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4DF99" w14:textId="77777777" w:rsidR="005627E6" w:rsidRDefault="005627E6" w:rsidP="005627E6">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0A82C2EF" w14:textId="77777777" w:rsidR="005627E6" w:rsidRDefault="005627E6" w:rsidP="005627E6">
      <w:pPr>
        <w:suppressAutoHyphens/>
        <w:jc w:val="center"/>
        <w:rPr>
          <w:rFonts w:eastAsia="Arial Unicode MS" w:cs="Arial"/>
          <w:b/>
          <w:color w:val="000000"/>
          <w:kern w:val="1"/>
          <w:sz w:val="24"/>
          <w:szCs w:val="24"/>
          <w:lang w:val="sr-Cyrl-RS" w:eastAsia="ar-SA"/>
        </w:rPr>
      </w:pPr>
    </w:p>
    <w:p w14:paraId="557CEFD6" w14:textId="77777777" w:rsidR="005627E6" w:rsidRDefault="005627E6" w:rsidP="005627E6">
      <w:pPr>
        <w:suppressAutoHyphens/>
        <w:jc w:val="center"/>
        <w:rPr>
          <w:rFonts w:eastAsia="Arial Unicode MS" w:cs="Arial"/>
          <w:b/>
          <w:color w:val="000000"/>
          <w:kern w:val="1"/>
          <w:sz w:val="24"/>
          <w:szCs w:val="24"/>
          <w:lang w:val="sr-Cyrl-RS" w:eastAsia="ar-SA"/>
        </w:rPr>
      </w:pPr>
    </w:p>
    <w:p w14:paraId="3509DA9B" w14:textId="77777777" w:rsidR="005627E6" w:rsidRPr="00EC5BB4" w:rsidRDefault="005627E6" w:rsidP="005627E6">
      <w:pPr>
        <w:suppressAutoHyphens/>
        <w:jc w:val="center"/>
        <w:rPr>
          <w:rFonts w:eastAsia="Arial Unicode MS" w:cs="Arial"/>
          <w:b/>
          <w:color w:val="000000"/>
          <w:kern w:val="1"/>
          <w:sz w:val="24"/>
          <w:szCs w:val="24"/>
          <w:lang w:val="sr-Cyrl-RS" w:eastAsia="ar-SA"/>
        </w:rPr>
      </w:pPr>
    </w:p>
    <w:p w14:paraId="56143B6F" w14:textId="77777777" w:rsidR="005627E6" w:rsidRDefault="005627E6" w:rsidP="005627E6">
      <w:pPr>
        <w:jc w:val="center"/>
        <w:rPr>
          <w:rFonts w:cs="Arial"/>
          <w:lang w:val="sr-Cyrl-ME"/>
        </w:rPr>
      </w:pPr>
      <w:r>
        <w:rPr>
          <w:rFonts w:cs="Arial"/>
          <w:noProof/>
          <w:sz w:val="24"/>
          <w:szCs w:val="24"/>
        </w:rPr>
        <w:drawing>
          <wp:inline distT="0" distB="0" distL="0" distR="0" wp14:anchorId="09209879" wp14:editId="4286130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138E3F8" w14:textId="77777777" w:rsidR="005627E6" w:rsidRPr="005627E6" w:rsidRDefault="005627E6" w:rsidP="005627E6">
      <w:pPr>
        <w:rPr>
          <w:rFonts w:cs="Arial"/>
          <w:lang w:val="sr-Cyrl-ME"/>
        </w:rPr>
      </w:pPr>
    </w:p>
    <w:p w14:paraId="5E8E8858" w14:textId="77777777" w:rsidR="005627E6" w:rsidRDefault="005627E6" w:rsidP="005627E6">
      <w:pPr>
        <w:rPr>
          <w:rFonts w:cs="Arial"/>
          <w:lang w:val="sr-Cyrl-ME"/>
        </w:rPr>
      </w:pPr>
    </w:p>
    <w:p w14:paraId="1D117D59" w14:textId="77777777" w:rsidR="005627E6" w:rsidRPr="00781B02" w:rsidRDefault="005627E6" w:rsidP="005627E6">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3028FF4" w14:textId="77777777" w:rsidR="005627E6" w:rsidRPr="002E3419" w:rsidRDefault="005627E6" w:rsidP="005627E6">
      <w:pPr>
        <w:jc w:val="center"/>
        <w:rPr>
          <w:rFonts w:cs="Arial"/>
        </w:rPr>
      </w:pPr>
      <w:r w:rsidRPr="002E3419">
        <w:rPr>
          <w:rFonts w:cs="Arial"/>
          <w:lang w:val="sr-Cyrl-CS"/>
        </w:rPr>
        <w:t xml:space="preserve">за подношење понуда </w:t>
      </w:r>
      <w:r w:rsidRPr="002E3419">
        <w:rPr>
          <w:rFonts w:cs="Arial"/>
        </w:rPr>
        <w:t xml:space="preserve">у </w:t>
      </w:r>
      <w:r w:rsidRPr="002E3419">
        <w:rPr>
          <w:rFonts w:cs="Arial"/>
          <w:lang w:val="sr-Cyrl-RS"/>
        </w:rPr>
        <w:t xml:space="preserve">отвореном </w:t>
      </w:r>
      <w:r w:rsidRPr="002E3419">
        <w:rPr>
          <w:rFonts w:cs="Arial"/>
        </w:rPr>
        <w:t xml:space="preserve">поступку </w:t>
      </w:r>
    </w:p>
    <w:p w14:paraId="54596E90" w14:textId="77777777" w:rsidR="002E3419" w:rsidRPr="002E3419" w:rsidRDefault="002E3419" w:rsidP="002E3419">
      <w:pPr>
        <w:jc w:val="center"/>
        <w:rPr>
          <w:lang w:val="sr-Cyrl-RS"/>
        </w:rPr>
      </w:pPr>
      <w:r w:rsidRPr="002E3419">
        <w:rPr>
          <w:lang w:val="sr-Cyrl-RS"/>
        </w:rPr>
        <w:t>ради</w:t>
      </w:r>
      <w:r w:rsidRPr="002E3419">
        <w:rPr>
          <w:lang w:val="sr-Latn-CS"/>
        </w:rPr>
        <w:t xml:space="preserve"> </w:t>
      </w:r>
      <w:r w:rsidRPr="002E3419">
        <w:rPr>
          <w:lang w:val="sr-Cyrl-RS"/>
        </w:rPr>
        <w:t>закључења оквирног споразума</w:t>
      </w:r>
      <w:r w:rsidRPr="002E3419">
        <w:rPr>
          <w:lang w:val="sr-Latn-CS"/>
        </w:rPr>
        <w:t xml:space="preserve"> </w:t>
      </w:r>
      <w:r w:rsidRPr="002E3419">
        <w:rPr>
          <w:lang w:val="sr-Cyrl-RS"/>
        </w:rPr>
        <w:t>са једним понуђачем на период од две године</w:t>
      </w:r>
    </w:p>
    <w:p w14:paraId="05F36BDF" w14:textId="77777777" w:rsidR="005627E6" w:rsidRPr="002E3419" w:rsidRDefault="005627E6" w:rsidP="005627E6">
      <w:pPr>
        <w:jc w:val="center"/>
        <w:rPr>
          <w:lang w:val="sr-Cyrl-RS"/>
        </w:rPr>
      </w:pPr>
      <w:bookmarkStart w:id="3" w:name="_Toc441215597"/>
      <w:bookmarkStart w:id="4" w:name="_Toc441651536"/>
      <w:bookmarkStart w:id="5" w:name="_Toc442559873"/>
      <w:r w:rsidRPr="002E3419">
        <w:t xml:space="preserve">за јавну набавку </w:t>
      </w:r>
      <w:r w:rsidRPr="002E3419">
        <w:rPr>
          <w:lang w:val="sr-Cyrl-RS"/>
        </w:rPr>
        <w:t xml:space="preserve">добара </w:t>
      </w:r>
      <w:r w:rsidRPr="002E3419">
        <w:t>бр</w:t>
      </w:r>
      <w:bookmarkEnd w:id="3"/>
      <w:bookmarkEnd w:id="4"/>
      <w:bookmarkEnd w:id="5"/>
      <w:r w:rsidRPr="002E3419">
        <w:t xml:space="preserve">. </w:t>
      </w:r>
      <w:r w:rsidRPr="002E3419">
        <w:rPr>
          <w:lang w:val="sr-Cyrl-RS"/>
        </w:rPr>
        <w:t>ЈН/8300/0123/2017</w:t>
      </w:r>
    </w:p>
    <w:p w14:paraId="667E1084" w14:textId="77777777" w:rsidR="005627E6" w:rsidRPr="00EC5BB4" w:rsidRDefault="005627E6" w:rsidP="005627E6">
      <w:pPr>
        <w:rPr>
          <w:rFonts w:cs="Arial"/>
          <w:sz w:val="24"/>
          <w:szCs w:val="24"/>
        </w:rPr>
      </w:pPr>
    </w:p>
    <w:p w14:paraId="0D4C953D" w14:textId="77777777" w:rsidR="005627E6" w:rsidRPr="00F31394" w:rsidRDefault="005627E6" w:rsidP="005627E6">
      <w:pPr>
        <w:pStyle w:val="Title"/>
        <w:spacing w:before="0"/>
        <w:rPr>
          <w:rFonts w:cs="Arial"/>
          <w:i/>
          <w:color w:val="00B0F0"/>
          <w:szCs w:val="24"/>
          <w:lang w:val="sr-Cyrl-RS"/>
        </w:rPr>
      </w:pPr>
      <w:r>
        <w:rPr>
          <w:rFonts w:cs="Arial"/>
          <w:szCs w:val="24"/>
          <w:lang w:val="sr-Cyrl-RS"/>
        </w:rPr>
        <w:t>АУТО ГУМЕ ЗА ТЕРЕТНИ ПРОГРАМ ЗА ПОТРЕБЕ ТЦ КРАЉЕВО</w:t>
      </w:r>
    </w:p>
    <w:p w14:paraId="4E05ED3F" w14:textId="77777777" w:rsidR="005627E6" w:rsidRPr="00EC5BB4" w:rsidRDefault="005627E6" w:rsidP="005627E6">
      <w:pPr>
        <w:pStyle w:val="Title"/>
        <w:spacing w:before="0"/>
        <w:rPr>
          <w:rFonts w:cs="Arial"/>
          <w:szCs w:val="24"/>
        </w:rPr>
      </w:pPr>
    </w:p>
    <w:p w14:paraId="546B6A8B" w14:textId="77777777" w:rsidR="005627E6" w:rsidRPr="00EC5BB4" w:rsidRDefault="005627E6" w:rsidP="005627E6">
      <w:pPr>
        <w:pStyle w:val="Title"/>
        <w:spacing w:before="0"/>
        <w:rPr>
          <w:rFonts w:cs="Arial"/>
          <w:b w:val="0"/>
          <w:color w:val="FF0000"/>
          <w:szCs w:val="24"/>
        </w:rPr>
      </w:pPr>
    </w:p>
    <w:p w14:paraId="37E33C79" w14:textId="77777777" w:rsidR="005627E6" w:rsidRPr="00EC5BB4" w:rsidRDefault="005627E6" w:rsidP="005627E6">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393CFF7" w14:textId="77777777" w:rsidR="005627E6" w:rsidRPr="002E3419" w:rsidRDefault="005627E6" w:rsidP="005627E6">
      <w:pPr>
        <w:rPr>
          <w:rFonts w:eastAsia="Arial Unicode MS" w:cs="Arial"/>
          <w:kern w:val="2"/>
          <w:lang w:val="sr-Cyrl-RS"/>
        </w:rPr>
      </w:pPr>
      <w:r w:rsidRPr="002E3419">
        <w:rPr>
          <w:rFonts w:eastAsia="Arial Unicode MS" w:cs="Arial"/>
          <w:kern w:val="2"/>
          <w:lang w:val="ru-RU"/>
        </w:rPr>
        <w:t xml:space="preserve">                                                                      за спровођење ЈН/8300/0123/2017</w:t>
      </w:r>
    </w:p>
    <w:p w14:paraId="789E00AE" w14:textId="77777777" w:rsidR="00067B1B" w:rsidRDefault="005627E6" w:rsidP="005627E6">
      <w:pPr>
        <w:rPr>
          <w:rFonts w:eastAsia="Arial Unicode MS" w:cs="Arial"/>
          <w:kern w:val="2"/>
          <w:lang w:val="ru-RU"/>
        </w:rPr>
      </w:pPr>
      <w:r w:rsidRPr="002E3419">
        <w:rPr>
          <w:rFonts w:eastAsia="Arial Unicode MS" w:cs="Arial"/>
          <w:kern w:val="2"/>
          <w:lang w:val="ru-RU"/>
        </w:rPr>
        <w:t xml:space="preserve">   </w:t>
      </w:r>
      <w:r w:rsidRPr="002E3419">
        <w:rPr>
          <w:rFonts w:eastAsia="Arial Unicode MS" w:cs="Arial"/>
          <w:kern w:val="2"/>
        </w:rPr>
        <w:t xml:space="preserve">                   </w:t>
      </w:r>
      <w:r w:rsidR="00067B1B">
        <w:rPr>
          <w:rFonts w:eastAsia="Arial Unicode MS" w:cs="Arial"/>
          <w:kern w:val="2"/>
        </w:rPr>
        <w:t xml:space="preserve">                                        </w:t>
      </w:r>
      <w:r w:rsidRPr="002E3419">
        <w:rPr>
          <w:rFonts w:eastAsia="Arial Unicode MS" w:cs="Arial"/>
          <w:kern w:val="2"/>
        </w:rPr>
        <w:t xml:space="preserve"> </w:t>
      </w:r>
      <w:r w:rsidRPr="002E3419">
        <w:rPr>
          <w:rFonts w:eastAsia="Arial Unicode MS" w:cs="Arial"/>
          <w:kern w:val="2"/>
          <w:lang w:val="ru-RU"/>
        </w:rPr>
        <w:t>формирана Решењем бр</w:t>
      </w:r>
      <w:r w:rsidR="002E3419" w:rsidRPr="002E3419">
        <w:rPr>
          <w:rFonts w:eastAsia="Arial Unicode MS" w:cs="Arial"/>
          <w:kern w:val="2"/>
          <w:lang w:val="ru-RU"/>
        </w:rPr>
        <w:t xml:space="preserve">ој </w:t>
      </w:r>
      <w:r w:rsidRPr="002E3419">
        <w:rPr>
          <w:rFonts w:eastAsia="Arial Unicode MS" w:cs="Arial"/>
          <w:kern w:val="2"/>
          <w:lang w:val="ru-RU"/>
        </w:rPr>
        <w:t>12.01.</w:t>
      </w:r>
      <w:r w:rsidR="00067B1B" w:rsidRPr="00067B1B">
        <w:rPr>
          <w:rFonts w:eastAsia="Arial Unicode MS" w:cs="Arial"/>
          <w:color w:val="000000" w:themeColor="text1"/>
          <w:kern w:val="2"/>
          <w:lang w:val="sr-Latn-RS"/>
        </w:rPr>
        <w:t>431161</w:t>
      </w:r>
      <w:r w:rsidRPr="00067B1B">
        <w:rPr>
          <w:rFonts w:eastAsia="Arial Unicode MS" w:cs="Arial"/>
          <w:color w:val="000000" w:themeColor="text1"/>
          <w:kern w:val="2"/>
        </w:rPr>
        <w:t>/4</w:t>
      </w:r>
      <w:r w:rsidRPr="002E3419">
        <w:rPr>
          <w:rFonts w:eastAsia="Arial Unicode MS" w:cs="Arial"/>
          <w:kern w:val="2"/>
          <w:lang w:val="ru-RU"/>
        </w:rPr>
        <w:t xml:space="preserve">-17 </w:t>
      </w:r>
    </w:p>
    <w:p w14:paraId="608D1E20" w14:textId="77777777" w:rsidR="005627E6" w:rsidRPr="002E3419" w:rsidRDefault="00067B1B" w:rsidP="005627E6">
      <w:pPr>
        <w:rPr>
          <w:rFonts w:eastAsia="Arial Unicode MS" w:cs="Arial"/>
          <w:kern w:val="2"/>
          <w:lang w:val="sr-Cyrl-RS"/>
        </w:rPr>
      </w:pPr>
      <w:r>
        <w:rPr>
          <w:rFonts w:eastAsia="Arial Unicode MS" w:cs="Arial"/>
          <w:kern w:val="2"/>
          <w:lang w:val="sr-Latn-RS"/>
        </w:rPr>
        <w:t xml:space="preserve">                                                                                  </w:t>
      </w:r>
      <w:r w:rsidR="005627E6" w:rsidRPr="002E3419">
        <w:rPr>
          <w:rFonts w:eastAsia="Arial Unicode MS" w:cs="Arial"/>
          <w:kern w:val="2"/>
          <w:lang w:val="ru-RU"/>
        </w:rPr>
        <w:t xml:space="preserve">од </w:t>
      </w:r>
      <w:r w:rsidRPr="00067B1B">
        <w:rPr>
          <w:rFonts w:eastAsia="Arial Unicode MS" w:cs="Arial"/>
          <w:color w:val="000000" w:themeColor="text1"/>
          <w:kern w:val="2"/>
          <w:lang w:val="sr-Cyrl-RS"/>
        </w:rPr>
        <w:t>03.10</w:t>
      </w:r>
      <w:r w:rsidR="005627E6" w:rsidRPr="00067B1B">
        <w:rPr>
          <w:rFonts w:eastAsia="Arial Unicode MS" w:cs="Arial"/>
          <w:color w:val="000000" w:themeColor="text1"/>
          <w:kern w:val="2"/>
          <w:lang w:val="sr-Cyrl-RS"/>
        </w:rPr>
        <w:t>.2017</w:t>
      </w:r>
      <w:r w:rsidR="005627E6" w:rsidRPr="002E3419">
        <w:rPr>
          <w:rFonts w:eastAsia="Arial Unicode MS" w:cs="Arial"/>
          <w:kern w:val="2"/>
          <w:lang w:val="ru-RU"/>
        </w:rPr>
        <w:t xml:space="preserve">. </w:t>
      </w:r>
      <w:r w:rsidR="005627E6" w:rsidRPr="002E3419">
        <w:rPr>
          <w:rFonts w:eastAsia="Arial Unicode MS" w:cs="Arial"/>
          <w:kern w:val="2"/>
          <w:lang w:val="sr-Cyrl-RS"/>
        </w:rPr>
        <w:t>године</w:t>
      </w:r>
    </w:p>
    <w:p w14:paraId="20C9A8D7" w14:textId="77777777" w:rsidR="005627E6" w:rsidRPr="002E3419" w:rsidRDefault="005627E6" w:rsidP="005627E6">
      <w:pPr>
        <w:rPr>
          <w:rFonts w:eastAsia="Arial Unicode MS" w:cs="Arial"/>
          <w:kern w:val="2"/>
          <w:lang w:val="sr-Cyrl-RS"/>
        </w:rPr>
      </w:pPr>
    </w:p>
    <w:p w14:paraId="735EF334" w14:textId="77777777" w:rsidR="005627E6" w:rsidRPr="002E3419" w:rsidRDefault="005627E6" w:rsidP="005627E6">
      <w:pPr>
        <w:rPr>
          <w:rFonts w:eastAsia="Arial Unicode MS" w:cs="Arial"/>
          <w:kern w:val="2"/>
          <w:lang w:val="sr-Cyrl-RS"/>
        </w:rPr>
      </w:pPr>
    </w:p>
    <w:p w14:paraId="1CA50D73" w14:textId="77777777" w:rsidR="005627E6" w:rsidRDefault="005627E6" w:rsidP="005627E6">
      <w:pPr>
        <w:rPr>
          <w:rFonts w:eastAsia="Arial Unicode MS" w:cs="Arial"/>
          <w:kern w:val="2"/>
          <w:lang w:val="sr-Cyrl-RS"/>
        </w:rPr>
      </w:pPr>
    </w:p>
    <w:p w14:paraId="0301BC7D" w14:textId="77777777" w:rsidR="00067B1B" w:rsidRDefault="00067B1B" w:rsidP="005627E6">
      <w:pPr>
        <w:rPr>
          <w:rFonts w:eastAsia="Arial Unicode MS" w:cs="Arial"/>
          <w:kern w:val="2"/>
          <w:lang w:val="sr-Cyrl-RS"/>
        </w:rPr>
      </w:pPr>
    </w:p>
    <w:p w14:paraId="74A8B45D" w14:textId="77777777" w:rsidR="00067B1B" w:rsidRDefault="00067B1B" w:rsidP="005627E6">
      <w:pPr>
        <w:rPr>
          <w:rFonts w:eastAsia="Arial Unicode MS" w:cs="Arial"/>
          <w:kern w:val="2"/>
          <w:lang w:val="sr-Cyrl-RS"/>
        </w:rPr>
      </w:pPr>
    </w:p>
    <w:p w14:paraId="071C5365" w14:textId="77777777" w:rsidR="00067B1B" w:rsidRDefault="00067B1B" w:rsidP="005627E6">
      <w:pPr>
        <w:rPr>
          <w:rFonts w:eastAsia="Arial Unicode MS" w:cs="Arial"/>
          <w:kern w:val="2"/>
          <w:lang w:val="sr-Cyrl-RS"/>
        </w:rPr>
      </w:pPr>
    </w:p>
    <w:p w14:paraId="64B7FA9E" w14:textId="77777777" w:rsidR="00067B1B" w:rsidRPr="002E3419" w:rsidRDefault="00067B1B" w:rsidP="005627E6">
      <w:pPr>
        <w:rPr>
          <w:rFonts w:eastAsia="Arial Unicode MS" w:cs="Arial"/>
          <w:kern w:val="2"/>
          <w:lang w:val="sr-Cyrl-RS"/>
        </w:rPr>
      </w:pPr>
    </w:p>
    <w:p w14:paraId="011670B2" w14:textId="77777777" w:rsidR="005627E6" w:rsidRPr="002E3419" w:rsidRDefault="005627E6" w:rsidP="005627E6">
      <w:pPr>
        <w:rPr>
          <w:rFonts w:eastAsia="Arial Unicode MS" w:cs="Arial"/>
          <w:kern w:val="2"/>
          <w:lang w:val="sr-Cyrl-RS"/>
        </w:rPr>
      </w:pPr>
    </w:p>
    <w:p w14:paraId="54EE025A" w14:textId="5154A33B" w:rsidR="005627E6" w:rsidRPr="002E3419" w:rsidRDefault="005627E6" w:rsidP="005627E6">
      <w:pPr>
        <w:spacing w:before="0"/>
        <w:jc w:val="center"/>
        <w:rPr>
          <w:rFonts w:eastAsia="Arial Unicode MS" w:cs="Arial"/>
          <w:kern w:val="2"/>
          <w:lang w:val="ru-RU"/>
        </w:rPr>
      </w:pPr>
      <w:r w:rsidRPr="002E3419">
        <w:rPr>
          <w:rFonts w:eastAsia="Arial Unicode MS" w:cs="Arial"/>
          <w:kern w:val="2"/>
          <w:lang w:val="ru-RU"/>
        </w:rPr>
        <w:t xml:space="preserve">(заведено у ЈП ЕПС број </w:t>
      </w:r>
      <w:r w:rsidR="00A9242E">
        <w:rPr>
          <w:rFonts w:eastAsia="Arial Unicode MS" w:cs="Arial"/>
          <w:kern w:val="2"/>
          <w:lang w:val="sr-Latn-RS"/>
        </w:rPr>
        <w:t>2.5.13.3-E09-01-354221/1-18</w:t>
      </w:r>
      <w:r w:rsidRPr="002E3419">
        <w:rPr>
          <w:rFonts w:eastAsia="Arial Unicode MS" w:cs="Arial"/>
          <w:kern w:val="2"/>
        </w:rPr>
        <w:t xml:space="preserve"> </w:t>
      </w:r>
      <w:r w:rsidRPr="002E3419">
        <w:rPr>
          <w:rFonts w:eastAsia="Arial Unicode MS" w:cs="Arial"/>
          <w:kern w:val="2"/>
          <w:lang w:val="ru-RU"/>
        </w:rPr>
        <w:t xml:space="preserve">од </w:t>
      </w:r>
      <w:r w:rsidR="00A9242E">
        <w:rPr>
          <w:rFonts w:eastAsia="Arial Unicode MS" w:cs="Arial"/>
          <w:color w:val="000000" w:themeColor="text1"/>
          <w:kern w:val="2"/>
        </w:rPr>
        <w:t>18.07.2018.</w:t>
      </w:r>
      <w:bookmarkStart w:id="6" w:name="_GoBack"/>
      <w:bookmarkEnd w:id="6"/>
      <w:r w:rsidRPr="00067B1B">
        <w:rPr>
          <w:rFonts w:eastAsia="Arial Unicode MS" w:cs="Arial"/>
          <w:color w:val="000000" w:themeColor="text1"/>
          <w:kern w:val="2"/>
        </w:rPr>
        <w:t xml:space="preserve"> </w:t>
      </w:r>
      <w:r w:rsidRPr="002E3419">
        <w:rPr>
          <w:rFonts w:eastAsia="Arial Unicode MS" w:cs="Arial"/>
          <w:kern w:val="2"/>
          <w:lang w:val="ru-RU"/>
        </w:rPr>
        <w:t>године)</w:t>
      </w:r>
    </w:p>
    <w:p w14:paraId="49DD1E8C" w14:textId="77777777" w:rsidR="005627E6" w:rsidRPr="002E3419" w:rsidRDefault="005627E6" w:rsidP="005627E6">
      <w:pPr>
        <w:spacing w:before="0"/>
        <w:jc w:val="center"/>
        <w:rPr>
          <w:rFonts w:eastAsia="Arial Unicode MS" w:cs="Arial"/>
          <w:kern w:val="2"/>
          <w:lang w:val="ru-RU"/>
        </w:rPr>
      </w:pPr>
    </w:p>
    <w:p w14:paraId="42E9BCB9" w14:textId="77777777" w:rsidR="005627E6" w:rsidRPr="002E3419" w:rsidRDefault="005627E6" w:rsidP="005627E6">
      <w:pPr>
        <w:pStyle w:val="BodyText"/>
        <w:spacing w:before="0"/>
        <w:jc w:val="center"/>
        <w:rPr>
          <w:rFonts w:cs="Arial"/>
          <w:sz w:val="22"/>
          <w:szCs w:val="22"/>
          <w:lang w:val="ru-RU"/>
        </w:rPr>
      </w:pPr>
    </w:p>
    <w:p w14:paraId="1BF9D336" w14:textId="130DCEF2" w:rsidR="005627E6" w:rsidRPr="002E3419" w:rsidRDefault="005627E6" w:rsidP="005627E6">
      <w:pPr>
        <w:spacing w:before="0"/>
        <w:jc w:val="center"/>
        <w:rPr>
          <w:rFonts w:cs="Arial"/>
          <w:lang w:val="ru-RU"/>
        </w:rPr>
      </w:pPr>
      <w:r w:rsidRPr="002E3419">
        <w:rPr>
          <w:rFonts w:cs="Arial"/>
          <w:lang w:val="ru-RU"/>
        </w:rPr>
        <w:t xml:space="preserve">Краљево, </w:t>
      </w:r>
      <w:r w:rsidR="00167F93">
        <w:rPr>
          <w:rFonts w:cs="Arial"/>
          <w:lang w:val="ru-RU"/>
        </w:rPr>
        <w:t>јул</w:t>
      </w:r>
      <w:r w:rsidRPr="002E3419">
        <w:rPr>
          <w:rFonts w:cs="Arial"/>
          <w:lang w:val="ru-RU"/>
        </w:rPr>
        <w:t xml:space="preserve"> 201</w:t>
      </w:r>
      <w:r w:rsidR="00D56C8F">
        <w:rPr>
          <w:rFonts w:cs="Arial"/>
          <w:lang w:val="ru-RU"/>
        </w:rPr>
        <w:t>8</w:t>
      </w:r>
      <w:r w:rsidRPr="002E3419">
        <w:rPr>
          <w:rFonts w:cs="Arial"/>
          <w:lang w:val="ru-RU"/>
        </w:rPr>
        <w:t>. године</w:t>
      </w:r>
    </w:p>
    <w:p w14:paraId="5A287577" w14:textId="77777777" w:rsidR="005627E6" w:rsidRPr="000D6738" w:rsidRDefault="005627E6" w:rsidP="005627E6">
      <w:pPr>
        <w:rPr>
          <w:rFonts w:eastAsia="Arial Unicode MS" w:cs="Arial"/>
          <w:kern w:val="2"/>
          <w:sz w:val="24"/>
          <w:szCs w:val="24"/>
          <w:lang w:val="sr-Cyrl-RS"/>
        </w:rPr>
      </w:pPr>
    </w:p>
    <w:p w14:paraId="5D2F2E92" w14:textId="0A056A3C" w:rsidR="005627E6" w:rsidRPr="00AD094C" w:rsidRDefault="00D75D8C" w:rsidP="005627E6">
      <w:pPr>
        <w:spacing w:before="0"/>
        <w:rPr>
          <w:rFonts w:eastAsia="TimesNewRomanPSMT" w:cs="Arial"/>
          <w:color w:val="000000"/>
          <w:kern w:val="2"/>
          <w:lang w:val="ru-RU"/>
        </w:rPr>
      </w:pPr>
      <w:r w:rsidRPr="00D75D8C">
        <w:rPr>
          <w:rFonts w:eastAsia="TimesNewRomanPSMT" w:cs="Arial"/>
          <w:color w:val="000000"/>
          <w:kern w:val="2"/>
          <w:lang w:val="ru-RU"/>
        </w:rPr>
        <w:t>На основу члана 32</w:t>
      </w:r>
      <w:r w:rsidR="00480301">
        <w:rPr>
          <w:rFonts w:eastAsia="TimesNewRomanPSMT" w:cs="Arial"/>
          <w:color w:val="000000"/>
          <w:kern w:val="2"/>
        </w:rPr>
        <w:t>.</w:t>
      </w:r>
      <w:r w:rsidRPr="00D75D8C">
        <w:rPr>
          <w:rFonts w:eastAsia="TimesNewRomanPSMT" w:cs="Arial"/>
          <w:color w:val="000000"/>
          <w:kern w:val="2"/>
          <w:lang w:val="ru-RU"/>
        </w:rPr>
        <w:t>, 40.</w:t>
      </w:r>
      <w:r w:rsidR="00561A64">
        <w:rPr>
          <w:rFonts w:eastAsia="TimesNewRomanPSMT" w:cs="Arial"/>
          <w:color w:val="000000"/>
          <w:kern w:val="2"/>
        </w:rPr>
        <w:t>,</w:t>
      </w:r>
      <w:r w:rsidR="00480301">
        <w:rPr>
          <w:rFonts w:eastAsia="TimesNewRomanPSMT" w:cs="Arial"/>
          <w:color w:val="000000"/>
          <w:kern w:val="2"/>
        </w:rPr>
        <w:t xml:space="preserve"> 40a</w:t>
      </w:r>
      <w:r w:rsidRPr="00D75D8C">
        <w:rPr>
          <w:rFonts w:eastAsia="TimesNewRomanPSMT" w:cs="Arial"/>
          <w:color w:val="000000"/>
          <w:kern w:val="2"/>
          <w:lang w:val="ru-RU"/>
        </w:rPr>
        <w:t xml:space="preserve"> и 61. Закона о јавним набавкама („Сл. гласник РС” бр. 124/12, 14/15 и 68/15) у даљем тексту Закон, члана 2. и 8. Правилника о обавезним елементима конкурсне документације у поступцима јавних набавки и начину доказивања испуњености услова („Сл. гласник РС” бр. 86/15),</w:t>
      </w:r>
      <w:r w:rsidR="005627E6" w:rsidRPr="00AD094C">
        <w:rPr>
          <w:rFonts w:eastAsia="TimesNewRomanPSMT" w:cs="Arial"/>
          <w:color w:val="000000"/>
          <w:kern w:val="2"/>
          <w:lang w:val="ru-RU"/>
        </w:rPr>
        <w:t xml:space="preserve"> </w:t>
      </w:r>
      <w:r w:rsidR="005627E6" w:rsidRPr="00AD094C">
        <w:rPr>
          <w:rFonts w:eastAsia="Arial Unicode MS" w:cs="Arial"/>
          <w:color w:val="000000"/>
          <w:kern w:val="2"/>
          <w:lang w:val="ru-RU"/>
        </w:rPr>
        <w:t xml:space="preserve">Одлуке о покретању поступка јавне набавке број </w:t>
      </w:r>
      <w:r w:rsidR="00067B1B" w:rsidRPr="002E3419">
        <w:rPr>
          <w:rFonts w:eastAsia="Arial Unicode MS" w:cs="Arial"/>
          <w:kern w:val="2"/>
          <w:lang w:val="ru-RU"/>
        </w:rPr>
        <w:t>12.01.</w:t>
      </w:r>
      <w:r w:rsidR="00067B1B" w:rsidRPr="00067B1B">
        <w:rPr>
          <w:rFonts w:eastAsia="Arial Unicode MS" w:cs="Arial"/>
          <w:color w:val="000000" w:themeColor="text1"/>
          <w:kern w:val="2"/>
          <w:lang w:val="sr-Latn-RS"/>
        </w:rPr>
        <w:t>431161</w:t>
      </w:r>
      <w:r w:rsidR="00067B1B">
        <w:rPr>
          <w:rFonts w:eastAsia="Arial Unicode MS" w:cs="Arial"/>
          <w:color w:val="000000" w:themeColor="text1"/>
          <w:kern w:val="2"/>
        </w:rPr>
        <w:t>/3</w:t>
      </w:r>
      <w:r w:rsidR="00067B1B" w:rsidRPr="002E3419">
        <w:rPr>
          <w:rFonts w:eastAsia="Arial Unicode MS" w:cs="Arial"/>
          <w:kern w:val="2"/>
          <w:lang w:val="ru-RU"/>
        </w:rPr>
        <w:t xml:space="preserve">-17 </w:t>
      </w:r>
      <w:r w:rsidR="005627E6" w:rsidRPr="00AD094C">
        <w:rPr>
          <w:rFonts w:eastAsia="Arial Unicode MS" w:cs="Arial"/>
          <w:color w:val="000000"/>
          <w:kern w:val="2"/>
        </w:rPr>
        <w:t>o</w:t>
      </w:r>
      <w:r w:rsidR="005627E6" w:rsidRPr="00AD094C">
        <w:rPr>
          <w:rFonts w:eastAsia="Arial Unicode MS" w:cs="Arial"/>
          <w:color w:val="000000"/>
          <w:kern w:val="2"/>
          <w:lang w:val="ru-RU"/>
        </w:rPr>
        <w:t xml:space="preserve">д </w:t>
      </w:r>
      <w:r w:rsidR="00067B1B" w:rsidRPr="00067B1B">
        <w:rPr>
          <w:rFonts w:eastAsia="Arial Unicode MS" w:cs="Arial"/>
          <w:color w:val="000000" w:themeColor="text1"/>
          <w:kern w:val="2"/>
          <w:lang w:val="ru-RU"/>
        </w:rPr>
        <w:t>03.10</w:t>
      </w:r>
      <w:r w:rsidR="005627E6" w:rsidRPr="00067B1B">
        <w:rPr>
          <w:rFonts w:eastAsia="Arial Unicode MS" w:cs="Arial"/>
          <w:color w:val="000000" w:themeColor="text1"/>
          <w:kern w:val="2"/>
          <w:lang w:val="ru-RU"/>
        </w:rPr>
        <w:t>.</w:t>
      </w:r>
      <w:r w:rsidR="005627E6" w:rsidRPr="00AD094C">
        <w:rPr>
          <w:rFonts w:eastAsia="Arial Unicode MS" w:cs="Arial"/>
          <w:color w:val="000000"/>
          <w:kern w:val="2"/>
          <w:lang w:val="ru-RU"/>
        </w:rPr>
        <w:t xml:space="preserve">2017. године и Решења о образовању комисије за јавну набавку број </w:t>
      </w:r>
      <w:r w:rsidR="00067B1B" w:rsidRPr="002E3419">
        <w:rPr>
          <w:rFonts w:eastAsia="Arial Unicode MS" w:cs="Arial"/>
          <w:kern w:val="2"/>
          <w:lang w:val="ru-RU"/>
        </w:rPr>
        <w:t>12.01.</w:t>
      </w:r>
      <w:r w:rsidR="00067B1B" w:rsidRPr="00067B1B">
        <w:rPr>
          <w:rFonts w:eastAsia="Arial Unicode MS" w:cs="Arial"/>
          <w:color w:val="000000" w:themeColor="text1"/>
          <w:kern w:val="2"/>
          <w:lang w:val="sr-Latn-RS"/>
        </w:rPr>
        <w:t>431161</w:t>
      </w:r>
      <w:r w:rsidR="00067B1B" w:rsidRPr="00067B1B">
        <w:rPr>
          <w:rFonts w:eastAsia="Arial Unicode MS" w:cs="Arial"/>
          <w:color w:val="000000" w:themeColor="text1"/>
          <w:kern w:val="2"/>
        </w:rPr>
        <w:t>/4</w:t>
      </w:r>
      <w:r w:rsidR="00067B1B" w:rsidRPr="002E3419">
        <w:rPr>
          <w:rFonts w:eastAsia="Arial Unicode MS" w:cs="Arial"/>
          <w:kern w:val="2"/>
          <w:lang w:val="ru-RU"/>
        </w:rPr>
        <w:t xml:space="preserve">-17 </w:t>
      </w:r>
      <w:r w:rsidR="005627E6" w:rsidRPr="00AD094C">
        <w:rPr>
          <w:rFonts w:eastAsia="Arial Unicode MS" w:cs="Arial"/>
          <w:color w:val="000000"/>
          <w:kern w:val="2"/>
          <w:lang w:val="ru-RU"/>
        </w:rPr>
        <w:t xml:space="preserve"> </w:t>
      </w:r>
      <w:r w:rsidR="005627E6" w:rsidRPr="00AD094C">
        <w:rPr>
          <w:rFonts w:eastAsia="Arial Unicode MS" w:cs="Arial"/>
          <w:color w:val="000000"/>
          <w:kern w:val="2"/>
        </w:rPr>
        <w:t>o</w:t>
      </w:r>
      <w:r w:rsidR="005627E6" w:rsidRPr="00AD094C">
        <w:rPr>
          <w:rFonts w:eastAsia="Arial Unicode MS" w:cs="Arial"/>
          <w:color w:val="000000"/>
          <w:kern w:val="2"/>
          <w:lang w:val="ru-RU"/>
        </w:rPr>
        <w:t xml:space="preserve">д </w:t>
      </w:r>
      <w:r w:rsidR="00067B1B" w:rsidRPr="00067B1B">
        <w:rPr>
          <w:rFonts w:eastAsia="Arial Unicode MS" w:cs="Arial"/>
          <w:color w:val="000000" w:themeColor="text1"/>
          <w:kern w:val="2"/>
          <w:lang w:val="sr-Latn-RS"/>
        </w:rPr>
        <w:t>03</w:t>
      </w:r>
      <w:r w:rsidR="00067B1B" w:rsidRPr="00067B1B">
        <w:rPr>
          <w:rFonts w:eastAsia="Arial Unicode MS" w:cs="Arial"/>
          <w:color w:val="000000" w:themeColor="text1"/>
          <w:kern w:val="2"/>
          <w:lang w:val="ru-RU"/>
        </w:rPr>
        <w:t>.10</w:t>
      </w:r>
      <w:r w:rsidR="005627E6" w:rsidRPr="00067B1B">
        <w:rPr>
          <w:rFonts w:eastAsia="Arial Unicode MS" w:cs="Arial"/>
          <w:color w:val="000000" w:themeColor="text1"/>
          <w:kern w:val="2"/>
          <w:lang w:val="ru-RU"/>
        </w:rPr>
        <w:t>.</w:t>
      </w:r>
      <w:r w:rsidR="005627E6" w:rsidRPr="00AD094C">
        <w:rPr>
          <w:rFonts w:eastAsia="Arial Unicode MS" w:cs="Arial"/>
          <w:color w:val="000000"/>
          <w:kern w:val="2"/>
          <w:lang w:val="ru-RU"/>
        </w:rPr>
        <w:t>2017. године припремљена је:</w:t>
      </w:r>
    </w:p>
    <w:p w14:paraId="761A76CB" w14:textId="77777777" w:rsidR="005627E6" w:rsidRPr="00AD094C" w:rsidRDefault="005627E6" w:rsidP="005627E6">
      <w:pPr>
        <w:pStyle w:val="BodyText"/>
        <w:spacing w:before="0"/>
        <w:rPr>
          <w:rFonts w:cs="Arial"/>
          <w:b/>
          <w:spacing w:val="80"/>
          <w:sz w:val="22"/>
          <w:szCs w:val="22"/>
          <w:lang w:val="ru-RU"/>
        </w:rPr>
      </w:pPr>
    </w:p>
    <w:p w14:paraId="704C4F31" w14:textId="77777777" w:rsidR="005627E6" w:rsidRPr="00AD094C" w:rsidRDefault="005627E6" w:rsidP="005627E6">
      <w:pPr>
        <w:pStyle w:val="BodyText"/>
        <w:spacing w:before="0"/>
        <w:rPr>
          <w:rFonts w:cs="Arial"/>
          <w:b/>
          <w:spacing w:val="80"/>
          <w:sz w:val="22"/>
          <w:szCs w:val="22"/>
          <w:lang w:val="ru-RU"/>
        </w:rPr>
      </w:pPr>
    </w:p>
    <w:p w14:paraId="3A86F7F9" w14:textId="77777777" w:rsidR="005627E6" w:rsidRPr="00AD094C" w:rsidRDefault="005627E6" w:rsidP="005627E6">
      <w:pPr>
        <w:spacing w:before="0"/>
        <w:jc w:val="center"/>
        <w:rPr>
          <w:b/>
        </w:rPr>
      </w:pPr>
      <w:bookmarkStart w:id="7" w:name="_Toc441215598"/>
      <w:bookmarkStart w:id="8" w:name="_Toc441651537"/>
      <w:bookmarkStart w:id="9" w:name="_Toc442559874"/>
      <w:r w:rsidRPr="00AD094C">
        <w:rPr>
          <w:b/>
        </w:rPr>
        <w:t>КОНКУРСНА ДОКУМЕНТАЦИЈА</w:t>
      </w:r>
      <w:bookmarkEnd w:id="7"/>
      <w:bookmarkEnd w:id="8"/>
      <w:bookmarkEnd w:id="9"/>
    </w:p>
    <w:p w14:paraId="66E3D7F5" w14:textId="77777777" w:rsidR="005627E6" w:rsidRPr="00AD094C" w:rsidRDefault="005627E6" w:rsidP="005627E6">
      <w:pPr>
        <w:spacing w:before="0"/>
        <w:jc w:val="center"/>
        <w:rPr>
          <w:rFonts w:cs="Arial"/>
        </w:rPr>
      </w:pPr>
      <w:r w:rsidRPr="00AD094C">
        <w:rPr>
          <w:rFonts w:cs="Arial"/>
          <w:lang w:val="sr-Cyrl-CS"/>
        </w:rPr>
        <w:t xml:space="preserve">за подношење понуда </w:t>
      </w:r>
      <w:r w:rsidRPr="00AD094C">
        <w:rPr>
          <w:rFonts w:cs="Arial"/>
        </w:rPr>
        <w:t xml:space="preserve">у </w:t>
      </w:r>
      <w:r w:rsidRPr="00AD094C">
        <w:rPr>
          <w:rFonts w:cs="Arial"/>
          <w:lang w:val="sr-Cyrl-RS"/>
        </w:rPr>
        <w:t xml:space="preserve">отвореном </w:t>
      </w:r>
      <w:r w:rsidRPr="00AD094C">
        <w:rPr>
          <w:rFonts w:cs="Arial"/>
        </w:rPr>
        <w:t xml:space="preserve">поступку </w:t>
      </w:r>
    </w:p>
    <w:p w14:paraId="4DE0BD4D" w14:textId="77777777" w:rsidR="005627E6" w:rsidRPr="00AD094C" w:rsidRDefault="005627E6" w:rsidP="005627E6">
      <w:pPr>
        <w:spacing w:before="0"/>
        <w:jc w:val="center"/>
        <w:rPr>
          <w:b/>
          <w:lang w:val="sr-Cyrl-RS"/>
        </w:rPr>
      </w:pPr>
      <w:bookmarkStart w:id="10" w:name="_Toc441215599"/>
      <w:bookmarkStart w:id="11" w:name="_Toc441651538"/>
      <w:bookmarkStart w:id="12" w:name="_Toc442559875"/>
      <w:r w:rsidRPr="00AD094C">
        <w:rPr>
          <w:b/>
        </w:rPr>
        <w:t xml:space="preserve">за јавну набавку </w:t>
      </w:r>
      <w:r w:rsidRPr="00AD094C">
        <w:rPr>
          <w:b/>
          <w:lang w:val="sr-Cyrl-RS"/>
        </w:rPr>
        <w:t xml:space="preserve">добара </w:t>
      </w:r>
      <w:r w:rsidRPr="00AD094C">
        <w:rPr>
          <w:b/>
        </w:rPr>
        <w:t>бр</w:t>
      </w:r>
      <w:bookmarkEnd w:id="10"/>
      <w:bookmarkEnd w:id="11"/>
      <w:bookmarkEnd w:id="12"/>
      <w:r w:rsidR="00175A0D">
        <w:rPr>
          <w:b/>
          <w:lang w:val="sr-Cyrl-ME"/>
        </w:rPr>
        <w:t>ој</w:t>
      </w:r>
      <w:r w:rsidRPr="00AD094C">
        <w:rPr>
          <w:b/>
        </w:rPr>
        <w:t xml:space="preserve"> </w:t>
      </w:r>
      <w:r w:rsidRPr="00AD094C">
        <w:rPr>
          <w:b/>
          <w:lang w:val="sr-Cyrl-RS"/>
        </w:rPr>
        <w:t>ЈН/8300/0123/2017</w:t>
      </w:r>
    </w:p>
    <w:p w14:paraId="41CB1102" w14:textId="77777777" w:rsidR="005627E6" w:rsidRPr="00AD094C" w:rsidRDefault="005627E6" w:rsidP="005627E6">
      <w:pPr>
        <w:pStyle w:val="BodyText"/>
        <w:spacing w:before="0"/>
        <w:rPr>
          <w:rFonts w:cs="Arial"/>
          <w:i/>
          <w:color w:val="00B0F0"/>
          <w:sz w:val="22"/>
          <w:szCs w:val="22"/>
          <w:lang w:val="sr-Latn-CS"/>
        </w:rPr>
      </w:pPr>
    </w:p>
    <w:p w14:paraId="265851FE" w14:textId="77777777" w:rsidR="005627E6" w:rsidRPr="00AD094C" w:rsidRDefault="005627E6" w:rsidP="005627E6">
      <w:pPr>
        <w:pStyle w:val="BodyText"/>
        <w:spacing w:before="0"/>
        <w:rPr>
          <w:rFonts w:cs="Arial"/>
          <w:i/>
          <w:color w:val="00B0F0"/>
          <w:sz w:val="22"/>
          <w:szCs w:val="22"/>
          <w:lang w:val="sr-Latn-CS"/>
        </w:rPr>
      </w:pPr>
    </w:p>
    <w:p w14:paraId="254E5611" w14:textId="77777777" w:rsidR="005627E6" w:rsidRPr="00AD094C" w:rsidRDefault="005627E6" w:rsidP="005627E6">
      <w:pPr>
        <w:pStyle w:val="Title"/>
        <w:rPr>
          <w:sz w:val="22"/>
          <w:szCs w:val="22"/>
          <w:lang w:val="de-DE"/>
        </w:rPr>
      </w:pPr>
      <w:r w:rsidRPr="00AD094C">
        <w:rPr>
          <w:sz w:val="22"/>
          <w:szCs w:val="22"/>
          <w:lang w:val="de-DE"/>
        </w:rPr>
        <w:t>Садр</w:t>
      </w:r>
      <w:r w:rsidRPr="00AD094C">
        <w:rPr>
          <w:sz w:val="22"/>
          <w:szCs w:val="22"/>
          <w:lang w:val="ru-RU"/>
        </w:rPr>
        <w:t>ж</w:t>
      </w:r>
      <w:r w:rsidRPr="00AD094C">
        <w:rPr>
          <w:sz w:val="22"/>
          <w:szCs w:val="22"/>
          <w:lang w:val="de-DE"/>
        </w:rPr>
        <w:t>ај</w:t>
      </w:r>
      <w:r w:rsidRPr="00AD094C">
        <w:rPr>
          <w:sz w:val="22"/>
          <w:szCs w:val="22"/>
          <w:lang w:val="ru-RU"/>
        </w:rPr>
        <w:t xml:space="preserve"> к</w:t>
      </w:r>
      <w:r w:rsidRPr="00AD094C">
        <w:rPr>
          <w:sz w:val="22"/>
          <w:szCs w:val="22"/>
          <w:lang w:val="de-DE"/>
        </w:rPr>
        <w:t>онкурсне</w:t>
      </w:r>
      <w:r w:rsidRPr="00AD094C">
        <w:rPr>
          <w:sz w:val="22"/>
          <w:szCs w:val="22"/>
          <w:lang w:val="ru-RU"/>
        </w:rPr>
        <w:t xml:space="preserve"> </w:t>
      </w:r>
      <w:r w:rsidRPr="00AD094C">
        <w:rPr>
          <w:sz w:val="22"/>
          <w:szCs w:val="22"/>
          <w:lang w:val="de-DE"/>
        </w:rPr>
        <w:t>документације:</w:t>
      </w:r>
    </w:p>
    <w:p w14:paraId="49488704" w14:textId="369F3FB3" w:rsidR="005627E6" w:rsidRPr="00AD094C" w:rsidRDefault="005627E6" w:rsidP="005627E6">
      <w:pPr>
        <w:pStyle w:val="Title"/>
        <w:rPr>
          <w:b w:val="0"/>
          <w:sz w:val="22"/>
          <w:szCs w:val="22"/>
          <w:lang w:val="ru-RU"/>
        </w:rPr>
      </w:pPr>
      <w:r w:rsidRPr="00AD094C">
        <w:rPr>
          <w:sz w:val="22"/>
          <w:szCs w:val="22"/>
          <w:lang w:val="ru-RU"/>
        </w:rPr>
        <w:tab/>
      </w:r>
      <w:r w:rsidRPr="00AD094C">
        <w:rPr>
          <w:sz w:val="22"/>
          <w:szCs w:val="22"/>
          <w:lang w:val="ru-RU"/>
        </w:rPr>
        <w:tab/>
      </w:r>
      <w:r w:rsidRPr="00AD094C">
        <w:rPr>
          <w:sz w:val="22"/>
          <w:szCs w:val="22"/>
          <w:lang w:val="ru-RU"/>
        </w:rPr>
        <w:tab/>
      </w:r>
      <w:r w:rsidRPr="00AD094C">
        <w:rPr>
          <w:sz w:val="22"/>
          <w:szCs w:val="22"/>
          <w:lang w:val="ru-RU"/>
        </w:rPr>
        <w:tab/>
      </w:r>
      <w:r w:rsidRPr="00AD094C">
        <w:rPr>
          <w:sz w:val="22"/>
          <w:szCs w:val="22"/>
          <w:lang w:val="ru-RU"/>
        </w:rPr>
        <w:tab/>
      </w:r>
      <w:r w:rsidRPr="00AD094C">
        <w:rPr>
          <w:sz w:val="22"/>
          <w:szCs w:val="22"/>
          <w:lang w:val="ru-RU"/>
        </w:rPr>
        <w:tab/>
      </w:r>
      <w:r w:rsidRPr="00AD094C">
        <w:rPr>
          <w:sz w:val="22"/>
          <w:szCs w:val="22"/>
          <w:lang w:val="ru-RU"/>
        </w:rPr>
        <w:tab/>
      </w:r>
      <w:r w:rsidRPr="00AD094C">
        <w:rPr>
          <w:sz w:val="22"/>
          <w:szCs w:val="22"/>
          <w:lang w:val="ru-RU"/>
        </w:rPr>
        <w:tab/>
      </w:r>
      <w:r w:rsidRPr="00AD094C">
        <w:rPr>
          <w:sz w:val="22"/>
          <w:szCs w:val="22"/>
          <w:lang w:val="ru-RU"/>
        </w:rPr>
        <w:tab/>
      </w:r>
      <w:r w:rsidRPr="00AD094C">
        <w:rPr>
          <w:sz w:val="22"/>
          <w:szCs w:val="22"/>
          <w:lang w:val="ru-RU"/>
        </w:rPr>
        <w:tab/>
      </w:r>
      <w:r w:rsidRPr="00AD094C">
        <w:rPr>
          <w:sz w:val="22"/>
          <w:szCs w:val="22"/>
          <w:lang w:val="ru-RU"/>
        </w:rPr>
        <w:tab/>
        <w:t xml:space="preserve">    </w:t>
      </w:r>
      <w:r w:rsidRPr="00AD094C">
        <w:rPr>
          <w:b w:val="0"/>
          <w:sz w:val="22"/>
          <w:szCs w:val="22"/>
          <w:lang w:val="ru-RU"/>
        </w:rPr>
        <w:tab/>
        <w:t xml:space="preserve">                              </w:t>
      </w:r>
    </w:p>
    <w:tbl>
      <w:tblPr>
        <w:tblW w:w="9081"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9"/>
        <w:gridCol w:w="8452"/>
      </w:tblGrid>
      <w:tr w:rsidR="004A5719" w:rsidRPr="00AD094C" w14:paraId="0BFFFDE8" w14:textId="77777777" w:rsidTr="004A5719">
        <w:trPr>
          <w:trHeight w:val="384"/>
        </w:trPr>
        <w:tc>
          <w:tcPr>
            <w:tcW w:w="629" w:type="dxa"/>
          </w:tcPr>
          <w:p w14:paraId="7E70912C" w14:textId="77777777" w:rsidR="004A5719" w:rsidRPr="00AD094C" w:rsidRDefault="004A5719" w:rsidP="00B92047">
            <w:pPr>
              <w:tabs>
                <w:tab w:val="left" w:pos="360"/>
                <w:tab w:val="left" w:pos="567"/>
                <w:tab w:val="right" w:leader="dot" w:pos="9639"/>
              </w:tabs>
              <w:jc w:val="center"/>
              <w:rPr>
                <w:rFonts w:cs="Arial"/>
              </w:rPr>
            </w:pPr>
            <w:r w:rsidRPr="00AD094C">
              <w:rPr>
                <w:rFonts w:cs="Arial"/>
              </w:rPr>
              <w:t>1.</w:t>
            </w:r>
          </w:p>
        </w:tc>
        <w:tc>
          <w:tcPr>
            <w:tcW w:w="8452" w:type="dxa"/>
          </w:tcPr>
          <w:p w14:paraId="3F7E3454" w14:textId="77777777" w:rsidR="004A5719" w:rsidRPr="00AD094C" w:rsidRDefault="004A5719" w:rsidP="00B92047">
            <w:pPr>
              <w:tabs>
                <w:tab w:val="left" w:pos="360"/>
                <w:tab w:val="left" w:pos="567"/>
                <w:tab w:val="right" w:leader="dot" w:pos="9639"/>
              </w:tabs>
              <w:rPr>
                <w:rFonts w:cs="Arial"/>
                <w:lang w:val="sr-Cyrl-RS"/>
              </w:rPr>
            </w:pPr>
            <w:r w:rsidRPr="00AD094C">
              <w:rPr>
                <w:rFonts w:cs="Arial"/>
                <w:lang w:val="sr-Cyrl-RS"/>
              </w:rPr>
              <w:t>Општи подаци о јавној набавци</w:t>
            </w:r>
          </w:p>
        </w:tc>
      </w:tr>
      <w:tr w:rsidR="004A5719" w:rsidRPr="00AD094C" w14:paraId="0CDE6CFF" w14:textId="77777777" w:rsidTr="004A5719">
        <w:trPr>
          <w:trHeight w:val="369"/>
        </w:trPr>
        <w:tc>
          <w:tcPr>
            <w:tcW w:w="629" w:type="dxa"/>
          </w:tcPr>
          <w:p w14:paraId="76BC6BB2" w14:textId="77777777" w:rsidR="004A5719" w:rsidRPr="00AD094C" w:rsidRDefault="004A5719" w:rsidP="00B92047">
            <w:pPr>
              <w:tabs>
                <w:tab w:val="left" w:pos="360"/>
                <w:tab w:val="left" w:pos="567"/>
                <w:tab w:val="right" w:leader="dot" w:pos="9639"/>
              </w:tabs>
              <w:jc w:val="center"/>
              <w:rPr>
                <w:rFonts w:cs="Arial"/>
                <w:lang w:val="sr-Cyrl-RS"/>
              </w:rPr>
            </w:pPr>
            <w:r w:rsidRPr="00AD094C">
              <w:rPr>
                <w:rFonts w:cs="Arial"/>
                <w:lang w:val="sr-Cyrl-RS"/>
              </w:rPr>
              <w:t>2.</w:t>
            </w:r>
          </w:p>
        </w:tc>
        <w:tc>
          <w:tcPr>
            <w:tcW w:w="8452" w:type="dxa"/>
          </w:tcPr>
          <w:p w14:paraId="357C7145" w14:textId="77777777" w:rsidR="004A5719" w:rsidRPr="00AD094C" w:rsidRDefault="004A5719" w:rsidP="00B92047">
            <w:pPr>
              <w:tabs>
                <w:tab w:val="left" w:pos="317"/>
                <w:tab w:val="left" w:pos="360"/>
                <w:tab w:val="right" w:leader="dot" w:pos="9639"/>
              </w:tabs>
              <w:rPr>
                <w:rFonts w:cs="Arial"/>
                <w:lang w:val="sr-Cyrl-RS"/>
              </w:rPr>
            </w:pPr>
            <w:r w:rsidRPr="00AD094C">
              <w:rPr>
                <w:rFonts w:cs="Arial"/>
                <w:lang w:val="sr-Cyrl-RS"/>
              </w:rPr>
              <w:t>Подаци о предмету набавке</w:t>
            </w:r>
          </w:p>
        </w:tc>
      </w:tr>
      <w:tr w:rsidR="004A5719" w:rsidRPr="00AD094C" w14:paraId="2BD7B57D" w14:textId="77777777" w:rsidTr="004A5719">
        <w:trPr>
          <w:trHeight w:val="630"/>
        </w:trPr>
        <w:tc>
          <w:tcPr>
            <w:tcW w:w="629" w:type="dxa"/>
          </w:tcPr>
          <w:p w14:paraId="4C082EF5" w14:textId="77777777" w:rsidR="004A5719" w:rsidRPr="00AD094C" w:rsidRDefault="004A5719" w:rsidP="00B92047">
            <w:pPr>
              <w:tabs>
                <w:tab w:val="left" w:pos="360"/>
                <w:tab w:val="left" w:pos="567"/>
                <w:tab w:val="right" w:leader="dot" w:pos="9639"/>
              </w:tabs>
              <w:jc w:val="center"/>
              <w:rPr>
                <w:rFonts w:cs="Arial"/>
                <w:lang w:val="sr-Cyrl-RS"/>
              </w:rPr>
            </w:pPr>
            <w:r w:rsidRPr="00AD094C">
              <w:rPr>
                <w:rFonts w:cs="Arial"/>
                <w:lang w:val="sr-Cyrl-RS"/>
              </w:rPr>
              <w:t>3.</w:t>
            </w:r>
          </w:p>
        </w:tc>
        <w:tc>
          <w:tcPr>
            <w:tcW w:w="8452" w:type="dxa"/>
          </w:tcPr>
          <w:p w14:paraId="70FE3FF0" w14:textId="77777777" w:rsidR="004A5719" w:rsidRPr="00AD094C" w:rsidRDefault="004A5719" w:rsidP="00B92047">
            <w:pPr>
              <w:tabs>
                <w:tab w:val="left" w:pos="317"/>
                <w:tab w:val="left" w:pos="360"/>
                <w:tab w:val="right" w:leader="dot" w:pos="9639"/>
              </w:tabs>
              <w:rPr>
                <w:rFonts w:cs="Arial"/>
                <w:lang w:val="sr-Cyrl-RS"/>
              </w:rPr>
            </w:pPr>
            <w:r w:rsidRPr="00AD094C">
              <w:rPr>
                <w:rFonts w:cs="Arial"/>
                <w:lang w:val="sr-Cyrl-RS"/>
              </w:rPr>
              <w:t>Техничка спецификација (врста, техничке карактеристике, квалитет, обим и опис добара...)</w:t>
            </w:r>
          </w:p>
        </w:tc>
      </w:tr>
      <w:tr w:rsidR="004A5719" w:rsidRPr="00AD094C" w14:paraId="43B322C2" w14:textId="77777777" w:rsidTr="00130F63">
        <w:trPr>
          <w:trHeight w:val="395"/>
        </w:trPr>
        <w:tc>
          <w:tcPr>
            <w:tcW w:w="629" w:type="dxa"/>
          </w:tcPr>
          <w:p w14:paraId="0D5A592D" w14:textId="77777777" w:rsidR="004A5719" w:rsidRPr="00AD094C" w:rsidRDefault="004A5719" w:rsidP="00B92047">
            <w:pPr>
              <w:tabs>
                <w:tab w:val="left" w:pos="360"/>
                <w:tab w:val="left" w:pos="567"/>
                <w:tab w:val="right" w:leader="dot" w:pos="9639"/>
              </w:tabs>
              <w:jc w:val="center"/>
              <w:rPr>
                <w:rFonts w:cs="Arial"/>
                <w:lang w:val="sr-Cyrl-RS"/>
              </w:rPr>
            </w:pPr>
            <w:r w:rsidRPr="00AD094C">
              <w:rPr>
                <w:rFonts w:cs="Arial"/>
              </w:rPr>
              <w:t>4</w:t>
            </w:r>
            <w:r w:rsidRPr="00AD094C">
              <w:rPr>
                <w:rFonts w:cs="Arial"/>
                <w:lang w:val="sr-Cyrl-RS"/>
              </w:rPr>
              <w:t>.</w:t>
            </w:r>
          </w:p>
        </w:tc>
        <w:tc>
          <w:tcPr>
            <w:tcW w:w="8452" w:type="dxa"/>
          </w:tcPr>
          <w:p w14:paraId="5E1BC1E0" w14:textId="77777777" w:rsidR="004A5719" w:rsidRPr="00AD094C" w:rsidRDefault="004A5719" w:rsidP="00B92047">
            <w:pPr>
              <w:tabs>
                <w:tab w:val="left" w:pos="317"/>
                <w:tab w:val="left" w:pos="360"/>
                <w:tab w:val="right" w:leader="dot" w:pos="9639"/>
              </w:tabs>
              <w:rPr>
                <w:rFonts w:cs="Arial"/>
              </w:rPr>
            </w:pPr>
            <w:r w:rsidRPr="00AD094C">
              <w:rPr>
                <w:rFonts w:cs="Arial"/>
                <w:lang w:val="sr-Cyrl-RS"/>
              </w:rPr>
              <w:t>Услови за учешће у поступку ЈН и упутство како се доказује испуњеност услова</w:t>
            </w:r>
          </w:p>
        </w:tc>
      </w:tr>
      <w:tr w:rsidR="004A5719" w:rsidRPr="00AD094C" w14:paraId="225A58A9" w14:textId="77777777" w:rsidTr="004A5719">
        <w:trPr>
          <w:trHeight w:val="369"/>
        </w:trPr>
        <w:tc>
          <w:tcPr>
            <w:tcW w:w="629" w:type="dxa"/>
          </w:tcPr>
          <w:p w14:paraId="4A494857" w14:textId="77777777" w:rsidR="004A5719" w:rsidRPr="00AD094C" w:rsidRDefault="004A5719" w:rsidP="00B92047">
            <w:pPr>
              <w:tabs>
                <w:tab w:val="left" w:pos="360"/>
                <w:tab w:val="left" w:pos="567"/>
                <w:tab w:val="right" w:leader="dot" w:pos="9639"/>
              </w:tabs>
              <w:jc w:val="center"/>
              <w:rPr>
                <w:rFonts w:cs="Arial"/>
                <w:lang w:val="sr-Cyrl-RS"/>
              </w:rPr>
            </w:pPr>
            <w:r w:rsidRPr="00AD094C">
              <w:rPr>
                <w:rFonts w:cs="Arial"/>
                <w:lang w:val="sr-Cyrl-RS"/>
              </w:rPr>
              <w:t>5.</w:t>
            </w:r>
          </w:p>
        </w:tc>
        <w:tc>
          <w:tcPr>
            <w:tcW w:w="8452" w:type="dxa"/>
          </w:tcPr>
          <w:p w14:paraId="7868FF9A" w14:textId="2A7AF006" w:rsidR="004A5719" w:rsidRPr="00AD094C" w:rsidRDefault="004A5719" w:rsidP="0035617D">
            <w:pPr>
              <w:tabs>
                <w:tab w:val="left" w:pos="317"/>
                <w:tab w:val="left" w:pos="360"/>
                <w:tab w:val="right" w:leader="dot" w:pos="9639"/>
              </w:tabs>
              <w:rPr>
                <w:rFonts w:cs="Arial"/>
                <w:lang w:val="sr-Cyrl-RS"/>
              </w:rPr>
            </w:pPr>
            <w:r w:rsidRPr="00AD094C">
              <w:rPr>
                <w:rFonts w:cs="Arial"/>
                <w:lang w:val="sr-Cyrl-RS"/>
              </w:rPr>
              <w:t xml:space="preserve">Критеријум за доделу </w:t>
            </w:r>
            <w:r>
              <w:rPr>
                <w:rFonts w:cs="Arial"/>
                <w:lang w:val="sr-Cyrl-RS"/>
              </w:rPr>
              <w:t>оквирног споразума</w:t>
            </w:r>
          </w:p>
        </w:tc>
      </w:tr>
      <w:tr w:rsidR="004A5719" w:rsidRPr="00AD094C" w14:paraId="1E1F3DFF" w14:textId="77777777" w:rsidTr="004A5719">
        <w:trPr>
          <w:trHeight w:val="384"/>
        </w:trPr>
        <w:tc>
          <w:tcPr>
            <w:tcW w:w="629" w:type="dxa"/>
          </w:tcPr>
          <w:p w14:paraId="7F0804DC" w14:textId="77777777" w:rsidR="004A5719" w:rsidRPr="00AD094C" w:rsidRDefault="004A5719" w:rsidP="00B92047">
            <w:pPr>
              <w:tabs>
                <w:tab w:val="left" w:pos="360"/>
                <w:tab w:val="left" w:pos="567"/>
                <w:tab w:val="right" w:leader="dot" w:pos="9639"/>
              </w:tabs>
              <w:jc w:val="center"/>
              <w:rPr>
                <w:rFonts w:cs="Arial"/>
              </w:rPr>
            </w:pPr>
            <w:r w:rsidRPr="00AD094C">
              <w:rPr>
                <w:rFonts w:cs="Arial"/>
                <w:lang w:val="sr-Cyrl-RS"/>
              </w:rPr>
              <w:t>6</w:t>
            </w:r>
            <w:r w:rsidRPr="00AD094C">
              <w:rPr>
                <w:rFonts w:cs="Arial"/>
              </w:rPr>
              <w:t>.</w:t>
            </w:r>
          </w:p>
        </w:tc>
        <w:tc>
          <w:tcPr>
            <w:tcW w:w="8452" w:type="dxa"/>
          </w:tcPr>
          <w:p w14:paraId="71AF7856" w14:textId="77777777" w:rsidR="004A5719" w:rsidRPr="00AD094C" w:rsidRDefault="004A5719" w:rsidP="00B92047">
            <w:pPr>
              <w:tabs>
                <w:tab w:val="left" w:pos="360"/>
                <w:tab w:val="left" w:pos="567"/>
                <w:tab w:val="right" w:leader="dot" w:pos="9639"/>
              </w:tabs>
              <w:rPr>
                <w:rFonts w:cs="Arial"/>
                <w:lang w:val="sr-Cyrl-RS"/>
              </w:rPr>
            </w:pPr>
            <w:r w:rsidRPr="00AD094C">
              <w:rPr>
                <w:rFonts w:cs="Arial"/>
                <w:lang w:val="sr-Cyrl-RS"/>
              </w:rPr>
              <w:t>Упутство понуђачима како да сачине понуду</w:t>
            </w:r>
          </w:p>
        </w:tc>
      </w:tr>
      <w:tr w:rsidR="004A5719" w:rsidRPr="00AD094C" w14:paraId="735E9DEE" w14:textId="77777777" w:rsidTr="004A5719">
        <w:trPr>
          <w:trHeight w:val="369"/>
        </w:trPr>
        <w:tc>
          <w:tcPr>
            <w:tcW w:w="629" w:type="dxa"/>
          </w:tcPr>
          <w:p w14:paraId="2F9A1D01" w14:textId="77777777" w:rsidR="004A5719" w:rsidRPr="00AD094C" w:rsidRDefault="004A5719" w:rsidP="00B92047">
            <w:pPr>
              <w:tabs>
                <w:tab w:val="left" w:pos="360"/>
                <w:tab w:val="left" w:pos="567"/>
                <w:tab w:val="right" w:leader="dot" w:pos="9639"/>
              </w:tabs>
              <w:jc w:val="center"/>
              <w:rPr>
                <w:rFonts w:cs="Arial"/>
              </w:rPr>
            </w:pPr>
            <w:r w:rsidRPr="00AD094C">
              <w:rPr>
                <w:rFonts w:cs="Arial"/>
                <w:lang w:val="sr-Cyrl-RS"/>
              </w:rPr>
              <w:t>7</w:t>
            </w:r>
            <w:r w:rsidRPr="00AD094C">
              <w:rPr>
                <w:rFonts w:cs="Arial"/>
              </w:rPr>
              <w:t>.</w:t>
            </w:r>
          </w:p>
        </w:tc>
        <w:tc>
          <w:tcPr>
            <w:tcW w:w="8452" w:type="dxa"/>
          </w:tcPr>
          <w:p w14:paraId="46578023" w14:textId="6A6F068D" w:rsidR="004A5719" w:rsidRPr="00AD094C" w:rsidRDefault="001E3BB0" w:rsidP="00B92047">
            <w:pPr>
              <w:tabs>
                <w:tab w:val="left" w:pos="360"/>
                <w:tab w:val="left" w:pos="567"/>
                <w:tab w:val="right" w:leader="dot" w:pos="9639"/>
              </w:tabs>
              <w:rPr>
                <w:rFonts w:cs="Arial"/>
                <w:lang w:val="sr-Cyrl-RS"/>
              </w:rPr>
            </w:pPr>
            <w:r>
              <w:rPr>
                <w:rFonts w:cs="Arial"/>
                <w:lang w:val="sr-Cyrl-RS"/>
              </w:rPr>
              <w:t>Обрасци</w:t>
            </w:r>
          </w:p>
        </w:tc>
      </w:tr>
      <w:tr w:rsidR="004A5719" w:rsidRPr="00AD094C" w14:paraId="23554587" w14:textId="77777777" w:rsidTr="004A5719">
        <w:trPr>
          <w:trHeight w:val="384"/>
        </w:trPr>
        <w:tc>
          <w:tcPr>
            <w:tcW w:w="629" w:type="dxa"/>
          </w:tcPr>
          <w:p w14:paraId="0FDDA116" w14:textId="77777777" w:rsidR="004A5719" w:rsidRPr="00AD094C" w:rsidRDefault="004A5719" w:rsidP="00B92047">
            <w:pPr>
              <w:tabs>
                <w:tab w:val="left" w:pos="360"/>
                <w:tab w:val="left" w:pos="567"/>
                <w:tab w:val="right" w:leader="dot" w:pos="9639"/>
              </w:tabs>
              <w:jc w:val="center"/>
              <w:rPr>
                <w:rFonts w:cs="Arial"/>
                <w:lang w:val="sr-Cyrl-RS"/>
              </w:rPr>
            </w:pPr>
            <w:r w:rsidRPr="00AD094C">
              <w:rPr>
                <w:rFonts w:cs="Arial"/>
                <w:lang w:val="sr-Cyrl-RS"/>
              </w:rPr>
              <w:t>8.</w:t>
            </w:r>
          </w:p>
        </w:tc>
        <w:tc>
          <w:tcPr>
            <w:tcW w:w="8452" w:type="dxa"/>
          </w:tcPr>
          <w:p w14:paraId="44797294" w14:textId="33285694" w:rsidR="004A5719" w:rsidRPr="00AD094C" w:rsidRDefault="004A5719" w:rsidP="0035617D">
            <w:pPr>
              <w:tabs>
                <w:tab w:val="left" w:pos="360"/>
                <w:tab w:val="left" w:pos="567"/>
                <w:tab w:val="right" w:leader="dot" w:pos="9639"/>
              </w:tabs>
              <w:rPr>
                <w:rFonts w:cs="Arial"/>
                <w:lang w:val="sr-Cyrl-RS"/>
              </w:rPr>
            </w:pPr>
            <w:r w:rsidRPr="00AD094C">
              <w:rPr>
                <w:rFonts w:cs="Arial"/>
                <w:lang w:val="sr-Cyrl-RS"/>
              </w:rPr>
              <w:t xml:space="preserve">Модел </w:t>
            </w:r>
            <w:r>
              <w:rPr>
                <w:rFonts w:cs="Arial"/>
                <w:lang w:val="sr-Cyrl-RS"/>
              </w:rPr>
              <w:t>оквирног споразума</w:t>
            </w:r>
          </w:p>
        </w:tc>
      </w:tr>
    </w:tbl>
    <w:p w14:paraId="19590F2F" w14:textId="77777777" w:rsidR="005627E6" w:rsidRPr="00AD094C" w:rsidRDefault="005627E6" w:rsidP="005627E6">
      <w:pPr>
        <w:pStyle w:val="BodyText"/>
        <w:spacing w:before="0"/>
        <w:rPr>
          <w:rFonts w:cs="Arial"/>
          <w:b/>
          <w:spacing w:val="80"/>
          <w:sz w:val="22"/>
          <w:szCs w:val="22"/>
          <w:highlight w:val="yellow"/>
        </w:rPr>
      </w:pPr>
    </w:p>
    <w:p w14:paraId="08A83EF7" w14:textId="77777777" w:rsidR="005627E6" w:rsidRPr="00AD094C" w:rsidRDefault="005627E6" w:rsidP="005627E6">
      <w:pPr>
        <w:pStyle w:val="BodyText"/>
        <w:spacing w:before="0"/>
        <w:rPr>
          <w:rFonts w:cs="Arial"/>
          <w:b/>
          <w:spacing w:val="80"/>
          <w:sz w:val="22"/>
          <w:szCs w:val="22"/>
          <w:highlight w:val="yellow"/>
        </w:rPr>
      </w:pPr>
    </w:p>
    <w:p w14:paraId="398448BF" w14:textId="33A8D02E" w:rsidR="005627E6" w:rsidRPr="001B2927" w:rsidRDefault="005627E6" w:rsidP="005627E6">
      <w:pPr>
        <w:jc w:val="right"/>
        <w:rPr>
          <w:rFonts w:cs="Arial"/>
          <w:color w:val="8496B0" w:themeColor="text2" w:themeTint="99"/>
          <w:lang w:val="sr-Cyrl-RS"/>
        </w:rPr>
      </w:pPr>
      <w:r w:rsidRPr="00AD094C">
        <w:rPr>
          <w:rFonts w:cs="Arial"/>
          <w:bCs/>
          <w:noProof/>
        </w:rPr>
        <w:t xml:space="preserve">  </w:t>
      </w:r>
      <w:r w:rsidRPr="006142E7">
        <w:rPr>
          <w:rFonts w:cs="Arial"/>
          <w:bCs/>
          <w:noProof/>
          <w:lang w:val="sr-Cyrl-CS"/>
        </w:rPr>
        <w:t xml:space="preserve">Укупан број страна документације: </w:t>
      </w:r>
      <w:r w:rsidR="00551ABA">
        <w:rPr>
          <w:rFonts w:cs="Arial"/>
          <w:bCs/>
          <w:noProof/>
        </w:rPr>
        <w:t>78</w:t>
      </w:r>
    </w:p>
    <w:p w14:paraId="22E79803" w14:textId="77777777" w:rsidR="005627E6" w:rsidRPr="00AD094C" w:rsidRDefault="005627E6" w:rsidP="005627E6">
      <w:pPr>
        <w:pStyle w:val="BodyText"/>
        <w:spacing w:before="0"/>
        <w:rPr>
          <w:rFonts w:cs="Arial"/>
          <w:sz w:val="22"/>
          <w:szCs w:val="22"/>
        </w:rPr>
      </w:pPr>
    </w:p>
    <w:p w14:paraId="29BF6FA7" w14:textId="77777777" w:rsidR="005627E6" w:rsidRPr="00B92047" w:rsidRDefault="005627E6" w:rsidP="005627E6">
      <w:pPr>
        <w:pStyle w:val="Heading1"/>
        <w:numPr>
          <w:ilvl w:val="0"/>
          <w:numId w:val="1"/>
        </w:numPr>
        <w:rPr>
          <w:rFonts w:cs="Arial"/>
          <w:lang w:val="en-US"/>
        </w:rPr>
      </w:pPr>
      <w:r w:rsidRPr="00AD094C">
        <w:rPr>
          <w:rFonts w:cs="Arial"/>
          <w:lang w:val="ru-RU"/>
        </w:rPr>
        <w:br w:type="page"/>
      </w:r>
      <w:bookmarkStart w:id="13" w:name="_Toc430335136"/>
      <w:bookmarkStart w:id="14" w:name="_Toc442559876"/>
      <w:r w:rsidRPr="00B92047">
        <w:rPr>
          <w:rFonts w:cs="Arial"/>
        </w:rPr>
        <w:lastRenderedPageBreak/>
        <w:t>ОПШТИ ПОДАЦИ О ЈАВНОЈ НАБАВЦИ</w:t>
      </w:r>
      <w:bookmarkEnd w:id="13"/>
      <w:bookmarkEnd w:id="14"/>
    </w:p>
    <w:p w14:paraId="302B14DD" w14:textId="77777777" w:rsidR="005627E6" w:rsidRPr="00B92047" w:rsidRDefault="005627E6" w:rsidP="005627E6">
      <w:pPr>
        <w:tabs>
          <w:tab w:val="left" w:pos="1134"/>
        </w:tabs>
        <w:rPr>
          <w:rFonts w:cs="Arial"/>
          <w:color w:val="FF0000"/>
          <w:lang w:eastAsia="ar-SA"/>
        </w:rPr>
      </w:pPr>
      <w:r w:rsidRPr="00B92047">
        <w:rPr>
          <w:rFonts w:eastAsia="Arial Unicode MS" w:cs="Arial"/>
          <w:i/>
          <w:iCs/>
          <w:color w:val="FF0000"/>
          <w:kern w:val="1"/>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5627E6" w:rsidRPr="00B92047" w14:paraId="49553F85" w14:textId="77777777" w:rsidTr="00B92047">
        <w:tc>
          <w:tcPr>
            <w:tcW w:w="3032" w:type="dxa"/>
            <w:shd w:val="clear" w:color="auto" w:fill="auto"/>
          </w:tcPr>
          <w:p w14:paraId="7FCC28CA" w14:textId="77777777" w:rsidR="005627E6" w:rsidRPr="00B92047" w:rsidRDefault="005627E6" w:rsidP="00B92047">
            <w:pPr>
              <w:autoSpaceDE w:val="0"/>
              <w:autoSpaceDN w:val="0"/>
              <w:adjustRightInd w:val="0"/>
              <w:jc w:val="center"/>
              <w:rPr>
                <w:rFonts w:eastAsia="TimesNewRomanPSMT" w:cs="Arial"/>
                <w:bCs/>
              </w:rPr>
            </w:pPr>
            <w:r w:rsidRPr="00B92047">
              <w:rPr>
                <w:rFonts w:eastAsia="TimesNewRomanPSMT" w:cs="Arial"/>
                <w:bCs/>
              </w:rPr>
              <w:t>Назив и адреса Наручиоца</w:t>
            </w:r>
          </w:p>
          <w:p w14:paraId="5645CAA9" w14:textId="77777777" w:rsidR="003323AA" w:rsidRDefault="003323AA" w:rsidP="00B92047">
            <w:pPr>
              <w:autoSpaceDE w:val="0"/>
              <w:autoSpaceDN w:val="0"/>
              <w:adjustRightInd w:val="0"/>
              <w:jc w:val="center"/>
              <w:rPr>
                <w:rFonts w:eastAsia="TimesNewRomanPSMT" w:cs="Arial"/>
                <w:bCs/>
              </w:rPr>
            </w:pPr>
          </w:p>
          <w:p w14:paraId="4E7CAA35" w14:textId="77777777" w:rsidR="005627E6" w:rsidRPr="00B92047" w:rsidRDefault="005627E6" w:rsidP="00B92047">
            <w:pPr>
              <w:autoSpaceDE w:val="0"/>
              <w:autoSpaceDN w:val="0"/>
              <w:adjustRightInd w:val="0"/>
              <w:jc w:val="center"/>
              <w:rPr>
                <w:rFonts w:eastAsia="TimesNewRomanPSMT" w:cs="Arial"/>
                <w:bCs/>
                <w:lang w:val="sr-Cyrl-RS"/>
              </w:rPr>
            </w:pPr>
            <w:r w:rsidRPr="00B92047">
              <w:rPr>
                <w:rFonts w:eastAsia="TimesNewRomanPSMT" w:cs="Arial"/>
                <w:bCs/>
              </w:rPr>
              <w:t>Скраћени назив</w:t>
            </w:r>
            <w:r w:rsidRPr="00B92047">
              <w:rPr>
                <w:rFonts w:eastAsia="TimesNewRomanPSMT" w:cs="Arial"/>
                <w:bCs/>
                <w:lang w:val="sr-Cyrl-RS"/>
              </w:rPr>
              <w:t>:</w:t>
            </w:r>
          </w:p>
        </w:tc>
        <w:tc>
          <w:tcPr>
            <w:tcW w:w="6213" w:type="dxa"/>
            <w:shd w:val="clear" w:color="auto" w:fill="auto"/>
          </w:tcPr>
          <w:p w14:paraId="1F9A93EA" w14:textId="77777777" w:rsidR="005627E6" w:rsidRPr="00B92047" w:rsidRDefault="005627E6" w:rsidP="00B92047">
            <w:pPr>
              <w:suppressAutoHyphens/>
              <w:spacing w:line="100" w:lineRule="atLeast"/>
              <w:jc w:val="center"/>
              <w:rPr>
                <w:rFonts w:cs="Arial"/>
              </w:rPr>
            </w:pPr>
            <w:r w:rsidRPr="00B92047">
              <w:rPr>
                <w:rFonts w:cs="Arial"/>
              </w:rPr>
              <w:t>Јавно предузеће „Електропривреда Србије“ Београд,</w:t>
            </w:r>
          </w:p>
          <w:p w14:paraId="082937A0" w14:textId="5EBE0D27" w:rsidR="005627E6" w:rsidRPr="00B92047" w:rsidRDefault="005627E6" w:rsidP="00B92047">
            <w:pPr>
              <w:suppressAutoHyphens/>
              <w:spacing w:line="100" w:lineRule="atLeast"/>
              <w:jc w:val="center"/>
              <w:rPr>
                <w:rFonts w:cs="Arial"/>
              </w:rPr>
            </w:pPr>
            <w:r w:rsidRPr="00B92047">
              <w:rPr>
                <w:rFonts w:cs="Arial"/>
              </w:rPr>
              <w:t xml:space="preserve">Улица </w:t>
            </w:r>
            <w:r w:rsidR="00931E1D">
              <w:rPr>
                <w:rFonts w:cs="Arial"/>
              </w:rPr>
              <w:t>Балканска 13</w:t>
            </w:r>
            <w:r w:rsidRPr="00B92047">
              <w:rPr>
                <w:rFonts w:cs="Arial"/>
              </w:rPr>
              <w:t>, 11000 Београд</w:t>
            </w:r>
          </w:p>
          <w:p w14:paraId="3047B0C5" w14:textId="77777777" w:rsidR="005627E6" w:rsidRPr="00B92047" w:rsidRDefault="005627E6" w:rsidP="00B92047">
            <w:pPr>
              <w:suppressAutoHyphens/>
              <w:spacing w:line="100" w:lineRule="atLeast"/>
              <w:jc w:val="center"/>
              <w:rPr>
                <w:rFonts w:cs="Arial"/>
                <w:color w:val="00B0F0"/>
                <w:lang w:val="sr-Cyrl-RS"/>
              </w:rPr>
            </w:pPr>
            <w:r w:rsidRPr="00B92047">
              <w:rPr>
                <w:rFonts w:cs="Arial"/>
                <w:lang w:val="sr-Cyrl-RS"/>
              </w:rPr>
              <w:t>ЈП ЕПС</w:t>
            </w:r>
          </w:p>
        </w:tc>
      </w:tr>
      <w:tr w:rsidR="001E78E2" w:rsidRPr="00B92047" w14:paraId="010D45D0" w14:textId="77777777" w:rsidTr="00BC4815">
        <w:tc>
          <w:tcPr>
            <w:tcW w:w="3032" w:type="dxa"/>
            <w:shd w:val="clear" w:color="auto" w:fill="auto"/>
            <w:vAlign w:val="center"/>
          </w:tcPr>
          <w:p w14:paraId="4B6662A7" w14:textId="6EFEFC52" w:rsidR="001E78E2" w:rsidRPr="00B92047" w:rsidRDefault="001E78E2" w:rsidP="001E78E2">
            <w:pPr>
              <w:autoSpaceDE w:val="0"/>
              <w:autoSpaceDN w:val="0"/>
              <w:adjustRightInd w:val="0"/>
              <w:jc w:val="center"/>
              <w:rPr>
                <w:rFonts w:eastAsia="TimesNewRomanPSMT" w:cs="Arial"/>
                <w:bCs/>
              </w:rPr>
            </w:pPr>
            <w:r w:rsidRPr="00305A87">
              <w:rPr>
                <w:rFonts w:eastAsia="TimesNewRomanPSMT" w:cs="Arial"/>
                <w:bCs/>
                <w:lang w:val="sr-Cyrl-RS"/>
              </w:rPr>
              <w:t>Назив и адреса крајњег корисника</w:t>
            </w:r>
          </w:p>
        </w:tc>
        <w:tc>
          <w:tcPr>
            <w:tcW w:w="6213" w:type="dxa"/>
            <w:shd w:val="clear" w:color="auto" w:fill="auto"/>
            <w:vAlign w:val="center"/>
          </w:tcPr>
          <w:p w14:paraId="4722BD1D" w14:textId="77777777" w:rsidR="001E78E2" w:rsidRPr="00305A87" w:rsidRDefault="001E78E2" w:rsidP="001E78E2">
            <w:pPr>
              <w:autoSpaceDE w:val="0"/>
              <w:autoSpaceDN w:val="0"/>
              <w:adjustRightInd w:val="0"/>
              <w:spacing w:before="0"/>
              <w:contextualSpacing/>
              <w:jc w:val="center"/>
              <w:rPr>
                <w:rFonts w:cs="Arial"/>
                <w:lang w:val="sr-Cyrl-RS"/>
              </w:rPr>
            </w:pPr>
            <w:r w:rsidRPr="00305A87">
              <w:rPr>
                <w:rFonts w:cs="Arial"/>
                <w:lang w:val="sr-Cyrl-RS"/>
              </w:rPr>
              <w:t>Јавно предузеће „Електропривреда Србије“ Београд,</w:t>
            </w:r>
          </w:p>
          <w:p w14:paraId="31E3890B" w14:textId="1ABDEDF6" w:rsidR="001E78E2" w:rsidRPr="00B92047" w:rsidRDefault="001E78E2" w:rsidP="001E78E2">
            <w:pPr>
              <w:suppressAutoHyphens/>
              <w:spacing w:line="100" w:lineRule="atLeast"/>
              <w:jc w:val="center"/>
              <w:rPr>
                <w:rFonts w:cs="Arial"/>
              </w:rPr>
            </w:pPr>
            <w:r w:rsidRPr="0077530A">
              <w:rPr>
                <w:lang w:val="sr-Cyrl-ME"/>
              </w:rPr>
              <w:t>Технички цента</w:t>
            </w:r>
            <w:r w:rsidRPr="0077530A">
              <w:rPr>
                <w:lang w:val="sr-Cyrl-RS"/>
              </w:rPr>
              <w:t xml:space="preserve">р </w:t>
            </w:r>
            <w:r w:rsidRPr="0077530A">
              <w:rPr>
                <w:lang w:val="sr-Cyrl-ME"/>
              </w:rPr>
              <w:t>Краљево,</w:t>
            </w:r>
            <w:r w:rsidRPr="0077530A">
              <w:rPr>
                <w:lang w:val="sr-Cyrl-RS"/>
              </w:rPr>
              <w:t xml:space="preserve"> ул</w:t>
            </w:r>
            <w:r w:rsidRPr="0077530A">
              <w:rPr>
                <w:lang w:val="sr-Cyrl-ME"/>
              </w:rPr>
              <w:t>ица Димитрија Туцовића бр.5</w:t>
            </w:r>
            <w:r w:rsidRPr="0077530A">
              <w:rPr>
                <w:lang w:val="sr-Cyrl-RS"/>
              </w:rPr>
              <w:t>, 36000 Краљево</w:t>
            </w:r>
          </w:p>
        </w:tc>
      </w:tr>
      <w:tr w:rsidR="001E78E2" w:rsidRPr="00B92047" w14:paraId="02669DA6" w14:textId="77777777" w:rsidTr="00B92047">
        <w:tc>
          <w:tcPr>
            <w:tcW w:w="3032" w:type="dxa"/>
            <w:shd w:val="clear" w:color="auto" w:fill="auto"/>
          </w:tcPr>
          <w:p w14:paraId="6672B5DE" w14:textId="77777777" w:rsidR="001E78E2" w:rsidRPr="00B92047" w:rsidRDefault="001E78E2" w:rsidP="001E78E2">
            <w:pPr>
              <w:autoSpaceDE w:val="0"/>
              <w:autoSpaceDN w:val="0"/>
              <w:adjustRightInd w:val="0"/>
              <w:jc w:val="center"/>
              <w:rPr>
                <w:rFonts w:eastAsia="TimesNewRomanPSMT" w:cs="Arial"/>
                <w:bCs/>
              </w:rPr>
            </w:pPr>
            <w:r w:rsidRPr="00B92047">
              <w:rPr>
                <w:rFonts w:eastAsia="TimesNewRomanPSMT" w:cs="Arial"/>
                <w:bCs/>
              </w:rPr>
              <w:t>Интернет страница Наручиоца</w:t>
            </w:r>
          </w:p>
        </w:tc>
        <w:tc>
          <w:tcPr>
            <w:tcW w:w="6213" w:type="dxa"/>
            <w:shd w:val="clear" w:color="auto" w:fill="auto"/>
          </w:tcPr>
          <w:p w14:paraId="59B7FCB5" w14:textId="77777777" w:rsidR="001E78E2" w:rsidRPr="00B92047" w:rsidRDefault="00CB2729" w:rsidP="001E78E2">
            <w:pPr>
              <w:autoSpaceDE w:val="0"/>
              <w:autoSpaceDN w:val="0"/>
              <w:adjustRightInd w:val="0"/>
              <w:jc w:val="center"/>
              <w:rPr>
                <w:rFonts w:eastAsia="TimesNewRomanPSMT" w:cs="Arial"/>
                <w:bCs/>
                <w:color w:val="FF0000"/>
              </w:rPr>
            </w:pPr>
            <w:hyperlink r:id="rId9" w:history="1">
              <w:r w:rsidR="001E78E2" w:rsidRPr="00B92047">
                <w:rPr>
                  <w:rStyle w:val="Hyperlink"/>
                  <w:rFonts w:eastAsia="Arial Unicode MS" w:cs="Arial"/>
                  <w:color w:val="00B0F0"/>
                  <w:kern w:val="1"/>
                  <w:lang w:eastAsia="ar-SA"/>
                </w:rPr>
                <w:t>www.eps.rs</w:t>
              </w:r>
            </w:hyperlink>
          </w:p>
        </w:tc>
      </w:tr>
      <w:tr w:rsidR="001E78E2" w:rsidRPr="00B92047" w14:paraId="59853FA9" w14:textId="77777777" w:rsidTr="003323AA">
        <w:trPr>
          <w:trHeight w:val="737"/>
        </w:trPr>
        <w:tc>
          <w:tcPr>
            <w:tcW w:w="3032" w:type="dxa"/>
            <w:shd w:val="clear" w:color="auto" w:fill="auto"/>
            <w:vAlign w:val="center"/>
          </w:tcPr>
          <w:p w14:paraId="35BAA061" w14:textId="77777777" w:rsidR="001E78E2" w:rsidRPr="00B92047" w:rsidRDefault="001E78E2" w:rsidP="001E78E2">
            <w:pPr>
              <w:autoSpaceDE w:val="0"/>
              <w:autoSpaceDN w:val="0"/>
              <w:adjustRightInd w:val="0"/>
              <w:jc w:val="center"/>
              <w:rPr>
                <w:rFonts w:eastAsia="TimesNewRomanPSMT" w:cs="Arial"/>
                <w:bCs/>
              </w:rPr>
            </w:pPr>
            <w:r w:rsidRPr="00B92047">
              <w:rPr>
                <w:rFonts w:eastAsia="TimesNewRomanPSMT" w:cs="Arial"/>
                <w:bCs/>
              </w:rPr>
              <w:t>Врста поступка</w:t>
            </w:r>
          </w:p>
        </w:tc>
        <w:tc>
          <w:tcPr>
            <w:tcW w:w="6213" w:type="dxa"/>
            <w:shd w:val="clear" w:color="auto" w:fill="auto"/>
            <w:vAlign w:val="center"/>
          </w:tcPr>
          <w:p w14:paraId="53A7701F" w14:textId="77777777" w:rsidR="001E78E2" w:rsidRPr="00B92047" w:rsidRDefault="001E78E2" w:rsidP="001E78E2">
            <w:pPr>
              <w:autoSpaceDE w:val="0"/>
              <w:autoSpaceDN w:val="0"/>
              <w:adjustRightInd w:val="0"/>
              <w:jc w:val="center"/>
              <w:rPr>
                <w:rFonts w:eastAsia="TimesNewRomanPSMT" w:cs="Arial"/>
                <w:bCs/>
                <w:lang w:val="sr-Cyrl-RS"/>
              </w:rPr>
            </w:pPr>
            <w:r w:rsidRPr="00B92047">
              <w:rPr>
                <w:rFonts w:eastAsia="TimesNewRomanPSMT" w:cs="Arial"/>
                <w:bCs/>
                <w:lang w:val="sr-Cyrl-RS"/>
              </w:rPr>
              <w:t>Отворени поступак</w:t>
            </w:r>
          </w:p>
        </w:tc>
      </w:tr>
      <w:tr w:rsidR="001E78E2" w:rsidRPr="00B92047" w14:paraId="05E2B3EC" w14:textId="77777777" w:rsidTr="005627E6">
        <w:trPr>
          <w:trHeight w:val="575"/>
        </w:trPr>
        <w:tc>
          <w:tcPr>
            <w:tcW w:w="3032" w:type="dxa"/>
            <w:shd w:val="clear" w:color="auto" w:fill="auto"/>
            <w:vAlign w:val="center"/>
          </w:tcPr>
          <w:p w14:paraId="67E80D89" w14:textId="77777777" w:rsidR="001E78E2" w:rsidRPr="00B92047" w:rsidRDefault="001E78E2" w:rsidP="001E78E2">
            <w:pPr>
              <w:autoSpaceDE w:val="0"/>
              <w:autoSpaceDN w:val="0"/>
              <w:adjustRightInd w:val="0"/>
              <w:jc w:val="center"/>
              <w:rPr>
                <w:rFonts w:eastAsia="TimesNewRomanPSMT" w:cs="Arial"/>
                <w:bCs/>
              </w:rPr>
            </w:pPr>
            <w:r w:rsidRPr="00B92047">
              <w:rPr>
                <w:rFonts w:eastAsia="TimesNewRomanPSMT" w:cs="Arial"/>
                <w:bCs/>
              </w:rPr>
              <w:t>Предмет јавне набавке</w:t>
            </w:r>
          </w:p>
        </w:tc>
        <w:tc>
          <w:tcPr>
            <w:tcW w:w="6213" w:type="dxa"/>
            <w:shd w:val="clear" w:color="auto" w:fill="auto"/>
            <w:vAlign w:val="center"/>
          </w:tcPr>
          <w:p w14:paraId="4C5C2420" w14:textId="355D6B4F" w:rsidR="001E78E2" w:rsidRPr="00B92047" w:rsidRDefault="001E78E2" w:rsidP="001E78E2">
            <w:pPr>
              <w:pStyle w:val="Heading1"/>
              <w:jc w:val="center"/>
              <w:rPr>
                <w:rFonts w:cs="Arial"/>
              </w:rPr>
            </w:pPr>
            <w:bookmarkStart w:id="15" w:name="_Toc442559877"/>
            <w:r w:rsidRPr="00B92047">
              <w:rPr>
                <w:rFonts w:cs="Arial"/>
                <w:b w:val="0"/>
              </w:rPr>
              <w:t xml:space="preserve">Набавка </w:t>
            </w:r>
            <w:r w:rsidRPr="00B92047">
              <w:rPr>
                <w:rFonts w:cs="Arial"/>
                <w:b w:val="0"/>
                <w:lang w:val="sr-Cyrl-RS"/>
              </w:rPr>
              <w:t>добара</w:t>
            </w:r>
            <w:r w:rsidRPr="00B92047">
              <w:rPr>
                <w:rFonts w:cs="Arial"/>
                <w:b w:val="0"/>
              </w:rPr>
              <w:t xml:space="preserve">: </w:t>
            </w:r>
            <w:bookmarkEnd w:id="15"/>
            <w:r>
              <w:rPr>
                <w:rFonts w:cs="Arial"/>
                <w:b w:val="0"/>
                <w:lang w:val="sr-Cyrl-RS"/>
              </w:rPr>
              <w:t>Ауто гуме за теретни програм за потребе ТЦ Краљево</w:t>
            </w:r>
          </w:p>
        </w:tc>
      </w:tr>
      <w:tr w:rsidR="001E78E2" w:rsidRPr="00B92047" w14:paraId="1185A3EC" w14:textId="77777777" w:rsidTr="005627E6">
        <w:trPr>
          <w:trHeight w:val="580"/>
        </w:trPr>
        <w:tc>
          <w:tcPr>
            <w:tcW w:w="3032" w:type="dxa"/>
            <w:shd w:val="clear" w:color="auto" w:fill="auto"/>
            <w:vAlign w:val="center"/>
          </w:tcPr>
          <w:p w14:paraId="651D2578" w14:textId="77777777" w:rsidR="001E78E2" w:rsidRPr="00B92047" w:rsidRDefault="001E78E2" w:rsidP="001E78E2">
            <w:pPr>
              <w:autoSpaceDE w:val="0"/>
              <w:autoSpaceDN w:val="0"/>
              <w:adjustRightInd w:val="0"/>
              <w:jc w:val="center"/>
              <w:rPr>
                <w:rFonts w:eastAsia="TimesNewRomanPSMT" w:cs="Arial"/>
                <w:bCs/>
              </w:rPr>
            </w:pPr>
            <w:r w:rsidRPr="00B92047">
              <w:rPr>
                <w:rFonts w:cs="Arial"/>
              </w:rPr>
              <w:t>Опис сваке партије</w:t>
            </w:r>
          </w:p>
        </w:tc>
        <w:tc>
          <w:tcPr>
            <w:tcW w:w="6213" w:type="dxa"/>
            <w:shd w:val="clear" w:color="auto" w:fill="auto"/>
            <w:vAlign w:val="center"/>
          </w:tcPr>
          <w:p w14:paraId="2A336A66" w14:textId="77777777" w:rsidR="001E78E2" w:rsidRPr="00B92047" w:rsidRDefault="001E78E2" w:rsidP="001E78E2">
            <w:pPr>
              <w:pStyle w:val="ListParagraph"/>
              <w:widowControl w:val="0"/>
              <w:ind w:left="0"/>
              <w:jc w:val="center"/>
              <w:rPr>
                <w:rFonts w:eastAsia="TimesNewRomanPSMT" w:cs="Arial"/>
                <w:b/>
                <w:bCs/>
              </w:rPr>
            </w:pPr>
            <w:r w:rsidRPr="00B92047">
              <w:rPr>
                <w:rFonts w:ascii="Arial" w:hAnsi="Arial" w:cs="Arial"/>
              </w:rPr>
              <w:t>Jавна набавка није обликована по партијама</w:t>
            </w:r>
          </w:p>
        </w:tc>
      </w:tr>
      <w:tr w:rsidR="001E78E2" w:rsidRPr="00B92047" w14:paraId="46A2633A" w14:textId="77777777" w:rsidTr="005627E6">
        <w:trPr>
          <w:trHeight w:val="491"/>
        </w:trPr>
        <w:tc>
          <w:tcPr>
            <w:tcW w:w="3032" w:type="dxa"/>
            <w:shd w:val="clear" w:color="auto" w:fill="auto"/>
          </w:tcPr>
          <w:p w14:paraId="3025FA52" w14:textId="77777777" w:rsidR="00F57995" w:rsidRDefault="00F57995" w:rsidP="001E78E2">
            <w:pPr>
              <w:autoSpaceDE w:val="0"/>
              <w:autoSpaceDN w:val="0"/>
              <w:adjustRightInd w:val="0"/>
              <w:jc w:val="center"/>
              <w:rPr>
                <w:rFonts w:eastAsia="TimesNewRomanPSMT" w:cs="Arial"/>
                <w:bCs/>
              </w:rPr>
            </w:pPr>
          </w:p>
          <w:p w14:paraId="4EEE588B" w14:textId="093ACF0E" w:rsidR="001E78E2" w:rsidRPr="00B92047" w:rsidRDefault="001E78E2" w:rsidP="001E78E2">
            <w:pPr>
              <w:autoSpaceDE w:val="0"/>
              <w:autoSpaceDN w:val="0"/>
              <w:adjustRightInd w:val="0"/>
              <w:jc w:val="center"/>
              <w:rPr>
                <w:rFonts w:eastAsia="TimesNewRomanPSMT" w:cs="Arial"/>
                <w:bCs/>
              </w:rPr>
            </w:pPr>
            <w:r w:rsidRPr="00B92047">
              <w:rPr>
                <w:rFonts w:eastAsia="TimesNewRomanPSMT" w:cs="Arial"/>
                <w:bCs/>
              </w:rPr>
              <w:t>Циљ поступка</w:t>
            </w:r>
          </w:p>
        </w:tc>
        <w:tc>
          <w:tcPr>
            <w:tcW w:w="6213" w:type="dxa"/>
            <w:shd w:val="clear" w:color="auto" w:fill="auto"/>
          </w:tcPr>
          <w:p w14:paraId="28C7B519" w14:textId="77777777" w:rsidR="001E78E2" w:rsidRDefault="001E78E2" w:rsidP="001E78E2">
            <w:pPr>
              <w:autoSpaceDE w:val="0"/>
              <w:autoSpaceDN w:val="0"/>
              <w:adjustRightInd w:val="0"/>
              <w:jc w:val="center"/>
              <w:rPr>
                <w:rFonts w:eastAsia="TimesNewRomanPSMT" w:cs="Arial"/>
                <w:bCs/>
                <w:lang w:val="sr-Cyrl-ME"/>
              </w:rPr>
            </w:pPr>
            <w:r w:rsidRPr="00B92047">
              <w:rPr>
                <w:rFonts w:eastAsia="TimesNewRomanPSMT" w:cs="Arial"/>
                <w:bCs/>
              </w:rPr>
              <w:t xml:space="preserve"> Закључење </w:t>
            </w:r>
            <w:r>
              <w:rPr>
                <w:rFonts w:eastAsia="TimesNewRomanPSMT" w:cs="Arial"/>
                <w:bCs/>
                <w:lang w:val="sr-Cyrl-ME"/>
              </w:rPr>
              <w:t>Оквирног споразума</w:t>
            </w:r>
          </w:p>
          <w:p w14:paraId="107B4971" w14:textId="77777777" w:rsidR="001E78E2" w:rsidRPr="00495A78" w:rsidRDefault="001E78E2" w:rsidP="001E78E2">
            <w:pPr>
              <w:spacing w:before="0"/>
              <w:rPr>
                <w:rFonts w:cs="Arial"/>
                <w:lang w:val="ru-RU"/>
              </w:rPr>
            </w:pPr>
            <w:r w:rsidRPr="00495A78">
              <w:rPr>
                <w:rFonts w:cs="Arial"/>
                <w:lang w:val="ru-RU"/>
              </w:rPr>
              <w:t>Оквирни споразум ће бити закључен на период од</w:t>
            </w:r>
            <w:r w:rsidRPr="00495A78">
              <w:rPr>
                <w:rFonts w:cs="Arial"/>
                <w:lang w:val="sr-Latn-RS"/>
              </w:rPr>
              <w:t xml:space="preserve"> </w:t>
            </w:r>
            <w:r w:rsidRPr="00495A78">
              <w:rPr>
                <w:rFonts w:cs="Arial"/>
                <w:lang w:val="sr-Cyrl-RS"/>
              </w:rPr>
              <w:t>две</w:t>
            </w:r>
            <w:r w:rsidRPr="00495A78">
              <w:rPr>
                <w:rFonts w:cs="Arial"/>
                <w:lang w:val="ru-RU"/>
              </w:rPr>
              <w:t xml:space="preserve"> године са једним Понуђачем. </w:t>
            </w:r>
          </w:p>
          <w:p w14:paraId="64BD20DB" w14:textId="6F8D83D8" w:rsidR="001E78E2" w:rsidRPr="00B92047" w:rsidRDefault="001E78E2" w:rsidP="001E78E2">
            <w:pPr>
              <w:autoSpaceDE w:val="0"/>
              <w:autoSpaceDN w:val="0"/>
              <w:adjustRightInd w:val="0"/>
              <w:rPr>
                <w:rFonts w:eastAsia="TimesNewRomanPSMT" w:cs="Arial"/>
                <w:b/>
                <w:bCs/>
                <w:color w:val="FF0000"/>
              </w:rPr>
            </w:pPr>
            <w:r w:rsidRPr="001E78E2">
              <w:rPr>
                <w:rFonts w:cs="Arial"/>
                <w:lang w:val="ru-RU"/>
              </w:rPr>
              <w:t>На основу Oквирног споразума, када настане потреба, Наручилац ће закључити појединачне уговоре.</w:t>
            </w:r>
          </w:p>
        </w:tc>
      </w:tr>
      <w:tr w:rsidR="001E78E2" w:rsidRPr="00B92047" w14:paraId="0555C6B0" w14:textId="77777777" w:rsidTr="00B92047">
        <w:trPr>
          <w:trHeight w:val="1057"/>
        </w:trPr>
        <w:tc>
          <w:tcPr>
            <w:tcW w:w="3032" w:type="dxa"/>
            <w:shd w:val="clear" w:color="auto" w:fill="auto"/>
          </w:tcPr>
          <w:p w14:paraId="5EC57099" w14:textId="77777777" w:rsidR="001E78E2" w:rsidRPr="00B92047" w:rsidRDefault="001E78E2" w:rsidP="001E78E2">
            <w:pPr>
              <w:autoSpaceDE w:val="0"/>
              <w:autoSpaceDN w:val="0"/>
              <w:adjustRightInd w:val="0"/>
              <w:jc w:val="center"/>
              <w:rPr>
                <w:rFonts w:eastAsia="TimesNewRomanPSMT" w:cs="Arial"/>
                <w:bCs/>
              </w:rPr>
            </w:pPr>
          </w:p>
          <w:p w14:paraId="577D9731" w14:textId="77777777" w:rsidR="001E78E2" w:rsidRPr="00B92047" w:rsidRDefault="001E78E2" w:rsidP="001E78E2">
            <w:pPr>
              <w:autoSpaceDE w:val="0"/>
              <w:autoSpaceDN w:val="0"/>
              <w:adjustRightInd w:val="0"/>
              <w:jc w:val="center"/>
              <w:rPr>
                <w:rFonts w:eastAsia="TimesNewRomanPSMT" w:cs="Arial"/>
                <w:bCs/>
              </w:rPr>
            </w:pPr>
            <w:r w:rsidRPr="00B92047">
              <w:rPr>
                <w:rFonts w:eastAsia="TimesNewRomanPSMT" w:cs="Arial"/>
                <w:bCs/>
              </w:rPr>
              <w:t>Контакт</w:t>
            </w:r>
          </w:p>
        </w:tc>
        <w:tc>
          <w:tcPr>
            <w:tcW w:w="6213" w:type="dxa"/>
            <w:shd w:val="clear" w:color="auto" w:fill="auto"/>
            <w:vAlign w:val="center"/>
          </w:tcPr>
          <w:p w14:paraId="081E0513" w14:textId="77777777" w:rsidR="001E78E2" w:rsidRPr="00B92047" w:rsidRDefault="001E78E2" w:rsidP="001E78E2">
            <w:pPr>
              <w:jc w:val="center"/>
              <w:rPr>
                <w:rFonts w:cs="Arial"/>
              </w:rPr>
            </w:pPr>
            <w:r w:rsidRPr="00B92047">
              <w:rPr>
                <w:rFonts w:cs="Arial"/>
                <w:lang w:val="sr-Cyrl-RS"/>
              </w:rPr>
              <w:t>Владан Мрвић</w:t>
            </w:r>
          </w:p>
          <w:p w14:paraId="02B56E51" w14:textId="77777777" w:rsidR="001E78E2" w:rsidRPr="00B92047" w:rsidRDefault="001E78E2" w:rsidP="001E78E2">
            <w:pPr>
              <w:jc w:val="center"/>
              <w:rPr>
                <w:rFonts w:cs="Arial"/>
              </w:rPr>
            </w:pPr>
            <w:r w:rsidRPr="00B92047">
              <w:rPr>
                <w:rFonts w:cs="Arial"/>
              </w:rPr>
              <w:t xml:space="preserve">e-mail: </w:t>
            </w:r>
            <w:hyperlink r:id="rId10" w:history="1">
              <w:r w:rsidRPr="00B92047">
                <w:rPr>
                  <w:rStyle w:val="Hyperlink"/>
                  <w:rFonts w:eastAsia="Arial Unicode MS" w:cs="Arial"/>
                  <w:kern w:val="1"/>
                  <w:lang w:eastAsia="ar-SA"/>
                </w:rPr>
                <w:t>vladan.mrvic@eps.rs</w:t>
              </w:r>
            </w:hyperlink>
          </w:p>
        </w:tc>
      </w:tr>
    </w:tbl>
    <w:p w14:paraId="46B3F653" w14:textId="77777777" w:rsidR="005627E6" w:rsidRPr="00B92047" w:rsidRDefault="005627E6" w:rsidP="005627E6">
      <w:pPr>
        <w:spacing w:before="0"/>
        <w:rPr>
          <w:rFonts w:cs="Arial"/>
        </w:rPr>
      </w:pPr>
    </w:p>
    <w:p w14:paraId="00FDBB51" w14:textId="77777777" w:rsidR="005627E6" w:rsidRPr="00B92047" w:rsidRDefault="005627E6" w:rsidP="005627E6">
      <w:pPr>
        <w:pStyle w:val="Heading1"/>
        <w:numPr>
          <w:ilvl w:val="0"/>
          <w:numId w:val="1"/>
        </w:numPr>
        <w:jc w:val="both"/>
        <w:rPr>
          <w:rFonts w:cs="Arial"/>
          <w:lang w:val="sr-Cyrl-RS"/>
        </w:rPr>
      </w:pPr>
      <w:r w:rsidRPr="00B92047">
        <w:rPr>
          <w:rFonts w:cs="Arial"/>
          <w:lang w:val="sr-Cyrl-RS"/>
        </w:rPr>
        <w:t>ПОДАЦИ О ПРЕДМЕТУ ЈАВНЕ НАБАВКЕ</w:t>
      </w:r>
    </w:p>
    <w:p w14:paraId="2107CF92" w14:textId="77777777" w:rsidR="005627E6" w:rsidRPr="00B92047" w:rsidRDefault="005627E6" w:rsidP="005627E6">
      <w:pPr>
        <w:pStyle w:val="Heading1"/>
        <w:ind w:left="0" w:firstLine="0"/>
        <w:jc w:val="both"/>
        <w:rPr>
          <w:rFonts w:cs="Arial"/>
          <w:lang w:val="sr-Cyrl-RS"/>
        </w:rPr>
      </w:pPr>
      <w:r w:rsidRPr="00B92047">
        <w:rPr>
          <w:rFonts w:cs="Arial"/>
          <w:lang w:val="sr-Cyrl-RS"/>
        </w:rPr>
        <w:t>2.1 Опис предмета јавне набавке, назив и ознака из општег речника  набавке</w:t>
      </w:r>
    </w:p>
    <w:p w14:paraId="43B2CFE8" w14:textId="77777777" w:rsidR="005627E6" w:rsidRPr="00B92047" w:rsidRDefault="005627E6" w:rsidP="005627E6">
      <w:pPr>
        <w:spacing w:before="0"/>
        <w:rPr>
          <w:rFonts w:cs="Arial"/>
          <w:lang w:val="sr-Cyrl-RS" w:eastAsia="zh-CN"/>
        </w:rPr>
      </w:pPr>
      <w:r w:rsidRPr="00B92047">
        <w:rPr>
          <w:rFonts w:cs="Arial"/>
          <w:lang w:eastAsia="zh-CN"/>
        </w:rPr>
        <w:t xml:space="preserve">Опис предмета јавне набавке: </w:t>
      </w:r>
      <w:r w:rsidRPr="00B92047">
        <w:rPr>
          <w:rFonts w:cs="Arial"/>
          <w:lang w:val="sr-Cyrl-RS" w:eastAsia="zh-CN"/>
        </w:rPr>
        <w:t>Ауто гуме за теретни програм за потребе ТЦ Краљево</w:t>
      </w:r>
    </w:p>
    <w:p w14:paraId="2A833762" w14:textId="77777777" w:rsidR="005627E6" w:rsidRPr="00B92047" w:rsidRDefault="005627E6" w:rsidP="005627E6">
      <w:pPr>
        <w:spacing w:before="0"/>
        <w:rPr>
          <w:rFonts w:cs="Arial"/>
          <w:lang w:val="sr-Cyrl-RS" w:eastAsia="zh-CN"/>
        </w:rPr>
      </w:pPr>
      <w:r w:rsidRPr="00B92047">
        <w:rPr>
          <w:rFonts w:cs="Arial"/>
          <w:lang w:eastAsia="zh-CN"/>
        </w:rPr>
        <w:t>Назив из општег речника набавке:</w:t>
      </w:r>
      <w:r w:rsidRPr="00B92047">
        <w:rPr>
          <w:rFonts w:cs="Arial"/>
          <w:lang w:val="sr-Cyrl-RS" w:eastAsia="zh-CN"/>
        </w:rPr>
        <w:t xml:space="preserve"> </w:t>
      </w:r>
      <w:r w:rsidR="009D45AF" w:rsidRPr="00B92047">
        <w:rPr>
          <w:rFonts w:cs="Arial"/>
          <w:lang w:val="ru-RU" w:eastAsia="zh-CN"/>
        </w:rPr>
        <w:t>Гуме за тешка и лака возила</w:t>
      </w:r>
    </w:p>
    <w:p w14:paraId="4F8C68F8" w14:textId="77777777" w:rsidR="005627E6" w:rsidRPr="00B92047" w:rsidRDefault="005627E6" w:rsidP="005627E6">
      <w:pPr>
        <w:spacing w:before="0"/>
        <w:rPr>
          <w:rFonts w:cs="Arial"/>
          <w:lang w:val="sr-Cyrl-RS" w:eastAsia="zh-CN"/>
        </w:rPr>
      </w:pPr>
      <w:r w:rsidRPr="00B92047">
        <w:rPr>
          <w:rFonts w:cs="Arial"/>
          <w:lang w:eastAsia="zh-CN"/>
        </w:rPr>
        <w:t xml:space="preserve">Ознака из општег речника набавке: </w:t>
      </w:r>
      <w:r w:rsidR="009D45AF" w:rsidRPr="00B92047">
        <w:rPr>
          <w:rFonts w:cs="Arial"/>
          <w:lang w:val="ru-RU" w:eastAsia="zh-CN"/>
        </w:rPr>
        <w:t>34350000</w:t>
      </w:r>
    </w:p>
    <w:p w14:paraId="210C87E4" w14:textId="77777777" w:rsidR="005627E6" w:rsidRPr="00B92047" w:rsidRDefault="005627E6" w:rsidP="005627E6">
      <w:pPr>
        <w:spacing w:before="0"/>
        <w:rPr>
          <w:rFonts w:cs="Arial"/>
          <w:lang w:eastAsia="zh-CN"/>
        </w:rPr>
      </w:pPr>
      <w:r w:rsidRPr="00B92047">
        <w:rPr>
          <w:rFonts w:cs="Arial"/>
          <w:lang w:eastAsia="zh-CN"/>
        </w:rPr>
        <w:t>Детаљани подаци о предмету набавке наведени су у техничкој спецификацији (поглавље 3. Конкурсне документације)</w:t>
      </w:r>
    </w:p>
    <w:p w14:paraId="78C604E0" w14:textId="77777777" w:rsidR="0042293E" w:rsidRDefault="0042293E" w:rsidP="0042293E">
      <w:pPr>
        <w:tabs>
          <w:tab w:val="left" w:pos="720"/>
        </w:tabs>
        <w:spacing w:before="0"/>
        <w:jc w:val="left"/>
        <w:rPr>
          <w:rFonts w:cs="Arial"/>
          <w:b/>
          <w:lang w:val="sr-Cyrl-RS"/>
        </w:rPr>
      </w:pPr>
    </w:p>
    <w:p w14:paraId="5FB5F76A" w14:textId="77777777" w:rsidR="0042293E" w:rsidRPr="0042293E" w:rsidRDefault="0042293E" w:rsidP="0042293E">
      <w:pPr>
        <w:tabs>
          <w:tab w:val="left" w:pos="720"/>
        </w:tabs>
        <w:spacing w:before="0"/>
        <w:jc w:val="left"/>
        <w:rPr>
          <w:rFonts w:cs="Arial"/>
          <w:b/>
          <w:lang w:val="sr-Cyrl-RS"/>
        </w:rPr>
      </w:pPr>
      <w:r w:rsidRPr="0042293E">
        <w:rPr>
          <w:rFonts w:cs="Arial"/>
          <w:b/>
          <w:lang w:val="sr-Cyrl-RS"/>
        </w:rPr>
        <w:t>2.2. Основни подаци о оквирном споразуму</w:t>
      </w:r>
    </w:p>
    <w:p w14:paraId="62E18907" w14:textId="77777777" w:rsidR="0042293E" w:rsidRPr="0042293E" w:rsidRDefault="0042293E" w:rsidP="0042293E">
      <w:pPr>
        <w:tabs>
          <w:tab w:val="left" w:pos="720"/>
        </w:tabs>
        <w:spacing w:before="0"/>
        <w:ind w:left="270"/>
        <w:jc w:val="left"/>
        <w:rPr>
          <w:rFonts w:cs="Arial"/>
          <w:lang w:val="sr-Cyrl-RS"/>
        </w:rPr>
      </w:pPr>
      <w:r w:rsidRPr="0042293E">
        <w:rPr>
          <w:rFonts w:cs="Arial"/>
          <w:lang w:val="sr-Cyrl-RS"/>
        </w:rPr>
        <w:t>Оквирни споразум се закључује са једним понуђачем.</w:t>
      </w:r>
    </w:p>
    <w:p w14:paraId="0152C47D" w14:textId="77777777" w:rsidR="0042293E" w:rsidRPr="0042293E" w:rsidRDefault="0042293E" w:rsidP="0042293E">
      <w:pPr>
        <w:tabs>
          <w:tab w:val="left" w:pos="720"/>
        </w:tabs>
        <w:spacing w:before="0"/>
        <w:ind w:left="270"/>
        <w:jc w:val="left"/>
        <w:rPr>
          <w:rFonts w:cs="Arial"/>
          <w:lang w:val="sr-Cyrl-RS"/>
        </w:rPr>
      </w:pPr>
      <w:r w:rsidRPr="0042293E">
        <w:rPr>
          <w:rFonts w:cs="Arial"/>
          <w:lang w:val="sr-Cyrl-RS"/>
        </w:rPr>
        <w:t xml:space="preserve">Оквирни споразум се закључује на период од </w:t>
      </w:r>
      <w:r>
        <w:rPr>
          <w:rFonts w:cs="Arial"/>
          <w:lang w:val="sr-Cyrl-RS"/>
        </w:rPr>
        <w:t>две</w:t>
      </w:r>
      <w:r w:rsidRPr="0042293E">
        <w:rPr>
          <w:rFonts w:cs="Arial"/>
          <w:lang w:val="sr-Cyrl-RS"/>
        </w:rPr>
        <w:t xml:space="preserve"> године.</w:t>
      </w:r>
    </w:p>
    <w:p w14:paraId="5F4894F3" w14:textId="77777777" w:rsidR="0042293E" w:rsidRPr="0042293E" w:rsidRDefault="0042293E" w:rsidP="0042293E">
      <w:pPr>
        <w:tabs>
          <w:tab w:val="left" w:pos="720"/>
        </w:tabs>
        <w:spacing w:before="0"/>
        <w:ind w:left="270"/>
        <w:jc w:val="left"/>
        <w:rPr>
          <w:rFonts w:cs="Arial"/>
          <w:lang w:val="sr-Cyrl-RS"/>
        </w:rPr>
      </w:pPr>
      <w:r w:rsidRPr="0042293E">
        <w:rPr>
          <w:rFonts w:cs="Arial"/>
          <w:lang w:val="sr-Cyrl-RS"/>
        </w:rPr>
        <w:t>Корисник оквирног споразума је: ЈП „Електропривреда Србије“ Београд.</w:t>
      </w:r>
    </w:p>
    <w:p w14:paraId="1D5223E8" w14:textId="2AB48F09" w:rsidR="005627E6" w:rsidRPr="00B92047" w:rsidRDefault="001E78E2" w:rsidP="001E78E2">
      <w:pPr>
        <w:tabs>
          <w:tab w:val="left" w:pos="270"/>
        </w:tabs>
        <w:spacing w:before="0"/>
        <w:ind w:left="270"/>
        <w:rPr>
          <w:rFonts w:cs="Arial"/>
          <w:lang w:eastAsia="zh-CN"/>
        </w:rPr>
      </w:pPr>
      <w:r w:rsidRPr="001E78E2">
        <w:rPr>
          <w:rFonts w:cs="Arial"/>
          <w:lang w:val="sr-Cyrl-RS"/>
        </w:rPr>
        <w:t>На основу Oквирног споразума, када настане потреба, Наручилац ће закључити појединачне уговоре.</w:t>
      </w:r>
    </w:p>
    <w:p w14:paraId="73384888" w14:textId="77777777" w:rsidR="00EB7D64" w:rsidRDefault="00EB7D64" w:rsidP="005627E6">
      <w:pPr>
        <w:spacing w:before="0"/>
        <w:rPr>
          <w:rFonts w:cs="Arial"/>
          <w:sz w:val="24"/>
          <w:szCs w:val="24"/>
          <w:lang w:eastAsia="zh-CN"/>
        </w:rPr>
      </w:pPr>
    </w:p>
    <w:p w14:paraId="51436DA9" w14:textId="77777777" w:rsidR="00EB7D64" w:rsidRDefault="00EB7D64" w:rsidP="005627E6">
      <w:pPr>
        <w:spacing w:before="0"/>
        <w:rPr>
          <w:rFonts w:cs="Arial"/>
          <w:sz w:val="24"/>
          <w:szCs w:val="24"/>
          <w:lang w:eastAsia="zh-CN"/>
        </w:rPr>
      </w:pPr>
    </w:p>
    <w:p w14:paraId="22D2C7BC" w14:textId="77777777" w:rsidR="00EB7D64" w:rsidRDefault="00EB7D64" w:rsidP="005627E6">
      <w:pPr>
        <w:spacing w:before="0"/>
        <w:rPr>
          <w:rFonts w:cs="Arial"/>
          <w:sz w:val="24"/>
          <w:szCs w:val="24"/>
          <w:lang w:eastAsia="zh-CN"/>
        </w:rPr>
      </w:pPr>
    </w:p>
    <w:p w14:paraId="0B453AE3" w14:textId="77777777" w:rsidR="00EB7D64" w:rsidRDefault="00EB7D64" w:rsidP="005627E6">
      <w:pPr>
        <w:spacing w:before="0"/>
        <w:rPr>
          <w:rFonts w:cs="Arial"/>
          <w:sz w:val="24"/>
          <w:szCs w:val="24"/>
          <w:lang w:eastAsia="zh-CN"/>
        </w:rPr>
        <w:sectPr w:rsidR="00EB7D64">
          <w:headerReference w:type="default" r:id="rId11"/>
          <w:footerReference w:type="default" r:id="rId12"/>
          <w:pgSz w:w="12240" w:h="15840"/>
          <w:pgMar w:top="1440" w:right="1440" w:bottom="1440" w:left="1440" w:header="720" w:footer="720" w:gutter="0"/>
          <w:cols w:space="720"/>
          <w:docGrid w:linePitch="360"/>
        </w:sectPr>
      </w:pPr>
    </w:p>
    <w:p w14:paraId="79F0C3CB" w14:textId="77777777" w:rsidR="00EB7D64" w:rsidRPr="00B92047" w:rsidRDefault="00EB7D64" w:rsidP="00EB7D64">
      <w:pPr>
        <w:numPr>
          <w:ilvl w:val="0"/>
          <w:numId w:val="1"/>
        </w:numPr>
        <w:outlineLvl w:val="0"/>
        <w:rPr>
          <w:rFonts w:cs="Arial"/>
          <w:b/>
          <w:lang w:val="sr-Cyrl-RS" w:eastAsia="ar-SA"/>
        </w:rPr>
      </w:pPr>
      <w:r w:rsidRPr="00B92047">
        <w:rPr>
          <w:rFonts w:cs="Arial"/>
          <w:b/>
          <w:lang w:val="sr-Cyrl-CS" w:eastAsia="ar-SA"/>
        </w:rPr>
        <w:lastRenderedPageBreak/>
        <w:t>ТЕХНИЧК</w:t>
      </w:r>
      <w:r w:rsidRPr="00B92047">
        <w:rPr>
          <w:rFonts w:cs="Arial"/>
          <w:b/>
          <w:lang w:val="sr-Cyrl-RS" w:eastAsia="ar-SA"/>
        </w:rPr>
        <w:t>А</w:t>
      </w:r>
      <w:r w:rsidRPr="00B92047">
        <w:rPr>
          <w:rFonts w:cs="Arial"/>
          <w:b/>
          <w:lang w:val="sr-Cyrl-CS" w:eastAsia="ar-SA"/>
        </w:rPr>
        <w:t xml:space="preserve"> </w:t>
      </w:r>
      <w:r w:rsidRPr="00B92047">
        <w:rPr>
          <w:rFonts w:cs="Arial"/>
          <w:b/>
          <w:lang w:val="sr-Cyrl-RS" w:eastAsia="ar-SA"/>
        </w:rPr>
        <w:t>СПЕЦИФИКАЦИЈА</w:t>
      </w:r>
      <w:r w:rsidRPr="00B92047">
        <w:rPr>
          <w:rFonts w:cs="Arial"/>
          <w:b/>
          <w:lang w:val="sr-Cyrl-CS" w:eastAsia="ar-SA"/>
        </w:rPr>
        <w:t xml:space="preserve"> </w:t>
      </w:r>
    </w:p>
    <w:p w14:paraId="24943ED4" w14:textId="77777777" w:rsidR="00EB7D64" w:rsidRPr="00B92047" w:rsidRDefault="00EB7D64" w:rsidP="00EB7D64">
      <w:pPr>
        <w:rPr>
          <w:lang w:val="sr-Cyrl-RS"/>
        </w:rPr>
      </w:pPr>
      <w:r w:rsidRPr="00B92047">
        <w:rPr>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и сл.)</w:t>
      </w:r>
    </w:p>
    <w:p w14:paraId="663B1D0F" w14:textId="77777777" w:rsidR="00EB7D64" w:rsidRPr="00B92047" w:rsidRDefault="00EB7D64" w:rsidP="00EB7D64">
      <w:pPr>
        <w:outlineLvl w:val="0"/>
        <w:rPr>
          <w:rFonts w:cs="Arial"/>
          <w:b/>
          <w:lang w:val="sr-Cyrl-RS" w:eastAsia="ar-SA"/>
        </w:rPr>
      </w:pPr>
      <w:bookmarkStart w:id="16" w:name="_Toc441651541"/>
      <w:bookmarkStart w:id="17" w:name="_Toc442559879"/>
      <w:r w:rsidRPr="00B92047">
        <w:rPr>
          <w:rFonts w:cs="Arial"/>
          <w:b/>
          <w:lang w:val="sr-Cyrl-RS" w:eastAsia="ar-SA"/>
        </w:rPr>
        <w:t>3.1 Врста и количина добара</w:t>
      </w:r>
      <w:bookmarkEnd w:id="16"/>
      <w:bookmarkEnd w:id="17"/>
    </w:p>
    <w:p w14:paraId="6CA1E7A6" w14:textId="77777777" w:rsidR="00EB7D64" w:rsidRDefault="00EB7D64" w:rsidP="005627E6">
      <w:pPr>
        <w:spacing w:before="0"/>
        <w:rPr>
          <w:rFonts w:cs="Arial"/>
          <w:sz w:val="24"/>
          <w:szCs w:val="24"/>
          <w:lang w:eastAsia="zh-CN"/>
        </w:rPr>
      </w:pPr>
    </w:p>
    <w:tbl>
      <w:tblPr>
        <w:tblpPr w:leftFromText="180" w:rightFromText="180" w:vertAnchor="text" w:horzAnchor="margin" w:tblpXSpec="center" w:tblpY="125"/>
        <w:tblW w:w="12495" w:type="dxa"/>
        <w:tblLayout w:type="fixed"/>
        <w:tblLook w:val="04A0" w:firstRow="1" w:lastRow="0" w:firstColumn="1" w:lastColumn="0" w:noHBand="0" w:noVBand="1"/>
      </w:tblPr>
      <w:tblGrid>
        <w:gridCol w:w="681"/>
        <w:gridCol w:w="2544"/>
        <w:gridCol w:w="1080"/>
        <w:gridCol w:w="801"/>
        <w:gridCol w:w="680"/>
        <w:gridCol w:w="680"/>
        <w:gridCol w:w="680"/>
        <w:gridCol w:w="680"/>
        <w:gridCol w:w="680"/>
        <w:gridCol w:w="680"/>
        <w:gridCol w:w="740"/>
        <w:gridCol w:w="595"/>
        <w:gridCol w:w="640"/>
        <w:gridCol w:w="640"/>
        <w:gridCol w:w="663"/>
        <w:gridCol w:w="31"/>
      </w:tblGrid>
      <w:tr w:rsidR="00AE6A75" w:rsidRPr="009A1FA5" w14:paraId="265972C5" w14:textId="77777777" w:rsidTr="005D5783">
        <w:trPr>
          <w:trHeight w:val="1974"/>
        </w:trPr>
        <w:tc>
          <w:tcPr>
            <w:tcW w:w="681" w:type="dxa"/>
            <w:tcBorders>
              <w:top w:val="double" w:sz="4" w:space="0" w:color="auto"/>
              <w:left w:val="double" w:sz="4" w:space="0" w:color="auto"/>
              <w:bottom w:val="double" w:sz="4" w:space="0" w:color="auto"/>
              <w:right w:val="single" w:sz="4" w:space="0" w:color="auto"/>
            </w:tcBorders>
            <w:shd w:val="clear" w:color="auto" w:fill="auto"/>
            <w:vAlign w:val="center"/>
            <w:hideMark/>
          </w:tcPr>
          <w:p w14:paraId="067C0F1F" w14:textId="77777777" w:rsidR="00AE6A75" w:rsidRPr="00EB7D64" w:rsidRDefault="00AE6A75" w:rsidP="00AE6A75">
            <w:pPr>
              <w:jc w:val="center"/>
              <w:rPr>
                <w:rFonts w:cs="Arial"/>
                <w:color w:val="000000"/>
              </w:rPr>
            </w:pPr>
            <w:r w:rsidRPr="00EB7D64">
              <w:rPr>
                <w:rFonts w:cs="Arial"/>
                <w:color w:val="000000"/>
              </w:rPr>
              <w:t>Ред. бр.</w:t>
            </w:r>
          </w:p>
        </w:tc>
        <w:tc>
          <w:tcPr>
            <w:tcW w:w="2544" w:type="dxa"/>
            <w:tcBorders>
              <w:top w:val="double" w:sz="4" w:space="0" w:color="auto"/>
              <w:left w:val="nil"/>
              <w:bottom w:val="double" w:sz="4" w:space="0" w:color="auto"/>
              <w:right w:val="single" w:sz="4" w:space="0" w:color="auto"/>
            </w:tcBorders>
            <w:shd w:val="clear" w:color="auto" w:fill="auto"/>
            <w:vAlign w:val="center"/>
            <w:hideMark/>
          </w:tcPr>
          <w:p w14:paraId="605CD1BB" w14:textId="77777777" w:rsidR="00AE6A75" w:rsidRPr="00EB7D64" w:rsidRDefault="00AE6A75" w:rsidP="00AE6A75">
            <w:pPr>
              <w:jc w:val="center"/>
              <w:rPr>
                <w:rFonts w:cs="Arial"/>
                <w:color w:val="000000"/>
              </w:rPr>
            </w:pPr>
            <w:r w:rsidRPr="00EB7D64">
              <w:rPr>
                <w:rFonts w:cs="Arial"/>
                <w:color w:val="000000"/>
              </w:rPr>
              <w:t>Назив артикла</w:t>
            </w:r>
          </w:p>
        </w:tc>
        <w:tc>
          <w:tcPr>
            <w:tcW w:w="1080" w:type="dxa"/>
            <w:tcBorders>
              <w:top w:val="double" w:sz="4" w:space="0" w:color="auto"/>
              <w:left w:val="nil"/>
              <w:bottom w:val="double" w:sz="4" w:space="0" w:color="auto"/>
              <w:right w:val="single" w:sz="4" w:space="0" w:color="auto"/>
            </w:tcBorders>
            <w:shd w:val="clear" w:color="auto" w:fill="auto"/>
            <w:vAlign w:val="center"/>
            <w:hideMark/>
          </w:tcPr>
          <w:p w14:paraId="63E6D8FC" w14:textId="77777777" w:rsidR="00AE6A75" w:rsidRPr="00EB7D64" w:rsidRDefault="00AE6A75" w:rsidP="00AE6A75">
            <w:pPr>
              <w:jc w:val="center"/>
              <w:rPr>
                <w:rFonts w:cs="Arial"/>
                <w:color w:val="000000"/>
              </w:rPr>
            </w:pPr>
            <w:r w:rsidRPr="00EB7D64">
              <w:rPr>
                <w:rFonts w:cs="Arial"/>
                <w:color w:val="000000"/>
              </w:rPr>
              <w:t>ЈМ</w:t>
            </w:r>
          </w:p>
        </w:tc>
        <w:tc>
          <w:tcPr>
            <w:tcW w:w="801" w:type="dxa"/>
            <w:tcBorders>
              <w:top w:val="double" w:sz="4" w:space="0" w:color="auto"/>
              <w:left w:val="nil"/>
              <w:bottom w:val="double" w:sz="4" w:space="0" w:color="auto"/>
              <w:right w:val="single" w:sz="4" w:space="0" w:color="auto"/>
            </w:tcBorders>
            <w:shd w:val="clear" w:color="auto" w:fill="auto"/>
            <w:textDirection w:val="btLr"/>
            <w:hideMark/>
          </w:tcPr>
          <w:p w14:paraId="2A1F2486" w14:textId="77777777" w:rsidR="00AE6A75" w:rsidRPr="00EB7D64" w:rsidRDefault="00AE6A75" w:rsidP="00AE6A75">
            <w:pPr>
              <w:jc w:val="center"/>
              <w:rPr>
                <w:rFonts w:cs="Arial"/>
                <w:color w:val="000000"/>
              </w:rPr>
            </w:pPr>
            <w:r w:rsidRPr="00EB7D64">
              <w:rPr>
                <w:rFonts w:cs="Arial"/>
                <w:color w:val="000000"/>
                <w:lang w:val="sr-Cyrl-ME"/>
              </w:rPr>
              <w:t>Одсек</w:t>
            </w:r>
            <w:r w:rsidRPr="00EB7D64">
              <w:rPr>
                <w:rFonts w:cs="Arial"/>
                <w:color w:val="000000"/>
              </w:rPr>
              <w:t xml:space="preserve"> Аранђеловац</w:t>
            </w:r>
          </w:p>
        </w:tc>
        <w:tc>
          <w:tcPr>
            <w:tcW w:w="680" w:type="dxa"/>
            <w:tcBorders>
              <w:top w:val="double" w:sz="4" w:space="0" w:color="auto"/>
              <w:left w:val="nil"/>
              <w:bottom w:val="double" w:sz="4" w:space="0" w:color="auto"/>
              <w:right w:val="single" w:sz="4" w:space="0" w:color="auto"/>
            </w:tcBorders>
            <w:shd w:val="clear" w:color="auto" w:fill="auto"/>
            <w:textDirection w:val="btLr"/>
            <w:vAlign w:val="center"/>
            <w:hideMark/>
          </w:tcPr>
          <w:p w14:paraId="07C8EE84" w14:textId="77777777" w:rsidR="00AE6A75" w:rsidRPr="00EB7D64" w:rsidRDefault="00AE6A75" w:rsidP="00AE6A75">
            <w:pPr>
              <w:jc w:val="center"/>
              <w:rPr>
                <w:rFonts w:cs="Arial"/>
                <w:color w:val="000000"/>
              </w:rPr>
            </w:pPr>
            <w:r w:rsidRPr="00EB7D64">
              <w:rPr>
                <w:rFonts w:cs="Arial"/>
                <w:color w:val="000000"/>
                <w:lang w:val="sr-Cyrl-ME"/>
              </w:rPr>
              <w:t>Одсек</w:t>
            </w:r>
            <w:r w:rsidRPr="00EB7D64">
              <w:rPr>
                <w:rFonts w:cs="Arial"/>
                <w:color w:val="000000"/>
              </w:rPr>
              <w:t xml:space="preserve"> Ваљево</w:t>
            </w:r>
          </w:p>
        </w:tc>
        <w:tc>
          <w:tcPr>
            <w:tcW w:w="680" w:type="dxa"/>
            <w:tcBorders>
              <w:top w:val="double" w:sz="4" w:space="0" w:color="auto"/>
              <w:left w:val="nil"/>
              <w:bottom w:val="double" w:sz="4" w:space="0" w:color="auto"/>
              <w:right w:val="single" w:sz="4" w:space="0" w:color="auto"/>
            </w:tcBorders>
            <w:shd w:val="clear" w:color="auto" w:fill="auto"/>
            <w:textDirection w:val="btLr"/>
            <w:vAlign w:val="center"/>
            <w:hideMark/>
          </w:tcPr>
          <w:p w14:paraId="4272FC85" w14:textId="77777777" w:rsidR="00AE6A75" w:rsidRPr="00EB7D64" w:rsidRDefault="00AE6A75" w:rsidP="00AE6A75">
            <w:pPr>
              <w:jc w:val="center"/>
              <w:rPr>
                <w:rFonts w:cs="Arial"/>
                <w:color w:val="000000"/>
              </w:rPr>
            </w:pPr>
            <w:r w:rsidRPr="00EB7D64">
              <w:rPr>
                <w:rFonts w:cs="Arial"/>
                <w:color w:val="000000"/>
                <w:lang w:val="sr-Cyrl-ME"/>
              </w:rPr>
              <w:t>Одсек</w:t>
            </w:r>
            <w:r w:rsidRPr="00EB7D64">
              <w:rPr>
                <w:rFonts w:cs="Arial"/>
                <w:color w:val="000000"/>
              </w:rPr>
              <w:t xml:space="preserve"> Јагодина</w:t>
            </w:r>
          </w:p>
        </w:tc>
        <w:tc>
          <w:tcPr>
            <w:tcW w:w="680" w:type="dxa"/>
            <w:tcBorders>
              <w:top w:val="double" w:sz="4" w:space="0" w:color="auto"/>
              <w:left w:val="nil"/>
              <w:bottom w:val="double" w:sz="4" w:space="0" w:color="auto"/>
              <w:right w:val="single" w:sz="4" w:space="0" w:color="auto"/>
            </w:tcBorders>
            <w:shd w:val="clear" w:color="auto" w:fill="auto"/>
            <w:textDirection w:val="btLr"/>
            <w:vAlign w:val="center"/>
            <w:hideMark/>
          </w:tcPr>
          <w:p w14:paraId="504E477E" w14:textId="77777777" w:rsidR="00AE6A75" w:rsidRPr="00EB7D64" w:rsidRDefault="00AE6A75" w:rsidP="00AE6A75">
            <w:pPr>
              <w:jc w:val="center"/>
              <w:rPr>
                <w:rFonts w:cs="Arial"/>
                <w:color w:val="000000"/>
              </w:rPr>
            </w:pPr>
            <w:r w:rsidRPr="00EB7D64">
              <w:rPr>
                <w:rFonts w:cs="Arial"/>
                <w:color w:val="000000"/>
                <w:lang w:val="sr-Cyrl-ME"/>
              </w:rPr>
              <w:t>Одсек</w:t>
            </w:r>
            <w:r w:rsidRPr="00EB7D64">
              <w:rPr>
                <w:rFonts w:cs="Arial"/>
                <w:color w:val="000000"/>
              </w:rPr>
              <w:t xml:space="preserve"> Краљево</w:t>
            </w:r>
          </w:p>
        </w:tc>
        <w:tc>
          <w:tcPr>
            <w:tcW w:w="680" w:type="dxa"/>
            <w:tcBorders>
              <w:top w:val="double" w:sz="4" w:space="0" w:color="auto"/>
              <w:left w:val="nil"/>
              <w:bottom w:val="double" w:sz="4" w:space="0" w:color="auto"/>
              <w:right w:val="single" w:sz="4" w:space="0" w:color="auto"/>
            </w:tcBorders>
            <w:shd w:val="clear" w:color="auto" w:fill="auto"/>
            <w:textDirection w:val="btLr"/>
            <w:vAlign w:val="center"/>
            <w:hideMark/>
          </w:tcPr>
          <w:p w14:paraId="66198A0F" w14:textId="77777777" w:rsidR="00AE6A75" w:rsidRPr="00EB7D64" w:rsidRDefault="00AE6A75" w:rsidP="00AE6A75">
            <w:pPr>
              <w:jc w:val="center"/>
              <w:rPr>
                <w:rFonts w:cs="Arial"/>
                <w:color w:val="000000"/>
              </w:rPr>
            </w:pPr>
            <w:r w:rsidRPr="00EB7D64">
              <w:rPr>
                <w:rFonts w:cs="Arial"/>
                <w:color w:val="000000"/>
                <w:lang w:val="sr-Cyrl-ME"/>
              </w:rPr>
              <w:t>Одсек</w:t>
            </w:r>
            <w:r w:rsidRPr="00EB7D64">
              <w:rPr>
                <w:rFonts w:cs="Arial"/>
                <w:color w:val="000000"/>
              </w:rPr>
              <w:t xml:space="preserve"> Крушевац</w:t>
            </w:r>
          </w:p>
        </w:tc>
        <w:tc>
          <w:tcPr>
            <w:tcW w:w="680" w:type="dxa"/>
            <w:tcBorders>
              <w:top w:val="double" w:sz="4" w:space="0" w:color="auto"/>
              <w:left w:val="nil"/>
              <w:bottom w:val="double" w:sz="4" w:space="0" w:color="auto"/>
              <w:right w:val="single" w:sz="4" w:space="0" w:color="auto"/>
            </w:tcBorders>
            <w:shd w:val="clear" w:color="auto" w:fill="auto"/>
            <w:textDirection w:val="btLr"/>
            <w:vAlign w:val="center"/>
            <w:hideMark/>
          </w:tcPr>
          <w:p w14:paraId="7CD240C1" w14:textId="77777777" w:rsidR="00AE6A75" w:rsidRPr="00EB7D64" w:rsidRDefault="00AE6A75" w:rsidP="00AE6A75">
            <w:pPr>
              <w:jc w:val="center"/>
              <w:rPr>
                <w:rFonts w:cs="Arial"/>
                <w:color w:val="000000"/>
              </w:rPr>
            </w:pPr>
            <w:r w:rsidRPr="00EB7D64">
              <w:rPr>
                <w:rFonts w:cs="Arial"/>
                <w:color w:val="000000"/>
                <w:lang w:val="sr-Cyrl-ME"/>
              </w:rPr>
              <w:t>Одсек</w:t>
            </w:r>
            <w:r w:rsidRPr="00EB7D64">
              <w:rPr>
                <w:rFonts w:cs="Arial"/>
                <w:color w:val="000000"/>
              </w:rPr>
              <w:t xml:space="preserve"> Лазаревац</w:t>
            </w:r>
          </w:p>
        </w:tc>
        <w:tc>
          <w:tcPr>
            <w:tcW w:w="680" w:type="dxa"/>
            <w:tcBorders>
              <w:top w:val="double" w:sz="4" w:space="0" w:color="auto"/>
              <w:left w:val="nil"/>
              <w:bottom w:val="double" w:sz="4" w:space="0" w:color="auto"/>
              <w:right w:val="single" w:sz="4" w:space="0" w:color="auto"/>
            </w:tcBorders>
            <w:shd w:val="clear" w:color="auto" w:fill="auto"/>
            <w:textDirection w:val="btLr"/>
            <w:vAlign w:val="center"/>
            <w:hideMark/>
          </w:tcPr>
          <w:p w14:paraId="290B2E1E" w14:textId="77777777" w:rsidR="00AE6A75" w:rsidRPr="00EB7D64" w:rsidRDefault="00AE6A75" w:rsidP="00AE6A75">
            <w:pPr>
              <w:jc w:val="center"/>
              <w:rPr>
                <w:rFonts w:cs="Arial"/>
                <w:color w:val="000000"/>
              </w:rPr>
            </w:pPr>
            <w:r w:rsidRPr="00EB7D64">
              <w:rPr>
                <w:rFonts w:cs="Arial"/>
                <w:color w:val="000000"/>
                <w:lang w:val="sr-Cyrl-ME"/>
              </w:rPr>
              <w:t>Одсек</w:t>
            </w:r>
            <w:r w:rsidRPr="00EB7D64">
              <w:rPr>
                <w:rFonts w:cs="Arial"/>
                <w:color w:val="000000"/>
              </w:rPr>
              <w:t xml:space="preserve"> Лозница</w:t>
            </w:r>
          </w:p>
        </w:tc>
        <w:tc>
          <w:tcPr>
            <w:tcW w:w="740" w:type="dxa"/>
            <w:tcBorders>
              <w:top w:val="double" w:sz="4" w:space="0" w:color="auto"/>
              <w:left w:val="nil"/>
              <w:bottom w:val="double" w:sz="4" w:space="0" w:color="auto"/>
              <w:right w:val="single" w:sz="4" w:space="0" w:color="auto"/>
            </w:tcBorders>
            <w:shd w:val="clear" w:color="auto" w:fill="auto"/>
            <w:textDirection w:val="btLr"/>
            <w:vAlign w:val="center"/>
            <w:hideMark/>
          </w:tcPr>
          <w:p w14:paraId="2CF4EE12" w14:textId="77777777" w:rsidR="00AE6A75" w:rsidRPr="00EB7D64" w:rsidRDefault="00AE6A75" w:rsidP="00AE6A75">
            <w:pPr>
              <w:jc w:val="center"/>
              <w:rPr>
                <w:rFonts w:cs="Arial"/>
                <w:color w:val="000000"/>
              </w:rPr>
            </w:pPr>
            <w:r w:rsidRPr="00EB7D64">
              <w:rPr>
                <w:rFonts w:cs="Arial"/>
                <w:color w:val="000000"/>
                <w:lang w:val="sr-Cyrl-ME"/>
              </w:rPr>
              <w:t>Одсек</w:t>
            </w:r>
            <w:r w:rsidRPr="00EB7D64">
              <w:rPr>
                <w:rFonts w:cs="Arial"/>
                <w:color w:val="000000"/>
              </w:rPr>
              <w:t xml:space="preserve"> </w:t>
            </w:r>
            <w:r w:rsidRPr="00EB7D64">
              <w:rPr>
                <w:rFonts w:cs="Arial"/>
                <w:color w:val="000000"/>
                <w:lang w:val="sr-Cyrl-ME"/>
              </w:rPr>
              <w:t xml:space="preserve">Нови </w:t>
            </w:r>
            <w:r w:rsidRPr="00EB7D64">
              <w:rPr>
                <w:rFonts w:cs="Arial"/>
                <w:color w:val="000000"/>
              </w:rPr>
              <w:t>Пазар</w:t>
            </w:r>
          </w:p>
        </w:tc>
        <w:tc>
          <w:tcPr>
            <w:tcW w:w="595" w:type="dxa"/>
            <w:tcBorders>
              <w:top w:val="double" w:sz="4" w:space="0" w:color="auto"/>
              <w:left w:val="nil"/>
              <w:bottom w:val="double" w:sz="4" w:space="0" w:color="auto"/>
              <w:right w:val="single" w:sz="4" w:space="0" w:color="auto"/>
            </w:tcBorders>
            <w:shd w:val="clear" w:color="auto" w:fill="auto"/>
            <w:textDirection w:val="btLr"/>
            <w:vAlign w:val="center"/>
            <w:hideMark/>
          </w:tcPr>
          <w:p w14:paraId="4B5DF2B8" w14:textId="77777777" w:rsidR="00AE6A75" w:rsidRPr="00EB7D64" w:rsidRDefault="00AE6A75" w:rsidP="00AE6A75">
            <w:pPr>
              <w:jc w:val="center"/>
              <w:rPr>
                <w:rFonts w:cs="Arial"/>
                <w:color w:val="000000"/>
              </w:rPr>
            </w:pPr>
            <w:r w:rsidRPr="00EB7D64">
              <w:rPr>
                <w:rFonts w:cs="Arial"/>
                <w:color w:val="000000"/>
                <w:lang w:val="sr-Cyrl-ME"/>
              </w:rPr>
              <w:t>Одсек</w:t>
            </w:r>
            <w:r w:rsidRPr="00EB7D64">
              <w:rPr>
                <w:rFonts w:cs="Arial"/>
                <w:color w:val="000000"/>
              </w:rPr>
              <w:t xml:space="preserve"> Ужице</w:t>
            </w:r>
          </w:p>
        </w:tc>
        <w:tc>
          <w:tcPr>
            <w:tcW w:w="640" w:type="dxa"/>
            <w:tcBorders>
              <w:top w:val="double" w:sz="4" w:space="0" w:color="auto"/>
              <w:left w:val="nil"/>
              <w:bottom w:val="double" w:sz="4" w:space="0" w:color="auto"/>
              <w:right w:val="single" w:sz="4" w:space="0" w:color="auto"/>
            </w:tcBorders>
            <w:shd w:val="clear" w:color="auto" w:fill="auto"/>
            <w:textDirection w:val="btLr"/>
            <w:vAlign w:val="center"/>
            <w:hideMark/>
          </w:tcPr>
          <w:p w14:paraId="6E354FF0" w14:textId="77777777" w:rsidR="00AE6A75" w:rsidRPr="00EB7D64" w:rsidRDefault="00AE6A75" w:rsidP="00AE6A75">
            <w:pPr>
              <w:jc w:val="center"/>
              <w:rPr>
                <w:rFonts w:cs="Arial"/>
                <w:color w:val="000000"/>
              </w:rPr>
            </w:pPr>
            <w:r w:rsidRPr="00EB7D64">
              <w:rPr>
                <w:rFonts w:cs="Arial"/>
                <w:color w:val="000000"/>
                <w:lang w:val="sr-Cyrl-ME"/>
              </w:rPr>
              <w:t>Одсек</w:t>
            </w:r>
            <w:r w:rsidRPr="00EB7D64">
              <w:rPr>
                <w:rFonts w:cs="Arial"/>
                <w:color w:val="000000"/>
              </w:rPr>
              <w:t xml:space="preserve"> Чачак</w:t>
            </w:r>
          </w:p>
        </w:tc>
        <w:tc>
          <w:tcPr>
            <w:tcW w:w="640" w:type="dxa"/>
            <w:tcBorders>
              <w:top w:val="double" w:sz="4" w:space="0" w:color="auto"/>
              <w:left w:val="nil"/>
              <w:bottom w:val="double" w:sz="4" w:space="0" w:color="auto"/>
              <w:right w:val="single" w:sz="4" w:space="0" w:color="auto"/>
            </w:tcBorders>
            <w:shd w:val="clear" w:color="auto" w:fill="auto"/>
            <w:textDirection w:val="btLr"/>
            <w:vAlign w:val="center"/>
            <w:hideMark/>
          </w:tcPr>
          <w:p w14:paraId="0E4894E4" w14:textId="77777777" w:rsidR="00AE6A75" w:rsidRPr="00EB7D64" w:rsidRDefault="00AE6A75" w:rsidP="00AE6A75">
            <w:pPr>
              <w:jc w:val="center"/>
              <w:rPr>
                <w:rFonts w:cs="Arial"/>
                <w:color w:val="000000"/>
              </w:rPr>
            </w:pPr>
            <w:r w:rsidRPr="00EB7D64">
              <w:rPr>
                <w:rFonts w:cs="Arial"/>
                <w:color w:val="000000"/>
                <w:lang w:val="sr-Cyrl-ME"/>
              </w:rPr>
              <w:t>Одсек</w:t>
            </w:r>
            <w:r w:rsidRPr="00EB7D64">
              <w:rPr>
                <w:rFonts w:cs="Arial"/>
                <w:color w:val="000000"/>
              </w:rPr>
              <w:t xml:space="preserve"> Шабац</w:t>
            </w:r>
          </w:p>
        </w:tc>
        <w:tc>
          <w:tcPr>
            <w:tcW w:w="694" w:type="dxa"/>
            <w:gridSpan w:val="2"/>
            <w:tcBorders>
              <w:top w:val="double" w:sz="4" w:space="0" w:color="auto"/>
              <w:left w:val="nil"/>
              <w:bottom w:val="double" w:sz="4" w:space="0" w:color="auto"/>
              <w:right w:val="double" w:sz="4" w:space="0" w:color="auto"/>
            </w:tcBorders>
            <w:shd w:val="clear" w:color="auto" w:fill="auto"/>
            <w:textDirection w:val="btLr"/>
            <w:vAlign w:val="center"/>
            <w:hideMark/>
          </w:tcPr>
          <w:p w14:paraId="1184951F" w14:textId="77777777" w:rsidR="00AE6A75" w:rsidRPr="00EB7D64" w:rsidRDefault="00AE6A75" w:rsidP="00AE6A75">
            <w:pPr>
              <w:jc w:val="center"/>
              <w:rPr>
                <w:rFonts w:cs="Arial"/>
                <w:color w:val="000000"/>
              </w:rPr>
            </w:pPr>
            <w:r w:rsidRPr="00EB7D64">
              <w:rPr>
                <w:rFonts w:cs="Arial"/>
                <w:color w:val="000000"/>
              </w:rPr>
              <w:t>УКУПНО</w:t>
            </w:r>
          </w:p>
        </w:tc>
      </w:tr>
      <w:tr w:rsidR="00AE6A75" w:rsidRPr="009A1FA5" w14:paraId="7664336F" w14:textId="77777777" w:rsidTr="005D5783">
        <w:trPr>
          <w:trHeight w:val="422"/>
        </w:trPr>
        <w:tc>
          <w:tcPr>
            <w:tcW w:w="12495" w:type="dxa"/>
            <w:gridSpan w:val="16"/>
            <w:tcBorders>
              <w:top w:val="double" w:sz="4" w:space="0" w:color="auto"/>
              <w:left w:val="double" w:sz="4" w:space="0" w:color="auto"/>
              <w:bottom w:val="single" w:sz="4" w:space="0" w:color="auto"/>
              <w:right w:val="double" w:sz="4" w:space="0" w:color="auto"/>
            </w:tcBorders>
            <w:shd w:val="clear" w:color="auto" w:fill="auto"/>
            <w:vAlign w:val="center"/>
            <w:hideMark/>
          </w:tcPr>
          <w:p w14:paraId="5094C55C" w14:textId="77777777" w:rsidR="00AE6A75" w:rsidRPr="00EB7D64" w:rsidRDefault="00AE6A75" w:rsidP="00AE6A75">
            <w:pPr>
              <w:jc w:val="center"/>
              <w:rPr>
                <w:rFonts w:cs="Arial"/>
                <w:b/>
                <w:bCs/>
                <w:color w:val="000000"/>
              </w:rPr>
            </w:pPr>
            <w:r w:rsidRPr="00EB7D64">
              <w:rPr>
                <w:rFonts w:cs="Arial"/>
                <w:b/>
                <w:bCs/>
                <w:color w:val="000000"/>
              </w:rPr>
              <w:t>СПОЉНА ГУМА (M+S)</w:t>
            </w:r>
          </w:p>
        </w:tc>
      </w:tr>
      <w:tr w:rsidR="00AE6A75" w:rsidRPr="009A1FA5" w14:paraId="3B90E954" w14:textId="77777777" w:rsidTr="005D5783">
        <w:trPr>
          <w:trHeight w:val="540"/>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D16216E" w14:textId="77777777" w:rsidR="00AE6A75" w:rsidRPr="00EB7D64" w:rsidRDefault="00AE6A75" w:rsidP="00AE6A75">
            <w:pPr>
              <w:jc w:val="center"/>
              <w:rPr>
                <w:rFonts w:cs="Arial"/>
                <w:color w:val="000000"/>
              </w:rPr>
            </w:pPr>
            <w:r w:rsidRPr="00EB7D64">
              <w:rPr>
                <w:rFonts w:cs="Arial"/>
                <w:color w:val="000000"/>
              </w:rPr>
              <w:t>1</w:t>
            </w:r>
          </w:p>
        </w:tc>
        <w:tc>
          <w:tcPr>
            <w:tcW w:w="2544" w:type="dxa"/>
            <w:tcBorders>
              <w:top w:val="single" w:sz="4" w:space="0" w:color="auto"/>
              <w:left w:val="nil"/>
              <w:bottom w:val="single" w:sz="4" w:space="0" w:color="auto"/>
              <w:right w:val="nil"/>
            </w:tcBorders>
            <w:shd w:val="clear" w:color="auto" w:fill="auto"/>
            <w:vAlign w:val="center"/>
            <w:hideMark/>
          </w:tcPr>
          <w:p w14:paraId="550D7FC2" w14:textId="488EE16D" w:rsidR="00AE6A75" w:rsidRPr="00EB7D64" w:rsidRDefault="00AE6A75" w:rsidP="007B7B7D">
            <w:pPr>
              <w:rPr>
                <w:rFonts w:cs="Arial"/>
                <w:color w:val="000000"/>
                <w:lang w:val="sr-Cyrl-ME"/>
              </w:rPr>
            </w:pPr>
            <w:r w:rsidRPr="00EB7D64">
              <w:rPr>
                <w:rFonts w:cs="Arial"/>
                <w:color w:val="000000"/>
              </w:rPr>
              <w:t xml:space="preserve">Спољна гума </w:t>
            </w:r>
            <w:r w:rsidR="007B7B7D">
              <w:rPr>
                <w:rFonts w:cs="Arial"/>
                <w:color w:val="000000"/>
                <w:lang w:val="sr-Cyrl-ME"/>
              </w:rPr>
              <w:t>18,4</w:t>
            </w:r>
            <w:r>
              <w:rPr>
                <w:rFonts w:cs="Arial"/>
                <w:color w:val="000000"/>
                <w:lang w:val="sr-Cyrl-ME"/>
              </w:rPr>
              <w:t xml:space="preserve"> </w:t>
            </w:r>
            <w:r w:rsidR="007B7B7D">
              <w:rPr>
                <w:rFonts w:cs="Arial"/>
                <w:color w:val="000000"/>
                <w:lang w:val="sr-Cyrl-ME"/>
              </w:rPr>
              <w:t>х</w:t>
            </w:r>
            <w:r>
              <w:rPr>
                <w:rFonts w:cs="Arial"/>
                <w:color w:val="000000"/>
                <w:lang w:val="sr-Cyrl-ME"/>
              </w:rPr>
              <w:t xml:space="preserve"> 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06A1" w14:textId="77777777" w:rsidR="00AE6A75" w:rsidRPr="00EB7D64" w:rsidRDefault="00AE6A75" w:rsidP="00AE6A75">
            <w:pPr>
              <w:jc w:val="center"/>
              <w:rPr>
                <w:rFonts w:cs="Arial"/>
                <w:color w:val="000000"/>
              </w:rPr>
            </w:pPr>
            <w:r w:rsidRPr="00EB7D64">
              <w:rPr>
                <w:rFonts w:cs="Arial"/>
                <w:color w:val="000000"/>
              </w:rPr>
              <w:t>ком</w:t>
            </w:r>
          </w:p>
        </w:tc>
        <w:tc>
          <w:tcPr>
            <w:tcW w:w="801" w:type="dxa"/>
            <w:tcBorders>
              <w:top w:val="single" w:sz="4" w:space="0" w:color="auto"/>
              <w:left w:val="nil"/>
              <w:bottom w:val="single" w:sz="4" w:space="0" w:color="auto"/>
              <w:right w:val="single" w:sz="4" w:space="0" w:color="auto"/>
            </w:tcBorders>
            <w:shd w:val="clear" w:color="auto" w:fill="auto"/>
            <w:vAlign w:val="center"/>
          </w:tcPr>
          <w:p w14:paraId="3069F71A" w14:textId="77777777" w:rsidR="00AE6A75" w:rsidRPr="00EB7D64" w:rsidRDefault="00AE6A75" w:rsidP="00AE6A75">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auto" w:fill="auto"/>
            <w:vAlign w:val="center"/>
          </w:tcPr>
          <w:p w14:paraId="6C396528" w14:textId="77777777" w:rsidR="00AE6A75" w:rsidRPr="00EB7D64" w:rsidRDefault="00AE6A75" w:rsidP="00AE6A75">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auto" w:fill="auto"/>
            <w:vAlign w:val="center"/>
          </w:tcPr>
          <w:p w14:paraId="70EA8FA9" w14:textId="77777777" w:rsidR="00AE6A75" w:rsidRPr="00EB7D64" w:rsidRDefault="00AE6A75" w:rsidP="00AE6A75">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auto" w:fill="auto"/>
            <w:vAlign w:val="center"/>
          </w:tcPr>
          <w:p w14:paraId="71964864" w14:textId="77777777" w:rsidR="00AE6A75" w:rsidRPr="00EB7D64" w:rsidRDefault="00AE6A75" w:rsidP="00AE6A75">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auto" w:fill="auto"/>
            <w:vAlign w:val="center"/>
          </w:tcPr>
          <w:p w14:paraId="2D642A3A" w14:textId="77777777" w:rsidR="00AE6A75" w:rsidRPr="00EB7D64" w:rsidRDefault="00AE6A75" w:rsidP="00AE6A75">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auto" w:fill="auto"/>
            <w:vAlign w:val="center"/>
          </w:tcPr>
          <w:p w14:paraId="76B4BD52" w14:textId="77777777" w:rsidR="00AE6A75" w:rsidRPr="00EB7D64" w:rsidRDefault="00AE6A75" w:rsidP="00AE6A75">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auto" w:fill="auto"/>
            <w:vAlign w:val="center"/>
          </w:tcPr>
          <w:p w14:paraId="0ECFF338" w14:textId="77777777" w:rsidR="00AE6A75" w:rsidRPr="00EB7D64" w:rsidRDefault="00AE6A75" w:rsidP="00AE6A75">
            <w:pPr>
              <w:jc w:val="center"/>
              <w:rPr>
                <w:rFonts w:cs="Arial"/>
                <w:color w:val="000000"/>
                <w:lang w:val="sr-Cyrl-ME"/>
              </w:rPr>
            </w:pPr>
            <w:r>
              <w:rPr>
                <w:rFonts w:cs="Arial"/>
                <w:color w:val="000000"/>
                <w:lang w:val="sr-Cyrl-ME"/>
              </w:rPr>
              <w:t>2</w:t>
            </w:r>
          </w:p>
        </w:tc>
        <w:tc>
          <w:tcPr>
            <w:tcW w:w="740" w:type="dxa"/>
            <w:tcBorders>
              <w:top w:val="single" w:sz="4" w:space="0" w:color="auto"/>
              <w:left w:val="nil"/>
              <w:bottom w:val="single" w:sz="4" w:space="0" w:color="auto"/>
              <w:right w:val="single" w:sz="4" w:space="0" w:color="auto"/>
            </w:tcBorders>
            <w:shd w:val="clear" w:color="auto" w:fill="auto"/>
            <w:vAlign w:val="center"/>
          </w:tcPr>
          <w:p w14:paraId="5AB26BB5" w14:textId="77777777" w:rsidR="00AE6A75" w:rsidRPr="00EB7D64" w:rsidRDefault="00AE6A75" w:rsidP="00AE6A75">
            <w:pPr>
              <w:jc w:val="center"/>
              <w:rPr>
                <w:rFonts w:cs="Arial"/>
                <w:color w:val="000000"/>
                <w:lang w:val="sr-Cyrl-ME"/>
              </w:rPr>
            </w:pPr>
            <w:r>
              <w:rPr>
                <w:rFonts w:cs="Arial"/>
                <w:color w:val="000000"/>
                <w:lang w:val="sr-Cyrl-ME"/>
              </w:rPr>
              <w:t>2</w:t>
            </w:r>
          </w:p>
        </w:tc>
        <w:tc>
          <w:tcPr>
            <w:tcW w:w="595" w:type="dxa"/>
            <w:tcBorders>
              <w:top w:val="single" w:sz="4" w:space="0" w:color="auto"/>
              <w:left w:val="nil"/>
              <w:bottom w:val="single" w:sz="4" w:space="0" w:color="auto"/>
              <w:right w:val="single" w:sz="4" w:space="0" w:color="auto"/>
            </w:tcBorders>
            <w:shd w:val="clear" w:color="auto" w:fill="auto"/>
            <w:vAlign w:val="center"/>
          </w:tcPr>
          <w:p w14:paraId="09DAD9B8" w14:textId="77777777" w:rsidR="00AE6A75" w:rsidRPr="00EB7D64" w:rsidRDefault="00AE6A75" w:rsidP="00AE6A75">
            <w:pPr>
              <w:jc w:val="center"/>
              <w:rPr>
                <w:rFonts w:cs="Arial"/>
                <w:color w:val="000000"/>
                <w:lang w:val="sr-Cyrl-ME"/>
              </w:rPr>
            </w:pPr>
            <w:r>
              <w:rPr>
                <w:rFonts w:cs="Arial"/>
                <w:color w:val="000000"/>
                <w:lang w:val="sr-Cyrl-ME"/>
              </w:rPr>
              <w:t>2</w:t>
            </w:r>
          </w:p>
        </w:tc>
        <w:tc>
          <w:tcPr>
            <w:tcW w:w="640" w:type="dxa"/>
            <w:tcBorders>
              <w:top w:val="single" w:sz="4" w:space="0" w:color="auto"/>
              <w:left w:val="nil"/>
              <w:bottom w:val="single" w:sz="4" w:space="0" w:color="auto"/>
              <w:right w:val="single" w:sz="4" w:space="0" w:color="auto"/>
            </w:tcBorders>
            <w:shd w:val="clear" w:color="auto" w:fill="auto"/>
            <w:vAlign w:val="center"/>
          </w:tcPr>
          <w:p w14:paraId="2BDF2EF4" w14:textId="77777777" w:rsidR="00AE6A75" w:rsidRPr="00EB7D64" w:rsidRDefault="00AE6A75" w:rsidP="00AE6A75">
            <w:pPr>
              <w:jc w:val="center"/>
              <w:rPr>
                <w:rFonts w:cs="Arial"/>
                <w:color w:val="000000"/>
                <w:lang w:val="sr-Cyrl-ME"/>
              </w:rPr>
            </w:pPr>
            <w:r>
              <w:rPr>
                <w:rFonts w:cs="Arial"/>
                <w:color w:val="000000"/>
                <w:lang w:val="sr-Cyrl-ME"/>
              </w:rPr>
              <w:t>2</w:t>
            </w:r>
          </w:p>
        </w:tc>
        <w:tc>
          <w:tcPr>
            <w:tcW w:w="640" w:type="dxa"/>
            <w:tcBorders>
              <w:top w:val="single" w:sz="4" w:space="0" w:color="auto"/>
              <w:left w:val="nil"/>
              <w:bottom w:val="single" w:sz="4" w:space="0" w:color="auto"/>
              <w:right w:val="single" w:sz="4" w:space="0" w:color="auto"/>
            </w:tcBorders>
            <w:shd w:val="clear" w:color="auto" w:fill="auto"/>
            <w:vAlign w:val="center"/>
          </w:tcPr>
          <w:p w14:paraId="2C190894" w14:textId="77777777" w:rsidR="00AE6A75" w:rsidRPr="00EB7D64" w:rsidRDefault="00AE6A75" w:rsidP="00AE6A75">
            <w:pPr>
              <w:jc w:val="center"/>
              <w:rPr>
                <w:rFonts w:cs="Arial"/>
                <w:color w:val="000000"/>
                <w:lang w:val="sr-Cyrl-ME"/>
              </w:rPr>
            </w:pPr>
            <w:r>
              <w:rPr>
                <w:rFonts w:cs="Arial"/>
                <w:color w:val="000000"/>
                <w:lang w:val="sr-Cyrl-ME"/>
              </w:rPr>
              <w:t>2</w:t>
            </w:r>
          </w:p>
        </w:tc>
        <w:tc>
          <w:tcPr>
            <w:tcW w:w="694" w:type="dxa"/>
            <w:gridSpan w:val="2"/>
            <w:tcBorders>
              <w:top w:val="single" w:sz="4" w:space="0" w:color="auto"/>
              <w:left w:val="nil"/>
              <w:bottom w:val="single" w:sz="4" w:space="0" w:color="auto"/>
              <w:right w:val="double" w:sz="4" w:space="0" w:color="auto"/>
            </w:tcBorders>
            <w:shd w:val="clear" w:color="auto" w:fill="auto"/>
            <w:vAlign w:val="center"/>
          </w:tcPr>
          <w:p w14:paraId="576AE99C" w14:textId="77777777" w:rsidR="00AE6A75" w:rsidRPr="00EB7D64" w:rsidRDefault="00AE6A75" w:rsidP="00AE6A75">
            <w:pPr>
              <w:jc w:val="center"/>
              <w:rPr>
                <w:rFonts w:cs="Arial"/>
                <w:color w:val="000000"/>
                <w:lang w:val="sr-Cyrl-ME"/>
              </w:rPr>
            </w:pPr>
            <w:r>
              <w:rPr>
                <w:rFonts w:cs="Arial"/>
                <w:color w:val="000000"/>
                <w:lang w:val="sr-Cyrl-ME"/>
              </w:rPr>
              <w:t>22</w:t>
            </w:r>
          </w:p>
        </w:tc>
      </w:tr>
      <w:tr w:rsidR="00AE6A75" w:rsidRPr="009A1FA5" w14:paraId="5A41891E" w14:textId="77777777" w:rsidTr="005D5783">
        <w:trPr>
          <w:trHeight w:val="765"/>
        </w:trPr>
        <w:tc>
          <w:tcPr>
            <w:tcW w:w="681" w:type="dxa"/>
            <w:tcBorders>
              <w:top w:val="single" w:sz="4" w:space="0" w:color="auto"/>
              <w:left w:val="double" w:sz="4" w:space="0" w:color="auto"/>
              <w:bottom w:val="single" w:sz="4" w:space="0" w:color="auto"/>
              <w:right w:val="nil"/>
            </w:tcBorders>
            <w:shd w:val="clear" w:color="auto" w:fill="auto"/>
            <w:noWrap/>
            <w:vAlign w:val="center"/>
            <w:hideMark/>
          </w:tcPr>
          <w:p w14:paraId="41540552" w14:textId="77777777" w:rsidR="00AE6A75" w:rsidRPr="00EB7D64" w:rsidRDefault="00AE6A75" w:rsidP="00AE6A75">
            <w:pPr>
              <w:jc w:val="center"/>
              <w:rPr>
                <w:rFonts w:cs="Arial"/>
                <w:color w:val="000000"/>
              </w:rPr>
            </w:pPr>
            <w:r w:rsidRPr="00EB7D64">
              <w:rPr>
                <w:rFonts w:cs="Arial"/>
                <w:color w:val="000000"/>
              </w:rPr>
              <w:t>2</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CF168" w14:textId="51EEC0AC" w:rsidR="00AE6A75" w:rsidRPr="00EB7D64" w:rsidRDefault="00AE6A75" w:rsidP="00AE6A75">
            <w:pPr>
              <w:rPr>
                <w:rFonts w:cs="Arial"/>
                <w:color w:val="000000"/>
              </w:rPr>
            </w:pPr>
            <w:r w:rsidRPr="00EB7D64">
              <w:rPr>
                <w:rFonts w:cs="Arial"/>
                <w:color w:val="000000"/>
                <w:lang w:val="sr-Cyrl-CS"/>
              </w:rPr>
              <w:t xml:space="preserve">Спољна гума </w:t>
            </w:r>
            <w:r w:rsidR="00D7624E">
              <w:rPr>
                <w:rFonts w:cs="Arial"/>
                <w:bCs/>
                <w:lang w:val="sr-Cyrl-CS"/>
              </w:rPr>
              <w:t>9,5</w:t>
            </w:r>
            <w:r w:rsidR="007B7B7D">
              <w:rPr>
                <w:rFonts w:cs="Arial"/>
                <w:bCs/>
                <w:lang w:val="sr-Cyrl-CS"/>
              </w:rPr>
              <w:t xml:space="preserve"> х</w:t>
            </w:r>
            <w:r>
              <w:rPr>
                <w:rFonts w:cs="Arial"/>
                <w:bCs/>
                <w:lang w:val="sr-Cyrl-CS"/>
              </w:rPr>
              <w:t xml:space="preserve"> 24</w:t>
            </w:r>
            <w:r w:rsidRPr="00EB7D64">
              <w:rPr>
                <w:rFonts w:cs="Arial"/>
                <w:bCs/>
                <w:lang w:val="sr-Cyrl-CS"/>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BA5FBB9" w14:textId="77777777" w:rsidR="00AE6A75" w:rsidRPr="00EB7D64" w:rsidRDefault="00AE6A75" w:rsidP="00AE6A75">
            <w:pPr>
              <w:jc w:val="center"/>
              <w:rPr>
                <w:rFonts w:cs="Arial"/>
                <w:color w:val="000000"/>
              </w:rPr>
            </w:pPr>
            <w:r w:rsidRPr="00EB7D64">
              <w:rPr>
                <w:rFonts w:cs="Arial"/>
                <w:color w:val="000000"/>
              </w:rPr>
              <w:t>ком</w:t>
            </w:r>
          </w:p>
        </w:tc>
        <w:tc>
          <w:tcPr>
            <w:tcW w:w="801" w:type="dxa"/>
            <w:tcBorders>
              <w:top w:val="single" w:sz="4" w:space="0" w:color="auto"/>
              <w:left w:val="nil"/>
              <w:bottom w:val="single" w:sz="4" w:space="0" w:color="auto"/>
              <w:right w:val="single" w:sz="4" w:space="0" w:color="auto"/>
            </w:tcBorders>
            <w:shd w:val="clear" w:color="000000" w:fill="FFFFFF"/>
            <w:noWrap/>
            <w:vAlign w:val="center"/>
            <w:hideMark/>
          </w:tcPr>
          <w:p w14:paraId="69B6B2FC" w14:textId="77777777" w:rsidR="00AE6A75" w:rsidRPr="00EB7D64" w:rsidRDefault="00AE6A75" w:rsidP="00AE6A75">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20FD5207" w14:textId="77777777" w:rsidR="00AE6A75" w:rsidRPr="00EB7D64" w:rsidRDefault="00AE6A75" w:rsidP="00AE6A75">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3140A046" w14:textId="77777777" w:rsidR="00AE6A75" w:rsidRPr="00EB7D64" w:rsidRDefault="00AE6A75" w:rsidP="00AE6A75">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17516D15" w14:textId="77777777" w:rsidR="00AE6A75" w:rsidRPr="00EB7D64" w:rsidRDefault="00AE6A75" w:rsidP="00AE6A75">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29D27554" w14:textId="77777777" w:rsidR="00AE6A75" w:rsidRPr="00EB7D64" w:rsidRDefault="00AE6A75" w:rsidP="00AE6A75">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09EBE1EC" w14:textId="77777777" w:rsidR="00AE6A75" w:rsidRPr="00EB7D64" w:rsidRDefault="00AE6A75" w:rsidP="00AE6A75">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3946DC5F" w14:textId="77777777" w:rsidR="00AE6A75" w:rsidRPr="00EB7D64" w:rsidRDefault="00AE6A75" w:rsidP="00AE6A75">
            <w:pPr>
              <w:jc w:val="center"/>
              <w:rPr>
                <w:rFonts w:cs="Arial"/>
                <w:color w:val="000000"/>
                <w:lang w:val="sr-Cyrl-ME"/>
              </w:rPr>
            </w:pPr>
            <w:r>
              <w:rPr>
                <w:rFonts w:cs="Arial"/>
                <w:color w:val="000000"/>
                <w:lang w:val="sr-Cyrl-ME"/>
              </w:rPr>
              <w:t>2</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14:paraId="6E8106D8" w14:textId="77777777" w:rsidR="00AE6A75" w:rsidRPr="00EB7D64" w:rsidRDefault="00AE6A75" w:rsidP="00AE6A75">
            <w:pPr>
              <w:jc w:val="center"/>
              <w:rPr>
                <w:rFonts w:cs="Arial"/>
                <w:color w:val="000000"/>
                <w:lang w:val="sr-Cyrl-ME"/>
              </w:rPr>
            </w:pPr>
            <w:r>
              <w:rPr>
                <w:rFonts w:cs="Arial"/>
                <w:color w:val="000000"/>
                <w:lang w:val="sr-Cyrl-ME"/>
              </w:rPr>
              <w:t>2</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14:paraId="66F0809B" w14:textId="77777777" w:rsidR="00AE6A75" w:rsidRPr="00EB7D64" w:rsidRDefault="00AE6A75" w:rsidP="00AE6A75">
            <w:pPr>
              <w:jc w:val="center"/>
              <w:rPr>
                <w:rFonts w:cs="Arial"/>
                <w:color w:val="000000"/>
                <w:lang w:val="sr-Cyrl-ME"/>
              </w:rPr>
            </w:pPr>
            <w:r>
              <w:rPr>
                <w:rFonts w:cs="Arial"/>
                <w:color w:val="000000"/>
                <w:lang w:val="sr-Cyrl-ME"/>
              </w:rPr>
              <w:t>2</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14:paraId="3382A921" w14:textId="77777777" w:rsidR="00AE6A75" w:rsidRPr="00EB7D64" w:rsidRDefault="00AE6A75" w:rsidP="00AE6A75">
            <w:pPr>
              <w:jc w:val="center"/>
              <w:rPr>
                <w:rFonts w:cs="Arial"/>
                <w:color w:val="000000"/>
                <w:lang w:val="sr-Cyrl-ME"/>
              </w:rPr>
            </w:pPr>
            <w:r>
              <w:rPr>
                <w:rFonts w:cs="Arial"/>
                <w:color w:val="000000"/>
                <w:lang w:val="sr-Cyrl-ME"/>
              </w:rPr>
              <w:t>2</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14:paraId="369F2344" w14:textId="77777777" w:rsidR="00AE6A75" w:rsidRPr="00EB7D64" w:rsidRDefault="00AE6A75" w:rsidP="00AE6A75">
            <w:pPr>
              <w:jc w:val="center"/>
              <w:rPr>
                <w:rFonts w:cs="Arial"/>
                <w:color w:val="000000"/>
                <w:lang w:val="sr-Cyrl-ME"/>
              </w:rPr>
            </w:pPr>
            <w:r>
              <w:rPr>
                <w:rFonts w:cs="Arial"/>
                <w:color w:val="000000"/>
                <w:lang w:val="sr-Cyrl-ME"/>
              </w:rPr>
              <w:t>2</w:t>
            </w:r>
          </w:p>
        </w:tc>
        <w:tc>
          <w:tcPr>
            <w:tcW w:w="694" w:type="dxa"/>
            <w:gridSpan w:val="2"/>
            <w:tcBorders>
              <w:top w:val="single" w:sz="4" w:space="0" w:color="auto"/>
              <w:left w:val="nil"/>
              <w:bottom w:val="single" w:sz="4" w:space="0" w:color="auto"/>
              <w:right w:val="double" w:sz="4" w:space="0" w:color="auto"/>
            </w:tcBorders>
            <w:shd w:val="clear" w:color="000000" w:fill="FFFFFF"/>
            <w:noWrap/>
            <w:vAlign w:val="center"/>
          </w:tcPr>
          <w:p w14:paraId="1218BE19" w14:textId="77777777" w:rsidR="00AE6A75" w:rsidRPr="00510BA5" w:rsidRDefault="00AE6A75" w:rsidP="00AE6A75">
            <w:pPr>
              <w:jc w:val="center"/>
              <w:rPr>
                <w:rFonts w:cs="Arial"/>
                <w:color w:val="000000"/>
                <w:lang w:val="sr-Cyrl-ME"/>
              </w:rPr>
            </w:pPr>
            <w:r>
              <w:rPr>
                <w:rFonts w:cs="Arial"/>
                <w:color w:val="000000"/>
                <w:lang w:val="sr-Cyrl-ME"/>
              </w:rPr>
              <w:t>22</w:t>
            </w:r>
          </w:p>
        </w:tc>
      </w:tr>
      <w:tr w:rsidR="00AE6A75" w:rsidRPr="009A1FA5" w14:paraId="5E2352DA" w14:textId="77777777" w:rsidTr="005D5783">
        <w:trPr>
          <w:trHeight w:val="765"/>
        </w:trPr>
        <w:tc>
          <w:tcPr>
            <w:tcW w:w="3225" w:type="dxa"/>
            <w:gridSpan w:val="2"/>
            <w:tcBorders>
              <w:top w:val="nil"/>
              <w:left w:val="double" w:sz="4" w:space="0" w:color="auto"/>
              <w:bottom w:val="double" w:sz="4" w:space="0" w:color="auto"/>
              <w:right w:val="single" w:sz="4" w:space="0" w:color="auto"/>
            </w:tcBorders>
            <w:shd w:val="clear" w:color="auto" w:fill="auto"/>
            <w:noWrap/>
            <w:vAlign w:val="center"/>
          </w:tcPr>
          <w:p w14:paraId="1F361B0B" w14:textId="77777777" w:rsidR="00AE6A75" w:rsidRPr="00EB7D64" w:rsidRDefault="00AE6A75" w:rsidP="00D7624E">
            <w:pPr>
              <w:jc w:val="left"/>
              <w:rPr>
                <w:rFonts w:cs="Arial"/>
                <w:b/>
                <w:color w:val="000000"/>
                <w:lang w:val="sr-Cyrl-CS"/>
              </w:rPr>
            </w:pPr>
            <w:r w:rsidRPr="00EB7D64">
              <w:rPr>
                <w:rFonts w:cs="Arial"/>
                <w:b/>
                <w:color w:val="000000"/>
                <w:lang w:val="sr-Cyrl-CS"/>
              </w:rPr>
              <w:t xml:space="preserve">УКУПНО СПОЉНЕ ГУМЕ </w:t>
            </w:r>
            <w:r w:rsidRPr="00EB7D64">
              <w:rPr>
                <w:rFonts w:cs="Arial"/>
                <w:b/>
                <w:bCs/>
                <w:color w:val="000000"/>
              </w:rPr>
              <w:t>(M+S)</w:t>
            </w:r>
          </w:p>
        </w:tc>
        <w:tc>
          <w:tcPr>
            <w:tcW w:w="1080" w:type="dxa"/>
            <w:tcBorders>
              <w:top w:val="nil"/>
              <w:left w:val="nil"/>
              <w:bottom w:val="double" w:sz="4" w:space="0" w:color="auto"/>
              <w:right w:val="single" w:sz="4" w:space="0" w:color="auto"/>
            </w:tcBorders>
            <w:shd w:val="clear" w:color="auto" w:fill="auto"/>
            <w:vAlign w:val="center"/>
          </w:tcPr>
          <w:p w14:paraId="79B831FC" w14:textId="77777777" w:rsidR="00AE6A75" w:rsidRPr="00EB7D64" w:rsidRDefault="00AE6A75" w:rsidP="00AE6A75">
            <w:pPr>
              <w:jc w:val="center"/>
              <w:rPr>
                <w:rFonts w:cs="Arial"/>
                <w:color w:val="000000"/>
                <w:lang w:val="sr-Cyrl-ME"/>
              </w:rPr>
            </w:pPr>
            <w:r>
              <w:rPr>
                <w:rFonts w:cs="Arial"/>
                <w:color w:val="000000"/>
                <w:lang w:val="sr-Cyrl-ME"/>
              </w:rPr>
              <w:t>ком</w:t>
            </w:r>
          </w:p>
        </w:tc>
        <w:tc>
          <w:tcPr>
            <w:tcW w:w="801" w:type="dxa"/>
            <w:tcBorders>
              <w:top w:val="nil"/>
              <w:left w:val="nil"/>
              <w:bottom w:val="double" w:sz="4" w:space="0" w:color="auto"/>
              <w:right w:val="single" w:sz="4" w:space="0" w:color="auto"/>
            </w:tcBorders>
            <w:shd w:val="clear" w:color="000000" w:fill="FFFFFF"/>
            <w:noWrap/>
            <w:vAlign w:val="center"/>
          </w:tcPr>
          <w:p w14:paraId="2A628B35" w14:textId="77777777" w:rsidR="00AE6A75" w:rsidRPr="00EB7D64" w:rsidRDefault="00AE6A75" w:rsidP="00AE6A75">
            <w:pPr>
              <w:jc w:val="center"/>
              <w:rPr>
                <w:rFonts w:cs="Arial"/>
                <w:color w:val="000000"/>
                <w:lang w:val="sr-Cyrl-ME"/>
              </w:rPr>
            </w:pPr>
            <w:r>
              <w:rPr>
                <w:rFonts w:cs="Arial"/>
                <w:color w:val="000000"/>
                <w:lang w:val="sr-Cyrl-ME"/>
              </w:rPr>
              <w:t>4</w:t>
            </w:r>
          </w:p>
        </w:tc>
        <w:tc>
          <w:tcPr>
            <w:tcW w:w="680" w:type="dxa"/>
            <w:tcBorders>
              <w:top w:val="nil"/>
              <w:left w:val="nil"/>
              <w:bottom w:val="double" w:sz="4" w:space="0" w:color="auto"/>
              <w:right w:val="single" w:sz="4" w:space="0" w:color="auto"/>
            </w:tcBorders>
            <w:shd w:val="clear" w:color="000000" w:fill="FFFFFF"/>
            <w:noWrap/>
            <w:vAlign w:val="center"/>
          </w:tcPr>
          <w:p w14:paraId="21833112" w14:textId="77777777" w:rsidR="00AE6A75" w:rsidRDefault="00AE6A75" w:rsidP="00AE6A75">
            <w:pPr>
              <w:jc w:val="center"/>
              <w:rPr>
                <w:rFonts w:cs="Arial"/>
                <w:color w:val="000000"/>
                <w:lang w:val="sr-Cyrl-ME"/>
              </w:rPr>
            </w:pPr>
            <w:r>
              <w:rPr>
                <w:rFonts w:cs="Arial"/>
                <w:color w:val="000000"/>
                <w:lang w:val="sr-Cyrl-ME"/>
              </w:rPr>
              <w:t>4</w:t>
            </w:r>
          </w:p>
        </w:tc>
        <w:tc>
          <w:tcPr>
            <w:tcW w:w="680" w:type="dxa"/>
            <w:tcBorders>
              <w:top w:val="nil"/>
              <w:left w:val="nil"/>
              <w:bottom w:val="double" w:sz="4" w:space="0" w:color="auto"/>
              <w:right w:val="single" w:sz="4" w:space="0" w:color="auto"/>
            </w:tcBorders>
            <w:shd w:val="clear" w:color="000000" w:fill="FFFFFF"/>
            <w:noWrap/>
            <w:vAlign w:val="center"/>
          </w:tcPr>
          <w:p w14:paraId="40FE3796" w14:textId="77777777" w:rsidR="00AE6A75" w:rsidRPr="00510BA5" w:rsidRDefault="00AE6A75" w:rsidP="00AE6A75">
            <w:pPr>
              <w:jc w:val="center"/>
              <w:rPr>
                <w:rFonts w:cs="Arial"/>
                <w:color w:val="000000"/>
                <w:lang w:val="sr-Cyrl-ME"/>
              </w:rPr>
            </w:pPr>
            <w:r>
              <w:rPr>
                <w:rFonts w:cs="Arial"/>
                <w:color w:val="000000"/>
                <w:lang w:val="sr-Cyrl-ME"/>
              </w:rPr>
              <w:t>4</w:t>
            </w:r>
          </w:p>
        </w:tc>
        <w:tc>
          <w:tcPr>
            <w:tcW w:w="680" w:type="dxa"/>
            <w:tcBorders>
              <w:top w:val="nil"/>
              <w:left w:val="nil"/>
              <w:bottom w:val="double" w:sz="4" w:space="0" w:color="auto"/>
              <w:right w:val="single" w:sz="4" w:space="0" w:color="auto"/>
            </w:tcBorders>
            <w:shd w:val="clear" w:color="000000" w:fill="FFFFFF"/>
            <w:noWrap/>
            <w:vAlign w:val="center"/>
          </w:tcPr>
          <w:p w14:paraId="73A74A3C" w14:textId="77777777" w:rsidR="00AE6A75" w:rsidRPr="00510BA5" w:rsidRDefault="00AE6A75" w:rsidP="00AE6A75">
            <w:pPr>
              <w:jc w:val="center"/>
              <w:rPr>
                <w:rFonts w:cs="Arial"/>
                <w:color w:val="000000"/>
                <w:lang w:val="sr-Cyrl-ME"/>
              </w:rPr>
            </w:pPr>
            <w:r>
              <w:rPr>
                <w:rFonts w:cs="Arial"/>
                <w:color w:val="000000"/>
                <w:lang w:val="sr-Cyrl-ME"/>
              </w:rPr>
              <w:t>4</w:t>
            </w:r>
          </w:p>
        </w:tc>
        <w:tc>
          <w:tcPr>
            <w:tcW w:w="680" w:type="dxa"/>
            <w:tcBorders>
              <w:top w:val="nil"/>
              <w:left w:val="nil"/>
              <w:bottom w:val="double" w:sz="4" w:space="0" w:color="auto"/>
              <w:right w:val="single" w:sz="4" w:space="0" w:color="auto"/>
            </w:tcBorders>
            <w:shd w:val="clear" w:color="000000" w:fill="FFFFFF"/>
            <w:noWrap/>
            <w:vAlign w:val="center"/>
          </w:tcPr>
          <w:p w14:paraId="73D7CA58" w14:textId="77777777" w:rsidR="00AE6A75" w:rsidRPr="00510BA5" w:rsidRDefault="00AE6A75" w:rsidP="00AE6A75">
            <w:pPr>
              <w:jc w:val="center"/>
              <w:rPr>
                <w:rFonts w:cs="Arial"/>
                <w:color w:val="000000"/>
                <w:lang w:val="sr-Cyrl-ME"/>
              </w:rPr>
            </w:pPr>
            <w:r>
              <w:rPr>
                <w:rFonts w:cs="Arial"/>
                <w:color w:val="000000"/>
                <w:lang w:val="sr-Cyrl-ME"/>
              </w:rPr>
              <w:t>4</w:t>
            </w:r>
          </w:p>
        </w:tc>
        <w:tc>
          <w:tcPr>
            <w:tcW w:w="680" w:type="dxa"/>
            <w:tcBorders>
              <w:top w:val="nil"/>
              <w:left w:val="nil"/>
              <w:bottom w:val="double" w:sz="4" w:space="0" w:color="auto"/>
              <w:right w:val="single" w:sz="4" w:space="0" w:color="auto"/>
            </w:tcBorders>
            <w:shd w:val="clear" w:color="000000" w:fill="FFFFFF"/>
            <w:noWrap/>
            <w:vAlign w:val="center"/>
          </w:tcPr>
          <w:p w14:paraId="387A7733" w14:textId="77777777" w:rsidR="00AE6A75" w:rsidRPr="00510BA5" w:rsidRDefault="00AE6A75" w:rsidP="00AE6A75">
            <w:pPr>
              <w:jc w:val="center"/>
              <w:rPr>
                <w:rFonts w:cs="Arial"/>
                <w:color w:val="000000"/>
                <w:lang w:val="sr-Cyrl-ME"/>
              </w:rPr>
            </w:pPr>
            <w:r>
              <w:rPr>
                <w:rFonts w:cs="Arial"/>
                <w:color w:val="000000"/>
                <w:lang w:val="sr-Cyrl-ME"/>
              </w:rPr>
              <w:t>4</w:t>
            </w:r>
          </w:p>
        </w:tc>
        <w:tc>
          <w:tcPr>
            <w:tcW w:w="680" w:type="dxa"/>
            <w:tcBorders>
              <w:top w:val="nil"/>
              <w:left w:val="nil"/>
              <w:bottom w:val="double" w:sz="4" w:space="0" w:color="auto"/>
              <w:right w:val="single" w:sz="4" w:space="0" w:color="auto"/>
            </w:tcBorders>
            <w:shd w:val="clear" w:color="000000" w:fill="FFFFFF"/>
            <w:noWrap/>
            <w:vAlign w:val="center"/>
          </w:tcPr>
          <w:p w14:paraId="4D3BA24A" w14:textId="77777777" w:rsidR="00AE6A75" w:rsidRPr="00EB7D64" w:rsidRDefault="00AE6A75" w:rsidP="00AE6A75">
            <w:pPr>
              <w:jc w:val="center"/>
              <w:rPr>
                <w:rFonts w:cs="Arial"/>
                <w:color w:val="000000"/>
                <w:lang w:val="sr-Cyrl-ME"/>
              </w:rPr>
            </w:pPr>
            <w:r>
              <w:rPr>
                <w:rFonts w:cs="Arial"/>
                <w:color w:val="000000"/>
                <w:lang w:val="sr-Cyrl-ME"/>
              </w:rPr>
              <w:t>4</w:t>
            </w:r>
          </w:p>
        </w:tc>
        <w:tc>
          <w:tcPr>
            <w:tcW w:w="740" w:type="dxa"/>
            <w:tcBorders>
              <w:top w:val="nil"/>
              <w:left w:val="nil"/>
              <w:bottom w:val="double" w:sz="4" w:space="0" w:color="auto"/>
              <w:right w:val="single" w:sz="4" w:space="0" w:color="auto"/>
            </w:tcBorders>
            <w:shd w:val="clear" w:color="000000" w:fill="FFFFFF"/>
            <w:noWrap/>
            <w:vAlign w:val="center"/>
          </w:tcPr>
          <w:p w14:paraId="03CDC4A8" w14:textId="77777777" w:rsidR="00AE6A75" w:rsidRPr="00510BA5" w:rsidRDefault="00AE6A75" w:rsidP="00AE6A75">
            <w:pPr>
              <w:jc w:val="center"/>
              <w:rPr>
                <w:rFonts w:cs="Arial"/>
                <w:color w:val="000000"/>
                <w:lang w:val="sr-Cyrl-ME"/>
              </w:rPr>
            </w:pPr>
            <w:r>
              <w:rPr>
                <w:rFonts w:cs="Arial"/>
                <w:color w:val="000000"/>
                <w:lang w:val="sr-Cyrl-ME"/>
              </w:rPr>
              <w:t>4</w:t>
            </w:r>
          </w:p>
        </w:tc>
        <w:tc>
          <w:tcPr>
            <w:tcW w:w="595" w:type="dxa"/>
            <w:tcBorders>
              <w:top w:val="nil"/>
              <w:left w:val="nil"/>
              <w:bottom w:val="double" w:sz="4" w:space="0" w:color="auto"/>
              <w:right w:val="single" w:sz="4" w:space="0" w:color="auto"/>
            </w:tcBorders>
            <w:shd w:val="clear" w:color="000000" w:fill="FFFFFF"/>
            <w:noWrap/>
            <w:vAlign w:val="center"/>
          </w:tcPr>
          <w:p w14:paraId="07FE175C" w14:textId="77777777" w:rsidR="00AE6A75" w:rsidRPr="00510BA5" w:rsidRDefault="00AE6A75" w:rsidP="00AE6A75">
            <w:pPr>
              <w:jc w:val="center"/>
              <w:rPr>
                <w:rFonts w:cs="Arial"/>
                <w:color w:val="000000"/>
                <w:lang w:val="sr-Cyrl-ME"/>
              </w:rPr>
            </w:pPr>
            <w:r>
              <w:rPr>
                <w:rFonts w:cs="Arial"/>
                <w:color w:val="000000"/>
                <w:lang w:val="sr-Cyrl-ME"/>
              </w:rPr>
              <w:t>4</w:t>
            </w:r>
          </w:p>
        </w:tc>
        <w:tc>
          <w:tcPr>
            <w:tcW w:w="640" w:type="dxa"/>
            <w:tcBorders>
              <w:top w:val="nil"/>
              <w:left w:val="nil"/>
              <w:bottom w:val="double" w:sz="4" w:space="0" w:color="auto"/>
              <w:right w:val="single" w:sz="4" w:space="0" w:color="auto"/>
            </w:tcBorders>
            <w:shd w:val="clear" w:color="000000" w:fill="FFFFFF"/>
            <w:noWrap/>
            <w:vAlign w:val="center"/>
          </w:tcPr>
          <w:p w14:paraId="39D2CBFC" w14:textId="77777777" w:rsidR="00AE6A75" w:rsidRPr="00510BA5" w:rsidRDefault="00AE6A75" w:rsidP="00AE6A75">
            <w:pPr>
              <w:jc w:val="center"/>
              <w:rPr>
                <w:rFonts w:cs="Arial"/>
                <w:color w:val="000000"/>
                <w:lang w:val="sr-Cyrl-ME"/>
              </w:rPr>
            </w:pPr>
            <w:r>
              <w:rPr>
                <w:rFonts w:cs="Arial"/>
                <w:color w:val="000000"/>
                <w:lang w:val="sr-Cyrl-ME"/>
              </w:rPr>
              <w:t>4</w:t>
            </w:r>
          </w:p>
        </w:tc>
        <w:tc>
          <w:tcPr>
            <w:tcW w:w="640" w:type="dxa"/>
            <w:tcBorders>
              <w:top w:val="nil"/>
              <w:left w:val="nil"/>
              <w:bottom w:val="double" w:sz="4" w:space="0" w:color="auto"/>
              <w:right w:val="single" w:sz="4" w:space="0" w:color="auto"/>
            </w:tcBorders>
            <w:shd w:val="clear" w:color="000000" w:fill="FFFFFF"/>
            <w:noWrap/>
            <w:vAlign w:val="center"/>
          </w:tcPr>
          <w:p w14:paraId="66E858CA" w14:textId="77777777" w:rsidR="00AE6A75" w:rsidRPr="00510BA5" w:rsidRDefault="00AE6A75" w:rsidP="00AE6A75">
            <w:pPr>
              <w:jc w:val="center"/>
              <w:rPr>
                <w:rFonts w:cs="Arial"/>
                <w:color w:val="000000"/>
                <w:lang w:val="sr-Cyrl-ME"/>
              </w:rPr>
            </w:pPr>
            <w:r>
              <w:rPr>
                <w:rFonts w:cs="Arial"/>
                <w:color w:val="000000"/>
                <w:lang w:val="sr-Cyrl-ME"/>
              </w:rPr>
              <w:t>4</w:t>
            </w:r>
          </w:p>
        </w:tc>
        <w:tc>
          <w:tcPr>
            <w:tcW w:w="694" w:type="dxa"/>
            <w:gridSpan w:val="2"/>
            <w:tcBorders>
              <w:top w:val="nil"/>
              <w:left w:val="nil"/>
              <w:bottom w:val="double" w:sz="4" w:space="0" w:color="auto"/>
              <w:right w:val="double" w:sz="4" w:space="0" w:color="auto"/>
            </w:tcBorders>
            <w:shd w:val="clear" w:color="000000" w:fill="FFFFFF"/>
            <w:noWrap/>
            <w:vAlign w:val="center"/>
          </w:tcPr>
          <w:p w14:paraId="7AA319D7" w14:textId="77777777" w:rsidR="00AE6A75" w:rsidRPr="00510BA5" w:rsidRDefault="00AE6A75" w:rsidP="00AE6A75">
            <w:pPr>
              <w:jc w:val="center"/>
              <w:rPr>
                <w:rFonts w:cs="Arial"/>
                <w:color w:val="000000"/>
                <w:lang w:val="sr-Cyrl-ME"/>
              </w:rPr>
            </w:pPr>
            <w:r>
              <w:rPr>
                <w:rFonts w:cs="Arial"/>
                <w:color w:val="000000"/>
                <w:lang w:val="sr-Cyrl-ME"/>
              </w:rPr>
              <w:t>44</w:t>
            </w:r>
          </w:p>
        </w:tc>
      </w:tr>
      <w:tr w:rsidR="00AE6A75" w:rsidRPr="009A1FA5" w14:paraId="68EE0EAE" w14:textId="77777777" w:rsidTr="005D5783">
        <w:trPr>
          <w:trHeight w:val="509"/>
        </w:trPr>
        <w:tc>
          <w:tcPr>
            <w:tcW w:w="12495" w:type="dxa"/>
            <w:gridSpan w:val="16"/>
            <w:tcBorders>
              <w:top w:val="double" w:sz="4" w:space="0" w:color="auto"/>
              <w:left w:val="double" w:sz="4" w:space="0" w:color="auto"/>
              <w:bottom w:val="single" w:sz="4" w:space="0" w:color="auto"/>
              <w:right w:val="double" w:sz="4" w:space="0" w:color="auto"/>
            </w:tcBorders>
            <w:shd w:val="clear" w:color="auto" w:fill="auto"/>
            <w:noWrap/>
            <w:vAlign w:val="center"/>
          </w:tcPr>
          <w:p w14:paraId="0C2E57E1" w14:textId="655463F8" w:rsidR="00AE6A75" w:rsidRPr="00EB7D64" w:rsidRDefault="00AE6A75" w:rsidP="00AE6A75">
            <w:pPr>
              <w:jc w:val="center"/>
              <w:rPr>
                <w:rFonts w:cs="Arial"/>
                <w:b/>
                <w:color w:val="000000"/>
                <w:lang w:val="sr-Cyrl-ME"/>
              </w:rPr>
            </w:pPr>
            <w:r w:rsidRPr="00EB7D64">
              <w:rPr>
                <w:rFonts w:cs="Arial"/>
                <w:b/>
                <w:color w:val="000000"/>
                <w:lang w:val="sr-Cyrl-ME"/>
              </w:rPr>
              <w:t xml:space="preserve">ЗИМСКЕ </w:t>
            </w:r>
            <w:r w:rsidR="007B7B7D">
              <w:rPr>
                <w:rFonts w:cs="Arial"/>
                <w:b/>
                <w:color w:val="000000"/>
                <w:lang w:val="sr-Cyrl-ME"/>
              </w:rPr>
              <w:t xml:space="preserve">ГУМЕ </w:t>
            </w:r>
            <w:r w:rsidR="00FC632D">
              <w:rPr>
                <w:rFonts w:cs="Arial"/>
                <w:b/>
                <w:color w:val="000000"/>
                <w:lang w:val="sr-Cyrl-ME"/>
              </w:rPr>
              <w:t>(</w:t>
            </w:r>
            <w:r w:rsidRPr="00EB7D64">
              <w:rPr>
                <w:rFonts w:cs="Arial"/>
                <w:b/>
                <w:color w:val="000000"/>
                <w:lang w:val="sr-Cyrl-ME"/>
              </w:rPr>
              <w:t>ВУЧНЕ</w:t>
            </w:r>
            <w:r w:rsidR="00FC632D">
              <w:rPr>
                <w:rFonts w:cs="Arial"/>
                <w:b/>
                <w:color w:val="000000"/>
                <w:lang w:val="sr-Cyrl-ME"/>
              </w:rPr>
              <w:t>)</w:t>
            </w:r>
          </w:p>
        </w:tc>
      </w:tr>
      <w:tr w:rsidR="00071E8D" w:rsidRPr="009A1FA5" w14:paraId="04B1FEE4" w14:textId="77777777" w:rsidTr="005D5783">
        <w:trPr>
          <w:trHeight w:val="765"/>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FB60F0B" w14:textId="77777777" w:rsidR="00071E8D" w:rsidRPr="00EB7D64" w:rsidRDefault="00071E8D" w:rsidP="00071E8D">
            <w:pPr>
              <w:jc w:val="center"/>
              <w:rPr>
                <w:rFonts w:cs="Arial"/>
                <w:color w:val="000000"/>
              </w:rPr>
            </w:pPr>
            <w:r w:rsidRPr="00EB7D64">
              <w:rPr>
                <w:rFonts w:cs="Arial"/>
                <w:color w:val="000000"/>
              </w:rPr>
              <w:t>3</w:t>
            </w:r>
          </w:p>
        </w:tc>
        <w:tc>
          <w:tcPr>
            <w:tcW w:w="2544" w:type="dxa"/>
            <w:tcBorders>
              <w:top w:val="single" w:sz="4" w:space="0" w:color="auto"/>
              <w:left w:val="single" w:sz="4" w:space="0" w:color="auto"/>
              <w:bottom w:val="single" w:sz="4" w:space="0" w:color="auto"/>
              <w:right w:val="single" w:sz="4" w:space="0" w:color="auto"/>
            </w:tcBorders>
            <w:vAlign w:val="center"/>
            <w:hideMark/>
          </w:tcPr>
          <w:p w14:paraId="566BC6B4" w14:textId="0B6F9EDA" w:rsidR="00071E8D" w:rsidRPr="00EB7D64" w:rsidRDefault="00071E8D" w:rsidP="00071E8D">
            <w:pPr>
              <w:jc w:val="left"/>
              <w:rPr>
                <w:rFonts w:cs="Arial"/>
                <w:color w:val="000000"/>
              </w:rPr>
            </w:pPr>
            <w:r>
              <w:rPr>
                <w:rFonts w:cs="Arial"/>
                <w:color w:val="000000"/>
                <w:lang w:val="sr-Cyrl-CS"/>
              </w:rPr>
              <w:t>Г</w:t>
            </w:r>
            <w:r w:rsidRPr="00EB7D64">
              <w:rPr>
                <w:rFonts w:cs="Arial"/>
                <w:color w:val="000000"/>
                <w:lang w:val="sr-Cyrl-CS"/>
              </w:rPr>
              <w:t xml:space="preserve">ума </w:t>
            </w:r>
            <w:r>
              <w:rPr>
                <w:rFonts w:cs="Arial"/>
                <w:bCs/>
                <w:lang w:val="sr-Cyrl-CS"/>
              </w:rPr>
              <w:t xml:space="preserve">11.00 </w:t>
            </w:r>
            <w:r>
              <w:rPr>
                <w:rFonts w:cs="Arial"/>
                <w:bCs/>
                <w:lang w:val="sr-Latn-RS"/>
              </w:rPr>
              <w:t>R20</w:t>
            </w:r>
            <w:r w:rsidRPr="00EB7D64">
              <w:rPr>
                <w:rFonts w:cs="Arial"/>
                <w:bCs/>
                <w:lang w:val="sr-Cyrl-CS"/>
              </w:rPr>
              <w:t xml:space="preserve"> </w:t>
            </w:r>
            <w:r>
              <w:rPr>
                <w:rFonts w:cs="Arial"/>
                <w:bCs/>
                <w:lang w:val="sr-Cyrl-CS"/>
              </w:rPr>
              <w:t>(СП+УГ+појас)</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2B995" w14:textId="49036FB7" w:rsidR="00071E8D" w:rsidRPr="0027519A" w:rsidRDefault="00071E8D" w:rsidP="00071E8D">
            <w:pPr>
              <w:jc w:val="center"/>
              <w:rPr>
                <w:rFonts w:cs="Arial"/>
                <w:color w:val="000000"/>
                <w:lang w:val="sr-Cyrl-RS"/>
              </w:rPr>
            </w:pPr>
            <w:r w:rsidRPr="00EB7D64">
              <w:rPr>
                <w:rFonts w:cs="Arial"/>
                <w:color w:val="000000"/>
              </w:rPr>
              <w:t>ком</w:t>
            </w:r>
            <w:r>
              <w:rPr>
                <w:rFonts w:cs="Arial"/>
                <w:color w:val="000000"/>
                <w:lang w:val="sr-Cyrl-RS"/>
              </w:rPr>
              <w:t>пл</w:t>
            </w:r>
          </w:p>
        </w:tc>
        <w:tc>
          <w:tcPr>
            <w:tcW w:w="801" w:type="dxa"/>
            <w:tcBorders>
              <w:top w:val="single" w:sz="4" w:space="0" w:color="auto"/>
              <w:left w:val="nil"/>
              <w:bottom w:val="single" w:sz="4" w:space="0" w:color="auto"/>
              <w:right w:val="single" w:sz="4" w:space="0" w:color="auto"/>
            </w:tcBorders>
            <w:shd w:val="clear" w:color="000000" w:fill="FFFFFF"/>
            <w:noWrap/>
            <w:vAlign w:val="center"/>
            <w:hideMark/>
          </w:tcPr>
          <w:p w14:paraId="0686934D" w14:textId="77777777" w:rsidR="00071E8D" w:rsidRPr="00EB7D64" w:rsidRDefault="00071E8D" w:rsidP="00071E8D">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73CDA259" w14:textId="77777777" w:rsidR="00071E8D" w:rsidRPr="00EB7D64" w:rsidRDefault="00071E8D" w:rsidP="00071E8D">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32DA2512" w14:textId="77777777" w:rsidR="00071E8D" w:rsidRPr="00EB7D64" w:rsidRDefault="00071E8D" w:rsidP="00071E8D">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75CCFD60" w14:textId="77777777" w:rsidR="00071E8D" w:rsidRPr="00EB7D64" w:rsidRDefault="00071E8D" w:rsidP="00071E8D">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542143E9" w14:textId="77777777" w:rsidR="00071E8D" w:rsidRPr="00EB7D64" w:rsidRDefault="00071E8D" w:rsidP="00071E8D">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1B371B30" w14:textId="77777777" w:rsidR="00071E8D" w:rsidRPr="00EB7D64" w:rsidRDefault="00071E8D" w:rsidP="00071E8D">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2C1AB63D" w14:textId="77777777" w:rsidR="00071E8D" w:rsidRPr="00EB7D64" w:rsidRDefault="00071E8D" w:rsidP="00071E8D">
            <w:pPr>
              <w:jc w:val="center"/>
              <w:rPr>
                <w:rFonts w:cs="Arial"/>
                <w:color w:val="000000"/>
                <w:lang w:val="sr-Cyrl-ME"/>
              </w:rPr>
            </w:pPr>
            <w:r>
              <w:rPr>
                <w:rFonts w:cs="Arial"/>
                <w:color w:val="000000"/>
                <w:lang w:val="sr-Cyrl-ME"/>
              </w:rPr>
              <w:t>2</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14:paraId="17CE05AC" w14:textId="77777777" w:rsidR="00071E8D" w:rsidRPr="00EB7D64" w:rsidRDefault="00071E8D" w:rsidP="00071E8D">
            <w:pPr>
              <w:jc w:val="center"/>
              <w:rPr>
                <w:rFonts w:cs="Arial"/>
              </w:rPr>
            </w:pPr>
            <w:r w:rsidRPr="00EB7D64">
              <w:rPr>
                <w:rFonts w:cs="Arial"/>
              </w:rPr>
              <w:t>4</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14:paraId="55BC6436" w14:textId="77777777" w:rsidR="00071E8D" w:rsidRPr="00EB7D64" w:rsidRDefault="00071E8D" w:rsidP="00071E8D">
            <w:pPr>
              <w:jc w:val="center"/>
              <w:rPr>
                <w:rFonts w:cs="Arial"/>
              </w:rPr>
            </w:pPr>
            <w:r>
              <w:rPr>
                <w:rFonts w:cs="Arial"/>
              </w:rPr>
              <w:t>14</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14:paraId="375D4575" w14:textId="77777777" w:rsidR="00071E8D" w:rsidRPr="00510BA5" w:rsidRDefault="00071E8D" w:rsidP="00071E8D">
            <w:pPr>
              <w:jc w:val="center"/>
              <w:rPr>
                <w:rFonts w:cs="Arial"/>
                <w:lang w:val="sr-Cyrl-ME"/>
              </w:rPr>
            </w:pPr>
            <w:r>
              <w:rPr>
                <w:rFonts w:cs="Arial"/>
                <w:lang w:val="sr-Cyrl-ME"/>
              </w:rPr>
              <w:t>2</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14:paraId="103E6B2E" w14:textId="77777777" w:rsidR="00071E8D" w:rsidRPr="00EB7D64" w:rsidRDefault="00071E8D" w:rsidP="00071E8D">
            <w:pPr>
              <w:jc w:val="center"/>
              <w:rPr>
                <w:rFonts w:cs="Arial"/>
              </w:rPr>
            </w:pPr>
            <w:r>
              <w:rPr>
                <w:rFonts w:cs="Arial"/>
                <w:lang w:val="sr-Cyrl-ME"/>
              </w:rPr>
              <w:t>2</w:t>
            </w:r>
          </w:p>
        </w:tc>
        <w:tc>
          <w:tcPr>
            <w:tcW w:w="694" w:type="dxa"/>
            <w:gridSpan w:val="2"/>
            <w:tcBorders>
              <w:top w:val="single" w:sz="4" w:space="0" w:color="3F3F3F"/>
              <w:left w:val="single" w:sz="4" w:space="0" w:color="3F3F3F"/>
              <w:bottom w:val="single" w:sz="4" w:space="0" w:color="3F3F3F"/>
              <w:right w:val="double" w:sz="4" w:space="0" w:color="3F3F3F"/>
            </w:tcBorders>
            <w:shd w:val="clear" w:color="000000" w:fill="FFFFFF"/>
            <w:noWrap/>
            <w:vAlign w:val="center"/>
            <w:hideMark/>
          </w:tcPr>
          <w:p w14:paraId="45A276BD" w14:textId="144DDEC9" w:rsidR="00071E8D" w:rsidRPr="00510BA5" w:rsidRDefault="00071E8D" w:rsidP="00071E8D">
            <w:pPr>
              <w:jc w:val="center"/>
              <w:rPr>
                <w:rFonts w:cs="Arial"/>
                <w:lang w:val="sr-Cyrl-ME"/>
              </w:rPr>
            </w:pPr>
            <w:r>
              <w:rPr>
                <w:rFonts w:cs="Arial"/>
                <w:color w:val="3F3F3F"/>
              </w:rPr>
              <w:t>36</w:t>
            </w:r>
          </w:p>
        </w:tc>
      </w:tr>
      <w:tr w:rsidR="00071E8D" w:rsidRPr="009A1FA5" w14:paraId="1E2474C9" w14:textId="77777777" w:rsidTr="005D5783">
        <w:trPr>
          <w:trHeight w:val="765"/>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B8C1638" w14:textId="77777777" w:rsidR="00071E8D" w:rsidRPr="00EB7D64" w:rsidRDefault="00071E8D" w:rsidP="00071E8D">
            <w:pPr>
              <w:jc w:val="center"/>
              <w:rPr>
                <w:rFonts w:cs="Arial"/>
                <w:color w:val="000000"/>
              </w:rPr>
            </w:pPr>
            <w:r w:rsidRPr="00EB7D64">
              <w:rPr>
                <w:rFonts w:cs="Arial"/>
                <w:color w:val="000000"/>
              </w:rPr>
              <w:t>4</w:t>
            </w:r>
          </w:p>
        </w:tc>
        <w:tc>
          <w:tcPr>
            <w:tcW w:w="2544" w:type="dxa"/>
            <w:tcBorders>
              <w:top w:val="single" w:sz="4" w:space="0" w:color="auto"/>
              <w:left w:val="single" w:sz="4" w:space="0" w:color="auto"/>
              <w:bottom w:val="single" w:sz="4" w:space="0" w:color="auto"/>
              <w:right w:val="single" w:sz="4" w:space="0" w:color="auto"/>
            </w:tcBorders>
            <w:vAlign w:val="center"/>
            <w:hideMark/>
          </w:tcPr>
          <w:p w14:paraId="083D2E53" w14:textId="7BB66274" w:rsidR="00071E8D" w:rsidRPr="00EB7D64" w:rsidRDefault="00071E8D" w:rsidP="00071E8D">
            <w:pPr>
              <w:rPr>
                <w:rFonts w:cs="Arial"/>
                <w:color w:val="000000"/>
              </w:rPr>
            </w:pPr>
            <w:r w:rsidRPr="00EB7D64">
              <w:rPr>
                <w:rFonts w:cs="Arial"/>
                <w:color w:val="000000"/>
                <w:lang w:val="sr-Cyrl-CS"/>
              </w:rPr>
              <w:t xml:space="preserve">Спољна гума </w:t>
            </w:r>
            <w:r>
              <w:rPr>
                <w:rFonts w:cs="Arial"/>
                <w:bCs/>
                <w:lang w:val="sr-Latn-RS"/>
              </w:rPr>
              <w:t>12.00x18</w:t>
            </w:r>
            <w:r w:rsidRPr="00EB7D64">
              <w:rPr>
                <w:rFonts w:cs="Arial"/>
                <w:bCs/>
                <w:lang w:val="sr-Cyrl-CS"/>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6E0AC" w14:textId="77777777" w:rsidR="00071E8D" w:rsidRPr="00EB7D64" w:rsidRDefault="00071E8D" w:rsidP="00071E8D">
            <w:pPr>
              <w:jc w:val="center"/>
              <w:rPr>
                <w:rFonts w:cs="Arial"/>
                <w:color w:val="000000"/>
              </w:rPr>
            </w:pPr>
            <w:r w:rsidRPr="00EB7D64">
              <w:rPr>
                <w:rFonts w:cs="Arial"/>
                <w:color w:val="000000"/>
              </w:rPr>
              <w:t>ком</w:t>
            </w:r>
          </w:p>
        </w:tc>
        <w:tc>
          <w:tcPr>
            <w:tcW w:w="801" w:type="dxa"/>
            <w:tcBorders>
              <w:top w:val="single" w:sz="4" w:space="0" w:color="auto"/>
              <w:left w:val="nil"/>
              <w:bottom w:val="single" w:sz="4" w:space="0" w:color="auto"/>
              <w:right w:val="single" w:sz="4" w:space="0" w:color="auto"/>
            </w:tcBorders>
            <w:shd w:val="clear" w:color="000000" w:fill="FFFFFF"/>
            <w:noWrap/>
            <w:vAlign w:val="center"/>
            <w:hideMark/>
          </w:tcPr>
          <w:p w14:paraId="2485FB01" w14:textId="77777777" w:rsidR="00071E8D" w:rsidRPr="00EB7D64" w:rsidRDefault="00071E8D" w:rsidP="00071E8D">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42FB2B02" w14:textId="77777777" w:rsidR="00071E8D" w:rsidRPr="00EB7D64" w:rsidRDefault="00071E8D" w:rsidP="00071E8D">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38ADB6CE" w14:textId="77777777" w:rsidR="00071E8D" w:rsidRPr="00EB7D64" w:rsidRDefault="00071E8D" w:rsidP="00071E8D">
            <w:pPr>
              <w:jc w:val="center"/>
              <w:rPr>
                <w:rFonts w:cs="Arial"/>
                <w:color w:val="000000"/>
                <w:lang w:val="sr-Cyrl-ME"/>
              </w:rPr>
            </w:pPr>
            <w:r>
              <w:rPr>
                <w:rFonts w:cs="Arial"/>
                <w:color w:val="000000"/>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7B4AD6D2" w14:textId="77777777" w:rsidR="00071E8D" w:rsidRPr="001A4C8F" w:rsidRDefault="00071E8D" w:rsidP="00071E8D">
            <w:pPr>
              <w:jc w:val="center"/>
              <w:rPr>
                <w:rFonts w:cs="Arial"/>
                <w:lang w:val="sr-Cyrl-ME"/>
              </w:rPr>
            </w:pPr>
            <w:r>
              <w:rPr>
                <w:rFonts w:cs="Arial"/>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01203C44" w14:textId="77777777" w:rsidR="00071E8D" w:rsidRPr="001A4C8F" w:rsidRDefault="00071E8D" w:rsidP="00071E8D">
            <w:pPr>
              <w:jc w:val="center"/>
              <w:rPr>
                <w:rFonts w:cs="Arial"/>
                <w:lang w:val="sr-Cyrl-ME"/>
              </w:rPr>
            </w:pPr>
            <w:r>
              <w:rPr>
                <w:rFonts w:cs="Arial"/>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4CB4A77D" w14:textId="77777777" w:rsidR="00071E8D" w:rsidRPr="001A4C8F" w:rsidRDefault="00071E8D" w:rsidP="00071E8D">
            <w:pPr>
              <w:jc w:val="center"/>
              <w:rPr>
                <w:rFonts w:cs="Arial"/>
                <w:lang w:val="sr-Cyrl-ME"/>
              </w:rPr>
            </w:pPr>
            <w:r>
              <w:rPr>
                <w:rFonts w:cs="Arial"/>
                <w:lang w:val="sr-Cyrl-ME"/>
              </w:rPr>
              <w:t>2</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14:paraId="498A3563" w14:textId="77777777" w:rsidR="00071E8D" w:rsidRPr="00EB7D64" w:rsidRDefault="00071E8D" w:rsidP="00071E8D">
            <w:pPr>
              <w:jc w:val="center"/>
              <w:rPr>
                <w:rFonts w:cs="Arial"/>
              </w:rPr>
            </w:pPr>
            <w:r>
              <w:rPr>
                <w:rFonts w:cs="Arial"/>
              </w:rPr>
              <w:t>4</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14:paraId="562EE723" w14:textId="77777777" w:rsidR="00071E8D" w:rsidRPr="001A4C8F" w:rsidRDefault="00071E8D" w:rsidP="00071E8D">
            <w:pPr>
              <w:jc w:val="center"/>
              <w:rPr>
                <w:rFonts w:cs="Arial"/>
                <w:lang w:val="sr-Cyrl-ME"/>
              </w:rPr>
            </w:pPr>
            <w:r>
              <w:rPr>
                <w:rFonts w:cs="Arial"/>
                <w:lang w:val="sr-Cyrl-ME"/>
              </w:rPr>
              <w:t>2</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14:paraId="60661130" w14:textId="77777777" w:rsidR="00071E8D" w:rsidRPr="001A4C8F" w:rsidRDefault="00071E8D" w:rsidP="00071E8D">
            <w:pPr>
              <w:jc w:val="center"/>
              <w:rPr>
                <w:rFonts w:cs="Arial"/>
                <w:lang w:val="sr-Cyrl-ME"/>
              </w:rPr>
            </w:pPr>
            <w:r>
              <w:rPr>
                <w:rFonts w:cs="Arial"/>
                <w:lang w:val="sr-Cyrl-ME"/>
              </w:rPr>
              <w:t>2</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14:paraId="46AE58B8" w14:textId="77777777" w:rsidR="00071E8D" w:rsidRPr="001A4C8F" w:rsidRDefault="00071E8D" w:rsidP="00071E8D">
            <w:pPr>
              <w:jc w:val="center"/>
              <w:rPr>
                <w:rFonts w:cs="Arial"/>
                <w:lang w:val="sr-Cyrl-ME"/>
              </w:rPr>
            </w:pPr>
            <w:r>
              <w:rPr>
                <w:rFonts w:cs="Arial"/>
                <w:lang w:val="sr-Cyrl-ME"/>
              </w:rPr>
              <w:t>2</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14:paraId="298E7578" w14:textId="77777777" w:rsidR="00071E8D" w:rsidRPr="001A4C8F" w:rsidRDefault="00071E8D" w:rsidP="00071E8D">
            <w:pPr>
              <w:jc w:val="center"/>
              <w:rPr>
                <w:rFonts w:cs="Arial"/>
                <w:lang w:val="sr-Cyrl-ME"/>
              </w:rPr>
            </w:pPr>
            <w:r>
              <w:rPr>
                <w:rFonts w:cs="Arial"/>
                <w:lang w:val="sr-Cyrl-ME"/>
              </w:rPr>
              <w:t>2</w:t>
            </w:r>
          </w:p>
        </w:tc>
        <w:tc>
          <w:tcPr>
            <w:tcW w:w="694" w:type="dxa"/>
            <w:gridSpan w:val="2"/>
            <w:tcBorders>
              <w:top w:val="nil"/>
              <w:left w:val="single" w:sz="4" w:space="0" w:color="3F3F3F"/>
              <w:bottom w:val="single" w:sz="4" w:space="0" w:color="3F3F3F"/>
              <w:right w:val="double" w:sz="4" w:space="0" w:color="3F3F3F"/>
            </w:tcBorders>
            <w:shd w:val="clear" w:color="000000" w:fill="FFFFFF"/>
            <w:noWrap/>
            <w:vAlign w:val="center"/>
            <w:hideMark/>
          </w:tcPr>
          <w:p w14:paraId="593D4247" w14:textId="68D1848B" w:rsidR="00071E8D" w:rsidRPr="001A4C8F" w:rsidRDefault="00071E8D" w:rsidP="00071E8D">
            <w:pPr>
              <w:jc w:val="center"/>
              <w:rPr>
                <w:rFonts w:cs="Arial"/>
                <w:lang w:val="sr-Cyrl-ME"/>
              </w:rPr>
            </w:pPr>
            <w:r>
              <w:rPr>
                <w:rFonts w:cs="Arial"/>
                <w:color w:val="3F3F3F"/>
              </w:rPr>
              <w:t>24</w:t>
            </w:r>
          </w:p>
        </w:tc>
      </w:tr>
      <w:tr w:rsidR="00071E8D" w:rsidRPr="009A1FA5" w14:paraId="09733EA4" w14:textId="77777777" w:rsidTr="005D5783">
        <w:trPr>
          <w:trHeight w:val="765"/>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7A1186F" w14:textId="77777777" w:rsidR="00071E8D" w:rsidRPr="00EB7D64" w:rsidRDefault="00071E8D" w:rsidP="00071E8D">
            <w:pPr>
              <w:jc w:val="center"/>
              <w:rPr>
                <w:rFonts w:cs="Arial"/>
                <w:color w:val="000000"/>
              </w:rPr>
            </w:pPr>
            <w:r w:rsidRPr="00EB7D64">
              <w:rPr>
                <w:rFonts w:cs="Arial"/>
                <w:color w:val="000000"/>
              </w:rPr>
              <w:t>5</w:t>
            </w:r>
          </w:p>
        </w:tc>
        <w:tc>
          <w:tcPr>
            <w:tcW w:w="2544" w:type="dxa"/>
            <w:tcBorders>
              <w:top w:val="single" w:sz="4" w:space="0" w:color="auto"/>
              <w:bottom w:val="single" w:sz="4" w:space="0" w:color="auto"/>
            </w:tcBorders>
            <w:vAlign w:val="center"/>
            <w:hideMark/>
          </w:tcPr>
          <w:p w14:paraId="7A335D39" w14:textId="5DD7F22A" w:rsidR="00071E8D" w:rsidRPr="00EB7D64" w:rsidRDefault="00071E8D" w:rsidP="00071E8D">
            <w:pPr>
              <w:jc w:val="left"/>
              <w:rPr>
                <w:rFonts w:cs="Arial"/>
                <w:color w:val="000000"/>
              </w:rPr>
            </w:pPr>
            <w:r>
              <w:rPr>
                <w:rFonts w:cs="Arial"/>
                <w:color w:val="000000"/>
                <w:lang w:val="sr-Cyrl-CS"/>
              </w:rPr>
              <w:t xml:space="preserve">Спољна гума 315/80 </w:t>
            </w:r>
            <w:r>
              <w:rPr>
                <w:rFonts w:cs="Arial"/>
                <w:bCs/>
                <w:lang w:val="sr-Latn-RS"/>
              </w:rPr>
              <w:t xml:space="preserve"> R22.5</w:t>
            </w:r>
            <w:r w:rsidRPr="00EB7D64">
              <w:rPr>
                <w:rFonts w:cs="Arial"/>
                <w:bCs/>
                <w:lang w:val="sr-Cyrl-CS"/>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C3A23" w14:textId="77777777" w:rsidR="00071E8D" w:rsidRPr="00EB7D64" w:rsidRDefault="00071E8D" w:rsidP="00071E8D">
            <w:pPr>
              <w:jc w:val="center"/>
              <w:rPr>
                <w:rFonts w:cs="Arial"/>
                <w:color w:val="000000"/>
              </w:rPr>
            </w:pPr>
            <w:r w:rsidRPr="00EB7D64">
              <w:rPr>
                <w:rFonts w:cs="Arial"/>
                <w:color w:val="000000"/>
              </w:rPr>
              <w:t>ком</w:t>
            </w:r>
          </w:p>
        </w:tc>
        <w:tc>
          <w:tcPr>
            <w:tcW w:w="801"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619F0FE1" w14:textId="77777777" w:rsidR="00071E8D" w:rsidRPr="00C67B2D" w:rsidRDefault="00071E8D" w:rsidP="00071E8D">
            <w:pPr>
              <w:spacing w:before="0"/>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2E31094D"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2A3E8B4B"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3C727830"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0E79AF45" w14:textId="77777777" w:rsidR="00071E8D" w:rsidRPr="00C67B2D" w:rsidRDefault="00071E8D" w:rsidP="00071E8D">
            <w:pPr>
              <w:jc w:val="center"/>
              <w:rPr>
                <w:rFonts w:cs="Arial"/>
                <w:bCs/>
                <w:color w:val="3F3F3F"/>
              </w:rPr>
            </w:pPr>
            <w:r w:rsidRPr="00C67B2D">
              <w:rPr>
                <w:rFonts w:cs="Arial"/>
                <w:bCs/>
                <w:color w:val="3F3F3F"/>
              </w:rPr>
              <w:t>12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6D4597C5"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21DC5921" w14:textId="77777777" w:rsidR="00071E8D" w:rsidRPr="00C67B2D" w:rsidRDefault="00071E8D" w:rsidP="00071E8D">
            <w:pPr>
              <w:jc w:val="center"/>
              <w:rPr>
                <w:rFonts w:cs="Arial"/>
                <w:bCs/>
                <w:color w:val="3F3F3F"/>
              </w:rPr>
            </w:pPr>
            <w:r w:rsidRPr="00C67B2D">
              <w:rPr>
                <w:rFonts w:cs="Arial"/>
                <w:bCs/>
                <w:color w:val="3F3F3F"/>
              </w:rPr>
              <w:t>2</w:t>
            </w:r>
          </w:p>
        </w:tc>
        <w:tc>
          <w:tcPr>
            <w:tcW w:w="7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1D540482" w14:textId="77777777" w:rsidR="00071E8D" w:rsidRPr="00C67B2D" w:rsidRDefault="00071E8D" w:rsidP="00071E8D">
            <w:pPr>
              <w:jc w:val="center"/>
              <w:rPr>
                <w:rFonts w:cs="Arial"/>
                <w:bCs/>
                <w:color w:val="3F3F3F"/>
              </w:rPr>
            </w:pPr>
            <w:r w:rsidRPr="00C67B2D">
              <w:rPr>
                <w:rFonts w:cs="Arial"/>
                <w:bCs/>
                <w:color w:val="3F3F3F"/>
              </w:rPr>
              <w:t>2</w:t>
            </w:r>
          </w:p>
        </w:tc>
        <w:tc>
          <w:tcPr>
            <w:tcW w:w="595"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3B3DA793" w14:textId="77777777" w:rsidR="00071E8D" w:rsidRPr="00C67B2D" w:rsidRDefault="00071E8D" w:rsidP="00071E8D">
            <w:pPr>
              <w:jc w:val="center"/>
              <w:rPr>
                <w:rFonts w:cs="Arial"/>
                <w:bCs/>
                <w:color w:val="3F3F3F"/>
              </w:rPr>
            </w:pPr>
            <w:r w:rsidRPr="00C67B2D">
              <w:rPr>
                <w:rFonts w:cs="Arial"/>
                <w:bCs/>
                <w:color w:val="3F3F3F"/>
              </w:rPr>
              <w:t>20</w:t>
            </w:r>
          </w:p>
        </w:tc>
        <w:tc>
          <w:tcPr>
            <w:tcW w:w="6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47527CA8" w14:textId="77777777" w:rsidR="00071E8D" w:rsidRPr="00C67B2D" w:rsidRDefault="00071E8D" w:rsidP="00071E8D">
            <w:pPr>
              <w:jc w:val="center"/>
              <w:rPr>
                <w:rFonts w:cs="Arial"/>
                <w:bCs/>
                <w:color w:val="3F3F3F"/>
              </w:rPr>
            </w:pPr>
            <w:r w:rsidRPr="00C67B2D">
              <w:rPr>
                <w:rFonts w:cs="Arial"/>
                <w:bCs/>
                <w:color w:val="3F3F3F"/>
              </w:rPr>
              <w:t>2</w:t>
            </w:r>
          </w:p>
        </w:tc>
        <w:tc>
          <w:tcPr>
            <w:tcW w:w="6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42851318" w14:textId="77777777" w:rsidR="00071E8D" w:rsidRPr="00C67B2D" w:rsidRDefault="00071E8D" w:rsidP="00071E8D">
            <w:pPr>
              <w:jc w:val="center"/>
              <w:rPr>
                <w:rFonts w:cs="Arial"/>
                <w:bCs/>
                <w:color w:val="3F3F3F"/>
              </w:rPr>
            </w:pPr>
            <w:r w:rsidRPr="00C67B2D">
              <w:rPr>
                <w:rFonts w:cs="Arial"/>
                <w:bCs/>
                <w:color w:val="3F3F3F"/>
              </w:rPr>
              <w:t>4</w:t>
            </w:r>
          </w:p>
        </w:tc>
        <w:tc>
          <w:tcPr>
            <w:tcW w:w="694" w:type="dxa"/>
            <w:gridSpan w:val="2"/>
            <w:tcBorders>
              <w:top w:val="nil"/>
              <w:left w:val="single" w:sz="4" w:space="0" w:color="3F3F3F"/>
              <w:bottom w:val="single" w:sz="4" w:space="0" w:color="3F3F3F"/>
              <w:right w:val="double" w:sz="4" w:space="0" w:color="3F3F3F"/>
            </w:tcBorders>
            <w:shd w:val="clear" w:color="000000" w:fill="FFFFFF"/>
            <w:noWrap/>
            <w:vAlign w:val="center"/>
          </w:tcPr>
          <w:p w14:paraId="063A664D" w14:textId="6F5D750C" w:rsidR="00071E8D" w:rsidRPr="00C67B2D" w:rsidRDefault="00071E8D" w:rsidP="00071E8D">
            <w:pPr>
              <w:jc w:val="center"/>
              <w:rPr>
                <w:rFonts w:cs="Arial"/>
                <w:lang w:val="sr-Cyrl-ME"/>
              </w:rPr>
            </w:pPr>
            <w:r>
              <w:rPr>
                <w:rFonts w:cs="Arial"/>
                <w:color w:val="3F3F3F"/>
              </w:rPr>
              <w:t>52</w:t>
            </w:r>
          </w:p>
        </w:tc>
      </w:tr>
      <w:tr w:rsidR="00071E8D" w:rsidRPr="00EB7D64" w14:paraId="5EE09F81" w14:textId="77777777" w:rsidTr="005D5783">
        <w:trPr>
          <w:gridAfter w:val="1"/>
          <w:wAfter w:w="31" w:type="dxa"/>
          <w:trHeight w:val="765"/>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2D34BBC" w14:textId="77777777" w:rsidR="00071E8D" w:rsidRPr="00002EFF" w:rsidRDefault="00071E8D" w:rsidP="00071E8D">
            <w:pPr>
              <w:jc w:val="center"/>
              <w:rPr>
                <w:rFonts w:cs="Arial"/>
                <w:color w:val="000000"/>
                <w:lang w:val="sr-Cyrl-ME"/>
              </w:rPr>
            </w:pPr>
            <w:r>
              <w:rPr>
                <w:rFonts w:cs="Arial"/>
                <w:color w:val="000000"/>
                <w:lang w:val="sr-Cyrl-ME"/>
              </w:rPr>
              <w:lastRenderedPageBreak/>
              <w:t>6</w:t>
            </w:r>
          </w:p>
        </w:tc>
        <w:tc>
          <w:tcPr>
            <w:tcW w:w="2544" w:type="dxa"/>
            <w:tcBorders>
              <w:top w:val="single" w:sz="4" w:space="0" w:color="auto"/>
              <w:bottom w:val="single" w:sz="4" w:space="0" w:color="auto"/>
            </w:tcBorders>
            <w:vAlign w:val="center"/>
            <w:hideMark/>
          </w:tcPr>
          <w:p w14:paraId="6F0D486E" w14:textId="7706F238" w:rsidR="00071E8D" w:rsidRPr="00EB7D64" w:rsidRDefault="00071E8D" w:rsidP="00071E8D">
            <w:pPr>
              <w:rPr>
                <w:rFonts w:cs="Arial"/>
                <w:color w:val="000000"/>
              </w:rPr>
            </w:pPr>
            <w:r>
              <w:rPr>
                <w:rFonts w:cs="Arial"/>
                <w:color w:val="000000"/>
                <w:lang w:val="sr-Cyrl-CS"/>
              </w:rPr>
              <w:t xml:space="preserve">Спољна гума </w:t>
            </w:r>
            <w:r>
              <w:rPr>
                <w:rFonts w:cs="Arial"/>
                <w:color w:val="000000"/>
                <w:lang w:val="sr-Cyrl-ME"/>
              </w:rPr>
              <w:t>6.50</w:t>
            </w:r>
            <w:r>
              <w:rPr>
                <w:rFonts w:cs="Arial"/>
                <w:bCs/>
                <w:lang w:val="sr-Latn-RS"/>
              </w:rPr>
              <w:t xml:space="preserve"> R16С</w:t>
            </w:r>
            <w:r w:rsidRPr="00EB7D64">
              <w:rPr>
                <w:rFonts w:cs="Arial"/>
                <w:bCs/>
                <w:lang w:val="sr-Cyrl-CS"/>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09BB2" w14:textId="77777777" w:rsidR="00071E8D" w:rsidRPr="00EB7D64" w:rsidRDefault="00071E8D" w:rsidP="00071E8D">
            <w:pPr>
              <w:jc w:val="center"/>
              <w:rPr>
                <w:rFonts w:cs="Arial"/>
                <w:color w:val="000000"/>
              </w:rPr>
            </w:pPr>
            <w:r w:rsidRPr="00EB7D64">
              <w:rPr>
                <w:rFonts w:cs="Arial"/>
                <w:color w:val="000000"/>
              </w:rPr>
              <w:t>ком</w:t>
            </w:r>
          </w:p>
        </w:tc>
        <w:tc>
          <w:tcPr>
            <w:tcW w:w="801"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0B81DFB2"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106F7606"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1F0F8D2A"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32A73496"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53993E66" w14:textId="77777777" w:rsidR="00071E8D" w:rsidRPr="00C67B2D" w:rsidRDefault="00071E8D" w:rsidP="00071E8D">
            <w:pPr>
              <w:jc w:val="center"/>
              <w:rPr>
                <w:rFonts w:cs="Arial"/>
                <w:bCs/>
                <w:color w:val="3F3F3F"/>
              </w:rPr>
            </w:pPr>
            <w:r w:rsidRPr="00C67B2D">
              <w:rPr>
                <w:rFonts w:cs="Arial"/>
                <w:bCs/>
                <w:color w:val="3F3F3F"/>
              </w:rPr>
              <w:t>20</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38FBBC13"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2C6B09C2" w14:textId="77777777" w:rsidR="00071E8D" w:rsidRPr="00C67B2D" w:rsidRDefault="00071E8D" w:rsidP="00071E8D">
            <w:pPr>
              <w:jc w:val="center"/>
              <w:rPr>
                <w:rFonts w:cs="Arial"/>
                <w:bCs/>
                <w:color w:val="3F3F3F"/>
              </w:rPr>
            </w:pPr>
            <w:r w:rsidRPr="00C67B2D">
              <w:rPr>
                <w:rFonts w:cs="Arial"/>
                <w:bCs/>
                <w:color w:val="3F3F3F"/>
              </w:rPr>
              <w:t>2</w:t>
            </w:r>
          </w:p>
        </w:tc>
        <w:tc>
          <w:tcPr>
            <w:tcW w:w="7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21621DB0" w14:textId="77777777" w:rsidR="00071E8D" w:rsidRPr="00C67B2D" w:rsidRDefault="00071E8D" w:rsidP="00071E8D">
            <w:pPr>
              <w:jc w:val="center"/>
              <w:rPr>
                <w:rFonts w:cs="Arial"/>
                <w:bCs/>
                <w:color w:val="3F3F3F"/>
              </w:rPr>
            </w:pPr>
            <w:r w:rsidRPr="00C67B2D">
              <w:rPr>
                <w:rFonts w:cs="Arial"/>
                <w:bCs/>
                <w:color w:val="3F3F3F"/>
              </w:rPr>
              <w:t>2</w:t>
            </w:r>
          </w:p>
        </w:tc>
        <w:tc>
          <w:tcPr>
            <w:tcW w:w="595"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4C19A3FB" w14:textId="77777777" w:rsidR="00071E8D" w:rsidRPr="00C67B2D" w:rsidRDefault="00071E8D" w:rsidP="00071E8D">
            <w:pPr>
              <w:jc w:val="center"/>
              <w:rPr>
                <w:rFonts w:cs="Arial"/>
                <w:bCs/>
                <w:color w:val="3F3F3F"/>
              </w:rPr>
            </w:pPr>
            <w:r w:rsidRPr="00C67B2D">
              <w:rPr>
                <w:rFonts w:cs="Arial"/>
                <w:bCs/>
                <w:color w:val="3F3F3F"/>
              </w:rPr>
              <w:t>12</w:t>
            </w:r>
          </w:p>
        </w:tc>
        <w:tc>
          <w:tcPr>
            <w:tcW w:w="6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0EB4B31F" w14:textId="77777777" w:rsidR="00071E8D" w:rsidRPr="00C67B2D" w:rsidRDefault="00071E8D" w:rsidP="00071E8D">
            <w:pPr>
              <w:jc w:val="center"/>
              <w:rPr>
                <w:rFonts w:cs="Arial"/>
                <w:bCs/>
                <w:color w:val="3F3F3F"/>
              </w:rPr>
            </w:pPr>
            <w:r w:rsidRPr="00C67B2D">
              <w:rPr>
                <w:rFonts w:cs="Arial"/>
                <w:bCs/>
                <w:color w:val="3F3F3F"/>
              </w:rPr>
              <w:t>2</w:t>
            </w:r>
          </w:p>
        </w:tc>
        <w:tc>
          <w:tcPr>
            <w:tcW w:w="640" w:type="dxa"/>
            <w:tcBorders>
              <w:top w:val="single" w:sz="4" w:space="0" w:color="3F3F3F"/>
              <w:left w:val="nil"/>
              <w:bottom w:val="single" w:sz="4" w:space="0" w:color="3F3F3F"/>
              <w:right w:val="single" w:sz="4" w:space="0" w:color="auto"/>
            </w:tcBorders>
            <w:shd w:val="clear" w:color="auto" w:fill="FFFFFF" w:themeFill="background1"/>
            <w:noWrap/>
            <w:vAlign w:val="center"/>
          </w:tcPr>
          <w:p w14:paraId="4548650F" w14:textId="77777777" w:rsidR="00071E8D" w:rsidRPr="00C67B2D" w:rsidRDefault="00071E8D" w:rsidP="00071E8D">
            <w:pPr>
              <w:jc w:val="center"/>
              <w:rPr>
                <w:rFonts w:cs="Arial"/>
                <w:bCs/>
                <w:color w:val="3F3F3F"/>
              </w:rPr>
            </w:pPr>
            <w:r w:rsidRPr="00C67B2D">
              <w:rPr>
                <w:rFonts w:cs="Arial"/>
                <w:bCs/>
                <w:color w:val="3F3F3F"/>
              </w:rPr>
              <w:t>2</w:t>
            </w:r>
          </w:p>
        </w:tc>
        <w:tc>
          <w:tcPr>
            <w:tcW w:w="663" w:type="dxa"/>
            <w:tcBorders>
              <w:top w:val="single" w:sz="4" w:space="0" w:color="auto"/>
              <w:left w:val="single" w:sz="4" w:space="0" w:color="auto"/>
              <w:bottom w:val="single" w:sz="4" w:space="0" w:color="auto"/>
              <w:right w:val="double" w:sz="4" w:space="0" w:color="3F3F3F"/>
            </w:tcBorders>
            <w:shd w:val="clear" w:color="000000" w:fill="FFFFFF"/>
            <w:vAlign w:val="center"/>
          </w:tcPr>
          <w:p w14:paraId="0559BE27" w14:textId="59B23FE8" w:rsidR="00071E8D" w:rsidRPr="00DA4C31" w:rsidRDefault="00071E8D" w:rsidP="00071E8D">
            <w:pPr>
              <w:jc w:val="center"/>
              <w:rPr>
                <w:rFonts w:cs="Arial"/>
                <w:color w:val="000000"/>
                <w:lang w:val="sr-Cyrl-ME"/>
              </w:rPr>
            </w:pPr>
            <w:r>
              <w:rPr>
                <w:rFonts w:cs="Arial"/>
                <w:color w:val="3F3F3F"/>
              </w:rPr>
              <w:t>50</w:t>
            </w:r>
          </w:p>
        </w:tc>
      </w:tr>
      <w:tr w:rsidR="00071E8D" w:rsidRPr="00EB7D64" w14:paraId="2ACEDD1F" w14:textId="77777777" w:rsidTr="005D5783">
        <w:trPr>
          <w:gridAfter w:val="1"/>
          <w:wAfter w:w="31" w:type="dxa"/>
          <w:trHeight w:val="765"/>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tcPr>
          <w:p w14:paraId="6A5400B0" w14:textId="77777777" w:rsidR="00071E8D" w:rsidRDefault="00071E8D" w:rsidP="00071E8D">
            <w:pPr>
              <w:jc w:val="center"/>
              <w:rPr>
                <w:rFonts w:cs="Arial"/>
                <w:color w:val="000000"/>
                <w:lang w:val="sr-Cyrl-ME"/>
              </w:rPr>
            </w:pPr>
            <w:r>
              <w:rPr>
                <w:rFonts w:cs="Arial"/>
                <w:color w:val="000000"/>
                <w:lang w:val="sr-Cyrl-ME"/>
              </w:rPr>
              <w:t>7</w:t>
            </w:r>
          </w:p>
        </w:tc>
        <w:tc>
          <w:tcPr>
            <w:tcW w:w="2544" w:type="dxa"/>
            <w:tcBorders>
              <w:top w:val="single" w:sz="4" w:space="0" w:color="auto"/>
              <w:bottom w:val="single" w:sz="4" w:space="0" w:color="auto"/>
            </w:tcBorders>
            <w:vAlign w:val="center"/>
          </w:tcPr>
          <w:p w14:paraId="33AB3E33" w14:textId="40FA0CC0" w:rsidR="00071E8D" w:rsidRPr="00C67B2D" w:rsidRDefault="00071E8D" w:rsidP="00071E8D">
            <w:pPr>
              <w:rPr>
                <w:rFonts w:cs="Arial"/>
                <w:color w:val="000000"/>
                <w:lang w:val="sr-Cyrl-ME"/>
              </w:rPr>
            </w:pPr>
            <w:r>
              <w:rPr>
                <w:rFonts w:cs="Arial"/>
                <w:color w:val="000000"/>
                <w:lang w:val="sr-Cyrl-CS"/>
              </w:rPr>
              <w:t xml:space="preserve">Спољна гума </w:t>
            </w:r>
            <w:r>
              <w:rPr>
                <w:rFonts w:cs="Arial"/>
                <w:color w:val="000000"/>
                <w:lang w:val="sr-Cyrl-ME"/>
              </w:rPr>
              <w:t>7.00</w:t>
            </w:r>
            <w:r>
              <w:rPr>
                <w:rFonts w:cs="Arial"/>
                <w:bCs/>
                <w:lang w:val="sr-Latn-RS"/>
              </w:rPr>
              <w:t xml:space="preserve"> х </w:t>
            </w:r>
            <w:r>
              <w:rPr>
                <w:rFonts w:cs="Arial"/>
                <w:bCs/>
                <w:lang w:val="sr-Cyrl-RS"/>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7DF156" w14:textId="77777777" w:rsidR="00071E8D" w:rsidRPr="00C67B2D" w:rsidRDefault="00071E8D" w:rsidP="00071E8D">
            <w:pPr>
              <w:jc w:val="center"/>
              <w:rPr>
                <w:rFonts w:cs="Arial"/>
                <w:color w:val="000000"/>
                <w:lang w:val="sr-Cyrl-ME"/>
              </w:rPr>
            </w:pPr>
            <w:r>
              <w:rPr>
                <w:rFonts w:cs="Arial"/>
                <w:color w:val="000000"/>
                <w:lang w:val="sr-Cyrl-ME"/>
              </w:rPr>
              <w:t>ком</w:t>
            </w:r>
          </w:p>
        </w:tc>
        <w:tc>
          <w:tcPr>
            <w:tcW w:w="801"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39A03CAB"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53445073"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7ECF2DEE"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6D2201B6"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4CA8A5DE"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7CF00E23"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205B426A" w14:textId="77777777" w:rsidR="00071E8D" w:rsidRPr="00C67B2D" w:rsidRDefault="00071E8D" w:rsidP="00071E8D">
            <w:pPr>
              <w:jc w:val="center"/>
              <w:rPr>
                <w:rFonts w:cs="Arial"/>
                <w:bCs/>
                <w:color w:val="3F3F3F"/>
              </w:rPr>
            </w:pPr>
            <w:r w:rsidRPr="00C67B2D">
              <w:rPr>
                <w:rFonts w:cs="Arial"/>
                <w:bCs/>
                <w:color w:val="3F3F3F"/>
              </w:rPr>
              <w:t>2</w:t>
            </w:r>
          </w:p>
        </w:tc>
        <w:tc>
          <w:tcPr>
            <w:tcW w:w="7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680F8CFC" w14:textId="77777777" w:rsidR="00071E8D" w:rsidRPr="00C67B2D" w:rsidRDefault="00071E8D" w:rsidP="00071E8D">
            <w:pPr>
              <w:jc w:val="center"/>
              <w:rPr>
                <w:rFonts w:cs="Arial"/>
                <w:bCs/>
                <w:color w:val="3F3F3F"/>
              </w:rPr>
            </w:pPr>
            <w:r w:rsidRPr="00C67B2D">
              <w:rPr>
                <w:rFonts w:cs="Arial"/>
                <w:bCs/>
                <w:color w:val="3F3F3F"/>
              </w:rPr>
              <w:t>2</w:t>
            </w:r>
          </w:p>
        </w:tc>
        <w:tc>
          <w:tcPr>
            <w:tcW w:w="595"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37A08D65" w14:textId="77777777" w:rsidR="00071E8D" w:rsidRPr="00C67B2D" w:rsidRDefault="00071E8D" w:rsidP="00071E8D">
            <w:pPr>
              <w:jc w:val="center"/>
              <w:rPr>
                <w:rFonts w:cs="Arial"/>
                <w:bCs/>
                <w:color w:val="3F3F3F"/>
              </w:rPr>
            </w:pPr>
            <w:r w:rsidRPr="00C67B2D">
              <w:rPr>
                <w:rFonts w:cs="Arial"/>
                <w:bCs/>
                <w:color w:val="3F3F3F"/>
              </w:rPr>
              <w:t>2</w:t>
            </w:r>
          </w:p>
        </w:tc>
        <w:tc>
          <w:tcPr>
            <w:tcW w:w="6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255D1A1C" w14:textId="77777777" w:rsidR="00071E8D" w:rsidRPr="00C67B2D" w:rsidRDefault="00071E8D" w:rsidP="00071E8D">
            <w:pPr>
              <w:jc w:val="center"/>
              <w:rPr>
                <w:rFonts w:cs="Arial"/>
                <w:bCs/>
                <w:color w:val="3F3F3F"/>
              </w:rPr>
            </w:pPr>
            <w:r w:rsidRPr="00C67B2D">
              <w:rPr>
                <w:rFonts w:cs="Arial"/>
                <w:bCs/>
                <w:color w:val="3F3F3F"/>
              </w:rPr>
              <w:t>2</w:t>
            </w:r>
          </w:p>
        </w:tc>
        <w:tc>
          <w:tcPr>
            <w:tcW w:w="6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7FBF6368" w14:textId="77777777" w:rsidR="00071E8D" w:rsidRPr="00C67B2D" w:rsidRDefault="00071E8D" w:rsidP="00071E8D">
            <w:pPr>
              <w:jc w:val="center"/>
              <w:rPr>
                <w:rFonts w:cs="Arial"/>
                <w:bCs/>
                <w:color w:val="3F3F3F"/>
              </w:rPr>
            </w:pPr>
            <w:r w:rsidRPr="00C67B2D">
              <w:rPr>
                <w:rFonts w:cs="Arial"/>
                <w:bCs/>
                <w:color w:val="3F3F3F"/>
              </w:rPr>
              <w:t>2</w:t>
            </w:r>
          </w:p>
        </w:tc>
        <w:tc>
          <w:tcPr>
            <w:tcW w:w="663" w:type="dxa"/>
            <w:tcBorders>
              <w:top w:val="single" w:sz="4" w:space="0" w:color="auto"/>
              <w:left w:val="single" w:sz="4" w:space="0" w:color="3F3F3F"/>
              <w:bottom w:val="single" w:sz="4" w:space="0" w:color="3F3F3F"/>
              <w:right w:val="double" w:sz="4" w:space="0" w:color="3F3F3F"/>
            </w:tcBorders>
            <w:shd w:val="clear" w:color="000000" w:fill="FFFFFF"/>
            <w:vAlign w:val="center"/>
          </w:tcPr>
          <w:p w14:paraId="6C5598AC" w14:textId="15E8F5AD" w:rsidR="00071E8D" w:rsidRDefault="00071E8D" w:rsidP="00071E8D">
            <w:pPr>
              <w:jc w:val="center"/>
              <w:rPr>
                <w:rFonts w:cs="Arial"/>
                <w:color w:val="000000"/>
                <w:lang w:val="sr-Cyrl-ME"/>
              </w:rPr>
            </w:pPr>
            <w:r>
              <w:rPr>
                <w:rFonts w:cs="Arial"/>
                <w:color w:val="3F3F3F"/>
              </w:rPr>
              <w:t>22</w:t>
            </w:r>
          </w:p>
        </w:tc>
      </w:tr>
      <w:tr w:rsidR="00071E8D" w:rsidRPr="00EB7D64" w14:paraId="37E44494" w14:textId="77777777" w:rsidTr="005D5783">
        <w:trPr>
          <w:gridAfter w:val="1"/>
          <w:wAfter w:w="31" w:type="dxa"/>
          <w:trHeight w:val="765"/>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tcPr>
          <w:p w14:paraId="5D05B19F" w14:textId="77777777" w:rsidR="00071E8D" w:rsidRDefault="00071E8D" w:rsidP="00071E8D">
            <w:pPr>
              <w:jc w:val="center"/>
              <w:rPr>
                <w:rFonts w:cs="Arial"/>
                <w:color w:val="000000"/>
                <w:lang w:val="sr-Cyrl-ME"/>
              </w:rPr>
            </w:pPr>
            <w:r>
              <w:rPr>
                <w:rFonts w:cs="Arial"/>
                <w:color w:val="000000"/>
                <w:lang w:val="sr-Cyrl-ME"/>
              </w:rPr>
              <w:t>8</w:t>
            </w:r>
          </w:p>
        </w:tc>
        <w:tc>
          <w:tcPr>
            <w:tcW w:w="2544" w:type="dxa"/>
            <w:tcBorders>
              <w:top w:val="single" w:sz="4" w:space="0" w:color="auto"/>
              <w:bottom w:val="single" w:sz="4" w:space="0" w:color="auto"/>
            </w:tcBorders>
            <w:vAlign w:val="center"/>
          </w:tcPr>
          <w:p w14:paraId="3E7C05EA" w14:textId="37066451" w:rsidR="00071E8D" w:rsidRDefault="00071E8D" w:rsidP="00071E8D">
            <w:pPr>
              <w:rPr>
                <w:rFonts w:cs="Arial"/>
                <w:color w:val="000000"/>
                <w:lang w:val="sr-Cyrl-CS"/>
              </w:rPr>
            </w:pPr>
            <w:r>
              <w:rPr>
                <w:rFonts w:cs="Arial"/>
                <w:color w:val="000000"/>
                <w:lang w:val="sr-Cyrl-CS"/>
              </w:rPr>
              <w:t>Спољна гума 560 х 165 х 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FBC417" w14:textId="77777777" w:rsidR="00071E8D" w:rsidRDefault="00071E8D" w:rsidP="00071E8D">
            <w:pPr>
              <w:jc w:val="center"/>
              <w:rPr>
                <w:rFonts w:cs="Arial"/>
                <w:color w:val="000000"/>
                <w:lang w:val="sr-Cyrl-ME"/>
              </w:rPr>
            </w:pPr>
            <w:r>
              <w:rPr>
                <w:rFonts w:cs="Arial"/>
                <w:color w:val="000000"/>
                <w:lang w:val="sr-Cyrl-ME"/>
              </w:rPr>
              <w:t>ком</w:t>
            </w:r>
          </w:p>
        </w:tc>
        <w:tc>
          <w:tcPr>
            <w:tcW w:w="801"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739E7746"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2152BF3A"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7E7EE537"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652C6451"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731162A5"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7D02515E"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5CF8860C" w14:textId="77777777" w:rsidR="00071E8D" w:rsidRPr="00C67B2D" w:rsidRDefault="00071E8D" w:rsidP="00071E8D">
            <w:pPr>
              <w:jc w:val="center"/>
              <w:rPr>
                <w:rFonts w:cs="Arial"/>
                <w:bCs/>
                <w:color w:val="3F3F3F"/>
              </w:rPr>
            </w:pPr>
            <w:r w:rsidRPr="00C67B2D">
              <w:rPr>
                <w:rFonts w:cs="Arial"/>
                <w:bCs/>
                <w:color w:val="3F3F3F"/>
              </w:rPr>
              <w:t>2</w:t>
            </w:r>
          </w:p>
        </w:tc>
        <w:tc>
          <w:tcPr>
            <w:tcW w:w="7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453B60C9" w14:textId="77777777" w:rsidR="00071E8D" w:rsidRPr="00C67B2D" w:rsidRDefault="00071E8D" w:rsidP="00071E8D">
            <w:pPr>
              <w:jc w:val="center"/>
              <w:rPr>
                <w:rFonts w:cs="Arial"/>
                <w:bCs/>
                <w:color w:val="3F3F3F"/>
              </w:rPr>
            </w:pPr>
            <w:r w:rsidRPr="00C67B2D">
              <w:rPr>
                <w:rFonts w:cs="Arial"/>
                <w:bCs/>
                <w:color w:val="3F3F3F"/>
              </w:rPr>
              <w:t>2</w:t>
            </w:r>
          </w:p>
        </w:tc>
        <w:tc>
          <w:tcPr>
            <w:tcW w:w="595"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11FCE47A" w14:textId="77777777" w:rsidR="00071E8D" w:rsidRPr="00C67B2D" w:rsidRDefault="00071E8D" w:rsidP="00071E8D">
            <w:pPr>
              <w:jc w:val="center"/>
              <w:rPr>
                <w:rFonts w:cs="Arial"/>
                <w:bCs/>
                <w:color w:val="3F3F3F"/>
              </w:rPr>
            </w:pPr>
            <w:r w:rsidRPr="00C67B2D">
              <w:rPr>
                <w:rFonts w:cs="Arial"/>
                <w:bCs/>
                <w:color w:val="3F3F3F"/>
              </w:rPr>
              <w:t>2</w:t>
            </w:r>
          </w:p>
        </w:tc>
        <w:tc>
          <w:tcPr>
            <w:tcW w:w="6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2DD5CD8D" w14:textId="77777777" w:rsidR="00071E8D" w:rsidRPr="00C67B2D" w:rsidRDefault="00071E8D" w:rsidP="00071E8D">
            <w:pPr>
              <w:jc w:val="center"/>
              <w:rPr>
                <w:rFonts w:cs="Arial"/>
                <w:bCs/>
                <w:color w:val="3F3F3F"/>
              </w:rPr>
            </w:pPr>
            <w:r w:rsidRPr="00C67B2D">
              <w:rPr>
                <w:rFonts w:cs="Arial"/>
                <w:bCs/>
                <w:color w:val="3F3F3F"/>
              </w:rPr>
              <w:t>2</w:t>
            </w:r>
          </w:p>
        </w:tc>
        <w:tc>
          <w:tcPr>
            <w:tcW w:w="6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7E3B5AA8" w14:textId="77777777" w:rsidR="00071E8D" w:rsidRPr="00C67B2D" w:rsidRDefault="00071E8D" w:rsidP="00071E8D">
            <w:pPr>
              <w:jc w:val="center"/>
              <w:rPr>
                <w:rFonts w:cs="Arial"/>
                <w:bCs/>
                <w:color w:val="3F3F3F"/>
              </w:rPr>
            </w:pPr>
            <w:r w:rsidRPr="00C67B2D">
              <w:rPr>
                <w:rFonts w:cs="Arial"/>
                <w:bCs/>
                <w:color w:val="3F3F3F"/>
              </w:rPr>
              <w:t>2</w:t>
            </w:r>
          </w:p>
        </w:tc>
        <w:tc>
          <w:tcPr>
            <w:tcW w:w="663" w:type="dxa"/>
            <w:tcBorders>
              <w:top w:val="nil"/>
              <w:left w:val="single" w:sz="4" w:space="0" w:color="3F3F3F"/>
              <w:bottom w:val="single" w:sz="4" w:space="0" w:color="3F3F3F"/>
              <w:right w:val="double" w:sz="4" w:space="0" w:color="3F3F3F"/>
            </w:tcBorders>
            <w:shd w:val="clear" w:color="000000" w:fill="FFFFFF"/>
            <w:vAlign w:val="center"/>
          </w:tcPr>
          <w:p w14:paraId="4611E753" w14:textId="2ED048A8" w:rsidR="00071E8D" w:rsidRDefault="00071E8D" w:rsidP="00071E8D">
            <w:pPr>
              <w:jc w:val="center"/>
              <w:rPr>
                <w:rFonts w:cs="Arial"/>
                <w:color w:val="000000"/>
                <w:lang w:val="sr-Cyrl-ME"/>
              </w:rPr>
            </w:pPr>
            <w:r>
              <w:rPr>
                <w:rFonts w:cs="Arial"/>
                <w:color w:val="3F3F3F"/>
              </w:rPr>
              <w:t>22</w:t>
            </w:r>
          </w:p>
        </w:tc>
      </w:tr>
      <w:tr w:rsidR="00071E8D" w:rsidRPr="00EB7D64" w14:paraId="24AFB7E6" w14:textId="77777777" w:rsidTr="005D5783">
        <w:trPr>
          <w:gridAfter w:val="1"/>
          <w:wAfter w:w="31" w:type="dxa"/>
          <w:trHeight w:val="765"/>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tcPr>
          <w:p w14:paraId="4B27AB0C" w14:textId="77777777" w:rsidR="00071E8D" w:rsidRDefault="00071E8D" w:rsidP="00071E8D">
            <w:pPr>
              <w:jc w:val="center"/>
              <w:rPr>
                <w:rFonts w:cs="Arial"/>
                <w:color w:val="000000"/>
                <w:lang w:val="sr-Cyrl-ME"/>
              </w:rPr>
            </w:pPr>
            <w:r>
              <w:rPr>
                <w:rFonts w:cs="Arial"/>
                <w:color w:val="000000"/>
                <w:lang w:val="sr-Cyrl-ME"/>
              </w:rPr>
              <w:t>9</w:t>
            </w:r>
          </w:p>
        </w:tc>
        <w:tc>
          <w:tcPr>
            <w:tcW w:w="2544" w:type="dxa"/>
            <w:tcBorders>
              <w:top w:val="single" w:sz="4" w:space="0" w:color="auto"/>
              <w:bottom w:val="single" w:sz="4" w:space="0" w:color="auto"/>
            </w:tcBorders>
            <w:vAlign w:val="center"/>
          </w:tcPr>
          <w:p w14:paraId="4BD9B790" w14:textId="2FE7D702" w:rsidR="00071E8D" w:rsidRDefault="00071E8D" w:rsidP="00071E8D">
            <w:pPr>
              <w:rPr>
                <w:rFonts w:cs="Arial"/>
                <w:color w:val="000000"/>
                <w:lang w:val="sr-Cyrl-CS"/>
              </w:rPr>
            </w:pPr>
            <w:r w:rsidRPr="00EB7D64">
              <w:rPr>
                <w:rFonts w:cs="Arial"/>
                <w:color w:val="000000"/>
                <w:lang w:val="sr-Cyrl-CS"/>
              </w:rPr>
              <w:t xml:space="preserve">Спољна гума </w:t>
            </w:r>
            <w:r>
              <w:rPr>
                <w:rFonts w:cs="Arial"/>
                <w:bCs/>
                <w:lang w:val="sr-Latn-RS"/>
              </w:rPr>
              <w:t xml:space="preserve">9.5 x </w:t>
            </w:r>
            <w:r>
              <w:rPr>
                <w:rFonts w:cs="Arial"/>
                <w:bCs/>
                <w:lang w:val="sr-Cyrl-RS"/>
              </w:rPr>
              <w:t>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63DEBC" w14:textId="77777777" w:rsidR="00071E8D" w:rsidRDefault="00071E8D" w:rsidP="00071E8D">
            <w:pPr>
              <w:jc w:val="center"/>
              <w:rPr>
                <w:rFonts w:cs="Arial"/>
                <w:color w:val="000000"/>
                <w:lang w:val="sr-Cyrl-ME"/>
              </w:rPr>
            </w:pPr>
            <w:r>
              <w:rPr>
                <w:rFonts w:cs="Arial"/>
                <w:color w:val="000000"/>
                <w:lang w:val="sr-Cyrl-ME"/>
              </w:rPr>
              <w:t>ком</w:t>
            </w:r>
          </w:p>
        </w:tc>
        <w:tc>
          <w:tcPr>
            <w:tcW w:w="801"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6464C0D0"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0845E8C5"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7CFF950B"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7405D223"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1E5B6E65"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34A6DEE6"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00C1FEF7" w14:textId="77777777" w:rsidR="00071E8D" w:rsidRPr="00C67B2D" w:rsidRDefault="00071E8D" w:rsidP="00071E8D">
            <w:pPr>
              <w:jc w:val="center"/>
              <w:rPr>
                <w:rFonts w:cs="Arial"/>
                <w:bCs/>
                <w:color w:val="3F3F3F"/>
              </w:rPr>
            </w:pPr>
            <w:r w:rsidRPr="00C67B2D">
              <w:rPr>
                <w:rFonts w:cs="Arial"/>
                <w:bCs/>
                <w:color w:val="3F3F3F"/>
              </w:rPr>
              <w:t>2</w:t>
            </w:r>
          </w:p>
        </w:tc>
        <w:tc>
          <w:tcPr>
            <w:tcW w:w="7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2D5F024E" w14:textId="77777777" w:rsidR="00071E8D" w:rsidRPr="00C67B2D" w:rsidRDefault="00071E8D" w:rsidP="00071E8D">
            <w:pPr>
              <w:jc w:val="center"/>
              <w:rPr>
                <w:rFonts w:cs="Arial"/>
                <w:bCs/>
                <w:color w:val="3F3F3F"/>
              </w:rPr>
            </w:pPr>
            <w:r w:rsidRPr="00C67B2D">
              <w:rPr>
                <w:rFonts w:cs="Arial"/>
                <w:bCs/>
                <w:color w:val="3F3F3F"/>
              </w:rPr>
              <w:t>2</w:t>
            </w:r>
          </w:p>
        </w:tc>
        <w:tc>
          <w:tcPr>
            <w:tcW w:w="595"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30E82322" w14:textId="77777777" w:rsidR="00071E8D" w:rsidRPr="00C67B2D" w:rsidRDefault="00071E8D" w:rsidP="00071E8D">
            <w:pPr>
              <w:jc w:val="center"/>
              <w:rPr>
                <w:rFonts w:cs="Arial"/>
                <w:bCs/>
                <w:color w:val="3F3F3F"/>
              </w:rPr>
            </w:pPr>
            <w:r w:rsidRPr="00C67B2D">
              <w:rPr>
                <w:rFonts w:cs="Arial"/>
                <w:bCs/>
                <w:color w:val="3F3F3F"/>
              </w:rPr>
              <w:t>2</w:t>
            </w:r>
          </w:p>
        </w:tc>
        <w:tc>
          <w:tcPr>
            <w:tcW w:w="6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5498A88E" w14:textId="77777777" w:rsidR="00071E8D" w:rsidRPr="00C67B2D" w:rsidRDefault="00071E8D" w:rsidP="00071E8D">
            <w:pPr>
              <w:jc w:val="center"/>
              <w:rPr>
                <w:rFonts w:cs="Arial"/>
                <w:bCs/>
                <w:color w:val="3F3F3F"/>
              </w:rPr>
            </w:pPr>
            <w:r w:rsidRPr="00C67B2D">
              <w:rPr>
                <w:rFonts w:cs="Arial"/>
                <w:bCs/>
                <w:color w:val="3F3F3F"/>
              </w:rPr>
              <w:t>2</w:t>
            </w:r>
          </w:p>
        </w:tc>
        <w:tc>
          <w:tcPr>
            <w:tcW w:w="6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7F871F91" w14:textId="77777777" w:rsidR="00071E8D" w:rsidRPr="00C67B2D" w:rsidRDefault="00071E8D" w:rsidP="00071E8D">
            <w:pPr>
              <w:jc w:val="center"/>
              <w:rPr>
                <w:rFonts w:cs="Arial"/>
                <w:bCs/>
                <w:color w:val="3F3F3F"/>
              </w:rPr>
            </w:pPr>
            <w:r w:rsidRPr="00C67B2D">
              <w:rPr>
                <w:rFonts w:cs="Arial"/>
                <w:bCs/>
                <w:color w:val="3F3F3F"/>
              </w:rPr>
              <w:t>2</w:t>
            </w:r>
          </w:p>
        </w:tc>
        <w:tc>
          <w:tcPr>
            <w:tcW w:w="663" w:type="dxa"/>
            <w:tcBorders>
              <w:top w:val="nil"/>
              <w:left w:val="single" w:sz="4" w:space="0" w:color="3F3F3F"/>
              <w:bottom w:val="single" w:sz="4" w:space="0" w:color="3F3F3F"/>
              <w:right w:val="double" w:sz="4" w:space="0" w:color="3F3F3F"/>
            </w:tcBorders>
            <w:shd w:val="clear" w:color="000000" w:fill="FFFFFF"/>
            <w:vAlign w:val="center"/>
          </w:tcPr>
          <w:p w14:paraId="7DD30D3C" w14:textId="56B36ACF" w:rsidR="00071E8D" w:rsidRDefault="00071E8D" w:rsidP="00071E8D">
            <w:pPr>
              <w:jc w:val="center"/>
              <w:rPr>
                <w:rFonts w:cs="Arial"/>
                <w:color w:val="000000"/>
                <w:lang w:val="sr-Cyrl-ME"/>
              </w:rPr>
            </w:pPr>
            <w:r>
              <w:rPr>
                <w:rFonts w:cs="Arial"/>
                <w:color w:val="3F3F3F"/>
              </w:rPr>
              <w:t>22</w:t>
            </w:r>
          </w:p>
        </w:tc>
      </w:tr>
      <w:tr w:rsidR="00071E8D" w:rsidRPr="00EB7D64" w14:paraId="303D3D02" w14:textId="77777777" w:rsidTr="005D5783">
        <w:trPr>
          <w:gridAfter w:val="1"/>
          <w:wAfter w:w="31" w:type="dxa"/>
          <w:trHeight w:val="765"/>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tcPr>
          <w:p w14:paraId="042ECB33" w14:textId="77777777" w:rsidR="00071E8D" w:rsidRDefault="00071E8D" w:rsidP="00071E8D">
            <w:pPr>
              <w:jc w:val="center"/>
              <w:rPr>
                <w:rFonts w:cs="Arial"/>
                <w:color w:val="000000"/>
                <w:lang w:val="sr-Cyrl-ME"/>
              </w:rPr>
            </w:pPr>
            <w:r>
              <w:rPr>
                <w:rFonts w:cs="Arial"/>
                <w:color w:val="000000"/>
                <w:lang w:val="sr-Cyrl-ME"/>
              </w:rPr>
              <w:t>10</w:t>
            </w:r>
          </w:p>
        </w:tc>
        <w:tc>
          <w:tcPr>
            <w:tcW w:w="2544" w:type="dxa"/>
            <w:tcBorders>
              <w:top w:val="single" w:sz="4" w:space="0" w:color="auto"/>
              <w:bottom w:val="single" w:sz="4" w:space="0" w:color="auto"/>
            </w:tcBorders>
            <w:vAlign w:val="center"/>
          </w:tcPr>
          <w:p w14:paraId="12361270" w14:textId="0E7075F8" w:rsidR="00071E8D" w:rsidRDefault="00071E8D" w:rsidP="00071E8D">
            <w:pPr>
              <w:rPr>
                <w:rFonts w:cs="Arial"/>
                <w:color w:val="000000"/>
                <w:lang w:val="sr-Cyrl-CS"/>
              </w:rPr>
            </w:pPr>
            <w:r>
              <w:rPr>
                <w:rFonts w:cs="Arial"/>
                <w:color w:val="000000"/>
                <w:lang w:val="sr-Cyrl-CS"/>
              </w:rPr>
              <w:t xml:space="preserve">Спољна гума </w:t>
            </w:r>
            <w:r>
              <w:rPr>
                <w:rFonts w:cs="Arial"/>
                <w:color w:val="000000"/>
                <w:lang w:val="sr-Cyrl-ME"/>
              </w:rPr>
              <w:t>7.50</w:t>
            </w:r>
            <w:r>
              <w:rPr>
                <w:rFonts w:cs="Arial"/>
                <w:bCs/>
                <w:lang w:val="sr-Latn-RS"/>
              </w:rPr>
              <w:t xml:space="preserve"> х </w:t>
            </w:r>
            <w:r>
              <w:rPr>
                <w:rFonts w:cs="Arial"/>
                <w:bCs/>
                <w:lang w:val="sr-Cyrl-RS"/>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6DFAED" w14:textId="77777777" w:rsidR="00071E8D" w:rsidRDefault="00071E8D" w:rsidP="00071E8D">
            <w:pPr>
              <w:jc w:val="center"/>
              <w:rPr>
                <w:rFonts w:cs="Arial"/>
                <w:color w:val="000000"/>
                <w:lang w:val="sr-Cyrl-ME"/>
              </w:rPr>
            </w:pPr>
            <w:r>
              <w:rPr>
                <w:rFonts w:cs="Arial"/>
                <w:color w:val="000000"/>
                <w:lang w:val="sr-Cyrl-ME"/>
              </w:rPr>
              <w:t>ком</w:t>
            </w:r>
          </w:p>
        </w:tc>
        <w:tc>
          <w:tcPr>
            <w:tcW w:w="801"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79401E53"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2BD85A41"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260B2C15"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15A6EB83"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3FA5B7D0"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53897B61"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5C4F29C1" w14:textId="77777777" w:rsidR="00071E8D" w:rsidRPr="00C67B2D" w:rsidRDefault="00071E8D" w:rsidP="00071E8D">
            <w:pPr>
              <w:jc w:val="center"/>
              <w:rPr>
                <w:rFonts w:cs="Arial"/>
                <w:bCs/>
                <w:color w:val="3F3F3F"/>
              </w:rPr>
            </w:pPr>
            <w:r w:rsidRPr="00C67B2D">
              <w:rPr>
                <w:rFonts w:cs="Arial"/>
                <w:bCs/>
                <w:color w:val="3F3F3F"/>
              </w:rPr>
              <w:t>2</w:t>
            </w:r>
          </w:p>
        </w:tc>
        <w:tc>
          <w:tcPr>
            <w:tcW w:w="7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6401B212" w14:textId="77777777" w:rsidR="00071E8D" w:rsidRPr="00C67B2D" w:rsidRDefault="00071E8D" w:rsidP="00071E8D">
            <w:pPr>
              <w:jc w:val="center"/>
              <w:rPr>
                <w:rFonts w:cs="Arial"/>
                <w:bCs/>
                <w:color w:val="3F3F3F"/>
              </w:rPr>
            </w:pPr>
            <w:r w:rsidRPr="00C67B2D">
              <w:rPr>
                <w:rFonts w:cs="Arial"/>
                <w:bCs/>
                <w:color w:val="3F3F3F"/>
              </w:rPr>
              <w:t>2</w:t>
            </w:r>
          </w:p>
        </w:tc>
        <w:tc>
          <w:tcPr>
            <w:tcW w:w="595"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30193807" w14:textId="77777777" w:rsidR="00071E8D" w:rsidRPr="00C67B2D" w:rsidRDefault="00071E8D" w:rsidP="00071E8D">
            <w:pPr>
              <w:jc w:val="center"/>
              <w:rPr>
                <w:rFonts w:cs="Arial"/>
                <w:bCs/>
                <w:color w:val="3F3F3F"/>
              </w:rPr>
            </w:pPr>
            <w:r w:rsidRPr="00C67B2D">
              <w:rPr>
                <w:rFonts w:cs="Arial"/>
                <w:bCs/>
                <w:color w:val="3F3F3F"/>
              </w:rPr>
              <w:t>2</w:t>
            </w:r>
          </w:p>
        </w:tc>
        <w:tc>
          <w:tcPr>
            <w:tcW w:w="6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52873610" w14:textId="77777777" w:rsidR="00071E8D" w:rsidRPr="00C67B2D" w:rsidRDefault="00071E8D" w:rsidP="00071E8D">
            <w:pPr>
              <w:jc w:val="center"/>
              <w:rPr>
                <w:rFonts w:cs="Arial"/>
                <w:bCs/>
                <w:color w:val="3F3F3F"/>
              </w:rPr>
            </w:pPr>
            <w:r w:rsidRPr="00C67B2D">
              <w:rPr>
                <w:rFonts w:cs="Arial"/>
                <w:bCs/>
                <w:color w:val="3F3F3F"/>
              </w:rPr>
              <w:t>2</w:t>
            </w:r>
          </w:p>
        </w:tc>
        <w:tc>
          <w:tcPr>
            <w:tcW w:w="6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2831F5A1" w14:textId="77777777" w:rsidR="00071E8D" w:rsidRPr="00C67B2D" w:rsidRDefault="00071E8D" w:rsidP="00071E8D">
            <w:pPr>
              <w:jc w:val="center"/>
              <w:rPr>
                <w:rFonts w:cs="Arial"/>
                <w:bCs/>
                <w:color w:val="3F3F3F"/>
              </w:rPr>
            </w:pPr>
            <w:r w:rsidRPr="00C67B2D">
              <w:rPr>
                <w:rFonts w:cs="Arial"/>
                <w:bCs/>
                <w:color w:val="3F3F3F"/>
              </w:rPr>
              <w:t>2</w:t>
            </w:r>
          </w:p>
        </w:tc>
        <w:tc>
          <w:tcPr>
            <w:tcW w:w="663" w:type="dxa"/>
            <w:tcBorders>
              <w:top w:val="nil"/>
              <w:left w:val="single" w:sz="4" w:space="0" w:color="3F3F3F"/>
              <w:bottom w:val="single" w:sz="4" w:space="0" w:color="3F3F3F"/>
              <w:right w:val="double" w:sz="4" w:space="0" w:color="3F3F3F"/>
            </w:tcBorders>
            <w:shd w:val="clear" w:color="000000" w:fill="FFFFFF"/>
            <w:vAlign w:val="center"/>
          </w:tcPr>
          <w:p w14:paraId="1FA8F7F5" w14:textId="1EB965F5" w:rsidR="00071E8D" w:rsidRDefault="00071E8D" w:rsidP="00071E8D">
            <w:pPr>
              <w:jc w:val="center"/>
              <w:rPr>
                <w:rFonts w:cs="Arial"/>
                <w:color w:val="000000"/>
                <w:lang w:val="sr-Cyrl-ME"/>
              </w:rPr>
            </w:pPr>
            <w:r>
              <w:rPr>
                <w:rFonts w:cs="Arial"/>
                <w:color w:val="3F3F3F"/>
              </w:rPr>
              <w:t>22</w:t>
            </w:r>
          </w:p>
        </w:tc>
      </w:tr>
      <w:tr w:rsidR="00071E8D" w:rsidRPr="00EB7D64" w14:paraId="02BB23C8" w14:textId="77777777" w:rsidTr="005D5783">
        <w:trPr>
          <w:gridAfter w:val="1"/>
          <w:wAfter w:w="31" w:type="dxa"/>
          <w:trHeight w:val="765"/>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tcPr>
          <w:p w14:paraId="385A48BF" w14:textId="77777777" w:rsidR="00071E8D" w:rsidRDefault="00071E8D" w:rsidP="00071E8D">
            <w:pPr>
              <w:jc w:val="center"/>
              <w:rPr>
                <w:rFonts w:cs="Arial"/>
                <w:color w:val="000000"/>
                <w:lang w:val="sr-Cyrl-ME"/>
              </w:rPr>
            </w:pPr>
            <w:r>
              <w:rPr>
                <w:rFonts w:cs="Arial"/>
                <w:color w:val="000000"/>
                <w:lang w:val="sr-Cyrl-ME"/>
              </w:rPr>
              <w:t>11</w:t>
            </w:r>
          </w:p>
        </w:tc>
        <w:tc>
          <w:tcPr>
            <w:tcW w:w="2544" w:type="dxa"/>
            <w:tcBorders>
              <w:top w:val="single" w:sz="4" w:space="0" w:color="auto"/>
              <w:bottom w:val="single" w:sz="4" w:space="0" w:color="auto"/>
            </w:tcBorders>
            <w:vAlign w:val="center"/>
          </w:tcPr>
          <w:p w14:paraId="7AA5AB1D" w14:textId="0B05955A" w:rsidR="00071E8D" w:rsidRDefault="00071E8D" w:rsidP="00071E8D">
            <w:pPr>
              <w:jc w:val="left"/>
              <w:rPr>
                <w:rFonts w:cs="Arial"/>
                <w:color w:val="000000"/>
                <w:lang w:val="sr-Cyrl-CS"/>
              </w:rPr>
            </w:pPr>
            <w:r>
              <w:rPr>
                <w:rFonts w:cs="Arial"/>
                <w:color w:val="000000"/>
                <w:lang w:val="sr-Cyrl-CS"/>
              </w:rPr>
              <w:t xml:space="preserve">Гума </w:t>
            </w:r>
            <w:r>
              <w:rPr>
                <w:rFonts w:cs="Arial"/>
                <w:color w:val="000000"/>
                <w:lang w:val="sr-Cyrl-ME"/>
              </w:rPr>
              <w:t>10.00</w:t>
            </w:r>
            <w:r>
              <w:rPr>
                <w:rFonts w:cs="Arial"/>
                <w:bCs/>
                <w:lang w:val="sr-Latn-RS"/>
              </w:rPr>
              <w:t xml:space="preserve"> R20</w:t>
            </w:r>
            <w:r>
              <w:rPr>
                <w:rFonts w:cs="Arial"/>
                <w:bCs/>
                <w:lang w:val="sr-Cyrl-RS"/>
              </w:rPr>
              <w:t xml:space="preserve"> </w:t>
            </w:r>
            <w:r>
              <w:rPr>
                <w:rFonts w:cs="Arial"/>
                <w:bCs/>
                <w:lang w:val="sr-Cyrl-CS"/>
              </w:rPr>
              <w:t>(СП+УГ+појас)</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A26EAC" w14:textId="1A01D88A" w:rsidR="00071E8D" w:rsidRDefault="00071E8D" w:rsidP="00071E8D">
            <w:pPr>
              <w:jc w:val="center"/>
              <w:rPr>
                <w:rFonts w:cs="Arial"/>
                <w:color w:val="000000"/>
                <w:lang w:val="sr-Cyrl-ME"/>
              </w:rPr>
            </w:pPr>
            <w:r>
              <w:rPr>
                <w:rFonts w:cs="Arial"/>
                <w:color w:val="000000"/>
                <w:lang w:val="sr-Cyrl-ME"/>
              </w:rPr>
              <w:t>комплет</w:t>
            </w:r>
          </w:p>
        </w:tc>
        <w:tc>
          <w:tcPr>
            <w:tcW w:w="801"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327C8F22"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6F8BCC3D"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61272589"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35D7EFD5"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381889E8"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206F66B8"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6CC467B9" w14:textId="77777777" w:rsidR="00071E8D" w:rsidRPr="00C67B2D" w:rsidRDefault="00071E8D" w:rsidP="00071E8D">
            <w:pPr>
              <w:jc w:val="center"/>
              <w:rPr>
                <w:rFonts w:cs="Arial"/>
                <w:bCs/>
                <w:color w:val="3F3F3F"/>
              </w:rPr>
            </w:pPr>
            <w:r w:rsidRPr="00C67B2D">
              <w:rPr>
                <w:rFonts w:cs="Arial"/>
                <w:bCs/>
                <w:color w:val="3F3F3F"/>
              </w:rPr>
              <w:t>2</w:t>
            </w:r>
          </w:p>
        </w:tc>
        <w:tc>
          <w:tcPr>
            <w:tcW w:w="7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45CC1DF7" w14:textId="77777777" w:rsidR="00071E8D" w:rsidRPr="00C67B2D" w:rsidRDefault="00071E8D" w:rsidP="00071E8D">
            <w:pPr>
              <w:jc w:val="center"/>
              <w:rPr>
                <w:rFonts w:cs="Arial"/>
                <w:bCs/>
                <w:color w:val="3F3F3F"/>
              </w:rPr>
            </w:pPr>
            <w:r w:rsidRPr="00C67B2D">
              <w:rPr>
                <w:rFonts w:cs="Arial"/>
                <w:bCs/>
                <w:color w:val="3F3F3F"/>
              </w:rPr>
              <w:t>2</w:t>
            </w:r>
          </w:p>
        </w:tc>
        <w:tc>
          <w:tcPr>
            <w:tcW w:w="595"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42A66D03" w14:textId="77777777" w:rsidR="00071E8D" w:rsidRPr="00C67B2D" w:rsidRDefault="00071E8D" w:rsidP="00071E8D">
            <w:pPr>
              <w:jc w:val="center"/>
              <w:rPr>
                <w:rFonts w:cs="Arial"/>
                <w:bCs/>
                <w:color w:val="3F3F3F"/>
              </w:rPr>
            </w:pPr>
            <w:r w:rsidRPr="00C67B2D">
              <w:rPr>
                <w:rFonts w:cs="Arial"/>
                <w:bCs/>
                <w:color w:val="3F3F3F"/>
              </w:rPr>
              <w:t>2</w:t>
            </w:r>
          </w:p>
        </w:tc>
        <w:tc>
          <w:tcPr>
            <w:tcW w:w="6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05B0F598" w14:textId="77777777" w:rsidR="00071E8D" w:rsidRPr="00C67B2D" w:rsidRDefault="00071E8D" w:rsidP="00071E8D">
            <w:pPr>
              <w:jc w:val="center"/>
              <w:rPr>
                <w:rFonts w:cs="Arial"/>
                <w:bCs/>
                <w:color w:val="3F3F3F"/>
              </w:rPr>
            </w:pPr>
            <w:r w:rsidRPr="00C67B2D">
              <w:rPr>
                <w:rFonts w:cs="Arial"/>
                <w:bCs/>
                <w:color w:val="3F3F3F"/>
              </w:rPr>
              <w:t>2</w:t>
            </w:r>
          </w:p>
        </w:tc>
        <w:tc>
          <w:tcPr>
            <w:tcW w:w="6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70CA721A" w14:textId="77777777" w:rsidR="00071E8D" w:rsidRPr="00C67B2D" w:rsidRDefault="00071E8D" w:rsidP="00071E8D">
            <w:pPr>
              <w:jc w:val="center"/>
              <w:rPr>
                <w:rFonts w:cs="Arial"/>
                <w:bCs/>
                <w:color w:val="3F3F3F"/>
              </w:rPr>
            </w:pPr>
            <w:r w:rsidRPr="00C67B2D">
              <w:rPr>
                <w:rFonts w:cs="Arial"/>
                <w:bCs/>
                <w:color w:val="3F3F3F"/>
              </w:rPr>
              <w:t>2</w:t>
            </w:r>
          </w:p>
        </w:tc>
        <w:tc>
          <w:tcPr>
            <w:tcW w:w="663" w:type="dxa"/>
            <w:tcBorders>
              <w:top w:val="nil"/>
              <w:left w:val="single" w:sz="4" w:space="0" w:color="3F3F3F"/>
              <w:bottom w:val="single" w:sz="4" w:space="0" w:color="3F3F3F"/>
              <w:right w:val="double" w:sz="4" w:space="0" w:color="3F3F3F"/>
            </w:tcBorders>
            <w:shd w:val="clear" w:color="000000" w:fill="FFFFFF"/>
            <w:vAlign w:val="center"/>
          </w:tcPr>
          <w:p w14:paraId="21883DE4" w14:textId="2EA7B00F" w:rsidR="00071E8D" w:rsidRDefault="00071E8D" w:rsidP="00071E8D">
            <w:pPr>
              <w:jc w:val="center"/>
              <w:rPr>
                <w:rFonts w:cs="Arial"/>
                <w:color w:val="000000"/>
                <w:lang w:val="sr-Cyrl-ME"/>
              </w:rPr>
            </w:pPr>
            <w:r>
              <w:rPr>
                <w:rFonts w:cs="Arial"/>
                <w:color w:val="3F3F3F"/>
              </w:rPr>
              <w:t>22</w:t>
            </w:r>
          </w:p>
        </w:tc>
      </w:tr>
      <w:tr w:rsidR="00071E8D" w:rsidRPr="00EB7D64" w14:paraId="079DF239" w14:textId="77777777" w:rsidTr="005D5783">
        <w:trPr>
          <w:gridAfter w:val="1"/>
          <w:wAfter w:w="31" w:type="dxa"/>
          <w:trHeight w:val="765"/>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tcPr>
          <w:p w14:paraId="60585BDD" w14:textId="77777777" w:rsidR="00071E8D" w:rsidRDefault="00071E8D" w:rsidP="00071E8D">
            <w:pPr>
              <w:jc w:val="center"/>
              <w:rPr>
                <w:rFonts w:cs="Arial"/>
                <w:color w:val="000000"/>
                <w:lang w:val="sr-Cyrl-ME"/>
              </w:rPr>
            </w:pPr>
            <w:r>
              <w:rPr>
                <w:rFonts w:cs="Arial"/>
                <w:color w:val="000000"/>
                <w:lang w:val="sr-Cyrl-ME"/>
              </w:rPr>
              <w:t>12</w:t>
            </w:r>
          </w:p>
        </w:tc>
        <w:tc>
          <w:tcPr>
            <w:tcW w:w="2544" w:type="dxa"/>
            <w:tcBorders>
              <w:top w:val="single" w:sz="4" w:space="0" w:color="auto"/>
              <w:bottom w:val="single" w:sz="4" w:space="0" w:color="auto"/>
            </w:tcBorders>
            <w:vAlign w:val="center"/>
          </w:tcPr>
          <w:p w14:paraId="38C90D92" w14:textId="493949B9" w:rsidR="00071E8D" w:rsidRDefault="00071E8D" w:rsidP="00071E8D">
            <w:pPr>
              <w:rPr>
                <w:rFonts w:cs="Arial"/>
                <w:color w:val="000000"/>
                <w:lang w:val="sr-Cyrl-CS"/>
              </w:rPr>
            </w:pPr>
            <w:r>
              <w:rPr>
                <w:rFonts w:cs="Arial"/>
                <w:color w:val="000000"/>
                <w:lang w:val="sr-Cyrl-CS"/>
              </w:rPr>
              <w:t xml:space="preserve">Спољна гума </w:t>
            </w:r>
            <w:r>
              <w:rPr>
                <w:rFonts w:cs="Arial"/>
                <w:color w:val="000000"/>
                <w:lang w:val="sr-Cyrl-ME"/>
              </w:rPr>
              <w:t>8.25</w:t>
            </w:r>
            <w:r>
              <w:rPr>
                <w:rFonts w:cs="Arial"/>
                <w:bCs/>
                <w:lang w:val="sr-Latn-RS"/>
              </w:rPr>
              <w:t xml:space="preserve"> R 20</w:t>
            </w:r>
            <w:r>
              <w:rPr>
                <w:rFonts w:cs="Arial"/>
                <w:bCs/>
                <w:lang w:val="sr-Cyrl-RS"/>
              </w:rPr>
              <w:t xml:space="preserve"> </w:t>
            </w:r>
            <w:r>
              <w:rPr>
                <w:rFonts w:cs="Arial"/>
                <w:bCs/>
                <w:lang w:val="sr-Cyrl-CS"/>
              </w:rPr>
              <w:t>(СП+УГ+појас)</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1A742E" w14:textId="5B2A1E0B" w:rsidR="00071E8D" w:rsidRDefault="00071E8D" w:rsidP="00071E8D">
            <w:pPr>
              <w:jc w:val="center"/>
              <w:rPr>
                <w:rFonts w:cs="Arial"/>
                <w:color w:val="000000"/>
                <w:lang w:val="sr-Cyrl-ME"/>
              </w:rPr>
            </w:pPr>
            <w:r>
              <w:rPr>
                <w:rFonts w:cs="Arial"/>
                <w:color w:val="000000"/>
                <w:lang w:val="sr-Cyrl-ME"/>
              </w:rPr>
              <w:t>комплет</w:t>
            </w:r>
          </w:p>
        </w:tc>
        <w:tc>
          <w:tcPr>
            <w:tcW w:w="801"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55E7CFE4"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391F4D19"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00DD87CF"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4DAFCDDD"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6C7983EE"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0CC7354E"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51549DEB" w14:textId="77777777" w:rsidR="00071E8D" w:rsidRPr="00C67B2D" w:rsidRDefault="00071E8D" w:rsidP="00071E8D">
            <w:pPr>
              <w:jc w:val="center"/>
              <w:rPr>
                <w:rFonts w:cs="Arial"/>
                <w:bCs/>
                <w:color w:val="3F3F3F"/>
              </w:rPr>
            </w:pPr>
            <w:r w:rsidRPr="00C67B2D">
              <w:rPr>
                <w:rFonts w:cs="Arial"/>
                <w:bCs/>
                <w:color w:val="3F3F3F"/>
              </w:rPr>
              <w:t>2</w:t>
            </w:r>
          </w:p>
        </w:tc>
        <w:tc>
          <w:tcPr>
            <w:tcW w:w="7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363B1D22" w14:textId="77777777" w:rsidR="00071E8D" w:rsidRPr="00C67B2D" w:rsidRDefault="00071E8D" w:rsidP="00071E8D">
            <w:pPr>
              <w:jc w:val="center"/>
              <w:rPr>
                <w:rFonts w:cs="Arial"/>
                <w:bCs/>
                <w:color w:val="3F3F3F"/>
              </w:rPr>
            </w:pPr>
            <w:r w:rsidRPr="00C67B2D">
              <w:rPr>
                <w:rFonts w:cs="Arial"/>
                <w:bCs/>
                <w:color w:val="3F3F3F"/>
              </w:rPr>
              <w:t>2</w:t>
            </w:r>
          </w:p>
        </w:tc>
        <w:tc>
          <w:tcPr>
            <w:tcW w:w="595"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14D97640" w14:textId="77777777" w:rsidR="00071E8D" w:rsidRPr="00C67B2D" w:rsidRDefault="00071E8D" w:rsidP="00071E8D">
            <w:pPr>
              <w:jc w:val="center"/>
              <w:rPr>
                <w:rFonts w:cs="Arial"/>
                <w:bCs/>
                <w:color w:val="3F3F3F"/>
              </w:rPr>
            </w:pPr>
            <w:r w:rsidRPr="00C67B2D">
              <w:rPr>
                <w:rFonts w:cs="Arial"/>
                <w:bCs/>
                <w:color w:val="3F3F3F"/>
              </w:rPr>
              <w:t>2</w:t>
            </w:r>
          </w:p>
        </w:tc>
        <w:tc>
          <w:tcPr>
            <w:tcW w:w="6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759A2101" w14:textId="77777777" w:rsidR="00071E8D" w:rsidRPr="00C67B2D" w:rsidRDefault="00071E8D" w:rsidP="00071E8D">
            <w:pPr>
              <w:jc w:val="center"/>
              <w:rPr>
                <w:rFonts w:cs="Arial"/>
                <w:bCs/>
                <w:color w:val="3F3F3F"/>
              </w:rPr>
            </w:pPr>
            <w:r w:rsidRPr="00C67B2D">
              <w:rPr>
                <w:rFonts w:cs="Arial"/>
                <w:bCs/>
                <w:color w:val="3F3F3F"/>
              </w:rPr>
              <w:t>2</w:t>
            </w:r>
          </w:p>
        </w:tc>
        <w:tc>
          <w:tcPr>
            <w:tcW w:w="640" w:type="dxa"/>
            <w:tcBorders>
              <w:top w:val="single" w:sz="4" w:space="0" w:color="3F3F3F"/>
              <w:left w:val="nil"/>
              <w:bottom w:val="single" w:sz="4" w:space="0" w:color="3F3F3F"/>
              <w:right w:val="single" w:sz="4" w:space="0" w:color="3F3F3F"/>
            </w:tcBorders>
            <w:shd w:val="clear" w:color="auto" w:fill="FFFFFF" w:themeFill="background1"/>
            <w:noWrap/>
            <w:vAlign w:val="center"/>
          </w:tcPr>
          <w:p w14:paraId="34F12690" w14:textId="6971EBF3" w:rsidR="00071E8D" w:rsidRPr="00C67B2D" w:rsidRDefault="00071E8D" w:rsidP="00071E8D">
            <w:pPr>
              <w:jc w:val="center"/>
              <w:rPr>
                <w:rFonts w:cs="Arial"/>
                <w:bCs/>
                <w:color w:val="3F3F3F"/>
              </w:rPr>
            </w:pPr>
            <w:r>
              <w:rPr>
                <w:rFonts w:cs="Arial"/>
                <w:bCs/>
                <w:color w:val="3F3F3F"/>
              </w:rPr>
              <w:t>8</w:t>
            </w:r>
          </w:p>
        </w:tc>
        <w:tc>
          <w:tcPr>
            <w:tcW w:w="663" w:type="dxa"/>
            <w:tcBorders>
              <w:top w:val="nil"/>
              <w:left w:val="single" w:sz="4" w:space="0" w:color="3F3F3F"/>
              <w:bottom w:val="single" w:sz="4" w:space="0" w:color="3F3F3F"/>
              <w:right w:val="double" w:sz="4" w:space="0" w:color="3F3F3F"/>
            </w:tcBorders>
            <w:shd w:val="clear" w:color="000000" w:fill="FFFFFF"/>
            <w:vAlign w:val="center"/>
          </w:tcPr>
          <w:p w14:paraId="22613E40" w14:textId="6BD7AE12" w:rsidR="00071E8D" w:rsidRDefault="00071E8D" w:rsidP="00071E8D">
            <w:pPr>
              <w:jc w:val="center"/>
              <w:rPr>
                <w:rFonts w:cs="Arial"/>
                <w:color w:val="000000"/>
                <w:lang w:val="sr-Cyrl-ME"/>
              </w:rPr>
            </w:pPr>
            <w:r>
              <w:rPr>
                <w:rFonts w:cs="Arial"/>
                <w:color w:val="3F3F3F"/>
              </w:rPr>
              <w:t>28</w:t>
            </w:r>
          </w:p>
        </w:tc>
      </w:tr>
      <w:tr w:rsidR="00071E8D" w:rsidRPr="00EB7D64" w14:paraId="7BAAFD09" w14:textId="77777777" w:rsidTr="00E51944">
        <w:trPr>
          <w:gridAfter w:val="1"/>
          <w:wAfter w:w="31" w:type="dxa"/>
          <w:trHeight w:val="765"/>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tcPr>
          <w:p w14:paraId="5162276F" w14:textId="77777777" w:rsidR="00071E8D" w:rsidRPr="00DA4C31" w:rsidRDefault="00071E8D" w:rsidP="00071E8D">
            <w:pPr>
              <w:jc w:val="center"/>
              <w:rPr>
                <w:rFonts w:cs="Arial"/>
                <w:color w:val="000000"/>
                <w:lang w:val="sr-Cyrl-ME"/>
              </w:rPr>
            </w:pPr>
            <w:r>
              <w:rPr>
                <w:rFonts w:cs="Arial"/>
                <w:color w:val="000000"/>
                <w:lang w:val="sr-Cyrl-ME"/>
              </w:rPr>
              <w:t>13</w:t>
            </w:r>
          </w:p>
        </w:tc>
        <w:tc>
          <w:tcPr>
            <w:tcW w:w="2544" w:type="dxa"/>
            <w:tcBorders>
              <w:top w:val="single" w:sz="4" w:space="0" w:color="auto"/>
              <w:bottom w:val="single" w:sz="4" w:space="0" w:color="auto"/>
            </w:tcBorders>
            <w:vAlign w:val="center"/>
          </w:tcPr>
          <w:p w14:paraId="3D8FA60A" w14:textId="3FED457A" w:rsidR="00071E8D" w:rsidRDefault="00071E8D" w:rsidP="00071E8D">
            <w:pPr>
              <w:rPr>
                <w:rFonts w:cs="Arial"/>
                <w:color w:val="000000"/>
                <w:lang w:val="sr-Cyrl-CS"/>
              </w:rPr>
            </w:pPr>
            <w:r>
              <w:rPr>
                <w:rFonts w:cs="Arial"/>
                <w:color w:val="000000"/>
                <w:lang w:val="sr-Cyrl-CS"/>
              </w:rPr>
              <w:t>Спољна гума 1</w:t>
            </w:r>
            <w:r>
              <w:rPr>
                <w:rFonts w:cs="Arial"/>
                <w:color w:val="000000"/>
                <w:lang w:val="sr-Cyrl-ME"/>
              </w:rPr>
              <w:t>8.40</w:t>
            </w:r>
            <w:r>
              <w:rPr>
                <w:rFonts w:cs="Arial"/>
                <w:bCs/>
                <w:lang w:val="sr-Latn-RS"/>
              </w:rPr>
              <w:t xml:space="preserve"> х 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E1A9DF" w14:textId="77777777" w:rsidR="00071E8D" w:rsidRDefault="00071E8D" w:rsidP="00071E8D">
            <w:pPr>
              <w:jc w:val="center"/>
              <w:rPr>
                <w:rFonts w:cs="Arial"/>
                <w:color w:val="000000"/>
                <w:lang w:val="sr-Cyrl-ME"/>
              </w:rPr>
            </w:pPr>
            <w:r>
              <w:rPr>
                <w:rFonts w:cs="Arial"/>
                <w:color w:val="000000"/>
                <w:lang w:val="sr-Cyrl-ME"/>
              </w:rPr>
              <w:t>ком</w:t>
            </w:r>
          </w:p>
        </w:tc>
        <w:tc>
          <w:tcPr>
            <w:tcW w:w="801" w:type="dxa"/>
            <w:tcBorders>
              <w:top w:val="single" w:sz="4" w:space="0" w:color="3F3F3F"/>
              <w:left w:val="single" w:sz="4" w:space="0" w:color="3F3F3F"/>
              <w:bottom w:val="single" w:sz="8" w:space="0" w:color="auto"/>
              <w:right w:val="single" w:sz="4" w:space="0" w:color="3F3F3F"/>
            </w:tcBorders>
            <w:shd w:val="clear" w:color="auto" w:fill="FFFFFF" w:themeFill="background1"/>
            <w:noWrap/>
            <w:vAlign w:val="center"/>
          </w:tcPr>
          <w:p w14:paraId="4E3E9A7D"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8" w:space="0" w:color="auto"/>
              <w:right w:val="single" w:sz="4" w:space="0" w:color="3F3F3F"/>
            </w:tcBorders>
            <w:shd w:val="clear" w:color="auto" w:fill="FFFFFF" w:themeFill="background1"/>
            <w:noWrap/>
            <w:vAlign w:val="center"/>
          </w:tcPr>
          <w:p w14:paraId="52B99C61"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8" w:space="0" w:color="auto"/>
              <w:right w:val="single" w:sz="4" w:space="0" w:color="3F3F3F"/>
            </w:tcBorders>
            <w:shd w:val="clear" w:color="auto" w:fill="FFFFFF" w:themeFill="background1"/>
            <w:noWrap/>
            <w:vAlign w:val="center"/>
          </w:tcPr>
          <w:p w14:paraId="35B10F74"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8" w:space="0" w:color="auto"/>
              <w:right w:val="single" w:sz="4" w:space="0" w:color="3F3F3F"/>
            </w:tcBorders>
            <w:shd w:val="clear" w:color="auto" w:fill="FFFFFF" w:themeFill="background1"/>
            <w:noWrap/>
            <w:vAlign w:val="center"/>
          </w:tcPr>
          <w:p w14:paraId="64AAA34A"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8" w:space="0" w:color="auto"/>
              <w:right w:val="single" w:sz="4" w:space="0" w:color="3F3F3F"/>
            </w:tcBorders>
            <w:shd w:val="clear" w:color="auto" w:fill="FFFFFF" w:themeFill="background1"/>
            <w:noWrap/>
            <w:vAlign w:val="center"/>
          </w:tcPr>
          <w:p w14:paraId="01473909"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8" w:space="0" w:color="auto"/>
              <w:right w:val="single" w:sz="4" w:space="0" w:color="3F3F3F"/>
            </w:tcBorders>
            <w:shd w:val="clear" w:color="auto" w:fill="FFFFFF" w:themeFill="background1"/>
            <w:noWrap/>
            <w:vAlign w:val="center"/>
          </w:tcPr>
          <w:p w14:paraId="2463B802" w14:textId="77777777" w:rsidR="00071E8D" w:rsidRPr="00C67B2D" w:rsidRDefault="00071E8D" w:rsidP="00071E8D">
            <w:pPr>
              <w:jc w:val="center"/>
              <w:rPr>
                <w:rFonts w:cs="Arial"/>
                <w:bCs/>
                <w:color w:val="3F3F3F"/>
              </w:rPr>
            </w:pPr>
            <w:r w:rsidRPr="00C67B2D">
              <w:rPr>
                <w:rFonts w:cs="Arial"/>
                <w:bCs/>
                <w:color w:val="3F3F3F"/>
              </w:rPr>
              <w:t>2</w:t>
            </w:r>
          </w:p>
        </w:tc>
        <w:tc>
          <w:tcPr>
            <w:tcW w:w="680" w:type="dxa"/>
            <w:tcBorders>
              <w:top w:val="single" w:sz="4" w:space="0" w:color="3F3F3F"/>
              <w:left w:val="nil"/>
              <w:bottom w:val="single" w:sz="8" w:space="0" w:color="auto"/>
              <w:right w:val="single" w:sz="4" w:space="0" w:color="3F3F3F"/>
            </w:tcBorders>
            <w:shd w:val="clear" w:color="auto" w:fill="FFFFFF" w:themeFill="background1"/>
            <w:noWrap/>
            <w:vAlign w:val="center"/>
          </w:tcPr>
          <w:p w14:paraId="2096DEE0" w14:textId="77777777" w:rsidR="00071E8D" w:rsidRPr="00C67B2D" w:rsidRDefault="00071E8D" w:rsidP="00071E8D">
            <w:pPr>
              <w:jc w:val="center"/>
              <w:rPr>
                <w:rFonts w:cs="Arial"/>
                <w:bCs/>
                <w:color w:val="3F3F3F"/>
              </w:rPr>
            </w:pPr>
            <w:r w:rsidRPr="00C67B2D">
              <w:rPr>
                <w:rFonts w:cs="Arial"/>
                <w:bCs/>
                <w:color w:val="3F3F3F"/>
              </w:rPr>
              <w:t>2</w:t>
            </w:r>
          </w:p>
        </w:tc>
        <w:tc>
          <w:tcPr>
            <w:tcW w:w="740" w:type="dxa"/>
            <w:tcBorders>
              <w:top w:val="single" w:sz="4" w:space="0" w:color="3F3F3F"/>
              <w:left w:val="nil"/>
              <w:bottom w:val="single" w:sz="8" w:space="0" w:color="auto"/>
              <w:right w:val="single" w:sz="4" w:space="0" w:color="3F3F3F"/>
            </w:tcBorders>
            <w:shd w:val="clear" w:color="auto" w:fill="FFFFFF" w:themeFill="background1"/>
            <w:noWrap/>
            <w:vAlign w:val="center"/>
          </w:tcPr>
          <w:p w14:paraId="56F0F48E" w14:textId="77777777" w:rsidR="00071E8D" w:rsidRPr="00C67B2D" w:rsidRDefault="00071E8D" w:rsidP="00071E8D">
            <w:pPr>
              <w:jc w:val="center"/>
              <w:rPr>
                <w:rFonts w:cs="Arial"/>
                <w:bCs/>
                <w:color w:val="3F3F3F"/>
              </w:rPr>
            </w:pPr>
            <w:r w:rsidRPr="00C67B2D">
              <w:rPr>
                <w:rFonts w:cs="Arial"/>
                <w:bCs/>
                <w:color w:val="3F3F3F"/>
              </w:rPr>
              <w:t>2</w:t>
            </w:r>
          </w:p>
        </w:tc>
        <w:tc>
          <w:tcPr>
            <w:tcW w:w="595" w:type="dxa"/>
            <w:tcBorders>
              <w:top w:val="single" w:sz="4" w:space="0" w:color="3F3F3F"/>
              <w:left w:val="nil"/>
              <w:bottom w:val="single" w:sz="8" w:space="0" w:color="auto"/>
              <w:right w:val="single" w:sz="4" w:space="0" w:color="3F3F3F"/>
            </w:tcBorders>
            <w:shd w:val="clear" w:color="auto" w:fill="FFFFFF" w:themeFill="background1"/>
            <w:noWrap/>
            <w:vAlign w:val="center"/>
          </w:tcPr>
          <w:p w14:paraId="74E2BE1E" w14:textId="77777777" w:rsidR="00071E8D" w:rsidRPr="00C67B2D" w:rsidRDefault="00071E8D" w:rsidP="00071E8D">
            <w:pPr>
              <w:jc w:val="center"/>
              <w:rPr>
                <w:rFonts w:cs="Arial"/>
                <w:bCs/>
                <w:color w:val="3F3F3F"/>
              </w:rPr>
            </w:pPr>
            <w:r w:rsidRPr="00C67B2D">
              <w:rPr>
                <w:rFonts w:cs="Arial"/>
                <w:bCs/>
                <w:color w:val="3F3F3F"/>
              </w:rPr>
              <w:t>2</w:t>
            </w:r>
          </w:p>
        </w:tc>
        <w:tc>
          <w:tcPr>
            <w:tcW w:w="640" w:type="dxa"/>
            <w:tcBorders>
              <w:top w:val="single" w:sz="4" w:space="0" w:color="3F3F3F"/>
              <w:left w:val="nil"/>
              <w:bottom w:val="single" w:sz="8" w:space="0" w:color="auto"/>
              <w:right w:val="single" w:sz="4" w:space="0" w:color="3F3F3F"/>
            </w:tcBorders>
            <w:shd w:val="clear" w:color="auto" w:fill="FFFFFF" w:themeFill="background1"/>
            <w:noWrap/>
            <w:vAlign w:val="center"/>
          </w:tcPr>
          <w:p w14:paraId="39A474D8" w14:textId="77777777" w:rsidR="00071E8D" w:rsidRPr="00C67B2D" w:rsidRDefault="00071E8D" w:rsidP="00071E8D">
            <w:pPr>
              <w:jc w:val="center"/>
              <w:rPr>
                <w:rFonts w:cs="Arial"/>
                <w:bCs/>
                <w:color w:val="3F3F3F"/>
              </w:rPr>
            </w:pPr>
            <w:r w:rsidRPr="00C67B2D">
              <w:rPr>
                <w:rFonts w:cs="Arial"/>
                <w:bCs/>
                <w:color w:val="3F3F3F"/>
              </w:rPr>
              <w:t>2</w:t>
            </w:r>
          </w:p>
        </w:tc>
        <w:tc>
          <w:tcPr>
            <w:tcW w:w="640" w:type="dxa"/>
            <w:tcBorders>
              <w:top w:val="single" w:sz="4" w:space="0" w:color="3F3F3F"/>
              <w:left w:val="nil"/>
              <w:bottom w:val="single" w:sz="8" w:space="0" w:color="auto"/>
              <w:right w:val="single" w:sz="4" w:space="0" w:color="3F3F3F"/>
            </w:tcBorders>
            <w:shd w:val="clear" w:color="auto" w:fill="FFFFFF" w:themeFill="background1"/>
            <w:noWrap/>
            <w:vAlign w:val="center"/>
          </w:tcPr>
          <w:p w14:paraId="75234454" w14:textId="77777777" w:rsidR="00071E8D" w:rsidRPr="00C67B2D" w:rsidRDefault="00071E8D" w:rsidP="00071E8D">
            <w:pPr>
              <w:jc w:val="center"/>
              <w:rPr>
                <w:rFonts w:cs="Arial"/>
                <w:bCs/>
                <w:color w:val="3F3F3F"/>
              </w:rPr>
            </w:pPr>
            <w:r w:rsidRPr="00C67B2D">
              <w:rPr>
                <w:rFonts w:cs="Arial"/>
                <w:bCs/>
                <w:color w:val="3F3F3F"/>
              </w:rPr>
              <w:t>2</w:t>
            </w:r>
          </w:p>
        </w:tc>
        <w:tc>
          <w:tcPr>
            <w:tcW w:w="663" w:type="dxa"/>
            <w:tcBorders>
              <w:top w:val="nil"/>
              <w:left w:val="single" w:sz="4" w:space="0" w:color="3F3F3F"/>
              <w:bottom w:val="single" w:sz="4" w:space="0" w:color="3F3F3F"/>
              <w:right w:val="double" w:sz="4" w:space="0" w:color="3F3F3F"/>
            </w:tcBorders>
            <w:shd w:val="clear" w:color="000000" w:fill="FFFFFF"/>
            <w:vAlign w:val="center"/>
          </w:tcPr>
          <w:p w14:paraId="65013DC1" w14:textId="7AC3B90C" w:rsidR="00071E8D" w:rsidRDefault="00071E8D" w:rsidP="00071E8D">
            <w:pPr>
              <w:jc w:val="center"/>
              <w:rPr>
                <w:rFonts w:cs="Arial"/>
                <w:color w:val="000000"/>
                <w:lang w:val="sr-Cyrl-ME"/>
              </w:rPr>
            </w:pPr>
            <w:r>
              <w:rPr>
                <w:rFonts w:cs="Arial"/>
                <w:color w:val="3F3F3F"/>
              </w:rPr>
              <w:t>22</w:t>
            </w:r>
          </w:p>
        </w:tc>
      </w:tr>
      <w:tr w:rsidR="008D3C87" w:rsidRPr="00EB7D64" w14:paraId="7D6C5853" w14:textId="77777777" w:rsidTr="00E51944">
        <w:trPr>
          <w:gridAfter w:val="1"/>
          <w:wAfter w:w="31" w:type="dxa"/>
          <w:trHeight w:val="765"/>
        </w:trPr>
        <w:tc>
          <w:tcPr>
            <w:tcW w:w="3225" w:type="dxa"/>
            <w:gridSpan w:val="2"/>
            <w:tcBorders>
              <w:top w:val="single" w:sz="4" w:space="0" w:color="auto"/>
              <w:left w:val="double" w:sz="4" w:space="0" w:color="auto"/>
              <w:bottom w:val="double" w:sz="4" w:space="0" w:color="auto"/>
              <w:right w:val="single" w:sz="4" w:space="0" w:color="auto"/>
            </w:tcBorders>
            <w:shd w:val="clear" w:color="auto" w:fill="auto"/>
            <w:noWrap/>
            <w:vAlign w:val="center"/>
          </w:tcPr>
          <w:p w14:paraId="5C62B212" w14:textId="0BE645A2" w:rsidR="008D3C87" w:rsidRPr="00DA4C31" w:rsidRDefault="008D3C87" w:rsidP="00FC632D">
            <w:pPr>
              <w:rPr>
                <w:rFonts w:cs="Arial"/>
                <w:b/>
                <w:color w:val="000000"/>
                <w:lang w:val="sr-Cyrl-ME"/>
              </w:rPr>
            </w:pPr>
            <w:r w:rsidRPr="00DA4C31">
              <w:rPr>
                <w:rFonts w:cs="Arial"/>
                <w:b/>
                <w:color w:val="000000"/>
                <w:lang w:val="sr-Cyrl-ME"/>
              </w:rPr>
              <w:t>УКУПНО ЗИМСКЕ ГУМЕ (ВУЧНЕ)</w:t>
            </w:r>
          </w:p>
        </w:tc>
        <w:tc>
          <w:tcPr>
            <w:tcW w:w="1080" w:type="dxa"/>
            <w:tcBorders>
              <w:top w:val="single" w:sz="4" w:space="0" w:color="auto"/>
              <w:left w:val="single" w:sz="4" w:space="0" w:color="auto"/>
              <w:bottom w:val="double" w:sz="4" w:space="0" w:color="auto"/>
              <w:right w:val="single" w:sz="4" w:space="0" w:color="auto"/>
            </w:tcBorders>
            <w:shd w:val="clear" w:color="auto" w:fill="auto"/>
            <w:vAlign w:val="center"/>
          </w:tcPr>
          <w:p w14:paraId="51565519" w14:textId="7E1A8B12" w:rsidR="008D3C87" w:rsidRPr="00DA4C31" w:rsidRDefault="008D3C87" w:rsidP="008D3C87">
            <w:pPr>
              <w:jc w:val="center"/>
              <w:rPr>
                <w:rFonts w:cs="Arial"/>
                <w:color w:val="000000"/>
                <w:lang w:val="sr-Cyrl-ME"/>
              </w:rPr>
            </w:pPr>
            <w:r>
              <w:rPr>
                <w:rFonts w:cs="Arial"/>
                <w:color w:val="000000"/>
                <w:lang w:val="sr-Cyrl-ME"/>
              </w:rPr>
              <w:t>ком и копл</w:t>
            </w:r>
          </w:p>
        </w:tc>
        <w:tc>
          <w:tcPr>
            <w:tcW w:w="801" w:type="dxa"/>
            <w:tcBorders>
              <w:top w:val="single" w:sz="8" w:space="0" w:color="auto"/>
              <w:left w:val="single" w:sz="4" w:space="0" w:color="auto"/>
              <w:bottom w:val="double" w:sz="4" w:space="0" w:color="auto"/>
              <w:right w:val="single" w:sz="4" w:space="0" w:color="auto"/>
            </w:tcBorders>
            <w:shd w:val="clear" w:color="000000" w:fill="FFFFFF"/>
            <w:noWrap/>
            <w:vAlign w:val="center"/>
          </w:tcPr>
          <w:p w14:paraId="780B83E2" w14:textId="5C938EB1" w:rsidR="008D3C87" w:rsidRPr="00D0716C" w:rsidRDefault="008D3C87" w:rsidP="008D3C87">
            <w:pPr>
              <w:spacing w:before="0"/>
              <w:jc w:val="center"/>
              <w:rPr>
                <w:rFonts w:cs="Arial"/>
                <w:lang w:val="sr-Cyrl-RS"/>
              </w:rPr>
            </w:pPr>
            <w:r>
              <w:rPr>
                <w:rFonts w:cs="Arial"/>
              </w:rPr>
              <w:t>22</w:t>
            </w:r>
          </w:p>
        </w:tc>
        <w:tc>
          <w:tcPr>
            <w:tcW w:w="680" w:type="dxa"/>
            <w:tcBorders>
              <w:top w:val="single" w:sz="8" w:space="0" w:color="auto"/>
              <w:left w:val="nil"/>
              <w:bottom w:val="double" w:sz="4" w:space="0" w:color="auto"/>
              <w:right w:val="single" w:sz="4" w:space="0" w:color="auto"/>
            </w:tcBorders>
            <w:shd w:val="clear" w:color="000000" w:fill="FFFFFF"/>
            <w:noWrap/>
            <w:vAlign w:val="center"/>
          </w:tcPr>
          <w:p w14:paraId="6CCF7334" w14:textId="64811B88" w:rsidR="008D3C87" w:rsidRPr="00D0716C" w:rsidRDefault="008D3C87" w:rsidP="008D3C87">
            <w:pPr>
              <w:spacing w:before="0"/>
              <w:jc w:val="center"/>
              <w:rPr>
                <w:rFonts w:cs="Arial"/>
                <w:lang w:val="sr-Cyrl-RS"/>
              </w:rPr>
            </w:pPr>
            <w:r>
              <w:rPr>
                <w:rFonts w:cs="Arial"/>
              </w:rPr>
              <w:t>22</w:t>
            </w:r>
          </w:p>
        </w:tc>
        <w:tc>
          <w:tcPr>
            <w:tcW w:w="680" w:type="dxa"/>
            <w:tcBorders>
              <w:top w:val="single" w:sz="8" w:space="0" w:color="auto"/>
              <w:left w:val="nil"/>
              <w:bottom w:val="double" w:sz="4" w:space="0" w:color="auto"/>
              <w:right w:val="single" w:sz="4" w:space="0" w:color="auto"/>
            </w:tcBorders>
            <w:shd w:val="clear" w:color="000000" w:fill="FFFFFF"/>
            <w:noWrap/>
            <w:vAlign w:val="center"/>
          </w:tcPr>
          <w:p w14:paraId="6D8386B4" w14:textId="447441D8" w:rsidR="008D3C87" w:rsidRPr="00D0716C" w:rsidRDefault="008D3C87" w:rsidP="008D3C87">
            <w:pPr>
              <w:spacing w:before="0"/>
              <w:jc w:val="center"/>
              <w:rPr>
                <w:rFonts w:cs="Arial"/>
                <w:lang w:val="sr-Cyrl-RS"/>
              </w:rPr>
            </w:pPr>
            <w:r>
              <w:rPr>
                <w:rFonts w:cs="Arial"/>
              </w:rPr>
              <w:t>22</w:t>
            </w:r>
          </w:p>
        </w:tc>
        <w:tc>
          <w:tcPr>
            <w:tcW w:w="680" w:type="dxa"/>
            <w:tcBorders>
              <w:top w:val="single" w:sz="8" w:space="0" w:color="auto"/>
              <w:left w:val="nil"/>
              <w:bottom w:val="double" w:sz="4" w:space="0" w:color="auto"/>
              <w:right w:val="single" w:sz="4" w:space="0" w:color="auto"/>
            </w:tcBorders>
            <w:shd w:val="clear" w:color="000000" w:fill="FFFFFF"/>
            <w:noWrap/>
            <w:vAlign w:val="center"/>
          </w:tcPr>
          <w:p w14:paraId="69D3881F" w14:textId="41903B17" w:rsidR="008D3C87" w:rsidRPr="00D0716C" w:rsidRDefault="008D3C87" w:rsidP="008D3C87">
            <w:pPr>
              <w:spacing w:before="0"/>
              <w:jc w:val="center"/>
              <w:rPr>
                <w:rFonts w:cs="Arial"/>
                <w:lang w:val="sr-Cyrl-RS"/>
              </w:rPr>
            </w:pPr>
            <w:r>
              <w:rPr>
                <w:rFonts w:cs="Arial"/>
              </w:rPr>
              <w:t>22</w:t>
            </w:r>
          </w:p>
        </w:tc>
        <w:tc>
          <w:tcPr>
            <w:tcW w:w="680" w:type="dxa"/>
            <w:tcBorders>
              <w:top w:val="single" w:sz="8" w:space="0" w:color="auto"/>
              <w:left w:val="nil"/>
              <w:bottom w:val="double" w:sz="4" w:space="0" w:color="auto"/>
              <w:right w:val="single" w:sz="4" w:space="0" w:color="auto"/>
            </w:tcBorders>
            <w:shd w:val="clear" w:color="000000" w:fill="FFFFFF"/>
            <w:noWrap/>
            <w:vAlign w:val="center"/>
          </w:tcPr>
          <w:p w14:paraId="7319FA48" w14:textId="5463325D" w:rsidR="008D3C87" w:rsidRPr="00D0716C" w:rsidRDefault="008D3C87" w:rsidP="008D3C87">
            <w:pPr>
              <w:spacing w:before="0"/>
              <w:jc w:val="center"/>
              <w:rPr>
                <w:rFonts w:cs="Arial"/>
                <w:lang w:val="sr-Cyrl-RS"/>
              </w:rPr>
            </w:pPr>
            <w:r>
              <w:rPr>
                <w:rFonts w:cs="Arial"/>
              </w:rPr>
              <w:t>50</w:t>
            </w:r>
          </w:p>
        </w:tc>
        <w:tc>
          <w:tcPr>
            <w:tcW w:w="680" w:type="dxa"/>
            <w:tcBorders>
              <w:top w:val="single" w:sz="8" w:space="0" w:color="auto"/>
              <w:left w:val="nil"/>
              <w:bottom w:val="double" w:sz="4" w:space="0" w:color="auto"/>
              <w:right w:val="single" w:sz="4" w:space="0" w:color="auto"/>
            </w:tcBorders>
            <w:shd w:val="clear" w:color="000000" w:fill="FFFFFF"/>
            <w:noWrap/>
            <w:vAlign w:val="center"/>
          </w:tcPr>
          <w:p w14:paraId="46A38102" w14:textId="3AB5A4F6" w:rsidR="008D3C87" w:rsidRPr="00D0716C" w:rsidRDefault="008D3C87" w:rsidP="008D3C87">
            <w:pPr>
              <w:spacing w:before="0"/>
              <w:jc w:val="center"/>
              <w:rPr>
                <w:rFonts w:cs="Arial"/>
                <w:lang w:val="sr-Cyrl-RS"/>
              </w:rPr>
            </w:pPr>
            <w:r>
              <w:rPr>
                <w:rFonts w:cs="Arial"/>
              </w:rPr>
              <w:t>22</w:t>
            </w:r>
          </w:p>
        </w:tc>
        <w:tc>
          <w:tcPr>
            <w:tcW w:w="680" w:type="dxa"/>
            <w:tcBorders>
              <w:top w:val="single" w:sz="8" w:space="0" w:color="auto"/>
              <w:left w:val="nil"/>
              <w:bottom w:val="double" w:sz="4" w:space="0" w:color="auto"/>
              <w:right w:val="single" w:sz="4" w:space="0" w:color="auto"/>
            </w:tcBorders>
            <w:shd w:val="clear" w:color="000000" w:fill="FFFFFF"/>
            <w:noWrap/>
            <w:vAlign w:val="center"/>
          </w:tcPr>
          <w:p w14:paraId="09991673" w14:textId="691A634A" w:rsidR="008D3C87" w:rsidRPr="00D0716C" w:rsidRDefault="008D3C87" w:rsidP="008D3C87">
            <w:pPr>
              <w:spacing w:before="0"/>
              <w:jc w:val="center"/>
              <w:rPr>
                <w:rFonts w:cs="Arial"/>
                <w:lang w:val="sr-Cyrl-RS"/>
              </w:rPr>
            </w:pPr>
            <w:r>
              <w:rPr>
                <w:rFonts w:cs="Arial"/>
              </w:rPr>
              <w:t>24</w:t>
            </w:r>
          </w:p>
        </w:tc>
        <w:tc>
          <w:tcPr>
            <w:tcW w:w="740" w:type="dxa"/>
            <w:tcBorders>
              <w:top w:val="single" w:sz="8" w:space="0" w:color="auto"/>
              <w:left w:val="nil"/>
              <w:bottom w:val="double" w:sz="4" w:space="0" w:color="auto"/>
              <w:right w:val="single" w:sz="4" w:space="0" w:color="auto"/>
            </w:tcBorders>
            <w:shd w:val="clear" w:color="000000" w:fill="FFFFFF"/>
            <w:noWrap/>
            <w:vAlign w:val="center"/>
          </w:tcPr>
          <w:p w14:paraId="50FF02C2" w14:textId="62544752" w:rsidR="008D3C87" w:rsidRPr="00D0716C" w:rsidRDefault="008D3C87" w:rsidP="008D3C87">
            <w:pPr>
              <w:spacing w:before="0"/>
              <w:jc w:val="center"/>
              <w:rPr>
                <w:rFonts w:cs="Arial"/>
                <w:lang w:val="sr-Cyrl-RS"/>
              </w:rPr>
            </w:pPr>
            <w:r>
              <w:rPr>
                <w:rFonts w:cs="Arial"/>
              </w:rPr>
              <w:t>24</w:t>
            </w:r>
          </w:p>
        </w:tc>
        <w:tc>
          <w:tcPr>
            <w:tcW w:w="595" w:type="dxa"/>
            <w:tcBorders>
              <w:top w:val="single" w:sz="8" w:space="0" w:color="auto"/>
              <w:left w:val="nil"/>
              <w:bottom w:val="double" w:sz="4" w:space="0" w:color="auto"/>
              <w:right w:val="single" w:sz="4" w:space="0" w:color="auto"/>
            </w:tcBorders>
            <w:shd w:val="clear" w:color="000000" w:fill="FFFFFF"/>
            <w:noWrap/>
            <w:vAlign w:val="center"/>
          </w:tcPr>
          <w:p w14:paraId="6219A32B" w14:textId="15E11336" w:rsidR="008D3C87" w:rsidRPr="00D0716C" w:rsidRDefault="008D3C87" w:rsidP="008D3C87">
            <w:pPr>
              <w:spacing w:before="0"/>
              <w:jc w:val="center"/>
              <w:rPr>
                <w:rFonts w:cs="Arial"/>
                <w:lang w:val="sr-Cyrl-RS"/>
              </w:rPr>
            </w:pPr>
            <w:r>
              <w:rPr>
                <w:rFonts w:cs="Arial"/>
              </w:rPr>
              <w:t>62</w:t>
            </w:r>
          </w:p>
        </w:tc>
        <w:tc>
          <w:tcPr>
            <w:tcW w:w="640" w:type="dxa"/>
            <w:tcBorders>
              <w:top w:val="single" w:sz="8" w:space="0" w:color="auto"/>
              <w:left w:val="nil"/>
              <w:bottom w:val="double" w:sz="4" w:space="0" w:color="auto"/>
              <w:right w:val="single" w:sz="4" w:space="0" w:color="auto"/>
            </w:tcBorders>
            <w:shd w:val="clear" w:color="000000" w:fill="FFFFFF"/>
            <w:noWrap/>
            <w:vAlign w:val="center"/>
          </w:tcPr>
          <w:p w14:paraId="0C958888" w14:textId="10DD6D99" w:rsidR="008D3C87" w:rsidRPr="00D0716C" w:rsidRDefault="008D3C87" w:rsidP="008D3C87">
            <w:pPr>
              <w:spacing w:before="0"/>
              <w:jc w:val="center"/>
              <w:rPr>
                <w:rFonts w:cs="Arial"/>
                <w:lang w:val="sr-Cyrl-RS"/>
              </w:rPr>
            </w:pPr>
            <w:r>
              <w:rPr>
                <w:rFonts w:cs="Arial"/>
              </w:rPr>
              <w:t>22</w:t>
            </w:r>
          </w:p>
        </w:tc>
        <w:tc>
          <w:tcPr>
            <w:tcW w:w="640" w:type="dxa"/>
            <w:tcBorders>
              <w:top w:val="single" w:sz="8" w:space="0" w:color="auto"/>
              <w:left w:val="nil"/>
              <w:bottom w:val="double" w:sz="4" w:space="0" w:color="auto"/>
              <w:right w:val="single" w:sz="4" w:space="0" w:color="auto"/>
            </w:tcBorders>
            <w:shd w:val="clear" w:color="000000" w:fill="FFFFFF"/>
            <w:noWrap/>
            <w:vAlign w:val="center"/>
          </w:tcPr>
          <w:p w14:paraId="5FA39010" w14:textId="49E132A4" w:rsidR="008D3C87" w:rsidRPr="00D0716C" w:rsidRDefault="008D3C87" w:rsidP="008D3C87">
            <w:pPr>
              <w:spacing w:before="0"/>
              <w:jc w:val="center"/>
              <w:rPr>
                <w:rFonts w:cs="Arial"/>
                <w:lang w:val="sr-Cyrl-RS"/>
              </w:rPr>
            </w:pPr>
            <w:r>
              <w:rPr>
                <w:rFonts w:cs="Arial"/>
              </w:rPr>
              <w:t>30</w:t>
            </w:r>
          </w:p>
        </w:tc>
        <w:tc>
          <w:tcPr>
            <w:tcW w:w="663" w:type="dxa"/>
            <w:tcBorders>
              <w:top w:val="single" w:sz="8" w:space="0" w:color="auto"/>
              <w:left w:val="nil"/>
              <w:bottom w:val="double" w:sz="4" w:space="0" w:color="auto"/>
              <w:right w:val="double" w:sz="4" w:space="0" w:color="auto"/>
            </w:tcBorders>
            <w:shd w:val="clear" w:color="000000" w:fill="FFFFFF"/>
            <w:vAlign w:val="center"/>
          </w:tcPr>
          <w:p w14:paraId="20DA9AAB" w14:textId="2969791A" w:rsidR="008D3C87" w:rsidRPr="00D0716C" w:rsidRDefault="008D3C87" w:rsidP="008D3C87">
            <w:pPr>
              <w:spacing w:before="0"/>
              <w:jc w:val="center"/>
              <w:rPr>
                <w:rFonts w:cs="Arial"/>
                <w:lang w:val="sr-Cyrl-RS"/>
              </w:rPr>
            </w:pPr>
            <w:r>
              <w:rPr>
                <w:rFonts w:cs="Arial"/>
              </w:rPr>
              <w:t>322</w:t>
            </w:r>
          </w:p>
        </w:tc>
      </w:tr>
    </w:tbl>
    <w:p w14:paraId="404E09A7" w14:textId="4B1324FB" w:rsidR="00B92047" w:rsidRDefault="00B92047" w:rsidP="005627E6">
      <w:pPr>
        <w:ind w:firstLine="720"/>
        <w:rPr>
          <w:rFonts w:cs="Arial"/>
          <w:lang w:val="sr-Cyrl-ME"/>
        </w:rPr>
      </w:pPr>
    </w:p>
    <w:p w14:paraId="387E906B" w14:textId="77AC9BB2" w:rsidR="0027519A" w:rsidRDefault="0027519A" w:rsidP="005627E6">
      <w:pPr>
        <w:ind w:firstLine="720"/>
        <w:rPr>
          <w:rFonts w:cs="Arial"/>
          <w:lang w:val="sr-Cyrl-ME"/>
        </w:rPr>
      </w:pPr>
    </w:p>
    <w:p w14:paraId="33DE010A" w14:textId="77777777" w:rsidR="0027519A" w:rsidRDefault="0027519A" w:rsidP="005627E6">
      <w:pPr>
        <w:ind w:firstLine="720"/>
        <w:rPr>
          <w:rFonts w:cs="Arial"/>
          <w:lang w:val="sr-Cyrl-ME"/>
        </w:rPr>
      </w:pPr>
    </w:p>
    <w:p w14:paraId="0CD51AB9" w14:textId="77777777" w:rsidR="00B92047" w:rsidRDefault="00B92047" w:rsidP="005627E6">
      <w:pPr>
        <w:ind w:firstLine="720"/>
        <w:rPr>
          <w:rFonts w:cs="Arial"/>
          <w:lang w:val="sr-Cyrl-ME"/>
        </w:rPr>
      </w:pPr>
    </w:p>
    <w:tbl>
      <w:tblPr>
        <w:tblpPr w:leftFromText="180" w:rightFromText="180" w:vertAnchor="text" w:horzAnchor="margin" w:tblpXSpec="center" w:tblpY="125"/>
        <w:tblW w:w="12569" w:type="dxa"/>
        <w:tblLayout w:type="fixed"/>
        <w:tblLook w:val="04A0" w:firstRow="1" w:lastRow="0" w:firstColumn="1" w:lastColumn="0" w:noHBand="0" w:noVBand="1"/>
      </w:tblPr>
      <w:tblGrid>
        <w:gridCol w:w="681"/>
        <w:gridCol w:w="13"/>
        <w:gridCol w:w="2703"/>
        <w:gridCol w:w="908"/>
        <w:gridCol w:w="801"/>
        <w:gridCol w:w="680"/>
        <w:gridCol w:w="680"/>
        <w:gridCol w:w="680"/>
        <w:gridCol w:w="680"/>
        <w:gridCol w:w="680"/>
        <w:gridCol w:w="680"/>
        <w:gridCol w:w="740"/>
        <w:gridCol w:w="595"/>
        <w:gridCol w:w="640"/>
        <w:gridCol w:w="640"/>
        <w:gridCol w:w="768"/>
      </w:tblGrid>
      <w:tr w:rsidR="00AE6A75" w:rsidRPr="00EB7D64" w14:paraId="1B427A99" w14:textId="77777777" w:rsidTr="0027519A">
        <w:trPr>
          <w:trHeight w:val="765"/>
        </w:trPr>
        <w:tc>
          <w:tcPr>
            <w:tcW w:w="12569" w:type="dxa"/>
            <w:gridSpan w:val="16"/>
            <w:tcBorders>
              <w:top w:val="double" w:sz="4" w:space="0" w:color="auto"/>
              <w:left w:val="double" w:sz="4" w:space="0" w:color="auto"/>
              <w:bottom w:val="single" w:sz="4" w:space="0" w:color="auto"/>
              <w:right w:val="double" w:sz="4" w:space="0" w:color="auto"/>
            </w:tcBorders>
            <w:shd w:val="clear" w:color="auto" w:fill="auto"/>
            <w:noWrap/>
            <w:vAlign w:val="center"/>
          </w:tcPr>
          <w:p w14:paraId="7A474582" w14:textId="5A86E489" w:rsidR="00AE6A75" w:rsidRPr="00002EFF" w:rsidRDefault="00AE6A75" w:rsidP="00AE6A75">
            <w:pPr>
              <w:jc w:val="center"/>
              <w:rPr>
                <w:rFonts w:cs="Arial"/>
                <w:b/>
                <w:color w:val="000000"/>
                <w:lang w:val="sr-Cyrl-ME"/>
              </w:rPr>
            </w:pPr>
            <w:r w:rsidRPr="00002EFF">
              <w:rPr>
                <w:rFonts w:cs="Arial"/>
                <w:b/>
                <w:color w:val="000000"/>
                <w:lang w:val="sr-Cyrl-ME"/>
              </w:rPr>
              <w:lastRenderedPageBreak/>
              <w:t>ЛЕТЊЕ ГУМЕ</w:t>
            </w:r>
          </w:p>
        </w:tc>
      </w:tr>
      <w:tr w:rsidR="0027519A" w:rsidRPr="00EB7D64" w14:paraId="516D1C05" w14:textId="77777777" w:rsidTr="0027519A">
        <w:trPr>
          <w:trHeight w:val="765"/>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tcPr>
          <w:p w14:paraId="6066087C" w14:textId="0D1EC118" w:rsidR="0027519A" w:rsidRDefault="0027519A" w:rsidP="0027519A">
            <w:pPr>
              <w:jc w:val="center"/>
              <w:rPr>
                <w:rFonts w:cs="Arial"/>
                <w:color w:val="000000"/>
                <w:lang w:val="sr-Cyrl-ME"/>
              </w:rPr>
            </w:pPr>
            <w:r>
              <w:rPr>
                <w:rFonts w:cs="Arial"/>
                <w:color w:val="000000"/>
                <w:lang w:val="sr-Cyrl-ME"/>
              </w:rPr>
              <w:t>14</w:t>
            </w:r>
          </w:p>
        </w:tc>
        <w:tc>
          <w:tcPr>
            <w:tcW w:w="2716" w:type="dxa"/>
            <w:gridSpan w:val="2"/>
            <w:tcBorders>
              <w:top w:val="single" w:sz="4" w:space="0" w:color="auto"/>
              <w:bottom w:val="single" w:sz="4" w:space="0" w:color="auto"/>
            </w:tcBorders>
            <w:vAlign w:val="center"/>
          </w:tcPr>
          <w:p w14:paraId="45607322" w14:textId="39C2E41F" w:rsidR="0027519A" w:rsidRPr="00EB7D64" w:rsidRDefault="0027519A" w:rsidP="0027519A">
            <w:pPr>
              <w:rPr>
                <w:rFonts w:cs="Arial"/>
                <w:color w:val="000000"/>
              </w:rPr>
            </w:pPr>
            <w:r>
              <w:rPr>
                <w:rFonts w:cs="Arial"/>
                <w:color w:val="000000"/>
                <w:lang w:val="sr-Cyrl-CS"/>
              </w:rPr>
              <w:t xml:space="preserve">Спољна гума </w:t>
            </w:r>
            <w:r>
              <w:rPr>
                <w:rFonts w:cs="Arial"/>
                <w:color w:val="000000"/>
                <w:lang w:val="sr-Cyrl-ME"/>
              </w:rPr>
              <w:t xml:space="preserve">315/80 </w:t>
            </w:r>
            <w:r>
              <w:rPr>
                <w:rFonts w:cs="Arial"/>
                <w:bCs/>
                <w:lang w:val="sr-Latn-RS"/>
              </w:rPr>
              <w:t>R</w:t>
            </w:r>
            <w:r>
              <w:rPr>
                <w:rFonts w:cs="Arial"/>
                <w:bCs/>
                <w:lang w:val="sr-Cyrl-ME"/>
              </w:rPr>
              <w:t>22.5</w:t>
            </w:r>
            <w:r w:rsidRPr="00EB7D64">
              <w:rPr>
                <w:rFonts w:cs="Arial"/>
                <w:bCs/>
                <w:lang w:val="sr-Cyrl-CS"/>
              </w:rPr>
              <w:t xml:space="preserve"> </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202DC362" w14:textId="77777777" w:rsidR="0027519A" w:rsidRPr="00EB7D64" w:rsidRDefault="0027519A" w:rsidP="0027519A">
            <w:pPr>
              <w:jc w:val="center"/>
              <w:rPr>
                <w:rFonts w:cs="Arial"/>
                <w:color w:val="000000"/>
              </w:rPr>
            </w:pPr>
            <w:r w:rsidRPr="00EB7D64">
              <w:rPr>
                <w:rFonts w:cs="Arial"/>
                <w:color w:val="000000"/>
              </w:rPr>
              <w:t>ком</w:t>
            </w:r>
          </w:p>
        </w:tc>
        <w:tc>
          <w:tcPr>
            <w:tcW w:w="801" w:type="dxa"/>
            <w:tcBorders>
              <w:top w:val="single" w:sz="4" w:space="0" w:color="3F3F3F"/>
              <w:left w:val="single" w:sz="4" w:space="0" w:color="3F3F3F"/>
              <w:bottom w:val="single" w:sz="4" w:space="0" w:color="3F3F3F"/>
              <w:right w:val="single" w:sz="4" w:space="0" w:color="3F3F3F"/>
            </w:tcBorders>
            <w:shd w:val="clear" w:color="000000" w:fill="FFFFFF"/>
            <w:noWrap/>
            <w:vAlign w:val="center"/>
          </w:tcPr>
          <w:p w14:paraId="16AD4CE3" w14:textId="77777777" w:rsidR="0027519A" w:rsidRDefault="0027519A" w:rsidP="0027519A">
            <w:pPr>
              <w:spacing w:before="0"/>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116B627B" w14:textId="77777777"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5FADBD22" w14:textId="77777777"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273DA0E3" w14:textId="77777777"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0251EEA6" w14:textId="77777777" w:rsidR="0027519A" w:rsidRDefault="0027519A" w:rsidP="0027519A">
            <w:pPr>
              <w:jc w:val="center"/>
              <w:rPr>
                <w:rFonts w:cs="Arial"/>
                <w:color w:val="3F3F3F"/>
              </w:rPr>
            </w:pPr>
            <w:r>
              <w:rPr>
                <w:rFonts w:cs="Arial"/>
                <w:color w:val="3F3F3F"/>
              </w:rPr>
              <w:t>12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1C3D030A" w14:textId="77777777"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6BAA5AF8" w14:textId="77777777" w:rsidR="0027519A" w:rsidRDefault="0027519A" w:rsidP="0027519A">
            <w:pPr>
              <w:jc w:val="center"/>
              <w:rPr>
                <w:rFonts w:cs="Arial"/>
                <w:color w:val="3F3F3F"/>
              </w:rPr>
            </w:pPr>
            <w:r>
              <w:rPr>
                <w:rFonts w:cs="Arial"/>
                <w:color w:val="3F3F3F"/>
              </w:rPr>
              <w:t>2</w:t>
            </w:r>
          </w:p>
        </w:tc>
        <w:tc>
          <w:tcPr>
            <w:tcW w:w="740" w:type="dxa"/>
            <w:tcBorders>
              <w:top w:val="single" w:sz="4" w:space="0" w:color="3F3F3F"/>
              <w:left w:val="nil"/>
              <w:bottom w:val="single" w:sz="4" w:space="0" w:color="3F3F3F"/>
              <w:right w:val="single" w:sz="4" w:space="0" w:color="3F3F3F"/>
            </w:tcBorders>
            <w:shd w:val="clear" w:color="000000" w:fill="FFFFFF"/>
            <w:noWrap/>
            <w:vAlign w:val="center"/>
          </w:tcPr>
          <w:p w14:paraId="0170BFC1" w14:textId="77777777" w:rsidR="0027519A" w:rsidRDefault="0027519A" w:rsidP="0027519A">
            <w:pPr>
              <w:jc w:val="center"/>
              <w:rPr>
                <w:rFonts w:cs="Arial"/>
                <w:color w:val="3F3F3F"/>
              </w:rPr>
            </w:pPr>
            <w:r>
              <w:rPr>
                <w:rFonts w:cs="Arial"/>
                <w:color w:val="3F3F3F"/>
              </w:rPr>
              <w:t>2</w:t>
            </w:r>
          </w:p>
        </w:tc>
        <w:tc>
          <w:tcPr>
            <w:tcW w:w="595" w:type="dxa"/>
            <w:tcBorders>
              <w:top w:val="single" w:sz="4" w:space="0" w:color="3F3F3F"/>
              <w:left w:val="nil"/>
              <w:bottom w:val="single" w:sz="4" w:space="0" w:color="3F3F3F"/>
              <w:right w:val="single" w:sz="4" w:space="0" w:color="3F3F3F"/>
            </w:tcBorders>
            <w:shd w:val="clear" w:color="000000" w:fill="FFFFFF"/>
            <w:noWrap/>
            <w:vAlign w:val="center"/>
          </w:tcPr>
          <w:p w14:paraId="5D78F2B4" w14:textId="77777777" w:rsidR="0027519A" w:rsidRDefault="0027519A" w:rsidP="0027519A">
            <w:pPr>
              <w:jc w:val="center"/>
              <w:rPr>
                <w:rFonts w:cs="Arial"/>
                <w:color w:val="3F3F3F"/>
              </w:rPr>
            </w:pPr>
            <w:r>
              <w:rPr>
                <w:rFonts w:cs="Arial"/>
                <w:color w:val="3F3F3F"/>
              </w:rPr>
              <w:t>2</w:t>
            </w:r>
          </w:p>
        </w:tc>
        <w:tc>
          <w:tcPr>
            <w:tcW w:w="640" w:type="dxa"/>
            <w:tcBorders>
              <w:top w:val="single" w:sz="4" w:space="0" w:color="3F3F3F"/>
              <w:left w:val="nil"/>
              <w:bottom w:val="single" w:sz="4" w:space="0" w:color="3F3F3F"/>
              <w:right w:val="single" w:sz="4" w:space="0" w:color="3F3F3F"/>
            </w:tcBorders>
            <w:shd w:val="clear" w:color="000000" w:fill="FFFFFF"/>
            <w:noWrap/>
            <w:vAlign w:val="center"/>
          </w:tcPr>
          <w:p w14:paraId="0403C7F3" w14:textId="77777777" w:rsidR="0027519A" w:rsidRDefault="0027519A" w:rsidP="0027519A">
            <w:pPr>
              <w:jc w:val="center"/>
              <w:rPr>
                <w:rFonts w:cs="Arial"/>
                <w:color w:val="3F3F3F"/>
              </w:rPr>
            </w:pPr>
            <w:r>
              <w:rPr>
                <w:rFonts w:cs="Arial"/>
                <w:color w:val="3F3F3F"/>
              </w:rPr>
              <w:t>2</w:t>
            </w:r>
          </w:p>
        </w:tc>
        <w:tc>
          <w:tcPr>
            <w:tcW w:w="640" w:type="dxa"/>
            <w:tcBorders>
              <w:top w:val="single" w:sz="4" w:space="0" w:color="3F3F3F"/>
              <w:left w:val="nil"/>
              <w:bottom w:val="single" w:sz="4" w:space="0" w:color="3F3F3F"/>
              <w:right w:val="single" w:sz="4" w:space="0" w:color="3F3F3F"/>
            </w:tcBorders>
            <w:shd w:val="clear" w:color="000000" w:fill="FFFFFF"/>
            <w:noWrap/>
            <w:vAlign w:val="center"/>
          </w:tcPr>
          <w:p w14:paraId="201A6B14" w14:textId="77777777" w:rsidR="0027519A" w:rsidRDefault="0027519A" w:rsidP="0027519A">
            <w:pPr>
              <w:jc w:val="center"/>
              <w:rPr>
                <w:rFonts w:cs="Arial"/>
                <w:color w:val="3F3F3F"/>
              </w:rPr>
            </w:pPr>
            <w:r>
              <w:rPr>
                <w:rFonts w:cs="Arial"/>
                <w:color w:val="3F3F3F"/>
              </w:rPr>
              <w:t>2</w:t>
            </w:r>
          </w:p>
        </w:tc>
        <w:tc>
          <w:tcPr>
            <w:tcW w:w="768" w:type="dxa"/>
            <w:tcBorders>
              <w:top w:val="single" w:sz="4" w:space="0" w:color="3F3F3F"/>
              <w:left w:val="nil"/>
              <w:bottom w:val="single" w:sz="4" w:space="0" w:color="3F3F3F"/>
              <w:right w:val="double" w:sz="4" w:space="0" w:color="auto"/>
            </w:tcBorders>
            <w:shd w:val="clear" w:color="000000" w:fill="FFFFFF"/>
            <w:noWrap/>
            <w:vAlign w:val="center"/>
          </w:tcPr>
          <w:p w14:paraId="308AA1C7" w14:textId="77777777" w:rsidR="0027519A" w:rsidRDefault="0027519A" w:rsidP="0027519A">
            <w:pPr>
              <w:jc w:val="center"/>
              <w:rPr>
                <w:rFonts w:cs="Arial"/>
                <w:color w:val="3F3F3F"/>
              </w:rPr>
            </w:pPr>
            <w:r>
              <w:rPr>
                <w:rFonts w:cs="Arial"/>
                <w:color w:val="3F3F3F"/>
              </w:rPr>
              <w:t>32</w:t>
            </w:r>
          </w:p>
        </w:tc>
      </w:tr>
      <w:tr w:rsidR="0027519A" w:rsidRPr="00EB7D64" w14:paraId="017EC295" w14:textId="77777777" w:rsidTr="0027519A">
        <w:trPr>
          <w:trHeight w:val="765"/>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tcPr>
          <w:p w14:paraId="61D8C5A7" w14:textId="775B5271" w:rsidR="0027519A" w:rsidRDefault="0027519A" w:rsidP="0027519A">
            <w:pPr>
              <w:jc w:val="center"/>
              <w:rPr>
                <w:rFonts w:cs="Arial"/>
                <w:color w:val="000000"/>
                <w:lang w:val="sr-Cyrl-ME"/>
              </w:rPr>
            </w:pPr>
            <w:r>
              <w:rPr>
                <w:rFonts w:cs="Arial"/>
                <w:color w:val="000000"/>
                <w:lang w:val="sr-Cyrl-ME"/>
              </w:rPr>
              <w:t>15</w:t>
            </w:r>
          </w:p>
        </w:tc>
        <w:tc>
          <w:tcPr>
            <w:tcW w:w="2716" w:type="dxa"/>
            <w:gridSpan w:val="2"/>
            <w:tcBorders>
              <w:top w:val="single" w:sz="4" w:space="0" w:color="auto"/>
              <w:bottom w:val="single" w:sz="4" w:space="0" w:color="auto"/>
            </w:tcBorders>
            <w:vAlign w:val="center"/>
          </w:tcPr>
          <w:p w14:paraId="54238FB4" w14:textId="620099B8" w:rsidR="0027519A" w:rsidRDefault="0027519A" w:rsidP="0027519A">
            <w:pPr>
              <w:rPr>
                <w:rFonts w:cs="Arial"/>
                <w:color w:val="000000"/>
                <w:lang w:val="sr-Cyrl-CS"/>
              </w:rPr>
            </w:pPr>
            <w:r>
              <w:rPr>
                <w:rFonts w:cs="Arial"/>
                <w:color w:val="000000"/>
                <w:lang w:val="sr-Cyrl-CS"/>
              </w:rPr>
              <w:t xml:space="preserve">Гума </w:t>
            </w:r>
            <w:r>
              <w:rPr>
                <w:rFonts w:cs="Arial"/>
                <w:color w:val="000000"/>
                <w:lang w:val="sr-Cyrl-ME"/>
              </w:rPr>
              <w:t xml:space="preserve">11.00 </w:t>
            </w:r>
            <w:r>
              <w:rPr>
                <w:rFonts w:cs="Arial"/>
                <w:bCs/>
                <w:lang w:val="sr-Latn-RS"/>
              </w:rPr>
              <w:t>R</w:t>
            </w:r>
            <w:r>
              <w:rPr>
                <w:rFonts w:cs="Arial"/>
                <w:bCs/>
                <w:lang w:val="sr-Cyrl-ME"/>
              </w:rPr>
              <w:t xml:space="preserve">20 </w:t>
            </w:r>
            <w:r>
              <w:rPr>
                <w:rFonts w:cs="Arial"/>
                <w:bCs/>
                <w:lang w:val="sr-Cyrl-CS"/>
              </w:rPr>
              <w:t>(СП+УГ+појас)</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734CC5C7" w14:textId="170E36BA" w:rsidR="0027519A" w:rsidRPr="00002EFF" w:rsidRDefault="0027519A" w:rsidP="0027519A">
            <w:pPr>
              <w:jc w:val="center"/>
              <w:rPr>
                <w:rFonts w:cs="Arial"/>
                <w:color w:val="000000"/>
                <w:lang w:val="sr-Cyrl-ME"/>
              </w:rPr>
            </w:pPr>
            <w:r>
              <w:rPr>
                <w:rFonts w:cs="Arial"/>
                <w:color w:val="000000"/>
                <w:lang w:val="sr-Cyrl-ME"/>
              </w:rPr>
              <w:t>компл</w:t>
            </w:r>
          </w:p>
        </w:tc>
        <w:tc>
          <w:tcPr>
            <w:tcW w:w="801" w:type="dxa"/>
            <w:tcBorders>
              <w:top w:val="single" w:sz="4" w:space="0" w:color="3F3F3F"/>
              <w:left w:val="single" w:sz="4" w:space="0" w:color="3F3F3F"/>
              <w:bottom w:val="single" w:sz="4" w:space="0" w:color="3F3F3F"/>
              <w:right w:val="single" w:sz="4" w:space="0" w:color="3F3F3F"/>
            </w:tcBorders>
            <w:shd w:val="clear" w:color="000000" w:fill="FFFFFF"/>
            <w:noWrap/>
            <w:vAlign w:val="center"/>
          </w:tcPr>
          <w:p w14:paraId="634C57E1" w14:textId="77777777" w:rsidR="0027519A" w:rsidRDefault="0027519A" w:rsidP="0027519A">
            <w:pPr>
              <w:spacing w:before="0"/>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02D444DC" w14:textId="77777777"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2462518A" w14:textId="77777777"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6ADED5A7" w14:textId="77777777"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01B75332" w14:textId="77777777"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70FF4B73" w14:textId="77777777"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0CFE7404" w14:textId="77777777" w:rsidR="0027519A" w:rsidRDefault="0027519A" w:rsidP="0027519A">
            <w:pPr>
              <w:jc w:val="center"/>
              <w:rPr>
                <w:rFonts w:cs="Arial"/>
                <w:color w:val="3F3F3F"/>
              </w:rPr>
            </w:pPr>
            <w:r>
              <w:rPr>
                <w:rFonts w:cs="Arial"/>
                <w:color w:val="3F3F3F"/>
              </w:rPr>
              <w:t>2</w:t>
            </w:r>
          </w:p>
        </w:tc>
        <w:tc>
          <w:tcPr>
            <w:tcW w:w="740" w:type="dxa"/>
            <w:tcBorders>
              <w:top w:val="single" w:sz="4" w:space="0" w:color="3F3F3F"/>
              <w:left w:val="nil"/>
              <w:bottom w:val="single" w:sz="4" w:space="0" w:color="3F3F3F"/>
              <w:right w:val="single" w:sz="4" w:space="0" w:color="3F3F3F"/>
            </w:tcBorders>
            <w:shd w:val="clear" w:color="000000" w:fill="FFFFFF"/>
            <w:noWrap/>
            <w:vAlign w:val="center"/>
          </w:tcPr>
          <w:p w14:paraId="18B583F7" w14:textId="77777777" w:rsidR="0027519A" w:rsidRDefault="0027519A" w:rsidP="0027519A">
            <w:pPr>
              <w:jc w:val="center"/>
              <w:rPr>
                <w:rFonts w:cs="Arial"/>
                <w:color w:val="3F3F3F"/>
              </w:rPr>
            </w:pPr>
            <w:r>
              <w:rPr>
                <w:rFonts w:cs="Arial"/>
                <w:color w:val="3F3F3F"/>
              </w:rPr>
              <w:t>2</w:t>
            </w:r>
          </w:p>
        </w:tc>
        <w:tc>
          <w:tcPr>
            <w:tcW w:w="595" w:type="dxa"/>
            <w:tcBorders>
              <w:top w:val="single" w:sz="4" w:space="0" w:color="3F3F3F"/>
              <w:left w:val="nil"/>
              <w:bottom w:val="single" w:sz="4" w:space="0" w:color="3F3F3F"/>
              <w:right w:val="single" w:sz="4" w:space="0" w:color="3F3F3F"/>
            </w:tcBorders>
            <w:shd w:val="clear" w:color="000000" w:fill="FFFFFF"/>
            <w:noWrap/>
            <w:vAlign w:val="center"/>
          </w:tcPr>
          <w:p w14:paraId="06944B4A" w14:textId="77777777" w:rsidR="0027519A" w:rsidRDefault="0027519A" w:rsidP="0027519A">
            <w:pPr>
              <w:jc w:val="center"/>
              <w:rPr>
                <w:rFonts w:cs="Arial"/>
                <w:color w:val="3F3F3F"/>
              </w:rPr>
            </w:pPr>
            <w:r>
              <w:rPr>
                <w:rFonts w:cs="Arial"/>
                <w:color w:val="3F3F3F"/>
              </w:rPr>
              <w:t>2</w:t>
            </w:r>
          </w:p>
        </w:tc>
        <w:tc>
          <w:tcPr>
            <w:tcW w:w="640" w:type="dxa"/>
            <w:tcBorders>
              <w:top w:val="single" w:sz="4" w:space="0" w:color="3F3F3F"/>
              <w:left w:val="nil"/>
              <w:bottom w:val="single" w:sz="4" w:space="0" w:color="3F3F3F"/>
              <w:right w:val="single" w:sz="4" w:space="0" w:color="3F3F3F"/>
            </w:tcBorders>
            <w:shd w:val="clear" w:color="000000" w:fill="FFFFFF"/>
            <w:noWrap/>
            <w:vAlign w:val="center"/>
          </w:tcPr>
          <w:p w14:paraId="0218FDF9" w14:textId="77777777" w:rsidR="0027519A" w:rsidRDefault="0027519A" w:rsidP="0027519A">
            <w:pPr>
              <w:jc w:val="center"/>
              <w:rPr>
                <w:rFonts w:cs="Arial"/>
                <w:color w:val="3F3F3F"/>
              </w:rPr>
            </w:pPr>
            <w:r>
              <w:rPr>
                <w:rFonts w:cs="Arial"/>
                <w:color w:val="3F3F3F"/>
              </w:rPr>
              <w:t>2</w:t>
            </w:r>
          </w:p>
        </w:tc>
        <w:tc>
          <w:tcPr>
            <w:tcW w:w="640" w:type="dxa"/>
            <w:tcBorders>
              <w:top w:val="single" w:sz="4" w:space="0" w:color="3F3F3F"/>
              <w:left w:val="nil"/>
              <w:bottom w:val="single" w:sz="4" w:space="0" w:color="3F3F3F"/>
              <w:right w:val="single" w:sz="4" w:space="0" w:color="3F3F3F"/>
            </w:tcBorders>
            <w:shd w:val="clear" w:color="000000" w:fill="FFFFFF"/>
            <w:noWrap/>
            <w:vAlign w:val="center"/>
          </w:tcPr>
          <w:p w14:paraId="13D3F3C1" w14:textId="77777777" w:rsidR="0027519A" w:rsidRDefault="0027519A" w:rsidP="0027519A">
            <w:pPr>
              <w:jc w:val="center"/>
              <w:rPr>
                <w:rFonts w:cs="Arial"/>
                <w:color w:val="3F3F3F"/>
              </w:rPr>
            </w:pPr>
            <w:r>
              <w:rPr>
                <w:rFonts w:cs="Arial"/>
                <w:color w:val="3F3F3F"/>
              </w:rPr>
              <w:t>2</w:t>
            </w:r>
          </w:p>
        </w:tc>
        <w:tc>
          <w:tcPr>
            <w:tcW w:w="768" w:type="dxa"/>
            <w:tcBorders>
              <w:top w:val="single" w:sz="4" w:space="0" w:color="3F3F3F"/>
              <w:left w:val="nil"/>
              <w:bottom w:val="single" w:sz="4" w:space="0" w:color="3F3F3F"/>
              <w:right w:val="double" w:sz="4" w:space="0" w:color="auto"/>
            </w:tcBorders>
            <w:shd w:val="clear" w:color="000000" w:fill="FFFFFF"/>
            <w:noWrap/>
            <w:vAlign w:val="center"/>
          </w:tcPr>
          <w:p w14:paraId="453AF2BB" w14:textId="77777777" w:rsidR="0027519A" w:rsidRDefault="0027519A" w:rsidP="0027519A">
            <w:pPr>
              <w:jc w:val="center"/>
              <w:rPr>
                <w:rFonts w:cs="Arial"/>
                <w:color w:val="3F3F3F"/>
              </w:rPr>
            </w:pPr>
            <w:r>
              <w:rPr>
                <w:rFonts w:cs="Arial"/>
                <w:color w:val="3F3F3F"/>
              </w:rPr>
              <w:t>22</w:t>
            </w:r>
          </w:p>
        </w:tc>
      </w:tr>
      <w:tr w:rsidR="0027519A" w:rsidRPr="00EB7D64" w14:paraId="55E055C5" w14:textId="77777777" w:rsidTr="0027519A">
        <w:trPr>
          <w:trHeight w:val="765"/>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tcPr>
          <w:p w14:paraId="76FB8F04" w14:textId="66B04BEA" w:rsidR="0027519A" w:rsidRPr="00033505" w:rsidRDefault="0027519A" w:rsidP="0027519A">
            <w:pPr>
              <w:jc w:val="center"/>
              <w:rPr>
                <w:rFonts w:cs="Arial"/>
                <w:color w:val="000000"/>
              </w:rPr>
            </w:pPr>
            <w:r>
              <w:rPr>
                <w:rFonts w:cs="Arial"/>
                <w:color w:val="000000"/>
              </w:rPr>
              <w:t>16</w:t>
            </w:r>
          </w:p>
        </w:tc>
        <w:tc>
          <w:tcPr>
            <w:tcW w:w="2716" w:type="dxa"/>
            <w:gridSpan w:val="2"/>
            <w:tcBorders>
              <w:top w:val="single" w:sz="4" w:space="0" w:color="auto"/>
              <w:bottom w:val="single" w:sz="4" w:space="0" w:color="auto"/>
            </w:tcBorders>
            <w:vAlign w:val="center"/>
          </w:tcPr>
          <w:p w14:paraId="2BAA71D5" w14:textId="0539D202" w:rsidR="0027519A" w:rsidRDefault="0027519A" w:rsidP="0027519A">
            <w:pPr>
              <w:rPr>
                <w:rFonts w:cs="Arial"/>
                <w:color w:val="000000"/>
                <w:lang w:val="sr-Cyrl-CS"/>
              </w:rPr>
            </w:pPr>
            <w:r>
              <w:rPr>
                <w:rFonts w:cs="Arial"/>
                <w:color w:val="000000"/>
                <w:lang w:val="sr-Cyrl-CS"/>
              </w:rPr>
              <w:t xml:space="preserve">Спољна гума </w:t>
            </w:r>
            <w:r>
              <w:rPr>
                <w:rFonts w:cs="Arial"/>
                <w:color w:val="000000"/>
                <w:lang w:val="sr-Cyrl-ME"/>
              </w:rPr>
              <w:t xml:space="preserve">8.5 </w:t>
            </w:r>
            <w:r>
              <w:rPr>
                <w:rFonts w:cs="Arial"/>
                <w:bCs/>
                <w:lang w:val="sr-Latn-RS"/>
              </w:rPr>
              <w:t>R</w:t>
            </w:r>
            <w:r>
              <w:rPr>
                <w:rFonts w:cs="Arial"/>
                <w:bCs/>
                <w:lang w:val="sr-Cyrl-ME"/>
              </w:rPr>
              <w:t>17,5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4DDD49E" w14:textId="77777777" w:rsidR="0027519A" w:rsidRPr="00002EFF" w:rsidRDefault="0027519A" w:rsidP="0027519A">
            <w:pPr>
              <w:jc w:val="center"/>
              <w:rPr>
                <w:rFonts w:cs="Arial"/>
                <w:color w:val="000000"/>
                <w:lang w:val="sr-Cyrl-ME"/>
              </w:rPr>
            </w:pPr>
            <w:r>
              <w:rPr>
                <w:rFonts w:cs="Arial"/>
                <w:color w:val="000000"/>
                <w:lang w:val="sr-Cyrl-ME"/>
              </w:rPr>
              <w:t>ком</w:t>
            </w:r>
          </w:p>
        </w:tc>
        <w:tc>
          <w:tcPr>
            <w:tcW w:w="801" w:type="dxa"/>
            <w:tcBorders>
              <w:top w:val="single" w:sz="4" w:space="0" w:color="3F3F3F"/>
              <w:left w:val="single" w:sz="4" w:space="0" w:color="3F3F3F"/>
              <w:bottom w:val="single" w:sz="4" w:space="0" w:color="3F3F3F"/>
              <w:right w:val="single" w:sz="4" w:space="0" w:color="3F3F3F"/>
            </w:tcBorders>
            <w:shd w:val="clear" w:color="000000" w:fill="FFFFFF"/>
            <w:noWrap/>
            <w:vAlign w:val="center"/>
          </w:tcPr>
          <w:p w14:paraId="0D327BE1" w14:textId="77777777" w:rsidR="0027519A" w:rsidRDefault="0027519A" w:rsidP="0027519A">
            <w:pPr>
              <w:spacing w:before="0"/>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64C72F58" w14:textId="77777777"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48701D2F" w14:textId="77777777"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101C623A" w14:textId="77777777"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2BF10FDB" w14:textId="77777777"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59FA14A8" w14:textId="77777777"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69F75189" w14:textId="77777777" w:rsidR="0027519A" w:rsidRDefault="0027519A" w:rsidP="0027519A">
            <w:pPr>
              <w:jc w:val="center"/>
              <w:rPr>
                <w:rFonts w:cs="Arial"/>
                <w:color w:val="3F3F3F"/>
              </w:rPr>
            </w:pPr>
            <w:r>
              <w:rPr>
                <w:rFonts w:cs="Arial"/>
                <w:color w:val="3F3F3F"/>
              </w:rPr>
              <w:t>2</w:t>
            </w:r>
          </w:p>
        </w:tc>
        <w:tc>
          <w:tcPr>
            <w:tcW w:w="740" w:type="dxa"/>
            <w:tcBorders>
              <w:top w:val="single" w:sz="4" w:space="0" w:color="3F3F3F"/>
              <w:left w:val="nil"/>
              <w:bottom w:val="single" w:sz="4" w:space="0" w:color="3F3F3F"/>
              <w:right w:val="single" w:sz="4" w:space="0" w:color="3F3F3F"/>
            </w:tcBorders>
            <w:shd w:val="clear" w:color="000000" w:fill="FFFFFF"/>
            <w:noWrap/>
            <w:vAlign w:val="center"/>
          </w:tcPr>
          <w:p w14:paraId="4FFFF32C" w14:textId="77777777" w:rsidR="0027519A" w:rsidRDefault="0027519A" w:rsidP="0027519A">
            <w:pPr>
              <w:jc w:val="center"/>
              <w:rPr>
                <w:rFonts w:cs="Arial"/>
                <w:color w:val="3F3F3F"/>
              </w:rPr>
            </w:pPr>
            <w:r>
              <w:rPr>
                <w:rFonts w:cs="Arial"/>
                <w:color w:val="3F3F3F"/>
              </w:rPr>
              <w:t>2</w:t>
            </w:r>
          </w:p>
        </w:tc>
        <w:tc>
          <w:tcPr>
            <w:tcW w:w="595" w:type="dxa"/>
            <w:tcBorders>
              <w:top w:val="single" w:sz="4" w:space="0" w:color="3F3F3F"/>
              <w:left w:val="nil"/>
              <w:bottom w:val="single" w:sz="4" w:space="0" w:color="3F3F3F"/>
              <w:right w:val="single" w:sz="4" w:space="0" w:color="3F3F3F"/>
            </w:tcBorders>
            <w:shd w:val="clear" w:color="000000" w:fill="FFFFFF"/>
            <w:noWrap/>
            <w:vAlign w:val="center"/>
          </w:tcPr>
          <w:p w14:paraId="2920C93C" w14:textId="77777777" w:rsidR="0027519A" w:rsidRDefault="0027519A" w:rsidP="0027519A">
            <w:pPr>
              <w:jc w:val="center"/>
              <w:rPr>
                <w:rFonts w:cs="Arial"/>
                <w:color w:val="3F3F3F"/>
              </w:rPr>
            </w:pPr>
            <w:r>
              <w:rPr>
                <w:rFonts w:cs="Arial"/>
                <w:color w:val="3F3F3F"/>
              </w:rPr>
              <w:t>2</w:t>
            </w:r>
          </w:p>
        </w:tc>
        <w:tc>
          <w:tcPr>
            <w:tcW w:w="640" w:type="dxa"/>
            <w:tcBorders>
              <w:top w:val="single" w:sz="4" w:space="0" w:color="3F3F3F"/>
              <w:left w:val="nil"/>
              <w:bottom w:val="single" w:sz="4" w:space="0" w:color="3F3F3F"/>
              <w:right w:val="single" w:sz="4" w:space="0" w:color="3F3F3F"/>
            </w:tcBorders>
            <w:shd w:val="clear" w:color="000000" w:fill="FFFFFF"/>
            <w:noWrap/>
            <w:vAlign w:val="center"/>
          </w:tcPr>
          <w:p w14:paraId="69D4CC00" w14:textId="77777777" w:rsidR="0027519A" w:rsidRDefault="0027519A" w:rsidP="0027519A">
            <w:pPr>
              <w:jc w:val="center"/>
              <w:rPr>
                <w:rFonts w:cs="Arial"/>
                <w:color w:val="3F3F3F"/>
              </w:rPr>
            </w:pPr>
            <w:r>
              <w:rPr>
                <w:rFonts w:cs="Arial"/>
                <w:color w:val="3F3F3F"/>
              </w:rPr>
              <w:t>2</w:t>
            </w:r>
          </w:p>
        </w:tc>
        <w:tc>
          <w:tcPr>
            <w:tcW w:w="640" w:type="dxa"/>
            <w:tcBorders>
              <w:top w:val="single" w:sz="4" w:space="0" w:color="3F3F3F"/>
              <w:left w:val="nil"/>
              <w:bottom w:val="single" w:sz="4" w:space="0" w:color="3F3F3F"/>
              <w:right w:val="single" w:sz="4" w:space="0" w:color="3F3F3F"/>
            </w:tcBorders>
            <w:shd w:val="clear" w:color="000000" w:fill="FFFFFF"/>
            <w:noWrap/>
            <w:vAlign w:val="center"/>
          </w:tcPr>
          <w:p w14:paraId="23A30799" w14:textId="77777777" w:rsidR="0027519A" w:rsidRDefault="0027519A" w:rsidP="0027519A">
            <w:pPr>
              <w:jc w:val="center"/>
              <w:rPr>
                <w:rFonts w:cs="Arial"/>
                <w:color w:val="3F3F3F"/>
              </w:rPr>
            </w:pPr>
            <w:r>
              <w:rPr>
                <w:rFonts w:cs="Arial"/>
                <w:color w:val="3F3F3F"/>
              </w:rPr>
              <w:t>2</w:t>
            </w:r>
          </w:p>
        </w:tc>
        <w:tc>
          <w:tcPr>
            <w:tcW w:w="768" w:type="dxa"/>
            <w:tcBorders>
              <w:top w:val="single" w:sz="4" w:space="0" w:color="3F3F3F"/>
              <w:left w:val="nil"/>
              <w:bottom w:val="single" w:sz="4" w:space="0" w:color="3F3F3F"/>
              <w:right w:val="double" w:sz="4" w:space="0" w:color="auto"/>
            </w:tcBorders>
            <w:shd w:val="clear" w:color="000000" w:fill="FFFFFF"/>
            <w:noWrap/>
            <w:vAlign w:val="center"/>
          </w:tcPr>
          <w:p w14:paraId="40674C21" w14:textId="77777777" w:rsidR="0027519A" w:rsidRDefault="0027519A" w:rsidP="0027519A">
            <w:pPr>
              <w:jc w:val="center"/>
              <w:rPr>
                <w:rFonts w:cs="Arial"/>
                <w:color w:val="3F3F3F"/>
              </w:rPr>
            </w:pPr>
            <w:r>
              <w:rPr>
                <w:rFonts w:cs="Arial"/>
                <w:color w:val="3F3F3F"/>
              </w:rPr>
              <w:t>22</w:t>
            </w:r>
          </w:p>
        </w:tc>
      </w:tr>
      <w:tr w:rsidR="0027519A" w:rsidRPr="00EB7D64" w14:paraId="1E7D1B9D" w14:textId="77777777" w:rsidTr="0027519A">
        <w:trPr>
          <w:trHeight w:val="765"/>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tcPr>
          <w:p w14:paraId="1A4740DC" w14:textId="64464CF5" w:rsidR="0027519A" w:rsidRPr="00033505" w:rsidRDefault="0027519A" w:rsidP="0027519A">
            <w:pPr>
              <w:jc w:val="center"/>
              <w:rPr>
                <w:rFonts w:cs="Arial"/>
                <w:color w:val="000000"/>
              </w:rPr>
            </w:pPr>
            <w:r>
              <w:rPr>
                <w:rFonts w:cs="Arial"/>
                <w:color w:val="000000"/>
              </w:rPr>
              <w:t>17</w:t>
            </w:r>
          </w:p>
        </w:tc>
        <w:tc>
          <w:tcPr>
            <w:tcW w:w="2716" w:type="dxa"/>
            <w:gridSpan w:val="2"/>
            <w:tcBorders>
              <w:bottom w:val="single" w:sz="4" w:space="0" w:color="auto"/>
            </w:tcBorders>
            <w:vAlign w:val="center"/>
          </w:tcPr>
          <w:p w14:paraId="3A8FE6AE" w14:textId="526EDEE5" w:rsidR="0027519A" w:rsidRDefault="0027519A" w:rsidP="0027519A">
            <w:pPr>
              <w:rPr>
                <w:rFonts w:cs="Arial"/>
                <w:color w:val="000000"/>
                <w:lang w:val="sr-Cyrl-CS"/>
              </w:rPr>
            </w:pPr>
            <w:r w:rsidRPr="00DD061E">
              <w:rPr>
                <w:rFonts w:cs="Arial"/>
                <w:color w:val="000000"/>
                <w:lang w:val="sr-Cyrl-CS"/>
              </w:rPr>
              <w:t>Спољна гума 7.50 х 15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3D9161E0" w14:textId="77777777" w:rsidR="0027519A" w:rsidRDefault="0027519A" w:rsidP="0027519A">
            <w:pPr>
              <w:jc w:val="center"/>
              <w:rPr>
                <w:rFonts w:cs="Arial"/>
                <w:color w:val="000000"/>
                <w:lang w:val="sr-Cyrl-ME"/>
              </w:rPr>
            </w:pPr>
            <w:r>
              <w:rPr>
                <w:rFonts w:cs="Arial"/>
                <w:color w:val="000000"/>
                <w:lang w:val="sr-Cyrl-ME"/>
              </w:rPr>
              <w:t>ком</w:t>
            </w:r>
          </w:p>
        </w:tc>
        <w:tc>
          <w:tcPr>
            <w:tcW w:w="801" w:type="dxa"/>
            <w:tcBorders>
              <w:top w:val="nil"/>
              <w:left w:val="single" w:sz="4" w:space="0" w:color="3F3F3F"/>
              <w:bottom w:val="single" w:sz="4" w:space="0" w:color="3F3F3F"/>
              <w:right w:val="single" w:sz="4" w:space="0" w:color="3F3F3F"/>
            </w:tcBorders>
            <w:shd w:val="clear" w:color="000000" w:fill="FFFFFF"/>
            <w:noWrap/>
            <w:vAlign w:val="center"/>
          </w:tcPr>
          <w:p w14:paraId="0D649EDA" w14:textId="77777777" w:rsidR="0027519A" w:rsidRDefault="0027519A" w:rsidP="0027519A">
            <w:pPr>
              <w:jc w:val="center"/>
              <w:rPr>
                <w:rFonts w:cs="Arial"/>
                <w:color w:val="3F3F3F"/>
              </w:rPr>
            </w:pPr>
            <w:r>
              <w:rPr>
                <w:rFonts w:cs="Arial"/>
                <w:color w:val="3F3F3F"/>
              </w:rPr>
              <w:t>2</w:t>
            </w:r>
          </w:p>
        </w:tc>
        <w:tc>
          <w:tcPr>
            <w:tcW w:w="680" w:type="dxa"/>
            <w:tcBorders>
              <w:top w:val="nil"/>
              <w:left w:val="nil"/>
              <w:bottom w:val="single" w:sz="4" w:space="0" w:color="3F3F3F"/>
              <w:right w:val="single" w:sz="4" w:space="0" w:color="3F3F3F"/>
            </w:tcBorders>
            <w:shd w:val="clear" w:color="000000" w:fill="FFFFFF"/>
            <w:noWrap/>
            <w:vAlign w:val="center"/>
          </w:tcPr>
          <w:p w14:paraId="682EC7D1" w14:textId="77777777" w:rsidR="0027519A" w:rsidRDefault="0027519A" w:rsidP="0027519A">
            <w:pPr>
              <w:jc w:val="center"/>
              <w:rPr>
                <w:rFonts w:cs="Arial"/>
                <w:color w:val="3F3F3F"/>
              </w:rPr>
            </w:pPr>
            <w:r>
              <w:rPr>
                <w:rFonts w:cs="Arial"/>
                <w:color w:val="3F3F3F"/>
              </w:rPr>
              <w:t>2</w:t>
            </w:r>
          </w:p>
        </w:tc>
        <w:tc>
          <w:tcPr>
            <w:tcW w:w="680" w:type="dxa"/>
            <w:tcBorders>
              <w:top w:val="nil"/>
              <w:left w:val="nil"/>
              <w:bottom w:val="single" w:sz="4" w:space="0" w:color="3F3F3F"/>
              <w:right w:val="single" w:sz="4" w:space="0" w:color="3F3F3F"/>
            </w:tcBorders>
            <w:shd w:val="clear" w:color="000000" w:fill="FFFFFF"/>
            <w:noWrap/>
            <w:vAlign w:val="center"/>
          </w:tcPr>
          <w:p w14:paraId="65B486B9" w14:textId="77777777" w:rsidR="0027519A" w:rsidRDefault="0027519A" w:rsidP="0027519A">
            <w:pPr>
              <w:jc w:val="center"/>
              <w:rPr>
                <w:rFonts w:cs="Arial"/>
                <w:color w:val="3F3F3F"/>
              </w:rPr>
            </w:pPr>
            <w:r>
              <w:rPr>
                <w:rFonts w:cs="Arial"/>
                <w:color w:val="3F3F3F"/>
              </w:rPr>
              <w:t>2</w:t>
            </w:r>
          </w:p>
        </w:tc>
        <w:tc>
          <w:tcPr>
            <w:tcW w:w="680" w:type="dxa"/>
            <w:tcBorders>
              <w:top w:val="nil"/>
              <w:left w:val="nil"/>
              <w:bottom w:val="single" w:sz="4" w:space="0" w:color="3F3F3F"/>
              <w:right w:val="single" w:sz="4" w:space="0" w:color="3F3F3F"/>
            </w:tcBorders>
            <w:shd w:val="clear" w:color="000000" w:fill="FFFFFF"/>
            <w:noWrap/>
            <w:vAlign w:val="center"/>
          </w:tcPr>
          <w:p w14:paraId="59A15354" w14:textId="77777777" w:rsidR="0027519A" w:rsidRDefault="0027519A" w:rsidP="0027519A">
            <w:pPr>
              <w:jc w:val="center"/>
              <w:rPr>
                <w:rFonts w:cs="Arial"/>
                <w:color w:val="3F3F3F"/>
              </w:rPr>
            </w:pPr>
            <w:r>
              <w:rPr>
                <w:rFonts w:cs="Arial"/>
                <w:color w:val="3F3F3F"/>
              </w:rPr>
              <w:t>2</w:t>
            </w:r>
          </w:p>
        </w:tc>
        <w:tc>
          <w:tcPr>
            <w:tcW w:w="680" w:type="dxa"/>
            <w:tcBorders>
              <w:top w:val="nil"/>
              <w:left w:val="nil"/>
              <w:bottom w:val="single" w:sz="4" w:space="0" w:color="3F3F3F"/>
              <w:right w:val="single" w:sz="4" w:space="0" w:color="3F3F3F"/>
            </w:tcBorders>
            <w:shd w:val="clear" w:color="000000" w:fill="FFFFFF"/>
            <w:noWrap/>
            <w:vAlign w:val="center"/>
          </w:tcPr>
          <w:p w14:paraId="1D069B7A" w14:textId="77777777" w:rsidR="0027519A" w:rsidRDefault="0027519A" w:rsidP="0027519A">
            <w:pPr>
              <w:jc w:val="center"/>
              <w:rPr>
                <w:rFonts w:cs="Arial"/>
                <w:color w:val="3F3F3F"/>
              </w:rPr>
            </w:pPr>
            <w:r>
              <w:rPr>
                <w:rFonts w:cs="Arial"/>
                <w:color w:val="3F3F3F"/>
              </w:rPr>
              <w:t>2</w:t>
            </w:r>
          </w:p>
        </w:tc>
        <w:tc>
          <w:tcPr>
            <w:tcW w:w="680" w:type="dxa"/>
            <w:tcBorders>
              <w:top w:val="nil"/>
              <w:left w:val="nil"/>
              <w:bottom w:val="single" w:sz="4" w:space="0" w:color="3F3F3F"/>
              <w:right w:val="single" w:sz="4" w:space="0" w:color="3F3F3F"/>
            </w:tcBorders>
            <w:shd w:val="clear" w:color="000000" w:fill="FFFFFF"/>
            <w:noWrap/>
            <w:vAlign w:val="center"/>
          </w:tcPr>
          <w:p w14:paraId="2187689F" w14:textId="77777777" w:rsidR="0027519A" w:rsidRDefault="0027519A" w:rsidP="0027519A">
            <w:pPr>
              <w:jc w:val="center"/>
              <w:rPr>
                <w:rFonts w:cs="Arial"/>
                <w:color w:val="3F3F3F"/>
              </w:rPr>
            </w:pPr>
            <w:r>
              <w:rPr>
                <w:rFonts w:cs="Arial"/>
                <w:color w:val="3F3F3F"/>
              </w:rPr>
              <w:t>2</w:t>
            </w:r>
          </w:p>
        </w:tc>
        <w:tc>
          <w:tcPr>
            <w:tcW w:w="680" w:type="dxa"/>
            <w:tcBorders>
              <w:top w:val="nil"/>
              <w:left w:val="nil"/>
              <w:bottom w:val="single" w:sz="4" w:space="0" w:color="3F3F3F"/>
              <w:right w:val="single" w:sz="4" w:space="0" w:color="3F3F3F"/>
            </w:tcBorders>
            <w:shd w:val="clear" w:color="000000" w:fill="FFFFFF"/>
            <w:noWrap/>
            <w:vAlign w:val="center"/>
          </w:tcPr>
          <w:p w14:paraId="62C5524F" w14:textId="77777777" w:rsidR="0027519A" w:rsidRDefault="0027519A" w:rsidP="0027519A">
            <w:pPr>
              <w:jc w:val="center"/>
              <w:rPr>
                <w:rFonts w:cs="Arial"/>
                <w:color w:val="3F3F3F"/>
              </w:rPr>
            </w:pPr>
            <w:r>
              <w:rPr>
                <w:rFonts w:cs="Arial"/>
                <w:color w:val="3F3F3F"/>
              </w:rPr>
              <w:t>2</w:t>
            </w:r>
          </w:p>
        </w:tc>
        <w:tc>
          <w:tcPr>
            <w:tcW w:w="740" w:type="dxa"/>
            <w:tcBorders>
              <w:top w:val="nil"/>
              <w:left w:val="nil"/>
              <w:bottom w:val="single" w:sz="4" w:space="0" w:color="3F3F3F"/>
              <w:right w:val="single" w:sz="4" w:space="0" w:color="3F3F3F"/>
            </w:tcBorders>
            <w:shd w:val="clear" w:color="000000" w:fill="FFFFFF"/>
            <w:noWrap/>
            <w:vAlign w:val="center"/>
          </w:tcPr>
          <w:p w14:paraId="46F38388" w14:textId="77777777" w:rsidR="0027519A" w:rsidRDefault="0027519A" w:rsidP="0027519A">
            <w:pPr>
              <w:jc w:val="center"/>
              <w:rPr>
                <w:rFonts w:cs="Arial"/>
                <w:color w:val="3F3F3F"/>
              </w:rPr>
            </w:pPr>
            <w:r>
              <w:rPr>
                <w:rFonts w:cs="Arial"/>
                <w:color w:val="3F3F3F"/>
              </w:rPr>
              <w:t>2</w:t>
            </w:r>
          </w:p>
        </w:tc>
        <w:tc>
          <w:tcPr>
            <w:tcW w:w="595" w:type="dxa"/>
            <w:tcBorders>
              <w:top w:val="nil"/>
              <w:left w:val="nil"/>
              <w:bottom w:val="single" w:sz="4" w:space="0" w:color="3F3F3F"/>
              <w:right w:val="single" w:sz="4" w:space="0" w:color="3F3F3F"/>
            </w:tcBorders>
            <w:shd w:val="clear" w:color="000000" w:fill="FFFFFF"/>
            <w:noWrap/>
            <w:vAlign w:val="center"/>
          </w:tcPr>
          <w:p w14:paraId="0709C24A" w14:textId="77777777" w:rsidR="0027519A" w:rsidRDefault="0027519A" w:rsidP="0027519A">
            <w:pPr>
              <w:jc w:val="center"/>
              <w:rPr>
                <w:rFonts w:cs="Arial"/>
                <w:color w:val="3F3F3F"/>
              </w:rPr>
            </w:pPr>
            <w:r>
              <w:rPr>
                <w:rFonts w:cs="Arial"/>
                <w:color w:val="3F3F3F"/>
              </w:rPr>
              <w:t>2</w:t>
            </w:r>
          </w:p>
        </w:tc>
        <w:tc>
          <w:tcPr>
            <w:tcW w:w="640" w:type="dxa"/>
            <w:tcBorders>
              <w:top w:val="nil"/>
              <w:left w:val="nil"/>
              <w:bottom w:val="single" w:sz="4" w:space="0" w:color="3F3F3F"/>
              <w:right w:val="single" w:sz="4" w:space="0" w:color="3F3F3F"/>
            </w:tcBorders>
            <w:shd w:val="clear" w:color="000000" w:fill="FFFFFF"/>
            <w:noWrap/>
            <w:vAlign w:val="center"/>
          </w:tcPr>
          <w:p w14:paraId="1C6F481C" w14:textId="77777777" w:rsidR="0027519A" w:rsidRDefault="0027519A" w:rsidP="0027519A">
            <w:pPr>
              <w:jc w:val="center"/>
              <w:rPr>
                <w:rFonts w:cs="Arial"/>
                <w:color w:val="3F3F3F"/>
              </w:rPr>
            </w:pPr>
            <w:r>
              <w:rPr>
                <w:rFonts w:cs="Arial"/>
                <w:color w:val="3F3F3F"/>
              </w:rPr>
              <w:t>2</w:t>
            </w:r>
          </w:p>
        </w:tc>
        <w:tc>
          <w:tcPr>
            <w:tcW w:w="640" w:type="dxa"/>
            <w:tcBorders>
              <w:top w:val="nil"/>
              <w:left w:val="nil"/>
              <w:bottom w:val="single" w:sz="4" w:space="0" w:color="3F3F3F"/>
              <w:right w:val="single" w:sz="4" w:space="0" w:color="3F3F3F"/>
            </w:tcBorders>
            <w:shd w:val="clear" w:color="000000" w:fill="FFFFFF"/>
            <w:noWrap/>
            <w:vAlign w:val="center"/>
          </w:tcPr>
          <w:p w14:paraId="742E08A0" w14:textId="77777777" w:rsidR="0027519A" w:rsidRDefault="0027519A" w:rsidP="0027519A">
            <w:pPr>
              <w:jc w:val="center"/>
              <w:rPr>
                <w:rFonts w:cs="Arial"/>
                <w:color w:val="3F3F3F"/>
              </w:rPr>
            </w:pPr>
            <w:r>
              <w:rPr>
                <w:rFonts w:cs="Arial"/>
                <w:color w:val="3F3F3F"/>
              </w:rPr>
              <w:t>2</w:t>
            </w:r>
          </w:p>
        </w:tc>
        <w:tc>
          <w:tcPr>
            <w:tcW w:w="768" w:type="dxa"/>
            <w:tcBorders>
              <w:top w:val="nil"/>
              <w:left w:val="nil"/>
              <w:bottom w:val="single" w:sz="4" w:space="0" w:color="3F3F3F"/>
              <w:right w:val="double" w:sz="4" w:space="0" w:color="auto"/>
            </w:tcBorders>
            <w:shd w:val="clear" w:color="000000" w:fill="FFFFFF"/>
            <w:noWrap/>
            <w:vAlign w:val="center"/>
          </w:tcPr>
          <w:p w14:paraId="250DD3A5" w14:textId="77777777" w:rsidR="0027519A" w:rsidRDefault="0027519A" w:rsidP="0027519A">
            <w:pPr>
              <w:jc w:val="center"/>
              <w:rPr>
                <w:rFonts w:cs="Arial"/>
                <w:color w:val="3F3F3F"/>
              </w:rPr>
            </w:pPr>
            <w:r>
              <w:rPr>
                <w:rFonts w:cs="Arial"/>
                <w:color w:val="3F3F3F"/>
              </w:rPr>
              <w:t>22</w:t>
            </w:r>
          </w:p>
        </w:tc>
      </w:tr>
      <w:tr w:rsidR="0027519A" w:rsidRPr="00EB7D64" w14:paraId="59B9D2CA" w14:textId="77777777" w:rsidTr="00E2108F">
        <w:trPr>
          <w:trHeight w:val="765"/>
        </w:trPr>
        <w:tc>
          <w:tcPr>
            <w:tcW w:w="681" w:type="dxa"/>
            <w:tcBorders>
              <w:top w:val="single" w:sz="4" w:space="0" w:color="auto"/>
              <w:left w:val="double" w:sz="4" w:space="0" w:color="auto"/>
              <w:bottom w:val="single" w:sz="4" w:space="0" w:color="auto"/>
              <w:right w:val="single" w:sz="4" w:space="0" w:color="auto"/>
            </w:tcBorders>
            <w:shd w:val="clear" w:color="auto" w:fill="auto"/>
            <w:noWrap/>
            <w:vAlign w:val="center"/>
          </w:tcPr>
          <w:p w14:paraId="6CFEA2F5" w14:textId="74978D6F" w:rsidR="0027519A" w:rsidRPr="0027519A" w:rsidRDefault="0027519A" w:rsidP="0027519A">
            <w:pPr>
              <w:jc w:val="center"/>
              <w:rPr>
                <w:rFonts w:cs="Arial"/>
                <w:color w:val="000000"/>
                <w:lang w:val="sr-Cyrl-RS"/>
              </w:rPr>
            </w:pPr>
            <w:r>
              <w:rPr>
                <w:rFonts w:cs="Arial"/>
                <w:color w:val="000000"/>
                <w:lang w:val="sr-Cyrl-RS"/>
              </w:rPr>
              <w:t>18</w:t>
            </w:r>
          </w:p>
        </w:tc>
        <w:tc>
          <w:tcPr>
            <w:tcW w:w="2716" w:type="dxa"/>
            <w:gridSpan w:val="2"/>
            <w:tcBorders>
              <w:top w:val="single" w:sz="4" w:space="0" w:color="auto"/>
              <w:bottom w:val="single" w:sz="4" w:space="0" w:color="auto"/>
            </w:tcBorders>
            <w:vAlign w:val="center"/>
          </w:tcPr>
          <w:p w14:paraId="7FBE7B79" w14:textId="0269CB0A" w:rsidR="0027519A" w:rsidRDefault="0027519A" w:rsidP="0027519A">
            <w:pPr>
              <w:rPr>
                <w:rFonts w:cs="Arial"/>
                <w:color w:val="000000"/>
                <w:lang w:val="sr-Cyrl-CS"/>
              </w:rPr>
            </w:pPr>
            <w:r>
              <w:rPr>
                <w:rFonts w:cs="Arial"/>
                <w:color w:val="000000"/>
                <w:lang w:val="sr-Cyrl-CS"/>
              </w:rPr>
              <w:t xml:space="preserve">Гума </w:t>
            </w:r>
            <w:r>
              <w:rPr>
                <w:rFonts w:cs="Arial"/>
                <w:color w:val="000000"/>
                <w:lang w:val="sr-Cyrl-ME"/>
              </w:rPr>
              <w:t>10.00</w:t>
            </w:r>
            <w:r>
              <w:rPr>
                <w:rFonts w:cs="Arial"/>
                <w:bCs/>
                <w:lang w:val="sr-Latn-RS"/>
              </w:rPr>
              <w:t xml:space="preserve"> R20</w:t>
            </w:r>
            <w:r>
              <w:rPr>
                <w:rFonts w:cs="Arial"/>
                <w:bCs/>
                <w:lang w:val="sr-Cyrl-RS"/>
              </w:rPr>
              <w:t xml:space="preserve"> </w:t>
            </w:r>
            <w:r>
              <w:rPr>
                <w:rFonts w:cs="Arial"/>
                <w:bCs/>
                <w:lang w:val="sr-Cyrl-CS"/>
              </w:rPr>
              <w:t>(СП+УГ+појас)</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993D581" w14:textId="6BAC16F2" w:rsidR="0027519A" w:rsidRDefault="0027519A" w:rsidP="0027519A">
            <w:pPr>
              <w:jc w:val="center"/>
              <w:rPr>
                <w:rFonts w:cs="Arial"/>
                <w:color w:val="000000"/>
                <w:lang w:val="sr-Cyrl-ME"/>
              </w:rPr>
            </w:pPr>
            <w:r>
              <w:rPr>
                <w:rFonts w:cs="Arial"/>
                <w:color w:val="000000"/>
                <w:lang w:val="sr-Cyrl-ME"/>
              </w:rPr>
              <w:t>компл</w:t>
            </w:r>
          </w:p>
        </w:tc>
        <w:tc>
          <w:tcPr>
            <w:tcW w:w="801" w:type="dxa"/>
            <w:tcBorders>
              <w:top w:val="single" w:sz="4" w:space="0" w:color="3F3F3F"/>
              <w:left w:val="single" w:sz="4" w:space="0" w:color="3F3F3F"/>
              <w:bottom w:val="single" w:sz="4" w:space="0" w:color="3F3F3F"/>
              <w:right w:val="single" w:sz="4" w:space="0" w:color="3F3F3F"/>
            </w:tcBorders>
            <w:shd w:val="clear" w:color="000000" w:fill="FFFFFF"/>
            <w:noWrap/>
            <w:vAlign w:val="center"/>
          </w:tcPr>
          <w:p w14:paraId="47729C24" w14:textId="43F93574"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12DCE899" w14:textId="4A848093"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3FD3EF0D" w14:textId="584574A6"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4086ABC6" w14:textId="7B98D7B2"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0978B3E8" w14:textId="3197CE3D"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769A911D" w14:textId="27CFB654" w:rsidR="0027519A" w:rsidRDefault="0027519A" w:rsidP="0027519A">
            <w:pPr>
              <w:jc w:val="center"/>
              <w:rPr>
                <w:rFonts w:cs="Arial"/>
                <w:color w:val="3F3F3F"/>
              </w:rPr>
            </w:pPr>
            <w:r>
              <w:rPr>
                <w:rFonts w:cs="Arial"/>
                <w:color w:val="3F3F3F"/>
              </w:rPr>
              <w:t>2</w:t>
            </w:r>
          </w:p>
        </w:tc>
        <w:tc>
          <w:tcPr>
            <w:tcW w:w="680" w:type="dxa"/>
            <w:tcBorders>
              <w:top w:val="single" w:sz="4" w:space="0" w:color="3F3F3F"/>
              <w:left w:val="nil"/>
              <w:bottom w:val="single" w:sz="4" w:space="0" w:color="3F3F3F"/>
              <w:right w:val="single" w:sz="4" w:space="0" w:color="3F3F3F"/>
            </w:tcBorders>
            <w:shd w:val="clear" w:color="000000" w:fill="FFFFFF"/>
            <w:noWrap/>
            <w:vAlign w:val="center"/>
          </w:tcPr>
          <w:p w14:paraId="22BDEA77" w14:textId="669288E2" w:rsidR="0027519A" w:rsidRDefault="0027519A" w:rsidP="0027519A">
            <w:pPr>
              <w:jc w:val="center"/>
              <w:rPr>
                <w:rFonts w:cs="Arial"/>
                <w:color w:val="3F3F3F"/>
              </w:rPr>
            </w:pPr>
            <w:r>
              <w:rPr>
                <w:rFonts w:cs="Arial"/>
                <w:color w:val="3F3F3F"/>
              </w:rPr>
              <w:t>2</w:t>
            </w:r>
          </w:p>
        </w:tc>
        <w:tc>
          <w:tcPr>
            <w:tcW w:w="740" w:type="dxa"/>
            <w:tcBorders>
              <w:top w:val="single" w:sz="4" w:space="0" w:color="3F3F3F"/>
              <w:left w:val="nil"/>
              <w:bottom w:val="single" w:sz="4" w:space="0" w:color="3F3F3F"/>
              <w:right w:val="single" w:sz="4" w:space="0" w:color="3F3F3F"/>
            </w:tcBorders>
            <w:shd w:val="clear" w:color="000000" w:fill="FFFFFF"/>
            <w:noWrap/>
            <w:vAlign w:val="center"/>
          </w:tcPr>
          <w:p w14:paraId="6AD8A47B" w14:textId="1E9A342C" w:rsidR="0027519A" w:rsidRDefault="0027519A" w:rsidP="0027519A">
            <w:pPr>
              <w:jc w:val="center"/>
              <w:rPr>
                <w:rFonts w:cs="Arial"/>
                <w:color w:val="3F3F3F"/>
              </w:rPr>
            </w:pPr>
            <w:r>
              <w:rPr>
                <w:rFonts w:cs="Arial"/>
                <w:color w:val="3F3F3F"/>
              </w:rPr>
              <w:t>2</w:t>
            </w:r>
          </w:p>
        </w:tc>
        <w:tc>
          <w:tcPr>
            <w:tcW w:w="595" w:type="dxa"/>
            <w:tcBorders>
              <w:top w:val="single" w:sz="4" w:space="0" w:color="3F3F3F"/>
              <w:left w:val="nil"/>
              <w:bottom w:val="single" w:sz="4" w:space="0" w:color="3F3F3F"/>
              <w:right w:val="single" w:sz="4" w:space="0" w:color="3F3F3F"/>
            </w:tcBorders>
            <w:shd w:val="clear" w:color="000000" w:fill="FFFFFF"/>
            <w:noWrap/>
            <w:vAlign w:val="center"/>
          </w:tcPr>
          <w:p w14:paraId="142AE6F1" w14:textId="1CD04F4F" w:rsidR="0027519A" w:rsidRDefault="0027519A" w:rsidP="0027519A">
            <w:pPr>
              <w:jc w:val="center"/>
              <w:rPr>
                <w:rFonts w:cs="Arial"/>
                <w:color w:val="3F3F3F"/>
              </w:rPr>
            </w:pPr>
            <w:r>
              <w:rPr>
                <w:rFonts w:cs="Arial"/>
                <w:color w:val="3F3F3F"/>
              </w:rPr>
              <w:t>2</w:t>
            </w:r>
          </w:p>
        </w:tc>
        <w:tc>
          <w:tcPr>
            <w:tcW w:w="640" w:type="dxa"/>
            <w:tcBorders>
              <w:top w:val="single" w:sz="4" w:space="0" w:color="3F3F3F"/>
              <w:left w:val="nil"/>
              <w:bottom w:val="single" w:sz="4" w:space="0" w:color="3F3F3F"/>
              <w:right w:val="single" w:sz="4" w:space="0" w:color="3F3F3F"/>
            </w:tcBorders>
            <w:shd w:val="clear" w:color="000000" w:fill="FFFFFF"/>
            <w:noWrap/>
            <w:vAlign w:val="center"/>
          </w:tcPr>
          <w:p w14:paraId="4CEA6086" w14:textId="7E7F3C92" w:rsidR="0027519A" w:rsidRDefault="0027519A" w:rsidP="0027519A">
            <w:pPr>
              <w:jc w:val="center"/>
              <w:rPr>
                <w:rFonts w:cs="Arial"/>
                <w:color w:val="3F3F3F"/>
              </w:rPr>
            </w:pPr>
            <w:r>
              <w:rPr>
                <w:rFonts w:cs="Arial"/>
                <w:color w:val="3F3F3F"/>
              </w:rPr>
              <w:t>2</w:t>
            </w:r>
          </w:p>
        </w:tc>
        <w:tc>
          <w:tcPr>
            <w:tcW w:w="640" w:type="dxa"/>
            <w:tcBorders>
              <w:top w:val="single" w:sz="4" w:space="0" w:color="3F3F3F"/>
              <w:left w:val="nil"/>
              <w:bottom w:val="single" w:sz="4" w:space="0" w:color="3F3F3F"/>
              <w:right w:val="single" w:sz="4" w:space="0" w:color="3F3F3F"/>
            </w:tcBorders>
            <w:shd w:val="clear" w:color="000000" w:fill="FFFFFF"/>
            <w:noWrap/>
            <w:vAlign w:val="center"/>
          </w:tcPr>
          <w:p w14:paraId="5685DEA1" w14:textId="7243BA0D" w:rsidR="0027519A" w:rsidRDefault="0027519A" w:rsidP="0027519A">
            <w:pPr>
              <w:jc w:val="center"/>
              <w:rPr>
                <w:rFonts w:cs="Arial"/>
                <w:color w:val="3F3F3F"/>
              </w:rPr>
            </w:pPr>
            <w:r>
              <w:rPr>
                <w:rFonts w:cs="Arial"/>
                <w:color w:val="3F3F3F"/>
              </w:rPr>
              <w:t>2</w:t>
            </w:r>
          </w:p>
        </w:tc>
        <w:tc>
          <w:tcPr>
            <w:tcW w:w="768" w:type="dxa"/>
            <w:tcBorders>
              <w:top w:val="single" w:sz="4" w:space="0" w:color="3F3F3F"/>
              <w:left w:val="nil"/>
              <w:bottom w:val="single" w:sz="4" w:space="0" w:color="3F3F3F"/>
              <w:right w:val="double" w:sz="4" w:space="0" w:color="auto"/>
            </w:tcBorders>
            <w:shd w:val="clear" w:color="000000" w:fill="FFFFFF"/>
            <w:noWrap/>
            <w:vAlign w:val="center"/>
          </w:tcPr>
          <w:p w14:paraId="68BA9A2E" w14:textId="2B457F3B" w:rsidR="0027519A" w:rsidRDefault="0027519A" w:rsidP="0027519A">
            <w:pPr>
              <w:jc w:val="center"/>
              <w:rPr>
                <w:rFonts w:cs="Arial"/>
                <w:color w:val="3F3F3F"/>
              </w:rPr>
            </w:pPr>
            <w:r>
              <w:rPr>
                <w:rFonts w:cs="Arial"/>
                <w:color w:val="3F3F3F"/>
              </w:rPr>
              <w:t>22</w:t>
            </w:r>
          </w:p>
        </w:tc>
      </w:tr>
      <w:tr w:rsidR="005D5783" w:rsidRPr="00EB7D64" w14:paraId="0BECBA0D" w14:textId="77777777" w:rsidTr="0027519A">
        <w:trPr>
          <w:trHeight w:val="765"/>
        </w:trPr>
        <w:tc>
          <w:tcPr>
            <w:tcW w:w="3397" w:type="dxa"/>
            <w:gridSpan w:val="3"/>
            <w:tcBorders>
              <w:top w:val="single" w:sz="4" w:space="0" w:color="auto"/>
              <w:left w:val="double" w:sz="4" w:space="0" w:color="auto"/>
              <w:bottom w:val="double" w:sz="4" w:space="0" w:color="auto"/>
              <w:right w:val="single" w:sz="4" w:space="0" w:color="auto"/>
            </w:tcBorders>
            <w:shd w:val="clear" w:color="auto" w:fill="auto"/>
            <w:noWrap/>
            <w:vAlign w:val="center"/>
          </w:tcPr>
          <w:p w14:paraId="40991221" w14:textId="170B4300" w:rsidR="005D5783" w:rsidRPr="00002EFF" w:rsidRDefault="005D5783" w:rsidP="00FC632D">
            <w:pPr>
              <w:rPr>
                <w:rFonts w:cs="Arial"/>
                <w:b/>
                <w:color w:val="000000"/>
                <w:lang w:val="sr-Cyrl-CS"/>
              </w:rPr>
            </w:pPr>
            <w:r w:rsidRPr="00002EFF">
              <w:rPr>
                <w:rFonts w:cs="Arial"/>
                <w:b/>
                <w:color w:val="000000"/>
                <w:lang w:val="sr-Cyrl-CS"/>
              </w:rPr>
              <w:t>УКУПНО ЛЕТЊЕ ГУМЕ</w:t>
            </w:r>
          </w:p>
        </w:tc>
        <w:tc>
          <w:tcPr>
            <w:tcW w:w="908" w:type="dxa"/>
            <w:tcBorders>
              <w:top w:val="single" w:sz="4" w:space="0" w:color="auto"/>
              <w:left w:val="single" w:sz="4" w:space="0" w:color="auto"/>
              <w:bottom w:val="double" w:sz="4" w:space="0" w:color="auto"/>
              <w:right w:val="single" w:sz="4" w:space="0" w:color="auto"/>
            </w:tcBorders>
            <w:shd w:val="clear" w:color="auto" w:fill="auto"/>
            <w:vAlign w:val="center"/>
          </w:tcPr>
          <w:p w14:paraId="4B594964" w14:textId="7AF87E55" w:rsidR="005D5783" w:rsidRDefault="005D5783" w:rsidP="005D5783">
            <w:pPr>
              <w:jc w:val="center"/>
              <w:rPr>
                <w:rFonts w:cs="Arial"/>
                <w:color w:val="000000"/>
                <w:lang w:val="sr-Cyrl-ME"/>
              </w:rPr>
            </w:pPr>
            <w:r>
              <w:rPr>
                <w:rFonts w:cs="Arial"/>
                <w:color w:val="000000"/>
                <w:lang w:val="sr-Cyrl-ME"/>
              </w:rPr>
              <w:t>ком и компл</w:t>
            </w:r>
          </w:p>
        </w:tc>
        <w:tc>
          <w:tcPr>
            <w:tcW w:w="801" w:type="dxa"/>
            <w:tcBorders>
              <w:top w:val="single" w:sz="4" w:space="0" w:color="auto"/>
              <w:left w:val="single" w:sz="4" w:space="0" w:color="auto"/>
              <w:bottom w:val="single" w:sz="8" w:space="0" w:color="auto"/>
              <w:right w:val="single" w:sz="4" w:space="0" w:color="auto"/>
            </w:tcBorders>
            <w:shd w:val="clear" w:color="000000" w:fill="FFFFFF"/>
            <w:noWrap/>
            <w:vAlign w:val="center"/>
          </w:tcPr>
          <w:p w14:paraId="3B614D28" w14:textId="4D00A791" w:rsidR="005D5783" w:rsidRDefault="005D5783" w:rsidP="005D5783">
            <w:pPr>
              <w:spacing w:before="0"/>
              <w:jc w:val="center"/>
              <w:rPr>
                <w:rFonts w:cs="Arial"/>
              </w:rPr>
            </w:pPr>
            <w:r>
              <w:rPr>
                <w:rFonts w:cs="Arial"/>
              </w:rPr>
              <w:t>10</w:t>
            </w:r>
          </w:p>
        </w:tc>
        <w:tc>
          <w:tcPr>
            <w:tcW w:w="680" w:type="dxa"/>
            <w:tcBorders>
              <w:top w:val="single" w:sz="4" w:space="0" w:color="auto"/>
              <w:left w:val="nil"/>
              <w:bottom w:val="single" w:sz="8" w:space="0" w:color="auto"/>
              <w:right w:val="single" w:sz="4" w:space="0" w:color="auto"/>
            </w:tcBorders>
            <w:shd w:val="clear" w:color="000000" w:fill="FFFFFF"/>
            <w:noWrap/>
            <w:vAlign w:val="center"/>
          </w:tcPr>
          <w:p w14:paraId="1ED9CA7B" w14:textId="2D294390" w:rsidR="005D5783" w:rsidRDefault="005D5783" w:rsidP="005D5783">
            <w:pPr>
              <w:spacing w:before="0"/>
              <w:jc w:val="center"/>
              <w:rPr>
                <w:rFonts w:cs="Arial"/>
              </w:rPr>
            </w:pPr>
            <w:r>
              <w:rPr>
                <w:rFonts w:cs="Arial"/>
              </w:rPr>
              <w:t>10</w:t>
            </w:r>
          </w:p>
        </w:tc>
        <w:tc>
          <w:tcPr>
            <w:tcW w:w="680" w:type="dxa"/>
            <w:tcBorders>
              <w:top w:val="single" w:sz="4" w:space="0" w:color="auto"/>
              <w:left w:val="nil"/>
              <w:bottom w:val="single" w:sz="8" w:space="0" w:color="auto"/>
              <w:right w:val="single" w:sz="4" w:space="0" w:color="auto"/>
            </w:tcBorders>
            <w:shd w:val="clear" w:color="000000" w:fill="FFFFFF"/>
            <w:noWrap/>
            <w:vAlign w:val="center"/>
          </w:tcPr>
          <w:p w14:paraId="24398715" w14:textId="2311B5A5" w:rsidR="005D5783" w:rsidRDefault="005D5783" w:rsidP="005D5783">
            <w:pPr>
              <w:spacing w:before="0"/>
              <w:jc w:val="center"/>
              <w:rPr>
                <w:rFonts w:cs="Arial"/>
              </w:rPr>
            </w:pPr>
            <w:r>
              <w:rPr>
                <w:rFonts w:cs="Arial"/>
              </w:rPr>
              <w:t>10</w:t>
            </w:r>
          </w:p>
        </w:tc>
        <w:tc>
          <w:tcPr>
            <w:tcW w:w="680" w:type="dxa"/>
            <w:tcBorders>
              <w:top w:val="single" w:sz="4" w:space="0" w:color="auto"/>
              <w:left w:val="nil"/>
              <w:bottom w:val="single" w:sz="8" w:space="0" w:color="auto"/>
              <w:right w:val="single" w:sz="4" w:space="0" w:color="auto"/>
            </w:tcBorders>
            <w:shd w:val="clear" w:color="000000" w:fill="FFFFFF"/>
            <w:noWrap/>
            <w:vAlign w:val="center"/>
          </w:tcPr>
          <w:p w14:paraId="4E000586" w14:textId="7972359B" w:rsidR="005D5783" w:rsidRDefault="005D5783" w:rsidP="005D5783">
            <w:pPr>
              <w:spacing w:before="0"/>
              <w:jc w:val="center"/>
              <w:rPr>
                <w:rFonts w:cs="Arial"/>
              </w:rPr>
            </w:pPr>
            <w:r>
              <w:rPr>
                <w:rFonts w:cs="Arial"/>
              </w:rPr>
              <w:t>10</w:t>
            </w:r>
          </w:p>
        </w:tc>
        <w:tc>
          <w:tcPr>
            <w:tcW w:w="680" w:type="dxa"/>
            <w:tcBorders>
              <w:top w:val="single" w:sz="4" w:space="0" w:color="auto"/>
              <w:left w:val="nil"/>
              <w:bottom w:val="single" w:sz="8" w:space="0" w:color="auto"/>
              <w:right w:val="single" w:sz="4" w:space="0" w:color="auto"/>
            </w:tcBorders>
            <w:shd w:val="clear" w:color="000000" w:fill="FFFFFF"/>
            <w:noWrap/>
            <w:vAlign w:val="center"/>
          </w:tcPr>
          <w:p w14:paraId="71E0B7CC" w14:textId="2D7F8421" w:rsidR="005D5783" w:rsidRDefault="005D5783" w:rsidP="005D5783">
            <w:pPr>
              <w:spacing w:before="0"/>
              <w:jc w:val="center"/>
              <w:rPr>
                <w:rFonts w:cs="Arial"/>
              </w:rPr>
            </w:pPr>
            <w:r>
              <w:rPr>
                <w:rFonts w:cs="Arial"/>
              </w:rPr>
              <w:t>20</w:t>
            </w:r>
          </w:p>
        </w:tc>
        <w:tc>
          <w:tcPr>
            <w:tcW w:w="680" w:type="dxa"/>
            <w:tcBorders>
              <w:top w:val="single" w:sz="4" w:space="0" w:color="auto"/>
              <w:left w:val="nil"/>
              <w:bottom w:val="single" w:sz="8" w:space="0" w:color="auto"/>
              <w:right w:val="single" w:sz="4" w:space="0" w:color="auto"/>
            </w:tcBorders>
            <w:shd w:val="clear" w:color="000000" w:fill="FFFFFF"/>
            <w:noWrap/>
            <w:vAlign w:val="center"/>
          </w:tcPr>
          <w:p w14:paraId="54F8104F" w14:textId="0FFCB38B" w:rsidR="005D5783" w:rsidRDefault="005D5783" w:rsidP="005D5783">
            <w:pPr>
              <w:spacing w:before="0"/>
              <w:jc w:val="center"/>
              <w:rPr>
                <w:rFonts w:cs="Arial"/>
              </w:rPr>
            </w:pPr>
            <w:r>
              <w:rPr>
                <w:rFonts w:cs="Arial"/>
              </w:rPr>
              <w:t>10</w:t>
            </w:r>
          </w:p>
        </w:tc>
        <w:tc>
          <w:tcPr>
            <w:tcW w:w="680" w:type="dxa"/>
            <w:tcBorders>
              <w:top w:val="single" w:sz="4" w:space="0" w:color="auto"/>
              <w:left w:val="nil"/>
              <w:bottom w:val="single" w:sz="8" w:space="0" w:color="auto"/>
              <w:right w:val="single" w:sz="4" w:space="0" w:color="auto"/>
            </w:tcBorders>
            <w:shd w:val="clear" w:color="000000" w:fill="FFFFFF"/>
            <w:noWrap/>
            <w:vAlign w:val="center"/>
          </w:tcPr>
          <w:p w14:paraId="4B9682A3" w14:textId="6C808EE5" w:rsidR="005D5783" w:rsidRDefault="005D5783" w:rsidP="005D5783">
            <w:pPr>
              <w:spacing w:before="0"/>
              <w:jc w:val="center"/>
              <w:rPr>
                <w:rFonts w:cs="Arial"/>
              </w:rPr>
            </w:pPr>
            <w:r>
              <w:rPr>
                <w:rFonts w:cs="Arial"/>
              </w:rPr>
              <w:t>10</w:t>
            </w:r>
          </w:p>
        </w:tc>
        <w:tc>
          <w:tcPr>
            <w:tcW w:w="740" w:type="dxa"/>
            <w:tcBorders>
              <w:top w:val="single" w:sz="4" w:space="0" w:color="auto"/>
              <w:left w:val="nil"/>
              <w:bottom w:val="single" w:sz="8" w:space="0" w:color="auto"/>
              <w:right w:val="single" w:sz="4" w:space="0" w:color="auto"/>
            </w:tcBorders>
            <w:shd w:val="clear" w:color="000000" w:fill="FFFFFF"/>
            <w:noWrap/>
            <w:vAlign w:val="center"/>
          </w:tcPr>
          <w:p w14:paraId="681E7C2E" w14:textId="1AF6D843" w:rsidR="005D5783" w:rsidRDefault="005D5783" w:rsidP="005D5783">
            <w:pPr>
              <w:spacing w:before="0"/>
              <w:jc w:val="center"/>
              <w:rPr>
                <w:rFonts w:cs="Arial"/>
              </w:rPr>
            </w:pPr>
            <w:r>
              <w:rPr>
                <w:rFonts w:cs="Arial"/>
              </w:rPr>
              <w:t>10</w:t>
            </w:r>
          </w:p>
        </w:tc>
        <w:tc>
          <w:tcPr>
            <w:tcW w:w="595" w:type="dxa"/>
            <w:tcBorders>
              <w:top w:val="single" w:sz="4" w:space="0" w:color="auto"/>
              <w:left w:val="nil"/>
              <w:bottom w:val="single" w:sz="8" w:space="0" w:color="auto"/>
              <w:right w:val="single" w:sz="4" w:space="0" w:color="auto"/>
            </w:tcBorders>
            <w:shd w:val="clear" w:color="000000" w:fill="FFFFFF"/>
            <w:noWrap/>
            <w:vAlign w:val="center"/>
          </w:tcPr>
          <w:p w14:paraId="748EF029" w14:textId="0AD33991" w:rsidR="005D5783" w:rsidRDefault="005D5783" w:rsidP="005D5783">
            <w:pPr>
              <w:spacing w:before="0"/>
              <w:jc w:val="center"/>
              <w:rPr>
                <w:rFonts w:cs="Arial"/>
              </w:rPr>
            </w:pPr>
            <w:r>
              <w:rPr>
                <w:rFonts w:cs="Arial"/>
              </w:rPr>
              <w:t>10</w:t>
            </w:r>
          </w:p>
        </w:tc>
        <w:tc>
          <w:tcPr>
            <w:tcW w:w="640" w:type="dxa"/>
            <w:tcBorders>
              <w:top w:val="single" w:sz="4" w:space="0" w:color="auto"/>
              <w:left w:val="nil"/>
              <w:bottom w:val="single" w:sz="8" w:space="0" w:color="auto"/>
              <w:right w:val="single" w:sz="4" w:space="0" w:color="auto"/>
            </w:tcBorders>
            <w:shd w:val="clear" w:color="000000" w:fill="FFFFFF"/>
            <w:noWrap/>
            <w:vAlign w:val="center"/>
          </w:tcPr>
          <w:p w14:paraId="2AA053F9" w14:textId="64541E21" w:rsidR="005D5783" w:rsidRDefault="005D5783" w:rsidP="005D5783">
            <w:pPr>
              <w:spacing w:before="0"/>
              <w:jc w:val="center"/>
              <w:rPr>
                <w:rFonts w:cs="Arial"/>
              </w:rPr>
            </w:pPr>
            <w:r>
              <w:rPr>
                <w:rFonts w:cs="Arial"/>
              </w:rPr>
              <w:t>10</w:t>
            </w:r>
          </w:p>
        </w:tc>
        <w:tc>
          <w:tcPr>
            <w:tcW w:w="640" w:type="dxa"/>
            <w:tcBorders>
              <w:top w:val="single" w:sz="4" w:space="0" w:color="auto"/>
              <w:left w:val="nil"/>
              <w:bottom w:val="single" w:sz="8" w:space="0" w:color="auto"/>
              <w:right w:val="single" w:sz="4" w:space="0" w:color="auto"/>
            </w:tcBorders>
            <w:shd w:val="clear" w:color="000000" w:fill="FFFFFF"/>
            <w:noWrap/>
            <w:vAlign w:val="center"/>
          </w:tcPr>
          <w:p w14:paraId="63C253B1" w14:textId="0A14C982" w:rsidR="005D5783" w:rsidRDefault="005D5783" w:rsidP="005D5783">
            <w:pPr>
              <w:spacing w:before="0"/>
              <w:jc w:val="center"/>
              <w:rPr>
                <w:rFonts w:cs="Arial"/>
              </w:rPr>
            </w:pPr>
            <w:r>
              <w:rPr>
                <w:rFonts w:cs="Arial"/>
              </w:rPr>
              <w:t>10</w:t>
            </w:r>
          </w:p>
        </w:tc>
        <w:tc>
          <w:tcPr>
            <w:tcW w:w="768" w:type="dxa"/>
            <w:tcBorders>
              <w:top w:val="single" w:sz="4" w:space="0" w:color="auto"/>
              <w:left w:val="nil"/>
              <w:bottom w:val="single" w:sz="8" w:space="0" w:color="auto"/>
              <w:right w:val="double" w:sz="4" w:space="0" w:color="auto"/>
            </w:tcBorders>
            <w:shd w:val="clear" w:color="000000" w:fill="FFFFFF"/>
            <w:noWrap/>
            <w:vAlign w:val="center"/>
          </w:tcPr>
          <w:p w14:paraId="31119E25" w14:textId="70E2B62B" w:rsidR="005D5783" w:rsidRPr="005D5783" w:rsidRDefault="005D5783" w:rsidP="005D5783">
            <w:pPr>
              <w:spacing w:before="0"/>
              <w:jc w:val="center"/>
              <w:rPr>
                <w:rFonts w:cs="Arial"/>
                <w:lang w:val="sr-Cyrl-RS"/>
              </w:rPr>
            </w:pPr>
            <w:r w:rsidRPr="005D5783">
              <w:rPr>
                <w:rFonts w:cs="Arial"/>
              </w:rPr>
              <w:t>120</w:t>
            </w:r>
          </w:p>
        </w:tc>
      </w:tr>
      <w:tr w:rsidR="005D5783" w:rsidRPr="00EB7D64" w14:paraId="04492D8E" w14:textId="77777777" w:rsidTr="0027519A">
        <w:trPr>
          <w:trHeight w:val="765"/>
        </w:trPr>
        <w:tc>
          <w:tcPr>
            <w:tcW w:w="12569" w:type="dxa"/>
            <w:gridSpan w:val="16"/>
            <w:tcBorders>
              <w:top w:val="double" w:sz="4" w:space="0" w:color="auto"/>
              <w:left w:val="double" w:sz="4" w:space="0" w:color="auto"/>
              <w:bottom w:val="single" w:sz="4" w:space="0" w:color="auto"/>
              <w:right w:val="double" w:sz="4" w:space="0" w:color="auto"/>
            </w:tcBorders>
            <w:shd w:val="clear" w:color="auto" w:fill="auto"/>
            <w:noWrap/>
            <w:vAlign w:val="center"/>
          </w:tcPr>
          <w:p w14:paraId="13AA3893" w14:textId="77777777" w:rsidR="005D5783" w:rsidRPr="00002EFF" w:rsidRDefault="005D5783" w:rsidP="005D5783">
            <w:pPr>
              <w:jc w:val="center"/>
              <w:rPr>
                <w:rFonts w:cs="Arial"/>
                <w:b/>
                <w:color w:val="000000"/>
                <w:lang w:val="sr-Cyrl-ME"/>
              </w:rPr>
            </w:pPr>
            <w:r w:rsidRPr="00002EFF">
              <w:rPr>
                <w:rFonts w:cs="Arial"/>
                <w:b/>
                <w:color w:val="000000"/>
                <w:lang w:val="sr-Cyrl-ME"/>
              </w:rPr>
              <w:t>УНУТРАШЊЕ ГУМЕ</w:t>
            </w:r>
          </w:p>
        </w:tc>
      </w:tr>
      <w:tr w:rsidR="005D5783" w:rsidRPr="00EB7D64" w14:paraId="4B8057F7" w14:textId="77777777" w:rsidTr="00E2108F">
        <w:trPr>
          <w:trHeight w:val="765"/>
        </w:trPr>
        <w:tc>
          <w:tcPr>
            <w:tcW w:w="694" w:type="dxa"/>
            <w:gridSpan w:val="2"/>
            <w:tcBorders>
              <w:top w:val="single" w:sz="4" w:space="0" w:color="auto"/>
              <w:left w:val="double" w:sz="4" w:space="0" w:color="auto"/>
              <w:bottom w:val="single" w:sz="4" w:space="0" w:color="auto"/>
              <w:right w:val="single" w:sz="4" w:space="0" w:color="auto"/>
            </w:tcBorders>
            <w:shd w:val="clear" w:color="auto" w:fill="auto"/>
            <w:noWrap/>
            <w:vAlign w:val="center"/>
          </w:tcPr>
          <w:p w14:paraId="06656560" w14:textId="2FFD20D2" w:rsidR="005D5783" w:rsidRPr="00002EFF" w:rsidRDefault="005D5783" w:rsidP="005D5783">
            <w:pPr>
              <w:jc w:val="center"/>
              <w:rPr>
                <w:rFonts w:cs="Arial"/>
                <w:color w:val="000000"/>
                <w:lang w:val="sr-Cyrl-CS"/>
              </w:rPr>
            </w:pPr>
            <w:r>
              <w:rPr>
                <w:rFonts w:cs="Arial"/>
                <w:color w:val="000000"/>
                <w:lang w:val="sr-Cyrl-CS"/>
              </w:rPr>
              <w:t>19</w:t>
            </w:r>
          </w:p>
        </w:tc>
        <w:tc>
          <w:tcPr>
            <w:tcW w:w="2703" w:type="dxa"/>
            <w:tcBorders>
              <w:bottom w:val="single" w:sz="4" w:space="0" w:color="auto"/>
            </w:tcBorders>
            <w:vAlign w:val="center"/>
          </w:tcPr>
          <w:p w14:paraId="7AEEBD9B" w14:textId="6D583B08" w:rsidR="005D5783" w:rsidRPr="00002EFF" w:rsidRDefault="005D5783" w:rsidP="005D5783">
            <w:pPr>
              <w:rPr>
                <w:rFonts w:cs="Arial"/>
                <w:color w:val="000000"/>
                <w:lang w:val="sr-Cyrl-CS"/>
              </w:rPr>
            </w:pPr>
            <w:r w:rsidRPr="00002EFF">
              <w:rPr>
                <w:rFonts w:cs="Arial"/>
                <w:color w:val="000000"/>
                <w:lang w:val="sr-Cyrl-CS"/>
              </w:rPr>
              <w:t>Унутрашња гума</w:t>
            </w:r>
            <w:r>
              <w:rPr>
                <w:rFonts w:cs="Arial"/>
                <w:color w:val="000000"/>
                <w:lang w:val="sr-Cyrl-CS"/>
              </w:rPr>
              <w:t xml:space="preserve"> 9.50 х 24</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33ECEA2E" w14:textId="77777777" w:rsidR="005D5783" w:rsidRDefault="005D5783" w:rsidP="005D5783">
            <w:pPr>
              <w:jc w:val="center"/>
              <w:rPr>
                <w:rFonts w:cs="Arial"/>
                <w:color w:val="000000"/>
                <w:lang w:val="sr-Cyrl-ME"/>
              </w:rPr>
            </w:pPr>
            <w:r>
              <w:rPr>
                <w:rFonts w:cs="Arial"/>
                <w:color w:val="000000"/>
                <w:lang w:val="sr-Cyrl-ME"/>
              </w:rPr>
              <w:t>ком</w:t>
            </w:r>
          </w:p>
        </w:tc>
        <w:tc>
          <w:tcPr>
            <w:tcW w:w="8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E0BEC1"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02B600"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0CE735"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0EA17D"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560BF4"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157DCA"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876276" w14:textId="77777777" w:rsidR="005D5783" w:rsidRDefault="005D5783" w:rsidP="005D5783">
            <w:pPr>
              <w:jc w:val="center"/>
              <w:rPr>
                <w:rFonts w:cs="Arial"/>
                <w:color w:val="3F3F3F"/>
              </w:rPr>
            </w:pPr>
            <w:r>
              <w:rPr>
                <w:rFonts w:cs="Arial"/>
                <w:color w:val="3F3F3F"/>
              </w:rPr>
              <w:t>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D9058F" w14:textId="77777777" w:rsidR="005D5783" w:rsidRDefault="005D5783" w:rsidP="005D5783">
            <w:pPr>
              <w:jc w:val="center"/>
              <w:rPr>
                <w:rFonts w:cs="Arial"/>
                <w:color w:val="3F3F3F"/>
              </w:rPr>
            </w:pPr>
            <w:r>
              <w:rPr>
                <w:rFonts w:cs="Arial"/>
                <w:color w:val="3F3F3F"/>
              </w:rPr>
              <w:t>2</w:t>
            </w:r>
          </w:p>
        </w:tc>
        <w:tc>
          <w:tcPr>
            <w:tcW w:w="5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71DBC" w14:textId="77777777" w:rsidR="005D5783" w:rsidRDefault="005D5783" w:rsidP="005D5783">
            <w:pPr>
              <w:jc w:val="center"/>
              <w:rPr>
                <w:rFonts w:cs="Arial"/>
                <w:color w:val="3F3F3F"/>
              </w:rPr>
            </w:pPr>
            <w:r>
              <w:rPr>
                <w:rFonts w:cs="Arial"/>
                <w:color w:val="3F3F3F"/>
              </w:rPr>
              <w:t>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FC8684" w14:textId="77777777" w:rsidR="005D5783" w:rsidRDefault="005D5783" w:rsidP="005D5783">
            <w:pPr>
              <w:jc w:val="center"/>
              <w:rPr>
                <w:rFonts w:cs="Arial"/>
                <w:color w:val="3F3F3F"/>
              </w:rPr>
            </w:pPr>
            <w:r>
              <w:rPr>
                <w:rFonts w:cs="Arial"/>
                <w:color w:val="3F3F3F"/>
              </w:rPr>
              <w:t>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C17243" w14:textId="77777777" w:rsidR="005D5783" w:rsidRDefault="005D5783" w:rsidP="005D5783">
            <w:pPr>
              <w:jc w:val="center"/>
              <w:rPr>
                <w:rFonts w:cs="Arial"/>
                <w:color w:val="3F3F3F"/>
              </w:rPr>
            </w:pPr>
            <w:r>
              <w:rPr>
                <w:rFonts w:cs="Arial"/>
                <w:color w:val="3F3F3F"/>
              </w:rPr>
              <w:t>2</w:t>
            </w:r>
          </w:p>
        </w:tc>
        <w:tc>
          <w:tcPr>
            <w:tcW w:w="768" w:type="dxa"/>
            <w:tcBorders>
              <w:top w:val="single" w:sz="4" w:space="0" w:color="auto"/>
              <w:left w:val="single" w:sz="4" w:space="0" w:color="auto"/>
              <w:bottom w:val="single" w:sz="4" w:space="0" w:color="auto"/>
              <w:right w:val="double" w:sz="4" w:space="0" w:color="auto"/>
            </w:tcBorders>
            <w:shd w:val="clear" w:color="000000" w:fill="FFFFFF"/>
            <w:noWrap/>
            <w:vAlign w:val="center"/>
          </w:tcPr>
          <w:p w14:paraId="184934EE" w14:textId="77777777" w:rsidR="005D5783" w:rsidRDefault="005D5783" w:rsidP="005D5783">
            <w:pPr>
              <w:jc w:val="center"/>
              <w:rPr>
                <w:rFonts w:cs="Arial"/>
                <w:color w:val="3F3F3F"/>
              </w:rPr>
            </w:pPr>
            <w:r>
              <w:rPr>
                <w:rFonts w:cs="Arial"/>
                <w:color w:val="3F3F3F"/>
              </w:rPr>
              <w:t>22</w:t>
            </w:r>
          </w:p>
        </w:tc>
      </w:tr>
      <w:tr w:rsidR="005D5783" w:rsidRPr="00EB7D64" w14:paraId="0B6B941B" w14:textId="77777777" w:rsidTr="00E2108F">
        <w:trPr>
          <w:trHeight w:val="765"/>
        </w:trPr>
        <w:tc>
          <w:tcPr>
            <w:tcW w:w="694" w:type="dxa"/>
            <w:gridSpan w:val="2"/>
            <w:tcBorders>
              <w:top w:val="single" w:sz="4" w:space="0" w:color="auto"/>
              <w:left w:val="double" w:sz="4" w:space="0" w:color="auto"/>
              <w:bottom w:val="single" w:sz="4" w:space="0" w:color="auto"/>
              <w:right w:val="single" w:sz="4" w:space="0" w:color="auto"/>
            </w:tcBorders>
            <w:shd w:val="clear" w:color="auto" w:fill="auto"/>
            <w:noWrap/>
            <w:vAlign w:val="center"/>
          </w:tcPr>
          <w:p w14:paraId="15BB8B58" w14:textId="108EB31C" w:rsidR="005D5783" w:rsidRDefault="005D5783" w:rsidP="005D5783">
            <w:pPr>
              <w:jc w:val="center"/>
              <w:rPr>
                <w:rFonts w:cs="Arial"/>
                <w:color w:val="000000"/>
                <w:lang w:val="sr-Cyrl-CS"/>
              </w:rPr>
            </w:pPr>
            <w:r>
              <w:rPr>
                <w:rFonts w:cs="Arial"/>
                <w:color w:val="000000"/>
                <w:lang w:val="sr-Cyrl-CS"/>
              </w:rPr>
              <w:t>20</w:t>
            </w:r>
          </w:p>
        </w:tc>
        <w:tc>
          <w:tcPr>
            <w:tcW w:w="2703" w:type="dxa"/>
            <w:tcBorders>
              <w:bottom w:val="single" w:sz="4" w:space="0" w:color="auto"/>
            </w:tcBorders>
            <w:vAlign w:val="center"/>
          </w:tcPr>
          <w:p w14:paraId="56DD5A47" w14:textId="6CDD8A47" w:rsidR="005D5783" w:rsidRPr="00002EFF" w:rsidRDefault="005D5783" w:rsidP="005D5783">
            <w:pPr>
              <w:rPr>
                <w:rFonts w:cs="Arial"/>
                <w:color w:val="000000"/>
                <w:lang w:val="sr-Cyrl-CS"/>
              </w:rPr>
            </w:pPr>
            <w:r w:rsidRPr="00002EFF">
              <w:rPr>
                <w:rFonts w:cs="Arial"/>
                <w:color w:val="000000"/>
                <w:lang w:val="sr-Cyrl-CS"/>
              </w:rPr>
              <w:t>Унутрашња гума</w:t>
            </w:r>
            <w:r>
              <w:rPr>
                <w:rFonts w:cs="Arial"/>
                <w:color w:val="000000"/>
                <w:lang w:val="sr-Cyrl-CS"/>
              </w:rPr>
              <w:t xml:space="preserve"> 11.00 х 20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04DD2F30" w14:textId="21E5ABE6" w:rsidR="005D5783" w:rsidRDefault="005D5783" w:rsidP="005D5783">
            <w:pPr>
              <w:jc w:val="center"/>
              <w:rPr>
                <w:rFonts w:cs="Arial"/>
                <w:color w:val="000000"/>
                <w:lang w:val="sr-Cyrl-ME"/>
              </w:rPr>
            </w:pPr>
            <w:r>
              <w:rPr>
                <w:rFonts w:cs="Arial"/>
                <w:color w:val="000000"/>
                <w:lang w:val="sr-Cyrl-ME"/>
              </w:rPr>
              <w:t>ком</w:t>
            </w:r>
          </w:p>
        </w:tc>
        <w:tc>
          <w:tcPr>
            <w:tcW w:w="8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67EC4D" w14:textId="3FBFC893"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E111BA" w14:textId="00C5B3CE"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71D88D" w14:textId="0F8BFD25"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8D53BD" w14:textId="769D80B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D2748C" w14:textId="5F3EE764"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CDE524" w14:textId="2C8B4AA0"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DC7E75" w14:textId="707C9D96" w:rsidR="005D5783" w:rsidRDefault="005D5783" w:rsidP="005D5783">
            <w:pPr>
              <w:jc w:val="center"/>
              <w:rPr>
                <w:rFonts w:cs="Arial"/>
                <w:color w:val="3F3F3F"/>
              </w:rPr>
            </w:pPr>
            <w:r>
              <w:rPr>
                <w:rFonts w:cs="Arial"/>
                <w:color w:val="3F3F3F"/>
              </w:rPr>
              <w:t>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EC02F3" w14:textId="2D40B3EF" w:rsidR="005D5783" w:rsidRDefault="005D5783" w:rsidP="005D5783">
            <w:pPr>
              <w:jc w:val="center"/>
              <w:rPr>
                <w:rFonts w:cs="Arial"/>
                <w:color w:val="3F3F3F"/>
              </w:rPr>
            </w:pPr>
            <w:r>
              <w:rPr>
                <w:rFonts w:cs="Arial"/>
                <w:color w:val="3F3F3F"/>
                <w:lang w:val="sr-Cyrl-ME"/>
              </w:rPr>
              <w:t>6</w:t>
            </w:r>
          </w:p>
        </w:tc>
        <w:tc>
          <w:tcPr>
            <w:tcW w:w="5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A2A2C" w14:textId="0B4637FD" w:rsidR="005D5783" w:rsidRDefault="005D5783" w:rsidP="005D5783">
            <w:pPr>
              <w:jc w:val="center"/>
              <w:rPr>
                <w:rFonts w:cs="Arial"/>
                <w:color w:val="3F3F3F"/>
              </w:rPr>
            </w:pPr>
            <w:r>
              <w:rPr>
                <w:rFonts w:cs="Arial"/>
                <w:color w:val="3F3F3F"/>
              </w:rPr>
              <w:t>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70CA99" w14:textId="3AAE1272" w:rsidR="005D5783" w:rsidRDefault="005D5783" w:rsidP="005D5783">
            <w:pPr>
              <w:jc w:val="center"/>
              <w:rPr>
                <w:rFonts w:cs="Arial"/>
                <w:color w:val="3F3F3F"/>
              </w:rPr>
            </w:pPr>
            <w:r>
              <w:rPr>
                <w:rFonts w:cs="Arial"/>
                <w:color w:val="3F3F3F"/>
              </w:rPr>
              <w:t>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195003" w14:textId="6A948237" w:rsidR="005D5783" w:rsidRDefault="005D5783" w:rsidP="005D5783">
            <w:pPr>
              <w:jc w:val="center"/>
              <w:rPr>
                <w:rFonts w:cs="Arial"/>
                <w:color w:val="3F3F3F"/>
              </w:rPr>
            </w:pPr>
            <w:r>
              <w:rPr>
                <w:rFonts w:cs="Arial"/>
                <w:color w:val="3F3F3F"/>
              </w:rPr>
              <w:t>2</w:t>
            </w:r>
          </w:p>
        </w:tc>
        <w:tc>
          <w:tcPr>
            <w:tcW w:w="768" w:type="dxa"/>
            <w:tcBorders>
              <w:top w:val="single" w:sz="4" w:space="0" w:color="auto"/>
              <w:left w:val="single" w:sz="4" w:space="0" w:color="auto"/>
              <w:bottom w:val="single" w:sz="4" w:space="0" w:color="auto"/>
              <w:right w:val="double" w:sz="4" w:space="0" w:color="auto"/>
            </w:tcBorders>
            <w:shd w:val="clear" w:color="000000" w:fill="FFFFFF"/>
            <w:noWrap/>
            <w:vAlign w:val="center"/>
          </w:tcPr>
          <w:p w14:paraId="351F4374" w14:textId="6560651D" w:rsidR="005D5783" w:rsidRDefault="005D5783" w:rsidP="005D5783">
            <w:pPr>
              <w:jc w:val="center"/>
              <w:rPr>
                <w:rFonts w:cs="Arial"/>
                <w:color w:val="3F3F3F"/>
              </w:rPr>
            </w:pPr>
            <w:r>
              <w:rPr>
                <w:rFonts w:cs="Arial"/>
                <w:color w:val="3F3F3F"/>
              </w:rPr>
              <w:t>2</w:t>
            </w:r>
            <w:r>
              <w:rPr>
                <w:rFonts w:cs="Arial"/>
                <w:color w:val="3F3F3F"/>
                <w:lang w:val="sr-Cyrl-ME"/>
              </w:rPr>
              <w:t>6</w:t>
            </w:r>
          </w:p>
        </w:tc>
      </w:tr>
      <w:tr w:rsidR="005D5783" w:rsidRPr="00EB7D64" w14:paraId="1BF26B0B" w14:textId="77777777" w:rsidTr="00D0716C">
        <w:trPr>
          <w:trHeight w:val="765"/>
        </w:trPr>
        <w:tc>
          <w:tcPr>
            <w:tcW w:w="694" w:type="dxa"/>
            <w:gridSpan w:val="2"/>
            <w:tcBorders>
              <w:top w:val="single" w:sz="4" w:space="0" w:color="auto"/>
              <w:left w:val="double" w:sz="4" w:space="0" w:color="auto"/>
              <w:bottom w:val="single" w:sz="4" w:space="0" w:color="auto"/>
              <w:right w:val="single" w:sz="4" w:space="0" w:color="auto"/>
            </w:tcBorders>
            <w:shd w:val="clear" w:color="auto" w:fill="auto"/>
            <w:noWrap/>
            <w:vAlign w:val="center"/>
          </w:tcPr>
          <w:p w14:paraId="391D96EB" w14:textId="5CC587F4" w:rsidR="005D5783" w:rsidRPr="00002EFF" w:rsidRDefault="005D5783" w:rsidP="005D5783">
            <w:pPr>
              <w:jc w:val="center"/>
              <w:rPr>
                <w:rFonts w:cs="Arial"/>
                <w:color w:val="000000"/>
                <w:lang w:val="sr-Cyrl-CS"/>
              </w:rPr>
            </w:pPr>
            <w:r>
              <w:rPr>
                <w:rFonts w:cs="Arial"/>
                <w:color w:val="000000"/>
                <w:lang w:val="sr-Cyrl-CS"/>
              </w:rPr>
              <w:t>21</w:t>
            </w:r>
          </w:p>
        </w:tc>
        <w:tc>
          <w:tcPr>
            <w:tcW w:w="2703" w:type="dxa"/>
            <w:tcBorders>
              <w:bottom w:val="single" w:sz="4" w:space="0" w:color="auto"/>
            </w:tcBorders>
            <w:vAlign w:val="center"/>
          </w:tcPr>
          <w:p w14:paraId="3F33774F" w14:textId="0A0EC70C" w:rsidR="005D5783" w:rsidRPr="00002EFF" w:rsidRDefault="005D5783" w:rsidP="005D5783">
            <w:pPr>
              <w:rPr>
                <w:rFonts w:cs="Arial"/>
                <w:color w:val="000000"/>
                <w:lang w:val="sr-Cyrl-CS"/>
              </w:rPr>
            </w:pPr>
            <w:r>
              <w:rPr>
                <w:rFonts w:cs="Arial"/>
                <w:color w:val="000000"/>
                <w:lang w:val="sr-Cyrl-CS"/>
              </w:rPr>
              <w:t>Унутрашња гума 12.00 х 18</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3474E58C" w14:textId="19E043CD" w:rsidR="005D5783" w:rsidRDefault="005D5783" w:rsidP="005D5783">
            <w:pPr>
              <w:jc w:val="center"/>
              <w:rPr>
                <w:rFonts w:cs="Arial"/>
                <w:color w:val="000000"/>
                <w:lang w:val="sr-Cyrl-ME"/>
              </w:rPr>
            </w:pPr>
            <w:r>
              <w:rPr>
                <w:rFonts w:cs="Arial"/>
                <w:color w:val="000000"/>
                <w:lang w:val="sr-Cyrl-ME"/>
              </w:rPr>
              <w:t>ком</w:t>
            </w:r>
          </w:p>
        </w:tc>
        <w:tc>
          <w:tcPr>
            <w:tcW w:w="8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96E928" w14:textId="4B95D049"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7B46F9" w14:textId="4D645EEE"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5E9513" w14:textId="1E9AA535"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89D2D8" w14:textId="2DC0A671"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A733F" w14:textId="52BDFBC4"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D41C5E" w14:textId="5D706951"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510BE1" w14:textId="3C851D78" w:rsidR="005D5783" w:rsidRDefault="005D5783" w:rsidP="005D5783">
            <w:pPr>
              <w:jc w:val="center"/>
              <w:rPr>
                <w:rFonts w:cs="Arial"/>
                <w:color w:val="3F3F3F"/>
              </w:rPr>
            </w:pPr>
            <w:r>
              <w:rPr>
                <w:rFonts w:cs="Arial"/>
                <w:color w:val="3F3F3F"/>
              </w:rPr>
              <w:t>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418664" w14:textId="59C864A7" w:rsidR="005D5783" w:rsidRPr="00CB5C9A" w:rsidRDefault="005D5783" w:rsidP="005D5783">
            <w:pPr>
              <w:jc w:val="center"/>
              <w:rPr>
                <w:rFonts w:cs="Arial"/>
                <w:color w:val="3F3F3F"/>
                <w:lang w:val="sr-Cyrl-ME"/>
              </w:rPr>
            </w:pPr>
            <w:r>
              <w:rPr>
                <w:rFonts w:cs="Arial"/>
                <w:color w:val="3F3F3F"/>
                <w:lang w:val="sr-Cyrl-ME"/>
              </w:rPr>
              <w:t>6</w:t>
            </w:r>
          </w:p>
        </w:tc>
        <w:tc>
          <w:tcPr>
            <w:tcW w:w="5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CD6108" w14:textId="77CA2F42" w:rsidR="005D5783" w:rsidRDefault="005D5783" w:rsidP="005D5783">
            <w:pPr>
              <w:jc w:val="center"/>
              <w:rPr>
                <w:rFonts w:cs="Arial"/>
                <w:color w:val="3F3F3F"/>
              </w:rPr>
            </w:pPr>
            <w:r>
              <w:rPr>
                <w:rFonts w:cs="Arial"/>
                <w:color w:val="3F3F3F"/>
              </w:rPr>
              <w:t>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1013F3" w14:textId="2283F9F4" w:rsidR="005D5783" w:rsidRDefault="005D5783" w:rsidP="005D5783">
            <w:pPr>
              <w:jc w:val="center"/>
              <w:rPr>
                <w:rFonts w:cs="Arial"/>
                <w:color w:val="3F3F3F"/>
              </w:rPr>
            </w:pPr>
            <w:r>
              <w:rPr>
                <w:rFonts w:cs="Arial"/>
                <w:color w:val="3F3F3F"/>
              </w:rPr>
              <w:t>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DA12EB" w14:textId="3C18CC99" w:rsidR="005D5783" w:rsidRDefault="005D5783" w:rsidP="005D5783">
            <w:pPr>
              <w:jc w:val="center"/>
              <w:rPr>
                <w:rFonts w:cs="Arial"/>
                <w:color w:val="3F3F3F"/>
              </w:rPr>
            </w:pPr>
            <w:r>
              <w:rPr>
                <w:rFonts w:cs="Arial"/>
                <w:color w:val="3F3F3F"/>
              </w:rPr>
              <w:t>2</w:t>
            </w:r>
          </w:p>
        </w:tc>
        <w:tc>
          <w:tcPr>
            <w:tcW w:w="768" w:type="dxa"/>
            <w:tcBorders>
              <w:top w:val="single" w:sz="4" w:space="0" w:color="auto"/>
              <w:left w:val="single" w:sz="4" w:space="0" w:color="auto"/>
              <w:bottom w:val="single" w:sz="4" w:space="0" w:color="auto"/>
              <w:right w:val="double" w:sz="4" w:space="0" w:color="auto"/>
            </w:tcBorders>
            <w:shd w:val="clear" w:color="000000" w:fill="FFFFFF"/>
            <w:noWrap/>
            <w:vAlign w:val="center"/>
          </w:tcPr>
          <w:p w14:paraId="5C149058" w14:textId="1E6DE3F3" w:rsidR="005D5783" w:rsidRPr="00CB5C9A" w:rsidRDefault="005D5783" w:rsidP="005D5783">
            <w:pPr>
              <w:jc w:val="center"/>
              <w:rPr>
                <w:rFonts w:cs="Arial"/>
                <w:color w:val="3F3F3F"/>
                <w:lang w:val="sr-Cyrl-ME"/>
              </w:rPr>
            </w:pPr>
            <w:r>
              <w:rPr>
                <w:rFonts w:cs="Arial"/>
                <w:color w:val="3F3F3F"/>
              </w:rPr>
              <w:t>2</w:t>
            </w:r>
            <w:r>
              <w:rPr>
                <w:rFonts w:cs="Arial"/>
                <w:color w:val="3F3F3F"/>
                <w:lang w:val="sr-Cyrl-ME"/>
              </w:rPr>
              <w:t>6</w:t>
            </w:r>
          </w:p>
        </w:tc>
      </w:tr>
      <w:tr w:rsidR="005D5783" w:rsidRPr="00EB7D64" w14:paraId="248A4FE5" w14:textId="77777777" w:rsidTr="00D0716C">
        <w:trPr>
          <w:trHeight w:val="765"/>
        </w:trPr>
        <w:tc>
          <w:tcPr>
            <w:tcW w:w="694" w:type="dxa"/>
            <w:gridSpan w:val="2"/>
            <w:tcBorders>
              <w:top w:val="single" w:sz="4" w:space="0" w:color="auto"/>
              <w:left w:val="double" w:sz="4" w:space="0" w:color="auto"/>
              <w:bottom w:val="single" w:sz="4" w:space="0" w:color="auto"/>
              <w:right w:val="single" w:sz="4" w:space="0" w:color="auto"/>
            </w:tcBorders>
            <w:shd w:val="clear" w:color="auto" w:fill="auto"/>
            <w:noWrap/>
            <w:vAlign w:val="center"/>
          </w:tcPr>
          <w:p w14:paraId="3E014E20" w14:textId="38E6A675" w:rsidR="005D5783" w:rsidRDefault="005D5783" w:rsidP="005D5783">
            <w:pPr>
              <w:jc w:val="center"/>
              <w:rPr>
                <w:rFonts w:cs="Arial"/>
                <w:color w:val="000000"/>
                <w:lang w:val="sr-Cyrl-CS"/>
              </w:rPr>
            </w:pPr>
            <w:r>
              <w:rPr>
                <w:rFonts w:cs="Arial"/>
                <w:color w:val="000000"/>
                <w:lang w:val="sr-Cyrl-CS"/>
              </w:rPr>
              <w:lastRenderedPageBreak/>
              <w:t>22</w:t>
            </w:r>
          </w:p>
        </w:tc>
        <w:tc>
          <w:tcPr>
            <w:tcW w:w="2703" w:type="dxa"/>
            <w:tcBorders>
              <w:top w:val="single" w:sz="4" w:space="0" w:color="auto"/>
              <w:bottom w:val="single" w:sz="4" w:space="0" w:color="auto"/>
            </w:tcBorders>
            <w:vAlign w:val="center"/>
          </w:tcPr>
          <w:p w14:paraId="531F0641" w14:textId="73F6D792" w:rsidR="005D5783" w:rsidRPr="00002EFF" w:rsidRDefault="005D5783" w:rsidP="005D5783">
            <w:pPr>
              <w:rPr>
                <w:rFonts w:cs="Arial"/>
                <w:color w:val="000000"/>
                <w:lang w:val="sr-Cyrl-CS"/>
              </w:rPr>
            </w:pPr>
            <w:r>
              <w:rPr>
                <w:rFonts w:cs="Arial"/>
                <w:color w:val="000000"/>
                <w:lang w:val="sr-Cyrl-CS"/>
              </w:rPr>
              <w:t>Унутрашња гума 12.40 х 24</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83FC347" w14:textId="77777777" w:rsidR="005D5783" w:rsidRDefault="005D5783" w:rsidP="005D5783">
            <w:pPr>
              <w:jc w:val="center"/>
              <w:rPr>
                <w:rFonts w:cs="Arial"/>
                <w:color w:val="000000"/>
                <w:lang w:val="sr-Cyrl-ME"/>
              </w:rPr>
            </w:pPr>
            <w:r>
              <w:rPr>
                <w:rFonts w:cs="Arial"/>
                <w:color w:val="000000"/>
                <w:lang w:val="sr-Cyrl-ME"/>
              </w:rPr>
              <w:t>ком</w:t>
            </w:r>
          </w:p>
        </w:tc>
        <w:tc>
          <w:tcPr>
            <w:tcW w:w="8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33688F" w14:textId="3CBCC961"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3F3A1F" w14:textId="09BB96D1"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A5A0FD" w14:textId="0DBC8528"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1DC8B3" w14:textId="688D8000"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A95D1C" w14:textId="6A3C2A03"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65D7B5" w14:textId="1377C788"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11211B" w14:textId="1029A6E1" w:rsidR="005D5783" w:rsidRDefault="005D5783" w:rsidP="005D5783">
            <w:pPr>
              <w:jc w:val="center"/>
              <w:rPr>
                <w:rFonts w:cs="Arial"/>
                <w:lang w:val="sr-Cyrl-ME"/>
              </w:rPr>
            </w:pPr>
            <w:r>
              <w:rPr>
                <w:rFonts w:cs="Arial"/>
                <w:color w:val="3F3F3F"/>
              </w:rPr>
              <w:t>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2FE74C" w14:textId="29B63D69" w:rsidR="005D5783" w:rsidRDefault="005D5783" w:rsidP="005D5783">
            <w:pPr>
              <w:jc w:val="center"/>
              <w:rPr>
                <w:rFonts w:cs="Arial"/>
                <w:color w:val="3F3F3F"/>
              </w:rPr>
            </w:pPr>
            <w:r>
              <w:rPr>
                <w:rFonts w:cs="Arial"/>
                <w:color w:val="3F3F3F"/>
              </w:rPr>
              <w:t>2</w:t>
            </w:r>
          </w:p>
        </w:tc>
        <w:tc>
          <w:tcPr>
            <w:tcW w:w="5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C903F5" w14:textId="00A95D09" w:rsidR="005D5783" w:rsidRDefault="005D5783" w:rsidP="005D5783">
            <w:pPr>
              <w:jc w:val="center"/>
              <w:rPr>
                <w:rFonts w:cs="Arial"/>
                <w:color w:val="3F3F3F"/>
              </w:rPr>
            </w:pPr>
            <w:r>
              <w:rPr>
                <w:rFonts w:cs="Arial"/>
                <w:color w:val="3F3F3F"/>
              </w:rPr>
              <w:t>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A9B46E" w14:textId="73C373AE" w:rsidR="005D5783" w:rsidRDefault="005D5783" w:rsidP="005D5783">
            <w:pPr>
              <w:jc w:val="center"/>
              <w:rPr>
                <w:rFonts w:cs="Arial"/>
                <w:color w:val="3F3F3F"/>
              </w:rPr>
            </w:pPr>
            <w:r>
              <w:rPr>
                <w:rFonts w:cs="Arial"/>
                <w:color w:val="3F3F3F"/>
              </w:rPr>
              <w:t>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7BD3CD" w14:textId="43BED7C5" w:rsidR="005D5783" w:rsidRDefault="005D5783" w:rsidP="005D5783">
            <w:pPr>
              <w:jc w:val="center"/>
              <w:rPr>
                <w:rFonts w:cs="Arial"/>
                <w:lang w:val="sr-Cyrl-ME"/>
              </w:rPr>
            </w:pPr>
            <w:r>
              <w:rPr>
                <w:rFonts w:cs="Arial"/>
                <w:color w:val="3F3F3F"/>
              </w:rPr>
              <w:t>2</w:t>
            </w:r>
          </w:p>
        </w:tc>
        <w:tc>
          <w:tcPr>
            <w:tcW w:w="768" w:type="dxa"/>
            <w:tcBorders>
              <w:top w:val="single" w:sz="4" w:space="0" w:color="auto"/>
              <w:left w:val="single" w:sz="4" w:space="0" w:color="auto"/>
              <w:bottom w:val="single" w:sz="4" w:space="0" w:color="auto"/>
              <w:right w:val="double" w:sz="4" w:space="0" w:color="auto"/>
            </w:tcBorders>
            <w:shd w:val="clear" w:color="000000" w:fill="FFFFFF"/>
            <w:noWrap/>
            <w:vAlign w:val="center"/>
          </w:tcPr>
          <w:p w14:paraId="60793244" w14:textId="42F8D045" w:rsidR="005D5783" w:rsidRDefault="005D5783" w:rsidP="005D5783">
            <w:pPr>
              <w:jc w:val="center"/>
              <w:rPr>
                <w:rFonts w:cs="Arial"/>
                <w:lang w:val="sr-Cyrl-ME"/>
              </w:rPr>
            </w:pPr>
            <w:r>
              <w:rPr>
                <w:rFonts w:cs="Arial"/>
                <w:color w:val="3F3F3F"/>
              </w:rPr>
              <w:t>22</w:t>
            </w:r>
          </w:p>
        </w:tc>
      </w:tr>
      <w:tr w:rsidR="005D5783" w:rsidRPr="00EB7D64" w14:paraId="4F33A8EF" w14:textId="77777777" w:rsidTr="00D0716C">
        <w:trPr>
          <w:trHeight w:val="765"/>
        </w:trPr>
        <w:tc>
          <w:tcPr>
            <w:tcW w:w="694" w:type="dxa"/>
            <w:gridSpan w:val="2"/>
            <w:tcBorders>
              <w:top w:val="single" w:sz="4" w:space="0" w:color="auto"/>
              <w:left w:val="double" w:sz="4" w:space="0" w:color="auto"/>
              <w:bottom w:val="single" w:sz="4" w:space="0" w:color="auto"/>
              <w:right w:val="single" w:sz="4" w:space="0" w:color="auto"/>
            </w:tcBorders>
            <w:shd w:val="clear" w:color="auto" w:fill="auto"/>
            <w:noWrap/>
            <w:vAlign w:val="center"/>
          </w:tcPr>
          <w:p w14:paraId="6927BAF6" w14:textId="454AC92E" w:rsidR="005D5783" w:rsidRDefault="005D5783" w:rsidP="005D5783">
            <w:pPr>
              <w:jc w:val="center"/>
              <w:rPr>
                <w:rFonts w:cs="Arial"/>
                <w:color w:val="000000"/>
                <w:lang w:val="sr-Cyrl-CS"/>
              </w:rPr>
            </w:pPr>
            <w:r>
              <w:rPr>
                <w:rFonts w:cs="Arial"/>
                <w:color w:val="000000"/>
                <w:lang w:val="sr-Cyrl-CS"/>
              </w:rPr>
              <w:t>23</w:t>
            </w:r>
          </w:p>
        </w:tc>
        <w:tc>
          <w:tcPr>
            <w:tcW w:w="2703" w:type="dxa"/>
            <w:tcBorders>
              <w:top w:val="single" w:sz="4" w:space="0" w:color="auto"/>
              <w:bottom w:val="single" w:sz="4" w:space="0" w:color="auto"/>
            </w:tcBorders>
            <w:vAlign w:val="center"/>
          </w:tcPr>
          <w:p w14:paraId="343C671B" w14:textId="5FB8EF6D" w:rsidR="005D5783" w:rsidRPr="00002EFF" w:rsidRDefault="005D5783" w:rsidP="005D5783">
            <w:pPr>
              <w:rPr>
                <w:rFonts w:cs="Arial"/>
                <w:color w:val="000000"/>
                <w:lang w:val="sr-Cyrl-CS"/>
              </w:rPr>
            </w:pPr>
            <w:r>
              <w:rPr>
                <w:rFonts w:cs="Arial"/>
                <w:color w:val="000000"/>
                <w:lang w:val="sr-Cyrl-CS"/>
              </w:rPr>
              <w:t>Унутрашња гума 16.9 х 30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0C4C3454" w14:textId="77777777" w:rsidR="005D5783" w:rsidRDefault="005D5783" w:rsidP="005D5783">
            <w:pPr>
              <w:jc w:val="center"/>
              <w:rPr>
                <w:rFonts w:cs="Arial"/>
                <w:color w:val="000000"/>
                <w:lang w:val="sr-Cyrl-ME"/>
              </w:rPr>
            </w:pPr>
            <w:r>
              <w:rPr>
                <w:rFonts w:cs="Arial"/>
                <w:color w:val="000000"/>
                <w:lang w:val="sr-Cyrl-ME"/>
              </w:rPr>
              <w:t>ком</w:t>
            </w:r>
          </w:p>
        </w:tc>
        <w:tc>
          <w:tcPr>
            <w:tcW w:w="8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8032DC"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2C1289"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D01233"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56EEE5"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177BCA"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F4E1DB"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895080" w14:textId="77777777" w:rsidR="005D5783" w:rsidRDefault="005D5783" w:rsidP="005D5783">
            <w:pPr>
              <w:jc w:val="center"/>
              <w:rPr>
                <w:rFonts w:cs="Arial"/>
                <w:color w:val="3F3F3F"/>
              </w:rPr>
            </w:pPr>
            <w:r>
              <w:rPr>
                <w:rFonts w:cs="Arial"/>
                <w:color w:val="3F3F3F"/>
              </w:rPr>
              <w:t>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E1EBFB" w14:textId="77777777" w:rsidR="005D5783" w:rsidRDefault="005D5783" w:rsidP="005D5783">
            <w:pPr>
              <w:jc w:val="center"/>
              <w:rPr>
                <w:rFonts w:cs="Arial"/>
                <w:color w:val="3F3F3F"/>
              </w:rPr>
            </w:pPr>
            <w:r>
              <w:rPr>
                <w:rFonts w:cs="Arial"/>
                <w:color w:val="3F3F3F"/>
              </w:rPr>
              <w:t>2</w:t>
            </w:r>
          </w:p>
        </w:tc>
        <w:tc>
          <w:tcPr>
            <w:tcW w:w="5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26DFD8" w14:textId="77777777" w:rsidR="005D5783" w:rsidRDefault="005D5783" w:rsidP="005D5783">
            <w:pPr>
              <w:jc w:val="center"/>
              <w:rPr>
                <w:rFonts w:cs="Arial"/>
                <w:color w:val="3F3F3F"/>
              </w:rPr>
            </w:pPr>
            <w:r>
              <w:rPr>
                <w:rFonts w:cs="Arial"/>
                <w:color w:val="3F3F3F"/>
              </w:rPr>
              <w:t>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6604E8" w14:textId="77777777" w:rsidR="005D5783" w:rsidRDefault="005D5783" w:rsidP="005D5783">
            <w:pPr>
              <w:jc w:val="center"/>
              <w:rPr>
                <w:rFonts w:cs="Arial"/>
                <w:color w:val="3F3F3F"/>
              </w:rPr>
            </w:pPr>
            <w:r>
              <w:rPr>
                <w:rFonts w:cs="Arial"/>
                <w:color w:val="3F3F3F"/>
              </w:rPr>
              <w:t>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D73543" w14:textId="77777777" w:rsidR="005D5783" w:rsidRDefault="005D5783" w:rsidP="005D5783">
            <w:pPr>
              <w:jc w:val="center"/>
              <w:rPr>
                <w:rFonts w:cs="Arial"/>
                <w:color w:val="3F3F3F"/>
              </w:rPr>
            </w:pPr>
            <w:r>
              <w:rPr>
                <w:rFonts w:cs="Arial"/>
                <w:color w:val="3F3F3F"/>
              </w:rPr>
              <w:t>2</w:t>
            </w:r>
          </w:p>
        </w:tc>
        <w:tc>
          <w:tcPr>
            <w:tcW w:w="768" w:type="dxa"/>
            <w:tcBorders>
              <w:top w:val="single" w:sz="4" w:space="0" w:color="auto"/>
              <w:left w:val="single" w:sz="4" w:space="0" w:color="auto"/>
              <w:bottom w:val="single" w:sz="4" w:space="0" w:color="auto"/>
              <w:right w:val="double" w:sz="4" w:space="0" w:color="auto"/>
            </w:tcBorders>
            <w:shd w:val="clear" w:color="000000" w:fill="FFFFFF"/>
            <w:noWrap/>
            <w:vAlign w:val="center"/>
          </w:tcPr>
          <w:p w14:paraId="30232448" w14:textId="77777777" w:rsidR="005D5783" w:rsidRDefault="005D5783" w:rsidP="005D5783">
            <w:pPr>
              <w:jc w:val="center"/>
              <w:rPr>
                <w:rFonts w:cs="Arial"/>
                <w:color w:val="3F3F3F"/>
              </w:rPr>
            </w:pPr>
            <w:r>
              <w:rPr>
                <w:rFonts w:cs="Arial"/>
                <w:color w:val="3F3F3F"/>
              </w:rPr>
              <w:t>22</w:t>
            </w:r>
          </w:p>
        </w:tc>
      </w:tr>
      <w:tr w:rsidR="005D5783" w14:paraId="27F138D9" w14:textId="77777777" w:rsidTr="00D0716C">
        <w:trPr>
          <w:trHeight w:val="765"/>
        </w:trPr>
        <w:tc>
          <w:tcPr>
            <w:tcW w:w="694" w:type="dxa"/>
            <w:gridSpan w:val="2"/>
            <w:tcBorders>
              <w:top w:val="single" w:sz="4" w:space="0" w:color="auto"/>
              <w:left w:val="double" w:sz="4" w:space="0" w:color="auto"/>
              <w:bottom w:val="single" w:sz="4" w:space="0" w:color="auto"/>
              <w:right w:val="single" w:sz="4" w:space="0" w:color="auto"/>
            </w:tcBorders>
            <w:shd w:val="clear" w:color="auto" w:fill="auto"/>
            <w:noWrap/>
            <w:vAlign w:val="center"/>
          </w:tcPr>
          <w:p w14:paraId="0BE4BD4E" w14:textId="71F8686A" w:rsidR="005D5783" w:rsidRDefault="005D5783" w:rsidP="005D5783">
            <w:pPr>
              <w:jc w:val="center"/>
              <w:rPr>
                <w:rFonts w:cs="Arial"/>
                <w:color w:val="000000"/>
                <w:lang w:val="sr-Cyrl-CS"/>
              </w:rPr>
            </w:pPr>
            <w:r>
              <w:rPr>
                <w:rFonts w:cs="Arial"/>
                <w:color w:val="000000"/>
                <w:lang w:val="sr-Cyrl-CS"/>
              </w:rPr>
              <w:t>24</w:t>
            </w:r>
          </w:p>
        </w:tc>
        <w:tc>
          <w:tcPr>
            <w:tcW w:w="2703" w:type="dxa"/>
            <w:tcBorders>
              <w:top w:val="single" w:sz="4" w:space="0" w:color="auto"/>
              <w:bottom w:val="single" w:sz="4" w:space="0" w:color="auto"/>
            </w:tcBorders>
            <w:vAlign w:val="center"/>
          </w:tcPr>
          <w:p w14:paraId="613F2310" w14:textId="54C61E4F" w:rsidR="005D5783" w:rsidRPr="00002EFF" w:rsidRDefault="005D5783" w:rsidP="005D5783">
            <w:pPr>
              <w:rPr>
                <w:rFonts w:cs="Arial"/>
                <w:color w:val="000000"/>
                <w:lang w:val="sr-Cyrl-CS"/>
              </w:rPr>
            </w:pPr>
            <w:r>
              <w:rPr>
                <w:rFonts w:cs="Arial"/>
                <w:color w:val="000000"/>
                <w:lang w:val="sr-Cyrl-CS"/>
              </w:rPr>
              <w:t>Унутрашња гума 18.40 х 30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E3112D3" w14:textId="77777777" w:rsidR="005D5783" w:rsidRDefault="005D5783" w:rsidP="005D5783">
            <w:pPr>
              <w:jc w:val="center"/>
              <w:rPr>
                <w:rFonts w:cs="Arial"/>
                <w:color w:val="000000"/>
                <w:lang w:val="sr-Cyrl-ME"/>
              </w:rPr>
            </w:pPr>
            <w:r>
              <w:rPr>
                <w:rFonts w:cs="Arial"/>
                <w:color w:val="000000"/>
                <w:lang w:val="sr-Cyrl-ME"/>
              </w:rPr>
              <w:t>ком</w:t>
            </w:r>
          </w:p>
        </w:tc>
        <w:tc>
          <w:tcPr>
            <w:tcW w:w="8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AC05B7"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6407E3"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F511B"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2730C8"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87366F"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4008A2" w14:textId="77777777"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97ED31" w14:textId="77777777" w:rsidR="005D5783" w:rsidRDefault="005D5783" w:rsidP="005D5783">
            <w:pPr>
              <w:jc w:val="center"/>
              <w:rPr>
                <w:rFonts w:cs="Arial"/>
                <w:color w:val="3F3F3F"/>
              </w:rPr>
            </w:pPr>
            <w:r>
              <w:rPr>
                <w:rFonts w:cs="Arial"/>
                <w:color w:val="3F3F3F"/>
              </w:rPr>
              <w:t>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734F70" w14:textId="77777777" w:rsidR="005D5783" w:rsidRDefault="005D5783" w:rsidP="005D5783">
            <w:pPr>
              <w:jc w:val="center"/>
              <w:rPr>
                <w:rFonts w:cs="Arial"/>
                <w:color w:val="3F3F3F"/>
              </w:rPr>
            </w:pPr>
            <w:r>
              <w:rPr>
                <w:rFonts w:cs="Arial"/>
                <w:color w:val="3F3F3F"/>
              </w:rPr>
              <w:t>2</w:t>
            </w:r>
          </w:p>
        </w:tc>
        <w:tc>
          <w:tcPr>
            <w:tcW w:w="5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BB3EF9" w14:textId="77777777" w:rsidR="005D5783" w:rsidRDefault="005D5783" w:rsidP="005D5783">
            <w:pPr>
              <w:jc w:val="center"/>
              <w:rPr>
                <w:rFonts w:cs="Arial"/>
                <w:color w:val="3F3F3F"/>
              </w:rPr>
            </w:pPr>
            <w:r>
              <w:rPr>
                <w:rFonts w:cs="Arial"/>
                <w:color w:val="3F3F3F"/>
              </w:rPr>
              <w:t>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6BB4A4" w14:textId="77777777" w:rsidR="005D5783" w:rsidRDefault="005D5783" w:rsidP="005D5783">
            <w:pPr>
              <w:jc w:val="center"/>
              <w:rPr>
                <w:rFonts w:cs="Arial"/>
                <w:color w:val="3F3F3F"/>
              </w:rPr>
            </w:pPr>
            <w:r>
              <w:rPr>
                <w:rFonts w:cs="Arial"/>
                <w:color w:val="3F3F3F"/>
              </w:rPr>
              <w:t>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FDDDC8" w14:textId="77777777" w:rsidR="005D5783" w:rsidRDefault="005D5783" w:rsidP="005D5783">
            <w:pPr>
              <w:jc w:val="center"/>
              <w:rPr>
                <w:rFonts w:cs="Arial"/>
                <w:color w:val="3F3F3F"/>
              </w:rPr>
            </w:pPr>
            <w:r>
              <w:rPr>
                <w:rFonts w:cs="Arial"/>
                <w:color w:val="3F3F3F"/>
              </w:rPr>
              <w:t>2</w:t>
            </w:r>
          </w:p>
        </w:tc>
        <w:tc>
          <w:tcPr>
            <w:tcW w:w="768" w:type="dxa"/>
            <w:tcBorders>
              <w:top w:val="single" w:sz="4" w:space="0" w:color="auto"/>
              <w:left w:val="single" w:sz="4" w:space="0" w:color="auto"/>
              <w:bottom w:val="single" w:sz="4" w:space="0" w:color="auto"/>
              <w:right w:val="double" w:sz="4" w:space="0" w:color="auto"/>
            </w:tcBorders>
            <w:shd w:val="clear" w:color="000000" w:fill="FFFFFF"/>
            <w:noWrap/>
            <w:vAlign w:val="center"/>
          </w:tcPr>
          <w:p w14:paraId="7C321233" w14:textId="77777777" w:rsidR="005D5783" w:rsidRDefault="005D5783" w:rsidP="005D5783">
            <w:pPr>
              <w:jc w:val="center"/>
              <w:rPr>
                <w:rFonts w:cs="Arial"/>
                <w:color w:val="3F3F3F"/>
              </w:rPr>
            </w:pPr>
            <w:r>
              <w:rPr>
                <w:rFonts w:cs="Arial"/>
                <w:color w:val="3F3F3F"/>
              </w:rPr>
              <w:t>22</w:t>
            </w:r>
          </w:p>
        </w:tc>
      </w:tr>
      <w:tr w:rsidR="005D5783" w14:paraId="688877E1" w14:textId="77777777" w:rsidTr="00D0716C">
        <w:trPr>
          <w:trHeight w:val="765"/>
        </w:trPr>
        <w:tc>
          <w:tcPr>
            <w:tcW w:w="694" w:type="dxa"/>
            <w:gridSpan w:val="2"/>
            <w:tcBorders>
              <w:top w:val="single" w:sz="4" w:space="0" w:color="auto"/>
              <w:left w:val="double" w:sz="4" w:space="0" w:color="auto"/>
              <w:bottom w:val="single" w:sz="4" w:space="0" w:color="auto"/>
              <w:right w:val="single" w:sz="4" w:space="0" w:color="auto"/>
            </w:tcBorders>
            <w:shd w:val="clear" w:color="auto" w:fill="auto"/>
            <w:noWrap/>
            <w:vAlign w:val="center"/>
          </w:tcPr>
          <w:p w14:paraId="6C1E9C4B" w14:textId="33384594" w:rsidR="005D5783" w:rsidRDefault="005D5783" w:rsidP="005D5783">
            <w:pPr>
              <w:jc w:val="center"/>
              <w:rPr>
                <w:rFonts w:cs="Arial"/>
                <w:color w:val="000000"/>
                <w:lang w:val="sr-Cyrl-CS"/>
              </w:rPr>
            </w:pPr>
            <w:r>
              <w:rPr>
                <w:rFonts w:cs="Arial"/>
                <w:color w:val="000000"/>
                <w:lang w:val="sr-Cyrl-CS"/>
              </w:rPr>
              <w:t>25</w:t>
            </w:r>
          </w:p>
        </w:tc>
        <w:tc>
          <w:tcPr>
            <w:tcW w:w="2703" w:type="dxa"/>
            <w:tcBorders>
              <w:top w:val="single" w:sz="4" w:space="0" w:color="auto"/>
              <w:bottom w:val="single" w:sz="4" w:space="0" w:color="auto"/>
            </w:tcBorders>
            <w:vAlign w:val="center"/>
          </w:tcPr>
          <w:p w14:paraId="6D5EE3AD" w14:textId="4F85A440" w:rsidR="005D5783" w:rsidRPr="00002EFF" w:rsidRDefault="005D5783" w:rsidP="005D5783">
            <w:pPr>
              <w:rPr>
                <w:rFonts w:cs="Arial"/>
                <w:color w:val="000000"/>
                <w:lang w:val="sr-Cyrl-CS"/>
              </w:rPr>
            </w:pPr>
            <w:r>
              <w:rPr>
                <w:rFonts w:cs="Arial"/>
                <w:color w:val="000000"/>
                <w:lang w:val="sr-Cyrl-CS"/>
              </w:rPr>
              <w:t>Унутрашња гума 560 х 165-11</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C515C8E" w14:textId="77777777" w:rsidR="005D5783" w:rsidRDefault="005D5783" w:rsidP="005D5783">
            <w:pPr>
              <w:jc w:val="center"/>
              <w:rPr>
                <w:rFonts w:cs="Arial"/>
                <w:color w:val="000000"/>
                <w:lang w:val="sr-Cyrl-ME"/>
              </w:rPr>
            </w:pPr>
            <w:r>
              <w:rPr>
                <w:rFonts w:cs="Arial"/>
                <w:color w:val="000000"/>
                <w:lang w:val="sr-Cyrl-ME"/>
              </w:rPr>
              <w:t>ком</w:t>
            </w:r>
          </w:p>
        </w:tc>
        <w:tc>
          <w:tcPr>
            <w:tcW w:w="8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58A568" w14:textId="2665306A"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CE36F6" w14:textId="5DB4D949"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1F4D57" w14:textId="7A588DCC"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E6D181" w14:textId="1113B206" w:rsidR="005D5783" w:rsidRDefault="005D5783" w:rsidP="005D5783">
            <w:pPr>
              <w:jc w:val="center"/>
              <w:rPr>
                <w:rFonts w:cs="Arial"/>
                <w:color w:val="3F3F3F"/>
              </w:rPr>
            </w:pPr>
            <w:r>
              <w:rPr>
                <w:rFonts w:cs="Arial"/>
                <w:color w:val="3F3F3F"/>
                <w:lang w:val="sr-Cyrl-ME"/>
              </w:rPr>
              <w:t>4</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0025F7" w14:textId="361A6548"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BD6858" w14:textId="438297A2"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58DC4C" w14:textId="0E4228A8" w:rsidR="005D5783" w:rsidRDefault="005D5783" w:rsidP="005D5783">
            <w:pPr>
              <w:jc w:val="center"/>
              <w:rPr>
                <w:rFonts w:cs="Arial"/>
                <w:color w:val="3F3F3F"/>
              </w:rPr>
            </w:pPr>
            <w:r>
              <w:rPr>
                <w:rFonts w:cs="Arial"/>
                <w:color w:val="3F3F3F"/>
              </w:rPr>
              <w:t>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0831D7" w14:textId="7AD25B6B" w:rsidR="005D5783" w:rsidRDefault="005D5783" w:rsidP="005D5783">
            <w:pPr>
              <w:jc w:val="center"/>
              <w:rPr>
                <w:rFonts w:cs="Arial"/>
                <w:color w:val="3F3F3F"/>
              </w:rPr>
            </w:pPr>
            <w:r>
              <w:rPr>
                <w:rFonts w:cs="Arial"/>
                <w:color w:val="3F3F3F"/>
              </w:rPr>
              <w:t>2</w:t>
            </w:r>
          </w:p>
        </w:tc>
        <w:tc>
          <w:tcPr>
            <w:tcW w:w="5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6CE3F6" w14:textId="644A8E3B" w:rsidR="005D5783" w:rsidRDefault="005D5783" w:rsidP="005D5783">
            <w:pPr>
              <w:jc w:val="center"/>
              <w:rPr>
                <w:rFonts w:cs="Arial"/>
                <w:color w:val="3F3F3F"/>
              </w:rPr>
            </w:pPr>
            <w:r>
              <w:rPr>
                <w:rFonts w:cs="Arial"/>
                <w:color w:val="3F3F3F"/>
              </w:rPr>
              <w:t>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7252EC" w14:textId="6ADF5D93" w:rsidR="005D5783" w:rsidRDefault="005D5783" w:rsidP="005D5783">
            <w:pPr>
              <w:jc w:val="center"/>
              <w:rPr>
                <w:rFonts w:cs="Arial"/>
                <w:color w:val="3F3F3F"/>
              </w:rPr>
            </w:pPr>
            <w:r>
              <w:rPr>
                <w:rFonts w:cs="Arial"/>
                <w:color w:val="3F3F3F"/>
              </w:rPr>
              <w:t>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E3F9A1" w14:textId="5C4CEEEF" w:rsidR="005D5783" w:rsidRDefault="005D5783" w:rsidP="005D5783">
            <w:pPr>
              <w:jc w:val="center"/>
              <w:rPr>
                <w:rFonts w:cs="Arial"/>
                <w:color w:val="3F3F3F"/>
              </w:rPr>
            </w:pPr>
            <w:r>
              <w:rPr>
                <w:rFonts w:cs="Arial"/>
                <w:color w:val="3F3F3F"/>
              </w:rPr>
              <w:t>2</w:t>
            </w:r>
          </w:p>
        </w:tc>
        <w:tc>
          <w:tcPr>
            <w:tcW w:w="768" w:type="dxa"/>
            <w:tcBorders>
              <w:top w:val="single" w:sz="4" w:space="0" w:color="auto"/>
              <w:left w:val="single" w:sz="4" w:space="0" w:color="auto"/>
              <w:bottom w:val="single" w:sz="4" w:space="0" w:color="auto"/>
              <w:right w:val="double" w:sz="4" w:space="0" w:color="auto"/>
            </w:tcBorders>
            <w:shd w:val="clear" w:color="000000" w:fill="FFFFFF"/>
            <w:noWrap/>
            <w:vAlign w:val="center"/>
          </w:tcPr>
          <w:p w14:paraId="0CEC83C9" w14:textId="101512EB" w:rsidR="005D5783" w:rsidRDefault="005D5783" w:rsidP="005D5783">
            <w:pPr>
              <w:jc w:val="center"/>
              <w:rPr>
                <w:rFonts w:cs="Arial"/>
                <w:color w:val="3F3F3F"/>
              </w:rPr>
            </w:pPr>
            <w:r>
              <w:rPr>
                <w:rFonts w:cs="Arial"/>
                <w:color w:val="3F3F3F"/>
              </w:rPr>
              <w:t>2</w:t>
            </w:r>
            <w:r>
              <w:rPr>
                <w:rFonts w:cs="Arial"/>
                <w:color w:val="3F3F3F"/>
                <w:lang w:val="sr-Cyrl-ME"/>
              </w:rPr>
              <w:t>4</w:t>
            </w:r>
          </w:p>
        </w:tc>
      </w:tr>
      <w:tr w:rsidR="005D5783" w14:paraId="08B25F41" w14:textId="77777777" w:rsidTr="008D3C87">
        <w:trPr>
          <w:trHeight w:val="765"/>
        </w:trPr>
        <w:tc>
          <w:tcPr>
            <w:tcW w:w="694" w:type="dxa"/>
            <w:gridSpan w:val="2"/>
            <w:tcBorders>
              <w:top w:val="single" w:sz="4" w:space="0" w:color="auto"/>
              <w:left w:val="double" w:sz="4" w:space="0" w:color="auto"/>
              <w:bottom w:val="single" w:sz="4" w:space="0" w:color="auto"/>
              <w:right w:val="single" w:sz="4" w:space="0" w:color="auto"/>
            </w:tcBorders>
            <w:shd w:val="clear" w:color="auto" w:fill="auto"/>
            <w:noWrap/>
            <w:vAlign w:val="center"/>
          </w:tcPr>
          <w:p w14:paraId="566BE5FA" w14:textId="10D2049A" w:rsidR="005D5783" w:rsidRDefault="005D5783" w:rsidP="005D5783">
            <w:pPr>
              <w:jc w:val="center"/>
              <w:rPr>
                <w:rFonts w:cs="Arial"/>
                <w:color w:val="000000"/>
                <w:lang w:val="sr-Cyrl-CS"/>
              </w:rPr>
            </w:pPr>
            <w:r>
              <w:rPr>
                <w:rFonts w:cs="Arial"/>
                <w:color w:val="000000"/>
                <w:lang w:val="sr-Cyrl-CS"/>
              </w:rPr>
              <w:t>26</w:t>
            </w:r>
          </w:p>
        </w:tc>
        <w:tc>
          <w:tcPr>
            <w:tcW w:w="2703" w:type="dxa"/>
            <w:tcBorders>
              <w:top w:val="single" w:sz="4" w:space="0" w:color="auto"/>
            </w:tcBorders>
            <w:vAlign w:val="center"/>
          </w:tcPr>
          <w:p w14:paraId="04628F9A" w14:textId="54FB0623" w:rsidR="005D5783" w:rsidRPr="00002EFF" w:rsidRDefault="005D5783" w:rsidP="005D5783">
            <w:pPr>
              <w:rPr>
                <w:rFonts w:cs="Arial"/>
                <w:color w:val="000000"/>
                <w:lang w:val="sr-Cyrl-CS"/>
              </w:rPr>
            </w:pPr>
            <w:r>
              <w:rPr>
                <w:rFonts w:cs="Arial"/>
                <w:color w:val="000000"/>
                <w:lang w:val="sr-Cyrl-CS"/>
              </w:rPr>
              <w:t>Појас за гуму 12.00 х 18</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542BAA03" w14:textId="77777777" w:rsidR="005D5783" w:rsidRDefault="005D5783" w:rsidP="005D5783">
            <w:pPr>
              <w:jc w:val="center"/>
              <w:rPr>
                <w:rFonts w:cs="Arial"/>
                <w:color w:val="000000"/>
                <w:lang w:val="sr-Cyrl-ME"/>
              </w:rPr>
            </w:pPr>
            <w:r>
              <w:rPr>
                <w:rFonts w:cs="Arial"/>
                <w:color w:val="000000"/>
                <w:lang w:val="sr-Cyrl-ME"/>
              </w:rPr>
              <w:t>ком</w:t>
            </w:r>
          </w:p>
        </w:tc>
        <w:tc>
          <w:tcPr>
            <w:tcW w:w="801" w:type="dxa"/>
            <w:tcBorders>
              <w:top w:val="single" w:sz="4" w:space="0" w:color="auto"/>
              <w:left w:val="single" w:sz="4" w:space="0" w:color="auto"/>
              <w:bottom w:val="double" w:sz="4" w:space="0" w:color="auto"/>
              <w:right w:val="single" w:sz="4" w:space="0" w:color="auto"/>
            </w:tcBorders>
            <w:shd w:val="clear" w:color="000000" w:fill="FFFFFF"/>
            <w:noWrap/>
            <w:vAlign w:val="center"/>
          </w:tcPr>
          <w:p w14:paraId="2A260F3B" w14:textId="42C4E79F"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double" w:sz="4" w:space="0" w:color="auto"/>
              <w:right w:val="single" w:sz="4" w:space="0" w:color="auto"/>
            </w:tcBorders>
            <w:shd w:val="clear" w:color="000000" w:fill="FFFFFF"/>
            <w:noWrap/>
            <w:vAlign w:val="center"/>
          </w:tcPr>
          <w:p w14:paraId="1123119E" w14:textId="0D070098"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double" w:sz="4" w:space="0" w:color="auto"/>
              <w:right w:val="single" w:sz="4" w:space="0" w:color="auto"/>
            </w:tcBorders>
            <w:shd w:val="clear" w:color="000000" w:fill="FFFFFF"/>
            <w:noWrap/>
            <w:vAlign w:val="center"/>
          </w:tcPr>
          <w:p w14:paraId="0967A34F" w14:textId="234951F2"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double" w:sz="4" w:space="0" w:color="auto"/>
              <w:right w:val="single" w:sz="4" w:space="0" w:color="auto"/>
            </w:tcBorders>
            <w:shd w:val="clear" w:color="000000" w:fill="FFFFFF"/>
            <w:noWrap/>
            <w:vAlign w:val="center"/>
          </w:tcPr>
          <w:p w14:paraId="67F0B70F" w14:textId="093450BB" w:rsidR="005D5783" w:rsidRPr="00E76F57" w:rsidRDefault="005D5783" w:rsidP="005D5783">
            <w:pPr>
              <w:jc w:val="center"/>
              <w:rPr>
                <w:rFonts w:cs="Arial"/>
                <w:color w:val="3F3F3F"/>
                <w:lang w:val="sr-Cyrl-ME"/>
              </w:rPr>
            </w:pPr>
            <w:r>
              <w:rPr>
                <w:rFonts w:cs="Arial"/>
                <w:color w:val="3F3F3F"/>
              </w:rPr>
              <w:t>2</w:t>
            </w:r>
          </w:p>
        </w:tc>
        <w:tc>
          <w:tcPr>
            <w:tcW w:w="680" w:type="dxa"/>
            <w:tcBorders>
              <w:top w:val="single" w:sz="4" w:space="0" w:color="auto"/>
              <w:left w:val="single" w:sz="4" w:space="0" w:color="auto"/>
              <w:bottom w:val="double" w:sz="4" w:space="0" w:color="auto"/>
              <w:right w:val="single" w:sz="4" w:space="0" w:color="auto"/>
            </w:tcBorders>
            <w:shd w:val="clear" w:color="000000" w:fill="FFFFFF"/>
            <w:noWrap/>
            <w:vAlign w:val="center"/>
          </w:tcPr>
          <w:p w14:paraId="18AB9E7B" w14:textId="0DD9AED0"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double" w:sz="4" w:space="0" w:color="auto"/>
              <w:right w:val="single" w:sz="4" w:space="0" w:color="auto"/>
            </w:tcBorders>
            <w:shd w:val="clear" w:color="000000" w:fill="FFFFFF"/>
            <w:noWrap/>
            <w:vAlign w:val="center"/>
          </w:tcPr>
          <w:p w14:paraId="0AEB9AF8" w14:textId="6280E8EF" w:rsidR="005D5783" w:rsidRDefault="005D5783" w:rsidP="005D5783">
            <w:pPr>
              <w:jc w:val="center"/>
              <w:rPr>
                <w:rFonts w:cs="Arial"/>
                <w:color w:val="3F3F3F"/>
              </w:rPr>
            </w:pPr>
            <w:r>
              <w:rPr>
                <w:rFonts w:cs="Arial"/>
                <w:color w:val="3F3F3F"/>
              </w:rPr>
              <w:t>2</w:t>
            </w:r>
          </w:p>
        </w:tc>
        <w:tc>
          <w:tcPr>
            <w:tcW w:w="680" w:type="dxa"/>
            <w:tcBorders>
              <w:top w:val="single" w:sz="4" w:space="0" w:color="auto"/>
              <w:left w:val="single" w:sz="4" w:space="0" w:color="auto"/>
              <w:bottom w:val="double" w:sz="4" w:space="0" w:color="auto"/>
              <w:right w:val="single" w:sz="4" w:space="0" w:color="auto"/>
            </w:tcBorders>
            <w:shd w:val="clear" w:color="000000" w:fill="FFFFFF"/>
            <w:noWrap/>
            <w:vAlign w:val="center"/>
          </w:tcPr>
          <w:p w14:paraId="0BA4DE1C" w14:textId="5417812E" w:rsidR="005D5783" w:rsidRDefault="005D5783" w:rsidP="005D5783">
            <w:pPr>
              <w:jc w:val="center"/>
              <w:rPr>
                <w:rFonts w:cs="Arial"/>
                <w:color w:val="3F3F3F"/>
              </w:rPr>
            </w:pPr>
            <w:r>
              <w:rPr>
                <w:rFonts w:cs="Arial"/>
                <w:color w:val="3F3F3F"/>
              </w:rPr>
              <w:t>2</w:t>
            </w:r>
          </w:p>
        </w:tc>
        <w:tc>
          <w:tcPr>
            <w:tcW w:w="740" w:type="dxa"/>
            <w:tcBorders>
              <w:top w:val="single" w:sz="4" w:space="0" w:color="auto"/>
              <w:left w:val="single" w:sz="4" w:space="0" w:color="auto"/>
              <w:bottom w:val="double" w:sz="4" w:space="0" w:color="auto"/>
              <w:right w:val="single" w:sz="4" w:space="0" w:color="auto"/>
            </w:tcBorders>
            <w:shd w:val="clear" w:color="000000" w:fill="FFFFFF"/>
            <w:noWrap/>
            <w:vAlign w:val="center"/>
          </w:tcPr>
          <w:p w14:paraId="4EE98C9F" w14:textId="02975AD8" w:rsidR="005D5783" w:rsidRDefault="005D5783" w:rsidP="005D5783">
            <w:pPr>
              <w:jc w:val="center"/>
              <w:rPr>
                <w:rFonts w:cs="Arial"/>
                <w:color w:val="3F3F3F"/>
              </w:rPr>
            </w:pPr>
            <w:r>
              <w:rPr>
                <w:rFonts w:cs="Arial"/>
                <w:color w:val="3F3F3F"/>
                <w:lang w:val="sr-Cyrl-ME"/>
              </w:rPr>
              <w:t>6</w:t>
            </w:r>
          </w:p>
        </w:tc>
        <w:tc>
          <w:tcPr>
            <w:tcW w:w="595" w:type="dxa"/>
            <w:tcBorders>
              <w:top w:val="single" w:sz="4" w:space="0" w:color="auto"/>
              <w:left w:val="single" w:sz="4" w:space="0" w:color="auto"/>
              <w:bottom w:val="double" w:sz="4" w:space="0" w:color="auto"/>
              <w:right w:val="single" w:sz="4" w:space="0" w:color="auto"/>
            </w:tcBorders>
            <w:shd w:val="clear" w:color="000000" w:fill="FFFFFF"/>
            <w:noWrap/>
            <w:vAlign w:val="center"/>
          </w:tcPr>
          <w:p w14:paraId="70C48F4B" w14:textId="14C30A98" w:rsidR="005D5783" w:rsidRDefault="005D5783" w:rsidP="005D5783">
            <w:pPr>
              <w:jc w:val="center"/>
              <w:rPr>
                <w:rFonts w:cs="Arial"/>
                <w:color w:val="3F3F3F"/>
              </w:rPr>
            </w:pPr>
            <w:r>
              <w:rPr>
                <w:rFonts w:cs="Arial"/>
                <w:color w:val="3F3F3F"/>
              </w:rPr>
              <w:t>2</w:t>
            </w:r>
          </w:p>
        </w:tc>
        <w:tc>
          <w:tcPr>
            <w:tcW w:w="640" w:type="dxa"/>
            <w:tcBorders>
              <w:top w:val="single" w:sz="4" w:space="0" w:color="auto"/>
              <w:left w:val="single" w:sz="4" w:space="0" w:color="auto"/>
              <w:bottom w:val="double" w:sz="4" w:space="0" w:color="auto"/>
              <w:right w:val="single" w:sz="4" w:space="0" w:color="auto"/>
            </w:tcBorders>
            <w:shd w:val="clear" w:color="000000" w:fill="FFFFFF"/>
            <w:noWrap/>
            <w:vAlign w:val="center"/>
          </w:tcPr>
          <w:p w14:paraId="3FBA20CA" w14:textId="7F998C9B" w:rsidR="005D5783" w:rsidRDefault="005D5783" w:rsidP="005D5783">
            <w:pPr>
              <w:jc w:val="center"/>
              <w:rPr>
                <w:rFonts w:cs="Arial"/>
                <w:color w:val="3F3F3F"/>
              </w:rPr>
            </w:pPr>
            <w:r>
              <w:rPr>
                <w:rFonts w:cs="Arial"/>
                <w:color w:val="3F3F3F"/>
              </w:rPr>
              <w:t>2</w:t>
            </w:r>
          </w:p>
        </w:tc>
        <w:tc>
          <w:tcPr>
            <w:tcW w:w="640" w:type="dxa"/>
            <w:tcBorders>
              <w:top w:val="single" w:sz="4" w:space="0" w:color="auto"/>
              <w:left w:val="single" w:sz="4" w:space="0" w:color="auto"/>
              <w:bottom w:val="double" w:sz="4" w:space="0" w:color="auto"/>
              <w:right w:val="single" w:sz="4" w:space="0" w:color="auto"/>
            </w:tcBorders>
            <w:shd w:val="clear" w:color="000000" w:fill="FFFFFF"/>
            <w:noWrap/>
            <w:vAlign w:val="center"/>
          </w:tcPr>
          <w:p w14:paraId="6288B8A0" w14:textId="54DDE352" w:rsidR="005D5783" w:rsidRDefault="005D5783" w:rsidP="005D5783">
            <w:pPr>
              <w:jc w:val="center"/>
              <w:rPr>
                <w:rFonts w:cs="Arial"/>
                <w:color w:val="3F3F3F"/>
              </w:rPr>
            </w:pPr>
            <w:r>
              <w:rPr>
                <w:rFonts w:cs="Arial"/>
                <w:color w:val="3F3F3F"/>
              </w:rPr>
              <w:t>2</w:t>
            </w:r>
          </w:p>
        </w:tc>
        <w:tc>
          <w:tcPr>
            <w:tcW w:w="768" w:type="dxa"/>
            <w:tcBorders>
              <w:top w:val="single" w:sz="4" w:space="0" w:color="auto"/>
              <w:left w:val="single" w:sz="4" w:space="0" w:color="auto"/>
              <w:bottom w:val="single" w:sz="4" w:space="0" w:color="auto"/>
              <w:right w:val="double" w:sz="4" w:space="0" w:color="auto"/>
            </w:tcBorders>
            <w:shd w:val="clear" w:color="000000" w:fill="FFFFFF"/>
            <w:noWrap/>
            <w:vAlign w:val="center"/>
          </w:tcPr>
          <w:p w14:paraId="321FCAC3" w14:textId="00EA65C6" w:rsidR="005D5783" w:rsidRPr="00E76F57" w:rsidRDefault="005D5783" w:rsidP="005D5783">
            <w:pPr>
              <w:jc w:val="center"/>
              <w:rPr>
                <w:rFonts w:cs="Arial"/>
                <w:color w:val="3F3F3F"/>
                <w:lang w:val="sr-Cyrl-ME"/>
              </w:rPr>
            </w:pPr>
            <w:r>
              <w:rPr>
                <w:rFonts w:cs="Arial"/>
                <w:color w:val="3F3F3F"/>
              </w:rPr>
              <w:t>2</w:t>
            </w:r>
            <w:r>
              <w:rPr>
                <w:rFonts w:cs="Arial"/>
                <w:color w:val="3F3F3F"/>
                <w:lang w:val="sr-Cyrl-ME"/>
              </w:rPr>
              <w:t>6</w:t>
            </w:r>
          </w:p>
        </w:tc>
      </w:tr>
      <w:tr w:rsidR="008D3C87" w14:paraId="5601ED8F" w14:textId="77777777" w:rsidTr="008D3C87">
        <w:trPr>
          <w:trHeight w:val="765"/>
        </w:trPr>
        <w:tc>
          <w:tcPr>
            <w:tcW w:w="3397" w:type="dxa"/>
            <w:gridSpan w:val="3"/>
            <w:tcBorders>
              <w:top w:val="double" w:sz="4" w:space="0" w:color="auto"/>
              <w:left w:val="double" w:sz="4" w:space="0" w:color="auto"/>
              <w:bottom w:val="single" w:sz="4" w:space="0" w:color="auto"/>
              <w:right w:val="single" w:sz="4" w:space="0" w:color="auto"/>
            </w:tcBorders>
            <w:shd w:val="clear" w:color="auto" w:fill="auto"/>
            <w:noWrap/>
            <w:vAlign w:val="center"/>
          </w:tcPr>
          <w:p w14:paraId="38746410" w14:textId="77777777" w:rsidR="008D3C87" w:rsidRPr="007F735D" w:rsidRDefault="008D3C87" w:rsidP="008D3C87">
            <w:pPr>
              <w:rPr>
                <w:rFonts w:cs="Arial"/>
                <w:b/>
                <w:color w:val="000000"/>
                <w:lang w:val="sr-Cyrl-CS"/>
              </w:rPr>
            </w:pPr>
            <w:r w:rsidRPr="007F735D">
              <w:rPr>
                <w:rFonts w:cs="Arial"/>
                <w:b/>
                <w:color w:val="000000"/>
                <w:lang w:val="sr-Cyrl-CS"/>
              </w:rPr>
              <w:t>УКУПНО УНУТРАШЊЕ ГУМЕ</w:t>
            </w:r>
          </w:p>
        </w:tc>
        <w:tc>
          <w:tcPr>
            <w:tcW w:w="908" w:type="dxa"/>
            <w:tcBorders>
              <w:top w:val="double" w:sz="4" w:space="0" w:color="auto"/>
              <w:left w:val="single" w:sz="4" w:space="0" w:color="auto"/>
              <w:bottom w:val="single" w:sz="4" w:space="0" w:color="auto"/>
              <w:right w:val="single" w:sz="4" w:space="0" w:color="auto"/>
            </w:tcBorders>
            <w:shd w:val="clear" w:color="auto" w:fill="auto"/>
            <w:vAlign w:val="center"/>
          </w:tcPr>
          <w:p w14:paraId="642F8770" w14:textId="77777777" w:rsidR="008D3C87" w:rsidRDefault="008D3C87" w:rsidP="008D3C87">
            <w:pPr>
              <w:jc w:val="center"/>
              <w:rPr>
                <w:rFonts w:cs="Arial"/>
                <w:color w:val="000000"/>
                <w:lang w:val="sr-Cyrl-ME"/>
              </w:rPr>
            </w:pPr>
            <w:r>
              <w:rPr>
                <w:rFonts w:cs="Arial"/>
                <w:color w:val="000000"/>
                <w:lang w:val="sr-Cyrl-ME"/>
              </w:rPr>
              <w:t>ком</w:t>
            </w:r>
          </w:p>
        </w:tc>
        <w:tc>
          <w:tcPr>
            <w:tcW w:w="801" w:type="dxa"/>
            <w:tcBorders>
              <w:top w:val="double" w:sz="4" w:space="0" w:color="auto"/>
              <w:left w:val="single" w:sz="4" w:space="0" w:color="auto"/>
              <w:bottom w:val="single" w:sz="8" w:space="0" w:color="auto"/>
              <w:right w:val="single" w:sz="4" w:space="0" w:color="auto"/>
            </w:tcBorders>
            <w:shd w:val="clear" w:color="000000" w:fill="FFFFFF"/>
            <w:noWrap/>
            <w:vAlign w:val="center"/>
          </w:tcPr>
          <w:p w14:paraId="0E6BB46C" w14:textId="0D5641C9" w:rsidR="008D3C87" w:rsidRDefault="008D3C87" w:rsidP="008D3C87">
            <w:pPr>
              <w:jc w:val="center"/>
              <w:rPr>
                <w:rFonts w:cs="Arial"/>
                <w:lang w:val="sr-Cyrl-ME"/>
              </w:rPr>
            </w:pPr>
            <w:r>
              <w:rPr>
                <w:rFonts w:cs="Arial"/>
              </w:rPr>
              <w:t>16</w:t>
            </w:r>
          </w:p>
        </w:tc>
        <w:tc>
          <w:tcPr>
            <w:tcW w:w="680" w:type="dxa"/>
            <w:tcBorders>
              <w:top w:val="double" w:sz="4" w:space="0" w:color="auto"/>
              <w:left w:val="nil"/>
              <w:bottom w:val="single" w:sz="8" w:space="0" w:color="auto"/>
              <w:right w:val="single" w:sz="4" w:space="0" w:color="auto"/>
            </w:tcBorders>
            <w:shd w:val="clear" w:color="000000" w:fill="FFFFFF"/>
            <w:noWrap/>
            <w:vAlign w:val="center"/>
          </w:tcPr>
          <w:p w14:paraId="54F559D1" w14:textId="41267903" w:rsidR="008D3C87" w:rsidRDefault="008D3C87" w:rsidP="008D3C87">
            <w:pPr>
              <w:jc w:val="center"/>
              <w:rPr>
                <w:rFonts w:cs="Arial"/>
                <w:lang w:val="sr-Cyrl-ME"/>
              </w:rPr>
            </w:pPr>
            <w:r>
              <w:rPr>
                <w:rFonts w:cs="Arial"/>
              </w:rPr>
              <w:t>16</w:t>
            </w:r>
          </w:p>
        </w:tc>
        <w:tc>
          <w:tcPr>
            <w:tcW w:w="680" w:type="dxa"/>
            <w:tcBorders>
              <w:top w:val="double" w:sz="4" w:space="0" w:color="auto"/>
              <w:left w:val="nil"/>
              <w:bottom w:val="single" w:sz="8" w:space="0" w:color="auto"/>
              <w:right w:val="single" w:sz="4" w:space="0" w:color="auto"/>
            </w:tcBorders>
            <w:shd w:val="clear" w:color="000000" w:fill="FFFFFF"/>
            <w:noWrap/>
            <w:vAlign w:val="center"/>
          </w:tcPr>
          <w:p w14:paraId="638384CF" w14:textId="7BFD3C61" w:rsidR="008D3C87" w:rsidRDefault="008D3C87" w:rsidP="008D3C87">
            <w:pPr>
              <w:jc w:val="center"/>
              <w:rPr>
                <w:rFonts w:cs="Arial"/>
                <w:lang w:val="sr-Cyrl-ME"/>
              </w:rPr>
            </w:pPr>
            <w:r>
              <w:rPr>
                <w:rFonts w:cs="Arial"/>
              </w:rPr>
              <w:t>16</w:t>
            </w:r>
          </w:p>
        </w:tc>
        <w:tc>
          <w:tcPr>
            <w:tcW w:w="680" w:type="dxa"/>
            <w:tcBorders>
              <w:top w:val="double" w:sz="4" w:space="0" w:color="auto"/>
              <w:left w:val="nil"/>
              <w:bottom w:val="single" w:sz="8" w:space="0" w:color="auto"/>
              <w:right w:val="single" w:sz="4" w:space="0" w:color="auto"/>
            </w:tcBorders>
            <w:shd w:val="clear" w:color="000000" w:fill="FFFFFF"/>
            <w:noWrap/>
            <w:vAlign w:val="center"/>
          </w:tcPr>
          <w:p w14:paraId="478AE9E4" w14:textId="3D0262B4" w:rsidR="008D3C87" w:rsidRDefault="008D3C87" w:rsidP="008D3C87">
            <w:pPr>
              <w:jc w:val="center"/>
              <w:rPr>
                <w:rFonts w:cs="Arial"/>
                <w:lang w:val="sr-Cyrl-ME"/>
              </w:rPr>
            </w:pPr>
            <w:r>
              <w:rPr>
                <w:rFonts w:cs="Arial"/>
              </w:rPr>
              <w:t>18</w:t>
            </w:r>
          </w:p>
        </w:tc>
        <w:tc>
          <w:tcPr>
            <w:tcW w:w="680" w:type="dxa"/>
            <w:tcBorders>
              <w:top w:val="double" w:sz="4" w:space="0" w:color="auto"/>
              <w:left w:val="nil"/>
              <w:bottom w:val="single" w:sz="8" w:space="0" w:color="auto"/>
              <w:right w:val="single" w:sz="4" w:space="0" w:color="auto"/>
            </w:tcBorders>
            <w:shd w:val="clear" w:color="000000" w:fill="FFFFFF"/>
            <w:noWrap/>
            <w:vAlign w:val="center"/>
          </w:tcPr>
          <w:p w14:paraId="373BB0DC" w14:textId="1F916AD6" w:rsidR="008D3C87" w:rsidRDefault="008D3C87" w:rsidP="008D3C87">
            <w:pPr>
              <w:jc w:val="center"/>
              <w:rPr>
                <w:rFonts w:cs="Arial"/>
                <w:lang w:val="sr-Cyrl-ME"/>
              </w:rPr>
            </w:pPr>
            <w:r>
              <w:rPr>
                <w:rFonts w:cs="Arial"/>
              </w:rPr>
              <w:t>16</w:t>
            </w:r>
          </w:p>
        </w:tc>
        <w:tc>
          <w:tcPr>
            <w:tcW w:w="680" w:type="dxa"/>
            <w:tcBorders>
              <w:top w:val="double" w:sz="4" w:space="0" w:color="auto"/>
              <w:left w:val="nil"/>
              <w:bottom w:val="single" w:sz="8" w:space="0" w:color="auto"/>
              <w:right w:val="single" w:sz="4" w:space="0" w:color="auto"/>
            </w:tcBorders>
            <w:shd w:val="clear" w:color="000000" w:fill="FFFFFF"/>
            <w:noWrap/>
            <w:vAlign w:val="center"/>
          </w:tcPr>
          <w:p w14:paraId="07FCCA62" w14:textId="28BC463F" w:rsidR="008D3C87" w:rsidRDefault="008D3C87" w:rsidP="008D3C87">
            <w:pPr>
              <w:jc w:val="center"/>
              <w:rPr>
                <w:rFonts w:cs="Arial"/>
                <w:lang w:val="sr-Cyrl-ME"/>
              </w:rPr>
            </w:pPr>
            <w:r>
              <w:rPr>
                <w:rFonts w:cs="Arial"/>
              </w:rPr>
              <w:t>16</w:t>
            </w:r>
          </w:p>
        </w:tc>
        <w:tc>
          <w:tcPr>
            <w:tcW w:w="680" w:type="dxa"/>
            <w:tcBorders>
              <w:top w:val="double" w:sz="4" w:space="0" w:color="auto"/>
              <w:left w:val="nil"/>
              <w:bottom w:val="single" w:sz="8" w:space="0" w:color="auto"/>
              <w:right w:val="single" w:sz="4" w:space="0" w:color="auto"/>
            </w:tcBorders>
            <w:shd w:val="clear" w:color="000000" w:fill="FFFFFF"/>
            <w:noWrap/>
            <w:vAlign w:val="center"/>
          </w:tcPr>
          <w:p w14:paraId="07ECB8A5" w14:textId="59DFA2B2" w:rsidR="008D3C87" w:rsidRDefault="008D3C87" w:rsidP="008D3C87">
            <w:pPr>
              <w:jc w:val="center"/>
              <w:rPr>
                <w:rFonts w:cs="Arial"/>
                <w:lang w:val="sr-Cyrl-ME"/>
              </w:rPr>
            </w:pPr>
            <w:r>
              <w:rPr>
                <w:rFonts w:cs="Arial"/>
              </w:rPr>
              <w:t>24</w:t>
            </w:r>
          </w:p>
        </w:tc>
        <w:tc>
          <w:tcPr>
            <w:tcW w:w="740" w:type="dxa"/>
            <w:tcBorders>
              <w:top w:val="double" w:sz="4" w:space="0" w:color="auto"/>
              <w:left w:val="nil"/>
              <w:bottom w:val="single" w:sz="8" w:space="0" w:color="auto"/>
              <w:right w:val="single" w:sz="4" w:space="0" w:color="auto"/>
            </w:tcBorders>
            <w:shd w:val="clear" w:color="000000" w:fill="FFFFFF"/>
            <w:noWrap/>
            <w:vAlign w:val="center"/>
          </w:tcPr>
          <w:p w14:paraId="1F743768" w14:textId="73716F43" w:rsidR="008D3C87" w:rsidRDefault="008D3C87" w:rsidP="008D3C87">
            <w:pPr>
              <w:jc w:val="center"/>
              <w:rPr>
                <w:rFonts w:cs="Arial"/>
                <w:lang w:val="sr-Cyrl-ME"/>
              </w:rPr>
            </w:pPr>
            <w:r>
              <w:rPr>
                <w:rFonts w:cs="Arial"/>
              </w:rPr>
              <w:t>20</w:t>
            </w:r>
          </w:p>
        </w:tc>
        <w:tc>
          <w:tcPr>
            <w:tcW w:w="595" w:type="dxa"/>
            <w:tcBorders>
              <w:top w:val="double" w:sz="4" w:space="0" w:color="auto"/>
              <w:left w:val="nil"/>
              <w:bottom w:val="single" w:sz="8" w:space="0" w:color="auto"/>
              <w:right w:val="single" w:sz="4" w:space="0" w:color="auto"/>
            </w:tcBorders>
            <w:shd w:val="clear" w:color="000000" w:fill="FFFFFF"/>
            <w:noWrap/>
            <w:vAlign w:val="center"/>
          </w:tcPr>
          <w:p w14:paraId="487E63BA" w14:textId="61C64D0E" w:rsidR="008D3C87" w:rsidRDefault="008D3C87" w:rsidP="008D3C87">
            <w:pPr>
              <w:jc w:val="center"/>
              <w:rPr>
                <w:rFonts w:cs="Arial"/>
                <w:lang w:val="sr-Cyrl-ME"/>
              </w:rPr>
            </w:pPr>
            <w:r>
              <w:rPr>
                <w:rFonts w:cs="Arial"/>
              </w:rPr>
              <w:t>16</w:t>
            </w:r>
          </w:p>
        </w:tc>
        <w:tc>
          <w:tcPr>
            <w:tcW w:w="640" w:type="dxa"/>
            <w:tcBorders>
              <w:top w:val="double" w:sz="4" w:space="0" w:color="auto"/>
              <w:left w:val="nil"/>
              <w:bottom w:val="single" w:sz="8" w:space="0" w:color="auto"/>
              <w:right w:val="single" w:sz="4" w:space="0" w:color="auto"/>
            </w:tcBorders>
            <w:shd w:val="clear" w:color="000000" w:fill="FFFFFF"/>
            <w:noWrap/>
            <w:vAlign w:val="center"/>
          </w:tcPr>
          <w:p w14:paraId="33C4B355" w14:textId="0F870BB3" w:rsidR="008D3C87" w:rsidRDefault="008D3C87" w:rsidP="008D3C87">
            <w:pPr>
              <w:jc w:val="center"/>
              <w:rPr>
                <w:rFonts w:cs="Arial"/>
                <w:lang w:val="sr-Cyrl-ME"/>
              </w:rPr>
            </w:pPr>
            <w:r>
              <w:rPr>
                <w:rFonts w:cs="Arial"/>
              </w:rPr>
              <w:t>16</w:t>
            </w:r>
          </w:p>
        </w:tc>
        <w:tc>
          <w:tcPr>
            <w:tcW w:w="640" w:type="dxa"/>
            <w:tcBorders>
              <w:top w:val="double" w:sz="4" w:space="0" w:color="auto"/>
              <w:left w:val="nil"/>
              <w:bottom w:val="single" w:sz="8" w:space="0" w:color="auto"/>
              <w:right w:val="single" w:sz="4" w:space="0" w:color="auto"/>
            </w:tcBorders>
            <w:shd w:val="clear" w:color="000000" w:fill="FFFFFF"/>
            <w:noWrap/>
            <w:vAlign w:val="center"/>
          </w:tcPr>
          <w:p w14:paraId="1C2098C6" w14:textId="4AD87DEF" w:rsidR="008D3C87" w:rsidRDefault="008D3C87" w:rsidP="008D3C87">
            <w:pPr>
              <w:jc w:val="center"/>
              <w:rPr>
                <w:rFonts w:cs="Arial"/>
                <w:lang w:val="sr-Cyrl-ME"/>
              </w:rPr>
            </w:pPr>
            <w:r>
              <w:rPr>
                <w:rFonts w:cs="Arial"/>
              </w:rPr>
              <w:t>16</w:t>
            </w:r>
          </w:p>
        </w:tc>
        <w:tc>
          <w:tcPr>
            <w:tcW w:w="768" w:type="dxa"/>
            <w:tcBorders>
              <w:top w:val="double" w:sz="4" w:space="0" w:color="auto"/>
              <w:left w:val="single" w:sz="4" w:space="0" w:color="auto"/>
              <w:bottom w:val="single" w:sz="4" w:space="0" w:color="auto"/>
              <w:right w:val="double" w:sz="4" w:space="0" w:color="auto"/>
            </w:tcBorders>
            <w:shd w:val="clear" w:color="auto" w:fill="auto"/>
            <w:vAlign w:val="center"/>
          </w:tcPr>
          <w:p w14:paraId="2991B60E" w14:textId="4DE7999C" w:rsidR="008D3C87" w:rsidRDefault="008D3C87" w:rsidP="008D3C87">
            <w:pPr>
              <w:jc w:val="center"/>
              <w:rPr>
                <w:rFonts w:cs="Arial"/>
                <w:color w:val="000000"/>
                <w:lang w:val="sr-Cyrl-ME"/>
              </w:rPr>
            </w:pPr>
            <w:r>
              <w:rPr>
                <w:rFonts w:cs="Arial"/>
                <w:color w:val="000000"/>
                <w:lang w:val="sr-Cyrl-ME"/>
              </w:rPr>
              <w:t>190</w:t>
            </w:r>
          </w:p>
        </w:tc>
      </w:tr>
      <w:tr w:rsidR="008D3C87" w14:paraId="7AA00A56" w14:textId="77777777" w:rsidTr="008D3C87">
        <w:trPr>
          <w:trHeight w:val="765"/>
        </w:trPr>
        <w:tc>
          <w:tcPr>
            <w:tcW w:w="3397" w:type="dxa"/>
            <w:gridSpan w:val="3"/>
            <w:tcBorders>
              <w:top w:val="single" w:sz="4" w:space="0" w:color="auto"/>
              <w:left w:val="double" w:sz="4" w:space="0" w:color="auto"/>
              <w:bottom w:val="double" w:sz="4" w:space="0" w:color="auto"/>
              <w:right w:val="single" w:sz="4" w:space="0" w:color="auto"/>
            </w:tcBorders>
            <w:shd w:val="clear" w:color="auto" w:fill="auto"/>
            <w:noWrap/>
            <w:vAlign w:val="center"/>
          </w:tcPr>
          <w:p w14:paraId="230362D0" w14:textId="77777777" w:rsidR="008D3C87" w:rsidRPr="007F735D" w:rsidRDefault="008D3C87" w:rsidP="008D3C87">
            <w:pPr>
              <w:jc w:val="right"/>
              <w:rPr>
                <w:rFonts w:cs="Arial"/>
                <w:b/>
                <w:color w:val="000000"/>
                <w:lang w:val="sr-Cyrl-CS"/>
              </w:rPr>
            </w:pPr>
            <w:r>
              <w:rPr>
                <w:rFonts w:cs="Arial"/>
                <w:b/>
                <w:color w:val="000000"/>
                <w:lang w:val="sr-Cyrl-CS"/>
              </w:rPr>
              <w:t>УКУПНО</w:t>
            </w:r>
          </w:p>
        </w:tc>
        <w:tc>
          <w:tcPr>
            <w:tcW w:w="908" w:type="dxa"/>
            <w:tcBorders>
              <w:top w:val="single" w:sz="4" w:space="0" w:color="auto"/>
              <w:left w:val="single" w:sz="4" w:space="0" w:color="auto"/>
              <w:bottom w:val="double" w:sz="4" w:space="0" w:color="auto"/>
              <w:right w:val="single" w:sz="4" w:space="0" w:color="auto"/>
            </w:tcBorders>
            <w:shd w:val="clear" w:color="auto" w:fill="auto"/>
            <w:vAlign w:val="center"/>
          </w:tcPr>
          <w:p w14:paraId="53F29390" w14:textId="77777777" w:rsidR="008D3C87" w:rsidRDefault="008D3C87" w:rsidP="008D3C87">
            <w:pPr>
              <w:jc w:val="center"/>
              <w:rPr>
                <w:rFonts w:cs="Arial"/>
                <w:color w:val="000000"/>
                <w:lang w:val="sr-Cyrl-ME"/>
              </w:rPr>
            </w:pPr>
            <w:r>
              <w:rPr>
                <w:rFonts w:cs="Arial"/>
                <w:color w:val="000000"/>
                <w:lang w:val="sr-Cyrl-ME"/>
              </w:rPr>
              <w:t>ком</w:t>
            </w:r>
          </w:p>
        </w:tc>
        <w:tc>
          <w:tcPr>
            <w:tcW w:w="801" w:type="dxa"/>
            <w:tcBorders>
              <w:top w:val="single" w:sz="8" w:space="0" w:color="auto"/>
              <w:left w:val="single" w:sz="4" w:space="0" w:color="auto"/>
              <w:bottom w:val="double" w:sz="4" w:space="0" w:color="auto"/>
              <w:right w:val="single" w:sz="4" w:space="0" w:color="auto"/>
            </w:tcBorders>
            <w:shd w:val="clear" w:color="000000" w:fill="FFFFFF"/>
            <w:noWrap/>
            <w:vAlign w:val="center"/>
          </w:tcPr>
          <w:p w14:paraId="1C13D887" w14:textId="4BE9A19F" w:rsidR="008D3C87" w:rsidRDefault="008D3C87" w:rsidP="008D3C87">
            <w:pPr>
              <w:spacing w:before="0"/>
              <w:jc w:val="center"/>
              <w:rPr>
                <w:rFonts w:cs="Arial"/>
              </w:rPr>
            </w:pPr>
            <w:r>
              <w:rPr>
                <w:rFonts w:cs="Arial"/>
              </w:rPr>
              <w:t>52</w:t>
            </w:r>
          </w:p>
        </w:tc>
        <w:tc>
          <w:tcPr>
            <w:tcW w:w="680" w:type="dxa"/>
            <w:tcBorders>
              <w:top w:val="single" w:sz="8" w:space="0" w:color="auto"/>
              <w:left w:val="nil"/>
              <w:bottom w:val="double" w:sz="4" w:space="0" w:color="auto"/>
              <w:right w:val="single" w:sz="4" w:space="0" w:color="auto"/>
            </w:tcBorders>
            <w:shd w:val="clear" w:color="000000" w:fill="FFFFFF"/>
            <w:noWrap/>
            <w:vAlign w:val="center"/>
          </w:tcPr>
          <w:p w14:paraId="40666505" w14:textId="5CEA29B3" w:rsidR="008D3C87" w:rsidRDefault="008D3C87" w:rsidP="008D3C87">
            <w:pPr>
              <w:spacing w:before="0"/>
              <w:jc w:val="center"/>
              <w:rPr>
                <w:rFonts w:cs="Arial"/>
              </w:rPr>
            </w:pPr>
            <w:r>
              <w:rPr>
                <w:rFonts w:cs="Arial"/>
              </w:rPr>
              <w:t>52</w:t>
            </w:r>
          </w:p>
        </w:tc>
        <w:tc>
          <w:tcPr>
            <w:tcW w:w="680" w:type="dxa"/>
            <w:tcBorders>
              <w:top w:val="single" w:sz="8" w:space="0" w:color="auto"/>
              <w:left w:val="nil"/>
              <w:bottom w:val="double" w:sz="4" w:space="0" w:color="auto"/>
              <w:right w:val="single" w:sz="4" w:space="0" w:color="auto"/>
            </w:tcBorders>
            <w:shd w:val="clear" w:color="000000" w:fill="FFFFFF"/>
            <w:noWrap/>
            <w:vAlign w:val="center"/>
          </w:tcPr>
          <w:p w14:paraId="333E5093" w14:textId="1E4EA92C" w:rsidR="008D3C87" w:rsidRDefault="008D3C87" w:rsidP="008D3C87">
            <w:pPr>
              <w:spacing w:before="0"/>
              <w:jc w:val="center"/>
              <w:rPr>
                <w:rFonts w:cs="Arial"/>
              </w:rPr>
            </w:pPr>
            <w:r>
              <w:rPr>
                <w:rFonts w:cs="Arial"/>
              </w:rPr>
              <w:t>52</w:t>
            </w:r>
          </w:p>
        </w:tc>
        <w:tc>
          <w:tcPr>
            <w:tcW w:w="680" w:type="dxa"/>
            <w:tcBorders>
              <w:top w:val="single" w:sz="8" w:space="0" w:color="auto"/>
              <w:left w:val="nil"/>
              <w:bottom w:val="double" w:sz="4" w:space="0" w:color="auto"/>
              <w:right w:val="single" w:sz="4" w:space="0" w:color="auto"/>
            </w:tcBorders>
            <w:shd w:val="clear" w:color="000000" w:fill="FFFFFF"/>
            <w:noWrap/>
            <w:vAlign w:val="center"/>
          </w:tcPr>
          <w:p w14:paraId="78A5F67C" w14:textId="4ABCBB19" w:rsidR="008D3C87" w:rsidRDefault="008D3C87" w:rsidP="008D3C87">
            <w:pPr>
              <w:spacing w:before="0"/>
              <w:jc w:val="center"/>
              <w:rPr>
                <w:rFonts w:cs="Arial"/>
              </w:rPr>
            </w:pPr>
            <w:r>
              <w:rPr>
                <w:rFonts w:cs="Arial"/>
              </w:rPr>
              <w:t>54</w:t>
            </w:r>
          </w:p>
        </w:tc>
        <w:tc>
          <w:tcPr>
            <w:tcW w:w="680" w:type="dxa"/>
            <w:tcBorders>
              <w:top w:val="single" w:sz="8" w:space="0" w:color="auto"/>
              <w:left w:val="nil"/>
              <w:bottom w:val="double" w:sz="4" w:space="0" w:color="auto"/>
              <w:right w:val="single" w:sz="4" w:space="0" w:color="auto"/>
            </w:tcBorders>
            <w:shd w:val="clear" w:color="000000" w:fill="FFFFFF"/>
            <w:noWrap/>
            <w:vAlign w:val="center"/>
          </w:tcPr>
          <w:p w14:paraId="11EDE025" w14:textId="45629E2D" w:rsidR="008D3C87" w:rsidRDefault="008D3C87" w:rsidP="008D3C87">
            <w:pPr>
              <w:spacing w:before="0"/>
              <w:jc w:val="center"/>
              <w:rPr>
                <w:rFonts w:cs="Arial"/>
              </w:rPr>
            </w:pPr>
            <w:r>
              <w:rPr>
                <w:rFonts w:cs="Arial"/>
              </w:rPr>
              <w:t>90</w:t>
            </w:r>
          </w:p>
        </w:tc>
        <w:tc>
          <w:tcPr>
            <w:tcW w:w="680" w:type="dxa"/>
            <w:tcBorders>
              <w:top w:val="single" w:sz="8" w:space="0" w:color="auto"/>
              <w:left w:val="nil"/>
              <w:bottom w:val="double" w:sz="4" w:space="0" w:color="auto"/>
              <w:right w:val="single" w:sz="4" w:space="0" w:color="auto"/>
            </w:tcBorders>
            <w:shd w:val="clear" w:color="000000" w:fill="FFFFFF"/>
            <w:noWrap/>
            <w:vAlign w:val="center"/>
          </w:tcPr>
          <w:p w14:paraId="6DBCB0E6" w14:textId="735AF3FE" w:rsidR="008D3C87" w:rsidRDefault="008D3C87" w:rsidP="008D3C87">
            <w:pPr>
              <w:spacing w:before="0"/>
              <w:jc w:val="center"/>
              <w:rPr>
                <w:rFonts w:cs="Arial"/>
              </w:rPr>
            </w:pPr>
            <w:r>
              <w:rPr>
                <w:rFonts w:cs="Arial"/>
              </w:rPr>
              <w:t>52</w:t>
            </w:r>
          </w:p>
        </w:tc>
        <w:tc>
          <w:tcPr>
            <w:tcW w:w="680" w:type="dxa"/>
            <w:tcBorders>
              <w:top w:val="single" w:sz="8" w:space="0" w:color="auto"/>
              <w:left w:val="nil"/>
              <w:bottom w:val="double" w:sz="4" w:space="0" w:color="auto"/>
              <w:right w:val="single" w:sz="4" w:space="0" w:color="auto"/>
            </w:tcBorders>
            <w:shd w:val="clear" w:color="000000" w:fill="FFFFFF"/>
            <w:noWrap/>
            <w:vAlign w:val="center"/>
          </w:tcPr>
          <w:p w14:paraId="7ADB5000" w14:textId="034F5AB4" w:rsidR="008D3C87" w:rsidRDefault="008D3C87" w:rsidP="008D3C87">
            <w:pPr>
              <w:spacing w:before="0"/>
              <w:jc w:val="center"/>
              <w:rPr>
                <w:rFonts w:cs="Arial"/>
              </w:rPr>
            </w:pPr>
            <w:r>
              <w:rPr>
                <w:rFonts w:cs="Arial"/>
              </w:rPr>
              <w:t>62</w:t>
            </w:r>
          </w:p>
        </w:tc>
        <w:tc>
          <w:tcPr>
            <w:tcW w:w="740" w:type="dxa"/>
            <w:tcBorders>
              <w:top w:val="single" w:sz="8" w:space="0" w:color="auto"/>
              <w:left w:val="nil"/>
              <w:bottom w:val="double" w:sz="4" w:space="0" w:color="auto"/>
              <w:right w:val="single" w:sz="4" w:space="0" w:color="auto"/>
            </w:tcBorders>
            <w:shd w:val="clear" w:color="000000" w:fill="FFFFFF"/>
            <w:noWrap/>
            <w:vAlign w:val="center"/>
          </w:tcPr>
          <w:p w14:paraId="4A99184B" w14:textId="16574F95" w:rsidR="008D3C87" w:rsidRDefault="008D3C87" w:rsidP="008D3C87">
            <w:pPr>
              <w:spacing w:before="0"/>
              <w:jc w:val="center"/>
              <w:rPr>
                <w:rFonts w:cs="Arial"/>
              </w:rPr>
            </w:pPr>
            <w:r>
              <w:rPr>
                <w:rFonts w:cs="Arial"/>
              </w:rPr>
              <w:t>58</w:t>
            </w:r>
          </w:p>
        </w:tc>
        <w:tc>
          <w:tcPr>
            <w:tcW w:w="595" w:type="dxa"/>
            <w:tcBorders>
              <w:top w:val="single" w:sz="8" w:space="0" w:color="auto"/>
              <w:left w:val="nil"/>
              <w:bottom w:val="double" w:sz="4" w:space="0" w:color="auto"/>
              <w:right w:val="single" w:sz="4" w:space="0" w:color="auto"/>
            </w:tcBorders>
            <w:shd w:val="clear" w:color="000000" w:fill="FFFFFF"/>
            <w:noWrap/>
            <w:vAlign w:val="center"/>
          </w:tcPr>
          <w:p w14:paraId="6E45DEAB" w14:textId="2E94D6B5" w:rsidR="008D3C87" w:rsidRDefault="008D3C87" w:rsidP="008D3C87">
            <w:pPr>
              <w:spacing w:before="0"/>
              <w:jc w:val="center"/>
              <w:rPr>
                <w:rFonts w:cs="Arial"/>
              </w:rPr>
            </w:pPr>
            <w:r>
              <w:rPr>
                <w:rFonts w:cs="Arial"/>
              </w:rPr>
              <w:t>92</w:t>
            </w:r>
          </w:p>
        </w:tc>
        <w:tc>
          <w:tcPr>
            <w:tcW w:w="640" w:type="dxa"/>
            <w:tcBorders>
              <w:top w:val="single" w:sz="8" w:space="0" w:color="auto"/>
              <w:left w:val="nil"/>
              <w:bottom w:val="double" w:sz="4" w:space="0" w:color="auto"/>
              <w:right w:val="single" w:sz="4" w:space="0" w:color="auto"/>
            </w:tcBorders>
            <w:shd w:val="clear" w:color="000000" w:fill="FFFFFF"/>
            <w:noWrap/>
            <w:vAlign w:val="center"/>
          </w:tcPr>
          <w:p w14:paraId="097C35C5" w14:textId="1EFDA47D" w:rsidR="008D3C87" w:rsidRDefault="008D3C87" w:rsidP="008D3C87">
            <w:pPr>
              <w:spacing w:before="0"/>
              <w:jc w:val="center"/>
              <w:rPr>
                <w:rFonts w:cs="Arial"/>
              </w:rPr>
            </w:pPr>
            <w:r>
              <w:rPr>
                <w:rFonts w:cs="Arial"/>
              </w:rPr>
              <w:t>52</w:t>
            </w:r>
          </w:p>
        </w:tc>
        <w:tc>
          <w:tcPr>
            <w:tcW w:w="640" w:type="dxa"/>
            <w:tcBorders>
              <w:top w:val="single" w:sz="8" w:space="0" w:color="auto"/>
              <w:left w:val="nil"/>
              <w:bottom w:val="double" w:sz="4" w:space="0" w:color="auto"/>
              <w:right w:val="single" w:sz="4" w:space="0" w:color="auto"/>
            </w:tcBorders>
            <w:shd w:val="clear" w:color="000000" w:fill="FFFFFF"/>
            <w:noWrap/>
            <w:vAlign w:val="center"/>
          </w:tcPr>
          <w:p w14:paraId="7D276C8D" w14:textId="039C14DF" w:rsidR="008D3C87" w:rsidRDefault="008D3C87" w:rsidP="008D3C87">
            <w:pPr>
              <w:spacing w:before="0"/>
              <w:jc w:val="center"/>
              <w:rPr>
                <w:rFonts w:cs="Arial"/>
              </w:rPr>
            </w:pPr>
            <w:r>
              <w:rPr>
                <w:rFonts w:cs="Arial"/>
              </w:rPr>
              <w:t>60</w:t>
            </w:r>
          </w:p>
        </w:tc>
        <w:tc>
          <w:tcPr>
            <w:tcW w:w="768" w:type="dxa"/>
            <w:tcBorders>
              <w:top w:val="single" w:sz="4" w:space="0" w:color="auto"/>
              <w:left w:val="single" w:sz="4" w:space="0" w:color="auto"/>
              <w:bottom w:val="double" w:sz="4" w:space="0" w:color="auto"/>
              <w:right w:val="double" w:sz="4" w:space="0" w:color="auto"/>
            </w:tcBorders>
            <w:shd w:val="clear" w:color="auto" w:fill="auto"/>
            <w:vAlign w:val="center"/>
          </w:tcPr>
          <w:p w14:paraId="6C7C60F2" w14:textId="4585C2DD" w:rsidR="008D3C87" w:rsidRDefault="008D3C87" w:rsidP="008D3C87">
            <w:pPr>
              <w:jc w:val="center"/>
              <w:rPr>
                <w:rFonts w:cs="Arial"/>
                <w:color w:val="000000"/>
                <w:lang w:val="sr-Cyrl-ME"/>
              </w:rPr>
            </w:pPr>
            <w:r>
              <w:rPr>
                <w:rFonts w:cs="Arial"/>
                <w:color w:val="000000"/>
                <w:lang w:val="sr-Cyrl-ME"/>
              </w:rPr>
              <w:t>676</w:t>
            </w:r>
          </w:p>
        </w:tc>
      </w:tr>
    </w:tbl>
    <w:p w14:paraId="666ED085" w14:textId="77777777" w:rsidR="00B92047" w:rsidRDefault="00B92047" w:rsidP="005627E6">
      <w:pPr>
        <w:ind w:firstLine="720"/>
        <w:rPr>
          <w:rFonts w:cs="Arial"/>
          <w:lang w:val="sr-Cyrl-ME"/>
        </w:rPr>
      </w:pPr>
    </w:p>
    <w:p w14:paraId="444269B0" w14:textId="77777777" w:rsidR="00B92047" w:rsidRDefault="00B92047" w:rsidP="005627E6">
      <w:pPr>
        <w:ind w:firstLine="720"/>
        <w:rPr>
          <w:rFonts w:cs="Arial"/>
          <w:lang w:val="sr-Cyrl-ME"/>
        </w:rPr>
      </w:pPr>
    </w:p>
    <w:p w14:paraId="4EA6FC75" w14:textId="77777777" w:rsidR="00CB5C9A" w:rsidRDefault="00CB5C9A" w:rsidP="00CB5C9A">
      <w:pPr>
        <w:ind w:firstLine="720"/>
        <w:rPr>
          <w:rFonts w:cs="Arial"/>
          <w:lang w:val="sr-Cyrl-ME"/>
        </w:rPr>
      </w:pPr>
    </w:p>
    <w:p w14:paraId="7AB55BAA" w14:textId="77777777" w:rsidR="00CB5C9A" w:rsidRDefault="00CB5C9A" w:rsidP="00CB5C9A">
      <w:pPr>
        <w:ind w:firstLine="720"/>
        <w:rPr>
          <w:rFonts w:cs="Arial"/>
          <w:lang w:val="sr-Cyrl-ME"/>
        </w:rPr>
      </w:pPr>
    </w:p>
    <w:p w14:paraId="1A8A7076" w14:textId="77777777" w:rsidR="00B92047" w:rsidRDefault="00B92047" w:rsidP="005627E6">
      <w:pPr>
        <w:ind w:firstLine="720"/>
        <w:rPr>
          <w:rFonts w:cs="Arial"/>
          <w:lang w:val="sr-Cyrl-ME"/>
        </w:rPr>
      </w:pPr>
    </w:p>
    <w:p w14:paraId="4C092154" w14:textId="77777777" w:rsidR="00B92047" w:rsidRDefault="00B92047" w:rsidP="005627E6">
      <w:pPr>
        <w:ind w:firstLine="720"/>
        <w:rPr>
          <w:rFonts w:cs="Arial"/>
          <w:lang w:val="sr-Cyrl-ME"/>
        </w:rPr>
      </w:pPr>
    </w:p>
    <w:p w14:paraId="155071C7" w14:textId="77777777" w:rsidR="00B92047" w:rsidRDefault="00B92047" w:rsidP="005627E6">
      <w:pPr>
        <w:ind w:firstLine="720"/>
        <w:rPr>
          <w:rFonts w:cs="Arial"/>
          <w:lang w:val="sr-Cyrl-ME"/>
        </w:rPr>
      </w:pPr>
    </w:p>
    <w:p w14:paraId="4A29A61A" w14:textId="77777777" w:rsidR="00B92047" w:rsidRDefault="00B92047" w:rsidP="005627E6">
      <w:pPr>
        <w:ind w:firstLine="720"/>
        <w:rPr>
          <w:rFonts w:cs="Arial"/>
          <w:lang w:val="sr-Cyrl-ME"/>
        </w:rPr>
      </w:pPr>
    </w:p>
    <w:p w14:paraId="3AD5FFDF" w14:textId="77777777" w:rsidR="00B92047" w:rsidRDefault="00B92047" w:rsidP="005627E6">
      <w:pPr>
        <w:ind w:firstLine="720"/>
        <w:rPr>
          <w:rFonts w:cs="Arial"/>
          <w:lang w:val="sr-Cyrl-ME"/>
        </w:rPr>
        <w:sectPr w:rsidR="00B92047" w:rsidSect="00EB7D64">
          <w:pgSz w:w="15840" w:h="12240" w:orient="landscape"/>
          <w:pgMar w:top="1440" w:right="1440" w:bottom="1440" w:left="1440" w:header="720" w:footer="720" w:gutter="0"/>
          <w:cols w:space="720"/>
          <w:docGrid w:linePitch="360"/>
        </w:sectPr>
      </w:pPr>
    </w:p>
    <w:p w14:paraId="308F0D2B" w14:textId="4458A11B" w:rsidR="00521FAB" w:rsidRDefault="00521FAB" w:rsidP="00521FAB">
      <w:pPr>
        <w:autoSpaceDE w:val="0"/>
        <w:autoSpaceDN w:val="0"/>
        <w:adjustRightInd w:val="0"/>
        <w:spacing w:before="0" w:line="276" w:lineRule="auto"/>
        <w:rPr>
          <w:rFonts w:cs="Arial"/>
          <w:b/>
          <w:color w:val="000000"/>
          <w:lang w:val="sr-Cyrl-ME"/>
        </w:rPr>
      </w:pPr>
      <w:bookmarkStart w:id="18" w:name="_Toc441651544"/>
      <w:bookmarkStart w:id="19" w:name="_Toc442559882"/>
      <w:r w:rsidRPr="00521FAB">
        <w:rPr>
          <w:rFonts w:cs="Arial"/>
          <w:b/>
          <w:color w:val="000000"/>
        </w:rPr>
        <w:lastRenderedPageBreak/>
        <w:t xml:space="preserve">3.2 </w:t>
      </w:r>
      <w:r w:rsidRPr="00521FAB">
        <w:rPr>
          <w:rFonts w:cs="Arial"/>
          <w:b/>
          <w:color w:val="000000"/>
          <w:lang w:val="sr-Cyrl-ME"/>
        </w:rPr>
        <w:t>Техничке карактеристике</w:t>
      </w:r>
    </w:p>
    <w:p w14:paraId="57C32F4F" w14:textId="77777777" w:rsidR="00CA6BA2" w:rsidRPr="004C1FA8" w:rsidRDefault="00CA6BA2" w:rsidP="00521FAB">
      <w:pPr>
        <w:autoSpaceDE w:val="0"/>
        <w:autoSpaceDN w:val="0"/>
        <w:adjustRightInd w:val="0"/>
        <w:spacing w:before="0" w:line="276" w:lineRule="auto"/>
        <w:rPr>
          <w:rFonts w:cs="Arial"/>
          <w:b/>
          <w:color w:val="000000"/>
          <w:sz w:val="14"/>
          <w:lang w:val="sr-Cyrl-ME"/>
        </w:rPr>
      </w:pPr>
    </w:p>
    <w:tbl>
      <w:tblPr>
        <w:tblpPr w:leftFromText="180" w:rightFromText="180" w:vertAnchor="text" w:tblpY="1"/>
        <w:tblOverlap w:val="never"/>
        <w:tblW w:w="8477" w:type="dxa"/>
        <w:tblLook w:val="04A0" w:firstRow="1" w:lastRow="0" w:firstColumn="1" w:lastColumn="0" w:noHBand="0" w:noVBand="1"/>
      </w:tblPr>
      <w:tblGrid>
        <w:gridCol w:w="4765"/>
        <w:gridCol w:w="3702"/>
        <w:gridCol w:w="10"/>
      </w:tblGrid>
      <w:tr w:rsidR="00AC31B9" w:rsidRPr="00521FAB" w14:paraId="0A86B686" w14:textId="77777777" w:rsidTr="00BA1A29">
        <w:trPr>
          <w:gridAfter w:val="1"/>
          <w:wAfter w:w="10" w:type="dxa"/>
          <w:trHeight w:val="330"/>
        </w:trPr>
        <w:tc>
          <w:tcPr>
            <w:tcW w:w="4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F902A9" w14:textId="0C43BC00" w:rsidR="00AC31B9" w:rsidRPr="004C1FA8" w:rsidRDefault="00AC31B9" w:rsidP="00CC7300">
            <w:pPr>
              <w:spacing w:before="0"/>
              <w:jc w:val="left"/>
              <w:rPr>
                <w:rFonts w:cs="Arial"/>
                <w:b/>
                <w:bCs/>
                <w:color w:val="000000"/>
                <w:lang w:val="sr-Cyrl-RS"/>
              </w:rPr>
            </w:pPr>
            <w:r w:rsidRPr="004C1FA8">
              <w:rPr>
                <w:rFonts w:cs="Arial"/>
                <w:b/>
                <w:color w:val="000000"/>
              </w:rPr>
              <w:t>1. СПОЉНА ГУМА 18.4 x 30</w:t>
            </w:r>
          </w:p>
        </w:tc>
        <w:tc>
          <w:tcPr>
            <w:tcW w:w="3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80EA5" w14:textId="7777E62F" w:rsidR="00AC31B9" w:rsidRPr="004C1FA8" w:rsidRDefault="00AC31B9" w:rsidP="00CC7300">
            <w:pPr>
              <w:spacing w:before="0"/>
              <w:jc w:val="left"/>
              <w:rPr>
                <w:rFonts w:cs="Arial"/>
                <w:color w:val="000000"/>
              </w:rPr>
            </w:pPr>
            <w:r w:rsidRPr="004C1FA8">
              <w:rPr>
                <w:rFonts w:cs="Arial"/>
                <w:color w:val="000000"/>
              </w:rPr>
              <w:t> </w:t>
            </w:r>
          </w:p>
        </w:tc>
      </w:tr>
      <w:tr w:rsidR="00AC31B9" w:rsidRPr="00521FAB" w14:paraId="09471824" w14:textId="77777777" w:rsidTr="00BA1A29">
        <w:trPr>
          <w:gridAfter w:val="1"/>
          <w:wAfter w:w="10" w:type="dxa"/>
          <w:trHeight w:val="330"/>
        </w:trPr>
        <w:tc>
          <w:tcPr>
            <w:tcW w:w="4765" w:type="dxa"/>
            <w:tcBorders>
              <w:top w:val="single" w:sz="4" w:space="0" w:color="auto"/>
              <w:left w:val="single" w:sz="8" w:space="0" w:color="auto"/>
              <w:bottom w:val="single" w:sz="8" w:space="0" w:color="auto"/>
              <w:right w:val="single" w:sz="4" w:space="0" w:color="auto"/>
            </w:tcBorders>
            <w:shd w:val="clear" w:color="auto" w:fill="auto"/>
            <w:vAlign w:val="bottom"/>
          </w:tcPr>
          <w:p w14:paraId="3628B789" w14:textId="4DC67F20" w:rsidR="00AC31B9" w:rsidRPr="004C1FA8" w:rsidRDefault="00AC31B9" w:rsidP="00CC7300">
            <w:pPr>
              <w:spacing w:before="0"/>
              <w:jc w:val="left"/>
              <w:rPr>
                <w:rFonts w:cs="Arial"/>
                <w:b/>
                <w:bCs/>
                <w:color w:val="000000"/>
                <w:lang w:val="sr-Cyrl-RS"/>
              </w:rPr>
            </w:pPr>
            <w:r w:rsidRPr="004C1FA8">
              <w:rPr>
                <w:rFonts w:cs="Arial"/>
                <w:color w:val="000000"/>
              </w:rPr>
              <w:t>Тракторска гума</w:t>
            </w:r>
          </w:p>
        </w:tc>
        <w:tc>
          <w:tcPr>
            <w:tcW w:w="3702" w:type="dxa"/>
            <w:tcBorders>
              <w:top w:val="single" w:sz="4" w:space="0" w:color="auto"/>
              <w:left w:val="nil"/>
              <w:bottom w:val="single" w:sz="8" w:space="0" w:color="auto"/>
              <w:right w:val="single" w:sz="8" w:space="0" w:color="auto"/>
            </w:tcBorders>
            <w:shd w:val="clear" w:color="auto" w:fill="auto"/>
            <w:noWrap/>
            <w:vAlign w:val="bottom"/>
          </w:tcPr>
          <w:p w14:paraId="5315E034" w14:textId="5307D7C0" w:rsidR="00AC31B9" w:rsidRPr="004C1FA8" w:rsidRDefault="00AC31B9" w:rsidP="00CC7300">
            <w:pPr>
              <w:spacing w:before="0"/>
              <w:jc w:val="left"/>
              <w:rPr>
                <w:rFonts w:cs="Arial"/>
                <w:color w:val="000000"/>
              </w:rPr>
            </w:pPr>
            <w:r w:rsidRPr="004C1FA8">
              <w:rPr>
                <w:rFonts w:cs="Arial"/>
                <w:color w:val="000000"/>
              </w:rPr>
              <w:t> </w:t>
            </w:r>
          </w:p>
        </w:tc>
      </w:tr>
      <w:tr w:rsidR="00AC31B9" w:rsidRPr="00521FAB" w14:paraId="423C036F" w14:textId="77777777" w:rsidTr="00CC7300">
        <w:trPr>
          <w:gridAfter w:val="1"/>
          <w:wAfter w:w="10" w:type="dxa"/>
          <w:trHeight w:val="330"/>
        </w:trPr>
        <w:tc>
          <w:tcPr>
            <w:tcW w:w="4765" w:type="dxa"/>
            <w:tcBorders>
              <w:top w:val="nil"/>
              <w:left w:val="single" w:sz="8" w:space="0" w:color="auto"/>
              <w:bottom w:val="single" w:sz="8" w:space="0" w:color="auto"/>
              <w:right w:val="single" w:sz="4" w:space="0" w:color="auto"/>
            </w:tcBorders>
            <w:shd w:val="clear" w:color="auto" w:fill="auto"/>
            <w:vAlign w:val="bottom"/>
          </w:tcPr>
          <w:p w14:paraId="78396523" w14:textId="32519255" w:rsidR="00AC31B9" w:rsidRPr="004C1FA8" w:rsidRDefault="00AC31B9" w:rsidP="00CC7300">
            <w:pPr>
              <w:spacing w:before="0"/>
              <w:jc w:val="left"/>
              <w:rPr>
                <w:rFonts w:cs="Arial"/>
                <w:b/>
                <w:bCs/>
                <w:color w:val="000000"/>
                <w:lang w:val="sr-Cyrl-RS"/>
              </w:rPr>
            </w:pPr>
            <w:r w:rsidRPr="004C1FA8">
              <w:rPr>
                <w:rFonts w:cs="Arial"/>
                <w:color w:val="000000"/>
              </w:rPr>
              <w:t>Носивост 12 pl</w:t>
            </w:r>
          </w:p>
        </w:tc>
        <w:tc>
          <w:tcPr>
            <w:tcW w:w="3702" w:type="dxa"/>
            <w:tcBorders>
              <w:top w:val="nil"/>
              <w:left w:val="nil"/>
              <w:bottom w:val="single" w:sz="8" w:space="0" w:color="auto"/>
              <w:right w:val="single" w:sz="8" w:space="0" w:color="auto"/>
            </w:tcBorders>
            <w:shd w:val="clear" w:color="auto" w:fill="auto"/>
            <w:noWrap/>
            <w:vAlign w:val="bottom"/>
          </w:tcPr>
          <w:p w14:paraId="4CE9D923" w14:textId="09D62F02" w:rsidR="00AC31B9" w:rsidRPr="004C1FA8" w:rsidRDefault="00AC31B9" w:rsidP="00CC7300">
            <w:pPr>
              <w:spacing w:before="0"/>
              <w:jc w:val="left"/>
              <w:rPr>
                <w:rFonts w:cs="Arial"/>
                <w:color w:val="000000"/>
              </w:rPr>
            </w:pPr>
            <w:r w:rsidRPr="004C1FA8">
              <w:rPr>
                <w:rFonts w:cs="Arial"/>
                <w:color w:val="000000"/>
              </w:rPr>
              <w:t> </w:t>
            </w:r>
          </w:p>
        </w:tc>
      </w:tr>
      <w:tr w:rsidR="00AC31B9" w:rsidRPr="00521FAB" w14:paraId="358C70C5" w14:textId="77777777" w:rsidTr="00CC7300">
        <w:trPr>
          <w:gridAfter w:val="1"/>
          <w:wAfter w:w="10" w:type="dxa"/>
          <w:trHeight w:val="330"/>
        </w:trPr>
        <w:tc>
          <w:tcPr>
            <w:tcW w:w="4765" w:type="dxa"/>
            <w:tcBorders>
              <w:top w:val="nil"/>
              <w:left w:val="single" w:sz="8" w:space="0" w:color="auto"/>
              <w:bottom w:val="single" w:sz="8" w:space="0" w:color="auto"/>
              <w:right w:val="single" w:sz="4" w:space="0" w:color="auto"/>
            </w:tcBorders>
            <w:shd w:val="clear" w:color="auto" w:fill="auto"/>
            <w:vAlign w:val="bottom"/>
          </w:tcPr>
          <w:p w14:paraId="2DB633F1" w14:textId="78D6075C" w:rsidR="00AC31B9" w:rsidRPr="004C1FA8" w:rsidRDefault="00AC31B9" w:rsidP="00CC7300">
            <w:pPr>
              <w:spacing w:before="0"/>
              <w:jc w:val="left"/>
              <w:rPr>
                <w:rFonts w:cs="Arial"/>
                <w:b/>
                <w:bCs/>
                <w:color w:val="000000"/>
                <w:lang w:val="sr-Cyrl-RS"/>
              </w:rPr>
            </w:pPr>
            <w:r w:rsidRPr="004C1FA8">
              <w:rPr>
                <w:rFonts w:cs="Arial"/>
                <w:color w:val="000000"/>
              </w:rPr>
              <w:t>Индекс брзине А6</w:t>
            </w:r>
          </w:p>
        </w:tc>
        <w:tc>
          <w:tcPr>
            <w:tcW w:w="3702" w:type="dxa"/>
            <w:tcBorders>
              <w:top w:val="nil"/>
              <w:left w:val="nil"/>
              <w:bottom w:val="single" w:sz="8" w:space="0" w:color="auto"/>
              <w:right w:val="single" w:sz="8" w:space="0" w:color="auto"/>
            </w:tcBorders>
            <w:shd w:val="clear" w:color="auto" w:fill="auto"/>
            <w:noWrap/>
            <w:vAlign w:val="bottom"/>
          </w:tcPr>
          <w:p w14:paraId="41F38043" w14:textId="45E557FF" w:rsidR="00AC31B9" w:rsidRPr="004C1FA8" w:rsidRDefault="00AC31B9" w:rsidP="00CC7300">
            <w:pPr>
              <w:spacing w:before="0"/>
              <w:jc w:val="left"/>
              <w:rPr>
                <w:rFonts w:cs="Arial"/>
                <w:color w:val="000000"/>
              </w:rPr>
            </w:pPr>
            <w:r w:rsidRPr="004C1FA8">
              <w:rPr>
                <w:rFonts w:cs="Arial"/>
                <w:color w:val="000000"/>
              </w:rPr>
              <w:t> </w:t>
            </w:r>
          </w:p>
        </w:tc>
      </w:tr>
      <w:tr w:rsidR="00AC31B9" w:rsidRPr="00521FAB" w14:paraId="446C9B09" w14:textId="77777777" w:rsidTr="00CC7300">
        <w:trPr>
          <w:gridAfter w:val="1"/>
          <w:wAfter w:w="10" w:type="dxa"/>
          <w:trHeight w:val="330"/>
        </w:trPr>
        <w:tc>
          <w:tcPr>
            <w:tcW w:w="4765" w:type="dxa"/>
            <w:tcBorders>
              <w:top w:val="nil"/>
              <w:left w:val="single" w:sz="8" w:space="0" w:color="auto"/>
              <w:bottom w:val="single" w:sz="8" w:space="0" w:color="auto"/>
              <w:right w:val="single" w:sz="4" w:space="0" w:color="auto"/>
            </w:tcBorders>
            <w:shd w:val="clear" w:color="auto" w:fill="auto"/>
            <w:vAlign w:val="bottom"/>
          </w:tcPr>
          <w:p w14:paraId="0CC0960F" w14:textId="0A6DA9FB" w:rsidR="00AC31B9" w:rsidRPr="004C1FA8" w:rsidRDefault="00AC31B9" w:rsidP="00CC7300">
            <w:pPr>
              <w:spacing w:before="0"/>
              <w:jc w:val="left"/>
              <w:rPr>
                <w:rFonts w:cs="Arial"/>
                <w:b/>
                <w:bCs/>
                <w:color w:val="000000"/>
                <w:lang w:val="sr-Cyrl-RS"/>
              </w:rPr>
            </w:pPr>
            <w:r w:rsidRPr="004C1FA8">
              <w:rPr>
                <w:rFonts w:cs="Arial"/>
                <w:color w:val="000000"/>
              </w:rPr>
              <w:t>Гума дијагоналне конструкције</w:t>
            </w:r>
          </w:p>
        </w:tc>
        <w:tc>
          <w:tcPr>
            <w:tcW w:w="3702" w:type="dxa"/>
            <w:tcBorders>
              <w:top w:val="nil"/>
              <w:left w:val="nil"/>
              <w:bottom w:val="single" w:sz="8" w:space="0" w:color="auto"/>
              <w:right w:val="single" w:sz="8" w:space="0" w:color="auto"/>
            </w:tcBorders>
            <w:shd w:val="clear" w:color="auto" w:fill="auto"/>
            <w:noWrap/>
            <w:vAlign w:val="bottom"/>
          </w:tcPr>
          <w:p w14:paraId="53497725" w14:textId="2C1EBB95" w:rsidR="00AC31B9" w:rsidRPr="004C1FA8" w:rsidRDefault="00AC31B9" w:rsidP="00CC7300">
            <w:pPr>
              <w:spacing w:before="0"/>
              <w:jc w:val="left"/>
              <w:rPr>
                <w:rFonts w:cs="Arial"/>
                <w:color w:val="000000"/>
              </w:rPr>
            </w:pPr>
            <w:r w:rsidRPr="004C1FA8">
              <w:rPr>
                <w:rFonts w:cs="Arial"/>
                <w:color w:val="000000"/>
              </w:rPr>
              <w:t> </w:t>
            </w:r>
          </w:p>
        </w:tc>
      </w:tr>
      <w:tr w:rsidR="00CC7300" w:rsidRPr="00521FAB" w14:paraId="23CD0376" w14:textId="77777777" w:rsidTr="00CC7300">
        <w:trPr>
          <w:gridAfter w:val="1"/>
          <w:wAfter w:w="10" w:type="dxa"/>
          <w:trHeight w:val="330"/>
        </w:trPr>
        <w:tc>
          <w:tcPr>
            <w:tcW w:w="4765" w:type="dxa"/>
            <w:tcBorders>
              <w:top w:val="nil"/>
              <w:left w:val="single" w:sz="8" w:space="0" w:color="auto"/>
              <w:bottom w:val="single" w:sz="8" w:space="0" w:color="auto"/>
              <w:right w:val="single" w:sz="4" w:space="0" w:color="auto"/>
            </w:tcBorders>
            <w:shd w:val="clear" w:color="auto" w:fill="auto"/>
            <w:vAlign w:val="bottom"/>
          </w:tcPr>
          <w:p w14:paraId="38B6D353" w14:textId="3C170DF4" w:rsidR="00CC7300" w:rsidRPr="004C1FA8" w:rsidRDefault="00CC7300" w:rsidP="00CC7300">
            <w:pPr>
              <w:spacing w:before="0"/>
              <w:jc w:val="left"/>
              <w:rPr>
                <w:rFonts w:cs="Arial"/>
                <w:color w:val="000000"/>
              </w:rPr>
            </w:pPr>
            <w:r w:rsidRPr="004C1FA8">
              <w:rPr>
                <w:rFonts w:cs="Arial"/>
                <w:b/>
                <w:color w:val="000000"/>
                <w:lang w:val="sr-Cyrl-RS"/>
              </w:rPr>
              <w:t>2</w:t>
            </w:r>
            <w:r w:rsidRPr="004C1FA8">
              <w:rPr>
                <w:rFonts w:cs="Arial"/>
                <w:b/>
                <w:color w:val="000000"/>
              </w:rPr>
              <w:t>. СПОЉНА ГУМА 9.5 x 24</w:t>
            </w:r>
          </w:p>
        </w:tc>
        <w:tc>
          <w:tcPr>
            <w:tcW w:w="3702" w:type="dxa"/>
            <w:tcBorders>
              <w:top w:val="nil"/>
              <w:left w:val="nil"/>
              <w:bottom w:val="single" w:sz="8" w:space="0" w:color="auto"/>
              <w:right w:val="single" w:sz="8" w:space="0" w:color="auto"/>
            </w:tcBorders>
            <w:shd w:val="clear" w:color="auto" w:fill="auto"/>
            <w:noWrap/>
            <w:vAlign w:val="bottom"/>
          </w:tcPr>
          <w:p w14:paraId="58D5F962" w14:textId="309F26E4"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737ECF91" w14:textId="77777777" w:rsidTr="00CC7300">
        <w:trPr>
          <w:gridAfter w:val="1"/>
          <w:wAfter w:w="10" w:type="dxa"/>
          <w:trHeight w:val="330"/>
        </w:trPr>
        <w:tc>
          <w:tcPr>
            <w:tcW w:w="4765" w:type="dxa"/>
            <w:tcBorders>
              <w:top w:val="nil"/>
              <w:left w:val="single" w:sz="8" w:space="0" w:color="auto"/>
              <w:bottom w:val="single" w:sz="8" w:space="0" w:color="auto"/>
              <w:right w:val="single" w:sz="4" w:space="0" w:color="auto"/>
            </w:tcBorders>
            <w:shd w:val="clear" w:color="auto" w:fill="auto"/>
            <w:vAlign w:val="bottom"/>
          </w:tcPr>
          <w:p w14:paraId="4533AFF7" w14:textId="64A3D297" w:rsidR="00CC7300" w:rsidRPr="004C1FA8" w:rsidRDefault="00CC7300" w:rsidP="00CC7300">
            <w:pPr>
              <w:spacing w:before="0"/>
              <w:jc w:val="left"/>
              <w:rPr>
                <w:rFonts w:cs="Arial"/>
                <w:color w:val="000000"/>
              </w:rPr>
            </w:pPr>
            <w:r w:rsidRPr="004C1FA8">
              <w:rPr>
                <w:rFonts w:cs="Arial"/>
                <w:color w:val="000000"/>
              </w:rPr>
              <w:t>Тракторска гума</w:t>
            </w:r>
          </w:p>
        </w:tc>
        <w:tc>
          <w:tcPr>
            <w:tcW w:w="3702" w:type="dxa"/>
            <w:tcBorders>
              <w:top w:val="nil"/>
              <w:left w:val="nil"/>
              <w:bottom w:val="single" w:sz="8" w:space="0" w:color="auto"/>
              <w:right w:val="single" w:sz="8" w:space="0" w:color="auto"/>
            </w:tcBorders>
            <w:shd w:val="clear" w:color="auto" w:fill="auto"/>
            <w:noWrap/>
            <w:vAlign w:val="bottom"/>
          </w:tcPr>
          <w:p w14:paraId="6AF27BA8" w14:textId="7BD2DBEB"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57441284" w14:textId="77777777" w:rsidTr="00CC7300">
        <w:trPr>
          <w:gridAfter w:val="1"/>
          <w:wAfter w:w="10" w:type="dxa"/>
          <w:trHeight w:val="330"/>
        </w:trPr>
        <w:tc>
          <w:tcPr>
            <w:tcW w:w="4765" w:type="dxa"/>
            <w:tcBorders>
              <w:top w:val="nil"/>
              <w:left w:val="single" w:sz="8" w:space="0" w:color="auto"/>
              <w:bottom w:val="single" w:sz="8" w:space="0" w:color="auto"/>
              <w:right w:val="single" w:sz="4" w:space="0" w:color="auto"/>
            </w:tcBorders>
            <w:shd w:val="clear" w:color="auto" w:fill="auto"/>
            <w:vAlign w:val="bottom"/>
          </w:tcPr>
          <w:p w14:paraId="6965C975" w14:textId="634BCA3E" w:rsidR="00CC7300" w:rsidRPr="004C1FA8" w:rsidRDefault="00CC7300" w:rsidP="00CC7300">
            <w:pPr>
              <w:spacing w:before="0"/>
              <w:jc w:val="left"/>
              <w:rPr>
                <w:rFonts w:cs="Arial"/>
                <w:color w:val="000000"/>
              </w:rPr>
            </w:pPr>
            <w:r w:rsidRPr="004C1FA8">
              <w:rPr>
                <w:rFonts w:cs="Arial"/>
                <w:color w:val="000000"/>
              </w:rPr>
              <w:t>Носивост 8 pl</w:t>
            </w:r>
          </w:p>
        </w:tc>
        <w:tc>
          <w:tcPr>
            <w:tcW w:w="3702" w:type="dxa"/>
            <w:tcBorders>
              <w:top w:val="nil"/>
              <w:left w:val="nil"/>
              <w:bottom w:val="single" w:sz="8" w:space="0" w:color="auto"/>
              <w:right w:val="single" w:sz="8" w:space="0" w:color="auto"/>
            </w:tcBorders>
            <w:shd w:val="clear" w:color="auto" w:fill="auto"/>
            <w:noWrap/>
            <w:vAlign w:val="bottom"/>
          </w:tcPr>
          <w:p w14:paraId="00EE767C" w14:textId="6D9AA0BC"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494387B0" w14:textId="77777777" w:rsidTr="00CC7300">
        <w:trPr>
          <w:gridAfter w:val="1"/>
          <w:wAfter w:w="10" w:type="dxa"/>
          <w:trHeight w:val="330"/>
        </w:trPr>
        <w:tc>
          <w:tcPr>
            <w:tcW w:w="4765" w:type="dxa"/>
            <w:tcBorders>
              <w:top w:val="nil"/>
              <w:left w:val="single" w:sz="8" w:space="0" w:color="auto"/>
              <w:bottom w:val="single" w:sz="8" w:space="0" w:color="auto"/>
              <w:right w:val="single" w:sz="4" w:space="0" w:color="auto"/>
            </w:tcBorders>
            <w:shd w:val="clear" w:color="auto" w:fill="auto"/>
            <w:vAlign w:val="bottom"/>
          </w:tcPr>
          <w:p w14:paraId="3A680CED" w14:textId="601541EF" w:rsidR="00CC7300" w:rsidRPr="004C1FA8" w:rsidRDefault="00CC7300" w:rsidP="00CC7300">
            <w:pPr>
              <w:spacing w:before="0"/>
              <w:jc w:val="left"/>
              <w:rPr>
                <w:rFonts w:cs="Arial"/>
                <w:color w:val="000000"/>
              </w:rPr>
            </w:pPr>
            <w:r w:rsidRPr="004C1FA8">
              <w:rPr>
                <w:rFonts w:cs="Arial"/>
                <w:color w:val="000000"/>
              </w:rPr>
              <w:t>Индекс брзине А6</w:t>
            </w:r>
          </w:p>
        </w:tc>
        <w:tc>
          <w:tcPr>
            <w:tcW w:w="3702" w:type="dxa"/>
            <w:tcBorders>
              <w:top w:val="nil"/>
              <w:left w:val="nil"/>
              <w:bottom w:val="single" w:sz="8" w:space="0" w:color="auto"/>
              <w:right w:val="single" w:sz="8" w:space="0" w:color="auto"/>
            </w:tcBorders>
            <w:shd w:val="clear" w:color="auto" w:fill="auto"/>
            <w:noWrap/>
            <w:vAlign w:val="bottom"/>
          </w:tcPr>
          <w:p w14:paraId="44C4B43E" w14:textId="2A8F4E8F"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0ADBD799" w14:textId="77777777" w:rsidTr="00CC7300">
        <w:trPr>
          <w:gridAfter w:val="1"/>
          <w:wAfter w:w="10" w:type="dxa"/>
          <w:trHeight w:val="330"/>
        </w:trPr>
        <w:tc>
          <w:tcPr>
            <w:tcW w:w="4765" w:type="dxa"/>
            <w:tcBorders>
              <w:top w:val="nil"/>
              <w:left w:val="single" w:sz="8" w:space="0" w:color="auto"/>
              <w:bottom w:val="single" w:sz="8" w:space="0" w:color="auto"/>
              <w:right w:val="single" w:sz="4" w:space="0" w:color="auto"/>
            </w:tcBorders>
            <w:shd w:val="clear" w:color="auto" w:fill="auto"/>
            <w:vAlign w:val="bottom"/>
          </w:tcPr>
          <w:p w14:paraId="649F5F76" w14:textId="56C58A88" w:rsidR="00CC7300" w:rsidRPr="004C1FA8" w:rsidRDefault="00CC7300" w:rsidP="00CC7300">
            <w:pPr>
              <w:spacing w:before="0"/>
              <w:jc w:val="left"/>
              <w:rPr>
                <w:rFonts w:cs="Arial"/>
                <w:color w:val="000000"/>
              </w:rPr>
            </w:pPr>
            <w:r w:rsidRPr="004C1FA8">
              <w:rPr>
                <w:rFonts w:cs="Arial"/>
                <w:color w:val="000000"/>
              </w:rPr>
              <w:t>Гума дијагоналне конструкције</w:t>
            </w:r>
          </w:p>
        </w:tc>
        <w:tc>
          <w:tcPr>
            <w:tcW w:w="3702" w:type="dxa"/>
            <w:tcBorders>
              <w:top w:val="nil"/>
              <w:left w:val="nil"/>
              <w:bottom w:val="single" w:sz="8" w:space="0" w:color="auto"/>
              <w:right w:val="single" w:sz="8" w:space="0" w:color="auto"/>
            </w:tcBorders>
            <w:shd w:val="clear" w:color="auto" w:fill="auto"/>
            <w:noWrap/>
            <w:vAlign w:val="bottom"/>
          </w:tcPr>
          <w:p w14:paraId="511E1A17" w14:textId="7360614A"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63C5BCC4" w14:textId="77777777" w:rsidTr="00CC7300">
        <w:trPr>
          <w:gridAfter w:val="1"/>
          <w:wAfter w:w="10" w:type="dxa"/>
          <w:trHeight w:val="330"/>
        </w:trPr>
        <w:tc>
          <w:tcPr>
            <w:tcW w:w="4765" w:type="dxa"/>
            <w:tcBorders>
              <w:top w:val="single" w:sz="8" w:space="0" w:color="auto"/>
              <w:left w:val="single" w:sz="8" w:space="0" w:color="auto"/>
              <w:bottom w:val="nil"/>
              <w:right w:val="nil"/>
            </w:tcBorders>
            <w:shd w:val="clear" w:color="auto" w:fill="auto"/>
            <w:vAlign w:val="bottom"/>
          </w:tcPr>
          <w:p w14:paraId="503DC4BB" w14:textId="133D3D2C" w:rsidR="00CC7300" w:rsidRPr="004C1FA8" w:rsidRDefault="00CC7300" w:rsidP="00CC7300">
            <w:pPr>
              <w:spacing w:before="0"/>
              <w:jc w:val="left"/>
              <w:rPr>
                <w:rFonts w:cs="Arial"/>
                <w:b/>
                <w:bCs/>
                <w:color w:val="000000"/>
              </w:rPr>
            </w:pPr>
            <w:r w:rsidRPr="004C1FA8">
              <w:rPr>
                <w:rFonts w:cs="Arial"/>
                <w:b/>
                <w:bCs/>
                <w:color w:val="000000"/>
              </w:rPr>
              <w:t>3. ГУМА 11.00 R 20</w:t>
            </w:r>
            <w:r w:rsidRPr="004C1FA8">
              <w:rPr>
                <w:rFonts w:cs="Arial"/>
                <w:b/>
                <w:bCs/>
                <w:color w:val="000000"/>
                <w:lang w:val="sr-Cyrl-RS"/>
              </w:rPr>
              <w:t xml:space="preserve"> комплет (СП+УГ+појас)</w:t>
            </w:r>
          </w:p>
        </w:tc>
        <w:tc>
          <w:tcPr>
            <w:tcW w:w="3702" w:type="dxa"/>
            <w:tcBorders>
              <w:top w:val="single" w:sz="8" w:space="0" w:color="auto"/>
              <w:left w:val="single" w:sz="4" w:space="0" w:color="auto"/>
              <w:bottom w:val="single" w:sz="4" w:space="0" w:color="auto"/>
              <w:right w:val="single" w:sz="8" w:space="0" w:color="auto"/>
            </w:tcBorders>
            <w:shd w:val="clear" w:color="auto" w:fill="auto"/>
            <w:noWrap/>
            <w:vAlign w:val="bottom"/>
          </w:tcPr>
          <w:p w14:paraId="6CB12AD9" w14:textId="77777777" w:rsidR="00CC7300" w:rsidRPr="004C1FA8" w:rsidRDefault="00CC7300" w:rsidP="00CC7300">
            <w:pPr>
              <w:spacing w:before="0"/>
              <w:jc w:val="left"/>
              <w:rPr>
                <w:rFonts w:cs="Arial"/>
                <w:color w:val="000000"/>
              </w:rPr>
            </w:pPr>
          </w:p>
        </w:tc>
      </w:tr>
      <w:tr w:rsidR="00CC7300" w:rsidRPr="00521FAB" w14:paraId="3FF80F0D" w14:textId="77777777" w:rsidTr="00CC7300">
        <w:trPr>
          <w:gridAfter w:val="1"/>
          <w:wAfter w:w="10" w:type="dxa"/>
          <w:trHeight w:val="330"/>
        </w:trPr>
        <w:tc>
          <w:tcPr>
            <w:tcW w:w="4765"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D14D957" w14:textId="77777777" w:rsidR="00CC7300" w:rsidRPr="004C1FA8" w:rsidRDefault="00CC7300" w:rsidP="00CC7300">
            <w:pPr>
              <w:spacing w:before="0"/>
              <w:jc w:val="left"/>
              <w:rPr>
                <w:rFonts w:cs="Arial"/>
                <w:color w:val="000000"/>
              </w:rPr>
            </w:pPr>
            <w:r w:rsidRPr="004C1FA8">
              <w:rPr>
                <w:rFonts w:cs="Arial"/>
                <w:color w:val="000000"/>
              </w:rPr>
              <w:t>Зимска вучна теретна гума</w:t>
            </w:r>
          </w:p>
        </w:tc>
        <w:tc>
          <w:tcPr>
            <w:tcW w:w="3702" w:type="dxa"/>
            <w:tcBorders>
              <w:top w:val="nil"/>
              <w:left w:val="nil"/>
              <w:bottom w:val="single" w:sz="4" w:space="0" w:color="auto"/>
              <w:right w:val="single" w:sz="8" w:space="0" w:color="auto"/>
            </w:tcBorders>
            <w:shd w:val="clear" w:color="auto" w:fill="auto"/>
            <w:noWrap/>
            <w:vAlign w:val="bottom"/>
            <w:hideMark/>
          </w:tcPr>
          <w:p w14:paraId="53E2D451"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70E8073C" w14:textId="77777777" w:rsidTr="00CC7300">
        <w:trPr>
          <w:gridAfter w:val="1"/>
          <w:wAfter w:w="10" w:type="dxa"/>
          <w:trHeight w:val="330"/>
        </w:trPr>
        <w:tc>
          <w:tcPr>
            <w:tcW w:w="4765" w:type="dxa"/>
            <w:tcBorders>
              <w:top w:val="nil"/>
              <w:left w:val="single" w:sz="8" w:space="0" w:color="auto"/>
              <w:bottom w:val="single" w:sz="4" w:space="0" w:color="auto"/>
              <w:right w:val="single" w:sz="4" w:space="0" w:color="auto"/>
            </w:tcBorders>
            <w:shd w:val="clear" w:color="auto" w:fill="auto"/>
            <w:vAlign w:val="bottom"/>
            <w:hideMark/>
          </w:tcPr>
          <w:p w14:paraId="2A664795" w14:textId="77777777" w:rsidR="00CC7300" w:rsidRPr="004C1FA8" w:rsidRDefault="00CC7300" w:rsidP="00CC7300">
            <w:pPr>
              <w:spacing w:before="0"/>
              <w:jc w:val="left"/>
              <w:rPr>
                <w:rFonts w:cs="Arial"/>
                <w:color w:val="000000"/>
              </w:rPr>
            </w:pPr>
            <w:r w:rsidRPr="004C1FA8">
              <w:rPr>
                <w:rFonts w:cs="Arial"/>
                <w:color w:val="000000"/>
              </w:rPr>
              <w:t>Носивост мин. 150/146</w:t>
            </w:r>
          </w:p>
        </w:tc>
        <w:tc>
          <w:tcPr>
            <w:tcW w:w="3702" w:type="dxa"/>
            <w:tcBorders>
              <w:top w:val="nil"/>
              <w:left w:val="nil"/>
              <w:bottom w:val="single" w:sz="4" w:space="0" w:color="auto"/>
              <w:right w:val="single" w:sz="8" w:space="0" w:color="auto"/>
            </w:tcBorders>
            <w:shd w:val="clear" w:color="auto" w:fill="auto"/>
            <w:noWrap/>
            <w:vAlign w:val="bottom"/>
            <w:hideMark/>
          </w:tcPr>
          <w:p w14:paraId="30D4DB26"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3B53642D" w14:textId="77777777" w:rsidTr="00CC7300">
        <w:trPr>
          <w:gridAfter w:val="1"/>
          <w:wAfter w:w="10" w:type="dxa"/>
          <w:trHeight w:val="330"/>
        </w:trPr>
        <w:tc>
          <w:tcPr>
            <w:tcW w:w="4765" w:type="dxa"/>
            <w:tcBorders>
              <w:top w:val="nil"/>
              <w:left w:val="single" w:sz="8" w:space="0" w:color="auto"/>
              <w:bottom w:val="single" w:sz="4" w:space="0" w:color="auto"/>
              <w:right w:val="single" w:sz="4" w:space="0" w:color="auto"/>
            </w:tcBorders>
            <w:shd w:val="clear" w:color="auto" w:fill="auto"/>
            <w:vAlign w:val="bottom"/>
            <w:hideMark/>
          </w:tcPr>
          <w:p w14:paraId="106A7F1D" w14:textId="77777777" w:rsidR="00CC7300" w:rsidRPr="004C1FA8" w:rsidRDefault="00CC7300" w:rsidP="00CC7300">
            <w:pPr>
              <w:spacing w:before="0"/>
              <w:jc w:val="left"/>
              <w:rPr>
                <w:rFonts w:cs="Arial"/>
                <w:color w:val="000000"/>
              </w:rPr>
            </w:pPr>
            <w:r w:rsidRPr="004C1FA8">
              <w:rPr>
                <w:rFonts w:cs="Arial"/>
                <w:color w:val="000000"/>
              </w:rPr>
              <w:t>Индекс брзине мин K</w:t>
            </w:r>
          </w:p>
        </w:tc>
        <w:tc>
          <w:tcPr>
            <w:tcW w:w="3702" w:type="dxa"/>
            <w:tcBorders>
              <w:top w:val="nil"/>
              <w:left w:val="nil"/>
              <w:bottom w:val="single" w:sz="4" w:space="0" w:color="auto"/>
              <w:right w:val="single" w:sz="8" w:space="0" w:color="auto"/>
            </w:tcBorders>
            <w:shd w:val="clear" w:color="auto" w:fill="auto"/>
            <w:noWrap/>
            <w:vAlign w:val="bottom"/>
            <w:hideMark/>
          </w:tcPr>
          <w:p w14:paraId="609B27D1"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0F84A71D"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582E6596" w14:textId="77777777" w:rsidR="00CC7300" w:rsidRPr="004C1FA8" w:rsidRDefault="00CC7300" w:rsidP="00CC7300">
            <w:pPr>
              <w:spacing w:before="0"/>
              <w:jc w:val="left"/>
              <w:rPr>
                <w:rFonts w:cs="Arial"/>
                <w:color w:val="000000"/>
              </w:rPr>
            </w:pPr>
            <w:r w:rsidRPr="004C1FA8">
              <w:rPr>
                <w:rFonts w:cs="Arial"/>
                <w:color w:val="000000"/>
              </w:rPr>
              <w:t>Гума са ознаком M+S</w:t>
            </w:r>
          </w:p>
        </w:tc>
        <w:tc>
          <w:tcPr>
            <w:tcW w:w="3702" w:type="dxa"/>
            <w:tcBorders>
              <w:top w:val="nil"/>
              <w:left w:val="nil"/>
              <w:bottom w:val="single" w:sz="8" w:space="0" w:color="auto"/>
              <w:right w:val="single" w:sz="8" w:space="0" w:color="auto"/>
            </w:tcBorders>
            <w:shd w:val="clear" w:color="auto" w:fill="auto"/>
            <w:noWrap/>
            <w:vAlign w:val="bottom"/>
            <w:hideMark/>
          </w:tcPr>
          <w:p w14:paraId="06FC137F"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6C18DCE8" w14:textId="77777777" w:rsidTr="00CC7300">
        <w:trPr>
          <w:gridAfter w:val="1"/>
          <w:wAfter w:w="10" w:type="dxa"/>
          <w:trHeight w:val="330"/>
        </w:trPr>
        <w:tc>
          <w:tcPr>
            <w:tcW w:w="4765" w:type="dxa"/>
            <w:tcBorders>
              <w:top w:val="nil"/>
              <w:left w:val="single" w:sz="8" w:space="0" w:color="auto"/>
              <w:bottom w:val="nil"/>
              <w:right w:val="nil"/>
            </w:tcBorders>
            <w:shd w:val="clear" w:color="auto" w:fill="auto"/>
            <w:vAlign w:val="bottom"/>
            <w:hideMark/>
          </w:tcPr>
          <w:p w14:paraId="6F0BAAF2" w14:textId="626EE038" w:rsidR="00CC7300" w:rsidRPr="004C1FA8" w:rsidRDefault="008750AE" w:rsidP="00CC7300">
            <w:pPr>
              <w:spacing w:before="0"/>
              <w:jc w:val="left"/>
              <w:rPr>
                <w:rFonts w:cs="Arial"/>
                <w:b/>
                <w:bCs/>
                <w:color w:val="000000"/>
              </w:rPr>
            </w:pPr>
            <w:r w:rsidRPr="004C1FA8">
              <w:rPr>
                <w:rFonts w:cs="Arial"/>
                <w:b/>
                <w:bCs/>
                <w:color w:val="000000"/>
              </w:rPr>
              <w:t>4</w:t>
            </w:r>
            <w:r w:rsidR="00CC7300" w:rsidRPr="004C1FA8">
              <w:rPr>
                <w:rFonts w:cs="Arial"/>
                <w:b/>
                <w:bCs/>
                <w:color w:val="000000"/>
              </w:rPr>
              <w:t>.  СПОЉНА ГУМА 12.00 x 18</w:t>
            </w:r>
          </w:p>
        </w:tc>
        <w:tc>
          <w:tcPr>
            <w:tcW w:w="3702" w:type="dxa"/>
            <w:tcBorders>
              <w:top w:val="nil"/>
              <w:left w:val="single" w:sz="4" w:space="0" w:color="auto"/>
              <w:bottom w:val="single" w:sz="4" w:space="0" w:color="auto"/>
              <w:right w:val="single" w:sz="8" w:space="0" w:color="auto"/>
            </w:tcBorders>
            <w:shd w:val="clear" w:color="auto" w:fill="auto"/>
            <w:noWrap/>
            <w:vAlign w:val="bottom"/>
            <w:hideMark/>
          </w:tcPr>
          <w:p w14:paraId="2DA9F496"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67A0D30C" w14:textId="77777777" w:rsidTr="00CC7300">
        <w:trPr>
          <w:gridAfter w:val="1"/>
          <w:wAfter w:w="10" w:type="dxa"/>
          <w:trHeight w:val="330"/>
        </w:trPr>
        <w:tc>
          <w:tcPr>
            <w:tcW w:w="4765"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0DF95E3" w14:textId="77777777" w:rsidR="00CC7300" w:rsidRPr="004C1FA8" w:rsidRDefault="00CC7300" w:rsidP="00CC7300">
            <w:pPr>
              <w:spacing w:before="0"/>
              <w:jc w:val="left"/>
              <w:rPr>
                <w:rFonts w:cs="Arial"/>
                <w:color w:val="000000"/>
              </w:rPr>
            </w:pPr>
            <w:r w:rsidRPr="004C1FA8">
              <w:rPr>
                <w:rFonts w:cs="Arial"/>
                <w:color w:val="000000"/>
              </w:rPr>
              <w:t>Зимска вучна теретна гума</w:t>
            </w:r>
          </w:p>
        </w:tc>
        <w:tc>
          <w:tcPr>
            <w:tcW w:w="3702" w:type="dxa"/>
            <w:tcBorders>
              <w:top w:val="nil"/>
              <w:left w:val="nil"/>
              <w:bottom w:val="single" w:sz="4" w:space="0" w:color="auto"/>
              <w:right w:val="single" w:sz="8" w:space="0" w:color="auto"/>
            </w:tcBorders>
            <w:shd w:val="clear" w:color="auto" w:fill="auto"/>
            <w:noWrap/>
            <w:vAlign w:val="bottom"/>
            <w:hideMark/>
          </w:tcPr>
          <w:p w14:paraId="6C85E4A1"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291373CC" w14:textId="77777777" w:rsidTr="00CC7300">
        <w:trPr>
          <w:gridAfter w:val="1"/>
          <w:wAfter w:w="10" w:type="dxa"/>
          <w:trHeight w:val="330"/>
        </w:trPr>
        <w:tc>
          <w:tcPr>
            <w:tcW w:w="4765" w:type="dxa"/>
            <w:tcBorders>
              <w:top w:val="nil"/>
              <w:left w:val="single" w:sz="8" w:space="0" w:color="auto"/>
              <w:bottom w:val="single" w:sz="4" w:space="0" w:color="auto"/>
              <w:right w:val="single" w:sz="4" w:space="0" w:color="auto"/>
            </w:tcBorders>
            <w:shd w:val="clear" w:color="auto" w:fill="auto"/>
            <w:vAlign w:val="bottom"/>
            <w:hideMark/>
          </w:tcPr>
          <w:p w14:paraId="1FCD5631" w14:textId="77777777" w:rsidR="00CC7300" w:rsidRPr="004C1FA8" w:rsidRDefault="00CC7300" w:rsidP="00CC7300">
            <w:pPr>
              <w:spacing w:before="0"/>
              <w:jc w:val="left"/>
              <w:rPr>
                <w:rFonts w:cs="Arial"/>
                <w:color w:val="000000"/>
              </w:rPr>
            </w:pPr>
            <w:r w:rsidRPr="004C1FA8">
              <w:rPr>
                <w:rFonts w:cs="Arial"/>
                <w:color w:val="000000"/>
              </w:rPr>
              <w:t>Носивост 10 platana</w:t>
            </w:r>
          </w:p>
        </w:tc>
        <w:tc>
          <w:tcPr>
            <w:tcW w:w="3702" w:type="dxa"/>
            <w:tcBorders>
              <w:top w:val="nil"/>
              <w:left w:val="nil"/>
              <w:bottom w:val="single" w:sz="4" w:space="0" w:color="auto"/>
              <w:right w:val="single" w:sz="8" w:space="0" w:color="auto"/>
            </w:tcBorders>
            <w:shd w:val="clear" w:color="auto" w:fill="auto"/>
            <w:noWrap/>
            <w:vAlign w:val="bottom"/>
            <w:hideMark/>
          </w:tcPr>
          <w:p w14:paraId="23705FAF"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6EB73DFD" w14:textId="77777777" w:rsidTr="00CC7300">
        <w:trPr>
          <w:gridAfter w:val="1"/>
          <w:wAfter w:w="10" w:type="dxa"/>
          <w:trHeight w:val="330"/>
        </w:trPr>
        <w:tc>
          <w:tcPr>
            <w:tcW w:w="4765" w:type="dxa"/>
            <w:tcBorders>
              <w:top w:val="nil"/>
              <w:left w:val="single" w:sz="8" w:space="0" w:color="auto"/>
              <w:bottom w:val="single" w:sz="4" w:space="0" w:color="auto"/>
              <w:right w:val="single" w:sz="4" w:space="0" w:color="auto"/>
            </w:tcBorders>
            <w:shd w:val="clear" w:color="auto" w:fill="auto"/>
            <w:vAlign w:val="bottom"/>
            <w:hideMark/>
          </w:tcPr>
          <w:p w14:paraId="6A4E2DED" w14:textId="77777777" w:rsidR="00CC7300" w:rsidRPr="004C1FA8" w:rsidRDefault="00CC7300" w:rsidP="00CC7300">
            <w:pPr>
              <w:spacing w:before="0"/>
              <w:jc w:val="left"/>
              <w:rPr>
                <w:rFonts w:cs="Arial"/>
                <w:color w:val="000000"/>
              </w:rPr>
            </w:pPr>
            <w:r w:rsidRPr="004C1FA8">
              <w:rPr>
                <w:rFonts w:cs="Arial"/>
                <w:color w:val="000000"/>
              </w:rPr>
              <w:t xml:space="preserve">Гума за тешке услове експлоатације </w:t>
            </w:r>
          </w:p>
        </w:tc>
        <w:tc>
          <w:tcPr>
            <w:tcW w:w="3702" w:type="dxa"/>
            <w:tcBorders>
              <w:top w:val="nil"/>
              <w:left w:val="nil"/>
              <w:bottom w:val="single" w:sz="4" w:space="0" w:color="auto"/>
              <w:right w:val="single" w:sz="8" w:space="0" w:color="auto"/>
            </w:tcBorders>
            <w:shd w:val="clear" w:color="auto" w:fill="auto"/>
            <w:noWrap/>
            <w:vAlign w:val="bottom"/>
            <w:hideMark/>
          </w:tcPr>
          <w:p w14:paraId="5444CE9D"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1694F11D"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06D214C4" w14:textId="77777777" w:rsidR="00CC7300" w:rsidRPr="004C1FA8" w:rsidRDefault="00CC7300" w:rsidP="00CC7300">
            <w:pPr>
              <w:spacing w:before="0"/>
              <w:jc w:val="left"/>
              <w:rPr>
                <w:rFonts w:cs="Arial"/>
                <w:color w:val="000000"/>
              </w:rPr>
            </w:pPr>
            <w:r w:rsidRPr="004C1FA8">
              <w:rPr>
                <w:rFonts w:cs="Arial"/>
                <w:color w:val="000000"/>
              </w:rPr>
              <w:t>Гума са ознаком TT</w:t>
            </w:r>
          </w:p>
        </w:tc>
        <w:tc>
          <w:tcPr>
            <w:tcW w:w="3702" w:type="dxa"/>
            <w:tcBorders>
              <w:top w:val="nil"/>
              <w:left w:val="nil"/>
              <w:bottom w:val="single" w:sz="8" w:space="0" w:color="auto"/>
              <w:right w:val="single" w:sz="8" w:space="0" w:color="auto"/>
            </w:tcBorders>
            <w:shd w:val="clear" w:color="auto" w:fill="auto"/>
            <w:noWrap/>
            <w:vAlign w:val="bottom"/>
            <w:hideMark/>
          </w:tcPr>
          <w:p w14:paraId="44734E70"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0E018A51"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6AF29184" w14:textId="2381724A" w:rsidR="00CC7300" w:rsidRPr="004C1FA8" w:rsidRDefault="008750AE" w:rsidP="00CC7300">
            <w:pPr>
              <w:spacing w:before="0"/>
              <w:jc w:val="left"/>
              <w:rPr>
                <w:rFonts w:cs="Arial"/>
                <w:b/>
                <w:color w:val="000000"/>
              </w:rPr>
            </w:pPr>
            <w:r w:rsidRPr="004C1FA8">
              <w:rPr>
                <w:rFonts w:cs="Arial"/>
                <w:b/>
                <w:color w:val="000000"/>
              </w:rPr>
              <w:t>5</w:t>
            </w:r>
            <w:r w:rsidR="00CC7300" w:rsidRPr="004C1FA8">
              <w:rPr>
                <w:rFonts w:cs="Arial"/>
                <w:b/>
                <w:color w:val="000000"/>
              </w:rPr>
              <w:t>. СПОЉНА ГУМА 315/80 R 22.5</w:t>
            </w:r>
          </w:p>
        </w:tc>
        <w:tc>
          <w:tcPr>
            <w:tcW w:w="3702" w:type="dxa"/>
            <w:tcBorders>
              <w:top w:val="nil"/>
              <w:left w:val="nil"/>
              <w:bottom w:val="single" w:sz="8" w:space="0" w:color="auto"/>
              <w:right w:val="single" w:sz="8" w:space="0" w:color="auto"/>
            </w:tcBorders>
            <w:shd w:val="clear" w:color="auto" w:fill="auto"/>
            <w:noWrap/>
            <w:vAlign w:val="bottom"/>
            <w:hideMark/>
          </w:tcPr>
          <w:p w14:paraId="76C566B1"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7848B895"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6C23FC32" w14:textId="77777777" w:rsidR="00CC7300" w:rsidRPr="004C1FA8" w:rsidRDefault="00CC7300" w:rsidP="00CC7300">
            <w:pPr>
              <w:spacing w:before="0"/>
              <w:jc w:val="left"/>
              <w:rPr>
                <w:rFonts w:cs="Arial"/>
                <w:color w:val="000000"/>
              </w:rPr>
            </w:pPr>
            <w:r w:rsidRPr="004C1FA8">
              <w:rPr>
                <w:rFonts w:cs="Arial"/>
                <w:color w:val="000000"/>
              </w:rPr>
              <w:t>Зимска вучна теретна гума</w:t>
            </w:r>
          </w:p>
        </w:tc>
        <w:tc>
          <w:tcPr>
            <w:tcW w:w="3702" w:type="dxa"/>
            <w:tcBorders>
              <w:top w:val="nil"/>
              <w:left w:val="nil"/>
              <w:bottom w:val="single" w:sz="8" w:space="0" w:color="auto"/>
              <w:right w:val="single" w:sz="8" w:space="0" w:color="auto"/>
            </w:tcBorders>
            <w:shd w:val="clear" w:color="auto" w:fill="auto"/>
            <w:noWrap/>
            <w:vAlign w:val="bottom"/>
            <w:hideMark/>
          </w:tcPr>
          <w:p w14:paraId="3B8F01E6"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31A6E6E4"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18DE18C7" w14:textId="2CEA8833" w:rsidR="00CC7300" w:rsidRPr="004C1FA8" w:rsidRDefault="00CC7300" w:rsidP="00CC7300">
            <w:pPr>
              <w:spacing w:before="0"/>
              <w:jc w:val="left"/>
              <w:rPr>
                <w:rFonts w:cs="Arial"/>
                <w:color w:val="000000"/>
              </w:rPr>
            </w:pPr>
            <w:r w:rsidRPr="004C1FA8">
              <w:rPr>
                <w:rFonts w:cs="Arial"/>
                <w:color w:val="000000"/>
              </w:rPr>
              <w:t>Носивост мин 156//150</w:t>
            </w:r>
          </w:p>
        </w:tc>
        <w:tc>
          <w:tcPr>
            <w:tcW w:w="3702" w:type="dxa"/>
            <w:tcBorders>
              <w:top w:val="nil"/>
              <w:left w:val="nil"/>
              <w:bottom w:val="single" w:sz="8" w:space="0" w:color="auto"/>
              <w:right w:val="single" w:sz="8" w:space="0" w:color="auto"/>
            </w:tcBorders>
            <w:shd w:val="clear" w:color="auto" w:fill="auto"/>
            <w:noWrap/>
            <w:vAlign w:val="bottom"/>
            <w:hideMark/>
          </w:tcPr>
          <w:p w14:paraId="1B694C75"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7F5EE3D9"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6AF4901E" w14:textId="77777777" w:rsidR="00CC7300" w:rsidRPr="004C1FA8" w:rsidRDefault="00CC7300" w:rsidP="00CC7300">
            <w:pPr>
              <w:spacing w:before="0"/>
              <w:jc w:val="left"/>
              <w:rPr>
                <w:rFonts w:cs="Arial"/>
                <w:color w:val="000000"/>
              </w:rPr>
            </w:pPr>
            <w:r w:rsidRPr="004C1FA8">
              <w:rPr>
                <w:rFonts w:cs="Arial"/>
                <w:color w:val="000000"/>
              </w:rPr>
              <w:t>Индекс брзине мин K</w:t>
            </w:r>
          </w:p>
        </w:tc>
        <w:tc>
          <w:tcPr>
            <w:tcW w:w="3702" w:type="dxa"/>
            <w:tcBorders>
              <w:top w:val="nil"/>
              <w:left w:val="nil"/>
              <w:bottom w:val="single" w:sz="8" w:space="0" w:color="auto"/>
              <w:right w:val="single" w:sz="8" w:space="0" w:color="auto"/>
            </w:tcBorders>
            <w:shd w:val="clear" w:color="auto" w:fill="auto"/>
            <w:noWrap/>
            <w:vAlign w:val="bottom"/>
            <w:hideMark/>
          </w:tcPr>
          <w:p w14:paraId="4349C031"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7B282E4F"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76580A0B" w14:textId="27B1960F" w:rsidR="00CC7300" w:rsidRPr="004C1FA8" w:rsidRDefault="00CC7300" w:rsidP="00CC7300">
            <w:pPr>
              <w:spacing w:before="0"/>
              <w:jc w:val="left"/>
              <w:rPr>
                <w:rFonts w:cs="Arial"/>
                <w:color w:val="000000"/>
              </w:rPr>
            </w:pPr>
            <w:r w:rsidRPr="004C1FA8">
              <w:rPr>
                <w:rFonts w:cs="Arial"/>
                <w:color w:val="000000"/>
              </w:rPr>
              <w:t>Пријањање на мокрој подлози С</w:t>
            </w:r>
          </w:p>
        </w:tc>
        <w:tc>
          <w:tcPr>
            <w:tcW w:w="3702" w:type="dxa"/>
            <w:tcBorders>
              <w:top w:val="nil"/>
              <w:left w:val="nil"/>
              <w:bottom w:val="single" w:sz="8" w:space="0" w:color="auto"/>
              <w:right w:val="single" w:sz="8" w:space="0" w:color="auto"/>
            </w:tcBorders>
            <w:shd w:val="clear" w:color="auto" w:fill="auto"/>
            <w:noWrap/>
            <w:vAlign w:val="bottom"/>
            <w:hideMark/>
          </w:tcPr>
          <w:p w14:paraId="2A863EE9"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144B8387"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4F857958" w14:textId="5E5B275B" w:rsidR="00CC7300" w:rsidRPr="004C1FA8" w:rsidRDefault="00CC7300" w:rsidP="00CC7300">
            <w:pPr>
              <w:spacing w:before="0"/>
              <w:jc w:val="left"/>
              <w:rPr>
                <w:rFonts w:cs="Arial"/>
                <w:color w:val="000000"/>
              </w:rPr>
            </w:pPr>
            <w:r w:rsidRPr="004C1FA8">
              <w:rPr>
                <w:rFonts w:cs="Arial"/>
                <w:color w:val="000000"/>
              </w:rPr>
              <w:t>Потрошња горива D</w:t>
            </w:r>
          </w:p>
        </w:tc>
        <w:tc>
          <w:tcPr>
            <w:tcW w:w="3702" w:type="dxa"/>
            <w:tcBorders>
              <w:top w:val="nil"/>
              <w:left w:val="nil"/>
              <w:bottom w:val="single" w:sz="8" w:space="0" w:color="auto"/>
              <w:right w:val="single" w:sz="8" w:space="0" w:color="auto"/>
            </w:tcBorders>
            <w:shd w:val="clear" w:color="auto" w:fill="auto"/>
            <w:noWrap/>
            <w:vAlign w:val="bottom"/>
            <w:hideMark/>
          </w:tcPr>
          <w:p w14:paraId="4E8D0D7E"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387A8305"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300182F9" w14:textId="4ADA1AB3" w:rsidR="00CC7300" w:rsidRPr="004C1FA8" w:rsidRDefault="00CC7300" w:rsidP="00CC7300">
            <w:pPr>
              <w:spacing w:before="0"/>
              <w:jc w:val="left"/>
              <w:rPr>
                <w:rFonts w:cs="Arial"/>
                <w:color w:val="000000"/>
              </w:rPr>
            </w:pPr>
            <w:r w:rsidRPr="004C1FA8">
              <w:rPr>
                <w:rFonts w:cs="Arial"/>
                <w:color w:val="000000"/>
              </w:rPr>
              <w:t>Емитовање буке max 074 dВ</w:t>
            </w:r>
          </w:p>
        </w:tc>
        <w:tc>
          <w:tcPr>
            <w:tcW w:w="3702" w:type="dxa"/>
            <w:tcBorders>
              <w:top w:val="nil"/>
              <w:left w:val="nil"/>
              <w:bottom w:val="single" w:sz="8" w:space="0" w:color="auto"/>
              <w:right w:val="single" w:sz="8" w:space="0" w:color="auto"/>
            </w:tcBorders>
            <w:shd w:val="clear" w:color="auto" w:fill="auto"/>
            <w:noWrap/>
            <w:vAlign w:val="bottom"/>
            <w:hideMark/>
          </w:tcPr>
          <w:p w14:paraId="450A5563"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54A35A50"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4F01184E" w14:textId="77777777" w:rsidR="00CC7300" w:rsidRPr="004C1FA8" w:rsidRDefault="00CC7300" w:rsidP="00CC7300">
            <w:pPr>
              <w:spacing w:before="0"/>
              <w:jc w:val="left"/>
              <w:rPr>
                <w:rFonts w:cs="Arial"/>
                <w:color w:val="000000"/>
              </w:rPr>
            </w:pPr>
            <w:r w:rsidRPr="004C1FA8">
              <w:rPr>
                <w:rFonts w:cs="Arial"/>
                <w:color w:val="000000"/>
              </w:rPr>
              <w:t>Гума tubeless са ознаком TL</w:t>
            </w:r>
          </w:p>
        </w:tc>
        <w:tc>
          <w:tcPr>
            <w:tcW w:w="3702" w:type="dxa"/>
            <w:tcBorders>
              <w:top w:val="nil"/>
              <w:left w:val="nil"/>
              <w:bottom w:val="single" w:sz="8" w:space="0" w:color="auto"/>
              <w:right w:val="single" w:sz="8" w:space="0" w:color="auto"/>
            </w:tcBorders>
            <w:shd w:val="clear" w:color="auto" w:fill="auto"/>
            <w:noWrap/>
            <w:vAlign w:val="bottom"/>
            <w:hideMark/>
          </w:tcPr>
          <w:p w14:paraId="780E38BB"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735061C9"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40695674" w14:textId="24702246" w:rsidR="00CC7300" w:rsidRPr="004C1FA8" w:rsidRDefault="00CC7300" w:rsidP="00CC7300">
            <w:pPr>
              <w:spacing w:before="0"/>
              <w:jc w:val="left"/>
              <w:rPr>
                <w:rFonts w:cs="Arial"/>
                <w:color w:val="000000"/>
                <w:lang w:val="sr-Cyrl-RS"/>
              </w:rPr>
            </w:pPr>
            <w:r w:rsidRPr="004C1FA8">
              <w:rPr>
                <w:rFonts w:cs="Arial"/>
                <w:color w:val="000000"/>
              </w:rPr>
              <w:t>Гума са ознаком 3</w:t>
            </w:r>
            <w:r w:rsidRPr="004C1FA8">
              <w:rPr>
                <w:rFonts w:cs="Arial"/>
                <w:color w:val="000000"/>
                <w:lang w:val="sr-Latn-RS"/>
              </w:rPr>
              <w:t>PSF</w:t>
            </w:r>
          </w:p>
        </w:tc>
        <w:tc>
          <w:tcPr>
            <w:tcW w:w="3702" w:type="dxa"/>
            <w:tcBorders>
              <w:top w:val="nil"/>
              <w:left w:val="nil"/>
              <w:bottom w:val="single" w:sz="8" w:space="0" w:color="auto"/>
              <w:right w:val="single" w:sz="8" w:space="0" w:color="auto"/>
            </w:tcBorders>
            <w:shd w:val="clear" w:color="auto" w:fill="auto"/>
            <w:noWrap/>
            <w:vAlign w:val="bottom"/>
            <w:hideMark/>
          </w:tcPr>
          <w:p w14:paraId="24267B2E"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4DC23777" w14:textId="77777777" w:rsidTr="00CC7300">
        <w:trPr>
          <w:gridAfter w:val="1"/>
          <w:wAfter w:w="10" w:type="dxa"/>
          <w:trHeight w:val="330"/>
        </w:trPr>
        <w:tc>
          <w:tcPr>
            <w:tcW w:w="4765" w:type="dxa"/>
            <w:tcBorders>
              <w:top w:val="single" w:sz="8" w:space="0" w:color="auto"/>
              <w:left w:val="single" w:sz="8" w:space="0" w:color="auto"/>
              <w:bottom w:val="nil"/>
              <w:right w:val="nil"/>
            </w:tcBorders>
            <w:shd w:val="clear" w:color="auto" w:fill="auto"/>
            <w:vAlign w:val="bottom"/>
            <w:hideMark/>
          </w:tcPr>
          <w:p w14:paraId="6DC44032" w14:textId="0C1FD7DC" w:rsidR="00CC7300" w:rsidRPr="004C1FA8" w:rsidRDefault="008750AE" w:rsidP="00CC7300">
            <w:pPr>
              <w:spacing w:before="0"/>
              <w:jc w:val="left"/>
              <w:rPr>
                <w:rFonts w:cs="Arial"/>
                <w:b/>
                <w:bCs/>
                <w:color w:val="000000"/>
              </w:rPr>
            </w:pPr>
            <w:r w:rsidRPr="004C1FA8">
              <w:rPr>
                <w:rFonts w:cs="Arial"/>
                <w:b/>
                <w:bCs/>
                <w:color w:val="000000"/>
              </w:rPr>
              <w:t>6</w:t>
            </w:r>
            <w:r w:rsidR="00CC7300" w:rsidRPr="004C1FA8">
              <w:rPr>
                <w:rFonts w:cs="Arial"/>
                <w:b/>
                <w:bCs/>
                <w:color w:val="000000"/>
              </w:rPr>
              <w:t>.  СПОЉНА ГУМА 6.50 R 16 C</w:t>
            </w:r>
          </w:p>
        </w:tc>
        <w:tc>
          <w:tcPr>
            <w:tcW w:w="370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1CDFB8D3"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1C249A57" w14:textId="77777777" w:rsidTr="00CC7300">
        <w:trPr>
          <w:gridAfter w:val="1"/>
          <w:wAfter w:w="10" w:type="dxa"/>
          <w:trHeight w:val="330"/>
        </w:trPr>
        <w:tc>
          <w:tcPr>
            <w:tcW w:w="4765"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ED6AEA4" w14:textId="77777777" w:rsidR="00CC7300" w:rsidRPr="004C1FA8" w:rsidRDefault="00CC7300" w:rsidP="00CC7300">
            <w:pPr>
              <w:spacing w:before="0"/>
              <w:jc w:val="left"/>
              <w:rPr>
                <w:rFonts w:cs="Arial"/>
                <w:color w:val="000000"/>
              </w:rPr>
            </w:pPr>
            <w:r w:rsidRPr="004C1FA8">
              <w:rPr>
                <w:rFonts w:cs="Arial"/>
                <w:color w:val="000000"/>
              </w:rPr>
              <w:t>Зимска теретна тј. "C" гума</w:t>
            </w:r>
          </w:p>
        </w:tc>
        <w:tc>
          <w:tcPr>
            <w:tcW w:w="3702" w:type="dxa"/>
            <w:tcBorders>
              <w:top w:val="nil"/>
              <w:left w:val="nil"/>
              <w:bottom w:val="single" w:sz="4" w:space="0" w:color="auto"/>
              <w:right w:val="single" w:sz="8" w:space="0" w:color="auto"/>
            </w:tcBorders>
            <w:shd w:val="clear" w:color="auto" w:fill="auto"/>
            <w:noWrap/>
            <w:vAlign w:val="bottom"/>
            <w:hideMark/>
          </w:tcPr>
          <w:p w14:paraId="7CF69E52"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262364BF" w14:textId="77777777" w:rsidTr="00CC7300">
        <w:trPr>
          <w:gridAfter w:val="1"/>
          <w:wAfter w:w="10" w:type="dxa"/>
          <w:trHeight w:val="330"/>
        </w:trPr>
        <w:tc>
          <w:tcPr>
            <w:tcW w:w="4765" w:type="dxa"/>
            <w:tcBorders>
              <w:top w:val="nil"/>
              <w:left w:val="single" w:sz="8" w:space="0" w:color="auto"/>
              <w:bottom w:val="single" w:sz="4" w:space="0" w:color="auto"/>
              <w:right w:val="single" w:sz="4" w:space="0" w:color="auto"/>
            </w:tcBorders>
            <w:shd w:val="clear" w:color="auto" w:fill="auto"/>
            <w:vAlign w:val="bottom"/>
            <w:hideMark/>
          </w:tcPr>
          <w:p w14:paraId="4341BA78" w14:textId="1FEDD988" w:rsidR="00CC7300" w:rsidRPr="004C1FA8" w:rsidRDefault="00CC7300" w:rsidP="00CC7300">
            <w:pPr>
              <w:spacing w:before="0"/>
              <w:jc w:val="left"/>
              <w:rPr>
                <w:rFonts w:cs="Arial"/>
                <w:color w:val="000000"/>
                <w:lang w:val="sr-Cyrl-RS"/>
              </w:rPr>
            </w:pPr>
            <w:r w:rsidRPr="004C1FA8">
              <w:rPr>
                <w:rFonts w:cs="Arial"/>
                <w:color w:val="000000"/>
              </w:rPr>
              <w:t>Носивост мин. 108/10</w:t>
            </w:r>
            <w:r w:rsidRPr="004C1FA8">
              <w:rPr>
                <w:rFonts w:cs="Arial"/>
                <w:color w:val="000000"/>
                <w:lang w:val="sr-Cyrl-RS"/>
              </w:rPr>
              <w:t>7</w:t>
            </w:r>
          </w:p>
        </w:tc>
        <w:tc>
          <w:tcPr>
            <w:tcW w:w="3702" w:type="dxa"/>
            <w:tcBorders>
              <w:top w:val="nil"/>
              <w:left w:val="nil"/>
              <w:bottom w:val="single" w:sz="4" w:space="0" w:color="auto"/>
              <w:right w:val="single" w:sz="8" w:space="0" w:color="auto"/>
            </w:tcBorders>
            <w:shd w:val="clear" w:color="auto" w:fill="auto"/>
            <w:noWrap/>
            <w:vAlign w:val="bottom"/>
            <w:hideMark/>
          </w:tcPr>
          <w:p w14:paraId="4B9B76A5"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2FBC313A" w14:textId="77777777" w:rsidTr="008750AE">
        <w:trPr>
          <w:gridAfter w:val="1"/>
          <w:wAfter w:w="10" w:type="dxa"/>
          <w:trHeight w:val="330"/>
        </w:trPr>
        <w:tc>
          <w:tcPr>
            <w:tcW w:w="4765" w:type="dxa"/>
            <w:tcBorders>
              <w:top w:val="nil"/>
              <w:left w:val="single" w:sz="8" w:space="0" w:color="auto"/>
              <w:bottom w:val="single" w:sz="4" w:space="0" w:color="auto"/>
              <w:right w:val="single" w:sz="4" w:space="0" w:color="auto"/>
            </w:tcBorders>
            <w:shd w:val="clear" w:color="auto" w:fill="auto"/>
            <w:vAlign w:val="bottom"/>
            <w:hideMark/>
          </w:tcPr>
          <w:p w14:paraId="36DCADD5" w14:textId="77777777" w:rsidR="00CC7300" w:rsidRPr="004C1FA8" w:rsidRDefault="00CC7300" w:rsidP="00CC7300">
            <w:pPr>
              <w:spacing w:before="0"/>
              <w:jc w:val="left"/>
              <w:rPr>
                <w:rFonts w:cs="Arial"/>
                <w:color w:val="000000"/>
              </w:rPr>
            </w:pPr>
            <w:r w:rsidRPr="004C1FA8">
              <w:rPr>
                <w:rFonts w:cs="Arial"/>
                <w:color w:val="000000"/>
              </w:rPr>
              <w:t>Индекс брзине мин L</w:t>
            </w:r>
          </w:p>
        </w:tc>
        <w:tc>
          <w:tcPr>
            <w:tcW w:w="3702" w:type="dxa"/>
            <w:tcBorders>
              <w:top w:val="nil"/>
              <w:left w:val="nil"/>
              <w:bottom w:val="single" w:sz="4" w:space="0" w:color="auto"/>
              <w:right w:val="single" w:sz="8" w:space="0" w:color="auto"/>
            </w:tcBorders>
            <w:shd w:val="clear" w:color="auto" w:fill="auto"/>
            <w:noWrap/>
            <w:vAlign w:val="bottom"/>
            <w:hideMark/>
          </w:tcPr>
          <w:p w14:paraId="4B0591EE"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068909E8" w14:textId="77777777" w:rsidTr="008750AE">
        <w:trPr>
          <w:gridAfter w:val="1"/>
          <w:wAfter w:w="10" w:type="dxa"/>
          <w:trHeight w:val="330"/>
        </w:trPr>
        <w:tc>
          <w:tcPr>
            <w:tcW w:w="4765"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1B948C6" w14:textId="77777777" w:rsidR="00CC7300" w:rsidRPr="004C1FA8" w:rsidRDefault="00CC7300" w:rsidP="00CC7300">
            <w:pPr>
              <w:spacing w:before="0"/>
              <w:jc w:val="left"/>
              <w:rPr>
                <w:rFonts w:cs="Arial"/>
                <w:color w:val="000000"/>
              </w:rPr>
            </w:pPr>
            <w:r w:rsidRPr="004C1FA8">
              <w:rPr>
                <w:rFonts w:cs="Arial"/>
                <w:color w:val="000000"/>
              </w:rPr>
              <w:t>Гума tubeless са ознаком TL</w:t>
            </w:r>
          </w:p>
        </w:tc>
        <w:tc>
          <w:tcPr>
            <w:tcW w:w="3702" w:type="dxa"/>
            <w:tcBorders>
              <w:top w:val="single" w:sz="4" w:space="0" w:color="auto"/>
              <w:left w:val="nil"/>
              <w:bottom w:val="single" w:sz="4" w:space="0" w:color="auto"/>
              <w:right w:val="single" w:sz="8" w:space="0" w:color="auto"/>
            </w:tcBorders>
            <w:shd w:val="clear" w:color="auto" w:fill="auto"/>
            <w:noWrap/>
            <w:vAlign w:val="bottom"/>
            <w:hideMark/>
          </w:tcPr>
          <w:p w14:paraId="1C29B171"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3B2EA89C" w14:textId="77777777" w:rsidTr="004C5283">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524DB231" w14:textId="77777777" w:rsidR="00CC7300" w:rsidRPr="004C1FA8" w:rsidRDefault="00CC7300" w:rsidP="00CC7300">
            <w:pPr>
              <w:spacing w:before="0"/>
              <w:jc w:val="left"/>
              <w:rPr>
                <w:rFonts w:cs="Arial"/>
                <w:color w:val="000000"/>
              </w:rPr>
            </w:pPr>
            <w:r w:rsidRPr="004C1FA8">
              <w:rPr>
                <w:rFonts w:cs="Arial"/>
                <w:color w:val="000000"/>
              </w:rPr>
              <w:t>Гума са ознаком M+S</w:t>
            </w:r>
          </w:p>
        </w:tc>
        <w:tc>
          <w:tcPr>
            <w:tcW w:w="3702" w:type="dxa"/>
            <w:tcBorders>
              <w:top w:val="nil"/>
              <w:left w:val="nil"/>
              <w:bottom w:val="single" w:sz="8" w:space="0" w:color="auto"/>
              <w:right w:val="single" w:sz="8" w:space="0" w:color="auto"/>
            </w:tcBorders>
            <w:shd w:val="clear" w:color="auto" w:fill="auto"/>
            <w:noWrap/>
            <w:vAlign w:val="bottom"/>
            <w:hideMark/>
          </w:tcPr>
          <w:p w14:paraId="09B9E263"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537B52CC" w14:textId="77777777" w:rsidTr="004C5283">
        <w:trPr>
          <w:gridAfter w:val="1"/>
          <w:wAfter w:w="10" w:type="dxa"/>
          <w:trHeight w:val="330"/>
        </w:trPr>
        <w:tc>
          <w:tcPr>
            <w:tcW w:w="4765" w:type="dxa"/>
            <w:tcBorders>
              <w:top w:val="single" w:sz="8" w:space="0" w:color="auto"/>
              <w:left w:val="single" w:sz="8" w:space="0" w:color="auto"/>
              <w:bottom w:val="single" w:sz="4" w:space="0" w:color="auto"/>
              <w:right w:val="nil"/>
            </w:tcBorders>
            <w:shd w:val="clear" w:color="auto" w:fill="auto"/>
            <w:vAlign w:val="bottom"/>
            <w:hideMark/>
          </w:tcPr>
          <w:p w14:paraId="08074ECE" w14:textId="7B5103D2" w:rsidR="00CC7300" w:rsidRPr="004C1FA8" w:rsidRDefault="008750AE" w:rsidP="00CC7300">
            <w:pPr>
              <w:spacing w:before="0"/>
              <w:jc w:val="left"/>
              <w:rPr>
                <w:rFonts w:cs="Arial"/>
                <w:b/>
                <w:bCs/>
                <w:color w:val="000000"/>
              </w:rPr>
            </w:pPr>
            <w:r w:rsidRPr="004C1FA8">
              <w:rPr>
                <w:rFonts w:cs="Arial"/>
                <w:b/>
                <w:bCs/>
                <w:color w:val="000000"/>
                <w:lang w:val="sr-Cyrl-RS"/>
              </w:rPr>
              <w:lastRenderedPageBreak/>
              <w:t>7</w:t>
            </w:r>
            <w:r w:rsidR="00CC7300" w:rsidRPr="004C1FA8">
              <w:rPr>
                <w:rFonts w:cs="Arial"/>
                <w:b/>
                <w:bCs/>
                <w:color w:val="000000"/>
              </w:rPr>
              <w:t>. СПОЉНА ГУМА 7.00 x 12</w:t>
            </w:r>
          </w:p>
        </w:tc>
        <w:tc>
          <w:tcPr>
            <w:tcW w:w="370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1B66D80E"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7A7998EF" w14:textId="77777777" w:rsidTr="004C5283">
        <w:trPr>
          <w:gridAfter w:val="1"/>
          <w:wAfter w:w="10" w:type="dxa"/>
          <w:trHeight w:val="330"/>
        </w:trPr>
        <w:tc>
          <w:tcPr>
            <w:tcW w:w="4765"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D24416A" w14:textId="77777777" w:rsidR="00CC7300" w:rsidRPr="004C1FA8" w:rsidRDefault="00CC7300" w:rsidP="00CC7300">
            <w:pPr>
              <w:spacing w:before="0"/>
              <w:jc w:val="left"/>
              <w:rPr>
                <w:rFonts w:cs="Arial"/>
                <w:color w:val="000000"/>
              </w:rPr>
            </w:pPr>
            <w:r w:rsidRPr="004C1FA8">
              <w:rPr>
                <w:rFonts w:cs="Arial"/>
                <w:color w:val="000000"/>
              </w:rPr>
              <w:t>Гума за виљушкар</w:t>
            </w:r>
          </w:p>
        </w:tc>
        <w:tc>
          <w:tcPr>
            <w:tcW w:w="3702" w:type="dxa"/>
            <w:tcBorders>
              <w:top w:val="single" w:sz="4" w:space="0" w:color="auto"/>
              <w:left w:val="nil"/>
              <w:bottom w:val="single" w:sz="4" w:space="0" w:color="auto"/>
              <w:right w:val="single" w:sz="8" w:space="0" w:color="auto"/>
            </w:tcBorders>
            <w:shd w:val="clear" w:color="auto" w:fill="auto"/>
            <w:noWrap/>
            <w:vAlign w:val="bottom"/>
            <w:hideMark/>
          </w:tcPr>
          <w:p w14:paraId="32EE492A"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32CB3787" w14:textId="77777777" w:rsidTr="00CC7300">
        <w:trPr>
          <w:gridAfter w:val="1"/>
          <w:wAfter w:w="10" w:type="dxa"/>
          <w:trHeight w:val="330"/>
        </w:trPr>
        <w:tc>
          <w:tcPr>
            <w:tcW w:w="4765" w:type="dxa"/>
            <w:tcBorders>
              <w:top w:val="nil"/>
              <w:left w:val="single" w:sz="8" w:space="0" w:color="auto"/>
              <w:bottom w:val="single" w:sz="4" w:space="0" w:color="auto"/>
              <w:right w:val="single" w:sz="4" w:space="0" w:color="auto"/>
            </w:tcBorders>
            <w:shd w:val="clear" w:color="auto" w:fill="auto"/>
            <w:vAlign w:val="bottom"/>
            <w:hideMark/>
          </w:tcPr>
          <w:p w14:paraId="25ED105F" w14:textId="180005DE" w:rsidR="00CC7300" w:rsidRPr="004C1FA8" w:rsidRDefault="00CC7300" w:rsidP="00CC7300">
            <w:pPr>
              <w:spacing w:before="0"/>
              <w:jc w:val="left"/>
              <w:rPr>
                <w:rFonts w:cs="Arial"/>
                <w:color w:val="000000"/>
              </w:rPr>
            </w:pPr>
            <w:r w:rsidRPr="004C1FA8">
              <w:rPr>
                <w:rFonts w:cs="Arial"/>
                <w:color w:val="000000"/>
              </w:rPr>
              <w:t>Носивост 14 pl</w:t>
            </w:r>
          </w:p>
        </w:tc>
        <w:tc>
          <w:tcPr>
            <w:tcW w:w="3702" w:type="dxa"/>
            <w:tcBorders>
              <w:top w:val="nil"/>
              <w:left w:val="nil"/>
              <w:bottom w:val="single" w:sz="4" w:space="0" w:color="auto"/>
              <w:right w:val="single" w:sz="8" w:space="0" w:color="auto"/>
            </w:tcBorders>
            <w:shd w:val="clear" w:color="auto" w:fill="auto"/>
            <w:noWrap/>
            <w:vAlign w:val="bottom"/>
            <w:hideMark/>
          </w:tcPr>
          <w:p w14:paraId="1299D69E"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33F6E8B0" w14:textId="77777777" w:rsidTr="00CC7300">
        <w:trPr>
          <w:gridAfter w:val="1"/>
          <w:wAfter w:w="10" w:type="dxa"/>
          <w:trHeight w:val="330"/>
        </w:trPr>
        <w:tc>
          <w:tcPr>
            <w:tcW w:w="4765" w:type="dxa"/>
            <w:tcBorders>
              <w:top w:val="nil"/>
              <w:left w:val="single" w:sz="8" w:space="0" w:color="auto"/>
              <w:bottom w:val="single" w:sz="4" w:space="0" w:color="auto"/>
              <w:right w:val="single" w:sz="4" w:space="0" w:color="auto"/>
            </w:tcBorders>
            <w:shd w:val="clear" w:color="auto" w:fill="auto"/>
            <w:vAlign w:val="bottom"/>
            <w:hideMark/>
          </w:tcPr>
          <w:p w14:paraId="391DFE80" w14:textId="77777777" w:rsidR="00CC7300" w:rsidRPr="004C1FA8" w:rsidRDefault="00CC7300" w:rsidP="00CC7300">
            <w:pPr>
              <w:spacing w:before="0"/>
              <w:jc w:val="left"/>
              <w:rPr>
                <w:rFonts w:cs="Arial"/>
                <w:color w:val="000000"/>
              </w:rPr>
            </w:pPr>
            <w:r w:rsidRPr="004C1FA8">
              <w:rPr>
                <w:rFonts w:cs="Arial"/>
                <w:color w:val="000000"/>
              </w:rPr>
              <w:t>Отпорност на ударе и пуцање</w:t>
            </w:r>
          </w:p>
        </w:tc>
        <w:tc>
          <w:tcPr>
            <w:tcW w:w="3702" w:type="dxa"/>
            <w:tcBorders>
              <w:top w:val="nil"/>
              <w:left w:val="nil"/>
              <w:bottom w:val="single" w:sz="4" w:space="0" w:color="auto"/>
              <w:right w:val="single" w:sz="8" w:space="0" w:color="auto"/>
            </w:tcBorders>
            <w:shd w:val="clear" w:color="auto" w:fill="auto"/>
            <w:noWrap/>
            <w:vAlign w:val="bottom"/>
            <w:hideMark/>
          </w:tcPr>
          <w:p w14:paraId="4EB940C7"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62C9FEEF" w14:textId="77777777" w:rsidTr="00CC7300">
        <w:trPr>
          <w:gridAfter w:val="1"/>
          <w:wAfter w:w="10" w:type="dxa"/>
          <w:trHeight w:val="330"/>
        </w:trPr>
        <w:tc>
          <w:tcPr>
            <w:tcW w:w="4765" w:type="dxa"/>
            <w:tcBorders>
              <w:top w:val="nil"/>
              <w:left w:val="single" w:sz="8" w:space="0" w:color="auto"/>
              <w:bottom w:val="single" w:sz="4" w:space="0" w:color="auto"/>
              <w:right w:val="single" w:sz="4" w:space="0" w:color="auto"/>
            </w:tcBorders>
            <w:shd w:val="clear" w:color="auto" w:fill="auto"/>
            <w:vAlign w:val="bottom"/>
            <w:hideMark/>
          </w:tcPr>
          <w:p w14:paraId="22496BF9" w14:textId="77777777" w:rsidR="00CC7300" w:rsidRPr="004C1FA8" w:rsidRDefault="00CC7300" w:rsidP="00CC7300">
            <w:pPr>
              <w:spacing w:before="0"/>
              <w:jc w:val="left"/>
              <w:rPr>
                <w:rFonts w:cs="Arial"/>
                <w:color w:val="000000"/>
              </w:rPr>
            </w:pPr>
            <w:r w:rsidRPr="004C1FA8">
              <w:rPr>
                <w:rFonts w:cs="Arial"/>
                <w:color w:val="000000"/>
              </w:rPr>
              <w:t>Добра покретљивост</w:t>
            </w:r>
          </w:p>
        </w:tc>
        <w:tc>
          <w:tcPr>
            <w:tcW w:w="3702" w:type="dxa"/>
            <w:tcBorders>
              <w:top w:val="nil"/>
              <w:left w:val="nil"/>
              <w:bottom w:val="single" w:sz="4" w:space="0" w:color="auto"/>
              <w:right w:val="single" w:sz="8" w:space="0" w:color="auto"/>
            </w:tcBorders>
            <w:shd w:val="clear" w:color="auto" w:fill="auto"/>
            <w:noWrap/>
            <w:vAlign w:val="bottom"/>
            <w:hideMark/>
          </w:tcPr>
          <w:p w14:paraId="75C00698"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63480464" w14:textId="77777777" w:rsidTr="00CC7300">
        <w:trPr>
          <w:gridAfter w:val="1"/>
          <w:wAfter w:w="10" w:type="dxa"/>
          <w:trHeight w:val="345"/>
        </w:trPr>
        <w:tc>
          <w:tcPr>
            <w:tcW w:w="4765" w:type="dxa"/>
            <w:tcBorders>
              <w:top w:val="nil"/>
              <w:left w:val="single" w:sz="8" w:space="0" w:color="auto"/>
              <w:bottom w:val="single" w:sz="4" w:space="0" w:color="auto"/>
              <w:right w:val="single" w:sz="4" w:space="0" w:color="auto"/>
            </w:tcBorders>
            <w:shd w:val="clear" w:color="auto" w:fill="auto"/>
            <w:vAlign w:val="bottom"/>
            <w:hideMark/>
          </w:tcPr>
          <w:p w14:paraId="7A4611A1" w14:textId="77777777" w:rsidR="00CC7300" w:rsidRPr="004C1FA8" w:rsidRDefault="00CC7300" w:rsidP="00CC7300">
            <w:pPr>
              <w:spacing w:before="0"/>
              <w:jc w:val="left"/>
              <w:rPr>
                <w:rFonts w:cs="Arial"/>
                <w:color w:val="000000"/>
              </w:rPr>
            </w:pPr>
            <w:r w:rsidRPr="004C1FA8">
              <w:rPr>
                <w:rFonts w:cs="Arial"/>
                <w:color w:val="000000"/>
              </w:rPr>
              <w:t>Ојачана за тешке услове експлоатације</w:t>
            </w:r>
          </w:p>
        </w:tc>
        <w:tc>
          <w:tcPr>
            <w:tcW w:w="3702" w:type="dxa"/>
            <w:tcBorders>
              <w:top w:val="nil"/>
              <w:left w:val="nil"/>
              <w:bottom w:val="single" w:sz="4" w:space="0" w:color="auto"/>
              <w:right w:val="single" w:sz="8" w:space="0" w:color="auto"/>
            </w:tcBorders>
            <w:shd w:val="clear" w:color="auto" w:fill="auto"/>
            <w:noWrap/>
            <w:vAlign w:val="bottom"/>
            <w:hideMark/>
          </w:tcPr>
          <w:p w14:paraId="6D1F4286"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0F06A385" w14:textId="77777777" w:rsidTr="00CC7300">
        <w:trPr>
          <w:gridAfter w:val="1"/>
          <w:wAfter w:w="10" w:type="dxa"/>
          <w:trHeight w:val="345"/>
        </w:trPr>
        <w:tc>
          <w:tcPr>
            <w:tcW w:w="4765"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CDD57F4" w14:textId="228004A1" w:rsidR="00CC7300" w:rsidRPr="004C1FA8" w:rsidRDefault="008750AE" w:rsidP="00CC7300">
            <w:pPr>
              <w:spacing w:before="0"/>
              <w:jc w:val="left"/>
              <w:rPr>
                <w:rFonts w:cs="Arial"/>
                <w:b/>
                <w:color w:val="000000"/>
              </w:rPr>
            </w:pPr>
            <w:r w:rsidRPr="004C1FA8">
              <w:rPr>
                <w:rFonts w:cs="Arial"/>
                <w:b/>
                <w:color w:val="000000"/>
                <w:lang w:val="sr-Cyrl-RS"/>
              </w:rPr>
              <w:t>8</w:t>
            </w:r>
            <w:r w:rsidR="00CC7300" w:rsidRPr="004C1FA8">
              <w:rPr>
                <w:rFonts w:cs="Arial"/>
                <w:b/>
                <w:color w:val="000000"/>
              </w:rPr>
              <w:t>. СПОЉНА ГУМА 560 x 165 x 11</w:t>
            </w:r>
          </w:p>
        </w:tc>
        <w:tc>
          <w:tcPr>
            <w:tcW w:w="3702" w:type="dxa"/>
            <w:tcBorders>
              <w:top w:val="single" w:sz="8" w:space="0" w:color="auto"/>
              <w:left w:val="nil"/>
              <w:bottom w:val="single" w:sz="8" w:space="0" w:color="auto"/>
              <w:right w:val="single" w:sz="8" w:space="0" w:color="auto"/>
            </w:tcBorders>
            <w:shd w:val="clear" w:color="auto" w:fill="auto"/>
            <w:noWrap/>
            <w:vAlign w:val="bottom"/>
            <w:hideMark/>
          </w:tcPr>
          <w:p w14:paraId="32840D80"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366B4999"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0CBBEBC1" w14:textId="77777777" w:rsidR="00CC7300" w:rsidRPr="004C1FA8" w:rsidRDefault="00CC7300" w:rsidP="00CC7300">
            <w:pPr>
              <w:spacing w:before="0"/>
              <w:jc w:val="left"/>
              <w:rPr>
                <w:rFonts w:cs="Arial"/>
                <w:color w:val="000000"/>
              </w:rPr>
            </w:pPr>
            <w:r w:rsidRPr="004C1FA8">
              <w:rPr>
                <w:rFonts w:cs="Arial"/>
                <w:color w:val="000000"/>
              </w:rPr>
              <w:t>Виљушкар гума</w:t>
            </w:r>
          </w:p>
        </w:tc>
        <w:tc>
          <w:tcPr>
            <w:tcW w:w="3702" w:type="dxa"/>
            <w:tcBorders>
              <w:top w:val="nil"/>
              <w:left w:val="nil"/>
              <w:bottom w:val="single" w:sz="8" w:space="0" w:color="auto"/>
              <w:right w:val="single" w:sz="8" w:space="0" w:color="auto"/>
            </w:tcBorders>
            <w:shd w:val="clear" w:color="auto" w:fill="auto"/>
            <w:noWrap/>
            <w:vAlign w:val="bottom"/>
            <w:hideMark/>
          </w:tcPr>
          <w:p w14:paraId="204FF4B3"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0C82DC45"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4CF352DD" w14:textId="77777777" w:rsidR="00CC7300" w:rsidRPr="004C1FA8" w:rsidRDefault="00CC7300" w:rsidP="00CC7300">
            <w:pPr>
              <w:spacing w:before="0"/>
              <w:jc w:val="left"/>
              <w:rPr>
                <w:rFonts w:cs="Arial"/>
                <w:color w:val="000000"/>
              </w:rPr>
            </w:pPr>
            <w:r w:rsidRPr="004C1FA8">
              <w:rPr>
                <w:rFonts w:cs="Arial"/>
                <w:color w:val="000000"/>
              </w:rPr>
              <w:t>Носивост мин. 10 pl</w:t>
            </w:r>
          </w:p>
        </w:tc>
        <w:tc>
          <w:tcPr>
            <w:tcW w:w="3702" w:type="dxa"/>
            <w:tcBorders>
              <w:top w:val="nil"/>
              <w:left w:val="nil"/>
              <w:bottom w:val="single" w:sz="8" w:space="0" w:color="auto"/>
              <w:right w:val="single" w:sz="8" w:space="0" w:color="auto"/>
            </w:tcBorders>
            <w:shd w:val="clear" w:color="auto" w:fill="auto"/>
            <w:noWrap/>
            <w:vAlign w:val="bottom"/>
            <w:hideMark/>
          </w:tcPr>
          <w:p w14:paraId="2DBED1C9"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767B7EF1" w14:textId="77777777" w:rsidTr="00CC7300">
        <w:trPr>
          <w:gridAfter w:val="1"/>
          <w:wAfter w:w="10" w:type="dxa"/>
          <w:trHeight w:val="345"/>
        </w:trPr>
        <w:tc>
          <w:tcPr>
            <w:tcW w:w="4765" w:type="dxa"/>
            <w:tcBorders>
              <w:top w:val="nil"/>
              <w:left w:val="single" w:sz="8" w:space="0" w:color="auto"/>
              <w:bottom w:val="single" w:sz="4" w:space="0" w:color="auto"/>
              <w:right w:val="single" w:sz="4" w:space="0" w:color="auto"/>
            </w:tcBorders>
            <w:shd w:val="clear" w:color="auto" w:fill="auto"/>
            <w:vAlign w:val="bottom"/>
            <w:hideMark/>
          </w:tcPr>
          <w:p w14:paraId="13490B27" w14:textId="78E2BC41" w:rsidR="00CC7300" w:rsidRPr="004C1FA8" w:rsidRDefault="00CC7300" w:rsidP="00CC7300">
            <w:pPr>
              <w:spacing w:before="0"/>
              <w:jc w:val="left"/>
              <w:rPr>
                <w:rFonts w:cs="Arial"/>
                <w:color w:val="000000"/>
              </w:rPr>
            </w:pPr>
            <w:r w:rsidRPr="004C1FA8">
              <w:rPr>
                <w:rFonts w:cs="Arial"/>
                <w:color w:val="000000"/>
              </w:rPr>
              <w:t>Отпорност на удар</w:t>
            </w:r>
            <w:r w:rsidR="008750AE" w:rsidRPr="004C1FA8">
              <w:rPr>
                <w:rFonts w:cs="Arial"/>
                <w:color w:val="000000"/>
                <w:lang w:val="sr-Cyrl-RS"/>
              </w:rPr>
              <w:t>ц</w:t>
            </w:r>
            <w:r w:rsidRPr="004C1FA8">
              <w:rPr>
                <w:rFonts w:cs="Arial"/>
                <w:color w:val="000000"/>
              </w:rPr>
              <w:t>е и пуцање</w:t>
            </w:r>
          </w:p>
        </w:tc>
        <w:tc>
          <w:tcPr>
            <w:tcW w:w="3702" w:type="dxa"/>
            <w:tcBorders>
              <w:top w:val="nil"/>
              <w:left w:val="nil"/>
              <w:bottom w:val="single" w:sz="4" w:space="0" w:color="auto"/>
              <w:right w:val="single" w:sz="8" w:space="0" w:color="auto"/>
            </w:tcBorders>
            <w:shd w:val="clear" w:color="auto" w:fill="auto"/>
            <w:noWrap/>
            <w:vAlign w:val="bottom"/>
            <w:hideMark/>
          </w:tcPr>
          <w:p w14:paraId="743D809A" w14:textId="77777777" w:rsidR="00CC7300" w:rsidRPr="004C1FA8" w:rsidRDefault="00CC7300" w:rsidP="00CC7300">
            <w:pPr>
              <w:spacing w:before="0"/>
              <w:jc w:val="left"/>
              <w:rPr>
                <w:rFonts w:cs="Arial"/>
                <w:color w:val="000000"/>
              </w:rPr>
            </w:pPr>
            <w:r w:rsidRPr="004C1FA8">
              <w:rPr>
                <w:rFonts w:cs="Arial"/>
                <w:color w:val="000000"/>
              </w:rPr>
              <w:t> </w:t>
            </w:r>
          </w:p>
        </w:tc>
      </w:tr>
      <w:tr w:rsidR="00CC7300" w:rsidRPr="00521FAB" w14:paraId="704D06E7" w14:textId="77777777" w:rsidTr="00CC7300">
        <w:trPr>
          <w:gridAfter w:val="1"/>
          <w:wAfter w:w="10" w:type="dxa"/>
          <w:trHeight w:val="345"/>
        </w:trPr>
        <w:tc>
          <w:tcPr>
            <w:tcW w:w="4765"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7AC1CC13" w14:textId="77777777" w:rsidR="00CC7300" w:rsidRPr="004C1FA8" w:rsidRDefault="00CC7300" w:rsidP="00CC7300">
            <w:pPr>
              <w:spacing w:before="0"/>
              <w:jc w:val="left"/>
              <w:rPr>
                <w:rFonts w:cs="Arial"/>
                <w:color w:val="000000"/>
              </w:rPr>
            </w:pPr>
            <w:r w:rsidRPr="004C1FA8">
              <w:rPr>
                <w:rFonts w:cs="Arial"/>
                <w:color w:val="000000"/>
              </w:rPr>
              <w:t>Ојачана за тешке услове експлоатације</w:t>
            </w:r>
          </w:p>
        </w:tc>
        <w:tc>
          <w:tcPr>
            <w:tcW w:w="3702" w:type="dxa"/>
            <w:tcBorders>
              <w:top w:val="single" w:sz="4" w:space="0" w:color="auto"/>
              <w:left w:val="nil"/>
              <w:bottom w:val="single" w:sz="8" w:space="0" w:color="auto"/>
              <w:right w:val="single" w:sz="8" w:space="0" w:color="auto"/>
            </w:tcBorders>
            <w:shd w:val="clear" w:color="auto" w:fill="auto"/>
            <w:noWrap/>
            <w:vAlign w:val="bottom"/>
            <w:hideMark/>
          </w:tcPr>
          <w:p w14:paraId="77BEDDB9" w14:textId="77777777" w:rsidR="00CC7300" w:rsidRPr="004C1FA8" w:rsidRDefault="00CC7300" w:rsidP="00CC7300">
            <w:pPr>
              <w:spacing w:before="0"/>
              <w:jc w:val="left"/>
              <w:rPr>
                <w:rFonts w:cs="Arial"/>
                <w:color w:val="000000"/>
              </w:rPr>
            </w:pPr>
            <w:r w:rsidRPr="004C1FA8">
              <w:rPr>
                <w:rFonts w:cs="Arial"/>
                <w:color w:val="000000"/>
              </w:rPr>
              <w:t> </w:t>
            </w:r>
          </w:p>
        </w:tc>
      </w:tr>
      <w:tr w:rsidR="008750AE" w:rsidRPr="00521FAB" w14:paraId="65DC98E1" w14:textId="77777777" w:rsidTr="00CF01AB">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tcPr>
          <w:p w14:paraId="3EB012DB" w14:textId="56398EFC" w:rsidR="008750AE" w:rsidRPr="004C1FA8" w:rsidRDefault="008750AE" w:rsidP="008750AE">
            <w:pPr>
              <w:spacing w:before="0"/>
              <w:jc w:val="left"/>
              <w:rPr>
                <w:rFonts w:cs="Arial"/>
                <w:color w:val="000000"/>
              </w:rPr>
            </w:pPr>
            <w:r w:rsidRPr="004C1FA8">
              <w:rPr>
                <w:rFonts w:cs="Arial"/>
                <w:b/>
                <w:color w:val="000000"/>
                <w:lang w:val="sr-Cyrl-RS"/>
              </w:rPr>
              <w:t>9</w:t>
            </w:r>
            <w:r w:rsidRPr="004C1FA8">
              <w:rPr>
                <w:rFonts w:cs="Arial"/>
                <w:b/>
                <w:color w:val="000000"/>
              </w:rPr>
              <w:t>. СПОЉНА ГУМА 7.50 x 16</w:t>
            </w:r>
          </w:p>
        </w:tc>
        <w:tc>
          <w:tcPr>
            <w:tcW w:w="3702" w:type="dxa"/>
            <w:tcBorders>
              <w:top w:val="single" w:sz="4" w:space="0" w:color="auto"/>
              <w:left w:val="nil"/>
              <w:bottom w:val="single" w:sz="8" w:space="0" w:color="auto"/>
              <w:right w:val="single" w:sz="8" w:space="0" w:color="auto"/>
            </w:tcBorders>
            <w:shd w:val="clear" w:color="auto" w:fill="auto"/>
            <w:noWrap/>
            <w:vAlign w:val="bottom"/>
          </w:tcPr>
          <w:p w14:paraId="03D0370D" w14:textId="77777777" w:rsidR="008750AE" w:rsidRPr="004C1FA8" w:rsidRDefault="008750AE" w:rsidP="008750AE">
            <w:pPr>
              <w:spacing w:before="0"/>
              <w:jc w:val="left"/>
              <w:rPr>
                <w:rFonts w:cs="Arial"/>
                <w:color w:val="000000"/>
              </w:rPr>
            </w:pPr>
          </w:p>
        </w:tc>
      </w:tr>
      <w:tr w:rsidR="008750AE" w:rsidRPr="00521FAB" w14:paraId="0CC487E4" w14:textId="77777777" w:rsidTr="00CF01AB">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tcPr>
          <w:p w14:paraId="2613A2DD" w14:textId="1CB5662C" w:rsidR="008750AE" w:rsidRPr="004C1FA8" w:rsidRDefault="008750AE" w:rsidP="008750AE">
            <w:pPr>
              <w:spacing w:before="0"/>
              <w:jc w:val="left"/>
              <w:rPr>
                <w:rFonts w:cs="Arial"/>
                <w:color w:val="000000"/>
              </w:rPr>
            </w:pPr>
            <w:r w:rsidRPr="004C1FA8">
              <w:rPr>
                <w:rFonts w:cs="Arial"/>
                <w:color w:val="000000"/>
              </w:rPr>
              <w:t>Носивост мин. 121/120</w:t>
            </w:r>
          </w:p>
        </w:tc>
        <w:tc>
          <w:tcPr>
            <w:tcW w:w="3702" w:type="dxa"/>
            <w:tcBorders>
              <w:top w:val="single" w:sz="4" w:space="0" w:color="auto"/>
              <w:left w:val="nil"/>
              <w:bottom w:val="single" w:sz="8" w:space="0" w:color="auto"/>
              <w:right w:val="single" w:sz="8" w:space="0" w:color="auto"/>
            </w:tcBorders>
            <w:shd w:val="clear" w:color="auto" w:fill="auto"/>
            <w:noWrap/>
            <w:vAlign w:val="bottom"/>
          </w:tcPr>
          <w:p w14:paraId="5A5BBF3E" w14:textId="77777777" w:rsidR="008750AE" w:rsidRPr="004C1FA8" w:rsidRDefault="008750AE" w:rsidP="008750AE">
            <w:pPr>
              <w:spacing w:before="0"/>
              <w:jc w:val="left"/>
              <w:rPr>
                <w:rFonts w:cs="Arial"/>
                <w:color w:val="000000"/>
              </w:rPr>
            </w:pPr>
          </w:p>
        </w:tc>
      </w:tr>
      <w:tr w:rsidR="008750AE" w:rsidRPr="00521FAB" w14:paraId="0C66A0FA" w14:textId="77777777" w:rsidTr="00CF01AB">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tcPr>
          <w:p w14:paraId="76D613D0" w14:textId="3DC071A6" w:rsidR="008750AE" w:rsidRPr="004C1FA8" w:rsidRDefault="008750AE" w:rsidP="008750AE">
            <w:pPr>
              <w:spacing w:before="0"/>
              <w:jc w:val="left"/>
              <w:rPr>
                <w:rFonts w:cs="Arial"/>
                <w:color w:val="000000"/>
              </w:rPr>
            </w:pPr>
            <w:r w:rsidRPr="004C1FA8">
              <w:rPr>
                <w:rFonts w:cs="Arial"/>
                <w:color w:val="000000"/>
              </w:rPr>
              <w:t>Индекс брзине L</w:t>
            </w:r>
          </w:p>
        </w:tc>
        <w:tc>
          <w:tcPr>
            <w:tcW w:w="3702" w:type="dxa"/>
            <w:tcBorders>
              <w:top w:val="single" w:sz="4" w:space="0" w:color="auto"/>
              <w:left w:val="nil"/>
              <w:bottom w:val="single" w:sz="8" w:space="0" w:color="auto"/>
              <w:right w:val="single" w:sz="8" w:space="0" w:color="auto"/>
            </w:tcBorders>
            <w:shd w:val="clear" w:color="auto" w:fill="auto"/>
            <w:noWrap/>
            <w:vAlign w:val="bottom"/>
          </w:tcPr>
          <w:p w14:paraId="0DC2FCBD" w14:textId="77777777" w:rsidR="008750AE" w:rsidRPr="004C1FA8" w:rsidRDefault="008750AE" w:rsidP="008750AE">
            <w:pPr>
              <w:spacing w:before="0"/>
              <w:jc w:val="left"/>
              <w:rPr>
                <w:rFonts w:cs="Arial"/>
                <w:color w:val="000000"/>
              </w:rPr>
            </w:pPr>
          </w:p>
        </w:tc>
      </w:tr>
      <w:tr w:rsidR="008750AE" w:rsidRPr="00521FAB" w14:paraId="30559768"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4EAE6279" w14:textId="356A63C5" w:rsidR="008750AE" w:rsidRPr="004C1FA8" w:rsidRDefault="008750AE" w:rsidP="008750AE">
            <w:pPr>
              <w:spacing w:before="0"/>
              <w:jc w:val="left"/>
              <w:rPr>
                <w:rFonts w:cs="Arial"/>
                <w:b/>
                <w:color w:val="000000"/>
              </w:rPr>
            </w:pPr>
            <w:r w:rsidRPr="004C1FA8">
              <w:rPr>
                <w:rFonts w:cs="Arial"/>
                <w:b/>
                <w:color w:val="000000"/>
                <w:lang w:val="sr-Cyrl-RS"/>
              </w:rPr>
              <w:t>10</w:t>
            </w:r>
            <w:r w:rsidRPr="004C1FA8">
              <w:rPr>
                <w:rFonts w:cs="Arial"/>
                <w:b/>
                <w:color w:val="000000"/>
              </w:rPr>
              <w:t>. СПОЉНА ГУМА 7.50 x 15</w:t>
            </w:r>
          </w:p>
        </w:tc>
        <w:tc>
          <w:tcPr>
            <w:tcW w:w="3702" w:type="dxa"/>
            <w:tcBorders>
              <w:top w:val="nil"/>
              <w:left w:val="nil"/>
              <w:bottom w:val="single" w:sz="8" w:space="0" w:color="auto"/>
              <w:right w:val="single" w:sz="8" w:space="0" w:color="auto"/>
            </w:tcBorders>
            <w:shd w:val="clear" w:color="auto" w:fill="auto"/>
            <w:noWrap/>
            <w:vAlign w:val="bottom"/>
            <w:hideMark/>
          </w:tcPr>
          <w:p w14:paraId="13048B02"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045E891D"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5E9E35CA" w14:textId="77777777" w:rsidR="008750AE" w:rsidRPr="004C1FA8" w:rsidRDefault="008750AE" w:rsidP="008750AE">
            <w:pPr>
              <w:spacing w:before="0"/>
              <w:jc w:val="left"/>
              <w:rPr>
                <w:rFonts w:cs="Arial"/>
                <w:color w:val="000000"/>
              </w:rPr>
            </w:pPr>
            <w:r w:rsidRPr="004C1FA8">
              <w:rPr>
                <w:rFonts w:cs="Arial"/>
                <w:color w:val="000000"/>
              </w:rPr>
              <w:t>Виљушкар гума</w:t>
            </w:r>
          </w:p>
        </w:tc>
        <w:tc>
          <w:tcPr>
            <w:tcW w:w="3702" w:type="dxa"/>
            <w:tcBorders>
              <w:top w:val="nil"/>
              <w:left w:val="nil"/>
              <w:bottom w:val="single" w:sz="8" w:space="0" w:color="auto"/>
              <w:right w:val="single" w:sz="8" w:space="0" w:color="auto"/>
            </w:tcBorders>
            <w:shd w:val="clear" w:color="auto" w:fill="auto"/>
            <w:noWrap/>
            <w:vAlign w:val="bottom"/>
            <w:hideMark/>
          </w:tcPr>
          <w:p w14:paraId="76826B62"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1AFF901B"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39BED06A" w14:textId="5356A90F" w:rsidR="008750AE" w:rsidRPr="004C1FA8" w:rsidRDefault="008750AE" w:rsidP="008750AE">
            <w:pPr>
              <w:spacing w:before="0"/>
              <w:jc w:val="left"/>
              <w:rPr>
                <w:rFonts w:cs="Arial"/>
                <w:color w:val="000000"/>
              </w:rPr>
            </w:pPr>
            <w:r w:rsidRPr="004C1FA8">
              <w:rPr>
                <w:rFonts w:cs="Arial"/>
                <w:color w:val="000000"/>
              </w:rPr>
              <w:t>Носивост 14 pl</w:t>
            </w:r>
          </w:p>
        </w:tc>
        <w:tc>
          <w:tcPr>
            <w:tcW w:w="3702" w:type="dxa"/>
            <w:tcBorders>
              <w:top w:val="nil"/>
              <w:left w:val="nil"/>
              <w:bottom w:val="single" w:sz="8" w:space="0" w:color="auto"/>
              <w:right w:val="single" w:sz="8" w:space="0" w:color="auto"/>
            </w:tcBorders>
            <w:shd w:val="clear" w:color="auto" w:fill="auto"/>
            <w:noWrap/>
            <w:vAlign w:val="bottom"/>
            <w:hideMark/>
          </w:tcPr>
          <w:p w14:paraId="684E32CB"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04599189"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59482709" w14:textId="77777777" w:rsidR="008750AE" w:rsidRPr="004C1FA8" w:rsidRDefault="008750AE" w:rsidP="008750AE">
            <w:pPr>
              <w:spacing w:before="0"/>
              <w:jc w:val="left"/>
              <w:rPr>
                <w:rFonts w:cs="Arial"/>
                <w:color w:val="000000"/>
              </w:rPr>
            </w:pPr>
            <w:r w:rsidRPr="004C1FA8">
              <w:rPr>
                <w:rFonts w:cs="Arial"/>
                <w:color w:val="000000"/>
              </w:rPr>
              <w:t>Отпорност на ударе и пуцање</w:t>
            </w:r>
          </w:p>
        </w:tc>
        <w:tc>
          <w:tcPr>
            <w:tcW w:w="3702" w:type="dxa"/>
            <w:tcBorders>
              <w:top w:val="nil"/>
              <w:left w:val="nil"/>
              <w:bottom w:val="single" w:sz="8" w:space="0" w:color="auto"/>
              <w:right w:val="single" w:sz="8" w:space="0" w:color="auto"/>
            </w:tcBorders>
            <w:shd w:val="clear" w:color="auto" w:fill="auto"/>
            <w:noWrap/>
            <w:vAlign w:val="bottom"/>
            <w:hideMark/>
          </w:tcPr>
          <w:p w14:paraId="400E6C32"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038A90EF"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7B30E04D" w14:textId="77777777" w:rsidR="008750AE" w:rsidRPr="004C1FA8" w:rsidRDefault="008750AE" w:rsidP="008750AE">
            <w:pPr>
              <w:spacing w:before="0"/>
              <w:jc w:val="left"/>
              <w:rPr>
                <w:rFonts w:cs="Arial"/>
                <w:color w:val="000000"/>
              </w:rPr>
            </w:pPr>
            <w:r w:rsidRPr="004C1FA8">
              <w:rPr>
                <w:rFonts w:cs="Arial"/>
                <w:color w:val="000000"/>
              </w:rPr>
              <w:t>Ојачана за тешке услове експлоатације</w:t>
            </w:r>
          </w:p>
        </w:tc>
        <w:tc>
          <w:tcPr>
            <w:tcW w:w="3702" w:type="dxa"/>
            <w:tcBorders>
              <w:top w:val="nil"/>
              <w:left w:val="nil"/>
              <w:bottom w:val="single" w:sz="8" w:space="0" w:color="auto"/>
              <w:right w:val="single" w:sz="8" w:space="0" w:color="auto"/>
            </w:tcBorders>
            <w:shd w:val="clear" w:color="auto" w:fill="auto"/>
            <w:noWrap/>
            <w:vAlign w:val="bottom"/>
            <w:hideMark/>
          </w:tcPr>
          <w:p w14:paraId="1D19D845"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72A2B94E"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49BD9ED7" w14:textId="6874ED1D" w:rsidR="008750AE" w:rsidRPr="004C1FA8" w:rsidRDefault="008750AE" w:rsidP="008750AE">
            <w:pPr>
              <w:spacing w:before="0"/>
              <w:jc w:val="left"/>
              <w:rPr>
                <w:rFonts w:cs="Arial"/>
                <w:b/>
                <w:color w:val="000000"/>
              </w:rPr>
            </w:pPr>
            <w:r w:rsidRPr="004C1FA8">
              <w:rPr>
                <w:rFonts w:cs="Arial"/>
                <w:b/>
                <w:color w:val="000000"/>
              </w:rPr>
              <w:t>11. ГУМА 10.00 R 20</w:t>
            </w:r>
            <w:r w:rsidRPr="004C1FA8">
              <w:rPr>
                <w:rFonts w:cs="Arial"/>
                <w:b/>
                <w:bCs/>
                <w:color w:val="000000"/>
                <w:lang w:val="sr-Cyrl-RS"/>
              </w:rPr>
              <w:t xml:space="preserve"> комплет (СП+УГ+појас)</w:t>
            </w:r>
          </w:p>
        </w:tc>
        <w:tc>
          <w:tcPr>
            <w:tcW w:w="3702" w:type="dxa"/>
            <w:tcBorders>
              <w:top w:val="nil"/>
              <w:left w:val="nil"/>
              <w:bottom w:val="single" w:sz="8" w:space="0" w:color="auto"/>
              <w:right w:val="single" w:sz="8" w:space="0" w:color="auto"/>
            </w:tcBorders>
            <w:shd w:val="clear" w:color="auto" w:fill="auto"/>
            <w:noWrap/>
            <w:vAlign w:val="bottom"/>
            <w:hideMark/>
          </w:tcPr>
          <w:p w14:paraId="0A83856F"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6B45E78E"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67ABD833" w14:textId="77777777" w:rsidR="008750AE" w:rsidRPr="004C1FA8" w:rsidRDefault="008750AE" w:rsidP="008750AE">
            <w:pPr>
              <w:spacing w:before="0"/>
              <w:jc w:val="left"/>
              <w:rPr>
                <w:rFonts w:cs="Arial"/>
                <w:color w:val="000000"/>
              </w:rPr>
            </w:pPr>
            <w:r w:rsidRPr="004C1FA8">
              <w:rPr>
                <w:rFonts w:cs="Arial"/>
                <w:color w:val="000000"/>
              </w:rPr>
              <w:t>Сингл 3000kg/ Dual 2705 kg</w:t>
            </w:r>
          </w:p>
        </w:tc>
        <w:tc>
          <w:tcPr>
            <w:tcW w:w="3702" w:type="dxa"/>
            <w:tcBorders>
              <w:top w:val="nil"/>
              <w:left w:val="nil"/>
              <w:bottom w:val="single" w:sz="8" w:space="0" w:color="auto"/>
              <w:right w:val="single" w:sz="8" w:space="0" w:color="auto"/>
            </w:tcBorders>
            <w:shd w:val="clear" w:color="auto" w:fill="auto"/>
            <w:noWrap/>
            <w:vAlign w:val="bottom"/>
            <w:hideMark/>
          </w:tcPr>
          <w:p w14:paraId="469207E6"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5165FFBB"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73D12D17" w14:textId="77777777" w:rsidR="008750AE" w:rsidRPr="004C1FA8" w:rsidRDefault="008750AE" w:rsidP="008750AE">
            <w:pPr>
              <w:spacing w:before="0"/>
              <w:jc w:val="left"/>
              <w:rPr>
                <w:rFonts w:cs="Arial"/>
                <w:color w:val="000000"/>
              </w:rPr>
            </w:pPr>
            <w:r w:rsidRPr="004C1FA8">
              <w:rPr>
                <w:rFonts w:cs="Arial"/>
                <w:color w:val="000000"/>
              </w:rPr>
              <w:t>Носивост 146/143</w:t>
            </w:r>
          </w:p>
        </w:tc>
        <w:tc>
          <w:tcPr>
            <w:tcW w:w="3702" w:type="dxa"/>
            <w:tcBorders>
              <w:top w:val="nil"/>
              <w:left w:val="nil"/>
              <w:bottom w:val="single" w:sz="8" w:space="0" w:color="auto"/>
              <w:right w:val="single" w:sz="8" w:space="0" w:color="auto"/>
            </w:tcBorders>
            <w:shd w:val="clear" w:color="auto" w:fill="auto"/>
            <w:noWrap/>
            <w:vAlign w:val="bottom"/>
            <w:hideMark/>
          </w:tcPr>
          <w:p w14:paraId="3ABBCAF6"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12319CB3"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511083E5" w14:textId="77777777" w:rsidR="008750AE" w:rsidRPr="004C1FA8" w:rsidRDefault="008750AE" w:rsidP="008750AE">
            <w:pPr>
              <w:spacing w:before="0"/>
              <w:jc w:val="left"/>
              <w:rPr>
                <w:rFonts w:cs="Arial"/>
                <w:color w:val="000000"/>
              </w:rPr>
            </w:pPr>
            <w:r w:rsidRPr="004C1FA8">
              <w:rPr>
                <w:rFonts w:cs="Arial"/>
                <w:color w:val="000000"/>
              </w:rPr>
              <w:t>Индекс брзине  J</w:t>
            </w:r>
          </w:p>
        </w:tc>
        <w:tc>
          <w:tcPr>
            <w:tcW w:w="3702" w:type="dxa"/>
            <w:tcBorders>
              <w:top w:val="nil"/>
              <w:left w:val="nil"/>
              <w:bottom w:val="single" w:sz="8" w:space="0" w:color="auto"/>
              <w:right w:val="single" w:sz="8" w:space="0" w:color="auto"/>
            </w:tcBorders>
            <w:shd w:val="clear" w:color="auto" w:fill="auto"/>
            <w:noWrap/>
            <w:vAlign w:val="bottom"/>
            <w:hideMark/>
          </w:tcPr>
          <w:p w14:paraId="01A0D5AA"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689E4D9F"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tcPr>
          <w:p w14:paraId="0D0D73B7" w14:textId="2D2D9798" w:rsidR="008750AE" w:rsidRPr="004C1FA8" w:rsidRDefault="008750AE" w:rsidP="008750AE">
            <w:pPr>
              <w:spacing w:before="0"/>
              <w:jc w:val="left"/>
              <w:rPr>
                <w:rFonts w:cs="Arial"/>
                <w:color w:val="000000"/>
              </w:rPr>
            </w:pPr>
            <w:r w:rsidRPr="004C1FA8">
              <w:rPr>
                <w:rFonts w:cs="Arial"/>
                <w:color w:val="000000"/>
              </w:rPr>
              <w:t>Ознака M+S</w:t>
            </w:r>
          </w:p>
        </w:tc>
        <w:tc>
          <w:tcPr>
            <w:tcW w:w="3702" w:type="dxa"/>
            <w:tcBorders>
              <w:top w:val="nil"/>
              <w:left w:val="nil"/>
              <w:bottom w:val="single" w:sz="8" w:space="0" w:color="auto"/>
              <w:right w:val="single" w:sz="8" w:space="0" w:color="auto"/>
            </w:tcBorders>
            <w:shd w:val="clear" w:color="auto" w:fill="auto"/>
            <w:noWrap/>
            <w:vAlign w:val="bottom"/>
          </w:tcPr>
          <w:p w14:paraId="581CEC33" w14:textId="77777777" w:rsidR="008750AE" w:rsidRPr="004C1FA8" w:rsidRDefault="008750AE" w:rsidP="008750AE">
            <w:pPr>
              <w:spacing w:before="0"/>
              <w:jc w:val="left"/>
              <w:rPr>
                <w:rFonts w:cs="Arial"/>
                <w:color w:val="000000"/>
              </w:rPr>
            </w:pPr>
          </w:p>
        </w:tc>
      </w:tr>
      <w:tr w:rsidR="008750AE" w:rsidRPr="00521FAB" w14:paraId="71F9960D"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14552C83" w14:textId="754F954A" w:rsidR="008750AE" w:rsidRPr="004C1FA8" w:rsidRDefault="008750AE" w:rsidP="008750AE">
            <w:pPr>
              <w:spacing w:before="0"/>
              <w:jc w:val="left"/>
              <w:rPr>
                <w:rFonts w:cs="Arial"/>
                <w:b/>
                <w:color w:val="000000"/>
              </w:rPr>
            </w:pPr>
            <w:r w:rsidRPr="004C1FA8">
              <w:rPr>
                <w:rFonts w:cs="Arial"/>
                <w:b/>
                <w:color w:val="000000"/>
              </w:rPr>
              <w:t>12. ГУМА 8.25 R 20</w:t>
            </w:r>
            <w:r w:rsidRPr="004C1FA8">
              <w:rPr>
                <w:rFonts w:cs="Arial"/>
                <w:b/>
                <w:bCs/>
                <w:color w:val="000000"/>
                <w:lang w:val="sr-Cyrl-RS"/>
              </w:rPr>
              <w:t xml:space="preserve"> комплет (СП+УГ+појас)</w:t>
            </w:r>
          </w:p>
        </w:tc>
        <w:tc>
          <w:tcPr>
            <w:tcW w:w="3702" w:type="dxa"/>
            <w:tcBorders>
              <w:top w:val="nil"/>
              <w:left w:val="nil"/>
              <w:bottom w:val="single" w:sz="8" w:space="0" w:color="auto"/>
              <w:right w:val="single" w:sz="8" w:space="0" w:color="auto"/>
            </w:tcBorders>
            <w:shd w:val="clear" w:color="auto" w:fill="auto"/>
            <w:noWrap/>
            <w:vAlign w:val="bottom"/>
            <w:hideMark/>
          </w:tcPr>
          <w:p w14:paraId="22996663"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2F7E1CFE"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0EFE6E1E" w14:textId="77777777" w:rsidR="008750AE" w:rsidRPr="004C1FA8" w:rsidRDefault="008750AE" w:rsidP="008750AE">
            <w:pPr>
              <w:spacing w:before="0"/>
              <w:jc w:val="left"/>
              <w:rPr>
                <w:rFonts w:cs="Arial"/>
                <w:color w:val="000000"/>
              </w:rPr>
            </w:pPr>
            <w:r w:rsidRPr="004C1FA8">
              <w:rPr>
                <w:rFonts w:cs="Arial"/>
                <w:color w:val="000000"/>
              </w:rPr>
              <w:t>Сингл 1650kg / Dual 1500 kg</w:t>
            </w:r>
          </w:p>
        </w:tc>
        <w:tc>
          <w:tcPr>
            <w:tcW w:w="3702" w:type="dxa"/>
            <w:tcBorders>
              <w:top w:val="nil"/>
              <w:left w:val="nil"/>
              <w:bottom w:val="single" w:sz="8" w:space="0" w:color="auto"/>
              <w:right w:val="single" w:sz="8" w:space="0" w:color="auto"/>
            </w:tcBorders>
            <w:shd w:val="clear" w:color="auto" w:fill="auto"/>
            <w:noWrap/>
            <w:vAlign w:val="bottom"/>
            <w:hideMark/>
          </w:tcPr>
          <w:p w14:paraId="51D33AA8"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70442B1B"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142B0D93" w14:textId="68E39B30" w:rsidR="008750AE" w:rsidRPr="004C1FA8" w:rsidRDefault="008750AE" w:rsidP="008750AE">
            <w:pPr>
              <w:spacing w:before="0"/>
              <w:jc w:val="left"/>
              <w:rPr>
                <w:rFonts w:cs="Arial"/>
                <w:color w:val="000000"/>
              </w:rPr>
            </w:pPr>
            <w:r w:rsidRPr="004C1FA8">
              <w:rPr>
                <w:rFonts w:cs="Arial"/>
                <w:color w:val="000000"/>
              </w:rPr>
              <w:t xml:space="preserve">Носивост </w:t>
            </w:r>
            <w:r w:rsidRPr="004C1FA8">
              <w:rPr>
                <w:rFonts w:cs="Arial"/>
                <w:color w:val="000000"/>
                <w:lang w:val="sr-Cyrl-RS"/>
              </w:rPr>
              <w:t xml:space="preserve"> мин </w:t>
            </w:r>
            <w:r w:rsidRPr="004C1FA8">
              <w:rPr>
                <w:rFonts w:cs="Arial"/>
                <w:color w:val="000000"/>
              </w:rPr>
              <w:t>125/122</w:t>
            </w:r>
          </w:p>
        </w:tc>
        <w:tc>
          <w:tcPr>
            <w:tcW w:w="3702" w:type="dxa"/>
            <w:tcBorders>
              <w:top w:val="nil"/>
              <w:left w:val="nil"/>
              <w:bottom w:val="single" w:sz="8" w:space="0" w:color="auto"/>
              <w:right w:val="single" w:sz="8" w:space="0" w:color="auto"/>
            </w:tcBorders>
            <w:shd w:val="clear" w:color="auto" w:fill="auto"/>
            <w:noWrap/>
            <w:vAlign w:val="bottom"/>
            <w:hideMark/>
          </w:tcPr>
          <w:p w14:paraId="52B476F3"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54AEAE43"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tcPr>
          <w:p w14:paraId="02369B0E" w14:textId="7EC5697C" w:rsidR="008750AE" w:rsidRPr="004C1FA8" w:rsidRDefault="008750AE" w:rsidP="008750AE">
            <w:pPr>
              <w:spacing w:before="0"/>
              <w:jc w:val="left"/>
              <w:rPr>
                <w:rFonts w:cs="Arial"/>
                <w:color w:val="000000"/>
              </w:rPr>
            </w:pPr>
            <w:r w:rsidRPr="004C1FA8">
              <w:rPr>
                <w:rFonts w:cs="Arial"/>
                <w:color w:val="000000"/>
              </w:rPr>
              <w:t>Индекс брзине J</w:t>
            </w:r>
          </w:p>
        </w:tc>
        <w:tc>
          <w:tcPr>
            <w:tcW w:w="3702" w:type="dxa"/>
            <w:tcBorders>
              <w:top w:val="nil"/>
              <w:left w:val="nil"/>
              <w:bottom w:val="single" w:sz="8" w:space="0" w:color="auto"/>
              <w:right w:val="single" w:sz="8" w:space="0" w:color="auto"/>
            </w:tcBorders>
            <w:shd w:val="clear" w:color="auto" w:fill="auto"/>
            <w:noWrap/>
            <w:vAlign w:val="bottom"/>
            <w:hideMark/>
          </w:tcPr>
          <w:p w14:paraId="03E71F76"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0F6B99B2"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tcPr>
          <w:p w14:paraId="4C601A3E" w14:textId="491E4BDA" w:rsidR="008750AE" w:rsidRPr="004C1FA8" w:rsidRDefault="008750AE" w:rsidP="008750AE">
            <w:pPr>
              <w:spacing w:before="0"/>
              <w:jc w:val="left"/>
              <w:rPr>
                <w:rFonts w:cs="Arial"/>
                <w:color w:val="000000"/>
              </w:rPr>
            </w:pPr>
            <w:r w:rsidRPr="004C1FA8">
              <w:rPr>
                <w:rFonts w:cs="Arial"/>
                <w:color w:val="000000"/>
              </w:rPr>
              <w:t>Ознака M+S</w:t>
            </w:r>
          </w:p>
        </w:tc>
        <w:tc>
          <w:tcPr>
            <w:tcW w:w="3702" w:type="dxa"/>
            <w:tcBorders>
              <w:top w:val="nil"/>
              <w:left w:val="nil"/>
              <w:bottom w:val="single" w:sz="8" w:space="0" w:color="auto"/>
              <w:right w:val="single" w:sz="8" w:space="0" w:color="auto"/>
            </w:tcBorders>
            <w:shd w:val="clear" w:color="auto" w:fill="auto"/>
            <w:noWrap/>
            <w:vAlign w:val="bottom"/>
            <w:hideMark/>
          </w:tcPr>
          <w:p w14:paraId="1DDBAC3E"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14259A57" w14:textId="77777777" w:rsidTr="00CC7300">
        <w:trPr>
          <w:gridAfter w:val="1"/>
          <w:wAfter w:w="10" w:type="dxa"/>
          <w:trHeight w:val="345"/>
        </w:trPr>
        <w:tc>
          <w:tcPr>
            <w:tcW w:w="4765"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A5E6682" w14:textId="2E0824E7" w:rsidR="008750AE" w:rsidRPr="004C1FA8" w:rsidRDefault="008750AE" w:rsidP="008750AE">
            <w:pPr>
              <w:spacing w:before="0"/>
              <w:jc w:val="left"/>
              <w:rPr>
                <w:rFonts w:cs="Arial"/>
                <w:b/>
                <w:color w:val="000000"/>
              </w:rPr>
            </w:pPr>
            <w:r w:rsidRPr="004C1FA8">
              <w:rPr>
                <w:rFonts w:cs="Arial"/>
                <w:b/>
                <w:color w:val="000000"/>
              </w:rPr>
              <w:t>13. СПОЉНА ГУМА 18.4</w:t>
            </w:r>
            <w:r w:rsidR="0070440F" w:rsidRPr="004C1FA8">
              <w:rPr>
                <w:rFonts w:cs="Arial"/>
                <w:b/>
                <w:color w:val="000000"/>
                <w:lang w:val="sr-Cyrl-RS"/>
              </w:rPr>
              <w:t>0</w:t>
            </w:r>
            <w:r w:rsidR="0070440F" w:rsidRPr="004C1FA8">
              <w:rPr>
                <w:rFonts w:cs="Arial"/>
                <w:b/>
                <w:color w:val="000000"/>
              </w:rPr>
              <w:t xml:space="preserve"> x 38</w:t>
            </w:r>
          </w:p>
        </w:tc>
        <w:tc>
          <w:tcPr>
            <w:tcW w:w="3702" w:type="dxa"/>
            <w:tcBorders>
              <w:top w:val="single" w:sz="8" w:space="0" w:color="auto"/>
              <w:left w:val="nil"/>
              <w:bottom w:val="single" w:sz="8" w:space="0" w:color="auto"/>
              <w:right w:val="single" w:sz="8" w:space="0" w:color="auto"/>
            </w:tcBorders>
            <w:shd w:val="clear" w:color="auto" w:fill="auto"/>
            <w:noWrap/>
            <w:vAlign w:val="bottom"/>
            <w:hideMark/>
          </w:tcPr>
          <w:p w14:paraId="428F726D"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79AC7D38"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019EADD0" w14:textId="0B13512C" w:rsidR="008750AE" w:rsidRPr="004C1FA8" w:rsidRDefault="008750AE" w:rsidP="008750AE">
            <w:pPr>
              <w:spacing w:before="0"/>
              <w:jc w:val="left"/>
              <w:rPr>
                <w:rFonts w:cs="Arial"/>
                <w:color w:val="000000"/>
                <w:lang w:val="sr-Cyrl-RS"/>
              </w:rPr>
            </w:pPr>
            <w:r w:rsidRPr="004C1FA8">
              <w:rPr>
                <w:rFonts w:cs="Arial"/>
                <w:color w:val="000000"/>
                <w:lang w:val="sr-Cyrl-RS"/>
              </w:rPr>
              <w:t>Тракторска гума</w:t>
            </w:r>
          </w:p>
        </w:tc>
        <w:tc>
          <w:tcPr>
            <w:tcW w:w="3702" w:type="dxa"/>
            <w:tcBorders>
              <w:top w:val="nil"/>
              <w:left w:val="nil"/>
              <w:bottom w:val="single" w:sz="8" w:space="0" w:color="auto"/>
              <w:right w:val="single" w:sz="8" w:space="0" w:color="auto"/>
            </w:tcBorders>
            <w:shd w:val="clear" w:color="auto" w:fill="auto"/>
            <w:noWrap/>
            <w:vAlign w:val="bottom"/>
            <w:hideMark/>
          </w:tcPr>
          <w:p w14:paraId="3F7EAC80"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54684F4F"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694CC706" w14:textId="2B1003E8" w:rsidR="008750AE" w:rsidRPr="004C1FA8" w:rsidRDefault="008750AE" w:rsidP="008750AE">
            <w:pPr>
              <w:spacing w:before="0"/>
              <w:jc w:val="left"/>
              <w:rPr>
                <w:rFonts w:cs="Arial"/>
                <w:color w:val="000000"/>
              </w:rPr>
            </w:pPr>
            <w:r w:rsidRPr="004C1FA8">
              <w:rPr>
                <w:rFonts w:cs="Arial"/>
                <w:color w:val="000000"/>
              </w:rPr>
              <w:t xml:space="preserve">Носивост </w:t>
            </w:r>
            <w:r w:rsidR="0070440F" w:rsidRPr="004C1FA8">
              <w:rPr>
                <w:rFonts w:cs="Arial"/>
                <w:color w:val="000000"/>
                <w:lang w:val="sr-Cyrl-RS"/>
              </w:rPr>
              <w:t>8</w:t>
            </w:r>
            <w:r w:rsidRPr="004C1FA8">
              <w:rPr>
                <w:rFonts w:cs="Arial"/>
                <w:color w:val="000000"/>
              </w:rPr>
              <w:t>pl</w:t>
            </w:r>
          </w:p>
        </w:tc>
        <w:tc>
          <w:tcPr>
            <w:tcW w:w="3702" w:type="dxa"/>
            <w:tcBorders>
              <w:top w:val="nil"/>
              <w:left w:val="nil"/>
              <w:bottom w:val="single" w:sz="8" w:space="0" w:color="auto"/>
              <w:right w:val="single" w:sz="8" w:space="0" w:color="auto"/>
            </w:tcBorders>
            <w:shd w:val="clear" w:color="auto" w:fill="auto"/>
            <w:noWrap/>
            <w:vAlign w:val="bottom"/>
            <w:hideMark/>
          </w:tcPr>
          <w:p w14:paraId="417C30C8"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66D052C0" w14:textId="77777777" w:rsidTr="0070440F">
        <w:trPr>
          <w:gridAfter w:val="1"/>
          <w:wAfter w:w="10" w:type="dxa"/>
          <w:trHeight w:val="345"/>
        </w:trPr>
        <w:tc>
          <w:tcPr>
            <w:tcW w:w="4765" w:type="dxa"/>
            <w:tcBorders>
              <w:top w:val="nil"/>
              <w:left w:val="single" w:sz="8" w:space="0" w:color="auto"/>
              <w:bottom w:val="single" w:sz="4" w:space="0" w:color="auto"/>
              <w:right w:val="single" w:sz="4" w:space="0" w:color="auto"/>
            </w:tcBorders>
            <w:shd w:val="clear" w:color="auto" w:fill="auto"/>
            <w:vAlign w:val="bottom"/>
            <w:hideMark/>
          </w:tcPr>
          <w:p w14:paraId="40B75DB2" w14:textId="7BF1DFF6" w:rsidR="008750AE" w:rsidRPr="004C1FA8" w:rsidRDefault="008750AE" w:rsidP="008750AE">
            <w:pPr>
              <w:spacing w:before="0"/>
              <w:jc w:val="left"/>
              <w:rPr>
                <w:rFonts w:cs="Arial"/>
                <w:color w:val="000000"/>
              </w:rPr>
            </w:pPr>
            <w:r w:rsidRPr="004C1FA8">
              <w:rPr>
                <w:rFonts w:cs="Arial"/>
                <w:color w:val="000000"/>
              </w:rPr>
              <w:t>Индекс брзине А6</w:t>
            </w:r>
          </w:p>
        </w:tc>
        <w:tc>
          <w:tcPr>
            <w:tcW w:w="3702" w:type="dxa"/>
            <w:tcBorders>
              <w:top w:val="nil"/>
              <w:left w:val="nil"/>
              <w:bottom w:val="single" w:sz="4" w:space="0" w:color="auto"/>
              <w:right w:val="single" w:sz="8" w:space="0" w:color="auto"/>
            </w:tcBorders>
            <w:shd w:val="clear" w:color="auto" w:fill="auto"/>
            <w:noWrap/>
            <w:vAlign w:val="bottom"/>
            <w:hideMark/>
          </w:tcPr>
          <w:p w14:paraId="559240E4"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16E01110" w14:textId="77777777" w:rsidTr="004C5283">
        <w:trPr>
          <w:gridAfter w:val="1"/>
          <w:wAfter w:w="10" w:type="dxa"/>
          <w:trHeight w:val="345"/>
        </w:trPr>
        <w:tc>
          <w:tcPr>
            <w:tcW w:w="4765"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61038D7A" w14:textId="0E624726" w:rsidR="008750AE" w:rsidRPr="004C1FA8" w:rsidRDefault="008750AE" w:rsidP="008750AE">
            <w:pPr>
              <w:spacing w:before="0"/>
              <w:jc w:val="left"/>
              <w:rPr>
                <w:rFonts w:cs="Arial"/>
                <w:color w:val="000000"/>
              </w:rPr>
            </w:pPr>
            <w:r w:rsidRPr="004C1FA8">
              <w:rPr>
                <w:rFonts w:cs="Arial"/>
                <w:color w:val="000000"/>
              </w:rPr>
              <w:t>Гума дијагоналне конструкције</w:t>
            </w:r>
          </w:p>
        </w:tc>
        <w:tc>
          <w:tcPr>
            <w:tcW w:w="3702" w:type="dxa"/>
            <w:tcBorders>
              <w:top w:val="single" w:sz="4" w:space="0" w:color="auto"/>
              <w:left w:val="nil"/>
              <w:bottom w:val="single" w:sz="8" w:space="0" w:color="auto"/>
              <w:right w:val="single" w:sz="8" w:space="0" w:color="auto"/>
            </w:tcBorders>
            <w:shd w:val="clear" w:color="auto" w:fill="auto"/>
            <w:noWrap/>
            <w:vAlign w:val="bottom"/>
            <w:hideMark/>
          </w:tcPr>
          <w:p w14:paraId="60577994" w14:textId="77777777" w:rsidR="008750AE" w:rsidRPr="004C1FA8" w:rsidRDefault="008750AE" w:rsidP="008750AE">
            <w:pPr>
              <w:spacing w:before="0"/>
              <w:jc w:val="left"/>
              <w:rPr>
                <w:rFonts w:cs="Arial"/>
                <w:color w:val="000000"/>
              </w:rPr>
            </w:pPr>
            <w:r w:rsidRPr="004C1FA8">
              <w:rPr>
                <w:rFonts w:cs="Arial"/>
                <w:color w:val="000000"/>
              </w:rPr>
              <w:t> </w:t>
            </w:r>
          </w:p>
        </w:tc>
      </w:tr>
      <w:tr w:rsidR="004C5283" w:rsidRPr="00521FAB" w14:paraId="530E08B0" w14:textId="77777777" w:rsidTr="004C5283">
        <w:trPr>
          <w:gridAfter w:val="1"/>
          <w:wAfter w:w="10" w:type="dxa"/>
          <w:trHeight w:val="345"/>
        </w:trPr>
        <w:tc>
          <w:tcPr>
            <w:tcW w:w="4765" w:type="dxa"/>
            <w:tcBorders>
              <w:top w:val="single" w:sz="8" w:space="0" w:color="auto"/>
            </w:tcBorders>
            <w:shd w:val="clear" w:color="auto" w:fill="auto"/>
            <w:vAlign w:val="bottom"/>
          </w:tcPr>
          <w:p w14:paraId="68A6E1E9" w14:textId="77777777" w:rsidR="004C5283" w:rsidRPr="004C1FA8" w:rsidRDefault="004C5283" w:rsidP="008750AE">
            <w:pPr>
              <w:spacing w:before="0"/>
              <w:jc w:val="left"/>
              <w:rPr>
                <w:rFonts w:cs="Arial"/>
                <w:color w:val="000000"/>
              </w:rPr>
            </w:pPr>
          </w:p>
        </w:tc>
        <w:tc>
          <w:tcPr>
            <w:tcW w:w="3702" w:type="dxa"/>
            <w:tcBorders>
              <w:top w:val="single" w:sz="8" w:space="0" w:color="auto"/>
            </w:tcBorders>
            <w:shd w:val="clear" w:color="auto" w:fill="auto"/>
            <w:noWrap/>
            <w:vAlign w:val="bottom"/>
          </w:tcPr>
          <w:p w14:paraId="65359124" w14:textId="77777777" w:rsidR="004C5283" w:rsidRPr="004C1FA8" w:rsidRDefault="004C5283" w:rsidP="008750AE">
            <w:pPr>
              <w:spacing w:before="0"/>
              <w:jc w:val="left"/>
              <w:rPr>
                <w:rFonts w:cs="Arial"/>
                <w:color w:val="000000"/>
              </w:rPr>
            </w:pPr>
          </w:p>
        </w:tc>
      </w:tr>
      <w:tr w:rsidR="008750AE" w:rsidRPr="00521FAB" w14:paraId="40EC3DB9" w14:textId="77777777" w:rsidTr="004C5283">
        <w:trPr>
          <w:trHeight w:val="395"/>
        </w:trPr>
        <w:tc>
          <w:tcPr>
            <w:tcW w:w="8477" w:type="dxa"/>
            <w:gridSpan w:val="3"/>
            <w:tcBorders>
              <w:bottom w:val="single" w:sz="4" w:space="0" w:color="auto"/>
            </w:tcBorders>
            <w:shd w:val="clear" w:color="auto" w:fill="auto"/>
            <w:noWrap/>
            <w:vAlign w:val="center"/>
            <w:hideMark/>
          </w:tcPr>
          <w:p w14:paraId="2CFB54AD" w14:textId="7BA29416" w:rsidR="004C5283" w:rsidRPr="004C1FA8" w:rsidRDefault="004C5283" w:rsidP="008750AE">
            <w:pPr>
              <w:spacing w:before="0"/>
              <w:jc w:val="center"/>
              <w:rPr>
                <w:rFonts w:cs="Arial"/>
                <w:bCs/>
                <w:iCs/>
                <w:color w:val="000000"/>
              </w:rPr>
            </w:pPr>
          </w:p>
        </w:tc>
      </w:tr>
      <w:tr w:rsidR="004C5283" w:rsidRPr="00521FAB" w14:paraId="50CBC2C2" w14:textId="77777777" w:rsidTr="004C5283">
        <w:trPr>
          <w:trHeight w:val="395"/>
        </w:trPr>
        <w:tc>
          <w:tcPr>
            <w:tcW w:w="8477" w:type="dxa"/>
            <w:gridSpan w:val="3"/>
            <w:tcBorders>
              <w:top w:val="single" w:sz="4" w:space="0" w:color="auto"/>
              <w:left w:val="single" w:sz="4" w:space="0" w:color="auto"/>
              <w:bottom w:val="nil"/>
              <w:right w:val="single" w:sz="4" w:space="0" w:color="auto"/>
            </w:tcBorders>
            <w:shd w:val="clear" w:color="auto" w:fill="auto"/>
            <w:noWrap/>
            <w:vAlign w:val="center"/>
          </w:tcPr>
          <w:p w14:paraId="1AA89794" w14:textId="6A5C766E" w:rsidR="004C5283" w:rsidRPr="004C1FA8" w:rsidRDefault="004C5283" w:rsidP="008750AE">
            <w:pPr>
              <w:spacing w:before="0"/>
              <w:jc w:val="center"/>
              <w:rPr>
                <w:rFonts w:cs="Arial"/>
                <w:b/>
                <w:bCs/>
                <w:i/>
                <w:iCs/>
                <w:color w:val="000000"/>
                <w:u w:val="single"/>
              </w:rPr>
            </w:pPr>
            <w:r w:rsidRPr="004C1FA8">
              <w:rPr>
                <w:rFonts w:cs="Arial"/>
                <w:b/>
                <w:bCs/>
                <w:i/>
                <w:iCs/>
                <w:color w:val="000000"/>
                <w:u w:val="single"/>
              </w:rPr>
              <w:t>СПОЉНЕ ЛЕТЊЕ ГУМЕ</w:t>
            </w:r>
          </w:p>
        </w:tc>
      </w:tr>
      <w:tr w:rsidR="008750AE" w:rsidRPr="00521FAB" w14:paraId="20B168D3" w14:textId="77777777" w:rsidTr="00CC7300">
        <w:trPr>
          <w:gridAfter w:val="1"/>
          <w:wAfter w:w="10" w:type="dxa"/>
          <w:trHeight w:val="345"/>
        </w:trPr>
        <w:tc>
          <w:tcPr>
            <w:tcW w:w="4765"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008131F4" w14:textId="1D4194AC" w:rsidR="008750AE" w:rsidRPr="004C1FA8" w:rsidRDefault="008750AE" w:rsidP="008960D8">
            <w:pPr>
              <w:spacing w:before="0"/>
              <w:jc w:val="left"/>
              <w:rPr>
                <w:rFonts w:cs="Arial"/>
                <w:b/>
                <w:color w:val="000000"/>
              </w:rPr>
            </w:pPr>
            <w:r w:rsidRPr="004C1FA8">
              <w:rPr>
                <w:rFonts w:cs="Arial"/>
                <w:b/>
                <w:color w:val="000000"/>
              </w:rPr>
              <w:t>1</w:t>
            </w:r>
            <w:r w:rsidR="008960D8" w:rsidRPr="004C1FA8">
              <w:rPr>
                <w:rFonts w:cs="Arial"/>
                <w:b/>
                <w:color w:val="000000"/>
                <w:lang w:val="sr-Cyrl-RS"/>
              </w:rPr>
              <w:t>4</w:t>
            </w:r>
            <w:r w:rsidRPr="004C1FA8">
              <w:rPr>
                <w:rFonts w:cs="Arial"/>
                <w:b/>
                <w:color w:val="000000"/>
              </w:rPr>
              <w:t>. СПОЉНА ГУМА 315/80 R 22.5</w:t>
            </w:r>
          </w:p>
        </w:tc>
        <w:tc>
          <w:tcPr>
            <w:tcW w:w="3702" w:type="dxa"/>
            <w:tcBorders>
              <w:top w:val="single" w:sz="8" w:space="0" w:color="auto"/>
              <w:left w:val="nil"/>
              <w:bottom w:val="single" w:sz="8" w:space="0" w:color="auto"/>
              <w:right w:val="single" w:sz="8" w:space="0" w:color="auto"/>
            </w:tcBorders>
            <w:shd w:val="clear" w:color="auto" w:fill="auto"/>
            <w:noWrap/>
            <w:vAlign w:val="bottom"/>
            <w:hideMark/>
          </w:tcPr>
          <w:p w14:paraId="77660A98"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32444624"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510F328E" w14:textId="77777777" w:rsidR="008750AE" w:rsidRPr="004C1FA8" w:rsidRDefault="008750AE" w:rsidP="008750AE">
            <w:pPr>
              <w:spacing w:before="0"/>
              <w:jc w:val="left"/>
              <w:rPr>
                <w:rFonts w:cs="Arial"/>
                <w:color w:val="000000"/>
              </w:rPr>
            </w:pPr>
            <w:r w:rsidRPr="004C1FA8">
              <w:rPr>
                <w:rFonts w:cs="Arial"/>
                <w:color w:val="000000"/>
              </w:rPr>
              <w:t>Водећа теретна гума</w:t>
            </w:r>
          </w:p>
        </w:tc>
        <w:tc>
          <w:tcPr>
            <w:tcW w:w="3702" w:type="dxa"/>
            <w:tcBorders>
              <w:top w:val="nil"/>
              <w:left w:val="nil"/>
              <w:bottom w:val="single" w:sz="8" w:space="0" w:color="auto"/>
              <w:right w:val="single" w:sz="8" w:space="0" w:color="auto"/>
            </w:tcBorders>
            <w:shd w:val="clear" w:color="auto" w:fill="auto"/>
            <w:noWrap/>
            <w:vAlign w:val="bottom"/>
            <w:hideMark/>
          </w:tcPr>
          <w:p w14:paraId="4F134B80"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552E950E"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0043A85A" w14:textId="7C6E00BE" w:rsidR="008750AE" w:rsidRPr="004C1FA8" w:rsidRDefault="008750AE" w:rsidP="008750AE">
            <w:pPr>
              <w:spacing w:before="0"/>
              <w:jc w:val="left"/>
              <w:rPr>
                <w:rFonts w:cs="Arial"/>
                <w:color w:val="000000"/>
              </w:rPr>
            </w:pPr>
            <w:r w:rsidRPr="004C1FA8">
              <w:rPr>
                <w:rFonts w:cs="Arial"/>
                <w:color w:val="000000"/>
              </w:rPr>
              <w:t>Носивост мин 121/120</w:t>
            </w:r>
          </w:p>
        </w:tc>
        <w:tc>
          <w:tcPr>
            <w:tcW w:w="3702" w:type="dxa"/>
            <w:tcBorders>
              <w:top w:val="nil"/>
              <w:left w:val="nil"/>
              <w:bottom w:val="single" w:sz="8" w:space="0" w:color="auto"/>
              <w:right w:val="single" w:sz="8" w:space="0" w:color="auto"/>
            </w:tcBorders>
            <w:shd w:val="clear" w:color="auto" w:fill="auto"/>
            <w:noWrap/>
            <w:vAlign w:val="bottom"/>
            <w:hideMark/>
          </w:tcPr>
          <w:p w14:paraId="3E9E2CEF"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762B186D"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77192634" w14:textId="7F765AD7" w:rsidR="008750AE" w:rsidRPr="004C1FA8" w:rsidRDefault="008750AE" w:rsidP="008750AE">
            <w:pPr>
              <w:spacing w:before="0"/>
              <w:jc w:val="left"/>
              <w:rPr>
                <w:rFonts w:cs="Arial"/>
                <w:color w:val="000000"/>
              </w:rPr>
            </w:pPr>
            <w:r w:rsidRPr="004C1FA8">
              <w:rPr>
                <w:rFonts w:cs="Arial"/>
                <w:color w:val="000000"/>
              </w:rPr>
              <w:t>Индекс брзине мин М</w:t>
            </w:r>
          </w:p>
        </w:tc>
        <w:tc>
          <w:tcPr>
            <w:tcW w:w="3702" w:type="dxa"/>
            <w:tcBorders>
              <w:top w:val="nil"/>
              <w:left w:val="nil"/>
              <w:bottom w:val="single" w:sz="8" w:space="0" w:color="auto"/>
              <w:right w:val="single" w:sz="8" w:space="0" w:color="auto"/>
            </w:tcBorders>
            <w:shd w:val="clear" w:color="auto" w:fill="auto"/>
            <w:noWrap/>
            <w:vAlign w:val="bottom"/>
            <w:hideMark/>
          </w:tcPr>
          <w:p w14:paraId="1ADB9D37"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4A6198CF"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6E54F871" w14:textId="29B872D1" w:rsidR="008750AE" w:rsidRPr="004C1FA8" w:rsidRDefault="008750AE" w:rsidP="008750AE">
            <w:pPr>
              <w:spacing w:before="0"/>
              <w:jc w:val="left"/>
              <w:rPr>
                <w:rFonts w:cs="Arial"/>
                <w:color w:val="000000"/>
              </w:rPr>
            </w:pPr>
            <w:r w:rsidRPr="004C1FA8">
              <w:rPr>
                <w:rFonts w:cs="Arial"/>
                <w:color w:val="000000"/>
              </w:rPr>
              <w:t>Пријањање на мокрој подлози С</w:t>
            </w:r>
          </w:p>
        </w:tc>
        <w:tc>
          <w:tcPr>
            <w:tcW w:w="3702" w:type="dxa"/>
            <w:tcBorders>
              <w:top w:val="nil"/>
              <w:left w:val="nil"/>
              <w:bottom w:val="single" w:sz="8" w:space="0" w:color="auto"/>
              <w:right w:val="single" w:sz="8" w:space="0" w:color="auto"/>
            </w:tcBorders>
            <w:shd w:val="clear" w:color="auto" w:fill="auto"/>
            <w:noWrap/>
            <w:vAlign w:val="bottom"/>
            <w:hideMark/>
          </w:tcPr>
          <w:p w14:paraId="4CCC0827"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5D47CA65"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1D301278" w14:textId="233AD076" w:rsidR="008750AE" w:rsidRPr="004C1FA8" w:rsidRDefault="008750AE" w:rsidP="008750AE">
            <w:pPr>
              <w:spacing w:before="0"/>
              <w:jc w:val="left"/>
              <w:rPr>
                <w:rFonts w:cs="Arial"/>
                <w:color w:val="000000"/>
                <w:lang w:val="sr-Latn-RS"/>
              </w:rPr>
            </w:pPr>
            <w:r w:rsidRPr="004C1FA8">
              <w:rPr>
                <w:rFonts w:cs="Arial"/>
                <w:color w:val="000000"/>
              </w:rPr>
              <w:t xml:space="preserve">Потрошња горива </w:t>
            </w:r>
            <w:r w:rsidRPr="004C1FA8">
              <w:rPr>
                <w:rFonts w:cs="Arial"/>
                <w:color w:val="000000"/>
                <w:lang w:val="sr-Latn-RS"/>
              </w:rPr>
              <w:t>D</w:t>
            </w:r>
          </w:p>
        </w:tc>
        <w:tc>
          <w:tcPr>
            <w:tcW w:w="3702" w:type="dxa"/>
            <w:tcBorders>
              <w:top w:val="nil"/>
              <w:left w:val="nil"/>
              <w:bottom w:val="single" w:sz="8" w:space="0" w:color="auto"/>
              <w:right w:val="single" w:sz="8" w:space="0" w:color="auto"/>
            </w:tcBorders>
            <w:shd w:val="clear" w:color="auto" w:fill="auto"/>
            <w:noWrap/>
            <w:vAlign w:val="bottom"/>
            <w:hideMark/>
          </w:tcPr>
          <w:p w14:paraId="58415431" w14:textId="77777777" w:rsidR="008750AE" w:rsidRPr="004C1FA8" w:rsidRDefault="008750AE" w:rsidP="008750AE">
            <w:pPr>
              <w:spacing w:before="0"/>
              <w:jc w:val="left"/>
              <w:rPr>
                <w:rFonts w:cs="Arial"/>
                <w:color w:val="000000"/>
              </w:rPr>
            </w:pPr>
            <w:r w:rsidRPr="004C1FA8">
              <w:rPr>
                <w:rFonts w:cs="Arial"/>
                <w:color w:val="000000"/>
              </w:rPr>
              <w:t> </w:t>
            </w:r>
          </w:p>
        </w:tc>
      </w:tr>
      <w:tr w:rsidR="008750AE" w:rsidRPr="00521FAB" w14:paraId="263AAFF9"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hideMark/>
          </w:tcPr>
          <w:p w14:paraId="262C626E" w14:textId="7BA3B55B" w:rsidR="008750AE" w:rsidRPr="004C1FA8" w:rsidRDefault="008750AE" w:rsidP="008750AE">
            <w:pPr>
              <w:spacing w:before="0"/>
              <w:jc w:val="left"/>
              <w:rPr>
                <w:rFonts w:cs="Arial"/>
                <w:color w:val="000000"/>
              </w:rPr>
            </w:pPr>
            <w:r w:rsidRPr="004C1FA8">
              <w:rPr>
                <w:rFonts w:cs="Arial"/>
                <w:color w:val="000000"/>
              </w:rPr>
              <w:t>Емитовање буке max 069 dB</w:t>
            </w:r>
          </w:p>
        </w:tc>
        <w:tc>
          <w:tcPr>
            <w:tcW w:w="3702" w:type="dxa"/>
            <w:tcBorders>
              <w:top w:val="nil"/>
              <w:left w:val="nil"/>
              <w:bottom w:val="single" w:sz="8" w:space="0" w:color="auto"/>
              <w:right w:val="single" w:sz="8" w:space="0" w:color="auto"/>
            </w:tcBorders>
            <w:shd w:val="clear" w:color="auto" w:fill="auto"/>
            <w:noWrap/>
            <w:vAlign w:val="bottom"/>
            <w:hideMark/>
          </w:tcPr>
          <w:p w14:paraId="0FC8D25B" w14:textId="77777777" w:rsidR="008750AE" w:rsidRPr="004C1FA8" w:rsidRDefault="008750AE" w:rsidP="008750AE">
            <w:pPr>
              <w:spacing w:before="0"/>
              <w:jc w:val="left"/>
              <w:rPr>
                <w:rFonts w:cs="Arial"/>
                <w:color w:val="000000"/>
              </w:rPr>
            </w:pPr>
            <w:r w:rsidRPr="004C1FA8">
              <w:rPr>
                <w:rFonts w:cs="Arial"/>
                <w:color w:val="000000"/>
              </w:rPr>
              <w:t> </w:t>
            </w:r>
          </w:p>
        </w:tc>
      </w:tr>
      <w:tr w:rsidR="008960D8" w:rsidRPr="00521FAB" w14:paraId="0ABC6558"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tcPr>
          <w:p w14:paraId="227FE195" w14:textId="32991B53" w:rsidR="008960D8" w:rsidRPr="004C1FA8" w:rsidRDefault="008960D8" w:rsidP="008750AE">
            <w:pPr>
              <w:spacing w:before="0"/>
              <w:jc w:val="left"/>
              <w:rPr>
                <w:rFonts w:cs="Arial"/>
                <w:color w:val="000000"/>
              </w:rPr>
            </w:pPr>
            <w:r w:rsidRPr="004C1FA8">
              <w:rPr>
                <w:rFonts w:cs="Arial"/>
                <w:color w:val="000000"/>
              </w:rPr>
              <w:t>Гума са ознаком TL</w:t>
            </w:r>
          </w:p>
        </w:tc>
        <w:tc>
          <w:tcPr>
            <w:tcW w:w="3702" w:type="dxa"/>
            <w:tcBorders>
              <w:top w:val="nil"/>
              <w:left w:val="nil"/>
              <w:bottom w:val="single" w:sz="8" w:space="0" w:color="auto"/>
              <w:right w:val="single" w:sz="8" w:space="0" w:color="auto"/>
            </w:tcBorders>
            <w:shd w:val="clear" w:color="auto" w:fill="auto"/>
            <w:noWrap/>
            <w:vAlign w:val="bottom"/>
          </w:tcPr>
          <w:p w14:paraId="1EFDD40B" w14:textId="77777777" w:rsidR="008960D8" w:rsidRPr="004C1FA8" w:rsidRDefault="008960D8" w:rsidP="008750AE">
            <w:pPr>
              <w:spacing w:before="0"/>
              <w:jc w:val="left"/>
              <w:rPr>
                <w:rFonts w:cs="Arial"/>
                <w:color w:val="000000"/>
              </w:rPr>
            </w:pPr>
          </w:p>
        </w:tc>
      </w:tr>
      <w:tr w:rsidR="00A35BD7" w:rsidRPr="00521FAB" w14:paraId="052EC9CF"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tcPr>
          <w:p w14:paraId="64C4746E" w14:textId="50747C41" w:rsidR="00A35BD7" w:rsidRPr="004C1FA8" w:rsidRDefault="00A35BD7" w:rsidP="00A35BD7">
            <w:pPr>
              <w:spacing w:before="0"/>
              <w:jc w:val="left"/>
              <w:rPr>
                <w:rFonts w:cs="Arial"/>
                <w:color w:val="000000"/>
              </w:rPr>
            </w:pPr>
            <w:r w:rsidRPr="004C1FA8">
              <w:rPr>
                <w:rFonts w:cs="Arial"/>
                <w:b/>
                <w:color w:val="000000"/>
              </w:rPr>
              <w:t>1</w:t>
            </w:r>
            <w:r w:rsidRPr="004C1FA8">
              <w:rPr>
                <w:rFonts w:cs="Arial"/>
                <w:b/>
                <w:color w:val="000000"/>
                <w:lang w:val="sr-Cyrl-RS"/>
              </w:rPr>
              <w:t>5</w:t>
            </w:r>
            <w:r w:rsidRPr="004C1FA8">
              <w:rPr>
                <w:rFonts w:cs="Arial"/>
                <w:b/>
                <w:color w:val="000000"/>
              </w:rPr>
              <w:t>. ГУМА 11.00 R 20</w:t>
            </w:r>
            <w:r w:rsidRPr="004C1FA8">
              <w:rPr>
                <w:rFonts w:cs="Arial"/>
                <w:b/>
                <w:bCs/>
                <w:color w:val="000000"/>
                <w:lang w:val="sr-Cyrl-RS"/>
              </w:rPr>
              <w:t xml:space="preserve"> комплет (СП+УГ+појас)</w:t>
            </w:r>
          </w:p>
        </w:tc>
        <w:tc>
          <w:tcPr>
            <w:tcW w:w="3702" w:type="dxa"/>
            <w:tcBorders>
              <w:top w:val="nil"/>
              <w:left w:val="nil"/>
              <w:bottom w:val="single" w:sz="8" w:space="0" w:color="auto"/>
              <w:right w:val="single" w:sz="8" w:space="0" w:color="auto"/>
            </w:tcBorders>
            <w:shd w:val="clear" w:color="auto" w:fill="auto"/>
            <w:noWrap/>
            <w:vAlign w:val="bottom"/>
          </w:tcPr>
          <w:p w14:paraId="5FB38629" w14:textId="321BA4BF" w:rsidR="00A35BD7" w:rsidRPr="004C1FA8" w:rsidRDefault="00A35BD7" w:rsidP="00A35BD7">
            <w:pPr>
              <w:spacing w:before="0"/>
              <w:jc w:val="left"/>
              <w:rPr>
                <w:rFonts w:cs="Arial"/>
                <w:color w:val="000000"/>
              </w:rPr>
            </w:pPr>
            <w:r w:rsidRPr="004C1FA8">
              <w:rPr>
                <w:rFonts w:cs="Arial"/>
                <w:color w:val="000000"/>
              </w:rPr>
              <w:t> </w:t>
            </w:r>
          </w:p>
        </w:tc>
      </w:tr>
      <w:tr w:rsidR="00A35BD7" w:rsidRPr="00521FAB" w14:paraId="7A8CBDC2"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tcPr>
          <w:p w14:paraId="0A11264E" w14:textId="739ECF75" w:rsidR="00A35BD7" w:rsidRPr="004C1FA8" w:rsidRDefault="00A35BD7" w:rsidP="00A35BD7">
            <w:pPr>
              <w:spacing w:before="0"/>
              <w:jc w:val="left"/>
              <w:rPr>
                <w:rFonts w:cs="Arial"/>
                <w:color w:val="000000"/>
                <w:lang w:val="sr-Cyrl-RS"/>
              </w:rPr>
            </w:pPr>
            <w:r w:rsidRPr="004C1FA8">
              <w:rPr>
                <w:rFonts w:cs="Arial"/>
                <w:color w:val="000000"/>
                <w:lang w:val="sr-Cyrl-RS"/>
              </w:rPr>
              <w:t>Линијска теретна гума</w:t>
            </w:r>
          </w:p>
        </w:tc>
        <w:tc>
          <w:tcPr>
            <w:tcW w:w="3702" w:type="dxa"/>
            <w:tcBorders>
              <w:top w:val="nil"/>
              <w:left w:val="nil"/>
              <w:bottom w:val="single" w:sz="8" w:space="0" w:color="auto"/>
              <w:right w:val="single" w:sz="8" w:space="0" w:color="auto"/>
            </w:tcBorders>
            <w:shd w:val="clear" w:color="auto" w:fill="auto"/>
            <w:noWrap/>
            <w:vAlign w:val="bottom"/>
          </w:tcPr>
          <w:p w14:paraId="4EF7267F" w14:textId="3CDE7C00" w:rsidR="00A35BD7" w:rsidRPr="004C1FA8" w:rsidRDefault="00A35BD7" w:rsidP="00A35BD7">
            <w:pPr>
              <w:spacing w:before="0"/>
              <w:jc w:val="left"/>
              <w:rPr>
                <w:rFonts w:cs="Arial"/>
                <w:color w:val="000000"/>
              </w:rPr>
            </w:pPr>
            <w:r w:rsidRPr="004C1FA8">
              <w:rPr>
                <w:rFonts w:cs="Arial"/>
                <w:color w:val="000000"/>
              </w:rPr>
              <w:t> </w:t>
            </w:r>
          </w:p>
        </w:tc>
      </w:tr>
      <w:tr w:rsidR="00A35BD7" w:rsidRPr="00521FAB" w14:paraId="03702E6A"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tcPr>
          <w:p w14:paraId="511C167E" w14:textId="254FA29B" w:rsidR="00A35BD7" w:rsidRPr="004C1FA8" w:rsidRDefault="00A35BD7" w:rsidP="00A35BD7">
            <w:pPr>
              <w:spacing w:before="0"/>
              <w:jc w:val="left"/>
              <w:rPr>
                <w:rFonts w:cs="Arial"/>
                <w:color w:val="000000"/>
              </w:rPr>
            </w:pPr>
            <w:r w:rsidRPr="004C1FA8">
              <w:rPr>
                <w:rFonts w:cs="Arial"/>
                <w:color w:val="000000"/>
              </w:rPr>
              <w:t>Носивост 150/146</w:t>
            </w:r>
          </w:p>
        </w:tc>
        <w:tc>
          <w:tcPr>
            <w:tcW w:w="3702" w:type="dxa"/>
            <w:tcBorders>
              <w:top w:val="nil"/>
              <w:left w:val="nil"/>
              <w:bottom w:val="single" w:sz="8" w:space="0" w:color="auto"/>
              <w:right w:val="single" w:sz="8" w:space="0" w:color="auto"/>
            </w:tcBorders>
            <w:shd w:val="clear" w:color="auto" w:fill="auto"/>
            <w:noWrap/>
            <w:vAlign w:val="bottom"/>
          </w:tcPr>
          <w:p w14:paraId="3D97CBBF" w14:textId="68742D53" w:rsidR="00A35BD7" w:rsidRPr="004C1FA8" w:rsidRDefault="00A35BD7" w:rsidP="00A35BD7">
            <w:pPr>
              <w:spacing w:before="0"/>
              <w:jc w:val="left"/>
              <w:rPr>
                <w:rFonts w:cs="Arial"/>
                <w:color w:val="000000"/>
              </w:rPr>
            </w:pPr>
            <w:r w:rsidRPr="004C1FA8">
              <w:rPr>
                <w:rFonts w:cs="Arial"/>
                <w:color w:val="000000"/>
              </w:rPr>
              <w:t> </w:t>
            </w:r>
          </w:p>
        </w:tc>
      </w:tr>
      <w:tr w:rsidR="00A35BD7" w:rsidRPr="00521FAB" w14:paraId="02BB805D"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tcPr>
          <w:p w14:paraId="3954236C" w14:textId="5F6DCECE" w:rsidR="00A35BD7" w:rsidRPr="004C1FA8" w:rsidRDefault="00A35BD7" w:rsidP="00A35BD7">
            <w:pPr>
              <w:spacing w:before="0"/>
              <w:jc w:val="left"/>
              <w:rPr>
                <w:rFonts w:cs="Arial"/>
                <w:color w:val="000000"/>
              </w:rPr>
            </w:pPr>
            <w:r w:rsidRPr="004C1FA8">
              <w:rPr>
                <w:rFonts w:cs="Arial"/>
                <w:color w:val="000000"/>
              </w:rPr>
              <w:t>Индекс брзине мин. К</w:t>
            </w:r>
          </w:p>
        </w:tc>
        <w:tc>
          <w:tcPr>
            <w:tcW w:w="3702" w:type="dxa"/>
            <w:tcBorders>
              <w:top w:val="nil"/>
              <w:left w:val="nil"/>
              <w:bottom w:val="single" w:sz="8" w:space="0" w:color="auto"/>
              <w:right w:val="single" w:sz="8" w:space="0" w:color="auto"/>
            </w:tcBorders>
            <w:shd w:val="clear" w:color="auto" w:fill="auto"/>
            <w:noWrap/>
            <w:vAlign w:val="bottom"/>
          </w:tcPr>
          <w:p w14:paraId="6BDFC5FE" w14:textId="145A45E4" w:rsidR="00A35BD7" w:rsidRPr="004C1FA8" w:rsidRDefault="00A35BD7" w:rsidP="00A35BD7">
            <w:pPr>
              <w:spacing w:before="0"/>
              <w:jc w:val="left"/>
              <w:rPr>
                <w:rFonts w:cs="Arial"/>
                <w:color w:val="000000"/>
              </w:rPr>
            </w:pPr>
            <w:r w:rsidRPr="004C1FA8">
              <w:rPr>
                <w:rFonts w:cs="Arial"/>
                <w:color w:val="000000"/>
              </w:rPr>
              <w:t> </w:t>
            </w:r>
          </w:p>
        </w:tc>
      </w:tr>
      <w:tr w:rsidR="00A35BD7" w:rsidRPr="00521FAB" w14:paraId="2D7AE298"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tcPr>
          <w:p w14:paraId="37A9AB7C" w14:textId="093B7D06" w:rsidR="00A35BD7" w:rsidRPr="004C1FA8" w:rsidRDefault="00A35BD7" w:rsidP="00A35BD7">
            <w:pPr>
              <w:spacing w:before="0"/>
              <w:jc w:val="left"/>
              <w:rPr>
                <w:rFonts w:cs="Arial"/>
                <w:color w:val="000000"/>
              </w:rPr>
            </w:pPr>
            <w:r w:rsidRPr="004C1FA8">
              <w:rPr>
                <w:rFonts w:cs="Arial"/>
                <w:b/>
                <w:color w:val="000000"/>
              </w:rPr>
              <w:t>16. ГУМА 10.00 R 20</w:t>
            </w:r>
            <w:r w:rsidRPr="004C1FA8">
              <w:rPr>
                <w:rFonts w:cs="Arial"/>
                <w:b/>
                <w:bCs/>
                <w:color w:val="000000"/>
                <w:lang w:val="sr-Cyrl-RS"/>
              </w:rPr>
              <w:t xml:space="preserve"> комплет (СП+УГ+појас)</w:t>
            </w:r>
          </w:p>
        </w:tc>
        <w:tc>
          <w:tcPr>
            <w:tcW w:w="3702" w:type="dxa"/>
            <w:tcBorders>
              <w:top w:val="nil"/>
              <w:left w:val="nil"/>
              <w:bottom w:val="single" w:sz="8" w:space="0" w:color="auto"/>
              <w:right w:val="single" w:sz="8" w:space="0" w:color="auto"/>
            </w:tcBorders>
            <w:shd w:val="clear" w:color="auto" w:fill="auto"/>
            <w:noWrap/>
            <w:vAlign w:val="bottom"/>
          </w:tcPr>
          <w:p w14:paraId="03249528" w14:textId="768A78F2" w:rsidR="00A35BD7" w:rsidRPr="004C1FA8" w:rsidRDefault="00A35BD7" w:rsidP="00A35BD7">
            <w:pPr>
              <w:spacing w:before="0"/>
              <w:jc w:val="left"/>
              <w:rPr>
                <w:rFonts w:cs="Arial"/>
                <w:color w:val="000000"/>
              </w:rPr>
            </w:pPr>
            <w:r w:rsidRPr="004C1FA8">
              <w:rPr>
                <w:rFonts w:cs="Arial"/>
                <w:color w:val="000000"/>
              </w:rPr>
              <w:t> </w:t>
            </w:r>
          </w:p>
        </w:tc>
      </w:tr>
      <w:tr w:rsidR="00A35BD7" w:rsidRPr="00521FAB" w14:paraId="3FADA4E0"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tcPr>
          <w:p w14:paraId="2CBC1391" w14:textId="394EE1F6" w:rsidR="00A35BD7" w:rsidRPr="004C1FA8" w:rsidRDefault="00A35BD7" w:rsidP="00A35BD7">
            <w:pPr>
              <w:spacing w:before="0"/>
              <w:jc w:val="left"/>
              <w:rPr>
                <w:rFonts w:cs="Arial"/>
                <w:color w:val="000000"/>
              </w:rPr>
            </w:pPr>
            <w:r w:rsidRPr="004C1FA8">
              <w:rPr>
                <w:rFonts w:cs="Arial"/>
                <w:color w:val="000000"/>
              </w:rPr>
              <w:t>Сингл 3000kg/ Dual 2705 kg</w:t>
            </w:r>
          </w:p>
        </w:tc>
        <w:tc>
          <w:tcPr>
            <w:tcW w:w="3702" w:type="dxa"/>
            <w:tcBorders>
              <w:top w:val="nil"/>
              <w:left w:val="nil"/>
              <w:bottom w:val="single" w:sz="8" w:space="0" w:color="auto"/>
              <w:right w:val="single" w:sz="8" w:space="0" w:color="auto"/>
            </w:tcBorders>
            <w:shd w:val="clear" w:color="auto" w:fill="auto"/>
            <w:noWrap/>
            <w:vAlign w:val="bottom"/>
          </w:tcPr>
          <w:p w14:paraId="46477DB0" w14:textId="223F728F" w:rsidR="00A35BD7" w:rsidRPr="004C1FA8" w:rsidRDefault="00A35BD7" w:rsidP="00A35BD7">
            <w:pPr>
              <w:spacing w:before="0"/>
              <w:jc w:val="left"/>
              <w:rPr>
                <w:rFonts w:cs="Arial"/>
                <w:color w:val="000000"/>
              </w:rPr>
            </w:pPr>
            <w:r w:rsidRPr="004C1FA8">
              <w:rPr>
                <w:rFonts w:cs="Arial"/>
                <w:color w:val="000000"/>
              </w:rPr>
              <w:t> </w:t>
            </w:r>
          </w:p>
        </w:tc>
      </w:tr>
      <w:tr w:rsidR="00A35BD7" w:rsidRPr="00521FAB" w14:paraId="408BA975"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tcPr>
          <w:p w14:paraId="0A8829B4" w14:textId="3E5CBBC6" w:rsidR="00A35BD7" w:rsidRPr="004C1FA8" w:rsidRDefault="00A35BD7" w:rsidP="00A35BD7">
            <w:pPr>
              <w:spacing w:before="0"/>
              <w:jc w:val="left"/>
              <w:rPr>
                <w:rFonts w:cs="Arial"/>
                <w:color w:val="000000"/>
              </w:rPr>
            </w:pPr>
            <w:r w:rsidRPr="004C1FA8">
              <w:rPr>
                <w:rFonts w:cs="Arial"/>
                <w:color w:val="000000"/>
              </w:rPr>
              <w:t>Носивост</w:t>
            </w:r>
            <w:r w:rsidRPr="004C1FA8">
              <w:rPr>
                <w:rFonts w:cs="Arial"/>
                <w:color w:val="000000"/>
                <w:lang w:val="sr-Cyrl-RS"/>
              </w:rPr>
              <w:t xml:space="preserve"> мин.</w:t>
            </w:r>
            <w:r w:rsidRPr="004C1FA8">
              <w:rPr>
                <w:rFonts w:cs="Arial"/>
                <w:color w:val="000000"/>
              </w:rPr>
              <w:t xml:space="preserve"> 146/143</w:t>
            </w:r>
          </w:p>
        </w:tc>
        <w:tc>
          <w:tcPr>
            <w:tcW w:w="3702" w:type="dxa"/>
            <w:tcBorders>
              <w:top w:val="nil"/>
              <w:left w:val="nil"/>
              <w:bottom w:val="single" w:sz="8" w:space="0" w:color="auto"/>
              <w:right w:val="single" w:sz="8" w:space="0" w:color="auto"/>
            </w:tcBorders>
            <w:shd w:val="clear" w:color="auto" w:fill="auto"/>
            <w:noWrap/>
            <w:vAlign w:val="bottom"/>
          </w:tcPr>
          <w:p w14:paraId="24B4A0DB" w14:textId="54EFD1E4" w:rsidR="00A35BD7" w:rsidRPr="004C1FA8" w:rsidRDefault="00A35BD7" w:rsidP="00A35BD7">
            <w:pPr>
              <w:spacing w:before="0"/>
              <w:jc w:val="left"/>
              <w:rPr>
                <w:rFonts w:cs="Arial"/>
                <w:color w:val="000000"/>
              </w:rPr>
            </w:pPr>
            <w:r w:rsidRPr="004C1FA8">
              <w:rPr>
                <w:rFonts w:cs="Arial"/>
                <w:color w:val="000000"/>
              </w:rPr>
              <w:t> </w:t>
            </w:r>
          </w:p>
        </w:tc>
      </w:tr>
      <w:tr w:rsidR="00A35BD7" w:rsidRPr="00521FAB" w14:paraId="2450A7FD" w14:textId="77777777" w:rsidTr="00CC7300">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tcPr>
          <w:p w14:paraId="1544C4CE" w14:textId="0F540441" w:rsidR="00A35BD7" w:rsidRPr="004C1FA8" w:rsidRDefault="00A35BD7" w:rsidP="00A35BD7">
            <w:pPr>
              <w:spacing w:before="0"/>
              <w:jc w:val="left"/>
              <w:rPr>
                <w:rFonts w:cs="Arial"/>
                <w:color w:val="000000"/>
              </w:rPr>
            </w:pPr>
            <w:r w:rsidRPr="004C1FA8">
              <w:rPr>
                <w:rFonts w:cs="Arial"/>
                <w:color w:val="000000"/>
              </w:rPr>
              <w:t>Индекс брзине  J</w:t>
            </w:r>
          </w:p>
        </w:tc>
        <w:tc>
          <w:tcPr>
            <w:tcW w:w="3702" w:type="dxa"/>
            <w:tcBorders>
              <w:top w:val="nil"/>
              <w:left w:val="nil"/>
              <w:bottom w:val="single" w:sz="8" w:space="0" w:color="auto"/>
              <w:right w:val="single" w:sz="8" w:space="0" w:color="auto"/>
            </w:tcBorders>
            <w:shd w:val="clear" w:color="auto" w:fill="auto"/>
            <w:noWrap/>
            <w:vAlign w:val="bottom"/>
          </w:tcPr>
          <w:p w14:paraId="0A3EBFCC" w14:textId="2533DEB9" w:rsidR="00A35BD7" w:rsidRPr="004C1FA8" w:rsidRDefault="00A35BD7" w:rsidP="00A35BD7">
            <w:pPr>
              <w:spacing w:before="0"/>
              <w:jc w:val="left"/>
              <w:rPr>
                <w:rFonts w:cs="Arial"/>
                <w:color w:val="000000"/>
              </w:rPr>
            </w:pPr>
            <w:r w:rsidRPr="004C1FA8">
              <w:rPr>
                <w:rFonts w:cs="Arial"/>
                <w:color w:val="000000"/>
              </w:rPr>
              <w:t> </w:t>
            </w:r>
          </w:p>
        </w:tc>
      </w:tr>
      <w:tr w:rsidR="00A35BD7" w:rsidRPr="00521FAB" w14:paraId="0EBF6D94" w14:textId="77777777" w:rsidTr="00CF01AB">
        <w:trPr>
          <w:gridAfter w:val="1"/>
          <w:wAfter w:w="10" w:type="dxa"/>
          <w:trHeight w:val="345"/>
        </w:trPr>
        <w:tc>
          <w:tcPr>
            <w:tcW w:w="4765" w:type="dxa"/>
            <w:tcBorders>
              <w:top w:val="nil"/>
              <w:left w:val="single" w:sz="8" w:space="0" w:color="auto"/>
              <w:bottom w:val="nil"/>
              <w:right w:val="nil"/>
            </w:tcBorders>
            <w:shd w:val="clear" w:color="auto" w:fill="auto"/>
            <w:vAlign w:val="bottom"/>
          </w:tcPr>
          <w:p w14:paraId="1164EC6F" w14:textId="6A268977" w:rsidR="00A35BD7" w:rsidRPr="004C1FA8" w:rsidRDefault="00A35BD7" w:rsidP="00A35BD7">
            <w:pPr>
              <w:spacing w:before="0"/>
              <w:jc w:val="left"/>
              <w:rPr>
                <w:rFonts w:cs="Arial"/>
                <w:color w:val="000000"/>
                <w:lang w:val="sr-Cyrl-RS"/>
              </w:rPr>
            </w:pPr>
            <w:r w:rsidRPr="004C1FA8">
              <w:rPr>
                <w:rFonts w:cs="Arial"/>
                <w:b/>
                <w:bCs/>
                <w:color w:val="000000"/>
                <w:lang w:val="sr-Cyrl-RS"/>
              </w:rPr>
              <w:t>17</w:t>
            </w:r>
            <w:r w:rsidRPr="004C1FA8">
              <w:rPr>
                <w:rFonts w:cs="Arial"/>
                <w:b/>
                <w:bCs/>
                <w:color w:val="000000"/>
              </w:rPr>
              <w:t>. СПОЉНА ГУМА 8.</w:t>
            </w:r>
            <w:r w:rsidRPr="004C1FA8">
              <w:rPr>
                <w:rFonts w:cs="Arial"/>
                <w:b/>
                <w:bCs/>
                <w:color w:val="000000"/>
                <w:lang w:val="sr-Cyrl-RS"/>
              </w:rPr>
              <w:t>5</w:t>
            </w:r>
            <w:r w:rsidRPr="004C1FA8">
              <w:rPr>
                <w:rFonts w:cs="Arial"/>
                <w:b/>
                <w:bCs/>
                <w:color w:val="000000"/>
              </w:rPr>
              <w:t xml:space="preserve"> </w:t>
            </w:r>
            <w:r w:rsidRPr="004C1FA8">
              <w:rPr>
                <w:rFonts w:cs="Arial"/>
                <w:b/>
                <w:bCs/>
                <w:color w:val="000000"/>
                <w:lang w:val="sr-Latn-RS"/>
              </w:rPr>
              <w:t>R</w:t>
            </w:r>
            <w:r w:rsidRPr="004C1FA8">
              <w:rPr>
                <w:rFonts w:cs="Arial"/>
                <w:b/>
                <w:bCs/>
                <w:color w:val="000000"/>
              </w:rPr>
              <w:t xml:space="preserve"> 1</w:t>
            </w:r>
            <w:r w:rsidRPr="004C1FA8">
              <w:rPr>
                <w:rFonts w:cs="Arial"/>
                <w:b/>
                <w:bCs/>
                <w:color w:val="000000"/>
                <w:lang w:val="sr-Cyrl-RS"/>
              </w:rPr>
              <w:t>7.5</w:t>
            </w:r>
          </w:p>
        </w:tc>
        <w:tc>
          <w:tcPr>
            <w:tcW w:w="3702" w:type="dxa"/>
            <w:tcBorders>
              <w:top w:val="nil"/>
              <w:left w:val="nil"/>
              <w:bottom w:val="single" w:sz="8" w:space="0" w:color="auto"/>
              <w:right w:val="single" w:sz="8" w:space="0" w:color="auto"/>
            </w:tcBorders>
            <w:shd w:val="clear" w:color="auto" w:fill="auto"/>
            <w:noWrap/>
            <w:vAlign w:val="bottom"/>
          </w:tcPr>
          <w:p w14:paraId="67CF1758" w14:textId="77777777" w:rsidR="00A35BD7" w:rsidRPr="004C1FA8" w:rsidRDefault="00A35BD7" w:rsidP="00A35BD7">
            <w:pPr>
              <w:spacing w:before="0"/>
              <w:jc w:val="left"/>
              <w:rPr>
                <w:rFonts w:cs="Arial"/>
                <w:color w:val="000000"/>
              </w:rPr>
            </w:pPr>
          </w:p>
        </w:tc>
      </w:tr>
      <w:tr w:rsidR="00A35BD7" w:rsidRPr="00521FAB" w14:paraId="3A4E2C59" w14:textId="77777777" w:rsidTr="00CF01AB">
        <w:trPr>
          <w:gridAfter w:val="1"/>
          <w:wAfter w:w="10" w:type="dxa"/>
          <w:trHeight w:val="345"/>
        </w:trPr>
        <w:tc>
          <w:tcPr>
            <w:tcW w:w="4765" w:type="dxa"/>
            <w:tcBorders>
              <w:top w:val="single" w:sz="4" w:space="0" w:color="auto"/>
              <w:left w:val="single" w:sz="8" w:space="0" w:color="auto"/>
              <w:bottom w:val="single" w:sz="4" w:space="0" w:color="auto"/>
              <w:right w:val="single" w:sz="4" w:space="0" w:color="auto"/>
            </w:tcBorders>
            <w:shd w:val="clear" w:color="auto" w:fill="auto"/>
            <w:vAlign w:val="bottom"/>
          </w:tcPr>
          <w:p w14:paraId="37CA750E" w14:textId="4638FD2D" w:rsidR="00A35BD7" w:rsidRPr="004C1FA8" w:rsidRDefault="00A35BD7" w:rsidP="00A35BD7">
            <w:pPr>
              <w:spacing w:before="0"/>
              <w:jc w:val="left"/>
              <w:rPr>
                <w:rFonts w:cs="Arial"/>
                <w:color w:val="000000"/>
              </w:rPr>
            </w:pPr>
            <w:r w:rsidRPr="004C1FA8">
              <w:rPr>
                <w:rFonts w:cs="Arial"/>
                <w:color w:val="000000"/>
                <w:lang w:val="sr-Cyrl-RS"/>
              </w:rPr>
              <w:t>Преднја линијска теретна гума</w:t>
            </w:r>
          </w:p>
        </w:tc>
        <w:tc>
          <w:tcPr>
            <w:tcW w:w="3702" w:type="dxa"/>
            <w:tcBorders>
              <w:top w:val="nil"/>
              <w:left w:val="nil"/>
              <w:bottom w:val="single" w:sz="8" w:space="0" w:color="auto"/>
              <w:right w:val="single" w:sz="8" w:space="0" w:color="auto"/>
            </w:tcBorders>
            <w:shd w:val="clear" w:color="auto" w:fill="auto"/>
            <w:noWrap/>
            <w:vAlign w:val="bottom"/>
          </w:tcPr>
          <w:p w14:paraId="6CF97D70" w14:textId="77777777" w:rsidR="00A35BD7" w:rsidRPr="004C1FA8" w:rsidRDefault="00A35BD7" w:rsidP="00A35BD7">
            <w:pPr>
              <w:spacing w:before="0"/>
              <w:jc w:val="left"/>
              <w:rPr>
                <w:rFonts w:cs="Arial"/>
                <w:color w:val="000000"/>
              </w:rPr>
            </w:pPr>
          </w:p>
        </w:tc>
      </w:tr>
      <w:tr w:rsidR="00A35BD7" w:rsidRPr="00521FAB" w14:paraId="0DE14AE1" w14:textId="77777777" w:rsidTr="00CF01AB">
        <w:trPr>
          <w:gridAfter w:val="1"/>
          <w:wAfter w:w="10" w:type="dxa"/>
          <w:trHeight w:val="345"/>
        </w:trPr>
        <w:tc>
          <w:tcPr>
            <w:tcW w:w="4765" w:type="dxa"/>
            <w:tcBorders>
              <w:top w:val="nil"/>
              <w:left w:val="single" w:sz="8" w:space="0" w:color="auto"/>
              <w:bottom w:val="single" w:sz="4" w:space="0" w:color="auto"/>
              <w:right w:val="single" w:sz="4" w:space="0" w:color="auto"/>
            </w:tcBorders>
            <w:shd w:val="clear" w:color="auto" w:fill="auto"/>
            <w:vAlign w:val="bottom"/>
          </w:tcPr>
          <w:p w14:paraId="2E583FA4" w14:textId="6B7896A3" w:rsidR="00A35BD7" w:rsidRPr="004C1FA8" w:rsidRDefault="00A35BD7" w:rsidP="00A35BD7">
            <w:pPr>
              <w:spacing w:before="0"/>
              <w:jc w:val="left"/>
              <w:rPr>
                <w:rFonts w:cs="Arial"/>
                <w:color w:val="000000"/>
              </w:rPr>
            </w:pPr>
            <w:r w:rsidRPr="004C1FA8">
              <w:rPr>
                <w:rFonts w:cs="Arial"/>
                <w:color w:val="000000"/>
              </w:rPr>
              <w:t xml:space="preserve">Носивост </w:t>
            </w:r>
            <w:r w:rsidRPr="004C1FA8">
              <w:rPr>
                <w:rFonts w:cs="Arial"/>
                <w:color w:val="000000"/>
                <w:lang w:val="sr-Cyrl-RS"/>
              </w:rPr>
              <w:t xml:space="preserve"> мин.</w:t>
            </w:r>
            <w:r w:rsidRPr="004C1FA8">
              <w:rPr>
                <w:rFonts w:cs="Arial"/>
                <w:color w:val="000000"/>
              </w:rPr>
              <w:t xml:space="preserve"> 121/120</w:t>
            </w:r>
          </w:p>
        </w:tc>
        <w:tc>
          <w:tcPr>
            <w:tcW w:w="3702" w:type="dxa"/>
            <w:tcBorders>
              <w:top w:val="nil"/>
              <w:left w:val="nil"/>
              <w:bottom w:val="single" w:sz="8" w:space="0" w:color="auto"/>
              <w:right w:val="single" w:sz="8" w:space="0" w:color="auto"/>
            </w:tcBorders>
            <w:shd w:val="clear" w:color="auto" w:fill="auto"/>
            <w:noWrap/>
            <w:vAlign w:val="bottom"/>
          </w:tcPr>
          <w:p w14:paraId="0A8E3DB0" w14:textId="77777777" w:rsidR="00A35BD7" w:rsidRPr="004C1FA8" w:rsidRDefault="00A35BD7" w:rsidP="00A35BD7">
            <w:pPr>
              <w:spacing w:before="0"/>
              <w:jc w:val="left"/>
              <w:rPr>
                <w:rFonts w:cs="Arial"/>
                <w:color w:val="000000"/>
              </w:rPr>
            </w:pPr>
          </w:p>
        </w:tc>
      </w:tr>
      <w:tr w:rsidR="00A35BD7" w:rsidRPr="00521FAB" w14:paraId="13DC931D" w14:textId="77777777" w:rsidTr="00CF01AB">
        <w:trPr>
          <w:gridAfter w:val="1"/>
          <w:wAfter w:w="10" w:type="dxa"/>
          <w:trHeight w:val="345"/>
        </w:trPr>
        <w:tc>
          <w:tcPr>
            <w:tcW w:w="4765" w:type="dxa"/>
            <w:tcBorders>
              <w:top w:val="nil"/>
              <w:left w:val="single" w:sz="8" w:space="0" w:color="auto"/>
              <w:bottom w:val="single" w:sz="4" w:space="0" w:color="auto"/>
              <w:right w:val="single" w:sz="4" w:space="0" w:color="auto"/>
            </w:tcBorders>
            <w:shd w:val="clear" w:color="auto" w:fill="auto"/>
            <w:vAlign w:val="bottom"/>
          </w:tcPr>
          <w:p w14:paraId="6FCC82C7" w14:textId="1BB83C48" w:rsidR="00A35BD7" w:rsidRPr="004C1FA8" w:rsidRDefault="00A35BD7" w:rsidP="00A35BD7">
            <w:pPr>
              <w:spacing w:before="0"/>
              <w:jc w:val="left"/>
              <w:rPr>
                <w:rFonts w:cs="Arial"/>
                <w:color w:val="000000"/>
              </w:rPr>
            </w:pPr>
            <w:r w:rsidRPr="004C1FA8">
              <w:rPr>
                <w:rFonts w:cs="Arial"/>
                <w:color w:val="000000"/>
              </w:rPr>
              <w:t>Индекс брзине  мин. М</w:t>
            </w:r>
          </w:p>
        </w:tc>
        <w:tc>
          <w:tcPr>
            <w:tcW w:w="3702" w:type="dxa"/>
            <w:tcBorders>
              <w:top w:val="nil"/>
              <w:left w:val="nil"/>
              <w:bottom w:val="single" w:sz="8" w:space="0" w:color="auto"/>
              <w:right w:val="single" w:sz="8" w:space="0" w:color="auto"/>
            </w:tcBorders>
            <w:shd w:val="clear" w:color="auto" w:fill="auto"/>
            <w:noWrap/>
            <w:vAlign w:val="bottom"/>
          </w:tcPr>
          <w:p w14:paraId="13C1FB91" w14:textId="77777777" w:rsidR="00A35BD7" w:rsidRPr="004C1FA8" w:rsidRDefault="00A35BD7" w:rsidP="00A35BD7">
            <w:pPr>
              <w:spacing w:before="0"/>
              <w:jc w:val="left"/>
              <w:rPr>
                <w:rFonts w:cs="Arial"/>
                <w:color w:val="000000"/>
              </w:rPr>
            </w:pPr>
          </w:p>
        </w:tc>
      </w:tr>
      <w:tr w:rsidR="00A35BD7" w:rsidRPr="00521FAB" w14:paraId="693637C5" w14:textId="77777777" w:rsidTr="00CF01AB">
        <w:trPr>
          <w:gridAfter w:val="1"/>
          <w:wAfter w:w="10" w:type="dxa"/>
          <w:trHeight w:val="345"/>
        </w:trPr>
        <w:tc>
          <w:tcPr>
            <w:tcW w:w="4765" w:type="dxa"/>
            <w:tcBorders>
              <w:top w:val="nil"/>
              <w:left w:val="single" w:sz="8" w:space="0" w:color="auto"/>
              <w:bottom w:val="single" w:sz="4" w:space="0" w:color="auto"/>
              <w:right w:val="single" w:sz="4" w:space="0" w:color="auto"/>
            </w:tcBorders>
            <w:shd w:val="clear" w:color="auto" w:fill="auto"/>
            <w:vAlign w:val="bottom"/>
          </w:tcPr>
          <w:p w14:paraId="15CA6883" w14:textId="3EECDEEF" w:rsidR="00A35BD7" w:rsidRPr="004C1FA8" w:rsidRDefault="00A35BD7" w:rsidP="00A35BD7">
            <w:pPr>
              <w:spacing w:before="0"/>
              <w:jc w:val="left"/>
              <w:rPr>
                <w:rFonts w:cs="Arial"/>
                <w:color w:val="000000"/>
              </w:rPr>
            </w:pPr>
            <w:r w:rsidRPr="004C1FA8">
              <w:rPr>
                <w:rFonts w:cs="Arial"/>
                <w:color w:val="000000"/>
              </w:rPr>
              <w:t>Пријањање на мокрој подлози В</w:t>
            </w:r>
          </w:p>
        </w:tc>
        <w:tc>
          <w:tcPr>
            <w:tcW w:w="3702" w:type="dxa"/>
            <w:tcBorders>
              <w:top w:val="nil"/>
              <w:left w:val="nil"/>
              <w:bottom w:val="single" w:sz="8" w:space="0" w:color="auto"/>
              <w:right w:val="single" w:sz="8" w:space="0" w:color="auto"/>
            </w:tcBorders>
            <w:shd w:val="clear" w:color="auto" w:fill="auto"/>
            <w:noWrap/>
            <w:vAlign w:val="bottom"/>
          </w:tcPr>
          <w:p w14:paraId="11183858" w14:textId="77777777" w:rsidR="00A35BD7" w:rsidRPr="004C1FA8" w:rsidRDefault="00A35BD7" w:rsidP="00A35BD7">
            <w:pPr>
              <w:spacing w:before="0"/>
              <w:jc w:val="left"/>
              <w:rPr>
                <w:rFonts w:cs="Arial"/>
                <w:color w:val="000000"/>
              </w:rPr>
            </w:pPr>
          </w:p>
        </w:tc>
      </w:tr>
      <w:tr w:rsidR="00A35BD7" w:rsidRPr="00521FAB" w14:paraId="4710F00C" w14:textId="77777777" w:rsidTr="003C5879">
        <w:trPr>
          <w:gridAfter w:val="1"/>
          <w:wAfter w:w="10" w:type="dxa"/>
          <w:trHeight w:val="345"/>
        </w:trPr>
        <w:tc>
          <w:tcPr>
            <w:tcW w:w="4765" w:type="dxa"/>
            <w:tcBorders>
              <w:top w:val="nil"/>
              <w:left w:val="single" w:sz="8" w:space="0" w:color="auto"/>
              <w:bottom w:val="single" w:sz="4" w:space="0" w:color="auto"/>
              <w:right w:val="single" w:sz="4" w:space="0" w:color="auto"/>
            </w:tcBorders>
            <w:shd w:val="clear" w:color="auto" w:fill="auto"/>
            <w:vAlign w:val="bottom"/>
          </w:tcPr>
          <w:p w14:paraId="347D9ECD" w14:textId="05A444A4" w:rsidR="00A35BD7" w:rsidRPr="004C1FA8" w:rsidRDefault="00A35BD7" w:rsidP="00A35BD7">
            <w:pPr>
              <w:spacing w:before="0"/>
              <w:jc w:val="left"/>
              <w:rPr>
                <w:rFonts w:cs="Arial"/>
                <w:color w:val="000000"/>
              </w:rPr>
            </w:pPr>
            <w:r w:rsidRPr="004C1FA8">
              <w:rPr>
                <w:rFonts w:cs="Arial"/>
                <w:color w:val="000000"/>
              </w:rPr>
              <w:t xml:space="preserve">Потрошња горива </w:t>
            </w:r>
            <w:r w:rsidRPr="004C1FA8">
              <w:rPr>
                <w:rFonts w:cs="Arial"/>
                <w:color w:val="000000"/>
                <w:lang w:val="sr-Latn-RS"/>
              </w:rPr>
              <w:t>D</w:t>
            </w:r>
          </w:p>
        </w:tc>
        <w:tc>
          <w:tcPr>
            <w:tcW w:w="3702" w:type="dxa"/>
            <w:tcBorders>
              <w:top w:val="nil"/>
              <w:left w:val="nil"/>
              <w:bottom w:val="single" w:sz="4" w:space="0" w:color="auto"/>
              <w:right w:val="single" w:sz="8" w:space="0" w:color="auto"/>
            </w:tcBorders>
            <w:shd w:val="clear" w:color="auto" w:fill="auto"/>
            <w:noWrap/>
            <w:vAlign w:val="bottom"/>
            <w:hideMark/>
          </w:tcPr>
          <w:p w14:paraId="5241F2EB" w14:textId="77777777" w:rsidR="00A35BD7" w:rsidRPr="004C1FA8" w:rsidRDefault="00A35BD7" w:rsidP="00A35BD7">
            <w:pPr>
              <w:spacing w:before="0"/>
              <w:jc w:val="left"/>
              <w:rPr>
                <w:rFonts w:cs="Arial"/>
                <w:color w:val="000000"/>
              </w:rPr>
            </w:pPr>
            <w:r w:rsidRPr="004C1FA8">
              <w:rPr>
                <w:rFonts w:cs="Arial"/>
                <w:color w:val="000000"/>
              </w:rPr>
              <w:t> </w:t>
            </w:r>
          </w:p>
        </w:tc>
      </w:tr>
      <w:tr w:rsidR="003C5879" w:rsidRPr="00521FAB" w14:paraId="225420AA" w14:textId="77777777" w:rsidTr="004C5283">
        <w:trPr>
          <w:gridAfter w:val="1"/>
          <w:wAfter w:w="10" w:type="dxa"/>
          <w:trHeight w:val="345"/>
        </w:trPr>
        <w:tc>
          <w:tcPr>
            <w:tcW w:w="4765" w:type="dxa"/>
            <w:tcBorders>
              <w:top w:val="nil"/>
              <w:left w:val="single" w:sz="8" w:space="0" w:color="auto"/>
              <w:bottom w:val="single" w:sz="8" w:space="0" w:color="auto"/>
              <w:right w:val="single" w:sz="4" w:space="0" w:color="auto"/>
            </w:tcBorders>
            <w:shd w:val="clear" w:color="auto" w:fill="auto"/>
            <w:vAlign w:val="bottom"/>
          </w:tcPr>
          <w:p w14:paraId="6B57823E" w14:textId="5A05E24C" w:rsidR="003C5879" w:rsidRPr="004C1FA8" w:rsidRDefault="003C5879" w:rsidP="003C5879">
            <w:pPr>
              <w:spacing w:before="0"/>
              <w:jc w:val="left"/>
              <w:rPr>
                <w:rFonts w:cs="Arial"/>
                <w:color w:val="000000"/>
              </w:rPr>
            </w:pPr>
            <w:r w:rsidRPr="004C1FA8">
              <w:rPr>
                <w:rFonts w:cs="Arial"/>
                <w:color w:val="000000"/>
              </w:rPr>
              <w:t>Емитовање буке max 069 dB</w:t>
            </w:r>
          </w:p>
        </w:tc>
        <w:tc>
          <w:tcPr>
            <w:tcW w:w="3702" w:type="dxa"/>
            <w:tcBorders>
              <w:top w:val="nil"/>
              <w:left w:val="nil"/>
              <w:bottom w:val="single" w:sz="4" w:space="0" w:color="auto"/>
              <w:right w:val="single" w:sz="8" w:space="0" w:color="auto"/>
            </w:tcBorders>
            <w:shd w:val="clear" w:color="auto" w:fill="auto"/>
            <w:noWrap/>
            <w:vAlign w:val="bottom"/>
          </w:tcPr>
          <w:p w14:paraId="172C876D" w14:textId="77777777" w:rsidR="003C5879" w:rsidRPr="004C1FA8" w:rsidRDefault="003C5879" w:rsidP="003C5879">
            <w:pPr>
              <w:spacing w:before="0"/>
              <w:jc w:val="left"/>
              <w:rPr>
                <w:rFonts w:cs="Arial"/>
                <w:color w:val="000000"/>
              </w:rPr>
            </w:pPr>
          </w:p>
        </w:tc>
      </w:tr>
      <w:tr w:rsidR="003C5879" w:rsidRPr="00521FAB" w14:paraId="79BBC3D3" w14:textId="77777777" w:rsidTr="004C5283">
        <w:trPr>
          <w:gridAfter w:val="1"/>
          <w:wAfter w:w="10" w:type="dxa"/>
          <w:trHeight w:val="345"/>
        </w:trPr>
        <w:tc>
          <w:tcPr>
            <w:tcW w:w="4765" w:type="dxa"/>
            <w:tcBorders>
              <w:top w:val="single" w:sz="8" w:space="0" w:color="auto"/>
              <w:left w:val="single" w:sz="8" w:space="0" w:color="auto"/>
              <w:bottom w:val="single" w:sz="4" w:space="0" w:color="auto"/>
              <w:right w:val="single" w:sz="4" w:space="0" w:color="auto"/>
            </w:tcBorders>
            <w:shd w:val="clear" w:color="auto" w:fill="auto"/>
            <w:vAlign w:val="bottom"/>
          </w:tcPr>
          <w:p w14:paraId="019044FD" w14:textId="2EC769CF" w:rsidR="003C5879" w:rsidRPr="004C1FA8" w:rsidRDefault="003C5879" w:rsidP="003C5879">
            <w:pPr>
              <w:spacing w:before="0"/>
              <w:jc w:val="left"/>
              <w:rPr>
                <w:rFonts w:cs="Arial"/>
                <w:color w:val="000000"/>
              </w:rPr>
            </w:pPr>
            <w:r w:rsidRPr="004C1FA8">
              <w:rPr>
                <w:rFonts w:cs="Arial"/>
                <w:color w:val="000000"/>
              </w:rPr>
              <w:t>Гума са ознаком TL</w:t>
            </w:r>
          </w:p>
        </w:tc>
        <w:tc>
          <w:tcPr>
            <w:tcW w:w="3702" w:type="dxa"/>
            <w:tcBorders>
              <w:top w:val="single" w:sz="4" w:space="0" w:color="auto"/>
              <w:left w:val="nil"/>
              <w:bottom w:val="single" w:sz="4" w:space="0" w:color="auto"/>
              <w:right w:val="single" w:sz="8" w:space="0" w:color="auto"/>
            </w:tcBorders>
            <w:shd w:val="clear" w:color="auto" w:fill="auto"/>
            <w:noWrap/>
            <w:vAlign w:val="bottom"/>
          </w:tcPr>
          <w:p w14:paraId="16B35B21" w14:textId="77777777" w:rsidR="003C5879" w:rsidRPr="004C1FA8" w:rsidRDefault="003C5879" w:rsidP="003C5879">
            <w:pPr>
              <w:spacing w:before="0"/>
              <w:jc w:val="left"/>
              <w:rPr>
                <w:rFonts w:cs="Arial"/>
                <w:color w:val="000000"/>
              </w:rPr>
            </w:pPr>
          </w:p>
        </w:tc>
      </w:tr>
    </w:tbl>
    <w:p w14:paraId="0C73D6D4" w14:textId="39667DA9" w:rsidR="00017EC9" w:rsidRDefault="00CC7300" w:rsidP="00B92047">
      <w:pPr>
        <w:autoSpaceDE w:val="0"/>
        <w:autoSpaceDN w:val="0"/>
        <w:adjustRightInd w:val="0"/>
        <w:spacing w:before="0" w:line="276" w:lineRule="auto"/>
        <w:rPr>
          <w:rFonts w:cs="Arial"/>
          <w:b/>
          <w:color w:val="000000"/>
        </w:rPr>
      </w:pPr>
      <w:r>
        <w:rPr>
          <w:rFonts w:cs="Arial"/>
          <w:b/>
          <w:color w:val="000000"/>
        </w:rPr>
        <w:br w:type="textWrapping" w:clear="all"/>
      </w:r>
    </w:p>
    <w:p w14:paraId="7F7BAB82" w14:textId="3642BA7D" w:rsidR="008C75BC" w:rsidRDefault="008C75BC" w:rsidP="008C75BC">
      <w:pPr>
        <w:autoSpaceDE w:val="0"/>
        <w:autoSpaceDN w:val="0"/>
        <w:adjustRightInd w:val="0"/>
        <w:spacing w:before="0" w:line="276" w:lineRule="auto"/>
        <w:rPr>
          <w:lang w:val="sr-Cyrl-ME" w:eastAsia="sr-Latn-CS"/>
        </w:rPr>
      </w:pPr>
      <w:r>
        <w:rPr>
          <w:rFonts w:cs="Arial"/>
          <w:b/>
          <w:color w:val="000000"/>
          <w:lang w:val="sr-Cyrl-ME"/>
        </w:rPr>
        <w:t xml:space="preserve">НАПОМЕНА: </w:t>
      </w:r>
      <w:r w:rsidRPr="00361809">
        <w:rPr>
          <w:rFonts w:cs="Arial"/>
          <w:color w:val="000000"/>
          <w:lang w:val="sr-Cyrl-ME"/>
        </w:rPr>
        <w:t>Понуђач</w:t>
      </w:r>
      <w:r>
        <w:rPr>
          <w:rFonts w:cs="Arial"/>
          <w:b/>
          <w:color w:val="000000"/>
          <w:lang w:val="sr-Cyrl-ME"/>
        </w:rPr>
        <w:t xml:space="preserve"> </w:t>
      </w:r>
      <w:r>
        <w:rPr>
          <w:rFonts w:cs="Arial"/>
          <w:color w:val="000000"/>
          <w:lang w:val="sr-Cyrl-ME"/>
        </w:rPr>
        <w:t xml:space="preserve">доказује испуњеност техничких карактеристика достављањем уз понуду </w:t>
      </w:r>
      <w:r>
        <w:rPr>
          <w:lang w:eastAsia="sr-Latn-CS"/>
        </w:rPr>
        <w:t>потврде</w:t>
      </w:r>
      <w:r w:rsidRPr="00361809">
        <w:rPr>
          <w:lang w:eastAsia="sr-Latn-CS"/>
        </w:rPr>
        <w:t xml:space="preserve"> произвођача</w:t>
      </w:r>
      <w:r w:rsidR="00BC3FBD">
        <w:rPr>
          <w:lang w:val="sr-Cyrl-RS" w:eastAsia="sr-Latn-CS"/>
        </w:rPr>
        <w:t xml:space="preserve"> или</w:t>
      </w:r>
      <w:r>
        <w:rPr>
          <w:lang w:val="sr-Cyrl-RS" w:eastAsia="sr-Latn-CS"/>
        </w:rPr>
        <w:t xml:space="preserve"> извод из каталога</w:t>
      </w:r>
      <w:r w:rsidRPr="00361809">
        <w:rPr>
          <w:lang w:eastAsia="sr-Latn-CS"/>
        </w:rPr>
        <w:t xml:space="preserve"> или неки други документ од стране произвођача којим се доказују техничке карактеристике</w:t>
      </w:r>
      <w:r w:rsidR="00BC3FBD">
        <w:rPr>
          <w:lang w:val="sr-Cyrl-RS" w:eastAsia="sr-Latn-CS"/>
        </w:rPr>
        <w:t xml:space="preserve"> које су захтеване односно које су понуђене</w:t>
      </w:r>
      <w:r>
        <w:rPr>
          <w:lang w:val="sr-Cyrl-ME" w:eastAsia="sr-Latn-CS"/>
        </w:rPr>
        <w:t xml:space="preserve">. </w:t>
      </w:r>
    </w:p>
    <w:p w14:paraId="466FA392" w14:textId="4F74FD19" w:rsidR="008C75BC" w:rsidRPr="00361809" w:rsidRDefault="008C75BC" w:rsidP="008C75BC">
      <w:pPr>
        <w:autoSpaceDE w:val="0"/>
        <w:autoSpaceDN w:val="0"/>
        <w:adjustRightInd w:val="0"/>
        <w:spacing w:before="0" w:line="276" w:lineRule="auto"/>
        <w:rPr>
          <w:rFonts w:cs="Arial"/>
          <w:b/>
          <w:color w:val="000000"/>
          <w:lang w:val="sr-Cyrl-ME"/>
        </w:rPr>
      </w:pPr>
      <w:r>
        <w:rPr>
          <w:lang w:val="sr-Cyrl-ME" w:eastAsia="sr-Latn-CS"/>
        </w:rPr>
        <w:t xml:space="preserve">Уколико </w:t>
      </w:r>
      <w:r w:rsidR="00BC3FBD">
        <w:rPr>
          <w:lang w:val="sr-Cyrl-ME" w:eastAsia="sr-Latn-CS"/>
        </w:rPr>
        <w:t xml:space="preserve">Понуђач </w:t>
      </w:r>
      <w:r>
        <w:rPr>
          <w:lang w:val="sr-Cyrl-ME" w:eastAsia="sr-Latn-CS"/>
        </w:rPr>
        <w:t>не достави тражену потврду</w:t>
      </w:r>
      <w:r w:rsidR="00CF01AB">
        <w:rPr>
          <w:lang w:eastAsia="sr-Latn-CS"/>
        </w:rPr>
        <w:t xml:space="preserve"> </w:t>
      </w:r>
      <w:r w:rsidR="00CF01AB">
        <w:rPr>
          <w:lang w:val="sr-Cyrl-RS" w:eastAsia="sr-Latn-CS"/>
        </w:rPr>
        <w:t>произвођача или извод из каталога</w:t>
      </w:r>
      <w:r w:rsidR="00CF01AB" w:rsidRPr="00361809">
        <w:rPr>
          <w:lang w:eastAsia="sr-Latn-CS"/>
        </w:rPr>
        <w:t xml:space="preserve"> или неки други документ од стране произвођача</w:t>
      </w:r>
      <w:r w:rsidR="00CF01AB">
        <w:rPr>
          <w:lang w:val="sr-Cyrl-RS" w:eastAsia="sr-Latn-CS"/>
        </w:rPr>
        <w:t>,</w:t>
      </w:r>
      <w:r>
        <w:rPr>
          <w:lang w:val="sr-Cyrl-ME" w:eastAsia="sr-Latn-CS"/>
        </w:rPr>
        <w:t xml:space="preserve"> Наручилац ће понуду одбити као неприхватљиву.</w:t>
      </w:r>
    </w:p>
    <w:p w14:paraId="435280DC" w14:textId="227468C5" w:rsidR="008C75BC" w:rsidRDefault="008C75BC" w:rsidP="00B92047">
      <w:pPr>
        <w:autoSpaceDE w:val="0"/>
        <w:autoSpaceDN w:val="0"/>
        <w:adjustRightInd w:val="0"/>
        <w:spacing w:before="0" w:line="276" w:lineRule="auto"/>
        <w:rPr>
          <w:rFonts w:cs="Arial"/>
          <w:b/>
          <w:color w:val="000000"/>
        </w:rPr>
      </w:pPr>
    </w:p>
    <w:p w14:paraId="66E41DBD" w14:textId="200D9139" w:rsidR="00CF01AB" w:rsidRDefault="00CF01AB" w:rsidP="00B92047">
      <w:pPr>
        <w:autoSpaceDE w:val="0"/>
        <w:autoSpaceDN w:val="0"/>
        <w:adjustRightInd w:val="0"/>
        <w:spacing w:before="0" w:line="276" w:lineRule="auto"/>
        <w:rPr>
          <w:rFonts w:cs="Arial"/>
          <w:b/>
          <w:color w:val="000000"/>
        </w:rPr>
      </w:pPr>
    </w:p>
    <w:p w14:paraId="43890A81" w14:textId="77777777" w:rsidR="00CF01AB" w:rsidRDefault="00CF01AB" w:rsidP="00B92047">
      <w:pPr>
        <w:autoSpaceDE w:val="0"/>
        <w:autoSpaceDN w:val="0"/>
        <w:adjustRightInd w:val="0"/>
        <w:spacing w:before="0" w:line="276" w:lineRule="auto"/>
        <w:rPr>
          <w:rFonts w:cs="Arial"/>
          <w:b/>
          <w:color w:val="000000"/>
        </w:rPr>
      </w:pPr>
    </w:p>
    <w:p w14:paraId="70E03819" w14:textId="71DED3E4" w:rsidR="00B92047" w:rsidRPr="00B92047" w:rsidRDefault="00510BA5" w:rsidP="00B92047">
      <w:pPr>
        <w:autoSpaceDE w:val="0"/>
        <w:autoSpaceDN w:val="0"/>
        <w:adjustRightInd w:val="0"/>
        <w:spacing w:before="0" w:line="276" w:lineRule="auto"/>
        <w:rPr>
          <w:rFonts w:cs="Arial"/>
          <w:b/>
          <w:color w:val="000000"/>
        </w:rPr>
      </w:pPr>
      <w:r>
        <w:rPr>
          <w:rFonts w:cs="Arial"/>
          <w:b/>
          <w:color w:val="000000"/>
        </w:rPr>
        <w:lastRenderedPageBreak/>
        <w:t>3.3</w:t>
      </w:r>
      <w:r>
        <w:rPr>
          <w:rFonts w:cs="Arial"/>
          <w:b/>
          <w:color w:val="000000"/>
          <w:lang w:val="sr-Cyrl-ME"/>
        </w:rPr>
        <w:t xml:space="preserve"> </w:t>
      </w:r>
      <w:r w:rsidR="00B92047" w:rsidRPr="00B92047">
        <w:rPr>
          <w:rFonts w:cs="Arial"/>
          <w:b/>
          <w:color w:val="000000"/>
          <w:lang w:val="sr-Cyrl-RS"/>
        </w:rPr>
        <w:t>К</w:t>
      </w:r>
      <w:r w:rsidR="00B92047" w:rsidRPr="00B92047">
        <w:rPr>
          <w:rFonts w:cs="Arial"/>
          <w:b/>
          <w:color w:val="000000"/>
        </w:rPr>
        <w:t>вантитативни</w:t>
      </w:r>
      <w:r w:rsidR="00B92047" w:rsidRPr="00B92047">
        <w:rPr>
          <w:rFonts w:cs="Arial"/>
          <w:b/>
          <w:color w:val="000000"/>
          <w:lang w:val="sr-Cyrl-RS"/>
        </w:rPr>
        <w:t xml:space="preserve"> и квалитативни </w:t>
      </w:r>
      <w:r w:rsidR="00B92047" w:rsidRPr="00B92047">
        <w:rPr>
          <w:rFonts w:cs="Arial"/>
          <w:b/>
          <w:color w:val="000000"/>
        </w:rPr>
        <w:t>пријем</w:t>
      </w:r>
    </w:p>
    <w:p w14:paraId="64D51137" w14:textId="77777777" w:rsidR="00B92047" w:rsidRPr="00B92047" w:rsidRDefault="00B92047" w:rsidP="00B92047">
      <w:pPr>
        <w:autoSpaceDE w:val="0"/>
        <w:autoSpaceDN w:val="0"/>
        <w:adjustRightInd w:val="0"/>
        <w:spacing w:before="0" w:line="276" w:lineRule="auto"/>
        <w:rPr>
          <w:rFonts w:cs="Arial"/>
          <w:color w:val="000000"/>
        </w:rPr>
      </w:pPr>
      <w:r w:rsidRPr="00B92047">
        <w:rPr>
          <w:rFonts w:cs="Arial"/>
          <w:color w:val="000000"/>
        </w:rPr>
        <w:t>Наручилац и понуђач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w:t>
      </w:r>
      <w:r w:rsidRPr="00B92047">
        <w:rPr>
          <w:rFonts w:cs="Arial"/>
          <w:color w:val="000000"/>
          <w:lang w:val="sr-Cyrl-RS"/>
        </w:rPr>
        <w:t xml:space="preserve">словима: </w:t>
      </w:r>
      <w:r w:rsidRPr="00B92047">
        <w:rPr>
          <w:rFonts w:cs="Arial"/>
          <w:color w:val="000000"/>
        </w:rPr>
        <w:t>три) дана од дана сачињавања записника односно рекламације. У случају записнички утврђених недостатака приликом пријема добара у квантитету, понуђач мора испоручити недостајућа добра најкасније у року од 3 (</w:t>
      </w:r>
      <w:r w:rsidRPr="00B92047">
        <w:rPr>
          <w:rFonts w:cs="Arial"/>
          <w:color w:val="000000"/>
          <w:lang w:val="sr-Cyrl-RS"/>
        </w:rPr>
        <w:t xml:space="preserve">словима: </w:t>
      </w:r>
      <w:r w:rsidRPr="00B92047">
        <w:rPr>
          <w:rFonts w:cs="Arial"/>
          <w:color w:val="000000"/>
        </w:rPr>
        <w:t>три) дана од дана сачињавања записника о рекламацији.</w:t>
      </w:r>
    </w:p>
    <w:p w14:paraId="5D0247D1" w14:textId="77777777" w:rsidR="00B92047" w:rsidRPr="00B92047" w:rsidRDefault="00B92047" w:rsidP="00B92047">
      <w:pPr>
        <w:autoSpaceDE w:val="0"/>
        <w:autoSpaceDN w:val="0"/>
        <w:adjustRightInd w:val="0"/>
        <w:spacing w:before="0" w:line="276" w:lineRule="auto"/>
        <w:rPr>
          <w:rFonts w:cs="Arial"/>
          <w:color w:val="000000"/>
        </w:rPr>
      </w:pPr>
    </w:p>
    <w:p w14:paraId="3B89F8CA" w14:textId="77777777" w:rsidR="00B92047" w:rsidRPr="00B92047" w:rsidRDefault="00B92047" w:rsidP="00B92047">
      <w:pPr>
        <w:autoSpaceDE w:val="0"/>
        <w:autoSpaceDN w:val="0"/>
        <w:adjustRightInd w:val="0"/>
        <w:spacing w:before="0" w:line="276" w:lineRule="auto"/>
        <w:rPr>
          <w:rFonts w:cs="Arial"/>
          <w:color w:val="000000"/>
        </w:rPr>
      </w:pPr>
      <w:r w:rsidRPr="00B92047">
        <w:rPr>
          <w:rFonts w:cs="Arial"/>
          <w:color w:val="000000"/>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(словима: три) дана по утврђивању недостатка. Понуђач се обавезује да најкасније у року од 3 (словима: три) дана од дана пријема рекламације отклони утврђене недостатке или рекламирана добра замени исправним.</w:t>
      </w:r>
      <w:r w:rsidRPr="00B92047">
        <w:rPr>
          <w:rFonts w:cs="Arial"/>
          <w:color w:val="000000"/>
        </w:rPr>
        <w:tab/>
      </w:r>
    </w:p>
    <w:p w14:paraId="000732E9" w14:textId="77777777" w:rsidR="00D72517" w:rsidRDefault="00B92047" w:rsidP="00B92047">
      <w:pPr>
        <w:autoSpaceDE w:val="0"/>
        <w:autoSpaceDN w:val="0"/>
        <w:adjustRightInd w:val="0"/>
        <w:spacing w:before="0" w:line="276" w:lineRule="auto"/>
        <w:rPr>
          <w:rFonts w:cs="Arial"/>
          <w:color w:val="000000"/>
        </w:rPr>
      </w:pPr>
      <w:r w:rsidRPr="00B92047">
        <w:rPr>
          <w:rFonts w:cs="Arial"/>
          <w:color w:val="000000"/>
        </w:rPr>
        <w:tab/>
      </w:r>
    </w:p>
    <w:p w14:paraId="01FF2BD1" w14:textId="305F39FD" w:rsidR="00B92047" w:rsidRPr="00B92047" w:rsidRDefault="00510BA5" w:rsidP="00B92047">
      <w:pPr>
        <w:autoSpaceDE w:val="0"/>
        <w:autoSpaceDN w:val="0"/>
        <w:adjustRightInd w:val="0"/>
        <w:spacing w:before="0" w:line="276" w:lineRule="auto"/>
        <w:rPr>
          <w:rFonts w:cs="Arial"/>
          <w:b/>
        </w:rPr>
      </w:pPr>
      <w:r>
        <w:rPr>
          <w:rFonts w:cs="Arial"/>
          <w:b/>
          <w:color w:val="000000"/>
        </w:rPr>
        <w:t xml:space="preserve">3.4 </w:t>
      </w:r>
      <w:r w:rsidR="00B92047" w:rsidRPr="00B92047">
        <w:rPr>
          <w:rFonts w:cs="Arial"/>
          <w:b/>
        </w:rPr>
        <w:t>Гарантни рок, постгарантни период</w:t>
      </w:r>
    </w:p>
    <w:p w14:paraId="3540A2E7" w14:textId="77777777" w:rsidR="00B92047" w:rsidRPr="00B92047" w:rsidRDefault="00B92047" w:rsidP="00B92047">
      <w:pPr>
        <w:autoSpaceDE w:val="0"/>
        <w:autoSpaceDN w:val="0"/>
        <w:adjustRightInd w:val="0"/>
        <w:spacing w:before="0" w:line="276" w:lineRule="auto"/>
        <w:rPr>
          <w:rFonts w:cs="Arial"/>
          <w:color w:val="000000" w:themeColor="text1"/>
        </w:rPr>
      </w:pPr>
      <w:r w:rsidRPr="00B92047">
        <w:rPr>
          <w:rFonts w:cs="Arial"/>
          <w:color w:val="000000" w:themeColor="text1"/>
          <w:lang w:val="sr-Cyrl-RS"/>
        </w:rPr>
        <w:t>Гарантни рок је м</w:t>
      </w:r>
      <w:r w:rsidRPr="00B92047">
        <w:rPr>
          <w:rFonts w:cs="Arial"/>
          <w:color w:val="000000" w:themeColor="text1"/>
        </w:rPr>
        <w:t>иним</w:t>
      </w:r>
      <w:r>
        <w:rPr>
          <w:rFonts w:cs="Arial"/>
          <w:color w:val="000000" w:themeColor="text1"/>
          <w:lang w:val="sr-Cyrl-ME"/>
        </w:rPr>
        <w:t>ално</w:t>
      </w:r>
      <w:r w:rsidRPr="00B92047">
        <w:rPr>
          <w:rFonts w:cs="Arial"/>
          <w:color w:val="000000" w:themeColor="text1"/>
        </w:rPr>
        <w:t xml:space="preserve"> 24 месеца од дана испоруке.</w:t>
      </w:r>
    </w:p>
    <w:p w14:paraId="0BB657AF" w14:textId="77777777" w:rsidR="00B92047" w:rsidRPr="00B92047" w:rsidRDefault="00B92047" w:rsidP="00B92047">
      <w:pPr>
        <w:spacing w:before="0" w:line="276" w:lineRule="auto"/>
        <w:rPr>
          <w:rFonts w:cs="Arial"/>
          <w:i/>
          <w:lang w:eastAsia="zh-CN"/>
        </w:rPr>
      </w:pPr>
    </w:p>
    <w:p w14:paraId="6D4E7DEF" w14:textId="77777777" w:rsidR="00B92047" w:rsidRPr="00B92047" w:rsidRDefault="00B92047" w:rsidP="00B92047">
      <w:pPr>
        <w:pStyle w:val="KDParagraf"/>
        <w:spacing w:before="0" w:line="276" w:lineRule="auto"/>
        <w:rPr>
          <w:rFonts w:eastAsia="Calibri" w:cs="Arial"/>
        </w:rPr>
      </w:pPr>
      <w:r w:rsidRPr="00B92047">
        <w:rPr>
          <w:rFonts w:eastAsia="Calibri" w:cs="Arial"/>
        </w:rPr>
        <w:t xml:space="preserve">Изабрани Понуђач је дужан да о свом трошку отклони све евентуалне недостатке у току трајања гарантног рока. </w:t>
      </w:r>
    </w:p>
    <w:p w14:paraId="77421DDA" w14:textId="77777777" w:rsidR="00B92047" w:rsidRPr="00B92047" w:rsidRDefault="00B92047" w:rsidP="00B92047">
      <w:pPr>
        <w:autoSpaceDE w:val="0"/>
        <w:autoSpaceDN w:val="0"/>
        <w:adjustRightInd w:val="0"/>
        <w:spacing w:before="0" w:line="276" w:lineRule="auto"/>
        <w:rPr>
          <w:rFonts w:cs="Arial"/>
          <w:color w:val="000000"/>
        </w:rPr>
      </w:pPr>
    </w:p>
    <w:p w14:paraId="3E8020EB" w14:textId="77777777" w:rsidR="00B92047" w:rsidRPr="00B92047" w:rsidRDefault="00510BA5" w:rsidP="00B92047">
      <w:pPr>
        <w:autoSpaceDE w:val="0"/>
        <w:autoSpaceDN w:val="0"/>
        <w:adjustRightInd w:val="0"/>
        <w:spacing w:before="0" w:line="276" w:lineRule="auto"/>
        <w:rPr>
          <w:rFonts w:cs="Arial"/>
          <w:b/>
          <w:color w:val="000000"/>
          <w:lang w:val="sr-Cyrl-RS"/>
        </w:rPr>
      </w:pPr>
      <w:r>
        <w:rPr>
          <w:rFonts w:cs="Arial"/>
          <w:b/>
          <w:color w:val="000000"/>
        </w:rPr>
        <w:t>3.5</w:t>
      </w:r>
      <w:r>
        <w:rPr>
          <w:rFonts w:cs="Arial"/>
          <w:b/>
          <w:color w:val="000000"/>
          <w:lang w:val="sr-Cyrl-ME"/>
        </w:rPr>
        <w:t xml:space="preserve"> </w:t>
      </w:r>
      <w:r w:rsidR="00B92047" w:rsidRPr="00B92047">
        <w:rPr>
          <w:rFonts w:cs="Arial"/>
          <w:b/>
          <w:color w:val="000000"/>
          <w:lang w:val="sr-Cyrl-RS"/>
        </w:rPr>
        <w:t>Рок испоруке</w:t>
      </w:r>
    </w:p>
    <w:p w14:paraId="547BA06D" w14:textId="5743449A" w:rsidR="00F35F6F" w:rsidRPr="00F35F6F" w:rsidRDefault="00F35F6F" w:rsidP="00F35F6F">
      <w:pPr>
        <w:pStyle w:val="ListParagraph"/>
        <w:autoSpaceDE w:val="0"/>
        <w:autoSpaceDN w:val="0"/>
        <w:adjustRightInd w:val="0"/>
        <w:spacing w:before="0" w:after="0" w:line="240" w:lineRule="auto"/>
        <w:ind w:left="0"/>
        <w:contextualSpacing w:val="0"/>
        <w:rPr>
          <w:rFonts w:ascii="Arial" w:hAnsi="Arial" w:cs="Arial"/>
          <w:lang w:val="sr-Cyrl-RS"/>
        </w:rPr>
      </w:pPr>
      <w:r w:rsidRPr="00F35F6F">
        <w:rPr>
          <w:rFonts w:ascii="Arial" w:hAnsi="Arial" w:cs="Arial"/>
          <w:lang w:val="sr-Cyrl-RS"/>
        </w:rPr>
        <w:t xml:space="preserve">Испорука добара је сукцесивна у складу са </w:t>
      </w:r>
      <w:r w:rsidR="00037149">
        <w:rPr>
          <w:rFonts w:ascii="Arial" w:hAnsi="Arial" w:cs="Arial"/>
          <w:lang w:val="sr-Cyrl-RS"/>
        </w:rPr>
        <w:t>сваким закљученим појединачим уговором</w:t>
      </w:r>
      <w:r w:rsidRPr="00037149">
        <w:rPr>
          <w:rFonts w:ascii="Arial" w:hAnsi="Arial" w:cs="Arial"/>
          <w:lang w:val="sr-Cyrl-RS"/>
        </w:rPr>
        <w:t>.</w:t>
      </w:r>
    </w:p>
    <w:p w14:paraId="25C65343" w14:textId="750E8D69" w:rsidR="00F35F6F" w:rsidRPr="00F35F6F" w:rsidRDefault="00F35F6F" w:rsidP="00F35F6F">
      <w:pPr>
        <w:pStyle w:val="ListParagraph"/>
        <w:autoSpaceDE w:val="0"/>
        <w:autoSpaceDN w:val="0"/>
        <w:adjustRightInd w:val="0"/>
        <w:spacing w:before="0" w:after="0" w:line="240" w:lineRule="auto"/>
        <w:ind w:left="0"/>
        <w:contextualSpacing w:val="0"/>
        <w:rPr>
          <w:rFonts w:ascii="Arial" w:hAnsi="Arial" w:cs="Arial"/>
          <w:lang w:val="sr-Cyrl-RS"/>
        </w:rPr>
      </w:pPr>
      <w:r w:rsidRPr="00F35F6F">
        <w:rPr>
          <w:rFonts w:ascii="Arial" w:hAnsi="Arial"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Pr="00CF0E4E">
        <w:rPr>
          <w:rFonts w:ascii="Arial" w:hAnsi="Arial" w:cs="Arial"/>
          <w:color w:val="000000" w:themeColor="text1"/>
          <w:lang w:val="sr-Cyrl-RS"/>
        </w:rPr>
        <w:t>15</w:t>
      </w:r>
      <w:r w:rsidRPr="00CF0E4E">
        <w:rPr>
          <w:rFonts w:ascii="Arial" w:hAnsi="Arial" w:cs="Arial"/>
          <w:color w:val="000000" w:themeColor="text1"/>
        </w:rPr>
        <w:t xml:space="preserve"> </w:t>
      </w:r>
      <w:r w:rsidRPr="00CF0E4E">
        <w:rPr>
          <w:rFonts w:ascii="Arial" w:hAnsi="Arial" w:cs="Arial"/>
          <w:color w:val="000000" w:themeColor="text1"/>
          <w:lang w:val="sr-Cyrl-ME"/>
        </w:rPr>
        <w:t xml:space="preserve">(петнаест) </w:t>
      </w:r>
      <w:r w:rsidRPr="00F35F6F">
        <w:rPr>
          <w:rFonts w:ascii="Arial" w:hAnsi="Arial" w:cs="Arial"/>
          <w:lang w:val="sr-Cyrl-RS"/>
        </w:rPr>
        <w:t xml:space="preserve">дана од дана </w:t>
      </w:r>
      <w:r w:rsidR="00037149">
        <w:rPr>
          <w:rFonts w:ascii="Arial" w:hAnsi="Arial" w:cs="Arial"/>
          <w:lang w:val="sr-Cyrl-RS"/>
        </w:rPr>
        <w:t>закључења сваког</w:t>
      </w:r>
      <w:r w:rsidR="00037149" w:rsidRPr="00037149">
        <w:rPr>
          <w:rFonts w:ascii="Arial" w:hAnsi="Arial" w:cs="Arial"/>
          <w:lang w:val="sr-Cyrl-RS"/>
        </w:rPr>
        <w:t xml:space="preserve"> појединачног уговора</w:t>
      </w:r>
      <w:r w:rsidRPr="00037149">
        <w:rPr>
          <w:rFonts w:ascii="Arial" w:hAnsi="Arial" w:cs="Arial"/>
          <w:lang w:val="sr-Cyrl-RS"/>
        </w:rPr>
        <w:t>.</w:t>
      </w:r>
      <w:r w:rsidRPr="00F35F6F">
        <w:rPr>
          <w:rFonts w:ascii="Arial" w:hAnsi="Arial" w:cs="Arial"/>
          <w:lang w:val="sr-Cyrl-RS"/>
        </w:rPr>
        <w:t xml:space="preserve"> </w:t>
      </w:r>
    </w:p>
    <w:p w14:paraId="4474E6C4" w14:textId="57290AF1" w:rsidR="00B92047" w:rsidRPr="00B92047" w:rsidRDefault="00B92047" w:rsidP="00B92047">
      <w:pPr>
        <w:autoSpaceDE w:val="0"/>
        <w:autoSpaceDN w:val="0"/>
        <w:adjustRightInd w:val="0"/>
        <w:spacing w:before="0" w:line="276" w:lineRule="auto"/>
        <w:rPr>
          <w:rFonts w:cs="Arial"/>
          <w:color w:val="000000"/>
        </w:rPr>
      </w:pPr>
    </w:p>
    <w:bookmarkEnd w:id="18"/>
    <w:bookmarkEnd w:id="19"/>
    <w:p w14:paraId="53C5B43C" w14:textId="77777777" w:rsidR="00B92047" w:rsidRPr="00B92047" w:rsidRDefault="00510BA5" w:rsidP="00B92047">
      <w:pPr>
        <w:pStyle w:val="ListParagraph"/>
        <w:autoSpaceDE w:val="0"/>
        <w:autoSpaceDN w:val="0"/>
        <w:adjustRightInd w:val="0"/>
        <w:spacing w:before="0" w:after="0"/>
        <w:ind w:left="0"/>
        <w:contextualSpacing w:val="0"/>
        <w:rPr>
          <w:rFonts w:ascii="Arial" w:eastAsia="Times New Roman" w:hAnsi="Arial" w:cs="Arial"/>
          <w:b/>
          <w:lang w:val="sr-Cyrl-RS"/>
        </w:rPr>
      </w:pPr>
      <w:r>
        <w:rPr>
          <w:rFonts w:ascii="Arial" w:eastAsia="Times New Roman" w:hAnsi="Arial" w:cs="Arial"/>
          <w:b/>
        </w:rPr>
        <w:t xml:space="preserve">3.6 </w:t>
      </w:r>
      <w:r w:rsidR="00B92047" w:rsidRPr="00B92047">
        <w:rPr>
          <w:rFonts w:ascii="Arial" w:eastAsia="Times New Roman" w:hAnsi="Arial" w:cs="Arial"/>
          <w:b/>
          <w:lang w:val="sr-Cyrl-RS"/>
        </w:rPr>
        <w:t>Место испоруке</w:t>
      </w:r>
    </w:p>
    <w:p w14:paraId="62A04320" w14:textId="77777777" w:rsidR="00CF0E4E" w:rsidRPr="00CF0E4E" w:rsidRDefault="00CF0E4E" w:rsidP="00C15E90">
      <w:pPr>
        <w:spacing w:line="276" w:lineRule="auto"/>
        <w:rPr>
          <w:rFonts w:cs="Arial"/>
          <w:color w:val="000000" w:themeColor="text1"/>
        </w:rPr>
      </w:pPr>
      <w:r w:rsidRPr="00CF0E4E">
        <w:rPr>
          <w:rFonts w:cs="Arial"/>
          <w:color w:val="000000" w:themeColor="text1"/>
          <w:lang w:val="sr-Cyrl-RS"/>
        </w:rPr>
        <w:t xml:space="preserve">Место </w:t>
      </w:r>
      <w:r w:rsidRPr="00CF0E4E">
        <w:rPr>
          <w:rFonts w:cs="Arial"/>
          <w:color w:val="000000" w:themeColor="text1"/>
        </w:rPr>
        <w:t xml:space="preserve">испоруке добара је франко магацин наручиоца према адресама и то: </w:t>
      </w:r>
    </w:p>
    <w:p w14:paraId="393C20F4" w14:textId="77777777" w:rsidR="00CF0E4E" w:rsidRPr="00CF0E4E" w:rsidRDefault="00CF0E4E" w:rsidP="00C15E90">
      <w:pPr>
        <w:spacing w:before="0" w:line="276" w:lineRule="auto"/>
        <w:rPr>
          <w:rFonts w:cs="Arial"/>
          <w:color w:val="000000" w:themeColor="text1"/>
        </w:rPr>
      </w:pPr>
      <w:r w:rsidRPr="00CF0E4E">
        <w:rPr>
          <w:rFonts w:cs="Arial"/>
          <w:color w:val="000000" w:themeColor="text1"/>
        </w:rPr>
        <w:t>-</w:t>
      </w:r>
      <w:r w:rsidRPr="00CF0E4E">
        <w:rPr>
          <w:rFonts w:cs="Arial"/>
          <w:color w:val="000000" w:themeColor="text1"/>
          <w:lang w:val="sr-Cyrl-RS"/>
        </w:rPr>
        <w:t xml:space="preserve"> </w:t>
      </w:r>
      <w:r w:rsidRPr="00CF0E4E">
        <w:rPr>
          <w:rFonts w:cs="Arial"/>
          <w:color w:val="000000" w:themeColor="text1"/>
        </w:rPr>
        <w:t>Одсек за техничке услуге Аранђеловац, Кнеза Милоша 275, 34300 Аранђеловац</w:t>
      </w:r>
    </w:p>
    <w:p w14:paraId="52C913EB" w14:textId="77777777" w:rsidR="00CF0E4E" w:rsidRPr="00CF0E4E" w:rsidRDefault="00CF0E4E" w:rsidP="00C15E90">
      <w:pPr>
        <w:spacing w:before="0" w:line="276" w:lineRule="auto"/>
        <w:rPr>
          <w:rFonts w:cs="Arial"/>
          <w:color w:val="000000" w:themeColor="text1"/>
        </w:rPr>
      </w:pPr>
      <w:r w:rsidRPr="00CF0E4E">
        <w:rPr>
          <w:rFonts w:cs="Arial"/>
          <w:color w:val="000000" w:themeColor="text1"/>
        </w:rPr>
        <w:t>- Одсек за техничке услуге Ваљево, Сувобор</w:t>
      </w:r>
      <w:r>
        <w:rPr>
          <w:rFonts w:cs="Arial"/>
          <w:color w:val="000000" w:themeColor="text1"/>
          <w:lang w:val="sr-Cyrl-RS"/>
        </w:rPr>
        <w:t>с</w:t>
      </w:r>
      <w:r w:rsidRPr="00CF0E4E">
        <w:rPr>
          <w:rFonts w:cs="Arial"/>
          <w:color w:val="000000" w:themeColor="text1"/>
        </w:rPr>
        <w:t>ка 9, 14000 Ваљево</w:t>
      </w:r>
    </w:p>
    <w:p w14:paraId="070E1210" w14:textId="77777777" w:rsidR="00CF0E4E" w:rsidRPr="00CF0E4E" w:rsidRDefault="00CF0E4E" w:rsidP="00C15E90">
      <w:pPr>
        <w:spacing w:before="0" w:line="276" w:lineRule="auto"/>
        <w:rPr>
          <w:rFonts w:cs="Arial"/>
          <w:color w:val="000000" w:themeColor="text1"/>
        </w:rPr>
      </w:pPr>
      <w:r w:rsidRPr="00CF0E4E">
        <w:rPr>
          <w:rFonts w:cs="Arial"/>
          <w:color w:val="000000" w:themeColor="text1"/>
        </w:rPr>
        <w:t>- Одсек за техничке услуге Јагодина, 7. Јула 62, 35000 Јагодина</w:t>
      </w:r>
    </w:p>
    <w:p w14:paraId="41D7B4AC" w14:textId="77777777" w:rsidR="00CF0E4E" w:rsidRPr="00CF0E4E" w:rsidRDefault="00CF0E4E" w:rsidP="00C15E90">
      <w:pPr>
        <w:spacing w:before="0" w:line="276" w:lineRule="auto"/>
        <w:rPr>
          <w:rFonts w:cs="Arial"/>
          <w:color w:val="000000" w:themeColor="text1"/>
        </w:rPr>
      </w:pPr>
      <w:r w:rsidRPr="00CF0E4E">
        <w:rPr>
          <w:rFonts w:cs="Arial"/>
          <w:color w:val="000000" w:themeColor="text1"/>
        </w:rPr>
        <w:t>- Одсек за техничке услуге Краљево, Димитрија Туцовића 5, 36000 Краљево</w:t>
      </w:r>
    </w:p>
    <w:p w14:paraId="0B3B018E" w14:textId="77777777" w:rsidR="00CF0E4E" w:rsidRPr="00CF0E4E" w:rsidRDefault="00CF0E4E" w:rsidP="00C15E90">
      <w:pPr>
        <w:spacing w:before="0" w:line="276" w:lineRule="auto"/>
        <w:rPr>
          <w:rFonts w:cs="Arial"/>
          <w:color w:val="000000" w:themeColor="text1"/>
        </w:rPr>
      </w:pPr>
      <w:r w:rsidRPr="00CF0E4E">
        <w:rPr>
          <w:rFonts w:cs="Arial"/>
          <w:color w:val="000000" w:themeColor="text1"/>
        </w:rPr>
        <w:t>- Одсек за техничке услуге Крушевац, Косанчићева 32, 37000 Крушевац</w:t>
      </w:r>
    </w:p>
    <w:p w14:paraId="71B75A9B" w14:textId="77777777" w:rsidR="00CF0E4E" w:rsidRPr="00CF0E4E" w:rsidRDefault="00CF0E4E" w:rsidP="00C15E90">
      <w:pPr>
        <w:spacing w:before="0" w:line="276" w:lineRule="auto"/>
        <w:rPr>
          <w:rFonts w:cs="Arial"/>
          <w:color w:val="000000" w:themeColor="text1"/>
        </w:rPr>
      </w:pPr>
      <w:r w:rsidRPr="00CF0E4E">
        <w:rPr>
          <w:rFonts w:cs="Arial"/>
          <w:color w:val="000000" w:themeColor="text1"/>
        </w:rPr>
        <w:t>- Одсек за техничке услуге Лазаревац, Јанка Стајчића 2, 11550 Лазаревац</w:t>
      </w:r>
    </w:p>
    <w:p w14:paraId="221BEB17" w14:textId="77777777" w:rsidR="00CF0E4E" w:rsidRPr="00CF0E4E" w:rsidRDefault="00CF0E4E" w:rsidP="00C15E90">
      <w:pPr>
        <w:spacing w:before="0" w:line="276" w:lineRule="auto"/>
        <w:rPr>
          <w:rFonts w:cs="Arial"/>
          <w:color w:val="000000" w:themeColor="text1"/>
        </w:rPr>
      </w:pPr>
      <w:r w:rsidRPr="00CF0E4E">
        <w:rPr>
          <w:rFonts w:cs="Arial"/>
          <w:color w:val="000000" w:themeColor="text1"/>
        </w:rPr>
        <w:t>- Одсек за техничке услуге Лозница, Слободана Пенезића 1, 15300 Лозница</w:t>
      </w:r>
    </w:p>
    <w:p w14:paraId="241691B9" w14:textId="77777777" w:rsidR="00CF0E4E" w:rsidRPr="00CF0E4E" w:rsidRDefault="00CF0E4E" w:rsidP="00C15E90">
      <w:pPr>
        <w:spacing w:before="0" w:line="276" w:lineRule="auto"/>
        <w:rPr>
          <w:rFonts w:cs="Arial"/>
          <w:color w:val="000000" w:themeColor="text1"/>
        </w:rPr>
      </w:pPr>
      <w:r w:rsidRPr="00CF0E4E">
        <w:rPr>
          <w:rFonts w:cs="Arial"/>
          <w:color w:val="000000" w:themeColor="text1"/>
        </w:rPr>
        <w:t>- Одсек за техничке услуге Нови Пазар, Димитрија Туцовића бб, 36300 Нови Пазар</w:t>
      </w:r>
    </w:p>
    <w:p w14:paraId="10E11ACF" w14:textId="77777777" w:rsidR="00CF0E4E" w:rsidRPr="00CF0E4E" w:rsidRDefault="00CF0E4E" w:rsidP="00C15E90">
      <w:pPr>
        <w:spacing w:before="0" w:line="276" w:lineRule="auto"/>
        <w:rPr>
          <w:rFonts w:cs="Arial"/>
          <w:color w:val="000000" w:themeColor="text1"/>
        </w:rPr>
      </w:pPr>
      <w:r w:rsidRPr="00CF0E4E">
        <w:rPr>
          <w:rFonts w:cs="Arial"/>
          <w:color w:val="000000" w:themeColor="text1"/>
        </w:rPr>
        <w:t>- Одсек за техничке услуге Ужице, Момчила Тешића 13, 31000 Ужице</w:t>
      </w:r>
    </w:p>
    <w:p w14:paraId="26CE3E4F" w14:textId="77777777" w:rsidR="00CF0E4E" w:rsidRPr="00CF0E4E" w:rsidRDefault="00CF0E4E" w:rsidP="00C15E90">
      <w:pPr>
        <w:spacing w:before="0" w:line="276" w:lineRule="auto"/>
        <w:rPr>
          <w:rFonts w:cs="Arial"/>
          <w:color w:val="000000" w:themeColor="text1"/>
        </w:rPr>
      </w:pPr>
      <w:r w:rsidRPr="00CF0E4E">
        <w:rPr>
          <w:rFonts w:cs="Arial"/>
          <w:color w:val="000000" w:themeColor="text1"/>
        </w:rPr>
        <w:t>- Одсек за техничке услуге Чачак, Кренов пролаз бб, 32000 Чачак</w:t>
      </w:r>
    </w:p>
    <w:p w14:paraId="51391EA3" w14:textId="77777777" w:rsidR="00B92047" w:rsidRPr="00CF0E4E" w:rsidRDefault="00CF0E4E" w:rsidP="00C15E90">
      <w:pPr>
        <w:spacing w:before="0" w:line="276" w:lineRule="auto"/>
        <w:rPr>
          <w:rFonts w:cs="Arial"/>
          <w:color w:val="000000" w:themeColor="text1"/>
          <w:lang w:val="sr-Cyrl-RS"/>
        </w:rPr>
      </w:pPr>
      <w:r w:rsidRPr="00CF0E4E">
        <w:rPr>
          <w:rFonts w:cs="Arial"/>
          <w:color w:val="000000" w:themeColor="text1"/>
        </w:rPr>
        <w:t>- Одсек за техничке услуге Шабац, Јевремова 86, 15000 Шабац</w:t>
      </w:r>
      <w:r>
        <w:rPr>
          <w:rFonts w:cs="Arial"/>
          <w:color w:val="000000" w:themeColor="text1"/>
          <w:lang w:val="sr-Cyrl-RS"/>
        </w:rPr>
        <w:t>.</w:t>
      </w:r>
    </w:p>
    <w:p w14:paraId="17592710" w14:textId="00BF4349" w:rsidR="00EE70C5" w:rsidRDefault="00EE70C5" w:rsidP="00B92047">
      <w:pPr>
        <w:spacing w:line="276" w:lineRule="auto"/>
        <w:ind w:firstLine="720"/>
        <w:rPr>
          <w:rFonts w:cs="Arial"/>
          <w:lang w:val="sr-Cyrl-ME"/>
        </w:rPr>
      </w:pPr>
    </w:p>
    <w:p w14:paraId="4484F97F" w14:textId="3EE1EDD2" w:rsidR="00017EC9" w:rsidRDefault="00017EC9" w:rsidP="00B92047">
      <w:pPr>
        <w:spacing w:line="276" w:lineRule="auto"/>
        <w:ind w:firstLine="720"/>
        <w:rPr>
          <w:rFonts w:cs="Arial"/>
          <w:lang w:val="sr-Cyrl-ME"/>
        </w:rPr>
      </w:pPr>
    </w:p>
    <w:p w14:paraId="523C4E1A" w14:textId="2E87E1B2" w:rsidR="00ED0F48" w:rsidRPr="00ED0F48" w:rsidRDefault="00ED0F48" w:rsidP="00ED0F48">
      <w:pPr>
        <w:pStyle w:val="Heading1"/>
        <w:spacing w:line="276" w:lineRule="auto"/>
        <w:ind w:left="0" w:firstLine="0"/>
        <w:rPr>
          <w:lang w:val="sr-Cyrl-RS"/>
        </w:rPr>
      </w:pPr>
      <w:r>
        <w:rPr>
          <w:lang w:val="sr-Cyrl-RS"/>
        </w:rPr>
        <w:lastRenderedPageBreak/>
        <w:t xml:space="preserve">4. </w:t>
      </w:r>
      <w:r w:rsidRPr="00ED0F48">
        <w:rPr>
          <w:lang w:val="sr-Cyrl-RS"/>
        </w:rPr>
        <w:t>УСЛОВИ ЗА УЧЕШЋЕ У ПОСТУПКУ ЈАВНЕ НАБАВКЕ ИЗ ЧЛ. 75. ЗАКОНА О ЈАВНИМ НАБАВКАМА И УПУТСТВО КАКО СЕ ДОКАЗУЈЕ ИСПУЊЕНОСТ ТИХ УСЛОВА</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ED0F48" w:rsidRPr="00ED0F48" w14:paraId="05900A74" w14:textId="77777777" w:rsidTr="00495A78">
        <w:trPr>
          <w:trHeight w:val="989"/>
          <w:jc w:val="center"/>
        </w:trPr>
        <w:tc>
          <w:tcPr>
            <w:tcW w:w="729" w:type="dxa"/>
            <w:vAlign w:val="center"/>
          </w:tcPr>
          <w:p w14:paraId="6E8D2B9C" w14:textId="77777777" w:rsidR="00ED0F48" w:rsidRPr="00ED0F48" w:rsidRDefault="00ED0F48" w:rsidP="00ED0F48">
            <w:pPr>
              <w:spacing w:line="276" w:lineRule="auto"/>
              <w:jc w:val="center"/>
              <w:rPr>
                <w:rFonts w:cs="Arial"/>
                <w:b/>
              </w:rPr>
            </w:pPr>
            <w:r w:rsidRPr="00ED0F48">
              <w:rPr>
                <w:rFonts w:cs="Arial"/>
                <w:b/>
              </w:rPr>
              <w:t>Ред. бр.</w:t>
            </w:r>
          </w:p>
        </w:tc>
        <w:tc>
          <w:tcPr>
            <w:tcW w:w="8430" w:type="dxa"/>
            <w:vAlign w:val="center"/>
          </w:tcPr>
          <w:p w14:paraId="38CEFCA7" w14:textId="77777777" w:rsidR="00ED0F48" w:rsidRPr="00ED0F48" w:rsidRDefault="00ED0F48" w:rsidP="00ED0F48">
            <w:pPr>
              <w:spacing w:line="276" w:lineRule="auto"/>
              <w:ind w:right="-180"/>
              <w:jc w:val="center"/>
              <w:rPr>
                <w:rFonts w:cs="Arial"/>
                <w:b/>
              </w:rPr>
            </w:pPr>
            <w:r w:rsidRPr="00ED0F48">
              <w:rPr>
                <w:rStyle w:val="Heading1Char"/>
              </w:rPr>
              <w:t>4.1</w:t>
            </w:r>
            <w:r w:rsidRPr="00ED0F48">
              <w:rPr>
                <w:rFonts w:cs="Arial"/>
                <w:b/>
              </w:rPr>
              <w:t xml:space="preserve">  ОБАВЕЗНИ УСЛОВИ </w:t>
            </w:r>
          </w:p>
          <w:p w14:paraId="77BF6B9B" w14:textId="77777777" w:rsidR="00ED0F48" w:rsidRPr="00ED0F48" w:rsidRDefault="00ED0F48" w:rsidP="00ED0F48">
            <w:pPr>
              <w:spacing w:line="276" w:lineRule="auto"/>
              <w:jc w:val="center"/>
              <w:rPr>
                <w:rFonts w:cs="Arial"/>
                <w:b/>
                <w:color w:val="FF0000"/>
              </w:rPr>
            </w:pPr>
            <w:r w:rsidRPr="00ED0F48">
              <w:rPr>
                <w:rFonts w:cs="Arial"/>
                <w:b/>
              </w:rPr>
              <w:t>ЗА УЧЕШЋЕ У ПОСТУПКУ ЈАВНЕ НАБАВКЕ ИЗ ЧЛАНА 75. З</w:t>
            </w:r>
            <w:r w:rsidRPr="00ED0F48">
              <w:rPr>
                <w:rFonts w:cs="Arial"/>
                <w:b/>
                <w:lang w:val="sr-Cyrl-RS"/>
              </w:rPr>
              <w:t>АКОНА</w:t>
            </w:r>
          </w:p>
        </w:tc>
      </w:tr>
      <w:tr w:rsidR="00ED0F48" w:rsidRPr="00ED0F48" w14:paraId="3CEAE553" w14:textId="77777777" w:rsidTr="00495A78">
        <w:trPr>
          <w:jc w:val="center"/>
        </w:trPr>
        <w:tc>
          <w:tcPr>
            <w:tcW w:w="729" w:type="dxa"/>
            <w:vAlign w:val="center"/>
          </w:tcPr>
          <w:p w14:paraId="01EDC269" w14:textId="77777777" w:rsidR="00ED0F48" w:rsidRPr="00ED0F48" w:rsidRDefault="00ED0F48" w:rsidP="00ED0F48">
            <w:pPr>
              <w:spacing w:line="276" w:lineRule="auto"/>
              <w:jc w:val="center"/>
              <w:rPr>
                <w:rFonts w:cs="Arial"/>
              </w:rPr>
            </w:pPr>
            <w:r w:rsidRPr="00ED0F48">
              <w:rPr>
                <w:rFonts w:cs="Arial"/>
              </w:rPr>
              <w:t>1.</w:t>
            </w:r>
          </w:p>
        </w:tc>
        <w:tc>
          <w:tcPr>
            <w:tcW w:w="8430" w:type="dxa"/>
            <w:vAlign w:val="center"/>
          </w:tcPr>
          <w:p w14:paraId="1947E773" w14:textId="77777777" w:rsidR="00ED0F48" w:rsidRPr="00ED0F48" w:rsidRDefault="00ED0F48" w:rsidP="00C67DEC">
            <w:pPr>
              <w:autoSpaceDE w:val="0"/>
              <w:autoSpaceDN w:val="0"/>
              <w:adjustRightInd w:val="0"/>
              <w:spacing w:line="276" w:lineRule="auto"/>
              <w:rPr>
                <w:rFonts w:cs="Arial"/>
              </w:rPr>
            </w:pPr>
            <w:r w:rsidRPr="00ED0F48">
              <w:rPr>
                <w:rFonts w:cs="Arial"/>
                <w:b/>
                <w:u w:val="single"/>
              </w:rPr>
              <w:t>Услов:</w:t>
            </w:r>
            <w:r w:rsidR="004D4284" w:rsidRPr="004D4284">
              <w:rPr>
                <w:rFonts w:cs="Arial"/>
                <w:b/>
                <w:lang w:val="sr-Cyrl-RS"/>
              </w:rPr>
              <w:t xml:space="preserve"> </w:t>
            </w:r>
            <w:r w:rsidRPr="00ED0F48">
              <w:rPr>
                <w:rFonts w:cs="Arial"/>
                <w:lang w:val="pl-PL"/>
              </w:rPr>
              <w:t>Да је понуђач регистрован код надлежног органа, односно уписан у одговарајући регистар;</w:t>
            </w:r>
          </w:p>
          <w:p w14:paraId="7686EE2F" w14:textId="77777777" w:rsidR="00ED0F48" w:rsidRPr="00ED0F48" w:rsidRDefault="00ED0F48" w:rsidP="00C67DEC">
            <w:pPr>
              <w:autoSpaceDE w:val="0"/>
              <w:autoSpaceDN w:val="0"/>
              <w:adjustRightInd w:val="0"/>
              <w:spacing w:line="276" w:lineRule="auto"/>
              <w:rPr>
                <w:rFonts w:cs="Arial"/>
                <w:b/>
                <w:u w:val="single"/>
              </w:rPr>
            </w:pPr>
            <w:r w:rsidRPr="00ED0F48">
              <w:rPr>
                <w:rFonts w:cs="Arial"/>
                <w:b/>
                <w:u w:val="single"/>
              </w:rPr>
              <w:t xml:space="preserve">Доказ: </w:t>
            </w:r>
          </w:p>
          <w:p w14:paraId="316C75E3" w14:textId="77777777" w:rsidR="00ED0F48" w:rsidRPr="00ED0F48" w:rsidRDefault="00ED0F48" w:rsidP="00C67DEC">
            <w:pPr>
              <w:tabs>
                <w:tab w:val="left" w:pos="680"/>
              </w:tabs>
              <w:snapToGrid w:val="0"/>
              <w:spacing w:before="0" w:line="276" w:lineRule="auto"/>
              <w:rPr>
                <w:rFonts w:eastAsia="Calibri" w:cs="Arial"/>
              </w:rPr>
            </w:pPr>
            <w:r w:rsidRPr="00ED0F48">
              <w:rPr>
                <w:rFonts w:eastAsia="Calibri" w:cs="Arial"/>
                <w:lang w:val="ru-RU"/>
              </w:rPr>
              <w:t xml:space="preserve">- </w:t>
            </w:r>
            <w:r w:rsidRPr="00ED0F48">
              <w:rPr>
                <w:rFonts w:eastAsia="Calibri" w:cs="Arial"/>
                <w:b/>
              </w:rPr>
              <w:t>за правно лице:</w:t>
            </w:r>
            <w:r w:rsidRPr="00ED0F48">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28F36633" w14:textId="77777777" w:rsidR="00ED0F48" w:rsidRPr="00ED0F48" w:rsidRDefault="00ED0F48" w:rsidP="00C67DEC">
            <w:pPr>
              <w:tabs>
                <w:tab w:val="left" w:pos="680"/>
              </w:tabs>
              <w:snapToGrid w:val="0"/>
              <w:spacing w:before="0" w:line="276" w:lineRule="auto"/>
              <w:rPr>
                <w:rFonts w:eastAsia="Calibri" w:cs="Arial"/>
              </w:rPr>
            </w:pPr>
            <w:r w:rsidRPr="00ED0F48">
              <w:rPr>
                <w:rFonts w:eastAsia="Calibri" w:cs="Arial"/>
              </w:rPr>
              <w:t xml:space="preserve">- </w:t>
            </w:r>
            <w:r w:rsidRPr="00ED0F48">
              <w:rPr>
                <w:rFonts w:eastAsia="Calibri" w:cs="Arial"/>
                <w:b/>
              </w:rPr>
              <w:t xml:space="preserve">за предузетнике: </w:t>
            </w:r>
            <w:r w:rsidRPr="00ED0F48">
              <w:rPr>
                <w:rFonts w:eastAsia="Calibri" w:cs="Arial"/>
              </w:rPr>
              <w:t>И</w:t>
            </w:r>
            <w:r w:rsidRPr="00ED0F48">
              <w:rPr>
                <w:rFonts w:eastAsia="Calibri" w:cs="Arial"/>
                <w:lang w:val="ru-RU"/>
              </w:rPr>
              <w:t xml:space="preserve">звод из регистра Агенције за привредне регистре, односно извод из одговарајућег регистра </w:t>
            </w:r>
          </w:p>
          <w:p w14:paraId="1CA4791D" w14:textId="77777777" w:rsidR="00ED0F48" w:rsidRPr="00ED0F48" w:rsidRDefault="00ED0F48" w:rsidP="00C67DEC">
            <w:pPr>
              <w:autoSpaceDE w:val="0"/>
              <w:autoSpaceDN w:val="0"/>
              <w:adjustRightInd w:val="0"/>
              <w:spacing w:line="276" w:lineRule="auto"/>
              <w:rPr>
                <w:rFonts w:eastAsia="Calibri" w:cs="Arial"/>
                <w:i/>
              </w:rPr>
            </w:pPr>
            <w:r w:rsidRPr="00ED0F48">
              <w:rPr>
                <w:rFonts w:eastAsia="Calibri" w:cs="Arial"/>
                <w:i/>
              </w:rPr>
              <w:t xml:space="preserve">Напомена: </w:t>
            </w:r>
          </w:p>
          <w:p w14:paraId="6CC7050E" w14:textId="77777777" w:rsidR="00ED0F48" w:rsidRPr="00ED0F48" w:rsidRDefault="00ED0F48" w:rsidP="00C67DEC">
            <w:pPr>
              <w:numPr>
                <w:ilvl w:val="0"/>
                <w:numId w:val="3"/>
              </w:numPr>
              <w:tabs>
                <w:tab w:val="left" w:pos="680"/>
              </w:tabs>
              <w:snapToGrid w:val="0"/>
              <w:spacing w:before="0" w:line="276" w:lineRule="auto"/>
              <w:ind w:left="714" w:hanging="357"/>
              <w:contextualSpacing/>
              <w:rPr>
                <w:rFonts w:eastAsia="Calibri" w:cs="Arial"/>
                <w:i/>
              </w:rPr>
            </w:pPr>
            <w:r w:rsidRPr="00ED0F48">
              <w:rPr>
                <w:rFonts w:eastAsia="Calibri" w:cs="Arial"/>
                <w:i/>
              </w:rPr>
              <w:t xml:space="preserve">У случају да понуду подноси група понуђача, овај доказ доставити за сваког </w:t>
            </w:r>
            <w:r w:rsidRPr="00ED0F48">
              <w:rPr>
                <w:rFonts w:eastAsia="Calibri" w:cs="Arial"/>
                <w:i/>
                <w:lang w:val="sr-Cyrl-CS"/>
              </w:rPr>
              <w:t>члана групе понуђача</w:t>
            </w:r>
          </w:p>
          <w:p w14:paraId="2A19DAC8" w14:textId="77777777" w:rsidR="00ED0F48" w:rsidRPr="00ED0F48" w:rsidRDefault="00ED0F48" w:rsidP="00C67DEC">
            <w:pPr>
              <w:numPr>
                <w:ilvl w:val="0"/>
                <w:numId w:val="3"/>
              </w:numPr>
              <w:tabs>
                <w:tab w:val="left" w:pos="680"/>
              </w:tabs>
              <w:snapToGrid w:val="0"/>
              <w:spacing w:before="0" w:line="276" w:lineRule="auto"/>
              <w:ind w:left="714" w:hanging="357"/>
              <w:contextualSpacing/>
              <w:rPr>
                <w:rFonts w:cs="Arial"/>
              </w:rPr>
            </w:pPr>
            <w:r w:rsidRPr="00ED0F48">
              <w:rPr>
                <w:rFonts w:eastAsia="Calibri" w:cs="Arial"/>
                <w:i/>
              </w:rPr>
              <w:t xml:space="preserve">У случају да понуђач подноси понуду са подизвођачем, овај доказ доставити и за сваког подизвођача </w:t>
            </w:r>
          </w:p>
        </w:tc>
      </w:tr>
      <w:tr w:rsidR="00ED0F48" w:rsidRPr="00ED0F48" w14:paraId="182D75B3" w14:textId="77777777" w:rsidTr="00495A78">
        <w:trPr>
          <w:trHeight w:val="1880"/>
          <w:jc w:val="center"/>
        </w:trPr>
        <w:tc>
          <w:tcPr>
            <w:tcW w:w="729" w:type="dxa"/>
            <w:vAlign w:val="center"/>
          </w:tcPr>
          <w:p w14:paraId="1A6C839C" w14:textId="77777777" w:rsidR="00ED0F48" w:rsidRPr="00ED0F48" w:rsidRDefault="00ED0F48" w:rsidP="00ED0F48">
            <w:pPr>
              <w:spacing w:line="276" w:lineRule="auto"/>
              <w:jc w:val="center"/>
              <w:rPr>
                <w:rFonts w:cs="Arial"/>
              </w:rPr>
            </w:pPr>
            <w:r w:rsidRPr="00ED0F48">
              <w:rPr>
                <w:rFonts w:cs="Arial"/>
              </w:rPr>
              <w:t>2.</w:t>
            </w:r>
          </w:p>
        </w:tc>
        <w:tc>
          <w:tcPr>
            <w:tcW w:w="8430" w:type="dxa"/>
            <w:vAlign w:val="center"/>
          </w:tcPr>
          <w:p w14:paraId="5001C512" w14:textId="77777777" w:rsidR="00ED0F48" w:rsidRPr="00ED0F48" w:rsidRDefault="00ED0F48" w:rsidP="00ED0F48">
            <w:pPr>
              <w:autoSpaceDE w:val="0"/>
              <w:autoSpaceDN w:val="0"/>
              <w:adjustRightInd w:val="0"/>
              <w:spacing w:line="276" w:lineRule="auto"/>
              <w:rPr>
                <w:rFonts w:cs="Arial"/>
              </w:rPr>
            </w:pPr>
            <w:r w:rsidRPr="00ED0F48">
              <w:rPr>
                <w:rFonts w:cs="Arial"/>
                <w:b/>
                <w:u w:val="single"/>
              </w:rPr>
              <w:t>Услов:</w:t>
            </w:r>
            <w:r w:rsidRPr="00ED0F48">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EF235BA" w14:textId="77777777" w:rsidR="00ED0F48" w:rsidRPr="00ED0F48" w:rsidRDefault="00ED0F48" w:rsidP="00ED0F48">
            <w:pPr>
              <w:autoSpaceDE w:val="0"/>
              <w:autoSpaceDN w:val="0"/>
              <w:adjustRightInd w:val="0"/>
              <w:spacing w:line="276" w:lineRule="auto"/>
              <w:rPr>
                <w:rFonts w:cs="Arial"/>
                <w:b/>
                <w:u w:val="single"/>
              </w:rPr>
            </w:pPr>
            <w:r w:rsidRPr="00ED0F48">
              <w:rPr>
                <w:rFonts w:cs="Arial"/>
                <w:b/>
                <w:u w:val="single"/>
              </w:rPr>
              <w:t>Доказ:</w:t>
            </w:r>
          </w:p>
          <w:p w14:paraId="5D0419E1" w14:textId="77777777" w:rsidR="00ED0F48" w:rsidRPr="00ED0F48" w:rsidRDefault="00ED0F48" w:rsidP="00ED0F48">
            <w:pPr>
              <w:autoSpaceDE w:val="0"/>
              <w:autoSpaceDN w:val="0"/>
              <w:adjustRightInd w:val="0"/>
              <w:spacing w:line="276" w:lineRule="auto"/>
              <w:rPr>
                <w:rFonts w:cs="Arial"/>
                <w:b/>
                <w:u w:val="single"/>
              </w:rPr>
            </w:pPr>
            <w:r w:rsidRPr="00ED0F48">
              <w:rPr>
                <w:rFonts w:eastAsia="Calibri" w:cs="Arial"/>
                <w:lang w:val="ru-RU"/>
              </w:rPr>
              <w:t xml:space="preserve">- </w:t>
            </w:r>
            <w:r w:rsidRPr="00ED0F48">
              <w:rPr>
                <w:rFonts w:eastAsia="Calibri" w:cs="Arial"/>
                <w:b/>
              </w:rPr>
              <w:t>за правно лице:</w:t>
            </w:r>
          </w:p>
          <w:p w14:paraId="0161A994" w14:textId="77777777" w:rsidR="00ED0F48" w:rsidRPr="00ED0F48" w:rsidRDefault="00ED0F48" w:rsidP="00ED0F48">
            <w:pPr>
              <w:spacing w:line="276" w:lineRule="auto"/>
              <w:rPr>
                <w:rFonts w:cs="Arial"/>
              </w:rPr>
            </w:pPr>
            <w:r w:rsidRPr="00ED0F48">
              <w:rPr>
                <w:rFonts w:cs="Arial"/>
              </w:rPr>
              <w:t>1) ЗА ЗАКОНСКОГ ЗАСТУПНИКА</w:t>
            </w:r>
            <w:r w:rsidRPr="00ED0F48">
              <w:rPr>
                <w:rFonts w:cs="Arial"/>
                <w:b/>
              </w:rPr>
              <w:t xml:space="preserve"> – уверење из казнене евиденције надлежне полицијске управе Министарства унутрашњих послова</w:t>
            </w:r>
            <w:r w:rsidRPr="00ED0F48">
              <w:rPr>
                <w:rFonts w:cs="Arial"/>
              </w:rPr>
              <w:t xml:space="preserve"> – захтев за издавање овог уверења може се поднети према </w:t>
            </w:r>
            <w:r w:rsidRPr="00ED0F48">
              <w:rPr>
                <w:rFonts w:cs="Arial"/>
                <w:b/>
              </w:rPr>
              <w:t>месту рођења</w:t>
            </w:r>
            <w:r w:rsidRPr="00ED0F48">
              <w:rPr>
                <w:rFonts w:cs="Arial"/>
              </w:rPr>
              <w:t xml:space="preserve"> или према </w:t>
            </w:r>
            <w:r w:rsidRPr="00ED0F48">
              <w:rPr>
                <w:rFonts w:cs="Arial"/>
                <w:b/>
              </w:rPr>
              <w:t>месту пребивалишта</w:t>
            </w:r>
            <w:r w:rsidRPr="00ED0F48">
              <w:rPr>
                <w:rFonts w:cs="Arial"/>
              </w:rPr>
              <w:t>.</w:t>
            </w:r>
          </w:p>
          <w:p w14:paraId="1AB34844" w14:textId="77777777" w:rsidR="00ED0F48" w:rsidRPr="00ED0F48" w:rsidRDefault="00ED0F48" w:rsidP="00ED0F48">
            <w:pPr>
              <w:spacing w:line="276" w:lineRule="auto"/>
              <w:rPr>
                <w:rFonts w:cs="Arial"/>
              </w:rPr>
            </w:pPr>
            <w:r w:rsidRPr="00ED0F48">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2050B3">
              <w:rPr>
                <w:rFonts w:cs="Arial"/>
                <w:lang w:val="sr-Cyrl-RS"/>
              </w:rPr>
              <w:t xml:space="preserve"> </w:t>
            </w:r>
            <w:hyperlink r:id="rId13" w:history="1">
              <w:r w:rsidRPr="00ED0F48">
                <w:rPr>
                  <w:rStyle w:val="Hyperlink"/>
                  <w:rFonts w:cs="Arial"/>
                </w:rPr>
                <w:t>http://www.bg.vi.sud.rs/lt/articles/o-visem-sudu/obavestenje-ke-za-pravna-lica.html</w:t>
              </w:r>
            </w:hyperlink>
          </w:p>
          <w:p w14:paraId="6AE826B4" w14:textId="77777777" w:rsidR="00ED0F48" w:rsidRPr="00ED0F48" w:rsidRDefault="00ED0F48" w:rsidP="00ED0F48">
            <w:pPr>
              <w:spacing w:line="276" w:lineRule="auto"/>
              <w:rPr>
                <w:rFonts w:cs="Arial"/>
              </w:rPr>
            </w:pPr>
            <w:r w:rsidRPr="00ED0F48">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D0F48">
              <w:rPr>
                <w:rFonts w:cs="Arial"/>
                <w:b/>
              </w:rPr>
              <w:t xml:space="preserve">Уверење Основног суда  </w:t>
            </w:r>
            <w:r w:rsidRPr="00ED0F48">
              <w:rPr>
                <w:rFonts w:cs="Arial"/>
              </w:rPr>
              <w:t>(</w:t>
            </w:r>
            <w:r w:rsidRPr="00ED0F48">
              <w:rPr>
                <w:rFonts w:cs="Arial"/>
                <w:b/>
              </w:rPr>
              <w:t>које обухвата и податке из казнене евиденције за кривична дела која су у надлежности редовног кривичног одељења Вишег суда</w:t>
            </w:r>
            <w:r w:rsidRPr="00ED0F48">
              <w:rPr>
                <w:rFonts w:cs="Arial"/>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w:t>
            </w:r>
            <w:r w:rsidRPr="00ED0F48">
              <w:rPr>
                <w:rFonts w:cs="Arial"/>
              </w:rPr>
              <w:lastRenderedPageBreak/>
              <w:t>кривична дела против животне средине, кривично дело примања или давања мита, кривично дело преваре.</w:t>
            </w:r>
          </w:p>
          <w:p w14:paraId="6721B01A" w14:textId="77777777" w:rsidR="00ED0F48" w:rsidRPr="00ED0F48" w:rsidRDefault="00ED0F48" w:rsidP="00C67DEC">
            <w:pPr>
              <w:spacing w:line="276" w:lineRule="auto"/>
              <w:rPr>
                <w:rFonts w:cs="Arial"/>
                <w:b/>
              </w:rPr>
            </w:pPr>
            <w:r w:rsidRPr="00ED0F48">
              <w:rPr>
                <w:rFonts w:cs="Arial"/>
                <w:i/>
              </w:rPr>
              <w:t>Посебна напомена:</w:t>
            </w:r>
            <w:r w:rsidRPr="00ED0F48">
              <w:rPr>
                <w:rFonts w:cs="Arial"/>
              </w:rPr>
              <w:t xml:space="preserve"> Уколико уверење </w:t>
            </w:r>
            <w:r w:rsidRPr="00ED0F48">
              <w:rPr>
                <w:rFonts w:cs="Arial"/>
                <w:lang w:val="sr-Cyrl-CS"/>
              </w:rPr>
              <w:t>О</w:t>
            </w:r>
            <w:r w:rsidRPr="00ED0F48">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D0F48">
              <w:rPr>
                <w:rFonts w:cs="Arial"/>
                <w:u w:val="single"/>
              </w:rPr>
              <w:t>и</w:t>
            </w:r>
            <w:r w:rsidRPr="00ED0F48">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D0F48">
              <w:rPr>
                <w:rFonts w:cs="Arial"/>
                <w:b/>
              </w:rPr>
              <w:t>кривична дела против привреде и кривично дело примања мита.</w:t>
            </w:r>
          </w:p>
          <w:p w14:paraId="126DBC7A" w14:textId="77777777" w:rsidR="00ED0F48" w:rsidRPr="00ED0F48" w:rsidRDefault="00ED0F48" w:rsidP="00C67DEC">
            <w:pPr>
              <w:spacing w:line="276" w:lineRule="auto"/>
              <w:rPr>
                <w:rFonts w:cs="Arial"/>
              </w:rPr>
            </w:pPr>
            <w:r w:rsidRPr="00ED0F48">
              <w:rPr>
                <w:rFonts w:cs="Arial"/>
                <w:b/>
              </w:rPr>
              <w:t>- за физичко лице и предузетника: Уверење из казнене евиденције надлежне полицијске управе Министарства унутрашњих послова</w:t>
            </w:r>
            <w:r w:rsidRPr="00ED0F48">
              <w:rPr>
                <w:rFonts w:cs="Arial"/>
              </w:rPr>
              <w:t xml:space="preserve"> – захтев за издавање овог уверења може се поднети према </w:t>
            </w:r>
            <w:r w:rsidRPr="00ED0F48">
              <w:rPr>
                <w:rFonts w:cs="Arial"/>
                <w:b/>
              </w:rPr>
              <w:t>месту рођења</w:t>
            </w:r>
            <w:r w:rsidRPr="00ED0F48">
              <w:rPr>
                <w:rFonts w:cs="Arial"/>
              </w:rPr>
              <w:t xml:space="preserve"> или према </w:t>
            </w:r>
            <w:r w:rsidRPr="00ED0F48">
              <w:rPr>
                <w:rFonts w:cs="Arial"/>
                <w:b/>
              </w:rPr>
              <w:t>месту пребивалишта</w:t>
            </w:r>
            <w:r w:rsidRPr="00ED0F48">
              <w:rPr>
                <w:rFonts w:cs="Arial"/>
              </w:rPr>
              <w:t>.</w:t>
            </w:r>
          </w:p>
          <w:p w14:paraId="16E43E6F" w14:textId="77777777" w:rsidR="00ED0F48" w:rsidRPr="00ED0F48" w:rsidRDefault="00ED0F48" w:rsidP="00C67DEC">
            <w:pPr>
              <w:autoSpaceDE w:val="0"/>
              <w:autoSpaceDN w:val="0"/>
              <w:adjustRightInd w:val="0"/>
              <w:spacing w:line="276" w:lineRule="auto"/>
              <w:rPr>
                <w:rFonts w:eastAsia="Calibri" w:cs="Arial"/>
                <w:i/>
              </w:rPr>
            </w:pPr>
            <w:r w:rsidRPr="00ED0F48">
              <w:rPr>
                <w:rFonts w:eastAsia="Calibri" w:cs="Arial"/>
                <w:i/>
              </w:rPr>
              <w:t xml:space="preserve">Напомена: </w:t>
            </w:r>
          </w:p>
          <w:p w14:paraId="4D3BDEF2" w14:textId="77777777" w:rsidR="00ED0F48" w:rsidRPr="00ED0F48" w:rsidRDefault="00ED0F48" w:rsidP="00C67DEC">
            <w:pPr>
              <w:numPr>
                <w:ilvl w:val="0"/>
                <w:numId w:val="3"/>
              </w:numPr>
              <w:tabs>
                <w:tab w:val="left" w:pos="680"/>
              </w:tabs>
              <w:snapToGrid w:val="0"/>
              <w:spacing w:before="0" w:line="276" w:lineRule="auto"/>
              <w:ind w:left="714" w:hanging="357"/>
              <w:contextualSpacing/>
              <w:rPr>
                <w:rFonts w:eastAsia="Calibri" w:cs="Arial"/>
                <w:i/>
              </w:rPr>
            </w:pPr>
            <w:r w:rsidRPr="00ED0F48">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0CE4D3B7" w14:textId="77777777" w:rsidR="00ED0F48" w:rsidRPr="00ED0F48" w:rsidRDefault="00ED0F48" w:rsidP="00C67DEC">
            <w:pPr>
              <w:numPr>
                <w:ilvl w:val="0"/>
                <w:numId w:val="3"/>
              </w:numPr>
              <w:tabs>
                <w:tab w:val="left" w:pos="680"/>
              </w:tabs>
              <w:snapToGrid w:val="0"/>
              <w:spacing w:before="0" w:line="276" w:lineRule="auto"/>
              <w:ind w:left="714" w:hanging="357"/>
              <w:contextualSpacing/>
              <w:rPr>
                <w:rFonts w:eastAsia="Calibri" w:cs="Arial"/>
                <w:i/>
              </w:rPr>
            </w:pPr>
            <w:r w:rsidRPr="00ED0F48">
              <w:rPr>
                <w:rFonts w:eastAsia="Calibri" w:cs="Arial"/>
                <w:i/>
              </w:rPr>
              <w:t>У случају да правно лице има више законских заступника, ове доказе доставити за сваког од њих</w:t>
            </w:r>
          </w:p>
          <w:p w14:paraId="419AD93D" w14:textId="77777777" w:rsidR="00ED0F48" w:rsidRPr="00ED0F48" w:rsidRDefault="00ED0F48" w:rsidP="00C67DEC">
            <w:pPr>
              <w:numPr>
                <w:ilvl w:val="0"/>
                <w:numId w:val="3"/>
              </w:numPr>
              <w:tabs>
                <w:tab w:val="left" w:pos="680"/>
              </w:tabs>
              <w:snapToGrid w:val="0"/>
              <w:spacing w:before="0" w:line="276" w:lineRule="auto"/>
              <w:ind w:left="714" w:hanging="357"/>
              <w:contextualSpacing/>
              <w:rPr>
                <w:rFonts w:eastAsia="Calibri" w:cs="Arial"/>
                <w:i/>
              </w:rPr>
            </w:pPr>
            <w:r w:rsidRPr="00ED0F48">
              <w:rPr>
                <w:rFonts w:eastAsia="Calibri" w:cs="Arial"/>
                <w:i/>
              </w:rPr>
              <w:t xml:space="preserve">У случају да понуду подноси група понуђача, ове доказе доставити за сваког </w:t>
            </w:r>
            <w:r w:rsidRPr="00ED0F48">
              <w:rPr>
                <w:rFonts w:eastAsia="Calibri" w:cs="Arial"/>
                <w:i/>
                <w:lang w:val="sr-Cyrl-CS"/>
              </w:rPr>
              <w:t>члана групе понуђача</w:t>
            </w:r>
          </w:p>
          <w:p w14:paraId="6C8CD71E" w14:textId="77777777" w:rsidR="00ED0F48" w:rsidRPr="00ED0F48" w:rsidRDefault="00ED0F48" w:rsidP="00C67DEC">
            <w:pPr>
              <w:numPr>
                <w:ilvl w:val="0"/>
                <w:numId w:val="3"/>
              </w:numPr>
              <w:tabs>
                <w:tab w:val="left" w:pos="680"/>
              </w:tabs>
              <w:snapToGrid w:val="0"/>
              <w:spacing w:before="0" w:line="276" w:lineRule="auto"/>
              <w:ind w:left="714" w:hanging="357"/>
              <w:contextualSpacing/>
              <w:rPr>
                <w:rFonts w:cs="Arial"/>
              </w:rPr>
            </w:pPr>
            <w:r w:rsidRPr="00ED0F48">
              <w:rPr>
                <w:rFonts w:eastAsia="Calibri" w:cs="Arial"/>
                <w:i/>
              </w:rPr>
              <w:t xml:space="preserve">У случају да понуђач подноси понуду са подизвођачем, ове доказе доставити и за </w:t>
            </w:r>
            <w:r w:rsidRPr="00ED0F48">
              <w:rPr>
                <w:rFonts w:eastAsia="Calibri" w:cs="Arial"/>
                <w:i/>
                <w:lang w:val="sr-Cyrl-CS"/>
              </w:rPr>
              <w:t xml:space="preserve">сваког </w:t>
            </w:r>
            <w:r w:rsidRPr="00ED0F48">
              <w:rPr>
                <w:rFonts w:eastAsia="Calibri" w:cs="Arial"/>
                <w:i/>
              </w:rPr>
              <w:t xml:space="preserve">подизвођача </w:t>
            </w:r>
          </w:p>
          <w:p w14:paraId="7225918E" w14:textId="77777777" w:rsidR="00ED0F48" w:rsidRPr="00ED0F48" w:rsidRDefault="00ED0F48" w:rsidP="00C67DEC">
            <w:pPr>
              <w:tabs>
                <w:tab w:val="left" w:pos="680"/>
              </w:tabs>
              <w:snapToGrid w:val="0"/>
              <w:spacing w:before="0" w:line="276" w:lineRule="auto"/>
              <w:contextualSpacing/>
              <w:rPr>
                <w:rFonts w:eastAsia="Calibri" w:cs="Arial"/>
                <w:lang w:val="sr-Cyrl-CS"/>
              </w:rPr>
            </w:pPr>
            <w:r w:rsidRPr="00ED0F48">
              <w:rPr>
                <w:rFonts w:eastAsia="Calibri" w:cs="Arial"/>
                <w:b/>
              </w:rPr>
              <w:t>Ови до</w:t>
            </w:r>
            <w:r w:rsidR="002050B3">
              <w:rPr>
                <w:rFonts w:eastAsia="Calibri" w:cs="Arial"/>
                <w:b/>
              </w:rPr>
              <w:t xml:space="preserve">кази не могу бити старији од </w:t>
            </w:r>
            <w:r w:rsidRPr="00ED0F48">
              <w:rPr>
                <w:rFonts w:eastAsia="Calibri" w:cs="Arial"/>
                <w:b/>
              </w:rPr>
              <w:t>два месеца пре отварања понуда</w:t>
            </w:r>
            <w:r w:rsidRPr="00ED0F48">
              <w:rPr>
                <w:rFonts w:eastAsia="Calibri" w:cs="Arial"/>
              </w:rPr>
              <w:t>.</w:t>
            </w:r>
          </w:p>
          <w:p w14:paraId="264DF7F0" w14:textId="77777777" w:rsidR="00ED0F48" w:rsidRPr="00ED0F48" w:rsidRDefault="00ED0F48" w:rsidP="00ED0F48">
            <w:pPr>
              <w:tabs>
                <w:tab w:val="left" w:pos="680"/>
              </w:tabs>
              <w:snapToGrid w:val="0"/>
              <w:spacing w:before="0" w:line="276" w:lineRule="auto"/>
              <w:contextualSpacing/>
              <w:jc w:val="left"/>
              <w:rPr>
                <w:rFonts w:cs="Arial"/>
                <w:lang w:val="sr-Cyrl-CS"/>
              </w:rPr>
            </w:pPr>
          </w:p>
        </w:tc>
      </w:tr>
      <w:tr w:rsidR="00ED0F48" w:rsidRPr="00ED0F48" w14:paraId="3C213D13" w14:textId="77777777" w:rsidTr="00ED0F48">
        <w:trPr>
          <w:trHeight w:val="1880"/>
          <w:jc w:val="center"/>
        </w:trPr>
        <w:tc>
          <w:tcPr>
            <w:tcW w:w="729" w:type="dxa"/>
            <w:vAlign w:val="center"/>
          </w:tcPr>
          <w:p w14:paraId="230920C2" w14:textId="77777777" w:rsidR="00ED0F48" w:rsidRPr="00ED0F48" w:rsidRDefault="00ED0F48" w:rsidP="00ED0F48">
            <w:pPr>
              <w:spacing w:line="276" w:lineRule="auto"/>
              <w:jc w:val="center"/>
              <w:rPr>
                <w:rFonts w:cs="Arial"/>
                <w:lang w:val="sr-Cyrl-ME"/>
              </w:rPr>
            </w:pPr>
            <w:r>
              <w:rPr>
                <w:rFonts w:cs="Arial"/>
                <w:lang w:val="sr-Cyrl-ME"/>
              </w:rPr>
              <w:lastRenderedPageBreak/>
              <w:t>3.</w:t>
            </w:r>
          </w:p>
        </w:tc>
        <w:tc>
          <w:tcPr>
            <w:tcW w:w="8430" w:type="dxa"/>
            <w:vAlign w:val="center"/>
          </w:tcPr>
          <w:p w14:paraId="303A65F4" w14:textId="77777777" w:rsidR="00ED0F48" w:rsidRPr="00ED0F48" w:rsidRDefault="00ED0F48" w:rsidP="00ED0F48">
            <w:pPr>
              <w:snapToGrid w:val="0"/>
              <w:spacing w:line="276" w:lineRule="auto"/>
              <w:rPr>
                <w:rFonts w:cs="Arial"/>
              </w:rPr>
            </w:pPr>
            <w:r w:rsidRPr="00ED0F48">
              <w:rPr>
                <w:rFonts w:cs="Arial"/>
                <w:b/>
                <w:u w:val="single"/>
              </w:rPr>
              <w:t>Услов</w:t>
            </w:r>
            <w:r w:rsidRPr="00ED0F48">
              <w:rPr>
                <w:rFonts w:cs="Arial"/>
                <w:u w:val="single"/>
              </w:rPr>
              <w:t>:</w:t>
            </w:r>
            <w:r w:rsidRPr="00ED0F48">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B661350" w14:textId="77777777" w:rsidR="00ED0F48" w:rsidRPr="00ED0F48" w:rsidRDefault="00ED0F48" w:rsidP="00ED0F48">
            <w:pPr>
              <w:autoSpaceDE w:val="0"/>
              <w:autoSpaceDN w:val="0"/>
              <w:adjustRightInd w:val="0"/>
              <w:spacing w:line="276" w:lineRule="auto"/>
              <w:rPr>
                <w:rFonts w:cs="Arial"/>
                <w:b/>
                <w:u w:val="single"/>
              </w:rPr>
            </w:pPr>
            <w:r w:rsidRPr="00ED0F48">
              <w:rPr>
                <w:rFonts w:cs="Arial"/>
                <w:b/>
                <w:u w:val="single"/>
              </w:rPr>
              <w:t>Доказ:</w:t>
            </w:r>
          </w:p>
          <w:p w14:paraId="25FFBD74" w14:textId="77777777" w:rsidR="00ED0F48" w:rsidRPr="00ED0F48" w:rsidRDefault="00ED0F48" w:rsidP="00ED0F48">
            <w:pPr>
              <w:snapToGrid w:val="0"/>
              <w:spacing w:line="276" w:lineRule="auto"/>
              <w:rPr>
                <w:rFonts w:eastAsia="Calibri" w:cs="Arial"/>
                <w:lang w:val="ru-RU"/>
              </w:rPr>
            </w:pPr>
            <w:r w:rsidRPr="00ED0F48">
              <w:rPr>
                <w:rFonts w:eastAsia="Calibri" w:cs="Arial"/>
                <w:lang w:val="ru-RU"/>
              </w:rPr>
              <w:t xml:space="preserve">- </w:t>
            </w:r>
            <w:r w:rsidRPr="00ED0F48">
              <w:rPr>
                <w:rFonts w:eastAsia="Calibri" w:cs="Arial"/>
                <w:b/>
                <w:lang w:val="ru-RU"/>
              </w:rPr>
              <w:t xml:space="preserve">за правно лице, предузетнике и физичка лица: </w:t>
            </w:r>
          </w:p>
          <w:p w14:paraId="5F13D95D" w14:textId="77777777" w:rsidR="00ED0F48" w:rsidRPr="00ED0F48" w:rsidRDefault="00ED0F48" w:rsidP="00ED0F48">
            <w:pPr>
              <w:snapToGrid w:val="0"/>
              <w:spacing w:line="276" w:lineRule="auto"/>
              <w:rPr>
                <w:rFonts w:eastAsia="Calibri" w:cs="Arial"/>
                <w:lang w:val="ru-RU"/>
              </w:rPr>
            </w:pPr>
            <w:r w:rsidRPr="00ED0F48">
              <w:rPr>
                <w:rFonts w:eastAsia="Calibri" w:cs="Arial"/>
                <w:b/>
                <w:lang w:val="ru-RU"/>
              </w:rPr>
              <w:t>1.Уверење Пореске управе</w:t>
            </w:r>
            <w:r w:rsidRPr="00ED0F48">
              <w:rPr>
                <w:rFonts w:eastAsia="Calibri" w:cs="Arial"/>
                <w:lang w:val="ru-RU"/>
              </w:rPr>
              <w:t xml:space="preserve"> Министарства финансија да је измирио доспеле </w:t>
            </w:r>
            <w:r w:rsidRPr="00ED0F48">
              <w:rPr>
                <w:rFonts w:cs="Arial"/>
                <w:lang w:val="ru-RU"/>
              </w:rPr>
              <w:t xml:space="preserve">порезе и доприносе </w:t>
            </w:r>
            <w:r w:rsidRPr="00ED0F48">
              <w:rPr>
                <w:rFonts w:eastAsia="Calibri" w:cs="Arial"/>
                <w:b/>
                <w:u w:val="single"/>
                <w:lang w:val="ru-RU"/>
              </w:rPr>
              <w:t>и</w:t>
            </w:r>
          </w:p>
          <w:p w14:paraId="1786B6E7" w14:textId="77777777" w:rsidR="00ED0F48" w:rsidRPr="00ED0F48" w:rsidRDefault="00ED0F48" w:rsidP="00ED0F48">
            <w:pPr>
              <w:spacing w:line="276" w:lineRule="auto"/>
              <w:rPr>
                <w:rFonts w:cs="Arial"/>
                <w:lang w:val="ru-RU"/>
              </w:rPr>
            </w:pPr>
            <w:r w:rsidRPr="00ED0F48">
              <w:rPr>
                <w:rFonts w:eastAsia="Calibri" w:cs="Arial"/>
                <w:b/>
                <w:lang w:val="ru-RU"/>
              </w:rPr>
              <w:t>2.Уверење Управе јавних прихода локалне самоуправе (града, односно општине</w:t>
            </w:r>
            <w:r w:rsidRPr="00ED0F48">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ED0F48">
              <w:rPr>
                <w:rFonts w:eastAsia="Calibri" w:cs="Arial"/>
                <w:lang w:val="ru-RU"/>
              </w:rPr>
              <w:t xml:space="preserve">да је измирио обавезе по основу изворних локалних јавних прихода </w:t>
            </w:r>
          </w:p>
          <w:p w14:paraId="262387E6" w14:textId="77777777" w:rsidR="00ED0F48" w:rsidRPr="00ED0F48" w:rsidRDefault="00ED0F48" w:rsidP="00ED0F48">
            <w:pPr>
              <w:autoSpaceDE w:val="0"/>
              <w:autoSpaceDN w:val="0"/>
              <w:adjustRightInd w:val="0"/>
              <w:spacing w:line="276" w:lineRule="auto"/>
              <w:rPr>
                <w:rFonts w:cs="Arial"/>
                <w:b/>
                <w:u w:val="single"/>
              </w:rPr>
            </w:pPr>
          </w:p>
        </w:tc>
      </w:tr>
    </w:tbl>
    <w:p w14:paraId="6230D66B" w14:textId="77777777" w:rsidR="00ED0F48" w:rsidRDefault="00ED0F48" w:rsidP="00ED0F48">
      <w:pPr>
        <w:spacing w:before="0" w:line="276" w:lineRule="auto"/>
        <w:rPr>
          <w:rFonts w:cs="Arial"/>
          <w:lang w:eastAsia="zh-CN"/>
        </w:rPr>
      </w:pPr>
    </w:p>
    <w:p w14:paraId="069EC2E2" w14:textId="77777777" w:rsidR="004D4284" w:rsidRDefault="004D4284" w:rsidP="00ED0F48">
      <w:pPr>
        <w:spacing w:before="0" w:line="276" w:lineRule="auto"/>
        <w:rPr>
          <w:rFonts w:cs="Arial"/>
          <w:lang w:eastAsia="zh-CN"/>
        </w:rPr>
      </w:pPr>
    </w:p>
    <w:p w14:paraId="13A6FCD2" w14:textId="77777777" w:rsidR="004D4284" w:rsidRDefault="004D4284" w:rsidP="00ED0F48">
      <w:pPr>
        <w:spacing w:before="0" w:line="276" w:lineRule="auto"/>
        <w:rPr>
          <w:rFonts w:cs="Arial"/>
          <w:lang w:eastAsia="zh-CN"/>
        </w:rPr>
      </w:pPr>
    </w:p>
    <w:p w14:paraId="083DB7EB" w14:textId="77777777" w:rsidR="00ED0F48" w:rsidRDefault="00ED0F48" w:rsidP="00ED0F48">
      <w:pPr>
        <w:spacing w:before="0" w:line="276" w:lineRule="auto"/>
        <w:rPr>
          <w:rFonts w:cs="Arial"/>
          <w:lang w:eastAsia="zh-CN"/>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ED0F48" w:rsidRPr="00ED0F48" w14:paraId="7D810867" w14:textId="77777777" w:rsidTr="00495A78">
        <w:trPr>
          <w:trHeight w:val="70"/>
          <w:jc w:val="center"/>
        </w:trPr>
        <w:tc>
          <w:tcPr>
            <w:tcW w:w="729" w:type="dxa"/>
            <w:vAlign w:val="center"/>
          </w:tcPr>
          <w:p w14:paraId="42C56B9E" w14:textId="77777777" w:rsidR="00ED0F48" w:rsidRPr="00ED0F48" w:rsidRDefault="00ED0F48" w:rsidP="00495A78">
            <w:pPr>
              <w:spacing w:line="276" w:lineRule="auto"/>
              <w:jc w:val="center"/>
              <w:rPr>
                <w:rFonts w:cs="Arial"/>
              </w:rPr>
            </w:pPr>
          </w:p>
        </w:tc>
        <w:tc>
          <w:tcPr>
            <w:tcW w:w="8430" w:type="dxa"/>
            <w:vAlign w:val="center"/>
          </w:tcPr>
          <w:p w14:paraId="2ABE5D8C" w14:textId="77777777" w:rsidR="00ED0F48" w:rsidRPr="00ED0F48" w:rsidRDefault="00ED0F48" w:rsidP="00495A78">
            <w:pPr>
              <w:spacing w:line="276" w:lineRule="auto"/>
              <w:ind w:right="122"/>
              <w:rPr>
                <w:rFonts w:cs="Arial"/>
                <w:lang w:val="ru-RU"/>
              </w:rPr>
            </w:pPr>
            <w:r w:rsidRPr="00ED0F48">
              <w:rPr>
                <w:rFonts w:cs="Arial"/>
                <w:lang w:val="ru-RU"/>
              </w:rPr>
              <w:t>Напомена:</w:t>
            </w:r>
          </w:p>
          <w:p w14:paraId="641792D5" w14:textId="77777777" w:rsidR="00ED0F48" w:rsidRPr="00ED0F48" w:rsidRDefault="00ED0F48" w:rsidP="00C67DEC">
            <w:pPr>
              <w:numPr>
                <w:ilvl w:val="0"/>
                <w:numId w:val="2"/>
              </w:numPr>
              <w:autoSpaceDE w:val="0"/>
              <w:autoSpaceDN w:val="0"/>
              <w:adjustRightInd w:val="0"/>
              <w:snapToGrid w:val="0"/>
              <w:spacing w:before="0" w:line="276" w:lineRule="auto"/>
              <w:ind w:hanging="357"/>
              <w:contextualSpacing/>
              <w:rPr>
                <w:rFonts w:eastAsia="TimesNewRomanPSMT" w:cs="Arial"/>
                <w:b/>
                <w:u w:val="single"/>
              </w:rPr>
            </w:pPr>
            <w:r w:rsidRPr="00ED0F48">
              <w:rPr>
                <w:rFonts w:eastAsia="TimesNewRomanPSMT" w:cs="Arial"/>
                <w:i/>
              </w:rPr>
              <w:t>Уколико локална (општин</w:t>
            </w:r>
            <w:r w:rsidRPr="00ED0F48">
              <w:rPr>
                <w:rFonts w:eastAsia="TimesNewRomanPSMT" w:cs="Arial"/>
                <w:i/>
                <w:lang w:val="sr-Cyrl-CS"/>
              </w:rPr>
              <w:t>с</w:t>
            </w:r>
            <w:r w:rsidRPr="00ED0F48">
              <w:rPr>
                <w:rFonts w:eastAsia="TimesNewRomanPSMT" w:cs="Arial"/>
                <w:i/>
              </w:rPr>
              <w:t>ка) управа</w:t>
            </w:r>
            <w:r w:rsidRPr="00ED0F48">
              <w:rPr>
                <w:rFonts w:eastAsia="TimesNewRomanPSMT" w:cs="Arial"/>
                <w:i/>
                <w:lang w:val="sr-Cyrl-CS"/>
              </w:rPr>
              <w:t xml:space="preserve"> јавних приход</w:t>
            </w:r>
            <w:r w:rsidRPr="00ED0F48">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D0F48">
              <w:rPr>
                <w:rFonts w:eastAsia="TimesNewRomanPSMT" w:cs="Arial"/>
                <w:i/>
                <w:lang w:val="sr-Cyrl-CS"/>
              </w:rPr>
              <w:t xml:space="preserve">јавних прихода </w:t>
            </w:r>
            <w:r w:rsidRPr="00ED0F48">
              <w:rPr>
                <w:rFonts w:eastAsia="TimesNewRomanPSMT" w:cs="Arial"/>
                <w:i/>
              </w:rPr>
              <w:t xml:space="preserve">приложи и потврде </w:t>
            </w:r>
            <w:r w:rsidRPr="00ED0F48">
              <w:rPr>
                <w:rFonts w:eastAsia="TimesNewRomanPSMT" w:cs="Arial"/>
                <w:i/>
                <w:lang w:val="sr-Cyrl-CS"/>
              </w:rPr>
              <w:t xml:space="preserve">тих </w:t>
            </w:r>
            <w:r w:rsidRPr="00ED0F48">
              <w:rPr>
                <w:rFonts w:eastAsia="TimesNewRomanPSMT" w:cs="Arial"/>
                <w:i/>
              </w:rPr>
              <w:t>осталих лок</w:t>
            </w:r>
            <w:r w:rsidRPr="00ED0F48">
              <w:rPr>
                <w:rFonts w:eastAsia="TimesNewRomanPSMT" w:cs="Arial"/>
                <w:i/>
                <w:lang w:val="sr-Cyrl-CS"/>
              </w:rPr>
              <w:t>а</w:t>
            </w:r>
            <w:r w:rsidRPr="00ED0F48">
              <w:rPr>
                <w:rFonts w:eastAsia="TimesNewRomanPSMT" w:cs="Arial"/>
                <w:i/>
              </w:rPr>
              <w:t xml:space="preserve">лних органа/организација/установа </w:t>
            </w:r>
          </w:p>
          <w:p w14:paraId="7768E073" w14:textId="77777777" w:rsidR="00ED0F48" w:rsidRPr="00ED0F48" w:rsidRDefault="00ED0F48" w:rsidP="00C67DEC">
            <w:pPr>
              <w:numPr>
                <w:ilvl w:val="0"/>
                <w:numId w:val="2"/>
              </w:numPr>
              <w:autoSpaceDE w:val="0"/>
              <w:autoSpaceDN w:val="0"/>
              <w:adjustRightInd w:val="0"/>
              <w:snapToGrid w:val="0"/>
              <w:spacing w:before="0" w:line="276" w:lineRule="auto"/>
              <w:ind w:hanging="357"/>
              <w:contextualSpacing/>
              <w:rPr>
                <w:rFonts w:eastAsia="Calibri" w:cs="Arial"/>
                <w:i/>
              </w:rPr>
            </w:pPr>
            <w:r w:rsidRPr="00ED0F48">
              <w:rPr>
                <w:rFonts w:eastAsia="TimesNewRomanPSMT" w:cs="Arial"/>
                <w:i/>
              </w:rPr>
              <w:t xml:space="preserve">Уколико је понуђач у поступку приватизације, уместо горе наведена два доказа, потребно је доставити </w:t>
            </w:r>
            <w:r w:rsidRPr="00ED0F48">
              <w:rPr>
                <w:rFonts w:eastAsia="TimesNewRomanPSMT" w:cs="Arial"/>
                <w:b/>
                <w:i/>
              </w:rPr>
              <w:t>у</w:t>
            </w:r>
            <w:r w:rsidRPr="00ED0F48">
              <w:rPr>
                <w:rFonts w:eastAsia="Calibri" w:cs="Arial"/>
                <w:b/>
                <w:i/>
                <w:lang w:val="ru-RU"/>
              </w:rPr>
              <w:t>верење Агенције за приватизацију да се налази у поступку приватизације</w:t>
            </w:r>
          </w:p>
          <w:p w14:paraId="0D778B46" w14:textId="77777777" w:rsidR="00ED0F48" w:rsidRPr="00ED0F48" w:rsidRDefault="00ED0F48" w:rsidP="00C67DEC">
            <w:pPr>
              <w:numPr>
                <w:ilvl w:val="0"/>
                <w:numId w:val="2"/>
              </w:numPr>
              <w:tabs>
                <w:tab w:val="left" w:pos="680"/>
              </w:tabs>
              <w:snapToGrid w:val="0"/>
              <w:spacing w:before="0" w:line="276" w:lineRule="auto"/>
              <w:ind w:hanging="357"/>
              <w:contextualSpacing/>
              <w:rPr>
                <w:rFonts w:eastAsia="Calibri" w:cs="Arial"/>
                <w:i/>
              </w:rPr>
            </w:pPr>
            <w:r w:rsidRPr="00ED0F48">
              <w:rPr>
                <w:rFonts w:eastAsia="Calibri" w:cs="Arial"/>
                <w:i/>
              </w:rPr>
              <w:t>У случају да понуду подноси група понуђача, ове доказе доставити за сваког учесника из групе</w:t>
            </w:r>
          </w:p>
          <w:p w14:paraId="3E26BAB2" w14:textId="77777777" w:rsidR="00ED0F48" w:rsidRPr="00ED0F48" w:rsidRDefault="00ED0F48" w:rsidP="00C67DEC">
            <w:pPr>
              <w:numPr>
                <w:ilvl w:val="0"/>
                <w:numId w:val="4"/>
              </w:numPr>
              <w:tabs>
                <w:tab w:val="left" w:pos="680"/>
              </w:tabs>
              <w:snapToGrid w:val="0"/>
              <w:spacing w:before="0" w:line="276" w:lineRule="auto"/>
              <w:contextualSpacing/>
              <w:rPr>
                <w:rFonts w:cs="Arial"/>
              </w:rPr>
            </w:pPr>
            <w:r w:rsidRPr="00ED0F48">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ED51654" w14:textId="77777777" w:rsidR="00ED0F48" w:rsidRPr="00ED0F48" w:rsidRDefault="00ED0F48" w:rsidP="00495A78">
            <w:pPr>
              <w:tabs>
                <w:tab w:val="left" w:pos="680"/>
              </w:tabs>
              <w:snapToGrid w:val="0"/>
              <w:spacing w:line="276" w:lineRule="auto"/>
              <w:contextualSpacing/>
              <w:rPr>
                <w:rFonts w:eastAsia="Calibri" w:cs="Arial"/>
              </w:rPr>
            </w:pPr>
            <w:r w:rsidRPr="00ED0F48">
              <w:rPr>
                <w:rFonts w:eastAsia="Calibri" w:cs="Arial"/>
                <w:b/>
              </w:rPr>
              <w:t>Ови до</w:t>
            </w:r>
            <w:r w:rsidR="004D4284">
              <w:rPr>
                <w:rFonts w:eastAsia="Calibri" w:cs="Arial"/>
                <w:b/>
              </w:rPr>
              <w:t>кази не могу бити старији од два</w:t>
            </w:r>
            <w:r w:rsidRPr="00ED0F48">
              <w:rPr>
                <w:rFonts w:eastAsia="Calibri" w:cs="Arial"/>
                <w:b/>
              </w:rPr>
              <w:t xml:space="preserve"> месеца </w:t>
            </w:r>
            <w:r w:rsidRPr="00ED0F48">
              <w:rPr>
                <w:rFonts w:eastAsia="Calibri" w:cs="Arial"/>
                <w:b/>
                <w:lang w:val="sr-Cyrl-CS"/>
              </w:rPr>
              <w:t>пре</w:t>
            </w:r>
            <w:r w:rsidRPr="00ED0F48">
              <w:rPr>
                <w:rFonts w:eastAsia="Calibri" w:cs="Arial"/>
                <w:b/>
              </w:rPr>
              <w:t xml:space="preserve"> отварања понуда</w:t>
            </w:r>
            <w:r w:rsidRPr="00ED0F48">
              <w:rPr>
                <w:rFonts w:eastAsia="Calibri" w:cs="Arial"/>
              </w:rPr>
              <w:t>.</w:t>
            </w:r>
          </w:p>
          <w:p w14:paraId="7FC68248" w14:textId="77777777" w:rsidR="00ED0F48" w:rsidRPr="00ED0F48" w:rsidRDefault="00ED0F48" w:rsidP="00495A78">
            <w:pPr>
              <w:tabs>
                <w:tab w:val="left" w:pos="680"/>
              </w:tabs>
              <w:snapToGrid w:val="0"/>
              <w:spacing w:line="276" w:lineRule="auto"/>
              <w:contextualSpacing/>
              <w:rPr>
                <w:rFonts w:cs="Arial"/>
                <w:i/>
              </w:rPr>
            </w:pPr>
          </w:p>
        </w:tc>
      </w:tr>
      <w:tr w:rsidR="00ED0F48" w:rsidRPr="00ED0F48" w14:paraId="4997E850" w14:textId="77777777" w:rsidTr="00CF01AB">
        <w:trPr>
          <w:trHeight w:val="4436"/>
          <w:jc w:val="center"/>
        </w:trPr>
        <w:tc>
          <w:tcPr>
            <w:tcW w:w="729" w:type="dxa"/>
            <w:vAlign w:val="center"/>
          </w:tcPr>
          <w:p w14:paraId="5A2C482F" w14:textId="77777777" w:rsidR="00ED0F48" w:rsidRPr="00ED0F48" w:rsidRDefault="00ED0F48" w:rsidP="00495A78">
            <w:pPr>
              <w:spacing w:line="276" w:lineRule="auto"/>
              <w:jc w:val="center"/>
              <w:rPr>
                <w:rFonts w:cs="Arial"/>
              </w:rPr>
            </w:pPr>
            <w:r w:rsidRPr="00ED0F48">
              <w:rPr>
                <w:rFonts w:cs="Arial"/>
              </w:rPr>
              <w:t xml:space="preserve">4. </w:t>
            </w:r>
          </w:p>
        </w:tc>
        <w:tc>
          <w:tcPr>
            <w:tcW w:w="8430" w:type="dxa"/>
          </w:tcPr>
          <w:p w14:paraId="6FDA1B26" w14:textId="77777777" w:rsidR="00ED0F48" w:rsidRPr="00ED0F48" w:rsidRDefault="00ED0F48" w:rsidP="00495A78">
            <w:pPr>
              <w:snapToGrid w:val="0"/>
              <w:spacing w:line="276" w:lineRule="auto"/>
              <w:rPr>
                <w:rFonts w:cs="Arial"/>
              </w:rPr>
            </w:pPr>
            <w:r w:rsidRPr="00ED0F48">
              <w:rPr>
                <w:rFonts w:cs="Arial"/>
                <w:b/>
                <w:u w:val="single"/>
              </w:rPr>
              <w:t>Услов:</w:t>
            </w:r>
            <w:r w:rsidRPr="004D4284">
              <w:rPr>
                <w:rFonts w:cs="Arial"/>
                <w:b/>
              </w:rPr>
              <w:t xml:space="preserve"> </w:t>
            </w:r>
            <w:r w:rsidRPr="00ED0F48">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50661C" w14:textId="77777777" w:rsidR="00ED0F48" w:rsidRPr="00ED0F48" w:rsidRDefault="00ED0F48" w:rsidP="00495A78">
            <w:pPr>
              <w:autoSpaceDE w:val="0"/>
              <w:autoSpaceDN w:val="0"/>
              <w:adjustRightInd w:val="0"/>
              <w:spacing w:line="276" w:lineRule="auto"/>
              <w:rPr>
                <w:rFonts w:cs="Arial"/>
                <w:b/>
                <w:u w:val="single"/>
              </w:rPr>
            </w:pPr>
            <w:r w:rsidRPr="00ED0F48">
              <w:rPr>
                <w:rFonts w:cs="Arial"/>
                <w:b/>
                <w:u w:val="single"/>
              </w:rPr>
              <w:t xml:space="preserve">Доказ: </w:t>
            </w:r>
            <w:r w:rsidRPr="00ED0F48">
              <w:rPr>
                <w:rFonts w:cs="Arial"/>
              </w:rPr>
              <w:t>Потписан и оверен Образац изјаве на основу члана 75. став 2. З</w:t>
            </w:r>
            <w:r w:rsidRPr="00ED0F48">
              <w:rPr>
                <w:rFonts w:cs="Arial"/>
                <w:lang w:val="sr-Cyrl-RS"/>
              </w:rPr>
              <w:t xml:space="preserve">акона </w:t>
            </w:r>
            <w:r w:rsidRPr="00ED0F48">
              <w:rPr>
                <w:rFonts w:cs="Arial"/>
              </w:rPr>
              <w:t xml:space="preserve">(Образац </w:t>
            </w:r>
            <w:r w:rsidRPr="00ED0F48">
              <w:rPr>
                <w:rFonts w:cs="Arial"/>
                <w:lang w:val="sr-Cyrl-RS"/>
              </w:rPr>
              <w:t>4.</w:t>
            </w:r>
            <w:r w:rsidRPr="00ED0F48">
              <w:rPr>
                <w:rFonts w:cs="Arial"/>
              </w:rPr>
              <w:t>)</w:t>
            </w:r>
          </w:p>
          <w:p w14:paraId="306A09D4" w14:textId="77777777" w:rsidR="00ED0F48" w:rsidRPr="00ED0F48" w:rsidRDefault="00ED0F48" w:rsidP="00495A78">
            <w:pPr>
              <w:snapToGrid w:val="0"/>
              <w:spacing w:line="276" w:lineRule="auto"/>
              <w:rPr>
                <w:rFonts w:cs="Arial"/>
                <w:lang w:val="sr-Cyrl-CS"/>
              </w:rPr>
            </w:pPr>
            <w:r w:rsidRPr="00ED0F48">
              <w:rPr>
                <w:rFonts w:cs="Arial"/>
                <w:i/>
              </w:rPr>
              <w:t>Напомена:</w:t>
            </w:r>
          </w:p>
          <w:p w14:paraId="6F07D2B2" w14:textId="77777777" w:rsidR="00ED0F48" w:rsidRPr="00ED0F48" w:rsidRDefault="00ED0F48" w:rsidP="00495A78">
            <w:pPr>
              <w:numPr>
                <w:ilvl w:val="0"/>
                <w:numId w:val="5"/>
              </w:numPr>
              <w:snapToGrid w:val="0"/>
              <w:spacing w:line="276" w:lineRule="auto"/>
              <w:rPr>
                <w:rFonts w:cs="Arial"/>
                <w:i/>
                <w:lang w:val="sr-Cyrl-CS"/>
              </w:rPr>
            </w:pPr>
            <w:r w:rsidRPr="00ED0F48">
              <w:rPr>
                <w:rFonts w:cs="Arial"/>
                <w:i/>
              </w:rPr>
              <w:t xml:space="preserve">Изјава мора да буде потписана од стране овалшћеног лица </w:t>
            </w:r>
            <w:r w:rsidRPr="00ED0F48">
              <w:rPr>
                <w:rFonts w:cs="Arial"/>
                <w:i/>
                <w:lang w:val="sr-Cyrl-CS"/>
              </w:rPr>
              <w:t>за заступање понуђача</w:t>
            </w:r>
            <w:r w:rsidRPr="00ED0F48">
              <w:rPr>
                <w:rFonts w:cs="Arial"/>
                <w:i/>
              </w:rPr>
              <w:t xml:space="preserve"> и оверена печатом. </w:t>
            </w:r>
          </w:p>
          <w:p w14:paraId="78A769EF" w14:textId="3D650EC7" w:rsidR="00ED0F48" w:rsidRPr="00CF01AB" w:rsidRDefault="00ED0F48" w:rsidP="00CF01AB">
            <w:pPr>
              <w:numPr>
                <w:ilvl w:val="0"/>
                <w:numId w:val="5"/>
              </w:numPr>
              <w:snapToGrid w:val="0"/>
              <w:spacing w:line="276" w:lineRule="auto"/>
              <w:rPr>
                <w:rFonts w:cs="Arial"/>
                <w:i/>
              </w:rPr>
            </w:pPr>
            <w:r w:rsidRPr="00ED0F48">
              <w:rPr>
                <w:rFonts w:cs="Arial"/>
                <w:i/>
              </w:rPr>
              <w:t xml:space="preserve">Уколико понуду подноси група понуђача Изјава мора бити </w:t>
            </w:r>
            <w:r w:rsidRPr="00ED0F48">
              <w:rPr>
                <w:rFonts w:cs="Arial"/>
                <w:i/>
                <w:lang w:val="sr-Cyrl-CS"/>
              </w:rPr>
              <w:t>достављена за сваког члана групе понуђача. Изјава мора бити</w:t>
            </w:r>
            <w:r w:rsidRPr="00ED0F48">
              <w:rPr>
                <w:rFonts w:cs="Arial"/>
                <w:i/>
              </w:rPr>
              <w:t xml:space="preserve"> потписана од стране овлашћеног лица </w:t>
            </w:r>
            <w:r w:rsidRPr="00ED0F48">
              <w:rPr>
                <w:rFonts w:cs="Arial"/>
                <w:i/>
                <w:lang w:val="sr-Cyrl-CS"/>
              </w:rPr>
              <w:t xml:space="preserve">за заступање </w:t>
            </w:r>
            <w:r w:rsidRPr="00ED0F48">
              <w:rPr>
                <w:rFonts w:cs="Arial"/>
                <w:i/>
              </w:rPr>
              <w:t xml:space="preserve">понуђача из групе понуђача и оверена печатом.  </w:t>
            </w:r>
          </w:p>
        </w:tc>
      </w:tr>
    </w:tbl>
    <w:p w14:paraId="495E5EB8" w14:textId="77777777" w:rsidR="00521FAB" w:rsidRDefault="00521FAB" w:rsidP="00521FAB">
      <w:pPr>
        <w:spacing w:before="0" w:line="276" w:lineRule="auto"/>
        <w:rPr>
          <w:rFonts w:cs="Arial"/>
          <w:lang w:eastAsia="zh-CN"/>
        </w:rPr>
      </w:pPr>
    </w:p>
    <w:p w14:paraId="446498E7" w14:textId="77777777" w:rsidR="00521FAB" w:rsidRDefault="00521FAB" w:rsidP="00521FAB">
      <w:pPr>
        <w:spacing w:before="0" w:line="276" w:lineRule="auto"/>
        <w:rPr>
          <w:rFonts w:cs="Arial"/>
          <w:lang w:eastAsia="zh-CN"/>
        </w:rPr>
      </w:pPr>
    </w:p>
    <w:p w14:paraId="624AAA83" w14:textId="73006510" w:rsidR="00521FAB" w:rsidRPr="00ED0F48" w:rsidRDefault="00521FAB" w:rsidP="00521FAB">
      <w:pPr>
        <w:spacing w:before="0" w:line="276" w:lineRule="auto"/>
        <w:rPr>
          <w:rFonts w:cs="Arial"/>
          <w:lang w:eastAsia="zh-CN"/>
        </w:rPr>
      </w:pPr>
      <w:r w:rsidRPr="00ED0F48">
        <w:rPr>
          <w:rFonts w:cs="Arial"/>
          <w:lang w:eastAsia="zh-CN"/>
        </w:rPr>
        <w:t>Понуда понуђача који не докаже да испуњава наведене обавезне услове из тачака 1. до</w:t>
      </w:r>
      <w:r w:rsidRPr="00ED0F48">
        <w:rPr>
          <w:rFonts w:cs="Arial"/>
          <w:lang w:val="sr-Cyrl-RS" w:eastAsia="zh-CN"/>
        </w:rPr>
        <w:t xml:space="preserve"> </w:t>
      </w:r>
      <w:r>
        <w:rPr>
          <w:rFonts w:cs="Arial"/>
          <w:lang w:val="sr-Cyrl-RS" w:eastAsia="zh-CN"/>
        </w:rPr>
        <w:t>4</w:t>
      </w:r>
      <w:r w:rsidRPr="00ED0F48">
        <w:rPr>
          <w:rFonts w:cs="Arial"/>
          <w:lang w:val="sr-Cyrl-RS" w:eastAsia="zh-CN"/>
        </w:rPr>
        <w:t>.</w:t>
      </w:r>
      <w:r w:rsidRPr="00ED0F48">
        <w:rPr>
          <w:rFonts w:cs="Arial"/>
          <w:lang w:eastAsia="zh-CN"/>
        </w:rPr>
        <w:t xml:space="preserve"> овог обрасца, биће одбијена као неприхватљива.</w:t>
      </w:r>
    </w:p>
    <w:p w14:paraId="6AB7D1D8" w14:textId="1BEC902D" w:rsidR="00521FAB" w:rsidRPr="00355272" w:rsidRDefault="00355272" w:rsidP="00355272">
      <w:pPr>
        <w:spacing w:line="276" w:lineRule="auto"/>
        <w:rPr>
          <w:rFonts w:cs="Arial"/>
          <w:lang w:val="sr-Cyrl-RS"/>
        </w:rPr>
      </w:pPr>
      <w:r w:rsidRPr="00355272">
        <w:rPr>
          <w:rFonts w:cs="Arial"/>
          <w:lang w:val="sr-Cyrl-RS"/>
        </w:rPr>
        <w:t>1. Сваки подизвођач мора да испуњава услове из члана 75. став 1. тачка 1), 2) и 4) и става 2. Закона, што доказује достављањем доказа наведених у овом одељку.</w:t>
      </w:r>
    </w:p>
    <w:p w14:paraId="11D5461A" w14:textId="77777777" w:rsidR="00355272" w:rsidRDefault="00355272" w:rsidP="00521FAB">
      <w:pPr>
        <w:spacing w:before="0" w:line="276" w:lineRule="auto"/>
        <w:rPr>
          <w:rFonts w:cs="Arial"/>
          <w:lang w:val="sr-Cyrl-RS" w:eastAsia="zh-CN"/>
        </w:rPr>
      </w:pPr>
    </w:p>
    <w:p w14:paraId="28FA4C33" w14:textId="24EC62B0" w:rsidR="00521FAB" w:rsidRPr="00ED0F48" w:rsidRDefault="00521FAB" w:rsidP="00521FAB">
      <w:pPr>
        <w:spacing w:before="0" w:line="276" w:lineRule="auto"/>
        <w:rPr>
          <w:rFonts w:cs="Arial"/>
          <w:lang w:eastAsia="zh-CN"/>
        </w:rPr>
      </w:pPr>
      <w:r w:rsidRPr="00ED0F48">
        <w:rPr>
          <w:rFonts w:cs="Arial"/>
          <w:lang w:val="sr-Cyrl-RS" w:eastAsia="zh-CN"/>
        </w:rPr>
        <w:t xml:space="preserve">2. </w:t>
      </w:r>
      <w:r w:rsidRPr="00ED0F48">
        <w:rPr>
          <w:rFonts w:cs="Arial"/>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p>
    <w:p w14:paraId="2549F641" w14:textId="77777777" w:rsidR="00521FAB" w:rsidRPr="00ED0F48" w:rsidRDefault="00521FAB" w:rsidP="00521FAB">
      <w:pPr>
        <w:spacing w:before="0" w:line="276" w:lineRule="auto"/>
        <w:rPr>
          <w:rFonts w:cs="Arial"/>
          <w:lang w:eastAsia="zh-CN"/>
        </w:rPr>
      </w:pPr>
    </w:p>
    <w:p w14:paraId="2178D828" w14:textId="77777777" w:rsidR="00521FAB" w:rsidRPr="00ED0F48" w:rsidRDefault="00521FAB" w:rsidP="00521FAB">
      <w:pPr>
        <w:spacing w:before="0" w:line="276" w:lineRule="auto"/>
        <w:rPr>
          <w:rFonts w:cs="Arial"/>
          <w:lang w:eastAsia="zh-CN"/>
        </w:rPr>
      </w:pPr>
      <w:r w:rsidRPr="00ED0F48">
        <w:rPr>
          <w:rFonts w:cs="Arial"/>
          <w:lang w:val="sr-Cyrl-RS" w:eastAsia="zh-CN"/>
        </w:rPr>
        <w:lastRenderedPageBreak/>
        <w:t xml:space="preserve">3. </w:t>
      </w:r>
      <w:r w:rsidRPr="00ED0F48">
        <w:rPr>
          <w:rFonts w:cs="Arial"/>
          <w:lang w:eastAsia="zh-CN"/>
        </w:rPr>
        <w:t>Докази о испуњености услова из члана 77. З</w:t>
      </w:r>
      <w:r w:rsidRPr="00ED0F48">
        <w:rPr>
          <w:rFonts w:cs="Arial"/>
          <w:lang w:val="sr-Cyrl-RS" w:eastAsia="zh-CN"/>
        </w:rPr>
        <w:t>акона</w:t>
      </w:r>
      <w:r w:rsidRPr="00ED0F48">
        <w:rPr>
          <w:rFonts w:cs="Arial"/>
          <w:lang w:eastAsia="zh-CN"/>
        </w:rPr>
        <w:t xml:space="preserve"> могу се достављати у неовереним копијама. Наручилац може пре доношења одлуке о додели </w:t>
      </w:r>
      <w:r w:rsidRPr="00ED0F48">
        <w:rPr>
          <w:rFonts w:cs="Arial"/>
          <w:lang w:val="sr-Cyrl-RS" w:eastAsia="zh-CN"/>
        </w:rPr>
        <w:t>оквирног споразума</w:t>
      </w:r>
      <w:r w:rsidRPr="00ED0F48">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094761" w14:textId="77777777" w:rsidR="00521FAB" w:rsidRPr="00ED0F48" w:rsidRDefault="00521FAB" w:rsidP="00521FAB">
      <w:pPr>
        <w:spacing w:before="0" w:line="276" w:lineRule="auto"/>
        <w:rPr>
          <w:rFonts w:cs="Arial"/>
          <w:lang w:eastAsia="zh-CN"/>
        </w:rPr>
      </w:pPr>
      <w:r w:rsidRPr="00ED0F48">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3042DB3" w14:textId="77777777" w:rsidR="00521FAB" w:rsidRPr="00ED0F48" w:rsidRDefault="00521FAB" w:rsidP="00521FAB">
      <w:pPr>
        <w:spacing w:before="0" w:line="276" w:lineRule="auto"/>
        <w:rPr>
          <w:rFonts w:cs="Arial"/>
          <w:lang w:eastAsia="zh-CN"/>
        </w:rPr>
      </w:pPr>
    </w:p>
    <w:p w14:paraId="325A2796" w14:textId="77777777" w:rsidR="00521FAB" w:rsidRPr="00ED0F48" w:rsidRDefault="00521FAB" w:rsidP="00521FAB">
      <w:pPr>
        <w:spacing w:before="0" w:line="276" w:lineRule="auto"/>
        <w:rPr>
          <w:rFonts w:cs="Arial"/>
          <w:lang w:val="sr-Cyrl-RS" w:eastAsia="zh-CN"/>
        </w:rPr>
      </w:pPr>
      <w:r w:rsidRPr="00ED0F48">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7AD6D20" w14:textId="77777777" w:rsidR="00521FAB" w:rsidRPr="00ED0F48" w:rsidRDefault="00521FAB" w:rsidP="00521FAB">
      <w:pPr>
        <w:spacing w:before="0" w:line="276" w:lineRule="auto"/>
        <w:rPr>
          <w:rFonts w:cs="Arial"/>
          <w:lang w:eastAsia="zh-CN"/>
        </w:rPr>
      </w:pPr>
      <w:r w:rsidRPr="00ED0F48">
        <w:rPr>
          <w:rFonts w:cs="Arial"/>
          <w:lang w:eastAsia="zh-CN"/>
        </w:rPr>
        <w:t>На основу члана 79. став 5. З</w:t>
      </w:r>
      <w:r w:rsidRPr="00ED0F48">
        <w:rPr>
          <w:rFonts w:cs="Arial"/>
          <w:lang w:val="sr-Cyrl-RS" w:eastAsia="zh-CN"/>
        </w:rPr>
        <w:t>акона</w:t>
      </w:r>
      <w:r w:rsidRPr="00ED0F48">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634030FA" w14:textId="77777777" w:rsidR="00521FAB" w:rsidRPr="00ED0F48" w:rsidRDefault="00521FAB" w:rsidP="00521FAB">
      <w:pPr>
        <w:spacing w:before="0" w:line="276" w:lineRule="auto"/>
        <w:ind w:firstLine="720"/>
        <w:rPr>
          <w:rFonts w:cs="Arial"/>
          <w:lang w:eastAsia="zh-CN"/>
        </w:rPr>
      </w:pPr>
      <w:r w:rsidRPr="00ED0F48">
        <w:rPr>
          <w:rFonts w:cs="Arial"/>
          <w:lang w:eastAsia="zh-CN"/>
        </w:rPr>
        <w:t>1) извод из регистра надлежног органа:</w:t>
      </w:r>
    </w:p>
    <w:p w14:paraId="30A3C42F" w14:textId="77777777" w:rsidR="00521FAB" w:rsidRPr="00ED0F48" w:rsidRDefault="00521FAB" w:rsidP="00521FAB">
      <w:pPr>
        <w:spacing w:before="0" w:line="276" w:lineRule="auto"/>
        <w:ind w:firstLine="720"/>
        <w:rPr>
          <w:rFonts w:cs="Arial"/>
          <w:lang w:eastAsia="zh-CN"/>
        </w:rPr>
      </w:pPr>
      <w:r w:rsidRPr="00ED0F48">
        <w:rPr>
          <w:rFonts w:cs="Arial"/>
          <w:lang w:eastAsia="zh-CN"/>
        </w:rPr>
        <w:t xml:space="preserve">-извод из регистра АПР: </w:t>
      </w:r>
      <w:hyperlink r:id="rId14" w:history="1">
        <w:r w:rsidRPr="00ED0F48">
          <w:rPr>
            <w:rFonts w:cs="Arial"/>
            <w:lang w:eastAsia="zh-CN"/>
          </w:rPr>
          <w:t>www.apr.gov.rs</w:t>
        </w:r>
      </w:hyperlink>
    </w:p>
    <w:p w14:paraId="15A9FEFE" w14:textId="77777777" w:rsidR="00521FAB" w:rsidRPr="00ED0F48" w:rsidRDefault="00521FAB" w:rsidP="00521FAB">
      <w:pPr>
        <w:spacing w:before="0" w:line="276" w:lineRule="auto"/>
        <w:ind w:firstLine="720"/>
        <w:rPr>
          <w:rFonts w:cs="Arial"/>
          <w:lang w:val="sr-Cyrl-RS" w:eastAsia="zh-CN"/>
        </w:rPr>
      </w:pPr>
      <w:r w:rsidRPr="00ED0F48">
        <w:rPr>
          <w:rFonts w:cs="Arial"/>
          <w:lang w:eastAsia="zh-CN"/>
        </w:rPr>
        <w:t>2) докази из члана 75. став 1. тачка 1) ,2) и 4) З</w:t>
      </w:r>
      <w:r w:rsidRPr="00ED0F48">
        <w:rPr>
          <w:rFonts w:cs="Arial"/>
          <w:lang w:val="sr-Cyrl-RS" w:eastAsia="zh-CN"/>
        </w:rPr>
        <w:t>акона</w:t>
      </w:r>
    </w:p>
    <w:p w14:paraId="35A8076D" w14:textId="77777777" w:rsidR="00521FAB" w:rsidRPr="00ED0F48" w:rsidRDefault="00521FAB" w:rsidP="00521FAB">
      <w:pPr>
        <w:spacing w:before="0" w:line="276" w:lineRule="auto"/>
        <w:ind w:firstLine="720"/>
        <w:rPr>
          <w:rFonts w:cs="Arial"/>
          <w:lang w:eastAsia="zh-CN"/>
        </w:rPr>
      </w:pPr>
      <w:r w:rsidRPr="00ED0F48">
        <w:rPr>
          <w:rFonts w:cs="Arial"/>
          <w:lang w:eastAsia="zh-CN"/>
        </w:rPr>
        <w:t xml:space="preserve">-регистар понуђача: </w:t>
      </w:r>
      <w:hyperlink r:id="rId15" w:history="1">
        <w:r w:rsidRPr="00ED0F48">
          <w:rPr>
            <w:rFonts w:cs="Arial"/>
            <w:lang w:eastAsia="zh-CN"/>
          </w:rPr>
          <w:t>www.apr.gov.rs</w:t>
        </w:r>
      </w:hyperlink>
    </w:p>
    <w:p w14:paraId="0A31C06F" w14:textId="77777777" w:rsidR="00521FAB" w:rsidRPr="00ED0F48" w:rsidRDefault="00521FAB" w:rsidP="00521FAB">
      <w:pPr>
        <w:spacing w:before="0" w:line="276" w:lineRule="auto"/>
        <w:ind w:firstLine="720"/>
        <w:rPr>
          <w:rFonts w:cs="Arial"/>
          <w:lang w:eastAsia="zh-CN"/>
        </w:rPr>
      </w:pPr>
    </w:p>
    <w:p w14:paraId="31B02204" w14:textId="77777777" w:rsidR="00521FAB" w:rsidRPr="00ED0F48" w:rsidRDefault="00521FAB" w:rsidP="00521FAB">
      <w:pPr>
        <w:spacing w:before="0" w:line="276" w:lineRule="auto"/>
        <w:rPr>
          <w:rFonts w:cs="Arial"/>
          <w:lang w:val="sr-Cyrl-CS" w:eastAsia="zh-CN"/>
        </w:rPr>
      </w:pPr>
      <w:r w:rsidRPr="00ED0F48">
        <w:rPr>
          <w:rFonts w:cs="Arial"/>
          <w:lang w:val="sr-Cyrl-CS" w:eastAsia="zh-CN"/>
        </w:rPr>
        <w:t>5</w:t>
      </w:r>
      <w:r w:rsidRPr="00ED0F48">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D0F48">
        <w:rPr>
          <w:rFonts w:cs="Arial"/>
          <w:lang w:val="sr-Cyrl-CS" w:eastAsia="zh-CN"/>
        </w:rPr>
        <w:t>.</w:t>
      </w:r>
    </w:p>
    <w:p w14:paraId="4D15B610" w14:textId="612B9DE6" w:rsidR="00521FAB" w:rsidRDefault="00521FAB" w:rsidP="00521FAB">
      <w:pPr>
        <w:spacing w:before="0" w:line="276" w:lineRule="auto"/>
        <w:rPr>
          <w:rFonts w:cs="Arial"/>
          <w:lang w:val="sr-Cyrl-CS" w:eastAsia="zh-CN"/>
        </w:rPr>
      </w:pPr>
    </w:p>
    <w:p w14:paraId="54F67002" w14:textId="77777777" w:rsidR="00521FAB" w:rsidRPr="00ED0F48" w:rsidRDefault="00521FAB" w:rsidP="00521FAB">
      <w:pPr>
        <w:spacing w:before="0" w:line="276" w:lineRule="auto"/>
        <w:rPr>
          <w:rFonts w:cs="Arial"/>
          <w:lang w:eastAsia="zh-CN"/>
        </w:rPr>
      </w:pPr>
      <w:r w:rsidRPr="00ED0F48">
        <w:rPr>
          <w:rFonts w:cs="Arial"/>
          <w:lang w:val="sr-Cyrl-CS" w:eastAsia="zh-CN"/>
        </w:rPr>
        <w:t>6</w:t>
      </w:r>
      <w:r w:rsidRPr="00ED0F48">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3B833E1" w14:textId="77777777" w:rsidR="00ED0F48" w:rsidRDefault="00ED0F48" w:rsidP="00ED0F48">
      <w:pPr>
        <w:spacing w:before="0" w:line="276" w:lineRule="auto"/>
        <w:rPr>
          <w:rFonts w:cs="Arial"/>
          <w:lang w:eastAsia="zh-CN"/>
        </w:rPr>
      </w:pPr>
    </w:p>
    <w:p w14:paraId="5BDCCD25" w14:textId="77777777" w:rsidR="00521FAB" w:rsidRPr="00ED0F48" w:rsidRDefault="00521FAB" w:rsidP="00521FAB">
      <w:pPr>
        <w:spacing w:before="0" w:line="276" w:lineRule="auto"/>
        <w:rPr>
          <w:rFonts w:cs="Arial"/>
          <w:lang w:eastAsia="zh-CN"/>
        </w:rPr>
      </w:pPr>
      <w:r w:rsidRPr="00ED0F48">
        <w:rPr>
          <w:rFonts w:cs="Arial"/>
          <w:lang w:val="sr-Cyrl-CS" w:eastAsia="zh-CN"/>
        </w:rPr>
        <w:t>7</w:t>
      </w:r>
      <w:r w:rsidRPr="00ED0F48">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0B6FECD" w14:textId="77777777" w:rsidR="00521FAB" w:rsidRPr="00ED0F48" w:rsidRDefault="00521FAB" w:rsidP="00521FAB">
      <w:pPr>
        <w:spacing w:before="0" w:line="276" w:lineRule="auto"/>
        <w:rPr>
          <w:rFonts w:cs="Arial"/>
          <w:lang w:val="sr-Cyrl-CS" w:eastAsia="zh-CN"/>
        </w:rPr>
      </w:pPr>
    </w:p>
    <w:p w14:paraId="4759C9B3" w14:textId="77777777" w:rsidR="00521FAB" w:rsidRPr="00ED0F48" w:rsidRDefault="00521FAB" w:rsidP="00521FAB">
      <w:pPr>
        <w:spacing w:before="0" w:line="276" w:lineRule="auto"/>
        <w:rPr>
          <w:rFonts w:cs="Arial"/>
          <w:lang w:eastAsia="zh-CN"/>
        </w:rPr>
      </w:pPr>
      <w:r w:rsidRPr="00ED0F48">
        <w:rPr>
          <w:rFonts w:cs="Arial"/>
          <w:lang w:eastAsia="zh-CN"/>
        </w:rPr>
        <w:t xml:space="preserve">8. Ако се у држави у којој понуђач има седиште не издају докази из члана 77. </w:t>
      </w:r>
      <w:r w:rsidRPr="00ED0F48">
        <w:rPr>
          <w:rFonts w:cs="Arial"/>
          <w:lang w:val="sr-Cyrl-CS" w:eastAsia="zh-CN"/>
        </w:rPr>
        <w:t xml:space="preserve">став 1. </w:t>
      </w:r>
      <w:r w:rsidRPr="00ED0F48">
        <w:rPr>
          <w:rFonts w:cs="Arial"/>
          <w:lang w:eastAsia="zh-CN"/>
        </w:rPr>
        <w:t>З</w:t>
      </w:r>
      <w:r w:rsidRPr="00ED0F48">
        <w:rPr>
          <w:rFonts w:cs="Arial"/>
          <w:lang w:val="sr-Cyrl-RS" w:eastAsia="zh-CN"/>
        </w:rPr>
        <w:t>акона</w:t>
      </w:r>
      <w:r w:rsidRPr="00ED0F48">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A9BBFF4" w14:textId="77777777" w:rsidR="00521FAB" w:rsidRPr="00ED0F48" w:rsidRDefault="00521FAB" w:rsidP="00521FAB">
      <w:pPr>
        <w:spacing w:before="0" w:line="276" w:lineRule="auto"/>
        <w:rPr>
          <w:rFonts w:cs="Arial"/>
          <w:lang w:val="sr-Cyrl-CS" w:eastAsia="zh-CN"/>
        </w:rPr>
      </w:pPr>
    </w:p>
    <w:p w14:paraId="241FCB02" w14:textId="77777777" w:rsidR="00521FAB" w:rsidRPr="00ED0F48" w:rsidRDefault="00521FAB" w:rsidP="00521FAB">
      <w:pPr>
        <w:spacing w:before="0" w:line="276" w:lineRule="auto"/>
        <w:rPr>
          <w:rFonts w:cs="Arial"/>
          <w:lang w:eastAsia="zh-CN"/>
        </w:rPr>
      </w:pPr>
      <w:r w:rsidRPr="00ED0F48">
        <w:rPr>
          <w:rFonts w:cs="Arial"/>
          <w:lang w:eastAsia="zh-CN"/>
        </w:rPr>
        <w:lastRenderedPageBreak/>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91EE3F7" w14:textId="76FD40B3" w:rsidR="00521FAB" w:rsidRPr="00B92047" w:rsidRDefault="00521FAB" w:rsidP="00355272">
      <w:pPr>
        <w:spacing w:line="276" w:lineRule="auto"/>
        <w:rPr>
          <w:rFonts w:cs="Arial"/>
          <w:lang w:val="sr-Cyrl-ME"/>
        </w:rPr>
      </w:pPr>
    </w:p>
    <w:p w14:paraId="13B313D0" w14:textId="77777777" w:rsidR="00B92047" w:rsidRDefault="00B92047" w:rsidP="005627E6">
      <w:pPr>
        <w:ind w:firstLine="720"/>
        <w:rPr>
          <w:rFonts w:cs="Arial"/>
          <w:lang w:val="sr-Cyrl-ME"/>
        </w:rPr>
      </w:pPr>
    </w:p>
    <w:p w14:paraId="580BC13E" w14:textId="77777777" w:rsidR="00ED0F48" w:rsidRDefault="00ED0F48" w:rsidP="005627E6">
      <w:pPr>
        <w:ind w:firstLine="720"/>
        <w:rPr>
          <w:rFonts w:cs="Arial"/>
          <w:lang w:val="sr-Cyrl-ME"/>
        </w:rPr>
      </w:pPr>
    </w:p>
    <w:p w14:paraId="56015315" w14:textId="77777777" w:rsidR="00ED0F48" w:rsidRDefault="00ED0F48" w:rsidP="005627E6">
      <w:pPr>
        <w:ind w:firstLine="720"/>
        <w:rPr>
          <w:rFonts w:cs="Arial"/>
          <w:lang w:val="sr-Cyrl-ME"/>
        </w:rPr>
      </w:pPr>
    </w:p>
    <w:p w14:paraId="0BDD2FD6" w14:textId="77777777" w:rsidR="00ED0F48" w:rsidRDefault="00ED0F48" w:rsidP="005627E6">
      <w:pPr>
        <w:ind w:firstLine="720"/>
        <w:rPr>
          <w:rFonts w:cs="Arial"/>
          <w:lang w:val="sr-Cyrl-ME"/>
        </w:rPr>
      </w:pPr>
    </w:p>
    <w:p w14:paraId="3F80EB1A" w14:textId="77777777" w:rsidR="00ED0F48" w:rsidRDefault="00ED0F48" w:rsidP="005627E6">
      <w:pPr>
        <w:ind w:firstLine="720"/>
        <w:rPr>
          <w:rFonts w:cs="Arial"/>
          <w:lang w:val="sr-Cyrl-ME"/>
        </w:rPr>
      </w:pPr>
    </w:p>
    <w:p w14:paraId="4FC80D6D" w14:textId="77777777" w:rsidR="00ED0F48" w:rsidRDefault="00ED0F48" w:rsidP="005627E6">
      <w:pPr>
        <w:ind w:firstLine="720"/>
        <w:rPr>
          <w:rFonts w:cs="Arial"/>
          <w:lang w:val="sr-Cyrl-ME"/>
        </w:rPr>
      </w:pPr>
    </w:p>
    <w:p w14:paraId="48B7E54A" w14:textId="77777777" w:rsidR="00ED0F48" w:rsidRDefault="00ED0F48" w:rsidP="005627E6">
      <w:pPr>
        <w:ind w:firstLine="720"/>
        <w:rPr>
          <w:rFonts w:cs="Arial"/>
          <w:lang w:val="sr-Cyrl-ME"/>
        </w:rPr>
      </w:pPr>
    </w:p>
    <w:p w14:paraId="51E427CA" w14:textId="77777777" w:rsidR="00ED0F48" w:rsidRDefault="00ED0F48" w:rsidP="005627E6">
      <w:pPr>
        <w:ind w:firstLine="720"/>
        <w:rPr>
          <w:rFonts w:cs="Arial"/>
          <w:lang w:val="sr-Cyrl-ME"/>
        </w:rPr>
      </w:pPr>
    </w:p>
    <w:p w14:paraId="38D75D67" w14:textId="77777777" w:rsidR="00ED0F48" w:rsidRDefault="00ED0F48" w:rsidP="005627E6">
      <w:pPr>
        <w:ind w:firstLine="720"/>
        <w:rPr>
          <w:rFonts w:cs="Arial"/>
          <w:lang w:val="sr-Cyrl-ME"/>
        </w:rPr>
      </w:pPr>
    </w:p>
    <w:p w14:paraId="39271D46" w14:textId="77777777" w:rsidR="00ED0F48" w:rsidRDefault="00ED0F48" w:rsidP="005627E6">
      <w:pPr>
        <w:ind w:firstLine="720"/>
        <w:rPr>
          <w:rFonts w:cs="Arial"/>
          <w:lang w:val="sr-Cyrl-ME"/>
        </w:rPr>
      </w:pPr>
    </w:p>
    <w:p w14:paraId="2C9ACCA4" w14:textId="4538AB83" w:rsidR="00ED0F48" w:rsidRDefault="00ED0F48" w:rsidP="005627E6">
      <w:pPr>
        <w:ind w:firstLine="720"/>
        <w:rPr>
          <w:rFonts w:cs="Arial"/>
          <w:lang w:val="sr-Cyrl-ME"/>
        </w:rPr>
      </w:pPr>
    </w:p>
    <w:p w14:paraId="2A188E11" w14:textId="37A8F9D4" w:rsidR="002D440F" w:rsidRDefault="002D440F" w:rsidP="005627E6">
      <w:pPr>
        <w:ind w:firstLine="720"/>
        <w:rPr>
          <w:rFonts w:cs="Arial"/>
          <w:lang w:val="sr-Cyrl-ME"/>
        </w:rPr>
      </w:pPr>
    </w:p>
    <w:p w14:paraId="688512A7" w14:textId="2D1DF39C" w:rsidR="00355272" w:rsidRDefault="00355272" w:rsidP="005627E6">
      <w:pPr>
        <w:ind w:firstLine="720"/>
        <w:rPr>
          <w:rFonts w:cs="Arial"/>
          <w:lang w:val="sr-Cyrl-ME"/>
        </w:rPr>
      </w:pPr>
    </w:p>
    <w:p w14:paraId="711763B0" w14:textId="02E914E7" w:rsidR="00355272" w:rsidRDefault="00355272" w:rsidP="005627E6">
      <w:pPr>
        <w:ind w:firstLine="720"/>
        <w:rPr>
          <w:rFonts w:cs="Arial"/>
          <w:lang w:val="sr-Cyrl-ME"/>
        </w:rPr>
      </w:pPr>
    </w:p>
    <w:p w14:paraId="42D3A102" w14:textId="6B141773" w:rsidR="00355272" w:rsidRDefault="00355272" w:rsidP="005627E6">
      <w:pPr>
        <w:ind w:firstLine="720"/>
        <w:rPr>
          <w:rFonts w:cs="Arial"/>
          <w:lang w:val="sr-Cyrl-ME"/>
        </w:rPr>
      </w:pPr>
    </w:p>
    <w:p w14:paraId="7CD496D4" w14:textId="270E3D15" w:rsidR="00355272" w:rsidRDefault="00355272" w:rsidP="005627E6">
      <w:pPr>
        <w:ind w:firstLine="720"/>
        <w:rPr>
          <w:rFonts w:cs="Arial"/>
          <w:lang w:val="sr-Cyrl-ME"/>
        </w:rPr>
      </w:pPr>
    </w:p>
    <w:p w14:paraId="684A1DAD" w14:textId="0EB4BD86" w:rsidR="00355272" w:rsidRDefault="00355272" w:rsidP="005627E6">
      <w:pPr>
        <w:ind w:firstLine="720"/>
        <w:rPr>
          <w:rFonts w:cs="Arial"/>
          <w:lang w:val="sr-Cyrl-ME"/>
        </w:rPr>
      </w:pPr>
    </w:p>
    <w:p w14:paraId="46D76F48" w14:textId="057B45C6" w:rsidR="00355272" w:rsidRDefault="00355272" w:rsidP="005627E6">
      <w:pPr>
        <w:ind w:firstLine="720"/>
        <w:rPr>
          <w:rFonts w:cs="Arial"/>
          <w:lang w:val="sr-Cyrl-ME"/>
        </w:rPr>
      </w:pPr>
    </w:p>
    <w:p w14:paraId="65307CFE" w14:textId="00C6DC55" w:rsidR="00355272" w:rsidRDefault="00355272" w:rsidP="005627E6">
      <w:pPr>
        <w:ind w:firstLine="720"/>
        <w:rPr>
          <w:rFonts w:cs="Arial"/>
          <w:lang w:val="sr-Cyrl-ME"/>
        </w:rPr>
      </w:pPr>
    </w:p>
    <w:p w14:paraId="67FF4B6B" w14:textId="50984333" w:rsidR="00355272" w:rsidRDefault="00355272" w:rsidP="005627E6">
      <w:pPr>
        <w:ind w:firstLine="720"/>
        <w:rPr>
          <w:rFonts w:cs="Arial"/>
          <w:lang w:val="sr-Cyrl-ME"/>
        </w:rPr>
      </w:pPr>
    </w:p>
    <w:p w14:paraId="7C56E459" w14:textId="631A5BE6" w:rsidR="00355272" w:rsidRDefault="00355272" w:rsidP="005627E6">
      <w:pPr>
        <w:ind w:firstLine="720"/>
        <w:rPr>
          <w:rFonts w:cs="Arial"/>
          <w:lang w:val="sr-Cyrl-ME"/>
        </w:rPr>
      </w:pPr>
    </w:p>
    <w:p w14:paraId="05446724" w14:textId="5BD133BC" w:rsidR="00355272" w:rsidRDefault="00355272" w:rsidP="005627E6">
      <w:pPr>
        <w:ind w:firstLine="720"/>
        <w:rPr>
          <w:rFonts w:cs="Arial"/>
          <w:lang w:val="sr-Cyrl-ME"/>
        </w:rPr>
      </w:pPr>
    </w:p>
    <w:p w14:paraId="03BA8CC4" w14:textId="6606DC19" w:rsidR="00355272" w:rsidRDefault="00355272" w:rsidP="005627E6">
      <w:pPr>
        <w:ind w:firstLine="720"/>
        <w:rPr>
          <w:rFonts w:cs="Arial"/>
          <w:lang w:val="sr-Cyrl-ME"/>
        </w:rPr>
      </w:pPr>
    </w:p>
    <w:p w14:paraId="3036A0A5" w14:textId="30C18A86" w:rsidR="00355272" w:rsidRDefault="00355272" w:rsidP="005627E6">
      <w:pPr>
        <w:ind w:firstLine="720"/>
        <w:rPr>
          <w:rFonts w:cs="Arial"/>
          <w:lang w:val="sr-Cyrl-ME"/>
        </w:rPr>
      </w:pPr>
    </w:p>
    <w:p w14:paraId="0BEBFF5D" w14:textId="42347075" w:rsidR="00355272" w:rsidRDefault="00355272" w:rsidP="005627E6">
      <w:pPr>
        <w:ind w:firstLine="720"/>
        <w:rPr>
          <w:rFonts w:cs="Arial"/>
          <w:lang w:val="sr-Cyrl-ME"/>
        </w:rPr>
      </w:pPr>
    </w:p>
    <w:p w14:paraId="70CB1497" w14:textId="6C9C5281" w:rsidR="00355272" w:rsidRDefault="00355272" w:rsidP="005627E6">
      <w:pPr>
        <w:ind w:firstLine="720"/>
        <w:rPr>
          <w:rFonts w:cs="Arial"/>
          <w:lang w:val="sr-Cyrl-ME"/>
        </w:rPr>
      </w:pPr>
    </w:p>
    <w:p w14:paraId="44160930" w14:textId="35FDB226" w:rsidR="00355272" w:rsidRDefault="00355272" w:rsidP="005627E6">
      <w:pPr>
        <w:ind w:firstLine="720"/>
        <w:rPr>
          <w:rFonts w:cs="Arial"/>
          <w:lang w:val="sr-Cyrl-ME"/>
        </w:rPr>
      </w:pPr>
    </w:p>
    <w:p w14:paraId="60A8398A" w14:textId="32AA877C" w:rsidR="00355272" w:rsidRDefault="00355272" w:rsidP="005627E6">
      <w:pPr>
        <w:ind w:firstLine="720"/>
        <w:rPr>
          <w:rFonts w:cs="Arial"/>
          <w:lang w:val="sr-Cyrl-ME"/>
        </w:rPr>
      </w:pPr>
    </w:p>
    <w:p w14:paraId="531C5F23" w14:textId="77777777" w:rsidR="00355272" w:rsidRDefault="00355272" w:rsidP="005627E6">
      <w:pPr>
        <w:ind w:firstLine="720"/>
        <w:rPr>
          <w:rFonts w:cs="Arial"/>
          <w:lang w:val="sr-Cyrl-ME"/>
        </w:rPr>
      </w:pPr>
    </w:p>
    <w:p w14:paraId="194AB1C8" w14:textId="0DC226DD" w:rsidR="00F33A35" w:rsidRDefault="00F33A35" w:rsidP="005627E6">
      <w:pPr>
        <w:ind w:firstLine="720"/>
        <w:rPr>
          <w:rFonts w:cs="Arial"/>
          <w:lang w:val="sr-Cyrl-ME"/>
        </w:rPr>
      </w:pPr>
    </w:p>
    <w:p w14:paraId="6C59A262" w14:textId="77777777" w:rsidR="00F33A35" w:rsidRDefault="00F33A35" w:rsidP="005627E6">
      <w:pPr>
        <w:ind w:firstLine="720"/>
        <w:rPr>
          <w:rFonts w:cs="Arial"/>
          <w:lang w:val="sr-Cyrl-ME"/>
        </w:rPr>
      </w:pPr>
    </w:p>
    <w:p w14:paraId="6BAA89CF" w14:textId="77777777" w:rsidR="002227B9" w:rsidRPr="002227B9" w:rsidRDefault="002227B9" w:rsidP="002227B9">
      <w:pPr>
        <w:pStyle w:val="KDPodnaslov1"/>
        <w:spacing w:before="0" w:line="276" w:lineRule="auto"/>
        <w:rPr>
          <w:rFonts w:cs="Arial"/>
          <w:lang w:val="sr-Cyrl-RS"/>
        </w:rPr>
      </w:pPr>
      <w:bookmarkStart w:id="20" w:name="_Toc442559885"/>
      <w:r w:rsidRPr="002227B9">
        <w:rPr>
          <w:rFonts w:cs="Arial"/>
        </w:rPr>
        <w:lastRenderedPageBreak/>
        <w:t xml:space="preserve">5. КРИТЕРИЈУМ ЗА ДОДЕЛУ </w:t>
      </w:r>
      <w:bookmarkEnd w:id="20"/>
      <w:r w:rsidRPr="002227B9">
        <w:rPr>
          <w:rFonts w:cs="Arial"/>
          <w:lang w:val="sr-Cyrl-RS"/>
        </w:rPr>
        <w:t>ОКВИРНОГ СПОРАЗУМА</w:t>
      </w:r>
    </w:p>
    <w:p w14:paraId="0875AE88" w14:textId="77777777" w:rsidR="002227B9" w:rsidRPr="002227B9" w:rsidRDefault="002227B9" w:rsidP="002227B9">
      <w:pPr>
        <w:pStyle w:val="KDPodnaslov1"/>
        <w:spacing w:before="0" w:line="276" w:lineRule="auto"/>
        <w:rPr>
          <w:rFonts w:cs="Arial"/>
          <w:lang w:val="sr-Cyrl-RS"/>
        </w:rPr>
      </w:pPr>
    </w:p>
    <w:p w14:paraId="25B55347" w14:textId="77777777" w:rsidR="002227B9" w:rsidRPr="002227B9" w:rsidRDefault="002227B9" w:rsidP="002227B9">
      <w:pPr>
        <w:tabs>
          <w:tab w:val="left" w:pos="1134"/>
        </w:tabs>
        <w:spacing w:before="0" w:line="276" w:lineRule="auto"/>
        <w:rPr>
          <w:rFonts w:cs="Arial"/>
          <w:b/>
          <w:u w:val="single"/>
          <w:lang w:val="sr-Cyrl-RS"/>
        </w:rPr>
      </w:pPr>
      <w:r w:rsidRPr="002227B9">
        <w:rPr>
          <w:rFonts w:cs="Arial"/>
          <w:b/>
          <w:u w:val="single"/>
          <w:lang w:val="sr-Cyrl-RS"/>
        </w:rPr>
        <w:t>Избор најповољније понуде</w:t>
      </w:r>
    </w:p>
    <w:p w14:paraId="3848834A" w14:textId="77777777" w:rsidR="002227B9" w:rsidRPr="002227B9" w:rsidRDefault="002227B9" w:rsidP="002227B9">
      <w:pPr>
        <w:tabs>
          <w:tab w:val="left" w:pos="1134"/>
        </w:tabs>
        <w:spacing w:before="0" w:line="276" w:lineRule="auto"/>
        <w:rPr>
          <w:rFonts w:cs="Arial"/>
          <w:b/>
          <w:lang w:val="ru-RU"/>
        </w:rPr>
      </w:pPr>
      <w:r w:rsidRPr="002227B9">
        <w:rPr>
          <w:rFonts w:cs="Arial"/>
          <w:lang w:val="ru-RU"/>
        </w:rPr>
        <w:t xml:space="preserve">Избор најповољније понуде ће се извршити применом критеријума </w:t>
      </w:r>
      <w:r w:rsidRPr="002227B9">
        <w:rPr>
          <w:rFonts w:cs="Arial"/>
          <w:b/>
          <w:lang w:val="ru-RU"/>
        </w:rPr>
        <w:t>„Најнижа понуђена цена“.</w:t>
      </w:r>
    </w:p>
    <w:p w14:paraId="50E18613" w14:textId="77777777" w:rsidR="002227B9" w:rsidRPr="002227B9" w:rsidRDefault="002227B9" w:rsidP="002227B9">
      <w:pPr>
        <w:tabs>
          <w:tab w:val="left" w:pos="1134"/>
        </w:tabs>
        <w:spacing w:before="0" w:line="276" w:lineRule="auto"/>
        <w:rPr>
          <w:rFonts w:cs="Arial"/>
          <w:b/>
          <w:lang w:val="ru-RU"/>
        </w:rPr>
      </w:pPr>
    </w:p>
    <w:p w14:paraId="76E158B9" w14:textId="77777777" w:rsidR="002227B9" w:rsidRPr="002227B9" w:rsidRDefault="002227B9" w:rsidP="002227B9">
      <w:pPr>
        <w:tabs>
          <w:tab w:val="left" w:pos="1134"/>
        </w:tabs>
        <w:spacing w:before="0" w:line="276" w:lineRule="auto"/>
        <w:rPr>
          <w:rFonts w:cs="Arial"/>
          <w:lang w:val="ru-RU"/>
        </w:rPr>
      </w:pPr>
      <w:r w:rsidRPr="002227B9">
        <w:rPr>
          <w:rFonts w:cs="Arial"/>
          <w:lang w:val="ru-RU"/>
        </w:rPr>
        <w:t>Критеријум за оцењивање понуда</w:t>
      </w:r>
      <w:r w:rsidRPr="002227B9">
        <w:rPr>
          <w:rFonts w:cs="Arial"/>
          <w:b/>
          <w:lang w:val="ru-RU"/>
        </w:rPr>
        <w:t xml:space="preserve"> Најнижа понуђена цена, </w:t>
      </w:r>
      <w:r w:rsidRPr="002227B9">
        <w:rPr>
          <w:rFonts w:cs="Arial"/>
          <w:lang w:val="ru-RU"/>
        </w:rPr>
        <w:t>заснива се на понуђеној цени</w:t>
      </w:r>
      <w:r w:rsidRPr="002227B9">
        <w:rPr>
          <w:rFonts w:cs="Arial"/>
          <w:lang w:val="sr-Cyrl-CS"/>
        </w:rPr>
        <w:t xml:space="preserve"> као једином критеријуму</w:t>
      </w:r>
      <w:r w:rsidRPr="002227B9">
        <w:rPr>
          <w:rFonts w:cs="Arial"/>
          <w:lang w:val="ru-RU"/>
        </w:rPr>
        <w:t>. Критеријум служи само за рангирање понуда, а Оквирни споразум се закључује на процењену вредност набавке.</w:t>
      </w:r>
    </w:p>
    <w:p w14:paraId="3E159889" w14:textId="77777777" w:rsidR="002227B9" w:rsidRPr="002227B9" w:rsidRDefault="002227B9" w:rsidP="002227B9">
      <w:pPr>
        <w:tabs>
          <w:tab w:val="left" w:pos="1134"/>
        </w:tabs>
        <w:spacing w:before="0" w:line="276" w:lineRule="auto"/>
        <w:rPr>
          <w:rFonts w:cs="Arial"/>
          <w:lang w:val="ru-RU"/>
        </w:rPr>
      </w:pPr>
    </w:p>
    <w:p w14:paraId="5D8985D3" w14:textId="77777777" w:rsidR="002227B9" w:rsidRPr="002227B9" w:rsidRDefault="002227B9" w:rsidP="002227B9">
      <w:pPr>
        <w:spacing w:before="0" w:line="276" w:lineRule="auto"/>
        <w:rPr>
          <w:rFonts w:cs="Arial"/>
        </w:rPr>
      </w:pPr>
      <w:r w:rsidRPr="002227B9">
        <w:rPr>
          <w:rFonts w:cs="Arial"/>
        </w:rPr>
        <w:t>Уколико две или више понуда имају исту најнижу понуђену цену, као најповољнија биће изабрана понуда оног понуђача који је</w:t>
      </w:r>
      <w:r w:rsidRPr="002227B9">
        <w:rPr>
          <w:rFonts w:cs="Arial"/>
          <w:color w:val="00B0F0"/>
        </w:rPr>
        <w:t xml:space="preserve"> </w:t>
      </w:r>
      <w:r w:rsidRPr="002227B9">
        <w:rPr>
          <w:rFonts w:cs="Arial"/>
        </w:rPr>
        <w:t xml:space="preserve">понудио </w:t>
      </w:r>
      <w:r w:rsidRPr="002227B9">
        <w:rPr>
          <w:rFonts w:cs="Arial"/>
          <w:lang w:val="sr-Cyrl-RS"/>
        </w:rPr>
        <w:t>краћи</w:t>
      </w:r>
      <w:r w:rsidRPr="002227B9">
        <w:rPr>
          <w:rFonts w:cs="Arial"/>
        </w:rPr>
        <w:t xml:space="preserve"> рок</w:t>
      </w:r>
      <w:r w:rsidRPr="002227B9">
        <w:rPr>
          <w:rFonts w:cs="Arial"/>
          <w:lang w:val="sr-Cyrl-RS"/>
        </w:rPr>
        <w:t xml:space="preserve"> испоруке</w:t>
      </w:r>
      <w:r w:rsidRPr="002227B9">
        <w:rPr>
          <w:rFonts w:cs="Arial"/>
        </w:rPr>
        <w:t xml:space="preserve">. </w:t>
      </w:r>
    </w:p>
    <w:p w14:paraId="7FDFE97B" w14:textId="0A944AF1" w:rsidR="002227B9" w:rsidRPr="002227B9" w:rsidRDefault="002227B9" w:rsidP="002227B9">
      <w:pPr>
        <w:autoSpaceDE w:val="0"/>
        <w:autoSpaceDN w:val="0"/>
        <w:adjustRightInd w:val="0"/>
        <w:spacing w:before="0"/>
        <w:rPr>
          <w:rFonts w:cs="Arial"/>
        </w:rPr>
      </w:pPr>
      <w:r w:rsidRPr="002227B9">
        <w:rPr>
          <w:rFonts w:cs="Arial"/>
        </w:rPr>
        <w:t>Ук</w:t>
      </w:r>
      <w:r w:rsidR="00BF3B33">
        <w:rPr>
          <w:rFonts w:cs="Arial"/>
        </w:rPr>
        <w:t>олико ни после примене резервног</w:t>
      </w:r>
      <w:r w:rsidRPr="002227B9">
        <w:rPr>
          <w:rFonts w:cs="Arial"/>
        </w:rPr>
        <w:t xml:space="preserve"> критеријума не буде могуће изабрати најповољнију понуду, оквирни споразум ће бити изабран путем жреба.</w:t>
      </w:r>
    </w:p>
    <w:p w14:paraId="4C0D2139" w14:textId="77777777" w:rsidR="002227B9" w:rsidRPr="002227B9" w:rsidRDefault="002227B9" w:rsidP="002227B9">
      <w:pPr>
        <w:autoSpaceDE w:val="0"/>
        <w:autoSpaceDN w:val="0"/>
        <w:adjustRightInd w:val="0"/>
        <w:spacing w:before="0"/>
        <w:rPr>
          <w:rFonts w:cs="Arial"/>
        </w:rPr>
      </w:pPr>
    </w:p>
    <w:p w14:paraId="2EC06631" w14:textId="77777777" w:rsidR="002227B9" w:rsidRPr="002227B9" w:rsidRDefault="002227B9" w:rsidP="002227B9">
      <w:pPr>
        <w:autoSpaceDE w:val="0"/>
        <w:autoSpaceDN w:val="0"/>
        <w:adjustRightInd w:val="0"/>
        <w:spacing w:before="0" w:line="276" w:lineRule="auto"/>
        <w:rPr>
          <w:rFonts w:cs="Arial"/>
        </w:rPr>
      </w:pPr>
      <w:r w:rsidRPr="002227B9">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Pr="002227B9">
        <w:rPr>
          <w:rFonts w:cs="Arial"/>
          <w:lang w:val="sr-Cyrl-RS"/>
        </w:rPr>
        <w:t>члан</w:t>
      </w:r>
      <w:r w:rsidRPr="002227B9">
        <w:rPr>
          <w:rFonts w:cs="Arial"/>
        </w:rPr>
        <w:t xml:space="preserve"> Комисије извући само један папир.</w:t>
      </w:r>
      <w:r w:rsidRPr="002227B9">
        <w:rPr>
          <w:rFonts w:cs="Arial"/>
          <w:lang w:val="sr-Cyrl-RS"/>
        </w:rPr>
        <w:t xml:space="preserve"> </w:t>
      </w:r>
      <w:r w:rsidRPr="002227B9">
        <w:rPr>
          <w:rFonts w:cs="Arial"/>
        </w:rPr>
        <w:t xml:space="preserve">Понуђачу чији назив буде на извученом папиру биће додељен </w:t>
      </w:r>
      <w:r w:rsidRPr="002227B9">
        <w:rPr>
          <w:rFonts w:cs="Arial"/>
          <w:lang w:val="sr-Cyrl-RS"/>
        </w:rPr>
        <w:t>оквирни споразум</w:t>
      </w:r>
      <w:r w:rsidRPr="002227B9">
        <w:rPr>
          <w:rFonts w:cs="Arial"/>
        </w:rPr>
        <w:t>.</w:t>
      </w:r>
    </w:p>
    <w:p w14:paraId="261D4184" w14:textId="77777777" w:rsidR="002227B9" w:rsidRPr="002227B9" w:rsidRDefault="002227B9" w:rsidP="002227B9">
      <w:pPr>
        <w:autoSpaceDE w:val="0"/>
        <w:autoSpaceDN w:val="0"/>
        <w:adjustRightInd w:val="0"/>
        <w:spacing w:before="0" w:line="276" w:lineRule="auto"/>
        <w:rPr>
          <w:rFonts w:cs="Arial"/>
          <w:lang w:val="sr-Cyrl-RS"/>
        </w:rPr>
      </w:pPr>
      <w:r w:rsidRPr="002227B9">
        <w:rPr>
          <w:rFonts w:cs="Arial"/>
        </w:rPr>
        <w:t>Наручилац ће сачинити и доставити записник о спроведеном извлачењу путем жреба</w:t>
      </w:r>
      <w:r w:rsidRPr="002227B9">
        <w:rPr>
          <w:rFonts w:cs="Arial"/>
          <w:lang w:val="sr-Cyrl-RS"/>
        </w:rPr>
        <w:t>.</w:t>
      </w:r>
    </w:p>
    <w:p w14:paraId="4B672504" w14:textId="77777777" w:rsidR="002227B9" w:rsidRPr="002227B9" w:rsidRDefault="002227B9" w:rsidP="002227B9">
      <w:pPr>
        <w:spacing w:before="0" w:line="276" w:lineRule="auto"/>
        <w:rPr>
          <w:rFonts w:cs="Arial"/>
        </w:rPr>
      </w:pPr>
    </w:p>
    <w:p w14:paraId="4F03EFE8" w14:textId="77777777" w:rsidR="002227B9" w:rsidRDefault="002227B9" w:rsidP="002227B9">
      <w:pPr>
        <w:spacing w:before="0" w:line="276" w:lineRule="auto"/>
        <w:rPr>
          <w:rFonts w:cs="Arial"/>
          <w:lang w:val="sr-Cyrl-CS"/>
        </w:rPr>
      </w:pPr>
    </w:p>
    <w:p w14:paraId="65176EDF" w14:textId="77777777" w:rsidR="002227B9" w:rsidRDefault="002227B9" w:rsidP="002227B9">
      <w:pPr>
        <w:spacing w:before="0" w:line="276" w:lineRule="auto"/>
        <w:rPr>
          <w:rFonts w:cs="Arial"/>
          <w:lang w:val="sr-Cyrl-CS"/>
        </w:rPr>
      </w:pPr>
    </w:p>
    <w:p w14:paraId="4F0547D0" w14:textId="77777777" w:rsidR="004C291B" w:rsidRDefault="004C291B" w:rsidP="002227B9">
      <w:pPr>
        <w:spacing w:before="0" w:line="276" w:lineRule="auto"/>
        <w:rPr>
          <w:rFonts w:cs="Arial"/>
          <w:lang w:val="sr-Cyrl-CS"/>
        </w:rPr>
      </w:pPr>
    </w:p>
    <w:p w14:paraId="18A0D87F" w14:textId="77777777" w:rsidR="004C291B" w:rsidRDefault="004C291B" w:rsidP="002227B9">
      <w:pPr>
        <w:spacing w:before="0" w:line="276" w:lineRule="auto"/>
        <w:rPr>
          <w:rFonts w:cs="Arial"/>
          <w:lang w:val="sr-Cyrl-CS"/>
        </w:rPr>
      </w:pPr>
    </w:p>
    <w:p w14:paraId="6D9E431F" w14:textId="77777777" w:rsidR="004C291B" w:rsidRDefault="004C291B" w:rsidP="002227B9">
      <w:pPr>
        <w:spacing w:before="0" w:line="276" w:lineRule="auto"/>
        <w:rPr>
          <w:rFonts w:cs="Arial"/>
          <w:lang w:val="sr-Cyrl-CS"/>
        </w:rPr>
      </w:pPr>
    </w:p>
    <w:p w14:paraId="6B81E4EF" w14:textId="77777777" w:rsidR="004C291B" w:rsidRDefault="004C291B" w:rsidP="002227B9">
      <w:pPr>
        <w:spacing w:before="0" w:line="276" w:lineRule="auto"/>
        <w:rPr>
          <w:rFonts w:cs="Arial"/>
          <w:lang w:val="sr-Cyrl-CS"/>
        </w:rPr>
      </w:pPr>
    </w:p>
    <w:p w14:paraId="71389B95" w14:textId="77777777" w:rsidR="004C291B" w:rsidRDefault="004C291B" w:rsidP="002227B9">
      <w:pPr>
        <w:spacing w:before="0" w:line="276" w:lineRule="auto"/>
        <w:rPr>
          <w:rFonts w:cs="Arial"/>
          <w:lang w:val="sr-Cyrl-CS"/>
        </w:rPr>
      </w:pPr>
    </w:p>
    <w:p w14:paraId="23B59F96" w14:textId="77777777" w:rsidR="004C291B" w:rsidRDefault="004C291B" w:rsidP="002227B9">
      <w:pPr>
        <w:spacing w:before="0" w:line="276" w:lineRule="auto"/>
        <w:rPr>
          <w:rFonts w:cs="Arial"/>
          <w:lang w:val="sr-Cyrl-CS"/>
        </w:rPr>
      </w:pPr>
    </w:p>
    <w:p w14:paraId="09B80C18" w14:textId="77777777" w:rsidR="004C291B" w:rsidRDefault="004C291B" w:rsidP="002227B9">
      <w:pPr>
        <w:spacing w:before="0" w:line="276" w:lineRule="auto"/>
        <w:rPr>
          <w:rFonts w:cs="Arial"/>
          <w:lang w:val="sr-Cyrl-CS"/>
        </w:rPr>
      </w:pPr>
    </w:p>
    <w:p w14:paraId="74B4BCF2" w14:textId="77777777" w:rsidR="004C291B" w:rsidRDefault="004C291B" w:rsidP="002227B9">
      <w:pPr>
        <w:spacing w:before="0" w:line="276" w:lineRule="auto"/>
        <w:rPr>
          <w:rFonts w:cs="Arial"/>
          <w:lang w:val="sr-Cyrl-CS"/>
        </w:rPr>
      </w:pPr>
    </w:p>
    <w:p w14:paraId="54C19403" w14:textId="77777777" w:rsidR="004C291B" w:rsidRDefault="004C291B" w:rsidP="002227B9">
      <w:pPr>
        <w:spacing w:before="0" w:line="276" w:lineRule="auto"/>
        <w:rPr>
          <w:rFonts w:cs="Arial"/>
          <w:lang w:val="sr-Cyrl-CS"/>
        </w:rPr>
      </w:pPr>
    </w:p>
    <w:p w14:paraId="215819EC" w14:textId="77777777" w:rsidR="004C291B" w:rsidRDefault="004C291B" w:rsidP="002227B9">
      <w:pPr>
        <w:spacing w:before="0" w:line="276" w:lineRule="auto"/>
        <w:rPr>
          <w:rFonts w:cs="Arial"/>
          <w:lang w:val="sr-Cyrl-CS"/>
        </w:rPr>
      </w:pPr>
    </w:p>
    <w:p w14:paraId="4BE73C9D" w14:textId="77777777" w:rsidR="004C291B" w:rsidRDefault="004C291B" w:rsidP="002227B9">
      <w:pPr>
        <w:spacing w:before="0" w:line="276" w:lineRule="auto"/>
        <w:rPr>
          <w:rFonts w:cs="Arial"/>
          <w:lang w:val="sr-Cyrl-CS"/>
        </w:rPr>
      </w:pPr>
    </w:p>
    <w:p w14:paraId="010D30A0" w14:textId="77777777" w:rsidR="004C291B" w:rsidRDefault="004C291B" w:rsidP="002227B9">
      <w:pPr>
        <w:spacing w:before="0" w:line="276" w:lineRule="auto"/>
        <w:rPr>
          <w:rFonts w:cs="Arial"/>
          <w:lang w:val="sr-Cyrl-CS"/>
        </w:rPr>
      </w:pPr>
    </w:p>
    <w:p w14:paraId="720F1894" w14:textId="77777777" w:rsidR="004C291B" w:rsidRDefault="004C291B" w:rsidP="002227B9">
      <w:pPr>
        <w:spacing w:before="0" w:line="276" w:lineRule="auto"/>
        <w:rPr>
          <w:rFonts w:cs="Arial"/>
          <w:lang w:val="sr-Cyrl-CS"/>
        </w:rPr>
      </w:pPr>
    </w:p>
    <w:p w14:paraId="482ED748" w14:textId="42A932E7" w:rsidR="004C291B" w:rsidRDefault="004C291B" w:rsidP="002227B9">
      <w:pPr>
        <w:spacing w:before="0" w:line="276" w:lineRule="auto"/>
        <w:rPr>
          <w:rFonts w:cs="Arial"/>
          <w:lang w:val="sr-Cyrl-CS"/>
        </w:rPr>
      </w:pPr>
    </w:p>
    <w:p w14:paraId="7012B310" w14:textId="5EA9289E" w:rsidR="00037149" w:rsidRDefault="00037149" w:rsidP="002227B9">
      <w:pPr>
        <w:spacing w:before="0" w:line="276" w:lineRule="auto"/>
        <w:rPr>
          <w:rFonts w:cs="Arial"/>
          <w:lang w:val="sr-Cyrl-CS"/>
        </w:rPr>
      </w:pPr>
    </w:p>
    <w:p w14:paraId="1A881ADB" w14:textId="7382F99F" w:rsidR="00037149" w:rsidRDefault="00037149" w:rsidP="002227B9">
      <w:pPr>
        <w:spacing w:before="0" w:line="276" w:lineRule="auto"/>
        <w:rPr>
          <w:rFonts w:cs="Arial"/>
          <w:lang w:val="sr-Cyrl-CS"/>
        </w:rPr>
      </w:pPr>
    </w:p>
    <w:p w14:paraId="02AF3257" w14:textId="77777777" w:rsidR="00037149" w:rsidRDefault="00037149" w:rsidP="002227B9">
      <w:pPr>
        <w:spacing w:before="0" w:line="276" w:lineRule="auto"/>
        <w:rPr>
          <w:rFonts w:cs="Arial"/>
          <w:lang w:val="sr-Cyrl-CS"/>
        </w:rPr>
      </w:pPr>
    </w:p>
    <w:p w14:paraId="4805D1BA" w14:textId="77777777" w:rsidR="004C291B" w:rsidRDefault="004C291B" w:rsidP="002227B9">
      <w:pPr>
        <w:spacing w:before="0" w:line="276" w:lineRule="auto"/>
        <w:rPr>
          <w:rFonts w:cs="Arial"/>
          <w:lang w:val="sr-Cyrl-CS"/>
        </w:rPr>
      </w:pPr>
    </w:p>
    <w:p w14:paraId="224BADFB" w14:textId="77777777" w:rsidR="004C291B" w:rsidRDefault="004C291B" w:rsidP="002227B9">
      <w:pPr>
        <w:spacing w:before="0" w:line="276" w:lineRule="auto"/>
        <w:rPr>
          <w:rFonts w:cs="Arial"/>
          <w:lang w:val="sr-Cyrl-CS"/>
        </w:rPr>
      </w:pPr>
    </w:p>
    <w:p w14:paraId="4C5E2EC1" w14:textId="77777777" w:rsidR="004C291B" w:rsidRDefault="004C291B" w:rsidP="002227B9">
      <w:pPr>
        <w:spacing w:before="0" w:line="276" w:lineRule="auto"/>
        <w:rPr>
          <w:rFonts w:cs="Arial"/>
          <w:lang w:val="sr-Cyrl-CS"/>
        </w:rPr>
      </w:pPr>
    </w:p>
    <w:p w14:paraId="54348145" w14:textId="77777777" w:rsidR="004C291B" w:rsidRDefault="004C291B" w:rsidP="002227B9">
      <w:pPr>
        <w:spacing w:before="0" w:line="276" w:lineRule="auto"/>
        <w:rPr>
          <w:rFonts w:cs="Arial"/>
          <w:lang w:val="sr-Cyrl-CS"/>
        </w:rPr>
      </w:pPr>
    </w:p>
    <w:p w14:paraId="2C28681A" w14:textId="77777777" w:rsidR="002227B9" w:rsidRPr="002227B9" w:rsidRDefault="002227B9" w:rsidP="002227B9">
      <w:pPr>
        <w:autoSpaceDE w:val="0"/>
        <w:autoSpaceDN w:val="0"/>
        <w:adjustRightInd w:val="0"/>
        <w:spacing w:before="0" w:line="276" w:lineRule="auto"/>
        <w:rPr>
          <w:rFonts w:cs="Arial"/>
        </w:rPr>
      </w:pPr>
      <w:bookmarkStart w:id="21" w:name="_Toc442559887"/>
      <w:r w:rsidRPr="002227B9">
        <w:rPr>
          <w:rFonts w:cs="Arial"/>
          <w:b/>
          <w:lang w:val="sr-Cyrl-RS"/>
        </w:rPr>
        <w:lastRenderedPageBreak/>
        <w:t xml:space="preserve">6.  </w:t>
      </w:r>
      <w:r w:rsidRPr="002227B9">
        <w:rPr>
          <w:rFonts w:cs="Arial"/>
          <w:b/>
        </w:rPr>
        <w:t>УПУТСТВО ПОНУЂАЧИМА КАКО ДА САЧИНЕ ПОНУДУ</w:t>
      </w:r>
      <w:bookmarkEnd w:id="21"/>
    </w:p>
    <w:p w14:paraId="252E7442" w14:textId="77777777" w:rsidR="002227B9" w:rsidRPr="002227B9" w:rsidRDefault="002227B9" w:rsidP="002227B9">
      <w:pPr>
        <w:pStyle w:val="KDParagraf"/>
        <w:spacing w:before="0" w:line="276" w:lineRule="auto"/>
        <w:rPr>
          <w:rFonts w:cs="Arial"/>
          <w:lang w:val="ru-RU"/>
        </w:rPr>
      </w:pPr>
      <w:r w:rsidRPr="002227B9">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22EBC6E" w14:textId="77777777" w:rsidR="002227B9" w:rsidRPr="002227B9" w:rsidRDefault="002227B9" w:rsidP="002227B9">
      <w:pPr>
        <w:pStyle w:val="KDParagraf"/>
        <w:spacing w:before="0" w:line="276" w:lineRule="auto"/>
        <w:rPr>
          <w:rFonts w:cs="Arial"/>
        </w:rPr>
      </w:pPr>
      <w:r w:rsidRPr="002227B9">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5FF8121" w14:textId="77777777" w:rsidR="002227B9" w:rsidRPr="002227B9" w:rsidRDefault="002227B9" w:rsidP="002227B9">
      <w:pPr>
        <w:pStyle w:val="KDParagraf"/>
        <w:spacing w:before="0" w:line="276" w:lineRule="auto"/>
        <w:rPr>
          <w:rFonts w:cs="Arial"/>
        </w:rPr>
      </w:pPr>
    </w:p>
    <w:p w14:paraId="4609BF88" w14:textId="77777777" w:rsidR="002227B9" w:rsidRPr="002227B9" w:rsidRDefault="002227B9" w:rsidP="004243FE">
      <w:pPr>
        <w:pStyle w:val="KDPodnaslov2"/>
        <w:numPr>
          <w:ilvl w:val="1"/>
          <w:numId w:val="8"/>
        </w:numPr>
        <w:tabs>
          <w:tab w:val="clear" w:pos="567"/>
        </w:tabs>
        <w:spacing w:before="0" w:line="276" w:lineRule="auto"/>
        <w:ind w:left="426" w:hanging="426"/>
        <w:jc w:val="both"/>
        <w:rPr>
          <w:rFonts w:cs="Arial"/>
        </w:rPr>
      </w:pPr>
      <w:bookmarkStart w:id="22" w:name="_Toc441651577"/>
      <w:bookmarkStart w:id="23" w:name="_Toc442559888"/>
      <w:r w:rsidRPr="002227B9">
        <w:rPr>
          <w:rFonts w:cs="Arial"/>
        </w:rPr>
        <w:t>Језик на којем понуда мора бити састављена</w:t>
      </w:r>
      <w:bookmarkEnd w:id="22"/>
      <w:bookmarkEnd w:id="23"/>
    </w:p>
    <w:p w14:paraId="7F05AE80" w14:textId="77777777" w:rsidR="002227B9" w:rsidRPr="002227B9" w:rsidRDefault="002227B9" w:rsidP="002227B9">
      <w:pPr>
        <w:pStyle w:val="KDParagraf"/>
        <w:spacing w:before="0" w:line="276" w:lineRule="auto"/>
        <w:rPr>
          <w:rFonts w:cs="Arial"/>
        </w:rPr>
      </w:pPr>
      <w:r w:rsidRPr="002227B9">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18046C7F" w14:textId="77777777" w:rsidR="002227B9" w:rsidRPr="002227B9" w:rsidRDefault="002227B9" w:rsidP="002227B9">
      <w:pPr>
        <w:pStyle w:val="KDKomentar"/>
        <w:spacing w:before="0" w:line="276" w:lineRule="auto"/>
        <w:rPr>
          <w:rFonts w:cs="Arial"/>
          <w:i w:val="0"/>
          <w:color w:val="auto"/>
          <w:sz w:val="22"/>
          <w:szCs w:val="22"/>
        </w:rPr>
      </w:pPr>
      <w:r w:rsidRPr="002227B9">
        <w:rPr>
          <w:rFonts w:cs="Arial"/>
          <w:i w:val="0"/>
          <w:color w:val="auto"/>
          <w:sz w:val="22"/>
          <w:szCs w:val="22"/>
        </w:rPr>
        <w:t>Понуда са свим прилозима мора бити сачињена на српском језику.</w:t>
      </w:r>
    </w:p>
    <w:p w14:paraId="7CC311AF" w14:textId="77777777" w:rsidR="002227B9" w:rsidRPr="002227B9" w:rsidRDefault="002227B9" w:rsidP="002227B9">
      <w:pPr>
        <w:pStyle w:val="KDKomentar"/>
        <w:spacing w:before="0" w:line="276" w:lineRule="auto"/>
        <w:rPr>
          <w:rStyle w:val="StyleArial"/>
          <w:rFonts w:cs="Arial"/>
          <w:i w:val="0"/>
          <w:color w:val="auto"/>
          <w:sz w:val="22"/>
          <w:szCs w:val="22"/>
        </w:rPr>
      </w:pPr>
      <w:r w:rsidRPr="002227B9">
        <w:rPr>
          <w:rStyle w:val="StyleArial"/>
          <w:rFonts w:cs="Arial"/>
          <w:i w:val="0"/>
          <w:color w:val="auto"/>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w:t>
      </w:r>
      <w:r w:rsidRPr="002227B9">
        <w:rPr>
          <w:rStyle w:val="StyleArial"/>
          <w:rFonts w:cs="Arial"/>
          <w:i w:val="0"/>
          <w:color w:val="auto"/>
          <w:sz w:val="22"/>
          <w:szCs w:val="22"/>
          <w:lang w:val="sr-Cyrl-RS"/>
        </w:rPr>
        <w:t>ће по захтеву Наручиоца, у фази стручне оцене понуда, бити преведен</w:t>
      </w:r>
      <w:r w:rsidRPr="002227B9">
        <w:rPr>
          <w:rStyle w:val="StyleArial"/>
          <w:rFonts w:cs="Arial"/>
          <w:i w:val="0"/>
          <w:color w:val="auto"/>
          <w:sz w:val="22"/>
          <w:szCs w:val="22"/>
        </w:rPr>
        <w:t>.</w:t>
      </w:r>
    </w:p>
    <w:p w14:paraId="628A66B3" w14:textId="77777777" w:rsidR="002227B9" w:rsidRPr="002227B9" w:rsidRDefault="002227B9" w:rsidP="002227B9">
      <w:pPr>
        <w:pStyle w:val="KDParagraf"/>
        <w:spacing w:before="0" w:line="276" w:lineRule="auto"/>
        <w:rPr>
          <w:rFonts w:cs="Arial"/>
          <w:lang w:val="ru-RU" w:eastAsia="sr-Latn-CS"/>
        </w:rPr>
      </w:pPr>
    </w:p>
    <w:p w14:paraId="7292D23E" w14:textId="77777777" w:rsidR="002227B9" w:rsidRPr="002227B9" w:rsidRDefault="002227B9" w:rsidP="004243FE">
      <w:pPr>
        <w:pStyle w:val="KDPodnaslov2"/>
        <w:numPr>
          <w:ilvl w:val="1"/>
          <w:numId w:val="8"/>
        </w:numPr>
        <w:tabs>
          <w:tab w:val="clear" w:pos="567"/>
        </w:tabs>
        <w:spacing w:before="0" w:line="276" w:lineRule="auto"/>
        <w:ind w:left="426" w:hanging="426"/>
        <w:jc w:val="both"/>
        <w:rPr>
          <w:rFonts w:cs="Arial"/>
        </w:rPr>
      </w:pPr>
      <w:bookmarkStart w:id="24" w:name="_Toc441651578"/>
      <w:bookmarkStart w:id="25" w:name="_Toc442559889"/>
      <w:r w:rsidRPr="002227B9">
        <w:rPr>
          <w:rFonts w:cs="Arial"/>
        </w:rPr>
        <w:t xml:space="preserve"> Начин састављања и подношења понуде</w:t>
      </w:r>
      <w:bookmarkEnd w:id="24"/>
      <w:bookmarkEnd w:id="25"/>
    </w:p>
    <w:p w14:paraId="05987FF9" w14:textId="77777777" w:rsidR="002227B9" w:rsidRPr="002227B9" w:rsidRDefault="002227B9" w:rsidP="002227B9">
      <w:pPr>
        <w:pStyle w:val="KDParagraf"/>
        <w:spacing w:before="0" w:line="276" w:lineRule="auto"/>
        <w:rPr>
          <w:rFonts w:cs="Arial"/>
          <w:lang w:val="ru-RU"/>
        </w:rPr>
      </w:pPr>
      <w:r w:rsidRPr="002227B9">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46723937" w14:textId="77777777" w:rsidR="002227B9" w:rsidRPr="002227B9" w:rsidRDefault="002227B9" w:rsidP="002227B9">
      <w:pPr>
        <w:pStyle w:val="KDParagraf"/>
        <w:spacing w:before="0" w:line="276" w:lineRule="auto"/>
        <w:rPr>
          <w:rFonts w:cs="Arial"/>
        </w:rPr>
      </w:pPr>
      <w:r w:rsidRPr="002227B9">
        <w:rPr>
          <w:rFonts w:cs="Arial"/>
        </w:rPr>
        <w:t xml:space="preserve">Препоручује се да </w:t>
      </w:r>
      <w:r>
        <w:rPr>
          <w:rFonts w:cs="Arial"/>
        </w:rPr>
        <w:t xml:space="preserve">сви документи поднети у понуди </w:t>
      </w:r>
      <w:r w:rsidRPr="002227B9">
        <w:rPr>
          <w:rFonts w:cs="Arial"/>
        </w:rPr>
        <w:t>буду нумерисани</w:t>
      </w:r>
      <w:r w:rsidRPr="002227B9">
        <w:rPr>
          <w:rFonts w:cs="Arial"/>
          <w:lang w:val="sr-Latn-CS"/>
        </w:rPr>
        <w:t xml:space="preserve"> и</w:t>
      </w:r>
      <w:r w:rsidRPr="002227B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709D0F1" w14:textId="77777777" w:rsidR="002227B9" w:rsidRPr="002227B9" w:rsidRDefault="002227B9" w:rsidP="002227B9">
      <w:pPr>
        <w:pStyle w:val="KDParagraf"/>
        <w:spacing w:before="0" w:line="276" w:lineRule="auto"/>
        <w:rPr>
          <w:rFonts w:cs="Arial"/>
          <w:lang w:val="ru-RU"/>
        </w:rPr>
      </w:pPr>
      <w:r w:rsidRPr="002227B9">
        <w:rPr>
          <w:rFonts w:cs="Arial"/>
          <w:lang w:val="ru-RU"/>
        </w:rPr>
        <w:t>Препоручује се да се нумерација поднете документације и образаца у понуди изврши на свако</w:t>
      </w:r>
      <w:r w:rsidRPr="002227B9">
        <w:rPr>
          <w:rFonts w:cs="Arial"/>
        </w:rPr>
        <w:t>j</w:t>
      </w:r>
      <w:r w:rsidRPr="002227B9">
        <w:rPr>
          <w:rFonts w:cs="Arial"/>
          <w:lang w:val="ru-RU"/>
        </w:rPr>
        <w:t xml:space="preserve"> страни на којој има текста, исписивањем </w:t>
      </w:r>
      <w:r w:rsidRPr="002227B9">
        <w:rPr>
          <w:rFonts w:cs="Arial"/>
          <w:i/>
          <w:lang w:val="ru-RU"/>
        </w:rPr>
        <w:t xml:space="preserve">“1 од </w:t>
      </w:r>
      <w:r w:rsidRPr="002227B9">
        <w:rPr>
          <w:rFonts w:cs="Arial"/>
          <w:i/>
        </w:rPr>
        <w:t>н</w:t>
      </w:r>
      <w:r w:rsidRPr="002227B9">
        <w:rPr>
          <w:rFonts w:cs="Arial"/>
          <w:i/>
          <w:lang w:val="ru-RU"/>
        </w:rPr>
        <w:t>“, „2 од н“</w:t>
      </w:r>
      <w:r w:rsidRPr="002227B9">
        <w:rPr>
          <w:rFonts w:cs="Arial"/>
          <w:lang w:val="ru-RU"/>
        </w:rPr>
        <w:t xml:space="preserve"> и тако све до </w:t>
      </w:r>
      <w:r w:rsidRPr="002227B9">
        <w:rPr>
          <w:rFonts w:cs="Arial"/>
          <w:i/>
          <w:lang w:val="ru-RU"/>
        </w:rPr>
        <w:t>„н од н“</w:t>
      </w:r>
      <w:r w:rsidRPr="002227B9">
        <w:rPr>
          <w:rFonts w:cs="Arial"/>
          <w:lang w:val="ru-RU"/>
        </w:rPr>
        <w:t xml:space="preserve">, с тим да </w:t>
      </w:r>
      <w:r w:rsidRPr="002227B9">
        <w:rPr>
          <w:rFonts w:cs="Arial"/>
          <w:i/>
          <w:lang w:val="ru-RU"/>
        </w:rPr>
        <w:t>„н“</w:t>
      </w:r>
      <w:r w:rsidRPr="002227B9">
        <w:rPr>
          <w:rFonts w:cs="Arial"/>
          <w:lang w:val="ru-RU"/>
        </w:rPr>
        <w:t xml:space="preserve"> представља укупан број страна понуде.</w:t>
      </w:r>
    </w:p>
    <w:p w14:paraId="3EA17ED9" w14:textId="48321545" w:rsidR="002227B9" w:rsidRPr="002227B9" w:rsidRDefault="002227B9" w:rsidP="002227B9">
      <w:pPr>
        <w:pStyle w:val="KDKomentar"/>
        <w:spacing w:before="0" w:line="276" w:lineRule="auto"/>
        <w:rPr>
          <w:rFonts w:cs="Arial"/>
          <w:i w:val="0"/>
          <w:color w:val="auto"/>
          <w:sz w:val="22"/>
          <w:szCs w:val="22"/>
        </w:rPr>
      </w:pPr>
      <w:r w:rsidRPr="002227B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w:t>
      </w:r>
      <w:r w:rsidR="002C7807">
        <w:rPr>
          <w:rFonts w:cs="Arial"/>
          <w:i w:val="0"/>
          <w:color w:val="auto"/>
          <w:sz w:val="22"/>
          <w:szCs w:val="22"/>
          <w:lang w:val="sr-Cyrl-RS"/>
        </w:rPr>
        <w:t>средства финансијског обезбеђења</w:t>
      </w:r>
      <w:r w:rsidRPr="002227B9">
        <w:rPr>
          <w:rFonts w:cs="Arial"/>
          <w:i w:val="0"/>
          <w:color w:val="auto"/>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48C27BE" w14:textId="51F6D1CF" w:rsidR="002227B9" w:rsidRPr="00241B3D" w:rsidRDefault="002227B9" w:rsidP="00241B3D">
      <w:pPr>
        <w:spacing w:line="276" w:lineRule="auto"/>
        <w:rPr>
          <w:rFonts w:cs="Arial"/>
          <w:b/>
          <w:lang w:val="ru-RU"/>
        </w:rPr>
      </w:pPr>
      <w:r w:rsidRPr="002227B9">
        <w:rPr>
          <w:rFonts w:cs="Arial"/>
          <w:lang w:val="ru-RU"/>
        </w:rPr>
        <w:t xml:space="preserve">Понуђач подноси понуду у затвореној коверти </w:t>
      </w:r>
      <w:r w:rsidRPr="002227B9">
        <w:rPr>
          <w:rFonts w:cs="Arial"/>
        </w:rPr>
        <w:t>или кутији</w:t>
      </w:r>
      <w:r w:rsidRPr="002227B9">
        <w:rPr>
          <w:rFonts w:cs="Arial"/>
          <w:lang w:val="ru-RU"/>
        </w:rPr>
        <w:t xml:space="preserve">, тако да се при отварању може проверити да ли је затворена, као и када, на адресу: </w:t>
      </w:r>
      <w:r w:rsidRPr="00241B3D">
        <w:rPr>
          <w:rFonts w:cs="Arial"/>
          <w:b/>
          <w:lang w:val="ru-RU"/>
        </w:rPr>
        <w:t>Јавно предузеће „Електропривреда Србије“</w:t>
      </w:r>
      <w:r w:rsidR="00C15E90">
        <w:rPr>
          <w:rFonts w:cs="Arial"/>
          <w:b/>
        </w:rPr>
        <w:t xml:space="preserve"> </w:t>
      </w:r>
      <w:r w:rsidR="00C15E90">
        <w:rPr>
          <w:rFonts w:cs="Arial"/>
          <w:b/>
          <w:lang w:val="sr-Cyrl-RS"/>
        </w:rPr>
        <w:t>Београд</w:t>
      </w:r>
      <w:r w:rsidRPr="00241B3D">
        <w:rPr>
          <w:rFonts w:cs="Arial"/>
          <w:b/>
          <w:lang w:val="ru-RU"/>
        </w:rPr>
        <w:t>,</w:t>
      </w:r>
      <w:r w:rsidR="00C67DEC">
        <w:rPr>
          <w:rFonts w:cs="Arial"/>
          <w:b/>
          <w:lang w:val="ru-RU"/>
        </w:rPr>
        <w:t xml:space="preserve"> Технички центар Краљево,</w:t>
      </w:r>
      <w:r w:rsidRPr="00241B3D">
        <w:rPr>
          <w:rFonts w:cs="Arial"/>
          <w:b/>
          <w:lang w:val="ru-RU"/>
        </w:rPr>
        <w:t xml:space="preserve"> </w:t>
      </w:r>
      <w:r w:rsidR="00C15E90" w:rsidRPr="000D323B">
        <w:rPr>
          <w:rFonts w:eastAsia="TimesNewRomanPSMT" w:cs="Arial"/>
          <w:b/>
          <w:bCs/>
          <w:lang w:val="sr-Cyrl-RS"/>
        </w:rPr>
        <w:t>Одељење за набавке техничког центра Краљев</w:t>
      </w:r>
      <w:r w:rsidR="00C15E90">
        <w:rPr>
          <w:rFonts w:eastAsia="TimesNewRomanPSMT" w:cs="Arial"/>
          <w:b/>
          <w:bCs/>
          <w:lang w:val="sr-Cyrl-RS"/>
        </w:rPr>
        <w:t>о</w:t>
      </w:r>
      <w:r w:rsidR="00C15E90">
        <w:rPr>
          <w:rFonts w:cs="Arial"/>
          <w:b/>
          <w:lang w:val="ru-RU"/>
        </w:rPr>
        <w:t xml:space="preserve">, улица Димитрија Туцовића број 5, 36000 Краљево </w:t>
      </w:r>
      <w:r w:rsidRPr="00241B3D">
        <w:rPr>
          <w:rFonts w:cs="Arial"/>
          <w:b/>
          <w:lang w:val="ru-RU"/>
        </w:rPr>
        <w:t>- са назнаком:</w:t>
      </w:r>
      <w:r w:rsidR="00241B3D" w:rsidRPr="00241B3D">
        <w:rPr>
          <w:rFonts w:cs="Arial"/>
          <w:b/>
          <w:lang w:val="ru-RU"/>
        </w:rPr>
        <w:t xml:space="preserve"> </w:t>
      </w:r>
      <w:r w:rsidRPr="00241B3D">
        <w:rPr>
          <w:rFonts w:cs="Arial"/>
          <w:b/>
          <w:lang w:val="ru-RU"/>
        </w:rPr>
        <w:t>„Понуда за јавну набавку</w:t>
      </w:r>
      <w:r w:rsidRPr="00241B3D">
        <w:rPr>
          <w:rFonts w:cs="Arial"/>
          <w:b/>
        </w:rPr>
        <w:t xml:space="preserve"> </w:t>
      </w:r>
      <w:r w:rsidRPr="00241B3D">
        <w:rPr>
          <w:rFonts w:cs="Arial"/>
          <w:b/>
          <w:lang w:val="sr-Cyrl-RS"/>
        </w:rPr>
        <w:t>добара:</w:t>
      </w:r>
      <w:r w:rsidRPr="00241B3D">
        <w:rPr>
          <w:rFonts w:cs="Arial"/>
          <w:b/>
          <w:lang w:val="sr-Latn-RS"/>
        </w:rPr>
        <w:t xml:space="preserve"> </w:t>
      </w:r>
      <w:r w:rsidRPr="00241B3D">
        <w:rPr>
          <w:rFonts w:cs="Arial"/>
          <w:b/>
          <w:bCs/>
          <w:lang w:val="sr-Cyrl-RS"/>
        </w:rPr>
        <w:t>Ауто гуме за теретни програм за потребе ТЦ Краљево</w:t>
      </w:r>
      <w:r w:rsidRPr="00241B3D">
        <w:rPr>
          <w:rFonts w:cs="Arial"/>
          <w:b/>
          <w:lang w:val="sr-Cyrl-RS"/>
        </w:rPr>
        <w:t xml:space="preserve"> </w:t>
      </w:r>
      <w:r w:rsidRPr="00241B3D">
        <w:rPr>
          <w:rFonts w:cs="Arial"/>
          <w:b/>
          <w:lang w:val="ru-RU"/>
        </w:rPr>
        <w:t xml:space="preserve">- Јавна набавка број </w:t>
      </w:r>
      <w:r w:rsidRPr="00241B3D">
        <w:rPr>
          <w:rFonts w:cs="Arial"/>
          <w:b/>
          <w:lang w:val="sr-Cyrl-ME"/>
        </w:rPr>
        <w:t>ЈН/83</w:t>
      </w:r>
      <w:r w:rsidRPr="00241B3D">
        <w:rPr>
          <w:rFonts w:cs="Arial"/>
          <w:b/>
          <w:lang w:val="sr-Latn-RS"/>
        </w:rPr>
        <w:t>00/0</w:t>
      </w:r>
      <w:r w:rsidRPr="00241B3D">
        <w:rPr>
          <w:rFonts w:cs="Arial"/>
          <w:b/>
          <w:lang w:val="sr-Cyrl-ME"/>
        </w:rPr>
        <w:t>12</w:t>
      </w:r>
      <w:r w:rsidRPr="00241B3D">
        <w:rPr>
          <w:rFonts w:cs="Arial"/>
          <w:b/>
          <w:lang w:val="sr-Cyrl-RS"/>
        </w:rPr>
        <w:t>3</w:t>
      </w:r>
      <w:r w:rsidRPr="00241B3D">
        <w:rPr>
          <w:rFonts w:cs="Arial"/>
          <w:b/>
          <w:lang w:val="sr-Latn-RS"/>
        </w:rPr>
        <w:t>/201</w:t>
      </w:r>
      <w:r w:rsidRPr="00241B3D">
        <w:rPr>
          <w:rFonts w:cs="Arial"/>
          <w:b/>
          <w:lang w:val="sr-Cyrl-RS"/>
        </w:rPr>
        <w:t>7</w:t>
      </w:r>
      <w:r w:rsidRPr="00241B3D">
        <w:rPr>
          <w:rFonts w:cs="Arial"/>
          <w:b/>
          <w:lang w:val="ru-RU"/>
        </w:rPr>
        <w:t xml:space="preserve"> - НЕ ОТВАРАТИ“. </w:t>
      </w:r>
    </w:p>
    <w:p w14:paraId="1FDD86DB" w14:textId="77777777" w:rsidR="002227B9" w:rsidRPr="002227B9" w:rsidRDefault="002227B9" w:rsidP="002227B9">
      <w:pPr>
        <w:pStyle w:val="KDParagraf"/>
        <w:spacing w:before="0" w:line="276" w:lineRule="auto"/>
        <w:rPr>
          <w:rFonts w:cs="Arial"/>
        </w:rPr>
      </w:pPr>
      <w:r w:rsidRPr="002227B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08B4971" w14:textId="77777777" w:rsidR="002227B9" w:rsidRPr="002227B9" w:rsidRDefault="002227B9" w:rsidP="002227B9">
      <w:pPr>
        <w:pStyle w:val="KDParagraf"/>
        <w:spacing w:before="0" w:line="276" w:lineRule="auto"/>
        <w:rPr>
          <w:rFonts w:cs="Arial"/>
        </w:rPr>
      </w:pPr>
      <w:r w:rsidRPr="002227B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2227B9">
        <w:rPr>
          <w:rFonts w:cs="Arial"/>
        </w:rPr>
        <w:t>.</w:t>
      </w:r>
    </w:p>
    <w:p w14:paraId="4A8D2B46" w14:textId="77777777" w:rsidR="002227B9" w:rsidRPr="002227B9" w:rsidRDefault="002227B9" w:rsidP="002227B9">
      <w:pPr>
        <w:pStyle w:val="KDParagraf"/>
        <w:spacing w:before="0" w:line="276" w:lineRule="auto"/>
        <w:rPr>
          <w:rFonts w:cs="Arial"/>
        </w:rPr>
      </w:pPr>
      <w:r w:rsidRPr="002227B9">
        <w:rPr>
          <w:rFonts w:cs="Arial"/>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4C1F140" w14:textId="77777777" w:rsidR="002227B9" w:rsidRPr="002227B9" w:rsidRDefault="002227B9" w:rsidP="002227B9">
      <w:pPr>
        <w:pStyle w:val="KDParagraf"/>
        <w:spacing w:before="0" w:line="276" w:lineRule="auto"/>
        <w:rPr>
          <w:rFonts w:cs="Arial"/>
        </w:rPr>
      </w:pPr>
      <w:r w:rsidRPr="002227B9">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227B9">
        <w:rPr>
          <w:rFonts w:cs="Arial"/>
          <w:lang w:val="sr-Cyrl-RS"/>
        </w:rPr>
        <w:t>акона</w:t>
      </w:r>
      <w:r w:rsidRPr="002227B9">
        <w:rPr>
          <w:rFonts w:cs="Arial"/>
        </w:rPr>
        <w:t xml:space="preserve">. </w:t>
      </w:r>
    </w:p>
    <w:p w14:paraId="3F50EF67" w14:textId="77777777" w:rsidR="002227B9" w:rsidRDefault="002227B9" w:rsidP="002227B9">
      <w:pPr>
        <w:pStyle w:val="KDParagraf"/>
        <w:spacing w:before="0" w:line="276" w:lineRule="auto"/>
        <w:rPr>
          <w:rFonts w:cs="Arial"/>
        </w:rPr>
      </w:pPr>
      <w:r w:rsidRPr="002227B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EFD2361" w14:textId="77777777" w:rsidR="002227B9" w:rsidRPr="002227B9" w:rsidRDefault="002227B9" w:rsidP="002227B9">
      <w:pPr>
        <w:pStyle w:val="KDParagraf"/>
        <w:spacing w:before="0" w:line="276" w:lineRule="auto"/>
        <w:rPr>
          <w:rFonts w:cs="Arial"/>
        </w:rPr>
      </w:pPr>
    </w:p>
    <w:p w14:paraId="7042F55C" w14:textId="77777777" w:rsidR="002227B9" w:rsidRPr="002227B9" w:rsidRDefault="002227B9" w:rsidP="004243FE">
      <w:pPr>
        <w:pStyle w:val="KDPodnaslov2"/>
        <w:numPr>
          <w:ilvl w:val="1"/>
          <w:numId w:val="8"/>
        </w:numPr>
        <w:tabs>
          <w:tab w:val="clear" w:pos="567"/>
        </w:tabs>
        <w:spacing w:before="0" w:line="276" w:lineRule="auto"/>
        <w:ind w:left="426" w:hanging="426"/>
        <w:jc w:val="both"/>
        <w:rPr>
          <w:rFonts w:cs="Arial"/>
        </w:rPr>
      </w:pPr>
      <w:bookmarkStart w:id="26" w:name="_Toc441651579"/>
      <w:bookmarkStart w:id="27" w:name="_Toc442559890"/>
      <w:r w:rsidRPr="002227B9">
        <w:rPr>
          <w:rFonts w:cs="Arial"/>
          <w:lang w:val="sr-Cyrl-RS"/>
        </w:rPr>
        <w:t xml:space="preserve"> </w:t>
      </w:r>
      <w:r w:rsidRPr="002227B9">
        <w:rPr>
          <w:rFonts w:cs="Arial"/>
        </w:rPr>
        <w:t>Обавезна садржина понуде</w:t>
      </w:r>
      <w:bookmarkEnd w:id="26"/>
      <w:bookmarkEnd w:id="27"/>
    </w:p>
    <w:p w14:paraId="53CBC24E" w14:textId="1B3C7975" w:rsidR="002227B9" w:rsidRPr="002227B9" w:rsidRDefault="002227B9" w:rsidP="002227B9">
      <w:pPr>
        <w:pStyle w:val="KDParagraf"/>
        <w:spacing w:before="0" w:line="276" w:lineRule="auto"/>
        <w:rPr>
          <w:rFonts w:cs="Arial"/>
        </w:rPr>
      </w:pPr>
      <w:r w:rsidRPr="002227B9">
        <w:rPr>
          <w:rFonts w:cs="Arial"/>
          <w:lang w:val="ru-RU" w:bidi="en-US"/>
        </w:rPr>
        <w:t>Садржину понуде, поред Обрасца понуде, чине и сви остали докази,</w:t>
      </w:r>
      <w:r w:rsidRPr="002227B9">
        <w:rPr>
          <w:rFonts w:cs="Arial"/>
          <w:color w:val="00B0F0"/>
          <w:lang w:val="ru-RU" w:bidi="en-US"/>
        </w:rPr>
        <w:t xml:space="preserve"> </w:t>
      </w:r>
      <w:r w:rsidRPr="002227B9">
        <w:rPr>
          <w:rFonts w:cs="Arial"/>
          <w:lang w:val="ru-RU" w:bidi="en-US"/>
        </w:rPr>
        <w:t>Изјаве</w:t>
      </w:r>
      <w:r w:rsidRPr="002227B9">
        <w:rPr>
          <w:rFonts w:cs="Arial"/>
          <w:color w:val="00B0F0"/>
          <w:lang w:val="sr-Latn-RS" w:bidi="en-US"/>
        </w:rPr>
        <w:t xml:space="preserve"> </w:t>
      </w:r>
      <w:r w:rsidRPr="002227B9">
        <w:rPr>
          <w:rFonts w:cs="Arial"/>
          <w:lang w:val="ru-RU" w:bidi="en-US"/>
        </w:rPr>
        <w:t xml:space="preserve">о испуњености услова из чл. 75. </w:t>
      </w:r>
      <w:r w:rsidRPr="002227B9">
        <w:rPr>
          <w:rFonts w:cs="Arial"/>
        </w:rPr>
        <w:t>Закона</w:t>
      </w:r>
      <w:r w:rsidRPr="002227B9">
        <w:rPr>
          <w:rFonts w:cs="Arial"/>
          <w:lang w:bidi="en-US"/>
        </w:rPr>
        <w:t>, предвиђени чл. 77. Закона, који су наведени у конкурсној документацији, као и сви тражени прилози и изјаве</w:t>
      </w:r>
      <w:r w:rsidRPr="002227B9">
        <w:rPr>
          <w:rFonts w:cs="Arial"/>
          <w:lang w:val="sr-Cyrl-RS" w:bidi="en-US"/>
        </w:rPr>
        <w:t xml:space="preserve"> (попуњени, потписани и печатом оверени)</w:t>
      </w:r>
      <w:r w:rsidRPr="002227B9">
        <w:rPr>
          <w:rFonts w:cs="Arial"/>
          <w:lang w:bidi="en-US"/>
        </w:rPr>
        <w:t xml:space="preserve"> на начин предвиђен следећим ставом ове тачке</w:t>
      </w:r>
      <w:r w:rsidRPr="002227B9">
        <w:rPr>
          <w:rFonts w:cs="Arial"/>
        </w:rPr>
        <w:t>:</w:t>
      </w:r>
    </w:p>
    <w:p w14:paraId="4AEA1C27" w14:textId="77777777" w:rsidR="002227B9" w:rsidRPr="002227B9" w:rsidRDefault="002227B9" w:rsidP="002227B9">
      <w:pPr>
        <w:pStyle w:val="KDNabrajanje"/>
        <w:spacing w:before="0" w:line="276" w:lineRule="auto"/>
        <w:rPr>
          <w:rFonts w:cs="Arial"/>
        </w:rPr>
      </w:pPr>
      <w:r w:rsidRPr="002227B9">
        <w:rPr>
          <w:rFonts w:cs="Arial"/>
        </w:rPr>
        <w:t xml:space="preserve">Образац понуде </w:t>
      </w:r>
    </w:p>
    <w:p w14:paraId="1246DAA3" w14:textId="77777777" w:rsidR="002227B9" w:rsidRPr="002227B9" w:rsidRDefault="00241B3D" w:rsidP="002227B9">
      <w:pPr>
        <w:pStyle w:val="KDNabrajanje"/>
        <w:spacing w:before="0" w:line="276" w:lineRule="auto"/>
        <w:rPr>
          <w:rFonts w:cs="Arial"/>
        </w:rPr>
      </w:pPr>
      <w:r w:rsidRPr="002227B9">
        <w:rPr>
          <w:rFonts w:cs="Arial"/>
        </w:rPr>
        <w:t xml:space="preserve">Образац </w:t>
      </w:r>
      <w:r>
        <w:rPr>
          <w:rFonts w:cs="Arial"/>
          <w:lang w:val="sr-Cyrl-RS"/>
        </w:rPr>
        <w:t>с</w:t>
      </w:r>
      <w:r w:rsidR="002227B9" w:rsidRPr="002227B9">
        <w:rPr>
          <w:rFonts w:cs="Arial"/>
        </w:rPr>
        <w:t>труктур</w:t>
      </w:r>
      <w:r>
        <w:rPr>
          <w:rFonts w:cs="Arial"/>
          <w:lang w:val="sr-Cyrl-RS"/>
        </w:rPr>
        <w:t>е</w:t>
      </w:r>
      <w:r w:rsidR="002227B9" w:rsidRPr="002227B9">
        <w:rPr>
          <w:rFonts w:cs="Arial"/>
        </w:rPr>
        <w:t xml:space="preserve"> цене </w:t>
      </w:r>
    </w:p>
    <w:p w14:paraId="433E6A38" w14:textId="77777777" w:rsidR="002227B9" w:rsidRPr="002227B9" w:rsidRDefault="002227B9" w:rsidP="002227B9">
      <w:pPr>
        <w:pStyle w:val="KDNabrajanje"/>
        <w:spacing w:before="0" w:line="276" w:lineRule="auto"/>
        <w:rPr>
          <w:rFonts w:cs="Arial"/>
        </w:rPr>
      </w:pPr>
      <w:r w:rsidRPr="002227B9">
        <w:rPr>
          <w:rFonts w:cs="Arial"/>
        </w:rPr>
        <w:t>Образац трошкова припреме понуде, ако понуђач захтева надокнаду трошкова у складу са чл.</w:t>
      </w:r>
      <w:r w:rsidRPr="002227B9">
        <w:rPr>
          <w:rFonts w:cs="Arial"/>
          <w:lang w:val="sr-Cyrl-RS"/>
        </w:rPr>
        <w:t xml:space="preserve"> </w:t>
      </w:r>
      <w:r w:rsidRPr="002227B9">
        <w:rPr>
          <w:rFonts w:cs="Arial"/>
        </w:rPr>
        <w:t>88 Закона</w:t>
      </w:r>
    </w:p>
    <w:p w14:paraId="4C7DB95D" w14:textId="77777777" w:rsidR="002227B9" w:rsidRPr="002227B9" w:rsidRDefault="002227B9" w:rsidP="002227B9">
      <w:pPr>
        <w:pStyle w:val="KDNabrajanje"/>
        <w:spacing w:before="0" w:line="276" w:lineRule="auto"/>
        <w:rPr>
          <w:rFonts w:cs="Arial"/>
        </w:rPr>
      </w:pPr>
      <w:r w:rsidRPr="002227B9">
        <w:rPr>
          <w:rFonts w:cs="Arial"/>
        </w:rPr>
        <w:t xml:space="preserve">Изјава о независној понуди </w:t>
      </w:r>
    </w:p>
    <w:p w14:paraId="0E3D0885" w14:textId="78F90CF4" w:rsidR="002227B9" w:rsidRDefault="002227B9" w:rsidP="002227B9">
      <w:pPr>
        <w:pStyle w:val="KDNabrajanje"/>
        <w:spacing w:before="0" w:line="276" w:lineRule="auto"/>
        <w:rPr>
          <w:rFonts w:cs="Arial"/>
        </w:rPr>
      </w:pPr>
      <w:r w:rsidRPr="002227B9">
        <w:rPr>
          <w:rFonts w:cs="Arial"/>
        </w:rPr>
        <w:t>Изјав</w:t>
      </w:r>
      <w:r w:rsidRPr="002227B9">
        <w:rPr>
          <w:rFonts w:cs="Arial"/>
          <w:lang w:val="sr-Cyrl-RS"/>
        </w:rPr>
        <w:t>а</w:t>
      </w:r>
      <w:r w:rsidRPr="002227B9">
        <w:rPr>
          <w:rFonts w:cs="Arial"/>
        </w:rPr>
        <w:t xml:space="preserve"> у складу са чланом 75. став 2. Закона </w:t>
      </w:r>
    </w:p>
    <w:p w14:paraId="4D0A73B4" w14:textId="6BE658CA" w:rsidR="00521FAB" w:rsidRDefault="00521FAB" w:rsidP="0049291C">
      <w:pPr>
        <w:pStyle w:val="KDNabrajanje"/>
        <w:spacing w:before="0"/>
      </w:pPr>
      <w:r>
        <w:t xml:space="preserve">Докази </w:t>
      </w:r>
      <w:r w:rsidRPr="00636C8F">
        <w:t>којима се доказује испуњеност услова за учешће у поступку јавне набавке из члана 75. ЗЈН, у складу са упутством како се доказује испуњеност тих услова  из поглавља 4. Конкурсне до</w:t>
      </w:r>
      <w:r w:rsidR="0049291C">
        <w:rPr>
          <w:lang w:val="sr-Cyrl-RS"/>
        </w:rPr>
        <w:t>к</w:t>
      </w:r>
      <w:r w:rsidRPr="00636C8F">
        <w:t>ументације</w:t>
      </w:r>
    </w:p>
    <w:p w14:paraId="14C4EE6A" w14:textId="2A7383E0" w:rsidR="0049291C" w:rsidRPr="00447A5B" w:rsidRDefault="00681D46" w:rsidP="0049291C">
      <w:pPr>
        <w:pStyle w:val="KDNabrajanje"/>
        <w:spacing w:before="0"/>
        <w:rPr>
          <w:rFonts w:eastAsia="TimesNewRomanPSMT"/>
        </w:rPr>
      </w:pPr>
      <w:r w:rsidRPr="00447A5B">
        <w:rPr>
          <w:rFonts w:eastAsia="TimesNewRomanPSMT"/>
        </w:rPr>
        <w:t>Средство</w:t>
      </w:r>
      <w:r w:rsidR="0049291C" w:rsidRPr="00447A5B">
        <w:rPr>
          <w:rFonts w:eastAsia="TimesNewRomanPSMT"/>
        </w:rPr>
        <w:t xml:space="preserve"> финансијског обезбеђења </w:t>
      </w:r>
    </w:p>
    <w:p w14:paraId="567C80BA" w14:textId="77777777" w:rsidR="002227B9" w:rsidRPr="002227B9" w:rsidRDefault="00016F69" w:rsidP="002227B9">
      <w:pPr>
        <w:pStyle w:val="KDNabrajanje"/>
        <w:spacing w:before="0" w:line="276" w:lineRule="auto"/>
        <w:rPr>
          <w:rFonts w:cs="Arial"/>
        </w:rPr>
      </w:pPr>
      <w:r>
        <w:rPr>
          <w:rFonts w:cs="Arial"/>
        </w:rPr>
        <w:t>О</w:t>
      </w:r>
      <w:r w:rsidR="002227B9" w:rsidRPr="002227B9">
        <w:rPr>
          <w:rFonts w:cs="Arial"/>
        </w:rPr>
        <w:t>брасц</w:t>
      </w:r>
      <w:r w:rsidR="002227B9" w:rsidRPr="002227B9">
        <w:rPr>
          <w:rFonts w:cs="Arial"/>
          <w:lang w:val="sr-Cyrl-CS"/>
        </w:rPr>
        <w:t>и</w:t>
      </w:r>
      <w:r w:rsidR="002227B9" w:rsidRPr="002227B9">
        <w:rPr>
          <w:rFonts w:cs="Arial"/>
        </w:rPr>
        <w:t>, изјаве и доказ</w:t>
      </w:r>
      <w:r w:rsidR="002227B9" w:rsidRPr="002227B9">
        <w:rPr>
          <w:rFonts w:cs="Arial"/>
          <w:lang w:val="sr-Cyrl-CS"/>
        </w:rPr>
        <w:t>и</w:t>
      </w:r>
      <w:r w:rsidR="002227B9" w:rsidRPr="002227B9">
        <w:rPr>
          <w:rFonts w:cs="Arial"/>
        </w:rPr>
        <w:t xml:space="preserve"> одређене тачком </w:t>
      </w:r>
      <w:r w:rsidR="002227B9" w:rsidRPr="002227B9">
        <w:rPr>
          <w:rFonts w:cs="Arial"/>
          <w:lang w:val="sr-Cyrl-RS"/>
        </w:rPr>
        <w:t>6</w:t>
      </w:r>
      <w:r w:rsidR="002227B9" w:rsidRPr="002227B9">
        <w:rPr>
          <w:rFonts w:cs="Arial"/>
        </w:rPr>
        <w:t>.</w:t>
      </w:r>
      <w:r w:rsidR="002227B9" w:rsidRPr="002227B9">
        <w:rPr>
          <w:rFonts w:cs="Arial"/>
          <w:lang w:val="sr-Cyrl-CS"/>
        </w:rPr>
        <w:t>9</w:t>
      </w:r>
      <w:r w:rsidR="002227B9" w:rsidRPr="002227B9">
        <w:rPr>
          <w:rFonts w:cs="Arial"/>
        </w:rPr>
        <w:t xml:space="preserve"> или </w:t>
      </w:r>
      <w:r w:rsidR="002227B9" w:rsidRPr="002227B9">
        <w:rPr>
          <w:rFonts w:cs="Arial"/>
          <w:lang w:val="sr-Cyrl-RS"/>
        </w:rPr>
        <w:t>6</w:t>
      </w:r>
      <w:r w:rsidR="002227B9" w:rsidRPr="002227B9">
        <w:rPr>
          <w:rFonts w:cs="Arial"/>
        </w:rPr>
        <w:t>.1</w:t>
      </w:r>
      <w:r w:rsidR="002227B9" w:rsidRPr="002227B9">
        <w:rPr>
          <w:rFonts w:cs="Arial"/>
          <w:lang w:val="sr-Cyrl-CS"/>
        </w:rPr>
        <w:t>0</w:t>
      </w:r>
      <w:r w:rsidR="002227B9" w:rsidRPr="002227B9">
        <w:rPr>
          <w:rFonts w:cs="Arial"/>
        </w:rPr>
        <w:t xml:space="preserve"> овог упутства у случају да понуђач подноси понуду са подизвођачем или заједничку понуду подноси група понуђача</w:t>
      </w:r>
    </w:p>
    <w:p w14:paraId="01633212" w14:textId="19C9A9C0" w:rsidR="002227B9" w:rsidRPr="00681D46" w:rsidRDefault="00016F69" w:rsidP="002227B9">
      <w:pPr>
        <w:pStyle w:val="KDNabrajanje"/>
        <w:spacing w:before="0" w:line="276" w:lineRule="auto"/>
        <w:rPr>
          <w:rFonts w:cs="Arial"/>
        </w:rPr>
      </w:pPr>
      <w:r>
        <w:rPr>
          <w:rFonts w:cs="Arial"/>
        </w:rPr>
        <w:t>П</w:t>
      </w:r>
      <w:r w:rsidR="002227B9" w:rsidRPr="002227B9">
        <w:rPr>
          <w:rFonts w:cs="Arial"/>
        </w:rPr>
        <w:t>отписан и печатом оверен „Модел оквир</w:t>
      </w:r>
      <w:r w:rsidR="002227B9" w:rsidRPr="002227B9">
        <w:rPr>
          <w:rFonts w:cs="Arial"/>
          <w:lang w:val="sr-Cyrl-RS"/>
        </w:rPr>
        <w:t>н</w:t>
      </w:r>
      <w:r w:rsidR="002227B9" w:rsidRPr="002227B9">
        <w:rPr>
          <w:rFonts w:cs="Arial"/>
        </w:rPr>
        <w:t xml:space="preserve">ог споразума“ </w:t>
      </w:r>
      <w:r w:rsidR="002227B9" w:rsidRPr="002227B9">
        <w:rPr>
          <w:rFonts w:cs="Arial"/>
          <w:lang w:val="sr-Cyrl-RS"/>
        </w:rPr>
        <w:t>(пожељно је да буде попуњен)</w:t>
      </w:r>
    </w:p>
    <w:p w14:paraId="55848F7D" w14:textId="77777777" w:rsidR="002227B9" w:rsidRPr="00C15E90" w:rsidRDefault="002227B9" w:rsidP="00856BEB">
      <w:pPr>
        <w:pStyle w:val="KDNabrajanje"/>
        <w:spacing w:before="0" w:line="276" w:lineRule="auto"/>
      </w:pPr>
      <w:r w:rsidRPr="00C15E90">
        <w:rPr>
          <w:lang w:val="sr-Cyrl-RS"/>
        </w:rPr>
        <w:t>Овлашћење за потписника (ако не потписује заступник)</w:t>
      </w:r>
    </w:p>
    <w:p w14:paraId="59819C08" w14:textId="77777777" w:rsidR="00016F69" w:rsidRPr="00016F69" w:rsidRDefault="00016F69" w:rsidP="00016F69">
      <w:pPr>
        <w:pStyle w:val="KDNabrajanje"/>
        <w:spacing w:before="0"/>
      </w:pPr>
      <w:r w:rsidRPr="00016F69">
        <w:t>Споразум којим се понуђачи из групе међусобно и према наручиоцу обавезују на извршење јавне набавке (у случају подношења заједничке понуде).</w:t>
      </w:r>
    </w:p>
    <w:p w14:paraId="5C4BBA3E" w14:textId="05CD2439" w:rsidR="002227B9" w:rsidRDefault="002227B9" w:rsidP="002227B9">
      <w:pPr>
        <w:pStyle w:val="KDNabrajanje"/>
        <w:numPr>
          <w:ilvl w:val="0"/>
          <w:numId w:val="0"/>
        </w:numPr>
        <w:spacing w:before="0" w:line="276" w:lineRule="auto"/>
        <w:ind w:left="270"/>
        <w:rPr>
          <w:rFonts w:cs="Arial"/>
          <w:color w:val="00B0F0"/>
        </w:rPr>
      </w:pPr>
    </w:p>
    <w:p w14:paraId="7654F6FC" w14:textId="77777777" w:rsidR="00912199" w:rsidRPr="00FA1F4E" w:rsidRDefault="00912199" w:rsidP="00912199">
      <w:pPr>
        <w:pStyle w:val="KDParagraf"/>
        <w:spacing w:before="0"/>
        <w:ind w:left="-90" w:right="-425"/>
        <w:contextualSpacing/>
        <w:rPr>
          <w:rFonts w:eastAsia="TimesNewRomanPS-BoldMT" w:cs="Arial"/>
          <w:b/>
          <w:bCs/>
          <w:color w:val="000000"/>
          <w:lang w:val="ru-RU"/>
        </w:rPr>
      </w:pPr>
      <w:r w:rsidRPr="00305A87">
        <w:rPr>
          <w:rFonts w:eastAsia="TimesNewRomanPS-BoldMT" w:cs="Arial"/>
          <w:b/>
          <w:bCs/>
          <w:color w:val="000000"/>
          <w:lang w:val="ru-RU"/>
        </w:rPr>
        <w:t xml:space="preserve">Пожељно  је да сви обрасци и документи који чине обавезну садржину понуде буду сложени према наведеном редоследу.  </w:t>
      </w:r>
    </w:p>
    <w:p w14:paraId="29F352EF" w14:textId="77777777" w:rsidR="00912199" w:rsidRPr="002227B9" w:rsidRDefault="00912199" w:rsidP="002227B9">
      <w:pPr>
        <w:pStyle w:val="KDNabrajanje"/>
        <w:numPr>
          <w:ilvl w:val="0"/>
          <w:numId w:val="0"/>
        </w:numPr>
        <w:spacing w:before="0" w:line="276" w:lineRule="auto"/>
        <w:ind w:left="270"/>
        <w:rPr>
          <w:rFonts w:cs="Arial"/>
          <w:color w:val="00B0F0"/>
        </w:rPr>
      </w:pPr>
    </w:p>
    <w:p w14:paraId="6034C678" w14:textId="77777777" w:rsidR="002227B9" w:rsidRPr="002227B9" w:rsidRDefault="002227B9" w:rsidP="002227B9">
      <w:pPr>
        <w:pStyle w:val="KDParagraf"/>
        <w:spacing w:before="0" w:line="276" w:lineRule="auto"/>
        <w:rPr>
          <w:rFonts w:cs="Arial"/>
          <w:lang w:val="ru-RU"/>
        </w:rPr>
      </w:pPr>
      <w:r w:rsidRPr="002227B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3AEE3A6" w14:textId="364811FB" w:rsidR="002227B9" w:rsidRDefault="002227B9" w:rsidP="002227B9">
      <w:pPr>
        <w:pStyle w:val="KDParagraf"/>
        <w:spacing w:before="0" w:line="276" w:lineRule="auto"/>
        <w:rPr>
          <w:rFonts w:cs="Arial"/>
          <w:lang w:val="ru-RU"/>
        </w:rPr>
      </w:pPr>
      <w:r w:rsidRPr="002227B9">
        <w:rPr>
          <w:rFonts w:cs="Arial"/>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5E6AD51" w14:textId="77777777" w:rsidR="0045258F" w:rsidRDefault="0045258F" w:rsidP="002227B9">
      <w:pPr>
        <w:pStyle w:val="KDParagraf"/>
        <w:spacing w:before="0" w:line="276" w:lineRule="auto"/>
        <w:rPr>
          <w:rFonts w:cs="Arial"/>
          <w:lang w:val="ru-RU"/>
        </w:rPr>
      </w:pPr>
    </w:p>
    <w:p w14:paraId="23F17BF6" w14:textId="77777777" w:rsidR="002227B9" w:rsidRPr="002227B9" w:rsidRDefault="004243FE" w:rsidP="004243FE">
      <w:pPr>
        <w:pStyle w:val="KDPodnaslov2"/>
        <w:spacing w:before="0" w:line="276" w:lineRule="auto"/>
        <w:jc w:val="both"/>
        <w:rPr>
          <w:rFonts w:cs="Arial"/>
        </w:rPr>
      </w:pPr>
      <w:bookmarkStart w:id="28" w:name="_Toc441651580"/>
      <w:bookmarkStart w:id="29" w:name="_Toc442559891"/>
      <w:r>
        <w:rPr>
          <w:rFonts w:cs="Arial"/>
          <w:lang w:val="sr-Cyrl-ME"/>
        </w:rPr>
        <w:t xml:space="preserve">6.4 </w:t>
      </w:r>
      <w:r w:rsidR="002227B9" w:rsidRPr="002227B9">
        <w:rPr>
          <w:rFonts w:cs="Arial"/>
          <w:lang w:val="sr-Cyrl-RS"/>
        </w:rPr>
        <w:t>П</w:t>
      </w:r>
      <w:r w:rsidR="002227B9" w:rsidRPr="002227B9">
        <w:rPr>
          <w:rFonts w:cs="Arial"/>
        </w:rPr>
        <w:t>одношење и отварање понуда</w:t>
      </w:r>
      <w:bookmarkEnd w:id="28"/>
      <w:bookmarkEnd w:id="29"/>
    </w:p>
    <w:p w14:paraId="022D45FE" w14:textId="77777777" w:rsidR="002227B9" w:rsidRPr="002227B9" w:rsidRDefault="002227B9" w:rsidP="002227B9">
      <w:pPr>
        <w:pStyle w:val="KDParagraf"/>
        <w:spacing w:before="0" w:line="276" w:lineRule="auto"/>
        <w:rPr>
          <w:rFonts w:cs="Arial"/>
          <w:lang w:val="sr-Cyrl-CS"/>
        </w:rPr>
      </w:pPr>
      <w:r w:rsidRPr="002227B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2227B9">
        <w:rPr>
          <w:rFonts w:cs="Arial"/>
          <w:lang w:val="sr-Cyrl-RS"/>
        </w:rPr>
        <w:t>е</w:t>
      </w:r>
      <w:r w:rsidRPr="002227B9">
        <w:rPr>
          <w:rFonts w:cs="Arial"/>
          <w:lang w:val="sr-Cyrl-CS"/>
        </w:rPr>
        <w:t>.</w:t>
      </w:r>
    </w:p>
    <w:p w14:paraId="1DE2C88A" w14:textId="77777777" w:rsidR="002227B9" w:rsidRPr="002227B9" w:rsidRDefault="002227B9" w:rsidP="002227B9">
      <w:pPr>
        <w:pStyle w:val="KDParagraf"/>
        <w:spacing w:before="0" w:line="276" w:lineRule="auto"/>
        <w:rPr>
          <w:rFonts w:cs="Arial"/>
          <w:lang w:val="sr-Cyrl-CS"/>
        </w:rPr>
      </w:pPr>
      <w:r w:rsidRPr="002227B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0341082" w14:textId="51A89EB7" w:rsidR="00CA5B8D" w:rsidRPr="00CA5B8D" w:rsidRDefault="00CA5B8D" w:rsidP="00CA5B8D">
      <w:pPr>
        <w:tabs>
          <w:tab w:val="left" w:pos="567"/>
        </w:tabs>
        <w:spacing w:before="0"/>
        <w:rPr>
          <w:rFonts w:cs="Arial"/>
        </w:rPr>
      </w:pPr>
      <w:r w:rsidRPr="00CA5B8D">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Pr="007B23BF">
        <w:rPr>
          <w:rFonts w:cs="Arial"/>
          <w:b/>
        </w:rPr>
        <w:t xml:space="preserve">ЈП „Електропривреда Србије“ Београд, </w:t>
      </w:r>
      <w:r w:rsidR="007B23BF" w:rsidRPr="007B23BF">
        <w:rPr>
          <w:rFonts w:cs="Arial"/>
          <w:b/>
          <w:lang w:val="sr-Cyrl-RS"/>
        </w:rPr>
        <w:t>Технички центар Краљево</w:t>
      </w:r>
      <w:r w:rsidRPr="007B23BF">
        <w:rPr>
          <w:rFonts w:cs="Arial"/>
          <w:b/>
        </w:rPr>
        <w:t xml:space="preserve">, Одељење за набавке </w:t>
      </w:r>
      <w:r w:rsidR="007B23BF">
        <w:rPr>
          <w:rFonts w:cs="Arial"/>
          <w:b/>
          <w:lang w:val="sr-Cyrl-RS"/>
        </w:rPr>
        <w:t>техничког центра</w:t>
      </w:r>
      <w:r w:rsidRPr="007B23BF">
        <w:rPr>
          <w:rFonts w:cs="Arial"/>
          <w:b/>
        </w:rPr>
        <w:t xml:space="preserve"> Краљево, Димитрија Туцовића 5, 36000 Краљево,</w:t>
      </w:r>
      <w:r w:rsidRPr="00CA5B8D">
        <w:rPr>
          <w:rFonts w:cs="Arial"/>
        </w:rPr>
        <w:t xml:space="preserve"> </w:t>
      </w:r>
      <w:r w:rsidRPr="007B23BF">
        <w:rPr>
          <w:rFonts w:cs="Arial"/>
          <w:b/>
        </w:rPr>
        <w:t>у сали за сасатанке  на III спрату,</w:t>
      </w:r>
      <w:r w:rsidRPr="00CA5B8D">
        <w:rPr>
          <w:rFonts w:cs="Arial"/>
        </w:rPr>
        <w:t xml:space="preserve"> по редоследу пријема понуда.</w:t>
      </w:r>
    </w:p>
    <w:p w14:paraId="086A0274" w14:textId="77777777" w:rsidR="002227B9" w:rsidRPr="002227B9" w:rsidRDefault="002227B9" w:rsidP="002227B9">
      <w:pPr>
        <w:pStyle w:val="KDParagraf"/>
        <w:spacing w:before="0" w:line="276" w:lineRule="auto"/>
        <w:rPr>
          <w:rFonts w:cs="Arial"/>
        </w:rPr>
      </w:pPr>
      <w:r w:rsidRPr="002227B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2227B9">
        <w:rPr>
          <w:rFonts w:cs="Arial"/>
          <w:lang w:val="sr-Cyrl-RS"/>
        </w:rPr>
        <w:t xml:space="preserve"> </w:t>
      </w:r>
      <w:r w:rsidRPr="002227B9">
        <w:rPr>
          <w:rFonts w:cs="Arial"/>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5ECCA98" w14:textId="77777777" w:rsidR="002227B9" w:rsidRPr="002227B9" w:rsidRDefault="002227B9" w:rsidP="002227B9">
      <w:pPr>
        <w:pStyle w:val="KDParagraf"/>
        <w:spacing w:before="0" w:line="276" w:lineRule="auto"/>
        <w:rPr>
          <w:rFonts w:cs="Arial"/>
        </w:rPr>
      </w:pPr>
      <w:r w:rsidRPr="002227B9">
        <w:rPr>
          <w:rFonts w:cs="Arial"/>
        </w:rPr>
        <w:t>Комисија за јавну набавку води записник о отварању понуда у који се уносе подаци у складу са Законом.</w:t>
      </w:r>
    </w:p>
    <w:p w14:paraId="48251ABC" w14:textId="77777777" w:rsidR="002227B9" w:rsidRPr="002227B9" w:rsidRDefault="002227B9" w:rsidP="002227B9">
      <w:pPr>
        <w:pStyle w:val="KDParagraf"/>
        <w:spacing w:before="0" w:line="276" w:lineRule="auto"/>
        <w:rPr>
          <w:rFonts w:cs="Arial"/>
        </w:rPr>
      </w:pPr>
      <w:r w:rsidRPr="002227B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527F7F41" w14:textId="2EABEC8B" w:rsidR="002227B9" w:rsidRPr="002227B9" w:rsidRDefault="002227B9" w:rsidP="002227B9">
      <w:pPr>
        <w:pStyle w:val="KDParagraf"/>
        <w:spacing w:before="0" w:line="276" w:lineRule="auto"/>
        <w:rPr>
          <w:rFonts w:cs="Arial"/>
        </w:rPr>
      </w:pPr>
      <w:r w:rsidRPr="002227B9">
        <w:rPr>
          <w:rFonts w:cs="Arial"/>
        </w:rPr>
        <w:t xml:space="preserve">Наручилац ће у року од </w:t>
      </w:r>
      <w:r w:rsidRPr="002227B9">
        <w:rPr>
          <w:rFonts w:cs="Arial"/>
          <w:lang w:val="sr-Cyrl-RS"/>
        </w:rPr>
        <w:t>3</w:t>
      </w:r>
      <w:r w:rsidR="008C6401">
        <w:rPr>
          <w:rFonts w:cs="Arial"/>
          <w:lang w:val="sr-Cyrl-RS"/>
        </w:rPr>
        <w:t xml:space="preserve"> </w:t>
      </w:r>
      <w:r w:rsidRPr="002227B9">
        <w:rPr>
          <w:rFonts w:cs="Arial"/>
        </w:rPr>
        <w:t>(</w:t>
      </w:r>
      <w:r w:rsidRPr="002227B9">
        <w:rPr>
          <w:rFonts w:cs="Arial"/>
          <w:lang w:val="sr-Cyrl-RS"/>
        </w:rPr>
        <w:t>словима: три</w:t>
      </w:r>
      <w:r w:rsidRPr="002227B9">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041BC1B" w14:textId="77777777" w:rsidR="002227B9" w:rsidRPr="002227B9" w:rsidRDefault="002227B9" w:rsidP="002227B9">
      <w:pPr>
        <w:pStyle w:val="KDParagraf"/>
        <w:spacing w:before="0" w:line="276" w:lineRule="auto"/>
        <w:rPr>
          <w:rFonts w:cs="Arial"/>
        </w:rPr>
      </w:pPr>
    </w:p>
    <w:p w14:paraId="74DA02F7" w14:textId="77777777" w:rsidR="002227B9" w:rsidRPr="002227B9" w:rsidRDefault="004243FE" w:rsidP="004243FE">
      <w:pPr>
        <w:pStyle w:val="KDPodnaslov2"/>
        <w:spacing w:before="0" w:line="276" w:lineRule="auto"/>
        <w:jc w:val="both"/>
        <w:rPr>
          <w:rFonts w:cs="Arial"/>
        </w:rPr>
      </w:pPr>
      <w:bookmarkStart w:id="30" w:name="_Toc441651581"/>
      <w:bookmarkStart w:id="31" w:name="_Toc442559892"/>
      <w:r>
        <w:rPr>
          <w:rFonts w:cs="Arial"/>
          <w:lang w:val="sr-Cyrl-ME"/>
        </w:rPr>
        <w:t xml:space="preserve">6.5 </w:t>
      </w:r>
      <w:r w:rsidR="002227B9" w:rsidRPr="002227B9">
        <w:rPr>
          <w:rFonts w:cs="Arial"/>
        </w:rPr>
        <w:t>Начин подношења понуде</w:t>
      </w:r>
      <w:bookmarkEnd w:id="30"/>
      <w:bookmarkEnd w:id="31"/>
    </w:p>
    <w:p w14:paraId="6AB0AF8C" w14:textId="77777777" w:rsidR="002227B9" w:rsidRPr="002227B9" w:rsidRDefault="002227B9" w:rsidP="002227B9">
      <w:pPr>
        <w:pStyle w:val="KDParagraf"/>
        <w:spacing w:before="0" w:line="276" w:lineRule="auto"/>
        <w:rPr>
          <w:rFonts w:cs="Arial"/>
          <w:lang w:val="ru-RU"/>
        </w:rPr>
      </w:pPr>
      <w:r w:rsidRPr="002227B9">
        <w:rPr>
          <w:rFonts w:cs="Arial"/>
          <w:lang w:val="ru-RU"/>
        </w:rPr>
        <w:t>Понуђач може поднети само једну понуду.</w:t>
      </w:r>
    </w:p>
    <w:p w14:paraId="174B72CA" w14:textId="77777777" w:rsidR="002227B9" w:rsidRPr="002227B9" w:rsidRDefault="002227B9" w:rsidP="002227B9">
      <w:pPr>
        <w:pStyle w:val="KDParagraf"/>
        <w:spacing w:before="0" w:line="276" w:lineRule="auto"/>
        <w:rPr>
          <w:rFonts w:cs="Arial"/>
          <w:lang w:val="ru-RU"/>
        </w:rPr>
      </w:pPr>
      <w:r w:rsidRPr="002227B9">
        <w:rPr>
          <w:rFonts w:cs="Arial"/>
          <w:lang w:val="ru-RU"/>
        </w:rPr>
        <w:t>Понуду може поднети понуђач самостално, група понуђача, као и понуђач са подизвођачем.</w:t>
      </w:r>
    </w:p>
    <w:p w14:paraId="447F7C8F" w14:textId="77777777" w:rsidR="002227B9" w:rsidRPr="002227B9" w:rsidRDefault="002227B9" w:rsidP="002227B9">
      <w:pPr>
        <w:pStyle w:val="KDParagraf"/>
        <w:spacing w:before="0" w:line="276" w:lineRule="auto"/>
        <w:rPr>
          <w:rFonts w:cs="Arial"/>
        </w:rPr>
      </w:pPr>
      <w:r w:rsidRPr="002227B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9DA573C" w14:textId="77777777" w:rsidR="002227B9" w:rsidRPr="002227B9" w:rsidRDefault="002227B9" w:rsidP="002227B9">
      <w:pPr>
        <w:pStyle w:val="KDParagraf"/>
        <w:spacing w:before="0" w:line="276" w:lineRule="auto"/>
        <w:rPr>
          <w:rFonts w:cs="Arial"/>
        </w:rPr>
      </w:pPr>
      <w:r w:rsidRPr="002227B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851781A" w14:textId="77777777" w:rsidR="002227B9" w:rsidRPr="002227B9" w:rsidRDefault="002227B9" w:rsidP="002227B9">
      <w:pPr>
        <w:pStyle w:val="KDParagraf"/>
        <w:spacing w:before="0" w:line="276" w:lineRule="auto"/>
        <w:rPr>
          <w:rFonts w:cs="Arial"/>
        </w:rPr>
      </w:pPr>
      <w:r w:rsidRPr="002227B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8797F72" w14:textId="77777777" w:rsidR="002227B9" w:rsidRPr="002227B9" w:rsidRDefault="002227B9" w:rsidP="002227B9">
      <w:pPr>
        <w:pStyle w:val="KDParagraf"/>
        <w:spacing w:before="0" w:line="276" w:lineRule="auto"/>
        <w:rPr>
          <w:rFonts w:cs="Arial"/>
        </w:rPr>
      </w:pPr>
    </w:p>
    <w:p w14:paraId="181B17F3" w14:textId="77777777" w:rsidR="002227B9" w:rsidRPr="002227B9" w:rsidRDefault="004243FE" w:rsidP="004243FE">
      <w:pPr>
        <w:pStyle w:val="KDPodnaslov2"/>
        <w:spacing w:before="0" w:line="276" w:lineRule="auto"/>
        <w:jc w:val="both"/>
        <w:rPr>
          <w:rFonts w:cs="Arial"/>
        </w:rPr>
      </w:pPr>
      <w:bookmarkStart w:id="32" w:name="_Toc441651582"/>
      <w:bookmarkStart w:id="33" w:name="_Toc442559893"/>
      <w:r>
        <w:rPr>
          <w:rFonts w:cs="Arial"/>
          <w:lang w:val="sr-Cyrl-ME"/>
        </w:rPr>
        <w:lastRenderedPageBreak/>
        <w:t xml:space="preserve">6.6 </w:t>
      </w:r>
      <w:r w:rsidR="002227B9" w:rsidRPr="002227B9">
        <w:rPr>
          <w:rFonts w:cs="Arial"/>
        </w:rPr>
        <w:t>Измена, допуна и опозив понуде</w:t>
      </w:r>
      <w:bookmarkEnd w:id="32"/>
      <w:bookmarkEnd w:id="33"/>
    </w:p>
    <w:p w14:paraId="62728F74" w14:textId="77777777" w:rsidR="004243FE" w:rsidRPr="004243FE" w:rsidRDefault="002227B9" w:rsidP="004243FE">
      <w:pPr>
        <w:pStyle w:val="KDParagraf"/>
        <w:spacing w:before="0" w:line="276" w:lineRule="auto"/>
        <w:rPr>
          <w:rFonts w:cs="Arial"/>
          <w:lang w:val="ru-RU"/>
        </w:rPr>
      </w:pPr>
      <w:r w:rsidRPr="004243FE">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w:t>
      </w:r>
      <w:r w:rsidR="004243FE" w:rsidRPr="004243FE">
        <w:rPr>
          <w:rFonts w:cs="Arial"/>
          <w:lang w:val="ru-RU"/>
        </w:rPr>
        <w:t xml:space="preserve"> - Понуде за јавну набавку добара – </w:t>
      </w:r>
      <w:r w:rsidR="004243FE">
        <w:rPr>
          <w:rFonts w:cs="Arial"/>
          <w:bCs/>
          <w:lang w:val="sr-Cyrl-RS"/>
        </w:rPr>
        <w:t>Ауто гуме за теретни програм за потребе ТЦ Краљево</w:t>
      </w:r>
      <w:r w:rsidR="004243FE" w:rsidRPr="004243FE">
        <w:rPr>
          <w:rFonts w:cs="Arial"/>
          <w:lang w:val="ru-RU"/>
        </w:rPr>
        <w:t xml:space="preserve">, Јавна набавка број </w:t>
      </w:r>
      <w:r w:rsidR="004243FE" w:rsidRPr="004243FE">
        <w:rPr>
          <w:rFonts w:cs="Arial"/>
          <w:lang w:val="sr-Latn-RS"/>
        </w:rPr>
        <w:t>J</w:t>
      </w:r>
      <w:r w:rsidR="004243FE">
        <w:rPr>
          <w:rFonts w:cs="Arial"/>
          <w:lang w:val="sr-Cyrl-ME"/>
        </w:rPr>
        <w:t>Н</w:t>
      </w:r>
      <w:r w:rsidR="004243FE" w:rsidRPr="004243FE">
        <w:rPr>
          <w:rFonts w:cs="Arial"/>
          <w:lang w:val="sr-Cyrl-RS"/>
        </w:rPr>
        <w:t>/</w:t>
      </w:r>
      <w:r w:rsidR="004243FE">
        <w:rPr>
          <w:rFonts w:cs="Arial"/>
          <w:lang w:val="sr-Cyrl-RS"/>
        </w:rPr>
        <w:t>83</w:t>
      </w:r>
      <w:r w:rsidR="004243FE" w:rsidRPr="004243FE">
        <w:rPr>
          <w:rFonts w:cs="Arial"/>
          <w:lang w:val="sr-Cyrl-RS"/>
        </w:rPr>
        <w:t>00/0</w:t>
      </w:r>
      <w:r w:rsidR="004243FE">
        <w:rPr>
          <w:rFonts w:cs="Arial"/>
          <w:lang w:val="sr-Cyrl-RS"/>
        </w:rPr>
        <w:t>12</w:t>
      </w:r>
      <w:r w:rsidR="004243FE" w:rsidRPr="004243FE">
        <w:rPr>
          <w:rFonts w:cs="Arial"/>
          <w:lang w:val="sr-Cyrl-RS"/>
        </w:rPr>
        <w:t>3/2017</w:t>
      </w:r>
      <w:r w:rsidR="004243FE" w:rsidRPr="004243FE">
        <w:rPr>
          <w:rFonts w:cs="Arial"/>
          <w:lang w:val="ru-RU"/>
        </w:rPr>
        <w:t xml:space="preserve"> – НЕ ОТВАРАТИ“.</w:t>
      </w:r>
    </w:p>
    <w:p w14:paraId="5FF64E99" w14:textId="77777777" w:rsidR="004243FE" w:rsidRPr="004243FE" w:rsidRDefault="004243FE" w:rsidP="004243FE">
      <w:pPr>
        <w:pStyle w:val="KDParagraf"/>
        <w:spacing w:before="0" w:line="276" w:lineRule="auto"/>
        <w:rPr>
          <w:rFonts w:cs="Arial"/>
        </w:rPr>
      </w:pPr>
      <w:r w:rsidRPr="004243FE">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7322E49" w14:textId="77777777" w:rsidR="004243FE" w:rsidRPr="004243FE" w:rsidRDefault="004243FE" w:rsidP="004243FE">
      <w:pPr>
        <w:pStyle w:val="KDParagraf"/>
        <w:spacing w:before="0" w:line="276" w:lineRule="auto"/>
        <w:rPr>
          <w:rFonts w:cs="Arial"/>
        </w:rPr>
      </w:pPr>
      <w:r w:rsidRPr="004243FE">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добара – </w:t>
      </w:r>
      <w:r>
        <w:rPr>
          <w:rFonts w:cs="Arial"/>
          <w:bCs/>
          <w:lang w:val="sr-Cyrl-RS"/>
        </w:rPr>
        <w:t>Ауто гуме за теретни програм за потребе ТЦ Краљево</w:t>
      </w:r>
      <w:r w:rsidRPr="004243FE">
        <w:rPr>
          <w:rFonts w:cs="Arial"/>
          <w:lang w:val="ru-RU"/>
        </w:rPr>
        <w:t xml:space="preserve">, Јавна набавка број </w:t>
      </w:r>
      <w:r w:rsidRPr="004243FE">
        <w:rPr>
          <w:rFonts w:cs="Arial"/>
          <w:lang w:val="sr-Latn-RS"/>
        </w:rPr>
        <w:t>J</w:t>
      </w:r>
      <w:r>
        <w:rPr>
          <w:rFonts w:cs="Arial"/>
          <w:lang w:val="sr-Cyrl-ME"/>
        </w:rPr>
        <w:t>Н</w:t>
      </w:r>
      <w:r>
        <w:rPr>
          <w:rFonts w:cs="Arial"/>
          <w:lang w:val="sr-Cyrl-RS"/>
        </w:rPr>
        <w:t>/83</w:t>
      </w:r>
      <w:r w:rsidRPr="004243FE">
        <w:rPr>
          <w:rFonts w:cs="Arial"/>
          <w:lang w:val="sr-Cyrl-RS"/>
        </w:rPr>
        <w:t>00/0</w:t>
      </w:r>
      <w:r>
        <w:rPr>
          <w:rFonts w:cs="Arial"/>
          <w:lang w:val="sr-Cyrl-RS"/>
        </w:rPr>
        <w:t>12</w:t>
      </w:r>
      <w:r w:rsidRPr="004243FE">
        <w:rPr>
          <w:rFonts w:cs="Arial"/>
          <w:lang w:val="sr-Cyrl-RS"/>
        </w:rPr>
        <w:t>3/2017</w:t>
      </w:r>
      <w:r w:rsidRPr="004243FE">
        <w:rPr>
          <w:rFonts w:cs="Arial"/>
          <w:lang w:val="ru-RU"/>
        </w:rPr>
        <w:t xml:space="preserve"> </w:t>
      </w:r>
      <w:r w:rsidRPr="004243FE">
        <w:rPr>
          <w:rFonts w:cs="Arial"/>
        </w:rPr>
        <w:t>– НЕ ОТВАРАТИ“.</w:t>
      </w:r>
    </w:p>
    <w:p w14:paraId="2B264CCF" w14:textId="77777777" w:rsidR="004243FE" w:rsidRPr="004243FE" w:rsidRDefault="004243FE" w:rsidP="004243FE">
      <w:pPr>
        <w:pStyle w:val="KDParagraf"/>
        <w:spacing w:before="0" w:line="276" w:lineRule="auto"/>
        <w:rPr>
          <w:rFonts w:cs="Arial"/>
        </w:rPr>
      </w:pPr>
      <w:r w:rsidRPr="004243FE">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75D7411" w14:textId="77777777" w:rsidR="004243FE" w:rsidRDefault="004243FE" w:rsidP="004243FE">
      <w:pPr>
        <w:pStyle w:val="KDKomentar"/>
        <w:spacing w:before="0" w:line="276" w:lineRule="auto"/>
        <w:rPr>
          <w:rFonts w:cs="Arial"/>
          <w:i w:val="0"/>
          <w:color w:val="auto"/>
          <w:sz w:val="22"/>
          <w:szCs w:val="22"/>
        </w:rPr>
      </w:pPr>
      <w:r w:rsidRPr="004243FE">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Pr="004243FE">
        <w:rPr>
          <w:rFonts w:cs="Arial"/>
          <w:i w:val="0"/>
          <w:color w:val="auto"/>
          <w:sz w:val="22"/>
          <w:szCs w:val="22"/>
          <w:lang w:val="sr-Cyrl-RS"/>
        </w:rPr>
        <w:t>.</w:t>
      </w:r>
      <w:r w:rsidRPr="004243FE">
        <w:rPr>
          <w:rFonts w:cs="Arial"/>
          <w:i w:val="0"/>
          <w:color w:val="auto"/>
          <w:sz w:val="22"/>
          <w:szCs w:val="22"/>
        </w:rPr>
        <w:t xml:space="preserve"> </w:t>
      </w:r>
    </w:p>
    <w:p w14:paraId="573AAC55" w14:textId="77777777" w:rsidR="004243FE" w:rsidRPr="004243FE" w:rsidRDefault="004243FE" w:rsidP="004243FE">
      <w:pPr>
        <w:pStyle w:val="KDKomentar"/>
        <w:spacing w:before="0" w:line="276" w:lineRule="auto"/>
        <w:rPr>
          <w:rFonts w:cs="Arial"/>
          <w:i w:val="0"/>
          <w:color w:val="auto"/>
          <w:sz w:val="22"/>
          <w:szCs w:val="22"/>
        </w:rPr>
      </w:pPr>
    </w:p>
    <w:p w14:paraId="00F211F9" w14:textId="77777777" w:rsidR="004243FE" w:rsidRPr="004243FE" w:rsidRDefault="004243FE" w:rsidP="004243FE">
      <w:pPr>
        <w:pStyle w:val="KDPodnaslov2"/>
        <w:spacing w:before="0" w:line="276" w:lineRule="auto"/>
        <w:jc w:val="both"/>
        <w:rPr>
          <w:rFonts w:cs="Arial"/>
        </w:rPr>
      </w:pPr>
      <w:bookmarkStart w:id="34" w:name="_Toc441651583"/>
      <w:bookmarkStart w:id="35" w:name="_Toc442559894"/>
      <w:r>
        <w:rPr>
          <w:rFonts w:cs="Arial"/>
          <w:lang w:val="ru-RU"/>
        </w:rPr>
        <w:t xml:space="preserve">6.7 </w:t>
      </w:r>
      <w:r w:rsidRPr="004243FE">
        <w:rPr>
          <w:rFonts w:cs="Arial"/>
          <w:lang w:val="ru-RU"/>
        </w:rPr>
        <w:t>П</w:t>
      </w:r>
      <w:r w:rsidRPr="004243FE">
        <w:rPr>
          <w:rFonts w:cs="Arial"/>
        </w:rPr>
        <w:t>артије</w:t>
      </w:r>
      <w:bookmarkEnd w:id="34"/>
      <w:bookmarkEnd w:id="35"/>
    </w:p>
    <w:p w14:paraId="61A82FCF" w14:textId="77777777" w:rsidR="004243FE" w:rsidRPr="004243FE" w:rsidRDefault="004243FE" w:rsidP="004243FE">
      <w:pPr>
        <w:pStyle w:val="KDParagraf"/>
        <w:spacing w:before="0" w:line="276" w:lineRule="auto"/>
        <w:rPr>
          <w:rFonts w:cs="Arial"/>
        </w:rPr>
      </w:pPr>
      <w:r w:rsidRPr="004243FE">
        <w:rPr>
          <w:rFonts w:cs="Arial"/>
        </w:rPr>
        <w:t>Набавка није обликована по партијама.</w:t>
      </w:r>
    </w:p>
    <w:p w14:paraId="0C3EF471" w14:textId="77777777" w:rsidR="004243FE" w:rsidRPr="004243FE" w:rsidRDefault="004243FE" w:rsidP="004243FE">
      <w:pPr>
        <w:spacing w:before="0" w:line="276" w:lineRule="auto"/>
        <w:rPr>
          <w:rFonts w:cs="Arial"/>
          <w:color w:val="00B0F0"/>
        </w:rPr>
      </w:pPr>
    </w:p>
    <w:p w14:paraId="663442A1" w14:textId="77777777" w:rsidR="004243FE" w:rsidRPr="004243FE" w:rsidRDefault="004243FE" w:rsidP="004243FE">
      <w:pPr>
        <w:pStyle w:val="KDPodnaslov2"/>
        <w:spacing w:before="0" w:line="276" w:lineRule="auto"/>
        <w:jc w:val="both"/>
        <w:rPr>
          <w:rFonts w:cs="Arial"/>
        </w:rPr>
      </w:pPr>
      <w:bookmarkStart w:id="36" w:name="_Toc441651584"/>
      <w:bookmarkStart w:id="37" w:name="_Toc442559895"/>
      <w:r>
        <w:rPr>
          <w:rFonts w:cs="Arial"/>
          <w:lang w:val="sr-Cyrl-RS"/>
        </w:rPr>
        <w:t xml:space="preserve">6.8 </w:t>
      </w:r>
      <w:r w:rsidRPr="004243FE">
        <w:rPr>
          <w:rFonts w:cs="Arial"/>
        </w:rPr>
        <w:t>Понуда са варијантама</w:t>
      </w:r>
      <w:bookmarkEnd w:id="36"/>
      <w:bookmarkEnd w:id="37"/>
    </w:p>
    <w:p w14:paraId="7DED0170" w14:textId="77777777" w:rsidR="004243FE" w:rsidRPr="004243FE" w:rsidRDefault="004243FE" w:rsidP="004243FE">
      <w:pPr>
        <w:tabs>
          <w:tab w:val="num" w:pos="993"/>
        </w:tabs>
        <w:spacing w:before="0" w:line="276" w:lineRule="auto"/>
        <w:rPr>
          <w:rFonts w:cs="Arial"/>
          <w:lang w:val="ru-RU"/>
        </w:rPr>
      </w:pPr>
      <w:r w:rsidRPr="004243FE">
        <w:rPr>
          <w:rFonts w:cs="Arial"/>
          <w:lang w:val="ru-RU"/>
        </w:rPr>
        <w:t>Понуда са варијантама није дозвољена.</w:t>
      </w:r>
    </w:p>
    <w:p w14:paraId="085D158F" w14:textId="77777777" w:rsidR="004243FE" w:rsidRDefault="004243FE" w:rsidP="004243FE">
      <w:pPr>
        <w:pStyle w:val="KDPodnaslov2"/>
        <w:spacing w:before="0" w:line="276" w:lineRule="auto"/>
        <w:jc w:val="both"/>
        <w:rPr>
          <w:rFonts w:cs="Arial"/>
          <w:b w:val="0"/>
          <w:lang w:val="ru-RU"/>
        </w:rPr>
      </w:pPr>
      <w:bookmarkStart w:id="38" w:name="_Toc441651585"/>
      <w:bookmarkStart w:id="39" w:name="_Toc442559896"/>
    </w:p>
    <w:p w14:paraId="7610C9C4" w14:textId="77777777" w:rsidR="004243FE" w:rsidRPr="004243FE" w:rsidRDefault="004243FE" w:rsidP="004243FE">
      <w:pPr>
        <w:pStyle w:val="KDPodnaslov2"/>
        <w:spacing w:before="0" w:line="276" w:lineRule="auto"/>
        <w:jc w:val="both"/>
        <w:rPr>
          <w:rFonts w:cs="Arial"/>
        </w:rPr>
      </w:pPr>
      <w:r>
        <w:rPr>
          <w:rFonts w:cs="Arial"/>
          <w:lang w:val="ru-RU"/>
        </w:rPr>
        <w:t>6.9</w:t>
      </w:r>
      <w:r w:rsidRPr="004243FE">
        <w:rPr>
          <w:rFonts w:cs="Arial"/>
          <w:lang w:val="sr-Cyrl-RS"/>
        </w:rPr>
        <w:t xml:space="preserve"> </w:t>
      </w:r>
      <w:r w:rsidRPr="004243FE">
        <w:rPr>
          <w:rFonts w:cs="Arial"/>
        </w:rPr>
        <w:t>Подношење понуде са подизвођачима</w:t>
      </w:r>
      <w:bookmarkEnd w:id="38"/>
      <w:bookmarkEnd w:id="39"/>
    </w:p>
    <w:p w14:paraId="7D195498" w14:textId="77777777" w:rsidR="004243FE" w:rsidRPr="004243FE" w:rsidRDefault="004243FE" w:rsidP="004243FE">
      <w:pPr>
        <w:pStyle w:val="KDParagraf"/>
        <w:spacing w:before="0" w:line="276" w:lineRule="auto"/>
        <w:rPr>
          <w:rFonts w:cs="Arial"/>
        </w:rPr>
      </w:pPr>
      <w:r w:rsidRPr="004243FE">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FCF36BD" w14:textId="77777777" w:rsidR="004243FE" w:rsidRPr="004243FE" w:rsidRDefault="004243FE" w:rsidP="004243FE">
      <w:pPr>
        <w:pStyle w:val="KDParagraf"/>
        <w:spacing w:before="0" w:line="276" w:lineRule="auto"/>
        <w:rPr>
          <w:rFonts w:cs="Arial"/>
        </w:rPr>
      </w:pPr>
      <w:r w:rsidRPr="004243FE">
        <w:rPr>
          <w:rFonts w:cs="Arial"/>
        </w:rPr>
        <w:t>- назив</w:t>
      </w:r>
      <w:r>
        <w:rPr>
          <w:rFonts w:cs="Arial"/>
          <w:lang w:val="sr-Cyrl-ME"/>
        </w:rPr>
        <w:t xml:space="preserve"> </w:t>
      </w:r>
      <w:r w:rsidRPr="004243FE">
        <w:rPr>
          <w:rFonts w:cs="Arial"/>
        </w:rPr>
        <w:t xml:space="preserve">подизвођача, а уколико </w:t>
      </w:r>
      <w:r w:rsidRPr="004243FE">
        <w:rPr>
          <w:rFonts w:cs="Arial"/>
          <w:lang w:val="sr-Cyrl-RS"/>
        </w:rPr>
        <w:t>оквирни споразум</w:t>
      </w:r>
      <w:r w:rsidRPr="004243FE">
        <w:rPr>
          <w:rFonts w:cs="Arial"/>
        </w:rPr>
        <w:t xml:space="preserve"> између наручиоца и понуђача буде закључен, тај подизвођач ће бити наведен у </w:t>
      </w:r>
      <w:r w:rsidRPr="004243FE">
        <w:rPr>
          <w:rFonts w:cs="Arial"/>
          <w:lang w:val="sr-Cyrl-RS"/>
        </w:rPr>
        <w:t>оквирном споразуму</w:t>
      </w:r>
      <w:r w:rsidRPr="004243FE">
        <w:rPr>
          <w:rFonts w:cs="Arial"/>
        </w:rPr>
        <w:t>;</w:t>
      </w:r>
    </w:p>
    <w:p w14:paraId="5B73E3AC" w14:textId="77777777" w:rsidR="004243FE" w:rsidRPr="004243FE" w:rsidRDefault="004243FE" w:rsidP="004243FE">
      <w:pPr>
        <w:pStyle w:val="KDParagraf"/>
        <w:spacing w:before="0" w:line="276" w:lineRule="auto"/>
        <w:rPr>
          <w:rFonts w:cs="Arial"/>
        </w:rPr>
      </w:pPr>
      <w:r>
        <w:rPr>
          <w:rFonts w:cs="Arial"/>
        </w:rPr>
        <w:t xml:space="preserve">- </w:t>
      </w:r>
      <w:r>
        <w:rPr>
          <w:rFonts w:cs="Arial"/>
          <w:lang w:val="sr-Cyrl-ME"/>
        </w:rPr>
        <w:t>проценат</w:t>
      </w:r>
      <w:r w:rsidRPr="004243FE">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7F236B9" w14:textId="77777777" w:rsidR="004243FE" w:rsidRPr="004243FE" w:rsidRDefault="004243FE" w:rsidP="004243FE">
      <w:pPr>
        <w:pStyle w:val="KDParagraf"/>
        <w:spacing w:before="0" w:line="276" w:lineRule="auto"/>
        <w:rPr>
          <w:rFonts w:cs="Arial"/>
        </w:rPr>
      </w:pPr>
      <w:r w:rsidRPr="004243FE">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22A06A2" w14:textId="7A69CE4E" w:rsidR="004243FE" w:rsidRPr="004243FE" w:rsidRDefault="004243FE" w:rsidP="004243FE">
      <w:pPr>
        <w:pStyle w:val="KDParagraf"/>
        <w:spacing w:before="0" w:line="276" w:lineRule="auto"/>
        <w:rPr>
          <w:rFonts w:cs="Arial"/>
          <w:color w:val="00B0F0"/>
        </w:rPr>
      </w:pPr>
      <w:r w:rsidRPr="004243FE">
        <w:rPr>
          <w:rFonts w:cs="Arial"/>
          <w:lang w:val="sr-Cyrl-RS"/>
        </w:rPr>
        <w:t xml:space="preserve">Обавеза понуђача је да за </w:t>
      </w:r>
      <w:r w:rsidRPr="004243FE">
        <w:rPr>
          <w:rFonts w:cs="Arial"/>
        </w:rPr>
        <w:t>подизвођач</w:t>
      </w:r>
      <w:r w:rsidRPr="004243FE">
        <w:rPr>
          <w:rFonts w:cs="Arial"/>
          <w:lang w:val="sr-Cyrl-RS"/>
        </w:rPr>
        <w:t>а достави доказе о испуњености</w:t>
      </w:r>
      <w:r w:rsidRPr="004243FE">
        <w:rPr>
          <w:rFonts w:cs="Arial"/>
        </w:rPr>
        <w:t xml:space="preserve"> обавезн</w:t>
      </w:r>
      <w:r w:rsidRPr="004243FE">
        <w:rPr>
          <w:rFonts w:cs="Arial"/>
          <w:lang w:val="sr-Cyrl-RS"/>
        </w:rPr>
        <w:t>их</w:t>
      </w:r>
      <w:r w:rsidRPr="004243FE">
        <w:rPr>
          <w:rFonts w:cs="Arial"/>
        </w:rPr>
        <w:t xml:space="preserve"> услов</w:t>
      </w:r>
      <w:r w:rsidRPr="004243FE">
        <w:rPr>
          <w:rFonts w:cs="Arial"/>
          <w:lang w:val="sr-Cyrl-RS"/>
        </w:rPr>
        <w:t>а</w:t>
      </w:r>
      <w:r w:rsidRPr="004243FE">
        <w:rPr>
          <w:rFonts w:cs="Arial"/>
        </w:rPr>
        <w:t xml:space="preserve"> из члана 75. </w:t>
      </w:r>
      <w:r>
        <w:rPr>
          <w:rFonts w:cs="Arial"/>
          <w:lang w:val="sr-Cyrl-ME"/>
        </w:rPr>
        <w:t>став</w:t>
      </w:r>
      <w:r w:rsidRPr="004243FE">
        <w:rPr>
          <w:rFonts w:cs="Arial"/>
        </w:rPr>
        <w:t xml:space="preserve"> 1. </w:t>
      </w:r>
      <w:r>
        <w:rPr>
          <w:rFonts w:cs="Arial"/>
          <w:lang w:val="sr-Cyrl-ME"/>
        </w:rPr>
        <w:t>тачка</w:t>
      </w:r>
      <w:r w:rsidRPr="004243FE">
        <w:rPr>
          <w:rFonts w:cs="Arial"/>
        </w:rPr>
        <w:t xml:space="preserve"> 1), 2) и 4) Закона наведен</w:t>
      </w:r>
      <w:r w:rsidRPr="004243FE">
        <w:rPr>
          <w:rFonts w:cs="Arial"/>
          <w:lang w:val="sr-Cyrl-RS"/>
        </w:rPr>
        <w:t>их</w:t>
      </w:r>
      <w:r w:rsidRPr="004243FE">
        <w:rPr>
          <w:rFonts w:cs="Arial"/>
        </w:rPr>
        <w:t xml:space="preserve"> у одељку Услови за учешће из члана 75. Закона и Упутство како се доказује испуњеност тих услова</w:t>
      </w:r>
      <w:r w:rsidRPr="004243FE">
        <w:rPr>
          <w:rFonts w:cs="Arial"/>
          <w:lang w:val="sr-Cyrl-RS"/>
        </w:rPr>
        <w:t>,</w:t>
      </w:r>
      <w:r w:rsidRPr="004243FE">
        <w:rPr>
          <w:rFonts w:cs="Arial"/>
          <w:color w:val="00B0F0"/>
        </w:rPr>
        <w:t xml:space="preserve"> </w:t>
      </w:r>
      <w:r w:rsidRPr="004243FE">
        <w:rPr>
          <w:rFonts w:cs="Arial"/>
        </w:rPr>
        <w:t>што доказује достављањем Изјаве</w:t>
      </w:r>
      <w:r w:rsidRPr="004243FE">
        <w:rPr>
          <w:rFonts w:cs="Arial"/>
          <w:lang w:val="sr-Cyrl-RS"/>
        </w:rPr>
        <w:t>.</w:t>
      </w:r>
      <w:r w:rsidRPr="004243FE">
        <w:rPr>
          <w:rFonts w:cs="Arial"/>
        </w:rPr>
        <w:t xml:space="preserve"> </w:t>
      </w:r>
    </w:p>
    <w:p w14:paraId="2370CD2F" w14:textId="77777777" w:rsidR="004243FE" w:rsidRPr="004243FE" w:rsidRDefault="004243FE" w:rsidP="004243FE">
      <w:pPr>
        <w:pStyle w:val="KDParagraf"/>
        <w:spacing w:before="0" w:line="276" w:lineRule="auto"/>
        <w:rPr>
          <w:rFonts w:cs="Arial"/>
        </w:rPr>
      </w:pPr>
      <w:r w:rsidRPr="004243FE">
        <w:rPr>
          <w:rFonts w:cs="Arial"/>
        </w:rPr>
        <w:t xml:space="preserve">Све обрасце у понуди потписује и оверава понуђач, изузев </w:t>
      </w:r>
      <w:r w:rsidRPr="004243FE">
        <w:rPr>
          <w:rFonts w:cs="Arial"/>
          <w:lang w:val="sr-Cyrl-RS"/>
        </w:rPr>
        <w:t xml:space="preserve">образаца под пуном материјалном и кривичном одговорношћу, </w:t>
      </w:r>
      <w:r w:rsidRPr="004243FE">
        <w:rPr>
          <w:rFonts w:cs="Arial"/>
        </w:rPr>
        <w:t>које попуњава, потписује и оверава сваки подизвођач у своје име.</w:t>
      </w:r>
    </w:p>
    <w:p w14:paraId="397C3E12" w14:textId="77777777" w:rsidR="004243FE" w:rsidRPr="004243FE" w:rsidRDefault="004243FE" w:rsidP="004243FE">
      <w:pPr>
        <w:pStyle w:val="KDParagraf"/>
        <w:spacing w:before="0" w:line="276" w:lineRule="auto"/>
        <w:rPr>
          <w:rFonts w:cs="Arial"/>
        </w:rPr>
      </w:pPr>
      <w:r w:rsidRPr="004243FE">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Pr="004243FE">
        <w:rPr>
          <w:rFonts w:cs="Arial"/>
          <w:lang w:val="sr-Cyrl-RS"/>
        </w:rPr>
        <w:t>оквирни споразум</w:t>
      </w:r>
      <w:r w:rsidRPr="004243FE">
        <w:rPr>
          <w:rFonts w:cs="Arial"/>
        </w:rPr>
        <w:t xml:space="preserve">, осим ако би раскидом </w:t>
      </w:r>
      <w:r w:rsidRPr="004243FE">
        <w:rPr>
          <w:rFonts w:cs="Arial"/>
          <w:lang w:val="sr-Cyrl-RS"/>
        </w:rPr>
        <w:t>оквирног споразума</w:t>
      </w:r>
      <w:r w:rsidRPr="004243FE">
        <w:rPr>
          <w:rFonts w:cs="Arial"/>
        </w:rPr>
        <w:t xml:space="preserve"> Наручилац претрпео знатну штету. </w:t>
      </w:r>
    </w:p>
    <w:p w14:paraId="6E6602A4" w14:textId="77777777" w:rsidR="004243FE" w:rsidRPr="004243FE" w:rsidRDefault="004243FE" w:rsidP="004243FE">
      <w:pPr>
        <w:pStyle w:val="KDParagraf"/>
        <w:spacing w:before="0" w:line="276" w:lineRule="auto"/>
        <w:rPr>
          <w:rFonts w:cs="Arial"/>
        </w:rPr>
      </w:pPr>
      <w:r w:rsidRPr="004243FE">
        <w:rPr>
          <w:rFonts w:cs="Arial"/>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w:t>
      </w:r>
      <w:r w:rsidRPr="004243FE">
        <w:rPr>
          <w:rFonts w:cs="Arial"/>
          <w:lang w:val="sr-Cyrl-ME"/>
        </w:rPr>
        <w:t xml:space="preserve"> </w:t>
      </w:r>
      <w:r w:rsidRPr="004243FE">
        <w:rPr>
          <w:rFonts w:cs="Arial"/>
        </w:rPr>
        <w:t>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5A804011" w14:textId="77777777" w:rsidR="004243FE" w:rsidRDefault="004243FE" w:rsidP="004243FE">
      <w:pPr>
        <w:pStyle w:val="KDParagraf"/>
        <w:spacing w:before="0" w:line="276" w:lineRule="auto"/>
        <w:rPr>
          <w:rFonts w:cs="Arial"/>
          <w:lang w:bidi="en-US"/>
        </w:rPr>
      </w:pPr>
      <w:r w:rsidRPr="004243FE">
        <w:rPr>
          <w:rFonts w:cs="Arial"/>
        </w:rPr>
        <w:t>Наручилац</w:t>
      </w:r>
      <w:r w:rsidRPr="004243FE">
        <w:rPr>
          <w:rFonts w:cs="Arial"/>
          <w:lang w:bidi="en-US"/>
        </w:rPr>
        <w:t xml:space="preserve"> у овом поступку не предвиђа примену одредби става 9. </w:t>
      </w:r>
      <w:r>
        <w:rPr>
          <w:rFonts w:cs="Arial"/>
          <w:lang w:val="sr-Cyrl-ME" w:bidi="en-US"/>
        </w:rPr>
        <w:t>и</w:t>
      </w:r>
      <w:r w:rsidRPr="004243FE">
        <w:rPr>
          <w:rFonts w:cs="Arial"/>
          <w:lang w:bidi="en-US"/>
        </w:rPr>
        <w:t xml:space="preserve"> 10. </w:t>
      </w:r>
      <w:r>
        <w:rPr>
          <w:rFonts w:cs="Arial"/>
          <w:lang w:val="sr-Cyrl-ME" w:bidi="en-US"/>
        </w:rPr>
        <w:t>ч</w:t>
      </w:r>
      <w:r w:rsidRPr="004243FE">
        <w:rPr>
          <w:rFonts w:cs="Arial"/>
          <w:lang w:bidi="en-US"/>
        </w:rPr>
        <w:t>лана 80. Закона.</w:t>
      </w:r>
    </w:p>
    <w:p w14:paraId="0526BB00" w14:textId="77777777" w:rsidR="004C291B" w:rsidRDefault="004C291B" w:rsidP="004243FE">
      <w:pPr>
        <w:pStyle w:val="KDParagraf"/>
        <w:spacing w:before="0" w:line="276" w:lineRule="auto"/>
        <w:rPr>
          <w:rFonts w:cs="Arial"/>
          <w:lang w:bidi="en-US"/>
        </w:rPr>
      </w:pPr>
    </w:p>
    <w:p w14:paraId="39E094EA" w14:textId="77777777" w:rsidR="004C291B" w:rsidRPr="004C291B" w:rsidRDefault="004C291B" w:rsidP="004C291B">
      <w:pPr>
        <w:pStyle w:val="KDPodnaslov2"/>
        <w:spacing w:before="0" w:line="276" w:lineRule="auto"/>
        <w:jc w:val="both"/>
        <w:rPr>
          <w:rFonts w:cs="Arial"/>
        </w:rPr>
      </w:pPr>
      <w:bookmarkStart w:id="40" w:name="_Toc441651586"/>
      <w:bookmarkStart w:id="41" w:name="_Toc442559897"/>
      <w:r w:rsidRPr="004C291B">
        <w:rPr>
          <w:rFonts w:cs="Arial"/>
          <w:lang w:val="sr-Cyrl-ME"/>
        </w:rPr>
        <w:t xml:space="preserve">6.10 </w:t>
      </w:r>
      <w:r w:rsidRPr="004C291B">
        <w:rPr>
          <w:rFonts w:cs="Arial"/>
        </w:rPr>
        <w:t>Подношење заједничке понуде</w:t>
      </w:r>
      <w:bookmarkEnd w:id="40"/>
      <w:bookmarkEnd w:id="41"/>
    </w:p>
    <w:p w14:paraId="77BDAB66" w14:textId="77777777" w:rsidR="004C291B" w:rsidRPr="004C291B" w:rsidRDefault="004C291B" w:rsidP="004C291B">
      <w:pPr>
        <w:pStyle w:val="KDParagraf"/>
        <w:spacing w:before="0" w:line="276" w:lineRule="auto"/>
        <w:rPr>
          <w:rFonts w:cs="Arial"/>
        </w:rPr>
      </w:pPr>
      <w:r w:rsidRPr="004C291B">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 и то: </w:t>
      </w:r>
    </w:p>
    <w:p w14:paraId="42655274" w14:textId="77777777" w:rsidR="004C291B" w:rsidRPr="004C291B" w:rsidRDefault="004C291B" w:rsidP="004C291B">
      <w:pPr>
        <w:pStyle w:val="KDNabrajanje"/>
        <w:spacing w:before="0" w:line="276" w:lineRule="auto"/>
        <w:rPr>
          <w:rFonts w:cs="Arial"/>
        </w:rPr>
      </w:pPr>
      <w:r w:rsidRPr="004C291B">
        <w:rPr>
          <w:rFonts w:cs="Arial"/>
          <w:lang w:val="sr-Cyrl-CS"/>
        </w:rPr>
        <w:t xml:space="preserve">податке о </w:t>
      </w:r>
      <w:r w:rsidRPr="004C291B">
        <w:rPr>
          <w:rFonts w:cs="Arial"/>
        </w:rPr>
        <w:t xml:space="preserve">члану групе који ће бити </w:t>
      </w:r>
      <w:r w:rsidRPr="004C291B">
        <w:rPr>
          <w:rFonts w:cs="Arial"/>
          <w:lang w:val="sr-Cyrl-CS"/>
        </w:rPr>
        <w:t>Н</w:t>
      </w:r>
      <w:r w:rsidRPr="004C291B">
        <w:rPr>
          <w:rFonts w:cs="Arial"/>
        </w:rPr>
        <w:t xml:space="preserve">осилац посла, односно који ће поднети понуду и који ће заступати групу понуђача пред </w:t>
      </w:r>
      <w:r w:rsidRPr="004C291B">
        <w:rPr>
          <w:rFonts w:cs="Arial"/>
          <w:lang w:val="sr-Cyrl-CS"/>
        </w:rPr>
        <w:t>Н</w:t>
      </w:r>
      <w:r w:rsidRPr="004C291B">
        <w:rPr>
          <w:rFonts w:cs="Arial"/>
        </w:rPr>
        <w:t>аручиоцем;</w:t>
      </w:r>
    </w:p>
    <w:p w14:paraId="44190348" w14:textId="77777777" w:rsidR="004C291B" w:rsidRPr="004C291B" w:rsidRDefault="004C291B" w:rsidP="004C291B">
      <w:pPr>
        <w:pStyle w:val="KDNabrajanje"/>
        <w:spacing w:before="0" w:line="276" w:lineRule="auto"/>
        <w:rPr>
          <w:rFonts w:cs="Arial"/>
        </w:rPr>
      </w:pPr>
      <w:r w:rsidRPr="004C291B">
        <w:rPr>
          <w:rFonts w:cs="Arial"/>
        </w:rPr>
        <w:t xml:space="preserve">опис послова сваког од понуђача из групе понуђача у извршењу </w:t>
      </w:r>
      <w:r w:rsidRPr="004C291B">
        <w:rPr>
          <w:rFonts w:cs="Arial"/>
          <w:lang w:val="sr-Cyrl-RS"/>
        </w:rPr>
        <w:t>оквирног споразума</w:t>
      </w:r>
      <w:r w:rsidRPr="004C291B">
        <w:rPr>
          <w:rFonts w:cs="Arial"/>
        </w:rPr>
        <w:t>.</w:t>
      </w:r>
    </w:p>
    <w:p w14:paraId="0E9FC484" w14:textId="164E5D39" w:rsidR="004C291B" w:rsidRPr="004C291B" w:rsidRDefault="004C291B" w:rsidP="004C291B">
      <w:pPr>
        <w:pStyle w:val="KDParagraf"/>
        <w:spacing w:before="0" w:line="276" w:lineRule="auto"/>
        <w:rPr>
          <w:rFonts w:cs="Arial"/>
          <w:lang w:val="sr-Cyrl-RS"/>
        </w:rPr>
      </w:pPr>
      <w:r w:rsidRPr="004C291B">
        <w:rPr>
          <w:rFonts w:cs="Arial"/>
          <w:lang w:val="ru-RU"/>
        </w:rPr>
        <w:t xml:space="preserve">Сваки понуђач из групе понуђача  која подноси заједничку понуду мора да испуњава услове из члана 75.  </w:t>
      </w:r>
      <w:r w:rsidRPr="004C291B">
        <w:rPr>
          <w:rFonts w:cs="Arial"/>
        </w:rPr>
        <w:t>став 1. тачка 1), 2) и 4)</w:t>
      </w:r>
      <w:r w:rsidR="00B95874">
        <w:rPr>
          <w:rFonts w:cs="Arial"/>
        </w:rPr>
        <w:t xml:space="preserve">  и став 2. </w:t>
      </w:r>
      <w:r w:rsidRPr="004C291B">
        <w:rPr>
          <w:rFonts w:cs="Arial"/>
        </w:rPr>
        <w:t>Закона, наведене у одељку Услови за учешће из члана 75. Закона и Упутство како се доказује испуњеност тих услова, што доказује достављањем Изјаве</w:t>
      </w:r>
      <w:r w:rsidRPr="004C291B">
        <w:rPr>
          <w:rFonts w:cs="Arial"/>
          <w:lang w:val="sr-Cyrl-RS"/>
        </w:rPr>
        <w:t>.</w:t>
      </w:r>
      <w:r w:rsidRPr="004C291B">
        <w:rPr>
          <w:rFonts w:cs="Arial"/>
        </w:rPr>
        <w:t xml:space="preserve"> </w:t>
      </w:r>
    </w:p>
    <w:p w14:paraId="2242A9E3" w14:textId="77777777" w:rsidR="004C291B" w:rsidRPr="004C291B" w:rsidRDefault="004C291B" w:rsidP="004C291B">
      <w:pPr>
        <w:pStyle w:val="KDParagraf"/>
        <w:spacing w:before="0" w:line="276" w:lineRule="auto"/>
        <w:rPr>
          <w:rFonts w:cs="Arial"/>
          <w:lang w:val="sr-Cyrl-RS"/>
        </w:rPr>
      </w:pPr>
      <w:r w:rsidRPr="004C291B">
        <w:rPr>
          <w:rFonts w:cs="Arial"/>
          <w:lang w:val="sr-Cyrl-RS"/>
        </w:rPr>
        <w:t>Услов из члана 75.став 1.тачка 5.</w:t>
      </w:r>
      <w:r w:rsidRPr="004C291B">
        <w:rPr>
          <w:rFonts w:cs="Arial"/>
        </w:rPr>
        <w:t xml:space="preserve"> </w:t>
      </w:r>
      <w:r w:rsidRPr="004C291B">
        <w:rPr>
          <w:rFonts w:cs="Arial"/>
          <w:lang w:val="sr-Cyrl-RS"/>
        </w:rPr>
        <w:t>Закона, обавезан је да испуни понуђач из групе понуђача којем је поверено извршење дела набавке за које је неопходна испуњеност тог услова.</w:t>
      </w:r>
    </w:p>
    <w:p w14:paraId="727C2A33" w14:textId="77777777" w:rsidR="004C291B" w:rsidRPr="004C291B" w:rsidRDefault="004C291B" w:rsidP="004C291B">
      <w:pPr>
        <w:pStyle w:val="KDParagraf"/>
        <w:spacing w:before="0" w:line="276" w:lineRule="auto"/>
        <w:rPr>
          <w:rFonts w:cs="Arial"/>
          <w:color w:val="00B0F0"/>
          <w:lang w:val="sr-Cyrl-RS" w:bidi="en-US"/>
        </w:rPr>
      </w:pPr>
      <w:r w:rsidRPr="004C291B">
        <w:rPr>
          <w:rFonts w:cs="Arial"/>
          <w:lang w:bidi="en-US"/>
        </w:rPr>
        <w:t xml:space="preserve">У случају заједничке понуде групе понуђача </w:t>
      </w:r>
      <w:r w:rsidRPr="004C291B">
        <w:rPr>
          <w:rFonts w:cs="Arial"/>
          <w:lang w:val="sr-Cyrl-CS" w:bidi="en-US"/>
        </w:rPr>
        <w:t xml:space="preserve">обрасце под пуном материјалном и кривичном одговорношћу </w:t>
      </w:r>
      <w:r w:rsidRPr="004C291B">
        <w:rPr>
          <w:rFonts w:cs="Arial"/>
          <w:lang w:bidi="en-US"/>
        </w:rPr>
        <w:t>попуњава, потписује и оверава сваки члан групе понуђача у своје име.</w:t>
      </w:r>
      <w:r w:rsidRPr="004C291B">
        <w:rPr>
          <w:rFonts w:cs="Arial"/>
          <w:lang w:val="sr-Cyrl-RS" w:bidi="en-US"/>
        </w:rPr>
        <w:t>(Образац Изјаве о независној понуди и Образац изјаве у складу са чланом 75. став 2. Закона)</w:t>
      </w:r>
      <w:r>
        <w:rPr>
          <w:rFonts w:cs="Arial"/>
          <w:lang w:val="sr-Cyrl-RS" w:bidi="en-US"/>
        </w:rPr>
        <w:t>.</w:t>
      </w:r>
    </w:p>
    <w:p w14:paraId="206BE456" w14:textId="77777777" w:rsidR="004C291B" w:rsidRPr="004C291B" w:rsidRDefault="004C291B" w:rsidP="004C291B">
      <w:pPr>
        <w:pStyle w:val="KDParagraf"/>
        <w:spacing w:before="0" w:line="276" w:lineRule="auto"/>
        <w:rPr>
          <w:rFonts w:cs="Arial"/>
          <w:lang w:val="sr-Cyrl-RS" w:bidi="en-US"/>
        </w:rPr>
      </w:pPr>
      <w:r w:rsidRPr="004C291B">
        <w:rPr>
          <w:rFonts w:cs="Arial"/>
          <w:lang w:val="sr-Cyrl-RS" w:bidi="en-US"/>
        </w:rPr>
        <w:t>Понуђачи из групе понуђача одговорају неограничено солидарно према наручиоцу.</w:t>
      </w:r>
    </w:p>
    <w:p w14:paraId="662369D1" w14:textId="77777777" w:rsidR="004C291B" w:rsidRPr="004C291B" w:rsidRDefault="004C291B" w:rsidP="004C291B">
      <w:pPr>
        <w:pStyle w:val="KDParagraf"/>
        <w:spacing w:before="0" w:line="276" w:lineRule="auto"/>
        <w:rPr>
          <w:rFonts w:cs="Arial"/>
          <w:lang w:val="sr-Cyrl-RS" w:bidi="en-US"/>
        </w:rPr>
      </w:pPr>
    </w:p>
    <w:p w14:paraId="779F6810" w14:textId="77777777" w:rsidR="004C291B" w:rsidRPr="004C291B" w:rsidRDefault="004C291B" w:rsidP="004C291B">
      <w:pPr>
        <w:pStyle w:val="KDPodnaslov2"/>
        <w:spacing w:before="0" w:line="276" w:lineRule="auto"/>
        <w:jc w:val="both"/>
        <w:rPr>
          <w:rFonts w:cs="Arial"/>
        </w:rPr>
      </w:pPr>
      <w:bookmarkStart w:id="42" w:name="_Toc441651587"/>
      <w:bookmarkStart w:id="43" w:name="_Toc442559898"/>
      <w:r w:rsidRPr="004C291B">
        <w:rPr>
          <w:rFonts w:cs="Arial"/>
          <w:lang w:val="sr-Cyrl-ME"/>
        </w:rPr>
        <w:t xml:space="preserve">6.11 </w:t>
      </w:r>
      <w:r w:rsidRPr="004C291B">
        <w:rPr>
          <w:rFonts w:cs="Arial"/>
        </w:rPr>
        <w:t>Понуђена цена</w:t>
      </w:r>
      <w:bookmarkEnd w:id="42"/>
      <w:bookmarkEnd w:id="43"/>
    </w:p>
    <w:p w14:paraId="396838A8" w14:textId="77777777" w:rsidR="004C291B" w:rsidRPr="004C291B" w:rsidRDefault="004C291B" w:rsidP="004C291B">
      <w:pPr>
        <w:pStyle w:val="KDParagraf"/>
        <w:spacing w:before="0" w:line="276" w:lineRule="auto"/>
        <w:rPr>
          <w:rFonts w:cs="Arial"/>
        </w:rPr>
      </w:pPr>
      <w:r w:rsidRPr="004C291B">
        <w:rPr>
          <w:rFonts w:cs="Arial"/>
        </w:rPr>
        <w:t>Цена се исказује у динарима, без пореза на додату вредност.</w:t>
      </w:r>
    </w:p>
    <w:p w14:paraId="66A73E5B" w14:textId="77777777" w:rsidR="004C291B" w:rsidRPr="004C291B" w:rsidRDefault="004C291B" w:rsidP="004C291B">
      <w:pPr>
        <w:pStyle w:val="KDParagraf"/>
        <w:spacing w:before="0" w:line="276" w:lineRule="auto"/>
        <w:rPr>
          <w:rFonts w:cs="Arial"/>
        </w:rPr>
      </w:pPr>
      <w:r w:rsidRPr="004C291B">
        <w:rPr>
          <w:rFonts w:cs="Arial"/>
        </w:rPr>
        <w:t>У случају да у достављеној понуди није назначено да ли је понуђена цена са или без пореза</w:t>
      </w:r>
      <w:r w:rsidRPr="004C291B">
        <w:rPr>
          <w:rFonts w:cs="Arial"/>
          <w:lang w:val="sr-Cyrl-RS"/>
        </w:rPr>
        <w:t xml:space="preserve"> на додату вредност</w:t>
      </w:r>
      <w:r w:rsidRPr="004C291B">
        <w:rPr>
          <w:rFonts w:cs="Arial"/>
        </w:rPr>
        <w:t>, сматраће се сагласно Закону, да је иста без пореза</w:t>
      </w:r>
      <w:r w:rsidRPr="004C291B">
        <w:rPr>
          <w:rFonts w:cs="Arial"/>
          <w:lang w:val="sr-Cyrl-RS"/>
        </w:rPr>
        <w:t xml:space="preserve"> на додату вредност</w:t>
      </w:r>
      <w:r w:rsidRPr="004C291B">
        <w:rPr>
          <w:rFonts w:cs="Arial"/>
        </w:rPr>
        <w:t>.</w:t>
      </w:r>
    </w:p>
    <w:p w14:paraId="3910285D" w14:textId="52D8F17F" w:rsidR="004C291B" w:rsidRPr="004C291B" w:rsidRDefault="004C291B" w:rsidP="004C291B">
      <w:pPr>
        <w:pStyle w:val="KDParagraf"/>
        <w:spacing w:before="0" w:line="276" w:lineRule="auto"/>
        <w:rPr>
          <w:rFonts w:cs="Arial"/>
        </w:rPr>
      </w:pPr>
      <w:r w:rsidRPr="004C291B">
        <w:rPr>
          <w:rFonts w:cs="Arial"/>
        </w:rPr>
        <w:t xml:space="preserve">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 </w:t>
      </w:r>
      <w:r w:rsidRPr="004C291B">
        <w:rPr>
          <w:rFonts w:cs="Arial"/>
          <w:lang w:val="sr-Cyrl-RS"/>
        </w:rPr>
        <w:t>без ПДВ</w:t>
      </w:r>
      <w:r w:rsidRPr="004C291B">
        <w:rPr>
          <w:rFonts w:cs="Arial"/>
        </w:rPr>
        <w:t>.</w:t>
      </w:r>
    </w:p>
    <w:p w14:paraId="3BE94290" w14:textId="77777777" w:rsidR="004C291B" w:rsidRPr="004C291B" w:rsidRDefault="004C291B" w:rsidP="004C291B">
      <w:pPr>
        <w:pStyle w:val="KDParagraf"/>
        <w:spacing w:before="0" w:line="276" w:lineRule="auto"/>
        <w:rPr>
          <w:rFonts w:cs="Arial"/>
        </w:rPr>
      </w:pPr>
      <w:r w:rsidRPr="004C291B">
        <w:rPr>
          <w:rFonts w:cs="Arial"/>
        </w:rPr>
        <w:t>Понуда која је изражена у две валуте, сматраће се неприхватљивом.</w:t>
      </w:r>
    </w:p>
    <w:p w14:paraId="7EAB72CA" w14:textId="77777777" w:rsidR="004C291B" w:rsidRDefault="004C291B" w:rsidP="004C291B">
      <w:pPr>
        <w:pStyle w:val="KDParagraf"/>
        <w:spacing w:before="0" w:line="276" w:lineRule="auto"/>
        <w:rPr>
          <w:rFonts w:cs="Arial"/>
        </w:rPr>
      </w:pPr>
      <w:r w:rsidRPr="004C291B">
        <w:rPr>
          <w:rFonts w:cs="Arial"/>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 трошкови пријемног испитивања, трошкови прибављања средстава финансијског обезбеђења и др.</w:t>
      </w:r>
    </w:p>
    <w:p w14:paraId="7975DAF7" w14:textId="77777777" w:rsidR="00EE5D73" w:rsidRPr="00EE5D73" w:rsidRDefault="00D43B67" w:rsidP="00EE5D73">
      <w:pPr>
        <w:pStyle w:val="KDParagraf"/>
        <w:spacing w:before="0"/>
        <w:rPr>
          <w:rFonts w:cs="Arial"/>
          <w:lang w:val="sr-Cyrl-RS"/>
        </w:rPr>
      </w:pPr>
      <w:r>
        <w:rPr>
          <w:rFonts w:cs="Arial"/>
          <w:lang w:val="sr-Cyrl-RS"/>
        </w:rPr>
        <w:t>Ј</w:t>
      </w:r>
      <w:r w:rsidR="00CA5B8D">
        <w:rPr>
          <w:rFonts w:cs="Arial"/>
          <w:lang w:val="sr-Cyrl-RS"/>
        </w:rPr>
        <w:t>единичне цене су фиксне</w:t>
      </w:r>
      <w:r w:rsidR="00EE5D73" w:rsidRPr="00EE5D73">
        <w:rPr>
          <w:rFonts w:cs="Arial"/>
          <w:lang w:val="sr-Cyrl-RS"/>
        </w:rPr>
        <w:t xml:space="preserve"> за </w:t>
      </w:r>
      <w:r>
        <w:rPr>
          <w:rFonts w:cs="Arial"/>
          <w:lang w:val="sr-Cyrl-RS"/>
        </w:rPr>
        <w:t>време</w:t>
      </w:r>
      <w:r w:rsidR="00EE5D73" w:rsidRPr="00EE5D73">
        <w:rPr>
          <w:rFonts w:cs="Arial"/>
          <w:lang w:val="sr-Cyrl-RS"/>
        </w:rPr>
        <w:t xml:space="preserve"> трајања оквирног споразума .</w:t>
      </w:r>
    </w:p>
    <w:p w14:paraId="66B7A1BE" w14:textId="721DA728" w:rsidR="00167F93" w:rsidRDefault="00167F93" w:rsidP="00EE5D73">
      <w:pPr>
        <w:pStyle w:val="KDParagraf"/>
        <w:spacing w:before="0" w:line="276" w:lineRule="auto"/>
        <w:rPr>
          <w:bCs/>
          <w:u w:val="single"/>
          <w:lang w:val="sr-Cyrl-RS"/>
        </w:rPr>
      </w:pPr>
      <w:r w:rsidRPr="00167F93">
        <w:rPr>
          <w:bCs/>
          <w:u w:val="single"/>
          <w:lang w:val="sr-Cyrl-RS"/>
        </w:rPr>
        <w:t xml:space="preserve">Укупна понуђена цена </w:t>
      </w:r>
      <w:r w:rsidRPr="00167F93">
        <w:rPr>
          <w:bCs/>
          <w:u w:val="single"/>
          <w:lang w:val="sr-Latn-RS"/>
        </w:rPr>
        <w:t xml:space="preserve">се користи у поступку стручне оцене понуда за </w:t>
      </w:r>
      <w:r w:rsidRPr="00167F93">
        <w:rPr>
          <w:bCs/>
          <w:u w:val="single"/>
          <w:lang w:val="sr-Cyrl-RS"/>
        </w:rPr>
        <w:t>поређење</w:t>
      </w:r>
      <w:r w:rsidRPr="00167F93">
        <w:rPr>
          <w:bCs/>
          <w:u w:val="single"/>
          <w:lang w:val="sr-Latn-RS"/>
        </w:rPr>
        <w:t>,</w:t>
      </w:r>
      <w:r w:rsidRPr="00167F93">
        <w:rPr>
          <w:bCs/>
          <w:u w:val="single"/>
          <w:lang w:val="sr-Cyrl-RS"/>
        </w:rPr>
        <w:t>рангирање и оцену прихватљивости истих према члану 3</w:t>
      </w:r>
      <w:r>
        <w:rPr>
          <w:bCs/>
          <w:u w:val="single"/>
          <w:lang w:val="sr-Cyrl-RS"/>
        </w:rPr>
        <w:t>.</w:t>
      </w:r>
      <w:r w:rsidRPr="00167F93">
        <w:rPr>
          <w:bCs/>
          <w:u w:val="single"/>
          <w:lang w:val="sr-Cyrl-RS"/>
        </w:rPr>
        <w:t xml:space="preserve"> тачка 33, а оквирни споразум се закључује на укупну понуђену вредност без ПДВ-а из обрасца понуде</w:t>
      </w:r>
      <w:r>
        <w:rPr>
          <w:bCs/>
          <w:u w:val="single"/>
          <w:lang w:val="sr-Cyrl-RS"/>
        </w:rPr>
        <w:t>.</w:t>
      </w:r>
    </w:p>
    <w:p w14:paraId="21824DEC" w14:textId="7530A85B" w:rsidR="00EE5D73" w:rsidRPr="00EE5D73" w:rsidRDefault="00EE5D73" w:rsidP="00EE5D73">
      <w:pPr>
        <w:pStyle w:val="KDParagraf"/>
        <w:spacing w:before="0" w:line="276" w:lineRule="auto"/>
        <w:rPr>
          <w:rFonts w:cs="Arial"/>
        </w:rPr>
      </w:pPr>
      <w:r w:rsidRPr="00EE5D73">
        <w:rPr>
          <w:rFonts w:cs="Arial"/>
        </w:rPr>
        <w:lastRenderedPageBreak/>
        <w:t>Ако је у понуди исказана неуобичајено ниска цена, Наручилац ће поступити у складу са чланом 92. З</w:t>
      </w:r>
      <w:r w:rsidRPr="00EE5D73">
        <w:rPr>
          <w:rFonts w:cs="Arial"/>
          <w:lang w:val="sr-Cyrl-RS"/>
        </w:rPr>
        <w:t>акона</w:t>
      </w:r>
      <w:r w:rsidRPr="00EE5D73">
        <w:rPr>
          <w:rFonts w:cs="Arial"/>
        </w:rPr>
        <w:t>.</w:t>
      </w:r>
    </w:p>
    <w:p w14:paraId="1EF40CD6" w14:textId="77777777" w:rsidR="00EE5D73" w:rsidRPr="00EE5D73" w:rsidRDefault="00EE5D73" w:rsidP="00EE5D73">
      <w:pPr>
        <w:pStyle w:val="KDParagraf"/>
        <w:spacing w:before="0" w:line="276" w:lineRule="auto"/>
        <w:rPr>
          <w:rFonts w:cs="Arial"/>
          <w:color w:val="00B0F0"/>
        </w:rPr>
      </w:pPr>
    </w:p>
    <w:p w14:paraId="139D26C4" w14:textId="77777777" w:rsidR="00EE5D73" w:rsidRPr="00EE5D73" w:rsidRDefault="00EE5D73" w:rsidP="00EE5D73">
      <w:pPr>
        <w:pStyle w:val="Heading1"/>
        <w:spacing w:line="276" w:lineRule="auto"/>
        <w:rPr>
          <w:rFonts w:cs="Arial"/>
          <w:lang w:val="en-US"/>
        </w:rPr>
      </w:pPr>
      <w:bookmarkStart w:id="44" w:name="_Toc441651588"/>
      <w:bookmarkStart w:id="45" w:name="_Toc442559899"/>
      <w:r>
        <w:rPr>
          <w:rFonts w:cs="Arial"/>
          <w:lang w:val="sr-Cyrl-ME"/>
        </w:rPr>
        <w:t xml:space="preserve">6.12 </w:t>
      </w:r>
      <w:r w:rsidRPr="00EE5D73">
        <w:rPr>
          <w:rFonts w:cs="Arial"/>
          <w:lang w:val="en-US"/>
        </w:rPr>
        <w:t xml:space="preserve">Рок </w:t>
      </w:r>
      <w:r w:rsidR="00EB197B">
        <w:rPr>
          <w:rFonts w:cs="Arial"/>
          <w:lang w:val="sr-Cyrl-ME"/>
        </w:rPr>
        <w:t xml:space="preserve">и место </w:t>
      </w:r>
      <w:r w:rsidRPr="00EE5D73">
        <w:rPr>
          <w:rFonts w:cs="Arial"/>
          <w:lang w:val="en-US"/>
        </w:rPr>
        <w:t>испоруке добара</w:t>
      </w:r>
    </w:p>
    <w:p w14:paraId="0EE4E973" w14:textId="4BEABB44" w:rsidR="00EE5D73" w:rsidRPr="00F35F6F" w:rsidRDefault="00EE5D73" w:rsidP="00EE5D73">
      <w:pPr>
        <w:pStyle w:val="ListParagraph"/>
        <w:autoSpaceDE w:val="0"/>
        <w:autoSpaceDN w:val="0"/>
        <w:adjustRightInd w:val="0"/>
        <w:spacing w:before="0" w:after="0" w:line="240" w:lineRule="auto"/>
        <w:ind w:left="0"/>
        <w:contextualSpacing w:val="0"/>
        <w:rPr>
          <w:rFonts w:ascii="Arial" w:hAnsi="Arial" w:cs="Arial"/>
          <w:lang w:val="sr-Cyrl-RS"/>
        </w:rPr>
      </w:pPr>
      <w:r w:rsidRPr="00F35F6F">
        <w:rPr>
          <w:rFonts w:ascii="Arial" w:hAnsi="Arial" w:cs="Arial"/>
          <w:lang w:val="sr-Cyrl-RS"/>
        </w:rPr>
        <w:t xml:space="preserve">Испорука добара је сукцесивна у складу са </w:t>
      </w:r>
      <w:r w:rsidR="00773A6D">
        <w:rPr>
          <w:rFonts w:ascii="Arial" w:hAnsi="Arial" w:cs="Arial"/>
          <w:lang w:val="sr-Cyrl-RS"/>
        </w:rPr>
        <w:t>сваким појединчно закљученим уговором</w:t>
      </w:r>
      <w:r w:rsidRPr="00F35F6F">
        <w:rPr>
          <w:rFonts w:ascii="Arial" w:hAnsi="Arial" w:cs="Arial"/>
          <w:lang w:val="sr-Cyrl-RS"/>
        </w:rPr>
        <w:t>.</w:t>
      </w:r>
    </w:p>
    <w:p w14:paraId="7EDC95C0" w14:textId="2A515C2A" w:rsidR="00EE5D73" w:rsidRPr="00F35F6F" w:rsidRDefault="00EE5D73" w:rsidP="00EE5D73">
      <w:pPr>
        <w:pStyle w:val="ListParagraph"/>
        <w:autoSpaceDE w:val="0"/>
        <w:autoSpaceDN w:val="0"/>
        <w:adjustRightInd w:val="0"/>
        <w:spacing w:before="0" w:after="0" w:line="240" w:lineRule="auto"/>
        <w:ind w:left="0"/>
        <w:contextualSpacing w:val="0"/>
        <w:rPr>
          <w:rFonts w:ascii="Arial" w:hAnsi="Arial" w:cs="Arial"/>
          <w:lang w:val="sr-Cyrl-RS"/>
        </w:rPr>
      </w:pPr>
      <w:r w:rsidRPr="00F35F6F">
        <w:rPr>
          <w:rFonts w:ascii="Arial" w:hAnsi="Arial"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w:t>
      </w:r>
      <w:r w:rsidRPr="00D43B67">
        <w:rPr>
          <w:rFonts w:ascii="Arial" w:hAnsi="Arial" w:cs="Arial"/>
          <w:color w:val="000000" w:themeColor="text1"/>
          <w:lang w:val="sr-Cyrl-RS"/>
        </w:rPr>
        <w:t>од 15</w:t>
      </w:r>
      <w:r w:rsidRPr="00D43B67">
        <w:rPr>
          <w:rFonts w:ascii="Arial" w:hAnsi="Arial" w:cs="Arial"/>
          <w:color w:val="000000" w:themeColor="text1"/>
        </w:rPr>
        <w:t xml:space="preserve"> </w:t>
      </w:r>
      <w:r w:rsidRPr="00D43B67">
        <w:rPr>
          <w:rFonts w:ascii="Arial" w:hAnsi="Arial" w:cs="Arial"/>
          <w:color w:val="000000" w:themeColor="text1"/>
          <w:lang w:val="sr-Cyrl-ME"/>
        </w:rPr>
        <w:t xml:space="preserve">(петнаест) </w:t>
      </w:r>
      <w:r w:rsidRPr="00F35F6F">
        <w:rPr>
          <w:rFonts w:ascii="Arial" w:hAnsi="Arial" w:cs="Arial"/>
          <w:lang w:val="sr-Cyrl-RS"/>
        </w:rPr>
        <w:t xml:space="preserve">дана од дана </w:t>
      </w:r>
      <w:r w:rsidR="00773A6D">
        <w:rPr>
          <w:rFonts w:ascii="Arial" w:hAnsi="Arial" w:cs="Arial"/>
          <w:lang w:val="sr-Cyrl-RS"/>
        </w:rPr>
        <w:t>сваког појединачно закљученог уговора</w:t>
      </w:r>
      <w:r w:rsidRPr="00F35F6F">
        <w:rPr>
          <w:rFonts w:ascii="Arial" w:hAnsi="Arial" w:cs="Arial"/>
          <w:lang w:val="sr-Cyrl-RS"/>
        </w:rPr>
        <w:t xml:space="preserve">. </w:t>
      </w:r>
    </w:p>
    <w:p w14:paraId="6F69D0B2" w14:textId="77777777" w:rsidR="00D43B67" w:rsidRPr="00CF0E4E" w:rsidRDefault="00D43B67" w:rsidP="00D43B67">
      <w:pPr>
        <w:spacing w:line="276" w:lineRule="auto"/>
        <w:rPr>
          <w:rFonts w:cs="Arial"/>
          <w:color w:val="000000" w:themeColor="text1"/>
        </w:rPr>
      </w:pPr>
      <w:r w:rsidRPr="00CF0E4E">
        <w:rPr>
          <w:rFonts w:cs="Arial"/>
          <w:color w:val="000000" w:themeColor="text1"/>
          <w:lang w:val="sr-Cyrl-RS"/>
        </w:rPr>
        <w:t xml:space="preserve">Место </w:t>
      </w:r>
      <w:r w:rsidRPr="00CF0E4E">
        <w:rPr>
          <w:rFonts w:cs="Arial"/>
          <w:color w:val="000000" w:themeColor="text1"/>
        </w:rPr>
        <w:t xml:space="preserve">испоруке добара је франко магацин наручиоца према адресама и то: </w:t>
      </w:r>
    </w:p>
    <w:p w14:paraId="497836DF" w14:textId="77777777" w:rsidR="00D43B67" w:rsidRPr="00CF0E4E" w:rsidRDefault="00D43B67" w:rsidP="00C15E90">
      <w:pPr>
        <w:spacing w:before="0" w:line="276" w:lineRule="auto"/>
        <w:ind w:firstLine="360"/>
        <w:rPr>
          <w:rFonts w:cs="Arial"/>
          <w:color w:val="000000" w:themeColor="text1"/>
        </w:rPr>
      </w:pPr>
      <w:r w:rsidRPr="00CF0E4E">
        <w:rPr>
          <w:rFonts w:cs="Arial"/>
          <w:color w:val="000000" w:themeColor="text1"/>
        </w:rPr>
        <w:t>-</w:t>
      </w:r>
      <w:r w:rsidRPr="00CF0E4E">
        <w:rPr>
          <w:rFonts w:cs="Arial"/>
          <w:color w:val="000000" w:themeColor="text1"/>
          <w:lang w:val="sr-Cyrl-RS"/>
        </w:rPr>
        <w:t xml:space="preserve"> </w:t>
      </w:r>
      <w:r w:rsidRPr="00CF0E4E">
        <w:rPr>
          <w:rFonts w:cs="Arial"/>
          <w:color w:val="000000" w:themeColor="text1"/>
        </w:rPr>
        <w:t>Одсек за техничке услуге Аранђеловац, Кнеза Милоша 275, 34300 Аранђеловац</w:t>
      </w:r>
    </w:p>
    <w:p w14:paraId="23DDECBE" w14:textId="77777777" w:rsidR="00D43B67" w:rsidRPr="00CF0E4E" w:rsidRDefault="00D43B67" w:rsidP="00C15E90">
      <w:pPr>
        <w:spacing w:before="0" w:line="276" w:lineRule="auto"/>
        <w:ind w:firstLine="360"/>
        <w:rPr>
          <w:rFonts w:cs="Arial"/>
          <w:color w:val="000000" w:themeColor="text1"/>
        </w:rPr>
      </w:pPr>
      <w:r w:rsidRPr="00CF0E4E">
        <w:rPr>
          <w:rFonts w:cs="Arial"/>
          <w:color w:val="000000" w:themeColor="text1"/>
        </w:rPr>
        <w:t>- Одсек за техничке услуге Ваљево, Сувобор</w:t>
      </w:r>
      <w:r>
        <w:rPr>
          <w:rFonts w:cs="Arial"/>
          <w:color w:val="000000" w:themeColor="text1"/>
          <w:lang w:val="sr-Cyrl-RS"/>
        </w:rPr>
        <w:t>с</w:t>
      </w:r>
      <w:r w:rsidRPr="00CF0E4E">
        <w:rPr>
          <w:rFonts w:cs="Arial"/>
          <w:color w:val="000000" w:themeColor="text1"/>
        </w:rPr>
        <w:t>ка 9, 14000 Ваљево</w:t>
      </w:r>
    </w:p>
    <w:p w14:paraId="13D005CD" w14:textId="77777777" w:rsidR="00D43B67" w:rsidRPr="00CF0E4E" w:rsidRDefault="00D43B67" w:rsidP="00C15E90">
      <w:pPr>
        <w:spacing w:before="0" w:line="276" w:lineRule="auto"/>
        <w:ind w:firstLine="360"/>
        <w:rPr>
          <w:rFonts w:cs="Arial"/>
          <w:color w:val="000000" w:themeColor="text1"/>
        </w:rPr>
      </w:pPr>
      <w:r w:rsidRPr="00CF0E4E">
        <w:rPr>
          <w:rFonts w:cs="Arial"/>
          <w:color w:val="000000" w:themeColor="text1"/>
        </w:rPr>
        <w:t>- Одсек за техничке услуге Јагодина, 7. Јула 62, 35000 Јагодина</w:t>
      </w:r>
    </w:p>
    <w:p w14:paraId="2E7B359B" w14:textId="77777777" w:rsidR="00D43B67" w:rsidRPr="00CF0E4E" w:rsidRDefault="00D43B67" w:rsidP="00C15E90">
      <w:pPr>
        <w:spacing w:before="0" w:line="276" w:lineRule="auto"/>
        <w:ind w:firstLine="360"/>
        <w:rPr>
          <w:rFonts w:cs="Arial"/>
          <w:color w:val="000000" w:themeColor="text1"/>
        </w:rPr>
      </w:pPr>
      <w:r w:rsidRPr="00CF0E4E">
        <w:rPr>
          <w:rFonts w:cs="Arial"/>
          <w:color w:val="000000" w:themeColor="text1"/>
        </w:rPr>
        <w:t>- Одсек за техничке услуге Краљево, Димитрија Туцовића 5, 36000 Краљево</w:t>
      </w:r>
    </w:p>
    <w:p w14:paraId="47C4549F" w14:textId="77777777" w:rsidR="00D43B67" w:rsidRPr="00CF0E4E" w:rsidRDefault="00D43B67" w:rsidP="00C15E90">
      <w:pPr>
        <w:spacing w:before="0" w:line="276" w:lineRule="auto"/>
        <w:ind w:firstLine="360"/>
        <w:rPr>
          <w:rFonts w:cs="Arial"/>
          <w:color w:val="000000" w:themeColor="text1"/>
        </w:rPr>
      </w:pPr>
      <w:r w:rsidRPr="00CF0E4E">
        <w:rPr>
          <w:rFonts w:cs="Arial"/>
          <w:color w:val="000000" w:themeColor="text1"/>
        </w:rPr>
        <w:t>- Одсек за техничке услуге Крушевац, Косанчићева 32, 37000 Крушевац</w:t>
      </w:r>
    </w:p>
    <w:p w14:paraId="51EF4562" w14:textId="77777777" w:rsidR="00D43B67" w:rsidRPr="00CF0E4E" w:rsidRDefault="00D43B67" w:rsidP="00C15E90">
      <w:pPr>
        <w:spacing w:before="0" w:line="276" w:lineRule="auto"/>
        <w:ind w:firstLine="360"/>
        <w:rPr>
          <w:rFonts w:cs="Arial"/>
          <w:color w:val="000000" w:themeColor="text1"/>
        </w:rPr>
      </w:pPr>
      <w:r w:rsidRPr="00CF0E4E">
        <w:rPr>
          <w:rFonts w:cs="Arial"/>
          <w:color w:val="000000" w:themeColor="text1"/>
        </w:rPr>
        <w:t>- Одсек за техничке услуге Лазаревац, Јанка Стајчића 2, 11550 Лазаревац</w:t>
      </w:r>
    </w:p>
    <w:p w14:paraId="63459079" w14:textId="77777777" w:rsidR="00D43B67" w:rsidRPr="00CF0E4E" w:rsidRDefault="00D43B67" w:rsidP="00C15E90">
      <w:pPr>
        <w:spacing w:before="0" w:line="276" w:lineRule="auto"/>
        <w:ind w:firstLine="360"/>
        <w:rPr>
          <w:rFonts w:cs="Arial"/>
          <w:color w:val="000000" w:themeColor="text1"/>
        </w:rPr>
      </w:pPr>
      <w:r w:rsidRPr="00CF0E4E">
        <w:rPr>
          <w:rFonts w:cs="Arial"/>
          <w:color w:val="000000" w:themeColor="text1"/>
        </w:rPr>
        <w:t>- Одсек за техничке услуге Лозница, Слободана Пенезића 1, 15300 Лозница</w:t>
      </w:r>
    </w:p>
    <w:p w14:paraId="7EC463EB" w14:textId="77777777" w:rsidR="00D43B67" w:rsidRPr="00CF0E4E" w:rsidRDefault="00D43B67" w:rsidP="00C15E90">
      <w:pPr>
        <w:spacing w:before="0" w:line="276" w:lineRule="auto"/>
        <w:ind w:firstLine="360"/>
        <w:rPr>
          <w:rFonts w:cs="Arial"/>
          <w:color w:val="000000" w:themeColor="text1"/>
        </w:rPr>
      </w:pPr>
      <w:r w:rsidRPr="00CF0E4E">
        <w:rPr>
          <w:rFonts w:cs="Arial"/>
          <w:color w:val="000000" w:themeColor="text1"/>
        </w:rPr>
        <w:t>- Одсек за техничке услуге Нови Пазар, Димитрија Туцовића бб, 36300 Нови Пазар</w:t>
      </w:r>
    </w:p>
    <w:p w14:paraId="4F3A3923" w14:textId="77777777" w:rsidR="00D43B67" w:rsidRPr="00CF0E4E" w:rsidRDefault="00D43B67" w:rsidP="00C15E90">
      <w:pPr>
        <w:spacing w:before="0" w:line="276" w:lineRule="auto"/>
        <w:ind w:firstLine="360"/>
        <w:rPr>
          <w:rFonts w:cs="Arial"/>
          <w:color w:val="000000" w:themeColor="text1"/>
        </w:rPr>
      </w:pPr>
      <w:r w:rsidRPr="00CF0E4E">
        <w:rPr>
          <w:rFonts w:cs="Arial"/>
          <w:color w:val="000000" w:themeColor="text1"/>
        </w:rPr>
        <w:t>- Одсек за техничке услуге Ужице, Момчила Тешића 13, 31000 Ужице</w:t>
      </w:r>
    </w:p>
    <w:p w14:paraId="07AEDCD8" w14:textId="77777777" w:rsidR="00D43B67" w:rsidRPr="00CF0E4E" w:rsidRDefault="00D43B67" w:rsidP="00C15E90">
      <w:pPr>
        <w:spacing w:before="0" w:line="276" w:lineRule="auto"/>
        <w:ind w:firstLine="360"/>
        <w:rPr>
          <w:rFonts w:cs="Arial"/>
          <w:color w:val="000000" w:themeColor="text1"/>
        </w:rPr>
      </w:pPr>
      <w:r w:rsidRPr="00CF0E4E">
        <w:rPr>
          <w:rFonts w:cs="Arial"/>
          <w:color w:val="000000" w:themeColor="text1"/>
        </w:rPr>
        <w:t>- Одсек за техничке услуге Чачак, Кренов пролаз бб, 32000 Чачак</w:t>
      </w:r>
    </w:p>
    <w:p w14:paraId="5A5AF7E0" w14:textId="77777777" w:rsidR="00D43B67" w:rsidRPr="00CF0E4E" w:rsidRDefault="00D43B67" w:rsidP="00C15E90">
      <w:pPr>
        <w:spacing w:before="0" w:line="276" w:lineRule="auto"/>
        <w:ind w:firstLine="360"/>
        <w:rPr>
          <w:rFonts w:cs="Arial"/>
          <w:color w:val="000000" w:themeColor="text1"/>
          <w:lang w:val="sr-Cyrl-RS"/>
        </w:rPr>
      </w:pPr>
      <w:r w:rsidRPr="00CF0E4E">
        <w:rPr>
          <w:rFonts w:cs="Arial"/>
          <w:color w:val="000000" w:themeColor="text1"/>
        </w:rPr>
        <w:t>- Одсек за техничке услуге Шабац, Јевремова 86, 15000 Шабац</w:t>
      </w:r>
      <w:r>
        <w:rPr>
          <w:rFonts w:cs="Arial"/>
          <w:color w:val="000000" w:themeColor="text1"/>
          <w:lang w:val="sr-Cyrl-RS"/>
        </w:rPr>
        <w:t>.</w:t>
      </w:r>
    </w:p>
    <w:p w14:paraId="420818BD" w14:textId="77777777" w:rsidR="00EE5D73" w:rsidRPr="00EE5D73" w:rsidRDefault="00EE5D73" w:rsidP="00EE5D73">
      <w:pPr>
        <w:pStyle w:val="Heading1"/>
        <w:spacing w:line="276" w:lineRule="auto"/>
        <w:rPr>
          <w:rFonts w:cs="Arial"/>
          <w:lang w:val="en-US"/>
        </w:rPr>
      </w:pPr>
      <w:r>
        <w:rPr>
          <w:rFonts w:cs="Arial"/>
          <w:lang w:val="sr-Cyrl-ME"/>
        </w:rPr>
        <w:t xml:space="preserve">6.13 </w:t>
      </w:r>
      <w:r w:rsidRPr="00EE5D73">
        <w:rPr>
          <w:rFonts w:cs="Arial"/>
          <w:lang w:val="en-US"/>
        </w:rPr>
        <w:t>Гарантни рок</w:t>
      </w:r>
    </w:p>
    <w:p w14:paraId="4BA9E0E7" w14:textId="77777777" w:rsidR="00EE5D73" w:rsidRPr="00B92047" w:rsidRDefault="00EE5D73" w:rsidP="00EE5D73">
      <w:pPr>
        <w:autoSpaceDE w:val="0"/>
        <w:autoSpaceDN w:val="0"/>
        <w:adjustRightInd w:val="0"/>
        <w:spacing w:before="0" w:line="276" w:lineRule="auto"/>
        <w:rPr>
          <w:rFonts w:cs="Arial"/>
          <w:color w:val="000000" w:themeColor="text1"/>
        </w:rPr>
      </w:pPr>
      <w:r w:rsidRPr="00B92047">
        <w:rPr>
          <w:rFonts w:cs="Arial"/>
          <w:color w:val="000000" w:themeColor="text1"/>
          <w:lang w:val="sr-Cyrl-RS"/>
        </w:rPr>
        <w:t>Гарантни рок је м</w:t>
      </w:r>
      <w:r w:rsidRPr="00B92047">
        <w:rPr>
          <w:rFonts w:cs="Arial"/>
          <w:color w:val="000000" w:themeColor="text1"/>
        </w:rPr>
        <w:t>иним</w:t>
      </w:r>
      <w:r>
        <w:rPr>
          <w:rFonts w:cs="Arial"/>
          <w:color w:val="000000" w:themeColor="text1"/>
          <w:lang w:val="sr-Cyrl-ME"/>
        </w:rPr>
        <w:t>ално</w:t>
      </w:r>
      <w:r w:rsidRPr="00B92047">
        <w:rPr>
          <w:rFonts w:cs="Arial"/>
          <w:color w:val="000000" w:themeColor="text1"/>
        </w:rPr>
        <w:t xml:space="preserve"> 24 месеца од дана испоруке.</w:t>
      </w:r>
    </w:p>
    <w:p w14:paraId="4F25DA61" w14:textId="77777777" w:rsidR="00EE5D73" w:rsidRPr="00B92047" w:rsidRDefault="00EE5D73" w:rsidP="00EE5D73">
      <w:pPr>
        <w:spacing w:before="0" w:line="276" w:lineRule="auto"/>
        <w:rPr>
          <w:rFonts w:cs="Arial"/>
          <w:i/>
          <w:lang w:eastAsia="zh-CN"/>
        </w:rPr>
      </w:pPr>
    </w:p>
    <w:p w14:paraId="7A379A9E" w14:textId="77777777" w:rsidR="00EE5D73" w:rsidRPr="00B92047" w:rsidRDefault="00EE5D73" w:rsidP="00EE5D73">
      <w:pPr>
        <w:pStyle w:val="KDParagraf"/>
        <w:spacing w:before="0" w:line="276" w:lineRule="auto"/>
        <w:rPr>
          <w:rFonts w:eastAsia="Calibri" w:cs="Arial"/>
        </w:rPr>
      </w:pPr>
      <w:r w:rsidRPr="00B92047">
        <w:rPr>
          <w:rFonts w:eastAsia="Calibri" w:cs="Arial"/>
        </w:rPr>
        <w:t xml:space="preserve">Изабрани Понуђач је дужан да о свом трошку отклони све евентуалне недостатке у току трајања гарантног рока. </w:t>
      </w:r>
    </w:p>
    <w:p w14:paraId="4233A85E" w14:textId="77777777" w:rsidR="00EE5D73" w:rsidRPr="00EE5D73" w:rsidRDefault="00EE5D73" w:rsidP="00EE5D73">
      <w:pPr>
        <w:spacing w:before="0" w:line="276" w:lineRule="auto"/>
        <w:rPr>
          <w:rFonts w:cs="Arial"/>
          <w:lang w:val="sr-Cyrl-RS" w:eastAsia="zh-CN"/>
        </w:rPr>
      </w:pPr>
    </w:p>
    <w:p w14:paraId="52CEF97C" w14:textId="77777777" w:rsidR="00EE5D73" w:rsidRPr="00EE5D73" w:rsidRDefault="00EE5D73" w:rsidP="00EE5D73">
      <w:pPr>
        <w:pStyle w:val="KDPodnaslov2"/>
        <w:spacing w:before="0" w:line="276" w:lineRule="auto"/>
        <w:jc w:val="both"/>
        <w:rPr>
          <w:rFonts w:cs="Arial"/>
          <w:lang w:val="sr-Cyrl-ME"/>
        </w:rPr>
      </w:pPr>
      <w:r>
        <w:rPr>
          <w:rFonts w:cs="Arial"/>
          <w:lang w:val="sr-Cyrl-ME"/>
        </w:rPr>
        <w:t xml:space="preserve">6.14 </w:t>
      </w:r>
      <w:r w:rsidRPr="00EE5D73">
        <w:rPr>
          <w:rFonts w:cs="Arial"/>
        </w:rPr>
        <w:t>Начин и услови плаћања</w:t>
      </w:r>
      <w:bookmarkEnd w:id="44"/>
      <w:bookmarkEnd w:id="45"/>
      <w:r>
        <w:rPr>
          <w:rFonts w:cs="Arial"/>
          <w:lang w:val="sr-Cyrl-ME"/>
        </w:rPr>
        <w:t xml:space="preserve"> </w:t>
      </w:r>
    </w:p>
    <w:p w14:paraId="64F12F14" w14:textId="1EBB83EA" w:rsidR="002D440F" w:rsidRPr="00443896" w:rsidRDefault="002D440F" w:rsidP="002D440F">
      <w:pPr>
        <w:pStyle w:val="KDParagraf"/>
        <w:spacing w:before="0" w:line="276" w:lineRule="auto"/>
        <w:rPr>
          <w:rFonts w:eastAsia="Calibri" w:cs="Arial"/>
        </w:rPr>
      </w:pPr>
      <w:r w:rsidRPr="00443896">
        <w:rPr>
          <w:rFonts w:eastAsia="Calibri" w:cs="Arial"/>
        </w:rPr>
        <w:t>Плаћање добара која су предмет ове јавне набавке Наручилац ће извршити</w:t>
      </w:r>
      <w:r w:rsidR="001428AD">
        <w:rPr>
          <w:rFonts w:eastAsia="Calibri" w:cs="Arial"/>
          <w:lang w:val="sr-Cyrl-RS"/>
        </w:rPr>
        <w:t xml:space="preserve"> на основу </w:t>
      </w:r>
      <w:r w:rsidR="001428AD" w:rsidRPr="002058C6">
        <w:rPr>
          <w:rFonts w:eastAsia="Calibri" w:cs="Arial"/>
          <w:color w:val="000000"/>
          <w:lang w:val="sr-Cyrl-RS"/>
        </w:rPr>
        <w:t>свак</w:t>
      </w:r>
      <w:r w:rsidR="001428AD" w:rsidRPr="002058C6">
        <w:rPr>
          <w:rFonts w:eastAsia="Calibri" w:cs="Arial"/>
          <w:color w:val="000000"/>
          <w:lang w:val="sr-Cyrl-ME"/>
        </w:rPr>
        <w:t>ог</w:t>
      </w:r>
      <w:r w:rsidR="001428AD" w:rsidRPr="002058C6">
        <w:rPr>
          <w:rFonts w:eastAsia="Calibri" w:cs="Arial"/>
          <w:color w:val="000000"/>
          <w:lang w:val="sr-Cyrl-RS"/>
        </w:rPr>
        <w:t xml:space="preserve"> појединачно </w:t>
      </w:r>
      <w:r w:rsidR="001428AD" w:rsidRPr="002058C6">
        <w:rPr>
          <w:rFonts w:eastAsia="Calibri" w:cs="Arial"/>
          <w:color w:val="000000"/>
          <w:lang w:val="sr-Cyrl-ME"/>
        </w:rPr>
        <w:t>закљученог уговора</w:t>
      </w:r>
      <w:r w:rsidRPr="00443896">
        <w:rPr>
          <w:rFonts w:eastAsia="Calibri" w:cs="Arial"/>
        </w:rPr>
        <w:t xml:space="preserve"> на текући рачун понуђача, сукцесивно, након сваке појединачне испоруке и потписивања </w:t>
      </w:r>
      <w:r w:rsidRPr="00443896">
        <w:rPr>
          <w:rFonts w:cs="Arial"/>
          <w:bCs/>
          <w:iCs/>
          <w:lang w:val="sr-Cyrl-CS"/>
        </w:rPr>
        <w:t xml:space="preserve">Записника </w:t>
      </w:r>
      <w:r w:rsidRPr="00443896">
        <w:rPr>
          <w:rFonts w:cs="Arial"/>
          <w:iCs/>
          <w:lang w:val="ru-RU"/>
        </w:rPr>
        <w:t>о  квантитативном и квалитативном пријему</w:t>
      </w:r>
      <w:r w:rsidRPr="00443896">
        <w:rPr>
          <w:rFonts w:eastAsia="Calibri" w:cs="Arial"/>
        </w:rPr>
        <w:t xml:space="preserve"> од стране овлашћених представника Купца и  Продавца - без примедби, у року </w:t>
      </w:r>
      <w:r w:rsidRPr="00443896">
        <w:rPr>
          <w:rFonts w:eastAsia="Calibri" w:cs="Arial"/>
          <w:lang w:val="sr-Cyrl-RS"/>
        </w:rPr>
        <w:t xml:space="preserve">до 45 </w:t>
      </w:r>
      <w:r w:rsidRPr="00443896">
        <w:rPr>
          <w:rFonts w:eastAsia="Calibri" w:cs="Arial"/>
          <w:lang w:val="sr-Latn-RS"/>
        </w:rPr>
        <w:t>(</w:t>
      </w:r>
      <w:r w:rsidRPr="00443896">
        <w:rPr>
          <w:rFonts w:eastAsia="Calibri" w:cs="Arial"/>
          <w:lang w:val="sr-Cyrl-ME"/>
        </w:rPr>
        <w:t>четрдесетпет</w:t>
      </w:r>
      <w:r w:rsidRPr="00443896">
        <w:rPr>
          <w:rFonts w:eastAsia="Calibri" w:cs="Arial"/>
          <w:lang w:val="sr-Latn-RS"/>
        </w:rPr>
        <w:t xml:space="preserve">) </w:t>
      </w:r>
      <w:r w:rsidRPr="00443896">
        <w:rPr>
          <w:rFonts w:eastAsia="Calibri" w:cs="Arial"/>
          <w:lang w:val="sr-Cyrl-RS"/>
        </w:rPr>
        <w:t xml:space="preserve">дана </w:t>
      </w:r>
      <w:r w:rsidRPr="00443896">
        <w:rPr>
          <w:rFonts w:eastAsia="Calibri" w:cs="Arial"/>
        </w:rPr>
        <w:t>од</w:t>
      </w:r>
      <w:r w:rsidR="001428AD">
        <w:rPr>
          <w:rFonts w:eastAsia="Calibri" w:cs="Arial"/>
        </w:rPr>
        <w:t xml:space="preserve"> дана пријема исправног рачуна.</w:t>
      </w:r>
      <w:r w:rsidRPr="00443896">
        <w:rPr>
          <w:rFonts w:eastAsia="Calibri" w:cs="Arial"/>
        </w:rPr>
        <w:t xml:space="preserve"> </w:t>
      </w:r>
    </w:p>
    <w:p w14:paraId="13A7F7CC" w14:textId="0142E16A" w:rsidR="002D440F" w:rsidRPr="00EE5D73" w:rsidRDefault="002D440F" w:rsidP="002D440F">
      <w:pPr>
        <w:pStyle w:val="KDParagraf"/>
        <w:spacing w:before="0" w:line="276" w:lineRule="auto"/>
        <w:rPr>
          <w:rFonts w:cs="Arial"/>
          <w:lang w:val="sr-Cyrl-RS"/>
        </w:rPr>
      </w:pPr>
      <w:r w:rsidRPr="00EE5D73">
        <w:rPr>
          <w:rFonts w:cs="Arial"/>
        </w:rPr>
        <w:t>Рачун мора бити достављен на адресу Наручиоца: Јавно предузеће „Електропривреда Србије“ Београд,</w:t>
      </w:r>
      <w:r w:rsidRPr="00EE5D73">
        <w:rPr>
          <w:rFonts w:cs="Arial"/>
          <w:lang w:val="sr-Cyrl-RS"/>
        </w:rPr>
        <w:t xml:space="preserve"> </w:t>
      </w:r>
      <w:r>
        <w:rPr>
          <w:rFonts w:cs="Arial"/>
          <w:lang w:val="sr-Cyrl-RS"/>
        </w:rPr>
        <w:t xml:space="preserve">Технички центар Краљево, </w:t>
      </w:r>
      <w:r>
        <w:rPr>
          <w:rFonts w:cs="Arial"/>
          <w:lang w:val="sr-Cyrl-ME"/>
        </w:rPr>
        <w:t>улица Димитрија Туцовића број 5</w:t>
      </w:r>
      <w:r w:rsidRPr="00EE5D73">
        <w:rPr>
          <w:rFonts w:cs="Arial"/>
        </w:rPr>
        <w:t xml:space="preserve">, </w:t>
      </w:r>
      <w:r>
        <w:rPr>
          <w:rFonts w:cs="Arial"/>
        </w:rPr>
        <w:t xml:space="preserve">36000 </w:t>
      </w:r>
      <w:r>
        <w:rPr>
          <w:rFonts w:cs="Arial"/>
          <w:lang w:val="sr-Cyrl-ME"/>
        </w:rPr>
        <w:t>Краљево</w:t>
      </w:r>
      <w:r w:rsidRPr="00EE5D73">
        <w:rPr>
          <w:rFonts w:cs="Arial"/>
          <w:lang w:val="sr-Cyrl-BA"/>
        </w:rPr>
        <w:t xml:space="preserve">, </w:t>
      </w:r>
      <w:r w:rsidRPr="00EE5D73">
        <w:rPr>
          <w:rFonts w:cs="Arial"/>
        </w:rPr>
        <w:t>ПИБ</w:t>
      </w:r>
      <w:r w:rsidRPr="00EE5D73">
        <w:rPr>
          <w:rFonts w:cs="Arial"/>
          <w:lang w:val="sr-Cyrl-RS"/>
        </w:rPr>
        <w:t xml:space="preserve"> </w:t>
      </w:r>
      <w:r w:rsidRPr="00EE5D73">
        <w:rPr>
          <w:rFonts w:cs="Arial"/>
          <w:lang w:val="sr-Cyrl-BA"/>
        </w:rPr>
        <w:t>103920327</w:t>
      </w:r>
      <w:r>
        <w:rPr>
          <w:rFonts w:cs="Arial"/>
        </w:rPr>
        <w:t xml:space="preserve">, </w:t>
      </w:r>
      <w:r w:rsidRPr="002D01EB">
        <w:rPr>
          <w:rFonts w:cs="Arial"/>
          <w:lang w:val="sr-Cyrl-CS"/>
        </w:rPr>
        <w:t xml:space="preserve">у коме обавезно наводи број Оквирног споразума </w:t>
      </w:r>
      <w:r w:rsidR="001428AD">
        <w:rPr>
          <w:rFonts w:cs="Arial"/>
          <w:lang w:val="sr-Cyrl-CS"/>
        </w:rPr>
        <w:t xml:space="preserve">и Уговора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Pr>
          <w:rFonts w:cs="Arial"/>
          <w:lang w:val="sr-Cyrl-CS"/>
        </w:rPr>
        <w:t>.</w:t>
      </w:r>
      <w:r w:rsidRPr="000E03E3">
        <w:rPr>
          <w:rFonts w:cs="Arial"/>
          <w:color w:val="000000"/>
          <w:lang w:val="sr-Cyrl-CS"/>
        </w:rPr>
        <w:t xml:space="preserve"> </w:t>
      </w:r>
      <w:r>
        <w:rPr>
          <w:rFonts w:cs="Arial"/>
          <w:lang w:val="sr-Cyrl-CS"/>
        </w:rPr>
        <w:t>П</w:t>
      </w:r>
      <w:r w:rsidRPr="000E03E3">
        <w:rPr>
          <w:rFonts w:cs="Arial"/>
          <w:lang w:val="sr-Cyrl-CS"/>
        </w:rPr>
        <w:t xml:space="preserve">онуђач  је обавезан да достави копију </w:t>
      </w:r>
      <w:r w:rsidR="001428AD">
        <w:rPr>
          <w:rFonts w:cs="Arial"/>
          <w:lang w:val="sr-Cyrl-CS"/>
        </w:rPr>
        <w:t>Уговора</w:t>
      </w:r>
      <w:r w:rsidRPr="000E03E3">
        <w:rPr>
          <w:rFonts w:cs="Arial"/>
          <w:lang w:val="sr-Cyrl-CS"/>
        </w:rPr>
        <w:t xml:space="preserve">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sidRPr="00EE5D73">
        <w:rPr>
          <w:rFonts w:cs="Arial"/>
          <w:lang w:val="sr-Cyrl-RS"/>
        </w:rPr>
        <w:t>.</w:t>
      </w:r>
    </w:p>
    <w:p w14:paraId="3BC462A1" w14:textId="77777777" w:rsidR="00EE5D73" w:rsidRPr="00EE5D73" w:rsidRDefault="00EE5D73" w:rsidP="00EE5D73">
      <w:pPr>
        <w:pStyle w:val="KDParagraf"/>
        <w:spacing w:before="0" w:line="276" w:lineRule="auto"/>
        <w:rPr>
          <w:rFonts w:cs="Arial"/>
        </w:rPr>
      </w:pPr>
    </w:p>
    <w:p w14:paraId="7808905A" w14:textId="77777777" w:rsidR="00EE5D73" w:rsidRPr="00EE5D73" w:rsidRDefault="00EE5D73" w:rsidP="00EE5D73">
      <w:pPr>
        <w:pStyle w:val="KDPodnaslov2"/>
        <w:spacing w:before="0" w:line="276" w:lineRule="auto"/>
        <w:jc w:val="both"/>
        <w:rPr>
          <w:rFonts w:cs="Arial"/>
          <w:lang w:val="ru-RU"/>
        </w:rPr>
      </w:pPr>
      <w:bookmarkStart w:id="46" w:name="_Toc441651589"/>
      <w:bookmarkStart w:id="47" w:name="_Toc442559900"/>
      <w:r>
        <w:rPr>
          <w:rFonts w:cs="Arial"/>
          <w:lang w:val="sr-Cyrl-ME"/>
        </w:rPr>
        <w:t xml:space="preserve">6.15 </w:t>
      </w:r>
      <w:r w:rsidRPr="00EE5D73">
        <w:rPr>
          <w:rFonts w:cs="Arial"/>
        </w:rPr>
        <w:t>Рок важења понуде</w:t>
      </w:r>
      <w:bookmarkEnd w:id="46"/>
      <w:bookmarkEnd w:id="47"/>
    </w:p>
    <w:p w14:paraId="7B96D30A" w14:textId="77777777" w:rsidR="00EE5D73" w:rsidRPr="00EE5D73" w:rsidRDefault="00EE5D73" w:rsidP="00EE5D73">
      <w:pPr>
        <w:spacing w:before="0" w:line="276" w:lineRule="auto"/>
        <w:rPr>
          <w:rFonts w:cs="Arial"/>
          <w:lang w:val="ru-RU"/>
        </w:rPr>
      </w:pPr>
      <w:r w:rsidRPr="00EE5D73">
        <w:rPr>
          <w:rFonts w:cs="Arial"/>
          <w:lang w:val="ru-RU"/>
        </w:rPr>
        <w:t xml:space="preserve">Понуда мора да важи најмање </w:t>
      </w:r>
      <w:r w:rsidRPr="00EE5D73">
        <w:rPr>
          <w:rFonts w:cs="Arial"/>
        </w:rPr>
        <w:t>9</w:t>
      </w:r>
      <w:r w:rsidR="00AF452C">
        <w:rPr>
          <w:rFonts w:cs="Arial"/>
          <w:lang w:val="sr-Cyrl-RS"/>
        </w:rPr>
        <w:t>0</w:t>
      </w:r>
      <w:r w:rsidRPr="00EE5D73">
        <w:rPr>
          <w:rFonts w:cs="Arial"/>
          <w:lang w:val="sr-Latn-RS"/>
        </w:rPr>
        <w:t xml:space="preserve"> </w:t>
      </w:r>
      <w:r w:rsidRPr="00EE5D73">
        <w:rPr>
          <w:rFonts w:cs="Arial"/>
          <w:lang w:val="sr-Cyrl-RS"/>
        </w:rPr>
        <w:t>дана</w:t>
      </w:r>
      <w:r w:rsidRPr="00EE5D73">
        <w:rPr>
          <w:rFonts w:cs="Arial"/>
          <w:lang w:val="ru-RU"/>
        </w:rPr>
        <w:t xml:space="preserve"> од дана отварања понуда. </w:t>
      </w:r>
    </w:p>
    <w:p w14:paraId="642B1AB2" w14:textId="77777777" w:rsidR="00EE5D73" w:rsidRPr="00EE5D73" w:rsidRDefault="00EE5D73" w:rsidP="00EE5D73">
      <w:pPr>
        <w:spacing w:before="0" w:line="276" w:lineRule="auto"/>
        <w:rPr>
          <w:rFonts w:cs="Arial"/>
        </w:rPr>
      </w:pPr>
      <w:r w:rsidRPr="00EE5D73">
        <w:rPr>
          <w:rFonts w:cs="Arial"/>
        </w:rPr>
        <w:lastRenderedPageBreak/>
        <w:t xml:space="preserve">У случају да понуђач наведе краћи рок важења понуде, понуда ће бити одбијена, као неприхватљива. </w:t>
      </w:r>
    </w:p>
    <w:p w14:paraId="789D8E7F" w14:textId="77777777" w:rsidR="00823713" w:rsidRDefault="00823713" w:rsidP="003277CD">
      <w:pPr>
        <w:pStyle w:val="KDPodnaslov2"/>
        <w:spacing w:before="0" w:line="276" w:lineRule="auto"/>
        <w:jc w:val="both"/>
        <w:rPr>
          <w:rFonts w:cs="Arial"/>
          <w:lang w:val="sr-Cyrl-ME"/>
        </w:rPr>
      </w:pPr>
      <w:bookmarkStart w:id="48" w:name="_Toc441651593"/>
      <w:bookmarkStart w:id="49" w:name="_Toc442559904"/>
    </w:p>
    <w:p w14:paraId="367FE67B" w14:textId="72CA8D4D" w:rsidR="00EE5D73" w:rsidRDefault="00EE5D73" w:rsidP="003277CD">
      <w:pPr>
        <w:pStyle w:val="KDPodnaslov2"/>
        <w:spacing w:before="0" w:line="276" w:lineRule="auto"/>
        <w:jc w:val="both"/>
        <w:rPr>
          <w:rFonts w:cs="Arial"/>
        </w:rPr>
      </w:pPr>
      <w:r w:rsidRPr="00EE5D73">
        <w:rPr>
          <w:rFonts w:cs="Arial"/>
          <w:lang w:val="sr-Cyrl-ME"/>
        </w:rPr>
        <w:t>6.16</w:t>
      </w:r>
      <w:r>
        <w:rPr>
          <w:rFonts w:cs="Arial"/>
          <w:b w:val="0"/>
          <w:lang w:val="sr-Cyrl-ME"/>
        </w:rPr>
        <w:t xml:space="preserve"> </w:t>
      </w:r>
      <w:r w:rsidRPr="00EE5D73">
        <w:rPr>
          <w:rFonts w:cs="Arial"/>
        </w:rPr>
        <w:t>Средства финансијског обезбеђења</w:t>
      </w:r>
      <w:bookmarkEnd w:id="48"/>
      <w:bookmarkEnd w:id="49"/>
    </w:p>
    <w:p w14:paraId="53641D3A" w14:textId="77777777" w:rsidR="007E3440" w:rsidRPr="00305A87" w:rsidRDefault="007E3440" w:rsidP="007E3440">
      <w:pPr>
        <w:spacing w:before="0"/>
        <w:ind w:right="-426"/>
        <w:contextualSpacing/>
        <w:rPr>
          <w:rFonts w:eastAsia="TimesNewRomanPSMT" w:cs="Arial"/>
          <w:bCs/>
        </w:rPr>
      </w:pPr>
      <w:r w:rsidRPr="00305A87">
        <w:rPr>
          <w:rFonts w:eastAsia="TimesNewRomanPSMT" w:cs="Arial"/>
          <w:bCs/>
        </w:rPr>
        <w:t xml:space="preserve">Наручилац користи право да захтева средстава финансијског обезбеђења (у </w:t>
      </w:r>
      <w:r w:rsidRPr="008D655A">
        <w:rPr>
          <w:rFonts w:eastAsia="TimesNewRomanPSMT" w:cs="Arial"/>
          <w:bCs/>
        </w:rPr>
        <w:t>даљем текс</w:t>
      </w:r>
      <w:r w:rsidRPr="008D655A">
        <w:rPr>
          <w:rFonts w:eastAsia="TimesNewRomanPSMT" w:cs="Arial"/>
          <w:bCs/>
          <w:lang w:val="sr-Cyrl-RS"/>
        </w:rPr>
        <w:t>т</w:t>
      </w:r>
      <w:r w:rsidRPr="008D655A">
        <w:rPr>
          <w:rFonts w:eastAsia="TimesNewRomanPSMT" w:cs="Arial"/>
          <w:bCs/>
        </w:rPr>
        <w:t>у</w:t>
      </w:r>
      <w:r w:rsidRPr="00305A87">
        <w:rPr>
          <w:rFonts w:eastAsia="TimesNewRomanPSMT" w:cs="Arial"/>
          <w:bCs/>
        </w:rPr>
        <w:t xml:space="preserve"> СФО) којим понуђачи обезбеђују испуњење својих обавеза достављају се:</w:t>
      </w:r>
    </w:p>
    <w:p w14:paraId="42C20D17" w14:textId="77777777" w:rsidR="007E3440" w:rsidRPr="00305A87" w:rsidRDefault="007E3440" w:rsidP="007E3440">
      <w:pPr>
        <w:spacing w:before="0"/>
        <w:ind w:right="-426"/>
        <w:rPr>
          <w:rFonts w:eastAsia="TimesNewRomanPSMT" w:cs="Arial"/>
          <w:bCs/>
          <w:lang w:val="sr-Cyrl-RS"/>
        </w:rPr>
      </w:pPr>
      <w:r w:rsidRPr="00305A87">
        <w:rPr>
          <w:rFonts w:eastAsia="TimesNewRomanPSMT" w:cs="Arial"/>
          <w:bCs/>
          <w:lang w:val="sr-Cyrl-RS"/>
        </w:rPr>
        <w:t>-</w:t>
      </w:r>
      <w:r w:rsidRPr="00305A87">
        <w:rPr>
          <w:rFonts w:eastAsia="TimesNewRomanPSMT" w:cs="Arial"/>
          <w:bCs/>
        </w:rPr>
        <w:t xml:space="preserve"> у поступку јавне набавке и достављају се уз понуду</w:t>
      </w:r>
      <w:r w:rsidRPr="00305A87">
        <w:rPr>
          <w:rFonts w:eastAsia="TimesNewRomanPSMT" w:cs="Arial"/>
          <w:bCs/>
          <w:lang w:val="sr-Cyrl-RS"/>
        </w:rPr>
        <w:t>,</w:t>
      </w:r>
    </w:p>
    <w:p w14:paraId="297D0F16" w14:textId="637B5EFB" w:rsidR="007E3440" w:rsidRPr="00305A87" w:rsidRDefault="007E3440" w:rsidP="007E3440">
      <w:pPr>
        <w:spacing w:before="0"/>
        <w:ind w:right="-426"/>
        <w:contextualSpacing/>
        <w:rPr>
          <w:rFonts w:eastAsia="TimesNewRomanPSMT" w:cs="Arial"/>
          <w:bCs/>
          <w:lang w:val="sr-Cyrl-RS"/>
        </w:rPr>
      </w:pPr>
      <w:r w:rsidRPr="00305A87">
        <w:rPr>
          <w:rFonts w:eastAsia="TimesNewRomanPSMT" w:cs="Arial"/>
          <w:bCs/>
          <w:lang w:val="sr-Cyrl-RS"/>
        </w:rPr>
        <w:t xml:space="preserve">- у поступку закључења </w:t>
      </w:r>
      <w:r>
        <w:rPr>
          <w:rFonts w:eastAsia="TimesNewRomanPSMT" w:cs="Arial"/>
          <w:bCs/>
          <w:lang w:val="sr-Cyrl-RS"/>
        </w:rPr>
        <w:t>оквирног споразума/појединачног уговора.</w:t>
      </w:r>
    </w:p>
    <w:p w14:paraId="5F9BAD5F" w14:textId="77777777" w:rsidR="007E3440" w:rsidRPr="007E3440" w:rsidRDefault="007E3440" w:rsidP="007E3440"/>
    <w:p w14:paraId="63B9D6D2" w14:textId="77777777" w:rsidR="00EE5D73" w:rsidRPr="00EE5D73" w:rsidRDefault="00EE5D73" w:rsidP="00EE5D73">
      <w:pPr>
        <w:spacing w:before="0" w:line="276" w:lineRule="auto"/>
        <w:rPr>
          <w:rFonts w:eastAsia="TimesNewRomanPSMT"/>
          <w:bCs/>
          <w:iCs/>
        </w:rPr>
      </w:pPr>
      <w:r w:rsidRPr="00EE5D73">
        <w:rPr>
          <w:rFonts w:eastAsia="TimesNewRomanPSMT"/>
          <w:bCs/>
          <w:iCs/>
        </w:rPr>
        <w:t xml:space="preserve">Сви трошкови око прибављања средстава </w:t>
      </w:r>
      <w:r w:rsidRPr="00EE5D73">
        <w:rPr>
          <w:rFonts w:eastAsia="TimesNewRomanPSMT"/>
          <w:bCs/>
          <w:iCs/>
          <w:lang w:val="sr-Cyrl-RS"/>
        </w:rPr>
        <w:t xml:space="preserve">финансијског </w:t>
      </w:r>
      <w:r w:rsidRPr="00EE5D73">
        <w:rPr>
          <w:rFonts w:eastAsia="TimesNewRomanPSMT"/>
          <w:bCs/>
          <w:iCs/>
        </w:rPr>
        <w:t>обезбеђења падају на терет понуђача, а и исти могу бити наведени у Обрасцу трошкова припреме понуде.</w:t>
      </w:r>
    </w:p>
    <w:p w14:paraId="6B7323D5" w14:textId="77777777" w:rsidR="00EE5D73" w:rsidRPr="00EE5D73" w:rsidRDefault="00EE5D73" w:rsidP="00EE5D73">
      <w:pPr>
        <w:spacing w:line="276" w:lineRule="auto"/>
        <w:rPr>
          <w:rFonts w:eastAsia="TimesNewRomanPSMT"/>
          <w:bCs/>
          <w:iCs/>
          <w:lang w:val="sr-Cyrl-RS"/>
        </w:rPr>
      </w:pPr>
      <w:r w:rsidRPr="00EE5D73">
        <w:rPr>
          <w:rFonts w:eastAsia="TimesNewRomanPSMT"/>
          <w:bCs/>
          <w:iCs/>
          <w:lang w:val="sr-Cyrl-RS"/>
        </w:rPr>
        <w:t>Члан групе понуђача може бити налогодавац средства финансијског обезбеђења.</w:t>
      </w:r>
    </w:p>
    <w:p w14:paraId="3B3291A6" w14:textId="77777777" w:rsidR="00EE5D73" w:rsidRDefault="00EE5D73" w:rsidP="00EE5D73">
      <w:pPr>
        <w:spacing w:line="276" w:lineRule="auto"/>
        <w:rPr>
          <w:rFonts w:eastAsia="TimesNewRomanPSMT"/>
          <w:bCs/>
          <w:iCs/>
        </w:rPr>
      </w:pPr>
      <w:r w:rsidRPr="00EE5D73">
        <w:rPr>
          <w:rFonts w:eastAsia="TimesNewRomanPSMT"/>
          <w:bCs/>
          <w:iCs/>
        </w:rPr>
        <w:t>Средства финансијског обезбеђења морају да буду у валути у којој је и понуда.</w:t>
      </w:r>
    </w:p>
    <w:p w14:paraId="1E0A5D1B" w14:textId="77777777" w:rsidR="00AF452C" w:rsidRPr="00E96BEC" w:rsidRDefault="00AF452C" w:rsidP="003277CD">
      <w:pPr>
        <w:pStyle w:val="KDParagraf"/>
        <w:spacing w:before="0" w:line="276" w:lineRule="auto"/>
        <w:rPr>
          <w:rFonts w:cs="Arial"/>
          <w:color w:val="C00000"/>
          <w:lang w:val="sr-Cyrl-RS"/>
        </w:rPr>
      </w:pPr>
    </w:p>
    <w:p w14:paraId="0EE56C94" w14:textId="77777777" w:rsidR="00C9380F" w:rsidRPr="00521FAB" w:rsidRDefault="00C9380F" w:rsidP="00C9380F">
      <w:pPr>
        <w:spacing w:before="0"/>
        <w:rPr>
          <w:rFonts w:cs="Arial"/>
          <w:b/>
          <w:u w:val="single"/>
          <w:lang w:val="ru-RU"/>
        </w:rPr>
      </w:pPr>
      <w:r w:rsidRPr="00521FAB">
        <w:rPr>
          <w:rFonts w:cs="Arial"/>
          <w:b/>
          <w:u w:val="single"/>
          <w:lang w:val="ru-RU"/>
        </w:rPr>
        <w:t>Понуђач је дужан да достави следећа средства финансијског обезбеђења:</w:t>
      </w:r>
    </w:p>
    <w:p w14:paraId="12832C28" w14:textId="77777777" w:rsidR="004C291B" w:rsidRDefault="004C291B" w:rsidP="004C291B">
      <w:pPr>
        <w:pStyle w:val="KDParagraf"/>
        <w:spacing w:before="0" w:line="276" w:lineRule="auto"/>
        <w:rPr>
          <w:rFonts w:cs="Arial"/>
        </w:rPr>
      </w:pPr>
    </w:p>
    <w:p w14:paraId="4D41AB75" w14:textId="77777777" w:rsidR="00C9380F" w:rsidRPr="00521FAB" w:rsidRDefault="00C9380F" w:rsidP="00C9380F">
      <w:pPr>
        <w:pStyle w:val="KDParagraf"/>
        <w:spacing w:before="0" w:line="276" w:lineRule="auto"/>
        <w:rPr>
          <w:rFonts w:cs="Arial"/>
          <w:b/>
          <w:u w:val="single"/>
          <w:lang w:val="sr-Cyrl-ME"/>
        </w:rPr>
      </w:pPr>
      <w:r w:rsidRPr="00521FAB">
        <w:rPr>
          <w:rFonts w:cs="Arial"/>
          <w:b/>
          <w:u w:val="single"/>
          <w:lang w:val="sr-Cyrl-ME"/>
        </w:rPr>
        <w:t>У понуди:</w:t>
      </w:r>
    </w:p>
    <w:p w14:paraId="6B5B98CB" w14:textId="5420E97D" w:rsidR="00C9380F" w:rsidRPr="00890FD7" w:rsidRDefault="00521FAB" w:rsidP="00890FD7">
      <w:pPr>
        <w:pStyle w:val="KDPodnaslov3"/>
        <w:keepNext w:val="0"/>
        <w:spacing w:before="0" w:line="276" w:lineRule="auto"/>
        <w:rPr>
          <w:rFonts w:cs="Arial"/>
          <w:b/>
          <w:lang w:val="ru-RU"/>
        </w:rPr>
      </w:pPr>
      <w:bookmarkStart w:id="50" w:name="_Toc441651595"/>
      <w:bookmarkStart w:id="51" w:name="_Toc442559906"/>
      <w:r w:rsidRPr="00521FAB">
        <w:rPr>
          <w:rFonts w:cs="Arial"/>
          <w:b/>
          <w:lang w:val="ru-RU"/>
        </w:rPr>
        <w:t>6.16.1</w:t>
      </w:r>
      <w:r w:rsidR="00C9380F">
        <w:rPr>
          <w:rFonts w:cs="Arial"/>
          <w:b/>
          <w:lang w:val="ru-RU"/>
        </w:rPr>
        <w:t xml:space="preserve"> </w:t>
      </w:r>
      <w:bookmarkEnd w:id="50"/>
      <w:bookmarkEnd w:id="51"/>
      <w:r w:rsidR="000544E8">
        <w:rPr>
          <w:rFonts w:cs="Arial"/>
          <w:b/>
          <w:lang w:val="ru-RU"/>
        </w:rPr>
        <w:t>Бланко сопствену м</w:t>
      </w:r>
      <w:r w:rsidR="00CF0CE2">
        <w:rPr>
          <w:rFonts w:cs="Arial"/>
          <w:b/>
          <w:lang w:val="ru-RU"/>
        </w:rPr>
        <w:t>еницу</w:t>
      </w:r>
      <w:r w:rsidR="00890FD7" w:rsidRPr="00890FD7">
        <w:rPr>
          <w:rFonts w:cs="Arial"/>
          <w:b/>
          <w:lang w:val="ru-RU"/>
        </w:rPr>
        <w:t xml:space="preserve"> за озбиљност понуде</w:t>
      </w:r>
      <w:r w:rsidR="002C7807">
        <w:rPr>
          <w:rFonts w:cs="Arial"/>
          <w:b/>
          <w:lang w:val="ru-RU"/>
        </w:rPr>
        <w:t xml:space="preserve"> која је</w:t>
      </w:r>
    </w:p>
    <w:p w14:paraId="7EB430A9" w14:textId="77777777" w:rsidR="000544E8" w:rsidRPr="000544E8" w:rsidRDefault="000544E8" w:rsidP="000544E8">
      <w:pPr>
        <w:spacing w:before="0" w:line="276" w:lineRule="auto"/>
        <w:rPr>
          <w:rFonts w:cs="Arial"/>
          <w:lang w:val="ru-RU"/>
        </w:rPr>
      </w:pPr>
      <w:r w:rsidRPr="000544E8">
        <w:rPr>
          <w:rFonts w:cs="Arial"/>
          <w:lang w:val="ru-RU"/>
        </w:rPr>
        <w:t>•</w:t>
      </w:r>
      <w:r w:rsidRPr="000544E8">
        <w:rPr>
          <w:rFonts w:cs="Arial"/>
          <w:lang w:val="ru-RU"/>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и Закон о платним услугама (Сл.гласник бр.139/2014 године)</w:t>
      </w:r>
    </w:p>
    <w:p w14:paraId="61BBC9E4" w14:textId="6ABBDC08" w:rsidR="000544E8" w:rsidRPr="000544E8" w:rsidRDefault="000544E8" w:rsidP="000544E8">
      <w:pPr>
        <w:spacing w:before="0" w:line="276" w:lineRule="auto"/>
        <w:rPr>
          <w:rFonts w:cs="Arial"/>
          <w:lang w:val="ru-RU"/>
        </w:rPr>
      </w:pPr>
      <w:r w:rsidRPr="000544E8">
        <w:rPr>
          <w:rFonts w:cs="Arial"/>
          <w:lang w:val="ru-RU"/>
        </w:rPr>
        <w:t>•</w:t>
      </w:r>
      <w:r w:rsidRPr="000544E8">
        <w:rPr>
          <w:rFonts w:cs="Arial"/>
          <w:lang w:val="ru-RU"/>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w:t>
      </w:r>
      <w:r>
        <w:rPr>
          <w:rFonts w:cs="Arial"/>
          <w:lang w:val="ru-RU"/>
        </w:rPr>
        <w:t>чно овлашћење (број JН/8300/0123</w:t>
      </w:r>
      <w:r w:rsidRPr="000544E8">
        <w:rPr>
          <w:rFonts w:cs="Arial"/>
          <w:lang w:val="ru-RU"/>
        </w:rPr>
        <w:t>/2017) и износ из основа (тачка 4. став 2. Одлуке).</w:t>
      </w:r>
    </w:p>
    <w:p w14:paraId="7C3D0B76" w14:textId="77777777" w:rsidR="000544E8" w:rsidRPr="000544E8" w:rsidRDefault="000544E8" w:rsidP="000544E8">
      <w:pPr>
        <w:spacing w:before="0" w:line="276" w:lineRule="auto"/>
        <w:rPr>
          <w:rFonts w:cs="Arial"/>
          <w:lang w:val="ru-RU"/>
        </w:rPr>
      </w:pPr>
      <w:r w:rsidRPr="000544E8">
        <w:rPr>
          <w:rFonts w:cs="Arial"/>
          <w:lang w:val="ru-RU"/>
        </w:rPr>
        <w:t>- Менично писмо – овлашћење којим понуђач овлашћује наручиоца да може наплатити меницу  на износ од 2% од вредности понуде (без ПДВ)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4CEDB3B0" w14:textId="77777777" w:rsidR="000544E8" w:rsidRPr="000544E8" w:rsidRDefault="000544E8" w:rsidP="000544E8">
      <w:pPr>
        <w:spacing w:before="0" w:line="276" w:lineRule="auto"/>
        <w:rPr>
          <w:rFonts w:cs="Arial"/>
          <w:lang w:val="ru-RU"/>
        </w:rPr>
      </w:pPr>
      <w:r w:rsidRPr="000544E8">
        <w:rPr>
          <w:rFonts w:cs="Arial"/>
          <w:lang w:val="ru-RU"/>
        </w:rPr>
        <w:t xml:space="preserve">-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w:t>
      </w:r>
    </w:p>
    <w:p w14:paraId="561350A9" w14:textId="77777777" w:rsidR="000544E8" w:rsidRPr="000544E8" w:rsidRDefault="000544E8" w:rsidP="000544E8">
      <w:pPr>
        <w:spacing w:before="0" w:line="276" w:lineRule="auto"/>
        <w:rPr>
          <w:rFonts w:cs="Arial"/>
          <w:lang w:val="ru-RU"/>
        </w:rPr>
      </w:pPr>
      <w:r w:rsidRPr="000544E8">
        <w:rPr>
          <w:rFonts w:cs="Arial"/>
          <w:lang w:val="ru-RU"/>
        </w:rPr>
        <w:t>-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E0A488C" w14:textId="77777777" w:rsidR="000544E8" w:rsidRPr="000544E8" w:rsidRDefault="000544E8" w:rsidP="000544E8">
      <w:pPr>
        <w:spacing w:before="0" w:line="276" w:lineRule="auto"/>
        <w:rPr>
          <w:rFonts w:cs="Arial"/>
          <w:lang w:val="ru-RU"/>
        </w:rPr>
      </w:pPr>
      <w:r w:rsidRPr="000544E8">
        <w:rPr>
          <w:rFonts w:cs="Arial"/>
          <w:lang w:val="ru-RU"/>
        </w:rPr>
        <w:t>- фотокопију ОП обрасца;</w:t>
      </w:r>
    </w:p>
    <w:p w14:paraId="2B8E04F1" w14:textId="77777777" w:rsidR="000544E8" w:rsidRPr="000544E8" w:rsidRDefault="000544E8" w:rsidP="000544E8">
      <w:pPr>
        <w:spacing w:before="0" w:line="276" w:lineRule="auto"/>
        <w:rPr>
          <w:rFonts w:cs="Arial"/>
          <w:lang w:val="ru-RU"/>
        </w:rPr>
      </w:pPr>
      <w:r w:rsidRPr="000544E8">
        <w:rPr>
          <w:rFonts w:cs="Arial"/>
          <w:lang w:val="ru-RU"/>
        </w:rPr>
        <w:lastRenderedPageBreak/>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0260627A" w14:textId="77777777" w:rsidR="000544E8" w:rsidRPr="000544E8" w:rsidRDefault="000544E8" w:rsidP="000544E8">
      <w:pPr>
        <w:spacing w:before="0" w:line="276" w:lineRule="auto"/>
        <w:rPr>
          <w:rFonts w:cs="Arial"/>
          <w:lang w:val="ru-RU"/>
        </w:rPr>
      </w:pPr>
    </w:p>
    <w:p w14:paraId="46AE9C64" w14:textId="77777777" w:rsidR="000544E8" w:rsidRPr="000544E8" w:rsidRDefault="000544E8" w:rsidP="000544E8">
      <w:pPr>
        <w:spacing w:before="0" w:line="276" w:lineRule="auto"/>
        <w:rPr>
          <w:rFonts w:cs="Arial"/>
          <w:lang w:val="ru-RU"/>
        </w:rPr>
      </w:pPr>
      <w:r w:rsidRPr="000544E8">
        <w:rPr>
          <w:rFonts w:cs="Arial"/>
          <w:lang w:val="ru-RU"/>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средство финансијског обезбеђења које је захтевано оквирним споразумом, Наручилац  има  право  да  изврши  наплату бланко сопствене менице  за  озбиљност  понуде.</w:t>
      </w:r>
    </w:p>
    <w:p w14:paraId="33B27967" w14:textId="77777777" w:rsidR="000544E8" w:rsidRPr="000544E8" w:rsidRDefault="000544E8" w:rsidP="000544E8">
      <w:pPr>
        <w:spacing w:before="0" w:line="276" w:lineRule="auto"/>
        <w:rPr>
          <w:rFonts w:cs="Arial"/>
          <w:lang w:val="ru-RU"/>
        </w:rPr>
      </w:pPr>
      <w:r w:rsidRPr="000544E8">
        <w:rPr>
          <w:rFonts w:cs="Arial"/>
          <w:lang w:val="ru-RU"/>
        </w:rPr>
        <w:t>Меница ће бити враћена Понуђачу у року од осам дана од дана предаје Кориснику средства финансијског обезбеђења која су захтевана у закљученом оквирном споразуму.</w:t>
      </w:r>
    </w:p>
    <w:p w14:paraId="60E8436D" w14:textId="77777777" w:rsidR="000544E8" w:rsidRPr="000544E8" w:rsidRDefault="000544E8" w:rsidP="000544E8">
      <w:pPr>
        <w:spacing w:before="0" w:line="276" w:lineRule="auto"/>
        <w:rPr>
          <w:rFonts w:cs="Arial"/>
          <w:lang w:val="ru-RU"/>
        </w:rPr>
      </w:pPr>
      <w:r w:rsidRPr="000544E8">
        <w:rPr>
          <w:rFonts w:cs="Arial"/>
          <w:lang w:val="ru-RU"/>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14:paraId="277DFBBF" w14:textId="7768EF84" w:rsidR="00CF0CE2" w:rsidRDefault="000544E8" w:rsidP="000544E8">
      <w:pPr>
        <w:spacing w:before="0" w:line="276" w:lineRule="auto"/>
        <w:rPr>
          <w:rFonts w:cs="Arial"/>
          <w:lang w:val="ru-RU"/>
        </w:rPr>
      </w:pPr>
      <w:r w:rsidRPr="000544E8">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0FB98129" w14:textId="77777777" w:rsidR="002C7807" w:rsidRDefault="002C7807" w:rsidP="000544E8">
      <w:pPr>
        <w:spacing w:before="0" w:line="276" w:lineRule="auto"/>
        <w:rPr>
          <w:rFonts w:cs="Arial"/>
          <w:lang w:val="sr-Cyrl-RS"/>
        </w:rPr>
      </w:pPr>
    </w:p>
    <w:p w14:paraId="50CE741C" w14:textId="3F60A485" w:rsidR="002D4ED7" w:rsidRDefault="00521FAB" w:rsidP="002D4ED7">
      <w:pPr>
        <w:tabs>
          <w:tab w:val="left" w:pos="284"/>
          <w:tab w:val="left" w:pos="330"/>
          <w:tab w:val="left" w:pos="720"/>
        </w:tabs>
        <w:spacing w:before="0" w:line="276" w:lineRule="auto"/>
        <w:rPr>
          <w:rFonts w:cs="Arial"/>
          <w:b/>
          <w:lang w:val="ru-RU"/>
        </w:rPr>
      </w:pPr>
      <w:r w:rsidRPr="00521FAB">
        <w:rPr>
          <w:rFonts w:eastAsia="TimesNewRomanPSMT" w:cs="Arial"/>
          <w:b/>
          <w:bCs/>
          <w:lang w:val="sr-Cyrl-RS"/>
        </w:rPr>
        <w:t>6.16.2</w:t>
      </w:r>
      <w:r w:rsidR="002D4ED7" w:rsidRPr="00521FAB">
        <w:rPr>
          <w:rFonts w:eastAsia="TimesNewRomanPSMT" w:cs="Arial"/>
          <w:b/>
          <w:bCs/>
          <w:lang w:val="sr-Cyrl-RS"/>
        </w:rPr>
        <w:t xml:space="preserve"> </w:t>
      </w:r>
      <w:r w:rsidR="002C7807">
        <w:rPr>
          <w:rFonts w:cs="Arial"/>
          <w:b/>
          <w:lang w:val="ru-RU"/>
        </w:rPr>
        <w:t>Б</w:t>
      </w:r>
      <w:r w:rsidR="002C7807" w:rsidRPr="002C7807">
        <w:rPr>
          <w:rFonts w:cs="Arial"/>
          <w:b/>
          <w:lang w:val="ru-RU"/>
        </w:rPr>
        <w:t xml:space="preserve">ланко сопствену меницу </w:t>
      </w:r>
      <w:r w:rsidR="00890FD7" w:rsidRPr="00890FD7">
        <w:rPr>
          <w:rFonts w:cs="Arial"/>
          <w:b/>
          <w:lang w:val="ru-RU"/>
        </w:rPr>
        <w:t xml:space="preserve">за добро извршење </w:t>
      </w:r>
      <w:r w:rsidR="00AA6462">
        <w:rPr>
          <w:rFonts w:cs="Arial"/>
          <w:b/>
          <w:lang w:val="ru-RU"/>
        </w:rPr>
        <w:t>уговора</w:t>
      </w:r>
    </w:p>
    <w:p w14:paraId="598ED204" w14:textId="6E1672AB" w:rsidR="007E3440" w:rsidRPr="00305A87" w:rsidRDefault="007E3440" w:rsidP="007E3440">
      <w:pPr>
        <w:tabs>
          <w:tab w:val="left" w:pos="284"/>
          <w:tab w:val="left" w:pos="330"/>
        </w:tabs>
        <w:spacing w:before="0"/>
        <w:ind w:right="-61"/>
        <w:contextualSpacing/>
        <w:rPr>
          <w:rFonts w:eastAsia="TimesNewRomanPSMT" w:cs="Arial"/>
          <w:b/>
          <w:bCs/>
          <w:lang w:val="sr-Cyrl-RS"/>
        </w:rPr>
      </w:pPr>
      <w:r w:rsidRPr="00BC538B">
        <w:rPr>
          <w:rFonts w:cs="Arial"/>
          <w:color w:val="000000"/>
          <w:lang w:val="sr-Cyrl-ME"/>
        </w:rPr>
        <w:t xml:space="preserve">Изабрани понуђач је обавезан да Наручиоцу у тренутку закључења </w:t>
      </w:r>
      <w:r>
        <w:rPr>
          <w:rFonts w:eastAsia="TimesNewRomanPSMT" w:cs="Arial"/>
          <w:bCs/>
          <w:lang w:val="sr-Cyrl-RS"/>
        </w:rPr>
        <w:t>појединачног уговора</w:t>
      </w:r>
      <w:r w:rsidRPr="00BC538B">
        <w:rPr>
          <w:rFonts w:cs="Arial"/>
          <w:color w:val="000000"/>
          <w:lang w:val="sr-Cyrl-ME"/>
        </w:rPr>
        <w:t xml:space="preserve">, а најкасније 10 дана од дана закључења </w:t>
      </w:r>
      <w:r>
        <w:rPr>
          <w:rFonts w:eastAsia="TimesNewRomanPSMT" w:cs="Arial"/>
          <w:bCs/>
          <w:lang w:val="sr-Cyrl-RS"/>
        </w:rPr>
        <w:t xml:space="preserve">појединачног уговора </w:t>
      </w:r>
      <w:r w:rsidRPr="00BC538B">
        <w:rPr>
          <w:rFonts w:cs="Arial"/>
          <w:color w:val="000000"/>
          <w:lang w:val="sr-Cyrl-ME"/>
        </w:rPr>
        <w:t>достави</w:t>
      </w:r>
      <w:r>
        <w:rPr>
          <w:rFonts w:cs="Arial"/>
          <w:color w:val="000000"/>
          <w:lang w:val="sr-Cyrl-ME"/>
        </w:rPr>
        <w:t>:</w:t>
      </w:r>
    </w:p>
    <w:p w14:paraId="19F50735" w14:textId="77777777" w:rsidR="007E3440" w:rsidRPr="00F3721A" w:rsidRDefault="007E3440" w:rsidP="007E3440">
      <w:pPr>
        <w:numPr>
          <w:ilvl w:val="0"/>
          <w:numId w:val="14"/>
        </w:numPr>
        <w:spacing w:before="0"/>
        <w:ind w:left="709" w:hanging="283"/>
        <w:rPr>
          <w:rFonts w:cs="Arial"/>
          <w:lang w:val="sr-Cyrl-ME"/>
        </w:rPr>
      </w:pPr>
      <w:r w:rsidRPr="00F3721A">
        <w:rPr>
          <w:rFonts w:cs="Arial"/>
          <w:lang w:val="sr-Cyrl-ME"/>
        </w:rPr>
        <w:t>издата са клаузулом „без протеста“ и „без извештаја“</w:t>
      </w:r>
      <w:r w:rsidRPr="00F3721A">
        <w:rPr>
          <w:rFonts w:cs="Arial"/>
          <w:lang w:val="sr-Cyrl-RS"/>
        </w:rPr>
        <w:t xml:space="preserve"> </w:t>
      </w:r>
      <w:r w:rsidRPr="00F3721A">
        <w:rPr>
          <w:rFonts w:cs="Arial"/>
          <w:lang w:val="sr-Cyrl-ME"/>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F3721A">
        <w:rPr>
          <w:rFonts w:cs="Arial"/>
          <w:lang w:val="sr-Cyrl-RS"/>
        </w:rPr>
        <w:t>и Закон о платним услугама (Сл.гласник бр.139/2014 године)</w:t>
      </w:r>
    </w:p>
    <w:p w14:paraId="4B625581" w14:textId="1A904A3E" w:rsidR="002C7807" w:rsidRPr="00C4587F" w:rsidRDefault="007E3440" w:rsidP="002C7807">
      <w:pPr>
        <w:numPr>
          <w:ilvl w:val="0"/>
          <w:numId w:val="14"/>
        </w:numPr>
        <w:spacing w:before="0"/>
        <w:ind w:left="709" w:hanging="283"/>
        <w:rPr>
          <w:lang w:val="sr-Cyrl-ME"/>
        </w:rPr>
      </w:pPr>
      <w:r w:rsidRPr="00F3721A">
        <w:rPr>
          <w:rFonts w:cs="Arial"/>
          <w:lang w:val="sr-Cyrl-ME"/>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3721A">
        <w:rPr>
          <w:rFonts w:cs="Arial"/>
          <w:lang w:val="sr-Cyrl-RS"/>
        </w:rPr>
        <w:t xml:space="preserve"> и 80/15</w:t>
      </w:r>
      <w:r w:rsidRPr="00F3721A">
        <w:rPr>
          <w:rFonts w:cs="Arial"/>
          <w:lang w:val="sr-Cyrl-ME"/>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FD4BAF">
        <w:rPr>
          <w:rFonts w:cs="Arial"/>
          <w:lang w:val="sr-Cyrl-ME"/>
        </w:rPr>
        <w:t>ЈN</w:t>
      </w:r>
      <w:r w:rsidRPr="00FD4BAF">
        <w:rPr>
          <w:rFonts w:cs="Arial"/>
          <w:lang w:val="sr-Latn-RS"/>
        </w:rPr>
        <w:t>/</w:t>
      </w:r>
      <w:r w:rsidRPr="00FD4BAF">
        <w:rPr>
          <w:rFonts w:cs="Arial"/>
          <w:lang w:val="sr-Cyrl-ME"/>
        </w:rPr>
        <w:t>8</w:t>
      </w:r>
      <w:r>
        <w:rPr>
          <w:rFonts w:cs="Arial"/>
          <w:lang w:val="sr-Latn-RS"/>
        </w:rPr>
        <w:t>300/0123/2017</w:t>
      </w:r>
      <w:r w:rsidRPr="00F3721A">
        <w:rPr>
          <w:rFonts w:cs="Arial"/>
          <w:lang w:val="sr-Cyrl-ME"/>
        </w:rPr>
        <w:t xml:space="preserve">) и износ из основа (тачка 4. став 2. </w:t>
      </w:r>
      <w:r w:rsidRPr="00971B8D">
        <w:rPr>
          <w:rFonts w:cs="Arial"/>
          <w:lang w:val="sr-Cyrl-ME"/>
        </w:rPr>
        <w:t>Одлуке).</w:t>
      </w:r>
    </w:p>
    <w:p w14:paraId="167706A4" w14:textId="6B3CF254" w:rsidR="002C7807" w:rsidRPr="002C7807" w:rsidRDefault="002C7807" w:rsidP="002C7807">
      <w:pPr>
        <w:rPr>
          <w:rFonts w:cs="Arial"/>
          <w:lang w:val="ru-RU"/>
        </w:rPr>
      </w:pPr>
      <w:r w:rsidRPr="002C7807">
        <w:rPr>
          <w:rFonts w:cs="Arial"/>
          <w:lang w:val="ru-RU"/>
        </w:rPr>
        <w:t>•</w:t>
      </w:r>
      <w:r w:rsidRPr="002C7807">
        <w:rPr>
          <w:rFonts w:cs="Arial"/>
          <w:lang w:val="ru-RU"/>
        </w:rPr>
        <w:tab/>
        <w:t xml:space="preserve">Менично писмо – овлашћење којим понуђач овлашћује наручиоца да може наплатити меницу  на износ од 10% </w:t>
      </w:r>
      <w:r w:rsidR="00C4587F" w:rsidRPr="00C4587F">
        <w:rPr>
          <w:rFonts w:cs="Arial"/>
          <w:lang w:val="ru-RU"/>
        </w:rPr>
        <w:t>вредности појединачног уговора (без ПДВ) са роком важности 30 (словима: тридесет) дана дужим од рока важења појединачног уговора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1A075A9C" w14:textId="77777777" w:rsidR="00C4587F" w:rsidRPr="00C4587F" w:rsidRDefault="00C4587F" w:rsidP="00C4587F">
      <w:pPr>
        <w:rPr>
          <w:rFonts w:cs="Arial"/>
          <w:lang w:val="ru-RU"/>
        </w:rPr>
      </w:pPr>
      <w:r w:rsidRPr="00C4587F">
        <w:rPr>
          <w:rFonts w:cs="Arial"/>
          <w:lang w:val="ru-RU"/>
        </w:rPr>
        <w:t xml:space="preserve">-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w:t>
      </w:r>
    </w:p>
    <w:p w14:paraId="272BD390" w14:textId="7A646386" w:rsidR="00C4587F" w:rsidRPr="00C4587F" w:rsidRDefault="00C4587F" w:rsidP="00C4587F">
      <w:pPr>
        <w:rPr>
          <w:rFonts w:cs="Arial"/>
          <w:lang w:val="ru-RU"/>
        </w:rPr>
      </w:pPr>
      <w:r w:rsidRPr="00C4587F">
        <w:rPr>
          <w:rFonts w:cs="Arial"/>
          <w:lang w:val="ru-RU"/>
        </w:rPr>
        <w:t>-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75FFA53" w14:textId="77777777" w:rsidR="00C4587F" w:rsidRPr="00C4587F" w:rsidRDefault="00C4587F" w:rsidP="00C4587F">
      <w:pPr>
        <w:rPr>
          <w:rFonts w:cs="Arial"/>
          <w:lang w:val="ru-RU"/>
        </w:rPr>
      </w:pPr>
      <w:r w:rsidRPr="00C4587F">
        <w:rPr>
          <w:rFonts w:cs="Arial"/>
          <w:lang w:val="ru-RU"/>
        </w:rPr>
        <w:t>- фотокопију ОП обрасца;</w:t>
      </w:r>
    </w:p>
    <w:p w14:paraId="18133924" w14:textId="7A82C8C2" w:rsidR="00C4587F" w:rsidRDefault="00C4587F" w:rsidP="00C4587F">
      <w:pPr>
        <w:rPr>
          <w:rFonts w:cs="Arial"/>
          <w:lang w:val="ru-RU"/>
        </w:rPr>
      </w:pPr>
      <w:r w:rsidRPr="00C4587F">
        <w:rPr>
          <w:rFonts w:cs="Arial"/>
          <w:lang w:val="ru-RU"/>
        </w:rPr>
        <w:lastRenderedPageBreak/>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065CA70D" w14:textId="77777777" w:rsidR="005A1844" w:rsidRPr="00C4587F" w:rsidRDefault="005A1844" w:rsidP="00C4587F">
      <w:pPr>
        <w:rPr>
          <w:rFonts w:cs="Arial"/>
          <w:lang w:val="ru-RU"/>
        </w:rPr>
      </w:pPr>
    </w:p>
    <w:p w14:paraId="7116E29D" w14:textId="1F869AC9" w:rsidR="005A1844" w:rsidRDefault="005A1844" w:rsidP="005A1844">
      <w:pPr>
        <w:autoSpaceDE w:val="0"/>
        <w:autoSpaceDN w:val="0"/>
        <w:adjustRightInd w:val="0"/>
        <w:spacing w:before="0"/>
        <w:rPr>
          <w:rFonts w:eastAsia="Calibri" w:cs="Arial"/>
          <w:b/>
          <w:bCs/>
          <w:color w:val="000000"/>
          <w:lang w:val="sr-Cyrl-ME"/>
        </w:rPr>
      </w:pPr>
      <w:r>
        <w:rPr>
          <w:rFonts w:eastAsia="TimesNewRomanPSMT" w:cs="Arial"/>
          <w:b/>
          <w:bCs/>
          <w:lang w:val="sr-Cyrl-RS"/>
        </w:rPr>
        <w:t xml:space="preserve">6.16.3 </w:t>
      </w:r>
      <w:r>
        <w:rPr>
          <w:rFonts w:eastAsia="Calibri" w:cs="Arial"/>
          <w:b/>
          <w:bCs/>
          <w:color w:val="000000"/>
          <w:lang w:val="sr-Cyrl-ME"/>
        </w:rPr>
        <w:t xml:space="preserve">Меница као гаранција за добро извршење оквирног споразума </w:t>
      </w:r>
    </w:p>
    <w:p w14:paraId="3E39AF85" w14:textId="58868EAE" w:rsidR="005A1844" w:rsidRPr="005E09CF" w:rsidRDefault="005A1844" w:rsidP="005A1844">
      <w:pPr>
        <w:spacing w:before="0"/>
        <w:rPr>
          <w:rFonts w:cs="Arial"/>
          <w:lang w:val="sr-Cyrl-ME" w:eastAsia="sr-Latn-RS"/>
        </w:rPr>
      </w:pPr>
      <w:r>
        <w:rPr>
          <w:rFonts w:cs="Arial"/>
          <w:lang w:val="sr-Cyrl-ME" w:eastAsia="sr-Latn-RS"/>
        </w:rPr>
        <w:t>Понуђач</w:t>
      </w:r>
      <w:r w:rsidRPr="008D4DB2">
        <w:rPr>
          <w:rFonts w:cs="Arial"/>
          <w:lang w:val="sr-Cyrl-ME" w:eastAsia="sr-Latn-RS"/>
        </w:rPr>
        <w:t xml:space="preserve"> се обавезује да </w:t>
      </w:r>
      <w:r w:rsidRPr="00C03078">
        <w:rPr>
          <w:rFonts w:cs="Arial"/>
          <w:lang w:val="sr-Cyrl-RS" w:eastAsia="sr-Latn-RS"/>
        </w:rPr>
        <w:t xml:space="preserve">приликом закључења оквирног споразума, а најкасније </w:t>
      </w:r>
      <w:r>
        <w:rPr>
          <w:rFonts w:cs="Arial"/>
          <w:lang w:val="sr-Cyrl-ME" w:eastAsia="sr-Latn-RS"/>
        </w:rPr>
        <w:t>у року од 10 (десет)</w:t>
      </w:r>
      <w:r w:rsidRPr="008D4DB2">
        <w:rPr>
          <w:rFonts w:cs="Arial"/>
          <w:lang w:val="sr-Cyrl-ME" w:eastAsia="sr-Latn-RS"/>
        </w:rPr>
        <w:t xml:space="preserve"> дана од дана закључења </w:t>
      </w:r>
      <w:r w:rsidRPr="00C03078">
        <w:rPr>
          <w:rFonts w:cs="Arial"/>
          <w:lang w:val="sr-Cyrl-ME" w:eastAsia="sr-Latn-RS"/>
        </w:rPr>
        <w:t xml:space="preserve">оквирног споразума </w:t>
      </w:r>
      <w:r>
        <w:rPr>
          <w:rFonts w:cs="Arial"/>
          <w:lang w:val="sr-Cyrl-RS" w:eastAsia="sr-Latn-RS"/>
        </w:rPr>
        <w:t>Наручиоцу</w:t>
      </w:r>
      <w:r w:rsidRPr="00C03078">
        <w:rPr>
          <w:rFonts w:cs="Arial"/>
          <w:lang w:val="sr-Cyrl-RS" w:eastAsia="sr-Latn-RS"/>
        </w:rPr>
        <w:t xml:space="preserve"> </w:t>
      </w:r>
      <w:r w:rsidRPr="008D4DB2">
        <w:rPr>
          <w:rFonts w:cs="Arial"/>
          <w:lang w:val="sr-Cyrl-ME" w:eastAsia="sr-Latn-RS"/>
        </w:rPr>
        <w:t>достави</w:t>
      </w:r>
      <w:r w:rsidRPr="00C03078">
        <w:rPr>
          <w:rFonts w:cs="Arial"/>
          <w:lang w:val="sr-Cyrl-RS" w:eastAsia="sr-Latn-RS"/>
        </w:rPr>
        <w:t>:</w:t>
      </w:r>
      <w:r w:rsidRPr="008D4DB2">
        <w:rPr>
          <w:rFonts w:cs="Arial"/>
          <w:lang w:val="sr-Cyrl-ME" w:eastAsia="sr-Latn-RS"/>
        </w:rPr>
        <w:t xml:space="preserve">  </w:t>
      </w:r>
    </w:p>
    <w:p w14:paraId="460F4786" w14:textId="02C4594C" w:rsidR="005A1844" w:rsidRPr="00C03078" w:rsidRDefault="005A1844" w:rsidP="005A1844">
      <w:pPr>
        <w:spacing w:before="0"/>
        <w:rPr>
          <w:rFonts w:cs="Arial"/>
          <w:lang w:val="sr-Cyrl-RS"/>
        </w:rPr>
      </w:pPr>
      <w:r w:rsidRPr="00C03078">
        <w:rPr>
          <w:rFonts w:cs="Arial"/>
          <w:lang w:val="sr-Cyrl-RS"/>
        </w:rPr>
        <w:t>- бланко сопствену меницу за добро извршење Оквирног споразума која је неопозива, без права протеста и наплатива на први позив, потписана и оверена службеним печатом од стране овлашћеног лица,</w:t>
      </w:r>
    </w:p>
    <w:p w14:paraId="5337C116" w14:textId="7EFFA61D" w:rsidR="005A1844" w:rsidRPr="008D4DB2" w:rsidRDefault="005A1844" w:rsidP="005A1844">
      <w:pPr>
        <w:spacing w:before="0"/>
        <w:rPr>
          <w:rFonts w:cs="Arial"/>
          <w:lang w:val="sr-Cyrl-RS" w:eastAsia="sr-Latn-RS"/>
        </w:rPr>
      </w:pPr>
      <w:r w:rsidRPr="00C03078">
        <w:rPr>
          <w:rFonts w:cs="Arial"/>
          <w:lang w:val="sr-Cyrl-RS"/>
        </w:rPr>
        <w:t xml:space="preserve">- менично писмо – овлашћење којим </w:t>
      </w:r>
      <w:r>
        <w:rPr>
          <w:rFonts w:cs="Arial"/>
          <w:lang w:val="sr-Cyrl-RS"/>
        </w:rPr>
        <w:t>Понуђач</w:t>
      </w:r>
      <w:r w:rsidRPr="00C03078">
        <w:rPr>
          <w:rFonts w:cs="Arial"/>
          <w:lang w:val="sr-Cyrl-RS"/>
        </w:rPr>
        <w:t xml:space="preserve"> овлашћује </w:t>
      </w:r>
      <w:r>
        <w:rPr>
          <w:rFonts w:cs="Arial"/>
          <w:lang w:val="sr-Cyrl-RS"/>
        </w:rPr>
        <w:t xml:space="preserve">Наручиоца </w:t>
      </w:r>
      <w:r w:rsidRPr="00C03078">
        <w:rPr>
          <w:rFonts w:cs="Arial"/>
          <w:lang w:val="sr-Cyrl-RS"/>
        </w:rPr>
        <w:t>да може наплатити меницу на износ од 10% од вредности</w:t>
      </w:r>
      <w:r>
        <w:rPr>
          <w:rFonts w:cs="Arial"/>
          <w:lang w:val="sr-Cyrl-RS"/>
        </w:rPr>
        <w:t xml:space="preserve"> </w:t>
      </w:r>
      <w:r w:rsidRPr="00C03078">
        <w:rPr>
          <w:rFonts w:cs="Arial"/>
          <w:lang w:val="sr-Cyrl-RS"/>
        </w:rPr>
        <w:t>оквирног споразума (без ПДВ-а) у року који је</w:t>
      </w:r>
      <w:r>
        <w:rPr>
          <w:rFonts w:cs="Arial"/>
          <w:lang w:val="sr-Cyrl-RS" w:eastAsia="sr-Latn-RS"/>
        </w:rPr>
        <w:t xml:space="preserve"> 3</w:t>
      </w:r>
      <w:r w:rsidRPr="008D4DB2">
        <w:rPr>
          <w:rFonts w:cs="Arial"/>
          <w:lang w:val="sr-Cyrl-RS" w:eastAsia="sr-Latn-RS"/>
        </w:rPr>
        <w:t>0 дана дужи од рока</w:t>
      </w:r>
      <w:r>
        <w:rPr>
          <w:rFonts w:cs="Arial"/>
          <w:lang w:val="sr-Cyrl-ME" w:eastAsia="sr-Latn-RS"/>
        </w:rPr>
        <w:t xml:space="preserve"> важења оквирног споразума</w:t>
      </w:r>
      <w:r w:rsidRPr="008D4DB2">
        <w:rPr>
          <w:rFonts w:cs="Arial"/>
          <w:lang w:val="sr-Cyrl-RS" w:eastAsia="sr-Latn-RS"/>
        </w:rPr>
        <w:t>,</w:t>
      </w:r>
    </w:p>
    <w:p w14:paraId="1CF747EE" w14:textId="7114158B" w:rsidR="005A1844" w:rsidRPr="00C03078" w:rsidRDefault="005A1844" w:rsidP="005A1844">
      <w:pPr>
        <w:spacing w:before="0"/>
        <w:rPr>
          <w:rFonts w:cs="Arial"/>
          <w:lang w:val="sr-Cyrl-RS"/>
        </w:rPr>
      </w:pPr>
      <w:r w:rsidRPr="00C03078">
        <w:rPr>
          <w:rFonts w:cs="Arial"/>
          <w:lang w:val="sr-Cyrl-RS"/>
        </w:rPr>
        <w:t>-</w:t>
      </w:r>
      <w:r>
        <w:rPr>
          <w:rFonts w:cs="Arial"/>
          <w:lang w:val="sr-Cyrl-RS"/>
        </w:rPr>
        <w:t xml:space="preserve"> </w:t>
      </w:r>
      <w:r w:rsidRPr="00C03078">
        <w:rPr>
          <w:rFonts w:cs="Arial"/>
          <w:lang w:val="sr-Cyrl-RS"/>
        </w:rPr>
        <w:t>копију важећег картона депонованих потписа овлашћених лица за р</w:t>
      </w:r>
      <w:r>
        <w:rPr>
          <w:rFonts w:cs="Arial"/>
          <w:lang w:val="sr-Cyrl-RS"/>
        </w:rPr>
        <w:t>асполагање новчаним средствима Понуђача</w:t>
      </w:r>
      <w:r w:rsidRPr="00C03078">
        <w:rPr>
          <w:rFonts w:cs="Arial"/>
          <w:lang w:val="sr-Cyrl-R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558F2E41" w14:textId="77777777" w:rsidR="005A1844" w:rsidRPr="00C03078" w:rsidRDefault="005A1844" w:rsidP="005A1844">
      <w:pPr>
        <w:spacing w:before="0"/>
        <w:rPr>
          <w:rFonts w:cs="Arial"/>
          <w:lang w:val="sr-Cyrl-RS"/>
        </w:rPr>
      </w:pPr>
      <w:r w:rsidRPr="00C03078">
        <w:rPr>
          <w:rFonts w:cs="Arial"/>
          <w:lang w:val="sr-Latn-RS"/>
        </w:rPr>
        <w:t xml:space="preserve">- </w:t>
      </w:r>
      <w:r w:rsidRPr="00C03078">
        <w:rPr>
          <w:rFonts w:cs="Arial"/>
          <w:lang w:val="sr-Cyrl-RS"/>
        </w:rPr>
        <w:t>фотокопију ОП обрасца</w:t>
      </w:r>
    </w:p>
    <w:p w14:paraId="70EE67AD" w14:textId="77777777" w:rsidR="005A1844" w:rsidRPr="00C03078" w:rsidRDefault="005A1844" w:rsidP="005A1844">
      <w:pPr>
        <w:spacing w:before="0"/>
        <w:rPr>
          <w:rFonts w:cs="Arial"/>
          <w:lang w:val="sr-Cyrl-RS"/>
        </w:rPr>
      </w:pPr>
      <w:r w:rsidRPr="00C03078">
        <w:rPr>
          <w:rFonts w:cs="Arial"/>
          <w:lang w:val="sr-Cyrl-RS"/>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Pr>
          <w:rFonts w:cs="Arial"/>
          <w:lang w:val="sr-Cyrl-RS"/>
        </w:rPr>
        <w:t>.</w:t>
      </w:r>
      <w:r w:rsidRPr="00C03078">
        <w:rPr>
          <w:rFonts w:cs="Arial"/>
          <w:lang w:val="sr-Cyrl-RS"/>
        </w:rPr>
        <w:t xml:space="preserve"> </w:t>
      </w:r>
    </w:p>
    <w:p w14:paraId="050C3F8D" w14:textId="06494BCA" w:rsidR="005A1844" w:rsidRPr="008D4DB2" w:rsidRDefault="005A1844" w:rsidP="005A1844">
      <w:pPr>
        <w:spacing w:before="0"/>
        <w:rPr>
          <w:rFonts w:cs="Arial"/>
          <w:lang w:val="sr-Cyrl-RS" w:eastAsia="sr-Latn-RS"/>
        </w:rPr>
      </w:pPr>
      <w:r w:rsidRPr="008D4DB2">
        <w:rPr>
          <w:rFonts w:cs="Arial"/>
          <w:lang w:val="sr-Cyrl-RS" w:eastAsia="sr-Latn-RS"/>
        </w:rPr>
        <w:t xml:space="preserve">Примљена меница може се попунити и наплатити у целости у складу са меничним писмом – овлашћењем, у случају </w:t>
      </w:r>
      <w:r>
        <w:rPr>
          <w:rFonts w:cs="Arial"/>
          <w:lang w:val="sr-Cyrl-ME" w:eastAsia="sr-Latn-RS"/>
        </w:rPr>
        <w:t xml:space="preserve">одбијања закључења појединачног уговора издатог у складу са оквирним споразумом у року од 8 (осам) дана од дана пријема истог, као и у случају да </w:t>
      </w:r>
      <w:r>
        <w:rPr>
          <w:rFonts w:cs="Arial"/>
          <w:lang w:val="sr-Cyrl-RS"/>
        </w:rPr>
        <w:t>Понуђач</w:t>
      </w:r>
      <w:r w:rsidRPr="00733AE8">
        <w:rPr>
          <w:rFonts w:cs="Arial"/>
          <w:lang w:val="sr-Cyrl-RS"/>
        </w:rPr>
        <w:t xml:space="preserve"> не достави </w:t>
      </w:r>
      <w:r>
        <w:rPr>
          <w:rFonts w:cs="Arial"/>
          <w:lang w:val="sr-Cyrl-RS"/>
        </w:rPr>
        <w:t>меницу</w:t>
      </w:r>
      <w:r w:rsidRPr="00733AE8">
        <w:rPr>
          <w:rFonts w:cs="Arial"/>
          <w:lang w:val="sr-Cyrl-RS"/>
        </w:rPr>
        <w:t xml:space="preserve"> за добро извршење посла </w:t>
      </w:r>
      <w:r>
        <w:rPr>
          <w:rFonts w:cs="Arial"/>
          <w:lang w:val="sr-Cyrl-RS"/>
        </w:rPr>
        <w:t>по</w:t>
      </w:r>
      <w:r w:rsidRPr="00733AE8">
        <w:rPr>
          <w:rFonts w:cs="Arial"/>
          <w:lang w:val="sr-Cyrl-RS"/>
        </w:rPr>
        <w:t xml:space="preserve"> појединачн</w:t>
      </w:r>
      <w:r>
        <w:rPr>
          <w:rFonts w:cs="Arial"/>
          <w:lang w:val="sr-Cyrl-RS"/>
        </w:rPr>
        <w:t>ом</w:t>
      </w:r>
      <w:r w:rsidRPr="00733AE8">
        <w:rPr>
          <w:rFonts w:cs="Arial"/>
          <w:lang w:val="sr-Cyrl-RS"/>
        </w:rPr>
        <w:t xml:space="preserve"> уговор</w:t>
      </w:r>
      <w:r>
        <w:rPr>
          <w:rFonts w:cs="Arial"/>
          <w:lang w:val="sr-Cyrl-RS"/>
        </w:rPr>
        <w:t>у</w:t>
      </w:r>
      <w:r w:rsidRPr="008D4DB2">
        <w:rPr>
          <w:rFonts w:cs="Arial"/>
          <w:lang w:val="sr-Cyrl-RS" w:eastAsia="sr-Latn-RS"/>
        </w:rPr>
        <w:t>.</w:t>
      </w:r>
    </w:p>
    <w:p w14:paraId="41EEC6AF" w14:textId="3B85F92D" w:rsidR="005A1844" w:rsidRPr="00C03078" w:rsidRDefault="005A1844" w:rsidP="005A1844">
      <w:pPr>
        <w:spacing w:before="0"/>
        <w:rPr>
          <w:rFonts w:cs="Arial"/>
          <w:lang w:val="sr-Cyrl-RS" w:eastAsia="sr-Latn-RS"/>
        </w:rPr>
      </w:pPr>
      <w:r w:rsidRPr="008D4DB2">
        <w:rPr>
          <w:rFonts w:cs="Arial"/>
          <w:lang w:val="sr-Cyrl-RS" w:eastAsia="sr-Latn-RS"/>
        </w:rPr>
        <w:t xml:space="preserve">Достављање менице као гаранције за добро извршење </w:t>
      </w:r>
      <w:r>
        <w:rPr>
          <w:rFonts w:cs="Arial"/>
          <w:lang w:val="sr-Cyrl-ME" w:eastAsia="sr-Latn-RS"/>
        </w:rPr>
        <w:t xml:space="preserve">Оквирног споразума </w:t>
      </w:r>
      <w:r w:rsidRPr="008D4DB2">
        <w:rPr>
          <w:rFonts w:cs="Arial"/>
          <w:lang w:val="sr-Cyrl-RS" w:eastAsia="sr-Latn-RS"/>
        </w:rPr>
        <w:t xml:space="preserve">представља одложни услов, тако да правно дејство овог </w:t>
      </w:r>
      <w:r>
        <w:rPr>
          <w:rFonts w:cs="Arial"/>
          <w:lang w:val="sr-Cyrl-ME" w:eastAsia="sr-Latn-RS"/>
        </w:rPr>
        <w:t>оквирног споразума</w:t>
      </w:r>
      <w:r w:rsidRPr="008D4DB2">
        <w:rPr>
          <w:rFonts w:cs="Arial"/>
          <w:lang w:val="sr-Cyrl-RS" w:eastAsia="sr-Latn-RS"/>
        </w:rPr>
        <w:t xml:space="preserve"> не настаје док се одложни услов не испуни.</w:t>
      </w:r>
    </w:p>
    <w:p w14:paraId="004905D7" w14:textId="6BF8C06E" w:rsidR="005A1844" w:rsidRDefault="005A1844" w:rsidP="005A1844">
      <w:pPr>
        <w:spacing w:before="0"/>
        <w:rPr>
          <w:rFonts w:cs="Arial"/>
          <w:color w:val="000000"/>
          <w:lang w:val="sr-Cyrl-ME"/>
        </w:rPr>
      </w:pPr>
      <w:r w:rsidRPr="008D4DB2">
        <w:rPr>
          <w:rFonts w:cs="Arial"/>
          <w:lang w:val="sr-Cyrl-RS" w:eastAsia="sr-Latn-RS"/>
        </w:rPr>
        <w:t xml:space="preserve">По истеку важности </w:t>
      </w:r>
      <w:r>
        <w:rPr>
          <w:rFonts w:cs="Arial"/>
          <w:lang w:val="sr-Cyrl-ME" w:eastAsia="sr-Latn-RS"/>
        </w:rPr>
        <w:t>оквирног споразума</w:t>
      </w:r>
      <w:r w:rsidRPr="008D4DB2">
        <w:rPr>
          <w:rFonts w:cs="Arial"/>
          <w:lang w:val="sr-Cyrl-RS" w:eastAsia="sr-Latn-RS"/>
        </w:rPr>
        <w:t xml:space="preserve"> уколико је </w:t>
      </w:r>
      <w:r>
        <w:rPr>
          <w:rFonts w:cs="Arial"/>
          <w:lang w:val="sr-Cyrl-RS" w:eastAsia="sr-Latn-RS"/>
        </w:rPr>
        <w:t>Понуђач</w:t>
      </w:r>
      <w:r w:rsidRPr="008D4DB2">
        <w:rPr>
          <w:rFonts w:cs="Arial"/>
          <w:lang w:val="sr-Cyrl-RS" w:eastAsia="sr-Latn-RS"/>
        </w:rPr>
        <w:t xml:space="preserve"> испунио све уговорне обавезе</w:t>
      </w:r>
      <w:r>
        <w:rPr>
          <w:rFonts w:cs="Arial"/>
          <w:lang w:val="sr-Cyrl-ME" w:eastAsia="sr-Latn-RS"/>
        </w:rPr>
        <w:t>,  односно закључио све уговоре издате у складу са оквирним споразумом</w:t>
      </w:r>
      <w:r w:rsidRPr="008D4DB2">
        <w:rPr>
          <w:rFonts w:cs="Arial"/>
          <w:lang w:val="sr-Cyrl-RS" w:eastAsia="sr-Latn-RS"/>
        </w:rPr>
        <w:t>,</w:t>
      </w:r>
      <w:r>
        <w:rPr>
          <w:rFonts w:cs="Arial"/>
          <w:lang w:val="sr-Cyrl-RS" w:eastAsia="sr-Latn-RS"/>
        </w:rPr>
        <w:t xml:space="preserve"> Наручилац</w:t>
      </w:r>
      <w:r w:rsidRPr="008D4DB2">
        <w:rPr>
          <w:rFonts w:cs="Arial"/>
          <w:lang w:val="sr-Cyrl-RS" w:eastAsia="sr-Latn-RS"/>
        </w:rPr>
        <w:t xml:space="preserve"> је у обавези да врати достављену бланко сопствену меницу</w:t>
      </w:r>
    </w:p>
    <w:p w14:paraId="530D9057" w14:textId="22A4E89A" w:rsidR="005A1844" w:rsidRDefault="005A1844" w:rsidP="00C4587F">
      <w:pPr>
        <w:rPr>
          <w:rFonts w:eastAsia="TimesNewRomanPSMT" w:cs="Arial"/>
          <w:b/>
          <w:bCs/>
          <w:lang w:val="sr-Cyrl-RS"/>
        </w:rPr>
      </w:pPr>
    </w:p>
    <w:p w14:paraId="6EBA7345" w14:textId="20F982D7" w:rsidR="00B84209" w:rsidRPr="00521FAB" w:rsidRDefault="005A1844" w:rsidP="00C4587F">
      <w:pPr>
        <w:rPr>
          <w:rFonts w:cs="Arial"/>
          <w:b/>
          <w:lang w:val="sr-Cyrl-RS"/>
        </w:rPr>
      </w:pPr>
      <w:r>
        <w:rPr>
          <w:rFonts w:eastAsia="TimesNewRomanPSMT" w:cs="Arial"/>
          <w:b/>
          <w:bCs/>
          <w:lang w:val="sr-Cyrl-RS"/>
        </w:rPr>
        <w:t>6.16.4</w:t>
      </w:r>
      <w:r w:rsidR="00B84209" w:rsidRPr="00521FAB">
        <w:rPr>
          <w:rFonts w:eastAsia="TimesNewRomanPSMT" w:cs="Arial"/>
          <w:b/>
          <w:bCs/>
          <w:lang w:val="sr-Cyrl-RS"/>
        </w:rPr>
        <w:t xml:space="preserve"> </w:t>
      </w:r>
      <w:r w:rsidR="00B84209" w:rsidRPr="00521FAB">
        <w:rPr>
          <w:b/>
          <w:lang w:val="sr-Cyrl-RS"/>
        </w:rPr>
        <w:t xml:space="preserve">Меница као гаранција </w:t>
      </w:r>
      <w:r w:rsidR="00B84209" w:rsidRPr="00521FAB">
        <w:rPr>
          <w:b/>
        </w:rPr>
        <w:t xml:space="preserve">за </w:t>
      </w:r>
      <w:r w:rsidR="00B84209" w:rsidRPr="00521FAB">
        <w:rPr>
          <w:b/>
          <w:lang w:val="sr-Cyrl-RS"/>
        </w:rPr>
        <w:t>отклањање недостатака у гарантном року</w:t>
      </w:r>
      <w:r w:rsidR="00B84209" w:rsidRPr="00521FAB">
        <w:rPr>
          <w:b/>
          <w:lang w:val="sr-Latn-RS"/>
        </w:rPr>
        <w:t xml:space="preserve"> </w:t>
      </w:r>
    </w:p>
    <w:p w14:paraId="3B873F49" w14:textId="77777777" w:rsidR="005A1844" w:rsidRPr="005A1844" w:rsidRDefault="005A1844" w:rsidP="005A1844">
      <w:pPr>
        <w:spacing w:before="0"/>
        <w:rPr>
          <w:lang w:val="sr-Cyrl-RS"/>
        </w:rPr>
      </w:pPr>
      <w:r w:rsidRPr="005A1844">
        <w:rPr>
          <w:rFonts w:cs="Arial"/>
          <w:color w:val="000000"/>
          <w:lang w:val="sr-Cyrl-ME"/>
        </w:rPr>
        <w:t xml:space="preserve">Изабрани понуђач је обавезан да Наручиоцу </w:t>
      </w:r>
      <w:r w:rsidRPr="005A1844">
        <w:rPr>
          <w:lang w:val="sr-Cyrl-RS"/>
        </w:rPr>
        <w:t>у тренутку прве примопредаје предмета уговора достави:</w:t>
      </w:r>
    </w:p>
    <w:p w14:paraId="5B7E1FB0" w14:textId="77777777" w:rsidR="00B84209" w:rsidRPr="00521FAB" w:rsidRDefault="00B84209" w:rsidP="00B84209">
      <w:pPr>
        <w:ind w:left="851"/>
        <w:rPr>
          <w:lang w:val="sr-Cyrl-RS"/>
        </w:rPr>
      </w:pPr>
      <w:r w:rsidRPr="00521FAB">
        <w:rPr>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10928E63" w14:textId="61D0B98F" w:rsidR="00B84209" w:rsidRPr="00521FAB" w:rsidRDefault="00B84209" w:rsidP="00B84209">
      <w:pPr>
        <w:ind w:left="851"/>
        <w:rPr>
          <w:lang w:val="sr-Cyrl-RS"/>
        </w:rPr>
      </w:pPr>
      <w:r w:rsidRPr="00521FAB">
        <w:rPr>
          <w:lang w:val="sr-Cyrl-RS"/>
        </w:rPr>
        <w:t>- менично писмо – овлашћење којим продавац овлашћује купца да мож</w:t>
      </w:r>
      <w:r w:rsidR="003D6E4E">
        <w:rPr>
          <w:lang w:val="sr-Cyrl-RS"/>
        </w:rPr>
        <w:t>е наплатити меницу на износ од 10</w:t>
      </w:r>
      <w:r w:rsidRPr="00521FAB">
        <w:rPr>
          <w:lang w:val="sr-Cyrl-RS"/>
        </w:rPr>
        <w:t>% од укупно уговорене цене (без ПДВ-а) у року који је</w:t>
      </w:r>
      <w:r w:rsidRPr="00521FAB">
        <w:rPr>
          <w:rFonts w:cs="Arial"/>
          <w:lang w:val="sr-Cyrl-RS" w:eastAsia="sr-Latn-RS"/>
        </w:rPr>
        <w:t xml:space="preserve"> 10</w:t>
      </w:r>
      <w:r w:rsidRPr="00521FAB">
        <w:rPr>
          <w:rFonts w:cs="Arial"/>
          <w:lang w:eastAsia="sr-Latn-RS"/>
        </w:rPr>
        <w:t xml:space="preserve"> дана дужи од уговореног</w:t>
      </w:r>
      <w:r w:rsidRPr="00521FAB">
        <w:rPr>
          <w:rFonts w:cs="Arial"/>
          <w:lang w:val="sr-Cyrl-RS" w:eastAsia="sr-Latn-RS"/>
        </w:rPr>
        <w:t xml:space="preserve"> гарантног </w:t>
      </w:r>
      <w:r w:rsidRPr="00521FAB">
        <w:rPr>
          <w:rFonts w:cs="Arial"/>
          <w:lang w:eastAsia="sr-Latn-RS"/>
        </w:rPr>
        <w:t>рока</w:t>
      </w:r>
      <w:r w:rsidRPr="00521FAB">
        <w:rPr>
          <w:rFonts w:cs="Arial"/>
          <w:lang w:val="sr-Cyrl-RS" w:eastAsia="sr-Latn-RS"/>
        </w:rPr>
        <w:t>,</w:t>
      </w:r>
      <w:r w:rsidRPr="00521FAB">
        <w:rPr>
          <w:lang w:val="sr-Latn-RS"/>
        </w:rPr>
        <w:t xml:space="preserve"> </w:t>
      </w:r>
      <w:r w:rsidRPr="00521FAB">
        <w:rPr>
          <w:lang w:val="sr-Cyrl-RS"/>
        </w:rPr>
        <w:t>с тим да евентуални продужетак гарантног рока има за последицу и продужење рока важења менице и меничног овлашћења.</w:t>
      </w:r>
    </w:p>
    <w:p w14:paraId="616D3192" w14:textId="77777777" w:rsidR="00B84209" w:rsidRPr="00521FAB" w:rsidRDefault="00B84209" w:rsidP="00B84209">
      <w:pPr>
        <w:ind w:left="851"/>
        <w:rPr>
          <w:lang w:val="sr-Cyrl-RS"/>
        </w:rPr>
      </w:pPr>
      <w:r w:rsidRPr="00521FAB">
        <w:rPr>
          <w:lang w:val="sr-Cyrl-RS"/>
        </w:rPr>
        <w:t xml:space="preserve">- копију важећег картона депонованих потписа овлашћених лица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3513A46D" w14:textId="77777777" w:rsidR="00B84209" w:rsidRPr="00521FAB" w:rsidRDefault="00B84209" w:rsidP="00B84209">
      <w:pPr>
        <w:ind w:left="851"/>
        <w:rPr>
          <w:lang w:val="sr-Cyrl-RS"/>
        </w:rPr>
      </w:pPr>
      <w:r w:rsidRPr="00521FAB">
        <w:rPr>
          <w:lang w:val="sr-Cyrl-RS"/>
        </w:rPr>
        <w:t>- фотокопију ОП обрасца</w:t>
      </w:r>
    </w:p>
    <w:p w14:paraId="4D97C323" w14:textId="3B5C20AD" w:rsidR="00B84209" w:rsidRPr="00521FAB" w:rsidRDefault="00B84209" w:rsidP="00B84209">
      <w:pPr>
        <w:ind w:left="851"/>
        <w:rPr>
          <w:lang w:val="sr-Cyrl-RS"/>
        </w:rPr>
      </w:pPr>
      <w:r w:rsidRPr="00521FAB">
        <w:rPr>
          <w:lang w:val="sr-Cyrl-RS"/>
        </w:rPr>
        <w:lastRenderedPageBreak/>
        <w:t>-</w:t>
      </w:r>
      <w:r w:rsidR="00D7482A">
        <w:rPr>
          <w:lang w:val="sr-Cyrl-RS"/>
        </w:rPr>
        <w:t xml:space="preserve"> </w:t>
      </w:r>
      <w:r w:rsidRPr="00521FAB">
        <w:rPr>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5225F1E0" w14:textId="77777777" w:rsidR="00B84209" w:rsidRPr="00521FAB" w:rsidRDefault="00B84209" w:rsidP="00B84209">
      <w:pPr>
        <w:ind w:left="851"/>
        <w:rPr>
          <w:lang w:val="sr-Cyrl-RS"/>
        </w:rPr>
      </w:pPr>
    </w:p>
    <w:p w14:paraId="14BD0840" w14:textId="15035D0F" w:rsidR="00B84209" w:rsidRPr="00521FAB" w:rsidRDefault="00B84209" w:rsidP="00B84209">
      <w:pPr>
        <w:pStyle w:val="KDParagraf"/>
        <w:spacing w:before="0"/>
        <w:rPr>
          <w:lang w:val="sr-Latn-RS" w:eastAsia="sr-Latn-RS"/>
        </w:rPr>
      </w:pPr>
      <w:r w:rsidRPr="00521FAB">
        <w:rPr>
          <w:lang w:eastAsia="sr-Latn-RS"/>
        </w:rPr>
        <w:t>Купац</w:t>
      </w:r>
      <w:r w:rsidRPr="00521FAB">
        <w:rPr>
          <w:lang w:val="sr-Cyrl-RS" w:eastAsia="sr-Latn-RS"/>
        </w:rPr>
        <w:t xml:space="preserve"> </w:t>
      </w:r>
      <w:r w:rsidRPr="00521FAB">
        <w:rPr>
          <w:lang w:eastAsia="sr-Latn-RS"/>
        </w:rPr>
        <w:t>је овлашћен да наплати</w:t>
      </w:r>
      <w:r w:rsidRPr="00521FAB">
        <w:rPr>
          <w:lang w:val="sr-Cyrl-RS" w:eastAsia="sr-Latn-RS"/>
        </w:rPr>
        <w:t xml:space="preserve"> у целости </w:t>
      </w:r>
      <w:r w:rsidRPr="00521FAB">
        <w:rPr>
          <w:lang w:val="sr-Cyrl-BA" w:eastAsia="sr-Latn-RS"/>
        </w:rPr>
        <w:t xml:space="preserve">бланко сопствену меницу </w:t>
      </w:r>
      <w:r w:rsidRPr="00521FAB">
        <w:rPr>
          <w:rFonts w:eastAsia="Calibri"/>
          <w:lang w:val="sr-Cyrl-RS" w:eastAsia="sr-Latn-RS"/>
        </w:rPr>
        <w:t xml:space="preserve">за отклањање недостатака у гарантном року </w:t>
      </w:r>
      <w:r w:rsidRPr="00521FAB">
        <w:rPr>
          <w:lang w:eastAsia="sr-Latn-RS"/>
        </w:rPr>
        <w:t xml:space="preserve">у случају да </w:t>
      </w:r>
      <w:r w:rsidRPr="00521FAB">
        <w:t>Продавац</w:t>
      </w:r>
      <w:r w:rsidRPr="00521FAB">
        <w:rPr>
          <w:lang w:val="sr-Cyrl-RS"/>
        </w:rPr>
        <w:t xml:space="preserve"> </w:t>
      </w:r>
      <w:r w:rsidRPr="00521FAB">
        <w:rPr>
          <w:lang w:eastAsia="sr-Latn-RS"/>
        </w:rPr>
        <w:t>не испуни своје обавезе у погледу</w:t>
      </w:r>
      <w:r w:rsidRPr="00521FAB">
        <w:rPr>
          <w:lang w:val="sr-Latn-RS" w:eastAsia="sr-Latn-RS"/>
        </w:rPr>
        <w:t xml:space="preserve"> </w:t>
      </w:r>
      <w:r w:rsidRPr="00521FAB">
        <w:rPr>
          <w:lang w:val="sr-Cyrl-RS" w:eastAsia="sr-Latn-RS"/>
        </w:rPr>
        <w:t>гарантног рока.</w:t>
      </w:r>
    </w:p>
    <w:p w14:paraId="4AE91811" w14:textId="3DE56C02" w:rsidR="00B84209" w:rsidRPr="00521FAB" w:rsidRDefault="00B84209" w:rsidP="00B84209">
      <w:pPr>
        <w:pStyle w:val="KDParagraf"/>
        <w:spacing w:before="0"/>
        <w:rPr>
          <w:lang w:val="sr-Cyrl-RS"/>
        </w:rPr>
      </w:pPr>
      <w:r w:rsidRPr="00521FAB">
        <w:rPr>
          <w:lang w:val="sr-Cyrl-RS"/>
        </w:rPr>
        <w:t xml:space="preserve">Уколико се средство финансијског обезбеђења не достави у уговореном року, </w:t>
      </w:r>
      <w:r w:rsidRPr="00521FAB">
        <w:rPr>
          <w:lang w:eastAsia="sr-Latn-RS"/>
        </w:rPr>
        <w:t>Купац</w:t>
      </w:r>
      <w:r w:rsidRPr="00521FAB">
        <w:rPr>
          <w:lang w:val="sr-Cyrl-RS" w:eastAsia="sr-Latn-RS"/>
        </w:rPr>
        <w:t xml:space="preserve"> има право </w:t>
      </w:r>
      <w:r w:rsidRPr="00521FAB">
        <w:rPr>
          <w:lang w:val="sr-Cyrl-RS"/>
        </w:rPr>
        <w:t>да наплати средство финанасијског обезбеђења за добро извршење посла.</w:t>
      </w:r>
    </w:p>
    <w:p w14:paraId="6B4D1D90" w14:textId="4DF227DB" w:rsidR="00B84209" w:rsidRPr="00521FAB" w:rsidRDefault="00B84209" w:rsidP="00B84209">
      <w:pPr>
        <w:tabs>
          <w:tab w:val="left" w:pos="284"/>
          <w:tab w:val="left" w:pos="330"/>
        </w:tabs>
        <w:rPr>
          <w:rFonts w:cs="Arial"/>
          <w:lang w:val="ru-RU"/>
        </w:rPr>
      </w:pPr>
      <w:r w:rsidRPr="00521FAB">
        <w:rPr>
          <w:rFonts w:cs="Arial"/>
          <w:lang w:val="ru-RU"/>
        </w:rPr>
        <w:t xml:space="preserve">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w:t>
      </w:r>
      <w:r w:rsidR="00D7482A">
        <w:rPr>
          <w:rFonts w:cs="Arial"/>
          <w:lang w:val="sr-Cyrl-RS"/>
        </w:rPr>
        <w:t xml:space="preserve">(словима: десет) </w:t>
      </w:r>
      <w:r w:rsidRPr="00521FAB">
        <w:rPr>
          <w:rFonts w:cs="Arial"/>
          <w:lang w:val="ru-RU"/>
        </w:rPr>
        <w:t xml:space="preserve">дана пре истека претходно достављеног, тако да гарантни рок за сва испоручена добра која су предмет </w:t>
      </w:r>
      <w:r w:rsidR="0035617D">
        <w:rPr>
          <w:rFonts w:cs="Arial"/>
          <w:lang w:val="sr-Cyrl-RS" w:eastAsia="sr-Latn-RS"/>
        </w:rPr>
        <w:t>Оквирног споразума</w:t>
      </w:r>
      <w:r w:rsidR="0035617D" w:rsidRPr="00521FAB">
        <w:rPr>
          <w:rFonts w:cs="Arial"/>
          <w:lang w:val="ru-RU"/>
        </w:rPr>
        <w:t xml:space="preserve"> </w:t>
      </w:r>
      <w:r w:rsidRPr="00521FAB">
        <w:rPr>
          <w:rFonts w:cs="Arial"/>
          <w:lang w:val="ru-RU"/>
        </w:rPr>
        <w:t>буде обухваћен средством финансијског обезбеђења.</w:t>
      </w:r>
    </w:p>
    <w:p w14:paraId="3C185FC0" w14:textId="77777777" w:rsidR="00C9380F" w:rsidRPr="00A65DCC" w:rsidRDefault="00C9380F" w:rsidP="00C9380F">
      <w:pPr>
        <w:spacing w:before="0" w:line="276" w:lineRule="auto"/>
        <w:rPr>
          <w:rFonts w:cs="Arial"/>
          <w:color w:val="00B0F0"/>
          <w:lang w:val="sr-Cyrl-RS"/>
        </w:rPr>
      </w:pPr>
    </w:p>
    <w:p w14:paraId="0E1E1D46" w14:textId="77777777" w:rsidR="00C9380F" w:rsidRPr="008D0AFD" w:rsidRDefault="00C9380F" w:rsidP="00C9380F">
      <w:pPr>
        <w:pStyle w:val="KDPodnaslov3"/>
        <w:keepNext w:val="0"/>
        <w:spacing w:before="0" w:line="276" w:lineRule="auto"/>
        <w:rPr>
          <w:rFonts w:eastAsia="TimesNewRomanPSMT" w:cs="Arial"/>
          <w:b/>
          <w:bCs/>
          <w:iCs/>
          <w:lang w:val="sr-Cyrl-RS"/>
        </w:rPr>
      </w:pPr>
      <w:r w:rsidRPr="008D0AFD">
        <w:rPr>
          <w:rFonts w:eastAsia="TimesNewRomanPSMT" w:cs="Arial"/>
          <w:b/>
          <w:bCs/>
          <w:iCs/>
          <w:lang w:val="sr-Cyrl-RS"/>
        </w:rPr>
        <w:t>Достављање средстава финансијског обезбеђења</w:t>
      </w:r>
    </w:p>
    <w:p w14:paraId="3455B5B6" w14:textId="0C2016E2" w:rsidR="00C9380F" w:rsidRDefault="00C9380F" w:rsidP="00C9380F">
      <w:pPr>
        <w:tabs>
          <w:tab w:val="left" w:pos="284"/>
          <w:tab w:val="left" w:pos="567"/>
          <w:tab w:val="left" w:pos="720"/>
        </w:tabs>
        <w:spacing w:line="276" w:lineRule="auto"/>
        <w:rPr>
          <w:lang w:val="sr-Cyrl-RS"/>
        </w:rPr>
      </w:pPr>
      <w:r w:rsidRPr="00D7482A">
        <w:rPr>
          <w:lang w:val="sr-Cyrl-RS"/>
        </w:rPr>
        <w:t>Сва средства финансијског обезбеђења</w:t>
      </w:r>
      <w:r w:rsidR="003501AD">
        <w:rPr>
          <w:lang w:val="sr-Cyrl-RS"/>
        </w:rPr>
        <w:t xml:space="preserve"> </w:t>
      </w:r>
      <w:r w:rsidRPr="00D7482A">
        <w:rPr>
          <w:lang w:val="sr-Cyrl-RS"/>
        </w:rPr>
        <w:t>гласе на: Јавно предузеће „Електропривреда Србије“ Београд</w:t>
      </w:r>
      <w:r w:rsidR="000D323B" w:rsidRPr="00D7482A">
        <w:rPr>
          <w:lang w:val="sr-Cyrl-RS"/>
        </w:rPr>
        <w:t xml:space="preserve">, </w:t>
      </w:r>
      <w:r w:rsidR="00931E1D">
        <w:rPr>
          <w:lang w:val="sr-Cyrl-RS"/>
        </w:rPr>
        <w:t>Балканска 13</w:t>
      </w:r>
      <w:r w:rsidR="000D323B" w:rsidRPr="00D7482A">
        <w:rPr>
          <w:lang w:val="sr-Cyrl-RS"/>
        </w:rPr>
        <w:t>, Београд</w:t>
      </w:r>
      <w:r w:rsidRPr="00D7482A">
        <w:rPr>
          <w:lang w:val="sr-Cyrl-RS"/>
        </w:rPr>
        <w:t xml:space="preserve">, а достављају се лично или поштом на адресу: </w:t>
      </w:r>
    </w:p>
    <w:p w14:paraId="73A5DF8A" w14:textId="77777777" w:rsidR="00C67DEC" w:rsidRDefault="00C9380F" w:rsidP="000D323B">
      <w:pPr>
        <w:tabs>
          <w:tab w:val="left" w:pos="284"/>
          <w:tab w:val="left" w:pos="567"/>
          <w:tab w:val="left" w:pos="720"/>
        </w:tabs>
        <w:spacing w:before="0" w:line="276" w:lineRule="auto"/>
        <w:ind w:left="644"/>
        <w:jc w:val="center"/>
        <w:rPr>
          <w:rFonts w:eastAsia="TimesNewRomanPSMT" w:cs="Arial"/>
          <w:b/>
          <w:bCs/>
          <w:lang w:val="sr-Cyrl-RS"/>
        </w:rPr>
      </w:pPr>
      <w:r w:rsidRPr="000D323B">
        <w:rPr>
          <w:rFonts w:eastAsia="TimesNewRomanPSMT" w:cs="Arial"/>
          <w:b/>
          <w:bCs/>
          <w:lang w:val="sr-Cyrl-RS"/>
        </w:rPr>
        <w:t xml:space="preserve">ЈП „Електропривреда Србије“ Београд, </w:t>
      </w:r>
    </w:p>
    <w:p w14:paraId="2094FE15" w14:textId="5A5B179E" w:rsidR="00C67DEC" w:rsidRDefault="00C67DEC" w:rsidP="000D323B">
      <w:pPr>
        <w:tabs>
          <w:tab w:val="left" w:pos="284"/>
          <w:tab w:val="left" w:pos="567"/>
          <w:tab w:val="left" w:pos="720"/>
        </w:tabs>
        <w:spacing w:before="0" w:line="276" w:lineRule="auto"/>
        <w:ind w:left="644"/>
        <w:jc w:val="center"/>
        <w:rPr>
          <w:rFonts w:eastAsia="TimesNewRomanPSMT" w:cs="Arial"/>
          <w:b/>
          <w:bCs/>
          <w:lang w:val="sr-Cyrl-RS"/>
        </w:rPr>
      </w:pPr>
      <w:r>
        <w:rPr>
          <w:rFonts w:eastAsia="TimesNewRomanPSMT" w:cs="Arial"/>
          <w:b/>
          <w:bCs/>
          <w:lang w:val="sr-Cyrl-RS"/>
        </w:rPr>
        <w:t>Технички центар Краљево,</w:t>
      </w:r>
    </w:p>
    <w:p w14:paraId="566C504C" w14:textId="77777777" w:rsidR="007B23BF" w:rsidRDefault="00C9380F" w:rsidP="000D323B">
      <w:pPr>
        <w:tabs>
          <w:tab w:val="left" w:pos="284"/>
          <w:tab w:val="left" w:pos="567"/>
          <w:tab w:val="left" w:pos="720"/>
        </w:tabs>
        <w:spacing w:before="0" w:line="276" w:lineRule="auto"/>
        <w:ind w:left="644"/>
        <w:jc w:val="center"/>
        <w:rPr>
          <w:rFonts w:eastAsia="TimesNewRomanPSMT" w:cs="Arial"/>
          <w:b/>
          <w:bCs/>
          <w:lang w:val="sr-Cyrl-RS"/>
        </w:rPr>
      </w:pPr>
      <w:r w:rsidRPr="000D323B">
        <w:rPr>
          <w:rFonts w:eastAsia="TimesNewRomanPSMT" w:cs="Arial"/>
          <w:b/>
          <w:bCs/>
          <w:lang w:val="sr-Cyrl-RS"/>
        </w:rPr>
        <w:t xml:space="preserve">Одељење за набавке </w:t>
      </w:r>
      <w:r w:rsidR="003B4690" w:rsidRPr="000D323B">
        <w:rPr>
          <w:rFonts w:eastAsia="TimesNewRomanPSMT" w:cs="Arial"/>
          <w:b/>
          <w:bCs/>
          <w:lang w:val="sr-Cyrl-RS"/>
        </w:rPr>
        <w:t xml:space="preserve">техничког центра </w:t>
      </w:r>
      <w:r w:rsidRPr="000D323B">
        <w:rPr>
          <w:rFonts w:eastAsia="TimesNewRomanPSMT" w:cs="Arial"/>
          <w:b/>
          <w:bCs/>
          <w:lang w:val="sr-Cyrl-RS"/>
        </w:rPr>
        <w:t xml:space="preserve">Краљево, </w:t>
      </w:r>
    </w:p>
    <w:p w14:paraId="5728D232" w14:textId="33DDE006" w:rsidR="00C9380F" w:rsidRPr="000D323B" w:rsidRDefault="00C9380F" w:rsidP="000D323B">
      <w:pPr>
        <w:tabs>
          <w:tab w:val="left" w:pos="284"/>
          <w:tab w:val="left" w:pos="567"/>
          <w:tab w:val="left" w:pos="720"/>
        </w:tabs>
        <w:spacing w:before="0" w:line="276" w:lineRule="auto"/>
        <w:ind w:left="644"/>
        <w:jc w:val="center"/>
        <w:rPr>
          <w:lang w:val="sr-Cyrl-RS"/>
        </w:rPr>
      </w:pPr>
      <w:r w:rsidRPr="000D323B">
        <w:rPr>
          <w:rFonts w:eastAsia="TimesNewRomanPSMT" w:cs="Arial"/>
          <w:b/>
          <w:bCs/>
          <w:lang w:val="sr-Cyrl-RS"/>
        </w:rPr>
        <w:t xml:space="preserve">Димитрија Туцовића </w:t>
      </w:r>
      <w:r w:rsidR="007B23BF">
        <w:rPr>
          <w:rFonts w:eastAsia="TimesNewRomanPSMT" w:cs="Arial"/>
          <w:b/>
          <w:bCs/>
          <w:lang w:val="sr-Cyrl-RS"/>
        </w:rPr>
        <w:t xml:space="preserve">број </w:t>
      </w:r>
      <w:r w:rsidRPr="000D323B">
        <w:rPr>
          <w:rFonts w:eastAsia="TimesNewRomanPSMT" w:cs="Arial"/>
          <w:b/>
          <w:bCs/>
          <w:lang w:val="sr-Cyrl-RS"/>
        </w:rPr>
        <w:t>5</w:t>
      </w:r>
      <w:r w:rsidRPr="000D323B">
        <w:rPr>
          <w:rFonts w:eastAsia="TimesNewRomanPSMT" w:cs="Arial"/>
          <w:b/>
          <w:bCs/>
          <w:lang w:val="sr-Latn-RS"/>
        </w:rPr>
        <w:t>, 36000</w:t>
      </w:r>
      <w:r w:rsidRPr="000D323B">
        <w:rPr>
          <w:rFonts w:eastAsia="TimesNewRomanPSMT" w:cs="Arial"/>
          <w:b/>
          <w:bCs/>
          <w:lang w:val="sr-Cyrl-RS"/>
        </w:rPr>
        <w:t xml:space="preserve"> Краљево</w:t>
      </w:r>
      <w:r w:rsidRPr="000D323B">
        <w:rPr>
          <w:lang w:val="sr-Cyrl-RS"/>
        </w:rPr>
        <w:t>;</w:t>
      </w:r>
    </w:p>
    <w:p w14:paraId="5414A227" w14:textId="77777777" w:rsidR="002D4ED7" w:rsidRDefault="002D4ED7" w:rsidP="000D323B">
      <w:pPr>
        <w:tabs>
          <w:tab w:val="left" w:pos="284"/>
          <w:tab w:val="left" w:pos="567"/>
          <w:tab w:val="left" w:pos="720"/>
        </w:tabs>
        <w:spacing w:before="0" w:line="276" w:lineRule="auto"/>
        <w:ind w:left="284"/>
        <w:jc w:val="center"/>
        <w:rPr>
          <w:lang w:val="sr-Cyrl-RS"/>
        </w:rPr>
      </w:pPr>
      <w:r w:rsidRPr="00084E78">
        <w:rPr>
          <w:lang w:val="sr-Cyrl-RS"/>
        </w:rPr>
        <w:t>са назнаком: Средство финансијског обезбеђења за ЈН бр:</w:t>
      </w:r>
      <w:r w:rsidRPr="00084E78">
        <w:rPr>
          <w:rFonts w:cs="Arial"/>
          <w:lang w:val="sr-Cyrl-RS"/>
        </w:rPr>
        <w:t xml:space="preserve"> </w:t>
      </w:r>
      <w:r>
        <w:rPr>
          <w:rFonts w:cs="Arial"/>
          <w:lang w:val="sr-Cyrl-RS"/>
        </w:rPr>
        <w:t>ЈН</w:t>
      </w:r>
      <w:r w:rsidRPr="00084E78">
        <w:rPr>
          <w:rFonts w:cs="Arial"/>
          <w:lang w:val="sr-Cyrl-RS"/>
        </w:rPr>
        <w:t>/8</w:t>
      </w:r>
      <w:r>
        <w:rPr>
          <w:rFonts w:cs="Arial"/>
          <w:lang w:val="sr-Cyrl-RS"/>
        </w:rPr>
        <w:t>3</w:t>
      </w:r>
      <w:r w:rsidRPr="00084E78">
        <w:rPr>
          <w:rFonts w:cs="Arial"/>
          <w:lang w:val="sr-Cyrl-RS"/>
        </w:rPr>
        <w:t>00/</w:t>
      </w:r>
      <w:r>
        <w:rPr>
          <w:rFonts w:cs="Arial"/>
          <w:lang w:val="sr-Cyrl-RS"/>
        </w:rPr>
        <w:t>0123/2017</w:t>
      </w:r>
      <w:r w:rsidRPr="00E64383">
        <w:rPr>
          <w:rFonts w:cs="Arial"/>
          <w:lang w:val="sr-Cyrl-RS"/>
        </w:rPr>
        <w:t>.</w:t>
      </w:r>
    </w:p>
    <w:p w14:paraId="369D91C7" w14:textId="77777777" w:rsidR="002D4ED7" w:rsidRPr="002D4ED7" w:rsidRDefault="002D4ED7" w:rsidP="000D323B">
      <w:pPr>
        <w:tabs>
          <w:tab w:val="left" w:pos="284"/>
          <w:tab w:val="left" w:pos="567"/>
          <w:tab w:val="left" w:pos="720"/>
        </w:tabs>
        <w:spacing w:before="0" w:line="276" w:lineRule="auto"/>
        <w:ind w:left="284"/>
        <w:jc w:val="center"/>
        <w:rPr>
          <w:lang w:val="sr-Cyrl-RS"/>
        </w:rPr>
      </w:pPr>
    </w:p>
    <w:p w14:paraId="55EE5070" w14:textId="77777777" w:rsidR="002D4ED7" w:rsidRPr="002D4ED7" w:rsidRDefault="002D4ED7" w:rsidP="002D4ED7">
      <w:pPr>
        <w:pStyle w:val="KDPodnaslov2"/>
        <w:spacing w:before="0" w:line="276" w:lineRule="auto"/>
        <w:jc w:val="both"/>
        <w:rPr>
          <w:rFonts w:cs="Arial"/>
        </w:rPr>
      </w:pPr>
      <w:r>
        <w:rPr>
          <w:rFonts w:cs="Arial"/>
          <w:lang w:val="sr-Cyrl-ME"/>
        </w:rPr>
        <w:t xml:space="preserve">6.17 </w:t>
      </w:r>
      <w:r w:rsidRPr="002D4ED7">
        <w:rPr>
          <w:rFonts w:cs="Arial"/>
        </w:rPr>
        <w:t>Начин означавања поверљивих података у понуди</w:t>
      </w:r>
    </w:p>
    <w:p w14:paraId="3290CE07" w14:textId="77777777" w:rsidR="002D4ED7" w:rsidRPr="002D4ED7" w:rsidRDefault="002D4ED7" w:rsidP="002D4ED7">
      <w:pPr>
        <w:pStyle w:val="KDParagraf"/>
        <w:spacing w:before="0" w:line="276" w:lineRule="auto"/>
        <w:rPr>
          <w:rFonts w:cs="Arial"/>
        </w:rPr>
      </w:pPr>
      <w:r w:rsidRPr="002D4ED7">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83CA740" w14:textId="77777777" w:rsidR="002D4ED7" w:rsidRPr="002D4ED7" w:rsidRDefault="002D4ED7" w:rsidP="002D4ED7">
      <w:pPr>
        <w:pStyle w:val="KDParagraf"/>
        <w:spacing w:before="0" w:line="276" w:lineRule="auto"/>
        <w:rPr>
          <w:rFonts w:cs="Arial"/>
        </w:rPr>
      </w:pPr>
      <w:r w:rsidRPr="002D4ED7">
        <w:rPr>
          <w:rFonts w:cs="Arial"/>
        </w:rPr>
        <w:t xml:space="preserve">Наручилац може да одбије да пружи информацију која би значила повреду поверљивости података добијених у понуди. </w:t>
      </w:r>
    </w:p>
    <w:p w14:paraId="49E931BE" w14:textId="77777777" w:rsidR="002D4ED7" w:rsidRPr="002D4ED7" w:rsidRDefault="002D4ED7" w:rsidP="002D4ED7">
      <w:pPr>
        <w:pStyle w:val="KDParagraf"/>
        <w:spacing w:before="0" w:line="276" w:lineRule="auto"/>
        <w:rPr>
          <w:rFonts w:cs="Arial"/>
        </w:rPr>
      </w:pPr>
      <w:r w:rsidRPr="002D4ED7">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2262AA8" w14:textId="77777777" w:rsidR="002D4ED7" w:rsidRPr="002D4ED7" w:rsidRDefault="002D4ED7" w:rsidP="002D4ED7">
      <w:pPr>
        <w:pStyle w:val="KDParagraf"/>
        <w:spacing w:before="0" w:line="276" w:lineRule="auto"/>
        <w:rPr>
          <w:rFonts w:cs="Arial"/>
        </w:rPr>
      </w:pPr>
      <w:r w:rsidRPr="002D4ED7">
        <w:rPr>
          <w:rFonts w:cs="Arial"/>
        </w:rPr>
        <w:t>Наручилац ће као поверљива третирати она документа која у десном горњем углу великим словима имају исписано „ПОВЕРЉИВО“.</w:t>
      </w:r>
    </w:p>
    <w:p w14:paraId="5D3F2055" w14:textId="77777777" w:rsidR="002D4ED7" w:rsidRDefault="002D4ED7" w:rsidP="002D4ED7">
      <w:pPr>
        <w:pStyle w:val="KDParagraf"/>
        <w:spacing w:before="0" w:line="276" w:lineRule="auto"/>
        <w:rPr>
          <w:rFonts w:cs="Arial"/>
        </w:rPr>
      </w:pPr>
      <w:r w:rsidRPr="002D4ED7">
        <w:rPr>
          <w:rFonts w:cs="Arial"/>
        </w:rPr>
        <w:t>Наручилац не одговара за поверљивост података који нису означени на горе наведени начин.</w:t>
      </w:r>
    </w:p>
    <w:p w14:paraId="73E4A01D" w14:textId="77777777" w:rsidR="002D4ED7" w:rsidRPr="002D4ED7" w:rsidRDefault="002D4ED7" w:rsidP="002D4ED7">
      <w:pPr>
        <w:pStyle w:val="KDParagraf"/>
        <w:spacing w:before="0" w:line="276" w:lineRule="auto"/>
        <w:rPr>
          <w:rFonts w:cs="Arial"/>
        </w:rPr>
      </w:pPr>
      <w:r w:rsidRPr="002D4ED7">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4DF6243" w14:textId="77777777" w:rsidR="002D4ED7" w:rsidRPr="002D4ED7" w:rsidRDefault="002D4ED7" w:rsidP="002D4ED7">
      <w:pPr>
        <w:pStyle w:val="KDParagraf"/>
        <w:spacing w:before="0"/>
        <w:rPr>
          <w:rFonts w:cs="Arial"/>
          <w:lang w:val="ru-RU"/>
        </w:rPr>
      </w:pPr>
      <w:r w:rsidRPr="002D4ED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8C96335" w14:textId="77777777" w:rsidR="002D4ED7" w:rsidRPr="002D4ED7" w:rsidRDefault="002D4ED7" w:rsidP="002D4ED7">
      <w:pPr>
        <w:pStyle w:val="KDParagraf"/>
        <w:spacing w:before="0"/>
        <w:rPr>
          <w:rFonts w:cs="Arial"/>
        </w:rPr>
      </w:pPr>
      <w:r w:rsidRPr="002D4ED7">
        <w:rPr>
          <w:rFonts w:cs="Arial"/>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0EFAAF0" w14:textId="77777777" w:rsidR="002D4ED7" w:rsidRPr="002D4ED7" w:rsidRDefault="002D4ED7" w:rsidP="002D4ED7">
      <w:pPr>
        <w:pStyle w:val="KDParagraf"/>
        <w:spacing w:before="0"/>
        <w:rPr>
          <w:rFonts w:cs="Arial"/>
        </w:rPr>
      </w:pPr>
      <w:r w:rsidRPr="002D4ED7">
        <w:rPr>
          <w:rFonts w:cs="Arial"/>
        </w:rPr>
        <w:t xml:space="preserve">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 </w:t>
      </w:r>
    </w:p>
    <w:p w14:paraId="157DAC5B" w14:textId="77777777" w:rsidR="002D4ED7" w:rsidRPr="002D4ED7" w:rsidRDefault="002D4ED7" w:rsidP="002D4ED7">
      <w:pPr>
        <w:autoSpaceDE w:val="0"/>
        <w:autoSpaceDN w:val="0"/>
        <w:adjustRightInd w:val="0"/>
        <w:spacing w:before="0"/>
        <w:rPr>
          <w:rFonts w:eastAsia="TimesNewRomanPSMT" w:cs="Arial"/>
          <w:bCs/>
          <w:color w:val="00B0F0"/>
        </w:rPr>
      </w:pPr>
    </w:p>
    <w:p w14:paraId="1149D981" w14:textId="77777777" w:rsidR="002D4ED7" w:rsidRPr="002D4ED7" w:rsidRDefault="002D4ED7" w:rsidP="002D4ED7">
      <w:pPr>
        <w:pStyle w:val="KDPodnaslov2"/>
        <w:spacing w:before="0" w:line="276" w:lineRule="auto"/>
        <w:jc w:val="both"/>
        <w:rPr>
          <w:rFonts w:cs="Arial"/>
        </w:rPr>
      </w:pPr>
      <w:r>
        <w:rPr>
          <w:rFonts w:cs="Arial"/>
          <w:lang w:val="sr-Cyrl-ME"/>
        </w:rPr>
        <w:t xml:space="preserve">6.18 </w:t>
      </w:r>
      <w:r w:rsidRPr="002D4ED7">
        <w:rPr>
          <w:rFonts w:cs="Arial"/>
        </w:rPr>
        <w:t>Поштовање обавеза које произлазе из прописа о заштити на раду и других прописа</w:t>
      </w:r>
    </w:p>
    <w:p w14:paraId="5929F76A" w14:textId="77777777" w:rsidR="002D4ED7" w:rsidRPr="002D4ED7" w:rsidRDefault="002D4ED7" w:rsidP="002D4ED7">
      <w:pPr>
        <w:pStyle w:val="KDParagraf"/>
        <w:spacing w:before="0" w:line="276" w:lineRule="auto"/>
        <w:rPr>
          <w:rFonts w:cs="Arial"/>
          <w:lang w:val="ru-RU"/>
        </w:rPr>
      </w:pPr>
      <w:r w:rsidRPr="002D4ED7">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3A057746" w14:textId="77777777" w:rsidR="002D4ED7" w:rsidRPr="002D4ED7" w:rsidRDefault="002D4ED7" w:rsidP="002D4ED7">
      <w:pPr>
        <w:pStyle w:val="KDParagraf"/>
        <w:spacing w:before="0"/>
        <w:rPr>
          <w:rFonts w:cs="Arial"/>
          <w:lang w:val="ru-RU"/>
        </w:rPr>
      </w:pPr>
    </w:p>
    <w:p w14:paraId="7EBD8321" w14:textId="77777777" w:rsidR="002D4ED7" w:rsidRPr="002D4ED7" w:rsidRDefault="002D4ED7" w:rsidP="002D4ED7">
      <w:pPr>
        <w:pStyle w:val="KDPodnaslov2"/>
        <w:spacing w:before="0" w:line="276" w:lineRule="auto"/>
        <w:jc w:val="both"/>
        <w:rPr>
          <w:rFonts w:cs="Arial"/>
        </w:rPr>
      </w:pPr>
      <w:r>
        <w:rPr>
          <w:rFonts w:cs="Arial"/>
          <w:lang w:val="sr-Cyrl-ME"/>
        </w:rPr>
        <w:t xml:space="preserve">6.19 </w:t>
      </w:r>
      <w:r w:rsidRPr="002D4ED7">
        <w:rPr>
          <w:rFonts w:cs="Arial"/>
        </w:rPr>
        <w:t>Накнада за коришћење патената</w:t>
      </w:r>
    </w:p>
    <w:p w14:paraId="475C8CDD" w14:textId="77777777" w:rsidR="002D4ED7" w:rsidRPr="002D4ED7" w:rsidRDefault="002D4ED7" w:rsidP="002D4ED7">
      <w:pPr>
        <w:pStyle w:val="KDParagraf"/>
        <w:spacing w:before="0" w:line="276" w:lineRule="auto"/>
        <w:rPr>
          <w:rFonts w:cs="Arial"/>
          <w:lang w:val="ru-RU" w:eastAsia="sr-Latn-CS"/>
        </w:rPr>
      </w:pPr>
      <w:r w:rsidRPr="002D4ED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494C823" w14:textId="77777777" w:rsidR="002D4ED7" w:rsidRPr="002D4ED7" w:rsidRDefault="002D4ED7" w:rsidP="002D4ED7">
      <w:pPr>
        <w:pStyle w:val="KDParagraf"/>
        <w:spacing w:before="0"/>
        <w:rPr>
          <w:rFonts w:cs="Arial"/>
          <w:lang w:val="ru-RU" w:eastAsia="sr-Latn-CS"/>
        </w:rPr>
      </w:pPr>
    </w:p>
    <w:p w14:paraId="1ACEB5FE" w14:textId="77777777" w:rsidR="002D4ED7" w:rsidRPr="002D4ED7" w:rsidRDefault="002D4ED7" w:rsidP="002D4ED7">
      <w:pPr>
        <w:pStyle w:val="KDPodnaslov2"/>
        <w:spacing w:before="0" w:line="276" w:lineRule="auto"/>
        <w:jc w:val="both"/>
        <w:rPr>
          <w:rFonts w:cs="Arial"/>
        </w:rPr>
      </w:pPr>
      <w:r>
        <w:rPr>
          <w:rFonts w:cs="Arial"/>
          <w:lang w:val="sr-Cyrl-ME"/>
        </w:rPr>
        <w:t xml:space="preserve">6.20 </w:t>
      </w:r>
      <w:r w:rsidRPr="002D4ED7">
        <w:rPr>
          <w:rFonts w:cs="Arial"/>
        </w:rPr>
        <w:t>Начело заштите животне средине и обезбеђивања енергетске ефикасности</w:t>
      </w:r>
    </w:p>
    <w:p w14:paraId="07288B7F" w14:textId="77777777" w:rsidR="002D4ED7" w:rsidRPr="002D4ED7" w:rsidRDefault="002D4ED7" w:rsidP="002D4ED7">
      <w:pPr>
        <w:pStyle w:val="KDParagraf"/>
        <w:spacing w:before="0" w:line="276" w:lineRule="auto"/>
        <w:rPr>
          <w:rFonts w:cs="Arial"/>
          <w:lang w:val="ru-RU" w:eastAsia="sr-Latn-CS"/>
        </w:rPr>
      </w:pPr>
      <w:r w:rsidRPr="002D4ED7">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97C3FC9" w14:textId="77777777" w:rsidR="002D4ED7" w:rsidRPr="002D4ED7" w:rsidRDefault="002D4ED7" w:rsidP="002D4ED7">
      <w:pPr>
        <w:spacing w:before="0" w:line="276" w:lineRule="auto"/>
        <w:ind w:left="851"/>
        <w:rPr>
          <w:rFonts w:eastAsia="TimesNewRomanPSMT" w:cs="Arial"/>
          <w:bCs/>
          <w:iCs/>
          <w:color w:val="00B0F0"/>
        </w:rPr>
      </w:pPr>
    </w:p>
    <w:p w14:paraId="6EA7C1C8" w14:textId="77777777" w:rsidR="002D4ED7" w:rsidRPr="002D4ED7" w:rsidRDefault="002D4ED7" w:rsidP="002D4ED7">
      <w:pPr>
        <w:pStyle w:val="KDPodnaslov2"/>
        <w:spacing w:before="0" w:line="276" w:lineRule="auto"/>
        <w:jc w:val="both"/>
        <w:rPr>
          <w:rFonts w:cs="Arial"/>
        </w:rPr>
      </w:pPr>
      <w:bookmarkStart w:id="52" w:name="_Toc441651602"/>
      <w:bookmarkStart w:id="53" w:name="_Toc442559913"/>
      <w:r w:rsidRPr="002D4ED7">
        <w:rPr>
          <w:rFonts w:cs="Arial"/>
          <w:lang w:val="sr-Cyrl-ME"/>
        </w:rPr>
        <w:t xml:space="preserve">6.21 </w:t>
      </w:r>
      <w:r w:rsidRPr="002D4ED7">
        <w:rPr>
          <w:rFonts w:cs="Arial"/>
        </w:rPr>
        <w:t>Додатне информације и објашњења</w:t>
      </w:r>
      <w:bookmarkEnd w:id="52"/>
      <w:bookmarkEnd w:id="53"/>
    </w:p>
    <w:p w14:paraId="34C2059A" w14:textId="77777777" w:rsidR="002D4ED7" w:rsidRPr="002D4ED7" w:rsidRDefault="002D4ED7" w:rsidP="002D4ED7">
      <w:pPr>
        <w:widowControl w:val="0"/>
        <w:spacing w:before="0" w:line="276" w:lineRule="auto"/>
        <w:rPr>
          <w:rFonts w:cs="Arial"/>
        </w:rPr>
      </w:pPr>
      <w:r w:rsidRPr="002D4ED7">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Pr>
          <w:rFonts w:cs="Arial"/>
          <w:lang w:val="ru-RU"/>
        </w:rPr>
        <w:t>ЈН/83</w:t>
      </w:r>
      <w:r w:rsidRPr="002D4ED7">
        <w:rPr>
          <w:rFonts w:cs="Arial"/>
          <w:lang w:val="ru-RU"/>
        </w:rPr>
        <w:t>00/0</w:t>
      </w:r>
      <w:r>
        <w:rPr>
          <w:rFonts w:cs="Arial"/>
          <w:lang w:val="ru-RU"/>
        </w:rPr>
        <w:t>12</w:t>
      </w:r>
      <w:r w:rsidRPr="002D4ED7">
        <w:rPr>
          <w:rFonts w:cs="Arial"/>
          <w:lang w:val="ru-RU"/>
        </w:rPr>
        <w:t>3/2017“ или електронским путем на е-</w:t>
      </w:r>
      <w:r w:rsidRPr="002D4ED7">
        <w:rPr>
          <w:rFonts w:cs="Arial"/>
        </w:rPr>
        <w:t>mail</w:t>
      </w:r>
      <w:r w:rsidRPr="002D4ED7">
        <w:rPr>
          <w:rFonts w:cs="Arial"/>
          <w:lang w:val="ru-RU"/>
        </w:rPr>
        <w:t xml:space="preserve"> адресу: </w:t>
      </w:r>
      <w:r>
        <w:rPr>
          <w:rStyle w:val="Hyperlink"/>
        </w:rPr>
        <w:t>vladan.mrvic</w:t>
      </w:r>
      <w:r w:rsidRPr="002D4ED7">
        <w:rPr>
          <w:rStyle w:val="Hyperlink"/>
          <w:lang w:val="sr-Latn-RS"/>
        </w:rPr>
        <w:t>@eps.rs</w:t>
      </w:r>
      <w:r w:rsidRPr="002D4ED7">
        <w:rPr>
          <w:rFonts w:cs="Arial"/>
          <w:lang w:val="sr-Latn-RS"/>
        </w:rPr>
        <w:t xml:space="preserve"> ,</w:t>
      </w:r>
      <w:r w:rsidRPr="002D4ED7">
        <w:rPr>
          <w:rFonts w:cs="Arial"/>
        </w:rPr>
        <w:t xml:space="preserve"> </w:t>
      </w:r>
      <w:r w:rsidRPr="002D4ED7">
        <w:rPr>
          <w:rFonts w:cs="Arial"/>
          <w:lang w:val="ru-RU"/>
        </w:rPr>
        <w:t>радним данима (понедељак – петак) у времену од 0</w:t>
      </w:r>
      <w:r>
        <w:rPr>
          <w:rFonts w:cs="Arial"/>
          <w:lang w:val="sr-Cyrl-ME"/>
        </w:rPr>
        <w:t>7.3</w:t>
      </w:r>
      <w:r w:rsidRPr="002D4ED7">
        <w:rPr>
          <w:rFonts w:cs="Arial"/>
          <w:lang w:val="ru-RU"/>
        </w:rPr>
        <w:t>0 до 15</w:t>
      </w:r>
      <w:r>
        <w:rPr>
          <w:rFonts w:cs="Arial"/>
          <w:lang w:val="ru-RU"/>
        </w:rPr>
        <w:t>.3</w:t>
      </w:r>
      <w:r w:rsidRPr="002D4ED7">
        <w:rPr>
          <w:rFonts w:cs="Arial"/>
          <w:lang w:val="ru-RU"/>
        </w:rPr>
        <w:t xml:space="preserve">0 часова. </w:t>
      </w:r>
      <w:r w:rsidRPr="002D4ED7">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25DA6CF" w14:textId="77777777" w:rsidR="002D4ED7" w:rsidRPr="002D4ED7" w:rsidRDefault="002D4ED7" w:rsidP="002D4ED7">
      <w:pPr>
        <w:spacing w:before="0" w:line="276" w:lineRule="auto"/>
        <w:rPr>
          <w:rFonts w:cs="Arial"/>
          <w:lang w:val="ru-RU"/>
        </w:rPr>
      </w:pPr>
      <w:r w:rsidRPr="002D4ED7">
        <w:rPr>
          <w:rFonts w:cs="Arial"/>
          <w:lang w:val="ru-RU"/>
        </w:rPr>
        <w:t xml:space="preserve">Наручилац ће у року од </w:t>
      </w:r>
      <w:r>
        <w:rPr>
          <w:rFonts w:cs="Arial"/>
          <w:lang w:val="sr-Latn-RS"/>
        </w:rPr>
        <w:t>3 (</w:t>
      </w:r>
      <w:r w:rsidRPr="002D4ED7">
        <w:rPr>
          <w:rFonts w:cs="Arial"/>
          <w:lang w:val="ru-RU"/>
        </w:rPr>
        <w:t>три</w:t>
      </w:r>
      <w:r w:rsidRPr="002D4ED7">
        <w:rPr>
          <w:rFonts w:cs="Arial"/>
          <w:lang w:val="sr-Latn-RS"/>
        </w:rPr>
        <w:t>)</w:t>
      </w:r>
      <w:r w:rsidRPr="002D4ED7">
        <w:rPr>
          <w:rFonts w:cs="Arial"/>
          <w:lang w:val="ru-RU"/>
        </w:rPr>
        <w:t xml:space="preserve"> дана по пријему захтева објавити </w:t>
      </w:r>
      <w:r w:rsidRPr="002D4ED7">
        <w:rPr>
          <w:rFonts w:cs="Arial"/>
        </w:rPr>
        <w:t>Одговор на захтев</w:t>
      </w:r>
      <w:r w:rsidRPr="002D4ED7">
        <w:rPr>
          <w:rFonts w:cs="Arial"/>
          <w:lang w:val="ru-RU"/>
        </w:rPr>
        <w:t xml:space="preserve"> на Порталу јавних набавки и својој интернет страници.</w:t>
      </w:r>
    </w:p>
    <w:p w14:paraId="2DD52014" w14:textId="77777777" w:rsidR="002D4ED7" w:rsidRPr="002D4ED7" w:rsidRDefault="002D4ED7" w:rsidP="002D4ED7">
      <w:pPr>
        <w:pStyle w:val="KDMojTekst"/>
        <w:spacing w:before="0" w:line="276" w:lineRule="auto"/>
        <w:rPr>
          <w:rFonts w:cs="Arial"/>
          <w:i w:val="0"/>
          <w:color w:val="auto"/>
          <w:sz w:val="22"/>
          <w:szCs w:val="22"/>
        </w:rPr>
      </w:pPr>
      <w:r w:rsidRPr="002D4ED7">
        <w:rPr>
          <w:rFonts w:cs="Arial"/>
          <w:i w:val="0"/>
          <w:color w:val="auto"/>
          <w:sz w:val="22"/>
          <w:szCs w:val="22"/>
        </w:rPr>
        <w:t>Тражење додатних информација и појашњења телефоном није дозвољено.</w:t>
      </w:r>
    </w:p>
    <w:p w14:paraId="643C60AD" w14:textId="77777777" w:rsidR="002D4ED7" w:rsidRDefault="002D4ED7" w:rsidP="002D4ED7">
      <w:pPr>
        <w:spacing w:before="0" w:line="276" w:lineRule="auto"/>
        <w:rPr>
          <w:rFonts w:cs="Arial"/>
          <w:lang w:val="ru-RU"/>
        </w:rPr>
      </w:pPr>
      <w:r w:rsidRPr="002D4ED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332B9B8" w14:textId="77777777" w:rsidR="002D4ED7" w:rsidRPr="002D4ED7" w:rsidRDefault="002D4ED7" w:rsidP="002D4ED7">
      <w:pPr>
        <w:spacing w:before="0" w:line="276" w:lineRule="auto"/>
        <w:rPr>
          <w:rFonts w:cs="Arial"/>
          <w:lang w:val="ru-RU"/>
        </w:rPr>
      </w:pPr>
    </w:p>
    <w:p w14:paraId="6C0B8F19" w14:textId="77777777" w:rsidR="002D4ED7" w:rsidRPr="002D4ED7" w:rsidRDefault="002D4ED7" w:rsidP="002D4ED7">
      <w:pPr>
        <w:spacing w:before="0" w:line="276" w:lineRule="auto"/>
        <w:rPr>
          <w:rFonts w:cs="Arial"/>
          <w:lang w:val="ru-RU"/>
        </w:rPr>
      </w:pPr>
      <w:r w:rsidRPr="002D4ED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27DA852" w14:textId="77777777" w:rsidR="002D4ED7" w:rsidRPr="002D4ED7" w:rsidRDefault="002D4ED7" w:rsidP="002D4ED7">
      <w:pPr>
        <w:spacing w:before="0" w:line="276" w:lineRule="auto"/>
        <w:rPr>
          <w:rFonts w:cs="Arial"/>
          <w:lang w:val="ru-RU"/>
        </w:rPr>
      </w:pPr>
      <w:r w:rsidRPr="002D4ED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9AF1D8A" w14:textId="77777777" w:rsidR="002D4ED7" w:rsidRPr="002D4ED7" w:rsidRDefault="002D4ED7" w:rsidP="002D4ED7">
      <w:pPr>
        <w:spacing w:before="0" w:line="276" w:lineRule="auto"/>
        <w:rPr>
          <w:rFonts w:cs="Arial"/>
          <w:lang w:val="ru-RU"/>
        </w:rPr>
      </w:pPr>
      <w:r w:rsidRPr="002D4ED7">
        <w:rPr>
          <w:rFonts w:cs="Arial"/>
          <w:lang w:val="ru-RU"/>
        </w:rPr>
        <w:lastRenderedPageBreak/>
        <w:t>По истеку рока предвиђеног за подношење понуда наручилац не може да мења нити да допуњује конкурсну документацију.</w:t>
      </w:r>
    </w:p>
    <w:p w14:paraId="4E0D2979" w14:textId="77777777" w:rsidR="002D4ED7" w:rsidRPr="002D4ED7" w:rsidRDefault="002D4ED7" w:rsidP="002D4ED7">
      <w:pPr>
        <w:pStyle w:val="KDMojTekst"/>
        <w:spacing w:before="0" w:line="276" w:lineRule="auto"/>
        <w:rPr>
          <w:rFonts w:cs="Arial"/>
          <w:i w:val="0"/>
          <w:color w:val="auto"/>
          <w:sz w:val="22"/>
          <w:szCs w:val="22"/>
          <w:lang w:val="sr-Cyrl-CS"/>
        </w:rPr>
      </w:pPr>
      <w:r w:rsidRPr="002D4ED7">
        <w:rPr>
          <w:rFonts w:cs="Arial"/>
          <w:i w:val="0"/>
          <w:color w:val="auto"/>
          <w:sz w:val="22"/>
          <w:szCs w:val="22"/>
        </w:rPr>
        <w:t>Комуникација у поступку јавне набавке се врши на начин чланом 20. Закона.</w:t>
      </w:r>
    </w:p>
    <w:p w14:paraId="69FCE7FD" w14:textId="77777777" w:rsidR="002D4ED7" w:rsidRPr="002D4ED7" w:rsidRDefault="002D4ED7" w:rsidP="002D4ED7">
      <w:pPr>
        <w:pStyle w:val="KDParagraf"/>
        <w:spacing w:before="0" w:line="276" w:lineRule="auto"/>
        <w:rPr>
          <w:rFonts w:cs="Arial"/>
          <w:lang w:val="ru-RU"/>
        </w:rPr>
      </w:pPr>
      <w:r w:rsidRPr="002D4ED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 w:history="1">
        <w:r w:rsidRPr="002D4ED7">
          <w:rPr>
            <w:rStyle w:val="Hyperlink"/>
            <w:rFonts w:cs="Arial"/>
          </w:rPr>
          <w:t>www.</w:t>
        </w:r>
        <w:r w:rsidRPr="002D4ED7">
          <w:rPr>
            <w:rStyle w:val="Hyperlink"/>
            <w:rFonts w:cs="Arial"/>
            <w:lang w:val="sr-Cyrl-CS"/>
          </w:rPr>
          <w:t>к</w:t>
        </w:r>
        <w:r w:rsidRPr="002D4ED7">
          <w:rPr>
            <w:rStyle w:val="Hyperlink"/>
            <w:rFonts w:cs="Arial"/>
          </w:rPr>
          <w:t>jn.gov.rs</w:t>
        </w:r>
      </w:hyperlink>
      <w:r w:rsidRPr="002D4ED7">
        <w:rPr>
          <w:rFonts w:cs="Arial"/>
          <w:lang w:val="ru-RU"/>
        </w:rPr>
        <w:t>).</w:t>
      </w:r>
    </w:p>
    <w:p w14:paraId="265CB75E" w14:textId="77777777" w:rsidR="002D4ED7" w:rsidRPr="002D4ED7" w:rsidRDefault="002D4ED7" w:rsidP="002D4ED7">
      <w:pPr>
        <w:pStyle w:val="KDMojTekst"/>
        <w:spacing w:before="0" w:line="276" w:lineRule="auto"/>
        <w:rPr>
          <w:rFonts w:cs="Arial"/>
          <w:i w:val="0"/>
          <w:color w:val="auto"/>
          <w:sz w:val="22"/>
          <w:szCs w:val="22"/>
        </w:rPr>
      </w:pPr>
    </w:p>
    <w:p w14:paraId="4DF35E8D" w14:textId="77777777" w:rsidR="002D4ED7" w:rsidRPr="002D4ED7" w:rsidRDefault="002D4ED7" w:rsidP="002D4ED7">
      <w:pPr>
        <w:pStyle w:val="KDPodnaslov2"/>
        <w:spacing w:before="0" w:line="276" w:lineRule="auto"/>
        <w:jc w:val="both"/>
        <w:rPr>
          <w:rFonts w:cs="Arial"/>
        </w:rPr>
      </w:pPr>
      <w:bookmarkStart w:id="54" w:name="_Toc441651603"/>
      <w:bookmarkStart w:id="55" w:name="_Toc442559914"/>
      <w:r>
        <w:rPr>
          <w:rFonts w:cs="Arial"/>
          <w:lang w:val="sr-Cyrl-ME"/>
        </w:rPr>
        <w:t xml:space="preserve">6.22 </w:t>
      </w:r>
      <w:r w:rsidRPr="002D4ED7">
        <w:rPr>
          <w:rFonts w:cs="Arial"/>
        </w:rPr>
        <w:t>Трошкови понуде</w:t>
      </w:r>
      <w:bookmarkEnd w:id="54"/>
      <w:bookmarkEnd w:id="55"/>
    </w:p>
    <w:p w14:paraId="0C7F130E" w14:textId="77777777" w:rsidR="002D4ED7" w:rsidRPr="002D4ED7" w:rsidRDefault="002D4ED7" w:rsidP="002D4ED7">
      <w:pPr>
        <w:pStyle w:val="KDParagraf"/>
        <w:spacing w:before="0" w:line="276" w:lineRule="auto"/>
        <w:rPr>
          <w:rFonts w:cs="Arial"/>
          <w:lang w:val="ru-RU"/>
        </w:rPr>
      </w:pPr>
      <w:r w:rsidRPr="002D4ED7">
        <w:rPr>
          <w:rFonts w:cs="Arial"/>
          <w:lang w:val="ru-RU"/>
        </w:rPr>
        <w:t>Трошкове припреме и подношења понуде сноси искључиво Понуђач и не може тражити од Наручиоца накнаду трошкова.</w:t>
      </w:r>
    </w:p>
    <w:p w14:paraId="020AACAC" w14:textId="77777777" w:rsidR="002D4ED7" w:rsidRPr="002D4ED7" w:rsidRDefault="002D4ED7" w:rsidP="002D4ED7">
      <w:pPr>
        <w:pStyle w:val="KDParagraf"/>
        <w:spacing w:before="0" w:line="276" w:lineRule="auto"/>
        <w:rPr>
          <w:rFonts w:cs="Arial"/>
        </w:rPr>
      </w:pPr>
      <w:r w:rsidRPr="002D4ED7">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E8EF8E1" w14:textId="77777777" w:rsidR="002D4ED7" w:rsidRPr="002D4ED7" w:rsidRDefault="002D4ED7" w:rsidP="002D4ED7">
      <w:pPr>
        <w:pStyle w:val="KDParagraf"/>
        <w:spacing w:before="0" w:line="276" w:lineRule="auto"/>
        <w:rPr>
          <w:rFonts w:cs="Arial"/>
        </w:rPr>
      </w:pPr>
      <w:r w:rsidRPr="002D4ED7">
        <w:rPr>
          <w:rFonts w:cs="Arial"/>
        </w:rPr>
        <w:t xml:space="preserve">Ако је поступак јавне набавке обустављен из разлога који су на страни </w:t>
      </w:r>
      <w:r w:rsidRPr="002D4ED7">
        <w:rPr>
          <w:rFonts w:cs="Arial"/>
          <w:lang w:val="sr-Cyrl-RS"/>
        </w:rPr>
        <w:t>Н</w:t>
      </w:r>
      <w:r w:rsidRPr="002D4ED7">
        <w:rPr>
          <w:rFonts w:cs="Arial"/>
        </w:rPr>
        <w:t>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7DEECAFF" w14:textId="77777777" w:rsidR="002D4ED7" w:rsidRPr="002D4ED7" w:rsidRDefault="002D4ED7" w:rsidP="002D4ED7">
      <w:pPr>
        <w:pStyle w:val="KDParagraf"/>
        <w:spacing w:before="0" w:line="276" w:lineRule="auto"/>
        <w:rPr>
          <w:rFonts w:cs="Arial"/>
        </w:rPr>
      </w:pPr>
    </w:p>
    <w:p w14:paraId="4CEE81C3" w14:textId="77777777" w:rsidR="002D4ED7" w:rsidRPr="002D4ED7" w:rsidRDefault="002D4ED7" w:rsidP="002D4ED7">
      <w:pPr>
        <w:pStyle w:val="KDPodnaslov2"/>
        <w:spacing w:before="0" w:line="276" w:lineRule="auto"/>
        <w:jc w:val="both"/>
        <w:rPr>
          <w:rFonts w:cs="Arial"/>
        </w:rPr>
      </w:pPr>
      <w:r w:rsidRPr="002D4ED7">
        <w:rPr>
          <w:rFonts w:cs="Arial"/>
          <w:lang w:val="sr-Cyrl-ME"/>
        </w:rPr>
        <w:t xml:space="preserve">6.23 </w:t>
      </w:r>
      <w:r w:rsidRPr="002D4ED7">
        <w:rPr>
          <w:rFonts w:cs="Arial"/>
        </w:rPr>
        <w:t>Д</w:t>
      </w:r>
      <w:r w:rsidRPr="002D4ED7">
        <w:rPr>
          <w:rFonts w:cs="Arial"/>
          <w:lang w:val="sr-Latn-CS"/>
        </w:rPr>
        <w:t>одатн</w:t>
      </w:r>
      <w:r w:rsidRPr="002D4ED7">
        <w:rPr>
          <w:rFonts w:cs="Arial"/>
        </w:rPr>
        <w:t>а</w:t>
      </w:r>
      <w:r w:rsidRPr="002D4ED7">
        <w:rPr>
          <w:rFonts w:cs="Arial"/>
          <w:lang w:val="sr-Latn-CS"/>
        </w:rPr>
        <w:t xml:space="preserve"> објашњења</w:t>
      </w:r>
      <w:r w:rsidRPr="002D4ED7">
        <w:rPr>
          <w:rFonts w:cs="Arial"/>
        </w:rPr>
        <w:t>, контрола и допуштене исправке</w:t>
      </w:r>
    </w:p>
    <w:p w14:paraId="74F4E9AF" w14:textId="77777777" w:rsidR="002D4ED7" w:rsidRPr="002D4ED7" w:rsidRDefault="002D4ED7" w:rsidP="002D4ED7">
      <w:pPr>
        <w:pStyle w:val="KDParagraf"/>
        <w:spacing w:before="0" w:line="276" w:lineRule="auto"/>
        <w:rPr>
          <w:rFonts w:eastAsia="TimesNewRomanPSMT" w:cs="Arial"/>
        </w:rPr>
      </w:pPr>
      <w:r w:rsidRPr="002D4ED7">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2B5C23A" w14:textId="77777777" w:rsidR="002D4ED7" w:rsidRPr="002D4ED7" w:rsidRDefault="002D4ED7" w:rsidP="002D4ED7">
      <w:pPr>
        <w:pStyle w:val="KDParagraf"/>
        <w:spacing w:before="0" w:line="276" w:lineRule="auto"/>
        <w:rPr>
          <w:rFonts w:eastAsia="TimesNewRomanPSMT" w:cs="Arial"/>
          <w:lang w:val="ru-RU"/>
        </w:rPr>
      </w:pPr>
      <w:r w:rsidRPr="002D4ED7">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41E91B63" w14:textId="77777777" w:rsidR="002D4ED7" w:rsidRPr="002D4ED7" w:rsidRDefault="002D4ED7" w:rsidP="002D4ED7">
      <w:pPr>
        <w:pStyle w:val="KDParagraf"/>
        <w:spacing w:before="0" w:line="276" w:lineRule="auto"/>
        <w:rPr>
          <w:rFonts w:eastAsia="TimesNewRomanPSMT" w:cs="Arial"/>
        </w:rPr>
      </w:pPr>
      <w:r w:rsidRPr="002D4ED7">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6CC8998" w14:textId="77777777" w:rsidR="002D4ED7" w:rsidRPr="002D4ED7" w:rsidRDefault="002D4ED7" w:rsidP="002D4ED7">
      <w:pPr>
        <w:pStyle w:val="KDParagraf"/>
        <w:spacing w:before="0" w:line="276" w:lineRule="auto"/>
        <w:rPr>
          <w:rFonts w:eastAsia="TimesNewRomanPSMT" w:cs="Arial"/>
        </w:rPr>
      </w:pPr>
      <w:r w:rsidRPr="002D4ED7">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FC763E3" w14:textId="77777777" w:rsidR="002D4ED7" w:rsidRPr="002D4ED7" w:rsidRDefault="002D4ED7" w:rsidP="002D4ED7">
      <w:pPr>
        <w:spacing w:before="0" w:line="276" w:lineRule="auto"/>
        <w:rPr>
          <w:rFonts w:cs="Arial"/>
        </w:rPr>
      </w:pPr>
    </w:p>
    <w:p w14:paraId="6F4FC2DE" w14:textId="77777777" w:rsidR="002D4ED7" w:rsidRPr="002D4ED7" w:rsidRDefault="002D4ED7" w:rsidP="002D4ED7">
      <w:pPr>
        <w:pStyle w:val="KDPodnaslov2"/>
        <w:spacing w:before="0" w:line="276" w:lineRule="auto"/>
        <w:jc w:val="both"/>
        <w:rPr>
          <w:rFonts w:cs="Arial"/>
        </w:rPr>
      </w:pPr>
      <w:bookmarkStart w:id="56" w:name="_Toc442559917"/>
      <w:bookmarkStart w:id="57" w:name="_Toc441651606"/>
      <w:r>
        <w:rPr>
          <w:rFonts w:cs="Arial"/>
          <w:lang w:val="sr-Cyrl-ME"/>
        </w:rPr>
        <w:t xml:space="preserve">6.24 </w:t>
      </w:r>
      <w:r w:rsidRPr="002D4ED7">
        <w:rPr>
          <w:rFonts w:cs="Arial"/>
        </w:rPr>
        <w:t>Разлози за одбијање понуде</w:t>
      </w:r>
      <w:bookmarkEnd w:id="56"/>
      <w:r w:rsidRPr="002D4ED7">
        <w:rPr>
          <w:rFonts w:cs="Arial"/>
        </w:rPr>
        <w:t xml:space="preserve"> </w:t>
      </w:r>
      <w:bookmarkEnd w:id="57"/>
    </w:p>
    <w:p w14:paraId="61F3C2D2" w14:textId="77777777" w:rsidR="002D4ED7" w:rsidRPr="002D4ED7" w:rsidRDefault="002D4ED7" w:rsidP="002D4ED7">
      <w:pPr>
        <w:autoSpaceDE w:val="0"/>
        <w:autoSpaceDN w:val="0"/>
        <w:adjustRightInd w:val="0"/>
        <w:spacing w:before="0" w:line="276" w:lineRule="auto"/>
        <w:rPr>
          <w:rFonts w:eastAsia="TimesNewRomanPSMT" w:cs="Arial"/>
          <w:bCs/>
          <w:iCs/>
          <w:lang w:val="ru-RU"/>
        </w:rPr>
      </w:pPr>
      <w:r w:rsidRPr="002D4ED7">
        <w:rPr>
          <w:rFonts w:eastAsia="TimesNewRomanPSMT" w:cs="Arial"/>
          <w:bCs/>
          <w:iCs/>
        </w:rPr>
        <w:t>Понуда ће бити одбијена ако:</w:t>
      </w:r>
    </w:p>
    <w:p w14:paraId="5F85DC03" w14:textId="77777777" w:rsidR="002D4ED7" w:rsidRPr="002D4ED7" w:rsidRDefault="002D4ED7" w:rsidP="002D4ED7">
      <w:pPr>
        <w:pStyle w:val="ListParagraph"/>
        <w:numPr>
          <w:ilvl w:val="0"/>
          <w:numId w:val="17"/>
        </w:numPr>
        <w:autoSpaceDE w:val="0"/>
        <w:autoSpaceDN w:val="0"/>
        <w:adjustRightInd w:val="0"/>
        <w:spacing w:before="0" w:after="0"/>
        <w:ind w:left="714" w:hanging="357"/>
        <w:rPr>
          <w:rFonts w:ascii="Arial" w:eastAsia="TimesNewRomanPSMT" w:hAnsi="Arial" w:cs="Arial"/>
          <w:bCs/>
          <w:iCs/>
        </w:rPr>
      </w:pPr>
      <w:r w:rsidRPr="002D4ED7">
        <w:rPr>
          <w:rFonts w:ascii="Arial" w:eastAsia="TimesNewRomanPSMT" w:hAnsi="Arial" w:cs="Arial"/>
          <w:bCs/>
          <w:iCs/>
        </w:rPr>
        <w:t>је неблаговремена, неприхватљива или неодговарајућа;</w:t>
      </w:r>
    </w:p>
    <w:p w14:paraId="2D56443F" w14:textId="77777777" w:rsidR="002D4ED7" w:rsidRPr="002D4ED7" w:rsidRDefault="002D4ED7" w:rsidP="002D4ED7">
      <w:pPr>
        <w:pStyle w:val="ListParagraph"/>
        <w:numPr>
          <w:ilvl w:val="0"/>
          <w:numId w:val="17"/>
        </w:numPr>
        <w:autoSpaceDE w:val="0"/>
        <w:autoSpaceDN w:val="0"/>
        <w:adjustRightInd w:val="0"/>
        <w:spacing w:before="0" w:after="0"/>
        <w:ind w:left="714" w:hanging="357"/>
        <w:rPr>
          <w:rFonts w:ascii="Arial" w:eastAsia="TimesNewRomanPSMT" w:hAnsi="Arial" w:cs="Arial"/>
          <w:bCs/>
          <w:iCs/>
        </w:rPr>
      </w:pPr>
      <w:r w:rsidRPr="002D4ED7">
        <w:rPr>
          <w:rFonts w:ascii="Arial" w:eastAsia="TimesNewRomanPSMT" w:hAnsi="Arial" w:cs="Arial"/>
          <w:bCs/>
          <w:iCs/>
        </w:rPr>
        <w:t>ако се понуђач не сагласи са исправком рачунских грешака;</w:t>
      </w:r>
    </w:p>
    <w:p w14:paraId="6184E09A" w14:textId="77777777" w:rsidR="002D4ED7" w:rsidRPr="002D4ED7" w:rsidRDefault="002D4ED7" w:rsidP="002D4ED7">
      <w:pPr>
        <w:pStyle w:val="ListParagraph"/>
        <w:numPr>
          <w:ilvl w:val="0"/>
          <w:numId w:val="17"/>
        </w:numPr>
        <w:autoSpaceDE w:val="0"/>
        <w:autoSpaceDN w:val="0"/>
        <w:adjustRightInd w:val="0"/>
        <w:spacing w:before="0" w:after="0"/>
        <w:ind w:left="714" w:hanging="357"/>
        <w:rPr>
          <w:rFonts w:ascii="Arial" w:eastAsia="TimesNewRomanPSMT" w:hAnsi="Arial" w:cs="Arial"/>
          <w:bCs/>
          <w:iCs/>
        </w:rPr>
      </w:pPr>
      <w:r w:rsidRPr="002D4ED7">
        <w:rPr>
          <w:rFonts w:ascii="Arial" w:eastAsia="TimesNewRomanPSMT" w:hAnsi="Arial" w:cs="Arial"/>
          <w:bCs/>
          <w:iCs/>
        </w:rPr>
        <w:t>ако има битне недостатке сходно члану 106. З</w:t>
      </w:r>
      <w:r w:rsidRPr="002D4ED7">
        <w:rPr>
          <w:rFonts w:ascii="Arial" w:eastAsia="TimesNewRomanPSMT" w:hAnsi="Arial" w:cs="Arial"/>
          <w:bCs/>
          <w:iCs/>
          <w:lang w:val="sr-Cyrl-RS"/>
        </w:rPr>
        <w:t>акона</w:t>
      </w:r>
    </w:p>
    <w:p w14:paraId="41A96B3B" w14:textId="77777777" w:rsidR="002D4ED7" w:rsidRDefault="002D4ED7" w:rsidP="002D4ED7">
      <w:pPr>
        <w:autoSpaceDE w:val="0"/>
        <w:autoSpaceDN w:val="0"/>
        <w:adjustRightInd w:val="0"/>
        <w:spacing w:before="0"/>
        <w:rPr>
          <w:rFonts w:eastAsia="TimesNewRomanPSMT" w:cs="Arial"/>
          <w:bCs/>
          <w:iCs/>
        </w:rPr>
      </w:pPr>
    </w:p>
    <w:p w14:paraId="1B8396DE" w14:textId="77777777" w:rsidR="002D4ED7" w:rsidRPr="002D4ED7" w:rsidRDefault="002D4ED7" w:rsidP="002D4ED7">
      <w:pPr>
        <w:pStyle w:val="ListParagraph"/>
        <w:autoSpaceDE w:val="0"/>
        <w:autoSpaceDN w:val="0"/>
        <w:adjustRightInd w:val="0"/>
        <w:spacing w:before="0" w:after="0"/>
        <w:ind w:left="0"/>
        <w:rPr>
          <w:rFonts w:ascii="Arial" w:eastAsia="TimesNewRomanPSMT" w:hAnsi="Arial" w:cs="Arial"/>
          <w:bCs/>
          <w:iCs/>
        </w:rPr>
      </w:pPr>
      <w:r w:rsidRPr="002D4ED7">
        <w:rPr>
          <w:rFonts w:ascii="Arial" w:eastAsia="TimesNewRomanPSMT" w:hAnsi="Arial" w:cs="Arial"/>
          <w:bCs/>
          <w:iCs/>
        </w:rPr>
        <w:t>односно ако:</w:t>
      </w:r>
    </w:p>
    <w:p w14:paraId="223F93B9" w14:textId="77777777" w:rsidR="002D4ED7" w:rsidRPr="002D4ED7" w:rsidRDefault="002D4ED7" w:rsidP="002D4ED7">
      <w:pPr>
        <w:pStyle w:val="KDNabrajanje"/>
        <w:numPr>
          <w:ilvl w:val="0"/>
          <w:numId w:val="18"/>
        </w:numPr>
        <w:spacing w:before="0" w:line="276" w:lineRule="auto"/>
        <w:ind w:left="714" w:hanging="357"/>
        <w:rPr>
          <w:rFonts w:cs="Arial"/>
        </w:rPr>
      </w:pPr>
      <w:r w:rsidRPr="002D4ED7">
        <w:rPr>
          <w:rFonts w:cs="Arial"/>
        </w:rPr>
        <w:t xml:space="preserve">Понуђач не докаже да </w:t>
      </w:r>
      <w:r w:rsidRPr="002D4ED7">
        <w:rPr>
          <w:rFonts w:eastAsia="TimesNewRomanPSMT" w:cs="Arial"/>
          <w:bCs/>
          <w:iCs/>
        </w:rPr>
        <w:t>испуњава обавезне услове за учешће;</w:t>
      </w:r>
    </w:p>
    <w:p w14:paraId="7C12E836" w14:textId="77777777" w:rsidR="002D4ED7" w:rsidRPr="002D4ED7" w:rsidRDefault="002D4ED7" w:rsidP="002D4ED7">
      <w:pPr>
        <w:pStyle w:val="KDNabrajanje"/>
        <w:numPr>
          <w:ilvl w:val="0"/>
          <w:numId w:val="18"/>
        </w:numPr>
        <w:spacing w:before="0" w:line="276" w:lineRule="auto"/>
        <w:ind w:left="714" w:hanging="357"/>
        <w:rPr>
          <w:rFonts w:cs="Arial"/>
        </w:rPr>
      </w:pPr>
      <w:r w:rsidRPr="002D4ED7">
        <w:rPr>
          <w:rFonts w:eastAsia="TimesNewRomanPSMT" w:cs="Arial"/>
          <w:bCs/>
          <w:iCs/>
        </w:rPr>
        <w:t>понуђач не докаже да испуњава додатне услове;</w:t>
      </w:r>
    </w:p>
    <w:p w14:paraId="7C634ECF" w14:textId="77777777" w:rsidR="002D4ED7" w:rsidRPr="002D4ED7" w:rsidRDefault="002D4ED7" w:rsidP="002D4ED7">
      <w:pPr>
        <w:pStyle w:val="KDNabrajanje"/>
        <w:numPr>
          <w:ilvl w:val="0"/>
          <w:numId w:val="18"/>
        </w:numPr>
        <w:spacing w:before="0" w:line="276" w:lineRule="auto"/>
        <w:ind w:left="714" w:hanging="357"/>
        <w:rPr>
          <w:rFonts w:cs="Arial"/>
        </w:rPr>
      </w:pPr>
      <w:r w:rsidRPr="002D4ED7">
        <w:rPr>
          <w:rFonts w:eastAsia="TimesNewRomanPSMT" w:cs="Arial"/>
          <w:bCs/>
          <w:iCs/>
        </w:rPr>
        <w:t>понуђач није доставио тражено средство обезбеђења;</w:t>
      </w:r>
    </w:p>
    <w:p w14:paraId="08D34A52" w14:textId="77777777" w:rsidR="002D4ED7" w:rsidRPr="002D4ED7" w:rsidRDefault="002D4ED7" w:rsidP="002D4ED7">
      <w:pPr>
        <w:pStyle w:val="KDNabrajanje"/>
        <w:numPr>
          <w:ilvl w:val="0"/>
          <w:numId w:val="18"/>
        </w:numPr>
        <w:spacing w:before="0" w:line="276" w:lineRule="auto"/>
        <w:ind w:left="714" w:hanging="357"/>
        <w:rPr>
          <w:rFonts w:eastAsia="TimesNewRomanPSMT" w:cs="Arial"/>
        </w:rPr>
      </w:pPr>
      <w:r w:rsidRPr="002D4ED7">
        <w:rPr>
          <w:rFonts w:eastAsia="TimesNewRomanPSMT" w:cs="Arial"/>
        </w:rPr>
        <w:t>је понуђени рок важења понуде краћи од прописаног;</w:t>
      </w:r>
    </w:p>
    <w:p w14:paraId="2CD6EDA7" w14:textId="5B5C0F95" w:rsidR="002D4ED7" w:rsidRPr="002D4ED7" w:rsidRDefault="002D4ED7" w:rsidP="002D4ED7">
      <w:pPr>
        <w:pStyle w:val="KDNabrajanje"/>
        <w:numPr>
          <w:ilvl w:val="0"/>
          <w:numId w:val="18"/>
        </w:numPr>
        <w:spacing w:before="0" w:line="276" w:lineRule="auto"/>
        <w:ind w:left="714" w:hanging="357"/>
        <w:rPr>
          <w:rFonts w:cs="Arial"/>
        </w:rPr>
      </w:pPr>
      <w:r w:rsidRPr="002D4ED7">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r w:rsidR="00D7482A">
        <w:rPr>
          <w:rFonts w:eastAsia="TimesNewRomanPSMT" w:cs="Arial"/>
          <w:bCs/>
          <w:iCs/>
          <w:lang w:val="sr-Cyrl-RS"/>
        </w:rPr>
        <w:t>.</w:t>
      </w:r>
    </w:p>
    <w:p w14:paraId="4C67EC8B" w14:textId="77777777" w:rsidR="002D4ED7" w:rsidRPr="002D4ED7" w:rsidRDefault="002D4ED7" w:rsidP="002D4ED7">
      <w:pPr>
        <w:spacing w:before="0" w:line="276" w:lineRule="auto"/>
        <w:rPr>
          <w:rFonts w:cs="Arial"/>
          <w:lang w:val="sr-Cyrl-CS"/>
        </w:rPr>
      </w:pPr>
    </w:p>
    <w:p w14:paraId="49EA7846" w14:textId="77777777" w:rsidR="002D4ED7" w:rsidRDefault="002D4ED7" w:rsidP="002D4ED7">
      <w:pPr>
        <w:pStyle w:val="ListParagraph"/>
        <w:autoSpaceDE w:val="0"/>
        <w:autoSpaceDN w:val="0"/>
        <w:adjustRightInd w:val="0"/>
        <w:spacing w:before="0" w:after="0"/>
        <w:ind w:left="0"/>
        <w:rPr>
          <w:rFonts w:ascii="Arial" w:eastAsia="Times New Roman" w:hAnsi="Arial" w:cs="Arial"/>
        </w:rPr>
      </w:pPr>
      <w:r w:rsidRPr="002D4ED7">
        <w:rPr>
          <w:rFonts w:ascii="Arial" w:eastAsia="Times New Roman" w:hAnsi="Arial" w:cs="Arial"/>
        </w:rPr>
        <w:t>Наручилац ће донети одлуку о обустави поступка јавне набавке у складу са чланом 109. Закона.</w:t>
      </w:r>
    </w:p>
    <w:p w14:paraId="4314DEDC" w14:textId="77777777" w:rsidR="002D4ED7" w:rsidRDefault="002D4ED7" w:rsidP="002D4ED7">
      <w:pPr>
        <w:pStyle w:val="ListParagraph"/>
        <w:autoSpaceDE w:val="0"/>
        <w:autoSpaceDN w:val="0"/>
        <w:adjustRightInd w:val="0"/>
        <w:spacing w:before="0" w:after="0"/>
        <w:ind w:left="0"/>
        <w:rPr>
          <w:rFonts w:ascii="Arial" w:eastAsia="Times New Roman" w:hAnsi="Arial" w:cs="Arial"/>
        </w:rPr>
      </w:pPr>
    </w:p>
    <w:p w14:paraId="12B67810" w14:textId="77777777" w:rsidR="002D4ED7" w:rsidRPr="002D4ED7" w:rsidRDefault="002D4ED7" w:rsidP="002D4ED7">
      <w:pPr>
        <w:pStyle w:val="ListParagraph"/>
        <w:autoSpaceDE w:val="0"/>
        <w:autoSpaceDN w:val="0"/>
        <w:adjustRightInd w:val="0"/>
        <w:spacing w:before="0" w:after="0"/>
        <w:ind w:left="0"/>
        <w:rPr>
          <w:rFonts w:ascii="Arial" w:eastAsia="TimesNewRomanPSMT" w:hAnsi="Arial" w:cs="Arial"/>
          <w:bCs/>
          <w:iCs/>
        </w:rPr>
      </w:pPr>
      <w:r w:rsidRPr="002D4ED7">
        <w:rPr>
          <w:rFonts w:ascii="Arial" w:eastAsia="Times New Roman" w:hAnsi="Arial" w:cs="Arial"/>
          <w:b/>
          <w:lang w:val="sr-Cyrl-ME"/>
        </w:rPr>
        <w:t>6.25</w:t>
      </w:r>
      <w:r w:rsidRPr="002D4ED7">
        <w:rPr>
          <w:rFonts w:ascii="Arial" w:eastAsia="Times New Roman" w:hAnsi="Arial" w:cs="Arial"/>
          <w:lang w:val="sr-Cyrl-ME"/>
        </w:rPr>
        <w:t xml:space="preserve"> </w:t>
      </w:r>
      <w:r w:rsidRPr="002D4ED7">
        <w:rPr>
          <w:rFonts w:ascii="Arial" w:hAnsi="Arial" w:cs="Arial"/>
          <w:b/>
        </w:rPr>
        <w:t xml:space="preserve">Рок за доношење Одлуке о </w:t>
      </w:r>
      <w:r w:rsidRPr="002D4ED7">
        <w:rPr>
          <w:rFonts w:ascii="Arial" w:hAnsi="Arial" w:cs="Arial"/>
          <w:b/>
          <w:lang w:val="sr-Cyrl-RS"/>
        </w:rPr>
        <w:t>закључењу оквирног споразума/</w:t>
      </w:r>
      <w:r w:rsidRPr="002D4ED7">
        <w:rPr>
          <w:rFonts w:ascii="Arial" w:hAnsi="Arial" w:cs="Arial"/>
          <w:b/>
        </w:rPr>
        <w:t>обустави</w:t>
      </w:r>
    </w:p>
    <w:p w14:paraId="7D28C4FE" w14:textId="28122359" w:rsidR="002D4ED7" w:rsidRPr="002D4ED7" w:rsidRDefault="002D4ED7" w:rsidP="002D4ED7">
      <w:pPr>
        <w:pStyle w:val="KDParagraf"/>
        <w:spacing w:before="0" w:line="276" w:lineRule="auto"/>
        <w:rPr>
          <w:rFonts w:eastAsia="TimesNewRomanPSMT" w:cs="Arial"/>
        </w:rPr>
      </w:pPr>
      <w:r w:rsidRPr="002D4ED7">
        <w:rPr>
          <w:rFonts w:eastAsia="TimesNewRomanPSMT" w:cs="Arial"/>
        </w:rPr>
        <w:t xml:space="preserve">Наручилац ће одлуку </w:t>
      </w:r>
      <w:r w:rsidRPr="002D4ED7">
        <w:rPr>
          <w:rFonts w:eastAsia="TimesNewRomanPSMT" w:cs="Arial"/>
          <w:lang w:val="sr-Cyrl-RS"/>
        </w:rPr>
        <w:t>о заључењу</w:t>
      </w:r>
      <w:r w:rsidRPr="002D4ED7">
        <w:rPr>
          <w:rFonts w:eastAsia="TimesNewRomanPSMT" w:cs="Arial"/>
        </w:rPr>
        <w:t xml:space="preserve"> </w:t>
      </w:r>
      <w:r w:rsidRPr="002D4ED7">
        <w:rPr>
          <w:rFonts w:eastAsia="TimesNewRomanPSMT" w:cs="Arial"/>
          <w:lang w:val="sr-Cyrl-RS"/>
        </w:rPr>
        <w:t>оквирног споразума</w:t>
      </w:r>
      <w:r w:rsidRPr="002D4ED7">
        <w:rPr>
          <w:rFonts w:eastAsia="TimesNewRomanPSMT" w:cs="Arial"/>
          <w:i/>
        </w:rPr>
        <w:t>/</w:t>
      </w:r>
      <w:r w:rsidRPr="004602AA">
        <w:rPr>
          <w:rFonts w:eastAsia="TimesNewRomanPSMT" w:cs="Arial"/>
        </w:rPr>
        <w:t>обустави поступка</w:t>
      </w:r>
      <w:r w:rsidRPr="002D4ED7">
        <w:rPr>
          <w:rFonts w:eastAsia="TimesNewRomanPSMT" w:cs="Arial"/>
        </w:rPr>
        <w:t xml:space="preserve"> донети у року од максимално </w:t>
      </w:r>
      <w:r w:rsidRPr="002D4ED7">
        <w:rPr>
          <w:rFonts w:eastAsia="TimesNewRomanPSMT" w:cs="Arial"/>
          <w:lang w:val="sr-Cyrl-RS"/>
        </w:rPr>
        <w:t>25</w:t>
      </w:r>
      <w:r w:rsidRPr="002D4ED7">
        <w:rPr>
          <w:rFonts w:eastAsia="TimesNewRomanPSMT" w:cs="Arial"/>
        </w:rPr>
        <w:t xml:space="preserve"> (</w:t>
      </w:r>
      <w:r w:rsidR="004602AA">
        <w:rPr>
          <w:rFonts w:eastAsia="TimesNewRomanPSMT" w:cs="Arial"/>
          <w:lang w:val="sr-Cyrl-RS"/>
        </w:rPr>
        <w:t xml:space="preserve">словима: </w:t>
      </w:r>
      <w:r w:rsidRPr="002D4ED7">
        <w:rPr>
          <w:rFonts w:eastAsia="TimesNewRomanPSMT" w:cs="Arial"/>
          <w:lang w:val="sr-Cyrl-RS"/>
        </w:rPr>
        <w:t>два</w:t>
      </w:r>
      <w:r w:rsidRPr="002D4ED7">
        <w:rPr>
          <w:rFonts w:eastAsia="TimesNewRomanPSMT" w:cs="Arial"/>
        </w:rPr>
        <w:t>десет</w:t>
      </w:r>
      <w:r w:rsidRPr="002D4ED7">
        <w:rPr>
          <w:rFonts w:eastAsia="TimesNewRomanPSMT" w:cs="Arial"/>
          <w:lang w:val="sr-Cyrl-RS"/>
        </w:rPr>
        <w:t>пет</w:t>
      </w:r>
      <w:r w:rsidRPr="002D4ED7">
        <w:rPr>
          <w:rFonts w:eastAsia="TimesNewRomanPSMT" w:cs="Arial"/>
        </w:rPr>
        <w:t>) дана од дана јавног отварања понуда.</w:t>
      </w:r>
    </w:p>
    <w:p w14:paraId="201A338B" w14:textId="5EC9D199" w:rsidR="002D4ED7" w:rsidRPr="002D4ED7" w:rsidRDefault="002D4ED7" w:rsidP="002D4ED7">
      <w:pPr>
        <w:pStyle w:val="KDParagraf"/>
        <w:spacing w:before="0" w:line="276" w:lineRule="auto"/>
        <w:rPr>
          <w:rFonts w:eastAsia="TimesNewRomanPSMT" w:cs="Arial"/>
        </w:rPr>
      </w:pPr>
      <w:r w:rsidRPr="002D4ED7">
        <w:rPr>
          <w:rFonts w:eastAsia="TimesNewRomanPSMT" w:cs="Arial"/>
        </w:rPr>
        <w:t xml:space="preserve">Одлуку о </w:t>
      </w:r>
      <w:r w:rsidRPr="002D4ED7">
        <w:rPr>
          <w:rFonts w:eastAsia="TimesNewRomanPSMT" w:cs="Arial"/>
          <w:lang w:val="sr-Cyrl-RS"/>
        </w:rPr>
        <w:t xml:space="preserve">закључењу Оквирног споразума </w:t>
      </w:r>
      <w:r w:rsidRPr="002D4ED7">
        <w:rPr>
          <w:rFonts w:eastAsia="TimesNewRomanPSMT" w:cs="Arial"/>
        </w:rPr>
        <w:t>Наручилац ће објавити на Порталу јавних набавки и на својој интернет страници у року од 3 (</w:t>
      </w:r>
      <w:r w:rsidR="004602AA">
        <w:rPr>
          <w:rFonts w:eastAsia="TimesNewRomanPSMT" w:cs="Arial"/>
          <w:lang w:val="sr-Cyrl-RS"/>
        </w:rPr>
        <w:t xml:space="preserve">словима: </w:t>
      </w:r>
      <w:r w:rsidRPr="002D4ED7">
        <w:rPr>
          <w:rFonts w:eastAsia="TimesNewRomanPSMT" w:cs="Arial"/>
        </w:rPr>
        <w:t>три) дана од дана доношења.</w:t>
      </w:r>
    </w:p>
    <w:p w14:paraId="28382B4C" w14:textId="77777777" w:rsidR="002D4ED7" w:rsidRDefault="002D4ED7" w:rsidP="002D4ED7">
      <w:pPr>
        <w:pStyle w:val="KDPodnaslov2"/>
        <w:spacing w:before="0" w:line="276" w:lineRule="auto"/>
        <w:jc w:val="both"/>
        <w:rPr>
          <w:rFonts w:eastAsia="TimesNewRomanPSMT" w:cs="Arial"/>
          <w:b w:val="0"/>
        </w:rPr>
      </w:pPr>
      <w:bookmarkStart w:id="58" w:name="_Toc441651607"/>
      <w:bookmarkStart w:id="59" w:name="_Toc442559918"/>
    </w:p>
    <w:p w14:paraId="0DE1C73F" w14:textId="77777777" w:rsidR="002D4ED7" w:rsidRPr="002D4ED7" w:rsidRDefault="002D4ED7" w:rsidP="002D4ED7">
      <w:pPr>
        <w:pStyle w:val="KDPodnaslov2"/>
        <w:spacing w:before="0" w:line="276" w:lineRule="auto"/>
        <w:jc w:val="both"/>
        <w:rPr>
          <w:rFonts w:cs="Arial"/>
          <w:lang w:val="ru-RU"/>
        </w:rPr>
      </w:pPr>
      <w:r w:rsidRPr="002D4ED7">
        <w:rPr>
          <w:rFonts w:eastAsia="TimesNewRomanPSMT" w:cs="Arial"/>
          <w:lang w:val="sr-Cyrl-ME"/>
        </w:rPr>
        <w:t>6.26</w:t>
      </w:r>
      <w:r w:rsidRPr="002D4ED7">
        <w:rPr>
          <w:rFonts w:eastAsia="TimesNewRomanPSMT" w:cs="Arial"/>
          <w:b w:val="0"/>
          <w:lang w:val="sr-Cyrl-ME"/>
        </w:rPr>
        <w:t xml:space="preserve"> </w:t>
      </w:r>
      <w:r w:rsidRPr="002D4ED7">
        <w:rPr>
          <w:rFonts w:cs="Arial"/>
          <w:lang w:val="ru-RU"/>
        </w:rPr>
        <w:t>Н</w:t>
      </w:r>
      <w:r w:rsidRPr="002D4ED7">
        <w:rPr>
          <w:rFonts w:cs="Arial"/>
        </w:rPr>
        <w:t>егативне референце</w:t>
      </w:r>
      <w:bookmarkEnd w:id="58"/>
      <w:bookmarkEnd w:id="59"/>
    </w:p>
    <w:p w14:paraId="29A57E0D" w14:textId="77777777" w:rsidR="002D4ED7" w:rsidRPr="002D4ED7" w:rsidRDefault="002D4ED7" w:rsidP="002D4ED7">
      <w:pPr>
        <w:spacing w:before="0" w:line="276" w:lineRule="auto"/>
        <w:rPr>
          <w:rFonts w:cs="Arial"/>
          <w:lang w:val="ru-RU"/>
        </w:rPr>
      </w:pPr>
      <w:r w:rsidRPr="002D4ED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CE17B1C" w14:textId="77777777" w:rsidR="002D4ED7" w:rsidRPr="002D4ED7" w:rsidRDefault="002D4ED7" w:rsidP="002D4ED7">
      <w:pPr>
        <w:pStyle w:val="KDNabrajanje"/>
        <w:spacing w:before="0" w:line="276" w:lineRule="auto"/>
        <w:rPr>
          <w:rFonts w:cs="Arial"/>
        </w:rPr>
      </w:pPr>
      <w:r w:rsidRPr="002D4ED7">
        <w:rPr>
          <w:rFonts w:cs="Arial"/>
        </w:rPr>
        <w:t>поступао супротно забрани из чл. 23. и 25. Закона;</w:t>
      </w:r>
    </w:p>
    <w:p w14:paraId="013CB878" w14:textId="77777777" w:rsidR="002D4ED7" w:rsidRPr="002D4ED7" w:rsidRDefault="002D4ED7" w:rsidP="002D4ED7">
      <w:pPr>
        <w:pStyle w:val="KDNabrajanje"/>
        <w:spacing w:before="0" w:line="276" w:lineRule="auto"/>
        <w:rPr>
          <w:rFonts w:cs="Arial"/>
        </w:rPr>
      </w:pPr>
      <w:r w:rsidRPr="002D4ED7">
        <w:rPr>
          <w:rFonts w:cs="Arial"/>
        </w:rPr>
        <w:t>учинио повреду конкуренције;</w:t>
      </w:r>
    </w:p>
    <w:p w14:paraId="117D7829" w14:textId="77777777" w:rsidR="002D4ED7" w:rsidRPr="002D4ED7" w:rsidRDefault="002D4ED7" w:rsidP="002D4ED7">
      <w:pPr>
        <w:pStyle w:val="KDNabrajanje"/>
        <w:spacing w:before="0" w:line="276" w:lineRule="auto"/>
        <w:rPr>
          <w:rFonts w:cs="Arial"/>
        </w:rPr>
      </w:pPr>
      <w:r w:rsidRPr="002D4ED7">
        <w:rPr>
          <w:rFonts w:cs="Arial"/>
        </w:rPr>
        <w:t xml:space="preserve">доставио неистините податке у понуди или без оправданих разлога одбио да закључи </w:t>
      </w:r>
      <w:r w:rsidRPr="002D4ED7">
        <w:rPr>
          <w:rFonts w:cs="Arial"/>
          <w:lang w:val="sr-Cyrl-RS"/>
        </w:rPr>
        <w:t>оквирни споразум</w:t>
      </w:r>
      <w:r w:rsidRPr="002D4ED7">
        <w:rPr>
          <w:rFonts w:cs="Arial"/>
        </w:rPr>
        <w:t xml:space="preserve"> о јавној набавци, након што му је </w:t>
      </w:r>
      <w:r w:rsidRPr="002D4ED7">
        <w:rPr>
          <w:rFonts w:cs="Arial"/>
          <w:lang w:val="sr-Cyrl-RS"/>
        </w:rPr>
        <w:t>оквирни споразум</w:t>
      </w:r>
      <w:r w:rsidRPr="002D4ED7">
        <w:rPr>
          <w:rFonts w:cs="Arial"/>
        </w:rPr>
        <w:t xml:space="preserve"> додељен;</w:t>
      </w:r>
    </w:p>
    <w:p w14:paraId="157788F3" w14:textId="77777777" w:rsidR="002D4ED7" w:rsidRPr="002D4ED7" w:rsidRDefault="002D4ED7" w:rsidP="002D4ED7">
      <w:pPr>
        <w:pStyle w:val="KDNabrajanje"/>
        <w:spacing w:before="0" w:line="276" w:lineRule="auto"/>
        <w:rPr>
          <w:rFonts w:cs="Arial"/>
        </w:rPr>
      </w:pPr>
      <w:r w:rsidRPr="002D4ED7">
        <w:rPr>
          <w:rFonts w:cs="Arial"/>
        </w:rPr>
        <w:t>одбио да достави доказе и средства обезбеђења на шта се у понуди обавезао.</w:t>
      </w:r>
    </w:p>
    <w:p w14:paraId="25CD9F45" w14:textId="77777777" w:rsidR="002D4ED7" w:rsidRPr="002D4ED7" w:rsidRDefault="002D4ED7" w:rsidP="002D4ED7">
      <w:pPr>
        <w:pStyle w:val="KDParagraf"/>
        <w:spacing w:before="0" w:line="276" w:lineRule="auto"/>
        <w:rPr>
          <w:rFonts w:cs="Arial"/>
          <w:lang w:val="ru-RU"/>
        </w:rPr>
      </w:pPr>
      <w:r w:rsidRPr="002D4ED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C63D2C0" w14:textId="77777777" w:rsidR="002D4ED7" w:rsidRPr="002D4ED7" w:rsidRDefault="002D4ED7" w:rsidP="002D4ED7">
      <w:pPr>
        <w:pStyle w:val="KDParagraf"/>
        <w:spacing w:before="0" w:line="276" w:lineRule="auto"/>
        <w:rPr>
          <w:rFonts w:cs="Arial"/>
        </w:rPr>
      </w:pPr>
      <w:r w:rsidRPr="002D4ED7">
        <w:rPr>
          <w:rFonts w:cs="Arial"/>
        </w:rPr>
        <w:t>Доказ наведеног може бити:</w:t>
      </w:r>
    </w:p>
    <w:p w14:paraId="7C98E62D" w14:textId="77777777" w:rsidR="002D4ED7" w:rsidRPr="002D4ED7" w:rsidRDefault="002D4ED7" w:rsidP="002D4ED7">
      <w:pPr>
        <w:pStyle w:val="KDNabrajanje"/>
        <w:spacing w:before="0" w:line="276" w:lineRule="auto"/>
        <w:rPr>
          <w:rFonts w:cs="Arial"/>
        </w:rPr>
      </w:pPr>
      <w:r w:rsidRPr="002D4ED7">
        <w:rPr>
          <w:rFonts w:cs="Arial"/>
        </w:rPr>
        <w:t>правоснажна судска одлука или коначна одлука другог надлежног органа;</w:t>
      </w:r>
    </w:p>
    <w:p w14:paraId="10C34D61" w14:textId="77777777" w:rsidR="002D4ED7" w:rsidRPr="002D4ED7" w:rsidRDefault="002D4ED7" w:rsidP="002D4ED7">
      <w:pPr>
        <w:pStyle w:val="KDNabrajanje"/>
        <w:spacing w:before="0" w:line="276" w:lineRule="auto"/>
        <w:rPr>
          <w:rFonts w:cs="Arial"/>
        </w:rPr>
      </w:pPr>
      <w:r w:rsidRPr="002D4ED7">
        <w:rPr>
          <w:rFonts w:cs="Arial"/>
        </w:rPr>
        <w:t>исправа о реализованом средству обезбеђења испуњења обавеза у поступку јавне набавке или испуњења уговорних обавеза;</w:t>
      </w:r>
    </w:p>
    <w:p w14:paraId="2F7C2DA0" w14:textId="77777777" w:rsidR="002D4ED7" w:rsidRPr="002D4ED7" w:rsidRDefault="002D4ED7" w:rsidP="002D4ED7">
      <w:pPr>
        <w:pStyle w:val="KDNabrajanje"/>
        <w:spacing w:before="0" w:line="276" w:lineRule="auto"/>
        <w:rPr>
          <w:rFonts w:cs="Arial"/>
        </w:rPr>
      </w:pPr>
      <w:r w:rsidRPr="002D4ED7">
        <w:rPr>
          <w:rFonts w:cs="Arial"/>
        </w:rPr>
        <w:t>исправа о наплаћеној уговорној казни;</w:t>
      </w:r>
    </w:p>
    <w:p w14:paraId="49EF0D1F" w14:textId="77777777" w:rsidR="002D4ED7" w:rsidRPr="002D4ED7" w:rsidRDefault="002D4ED7" w:rsidP="002D4ED7">
      <w:pPr>
        <w:pStyle w:val="KDNabrajanje"/>
        <w:spacing w:before="0" w:line="276" w:lineRule="auto"/>
        <w:rPr>
          <w:rFonts w:cs="Arial"/>
        </w:rPr>
      </w:pPr>
      <w:r w:rsidRPr="002D4ED7">
        <w:rPr>
          <w:rFonts w:cs="Arial"/>
        </w:rPr>
        <w:t>рекламације потрошача, односно корисника, ако нису отклоњене у уговореном року;</w:t>
      </w:r>
    </w:p>
    <w:p w14:paraId="72D7285D" w14:textId="77777777" w:rsidR="002D4ED7" w:rsidRPr="002D4ED7" w:rsidRDefault="002D4ED7" w:rsidP="002D4ED7">
      <w:pPr>
        <w:pStyle w:val="KDNabrajanje"/>
        <w:spacing w:before="0" w:line="276" w:lineRule="auto"/>
        <w:rPr>
          <w:rFonts w:cs="Arial"/>
        </w:rPr>
      </w:pPr>
      <w:r w:rsidRPr="002D4ED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3346A47" w14:textId="77777777" w:rsidR="002D4ED7" w:rsidRPr="002D4ED7" w:rsidRDefault="002D4ED7" w:rsidP="002D4ED7">
      <w:pPr>
        <w:pStyle w:val="KDNabrajanje"/>
        <w:spacing w:before="0" w:line="276" w:lineRule="auto"/>
        <w:rPr>
          <w:rFonts w:cs="Arial"/>
        </w:rPr>
      </w:pPr>
      <w:r w:rsidRPr="002D4ED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CDDEE40" w14:textId="77777777" w:rsidR="002D4ED7" w:rsidRDefault="002D4ED7" w:rsidP="002D4ED7">
      <w:pPr>
        <w:pStyle w:val="KDNabrajanje"/>
        <w:spacing w:before="0" w:line="276" w:lineRule="auto"/>
        <w:rPr>
          <w:rFonts w:cs="Arial"/>
        </w:rPr>
      </w:pPr>
      <w:r w:rsidRPr="002D4ED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909D986" w14:textId="77777777" w:rsidR="002D4ED7" w:rsidRPr="002D4ED7" w:rsidRDefault="002D4ED7" w:rsidP="002D4ED7">
      <w:pPr>
        <w:pStyle w:val="KDNabrajanje"/>
        <w:numPr>
          <w:ilvl w:val="0"/>
          <w:numId w:val="0"/>
        </w:numPr>
        <w:spacing w:before="0" w:line="276" w:lineRule="auto"/>
        <w:ind w:left="568" w:hanging="284"/>
        <w:rPr>
          <w:rFonts w:cs="Arial"/>
        </w:rPr>
      </w:pPr>
    </w:p>
    <w:p w14:paraId="09EAE670" w14:textId="77777777" w:rsidR="002D4ED7" w:rsidRPr="002D4ED7" w:rsidRDefault="002D4ED7" w:rsidP="002D4ED7">
      <w:pPr>
        <w:pStyle w:val="KDParagraf"/>
        <w:spacing w:before="0" w:line="276" w:lineRule="auto"/>
        <w:rPr>
          <w:rFonts w:cs="Arial"/>
        </w:rPr>
      </w:pPr>
      <w:r w:rsidRPr="002D4ED7">
        <w:rPr>
          <w:rFonts w:cs="Arial"/>
          <w:lang w:val="ru-RU"/>
        </w:rPr>
        <w:t xml:space="preserve">Наручилац може одбити понуду ако поседује доказ из става 3. тачка 1) члана 82. </w:t>
      </w:r>
      <w:r w:rsidRPr="002D4ED7">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3971ACD" w14:textId="77777777" w:rsidR="002D4ED7" w:rsidRPr="002D4ED7" w:rsidRDefault="002D4ED7" w:rsidP="002D4ED7">
      <w:pPr>
        <w:pStyle w:val="KDParagraf"/>
        <w:spacing w:before="0" w:line="276" w:lineRule="auto"/>
        <w:rPr>
          <w:rFonts w:cs="Arial"/>
          <w:lang w:bidi="en-US"/>
        </w:rPr>
      </w:pPr>
      <w:r w:rsidRPr="002D4ED7">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6EBE239" w14:textId="77777777" w:rsidR="002D4ED7" w:rsidRPr="002D4ED7" w:rsidRDefault="002D4ED7" w:rsidP="002D4ED7">
      <w:pPr>
        <w:pStyle w:val="KDParagraf"/>
        <w:spacing w:before="0" w:line="276" w:lineRule="auto"/>
        <w:rPr>
          <w:rFonts w:cs="Arial"/>
          <w:lang w:bidi="en-US"/>
        </w:rPr>
      </w:pPr>
    </w:p>
    <w:p w14:paraId="42525D94" w14:textId="77777777" w:rsidR="002D4ED7" w:rsidRPr="002D4ED7" w:rsidRDefault="002D4ED7" w:rsidP="002D4ED7">
      <w:pPr>
        <w:pStyle w:val="KDPodnaslov2"/>
        <w:spacing w:before="0" w:line="276" w:lineRule="auto"/>
        <w:jc w:val="both"/>
        <w:rPr>
          <w:rFonts w:cs="Arial"/>
        </w:rPr>
      </w:pPr>
      <w:bookmarkStart w:id="60" w:name="_Toc441651608"/>
      <w:bookmarkStart w:id="61" w:name="_Toc442559919"/>
      <w:r>
        <w:rPr>
          <w:rFonts w:cs="Arial"/>
          <w:lang w:val="sr-Cyrl-ME"/>
        </w:rPr>
        <w:lastRenderedPageBreak/>
        <w:t xml:space="preserve">6.27 </w:t>
      </w:r>
      <w:r w:rsidRPr="002D4ED7">
        <w:rPr>
          <w:rFonts w:cs="Arial"/>
        </w:rPr>
        <w:t>Увид у документацију</w:t>
      </w:r>
      <w:bookmarkEnd w:id="60"/>
      <w:bookmarkEnd w:id="61"/>
    </w:p>
    <w:p w14:paraId="6CDCCB6F" w14:textId="77777777" w:rsidR="002D4ED7" w:rsidRPr="002D4ED7" w:rsidRDefault="002D4ED7" w:rsidP="002D4ED7">
      <w:pPr>
        <w:pStyle w:val="KDParagraf"/>
        <w:spacing w:before="0" w:line="276" w:lineRule="auto"/>
        <w:rPr>
          <w:rFonts w:cs="Arial"/>
          <w:lang w:bidi="en-US"/>
        </w:rPr>
      </w:pPr>
      <w:r w:rsidRPr="002D4ED7">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Pr="002D4ED7">
        <w:rPr>
          <w:rFonts w:cs="Arial"/>
          <w:lang w:val="sr-Cyrl-RS" w:bidi="en-US"/>
        </w:rPr>
        <w:t>оквирног спопразума</w:t>
      </w:r>
      <w:r w:rsidRPr="002D4ED7">
        <w:rPr>
          <w:rFonts w:cs="Arial"/>
          <w:lang w:bidi="en-US"/>
        </w:rPr>
        <w:t>, односно одлуке о обустави поступка о чему може поднети писмени захтев Наручиоцу.</w:t>
      </w:r>
    </w:p>
    <w:p w14:paraId="6D7544E7" w14:textId="77777777" w:rsidR="002D4ED7" w:rsidRPr="002D4ED7" w:rsidRDefault="002D4ED7" w:rsidP="002D4ED7">
      <w:pPr>
        <w:pStyle w:val="KDParagraf"/>
        <w:spacing w:before="0" w:line="276" w:lineRule="auto"/>
        <w:rPr>
          <w:rFonts w:cs="Arial"/>
          <w:lang w:bidi="en-US"/>
        </w:rPr>
      </w:pPr>
    </w:p>
    <w:p w14:paraId="46E13B31" w14:textId="77777777" w:rsidR="002D4ED7" w:rsidRPr="002D4ED7" w:rsidRDefault="002D4ED7" w:rsidP="002D4ED7">
      <w:pPr>
        <w:pStyle w:val="KDParagraf"/>
        <w:spacing w:before="0" w:line="276" w:lineRule="auto"/>
        <w:rPr>
          <w:rFonts w:cs="Arial"/>
          <w:lang w:bidi="en-US"/>
        </w:rPr>
      </w:pPr>
      <w:r w:rsidRPr="002D4ED7">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9A8A895" w14:textId="77777777" w:rsidR="002D4ED7" w:rsidRPr="002D4ED7" w:rsidRDefault="002D4ED7" w:rsidP="002D4ED7">
      <w:pPr>
        <w:pStyle w:val="KDParagraf"/>
        <w:spacing w:before="0" w:line="276" w:lineRule="auto"/>
        <w:rPr>
          <w:rFonts w:cs="Arial"/>
          <w:lang w:bidi="en-US"/>
        </w:rPr>
      </w:pPr>
    </w:p>
    <w:p w14:paraId="6658378A" w14:textId="77777777" w:rsidR="002D4ED7" w:rsidRPr="002D4ED7" w:rsidRDefault="002D4ED7" w:rsidP="002D4ED7">
      <w:pPr>
        <w:pStyle w:val="KDPodnaslov2"/>
        <w:spacing w:before="0" w:line="276" w:lineRule="auto"/>
        <w:jc w:val="both"/>
        <w:rPr>
          <w:rFonts w:cs="Arial"/>
        </w:rPr>
      </w:pPr>
      <w:bookmarkStart w:id="62" w:name="_Toc441651609"/>
      <w:bookmarkStart w:id="63" w:name="_Toc442559920"/>
      <w:r>
        <w:rPr>
          <w:rFonts w:cs="Arial"/>
          <w:lang w:val="ru-RU"/>
        </w:rPr>
        <w:t xml:space="preserve">6.28 </w:t>
      </w:r>
      <w:r w:rsidRPr="002D4ED7">
        <w:rPr>
          <w:rFonts w:cs="Arial"/>
          <w:lang w:val="ru-RU"/>
        </w:rPr>
        <w:t>З</w:t>
      </w:r>
      <w:r w:rsidRPr="002D4ED7">
        <w:rPr>
          <w:rFonts w:cs="Arial"/>
        </w:rPr>
        <w:t>аштита права понуђача</w:t>
      </w:r>
      <w:bookmarkEnd w:id="62"/>
      <w:bookmarkEnd w:id="63"/>
    </w:p>
    <w:p w14:paraId="61579A0C" w14:textId="77777777" w:rsidR="002D4ED7" w:rsidRPr="002D4ED7" w:rsidRDefault="002D4ED7" w:rsidP="002D4ED7">
      <w:pPr>
        <w:pStyle w:val="KDParagraf"/>
        <w:spacing w:before="0" w:line="276" w:lineRule="auto"/>
        <w:rPr>
          <w:rFonts w:cs="Arial"/>
          <w:lang w:bidi="en-US"/>
        </w:rPr>
      </w:pPr>
      <w:r w:rsidRPr="002D4ED7">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8BDB44B" w14:textId="77777777" w:rsidR="002D4ED7" w:rsidRPr="002D4ED7" w:rsidRDefault="002D4ED7" w:rsidP="002D4ED7">
      <w:pPr>
        <w:pStyle w:val="KDParagraf"/>
        <w:spacing w:before="0" w:line="276" w:lineRule="auto"/>
        <w:rPr>
          <w:rFonts w:cs="Arial"/>
          <w:lang w:bidi="en-US"/>
        </w:rPr>
      </w:pPr>
      <w:r w:rsidRPr="002D4ED7">
        <w:rPr>
          <w:rFonts w:cs="Arial"/>
          <w:b/>
          <w:lang w:bidi="en-US"/>
        </w:rPr>
        <w:t>Рокови и начин подношења захтева за заштиту права:</w:t>
      </w:r>
    </w:p>
    <w:p w14:paraId="20BA9DB4" w14:textId="1B084D41" w:rsidR="002D4ED7" w:rsidRPr="002D4ED7" w:rsidRDefault="002D4ED7" w:rsidP="002D4ED7">
      <w:pPr>
        <w:pStyle w:val="KDParagraf"/>
        <w:spacing w:before="0" w:line="276" w:lineRule="auto"/>
        <w:rPr>
          <w:rFonts w:cs="Arial"/>
          <w:lang w:bidi="en-US"/>
        </w:rPr>
      </w:pPr>
      <w:r w:rsidRPr="002D4ED7">
        <w:rPr>
          <w:rFonts w:cs="Arial"/>
          <w:lang w:bidi="en-US"/>
        </w:rPr>
        <w:t xml:space="preserve">Захтев за заштиту права подноси се лично или путем поште на адресу: </w:t>
      </w:r>
      <w:r w:rsidR="00AF3601" w:rsidRPr="00FD2A99">
        <w:rPr>
          <w:rFonts w:eastAsia="TimesNewRomanPSMT" w:cs="Arial"/>
          <w:bCs/>
          <w:lang w:val="sr-Cyrl-RS"/>
        </w:rPr>
        <w:t xml:space="preserve">ЈП „Електропривреда Србије“ Београд, Технички центар Краљево, </w:t>
      </w:r>
      <w:r w:rsidR="00C67DEC">
        <w:rPr>
          <w:rFonts w:eastAsia="TimesNewRomanPSMT" w:cs="Arial"/>
          <w:bCs/>
          <w:lang w:val="sr-Cyrl-RS"/>
        </w:rPr>
        <w:t xml:space="preserve">Одељење за набавке техничког центра Краљево, </w:t>
      </w:r>
      <w:r w:rsidR="00AF3601" w:rsidRPr="00FD2A99">
        <w:rPr>
          <w:rFonts w:eastAsia="TimesNewRomanPSMT" w:cs="Arial"/>
          <w:bCs/>
        </w:rPr>
        <w:t>Д</w:t>
      </w:r>
      <w:r w:rsidR="00AF3601" w:rsidRPr="00FD2A99">
        <w:rPr>
          <w:rFonts w:eastAsia="TimesNewRomanPSMT" w:cs="Arial"/>
          <w:bCs/>
          <w:lang w:val="sr-Cyrl-ME"/>
        </w:rPr>
        <w:t xml:space="preserve">имитрија </w:t>
      </w:r>
      <w:r w:rsidR="00AF3601" w:rsidRPr="00FD2A99">
        <w:rPr>
          <w:rFonts w:eastAsia="TimesNewRomanPSMT" w:cs="Arial"/>
          <w:bCs/>
        </w:rPr>
        <w:t>Туцовића</w:t>
      </w:r>
      <w:r w:rsidR="007B23BF">
        <w:rPr>
          <w:rFonts w:eastAsia="TimesNewRomanPSMT" w:cs="Arial"/>
          <w:bCs/>
          <w:lang w:val="sr-Cyrl-RS"/>
        </w:rPr>
        <w:t xml:space="preserve"> </w:t>
      </w:r>
      <w:r w:rsidR="00AF3601" w:rsidRPr="00FD2A99">
        <w:rPr>
          <w:rFonts w:eastAsia="TimesNewRomanPSMT" w:cs="Arial"/>
          <w:bCs/>
        </w:rPr>
        <w:t xml:space="preserve">5, </w:t>
      </w:r>
      <w:r w:rsidR="00AF3601" w:rsidRPr="00FD2A99">
        <w:rPr>
          <w:rFonts w:eastAsia="TimesNewRomanPSMT" w:cs="Arial"/>
          <w:bCs/>
          <w:lang w:val="sr-Cyrl-ME"/>
        </w:rPr>
        <w:t xml:space="preserve">36000 </w:t>
      </w:r>
      <w:r w:rsidR="00AF3601" w:rsidRPr="00FD2A99">
        <w:rPr>
          <w:rFonts w:eastAsia="TimesNewRomanPSMT" w:cs="Arial"/>
          <w:bCs/>
        </w:rPr>
        <w:t>Краљево</w:t>
      </w:r>
      <w:r w:rsidRPr="002D4ED7">
        <w:rPr>
          <w:rFonts w:cs="Arial"/>
          <w:lang w:val="sr-Cyrl-RS" w:bidi="en-US"/>
        </w:rPr>
        <w:t>,</w:t>
      </w:r>
      <w:r w:rsidRPr="002D4ED7">
        <w:rPr>
          <w:rFonts w:cs="Arial"/>
          <w:lang w:bidi="en-US"/>
        </w:rPr>
        <w:t xml:space="preserve"> са назнаком Захтев за заштиту права за ЈН добара</w:t>
      </w:r>
      <w:r w:rsidRPr="002D4ED7">
        <w:rPr>
          <w:rFonts w:cs="Arial"/>
          <w:lang w:val="sr-Cyrl-RS" w:bidi="en-US"/>
        </w:rPr>
        <w:t xml:space="preserve"> </w:t>
      </w:r>
      <w:r w:rsidR="001F0007">
        <w:rPr>
          <w:rFonts w:cs="Arial"/>
          <w:bCs/>
          <w:lang w:val="sr-Cyrl-RS"/>
        </w:rPr>
        <w:t>Ауто гуме за теретни програм за потребе ТЦ Краљево</w:t>
      </w:r>
      <w:r w:rsidRPr="002D4ED7">
        <w:rPr>
          <w:rFonts w:cs="Arial"/>
          <w:bCs/>
          <w:lang w:val="sr-Cyrl-RS"/>
        </w:rPr>
        <w:t xml:space="preserve">, </w:t>
      </w:r>
      <w:r w:rsidRPr="002D4ED7">
        <w:rPr>
          <w:rFonts w:cs="Arial"/>
          <w:lang w:bidi="en-US"/>
        </w:rPr>
        <w:t>бр</w:t>
      </w:r>
      <w:r w:rsidR="00AF3601">
        <w:rPr>
          <w:rFonts w:cs="Arial"/>
          <w:lang w:val="sr-Cyrl-ME" w:bidi="en-US"/>
        </w:rPr>
        <w:t>ој</w:t>
      </w:r>
      <w:r w:rsidRPr="002D4ED7">
        <w:rPr>
          <w:rFonts w:cs="Arial"/>
          <w:lang w:val="sr-Cyrl-RS" w:bidi="en-US"/>
        </w:rPr>
        <w:t xml:space="preserve"> </w:t>
      </w:r>
      <w:r w:rsidRPr="002D4ED7">
        <w:rPr>
          <w:rFonts w:cs="Arial"/>
          <w:lang w:val="sr-Latn-RS" w:bidi="en-US"/>
        </w:rPr>
        <w:t>J</w:t>
      </w:r>
      <w:r w:rsidR="00AF3601">
        <w:rPr>
          <w:rFonts w:cs="Arial"/>
          <w:lang w:val="sr-Cyrl-ME" w:bidi="en-US"/>
        </w:rPr>
        <w:t>Н</w:t>
      </w:r>
      <w:r w:rsidRPr="002D4ED7">
        <w:rPr>
          <w:rFonts w:cs="Arial"/>
          <w:lang w:val="sr-Latn-RS" w:bidi="en-US"/>
        </w:rPr>
        <w:t>/</w:t>
      </w:r>
      <w:r w:rsidR="00AF3601">
        <w:rPr>
          <w:rFonts w:cs="Arial"/>
          <w:lang w:val="sr-Cyrl-ME" w:bidi="en-US"/>
        </w:rPr>
        <w:t>83</w:t>
      </w:r>
      <w:r w:rsidRPr="002D4ED7">
        <w:rPr>
          <w:rFonts w:cs="Arial"/>
          <w:lang w:val="sr-Cyrl-RS" w:bidi="en-US"/>
        </w:rPr>
        <w:t>00/0</w:t>
      </w:r>
      <w:r w:rsidR="00AF3601">
        <w:rPr>
          <w:rFonts w:cs="Arial"/>
          <w:lang w:val="sr-Cyrl-RS" w:bidi="en-US"/>
        </w:rPr>
        <w:t>12</w:t>
      </w:r>
      <w:r w:rsidRPr="002D4ED7">
        <w:rPr>
          <w:rFonts w:cs="Arial"/>
          <w:lang w:val="sr-Cyrl-RS" w:bidi="en-US"/>
        </w:rPr>
        <w:t>3/2017</w:t>
      </w:r>
      <w:r w:rsidRPr="002D4ED7">
        <w:rPr>
          <w:rFonts w:cs="Arial"/>
          <w:lang w:bidi="en-US"/>
        </w:rPr>
        <w:t>, а копија се истовремено доставља Републичкој комисији.</w:t>
      </w:r>
    </w:p>
    <w:p w14:paraId="3240D0FE" w14:textId="77777777" w:rsidR="002D4ED7" w:rsidRPr="002D4ED7" w:rsidRDefault="002D4ED7" w:rsidP="002D4ED7">
      <w:pPr>
        <w:pStyle w:val="KDParagraf"/>
        <w:spacing w:before="0" w:line="276" w:lineRule="auto"/>
        <w:rPr>
          <w:rFonts w:cs="Arial"/>
          <w:lang w:bidi="en-US"/>
        </w:rPr>
      </w:pPr>
      <w:r w:rsidRPr="002D4ED7">
        <w:rPr>
          <w:rFonts w:cs="Arial"/>
          <w:lang w:bidi="en-US"/>
        </w:rPr>
        <w:t>Захтев за заштиту права се може доставити и путем електронске поште на e-mail:</w:t>
      </w:r>
      <w:r w:rsidRPr="002D4ED7">
        <w:rPr>
          <w:rFonts w:cs="Arial"/>
          <w:lang w:val="sr-Cyrl-RS" w:bidi="en-US"/>
        </w:rPr>
        <w:t xml:space="preserve"> </w:t>
      </w:r>
      <w:r w:rsidR="00AF3601">
        <w:rPr>
          <w:rStyle w:val="Hyperlink"/>
        </w:rPr>
        <w:t>vladan.mrvic</w:t>
      </w:r>
      <w:r w:rsidR="00AF3601" w:rsidRPr="002D4ED7">
        <w:rPr>
          <w:rStyle w:val="Hyperlink"/>
          <w:lang w:val="sr-Latn-RS"/>
        </w:rPr>
        <w:t>@eps.rs</w:t>
      </w:r>
      <w:r w:rsidRPr="002D4ED7">
        <w:rPr>
          <w:rStyle w:val="Hyperlink"/>
          <w:lang w:val="sr-Cyrl-RS"/>
        </w:rPr>
        <w:t>,</w:t>
      </w:r>
      <w:r w:rsidRPr="002D4ED7">
        <w:rPr>
          <w:rFonts w:cs="Arial"/>
          <w:lang w:bidi="en-US"/>
        </w:rPr>
        <w:t xml:space="preserve">  радним данима (понедељак</w:t>
      </w:r>
      <w:r w:rsidR="00AF3601">
        <w:rPr>
          <w:rFonts w:cs="Arial"/>
          <w:lang w:val="sr-Cyrl-ME" w:bidi="en-US"/>
        </w:rPr>
        <w:t xml:space="preserve"> </w:t>
      </w:r>
      <w:r w:rsidRPr="002D4ED7">
        <w:rPr>
          <w:rFonts w:cs="Arial"/>
          <w:lang w:bidi="en-US"/>
        </w:rPr>
        <w:t>-</w:t>
      </w:r>
      <w:r w:rsidR="00AF3601">
        <w:rPr>
          <w:rFonts w:cs="Arial"/>
          <w:lang w:val="sr-Cyrl-ME" w:bidi="en-US"/>
        </w:rPr>
        <w:t xml:space="preserve"> </w:t>
      </w:r>
      <w:r w:rsidRPr="002D4ED7">
        <w:rPr>
          <w:rFonts w:cs="Arial"/>
          <w:lang w:bidi="en-US"/>
        </w:rPr>
        <w:t xml:space="preserve">петак) од </w:t>
      </w:r>
      <w:r w:rsidR="00AF3601">
        <w:rPr>
          <w:rFonts w:cs="Arial"/>
          <w:lang w:val="sr-Cyrl-ME" w:bidi="en-US"/>
        </w:rPr>
        <w:t>7.3</w:t>
      </w:r>
      <w:r w:rsidRPr="002D4ED7">
        <w:rPr>
          <w:rFonts w:cs="Arial"/>
          <w:lang w:bidi="en-US"/>
        </w:rPr>
        <w:t>0 до 1</w:t>
      </w:r>
      <w:r w:rsidRPr="002D4ED7">
        <w:rPr>
          <w:rFonts w:cs="Arial"/>
          <w:lang w:val="sr-Cyrl-RS" w:bidi="en-US"/>
        </w:rPr>
        <w:t>5</w:t>
      </w:r>
      <w:r w:rsidR="00AF3601">
        <w:rPr>
          <w:rFonts w:cs="Arial"/>
          <w:lang w:val="sr-Cyrl-RS" w:bidi="en-US"/>
        </w:rPr>
        <w:t>.3</w:t>
      </w:r>
      <w:r w:rsidRPr="002D4ED7">
        <w:rPr>
          <w:rFonts w:cs="Arial"/>
          <w:lang w:bidi="en-US"/>
        </w:rPr>
        <w:t>0 часова.</w:t>
      </w:r>
    </w:p>
    <w:p w14:paraId="7B9E6880" w14:textId="77777777" w:rsidR="002D4ED7" w:rsidRDefault="002D4ED7" w:rsidP="002D4ED7">
      <w:pPr>
        <w:pStyle w:val="KDParagraf"/>
        <w:spacing w:before="0" w:line="276" w:lineRule="auto"/>
        <w:rPr>
          <w:rFonts w:cs="Arial"/>
          <w:lang w:bidi="en-US"/>
        </w:rPr>
      </w:pPr>
      <w:r w:rsidRPr="002D4ED7">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71BFA9A" w14:textId="77777777" w:rsidR="00AF3601" w:rsidRPr="00AF3601" w:rsidRDefault="00AF3601" w:rsidP="00AF3601">
      <w:pPr>
        <w:pStyle w:val="KDParagraf"/>
        <w:spacing w:before="0" w:line="276" w:lineRule="auto"/>
        <w:rPr>
          <w:rFonts w:cs="Arial"/>
          <w:lang w:bidi="en-US"/>
        </w:rPr>
      </w:pPr>
    </w:p>
    <w:p w14:paraId="5769A269" w14:textId="2A866207" w:rsidR="00AF3601" w:rsidRPr="00AF3601" w:rsidRDefault="00AF3601" w:rsidP="00AF3601">
      <w:pPr>
        <w:pStyle w:val="KDParagraf"/>
        <w:spacing w:before="0" w:line="276" w:lineRule="auto"/>
        <w:rPr>
          <w:rFonts w:cs="Arial"/>
          <w:lang w:bidi="en-US"/>
        </w:rPr>
      </w:pPr>
      <w:r w:rsidRPr="00AF3601">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AF3601">
        <w:rPr>
          <w:rFonts w:cs="Arial"/>
          <w:color w:val="00B0F0"/>
          <w:lang w:bidi="en-US"/>
        </w:rPr>
        <w:t xml:space="preserve"> </w:t>
      </w:r>
      <w:r w:rsidRPr="00AF3601">
        <w:rPr>
          <w:rFonts w:cs="Arial"/>
          <w:b/>
          <w:color w:val="0D0D0D" w:themeColor="text1" w:themeTint="F2"/>
          <w:lang w:bidi="en-US"/>
        </w:rPr>
        <w:t>7 (седам) дана</w:t>
      </w:r>
      <w:r w:rsidRPr="00AF3601">
        <w:rPr>
          <w:rFonts w:cs="Arial"/>
          <w:color w:val="0D0D0D" w:themeColor="text1" w:themeTint="F2"/>
          <w:lang w:bidi="en-US"/>
        </w:rPr>
        <w:t xml:space="preserve"> </w:t>
      </w:r>
      <w:r w:rsidRPr="00AF3601">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w:t>
      </w:r>
      <w:r w:rsidR="007B23BF">
        <w:rPr>
          <w:rFonts w:cs="Arial"/>
          <w:lang w:val="sr-Cyrl-RS" w:bidi="en-US"/>
        </w:rPr>
        <w:t>З</w:t>
      </w:r>
      <w:r w:rsidRPr="00AF3601">
        <w:rPr>
          <w:rFonts w:cs="Arial"/>
          <w:lang w:bidi="en-US"/>
        </w:rPr>
        <w:t xml:space="preserve">акона указао наручиоцу на евентуалне недостатке и неправилности, а наручилац исте није отклонио. </w:t>
      </w:r>
    </w:p>
    <w:p w14:paraId="0A888664" w14:textId="77777777" w:rsidR="00AF3601" w:rsidRDefault="00AF3601" w:rsidP="00AF3601">
      <w:pPr>
        <w:pStyle w:val="KDParagraf"/>
        <w:spacing w:before="0" w:line="276" w:lineRule="auto"/>
        <w:rPr>
          <w:rFonts w:cs="Arial"/>
          <w:lang w:bidi="en-US"/>
        </w:rPr>
      </w:pPr>
      <w:r w:rsidRPr="00AF3601">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298618D" w14:textId="77777777" w:rsidR="00AF3601" w:rsidRPr="00AF3601" w:rsidRDefault="00AF3601" w:rsidP="00AF3601">
      <w:pPr>
        <w:pStyle w:val="KDParagraf"/>
        <w:spacing w:before="0" w:line="276" w:lineRule="auto"/>
        <w:rPr>
          <w:rFonts w:cs="Arial"/>
          <w:lang w:bidi="en-US"/>
        </w:rPr>
      </w:pPr>
    </w:p>
    <w:p w14:paraId="1AE3330B" w14:textId="77777777" w:rsidR="00AF3601" w:rsidRPr="00AF3601" w:rsidRDefault="00AF3601" w:rsidP="00AF3601">
      <w:pPr>
        <w:pStyle w:val="KDParagraf"/>
        <w:spacing w:before="0" w:line="276" w:lineRule="auto"/>
        <w:rPr>
          <w:rFonts w:cs="Arial"/>
          <w:lang w:bidi="en-US"/>
        </w:rPr>
      </w:pPr>
      <w:r w:rsidRPr="00AF3601">
        <w:rPr>
          <w:rFonts w:cs="Arial"/>
          <w:lang w:bidi="en-US"/>
        </w:rPr>
        <w:t xml:space="preserve">После доношења одлуке о </w:t>
      </w:r>
      <w:r w:rsidRPr="00AF3601">
        <w:rPr>
          <w:rFonts w:cs="Arial"/>
          <w:lang w:val="sr-Cyrl-RS" w:bidi="en-US"/>
        </w:rPr>
        <w:t>закључењу Оквирног споразума</w:t>
      </w:r>
      <w:r w:rsidRPr="00AF3601">
        <w:rPr>
          <w:rFonts w:cs="Arial"/>
          <w:color w:val="00B0F0"/>
          <w:lang w:bidi="en-US"/>
        </w:rPr>
        <w:t xml:space="preserve">  </w:t>
      </w:r>
      <w:r w:rsidRPr="00AF3601">
        <w:rPr>
          <w:rFonts w:cs="Arial"/>
          <w:lang w:bidi="en-US"/>
        </w:rPr>
        <w:t xml:space="preserve">и одлуке о обустави поступка, рок за подношење захтева за заштиту права је </w:t>
      </w:r>
      <w:r w:rsidRPr="00AF3601">
        <w:rPr>
          <w:rFonts w:cs="Arial"/>
          <w:lang w:val="sr-Cyrl-RS" w:bidi="en-US"/>
        </w:rPr>
        <w:t>10</w:t>
      </w:r>
      <w:r w:rsidRPr="00AF3601">
        <w:rPr>
          <w:rFonts w:cs="Arial"/>
          <w:lang w:bidi="en-US"/>
        </w:rPr>
        <w:t xml:space="preserve"> (</w:t>
      </w:r>
      <w:r w:rsidRPr="00AF3601">
        <w:rPr>
          <w:rFonts w:cs="Arial"/>
          <w:lang w:val="sr-Cyrl-RS" w:bidi="en-US"/>
        </w:rPr>
        <w:t>десет</w:t>
      </w:r>
      <w:r w:rsidRPr="00AF3601">
        <w:rPr>
          <w:rFonts w:cs="Arial"/>
          <w:lang w:bidi="en-US"/>
        </w:rPr>
        <w:t xml:space="preserve">) дана од дана објављивања одлуке на Порталу јавних набавки. </w:t>
      </w:r>
    </w:p>
    <w:p w14:paraId="1929F827" w14:textId="77777777" w:rsidR="00AF3601" w:rsidRPr="00AF3601" w:rsidRDefault="00AF3601" w:rsidP="00AF3601">
      <w:pPr>
        <w:pStyle w:val="KDParagraf"/>
        <w:spacing w:before="0" w:line="276" w:lineRule="auto"/>
        <w:rPr>
          <w:rFonts w:cs="Arial"/>
          <w:lang w:bidi="en-US"/>
        </w:rPr>
      </w:pPr>
      <w:r w:rsidRPr="00AF3601">
        <w:rPr>
          <w:rFonts w:cs="Arial"/>
          <w:lang w:bidi="en-US"/>
        </w:rPr>
        <w:t>Захтев за заштиту права не задржава даље активности наручиоца у поступку јавне набавке у складу са одредбама члана 150. З</w:t>
      </w:r>
      <w:r w:rsidRPr="00AF3601">
        <w:rPr>
          <w:rFonts w:cs="Arial"/>
          <w:lang w:val="sr-Cyrl-RS" w:bidi="en-US"/>
        </w:rPr>
        <w:t>акона.</w:t>
      </w:r>
      <w:r w:rsidRPr="00AF3601">
        <w:rPr>
          <w:rFonts w:cs="Arial"/>
          <w:lang w:bidi="en-US"/>
        </w:rPr>
        <w:t xml:space="preserve"> </w:t>
      </w:r>
    </w:p>
    <w:p w14:paraId="7A21AAC2" w14:textId="77777777" w:rsidR="00AF3601" w:rsidRPr="00AF3601" w:rsidRDefault="00AF3601" w:rsidP="00AF3601">
      <w:pPr>
        <w:pStyle w:val="KDParagraf"/>
        <w:spacing w:before="0" w:line="276" w:lineRule="auto"/>
        <w:rPr>
          <w:rFonts w:cs="Arial"/>
          <w:lang w:val="sr-Cyrl-CS" w:bidi="en-US"/>
        </w:rPr>
      </w:pPr>
      <w:r w:rsidRPr="00AF3601">
        <w:rPr>
          <w:rFonts w:cs="Arial"/>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78A0D653" w14:textId="77777777" w:rsidR="00AF3601" w:rsidRPr="00AF3601" w:rsidRDefault="00AF3601" w:rsidP="00AF3601">
      <w:pPr>
        <w:pStyle w:val="KDParagraf"/>
        <w:spacing w:before="0" w:line="276" w:lineRule="auto"/>
        <w:rPr>
          <w:rFonts w:cs="Arial"/>
          <w:lang w:bidi="en-US"/>
        </w:rPr>
      </w:pPr>
      <w:r w:rsidRPr="00AF3601">
        <w:rPr>
          <w:rFonts w:cs="Arial"/>
          <w:lang w:val="sr-Cyrl-CS" w:bidi="en-US"/>
        </w:rPr>
        <w:t>Н</w:t>
      </w:r>
      <w:r w:rsidRPr="00AF3601">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AF3601">
        <w:rPr>
          <w:rFonts w:cs="Arial"/>
          <w:lang w:eastAsia="sr-Latn-CS"/>
        </w:rPr>
        <w:t xml:space="preserve"> тад</w:t>
      </w:r>
      <w:r w:rsidRPr="00AF3601">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D4B261D" w14:textId="77777777" w:rsidR="00AF3601" w:rsidRPr="00AF3601" w:rsidRDefault="00AF3601" w:rsidP="00733781">
      <w:pPr>
        <w:pStyle w:val="KDParagraf"/>
        <w:spacing w:before="0" w:line="276" w:lineRule="auto"/>
        <w:rPr>
          <w:rFonts w:cs="Arial"/>
          <w:lang w:bidi="en-US"/>
        </w:rPr>
      </w:pPr>
      <w:r w:rsidRPr="00AF3601">
        <w:rPr>
          <w:rFonts w:cs="Arial"/>
          <w:b/>
          <w:lang w:bidi="en-US"/>
        </w:rPr>
        <w:t>Детаљно упутство о садржини потпуног захтева за заштиту права</w:t>
      </w:r>
      <w:r w:rsidRPr="00AF3601">
        <w:rPr>
          <w:rFonts w:cs="Arial"/>
          <w:lang w:bidi="en-US"/>
        </w:rPr>
        <w:t xml:space="preserve"> у складу са чланом   151. став 1. тач. 1) – 7) З</w:t>
      </w:r>
      <w:r w:rsidRPr="00AF3601">
        <w:rPr>
          <w:rFonts w:cs="Arial"/>
          <w:lang w:val="sr-Cyrl-RS" w:bidi="en-US"/>
        </w:rPr>
        <w:t>акона</w:t>
      </w:r>
      <w:r w:rsidRPr="00AF3601">
        <w:rPr>
          <w:rFonts w:cs="Arial"/>
          <w:lang w:bidi="en-US"/>
        </w:rPr>
        <w:t>:</w:t>
      </w:r>
    </w:p>
    <w:p w14:paraId="5701F908" w14:textId="77777777" w:rsidR="00AF3601" w:rsidRPr="00AF3601" w:rsidRDefault="00AF3601" w:rsidP="00733781">
      <w:pPr>
        <w:pStyle w:val="KDParagraf"/>
        <w:spacing w:before="0" w:line="276" w:lineRule="auto"/>
        <w:rPr>
          <w:rFonts w:cs="Arial"/>
          <w:lang w:bidi="en-US"/>
        </w:rPr>
      </w:pPr>
      <w:r w:rsidRPr="00AF3601">
        <w:rPr>
          <w:rFonts w:cs="Arial"/>
          <w:lang w:bidi="en-US"/>
        </w:rPr>
        <w:t>Захтев за заштиту права садржи:</w:t>
      </w:r>
    </w:p>
    <w:p w14:paraId="01BB813A" w14:textId="77777777" w:rsidR="00AF3601" w:rsidRPr="00AF3601" w:rsidRDefault="00AF3601" w:rsidP="00733781">
      <w:pPr>
        <w:pStyle w:val="KDParagraf"/>
        <w:spacing w:before="0" w:line="276" w:lineRule="auto"/>
        <w:rPr>
          <w:rFonts w:cs="Arial"/>
          <w:lang w:bidi="en-US"/>
        </w:rPr>
      </w:pPr>
      <w:r w:rsidRPr="00AF3601">
        <w:rPr>
          <w:rFonts w:cs="Arial"/>
          <w:lang w:bidi="en-US"/>
        </w:rPr>
        <w:t>1) назив и адресу подносиоца захтева и лице за контакт</w:t>
      </w:r>
    </w:p>
    <w:p w14:paraId="11592EF8" w14:textId="77777777" w:rsidR="00AF3601" w:rsidRPr="00AF3601" w:rsidRDefault="00AF3601" w:rsidP="00733781">
      <w:pPr>
        <w:pStyle w:val="KDParagraf"/>
        <w:spacing w:before="0" w:line="276" w:lineRule="auto"/>
        <w:rPr>
          <w:rFonts w:cs="Arial"/>
          <w:lang w:bidi="en-US"/>
        </w:rPr>
      </w:pPr>
      <w:r w:rsidRPr="00AF3601">
        <w:rPr>
          <w:rFonts w:cs="Arial"/>
          <w:lang w:bidi="en-US"/>
        </w:rPr>
        <w:t>2) назив и адресу наручиоца</w:t>
      </w:r>
    </w:p>
    <w:p w14:paraId="256B899C" w14:textId="77777777" w:rsidR="00AF3601" w:rsidRPr="00AF3601" w:rsidRDefault="00AF3601" w:rsidP="00733781">
      <w:pPr>
        <w:pStyle w:val="KDParagraf"/>
        <w:spacing w:before="0" w:line="276" w:lineRule="auto"/>
        <w:rPr>
          <w:rFonts w:cs="Arial"/>
          <w:lang w:bidi="en-US"/>
        </w:rPr>
      </w:pPr>
      <w:r w:rsidRPr="00AF3601">
        <w:rPr>
          <w:rFonts w:cs="Arial"/>
          <w:lang w:bidi="en-US"/>
        </w:rPr>
        <w:t>3) податке о јавној набавци која је предмет захтева, односно о одлуци наручиоца</w:t>
      </w:r>
    </w:p>
    <w:p w14:paraId="298AE1EA" w14:textId="77777777" w:rsidR="00AF3601" w:rsidRPr="00AF3601" w:rsidRDefault="00AF3601" w:rsidP="00733781">
      <w:pPr>
        <w:pStyle w:val="KDParagraf"/>
        <w:spacing w:before="0" w:line="276" w:lineRule="auto"/>
        <w:rPr>
          <w:rFonts w:cs="Arial"/>
          <w:lang w:bidi="en-US"/>
        </w:rPr>
      </w:pPr>
      <w:r w:rsidRPr="00AF3601">
        <w:rPr>
          <w:rFonts w:cs="Arial"/>
          <w:lang w:bidi="en-US"/>
        </w:rPr>
        <w:t>4) повреде прописа којима се уређује поступак јавне набавке</w:t>
      </w:r>
    </w:p>
    <w:p w14:paraId="5009A958" w14:textId="77777777" w:rsidR="00AF3601" w:rsidRPr="00AF3601" w:rsidRDefault="00AF3601" w:rsidP="00733781">
      <w:pPr>
        <w:pStyle w:val="KDParagraf"/>
        <w:spacing w:before="0" w:line="276" w:lineRule="auto"/>
        <w:rPr>
          <w:rFonts w:cs="Arial"/>
          <w:lang w:bidi="en-US"/>
        </w:rPr>
      </w:pPr>
      <w:r w:rsidRPr="00AF3601">
        <w:rPr>
          <w:rFonts w:cs="Arial"/>
          <w:lang w:bidi="en-US"/>
        </w:rPr>
        <w:t>5) чињенице и доказе којима се повреде доказују</w:t>
      </w:r>
    </w:p>
    <w:p w14:paraId="1DB27EEB" w14:textId="77777777" w:rsidR="00AF3601" w:rsidRPr="00AF3601" w:rsidRDefault="00AF3601" w:rsidP="00733781">
      <w:pPr>
        <w:pStyle w:val="KDParagraf"/>
        <w:spacing w:before="0" w:line="276" w:lineRule="auto"/>
        <w:rPr>
          <w:rFonts w:cs="Arial"/>
          <w:lang w:bidi="en-US"/>
        </w:rPr>
      </w:pPr>
      <w:r w:rsidRPr="00AF3601">
        <w:rPr>
          <w:rFonts w:cs="Arial"/>
          <w:lang w:bidi="en-US"/>
        </w:rPr>
        <w:t xml:space="preserve">6) потврду о уплати таксе из члана 156. Закона </w:t>
      </w:r>
    </w:p>
    <w:p w14:paraId="63BBD110" w14:textId="77777777" w:rsidR="00AF3601" w:rsidRDefault="00AF3601" w:rsidP="00733781">
      <w:pPr>
        <w:pStyle w:val="KDParagraf"/>
        <w:spacing w:before="0" w:line="276" w:lineRule="auto"/>
        <w:rPr>
          <w:rFonts w:cs="Arial"/>
          <w:lang w:bidi="en-US"/>
        </w:rPr>
      </w:pPr>
      <w:r w:rsidRPr="00AF3601">
        <w:rPr>
          <w:rFonts w:cs="Arial"/>
          <w:lang w:bidi="en-US"/>
        </w:rPr>
        <w:t>7) потпис подносиоца.</w:t>
      </w:r>
    </w:p>
    <w:p w14:paraId="37504EE5" w14:textId="77777777" w:rsidR="00AF3601" w:rsidRPr="00AF3601" w:rsidRDefault="00AF3601" w:rsidP="00733781">
      <w:pPr>
        <w:pStyle w:val="KDParagraf"/>
        <w:spacing w:before="0" w:line="276" w:lineRule="auto"/>
        <w:rPr>
          <w:rFonts w:cs="Arial"/>
          <w:lang w:bidi="en-US"/>
        </w:rPr>
      </w:pPr>
    </w:p>
    <w:p w14:paraId="1EEF793D" w14:textId="77777777" w:rsidR="00AF3601" w:rsidRPr="00AF3601" w:rsidRDefault="00AF3601" w:rsidP="00AF3601">
      <w:pPr>
        <w:pStyle w:val="KDParagraf"/>
        <w:spacing w:before="0" w:line="276" w:lineRule="auto"/>
        <w:rPr>
          <w:rFonts w:cs="Arial"/>
          <w:b/>
          <w:lang w:bidi="en-US"/>
        </w:rPr>
      </w:pPr>
      <w:r w:rsidRPr="00AF3601">
        <w:rPr>
          <w:rFonts w:cs="Arial"/>
          <w:b/>
          <w:lang w:bidi="en-US"/>
        </w:rPr>
        <w:t>Ако поднети захтев за заштиту права не</w:t>
      </w:r>
      <w:r w:rsidR="00E0505B">
        <w:rPr>
          <w:rFonts w:cs="Arial"/>
          <w:b/>
          <w:lang w:bidi="en-US"/>
        </w:rPr>
        <w:t xml:space="preserve"> садржи све обавезне елементе </w:t>
      </w:r>
      <w:r w:rsidRPr="00AF3601">
        <w:rPr>
          <w:rFonts w:cs="Arial"/>
          <w:b/>
          <w:lang w:bidi="en-US"/>
        </w:rPr>
        <w:t xml:space="preserve">наручилац ће такав захтев одбацити закључком. </w:t>
      </w:r>
    </w:p>
    <w:p w14:paraId="640AEF07" w14:textId="77777777" w:rsidR="00AF3601" w:rsidRPr="00AF3601" w:rsidRDefault="00AF3601" w:rsidP="00AF3601">
      <w:pPr>
        <w:pStyle w:val="KDParagraf"/>
        <w:spacing w:before="0" w:line="276" w:lineRule="auto"/>
        <w:rPr>
          <w:rFonts w:cs="Arial"/>
          <w:lang w:bidi="en-US"/>
        </w:rPr>
      </w:pPr>
      <w:r w:rsidRPr="00AF3601">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1280BF87" w14:textId="77777777" w:rsidR="00E0505B" w:rsidRPr="00AF3601" w:rsidRDefault="00AF3601" w:rsidP="00AF3601">
      <w:pPr>
        <w:pStyle w:val="KDParagraf"/>
        <w:spacing w:before="0" w:line="276" w:lineRule="auto"/>
        <w:rPr>
          <w:rFonts w:cs="Arial"/>
          <w:lang w:bidi="en-US"/>
        </w:rPr>
      </w:pPr>
      <w:r w:rsidRPr="00AF3601">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0406BAB" w14:textId="77777777" w:rsidR="00AF3601" w:rsidRPr="00AF3601" w:rsidRDefault="00AF3601" w:rsidP="00AF3601">
      <w:pPr>
        <w:pStyle w:val="KDParagraf"/>
        <w:spacing w:before="0" w:line="276" w:lineRule="auto"/>
        <w:rPr>
          <w:rFonts w:cs="Arial"/>
          <w:b/>
          <w:lang w:val="sr-Cyrl-RS" w:bidi="en-US"/>
        </w:rPr>
      </w:pPr>
      <w:r w:rsidRPr="00AF3601">
        <w:rPr>
          <w:rFonts w:cs="Arial"/>
          <w:b/>
          <w:lang w:bidi="en-US"/>
        </w:rPr>
        <w:t>Износ таксе из члана 156. став 1. тач. 1)- 3) Закона о јавним набавкама</w:t>
      </w:r>
      <w:r w:rsidRPr="00AF3601">
        <w:rPr>
          <w:rFonts w:cs="Arial"/>
          <w:b/>
          <w:lang w:val="sr-Cyrl-RS" w:bidi="en-US"/>
        </w:rPr>
        <w:t>:</w:t>
      </w:r>
    </w:p>
    <w:p w14:paraId="726F5FDA" w14:textId="4D8125DD" w:rsidR="00AF3601" w:rsidRPr="000065CE" w:rsidRDefault="00AF3601" w:rsidP="00AF3601">
      <w:pPr>
        <w:spacing w:line="276" w:lineRule="auto"/>
      </w:pPr>
      <w:r w:rsidRPr="000065CE">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0065CE">
        <w:rPr>
          <w:lang w:val="sr-Cyrl-RS"/>
        </w:rPr>
        <w:t>ЈН</w:t>
      </w:r>
      <w:r>
        <w:rPr>
          <w:lang w:val="sr-Cyrl-RS"/>
        </w:rPr>
        <w:t>/</w:t>
      </w:r>
      <w:r w:rsidRPr="000065CE">
        <w:rPr>
          <w:lang w:val="sr-Cyrl-RS"/>
        </w:rPr>
        <w:t>8</w:t>
      </w:r>
      <w:r>
        <w:rPr>
          <w:lang w:val="sr-Cyrl-RS"/>
        </w:rPr>
        <w:t>3</w:t>
      </w:r>
      <w:r w:rsidRPr="000065CE">
        <w:rPr>
          <w:lang w:val="sr-Cyrl-RS"/>
        </w:rPr>
        <w:t>00</w:t>
      </w:r>
      <w:r>
        <w:rPr>
          <w:lang w:val="sr-Cyrl-RS"/>
        </w:rPr>
        <w:t>/</w:t>
      </w:r>
      <w:r w:rsidRPr="000065CE">
        <w:rPr>
          <w:lang w:val="sr-Cyrl-RS"/>
        </w:rPr>
        <w:t>0</w:t>
      </w:r>
      <w:r>
        <w:rPr>
          <w:lang w:val="sr-Cyrl-RS"/>
        </w:rPr>
        <w:t>123/2017</w:t>
      </w:r>
      <w:r w:rsidRPr="000065CE">
        <w:rPr>
          <w:lang w:val="sr-Cyrl-RS"/>
        </w:rPr>
        <w:t xml:space="preserve"> </w:t>
      </w:r>
      <w:r w:rsidRPr="000065CE">
        <w:t xml:space="preserve">(сврха: ЗЗП, ЈП ЕПС </w:t>
      </w:r>
      <w:r w:rsidRPr="000065CE">
        <w:rPr>
          <w:lang w:val="sr-Cyrl-RS"/>
        </w:rPr>
        <w:t>„</w:t>
      </w:r>
      <w:r w:rsidR="001F0007">
        <w:rPr>
          <w:bCs/>
          <w:lang w:val="sr-Cyrl-RS"/>
        </w:rPr>
        <w:t>Ауто гуме за теретни програм за потребе ТЦ Краљево</w:t>
      </w:r>
      <w:r w:rsidRPr="000065CE">
        <w:rPr>
          <w:bCs/>
          <w:lang w:val="sr-Cyrl-RS"/>
        </w:rPr>
        <w:t>“</w:t>
      </w:r>
      <w:r>
        <w:rPr>
          <w:lang w:val="sr-Cyrl-ME"/>
        </w:rPr>
        <w:t xml:space="preserve">, </w:t>
      </w:r>
      <w:r>
        <w:t>јавна набавка</w:t>
      </w:r>
      <w:r w:rsidRPr="000065CE">
        <w:t xml:space="preserve"> бр.</w:t>
      </w:r>
      <w:r w:rsidRPr="000065CE">
        <w:rPr>
          <w:lang w:val="sr-Cyrl-RS"/>
        </w:rPr>
        <w:t xml:space="preserve"> ЈН/8</w:t>
      </w:r>
      <w:r>
        <w:rPr>
          <w:lang w:val="sr-Cyrl-RS"/>
        </w:rPr>
        <w:t>3</w:t>
      </w:r>
      <w:r w:rsidRPr="000065CE">
        <w:rPr>
          <w:lang w:val="sr-Cyrl-RS"/>
        </w:rPr>
        <w:t>00/0</w:t>
      </w:r>
      <w:r>
        <w:rPr>
          <w:lang w:val="sr-Cyrl-RS"/>
        </w:rPr>
        <w:t>123</w:t>
      </w:r>
      <w:r w:rsidRPr="000065CE">
        <w:rPr>
          <w:lang w:val="sr-Cyrl-RS"/>
        </w:rPr>
        <w:t>/201</w:t>
      </w:r>
      <w:r>
        <w:rPr>
          <w:lang w:val="sr-Cyrl-RS"/>
        </w:rPr>
        <w:t>7</w:t>
      </w:r>
      <w:r w:rsidRPr="000065CE">
        <w:t xml:space="preserve">, прималац уплате: буџет Републике Србије) уплати таксу од: </w:t>
      </w:r>
    </w:p>
    <w:p w14:paraId="35BD1B38" w14:textId="77777777" w:rsidR="00AF3601" w:rsidRPr="000065CE" w:rsidRDefault="00AF3601" w:rsidP="00AF3601">
      <w:pPr>
        <w:spacing w:line="276" w:lineRule="auto"/>
      </w:pPr>
      <w:r w:rsidRPr="000065CE">
        <w:t>1) 120.000</w:t>
      </w:r>
      <w:r w:rsidRPr="000065CE">
        <w:rPr>
          <w:lang w:val="sr-Cyrl-RS"/>
        </w:rPr>
        <w:t>,00</w:t>
      </w:r>
      <w:r w:rsidRPr="000065CE">
        <w:t xml:space="preserve"> динара ако се захтев за заштиту права подноси пре отварања понуда </w:t>
      </w:r>
    </w:p>
    <w:p w14:paraId="32C9F1E9" w14:textId="77777777" w:rsidR="00AF3601" w:rsidRDefault="00AF3601" w:rsidP="00AF3601">
      <w:pPr>
        <w:spacing w:line="276" w:lineRule="auto"/>
      </w:pPr>
      <w:r w:rsidRPr="000065CE">
        <w:t xml:space="preserve">2) </w:t>
      </w:r>
      <w:r w:rsidRPr="000065CE">
        <w:rPr>
          <w:lang w:val="sr-Cyrl-RS"/>
        </w:rPr>
        <w:t>120.000,00 динара</w:t>
      </w:r>
      <w:r w:rsidRPr="000065CE">
        <w:t xml:space="preserve"> се захтев за заштиту права подноси након отварања понуда.</w:t>
      </w:r>
    </w:p>
    <w:p w14:paraId="085244D3" w14:textId="77777777" w:rsidR="00AF3601" w:rsidRDefault="00AF3601" w:rsidP="00AF3601">
      <w:pPr>
        <w:pStyle w:val="KDParagraf"/>
        <w:spacing w:before="0" w:line="276" w:lineRule="auto"/>
        <w:rPr>
          <w:rFonts w:cs="Arial"/>
          <w:lang w:bidi="en-US"/>
        </w:rPr>
      </w:pPr>
    </w:p>
    <w:p w14:paraId="57270993" w14:textId="77777777" w:rsidR="00AF3601" w:rsidRPr="00AF3601" w:rsidRDefault="00AF3601" w:rsidP="00AF3601">
      <w:pPr>
        <w:pStyle w:val="KDParagraf"/>
        <w:spacing w:before="0" w:line="276" w:lineRule="auto"/>
        <w:rPr>
          <w:rFonts w:cs="Arial"/>
          <w:lang w:bidi="en-US"/>
        </w:rPr>
      </w:pPr>
      <w:r w:rsidRPr="00AF3601">
        <w:rPr>
          <w:rFonts w:cs="Arial"/>
          <w:lang w:bidi="en-US"/>
        </w:rPr>
        <w:t>Свака странка у поступку сноси трошкове које проузрокује својим радњама.</w:t>
      </w:r>
    </w:p>
    <w:p w14:paraId="0FA72BB7" w14:textId="77777777" w:rsidR="00AF3601" w:rsidRDefault="00AF3601" w:rsidP="00AF3601">
      <w:pPr>
        <w:pStyle w:val="KDParagraf"/>
        <w:spacing w:before="0" w:line="276" w:lineRule="auto"/>
        <w:rPr>
          <w:rFonts w:cs="Arial"/>
          <w:lang w:bidi="en-US"/>
        </w:rPr>
      </w:pPr>
      <w:r w:rsidRPr="00AF3601">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7A38B93" w14:textId="77777777" w:rsidR="00AF3601" w:rsidRPr="000065CE" w:rsidRDefault="00AF3601" w:rsidP="00AF3601">
      <w:pPr>
        <w:spacing w:line="276" w:lineRule="auto"/>
      </w:pPr>
      <w:r w:rsidRPr="000065CE">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82E499E" w14:textId="77777777" w:rsidR="00AF3601" w:rsidRPr="000065CE" w:rsidRDefault="00AF3601" w:rsidP="00AF3601">
      <w:pPr>
        <w:spacing w:line="276" w:lineRule="auto"/>
      </w:pPr>
      <w:r w:rsidRPr="000065CE">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2CAE340" w14:textId="77777777" w:rsidR="00AF3601" w:rsidRDefault="00AF3601" w:rsidP="00AF3601">
      <w:pPr>
        <w:spacing w:line="276" w:lineRule="auto"/>
      </w:pPr>
      <w:r w:rsidRPr="000065CE">
        <w:t>Странке у захтеву морају прецизно да наведу трошкове за које траже накнаду.</w:t>
      </w:r>
    </w:p>
    <w:p w14:paraId="7C7CF892" w14:textId="77777777" w:rsidR="00AF3601" w:rsidRPr="00AF3601" w:rsidRDefault="00AF3601" w:rsidP="00AF3601">
      <w:pPr>
        <w:spacing w:line="276" w:lineRule="auto"/>
      </w:pPr>
      <w:r w:rsidRPr="00AF3601">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6158EF93" w14:textId="77777777" w:rsidR="00AF3601" w:rsidRPr="00AF3601" w:rsidRDefault="00AF3601" w:rsidP="00AF3601">
      <w:pPr>
        <w:spacing w:line="276" w:lineRule="auto"/>
      </w:pPr>
      <w:r w:rsidRPr="00AF3601">
        <w:t>О трошковима одлучује Републичка комисија. Одлука Републичке комисије је извршни наслов.</w:t>
      </w:r>
    </w:p>
    <w:p w14:paraId="2BEBC208" w14:textId="77777777" w:rsidR="00AF3601" w:rsidRPr="00AF3601" w:rsidRDefault="00AF3601" w:rsidP="00AF3601">
      <w:pPr>
        <w:spacing w:line="276" w:lineRule="auto"/>
        <w:rPr>
          <w:b/>
        </w:rPr>
      </w:pPr>
      <w:r w:rsidRPr="00AF3601">
        <w:rPr>
          <w:b/>
        </w:rPr>
        <w:t>Детаљно упутство о потврди из члана 151. став 1. тачка 6) Закона</w:t>
      </w:r>
    </w:p>
    <w:p w14:paraId="0E7F6867" w14:textId="77777777" w:rsidR="00AF3601" w:rsidRPr="00AF3601" w:rsidRDefault="00AF3601" w:rsidP="00AF3601">
      <w:pPr>
        <w:spacing w:line="276" w:lineRule="auto"/>
      </w:pPr>
      <w:r w:rsidRPr="00AF3601">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8D4F36F" w14:textId="77777777" w:rsidR="00AF3601" w:rsidRPr="00AF3601" w:rsidRDefault="00AF3601" w:rsidP="00AF3601">
      <w:pPr>
        <w:spacing w:line="276" w:lineRule="auto"/>
      </w:pPr>
      <w:r w:rsidRPr="00AF3601">
        <w:t>Чланом 151. Закона је прописано да захтев за заштиту права мора да садржи, између осталог, и потврду о уплати таксе из члана 156. Закона.</w:t>
      </w:r>
    </w:p>
    <w:p w14:paraId="2C8BD61F" w14:textId="77777777" w:rsidR="00AF3601" w:rsidRPr="00AF3601" w:rsidRDefault="00AF3601" w:rsidP="00AF3601">
      <w:pPr>
        <w:spacing w:line="276" w:lineRule="auto"/>
      </w:pPr>
      <w:r w:rsidRPr="00AF3601">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0BA23337" w14:textId="77777777" w:rsidR="00AF3601" w:rsidRPr="00AF3601" w:rsidRDefault="00AF3601" w:rsidP="00AF3601">
      <w:pPr>
        <w:spacing w:line="276" w:lineRule="auto"/>
      </w:pPr>
      <w:r w:rsidRPr="00AF3601">
        <w:t>Као доказ о уплати таксе, у смислу члана 151. став 1. тачка 6) Закона, прихватиће се:</w:t>
      </w:r>
    </w:p>
    <w:p w14:paraId="68937130" w14:textId="77777777" w:rsidR="00AF3601" w:rsidRPr="00AF3601" w:rsidRDefault="00AF3601" w:rsidP="00AF3601">
      <w:pPr>
        <w:spacing w:line="276" w:lineRule="auto"/>
      </w:pPr>
      <w:r w:rsidRPr="00AF3601">
        <w:t>1. Потврда о извршеној уплати таксе из члана 156. Закона која садржи следеће елементе:</w:t>
      </w:r>
    </w:p>
    <w:p w14:paraId="7B6A1EB8" w14:textId="77777777" w:rsidR="00AF3601" w:rsidRPr="00AF3601" w:rsidRDefault="00AF3601" w:rsidP="00AF3601">
      <w:pPr>
        <w:spacing w:line="276" w:lineRule="auto"/>
      </w:pPr>
      <w:r w:rsidRPr="00AF3601">
        <w:t>(1) да буде издата од стране банке и да садржи печат банке;</w:t>
      </w:r>
    </w:p>
    <w:p w14:paraId="31296258" w14:textId="77777777" w:rsidR="00AF3601" w:rsidRPr="00AF3601" w:rsidRDefault="00AF3601" w:rsidP="00AF3601">
      <w:pPr>
        <w:spacing w:line="276" w:lineRule="auto"/>
      </w:pPr>
      <w:r w:rsidRPr="00AF3601">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BAE9A38" w14:textId="77777777" w:rsidR="00AF3601" w:rsidRPr="00AF3601" w:rsidRDefault="00AF3601" w:rsidP="00AF3601">
      <w:pPr>
        <w:spacing w:line="276" w:lineRule="auto"/>
      </w:pPr>
      <w:r w:rsidRPr="00AF3601">
        <w:t>(3) износ таксе из члана 156. Закона чија се уплата врши;</w:t>
      </w:r>
    </w:p>
    <w:p w14:paraId="145F1E6E" w14:textId="77777777" w:rsidR="00AF3601" w:rsidRPr="00AF3601" w:rsidRDefault="00AF3601" w:rsidP="00AF3601">
      <w:pPr>
        <w:spacing w:line="276" w:lineRule="auto"/>
      </w:pPr>
      <w:r w:rsidRPr="00AF3601">
        <w:t>(4) број рачуна: 840-30678845-06;</w:t>
      </w:r>
    </w:p>
    <w:p w14:paraId="201F0B66" w14:textId="77777777" w:rsidR="00AF3601" w:rsidRPr="00AF3601" w:rsidRDefault="00AF3601" w:rsidP="00AF3601">
      <w:pPr>
        <w:spacing w:line="276" w:lineRule="auto"/>
      </w:pPr>
      <w:r w:rsidRPr="00AF3601">
        <w:t>(5) шифру плаћања: 153 или 253;</w:t>
      </w:r>
    </w:p>
    <w:p w14:paraId="62050CB0" w14:textId="77777777" w:rsidR="00AF3601" w:rsidRPr="00AF3601" w:rsidRDefault="00AF3601" w:rsidP="00AF3601">
      <w:pPr>
        <w:spacing w:line="276" w:lineRule="auto"/>
      </w:pPr>
      <w:r w:rsidRPr="00AF3601">
        <w:t>(6) позив на број: подаци о броју или ознаци јавне набавке поводом које се подноси захтев за заштиту права;</w:t>
      </w:r>
    </w:p>
    <w:p w14:paraId="76C4A476" w14:textId="77777777" w:rsidR="00AF3601" w:rsidRPr="00AF3601" w:rsidRDefault="00AF3601" w:rsidP="00AF3601">
      <w:pPr>
        <w:spacing w:line="276" w:lineRule="auto"/>
      </w:pPr>
      <w:r w:rsidRPr="00AF3601">
        <w:t>(7) сврха: ЗЗП; назив наручиоца; број или ознака јавне набавке поводом које се подноси захтев за заштиту права;</w:t>
      </w:r>
    </w:p>
    <w:p w14:paraId="70E62B9D" w14:textId="77777777" w:rsidR="00AF3601" w:rsidRDefault="00AF3601" w:rsidP="00AF3601">
      <w:pPr>
        <w:spacing w:line="276" w:lineRule="auto"/>
      </w:pPr>
      <w:r w:rsidRPr="00AF3601">
        <w:t>(8) корисник: буџет Републике Србије;</w:t>
      </w:r>
    </w:p>
    <w:p w14:paraId="492423D7" w14:textId="77777777" w:rsidR="00AF3601" w:rsidRPr="00AF3601" w:rsidRDefault="00AF3601" w:rsidP="00AF3601">
      <w:pPr>
        <w:spacing w:line="276" w:lineRule="auto"/>
      </w:pPr>
      <w:r w:rsidRPr="00AF3601">
        <w:t>(9) назив уплатиоца, односно назив подносиоца захтева за заштиту права за којег је извршена уплата таксе;</w:t>
      </w:r>
    </w:p>
    <w:p w14:paraId="0A7FC80D" w14:textId="77777777" w:rsidR="00AF3601" w:rsidRPr="00AF3601" w:rsidRDefault="00AF3601" w:rsidP="00AF3601">
      <w:pPr>
        <w:spacing w:line="276" w:lineRule="auto"/>
      </w:pPr>
      <w:r w:rsidRPr="00AF3601">
        <w:t>(10) потпис овлашћеног лица банке.</w:t>
      </w:r>
    </w:p>
    <w:p w14:paraId="632A3F23" w14:textId="77777777" w:rsidR="00AF3601" w:rsidRPr="00AF3601" w:rsidRDefault="00AF3601" w:rsidP="00AF3601">
      <w:pPr>
        <w:spacing w:line="276" w:lineRule="auto"/>
      </w:pPr>
      <w:r w:rsidRPr="00AF3601">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6C50631" w14:textId="77777777" w:rsidR="00AF3601" w:rsidRDefault="00AF3601" w:rsidP="00AF3601">
      <w:pPr>
        <w:spacing w:line="276" w:lineRule="auto"/>
      </w:pPr>
      <w:r w:rsidRPr="00AF3601">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AF3601">
        <w:rPr>
          <w:lang w:val="sr-Cyrl-ME"/>
        </w:rPr>
        <w:t xml:space="preserve"> </w:t>
      </w:r>
      <w:r w:rsidRPr="00AF3601">
        <w:t xml:space="preserve">извршеној </w:t>
      </w:r>
      <w:r w:rsidRPr="00AF3601">
        <w:lastRenderedPageBreak/>
        <w:t>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F8B75E5" w14:textId="77777777" w:rsidR="002E3776" w:rsidRPr="000065CE" w:rsidRDefault="002E3776" w:rsidP="002E3776">
      <w:pPr>
        <w:spacing w:line="276" w:lineRule="auto"/>
      </w:pPr>
      <w:r w:rsidRPr="000065CE">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436A1D8" w14:textId="77777777" w:rsidR="002E3776" w:rsidRPr="000065CE" w:rsidRDefault="002E3776" w:rsidP="002E3776">
      <w:pPr>
        <w:spacing w:line="276" w:lineRule="auto"/>
        <w:rPr>
          <w:lang w:val="sr-Cyrl-RS"/>
        </w:rPr>
      </w:pPr>
      <w:r w:rsidRPr="000065CE">
        <w:t>Примерак правилно попуњеног налога за пренос и примерак правилно попуњеног налога за уплату могу се видети на сајту Републичке комисије за заштиту пр</w:t>
      </w:r>
      <w:r>
        <w:t>ава у поступцима јавних набавки</w:t>
      </w:r>
      <w:r w:rsidRPr="000065CE">
        <w:rPr>
          <w:lang w:val="sr-Cyrl-RS"/>
        </w:rPr>
        <w:t>:</w:t>
      </w:r>
    </w:p>
    <w:p w14:paraId="0EEB922B" w14:textId="77777777" w:rsidR="002E3776" w:rsidRDefault="00CB2729" w:rsidP="002E3776">
      <w:pPr>
        <w:spacing w:line="276" w:lineRule="auto"/>
      </w:pPr>
      <w:hyperlink r:id="rId17" w:history="1">
        <w:r w:rsidR="002E3776" w:rsidRPr="00BF26A8">
          <w:rPr>
            <w:rStyle w:val="Hyperlink"/>
            <w:rFonts w:eastAsia="Calibri"/>
          </w:rPr>
          <w:t>http://www.kjn.gov.rs/ci/uputstvo-o-uplati-republicke-administrativne-takse.html</w:t>
        </w:r>
      </w:hyperlink>
      <w:r w:rsidR="00BF26A8">
        <w:rPr>
          <w:rFonts w:eastAsia="Calibri"/>
          <w:lang w:val="sr-Cyrl-RS"/>
        </w:rPr>
        <w:t xml:space="preserve"> </w:t>
      </w:r>
      <w:r w:rsidR="002E3776" w:rsidRPr="00BF26A8">
        <w:rPr>
          <w:rFonts w:eastAsia="Calibri"/>
        </w:rPr>
        <w:t>и</w:t>
      </w:r>
      <w:r w:rsidR="002E3776" w:rsidRPr="000065CE">
        <w:t xml:space="preserve"> </w:t>
      </w:r>
      <w:hyperlink r:id="rId18" w:history="1">
        <w:r w:rsidR="002E3776" w:rsidRPr="006D5C42">
          <w:rPr>
            <w:rStyle w:val="Hyperlink"/>
          </w:rPr>
          <w:t>http://www.kjn.gov.rs/download/Taksa-popunjeni-nalozi-ci.pdf</w:t>
        </w:r>
      </w:hyperlink>
    </w:p>
    <w:p w14:paraId="7E534605" w14:textId="77777777" w:rsidR="002E3776" w:rsidRPr="000065CE" w:rsidRDefault="002E3776" w:rsidP="002E3776">
      <w:pPr>
        <w:pStyle w:val="Heading3"/>
        <w:spacing w:line="276" w:lineRule="auto"/>
        <w:rPr>
          <w:sz w:val="22"/>
          <w:szCs w:val="22"/>
        </w:rPr>
      </w:pPr>
      <w:r>
        <w:rPr>
          <w:sz w:val="22"/>
          <w:szCs w:val="22"/>
          <w:lang w:val="sr-Cyrl-RS"/>
        </w:rPr>
        <w:t>6.2</w:t>
      </w:r>
      <w:r>
        <w:rPr>
          <w:sz w:val="22"/>
          <w:szCs w:val="22"/>
        </w:rPr>
        <w:t>9</w:t>
      </w:r>
      <w:r>
        <w:rPr>
          <w:sz w:val="22"/>
          <w:szCs w:val="22"/>
          <w:lang w:val="sr-Cyrl-RS"/>
        </w:rPr>
        <w:t xml:space="preserve"> </w:t>
      </w:r>
      <w:r w:rsidRPr="000065CE">
        <w:rPr>
          <w:sz w:val="22"/>
          <w:szCs w:val="22"/>
        </w:rPr>
        <w:t xml:space="preserve">Закључивање оквирног споразума </w:t>
      </w:r>
    </w:p>
    <w:p w14:paraId="5BB23C2E" w14:textId="77777777" w:rsidR="002E3776" w:rsidRPr="000065CE" w:rsidRDefault="002E3776" w:rsidP="002E3776">
      <w:pPr>
        <w:spacing w:line="276" w:lineRule="auto"/>
        <w:rPr>
          <w:rFonts w:eastAsia="TimesNewRomanPSMT" w:cs="Arial"/>
          <w:bCs/>
        </w:rPr>
      </w:pPr>
      <w:r w:rsidRPr="000065CE">
        <w:rPr>
          <w:rFonts w:eastAsia="TimesNewRomanPSMT" w:cs="Arial"/>
          <w:bCs/>
        </w:rPr>
        <w:t>Наручилац је обавезан да оквирни споразум достави изабраном понуђачу у року од осам дана од дана протека рока за подношење захтева за заштиту права.</w:t>
      </w:r>
    </w:p>
    <w:p w14:paraId="5FBB8F0B" w14:textId="77777777" w:rsidR="002E3776" w:rsidRPr="000065CE" w:rsidRDefault="002E3776" w:rsidP="002E3776">
      <w:pPr>
        <w:spacing w:line="276" w:lineRule="auto"/>
        <w:rPr>
          <w:rFonts w:eastAsia="TimesNewRomanPSMT" w:cs="Arial"/>
          <w:bCs/>
        </w:rPr>
      </w:pPr>
      <w:r w:rsidRPr="000065CE">
        <w:rPr>
          <w:rFonts w:eastAsia="TimesNewRomanPSMT" w:cs="Arial"/>
          <w:bCs/>
        </w:rPr>
        <w:t xml:space="preserve">Понуђач којем буде додељен оквирни споразум, обавезан је да у року од највише 5 дана од дана закључења истог достави </w:t>
      </w:r>
      <w:r>
        <w:rPr>
          <w:rFonts w:eastAsia="TimesNewRomanPSMT" w:cs="Arial"/>
          <w:bCs/>
          <w:lang w:val="sr-Cyrl-ME"/>
        </w:rPr>
        <w:t xml:space="preserve">бланко меницу као гаранцију </w:t>
      </w:r>
      <w:r w:rsidRPr="00C27498">
        <w:rPr>
          <w:rFonts w:eastAsia="TimesNewRomanPSMT" w:cs="Arial"/>
          <w:bCs/>
        </w:rPr>
        <w:t>за добро извршење посла.</w:t>
      </w:r>
    </w:p>
    <w:p w14:paraId="396B8D23" w14:textId="77777777" w:rsidR="002E3776" w:rsidRDefault="002E3776" w:rsidP="002E3776">
      <w:pPr>
        <w:spacing w:line="276" w:lineRule="auto"/>
        <w:rPr>
          <w:rFonts w:eastAsia="TimesNewRomanPSMT" w:cs="Arial"/>
          <w:bCs/>
        </w:rPr>
      </w:pPr>
      <w:r w:rsidRPr="000065CE">
        <w:rPr>
          <w:rFonts w:eastAsia="TimesNewRomanPSMT" w:cs="Arial"/>
          <w:bCs/>
        </w:rPr>
        <w:t xml:space="preserve">Достављање средства финансијског обезбеђења представља одложни услов, тако да правно дејство </w:t>
      </w:r>
      <w:r w:rsidRPr="000065CE">
        <w:rPr>
          <w:rFonts w:eastAsia="TimesNewRomanPSMT" w:cs="Arial"/>
          <w:bCs/>
          <w:lang w:val="sr-Cyrl-RS"/>
        </w:rPr>
        <w:t xml:space="preserve">оквирног споразума </w:t>
      </w:r>
      <w:r w:rsidRPr="000065CE">
        <w:rPr>
          <w:rFonts w:eastAsia="TimesNewRomanPSMT" w:cs="Arial"/>
          <w:bCs/>
        </w:rPr>
        <w:t xml:space="preserve">не настаје док се одложни услов не испуни. </w:t>
      </w:r>
    </w:p>
    <w:p w14:paraId="6E124005" w14:textId="77777777" w:rsidR="002E3776" w:rsidRPr="000065CE" w:rsidRDefault="002E3776" w:rsidP="002E3776">
      <w:pPr>
        <w:spacing w:line="276" w:lineRule="auto"/>
        <w:rPr>
          <w:rFonts w:eastAsia="TimesNewRomanPSMT" w:cs="Arial"/>
          <w:bCs/>
        </w:rPr>
      </w:pPr>
      <w:r w:rsidRPr="000065CE">
        <w:rPr>
          <w:rFonts w:eastAsia="TimesNewRomanPSMT" w:cs="Arial"/>
          <w:bCs/>
        </w:rPr>
        <w:t xml:space="preserve">Ако понуђач којем је додељен </w:t>
      </w:r>
      <w:r w:rsidRPr="000065CE">
        <w:rPr>
          <w:rFonts w:eastAsia="TimesNewRomanPSMT" w:cs="Arial"/>
          <w:bCs/>
          <w:lang w:val="sr-Cyrl-RS"/>
        </w:rPr>
        <w:t xml:space="preserve">оквирни споразум </w:t>
      </w:r>
      <w:r w:rsidRPr="000065CE">
        <w:rPr>
          <w:rFonts w:eastAsia="TimesNewRomanPSMT" w:cs="Arial"/>
          <w:bCs/>
        </w:rPr>
        <w:t xml:space="preserve">одбије да закључи </w:t>
      </w:r>
      <w:r w:rsidRPr="000065CE">
        <w:rPr>
          <w:rFonts w:eastAsia="TimesNewRomanPSMT" w:cs="Arial"/>
          <w:bCs/>
          <w:lang w:val="sr-Cyrl-RS"/>
        </w:rPr>
        <w:t xml:space="preserve">оквирни споразум </w:t>
      </w:r>
      <w:r w:rsidRPr="000065CE">
        <w:rPr>
          <w:rFonts w:eastAsia="TimesNewRomanPSMT" w:cs="Arial"/>
          <w:bCs/>
        </w:rPr>
        <w:t xml:space="preserve">наручилац може да закључи </w:t>
      </w:r>
      <w:r w:rsidRPr="000065CE">
        <w:rPr>
          <w:rFonts w:eastAsia="TimesNewRomanPSMT" w:cs="Arial"/>
          <w:bCs/>
          <w:lang w:val="sr-Cyrl-RS"/>
        </w:rPr>
        <w:t xml:space="preserve">оквирни споразум </w:t>
      </w:r>
      <w:r w:rsidRPr="000065CE">
        <w:rPr>
          <w:rFonts w:eastAsia="TimesNewRomanPSMT" w:cs="Arial"/>
          <w:bCs/>
        </w:rPr>
        <w:t>са првим следећим најповољнијим понуђачем.</w:t>
      </w:r>
    </w:p>
    <w:p w14:paraId="4D2EE485" w14:textId="77777777" w:rsidR="002E3776" w:rsidRDefault="002E3776" w:rsidP="002E3776">
      <w:pPr>
        <w:spacing w:line="276" w:lineRule="auto"/>
        <w:rPr>
          <w:rFonts w:eastAsia="TimesNewRomanPSMT" w:cs="Arial"/>
          <w:bCs/>
        </w:rPr>
      </w:pPr>
      <w:r w:rsidRPr="000065CE">
        <w:rPr>
          <w:rFonts w:eastAsia="TimesNewRomanPSMT" w:cs="Arial"/>
          <w:bC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1B01A0F4" w14:textId="77777777" w:rsidR="002E3776" w:rsidRPr="000065CE" w:rsidRDefault="002E3776" w:rsidP="002E3776">
      <w:pPr>
        <w:spacing w:line="276" w:lineRule="auto"/>
        <w:rPr>
          <w:rFonts w:cs="Arial"/>
          <w:lang w:val="sr-Cyrl-RS"/>
        </w:rPr>
      </w:pPr>
      <w:r w:rsidRPr="000065CE">
        <w:rPr>
          <w:rFonts w:eastAsia="TimesNewRomanPSMT" w:cs="Arial"/>
          <w:bCs/>
        </w:rPr>
        <w:t xml:space="preserve">Наручилац може да дозволи промену цене или других битних елемената </w:t>
      </w:r>
      <w:r w:rsidRPr="000065CE">
        <w:rPr>
          <w:rFonts w:eastAsia="TimesNewRomanPSMT" w:cs="Arial"/>
          <w:bCs/>
          <w:lang w:val="sr-Cyrl-RS"/>
        </w:rPr>
        <w:t xml:space="preserve">оквирног споразума </w:t>
      </w:r>
      <w:r w:rsidRPr="000065CE">
        <w:rPr>
          <w:rFonts w:eastAsia="TimesNewRomanPSMT" w:cs="Arial"/>
          <w:bCs/>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Pr="000065CE">
        <w:rPr>
          <w:rFonts w:cs="Arial"/>
        </w:rPr>
        <w:t>.</w:t>
      </w:r>
      <w:r w:rsidRPr="000065CE">
        <w:rPr>
          <w:rFonts w:cs="Arial"/>
          <w:lang w:val="sr-Cyrl-RS"/>
        </w:rPr>
        <w:t>према члану 115.Закона.</w:t>
      </w:r>
    </w:p>
    <w:p w14:paraId="288873EE" w14:textId="77777777" w:rsidR="002E3776" w:rsidRDefault="002E3776" w:rsidP="002E3776">
      <w:pPr>
        <w:pStyle w:val="Heading3"/>
        <w:spacing w:before="0" w:after="0" w:line="276" w:lineRule="auto"/>
        <w:rPr>
          <w:sz w:val="22"/>
          <w:szCs w:val="22"/>
          <w:lang w:val="sr-Cyrl-RS"/>
        </w:rPr>
      </w:pPr>
    </w:p>
    <w:p w14:paraId="15D42949" w14:textId="77777777" w:rsidR="002E3776" w:rsidRPr="000065CE" w:rsidRDefault="002E3776" w:rsidP="002E3776">
      <w:pPr>
        <w:pStyle w:val="Heading3"/>
        <w:spacing w:before="0" w:after="0" w:line="276" w:lineRule="auto"/>
        <w:jc w:val="both"/>
        <w:rPr>
          <w:rFonts w:cs="Arial"/>
          <w:b w:val="0"/>
          <w:sz w:val="22"/>
          <w:szCs w:val="22"/>
        </w:rPr>
      </w:pPr>
      <w:r w:rsidRPr="000065CE">
        <w:rPr>
          <w:sz w:val="22"/>
          <w:szCs w:val="22"/>
          <w:lang w:val="sr-Cyrl-RS"/>
        </w:rPr>
        <w:t>6.</w:t>
      </w:r>
      <w:r>
        <w:rPr>
          <w:sz w:val="22"/>
          <w:szCs w:val="22"/>
        </w:rPr>
        <w:t>30</w:t>
      </w:r>
      <w:r w:rsidRPr="000065CE">
        <w:rPr>
          <w:sz w:val="22"/>
          <w:szCs w:val="22"/>
        </w:rPr>
        <w:t xml:space="preserve"> Услови под којим представници Понуђача могу учествовати у поступку </w:t>
      </w:r>
      <w:r>
        <w:rPr>
          <w:sz w:val="22"/>
          <w:szCs w:val="22"/>
          <w:lang w:val="sr-Cyrl-ME"/>
        </w:rPr>
        <w:t>о</w:t>
      </w:r>
      <w:r w:rsidRPr="000065CE">
        <w:rPr>
          <w:rFonts w:cs="Arial"/>
          <w:sz w:val="22"/>
          <w:szCs w:val="22"/>
        </w:rPr>
        <w:t xml:space="preserve">тварања </w:t>
      </w:r>
      <w:r>
        <w:rPr>
          <w:rFonts w:cs="Arial"/>
          <w:sz w:val="22"/>
          <w:szCs w:val="22"/>
          <w:lang w:val="sr-Cyrl-ME"/>
        </w:rPr>
        <w:t>п</w:t>
      </w:r>
      <w:r w:rsidRPr="000065CE">
        <w:rPr>
          <w:rFonts w:cs="Arial"/>
          <w:sz w:val="22"/>
          <w:szCs w:val="22"/>
        </w:rPr>
        <w:t>онуда</w:t>
      </w:r>
    </w:p>
    <w:p w14:paraId="0740955D" w14:textId="77777777" w:rsidR="002E3776" w:rsidRDefault="002E3776" w:rsidP="002E3776">
      <w:pPr>
        <w:spacing w:line="276" w:lineRule="auto"/>
        <w:rPr>
          <w:rFonts w:eastAsia="TimesNewRomanPSMT" w:cs="Arial"/>
          <w:bCs/>
          <w:lang w:val="sr-Cyrl-ME"/>
        </w:rPr>
      </w:pPr>
      <w:r w:rsidRPr="000065CE">
        <w:rPr>
          <w:rFonts w:eastAsia="TimesNewRomanPSMT" w:cs="Arial"/>
          <w:bCs/>
        </w:rPr>
        <w:t xml:space="preserve">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w:t>
      </w:r>
      <w:r w:rsidRPr="000065CE">
        <w:rPr>
          <w:rFonts w:eastAsia="TimesNewRomanPSMT" w:cs="Arial"/>
          <w:bCs/>
        </w:rPr>
        <w:lastRenderedPageBreak/>
        <w:t>понуда, а нису предали овлашћење, немају право да коментаришу и дају примедбе на ток отварања понуда</w:t>
      </w:r>
      <w:r w:rsidRPr="000065CE">
        <w:rPr>
          <w:rFonts w:eastAsia="TimesNewRomanPSMT" w:cs="Arial"/>
          <w:bCs/>
          <w:lang w:val="sr-Cyrl-ME"/>
        </w:rPr>
        <w:t>.</w:t>
      </w:r>
    </w:p>
    <w:p w14:paraId="53AEBAF8" w14:textId="77777777" w:rsidR="002E3776" w:rsidRDefault="002E3776" w:rsidP="002E3776">
      <w:pPr>
        <w:spacing w:line="276" w:lineRule="auto"/>
        <w:rPr>
          <w:rFonts w:eastAsia="TimesNewRomanPSMT" w:cs="Arial"/>
          <w:bCs/>
          <w:lang w:val="sr-Cyrl-ME"/>
        </w:rPr>
      </w:pPr>
    </w:p>
    <w:p w14:paraId="7147A00C" w14:textId="77777777" w:rsidR="002E3776" w:rsidRPr="000065CE" w:rsidRDefault="002E3776" w:rsidP="002E3776">
      <w:pPr>
        <w:spacing w:line="276" w:lineRule="auto"/>
      </w:pPr>
    </w:p>
    <w:p w14:paraId="63D3D209" w14:textId="77777777" w:rsidR="002E3776" w:rsidRPr="00AF3601" w:rsidRDefault="002E3776" w:rsidP="00AF3601">
      <w:pPr>
        <w:spacing w:line="276" w:lineRule="auto"/>
      </w:pPr>
    </w:p>
    <w:p w14:paraId="502D8FD7" w14:textId="77777777" w:rsidR="00AF3601" w:rsidRPr="00AF3601" w:rsidRDefault="00AF3601" w:rsidP="00AF3601">
      <w:pPr>
        <w:pStyle w:val="KDParagraf"/>
        <w:spacing w:before="0" w:line="276" w:lineRule="auto"/>
        <w:rPr>
          <w:rFonts w:cs="Arial"/>
          <w:lang w:bidi="en-US"/>
        </w:rPr>
      </w:pPr>
    </w:p>
    <w:p w14:paraId="7EF40C82" w14:textId="77777777" w:rsidR="00AF3601" w:rsidRPr="002D4ED7" w:rsidRDefault="00AF3601" w:rsidP="002D4ED7">
      <w:pPr>
        <w:pStyle w:val="KDParagraf"/>
        <w:spacing w:before="0" w:line="276" w:lineRule="auto"/>
        <w:rPr>
          <w:rFonts w:cs="Arial"/>
          <w:lang w:bidi="en-US"/>
        </w:rPr>
      </w:pPr>
    </w:p>
    <w:p w14:paraId="7390DC85" w14:textId="77777777" w:rsidR="002D4ED7" w:rsidRPr="002D4ED7" w:rsidRDefault="002D4ED7" w:rsidP="00AF3601">
      <w:pPr>
        <w:pStyle w:val="KDNabrajanje"/>
        <w:numPr>
          <w:ilvl w:val="0"/>
          <w:numId w:val="0"/>
        </w:numPr>
        <w:spacing w:before="0" w:line="276" w:lineRule="auto"/>
        <w:ind w:left="568" w:hanging="284"/>
        <w:rPr>
          <w:rFonts w:cs="Arial"/>
        </w:rPr>
      </w:pPr>
    </w:p>
    <w:p w14:paraId="1768DFEB" w14:textId="77777777" w:rsidR="002D4ED7" w:rsidRPr="002D4ED7" w:rsidRDefault="002D4ED7" w:rsidP="002D4ED7">
      <w:pPr>
        <w:pStyle w:val="KDParagraf"/>
        <w:spacing w:before="0" w:line="276" w:lineRule="auto"/>
        <w:rPr>
          <w:rFonts w:eastAsia="TimesNewRomanPSMT" w:cs="Arial"/>
          <w:lang w:val="ru-RU"/>
        </w:rPr>
      </w:pPr>
    </w:p>
    <w:p w14:paraId="2D62E8C1" w14:textId="77777777" w:rsidR="002D4ED7" w:rsidRPr="002D4ED7" w:rsidRDefault="002D4ED7" w:rsidP="002D4ED7">
      <w:pPr>
        <w:tabs>
          <w:tab w:val="left" w:pos="284"/>
          <w:tab w:val="left" w:pos="567"/>
          <w:tab w:val="left" w:pos="720"/>
        </w:tabs>
        <w:spacing w:before="0" w:line="276" w:lineRule="auto"/>
        <w:rPr>
          <w:lang w:val="sr-Cyrl-RS"/>
        </w:rPr>
      </w:pPr>
    </w:p>
    <w:p w14:paraId="4687F84C" w14:textId="77777777" w:rsidR="00C9380F" w:rsidRPr="002D4ED7" w:rsidRDefault="00C9380F" w:rsidP="00C9380F">
      <w:pPr>
        <w:spacing w:before="0" w:line="276" w:lineRule="auto"/>
        <w:rPr>
          <w:rFonts w:cs="Arial"/>
          <w:lang w:val="sr-Cyrl-RS"/>
        </w:rPr>
      </w:pPr>
    </w:p>
    <w:p w14:paraId="694D60AF" w14:textId="77777777" w:rsidR="00C9380F" w:rsidRPr="002D4ED7" w:rsidRDefault="00C9380F" w:rsidP="00C9380F">
      <w:pPr>
        <w:spacing w:before="0"/>
        <w:rPr>
          <w:rFonts w:cs="Arial"/>
        </w:rPr>
      </w:pPr>
    </w:p>
    <w:p w14:paraId="58831B0D" w14:textId="77777777" w:rsidR="00C9380F" w:rsidRPr="002D4ED7" w:rsidRDefault="00C9380F" w:rsidP="00C9380F">
      <w:pPr>
        <w:pStyle w:val="KDParagraf"/>
        <w:spacing w:before="0" w:line="276" w:lineRule="auto"/>
        <w:rPr>
          <w:rFonts w:cs="Arial"/>
          <w:lang w:val="sr-Cyrl-ME"/>
        </w:rPr>
      </w:pPr>
    </w:p>
    <w:p w14:paraId="38B196C4" w14:textId="77777777" w:rsidR="004C291B" w:rsidRPr="002D4ED7" w:rsidRDefault="004C291B" w:rsidP="004C291B">
      <w:pPr>
        <w:pStyle w:val="KDParagraf"/>
        <w:spacing w:before="0" w:line="276" w:lineRule="auto"/>
        <w:rPr>
          <w:rFonts w:cs="Arial"/>
        </w:rPr>
      </w:pPr>
    </w:p>
    <w:p w14:paraId="0FF1BD44" w14:textId="77777777" w:rsidR="004C291B" w:rsidRPr="004C291B" w:rsidRDefault="004C291B" w:rsidP="004C291B">
      <w:pPr>
        <w:pStyle w:val="KDParagraf"/>
        <w:spacing w:before="0" w:line="276" w:lineRule="auto"/>
        <w:rPr>
          <w:rFonts w:cs="Arial"/>
          <w:lang w:bidi="en-US"/>
        </w:rPr>
      </w:pPr>
    </w:p>
    <w:p w14:paraId="47F687EF" w14:textId="77777777" w:rsidR="00ED0F48" w:rsidRDefault="00ED0F48" w:rsidP="004243FE">
      <w:pPr>
        <w:spacing w:line="276" w:lineRule="auto"/>
        <w:rPr>
          <w:rFonts w:cs="Arial"/>
          <w:lang w:val="sr-Cyrl-ME"/>
        </w:rPr>
      </w:pPr>
    </w:p>
    <w:p w14:paraId="57C9B86F" w14:textId="77777777" w:rsidR="002E3776" w:rsidRDefault="002E3776" w:rsidP="004243FE">
      <w:pPr>
        <w:spacing w:line="276" w:lineRule="auto"/>
        <w:rPr>
          <w:rFonts w:cs="Arial"/>
          <w:lang w:val="sr-Cyrl-ME"/>
        </w:rPr>
      </w:pPr>
    </w:p>
    <w:p w14:paraId="70B567A4" w14:textId="77777777" w:rsidR="002E3776" w:rsidRDefault="002E3776" w:rsidP="004243FE">
      <w:pPr>
        <w:spacing w:line="276" w:lineRule="auto"/>
        <w:rPr>
          <w:rFonts w:cs="Arial"/>
          <w:lang w:val="sr-Cyrl-ME"/>
        </w:rPr>
      </w:pPr>
    </w:p>
    <w:p w14:paraId="7A55FF4D" w14:textId="7A5FE839" w:rsidR="002E3776" w:rsidRDefault="002E3776" w:rsidP="004243FE">
      <w:pPr>
        <w:spacing w:line="276" w:lineRule="auto"/>
        <w:rPr>
          <w:rFonts w:cs="Arial"/>
          <w:lang w:val="sr-Cyrl-ME"/>
        </w:rPr>
      </w:pPr>
    </w:p>
    <w:p w14:paraId="4C5CDCB9" w14:textId="66D6049B" w:rsidR="00F76370" w:rsidRDefault="00F76370" w:rsidP="004243FE">
      <w:pPr>
        <w:spacing w:line="276" w:lineRule="auto"/>
        <w:rPr>
          <w:rFonts w:cs="Arial"/>
          <w:lang w:val="sr-Cyrl-ME"/>
        </w:rPr>
      </w:pPr>
    </w:p>
    <w:p w14:paraId="3B7B8EE4" w14:textId="628945A1" w:rsidR="00F76370" w:rsidRDefault="00F76370" w:rsidP="004243FE">
      <w:pPr>
        <w:spacing w:line="276" w:lineRule="auto"/>
        <w:rPr>
          <w:rFonts w:cs="Arial"/>
          <w:lang w:val="sr-Cyrl-ME"/>
        </w:rPr>
      </w:pPr>
    </w:p>
    <w:p w14:paraId="47412447" w14:textId="4A07B0DE" w:rsidR="00F76370" w:rsidRDefault="00F76370" w:rsidP="004243FE">
      <w:pPr>
        <w:spacing w:line="276" w:lineRule="auto"/>
        <w:rPr>
          <w:rFonts w:cs="Arial"/>
          <w:lang w:val="sr-Cyrl-ME"/>
        </w:rPr>
      </w:pPr>
    </w:p>
    <w:p w14:paraId="24191B3A" w14:textId="1A3C5961" w:rsidR="00F76370" w:rsidRDefault="00F76370" w:rsidP="004243FE">
      <w:pPr>
        <w:spacing w:line="276" w:lineRule="auto"/>
        <w:rPr>
          <w:rFonts w:cs="Arial"/>
          <w:lang w:val="sr-Cyrl-ME"/>
        </w:rPr>
      </w:pPr>
    </w:p>
    <w:p w14:paraId="183DAF9E" w14:textId="4EC2B5E2" w:rsidR="00F76370" w:rsidRDefault="00F76370" w:rsidP="004243FE">
      <w:pPr>
        <w:spacing w:line="276" w:lineRule="auto"/>
        <w:rPr>
          <w:rFonts w:cs="Arial"/>
          <w:lang w:val="sr-Cyrl-ME"/>
        </w:rPr>
      </w:pPr>
    </w:p>
    <w:p w14:paraId="1EC88515" w14:textId="3A93C59C" w:rsidR="00F76370" w:rsidRDefault="00F76370" w:rsidP="004243FE">
      <w:pPr>
        <w:spacing w:line="276" w:lineRule="auto"/>
        <w:rPr>
          <w:rFonts w:cs="Arial"/>
          <w:lang w:val="sr-Cyrl-ME"/>
        </w:rPr>
      </w:pPr>
    </w:p>
    <w:p w14:paraId="36F05F53" w14:textId="7B025835" w:rsidR="007B23BF" w:rsidRDefault="007B23BF" w:rsidP="007B23BF">
      <w:pPr>
        <w:rPr>
          <w:lang w:val="sr-Cyrl-RS" w:eastAsia="ar-SA"/>
        </w:rPr>
      </w:pPr>
    </w:p>
    <w:p w14:paraId="23FEEFAE" w14:textId="77777777" w:rsidR="00F33A35" w:rsidRDefault="00F33A35" w:rsidP="007B23BF">
      <w:pPr>
        <w:rPr>
          <w:lang w:val="sr-Cyrl-RS" w:eastAsia="ar-SA"/>
        </w:rPr>
      </w:pPr>
    </w:p>
    <w:p w14:paraId="4381300E" w14:textId="08D30B68" w:rsidR="002D440F" w:rsidRDefault="002D440F" w:rsidP="007B23BF">
      <w:pPr>
        <w:rPr>
          <w:lang w:val="sr-Cyrl-RS" w:eastAsia="ar-SA"/>
        </w:rPr>
      </w:pPr>
    </w:p>
    <w:p w14:paraId="23694FFA" w14:textId="149131F2" w:rsidR="0097678B" w:rsidRDefault="0097678B" w:rsidP="007B23BF">
      <w:pPr>
        <w:rPr>
          <w:lang w:val="sr-Cyrl-RS" w:eastAsia="ar-SA"/>
        </w:rPr>
      </w:pPr>
    </w:p>
    <w:p w14:paraId="2135D33A" w14:textId="19B22813" w:rsidR="0097678B" w:rsidRDefault="0097678B" w:rsidP="007B23BF">
      <w:pPr>
        <w:rPr>
          <w:lang w:val="sr-Cyrl-RS" w:eastAsia="ar-SA"/>
        </w:rPr>
      </w:pPr>
    </w:p>
    <w:p w14:paraId="62B82ED3" w14:textId="0645E8D3" w:rsidR="0097678B" w:rsidRDefault="0097678B" w:rsidP="007B23BF">
      <w:pPr>
        <w:rPr>
          <w:lang w:val="sr-Cyrl-RS" w:eastAsia="ar-SA"/>
        </w:rPr>
      </w:pPr>
    </w:p>
    <w:p w14:paraId="43019050" w14:textId="518F1EA4" w:rsidR="0097678B" w:rsidRDefault="0097678B" w:rsidP="007B23BF">
      <w:pPr>
        <w:rPr>
          <w:lang w:val="sr-Cyrl-RS" w:eastAsia="ar-SA"/>
        </w:rPr>
      </w:pPr>
    </w:p>
    <w:p w14:paraId="7A974E18" w14:textId="2734C631" w:rsidR="0097678B" w:rsidRDefault="0097678B" w:rsidP="007B23BF">
      <w:pPr>
        <w:rPr>
          <w:lang w:val="sr-Cyrl-RS" w:eastAsia="ar-SA"/>
        </w:rPr>
      </w:pPr>
    </w:p>
    <w:p w14:paraId="2EA3FDB3" w14:textId="3782C547" w:rsidR="0097678B" w:rsidRDefault="0097678B" w:rsidP="007B23BF">
      <w:pPr>
        <w:rPr>
          <w:lang w:val="sr-Cyrl-RS" w:eastAsia="ar-SA"/>
        </w:rPr>
      </w:pPr>
    </w:p>
    <w:p w14:paraId="2ED6FB74" w14:textId="68E7B3C4" w:rsidR="0097678B" w:rsidRDefault="0097678B" w:rsidP="007B23BF">
      <w:pPr>
        <w:rPr>
          <w:lang w:val="sr-Cyrl-RS" w:eastAsia="ar-SA"/>
        </w:rPr>
      </w:pPr>
    </w:p>
    <w:p w14:paraId="1BE85C11" w14:textId="7D113A4F" w:rsidR="0097678B" w:rsidRDefault="0097678B" w:rsidP="007B23BF">
      <w:pPr>
        <w:rPr>
          <w:lang w:val="sr-Cyrl-RS" w:eastAsia="ar-SA"/>
        </w:rPr>
      </w:pPr>
    </w:p>
    <w:p w14:paraId="18F6EE86" w14:textId="655373AB" w:rsidR="0097678B" w:rsidRDefault="0097678B" w:rsidP="007B23BF">
      <w:pPr>
        <w:rPr>
          <w:lang w:val="sr-Cyrl-RS" w:eastAsia="ar-SA"/>
        </w:rPr>
      </w:pPr>
    </w:p>
    <w:p w14:paraId="4D894BD3" w14:textId="6A56CCB0" w:rsidR="0097678B" w:rsidRDefault="0097678B" w:rsidP="007B23BF">
      <w:pPr>
        <w:rPr>
          <w:lang w:val="sr-Cyrl-RS" w:eastAsia="ar-SA"/>
        </w:rPr>
      </w:pPr>
    </w:p>
    <w:p w14:paraId="1EF76B22" w14:textId="5B657F7B" w:rsidR="0097678B" w:rsidRDefault="0097678B" w:rsidP="007B23BF">
      <w:pPr>
        <w:rPr>
          <w:lang w:val="sr-Cyrl-RS" w:eastAsia="ar-SA"/>
        </w:rPr>
      </w:pPr>
    </w:p>
    <w:p w14:paraId="5FD8794F" w14:textId="4617EDF9" w:rsidR="0097678B" w:rsidRDefault="0097678B" w:rsidP="007B23BF">
      <w:pPr>
        <w:rPr>
          <w:lang w:val="sr-Cyrl-RS" w:eastAsia="ar-SA"/>
        </w:rPr>
      </w:pPr>
    </w:p>
    <w:p w14:paraId="1F11403A" w14:textId="0DEF85F9" w:rsidR="0097678B" w:rsidRDefault="0097678B" w:rsidP="007B23BF">
      <w:pPr>
        <w:rPr>
          <w:lang w:val="sr-Cyrl-RS" w:eastAsia="ar-SA"/>
        </w:rPr>
      </w:pPr>
    </w:p>
    <w:p w14:paraId="38F3505D" w14:textId="0CD8D2C0" w:rsidR="0097678B" w:rsidRDefault="0097678B" w:rsidP="007B23BF">
      <w:pPr>
        <w:rPr>
          <w:lang w:val="sr-Cyrl-RS" w:eastAsia="ar-SA"/>
        </w:rPr>
      </w:pPr>
    </w:p>
    <w:p w14:paraId="7519D176" w14:textId="77777777" w:rsidR="0097678B" w:rsidRDefault="0097678B" w:rsidP="007B23BF">
      <w:pPr>
        <w:rPr>
          <w:lang w:val="sr-Cyrl-RS" w:eastAsia="ar-SA"/>
        </w:rPr>
      </w:pPr>
    </w:p>
    <w:p w14:paraId="4E681DDE" w14:textId="138A9028" w:rsidR="002D440F" w:rsidRDefault="002D440F" w:rsidP="007B23BF">
      <w:pPr>
        <w:rPr>
          <w:lang w:val="sr-Cyrl-RS" w:eastAsia="ar-SA"/>
        </w:rPr>
      </w:pPr>
    </w:p>
    <w:p w14:paraId="45C9078D" w14:textId="13D27D7E" w:rsidR="002D440F" w:rsidRDefault="002D440F" w:rsidP="007B23BF">
      <w:pPr>
        <w:rPr>
          <w:lang w:val="sr-Cyrl-RS" w:eastAsia="ar-SA"/>
        </w:rPr>
      </w:pPr>
    </w:p>
    <w:p w14:paraId="0D250AC4" w14:textId="77777777" w:rsidR="002D440F" w:rsidRDefault="002D440F" w:rsidP="007B23BF">
      <w:pPr>
        <w:rPr>
          <w:lang w:val="sr-Cyrl-RS" w:eastAsia="ar-SA"/>
        </w:rPr>
      </w:pPr>
    </w:p>
    <w:p w14:paraId="350B81D1" w14:textId="7D95513A" w:rsidR="007B23BF" w:rsidRDefault="007B23BF" w:rsidP="007B23BF">
      <w:pPr>
        <w:rPr>
          <w:lang w:val="sr-Cyrl-RS" w:eastAsia="ar-SA"/>
        </w:rPr>
      </w:pPr>
    </w:p>
    <w:p w14:paraId="645A1834" w14:textId="3800F6F2" w:rsidR="007B23BF" w:rsidRDefault="007B23BF" w:rsidP="007B23BF">
      <w:pPr>
        <w:rPr>
          <w:lang w:val="sr-Cyrl-RS" w:eastAsia="ar-SA"/>
        </w:rPr>
      </w:pPr>
    </w:p>
    <w:p w14:paraId="180E6CFF" w14:textId="22E9CC90" w:rsidR="007B23BF" w:rsidRDefault="007B23BF" w:rsidP="007B23BF">
      <w:pPr>
        <w:rPr>
          <w:lang w:val="sr-Cyrl-RS" w:eastAsia="ar-SA"/>
        </w:rPr>
      </w:pPr>
    </w:p>
    <w:p w14:paraId="7E597E9C" w14:textId="77777777" w:rsidR="007B23BF" w:rsidRPr="007B23BF" w:rsidRDefault="007B23BF" w:rsidP="007B23BF">
      <w:pPr>
        <w:rPr>
          <w:lang w:val="sr-Cyrl-RS" w:eastAsia="ar-SA"/>
        </w:rPr>
      </w:pPr>
    </w:p>
    <w:p w14:paraId="4A304F84" w14:textId="77777777" w:rsidR="007B59BC" w:rsidRDefault="007B59BC" w:rsidP="002E3776">
      <w:pPr>
        <w:pStyle w:val="Title"/>
        <w:spacing w:before="0"/>
        <w:rPr>
          <w:szCs w:val="24"/>
          <w:lang w:val="sr-Cyrl-RS"/>
        </w:rPr>
      </w:pPr>
    </w:p>
    <w:p w14:paraId="3A675F0F" w14:textId="77777777" w:rsidR="007B59BC" w:rsidRDefault="007B59BC" w:rsidP="002E3776">
      <w:pPr>
        <w:pStyle w:val="Title"/>
        <w:spacing w:before="0"/>
        <w:rPr>
          <w:szCs w:val="24"/>
          <w:lang w:val="sr-Cyrl-RS"/>
        </w:rPr>
      </w:pPr>
    </w:p>
    <w:p w14:paraId="2AB68FB4" w14:textId="77777777" w:rsidR="002E3776" w:rsidRDefault="002E3776" w:rsidP="002E3776">
      <w:pPr>
        <w:pStyle w:val="Title"/>
        <w:spacing w:before="0"/>
        <w:rPr>
          <w:caps/>
          <w:sz w:val="22"/>
          <w:szCs w:val="22"/>
        </w:rPr>
      </w:pPr>
      <w:r>
        <w:rPr>
          <w:szCs w:val="24"/>
          <w:lang w:val="sr-Cyrl-RS"/>
        </w:rPr>
        <w:t>7</w:t>
      </w:r>
      <w:r w:rsidRPr="00520584">
        <w:rPr>
          <w:szCs w:val="24"/>
          <w:lang w:val="sr-Cyrl-RS"/>
        </w:rPr>
        <w:t>.</w:t>
      </w:r>
      <w:r w:rsidRPr="00520584">
        <w:rPr>
          <w:caps/>
          <w:szCs w:val="24"/>
        </w:rPr>
        <w:t xml:space="preserve">  </w:t>
      </w:r>
      <w:r w:rsidRPr="00520584">
        <w:rPr>
          <w:caps/>
          <w:szCs w:val="24"/>
          <w:lang w:val="sr-Latn-CS"/>
        </w:rPr>
        <w:t xml:space="preserve"> </w:t>
      </w:r>
      <w:r w:rsidRPr="00DD2381">
        <w:rPr>
          <w:caps/>
          <w:sz w:val="22"/>
          <w:szCs w:val="22"/>
        </w:rPr>
        <w:t>О Б Р А С Ц И</w:t>
      </w:r>
    </w:p>
    <w:p w14:paraId="38B3AA48" w14:textId="77777777" w:rsidR="007B59BC" w:rsidRDefault="007B59BC" w:rsidP="007B59BC">
      <w:pPr>
        <w:pStyle w:val="Subtitle"/>
        <w:rPr>
          <w:lang w:val="sr-Cyrl-CS" w:eastAsia="ar-SA"/>
        </w:rPr>
      </w:pPr>
    </w:p>
    <w:p w14:paraId="5F986758" w14:textId="77777777" w:rsidR="007B59BC" w:rsidRDefault="007B59BC" w:rsidP="007B59BC">
      <w:pPr>
        <w:rPr>
          <w:lang w:val="sr-Cyrl-CS" w:eastAsia="ar-SA"/>
        </w:rPr>
      </w:pPr>
    </w:p>
    <w:p w14:paraId="74C176FA" w14:textId="77777777" w:rsidR="007B59BC" w:rsidRDefault="007B59BC" w:rsidP="007B59BC">
      <w:pPr>
        <w:rPr>
          <w:lang w:val="sr-Cyrl-CS" w:eastAsia="ar-SA"/>
        </w:rPr>
      </w:pPr>
    </w:p>
    <w:p w14:paraId="3CFE571F" w14:textId="77777777" w:rsidR="007B59BC" w:rsidRDefault="007B59BC" w:rsidP="007B59BC">
      <w:pPr>
        <w:rPr>
          <w:lang w:val="sr-Cyrl-CS" w:eastAsia="ar-SA"/>
        </w:rPr>
      </w:pPr>
    </w:p>
    <w:p w14:paraId="0461154F" w14:textId="77777777" w:rsidR="007B59BC" w:rsidRDefault="007B59BC" w:rsidP="007B59BC">
      <w:pPr>
        <w:rPr>
          <w:lang w:val="sr-Cyrl-CS" w:eastAsia="ar-SA"/>
        </w:rPr>
      </w:pPr>
    </w:p>
    <w:p w14:paraId="1B7B3166" w14:textId="77777777" w:rsidR="007B59BC" w:rsidRDefault="007B59BC" w:rsidP="007B59BC">
      <w:pPr>
        <w:rPr>
          <w:lang w:val="sr-Cyrl-CS" w:eastAsia="ar-SA"/>
        </w:rPr>
      </w:pPr>
    </w:p>
    <w:p w14:paraId="6022C449" w14:textId="77777777" w:rsidR="007B59BC" w:rsidRDefault="007B59BC" w:rsidP="007B59BC">
      <w:pPr>
        <w:rPr>
          <w:lang w:val="sr-Cyrl-CS" w:eastAsia="ar-SA"/>
        </w:rPr>
      </w:pPr>
    </w:p>
    <w:p w14:paraId="5D253C4F" w14:textId="77777777" w:rsidR="007B59BC" w:rsidRDefault="007B59BC" w:rsidP="007B59BC">
      <w:pPr>
        <w:rPr>
          <w:lang w:val="sr-Cyrl-CS" w:eastAsia="ar-SA"/>
        </w:rPr>
      </w:pPr>
    </w:p>
    <w:p w14:paraId="78877D0F" w14:textId="77777777" w:rsidR="007B59BC" w:rsidRDefault="007B59BC" w:rsidP="007B59BC">
      <w:pPr>
        <w:rPr>
          <w:lang w:val="sr-Cyrl-CS" w:eastAsia="ar-SA"/>
        </w:rPr>
      </w:pPr>
    </w:p>
    <w:p w14:paraId="00D5AAE7" w14:textId="77777777" w:rsidR="007B59BC" w:rsidRDefault="007B59BC" w:rsidP="007B59BC">
      <w:pPr>
        <w:rPr>
          <w:lang w:val="sr-Cyrl-CS" w:eastAsia="ar-SA"/>
        </w:rPr>
      </w:pPr>
    </w:p>
    <w:p w14:paraId="200A1C8A" w14:textId="77777777" w:rsidR="007B59BC" w:rsidRDefault="007B59BC" w:rsidP="007B59BC">
      <w:pPr>
        <w:rPr>
          <w:lang w:val="sr-Cyrl-CS" w:eastAsia="ar-SA"/>
        </w:rPr>
      </w:pPr>
    </w:p>
    <w:p w14:paraId="3EF58B96" w14:textId="77777777" w:rsidR="007B59BC" w:rsidRDefault="007B59BC" w:rsidP="007B59BC">
      <w:pPr>
        <w:rPr>
          <w:lang w:val="sr-Cyrl-CS" w:eastAsia="ar-SA"/>
        </w:rPr>
      </w:pPr>
    </w:p>
    <w:p w14:paraId="6CF8DA56" w14:textId="77777777" w:rsidR="007B59BC" w:rsidRDefault="007B59BC" w:rsidP="007B59BC">
      <w:pPr>
        <w:rPr>
          <w:lang w:val="sr-Cyrl-CS" w:eastAsia="ar-SA"/>
        </w:rPr>
      </w:pPr>
    </w:p>
    <w:p w14:paraId="21DCF980" w14:textId="77777777" w:rsidR="007B59BC" w:rsidRDefault="007B59BC" w:rsidP="007B59BC">
      <w:pPr>
        <w:rPr>
          <w:lang w:val="sr-Cyrl-CS" w:eastAsia="ar-SA"/>
        </w:rPr>
      </w:pPr>
    </w:p>
    <w:p w14:paraId="355C587A" w14:textId="77777777" w:rsidR="007B59BC" w:rsidRDefault="007B59BC" w:rsidP="007B59BC">
      <w:pPr>
        <w:rPr>
          <w:lang w:val="sr-Cyrl-CS" w:eastAsia="ar-SA"/>
        </w:rPr>
      </w:pPr>
    </w:p>
    <w:p w14:paraId="32BB03E8" w14:textId="77777777" w:rsidR="007B59BC" w:rsidRDefault="007B59BC" w:rsidP="007B59BC">
      <w:pPr>
        <w:rPr>
          <w:lang w:val="sr-Cyrl-CS" w:eastAsia="ar-SA"/>
        </w:rPr>
      </w:pPr>
    </w:p>
    <w:p w14:paraId="4B91AEFA" w14:textId="77777777" w:rsidR="00E0505B" w:rsidRDefault="00E0505B" w:rsidP="007B59BC">
      <w:pPr>
        <w:rPr>
          <w:lang w:val="sr-Cyrl-CS" w:eastAsia="ar-SA"/>
        </w:rPr>
      </w:pPr>
    </w:p>
    <w:p w14:paraId="2EF2828A" w14:textId="77777777" w:rsidR="00E0505B" w:rsidRDefault="00E0505B" w:rsidP="007B59BC">
      <w:pPr>
        <w:rPr>
          <w:lang w:val="sr-Cyrl-CS" w:eastAsia="ar-SA"/>
        </w:rPr>
      </w:pPr>
    </w:p>
    <w:p w14:paraId="2886BA2E" w14:textId="77777777" w:rsidR="00E0505B" w:rsidRDefault="00E0505B" w:rsidP="007B59BC">
      <w:pPr>
        <w:rPr>
          <w:lang w:val="sr-Cyrl-CS" w:eastAsia="ar-SA"/>
        </w:rPr>
      </w:pPr>
    </w:p>
    <w:p w14:paraId="1D93F861" w14:textId="77777777" w:rsidR="002E3776" w:rsidRPr="00DD2381" w:rsidRDefault="002E3776" w:rsidP="002E3776">
      <w:pPr>
        <w:pStyle w:val="Heading3"/>
        <w:spacing w:before="0" w:after="0"/>
        <w:jc w:val="right"/>
        <w:rPr>
          <w:sz w:val="22"/>
          <w:szCs w:val="22"/>
        </w:rPr>
      </w:pPr>
      <w:bookmarkStart w:id="64" w:name="_Toc442559924"/>
      <w:r w:rsidRPr="00DD2381">
        <w:rPr>
          <w:sz w:val="22"/>
          <w:szCs w:val="22"/>
        </w:rPr>
        <w:t xml:space="preserve">ОБРАЗАЦ </w:t>
      </w:r>
      <w:r w:rsidRPr="00DD2381">
        <w:rPr>
          <w:sz w:val="22"/>
          <w:szCs w:val="22"/>
          <w:lang w:val="sr-Cyrl-RS"/>
        </w:rPr>
        <w:t>1</w:t>
      </w:r>
      <w:r w:rsidRPr="00DD2381">
        <w:rPr>
          <w:sz w:val="22"/>
          <w:szCs w:val="22"/>
        </w:rPr>
        <w:t>.</w:t>
      </w:r>
      <w:bookmarkEnd w:id="64"/>
    </w:p>
    <w:p w14:paraId="50AC5B9B" w14:textId="77777777" w:rsidR="002E3776" w:rsidRPr="00DD2381" w:rsidRDefault="002E3776" w:rsidP="002E3776">
      <w:pPr>
        <w:spacing w:before="0"/>
        <w:jc w:val="center"/>
        <w:rPr>
          <w:rFonts w:cs="Arial"/>
          <w:lang w:val="sr-Cyrl-RS"/>
        </w:rPr>
      </w:pPr>
      <w:r w:rsidRPr="00DD2381">
        <w:rPr>
          <w:rFonts w:cs="Arial"/>
        </w:rPr>
        <w:t>ОБРАЗАЦ ПОНУДЕ</w:t>
      </w:r>
      <w:r w:rsidRPr="00DD2381">
        <w:rPr>
          <w:rFonts w:cs="Arial"/>
          <w:lang w:val="sr-Cyrl-RS"/>
        </w:rPr>
        <w:t xml:space="preserve"> </w:t>
      </w:r>
    </w:p>
    <w:p w14:paraId="7F433640" w14:textId="77777777" w:rsidR="002E3776" w:rsidRDefault="002E3776" w:rsidP="002E3776">
      <w:pPr>
        <w:spacing w:before="0" w:line="276" w:lineRule="auto"/>
        <w:rPr>
          <w:rFonts w:eastAsia="TimesNewRomanPS-BoldMT" w:cs="Arial"/>
        </w:rPr>
      </w:pPr>
    </w:p>
    <w:p w14:paraId="5085397F" w14:textId="39B062A4" w:rsidR="002E3776" w:rsidRDefault="002E3776" w:rsidP="002E3776">
      <w:pPr>
        <w:spacing w:before="0" w:line="276" w:lineRule="auto"/>
        <w:rPr>
          <w:rFonts w:eastAsia="TimesNewRomanPS-BoldMT" w:cs="Arial"/>
        </w:rPr>
      </w:pPr>
      <w:r w:rsidRPr="00DD2381">
        <w:rPr>
          <w:rFonts w:eastAsia="TimesNewRomanPS-BoldMT" w:cs="Arial"/>
        </w:rPr>
        <w:t>Понуда бр._________ од _______________ за  отворени поступак јавне набавке</w:t>
      </w:r>
      <w:r w:rsidRPr="00DD2381">
        <w:rPr>
          <w:rFonts w:eastAsia="TimesNewRomanPS-BoldMT" w:cs="Arial"/>
          <w:lang w:val="sr-Cyrl-RS"/>
        </w:rPr>
        <w:t xml:space="preserve"> </w:t>
      </w:r>
      <w:r>
        <w:rPr>
          <w:rFonts w:eastAsia="TimesNewRomanPS-BoldMT" w:cs="Arial"/>
          <w:lang w:val="sr-Cyrl-RS"/>
        </w:rPr>
        <w:t xml:space="preserve">добара </w:t>
      </w:r>
      <w:r w:rsidRPr="00DD2381">
        <w:rPr>
          <w:rFonts w:eastAsia="TimesNewRomanPS-BoldMT" w:cs="Arial"/>
        </w:rPr>
        <w:t xml:space="preserve">– </w:t>
      </w:r>
      <w:r w:rsidR="001F0007">
        <w:rPr>
          <w:rFonts w:eastAsia="TimesNewRomanPS-BoldMT" w:cs="Arial"/>
          <w:lang w:val="sr-Cyrl-ME"/>
        </w:rPr>
        <w:t>Ауто гуме за теретни програм за потребе ТЦ Краљево</w:t>
      </w:r>
      <w:r w:rsidRPr="00DD2381">
        <w:rPr>
          <w:rFonts w:eastAsia="TimesNewRomanPS-BoldMT" w:cs="Arial"/>
          <w:lang w:val="sr-Cyrl-RS"/>
        </w:rPr>
        <w:t xml:space="preserve">, </w:t>
      </w:r>
      <w:r w:rsidRPr="00833273">
        <w:rPr>
          <w:rFonts w:eastAsia="TimesNewRomanPS-BoldMT" w:cs="Arial"/>
          <w:lang w:val="sr-Cyrl-RS"/>
        </w:rPr>
        <w:t>ЈН/8</w:t>
      </w:r>
      <w:r>
        <w:rPr>
          <w:rFonts w:eastAsia="TimesNewRomanPS-BoldMT" w:cs="Arial"/>
          <w:lang w:val="sr-Cyrl-RS"/>
        </w:rPr>
        <w:t>3</w:t>
      </w:r>
      <w:r w:rsidRPr="00833273">
        <w:rPr>
          <w:rFonts w:eastAsia="TimesNewRomanPS-BoldMT" w:cs="Arial"/>
          <w:lang w:val="sr-Cyrl-RS"/>
        </w:rPr>
        <w:t>00/0</w:t>
      </w:r>
      <w:r>
        <w:rPr>
          <w:rFonts w:eastAsia="TimesNewRomanPS-BoldMT" w:cs="Arial"/>
          <w:lang w:val="sr-Cyrl-RS"/>
        </w:rPr>
        <w:t>123/2017</w:t>
      </w:r>
      <w:r w:rsidRPr="00DD2381">
        <w:rPr>
          <w:rFonts w:eastAsia="TimesNewRomanPS-BoldMT" w:cs="Arial"/>
          <w:lang w:val="sr-Cyrl-RS"/>
        </w:rPr>
        <w:t>, ради закључења</w:t>
      </w:r>
      <w:r>
        <w:rPr>
          <w:rFonts w:eastAsia="TimesNewRomanPS-BoldMT" w:cs="Arial"/>
          <w:lang w:val="sr-Cyrl-RS"/>
        </w:rPr>
        <w:t xml:space="preserve"> оквирног споразума на период од</w:t>
      </w:r>
      <w:r w:rsidRPr="00DD2381">
        <w:rPr>
          <w:rFonts w:eastAsia="TimesNewRomanPS-BoldMT" w:cs="Arial"/>
          <w:lang w:val="sr-Cyrl-RS"/>
        </w:rPr>
        <w:t xml:space="preserve"> две године са једним понуђачем</w:t>
      </w:r>
      <w:r w:rsidRPr="00DD2381">
        <w:rPr>
          <w:rFonts w:eastAsia="TimesNewRomanPS-BoldMT" w:cs="Arial"/>
        </w:rPr>
        <w:t xml:space="preserve"> </w:t>
      </w:r>
    </w:p>
    <w:p w14:paraId="21FBADE8" w14:textId="77777777" w:rsidR="002E3776" w:rsidRPr="00DD2381" w:rsidRDefault="002E3776" w:rsidP="002E3776">
      <w:pPr>
        <w:spacing w:before="0" w:line="276" w:lineRule="auto"/>
        <w:rPr>
          <w:rFonts w:eastAsia="TimesNewRomanPS-BoldMT" w:cs="Arial"/>
          <w:lang w:val="sr-Cyrl-RS"/>
        </w:rPr>
      </w:pPr>
    </w:p>
    <w:p w14:paraId="4F4B5EEB" w14:textId="77777777" w:rsidR="002E3776" w:rsidRPr="00DD2381" w:rsidRDefault="002E3776" w:rsidP="002E3776">
      <w:pPr>
        <w:numPr>
          <w:ilvl w:val="0"/>
          <w:numId w:val="19"/>
        </w:numPr>
        <w:spacing w:before="0"/>
        <w:jc w:val="left"/>
        <w:rPr>
          <w:rFonts w:cs="Arial"/>
        </w:rPr>
      </w:pPr>
      <w:r w:rsidRPr="00DD2381">
        <w:rPr>
          <w:rFonts w:cs="Arial"/>
        </w:rPr>
        <w:t>ОПШТИ ПОДАЦИ О ПОНУЂАЧУ</w:t>
      </w:r>
    </w:p>
    <w:tbl>
      <w:tblPr>
        <w:tblW w:w="9371" w:type="dxa"/>
        <w:tblInd w:w="-20" w:type="dxa"/>
        <w:tblLayout w:type="fixed"/>
        <w:tblLook w:val="0000" w:firstRow="0" w:lastRow="0" w:firstColumn="0" w:lastColumn="0" w:noHBand="0" w:noVBand="0"/>
      </w:tblPr>
      <w:tblGrid>
        <w:gridCol w:w="4126"/>
        <w:gridCol w:w="5245"/>
      </w:tblGrid>
      <w:tr w:rsidR="002E3776" w:rsidRPr="00DD2381" w14:paraId="50FA95B6" w14:textId="77777777" w:rsidTr="002E3776">
        <w:trPr>
          <w:trHeight w:val="620"/>
        </w:trPr>
        <w:tc>
          <w:tcPr>
            <w:tcW w:w="4126" w:type="dxa"/>
            <w:tcBorders>
              <w:top w:val="single" w:sz="4" w:space="0" w:color="000000"/>
              <w:left w:val="single" w:sz="4" w:space="0" w:color="000000"/>
              <w:bottom w:val="single" w:sz="4" w:space="0" w:color="000000"/>
            </w:tcBorders>
            <w:shd w:val="clear" w:color="auto" w:fill="auto"/>
            <w:vAlign w:val="center"/>
          </w:tcPr>
          <w:p w14:paraId="19853BB5" w14:textId="77777777" w:rsidR="002E3776" w:rsidRPr="00DD2381" w:rsidRDefault="002E3776" w:rsidP="002E3776">
            <w:pPr>
              <w:spacing w:before="0"/>
              <w:jc w:val="left"/>
              <w:rPr>
                <w:rFonts w:cs="Arial"/>
              </w:rPr>
            </w:pPr>
            <w:r w:rsidRPr="00DD2381">
              <w:rPr>
                <w:rFonts w:cs="Arial"/>
              </w:rPr>
              <w:t>Назив понуђача: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7505C88" w14:textId="77777777" w:rsidR="002E3776" w:rsidRPr="00DD2381" w:rsidRDefault="002E3776" w:rsidP="002E3776">
            <w:pPr>
              <w:spacing w:before="0"/>
              <w:rPr>
                <w:rFonts w:cs="Arial"/>
              </w:rPr>
            </w:pPr>
          </w:p>
        </w:tc>
      </w:tr>
      <w:tr w:rsidR="002E3776" w:rsidRPr="00DD2381" w14:paraId="769C55C9" w14:textId="77777777" w:rsidTr="002E3776">
        <w:trPr>
          <w:trHeight w:val="620"/>
        </w:trPr>
        <w:tc>
          <w:tcPr>
            <w:tcW w:w="4126" w:type="dxa"/>
            <w:tcBorders>
              <w:top w:val="single" w:sz="4" w:space="0" w:color="000000"/>
              <w:left w:val="single" w:sz="4" w:space="0" w:color="000000"/>
              <w:bottom w:val="single" w:sz="4" w:space="0" w:color="000000"/>
            </w:tcBorders>
            <w:shd w:val="clear" w:color="auto" w:fill="auto"/>
            <w:vAlign w:val="center"/>
          </w:tcPr>
          <w:p w14:paraId="384E4BD2" w14:textId="77777777" w:rsidR="002E3776" w:rsidRPr="00DD2381" w:rsidRDefault="002E3776" w:rsidP="002E3776">
            <w:pPr>
              <w:spacing w:before="0"/>
              <w:jc w:val="left"/>
              <w:rPr>
                <w:rFonts w:cs="Arial"/>
              </w:rPr>
            </w:pPr>
            <w:r w:rsidRPr="00DD2381">
              <w:rPr>
                <w:rFonts w:cs="Arial"/>
              </w:rPr>
              <w:t>Врста правног лица: (микро, мало, средње, велико)</w:t>
            </w:r>
            <w:r w:rsidRPr="00DD2381">
              <w:rPr>
                <w:rFonts w:cs="Arial"/>
                <w:lang w:val="sr-Latn-CS"/>
              </w:rPr>
              <w:t xml:space="preserve"> </w:t>
            </w:r>
            <w:r w:rsidRPr="00DD2381">
              <w:rPr>
                <w:rFonts w:cs="Arial"/>
                <w:lang w:val="sr-Cyrl-RS"/>
              </w:rPr>
              <w:t>или</w:t>
            </w:r>
            <w:r w:rsidRPr="00DD2381">
              <w:rPr>
                <w:rFonts w:cs="Arial"/>
              </w:rPr>
              <w:t xml:space="preserve"> физичко лице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EBF95ED" w14:textId="77777777" w:rsidR="002E3776" w:rsidRPr="00DD2381" w:rsidRDefault="002E3776" w:rsidP="002E3776">
            <w:pPr>
              <w:spacing w:before="0"/>
              <w:rPr>
                <w:rFonts w:cs="Arial"/>
              </w:rPr>
            </w:pPr>
          </w:p>
          <w:p w14:paraId="06E76863" w14:textId="77777777" w:rsidR="002E3776" w:rsidRPr="00DD2381" w:rsidRDefault="002E3776" w:rsidP="002E3776">
            <w:pPr>
              <w:spacing w:before="0"/>
              <w:rPr>
                <w:rFonts w:cs="Arial"/>
                <w:lang w:val="sr-Cyrl-RS"/>
              </w:rPr>
            </w:pPr>
          </w:p>
        </w:tc>
      </w:tr>
      <w:tr w:rsidR="002E3776" w:rsidRPr="00DD2381" w14:paraId="59C80E5A" w14:textId="77777777" w:rsidTr="002E3776">
        <w:trPr>
          <w:trHeight w:val="509"/>
        </w:trPr>
        <w:tc>
          <w:tcPr>
            <w:tcW w:w="4126" w:type="dxa"/>
            <w:tcBorders>
              <w:top w:val="single" w:sz="4" w:space="0" w:color="000000"/>
              <w:left w:val="single" w:sz="4" w:space="0" w:color="000000"/>
              <w:bottom w:val="single" w:sz="4" w:space="0" w:color="000000"/>
            </w:tcBorders>
            <w:shd w:val="clear" w:color="auto" w:fill="auto"/>
            <w:vAlign w:val="center"/>
          </w:tcPr>
          <w:p w14:paraId="6693E638" w14:textId="77777777" w:rsidR="002E3776" w:rsidRPr="00DD2381" w:rsidRDefault="002E3776" w:rsidP="002E3776">
            <w:pPr>
              <w:spacing w:before="0"/>
              <w:jc w:val="left"/>
              <w:rPr>
                <w:rFonts w:cs="Arial"/>
              </w:rPr>
            </w:pPr>
            <w:r w:rsidRPr="00DD2381">
              <w:rPr>
                <w:rFonts w:cs="Arial"/>
              </w:rPr>
              <w:t>Адреса понуђача: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2F3E941" w14:textId="77777777" w:rsidR="002E3776" w:rsidRPr="00DD2381" w:rsidRDefault="002E3776" w:rsidP="002E3776">
            <w:pPr>
              <w:spacing w:before="0"/>
              <w:rPr>
                <w:rFonts w:cs="Arial"/>
              </w:rPr>
            </w:pPr>
          </w:p>
          <w:p w14:paraId="72484691" w14:textId="77777777" w:rsidR="002E3776" w:rsidRPr="00DD2381" w:rsidRDefault="002E3776" w:rsidP="002E3776">
            <w:pPr>
              <w:spacing w:before="0"/>
              <w:rPr>
                <w:rFonts w:cs="Arial"/>
                <w:lang w:val="sr-Cyrl-RS"/>
              </w:rPr>
            </w:pPr>
          </w:p>
        </w:tc>
      </w:tr>
      <w:tr w:rsidR="002E3776" w:rsidRPr="00DD2381" w14:paraId="72B2B4F8" w14:textId="77777777" w:rsidTr="002E3776">
        <w:trPr>
          <w:trHeight w:val="647"/>
        </w:trPr>
        <w:tc>
          <w:tcPr>
            <w:tcW w:w="4126" w:type="dxa"/>
            <w:tcBorders>
              <w:top w:val="single" w:sz="4" w:space="0" w:color="000000"/>
              <w:left w:val="single" w:sz="4" w:space="0" w:color="000000"/>
              <w:bottom w:val="single" w:sz="4" w:space="0" w:color="000000"/>
            </w:tcBorders>
            <w:shd w:val="clear" w:color="auto" w:fill="auto"/>
            <w:vAlign w:val="center"/>
          </w:tcPr>
          <w:p w14:paraId="6ADB7F44" w14:textId="77777777" w:rsidR="002E3776" w:rsidRPr="00DD2381" w:rsidRDefault="002E3776" w:rsidP="002E3776">
            <w:pPr>
              <w:spacing w:before="0"/>
              <w:jc w:val="left"/>
              <w:rPr>
                <w:rFonts w:cs="Arial"/>
              </w:rPr>
            </w:pPr>
            <w:r w:rsidRPr="00DD2381">
              <w:rPr>
                <w:rFonts w:cs="Arial"/>
              </w:rPr>
              <w:t>Матични број понуђача: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1AE351D" w14:textId="77777777" w:rsidR="002E3776" w:rsidRPr="00DD2381" w:rsidRDefault="002E3776" w:rsidP="002E3776">
            <w:pPr>
              <w:spacing w:before="0"/>
              <w:rPr>
                <w:rFonts w:cs="Arial"/>
              </w:rPr>
            </w:pPr>
          </w:p>
          <w:p w14:paraId="1338521C" w14:textId="77777777" w:rsidR="002E3776" w:rsidRPr="00DD2381" w:rsidRDefault="002E3776" w:rsidP="002E3776">
            <w:pPr>
              <w:spacing w:before="0"/>
              <w:rPr>
                <w:rFonts w:cs="Arial"/>
                <w:lang w:val="sr-Cyrl-RS"/>
              </w:rPr>
            </w:pPr>
          </w:p>
        </w:tc>
      </w:tr>
      <w:tr w:rsidR="002E3776" w:rsidRPr="00DD2381" w14:paraId="4BC168AB" w14:textId="77777777" w:rsidTr="002E3776">
        <w:tc>
          <w:tcPr>
            <w:tcW w:w="4126" w:type="dxa"/>
            <w:tcBorders>
              <w:top w:val="single" w:sz="4" w:space="0" w:color="000000"/>
              <w:left w:val="single" w:sz="4" w:space="0" w:color="000000"/>
              <w:bottom w:val="single" w:sz="4" w:space="0" w:color="000000"/>
            </w:tcBorders>
            <w:shd w:val="clear" w:color="auto" w:fill="auto"/>
            <w:vAlign w:val="center"/>
          </w:tcPr>
          <w:p w14:paraId="4CD572CC" w14:textId="77777777" w:rsidR="002E3776" w:rsidRPr="00DD2381" w:rsidRDefault="002E3776" w:rsidP="002E3776">
            <w:pPr>
              <w:spacing w:before="0"/>
              <w:jc w:val="left"/>
              <w:rPr>
                <w:rFonts w:cs="Arial"/>
              </w:rPr>
            </w:pPr>
            <w:r w:rsidRPr="00DD2381">
              <w:rPr>
                <w:rFonts w:cs="Arial"/>
              </w:rPr>
              <w:t>Порески идентификациони број понуђача (ПИБ):</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3A1DABF" w14:textId="77777777" w:rsidR="002E3776" w:rsidRPr="00DD2381" w:rsidRDefault="002E3776" w:rsidP="002E3776">
            <w:pPr>
              <w:spacing w:before="0"/>
              <w:rPr>
                <w:rFonts w:cs="Arial"/>
                <w:lang w:val="sr-Cyrl-RS"/>
              </w:rPr>
            </w:pPr>
          </w:p>
          <w:p w14:paraId="635194AC" w14:textId="77777777" w:rsidR="002E3776" w:rsidRPr="00DD2381" w:rsidRDefault="002E3776" w:rsidP="002E3776">
            <w:pPr>
              <w:spacing w:before="0"/>
              <w:rPr>
                <w:rFonts w:cs="Arial"/>
                <w:lang w:val="sr-Cyrl-RS"/>
              </w:rPr>
            </w:pPr>
          </w:p>
        </w:tc>
      </w:tr>
      <w:tr w:rsidR="002E3776" w:rsidRPr="00DD2381" w14:paraId="3B0834FB" w14:textId="77777777" w:rsidTr="002E3776">
        <w:tc>
          <w:tcPr>
            <w:tcW w:w="4126" w:type="dxa"/>
            <w:tcBorders>
              <w:top w:val="single" w:sz="4" w:space="0" w:color="000000"/>
              <w:left w:val="single" w:sz="4" w:space="0" w:color="000000"/>
              <w:bottom w:val="single" w:sz="4" w:space="0" w:color="000000"/>
            </w:tcBorders>
            <w:shd w:val="clear" w:color="auto" w:fill="auto"/>
            <w:vAlign w:val="center"/>
          </w:tcPr>
          <w:p w14:paraId="55D94E53" w14:textId="77777777" w:rsidR="002E3776" w:rsidRPr="00DD2381" w:rsidRDefault="002E3776" w:rsidP="002E3776">
            <w:pPr>
              <w:autoSpaceDE w:val="0"/>
              <w:autoSpaceDN w:val="0"/>
              <w:adjustRightInd w:val="0"/>
              <w:spacing w:before="0"/>
              <w:jc w:val="left"/>
              <w:rPr>
                <w:rFonts w:cs="Arial"/>
              </w:rPr>
            </w:pPr>
            <w:r>
              <w:rPr>
                <w:rFonts w:eastAsia="TimesNewRomanPSMT" w:cs="Arial"/>
                <w:bCs/>
                <w:lang w:val="sr-Cyrl-RS"/>
              </w:rPr>
              <w:t>Адреса сервиса понуђача где ће се вршити услуга (удаљеност сервиса понуђача од локације наручиоца)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C9E96B4" w14:textId="77777777" w:rsidR="002E3776" w:rsidRPr="00DD2381" w:rsidRDefault="002E3776" w:rsidP="002E3776">
            <w:pPr>
              <w:spacing w:before="0"/>
              <w:rPr>
                <w:rFonts w:cs="Arial"/>
                <w:lang w:val="sr-Cyrl-RS"/>
              </w:rPr>
            </w:pPr>
          </w:p>
        </w:tc>
      </w:tr>
      <w:tr w:rsidR="002E3776" w:rsidRPr="00DD2381" w14:paraId="34D032C1" w14:textId="77777777" w:rsidTr="002E3776">
        <w:trPr>
          <w:trHeight w:val="512"/>
        </w:trPr>
        <w:tc>
          <w:tcPr>
            <w:tcW w:w="4126" w:type="dxa"/>
            <w:tcBorders>
              <w:top w:val="single" w:sz="4" w:space="0" w:color="000000"/>
              <w:left w:val="single" w:sz="4" w:space="0" w:color="000000"/>
              <w:bottom w:val="single" w:sz="4" w:space="0" w:color="000000"/>
            </w:tcBorders>
            <w:shd w:val="clear" w:color="auto" w:fill="auto"/>
            <w:vAlign w:val="center"/>
          </w:tcPr>
          <w:p w14:paraId="44E566DC" w14:textId="77777777" w:rsidR="002E3776" w:rsidRPr="00DD2381" w:rsidRDefault="002E3776" w:rsidP="002E3776">
            <w:pPr>
              <w:spacing w:before="0"/>
              <w:jc w:val="left"/>
              <w:rPr>
                <w:rFonts w:cs="Arial"/>
              </w:rPr>
            </w:pPr>
            <w:r w:rsidRPr="00DD2381">
              <w:rPr>
                <w:rFonts w:cs="Arial"/>
              </w:rPr>
              <w:t>Име особе за контакт:</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FA7F26B" w14:textId="77777777" w:rsidR="002E3776" w:rsidRPr="00DD2381" w:rsidRDefault="002E3776" w:rsidP="002E3776">
            <w:pPr>
              <w:spacing w:before="0"/>
              <w:rPr>
                <w:rFonts w:cs="Arial"/>
              </w:rPr>
            </w:pPr>
          </w:p>
          <w:p w14:paraId="590BCD4F" w14:textId="77777777" w:rsidR="002E3776" w:rsidRPr="00DD2381" w:rsidRDefault="002E3776" w:rsidP="002E3776">
            <w:pPr>
              <w:spacing w:before="0"/>
              <w:rPr>
                <w:rFonts w:cs="Arial"/>
                <w:lang w:val="sr-Cyrl-RS"/>
              </w:rPr>
            </w:pPr>
          </w:p>
        </w:tc>
      </w:tr>
      <w:tr w:rsidR="002E3776" w:rsidRPr="00DD2381" w14:paraId="491A643C" w14:textId="77777777" w:rsidTr="002E3776">
        <w:tc>
          <w:tcPr>
            <w:tcW w:w="4126" w:type="dxa"/>
            <w:tcBorders>
              <w:top w:val="single" w:sz="4" w:space="0" w:color="000000"/>
              <w:left w:val="single" w:sz="4" w:space="0" w:color="000000"/>
              <w:bottom w:val="single" w:sz="4" w:space="0" w:color="000000"/>
            </w:tcBorders>
            <w:shd w:val="clear" w:color="auto" w:fill="auto"/>
            <w:vAlign w:val="center"/>
          </w:tcPr>
          <w:p w14:paraId="3237F4E6" w14:textId="77777777" w:rsidR="002E3776" w:rsidRPr="00DD2381" w:rsidRDefault="002E3776" w:rsidP="002E3776">
            <w:pPr>
              <w:spacing w:before="0"/>
              <w:jc w:val="left"/>
              <w:rPr>
                <w:rFonts w:cs="Arial"/>
              </w:rPr>
            </w:pPr>
            <w:r w:rsidRPr="00DD2381">
              <w:rPr>
                <w:rFonts w:cs="Arial"/>
              </w:rPr>
              <w:t>Електронска адреса понуђача (e-mail):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7BAECC7" w14:textId="77777777" w:rsidR="002E3776" w:rsidRPr="00DD2381" w:rsidRDefault="002E3776" w:rsidP="002E3776">
            <w:pPr>
              <w:spacing w:before="0"/>
              <w:rPr>
                <w:rFonts w:cs="Arial"/>
              </w:rPr>
            </w:pPr>
          </w:p>
        </w:tc>
      </w:tr>
      <w:tr w:rsidR="002E3776" w:rsidRPr="00DD2381" w14:paraId="5B5D4144" w14:textId="77777777" w:rsidTr="002E3776">
        <w:trPr>
          <w:trHeight w:val="457"/>
        </w:trPr>
        <w:tc>
          <w:tcPr>
            <w:tcW w:w="4126" w:type="dxa"/>
            <w:tcBorders>
              <w:top w:val="single" w:sz="4" w:space="0" w:color="000000"/>
              <w:left w:val="single" w:sz="4" w:space="0" w:color="000000"/>
              <w:bottom w:val="single" w:sz="4" w:space="0" w:color="000000"/>
            </w:tcBorders>
            <w:shd w:val="clear" w:color="auto" w:fill="auto"/>
            <w:vAlign w:val="center"/>
          </w:tcPr>
          <w:p w14:paraId="148438C0" w14:textId="77777777" w:rsidR="002E3776" w:rsidRPr="00DD2381" w:rsidRDefault="002E3776" w:rsidP="002E3776">
            <w:pPr>
              <w:spacing w:before="0"/>
              <w:jc w:val="left"/>
              <w:rPr>
                <w:rFonts w:cs="Arial"/>
              </w:rPr>
            </w:pPr>
            <w:r w:rsidRPr="00DD2381">
              <w:rPr>
                <w:rFonts w:cs="Arial"/>
              </w:rPr>
              <w:t>Телефон:</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F81E742" w14:textId="77777777" w:rsidR="002E3776" w:rsidRPr="00DD2381" w:rsidRDefault="002E3776" w:rsidP="002E3776">
            <w:pPr>
              <w:spacing w:before="0"/>
              <w:rPr>
                <w:rFonts w:cs="Arial"/>
              </w:rPr>
            </w:pPr>
          </w:p>
          <w:p w14:paraId="259189B9" w14:textId="77777777" w:rsidR="002E3776" w:rsidRPr="00DD2381" w:rsidRDefault="002E3776" w:rsidP="002E3776">
            <w:pPr>
              <w:spacing w:before="0"/>
              <w:rPr>
                <w:rFonts w:cs="Arial"/>
                <w:lang w:val="sr-Cyrl-RS"/>
              </w:rPr>
            </w:pPr>
          </w:p>
        </w:tc>
      </w:tr>
      <w:tr w:rsidR="002E3776" w:rsidRPr="00DD2381" w14:paraId="0E764453" w14:textId="77777777" w:rsidTr="002E3776">
        <w:trPr>
          <w:trHeight w:val="530"/>
        </w:trPr>
        <w:tc>
          <w:tcPr>
            <w:tcW w:w="4126" w:type="dxa"/>
            <w:tcBorders>
              <w:top w:val="single" w:sz="4" w:space="0" w:color="000000"/>
              <w:left w:val="single" w:sz="4" w:space="0" w:color="000000"/>
              <w:bottom w:val="single" w:sz="4" w:space="0" w:color="000000"/>
            </w:tcBorders>
            <w:shd w:val="clear" w:color="auto" w:fill="auto"/>
            <w:vAlign w:val="center"/>
          </w:tcPr>
          <w:p w14:paraId="239DBD59" w14:textId="77777777" w:rsidR="002E3776" w:rsidRPr="00DD2381" w:rsidRDefault="002E3776" w:rsidP="002E3776">
            <w:pPr>
              <w:spacing w:before="0"/>
              <w:jc w:val="left"/>
              <w:rPr>
                <w:rFonts w:cs="Arial"/>
              </w:rPr>
            </w:pPr>
            <w:r w:rsidRPr="00DD2381">
              <w:rPr>
                <w:rFonts w:cs="Arial"/>
              </w:rPr>
              <w:t>Телефакс:</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575CB88" w14:textId="77777777" w:rsidR="002E3776" w:rsidRPr="00DD2381" w:rsidRDefault="002E3776" w:rsidP="002E3776">
            <w:pPr>
              <w:spacing w:before="0"/>
              <w:rPr>
                <w:rFonts w:cs="Arial"/>
              </w:rPr>
            </w:pPr>
          </w:p>
          <w:p w14:paraId="430E1632" w14:textId="77777777" w:rsidR="002E3776" w:rsidRPr="00DD2381" w:rsidRDefault="002E3776" w:rsidP="002E3776">
            <w:pPr>
              <w:spacing w:before="0"/>
              <w:rPr>
                <w:rFonts w:cs="Arial"/>
                <w:lang w:val="sr-Cyrl-RS"/>
              </w:rPr>
            </w:pPr>
          </w:p>
        </w:tc>
      </w:tr>
      <w:tr w:rsidR="002E3776" w:rsidRPr="00DD2381" w14:paraId="47E4616E" w14:textId="77777777" w:rsidTr="002E3776">
        <w:trPr>
          <w:trHeight w:val="593"/>
        </w:trPr>
        <w:tc>
          <w:tcPr>
            <w:tcW w:w="4126" w:type="dxa"/>
            <w:tcBorders>
              <w:top w:val="single" w:sz="4" w:space="0" w:color="000000"/>
              <w:left w:val="single" w:sz="4" w:space="0" w:color="000000"/>
              <w:bottom w:val="single" w:sz="4" w:space="0" w:color="000000"/>
            </w:tcBorders>
            <w:shd w:val="clear" w:color="auto" w:fill="auto"/>
            <w:vAlign w:val="center"/>
          </w:tcPr>
          <w:p w14:paraId="6A27D48E" w14:textId="77777777" w:rsidR="002E3776" w:rsidRPr="00DD2381" w:rsidRDefault="002E3776" w:rsidP="002E3776">
            <w:pPr>
              <w:spacing w:before="0"/>
              <w:jc w:val="left"/>
              <w:rPr>
                <w:rFonts w:cs="Arial"/>
              </w:rPr>
            </w:pPr>
            <w:r w:rsidRPr="00DD2381">
              <w:rPr>
                <w:rFonts w:cs="Arial"/>
              </w:rPr>
              <w:t>Број рачуна понуђача и назив банке: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5123277" w14:textId="77777777" w:rsidR="002E3776" w:rsidRPr="00DD2381" w:rsidRDefault="002E3776" w:rsidP="002E3776">
            <w:pPr>
              <w:spacing w:before="0"/>
              <w:rPr>
                <w:rFonts w:cs="Arial"/>
              </w:rPr>
            </w:pPr>
          </w:p>
          <w:p w14:paraId="7626C1C4" w14:textId="77777777" w:rsidR="002E3776" w:rsidRPr="00DD2381" w:rsidRDefault="002E3776" w:rsidP="002E3776">
            <w:pPr>
              <w:spacing w:before="0"/>
              <w:rPr>
                <w:rFonts w:cs="Arial"/>
                <w:lang w:val="sr-Cyrl-RS"/>
              </w:rPr>
            </w:pPr>
          </w:p>
        </w:tc>
      </w:tr>
      <w:tr w:rsidR="002E3776" w:rsidRPr="00DD2381" w14:paraId="72092AF7" w14:textId="77777777" w:rsidTr="002E3776">
        <w:trPr>
          <w:trHeight w:val="593"/>
        </w:trPr>
        <w:tc>
          <w:tcPr>
            <w:tcW w:w="4126" w:type="dxa"/>
            <w:tcBorders>
              <w:top w:val="single" w:sz="4" w:space="0" w:color="000000"/>
              <w:left w:val="single" w:sz="4" w:space="0" w:color="000000"/>
              <w:bottom w:val="single" w:sz="4" w:space="0" w:color="000000"/>
            </w:tcBorders>
            <w:shd w:val="clear" w:color="auto" w:fill="auto"/>
            <w:vAlign w:val="center"/>
          </w:tcPr>
          <w:p w14:paraId="1F7AA216" w14:textId="66C743BF" w:rsidR="002E3776" w:rsidRPr="00DD2381" w:rsidRDefault="002E3776" w:rsidP="002E3776">
            <w:pPr>
              <w:spacing w:before="0"/>
              <w:jc w:val="left"/>
              <w:rPr>
                <w:rFonts w:cs="Arial"/>
              </w:rPr>
            </w:pPr>
            <w:r w:rsidRPr="00DD2381">
              <w:rPr>
                <w:rFonts w:cs="Arial"/>
              </w:rPr>
              <w:t xml:space="preserve">Лице овлашћено за потписивање </w:t>
            </w:r>
            <w:r w:rsidR="0035617D">
              <w:rPr>
                <w:rFonts w:cs="Arial"/>
                <w:lang w:val="sr-Cyrl-RS" w:eastAsia="sr-Latn-RS"/>
              </w:rPr>
              <w:t>Оквирног споразума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EA8F9C3" w14:textId="77777777" w:rsidR="002E3776" w:rsidRPr="00DD2381" w:rsidRDefault="002E3776" w:rsidP="002E3776">
            <w:pPr>
              <w:spacing w:before="0"/>
              <w:rPr>
                <w:rFonts w:cs="Arial"/>
              </w:rPr>
            </w:pPr>
          </w:p>
          <w:p w14:paraId="73828A86" w14:textId="77777777" w:rsidR="002E3776" w:rsidRPr="00DD2381" w:rsidRDefault="002E3776" w:rsidP="002E3776">
            <w:pPr>
              <w:spacing w:before="0"/>
              <w:rPr>
                <w:rFonts w:cs="Arial"/>
                <w:lang w:val="sr-Cyrl-RS"/>
              </w:rPr>
            </w:pPr>
          </w:p>
        </w:tc>
      </w:tr>
    </w:tbl>
    <w:p w14:paraId="64C24256" w14:textId="77777777" w:rsidR="002E3776" w:rsidRPr="00DD2381" w:rsidRDefault="002E3776" w:rsidP="002E3776">
      <w:pPr>
        <w:spacing w:before="0"/>
        <w:rPr>
          <w:rFonts w:cs="Arial"/>
        </w:rPr>
      </w:pPr>
    </w:p>
    <w:p w14:paraId="0B77B9C8" w14:textId="77777777" w:rsidR="002E3776" w:rsidRPr="00DD2381" w:rsidRDefault="002E3776" w:rsidP="002E3776">
      <w:pPr>
        <w:spacing w:before="0"/>
        <w:rPr>
          <w:rFonts w:eastAsia="TimesNewRomanPSMT" w:cs="Arial"/>
        </w:rPr>
      </w:pPr>
      <w:r w:rsidRPr="00DD2381">
        <w:rPr>
          <w:rFonts w:eastAsia="TimesNewRomanPSMT" w:cs="Arial"/>
        </w:rPr>
        <w:t xml:space="preserve">2) ПОНУДУ ПОДНОСИ: </w:t>
      </w:r>
    </w:p>
    <w:tbl>
      <w:tblPr>
        <w:tblW w:w="9371" w:type="dxa"/>
        <w:tblInd w:w="-20" w:type="dxa"/>
        <w:tblLayout w:type="fixed"/>
        <w:tblLook w:val="0000" w:firstRow="0" w:lastRow="0" w:firstColumn="0" w:lastColumn="0" w:noHBand="0" w:noVBand="0"/>
      </w:tblPr>
      <w:tblGrid>
        <w:gridCol w:w="9371"/>
      </w:tblGrid>
      <w:tr w:rsidR="002E3776" w:rsidRPr="00DD2381" w14:paraId="6F967E4F" w14:textId="77777777" w:rsidTr="002E3776">
        <w:tc>
          <w:tcPr>
            <w:tcW w:w="9371" w:type="dxa"/>
            <w:tcBorders>
              <w:top w:val="single" w:sz="4" w:space="0" w:color="000000"/>
              <w:left w:val="single" w:sz="4" w:space="0" w:color="000000"/>
              <w:bottom w:val="single" w:sz="4" w:space="0" w:color="000000"/>
              <w:right w:val="single" w:sz="4" w:space="0" w:color="000000"/>
            </w:tcBorders>
            <w:shd w:val="clear" w:color="auto" w:fill="auto"/>
          </w:tcPr>
          <w:p w14:paraId="0B1EEDA6" w14:textId="77777777" w:rsidR="002E3776" w:rsidRPr="00DD2381" w:rsidRDefault="002E3776" w:rsidP="002E3776">
            <w:pPr>
              <w:spacing w:before="0"/>
              <w:rPr>
                <w:rFonts w:cs="Arial"/>
              </w:rPr>
            </w:pPr>
          </w:p>
          <w:p w14:paraId="3C8FB16D" w14:textId="77777777" w:rsidR="002E3776" w:rsidRPr="00DD2381" w:rsidRDefault="002E3776" w:rsidP="002E3776">
            <w:pPr>
              <w:spacing w:before="0"/>
              <w:rPr>
                <w:rFonts w:eastAsia="TimesNewRomanPSMT" w:cs="Arial"/>
              </w:rPr>
            </w:pPr>
            <w:r w:rsidRPr="00DD2381">
              <w:rPr>
                <w:rFonts w:eastAsia="TimesNewRomanPSMT" w:cs="Arial"/>
              </w:rPr>
              <w:t xml:space="preserve">А) САМОСТАЛНО </w:t>
            </w:r>
          </w:p>
        </w:tc>
      </w:tr>
      <w:tr w:rsidR="002E3776" w:rsidRPr="00DD2381" w14:paraId="381BDECE" w14:textId="77777777" w:rsidTr="002E3776">
        <w:tc>
          <w:tcPr>
            <w:tcW w:w="9371" w:type="dxa"/>
            <w:tcBorders>
              <w:top w:val="single" w:sz="4" w:space="0" w:color="000000"/>
              <w:left w:val="single" w:sz="4" w:space="0" w:color="000000"/>
              <w:bottom w:val="single" w:sz="4" w:space="0" w:color="000000"/>
              <w:right w:val="single" w:sz="4" w:space="0" w:color="000000"/>
            </w:tcBorders>
            <w:shd w:val="clear" w:color="auto" w:fill="auto"/>
          </w:tcPr>
          <w:p w14:paraId="7B78831F" w14:textId="77777777" w:rsidR="002E3776" w:rsidRPr="00DD2381" w:rsidRDefault="002E3776" w:rsidP="002E3776">
            <w:pPr>
              <w:spacing w:before="0"/>
              <w:rPr>
                <w:rFonts w:eastAsia="TimesNewRomanPSMT" w:cs="Arial"/>
              </w:rPr>
            </w:pPr>
          </w:p>
          <w:p w14:paraId="594B4827" w14:textId="77777777" w:rsidR="002E3776" w:rsidRPr="00DD2381" w:rsidRDefault="002E3776" w:rsidP="002E3776">
            <w:pPr>
              <w:spacing w:before="0"/>
              <w:rPr>
                <w:rFonts w:eastAsia="TimesNewRomanPSMT" w:cs="Arial"/>
              </w:rPr>
            </w:pPr>
            <w:r w:rsidRPr="00DD2381">
              <w:rPr>
                <w:rFonts w:eastAsia="TimesNewRomanPSMT" w:cs="Arial"/>
              </w:rPr>
              <w:t>Б) СА ПОДИЗВОЂАЧЕМ</w:t>
            </w:r>
          </w:p>
        </w:tc>
      </w:tr>
      <w:tr w:rsidR="002E3776" w:rsidRPr="00DD2381" w14:paraId="4BC41A9E" w14:textId="77777777" w:rsidTr="002E3776">
        <w:tc>
          <w:tcPr>
            <w:tcW w:w="9371" w:type="dxa"/>
            <w:tcBorders>
              <w:top w:val="single" w:sz="4" w:space="0" w:color="000000"/>
              <w:left w:val="single" w:sz="4" w:space="0" w:color="000000"/>
              <w:bottom w:val="single" w:sz="4" w:space="0" w:color="000000"/>
              <w:right w:val="single" w:sz="4" w:space="0" w:color="000000"/>
            </w:tcBorders>
            <w:shd w:val="clear" w:color="auto" w:fill="auto"/>
          </w:tcPr>
          <w:p w14:paraId="203F4820" w14:textId="77777777" w:rsidR="002E3776" w:rsidRPr="00DD2381" w:rsidRDefault="002E3776" w:rsidP="002E3776">
            <w:pPr>
              <w:spacing w:before="0"/>
              <w:rPr>
                <w:rFonts w:eastAsia="TimesNewRomanPSMT" w:cs="Arial"/>
              </w:rPr>
            </w:pPr>
          </w:p>
          <w:p w14:paraId="36BEAB73" w14:textId="77777777" w:rsidR="002E3776" w:rsidRPr="00DD2381" w:rsidRDefault="002E3776" w:rsidP="002E3776">
            <w:pPr>
              <w:spacing w:before="0"/>
              <w:rPr>
                <w:rFonts w:cs="Arial"/>
              </w:rPr>
            </w:pPr>
            <w:r w:rsidRPr="00DD2381">
              <w:rPr>
                <w:rFonts w:eastAsia="TimesNewRomanPSMT" w:cs="Arial"/>
              </w:rPr>
              <w:t>В) КАО ЗАЈЕДНИЧКУ ПОНУДУ</w:t>
            </w:r>
          </w:p>
        </w:tc>
      </w:tr>
    </w:tbl>
    <w:p w14:paraId="3D3DEFF2" w14:textId="77777777" w:rsidR="002E3776" w:rsidRPr="00DD2381" w:rsidRDefault="002E3776" w:rsidP="002E3776">
      <w:pPr>
        <w:spacing w:before="0"/>
        <w:rPr>
          <w:rFonts w:cs="Arial"/>
        </w:rPr>
      </w:pPr>
    </w:p>
    <w:p w14:paraId="0C2AFADF" w14:textId="77777777" w:rsidR="002E3776" w:rsidRDefault="002E3776" w:rsidP="002E3776">
      <w:pPr>
        <w:spacing w:before="0"/>
        <w:rPr>
          <w:rFonts w:cs="Arial"/>
        </w:rPr>
      </w:pPr>
      <w:r w:rsidRPr="00DD2381">
        <w:rPr>
          <w:rFonts w:cs="Arial"/>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7E6FC53" w14:textId="77777777" w:rsidR="002E3776" w:rsidRDefault="002E3776" w:rsidP="002E3776">
      <w:pPr>
        <w:spacing w:before="0"/>
        <w:rPr>
          <w:rFonts w:cs="Arial"/>
        </w:rPr>
      </w:pPr>
    </w:p>
    <w:p w14:paraId="236AE8A7" w14:textId="77777777" w:rsidR="006370AF" w:rsidRDefault="006370AF" w:rsidP="002E3776">
      <w:pPr>
        <w:spacing w:before="0"/>
        <w:rPr>
          <w:rFonts w:cs="Arial"/>
        </w:rPr>
      </w:pPr>
    </w:p>
    <w:p w14:paraId="576C02BE" w14:textId="77777777" w:rsidR="00BF563F" w:rsidRPr="00BF563F" w:rsidRDefault="00BF563F" w:rsidP="00BF563F">
      <w:pPr>
        <w:spacing w:before="0"/>
        <w:rPr>
          <w:rFonts w:cs="Arial"/>
        </w:rPr>
      </w:pPr>
      <w:r w:rsidRPr="00BF563F">
        <w:rPr>
          <w:rFonts w:eastAsia="TimesNewRomanPSMT" w:cs="Arial"/>
        </w:rPr>
        <w:t xml:space="preserve">3) ПОДАЦИ О ПОДИЗВОЂАЧУ </w:t>
      </w:r>
      <w:r w:rsidRPr="00BF563F">
        <w:rPr>
          <w:rFonts w:eastAsia="TimesNewRomanPSMT" w:cs="Arial"/>
        </w:rPr>
        <w:tab/>
      </w:r>
    </w:p>
    <w:tbl>
      <w:tblPr>
        <w:tblW w:w="9371" w:type="dxa"/>
        <w:tblInd w:w="-20" w:type="dxa"/>
        <w:tblLayout w:type="fixed"/>
        <w:tblLook w:val="0000" w:firstRow="0" w:lastRow="0" w:firstColumn="0" w:lastColumn="0" w:noHBand="0" w:noVBand="0"/>
      </w:tblPr>
      <w:tblGrid>
        <w:gridCol w:w="465"/>
        <w:gridCol w:w="3945"/>
        <w:gridCol w:w="4961"/>
      </w:tblGrid>
      <w:tr w:rsidR="00BF563F" w:rsidRPr="00BF563F" w14:paraId="68FC4F3E" w14:textId="77777777" w:rsidTr="00BF563F">
        <w:tc>
          <w:tcPr>
            <w:tcW w:w="465" w:type="dxa"/>
            <w:tcBorders>
              <w:top w:val="single" w:sz="4" w:space="0" w:color="000000"/>
              <w:left w:val="single" w:sz="4" w:space="0" w:color="000000"/>
              <w:bottom w:val="single" w:sz="4" w:space="0" w:color="000000"/>
            </w:tcBorders>
            <w:shd w:val="clear" w:color="auto" w:fill="auto"/>
          </w:tcPr>
          <w:p w14:paraId="65B21614" w14:textId="77777777" w:rsidR="00BF563F" w:rsidRPr="00BF563F" w:rsidRDefault="00BF563F" w:rsidP="00BF563F">
            <w:pPr>
              <w:spacing w:before="0"/>
              <w:rPr>
                <w:rFonts w:cs="Arial"/>
              </w:rPr>
            </w:pPr>
          </w:p>
          <w:p w14:paraId="7C05DC0C" w14:textId="77777777" w:rsidR="00BF563F" w:rsidRPr="00BF563F" w:rsidRDefault="00BF563F" w:rsidP="00BF563F">
            <w:pPr>
              <w:spacing w:before="0"/>
              <w:rPr>
                <w:rFonts w:eastAsia="TimesNewRomanPSMT" w:cs="Arial"/>
              </w:rPr>
            </w:pPr>
            <w:r w:rsidRPr="00BF563F">
              <w:rPr>
                <w:rFonts w:eastAsia="TimesNewRomanPSMT" w:cs="Arial"/>
              </w:rPr>
              <w:t>1)</w:t>
            </w:r>
          </w:p>
        </w:tc>
        <w:tc>
          <w:tcPr>
            <w:tcW w:w="3945" w:type="dxa"/>
            <w:tcBorders>
              <w:top w:val="single" w:sz="4" w:space="0" w:color="000000"/>
              <w:left w:val="single" w:sz="4" w:space="0" w:color="000000"/>
              <w:bottom w:val="single" w:sz="4" w:space="0" w:color="000000"/>
            </w:tcBorders>
            <w:shd w:val="clear" w:color="auto" w:fill="auto"/>
          </w:tcPr>
          <w:p w14:paraId="07D7AFF3" w14:textId="77777777" w:rsidR="00BF563F" w:rsidRPr="00BF563F" w:rsidRDefault="00BF563F" w:rsidP="00BF563F">
            <w:pPr>
              <w:spacing w:before="0"/>
              <w:rPr>
                <w:rFonts w:eastAsia="TimesNewRomanPSMT" w:cs="Arial"/>
              </w:rPr>
            </w:pPr>
          </w:p>
          <w:p w14:paraId="7885ACDB" w14:textId="77777777" w:rsidR="00BF563F" w:rsidRPr="00BF563F" w:rsidRDefault="00BF563F" w:rsidP="00BF563F">
            <w:pPr>
              <w:spacing w:before="0"/>
              <w:rPr>
                <w:rFonts w:eastAsia="TimesNewRomanPSMT" w:cs="Arial"/>
              </w:rPr>
            </w:pPr>
            <w:r w:rsidRPr="00BF563F">
              <w:rPr>
                <w:rFonts w:eastAsia="TimesNewRomanPSMT" w:cs="Arial"/>
              </w:rPr>
              <w:t>Назив подизвођача: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B453483" w14:textId="77777777" w:rsidR="00BF563F" w:rsidRPr="00BF563F" w:rsidRDefault="00BF563F" w:rsidP="00BF563F">
            <w:pPr>
              <w:spacing w:before="0"/>
              <w:rPr>
                <w:rFonts w:eastAsia="TimesNewRomanPSMT" w:cs="Arial"/>
              </w:rPr>
            </w:pPr>
          </w:p>
        </w:tc>
      </w:tr>
      <w:tr w:rsidR="00BF563F" w:rsidRPr="00BF563F" w14:paraId="3DCDC1CD" w14:textId="77777777" w:rsidTr="00BF563F">
        <w:trPr>
          <w:trHeight w:val="557"/>
        </w:trPr>
        <w:tc>
          <w:tcPr>
            <w:tcW w:w="465" w:type="dxa"/>
            <w:tcBorders>
              <w:top w:val="single" w:sz="4" w:space="0" w:color="000000"/>
              <w:left w:val="single" w:sz="4" w:space="0" w:color="000000"/>
              <w:bottom w:val="single" w:sz="4" w:space="0" w:color="000000"/>
            </w:tcBorders>
            <w:shd w:val="clear" w:color="auto" w:fill="auto"/>
          </w:tcPr>
          <w:p w14:paraId="3278EC91" w14:textId="77777777" w:rsidR="00BF563F" w:rsidRPr="00BF563F" w:rsidRDefault="00BF563F" w:rsidP="00BF563F">
            <w:pPr>
              <w:spacing w:before="0"/>
              <w:rPr>
                <w:rFonts w:eastAsia="TimesNewRomanPSMT" w:cs="Arial"/>
              </w:rPr>
            </w:pPr>
          </w:p>
        </w:tc>
        <w:tc>
          <w:tcPr>
            <w:tcW w:w="3945" w:type="dxa"/>
            <w:tcBorders>
              <w:top w:val="single" w:sz="4" w:space="0" w:color="000000"/>
              <w:left w:val="single" w:sz="4" w:space="0" w:color="000000"/>
              <w:bottom w:val="single" w:sz="4" w:space="0" w:color="000000"/>
            </w:tcBorders>
            <w:shd w:val="clear" w:color="auto" w:fill="auto"/>
          </w:tcPr>
          <w:p w14:paraId="641857DB" w14:textId="77777777" w:rsidR="00BF563F" w:rsidRPr="00BF563F" w:rsidRDefault="00BF563F" w:rsidP="00BF563F">
            <w:pPr>
              <w:spacing w:before="0"/>
              <w:rPr>
                <w:rFonts w:eastAsia="TimesNewRomanPSMT" w:cs="Arial"/>
              </w:rPr>
            </w:pPr>
            <w:r w:rsidRPr="00BF563F">
              <w:rPr>
                <w:rFonts w:eastAsia="TimesNewRomanPSMT" w:cs="Arial"/>
              </w:rPr>
              <w:t>Врста правног лица: (микро, мало, средње, велико)</w:t>
            </w:r>
            <w:r w:rsidRPr="00BF563F">
              <w:rPr>
                <w:rFonts w:eastAsia="TimesNewRomanPSMT" w:cs="Arial"/>
                <w:lang w:val="sr-Cyrl-RS"/>
              </w:rPr>
              <w:t xml:space="preserve"> или</w:t>
            </w:r>
            <w:r w:rsidRPr="00BF563F">
              <w:rPr>
                <w:rFonts w:eastAsia="TimesNewRomanPSMT" w:cs="Arial"/>
              </w:rPr>
              <w:t xml:space="preserve"> физичко лице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4EF5CF4" w14:textId="77777777" w:rsidR="00BF563F" w:rsidRPr="00BF563F" w:rsidRDefault="00BF563F" w:rsidP="00BF563F">
            <w:pPr>
              <w:spacing w:before="0"/>
              <w:rPr>
                <w:rFonts w:eastAsia="TimesNewRomanPSMT" w:cs="Arial"/>
              </w:rPr>
            </w:pPr>
          </w:p>
        </w:tc>
      </w:tr>
      <w:tr w:rsidR="00BF563F" w:rsidRPr="00BF563F" w14:paraId="32B8BFA1" w14:textId="77777777" w:rsidTr="00BF563F">
        <w:tc>
          <w:tcPr>
            <w:tcW w:w="465" w:type="dxa"/>
            <w:tcBorders>
              <w:top w:val="single" w:sz="4" w:space="0" w:color="000000"/>
              <w:left w:val="single" w:sz="4" w:space="0" w:color="000000"/>
              <w:bottom w:val="single" w:sz="4" w:space="0" w:color="000000"/>
            </w:tcBorders>
            <w:shd w:val="clear" w:color="auto" w:fill="auto"/>
          </w:tcPr>
          <w:p w14:paraId="1990A20D" w14:textId="77777777" w:rsidR="00BF563F" w:rsidRPr="00BF563F" w:rsidRDefault="00BF563F" w:rsidP="00BF563F">
            <w:pPr>
              <w:spacing w:before="0"/>
              <w:rPr>
                <w:rFonts w:eastAsia="TimesNewRomanPSMT" w:cs="Arial"/>
              </w:rPr>
            </w:pPr>
          </w:p>
          <w:p w14:paraId="5CA598A0" w14:textId="77777777" w:rsidR="00BF563F" w:rsidRPr="00BF563F" w:rsidRDefault="00BF563F" w:rsidP="00BF563F">
            <w:pPr>
              <w:spacing w:before="0"/>
              <w:rPr>
                <w:rFonts w:eastAsia="TimesNewRomanPSMT" w:cs="Arial"/>
              </w:rPr>
            </w:pPr>
          </w:p>
        </w:tc>
        <w:tc>
          <w:tcPr>
            <w:tcW w:w="3945" w:type="dxa"/>
            <w:tcBorders>
              <w:top w:val="single" w:sz="4" w:space="0" w:color="000000"/>
              <w:left w:val="single" w:sz="4" w:space="0" w:color="000000"/>
              <w:bottom w:val="single" w:sz="4" w:space="0" w:color="000000"/>
            </w:tcBorders>
            <w:shd w:val="clear" w:color="auto" w:fill="auto"/>
          </w:tcPr>
          <w:p w14:paraId="57DD0C0A" w14:textId="77777777" w:rsidR="00BF563F" w:rsidRPr="00BF563F" w:rsidRDefault="00BF563F" w:rsidP="00BF563F">
            <w:pPr>
              <w:spacing w:before="0"/>
              <w:rPr>
                <w:rFonts w:eastAsia="TimesNewRomanPSMT" w:cs="Arial"/>
              </w:rPr>
            </w:pPr>
          </w:p>
          <w:p w14:paraId="5623B446" w14:textId="77777777" w:rsidR="00BF563F" w:rsidRPr="00BF563F" w:rsidRDefault="00BF563F" w:rsidP="00BF563F">
            <w:pPr>
              <w:spacing w:before="0"/>
              <w:rPr>
                <w:rFonts w:eastAsia="TimesNewRomanPSMT" w:cs="Arial"/>
              </w:rPr>
            </w:pPr>
            <w:r w:rsidRPr="00BF563F">
              <w:rPr>
                <w:rFonts w:eastAsia="TimesNewRomanPSMT" w:cs="Arial"/>
              </w:rPr>
              <w:t>Адреса: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2C7B6B3" w14:textId="77777777" w:rsidR="00BF563F" w:rsidRPr="00BF563F" w:rsidRDefault="00BF563F" w:rsidP="00BF563F">
            <w:pPr>
              <w:spacing w:before="0"/>
              <w:rPr>
                <w:rFonts w:eastAsia="TimesNewRomanPSMT" w:cs="Arial"/>
              </w:rPr>
            </w:pPr>
          </w:p>
        </w:tc>
      </w:tr>
      <w:tr w:rsidR="00BF563F" w:rsidRPr="00BF563F" w14:paraId="772CF0F5" w14:textId="77777777" w:rsidTr="00BF563F">
        <w:tc>
          <w:tcPr>
            <w:tcW w:w="465" w:type="dxa"/>
            <w:tcBorders>
              <w:top w:val="single" w:sz="4" w:space="0" w:color="000000"/>
              <w:left w:val="single" w:sz="4" w:space="0" w:color="000000"/>
              <w:bottom w:val="single" w:sz="4" w:space="0" w:color="000000"/>
            </w:tcBorders>
            <w:shd w:val="clear" w:color="auto" w:fill="auto"/>
          </w:tcPr>
          <w:p w14:paraId="749C4BB7" w14:textId="77777777" w:rsidR="00BF563F" w:rsidRPr="00BF563F" w:rsidRDefault="00BF563F" w:rsidP="00BF563F">
            <w:pPr>
              <w:spacing w:before="0"/>
              <w:rPr>
                <w:rFonts w:eastAsia="TimesNewRomanPSMT" w:cs="Arial"/>
              </w:rPr>
            </w:pPr>
          </w:p>
          <w:p w14:paraId="2B11AF95" w14:textId="77777777" w:rsidR="00BF563F" w:rsidRPr="00BF563F" w:rsidRDefault="00BF563F" w:rsidP="00BF563F">
            <w:pPr>
              <w:spacing w:before="0"/>
              <w:rPr>
                <w:rFonts w:eastAsia="TimesNewRomanPSMT" w:cs="Arial"/>
              </w:rPr>
            </w:pPr>
          </w:p>
        </w:tc>
        <w:tc>
          <w:tcPr>
            <w:tcW w:w="3945" w:type="dxa"/>
            <w:tcBorders>
              <w:top w:val="single" w:sz="4" w:space="0" w:color="000000"/>
              <w:left w:val="single" w:sz="4" w:space="0" w:color="000000"/>
              <w:bottom w:val="single" w:sz="4" w:space="0" w:color="000000"/>
            </w:tcBorders>
            <w:shd w:val="clear" w:color="auto" w:fill="auto"/>
          </w:tcPr>
          <w:p w14:paraId="6089A398" w14:textId="77777777" w:rsidR="00BF563F" w:rsidRPr="00BF563F" w:rsidRDefault="00BF563F" w:rsidP="00BF563F">
            <w:pPr>
              <w:spacing w:before="0"/>
              <w:rPr>
                <w:rFonts w:eastAsia="TimesNewRomanPSMT" w:cs="Arial"/>
              </w:rPr>
            </w:pPr>
          </w:p>
          <w:p w14:paraId="1B55EE77" w14:textId="77777777" w:rsidR="00BF563F" w:rsidRPr="00BF563F" w:rsidRDefault="00BF563F" w:rsidP="00BF563F">
            <w:pPr>
              <w:spacing w:before="0"/>
              <w:rPr>
                <w:rFonts w:eastAsia="TimesNewRomanPSMT" w:cs="Arial"/>
              </w:rPr>
            </w:pPr>
            <w:r w:rsidRPr="00BF563F">
              <w:rPr>
                <w:rFonts w:eastAsia="TimesNewRomanPSMT" w:cs="Arial"/>
              </w:rPr>
              <w:t>Матични број:</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AAA0274" w14:textId="77777777" w:rsidR="00BF563F" w:rsidRPr="00BF563F" w:rsidRDefault="00BF563F" w:rsidP="00BF563F">
            <w:pPr>
              <w:spacing w:before="0"/>
              <w:rPr>
                <w:rFonts w:eastAsia="TimesNewRomanPSMT" w:cs="Arial"/>
              </w:rPr>
            </w:pPr>
          </w:p>
        </w:tc>
      </w:tr>
      <w:tr w:rsidR="00BF563F" w:rsidRPr="00BF563F" w14:paraId="76AF6AB8" w14:textId="77777777" w:rsidTr="00BF563F">
        <w:tc>
          <w:tcPr>
            <w:tcW w:w="465" w:type="dxa"/>
            <w:tcBorders>
              <w:top w:val="single" w:sz="4" w:space="0" w:color="000000"/>
              <w:left w:val="single" w:sz="4" w:space="0" w:color="000000"/>
              <w:bottom w:val="single" w:sz="4" w:space="0" w:color="000000"/>
            </w:tcBorders>
            <w:shd w:val="clear" w:color="auto" w:fill="auto"/>
          </w:tcPr>
          <w:p w14:paraId="1224D886" w14:textId="77777777" w:rsidR="00BF563F" w:rsidRPr="00BF563F" w:rsidRDefault="00BF563F" w:rsidP="00BF563F">
            <w:pPr>
              <w:spacing w:before="0"/>
              <w:rPr>
                <w:rFonts w:eastAsia="TimesNewRomanPSMT" w:cs="Arial"/>
              </w:rPr>
            </w:pPr>
          </w:p>
          <w:p w14:paraId="2A93475A" w14:textId="77777777" w:rsidR="00BF563F" w:rsidRPr="00BF563F" w:rsidRDefault="00BF563F" w:rsidP="00BF563F">
            <w:pPr>
              <w:spacing w:before="0"/>
              <w:rPr>
                <w:rFonts w:eastAsia="TimesNewRomanPSMT" w:cs="Arial"/>
              </w:rPr>
            </w:pPr>
          </w:p>
        </w:tc>
        <w:tc>
          <w:tcPr>
            <w:tcW w:w="3945" w:type="dxa"/>
            <w:tcBorders>
              <w:top w:val="single" w:sz="4" w:space="0" w:color="000000"/>
              <w:left w:val="single" w:sz="4" w:space="0" w:color="000000"/>
              <w:bottom w:val="single" w:sz="4" w:space="0" w:color="000000"/>
            </w:tcBorders>
            <w:shd w:val="clear" w:color="auto" w:fill="auto"/>
          </w:tcPr>
          <w:p w14:paraId="6F2503C9" w14:textId="77777777" w:rsidR="00BF563F" w:rsidRPr="00BF563F" w:rsidRDefault="00BF563F" w:rsidP="00BF563F">
            <w:pPr>
              <w:spacing w:before="0"/>
              <w:rPr>
                <w:rFonts w:eastAsia="TimesNewRomanPSMT" w:cs="Arial"/>
              </w:rPr>
            </w:pPr>
          </w:p>
          <w:p w14:paraId="7A0F29C8" w14:textId="77777777" w:rsidR="00BF563F" w:rsidRPr="00BF563F" w:rsidRDefault="00BF563F" w:rsidP="00BF563F">
            <w:pPr>
              <w:spacing w:before="0"/>
              <w:rPr>
                <w:rFonts w:eastAsia="TimesNewRomanPSMT" w:cs="Arial"/>
              </w:rPr>
            </w:pPr>
            <w:r w:rsidRPr="00BF563F">
              <w:rPr>
                <w:rFonts w:eastAsia="TimesNewRomanPSMT" w:cs="Arial"/>
              </w:rPr>
              <w:t>Порески идентификациони број:</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2C2CFEC" w14:textId="77777777" w:rsidR="00BF563F" w:rsidRPr="00BF563F" w:rsidRDefault="00BF563F" w:rsidP="00BF563F">
            <w:pPr>
              <w:spacing w:before="0"/>
              <w:rPr>
                <w:rFonts w:eastAsia="TimesNewRomanPSMT" w:cs="Arial"/>
              </w:rPr>
            </w:pPr>
          </w:p>
        </w:tc>
      </w:tr>
      <w:tr w:rsidR="00BF563F" w:rsidRPr="00BF563F" w14:paraId="63BC18FB" w14:textId="77777777" w:rsidTr="00BF563F">
        <w:tc>
          <w:tcPr>
            <w:tcW w:w="465" w:type="dxa"/>
            <w:tcBorders>
              <w:top w:val="single" w:sz="4" w:space="0" w:color="000000"/>
              <w:left w:val="single" w:sz="4" w:space="0" w:color="000000"/>
              <w:bottom w:val="single" w:sz="4" w:space="0" w:color="000000"/>
            </w:tcBorders>
            <w:shd w:val="clear" w:color="auto" w:fill="auto"/>
          </w:tcPr>
          <w:p w14:paraId="429E1AD1" w14:textId="77777777" w:rsidR="00BF563F" w:rsidRPr="00BF563F" w:rsidRDefault="00BF563F" w:rsidP="00BF563F">
            <w:pPr>
              <w:spacing w:before="0"/>
              <w:rPr>
                <w:rFonts w:eastAsia="TimesNewRomanPSMT" w:cs="Arial"/>
              </w:rPr>
            </w:pPr>
          </w:p>
        </w:tc>
        <w:tc>
          <w:tcPr>
            <w:tcW w:w="3945" w:type="dxa"/>
            <w:tcBorders>
              <w:top w:val="single" w:sz="4" w:space="0" w:color="000000"/>
              <w:left w:val="single" w:sz="4" w:space="0" w:color="000000"/>
              <w:bottom w:val="single" w:sz="4" w:space="0" w:color="000000"/>
            </w:tcBorders>
            <w:shd w:val="clear" w:color="auto" w:fill="auto"/>
          </w:tcPr>
          <w:p w14:paraId="46779513" w14:textId="77777777" w:rsidR="00BF563F" w:rsidRPr="00BF563F" w:rsidRDefault="00BF563F" w:rsidP="00BF563F">
            <w:pPr>
              <w:spacing w:before="0"/>
              <w:rPr>
                <w:rFonts w:eastAsia="TimesNewRomanPSMT" w:cs="Arial"/>
              </w:rPr>
            </w:pPr>
          </w:p>
          <w:p w14:paraId="749EC8E0" w14:textId="77777777" w:rsidR="00BF563F" w:rsidRPr="00BF563F" w:rsidRDefault="00BF563F" w:rsidP="00BF563F">
            <w:pPr>
              <w:spacing w:before="0"/>
              <w:rPr>
                <w:rFonts w:eastAsia="TimesNewRomanPSMT" w:cs="Arial"/>
              </w:rPr>
            </w:pPr>
            <w:r w:rsidRPr="00BF563F">
              <w:rPr>
                <w:rFonts w:eastAsia="TimesNewRomanPSMT" w:cs="Arial"/>
              </w:rPr>
              <w:t>Име особе за контакт: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A8D2473" w14:textId="77777777" w:rsidR="00BF563F" w:rsidRPr="00BF563F" w:rsidRDefault="00BF563F" w:rsidP="00BF563F">
            <w:pPr>
              <w:spacing w:before="0"/>
              <w:rPr>
                <w:rFonts w:eastAsia="TimesNewRomanPSMT" w:cs="Arial"/>
              </w:rPr>
            </w:pPr>
          </w:p>
        </w:tc>
      </w:tr>
      <w:tr w:rsidR="00BF563F" w:rsidRPr="00BF563F" w14:paraId="7FD47F0B" w14:textId="77777777" w:rsidTr="00BF563F">
        <w:tc>
          <w:tcPr>
            <w:tcW w:w="465" w:type="dxa"/>
            <w:tcBorders>
              <w:top w:val="single" w:sz="4" w:space="0" w:color="000000"/>
              <w:left w:val="single" w:sz="4" w:space="0" w:color="000000"/>
              <w:bottom w:val="single" w:sz="4" w:space="0" w:color="000000"/>
            </w:tcBorders>
            <w:shd w:val="clear" w:color="auto" w:fill="auto"/>
          </w:tcPr>
          <w:p w14:paraId="421740C8" w14:textId="77777777" w:rsidR="00BF563F" w:rsidRPr="00BF563F" w:rsidRDefault="00BF563F" w:rsidP="00BF563F">
            <w:pPr>
              <w:spacing w:before="0"/>
              <w:rPr>
                <w:rFonts w:eastAsia="TimesNewRomanPSMT" w:cs="Arial"/>
              </w:rPr>
            </w:pPr>
          </w:p>
        </w:tc>
        <w:tc>
          <w:tcPr>
            <w:tcW w:w="3945" w:type="dxa"/>
            <w:tcBorders>
              <w:top w:val="single" w:sz="4" w:space="0" w:color="000000"/>
              <w:left w:val="single" w:sz="4" w:space="0" w:color="000000"/>
              <w:bottom w:val="single" w:sz="4" w:space="0" w:color="000000"/>
            </w:tcBorders>
            <w:shd w:val="clear" w:color="auto" w:fill="auto"/>
          </w:tcPr>
          <w:p w14:paraId="111D0C34" w14:textId="77777777" w:rsidR="00BF563F" w:rsidRPr="00BF563F" w:rsidRDefault="00BF563F" w:rsidP="00BF563F">
            <w:pPr>
              <w:spacing w:before="0"/>
              <w:rPr>
                <w:rFonts w:eastAsia="TimesNewRomanPSMT" w:cs="Arial"/>
              </w:rPr>
            </w:pPr>
          </w:p>
          <w:p w14:paraId="2269EEAD" w14:textId="77777777" w:rsidR="00BF563F" w:rsidRPr="00BF563F" w:rsidRDefault="00BF563F" w:rsidP="00BF563F">
            <w:pPr>
              <w:spacing w:before="0"/>
              <w:rPr>
                <w:rFonts w:eastAsia="TimesNewRomanPSMT" w:cs="Arial"/>
              </w:rPr>
            </w:pPr>
            <w:r w:rsidRPr="00BF563F">
              <w:rPr>
                <w:rFonts w:eastAsia="TimesNewRomanPSMT" w:cs="Arial"/>
              </w:rPr>
              <w:t>Проценат укупне вредности набавке који ће извршити подизвођач:</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4F616C6" w14:textId="77777777" w:rsidR="00BF563F" w:rsidRPr="00BF563F" w:rsidRDefault="00BF563F" w:rsidP="00BF563F">
            <w:pPr>
              <w:spacing w:before="0"/>
              <w:rPr>
                <w:rFonts w:eastAsia="TimesNewRomanPSMT" w:cs="Arial"/>
              </w:rPr>
            </w:pPr>
          </w:p>
        </w:tc>
      </w:tr>
      <w:tr w:rsidR="00BF563F" w:rsidRPr="00BF563F" w14:paraId="0CE6777C" w14:textId="77777777" w:rsidTr="00BF563F">
        <w:tc>
          <w:tcPr>
            <w:tcW w:w="465" w:type="dxa"/>
            <w:tcBorders>
              <w:top w:val="single" w:sz="4" w:space="0" w:color="000000"/>
              <w:left w:val="single" w:sz="4" w:space="0" w:color="000000"/>
              <w:bottom w:val="single" w:sz="4" w:space="0" w:color="000000"/>
            </w:tcBorders>
            <w:shd w:val="clear" w:color="auto" w:fill="auto"/>
          </w:tcPr>
          <w:p w14:paraId="161AD663" w14:textId="77777777" w:rsidR="00BF563F" w:rsidRPr="00BF563F" w:rsidRDefault="00BF563F" w:rsidP="00BF563F">
            <w:pPr>
              <w:spacing w:before="0"/>
              <w:rPr>
                <w:rFonts w:eastAsia="TimesNewRomanPSMT" w:cs="Arial"/>
              </w:rPr>
            </w:pPr>
          </w:p>
        </w:tc>
        <w:tc>
          <w:tcPr>
            <w:tcW w:w="3945" w:type="dxa"/>
            <w:tcBorders>
              <w:top w:val="single" w:sz="4" w:space="0" w:color="000000"/>
              <w:left w:val="single" w:sz="4" w:space="0" w:color="000000"/>
              <w:bottom w:val="single" w:sz="4" w:space="0" w:color="000000"/>
            </w:tcBorders>
            <w:shd w:val="clear" w:color="auto" w:fill="auto"/>
          </w:tcPr>
          <w:p w14:paraId="1E9F6484" w14:textId="77777777" w:rsidR="00BF563F" w:rsidRPr="00BF563F" w:rsidRDefault="00BF563F" w:rsidP="00BF563F">
            <w:pPr>
              <w:spacing w:before="0"/>
              <w:rPr>
                <w:rFonts w:eastAsia="TimesNewRomanPSMT" w:cs="Arial"/>
              </w:rPr>
            </w:pPr>
          </w:p>
          <w:p w14:paraId="63DFD98B" w14:textId="77777777" w:rsidR="00BF563F" w:rsidRPr="00BF563F" w:rsidRDefault="00BF563F" w:rsidP="00BF563F">
            <w:pPr>
              <w:spacing w:before="0"/>
              <w:rPr>
                <w:rFonts w:eastAsia="TimesNewRomanPSMT" w:cs="Arial"/>
              </w:rPr>
            </w:pPr>
            <w:r w:rsidRPr="00BF563F">
              <w:rPr>
                <w:rFonts w:eastAsia="TimesNewRomanPSMT" w:cs="Arial"/>
              </w:rPr>
              <w:t>Део предмета набавке који ће извршити подизвођач:</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DA98F2D" w14:textId="77777777" w:rsidR="00BF563F" w:rsidRPr="00BF563F" w:rsidRDefault="00BF563F" w:rsidP="00BF563F">
            <w:pPr>
              <w:spacing w:before="0"/>
              <w:rPr>
                <w:rFonts w:eastAsia="TimesNewRomanPSMT" w:cs="Arial"/>
              </w:rPr>
            </w:pPr>
          </w:p>
        </w:tc>
      </w:tr>
      <w:tr w:rsidR="00BF563F" w:rsidRPr="00BF563F" w14:paraId="7C434597" w14:textId="77777777" w:rsidTr="00BF563F">
        <w:tc>
          <w:tcPr>
            <w:tcW w:w="465" w:type="dxa"/>
            <w:tcBorders>
              <w:top w:val="single" w:sz="4" w:space="0" w:color="000000"/>
              <w:left w:val="single" w:sz="4" w:space="0" w:color="000000"/>
              <w:bottom w:val="single" w:sz="4" w:space="0" w:color="000000"/>
            </w:tcBorders>
            <w:shd w:val="clear" w:color="auto" w:fill="auto"/>
          </w:tcPr>
          <w:p w14:paraId="00828420" w14:textId="77777777" w:rsidR="00BF563F" w:rsidRPr="00BF563F" w:rsidRDefault="00BF563F" w:rsidP="00BF563F">
            <w:pPr>
              <w:spacing w:before="0"/>
              <w:rPr>
                <w:rFonts w:eastAsia="TimesNewRomanPSMT" w:cs="Arial"/>
              </w:rPr>
            </w:pPr>
          </w:p>
          <w:p w14:paraId="2A137C52" w14:textId="77777777" w:rsidR="00BF563F" w:rsidRPr="00BF563F" w:rsidRDefault="00BF563F" w:rsidP="00BF563F">
            <w:pPr>
              <w:spacing w:before="0"/>
              <w:rPr>
                <w:rFonts w:eastAsia="TimesNewRomanPSMT" w:cs="Arial"/>
              </w:rPr>
            </w:pPr>
            <w:r w:rsidRPr="00BF563F">
              <w:rPr>
                <w:rFonts w:eastAsia="TimesNewRomanPSMT" w:cs="Arial"/>
              </w:rPr>
              <w:t>2)</w:t>
            </w:r>
          </w:p>
        </w:tc>
        <w:tc>
          <w:tcPr>
            <w:tcW w:w="3945" w:type="dxa"/>
            <w:tcBorders>
              <w:top w:val="single" w:sz="4" w:space="0" w:color="000000"/>
              <w:left w:val="single" w:sz="4" w:space="0" w:color="000000"/>
              <w:bottom w:val="single" w:sz="4" w:space="0" w:color="000000"/>
            </w:tcBorders>
            <w:shd w:val="clear" w:color="auto" w:fill="auto"/>
          </w:tcPr>
          <w:p w14:paraId="48950E36" w14:textId="77777777" w:rsidR="00BF563F" w:rsidRPr="00BF563F" w:rsidRDefault="00BF563F" w:rsidP="00BF563F">
            <w:pPr>
              <w:spacing w:before="0"/>
              <w:rPr>
                <w:rFonts w:eastAsia="TimesNewRomanPSMT" w:cs="Arial"/>
              </w:rPr>
            </w:pPr>
          </w:p>
          <w:p w14:paraId="194F0A58" w14:textId="77777777" w:rsidR="00BF563F" w:rsidRPr="00BF563F" w:rsidRDefault="00BF563F" w:rsidP="00BF563F">
            <w:pPr>
              <w:spacing w:before="0"/>
              <w:rPr>
                <w:rFonts w:eastAsia="TimesNewRomanPSMT" w:cs="Arial"/>
              </w:rPr>
            </w:pPr>
            <w:r w:rsidRPr="00BF563F">
              <w:rPr>
                <w:rFonts w:eastAsia="TimesNewRomanPSMT" w:cs="Arial"/>
              </w:rPr>
              <w:t>Назив подизвођача: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84C902A" w14:textId="77777777" w:rsidR="00BF563F" w:rsidRPr="00BF563F" w:rsidRDefault="00BF563F" w:rsidP="00BF563F">
            <w:pPr>
              <w:spacing w:before="0"/>
              <w:rPr>
                <w:rFonts w:eastAsia="TimesNewRomanPSMT" w:cs="Arial"/>
              </w:rPr>
            </w:pPr>
          </w:p>
        </w:tc>
      </w:tr>
      <w:tr w:rsidR="00BF563F" w:rsidRPr="00BF563F" w14:paraId="54CE9750" w14:textId="77777777" w:rsidTr="00BF563F">
        <w:trPr>
          <w:trHeight w:val="512"/>
        </w:trPr>
        <w:tc>
          <w:tcPr>
            <w:tcW w:w="465" w:type="dxa"/>
            <w:tcBorders>
              <w:top w:val="single" w:sz="4" w:space="0" w:color="000000"/>
              <w:left w:val="single" w:sz="4" w:space="0" w:color="000000"/>
              <w:bottom w:val="single" w:sz="4" w:space="0" w:color="000000"/>
            </w:tcBorders>
            <w:shd w:val="clear" w:color="auto" w:fill="auto"/>
          </w:tcPr>
          <w:p w14:paraId="3BD1A3BF" w14:textId="77777777" w:rsidR="00BF563F" w:rsidRPr="00BF563F" w:rsidRDefault="00BF563F" w:rsidP="00BF563F">
            <w:pPr>
              <w:spacing w:before="0"/>
              <w:rPr>
                <w:rFonts w:eastAsia="TimesNewRomanPSMT" w:cs="Arial"/>
              </w:rPr>
            </w:pPr>
          </w:p>
        </w:tc>
        <w:tc>
          <w:tcPr>
            <w:tcW w:w="3945" w:type="dxa"/>
            <w:tcBorders>
              <w:top w:val="single" w:sz="4" w:space="0" w:color="000000"/>
              <w:left w:val="single" w:sz="4" w:space="0" w:color="000000"/>
              <w:bottom w:val="single" w:sz="4" w:space="0" w:color="000000"/>
            </w:tcBorders>
            <w:shd w:val="clear" w:color="auto" w:fill="auto"/>
          </w:tcPr>
          <w:p w14:paraId="7483B3D2" w14:textId="77777777" w:rsidR="00BF563F" w:rsidRPr="00BF563F" w:rsidRDefault="00BF563F" w:rsidP="00BF563F">
            <w:pPr>
              <w:spacing w:before="0"/>
              <w:rPr>
                <w:rFonts w:eastAsia="TimesNewRomanPSMT" w:cs="Arial"/>
              </w:rPr>
            </w:pPr>
            <w:r w:rsidRPr="00BF563F">
              <w:rPr>
                <w:rFonts w:eastAsia="TimesNewRomanPSMT" w:cs="Arial"/>
              </w:rPr>
              <w:t>Врста правног лица: (микро, мало, средње, велико</w:t>
            </w:r>
            <w:r w:rsidRPr="00BF563F">
              <w:rPr>
                <w:rFonts w:eastAsia="TimesNewRomanPSMT" w:cs="Arial"/>
                <w:lang w:val="sr-Cyrl-RS"/>
              </w:rPr>
              <w:t>) или</w:t>
            </w:r>
            <w:r w:rsidRPr="00BF563F">
              <w:rPr>
                <w:rFonts w:eastAsia="TimesNewRomanPSMT" w:cs="Arial"/>
              </w:rPr>
              <w:t xml:space="preserve"> физичко лице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B966C88" w14:textId="77777777" w:rsidR="00BF563F" w:rsidRPr="00BF563F" w:rsidRDefault="00BF563F" w:rsidP="00BF563F">
            <w:pPr>
              <w:spacing w:before="0"/>
              <w:rPr>
                <w:rFonts w:eastAsia="TimesNewRomanPSMT" w:cs="Arial"/>
              </w:rPr>
            </w:pPr>
          </w:p>
        </w:tc>
      </w:tr>
      <w:tr w:rsidR="00BF563F" w:rsidRPr="00BF563F" w14:paraId="6BB2627C" w14:textId="77777777" w:rsidTr="00BF563F">
        <w:tc>
          <w:tcPr>
            <w:tcW w:w="465" w:type="dxa"/>
            <w:tcBorders>
              <w:top w:val="single" w:sz="4" w:space="0" w:color="000000"/>
              <w:left w:val="single" w:sz="4" w:space="0" w:color="000000"/>
              <w:bottom w:val="single" w:sz="4" w:space="0" w:color="000000"/>
            </w:tcBorders>
            <w:shd w:val="clear" w:color="auto" w:fill="auto"/>
          </w:tcPr>
          <w:p w14:paraId="148FC649" w14:textId="77777777" w:rsidR="00BF563F" w:rsidRPr="00BF563F" w:rsidRDefault="00BF563F" w:rsidP="00BF563F">
            <w:pPr>
              <w:spacing w:before="0"/>
              <w:rPr>
                <w:rFonts w:eastAsia="TimesNewRomanPSMT" w:cs="Arial"/>
              </w:rPr>
            </w:pPr>
          </w:p>
          <w:p w14:paraId="6AB69969" w14:textId="77777777" w:rsidR="00BF563F" w:rsidRPr="00BF563F" w:rsidRDefault="00BF563F" w:rsidP="00BF563F">
            <w:pPr>
              <w:spacing w:before="0"/>
              <w:rPr>
                <w:rFonts w:eastAsia="TimesNewRomanPSMT" w:cs="Arial"/>
              </w:rPr>
            </w:pPr>
          </w:p>
        </w:tc>
        <w:tc>
          <w:tcPr>
            <w:tcW w:w="3945" w:type="dxa"/>
            <w:tcBorders>
              <w:top w:val="single" w:sz="4" w:space="0" w:color="000000"/>
              <w:left w:val="single" w:sz="4" w:space="0" w:color="000000"/>
              <w:bottom w:val="single" w:sz="4" w:space="0" w:color="000000"/>
            </w:tcBorders>
            <w:shd w:val="clear" w:color="auto" w:fill="auto"/>
          </w:tcPr>
          <w:p w14:paraId="7A284881" w14:textId="77777777" w:rsidR="00BF563F" w:rsidRPr="00BF563F" w:rsidRDefault="00BF563F" w:rsidP="00BF563F">
            <w:pPr>
              <w:spacing w:before="0"/>
              <w:rPr>
                <w:rFonts w:eastAsia="TimesNewRomanPSMT" w:cs="Arial"/>
              </w:rPr>
            </w:pPr>
          </w:p>
          <w:p w14:paraId="76726443" w14:textId="77777777" w:rsidR="00BF563F" w:rsidRPr="00BF563F" w:rsidRDefault="00BF563F" w:rsidP="00BF563F">
            <w:pPr>
              <w:spacing w:before="0"/>
              <w:rPr>
                <w:rFonts w:eastAsia="TimesNewRomanPSMT" w:cs="Arial"/>
              </w:rPr>
            </w:pPr>
            <w:r w:rsidRPr="00BF563F">
              <w:rPr>
                <w:rFonts w:eastAsia="TimesNewRomanPSMT" w:cs="Arial"/>
              </w:rPr>
              <w:t>Адреса: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D7D51A8" w14:textId="77777777" w:rsidR="00BF563F" w:rsidRPr="00BF563F" w:rsidRDefault="00BF563F" w:rsidP="00BF563F">
            <w:pPr>
              <w:spacing w:before="0"/>
              <w:rPr>
                <w:rFonts w:eastAsia="TimesNewRomanPSMT" w:cs="Arial"/>
              </w:rPr>
            </w:pPr>
          </w:p>
        </w:tc>
      </w:tr>
      <w:tr w:rsidR="00BF563F" w:rsidRPr="00BF563F" w14:paraId="1B268C3A" w14:textId="77777777" w:rsidTr="00BF563F">
        <w:tc>
          <w:tcPr>
            <w:tcW w:w="465" w:type="dxa"/>
            <w:tcBorders>
              <w:top w:val="single" w:sz="4" w:space="0" w:color="000000"/>
              <w:left w:val="single" w:sz="4" w:space="0" w:color="000000"/>
              <w:bottom w:val="single" w:sz="4" w:space="0" w:color="000000"/>
            </w:tcBorders>
            <w:shd w:val="clear" w:color="auto" w:fill="auto"/>
          </w:tcPr>
          <w:p w14:paraId="357921B0" w14:textId="77777777" w:rsidR="00BF563F" w:rsidRPr="00BF563F" w:rsidRDefault="00BF563F" w:rsidP="00BF563F">
            <w:pPr>
              <w:spacing w:before="0"/>
              <w:rPr>
                <w:rFonts w:eastAsia="TimesNewRomanPSMT" w:cs="Arial"/>
              </w:rPr>
            </w:pPr>
          </w:p>
          <w:p w14:paraId="030E337C" w14:textId="77777777" w:rsidR="00BF563F" w:rsidRPr="00BF563F" w:rsidRDefault="00BF563F" w:rsidP="00BF563F">
            <w:pPr>
              <w:spacing w:before="0"/>
              <w:rPr>
                <w:rFonts w:eastAsia="TimesNewRomanPSMT" w:cs="Arial"/>
              </w:rPr>
            </w:pPr>
          </w:p>
        </w:tc>
        <w:tc>
          <w:tcPr>
            <w:tcW w:w="3945" w:type="dxa"/>
            <w:tcBorders>
              <w:top w:val="single" w:sz="4" w:space="0" w:color="000000"/>
              <w:left w:val="single" w:sz="4" w:space="0" w:color="000000"/>
              <w:bottom w:val="single" w:sz="4" w:space="0" w:color="000000"/>
            </w:tcBorders>
            <w:shd w:val="clear" w:color="auto" w:fill="auto"/>
          </w:tcPr>
          <w:p w14:paraId="52D9C7A8" w14:textId="77777777" w:rsidR="00BF563F" w:rsidRPr="00BF563F" w:rsidRDefault="00BF563F" w:rsidP="00BF563F">
            <w:pPr>
              <w:spacing w:before="0"/>
              <w:rPr>
                <w:rFonts w:eastAsia="TimesNewRomanPSMT" w:cs="Arial"/>
              </w:rPr>
            </w:pPr>
          </w:p>
          <w:p w14:paraId="07CD46F0" w14:textId="77777777" w:rsidR="00BF563F" w:rsidRPr="00BF563F" w:rsidRDefault="00BF563F" w:rsidP="00BF563F">
            <w:pPr>
              <w:spacing w:before="0"/>
              <w:rPr>
                <w:rFonts w:eastAsia="TimesNewRomanPSMT" w:cs="Arial"/>
              </w:rPr>
            </w:pPr>
            <w:r w:rsidRPr="00BF563F">
              <w:rPr>
                <w:rFonts w:eastAsia="TimesNewRomanPSMT" w:cs="Arial"/>
              </w:rPr>
              <w:t>Матични број:</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9271391" w14:textId="77777777" w:rsidR="00BF563F" w:rsidRPr="00BF563F" w:rsidRDefault="00BF563F" w:rsidP="00BF563F">
            <w:pPr>
              <w:spacing w:before="0"/>
              <w:rPr>
                <w:rFonts w:eastAsia="TimesNewRomanPSMT" w:cs="Arial"/>
              </w:rPr>
            </w:pPr>
          </w:p>
        </w:tc>
      </w:tr>
      <w:tr w:rsidR="00BF563F" w:rsidRPr="00BF563F" w14:paraId="2997BA95" w14:textId="77777777" w:rsidTr="00BF563F">
        <w:tc>
          <w:tcPr>
            <w:tcW w:w="465" w:type="dxa"/>
            <w:tcBorders>
              <w:top w:val="single" w:sz="4" w:space="0" w:color="000000"/>
              <w:left w:val="single" w:sz="4" w:space="0" w:color="000000"/>
              <w:bottom w:val="single" w:sz="4" w:space="0" w:color="000000"/>
            </w:tcBorders>
            <w:shd w:val="clear" w:color="auto" w:fill="auto"/>
          </w:tcPr>
          <w:p w14:paraId="30DE4BC9" w14:textId="77777777" w:rsidR="00BF563F" w:rsidRPr="00BF563F" w:rsidRDefault="00BF563F" w:rsidP="00BF563F">
            <w:pPr>
              <w:spacing w:before="0"/>
              <w:rPr>
                <w:rFonts w:eastAsia="TimesNewRomanPSMT" w:cs="Arial"/>
              </w:rPr>
            </w:pPr>
          </w:p>
          <w:p w14:paraId="5B0E3922" w14:textId="77777777" w:rsidR="00BF563F" w:rsidRPr="00BF563F" w:rsidRDefault="00BF563F" w:rsidP="00BF563F">
            <w:pPr>
              <w:spacing w:before="0"/>
              <w:rPr>
                <w:rFonts w:eastAsia="TimesNewRomanPSMT" w:cs="Arial"/>
              </w:rPr>
            </w:pPr>
          </w:p>
        </w:tc>
        <w:tc>
          <w:tcPr>
            <w:tcW w:w="3945" w:type="dxa"/>
            <w:tcBorders>
              <w:top w:val="single" w:sz="4" w:space="0" w:color="000000"/>
              <w:left w:val="single" w:sz="4" w:space="0" w:color="000000"/>
              <w:bottom w:val="single" w:sz="4" w:space="0" w:color="000000"/>
            </w:tcBorders>
            <w:shd w:val="clear" w:color="auto" w:fill="auto"/>
          </w:tcPr>
          <w:p w14:paraId="4BB2A265" w14:textId="77777777" w:rsidR="00BF563F" w:rsidRPr="00BF563F" w:rsidRDefault="00BF563F" w:rsidP="00BF563F">
            <w:pPr>
              <w:spacing w:before="0"/>
              <w:rPr>
                <w:rFonts w:eastAsia="TimesNewRomanPSMT" w:cs="Arial"/>
              </w:rPr>
            </w:pPr>
          </w:p>
          <w:p w14:paraId="1F0CDCC0" w14:textId="77777777" w:rsidR="00BF563F" w:rsidRPr="00BF563F" w:rsidRDefault="00BF563F" w:rsidP="00BF563F">
            <w:pPr>
              <w:spacing w:before="0"/>
              <w:rPr>
                <w:rFonts w:eastAsia="TimesNewRomanPSMT" w:cs="Arial"/>
              </w:rPr>
            </w:pPr>
            <w:r w:rsidRPr="00BF563F">
              <w:rPr>
                <w:rFonts w:eastAsia="TimesNewRomanPSMT" w:cs="Arial"/>
              </w:rPr>
              <w:t>Порески идентификациони број:</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B7D8658" w14:textId="77777777" w:rsidR="00BF563F" w:rsidRPr="00BF563F" w:rsidRDefault="00BF563F" w:rsidP="00BF563F">
            <w:pPr>
              <w:spacing w:before="0"/>
              <w:rPr>
                <w:rFonts w:eastAsia="TimesNewRomanPSMT" w:cs="Arial"/>
              </w:rPr>
            </w:pPr>
          </w:p>
        </w:tc>
      </w:tr>
      <w:tr w:rsidR="00BF563F" w:rsidRPr="00BF563F" w14:paraId="3E46CF2E" w14:textId="77777777" w:rsidTr="00BF563F">
        <w:tc>
          <w:tcPr>
            <w:tcW w:w="465" w:type="dxa"/>
            <w:tcBorders>
              <w:top w:val="single" w:sz="4" w:space="0" w:color="000000"/>
              <w:left w:val="single" w:sz="4" w:space="0" w:color="000000"/>
              <w:bottom w:val="single" w:sz="4" w:space="0" w:color="000000"/>
            </w:tcBorders>
            <w:shd w:val="clear" w:color="auto" w:fill="auto"/>
          </w:tcPr>
          <w:p w14:paraId="3CDDAD16" w14:textId="77777777" w:rsidR="00BF563F" w:rsidRPr="00BF563F" w:rsidRDefault="00BF563F" w:rsidP="00BF563F">
            <w:pPr>
              <w:spacing w:before="0"/>
              <w:rPr>
                <w:rFonts w:eastAsia="TimesNewRomanPSMT" w:cs="Arial"/>
              </w:rPr>
            </w:pPr>
          </w:p>
        </w:tc>
        <w:tc>
          <w:tcPr>
            <w:tcW w:w="3945" w:type="dxa"/>
            <w:tcBorders>
              <w:top w:val="single" w:sz="4" w:space="0" w:color="000000"/>
              <w:left w:val="single" w:sz="4" w:space="0" w:color="000000"/>
              <w:bottom w:val="single" w:sz="4" w:space="0" w:color="000000"/>
            </w:tcBorders>
            <w:shd w:val="clear" w:color="auto" w:fill="auto"/>
          </w:tcPr>
          <w:p w14:paraId="1F45FF5C" w14:textId="77777777" w:rsidR="00BF563F" w:rsidRPr="00BF563F" w:rsidRDefault="00BF563F" w:rsidP="00BF563F">
            <w:pPr>
              <w:spacing w:before="0"/>
              <w:rPr>
                <w:rFonts w:eastAsia="TimesNewRomanPSMT" w:cs="Arial"/>
              </w:rPr>
            </w:pPr>
          </w:p>
          <w:p w14:paraId="5B622225" w14:textId="77777777" w:rsidR="00BF563F" w:rsidRPr="00BF563F" w:rsidRDefault="00BF563F" w:rsidP="00BF563F">
            <w:pPr>
              <w:spacing w:before="0"/>
              <w:rPr>
                <w:rFonts w:eastAsia="TimesNewRomanPSMT" w:cs="Arial"/>
              </w:rPr>
            </w:pPr>
            <w:r w:rsidRPr="00BF563F">
              <w:rPr>
                <w:rFonts w:eastAsia="TimesNewRomanPSMT" w:cs="Arial"/>
              </w:rPr>
              <w:t>Име особе за контакт: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EC4C858" w14:textId="77777777" w:rsidR="00BF563F" w:rsidRPr="00BF563F" w:rsidRDefault="00BF563F" w:rsidP="00BF563F">
            <w:pPr>
              <w:spacing w:before="0"/>
              <w:rPr>
                <w:rFonts w:eastAsia="TimesNewRomanPSMT" w:cs="Arial"/>
              </w:rPr>
            </w:pPr>
          </w:p>
        </w:tc>
      </w:tr>
      <w:tr w:rsidR="00BF563F" w:rsidRPr="00BF563F" w14:paraId="35AB08F8" w14:textId="77777777" w:rsidTr="00BF563F">
        <w:tc>
          <w:tcPr>
            <w:tcW w:w="465" w:type="dxa"/>
            <w:tcBorders>
              <w:top w:val="single" w:sz="4" w:space="0" w:color="000000"/>
              <w:left w:val="single" w:sz="4" w:space="0" w:color="000000"/>
              <w:bottom w:val="single" w:sz="4" w:space="0" w:color="000000"/>
            </w:tcBorders>
            <w:shd w:val="clear" w:color="auto" w:fill="auto"/>
          </w:tcPr>
          <w:p w14:paraId="3D86F12D" w14:textId="77777777" w:rsidR="00BF563F" w:rsidRPr="00BF563F" w:rsidRDefault="00BF563F" w:rsidP="00BF563F">
            <w:pPr>
              <w:spacing w:before="0"/>
              <w:rPr>
                <w:rFonts w:eastAsia="TimesNewRomanPSMT" w:cs="Arial"/>
              </w:rPr>
            </w:pPr>
          </w:p>
        </w:tc>
        <w:tc>
          <w:tcPr>
            <w:tcW w:w="3945" w:type="dxa"/>
            <w:tcBorders>
              <w:top w:val="single" w:sz="4" w:space="0" w:color="000000"/>
              <w:left w:val="single" w:sz="4" w:space="0" w:color="000000"/>
              <w:bottom w:val="single" w:sz="4" w:space="0" w:color="000000"/>
            </w:tcBorders>
            <w:shd w:val="clear" w:color="auto" w:fill="auto"/>
          </w:tcPr>
          <w:p w14:paraId="7CDF208A" w14:textId="77777777" w:rsidR="00BF563F" w:rsidRPr="00BF563F" w:rsidRDefault="00BF563F" w:rsidP="00BF563F">
            <w:pPr>
              <w:spacing w:before="0"/>
              <w:rPr>
                <w:rFonts w:eastAsia="TimesNewRomanPSMT" w:cs="Arial"/>
              </w:rPr>
            </w:pPr>
          </w:p>
          <w:p w14:paraId="16F03C21" w14:textId="77777777" w:rsidR="00BF563F" w:rsidRPr="00BF563F" w:rsidRDefault="00BF563F" w:rsidP="00BF563F">
            <w:pPr>
              <w:spacing w:before="0"/>
              <w:rPr>
                <w:rFonts w:eastAsia="TimesNewRomanPSMT" w:cs="Arial"/>
              </w:rPr>
            </w:pPr>
            <w:r w:rsidRPr="00BF563F">
              <w:rPr>
                <w:rFonts w:eastAsia="TimesNewRomanPSMT" w:cs="Arial"/>
              </w:rPr>
              <w:t>Проценат укупне вредности набавке који ће извршити подизвођач:</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93F8A58" w14:textId="77777777" w:rsidR="00BF563F" w:rsidRPr="00BF563F" w:rsidRDefault="00BF563F" w:rsidP="00BF563F">
            <w:pPr>
              <w:spacing w:before="0"/>
              <w:rPr>
                <w:rFonts w:eastAsia="TimesNewRomanPSMT" w:cs="Arial"/>
              </w:rPr>
            </w:pPr>
          </w:p>
        </w:tc>
      </w:tr>
      <w:tr w:rsidR="00BF563F" w:rsidRPr="00BF563F" w14:paraId="14F2004D" w14:textId="77777777" w:rsidTr="00BF563F">
        <w:tc>
          <w:tcPr>
            <w:tcW w:w="465" w:type="dxa"/>
            <w:tcBorders>
              <w:top w:val="single" w:sz="4" w:space="0" w:color="000000"/>
              <w:left w:val="single" w:sz="4" w:space="0" w:color="000000"/>
              <w:bottom w:val="single" w:sz="4" w:space="0" w:color="000000"/>
            </w:tcBorders>
            <w:shd w:val="clear" w:color="auto" w:fill="auto"/>
          </w:tcPr>
          <w:p w14:paraId="7D83D201" w14:textId="77777777" w:rsidR="00BF563F" w:rsidRPr="00BF563F" w:rsidRDefault="00BF563F" w:rsidP="00BF563F">
            <w:pPr>
              <w:spacing w:before="0"/>
              <w:rPr>
                <w:rFonts w:eastAsia="TimesNewRomanPSMT" w:cs="Arial"/>
              </w:rPr>
            </w:pPr>
          </w:p>
        </w:tc>
        <w:tc>
          <w:tcPr>
            <w:tcW w:w="3945" w:type="dxa"/>
            <w:tcBorders>
              <w:top w:val="single" w:sz="4" w:space="0" w:color="000000"/>
              <w:left w:val="single" w:sz="4" w:space="0" w:color="000000"/>
              <w:bottom w:val="single" w:sz="4" w:space="0" w:color="000000"/>
            </w:tcBorders>
            <w:shd w:val="clear" w:color="auto" w:fill="auto"/>
          </w:tcPr>
          <w:p w14:paraId="451C6E3E" w14:textId="77777777" w:rsidR="00BF563F" w:rsidRPr="00BF563F" w:rsidRDefault="00BF563F" w:rsidP="00BF563F">
            <w:pPr>
              <w:spacing w:before="0"/>
              <w:rPr>
                <w:rFonts w:eastAsia="TimesNewRomanPSMT" w:cs="Arial"/>
              </w:rPr>
            </w:pPr>
          </w:p>
          <w:p w14:paraId="6EBE205B" w14:textId="77777777" w:rsidR="00BF563F" w:rsidRPr="00BF563F" w:rsidRDefault="00BF563F" w:rsidP="00BF563F">
            <w:pPr>
              <w:spacing w:before="0"/>
              <w:rPr>
                <w:rFonts w:eastAsia="TimesNewRomanPSMT" w:cs="Arial"/>
              </w:rPr>
            </w:pPr>
            <w:r w:rsidRPr="00BF563F">
              <w:rPr>
                <w:rFonts w:eastAsia="TimesNewRomanPSMT" w:cs="Arial"/>
              </w:rPr>
              <w:t>Део предмета набавке који ће извршити подизвођач:</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EEC291D" w14:textId="77777777" w:rsidR="00BF563F" w:rsidRPr="00BF563F" w:rsidRDefault="00BF563F" w:rsidP="00BF563F">
            <w:pPr>
              <w:spacing w:before="0"/>
              <w:rPr>
                <w:rFonts w:eastAsia="TimesNewRomanPSMT" w:cs="Arial"/>
              </w:rPr>
            </w:pPr>
          </w:p>
        </w:tc>
      </w:tr>
    </w:tbl>
    <w:p w14:paraId="23023762" w14:textId="77777777" w:rsidR="00BF563F" w:rsidRPr="00BF563F" w:rsidRDefault="00BF563F" w:rsidP="00BF563F">
      <w:pPr>
        <w:spacing w:before="0"/>
        <w:rPr>
          <w:rFonts w:cs="Arial"/>
        </w:rPr>
      </w:pPr>
    </w:p>
    <w:p w14:paraId="271360ED" w14:textId="77777777" w:rsidR="00BF563F" w:rsidRPr="00BF563F" w:rsidRDefault="00BF563F" w:rsidP="00BF563F">
      <w:pPr>
        <w:spacing w:before="0"/>
        <w:rPr>
          <w:rFonts w:cs="Arial"/>
        </w:rPr>
      </w:pPr>
    </w:p>
    <w:p w14:paraId="2D7A3206" w14:textId="77777777" w:rsidR="00BF563F" w:rsidRPr="00BF563F" w:rsidRDefault="00BF563F" w:rsidP="00BF563F">
      <w:pPr>
        <w:spacing w:before="0"/>
        <w:rPr>
          <w:rFonts w:cs="Arial"/>
        </w:rPr>
      </w:pPr>
      <w:r w:rsidRPr="00BF563F">
        <w:rPr>
          <w:rFonts w:cs="Arial"/>
        </w:rPr>
        <w:t>Напомена:</w:t>
      </w:r>
    </w:p>
    <w:p w14:paraId="43DDE66C" w14:textId="77777777" w:rsidR="00BF563F" w:rsidRPr="00BF563F" w:rsidRDefault="00BF563F" w:rsidP="00BF563F">
      <w:pPr>
        <w:spacing w:before="0"/>
        <w:rPr>
          <w:rFonts w:cs="Arial"/>
        </w:rPr>
      </w:pPr>
      <w:r w:rsidRPr="00BF563F">
        <w:rPr>
          <w:rFonts w:cs="Arial"/>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2DD99B2" w14:textId="77777777" w:rsidR="00BF563F" w:rsidRPr="00BF563F" w:rsidRDefault="00BF563F" w:rsidP="00BF563F">
      <w:pPr>
        <w:spacing w:before="0"/>
        <w:rPr>
          <w:rFonts w:eastAsia="TimesNewRomanPSMT" w:cs="Arial"/>
        </w:rPr>
      </w:pPr>
    </w:p>
    <w:p w14:paraId="7A5E210B" w14:textId="77777777" w:rsidR="002E3776" w:rsidRDefault="002E3776" w:rsidP="00BF563F">
      <w:pPr>
        <w:spacing w:before="0" w:line="276" w:lineRule="auto"/>
        <w:rPr>
          <w:rFonts w:cs="Arial"/>
          <w:lang w:val="sr-Cyrl-ME"/>
        </w:rPr>
      </w:pPr>
    </w:p>
    <w:p w14:paraId="0826ABF8" w14:textId="77777777" w:rsidR="00BF563F" w:rsidRDefault="00BF563F" w:rsidP="00BF563F">
      <w:pPr>
        <w:spacing w:before="0" w:line="276" w:lineRule="auto"/>
        <w:rPr>
          <w:rFonts w:cs="Arial"/>
          <w:lang w:val="sr-Cyrl-ME"/>
        </w:rPr>
      </w:pPr>
    </w:p>
    <w:p w14:paraId="4E9FFE11" w14:textId="77777777" w:rsidR="00BF563F" w:rsidRDefault="00BF563F" w:rsidP="00BF563F">
      <w:pPr>
        <w:spacing w:before="0" w:line="276" w:lineRule="auto"/>
        <w:rPr>
          <w:rFonts w:cs="Arial"/>
          <w:lang w:val="sr-Cyrl-ME"/>
        </w:rPr>
      </w:pPr>
    </w:p>
    <w:p w14:paraId="6AE2BC1F" w14:textId="77777777" w:rsidR="00BF563F" w:rsidRDefault="00BF563F" w:rsidP="00BF563F">
      <w:pPr>
        <w:spacing w:before="0" w:line="276" w:lineRule="auto"/>
        <w:rPr>
          <w:rFonts w:cs="Arial"/>
          <w:lang w:val="sr-Cyrl-ME"/>
        </w:rPr>
      </w:pPr>
    </w:p>
    <w:p w14:paraId="1757EB53" w14:textId="77777777" w:rsidR="00826170" w:rsidRPr="00DD2381" w:rsidRDefault="00826170" w:rsidP="00826170">
      <w:pPr>
        <w:spacing w:before="0"/>
        <w:rPr>
          <w:rFonts w:eastAsia="TimesNewRomanPSMT" w:cs="Arial"/>
        </w:rPr>
      </w:pPr>
      <w:r w:rsidRPr="00DD2381">
        <w:rPr>
          <w:rFonts w:eastAsia="TimesNewRomanPSMT" w:cs="Arial"/>
        </w:rPr>
        <w:t>4) ПОДАЦИ ЧЛАНУ ГРУПЕ ПОНУЂАЧА</w:t>
      </w:r>
    </w:p>
    <w:p w14:paraId="22EB7E96" w14:textId="77777777" w:rsidR="00826170" w:rsidRPr="00DD2381" w:rsidRDefault="00826170" w:rsidP="00826170">
      <w:pPr>
        <w:spacing w:before="0"/>
        <w:rPr>
          <w:rFonts w:cs="Arial"/>
        </w:rPr>
      </w:pPr>
    </w:p>
    <w:tbl>
      <w:tblPr>
        <w:tblW w:w="9371" w:type="dxa"/>
        <w:tblInd w:w="-20" w:type="dxa"/>
        <w:tblLayout w:type="fixed"/>
        <w:tblLook w:val="0000" w:firstRow="0" w:lastRow="0" w:firstColumn="0" w:lastColumn="0" w:noHBand="0" w:noVBand="0"/>
      </w:tblPr>
      <w:tblGrid>
        <w:gridCol w:w="465"/>
        <w:gridCol w:w="4199"/>
        <w:gridCol w:w="4707"/>
      </w:tblGrid>
      <w:tr w:rsidR="00826170" w:rsidRPr="00DD2381" w14:paraId="7EC6E568" w14:textId="77777777" w:rsidTr="00826170">
        <w:tc>
          <w:tcPr>
            <w:tcW w:w="465" w:type="dxa"/>
            <w:tcBorders>
              <w:top w:val="single" w:sz="4" w:space="0" w:color="000000"/>
              <w:left w:val="single" w:sz="4" w:space="0" w:color="000000"/>
              <w:bottom w:val="single" w:sz="4" w:space="0" w:color="000000"/>
            </w:tcBorders>
            <w:shd w:val="clear" w:color="auto" w:fill="auto"/>
          </w:tcPr>
          <w:p w14:paraId="3F63F325" w14:textId="77777777" w:rsidR="00826170" w:rsidRPr="00DD2381" w:rsidRDefault="00826170" w:rsidP="00826170">
            <w:pPr>
              <w:spacing w:before="0"/>
              <w:rPr>
                <w:rFonts w:cs="Arial"/>
              </w:rPr>
            </w:pPr>
          </w:p>
          <w:p w14:paraId="7873A42F" w14:textId="77777777" w:rsidR="00826170" w:rsidRPr="00DD2381" w:rsidRDefault="00826170" w:rsidP="00826170">
            <w:pPr>
              <w:spacing w:before="0"/>
              <w:rPr>
                <w:rFonts w:eastAsia="TimesNewRomanPSMT" w:cs="Arial"/>
              </w:rPr>
            </w:pPr>
            <w:r w:rsidRPr="00DD2381">
              <w:rPr>
                <w:rFonts w:eastAsia="TimesNewRomanPSMT" w:cs="Arial"/>
              </w:rPr>
              <w:t>1)</w:t>
            </w:r>
          </w:p>
        </w:tc>
        <w:tc>
          <w:tcPr>
            <w:tcW w:w="4199" w:type="dxa"/>
            <w:tcBorders>
              <w:top w:val="single" w:sz="4" w:space="0" w:color="000000"/>
              <w:left w:val="single" w:sz="4" w:space="0" w:color="000000"/>
              <w:bottom w:val="single" w:sz="4" w:space="0" w:color="000000"/>
            </w:tcBorders>
            <w:shd w:val="clear" w:color="auto" w:fill="auto"/>
          </w:tcPr>
          <w:p w14:paraId="076EA5CD" w14:textId="77777777" w:rsidR="00826170" w:rsidRPr="00DD2381" w:rsidRDefault="00826170" w:rsidP="00826170">
            <w:pPr>
              <w:spacing w:before="0"/>
              <w:rPr>
                <w:rFonts w:eastAsia="TimesNewRomanPSMT" w:cs="Arial"/>
              </w:rPr>
            </w:pPr>
          </w:p>
          <w:p w14:paraId="3ADB4D5D" w14:textId="77777777" w:rsidR="00826170" w:rsidRPr="00DD2381" w:rsidRDefault="00826170" w:rsidP="00826170">
            <w:pPr>
              <w:spacing w:before="0"/>
              <w:rPr>
                <w:rFonts w:eastAsia="TimesNewRomanPSMT" w:cs="Arial"/>
              </w:rPr>
            </w:pPr>
            <w:r w:rsidRPr="00DD2381">
              <w:rPr>
                <w:rFonts w:eastAsia="TimesNewRomanPSMT" w:cs="Arial"/>
              </w:rPr>
              <w:t>Назив члана групе понуђача:</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0A33C2DA" w14:textId="77777777" w:rsidR="00826170" w:rsidRPr="00DD2381" w:rsidRDefault="00826170" w:rsidP="00826170">
            <w:pPr>
              <w:spacing w:before="0"/>
              <w:rPr>
                <w:rFonts w:eastAsia="TimesNewRomanPSMT" w:cs="Arial"/>
              </w:rPr>
            </w:pPr>
          </w:p>
        </w:tc>
      </w:tr>
      <w:tr w:rsidR="00826170" w:rsidRPr="00DD2381" w14:paraId="14276C00" w14:textId="77777777" w:rsidTr="00826170">
        <w:trPr>
          <w:trHeight w:val="557"/>
        </w:trPr>
        <w:tc>
          <w:tcPr>
            <w:tcW w:w="465" w:type="dxa"/>
            <w:tcBorders>
              <w:top w:val="single" w:sz="4" w:space="0" w:color="000000"/>
              <w:left w:val="single" w:sz="4" w:space="0" w:color="000000"/>
              <w:bottom w:val="single" w:sz="4" w:space="0" w:color="000000"/>
            </w:tcBorders>
            <w:shd w:val="clear" w:color="auto" w:fill="auto"/>
          </w:tcPr>
          <w:p w14:paraId="2F5BBA2C" w14:textId="77777777" w:rsidR="00826170" w:rsidRPr="00DD2381" w:rsidRDefault="00826170" w:rsidP="00826170">
            <w:pPr>
              <w:spacing w:before="0"/>
              <w:rPr>
                <w:rFonts w:eastAsia="TimesNewRomanPSMT" w:cs="Arial"/>
              </w:rPr>
            </w:pPr>
          </w:p>
        </w:tc>
        <w:tc>
          <w:tcPr>
            <w:tcW w:w="4199" w:type="dxa"/>
            <w:tcBorders>
              <w:top w:val="single" w:sz="4" w:space="0" w:color="000000"/>
              <w:left w:val="single" w:sz="4" w:space="0" w:color="000000"/>
              <w:bottom w:val="single" w:sz="4" w:space="0" w:color="000000"/>
            </w:tcBorders>
            <w:shd w:val="clear" w:color="auto" w:fill="auto"/>
          </w:tcPr>
          <w:p w14:paraId="6D01F955" w14:textId="77777777" w:rsidR="00826170" w:rsidRPr="00DD2381" w:rsidRDefault="00826170" w:rsidP="00826170">
            <w:pPr>
              <w:spacing w:before="0"/>
              <w:rPr>
                <w:rFonts w:eastAsia="TimesNewRomanPSMT" w:cs="Arial"/>
              </w:rPr>
            </w:pPr>
            <w:r w:rsidRPr="00DD2381">
              <w:rPr>
                <w:rFonts w:eastAsia="TimesNewRomanPSMT" w:cs="Arial"/>
              </w:rPr>
              <w:t>Врста правног лица: (микро, мало, средње, велико) или физичко лице</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7FC7196D" w14:textId="77777777" w:rsidR="00826170" w:rsidRPr="00DD2381" w:rsidRDefault="00826170" w:rsidP="00826170">
            <w:pPr>
              <w:spacing w:before="0"/>
              <w:rPr>
                <w:rFonts w:eastAsia="TimesNewRomanPSMT" w:cs="Arial"/>
              </w:rPr>
            </w:pPr>
          </w:p>
        </w:tc>
      </w:tr>
      <w:tr w:rsidR="00826170" w:rsidRPr="00DD2381" w14:paraId="7CA64BA4" w14:textId="77777777" w:rsidTr="00826170">
        <w:tc>
          <w:tcPr>
            <w:tcW w:w="465" w:type="dxa"/>
            <w:tcBorders>
              <w:top w:val="single" w:sz="4" w:space="0" w:color="000000"/>
              <w:left w:val="single" w:sz="4" w:space="0" w:color="000000"/>
              <w:bottom w:val="single" w:sz="4" w:space="0" w:color="000000"/>
            </w:tcBorders>
            <w:shd w:val="clear" w:color="auto" w:fill="auto"/>
          </w:tcPr>
          <w:p w14:paraId="47670A26" w14:textId="77777777" w:rsidR="00826170" w:rsidRPr="00DD2381" w:rsidRDefault="00826170" w:rsidP="00826170">
            <w:pPr>
              <w:spacing w:before="0"/>
              <w:rPr>
                <w:rFonts w:eastAsia="TimesNewRomanPSMT" w:cs="Arial"/>
              </w:rPr>
            </w:pPr>
          </w:p>
          <w:p w14:paraId="56FD3EF3" w14:textId="77777777" w:rsidR="00826170" w:rsidRPr="00DD2381" w:rsidRDefault="00826170" w:rsidP="00826170">
            <w:pPr>
              <w:spacing w:before="0"/>
              <w:rPr>
                <w:rFonts w:eastAsia="TimesNewRomanPSMT" w:cs="Arial"/>
              </w:rPr>
            </w:pPr>
          </w:p>
        </w:tc>
        <w:tc>
          <w:tcPr>
            <w:tcW w:w="4199" w:type="dxa"/>
            <w:tcBorders>
              <w:top w:val="single" w:sz="4" w:space="0" w:color="000000"/>
              <w:left w:val="single" w:sz="4" w:space="0" w:color="000000"/>
              <w:bottom w:val="single" w:sz="4" w:space="0" w:color="000000"/>
            </w:tcBorders>
            <w:shd w:val="clear" w:color="auto" w:fill="auto"/>
          </w:tcPr>
          <w:p w14:paraId="4C64E6BD" w14:textId="77777777" w:rsidR="00826170" w:rsidRPr="00DD2381" w:rsidRDefault="00826170" w:rsidP="00826170">
            <w:pPr>
              <w:spacing w:before="0"/>
              <w:rPr>
                <w:rFonts w:eastAsia="TimesNewRomanPSMT" w:cs="Arial"/>
              </w:rPr>
            </w:pPr>
          </w:p>
          <w:p w14:paraId="55F4C12B" w14:textId="77777777" w:rsidR="00826170" w:rsidRPr="00DD2381" w:rsidRDefault="00826170" w:rsidP="00826170">
            <w:pPr>
              <w:spacing w:before="0"/>
              <w:rPr>
                <w:rFonts w:eastAsia="TimesNewRomanPSMT" w:cs="Arial"/>
              </w:rPr>
            </w:pPr>
            <w:r w:rsidRPr="00DD2381">
              <w:rPr>
                <w:rFonts w:eastAsia="TimesNewRomanPSMT" w:cs="Arial"/>
              </w:rPr>
              <w:t>Адреса:</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29A366AA" w14:textId="77777777" w:rsidR="00826170" w:rsidRPr="00DD2381" w:rsidRDefault="00826170" w:rsidP="00826170">
            <w:pPr>
              <w:spacing w:before="0"/>
              <w:rPr>
                <w:rFonts w:eastAsia="TimesNewRomanPSMT" w:cs="Arial"/>
              </w:rPr>
            </w:pPr>
          </w:p>
        </w:tc>
      </w:tr>
      <w:tr w:rsidR="00826170" w:rsidRPr="00DD2381" w14:paraId="4FBCCA4D" w14:textId="77777777" w:rsidTr="00826170">
        <w:tc>
          <w:tcPr>
            <w:tcW w:w="465" w:type="dxa"/>
            <w:tcBorders>
              <w:top w:val="single" w:sz="4" w:space="0" w:color="000000"/>
              <w:left w:val="single" w:sz="4" w:space="0" w:color="000000"/>
              <w:bottom w:val="single" w:sz="4" w:space="0" w:color="000000"/>
            </w:tcBorders>
            <w:shd w:val="clear" w:color="auto" w:fill="auto"/>
          </w:tcPr>
          <w:p w14:paraId="12B0C226" w14:textId="77777777" w:rsidR="00826170" w:rsidRPr="00DD2381" w:rsidRDefault="00826170" w:rsidP="00826170">
            <w:pPr>
              <w:spacing w:before="0"/>
              <w:rPr>
                <w:rFonts w:eastAsia="TimesNewRomanPSMT" w:cs="Arial"/>
              </w:rPr>
            </w:pPr>
          </w:p>
          <w:p w14:paraId="2214F11E" w14:textId="77777777" w:rsidR="00826170" w:rsidRPr="00DD2381" w:rsidRDefault="00826170" w:rsidP="00826170">
            <w:pPr>
              <w:spacing w:before="0"/>
              <w:rPr>
                <w:rFonts w:eastAsia="TimesNewRomanPSMT" w:cs="Arial"/>
              </w:rPr>
            </w:pPr>
          </w:p>
        </w:tc>
        <w:tc>
          <w:tcPr>
            <w:tcW w:w="4199" w:type="dxa"/>
            <w:tcBorders>
              <w:top w:val="single" w:sz="4" w:space="0" w:color="000000"/>
              <w:left w:val="single" w:sz="4" w:space="0" w:color="000000"/>
              <w:bottom w:val="single" w:sz="4" w:space="0" w:color="000000"/>
            </w:tcBorders>
            <w:shd w:val="clear" w:color="auto" w:fill="auto"/>
          </w:tcPr>
          <w:p w14:paraId="1872C00D" w14:textId="77777777" w:rsidR="00826170" w:rsidRPr="00DD2381" w:rsidRDefault="00826170" w:rsidP="00826170">
            <w:pPr>
              <w:spacing w:before="0"/>
              <w:rPr>
                <w:rFonts w:eastAsia="TimesNewRomanPSMT" w:cs="Arial"/>
              </w:rPr>
            </w:pPr>
          </w:p>
          <w:p w14:paraId="053E7663" w14:textId="77777777" w:rsidR="00826170" w:rsidRPr="00DD2381" w:rsidRDefault="00826170" w:rsidP="00826170">
            <w:pPr>
              <w:spacing w:before="0"/>
              <w:rPr>
                <w:rFonts w:eastAsia="TimesNewRomanPSMT" w:cs="Arial"/>
              </w:rPr>
            </w:pPr>
            <w:r w:rsidRPr="00DD2381">
              <w:rPr>
                <w:rFonts w:eastAsia="TimesNewRomanPSMT" w:cs="Arial"/>
              </w:rPr>
              <w:t>Матични број:</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48506844" w14:textId="77777777" w:rsidR="00826170" w:rsidRPr="00DD2381" w:rsidRDefault="00826170" w:rsidP="00826170">
            <w:pPr>
              <w:spacing w:before="0"/>
              <w:rPr>
                <w:rFonts w:eastAsia="TimesNewRomanPSMT" w:cs="Arial"/>
              </w:rPr>
            </w:pPr>
          </w:p>
        </w:tc>
      </w:tr>
      <w:tr w:rsidR="00826170" w:rsidRPr="00DD2381" w14:paraId="23A0F6D5" w14:textId="77777777" w:rsidTr="00826170">
        <w:tc>
          <w:tcPr>
            <w:tcW w:w="465" w:type="dxa"/>
            <w:tcBorders>
              <w:top w:val="single" w:sz="4" w:space="0" w:color="000000"/>
              <w:left w:val="single" w:sz="4" w:space="0" w:color="000000"/>
              <w:bottom w:val="single" w:sz="4" w:space="0" w:color="000000"/>
            </w:tcBorders>
            <w:shd w:val="clear" w:color="auto" w:fill="auto"/>
          </w:tcPr>
          <w:p w14:paraId="18A9BE66" w14:textId="77777777" w:rsidR="00826170" w:rsidRPr="00DD2381" w:rsidRDefault="00826170" w:rsidP="00826170">
            <w:pPr>
              <w:spacing w:before="0"/>
              <w:rPr>
                <w:rFonts w:eastAsia="TimesNewRomanPSMT" w:cs="Arial"/>
              </w:rPr>
            </w:pPr>
          </w:p>
          <w:p w14:paraId="42F9FB0A" w14:textId="77777777" w:rsidR="00826170" w:rsidRPr="00DD2381" w:rsidRDefault="00826170" w:rsidP="00826170">
            <w:pPr>
              <w:spacing w:before="0"/>
              <w:rPr>
                <w:rFonts w:eastAsia="TimesNewRomanPSMT" w:cs="Arial"/>
              </w:rPr>
            </w:pPr>
          </w:p>
        </w:tc>
        <w:tc>
          <w:tcPr>
            <w:tcW w:w="4199" w:type="dxa"/>
            <w:tcBorders>
              <w:top w:val="single" w:sz="4" w:space="0" w:color="000000"/>
              <w:left w:val="single" w:sz="4" w:space="0" w:color="000000"/>
              <w:bottom w:val="single" w:sz="4" w:space="0" w:color="000000"/>
            </w:tcBorders>
            <w:shd w:val="clear" w:color="auto" w:fill="auto"/>
          </w:tcPr>
          <w:p w14:paraId="0B207A04" w14:textId="77777777" w:rsidR="00826170" w:rsidRPr="00DD2381" w:rsidRDefault="00826170" w:rsidP="00826170">
            <w:pPr>
              <w:spacing w:before="0"/>
              <w:rPr>
                <w:rFonts w:eastAsia="TimesNewRomanPSMT" w:cs="Arial"/>
              </w:rPr>
            </w:pPr>
          </w:p>
          <w:p w14:paraId="77F59496" w14:textId="77777777" w:rsidR="00826170" w:rsidRPr="00DD2381" w:rsidRDefault="00826170" w:rsidP="00826170">
            <w:pPr>
              <w:spacing w:before="0"/>
              <w:rPr>
                <w:rFonts w:eastAsia="TimesNewRomanPSMT" w:cs="Arial"/>
              </w:rPr>
            </w:pPr>
            <w:r w:rsidRPr="00DD2381">
              <w:rPr>
                <w:rFonts w:eastAsia="TimesNewRomanPSMT" w:cs="Arial"/>
              </w:rPr>
              <w:t>Порески идентификациони број:</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235233FB" w14:textId="77777777" w:rsidR="00826170" w:rsidRPr="00DD2381" w:rsidRDefault="00826170" w:rsidP="00826170">
            <w:pPr>
              <w:spacing w:before="0"/>
              <w:rPr>
                <w:rFonts w:eastAsia="TimesNewRomanPSMT" w:cs="Arial"/>
              </w:rPr>
            </w:pPr>
          </w:p>
        </w:tc>
      </w:tr>
      <w:tr w:rsidR="00826170" w:rsidRPr="00DD2381" w14:paraId="09F7BB4E" w14:textId="77777777" w:rsidTr="00826170">
        <w:tc>
          <w:tcPr>
            <w:tcW w:w="465" w:type="dxa"/>
            <w:tcBorders>
              <w:top w:val="single" w:sz="4" w:space="0" w:color="000000"/>
              <w:left w:val="single" w:sz="4" w:space="0" w:color="000000"/>
              <w:bottom w:val="single" w:sz="4" w:space="0" w:color="000000"/>
            </w:tcBorders>
            <w:shd w:val="clear" w:color="auto" w:fill="auto"/>
          </w:tcPr>
          <w:p w14:paraId="712A0A44" w14:textId="77777777" w:rsidR="00826170" w:rsidRPr="00DD2381" w:rsidRDefault="00826170" w:rsidP="00826170">
            <w:pPr>
              <w:spacing w:before="0"/>
              <w:rPr>
                <w:rFonts w:eastAsia="TimesNewRomanPSMT" w:cs="Arial"/>
              </w:rPr>
            </w:pPr>
          </w:p>
        </w:tc>
        <w:tc>
          <w:tcPr>
            <w:tcW w:w="4199" w:type="dxa"/>
            <w:tcBorders>
              <w:top w:val="single" w:sz="4" w:space="0" w:color="000000"/>
              <w:left w:val="single" w:sz="4" w:space="0" w:color="000000"/>
              <w:bottom w:val="single" w:sz="4" w:space="0" w:color="000000"/>
            </w:tcBorders>
            <w:shd w:val="clear" w:color="auto" w:fill="auto"/>
          </w:tcPr>
          <w:p w14:paraId="74D8B814" w14:textId="77777777" w:rsidR="00826170" w:rsidRPr="00DD2381" w:rsidRDefault="00826170" w:rsidP="00826170">
            <w:pPr>
              <w:spacing w:before="0"/>
              <w:rPr>
                <w:rFonts w:eastAsia="TimesNewRomanPSMT" w:cs="Arial"/>
              </w:rPr>
            </w:pPr>
          </w:p>
          <w:p w14:paraId="391ACE54" w14:textId="77777777" w:rsidR="00826170" w:rsidRPr="00DD2381" w:rsidRDefault="00826170" w:rsidP="00826170">
            <w:pPr>
              <w:spacing w:before="0"/>
              <w:rPr>
                <w:rFonts w:eastAsia="TimesNewRomanPSMT" w:cs="Arial"/>
              </w:rPr>
            </w:pPr>
            <w:r w:rsidRPr="00DD2381">
              <w:rPr>
                <w:rFonts w:eastAsia="TimesNewRomanPSMT" w:cs="Arial"/>
              </w:rPr>
              <w:t>Име особе за контакт:</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46A381E" w14:textId="77777777" w:rsidR="00826170" w:rsidRPr="00DD2381" w:rsidRDefault="00826170" w:rsidP="00826170">
            <w:pPr>
              <w:spacing w:before="0"/>
              <w:rPr>
                <w:rFonts w:eastAsia="TimesNewRomanPSMT" w:cs="Arial"/>
              </w:rPr>
            </w:pPr>
          </w:p>
        </w:tc>
      </w:tr>
      <w:tr w:rsidR="00826170" w:rsidRPr="00DD2381" w14:paraId="23D450E3" w14:textId="77777777" w:rsidTr="00826170">
        <w:tc>
          <w:tcPr>
            <w:tcW w:w="465" w:type="dxa"/>
            <w:tcBorders>
              <w:top w:val="single" w:sz="4" w:space="0" w:color="000000"/>
              <w:left w:val="single" w:sz="4" w:space="0" w:color="000000"/>
              <w:bottom w:val="single" w:sz="4" w:space="0" w:color="000000"/>
            </w:tcBorders>
            <w:shd w:val="clear" w:color="auto" w:fill="auto"/>
          </w:tcPr>
          <w:p w14:paraId="7FD96218" w14:textId="77777777" w:rsidR="00826170" w:rsidRPr="00DD2381" w:rsidRDefault="00826170" w:rsidP="00826170">
            <w:pPr>
              <w:spacing w:before="0"/>
              <w:rPr>
                <w:rFonts w:eastAsia="TimesNewRomanPSMT" w:cs="Arial"/>
              </w:rPr>
            </w:pPr>
          </w:p>
          <w:p w14:paraId="51952CDA" w14:textId="77777777" w:rsidR="00826170" w:rsidRPr="00DD2381" w:rsidRDefault="00826170" w:rsidP="00826170">
            <w:pPr>
              <w:spacing w:before="0"/>
              <w:rPr>
                <w:rFonts w:eastAsia="TimesNewRomanPSMT" w:cs="Arial"/>
              </w:rPr>
            </w:pPr>
            <w:r w:rsidRPr="00DD2381">
              <w:rPr>
                <w:rFonts w:eastAsia="TimesNewRomanPSMT" w:cs="Arial"/>
              </w:rPr>
              <w:t>2)</w:t>
            </w:r>
          </w:p>
        </w:tc>
        <w:tc>
          <w:tcPr>
            <w:tcW w:w="4199" w:type="dxa"/>
            <w:tcBorders>
              <w:top w:val="single" w:sz="4" w:space="0" w:color="000000"/>
              <w:left w:val="single" w:sz="4" w:space="0" w:color="000000"/>
              <w:bottom w:val="single" w:sz="4" w:space="0" w:color="000000"/>
            </w:tcBorders>
            <w:shd w:val="clear" w:color="auto" w:fill="auto"/>
          </w:tcPr>
          <w:p w14:paraId="62E68408" w14:textId="77777777" w:rsidR="00826170" w:rsidRPr="00DD2381" w:rsidRDefault="00826170" w:rsidP="00826170">
            <w:pPr>
              <w:spacing w:before="0"/>
              <w:rPr>
                <w:rFonts w:eastAsia="TimesNewRomanPSMT" w:cs="Arial"/>
              </w:rPr>
            </w:pPr>
          </w:p>
          <w:p w14:paraId="406402C5" w14:textId="77777777" w:rsidR="00826170" w:rsidRPr="00DD2381" w:rsidRDefault="00826170" w:rsidP="00826170">
            <w:pPr>
              <w:spacing w:before="0"/>
              <w:rPr>
                <w:rFonts w:eastAsia="TimesNewRomanPSMT" w:cs="Arial"/>
              </w:rPr>
            </w:pPr>
            <w:r w:rsidRPr="00DD2381">
              <w:rPr>
                <w:rFonts w:eastAsia="TimesNewRomanPSMT" w:cs="Arial"/>
              </w:rPr>
              <w:t>Назив члана групе понуђача:</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7CB0D91" w14:textId="77777777" w:rsidR="00826170" w:rsidRPr="00DD2381" w:rsidRDefault="00826170" w:rsidP="00826170">
            <w:pPr>
              <w:spacing w:before="0"/>
              <w:rPr>
                <w:rFonts w:eastAsia="TimesNewRomanPSMT" w:cs="Arial"/>
              </w:rPr>
            </w:pPr>
          </w:p>
        </w:tc>
      </w:tr>
      <w:tr w:rsidR="00826170" w:rsidRPr="00DD2381" w14:paraId="489D8F12" w14:textId="77777777" w:rsidTr="00826170">
        <w:trPr>
          <w:trHeight w:val="602"/>
        </w:trPr>
        <w:tc>
          <w:tcPr>
            <w:tcW w:w="465" w:type="dxa"/>
            <w:tcBorders>
              <w:top w:val="single" w:sz="4" w:space="0" w:color="000000"/>
              <w:left w:val="single" w:sz="4" w:space="0" w:color="000000"/>
              <w:bottom w:val="single" w:sz="4" w:space="0" w:color="000000"/>
            </w:tcBorders>
            <w:shd w:val="clear" w:color="auto" w:fill="auto"/>
          </w:tcPr>
          <w:p w14:paraId="232FECCF" w14:textId="77777777" w:rsidR="00826170" w:rsidRPr="00DD2381" w:rsidRDefault="00826170" w:rsidP="00826170">
            <w:pPr>
              <w:spacing w:before="0"/>
              <w:rPr>
                <w:rFonts w:eastAsia="TimesNewRomanPSMT" w:cs="Arial"/>
              </w:rPr>
            </w:pPr>
          </w:p>
        </w:tc>
        <w:tc>
          <w:tcPr>
            <w:tcW w:w="4199" w:type="dxa"/>
            <w:tcBorders>
              <w:top w:val="single" w:sz="4" w:space="0" w:color="000000"/>
              <w:left w:val="single" w:sz="4" w:space="0" w:color="000000"/>
              <w:bottom w:val="single" w:sz="4" w:space="0" w:color="000000"/>
            </w:tcBorders>
            <w:shd w:val="clear" w:color="auto" w:fill="auto"/>
          </w:tcPr>
          <w:p w14:paraId="009C7A99" w14:textId="77777777" w:rsidR="00826170" w:rsidRPr="00DD2381" w:rsidRDefault="00826170" w:rsidP="00826170">
            <w:pPr>
              <w:spacing w:before="0"/>
              <w:rPr>
                <w:rFonts w:eastAsia="TimesNewRomanPSMT" w:cs="Arial"/>
              </w:rPr>
            </w:pPr>
            <w:r w:rsidRPr="00DD2381">
              <w:rPr>
                <w:rFonts w:eastAsia="TimesNewRomanPSMT" w:cs="Arial"/>
              </w:rPr>
              <w:t>Врста правног лица: (микро, мало, средње, велико) или физичко лице)</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0E17F84E" w14:textId="77777777" w:rsidR="00826170" w:rsidRPr="00DD2381" w:rsidRDefault="00826170" w:rsidP="00826170">
            <w:pPr>
              <w:spacing w:before="0"/>
              <w:rPr>
                <w:rFonts w:eastAsia="TimesNewRomanPSMT" w:cs="Arial"/>
              </w:rPr>
            </w:pPr>
          </w:p>
        </w:tc>
      </w:tr>
      <w:tr w:rsidR="00826170" w:rsidRPr="00DD2381" w14:paraId="47539114" w14:textId="77777777" w:rsidTr="00826170">
        <w:tc>
          <w:tcPr>
            <w:tcW w:w="465" w:type="dxa"/>
            <w:tcBorders>
              <w:top w:val="single" w:sz="4" w:space="0" w:color="000000"/>
              <w:left w:val="single" w:sz="4" w:space="0" w:color="000000"/>
              <w:bottom w:val="single" w:sz="4" w:space="0" w:color="000000"/>
            </w:tcBorders>
            <w:shd w:val="clear" w:color="auto" w:fill="auto"/>
          </w:tcPr>
          <w:p w14:paraId="5F86767F" w14:textId="77777777" w:rsidR="00826170" w:rsidRPr="00DD2381" w:rsidRDefault="00826170" w:rsidP="00826170">
            <w:pPr>
              <w:spacing w:before="0"/>
              <w:rPr>
                <w:rFonts w:eastAsia="TimesNewRomanPSMT" w:cs="Arial"/>
              </w:rPr>
            </w:pPr>
          </w:p>
          <w:p w14:paraId="447CDD46" w14:textId="77777777" w:rsidR="00826170" w:rsidRPr="00DD2381" w:rsidRDefault="00826170" w:rsidP="00826170">
            <w:pPr>
              <w:spacing w:before="0"/>
              <w:rPr>
                <w:rFonts w:eastAsia="TimesNewRomanPSMT" w:cs="Arial"/>
              </w:rPr>
            </w:pPr>
          </w:p>
        </w:tc>
        <w:tc>
          <w:tcPr>
            <w:tcW w:w="4199" w:type="dxa"/>
            <w:tcBorders>
              <w:top w:val="single" w:sz="4" w:space="0" w:color="000000"/>
              <w:left w:val="single" w:sz="4" w:space="0" w:color="000000"/>
              <w:bottom w:val="single" w:sz="4" w:space="0" w:color="000000"/>
            </w:tcBorders>
            <w:shd w:val="clear" w:color="auto" w:fill="auto"/>
          </w:tcPr>
          <w:p w14:paraId="054198EE" w14:textId="77777777" w:rsidR="00826170" w:rsidRPr="00DD2381" w:rsidRDefault="00826170" w:rsidP="00826170">
            <w:pPr>
              <w:spacing w:before="0"/>
              <w:rPr>
                <w:rFonts w:eastAsia="TimesNewRomanPSMT" w:cs="Arial"/>
              </w:rPr>
            </w:pPr>
          </w:p>
          <w:p w14:paraId="4094956A" w14:textId="77777777" w:rsidR="00826170" w:rsidRPr="00DD2381" w:rsidRDefault="00826170" w:rsidP="00826170">
            <w:pPr>
              <w:spacing w:before="0"/>
              <w:rPr>
                <w:rFonts w:eastAsia="TimesNewRomanPSMT" w:cs="Arial"/>
              </w:rPr>
            </w:pPr>
            <w:r w:rsidRPr="00DD2381">
              <w:rPr>
                <w:rFonts w:eastAsia="TimesNewRomanPSMT" w:cs="Arial"/>
              </w:rPr>
              <w:t>Адреса:</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1F34CAC4" w14:textId="77777777" w:rsidR="00826170" w:rsidRPr="00DD2381" w:rsidRDefault="00826170" w:rsidP="00826170">
            <w:pPr>
              <w:spacing w:before="0"/>
              <w:rPr>
                <w:rFonts w:eastAsia="TimesNewRomanPSMT" w:cs="Arial"/>
              </w:rPr>
            </w:pPr>
          </w:p>
        </w:tc>
      </w:tr>
      <w:tr w:rsidR="00826170" w:rsidRPr="00DD2381" w14:paraId="6FE547D9" w14:textId="77777777" w:rsidTr="00826170">
        <w:tc>
          <w:tcPr>
            <w:tcW w:w="465" w:type="dxa"/>
            <w:tcBorders>
              <w:top w:val="single" w:sz="4" w:space="0" w:color="000000"/>
              <w:left w:val="single" w:sz="4" w:space="0" w:color="000000"/>
              <w:bottom w:val="single" w:sz="4" w:space="0" w:color="000000"/>
            </w:tcBorders>
            <w:shd w:val="clear" w:color="auto" w:fill="auto"/>
          </w:tcPr>
          <w:p w14:paraId="6BF177DE" w14:textId="77777777" w:rsidR="00826170" w:rsidRPr="00DD2381" w:rsidRDefault="00826170" w:rsidP="00826170">
            <w:pPr>
              <w:spacing w:before="0"/>
              <w:rPr>
                <w:rFonts w:eastAsia="TimesNewRomanPSMT" w:cs="Arial"/>
              </w:rPr>
            </w:pPr>
          </w:p>
          <w:p w14:paraId="2990640E" w14:textId="77777777" w:rsidR="00826170" w:rsidRPr="00DD2381" w:rsidRDefault="00826170" w:rsidP="00826170">
            <w:pPr>
              <w:spacing w:before="0"/>
              <w:rPr>
                <w:rFonts w:eastAsia="TimesNewRomanPSMT" w:cs="Arial"/>
              </w:rPr>
            </w:pPr>
          </w:p>
        </w:tc>
        <w:tc>
          <w:tcPr>
            <w:tcW w:w="4199" w:type="dxa"/>
            <w:tcBorders>
              <w:top w:val="single" w:sz="4" w:space="0" w:color="000000"/>
              <w:left w:val="single" w:sz="4" w:space="0" w:color="000000"/>
              <w:bottom w:val="single" w:sz="4" w:space="0" w:color="000000"/>
            </w:tcBorders>
            <w:shd w:val="clear" w:color="auto" w:fill="auto"/>
          </w:tcPr>
          <w:p w14:paraId="235B2FD9" w14:textId="77777777" w:rsidR="00826170" w:rsidRPr="00DD2381" w:rsidRDefault="00826170" w:rsidP="00826170">
            <w:pPr>
              <w:spacing w:before="0"/>
              <w:rPr>
                <w:rFonts w:eastAsia="TimesNewRomanPSMT" w:cs="Arial"/>
              </w:rPr>
            </w:pPr>
          </w:p>
          <w:p w14:paraId="7C476B99" w14:textId="77777777" w:rsidR="00826170" w:rsidRPr="00DD2381" w:rsidRDefault="00826170" w:rsidP="00826170">
            <w:pPr>
              <w:spacing w:before="0"/>
              <w:rPr>
                <w:rFonts w:eastAsia="TimesNewRomanPSMT" w:cs="Arial"/>
              </w:rPr>
            </w:pPr>
            <w:r w:rsidRPr="00DD2381">
              <w:rPr>
                <w:rFonts w:eastAsia="TimesNewRomanPSMT" w:cs="Arial"/>
              </w:rPr>
              <w:t>Матични број:</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AF7CFA1" w14:textId="77777777" w:rsidR="00826170" w:rsidRPr="00DD2381" w:rsidRDefault="00826170" w:rsidP="00826170">
            <w:pPr>
              <w:spacing w:before="0"/>
              <w:rPr>
                <w:rFonts w:eastAsia="TimesNewRomanPSMT" w:cs="Arial"/>
              </w:rPr>
            </w:pPr>
          </w:p>
        </w:tc>
      </w:tr>
      <w:tr w:rsidR="00826170" w:rsidRPr="00DD2381" w14:paraId="7D614BFE" w14:textId="77777777" w:rsidTr="00826170">
        <w:tc>
          <w:tcPr>
            <w:tcW w:w="465" w:type="dxa"/>
            <w:tcBorders>
              <w:top w:val="single" w:sz="4" w:space="0" w:color="000000"/>
              <w:left w:val="single" w:sz="4" w:space="0" w:color="000000"/>
              <w:bottom w:val="single" w:sz="4" w:space="0" w:color="000000"/>
            </w:tcBorders>
            <w:shd w:val="clear" w:color="auto" w:fill="auto"/>
          </w:tcPr>
          <w:p w14:paraId="4A025368" w14:textId="77777777" w:rsidR="00826170" w:rsidRPr="00DD2381" w:rsidRDefault="00826170" w:rsidP="00826170">
            <w:pPr>
              <w:spacing w:before="0"/>
              <w:rPr>
                <w:rFonts w:eastAsia="TimesNewRomanPSMT" w:cs="Arial"/>
              </w:rPr>
            </w:pPr>
          </w:p>
          <w:p w14:paraId="5646951F" w14:textId="77777777" w:rsidR="00826170" w:rsidRPr="00DD2381" w:rsidRDefault="00826170" w:rsidP="00826170">
            <w:pPr>
              <w:spacing w:before="0"/>
              <w:rPr>
                <w:rFonts w:eastAsia="TimesNewRomanPSMT" w:cs="Arial"/>
              </w:rPr>
            </w:pPr>
          </w:p>
        </w:tc>
        <w:tc>
          <w:tcPr>
            <w:tcW w:w="4199" w:type="dxa"/>
            <w:tcBorders>
              <w:top w:val="single" w:sz="4" w:space="0" w:color="000000"/>
              <w:left w:val="single" w:sz="4" w:space="0" w:color="000000"/>
              <w:bottom w:val="single" w:sz="4" w:space="0" w:color="000000"/>
            </w:tcBorders>
            <w:shd w:val="clear" w:color="auto" w:fill="auto"/>
          </w:tcPr>
          <w:p w14:paraId="6CD3A605" w14:textId="77777777" w:rsidR="00826170" w:rsidRPr="00DD2381" w:rsidRDefault="00826170" w:rsidP="00826170">
            <w:pPr>
              <w:spacing w:before="0"/>
              <w:rPr>
                <w:rFonts w:eastAsia="TimesNewRomanPSMT" w:cs="Arial"/>
              </w:rPr>
            </w:pPr>
          </w:p>
          <w:p w14:paraId="0E94ECE7" w14:textId="77777777" w:rsidR="00826170" w:rsidRPr="00DD2381" w:rsidRDefault="00826170" w:rsidP="00826170">
            <w:pPr>
              <w:spacing w:before="0"/>
              <w:rPr>
                <w:rFonts w:eastAsia="TimesNewRomanPSMT" w:cs="Arial"/>
              </w:rPr>
            </w:pPr>
            <w:r w:rsidRPr="00DD2381">
              <w:rPr>
                <w:rFonts w:eastAsia="TimesNewRomanPSMT" w:cs="Arial"/>
              </w:rPr>
              <w:t>Порески идентификациони број:</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025120BB" w14:textId="77777777" w:rsidR="00826170" w:rsidRPr="00DD2381" w:rsidRDefault="00826170" w:rsidP="00826170">
            <w:pPr>
              <w:spacing w:before="0"/>
              <w:rPr>
                <w:rFonts w:eastAsia="TimesNewRomanPSMT" w:cs="Arial"/>
              </w:rPr>
            </w:pPr>
          </w:p>
        </w:tc>
      </w:tr>
      <w:tr w:rsidR="00826170" w:rsidRPr="00DD2381" w14:paraId="31863D36" w14:textId="77777777" w:rsidTr="00826170">
        <w:tc>
          <w:tcPr>
            <w:tcW w:w="465" w:type="dxa"/>
            <w:tcBorders>
              <w:top w:val="single" w:sz="4" w:space="0" w:color="000000"/>
              <w:left w:val="single" w:sz="4" w:space="0" w:color="000000"/>
              <w:bottom w:val="single" w:sz="4" w:space="0" w:color="000000"/>
            </w:tcBorders>
            <w:shd w:val="clear" w:color="auto" w:fill="auto"/>
          </w:tcPr>
          <w:p w14:paraId="18AD59F9" w14:textId="77777777" w:rsidR="00826170" w:rsidRPr="00DD2381" w:rsidRDefault="00826170" w:rsidP="00826170">
            <w:pPr>
              <w:spacing w:before="0"/>
              <w:rPr>
                <w:rFonts w:eastAsia="TimesNewRomanPSMT" w:cs="Arial"/>
              </w:rPr>
            </w:pPr>
          </w:p>
        </w:tc>
        <w:tc>
          <w:tcPr>
            <w:tcW w:w="4199" w:type="dxa"/>
            <w:tcBorders>
              <w:top w:val="single" w:sz="4" w:space="0" w:color="000000"/>
              <w:left w:val="single" w:sz="4" w:space="0" w:color="000000"/>
              <w:bottom w:val="single" w:sz="4" w:space="0" w:color="000000"/>
            </w:tcBorders>
            <w:shd w:val="clear" w:color="auto" w:fill="auto"/>
          </w:tcPr>
          <w:p w14:paraId="4D6151E4" w14:textId="77777777" w:rsidR="00826170" w:rsidRPr="00DD2381" w:rsidRDefault="00826170" w:rsidP="00826170">
            <w:pPr>
              <w:spacing w:before="0"/>
              <w:rPr>
                <w:rFonts w:eastAsia="TimesNewRomanPSMT" w:cs="Arial"/>
              </w:rPr>
            </w:pPr>
          </w:p>
          <w:p w14:paraId="298F66A8" w14:textId="77777777" w:rsidR="00826170" w:rsidRPr="00DD2381" w:rsidRDefault="00826170" w:rsidP="00826170">
            <w:pPr>
              <w:spacing w:before="0"/>
              <w:rPr>
                <w:rFonts w:eastAsia="TimesNewRomanPSMT" w:cs="Arial"/>
              </w:rPr>
            </w:pPr>
            <w:r w:rsidRPr="00DD2381">
              <w:rPr>
                <w:rFonts w:eastAsia="TimesNewRomanPSMT" w:cs="Arial"/>
              </w:rPr>
              <w:t>Име особе за контакт:</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7D61F1CD" w14:textId="77777777" w:rsidR="00826170" w:rsidRPr="00DD2381" w:rsidRDefault="00826170" w:rsidP="00826170">
            <w:pPr>
              <w:spacing w:before="0"/>
              <w:rPr>
                <w:rFonts w:eastAsia="TimesNewRomanPSMT" w:cs="Arial"/>
              </w:rPr>
            </w:pPr>
          </w:p>
        </w:tc>
      </w:tr>
      <w:tr w:rsidR="00826170" w:rsidRPr="00DD2381" w14:paraId="66111A92" w14:textId="77777777" w:rsidTr="00826170">
        <w:tc>
          <w:tcPr>
            <w:tcW w:w="465" w:type="dxa"/>
            <w:tcBorders>
              <w:top w:val="single" w:sz="4" w:space="0" w:color="000000"/>
              <w:left w:val="single" w:sz="4" w:space="0" w:color="000000"/>
              <w:bottom w:val="single" w:sz="4" w:space="0" w:color="000000"/>
            </w:tcBorders>
            <w:shd w:val="clear" w:color="auto" w:fill="auto"/>
          </w:tcPr>
          <w:p w14:paraId="05E6FE49" w14:textId="77777777" w:rsidR="00826170" w:rsidRPr="00DD2381" w:rsidRDefault="00826170" w:rsidP="00826170">
            <w:pPr>
              <w:spacing w:before="0"/>
              <w:rPr>
                <w:rFonts w:eastAsia="TimesNewRomanPSMT" w:cs="Arial"/>
              </w:rPr>
            </w:pPr>
          </w:p>
          <w:p w14:paraId="09B5FCCE" w14:textId="77777777" w:rsidR="00826170" w:rsidRPr="00DD2381" w:rsidRDefault="00826170" w:rsidP="00826170">
            <w:pPr>
              <w:spacing w:before="0"/>
              <w:rPr>
                <w:rFonts w:eastAsia="TimesNewRomanPSMT" w:cs="Arial"/>
              </w:rPr>
            </w:pPr>
            <w:r w:rsidRPr="00DD2381">
              <w:rPr>
                <w:rFonts w:eastAsia="TimesNewRomanPSMT" w:cs="Arial"/>
              </w:rPr>
              <w:t>3)</w:t>
            </w:r>
          </w:p>
        </w:tc>
        <w:tc>
          <w:tcPr>
            <w:tcW w:w="4199" w:type="dxa"/>
            <w:tcBorders>
              <w:top w:val="single" w:sz="4" w:space="0" w:color="000000"/>
              <w:left w:val="single" w:sz="4" w:space="0" w:color="000000"/>
              <w:bottom w:val="single" w:sz="4" w:space="0" w:color="000000"/>
            </w:tcBorders>
            <w:shd w:val="clear" w:color="auto" w:fill="auto"/>
          </w:tcPr>
          <w:p w14:paraId="25B02CDA" w14:textId="77777777" w:rsidR="00826170" w:rsidRPr="00DD2381" w:rsidRDefault="00826170" w:rsidP="00826170">
            <w:pPr>
              <w:spacing w:before="0"/>
              <w:rPr>
                <w:rFonts w:eastAsia="TimesNewRomanPSMT" w:cs="Arial"/>
              </w:rPr>
            </w:pPr>
          </w:p>
          <w:p w14:paraId="72B55BA4" w14:textId="77777777" w:rsidR="00826170" w:rsidRPr="00DD2381" w:rsidRDefault="00826170" w:rsidP="00826170">
            <w:pPr>
              <w:spacing w:before="0"/>
              <w:rPr>
                <w:rFonts w:eastAsia="TimesNewRomanPSMT" w:cs="Arial"/>
              </w:rPr>
            </w:pPr>
            <w:r w:rsidRPr="00DD2381">
              <w:rPr>
                <w:rFonts w:eastAsia="TimesNewRomanPSMT" w:cs="Arial"/>
              </w:rPr>
              <w:t>Назив члана групе понуђача:</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3289A87A" w14:textId="77777777" w:rsidR="00826170" w:rsidRPr="00DD2381" w:rsidRDefault="00826170" w:rsidP="00826170">
            <w:pPr>
              <w:spacing w:before="0"/>
              <w:rPr>
                <w:rFonts w:eastAsia="TimesNewRomanPSMT" w:cs="Arial"/>
              </w:rPr>
            </w:pPr>
          </w:p>
        </w:tc>
      </w:tr>
      <w:tr w:rsidR="00826170" w:rsidRPr="00DD2381" w14:paraId="2B3F3C6C" w14:textId="77777777" w:rsidTr="00826170">
        <w:trPr>
          <w:trHeight w:val="503"/>
        </w:trPr>
        <w:tc>
          <w:tcPr>
            <w:tcW w:w="465" w:type="dxa"/>
            <w:tcBorders>
              <w:top w:val="single" w:sz="4" w:space="0" w:color="000000"/>
              <w:left w:val="single" w:sz="4" w:space="0" w:color="000000"/>
              <w:bottom w:val="single" w:sz="4" w:space="0" w:color="000000"/>
            </w:tcBorders>
            <w:shd w:val="clear" w:color="auto" w:fill="auto"/>
          </w:tcPr>
          <w:p w14:paraId="39355378" w14:textId="77777777" w:rsidR="00826170" w:rsidRPr="00DD2381" w:rsidRDefault="00826170" w:rsidP="00826170">
            <w:pPr>
              <w:spacing w:before="0"/>
              <w:rPr>
                <w:rFonts w:eastAsia="TimesNewRomanPSMT" w:cs="Arial"/>
              </w:rPr>
            </w:pPr>
          </w:p>
        </w:tc>
        <w:tc>
          <w:tcPr>
            <w:tcW w:w="4199" w:type="dxa"/>
            <w:tcBorders>
              <w:top w:val="single" w:sz="4" w:space="0" w:color="000000"/>
              <w:left w:val="single" w:sz="4" w:space="0" w:color="000000"/>
              <w:bottom w:val="single" w:sz="4" w:space="0" w:color="000000"/>
            </w:tcBorders>
            <w:shd w:val="clear" w:color="auto" w:fill="auto"/>
          </w:tcPr>
          <w:p w14:paraId="4DCFE2CF" w14:textId="77777777" w:rsidR="00826170" w:rsidRPr="00DD2381" w:rsidRDefault="00826170" w:rsidP="00826170">
            <w:pPr>
              <w:spacing w:before="0"/>
              <w:rPr>
                <w:rFonts w:eastAsia="TimesNewRomanPSMT" w:cs="Arial"/>
              </w:rPr>
            </w:pPr>
            <w:r w:rsidRPr="00DD2381">
              <w:rPr>
                <w:rFonts w:eastAsia="TimesNewRomanPSMT" w:cs="Arial"/>
              </w:rPr>
              <w:t>Врста правног лица: (микро, мало, средње, велико) или физичко</w:t>
            </w:r>
            <w:r w:rsidRPr="00DD2381">
              <w:rPr>
                <w:rFonts w:eastAsia="TimesNewRomanPSMT" w:cs="Arial"/>
                <w:lang w:val="sr-Cyrl-RS"/>
              </w:rPr>
              <w:t xml:space="preserve"> </w:t>
            </w:r>
            <w:r w:rsidRPr="00DD2381">
              <w:rPr>
                <w:rFonts w:eastAsia="TimesNewRomanPSMT" w:cs="Arial"/>
              </w:rPr>
              <w:t>лице</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3B3CEC3A" w14:textId="77777777" w:rsidR="00826170" w:rsidRPr="00DD2381" w:rsidRDefault="00826170" w:rsidP="00826170">
            <w:pPr>
              <w:spacing w:before="0"/>
              <w:rPr>
                <w:rFonts w:eastAsia="TimesNewRomanPSMT" w:cs="Arial"/>
              </w:rPr>
            </w:pPr>
          </w:p>
        </w:tc>
      </w:tr>
      <w:tr w:rsidR="00826170" w:rsidRPr="00DD2381" w14:paraId="02522F88" w14:textId="77777777" w:rsidTr="00826170">
        <w:tc>
          <w:tcPr>
            <w:tcW w:w="465" w:type="dxa"/>
            <w:tcBorders>
              <w:top w:val="single" w:sz="4" w:space="0" w:color="000000"/>
              <w:left w:val="single" w:sz="4" w:space="0" w:color="000000"/>
              <w:bottom w:val="single" w:sz="4" w:space="0" w:color="000000"/>
            </w:tcBorders>
            <w:shd w:val="clear" w:color="auto" w:fill="auto"/>
          </w:tcPr>
          <w:p w14:paraId="33FDBC6C" w14:textId="77777777" w:rsidR="00826170" w:rsidRPr="00DD2381" w:rsidRDefault="00826170" w:rsidP="00826170">
            <w:pPr>
              <w:spacing w:before="0"/>
              <w:rPr>
                <w:rFonts w:eastAsia="TimesNewRomanPSMT" w:cs="Arial"/>
              </w:rPr>
            </w:pPr>
          </w:p>
          <w:p w14:paraId="28325620" w14:textId="77777777" w:rsidR="00826170" w:rsidRPr="00DD2381" w:rsidRDefault="00826170" w:rsidP="00826170">
            <w:pPr>
              <w:spacing w:before="0"/>
              <w:rPr>
                <w:rFonts w:eastAsia="TimesNewRomanPSMT" w:cs="Arial"/>
              </w:rPr>
            </w:pPr>
          </w:p>
        </w:tc>
        <w:tc>
          <w:tcPr>
            <w:tcW w:w="4199" w:type="dxa"/>
            <w:tcBorders>
              <w:top w:val="single" w:sz="4" w:space="0" w:color="000000"/>
              <w:left w:val="single" w:sz="4" w:space="0" w:color="000000"/>
              <w:bottom w:val="single" w:sz="4" w:space="0" w:color="000000"/>
            </w:tcBorders>
            <w:shd w:val="clear" w:color="auto" w:fill="auto"/>
          </w:tcPr>
          <w:p w14:paraId="2E1EC9C4" w14:textId="77777777" w:rsidR="00826170" w:rsidRPr="00DD2381" w:rsidRDefault="00826170" w:rsidP="00826170">
            <w:pPr>
              <w:spacing w:before="0"/>
              <w:rPr>
                <w:rFonts w:eastAsia="TimesNewRomanPSMT" w:cs="Arial"/>
              </w:rPr>
            </w:pPr>
          </w:p>
          <w:p w14:paraId="6E2F2A42" w14:textId="77777777" w:rsidR="00826170" w:rsidRPr="00DD2381" w:rsidRDefault="00826170" w:rsidP="00826170">
            <w:pPr>
              <w:spacing w:before="0"/>
              <w:rPr>
                <w:rFonts w:eastAsia="TimesNewRomanPSMT" w:cs="Arial"/>
              </w:rPr>
            </w:pPr>
            <w:r w:rsidRPr="00DD2381">
              <w:rPr>
                <w:rFonts w:eastAsia="TimesNewRomanPSMT" w:cs="Arial"/>
              </w:rPr>
              <w:t>Адреса:</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22751FD0" w14:textId="77777777" w:rsidR="00826170" w:rsidRPr="00DD2381" w:rsidRDefault="00826170" w:rsidP="00826170">
            <w:pPr>
              <w:spacing w:before="0"/>
              <w:rPr>
                <w:rFonts w:eastAsia="TimesNewRomanPSMT" w:cs="Arial"/>
              </w:rPr>
            </w:pPr>
          </w:p>
        </w:tc>
      </w:tr>
      <w:tr w:rsidR="00826170" w:rsidRPr="00DD2381" w14:paraId="36142F51" w14:textId="77777777" w:rsidTr="00826170">
        <w:tc>
          <w:tcPr>
            <w:tcW w:w="465" w:type="dxa"/>
            <w:tcBorders>
              <w:top w:val="single" w:sz="4" w:space="0" w:color="000000"/>
              <w:left w:val="single" w:sz="4" w:space="0" w:color="000000"/>
              <w:bottom w:val="single" w:sz="4" w:space="0" w:color="000000"/>
            </w:tcBorders>
            <w:shd w:val="clear" w:color="auto" w:fill="auto"/>
          </w:tcPr>
          <w:p w14:paraId="25F61407" w14:textId="77777777" w:rsidR="00826170" w:rsidRPr="00DD2381" w:rsidRDefault="00826170" w:rsidP="00826170">
            <w:pPr>
              <w:spacing w:before="0"/>
              <w:rPr>
                <w:rFonts w:eastAsia="TimesNewRomanPSMT" w:cs="Arial"/>
              </w:rPr>
            </w:pPr>
          </w:p>
          <w:p w14:paraId="6C6B1D0B" w14:textId="77777777" w:rsidR="00826170" w:rsidRPr="00DD2381" w:rsidRDefault="00826170" w:rsidP="00826170">
            <w:pPr>
              <w:spacing w:before="0"/>
              <w:rPr>
                <w:rFonts w:eastAsia="TimesNewRomanPSMT" w:cs="Arial"/>
              </w:rPr>
            </w:pPr>
          </w:p>
        </w:tc>
        <w:tc>
          <w:tcPr>
            <w:tcW w:w="4199" w:type="dxa"/>
            <w:tcBorders>
              <w:top w:val="single" w:sz="4" w:space="0" w:color="000000"/>
              <w:left w:val="single" w:sz="4" w:space="0" w:color="000000"/>
              <w:bottom w:val="single" w:sz="4" w:space="0" w:color="000000"/>
            </w:tcBorders>
            <w:shd w:val="clear" w:color="auto" w:fill="auto"/>
          </w:tcPr>
          <w:p w14:paraId="6446314B" w14:textId="77777777" w:rsidR="00826170" w:rsidRPr="00DD2381" w:rsidRDefault="00826170" w:rsidP="00826170">
            <w:pPr>
              <w:spacing w:before="0"/>
              <w:rPr>
                <w:rFonts w:eastAsia="TimesNewRomanPSMT" w:cs="Arial"/>
              </w:rPr>
            </w:pPr>
          </w:p>
          <w:p w14:paraId="73DE05A6" w14:textId="77777777" w:rsidR="00826170" w:rsidRPr="00DD2381" w:rsidRDefault="00826170" w:rsidP="00826170">
            <w:pPr>
              <w:spacing w:before="0"/>
              <w:rPr>
                <w:rFonts w:eastAsia="TimesNewRomanPSMT" w:cs="Arial"/>
              </w:rPr>
            </w:pPr>
            <w:r w:rsidRPr="00DD2381">
              <w:rPr>
                <w:rFonts w:eastAsia="TimesNewRomanPSMT" w:cs="Arial"/>
              </w:rPr>
              <w:t>Матични број:</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278BB7BA" w14:textId="77777777" w:rsidR="00826170" w:rsidRPr="00DD2381" w:rsidRDefault="00826170" w:rsidP="00826170">
            <w:pPr>
              <w:spacing w:before="0"/>
              <w:rPr>
                <w:rFonts w:eastAsia="TimesNewRomanPSMT" w:cs="Arial"/>
              </w:rPr>
            </w:pPr>
          </w:p>
        </w:tc>
      </w:tr>
      <w:tr w:rsidR="00826170" w:rsidRPr="00DD2381" w14:paraId="136E4BDF" w14:textId="77777777" w:rsidTr="00826170">
        <w:tc>
          <w:tcPr>
            <w:tcW w:w="465" w:type="dxa"/>
            <w:tcBorders>
              <w:top w:val="single" w:sz="4" w:space="0" w:color="000000"/>
              <w:left w:val="single" w:sz="4" w:space="0" w:color="000000"/>
              <w:bottom w:val="single" w:sz="4" w:space="0" w:color="000000"/>
            </w:tcBorders>
            <w:shd w:val="clear" w:color="auto" w:fill="auto"/>
          </w:tcPr>
          <w:p w14:paraId="3F67FA9C" w14:textId="77777777" w:rsidR="00826170" w:rsidRPr="00DD2381" w:rsidRDefault="00826170" w:rsidP="00826170">
            <w:pPr>
              <w:spacing w:before="0"/>
              <w:rPr>
                <w:rFonts w:eastAsia="TimesNewRomanPSMT" w:cs="Arial"/>
              </w:rPr>
            </w:pPr>
          </w:p>
          <w:p w14:paraId="130617C1" w14:textId="77777777" w:rsidR="00826170" w:rsidRPr="00DD2381" w:rsidRDefault="00826170" w:rsidP="00826170">
            <w:pPr>
              <w:spacing w:before="0"/>
              <w:rPr>
                <w:rFonts w:eastAsia="TimesNewRomanPSMT" w:cs="Arial"/>
              </w:rPr>
            </w:pPr>
          </w:p>
        </w:tc>
        <w:tc>
          <w:tcPr>
            <w:tcW w:w="4199" w:type="dxa"/>
            <w:tcBorders>
              <w:top w:val="single" w:sz="4" w:space="0" w:color="000000"/>
              <w:left w:val="single" w:sz="4" w:space="0" w:color="000000"/>
              <w:bottom w:val="single" w:sz="4" w:space="0" w:color="000000"/>
            </w:tcBorders>
            <w:shd w:val="clear" w:color="auto" w:fill="auto"/>
          </w:tcPr>
          <w:p w14:paraId="6BC9FBDC" w14:textId="77777777" w:rsidR="00826170" w:rsidRPr="00DD2381" w:rsidRDefault="00826170" w:rsidP="00826170">
            <w:pPr>
              <w:spacing w:before="0"/>
              <w:rPr>
                <w:rFonts w:eastAsia="TimesNewRomanPSMT" w:cs="Arial"/>
              </w:rPr>
            </w:pPr>
          </w:p>
          <w:p w14:paraId="3ED02254" w14:textId="77777777" w:rsidR="00826170" w:rsidRPr="00DD2381" w:rsidRDefault="00826170" w:rsidP="00826170">
            <w:pPr>
              <w:spacing w:before="0"/>
              <w:rPr>
                <w:rFonts w:eastAsia="TimesNewRomanPSMT" w:cs="Arial"/>
              </w:rPr>
            </w:pPr>
            <w:r w:rsidRPr="00DD2381">
              <w:rPr>
                <w:rFonts w:eastAsia="TimesNewRomanPSMT" w:cs="Arial"/>
              </w:rPr>
              <w:t>Порески идентификациони број:</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1C1D0A6" w14:textId="77777777" w:rsidR="00826170" w:rsidRPr="00DD2381" w:rsidRDefault="00826170" w:rsidP="00826170">
            <w:pPr>
              <w:spacing w:before="0"/>
              <w:rPr>
                <w:rFonts w:eastAsia="TimesNewRomanPSMT" w:cs="Arial"/>
              </w:rPr>
            </w:pPr>
          </w:p>
        </w:tc>
      </w:tr>
      <w:tr w:rsidR="00826170" w:rsidRPr="00DD2381" w14:paraId="2442A7FB" w14:textId="77777777" w:rsidTr="00826170">
        <w:tc>
          <w:tcPr>
            <w:tcW w:w="465" w:type="dxa"/>
            <w:tcBorders>
              <w:top w:val="single" w:sz="4" w:space="0" w:color="000000"/>
              <w:left w:val="single" w:sz="4" w:space="0" w:color="000000"/>
              <w:bottom w:val="single" w:sz="4" w:space="0" w:color="000000"/>
            </w:tcBorders>
            <w:shd w:val="clear" w:color="auto" w:fill="auto"/>
          </w:tcPr>
          <w:p w14:paraId="09615C24" w14:textId="77777777" w:rsidR="00826170" w:rsidRPr="00DD2381" w:rsidRDefault="00826170" w:rsidP="00826170">
            <w:pPr>
              <w:spacing w:before="0"/>
              <w:rPr>
                <w:rFonts w:eastAsia="TimesNewRomanPSMT" w:cs="Arial"/>
              </w:rPr>
            </w:pPr>
          </w:p>
        </w:tc>
        <w:tc>
          <w:tcPr>
            <w:tcW w:w="4199" w:type="dxa"/>
            <w:tcBorders>
              <w:top w:val="single" w:sz="4" w:space="0" w:color="000000"/>
              <w:left w:val="single" w:sz="4" w:space="0" w:color="000000"/>
              <w:bottom w:val="single" w:sz="4" w:space="0" w:color="000000"/>
            </w:tcBorders>
            <w:shd w:val="clear" w:color="auto" w:fill="auto"/>
          </w:tcPr>
          <w:p w14:paraId="77189868" w14:textId="77777777" w:rsidR="00826170" w:rsidRPr="00DD2381" w:rsidRDefault="00826170" w:rsidP="00826170">
            <w:pPr>
              <w:spacing w:before="0"/>
              <w:rPr>
                <w:rFonts w:eastAsia="TimesNewRomanPSMT" w:cs="Arial"/>
              </w:rPr>
            </w:pPr>
          </w:p>
          <w:p w14:paraId="059BCAFE" w14:textId="77777777" w:rsidR="00826170" w:rsidRPr="00DD2381" w:rsidRDefault="00826170" w:rsidP="00826170">
            <w:pPr>
              <w:spacing w:before="0"/>
              <w:rPr>
                <w:rFonts w:eastAsia="TimesNewRomanPSMT" w:cs="Arial"/>
              </w:rPr>
            </w:pPr>
            <w:r w:rsidRPr="00DD2381">
              <w:rPr>
                <w:rFonts w:eastAsia="TimesNewRomanPSMT" w:cs="Arial"/>
              </w:rPr>
              <w:t>Име особе за контакт:</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44C71377" w14:textId="77777777" w:rsidR="00826170" w:rsidRPr="00DD2381" w:rsidRDefault="00826170" w:rsidP="00826170">
            <w:pPr>
              <w:spacing w:before="0"/>
              <w:rPr>
                <w:rFonts w:eastAsia="TimesNewRomanPSMT" w:cs="Arial"/>
              </w:rPr>
            </w:pPr>
          </w:p>
        </w:tc>
      </w:tr>
    </w:tbl>
    <w:p w14:paraId="2C33034E" w14:textId="77777777" w:rsidR="00826170" w:rsidRPr="00DD2381" w:rsidRDefault="00826170" w:rsidP="00826170">
      <w:pPr>
        <w:spacing w:before="0"/>
        <w:rPr>
          <w:rFonts w:cs="Arial"/>
        </w:rPr>
      </w:pPr>
    </w:p>
    <w:p w14:paraId="3C1286E0" w14:textId="77777777" w:rsidR="00826170" w:rsidRPr="00DD2381" w:rsidRDefault="00826170" w:rsidP="00826170">
      <w:pPr>
        <w:spacing w:before="0"/>
        <w:rPr>
          <w:rFonts w:cs="Arial"/>
        </w:rPr>
      </w:pPr>
      <w:r w:rsidRPr="00DD2381">
        <w:rPr>
          <w:rFonts w:cs="Arial"/>
        </w:rPr>
        <w:t>Напомена:</w:t>
      </w:r>
    </w:p>
    <w:p w14:paraId="2DCD1A6A" w14:textId="77777777" w:rsidR="00826170" w:rsidRDefault="00826170" w:rsidP="00826170">
      <w:pPr>
        <w:spacing w:before="0"/>
        <w:rPr>
          <w:rFonts w:cs="Arial"/>
        </w:rPr>
      </w:pPr>
      <w:r w:rsidRPr="00DD2381">
        <w:rPr>
          <w:rFonts w:cs="Arial"/>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07B2296" w14:textId="77777777" w:rsidR="00826170" w:rsidRDefault="00826170" w:rsidP="00826170">
      <w:pPr>
        <w:spacing w:before="0"/>
        <w:rPr>
          <w:rFonts w:cs="Arial"/>
        </w:rPr>
      </w:pPr>
    </w:p>
    <w:p w14:paraId="7EEA924E" w14:textId="77777777" w:rsidR="00826170" w:rsidRDefault="00826170" w:rsidP="00826170">
      <w:pPr>
        <w:spacing w:before="0"/>
        <w:rPr>
          <w:rFonts w:cs="Arial"/>
        </w:rPr>
      </w:pPr>
    </w:p>
    <w:p w14:paraId="07FBB4EC" w14:textId="77777777" w:rsidR="00826170" w:rsidRDefault="00826170" w:rsidP="00826170">
      <w:pPr>
        <w:spacing w:before="0"/>
        <w:rPr>
          <w:rFonts w:cs="Arial"/>
        </w:rPr>
      </w:pPr>
    </w:p>
    <w:p w14:paraId="5E587B81" w14:textId="77777777" w:rsidR="00826170" w:rsidRDefault="00826170" w:rsidP="00826170">
      <w:pPr>
        <w:spacing w:before="0"/>
        <w:rPr>
          <w:rFonts w:cs="Arial"/>
        </w:rPr>
      </w:pPr>
    </w:p>
    <w:p w14:paraId="0386DF6E" w14:textId="77777777" w:rsidR="00826170" w:rsidRDefault="00826170" w:rsidP="00826170">
      <w:pPr>
        <w:spacing w:before="0"/>
        <w:rPr>
          <w:rFonts w:cs="Arial"/>
        </w:rPr>
      </w:pPr>
    </w:p>
    <w:p w14:paraId="68363116" w14:textId="77777777" w:rsidR="00826170" w:rsidRPr="00DD2381" w:rsidRDefault="00826170" w:rsidP="00826170">
      <w:pPr>
        <w:rPr>
          <w:rFonts w:eastAsia="TimesNewRomanPSMT" w:cs="Arial"/>
        </w:rPr>
      </w:pPr>
      <w:r w:rsidRPr="00DD2381">
        <w:rPr>
          <w:rFonts w:eastAsia="TimesNewRomanPSMT" w:cs="Arial"/>
        </w:rPr>
        <w:t>5) ЦЕНА И КОМЕРЦИЈАЛНИ УСЛОВИ ПОНУДЕ</w:t>
      </w:r>
    </w:p>
    <w:p w14:paraId="020606B1" w14:textId="529672E2" w:rsidR="00826170" w:rsidRPr="00DD2381" w:rsidRDefault="001F0007" w:rsidP="00826170">
      <w:pPr>
        <w:rPr>
          <w:rFonts w:cs="Arial"/>
          <w:b/>
          <w:lang w:val="sr-Cyrl-ME"/>
        </w:rPr>
      </w:pPr>
      <w:r>
        <w:rPr>
          <w:rFonts w:cs="Arial"/>
          <w:b/>
          <w:lang w:val="sr-Cyrl-ME"/>
        </w:rPr>
        <w:t>Ауто гуме за теретни програм за потребе ТЦ Краљево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2053"/>
        <w:gridCol w:w="2375"/>
      </w:tblGrid>
      <w:tr w:rsidR="00826170" w:rsidRPr="00DD2381" w14:paraId="118F7E80" w14:textId="77777777" w:rsidTr="00826170">
        <w:trPr>
          <w:trHeight w:val="485"/>
          <w:jc w:val="center"/>
        </w:trPr>
        <w:tc>
          <w:tcPr>
            <w:tcW w:w="4922" w:type="dxa"/>
            <w:vMerge w:val="restart"/>
            <w:shd w:val="clear" w:color="auto" w:fill="D5DCE4"/>
            <w:vAlign w:val="center"/>
          </w:tcPr>
          <w:p w14:paraId="3C3B64C8" w14:textId="77777777" w:rsidR="00826170" w:rsidRPr="00DD2381" w:rsidRDefault="00826170" w:rsidP="00B63DC8">
            <w:pPr>
              <w:rPr>
                <w:rFonts w:cs="Arial"/>
              </w:rPr>
            </w:pPr>
            <w:r w:rsidRPr="00DD2381">
              <w:rPr>
                <w:rFonts w:eastAsia="TimesNewRomanPSMT" w:cs="Arial"/>
                <w:lang w:val="sr-Cyrl-RS"/>
              </w:rPr>
              <w:t xml:space="preserve">              </w:t>
            </w:r>
            <w:r w:rsidRPr="00DD2381">
              <w:rPr>
                <w:rFonts w:eastAsia="TimesNewRomanPSMT" w:cs="Arial"/>
              </w:rPr>
              <w:t>ПРЕДМЕТ И БРОЈ НАБАВКЕ</w:t>
            </w:r>
          </w:p>
        </w:tc>
        <w:tc>
          <w:tcPr>
            <w:tcW w:w="4428" w:type="dxa"/>
            <w:gridSpan w:val="2"/>
            <w:shd w:val="clear" w:color="auto" w:fill="D5DCE4"/>
            <w:vAlign w:val="center"/>
          </w:tcPr>
          <w:p w14:paraId="4D961424" w14:textId="77777777" w:rsidR="00826170" w:rsidRPr="00DD2381" w:rsidRDefault="00826170" w:rsidP="00B63DC8">
            <w:pPr>
              <w:jc w:val="center"/>
              <w:rPr>
                <w:rFonts w:cs="Arial"/>
              </w:rPr>
            </w:pPr>
            <w:r w:rsidRPr="00DD2381">
              <w:rPr>
                <w:rFonts w:cs="Arial"/>
                <w:lang w:val="sr-Cyrl-RS"/>
              </w:rPr>
              <w:t>ПОНУЂЕНА</w:t>
            </w:r>
            <w:r w:rsidRPr="00DD2381">
              <w:rPr>
                <w:rFonts w:cs="Arial"/>
              </w:rPr>
              <w:t xml:space="preserve"> ЦЕНА</w:t>
            </w:r>
            <w:r w:rsidRPr="00DD2381">
              <w:rPr>
                <w:rFonts w:cs="Arial"/>
                <w:lang w:val="sr-Cyrl-RS"/>
              </w:rPr>
              <w:t xml:space="preserve"> (у динарима)</w:t>
            </w:r>
          </w:p>
        </w:tc>
      </w:tr>
      <w:tr w:rsidR="00826170" w:rsidRPr="00DD2381" w14:paraId="07F91ADC" w14:textId="77777777" w:rsidTr="00826170">
        <w:trPr>
          <w:trHeight w:val="485"/>
          <w:jc w:val="center"/>
        </w:trPr>
        <w:tc>
          <w:tcPr>
            <w:tcW w:w="4922" w:type="dxa"/>
            <w:vMerge/>
            <w:shd w:val="clear" w:color="auto" w:fill="D5DCE4"/>
            <w:vAlign w:val="center"/>
          </w:tcPr>
          <w:p w14:paraId="48F4AAAC" w14:textId="77777777" w:rsidR="00826170" w:rsidRPr="00DD2381" w:rsidRDefault="00826170" w:rsidP="00B63DC8">
            <w:pPr>
              <w:rPr>
                <w:rFonts w:eastAsia="TimesNewRomanPSMT" w:cs="Arial"/>
                <w:lang w:val="sr-Cyrl-RS"/>
              </w:rPr>
            </w:pPr>
          </w:p>
        </w:tc>
        <w:tc>
          <w:tcPr>
            <w:tcW w:w="2053" w:type="dxa"/>
            <w:shd w:val="clear" w:color="auto" w:fill="D5DCE4"/>
            <w:vAlign w:val="center"/>
          </w:tcPr>
          <w:p w14:paraId="6D446ED5" w14:textId="77777777" w:rsidR="00826170" w:rsidRPr="00DD2381" w:rsidRDefault="00826170" w:rsidP="00B63DC8">
            <w:pPr>
              <w:jc w:val="center"/>
              <w:rPr>
                <w:rFonts w:cs="Arial"/>
                <w:lang w:val="sr-Cyrl-RS"/>
              </w:rPr>
            </w:pPr>
            <w:r w:rsidRPr="00DD2381">
              <w:rPr>
                <w:rFonts w:cs="Arial"/>
                <w:lang w:val="sr-Cyrl-RS"/>
              </w:rPr>
              <w:t>без ПДВ</w:t>
            </w:r>
          </w:p>
        </w:tc>
        <w:tc>
          <w:tcPr>
            <w:tcW w:w="2375" w:type="dxa"/>
            <w:shd w:val="clear" w:color="auto" w:fill="D5DCE4"/>
            <w:vAlign w:val="center"/>
          </w:tcPr>
          <w:p w14:paraId="755CE639" w14:textId="77777777" w:rsidR="00826170" w:rsidRPr="00DD2381" w:rsidRDefault="00826170" w:rsidP="00B63DC8">
            <w:pPr>
              <w:jc w:val="center"/>
              <w:rPr>
                <w:rFonts w:eastAsia="Arial Unicode MS" w:cs="Arial"/>
              </w:rPr>
            </w:pPr>
            <w:r w:rsidRPr="00DD2381">
              <w:rPr>
                <w:rFonts w:cs="Arial"/>
              </w:rPr>
              <w:t>са ПДВ-ом</w:t>
            </w:r>
          </w:p>
        </w:tc>
      </w:tr>
      <w:tr w:rsidR="00826170" w:rsidRPr="00DD2381" w14:paraId="25A4C3A6" w14:textId="77777777" w:rsidTr="00826170">
        <w:trPr>
          <w:trHeight w:val="584"/>
          <w:jc w:val="center"/>
        </w:trPr>
        <w:tc>
          <w:tcPr>
            <w:tcW w:w="4922" w:type="dxa"/>
            <w:vAlign w:val="center"/>
          </w:tcPr>
          <w:p w14:paraId="7A883107" w14:textId="64B3942B" w:rsidR="00826170" w:rsidRDefault="001F0007" w:rsidP="00B63DC8">
            <w:pPr>
              <w:tabs>
                <w:tab w:val="left" w:pos="567"/>
              </w:tabs>
              <w:rPr>
                <w:rFonts w:cs="Arial"/>
                <w:lang w:val="sr-Cyrl-RS"/>
              </w:rPr>
            </w:pPr>
            <w:r>
              <w:rPr>
                <w:rFonts w:cs="Arial"/>
                <w:lang w:val="sr-Cyrl-RS"/>
              </w:rPr>
              <w:t>Ауто гуме за теретни програм за потребе ТЦ Краљево</w:t>
            </w:r>
          </w:p>
          <w:p w14:paraId="55CDC1D8" w14:textId="77777777" w:rsidR="00826170" w:rsidRPr="00B15F5B" w:rsidRDefault="00826170" w:rsidP="00B63DC8">
            <w:pPr>
              <w:tabs>
                <w:tab w:val="left" w:pos="567"/>
              </w:tabs>
              <w:rPr>
                <w:rFonts w:cs="Arial"/>
                <w:b/>
                <w:bCs/>
                <w:color w:val="000000"/>
                <w:lang w:val="ru-RU"/>
              </w:rPr>
            </w:pPr>
            <w:r>
              <w:rPr>
                <w:rFonts w:cs="Arial"/>
                <w:lang w:val="sr-Cyrl-RS"/>
              </w:rPr>
              <w:t>број ЈН/8300/0123/2017</w:t>
            </w:r>
          </w:p>
        </w:tc>
        <w:tc>
          <w:tcPr>
            <w:tcW w:w="2053" w:type="dxa"/>
          </w:tcPr>
          <w:p w14:paraId="51924F50" w14:textId="77777777" w:rsidR="00826170" w:rsidRPr="00DD2381" w:rsidRDefault="00826170" w:rsidP="00B63DC8"/>
        </w:tc>
        <w:tc>
          <w:tcPr>
            <w:tcW w:w="2375" w:type="dxa"/>
          </w:tcPr>
          <w:p w14:paraId="74F993B7" w14:textId="77777777" w:rsidR="00826170" w:rsidRPr="00DD2381" w:rsidRDefault="00826170" w:rsidP="00B63DC8"/>
        </w:tc>
      </w:tr>
      <w:tr w:rsidR="00826170" w:rsidRPr="00DD2381" w14:paraId="137F5B69" w14:textId="77777777" w:rsidTr="00826170">
        <w:trPr>
          <w:trHeight w:val="288"/>
          <w:jc w:val="center"/>
        </w:trPr>
        <w:tc>
          <w:tcPr>
            <w:tcW w:w="4922" w:type="dxa"/>
            <w:vAlign w:val="center"/>
          </w:tcPr>
          <w:p w14:paraId="3CF28DFF" w14:textId="77777777" w:rsidR="00826170" w:rsidRPr="00DD2381" w:rsidRDefault="00826170" w:rsidP="00B63DC8">
            <w:pPr>
              <w:jc w:val="right"/>
              <w:rPr>
                <w:rFonts w:cs="Arial"/>
                <w:b/>
                <w:lang w:val="sr-Cyrl-ME"/>
              </w:rPr>
            </w:pPr>
            <w:r w:rsidRPr="00DD2381">
              <w:rPr>
                <w:rFonts w:cs="Arial"/>
                <w:b/>
                <w:lang w:val="sr-Cyrl-ME"/>
              </w:rPr>
              <w:t>УКУПАН ИЗНОС ПОНУДЕ</w:t>
            </w:r>
          </w:p>
        </w:tc>
        <w:tc>
          <w:tcPr>
            <w:tcW w:w="2053" w:type="dxa"/>
          </w:tcPr>
          <w:p w14:paraId="403E4F8C" w14:textId="77777777" w:rsidR="00826170" w:rsidRPr="00DD2381" w:rsidRDefault="00826170" w:rsidP="00B63DC8"/>
          <w:p w14:paraId="317E7485" w14:textId="77777777" w:rsidR="00826170" w:rsidRPr="00E833B2" w:rsidRDefault="00826170" w:rsidP="00B63DC8">
            <w:r>
              <w:t xml:space="preserve"> </w:t>
            </w:r>
          </w:p>
        </w:tc>
        <w:tc>
          <w:tcPr>
            <w:tcW w:w="2375" w:type="dxa"/>
          </w:tcPr>
          <w:p w14:paraId="5B48D0CE" w14:textId="77777777" w:rsidR="00826170" w:rsidRPr="00DD2381" w:rsidRDefault="00826170" w:rsidP="00B63DC8"/>
        </w:tc>
      </w:tr>
    </w:tbl>
    <w:p w14:paraId="17E28631" w14:textId="77777777" w:rsidR="00826170" w:rsidRDefault="00826170" w:rsidP="00826170">
      <w:pPr>
        <w:rPr>
          <w:rFonts w:cs="Arial"/>
          <w:lang w:val="sr-Cyrl-RS"/>
        </w:rPr>
      </w:pPr>
    </w:p>
    <w:p w14:paraId="6842BE5F" w14:textId="77777777" w:rsidR="00826170" w:rsidRPr="00DD2381" w:rsidRDefault="00826170" w:rsidP="00826170">
      <w:pPr>
        <w:rPr>
          <w:rFonts w:cs="Arial"/>
          <w:b/>
        </w:rPr>
      </w:pPr>
      <w:r w:rsidRPr="00DD2381">
        <w:rPr>
          <w:rFonts w:cs="Arial"/>
          <w:b/>
        </w:rPr>
        <w:t>КОМЕРЦИЈАЛНИ УСЛОВИ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4371"/>
      </w:tblGrid>
      <w:tr w:rsidR="00826170" w:rsidRPr="00DD2381" w14:paraId="6A049FC6" w14:textId="77777777" w:rsidTr="0075451A">
        <w:trPr>
          <w:trHeight w:val="647"/>
          <w:jc w:val="center"/>
        </w:trPr>
        <w:tc>
          <w:tcPr>
            <w:tcW w:w="4979" w:type="dxa"/>
            <w:shd w:val="clear" w:color="auto" w:fill="D5DCE4"/>
            <w:vAlign w:val="center"/>
          </w:tcPr>
          <w:p w14:paraId="638E21AB" w14:textId="77777777" w:rsidR="00826170" w:rsidRPr="00DD2381" w:rsidRDefault="00826170" w:rsidP="00B63DC8">
            <w:pPr>
              <w:jc w:val="center"/>
              <w:rPr>
                <w:rFonts w:cs="Arial"/>
              </w:rPr>
            </w:pPr>
            <w:r w:rsidRPr="00DD2381">
              <w:rPr>
                <w:rFonts w:cs="Arial"/>
              </w:rPr>
              <w:t>УСЛОВ НАРУЧИОЦА</w:t>
            </w:r>
          </w:p>
        </w:tc>
        <w:tc>
          <w:tcPr>
            <w:tcW w:w="4371" w:type="dxa"/>
            <w:shd w:val="clear" w:color="auto" w:fill="D5DCE4"/>
            <w:vAlign w:val="center"/>
          </w:tcPr>
          <w:p w14:paraId="5EAE912F" w14:textId="77777777" w:rsidR="00826170" w:rsidRPr="00DD2381" w:rsidRDefault="00826170" w:rsidP="00B63DC8">
            <w:pPr>
              <w:rPr>
                <w:rFonts w:cs="Arial"/>
              </w:rPr>
            </w:pPr>
            <w:r w:rsidRPr="00DD2381">
              <w:rPr>
                <w:rFonts w:cs="Arial"/>
                <w:lang w:val="sr-Cyrl-RS"/>
              </w:rPr>
              <w:t xml:space="preserve">           </w:t>
            </w:r>
            <w:r w:rsidRPr="00DD2381">
              <w:rPr>
                <w:rFonts w:cs="Arial"/>
              </w:rPr>
              <w:t>ПОНУДА ПОНУЂАЧА</w:t>
            </w:r>
          </w:p>
        </w:tc>
      </w:tr>
      <w:tr w:rsidR="002D440F" w:rsidRPr="00DD2381" w14:paraId="22AE3240" w14:textId="77777777" w:rsidTr="0075451A">
        <w:trPr>
          <w:jc w:val="center"/>
        </w:trPr>
        <w:tc>
          <w:tcPr>
            <w:tcW w:w="4979" w:type="dxa"/>
            <w:vAlign w:val="center"/>
          </w:tcPr>
          <w:p w14:paraId="2719C924" w14:textId="77777777" w:rsidR="002D440F" w:rsidRPr="00361809" w:rsidRDefault="002D440F" w:rsidP="002D440F">
            <w:pPr>
              <w:jc w:val="center"/>
              <w:rPr>
                <w:rFonts w:cs="Arial"/>
                <w:b/>
              </w:rPr>
            </w:pPr>
            <w:r w:rsidRPr="00361809">
              <w:rPr>
                <w:rFonts w:cs="Arial"/>
                <w:b/>
              </w:rPr>
              <w:t>РОК И НАЧИН ПЛАЋАЊА:</w:t>
            </w:r>
          </w:p>
          <w:p w14:paraId="1846DAAF" w14:textId="2CB3D8E2" w:rsidR="002D440F" w:rsidRPr="0079375B" w:rsidRDefault="002D440F" w:rsidP="0097678B">
            <w:pPr>
              <w:rPr>
                <w:rFonts w:cs="Arial"/>
                <w:lang w:val="sr-Cyrl-RS"/>
              </w:rPr>
            </w:pPr>
            <w:r w:rsidRPr="00361809">
              <w:rPr>
                <w:rFonts w:eastAsia="TimesNewRomanPSMT" w:cs="Arial"/>
                <w:bCs/>
              </w:rPr>
              <w:t>Плаћање</w:t>
            </w:r>
            <w:r w:rsidRPr="00361809">
              <w:rPr>
                <w:rFonts w:eastAsia="TimesNewRomanPSMT" w:cs="Arial"/>
                <w:bCs/>
                <w:lang w:val="sr-Cyrl-CS"/>
              </w:rPr>
              <w:t xml:space="preserve"> добара која су предмет ове јавне набавке Наручилац</w:t>
            </w:r>
            <w:r w:rsidRPr="00361809">
              <w:rPr>
                <w:rFonts w:eastAsia="TimesNewRomanPSMT" w:cs="Arial"/>
                <w:bCs/>
              </w:rPr>
              <w:t xml:space="preserve"> ће извршити на текући рачун Понуђача, </w:t>
            </w:r>
            <w:r w:rsidRPr="00361809">
              <w:rPr>
                <w:rFonts w:cs="Arial"/>
              </w:rPr>
              <w:t xml:space="preserve">сукцесивно, </w:t>
            </w:r>
            <w:r w:rsidRPr="00361809">
              <w:rPr>
                <w:rFonts w:eastAsia="TimesNewRomanPSMT" w:cs="Arial"/>
              </w:rPr>
              <w:t>након испоруке</w:t>
            </w:r>
            <w:r w:rsidRPr="00361809">
              <w:rPr>
                <w:rFonts w:eastAsia="TimesNewRomanPSMT" w:cs="Arial"/>
                <w:bCs/>
              </w:rPr>
              <w:t xml:space="preserve"> добара по </w:t>
            </w:r>
            <w:r w:rsidR="0097678B">
              <w:rPr>
                <w:rFonts w:eastAsia="TimesNewRomanPSMT" w:cs="Arial"/>
                <w:bCs/>
                <w:lang w:val="sr-Cyrl-RS"/>
              </w:rPr>
              <w:t xml:space="preserve">сваком </w:t>
            </w:r>
            <w:r w:rsidRPr="00361809">
              <w:rPr>
                <w:rFonts w:eastAsia="TimesNewRomanPSMT" w:cs="Arial"/>
                <w:bCs/>
              </w:rPr>
              <w:t>појединачно</w:t>
            </w:r>
            <w:r w:rsidR="0097678B">
              <w:rPr>
                <w:rFonts w:eastAsia="TimesNewRomanPSMT" w:cs="Arial"/>
                <w:bCs/>
                <w:lang w:val="sr-Cyrl-RS"/>
              </w:rPr>
              <w:t xml:space="preserve"> закљученом уговору</w:t>
            </w:r>
            <w:r w:rsidRPr="00361809">
              <w:rPr>
                <w:rFonts w:eastAsia="TimesNewRomanPSMT" w:cs="Arial"/>
                <w:bCs/>
              </w:rPr>
              <w:t xml:space="preserve">, </w:t>
            </w:r>
            <w:r w:rsidRPr="00361809">
              <w:rPr>
                <w:rFonts w:eastAsia="TimesNewRomanPSMT" w:cs="Arial"/>
              </w:rPr>
              <w:t xml:space="preserve">у законском року </w:t>
            </w:r>
            <w:r w:rsidRPr="00361809">
              <w:rPr>
                <w:rFonts w:eastAsia="TimesNewRomanPSMT" w:cs="Arial"/>
                <w:bCs/>
              </w:rPr>
              <w:t xml:space="preserve">који почиње да тече од првог наредног дана од дана пријема исправног рачуна, </w:t>
            </w:r>
            <w:r w:rsidRPr="00361809">
              <w:rPr>
                <w:rFonts w:cs="Arial"/>
              </w:rPr>
              <w:t xml:space="preserve">а након потписивања </w:t>
            </w:r>
            <w:r w:rsidRPr="00361809">
              <w:rPr>
                <w:rFonts w:eastAsia="Calibri" w:cs="Arial"/>
                <w:lang w:val="sr-Cyrl-CS"/>
              </w:rPr>
              <w:t>З</w:t>
            </w:r>
            <w:r w:rsidRPr="00361809">
              <w:rPr>
                <w:rFonts w:eastAsia="Calibri" w:cs="Arial"/>
              </w:rPr>
              <w:t xml:space="preserve">аписника о квантитативном и квалитативном пријему </w:t>
            </w:r>
            <w:r w:rsidR="00D72517">
              <w:rPr>
                <w:rFonts w:eastAsia="Calibri" w:cs="Arial"/>
                <w:lang w:val="sr-Cyrl-RS"/>
              </w:rPr>
              <w:t xml:space="preserve">добара </w:t>
            </w:r>
            <w:r w:rsidRPr="00361809">
              <w:rPr>
                <w:rFonts w:cs="Arial"/>
              </w:rPr>
              <w:t xml:space="preserve">од стране овлашћених представника </w:t>
            </w:r>
            <w:r w:rsidRPr="00361809">
              <w:rPr>
                <w:rFonts w:cs="Arial"/>
                <w:bCs/>
                <w:iCs/>
                <w:lang w:val="sr-Cyrl-BA"/>
              </w:rPr>
              <w:t xml:space="preserve">Купца и Продавца </w:t>
            </w:r>
            <w:r w:rsidRPr="00361809">
              <w:rPr>
                <w:rFonts w:cs="Arial"/>
              </w:rPr>
              <w:t>- без примедби</w:t>
            </w:r>
            <w:r w:rsidRPr="00361809">
              <w:rPr>
                <w:rFonts w:cs="Arial"/>
                <w:lang w:val="sr-Cyrl-CS"/>
              </w:rPr>
              <w:t xml:space="preserve">, </w:t>
            </w:r>
            <w:r w:rsidRPr="00361809">
              <w:rPr>
                <w:rFonts w:eastAsia="Calibri" w:cs="Arial"/>
              </w:rPr>
              <w:t>у року до 45 дана од дана пријема исправног рачуна.</w:t>
            </w:r>
          </w:p>
        </w:tc>
        <w:tc>
          <w:tcPr>
            <w:tcW w:w="4371" w:type="dxa"/>
            <w:vAlign w:val="center"/>
          </w:tcPr>
          <w:p w14:paraId="023269DF" w14:textId="77777777" w:rsidR="002D440F" w:rsidRPr="00361809" w:rsidRDefault="002D440F" w:rsidP="002D440F">
            <w:pPr>
              <w:rPr>
                <w:rFonts w:cs="Arial"/>
              </w:rPr>
            </w:pPr>
          </w:p>
          <w:p w14:paraId="0FEA5896" w14:textId="77777777" w:rsidR="0097678B" w:rsidRPr="0097678B" w:rsidRDefault="0097678B" w:rsidP="0097678B">
            <w:pPr>
              <w:jc w:val="center"/>
              <w:rPr>
                <w:rFonts w:eastAsia="TimesNewRomanPSMT" w:cs="Arial"/>
                <w:bCs/>
              </w:rPr>
            </w:pPr>
            <w:r w:rsidRPr="0097678B">
              <w:rPr>
                <w:rFonts w:eastAsia="TimesNewRomanPSMT" w:cs="Arial"/>
                <w:bCs/>
              </w:rPr>
              <w:t>Сагласан за захтевом Наручиоца</w:t>
            </w:r>
          </w:p>
          <w:p w14:paraId="2C5538ED" w14:textId="55B90C94" w:rsidR="0097678B" w:rsidRPr="0097678B" w:rsidRDefault="0097678B" w:rsidP="0097678B">
            <w:pPr>
              <w:jc w:val="center"/>
              <w:rPr>
                <w:rFonts w:eastAsia="TimesNewRomanPSMT" w:cs="Arial"/>
                <w:bCs/>
              </w:rPr>
            </w:pPr>
            <w:r w:rsidRPr="0097678B">
              <w:rPr>
                <w:rFonts w:eastAsia="TimesNewRomanPSMT" w:cs="Arial"/>
                <w:bCs/>
              </w:rPr>
              <w:t>ДА/НЕ</w:t>
            </w:r>
          </w:p>
          <w:p w14:paraId="756444BE" w14:textId="5C75AC0B" w:rsidR="002D440F" w:rsidRPr="00DD2381" w:rsidRDefault="0097678B" w:rsidP="0097678B">
            <w:pPr>
              <w:jc w:val="center"/>
              <w:rPr>
                <w:rFonts w:cs="Arial"/>
                <w:lang w:val="sr-Cyrl-RS"/>
              </w:rPr>
            </w:pPr>
            <w:r w:rsidRPr="0097678B">
              <w:rPr>
                <w:rFonts w:eastAsia="TimesNewRomanPSMT" w:cs="Arial"/>
                <w:bCs/>
              </w:rPr>
              <w:t>(заокружити)</w:t>
            </w:r>
          </w:p>
        </w:tc>
      </w:tr>
      <w:tr w:rsidR="00826170" w:rsidRPr="00DD2381" w14:paraId="11F16326" w14:textId="77777777" w:rsidTr="0075451A">
        <w:trPr>
          <w:jc w:val="center"/>
        </w:trPr>
        <w:tc>
          <w:tcPr>
            <w:tcW w:w="4979" w:type="dxa"/>
            <w:vAlign w:val="center"/>
          </w:tcPr>
          <w:p w14:paraId="0FCA733B" w14:textId="77777777" w:rsidR="00826170" w:rsidRDefault="00826170" w:rsidP="00B63DC8">
            <w:pPr>
              <w:jc w:val="center"/>
              <w:rPr>
                <w:rFonts w:cs="Arial"/>
                <w:b/>
                <w:lang w:val="sr-Cyrl-ME"/>
              </w:rPr>
            </w:pPr>
            <w:r>
              <w:rPr>
                <w:rFonts w:cs="Arial"/>
                <w:b/>
                <w:lang w:val="sr-Cyrl-ME"/>
              </w:rPr>
              <w:t>РОК ИСПОРУКЕ ДОБАРА:</w:t>
            </w:r>
          </w:p>
          <w:p w14:paraId="64B357D4" w14:textId="5ADBCEAC" w:rsidR="0075451A" w:rsidRPr="00F35F6F" w:rsidRDefault="0075451A" w:rsidP="0075451A">
            <w:pPr>
              <w:pStyle w:val="ListParagraph"/>
              <w:autoSpaceDE w:val="0"/>
              <w:autoSpaceDN w:val="0"/>
              <w:adjustRightInd w:val="0"/>
              <w:spacing w:before="0" w:after="0" w:line="240" w:lineRule="auto"/>
              <w:ind w:left="0"/>
              <w:contextualSpacing w:val="0"/>
              <w:rPr>
                <w:rFonts w:ascii="Arial" w:hAnsi="Arial" w:cs="Arial"/>
                <w:lang w:val="sr-Cyrl-RS"/>
              </w:rPr>
            </w:pPr>
            <w:r w:rsidRPr="00F35F6F">
              <w:rPr>
                <w:rFonts w:ascii="Arial" w:hAnsi="Arial" w:cs="Arial"/>
                <w:lang w:val="sr-Cyrl-RS"/>
              </w:rPr>
              <w:t xml:space="preserve">Испорука добара је сукцесивна у складу са </w:t>
            </w:r>
            <w:r w:rsidR="0097678B">
              <w:rPr>
                <w:rFonts w:ascii="Arial" w:hAnsi="Arial" w:cs="Arial"/>
                <w:lang w:val="sr-Cyrl-RS"/>
              </w:rPr>
              <w:t>сваким појединачно закљученим уговором</w:t>
            </w:r>
            <w:r w:rsidRPr="00F35F6F">
              <w:rPr>
                <w:rFonts w:ascii="Arial" w:hAnsi="Arial" w:cs="Arial"/>
                <w:lang w:val="sr-Cyrl-RS"/>
              </w:rPr>
              <w:t>.</w:t>
            </w:r>
          </w:p>
          <w:p w14:paraId="4F3D3F19" w14:textId="3341F8B6" w:rsidR="00826170" w:rsidRPr="00826170" w:rsidRDefault="0075451A" w:rsidP="0097678B">
            <w:pPr>
              <w:pStyle w:val="ListParagraph"/>
              <w:autoSpaceDE w:val="0"/>
              <w:autoSpaceDN w:val="0"/>
              <w:adjustRightInd w:val="0"/>
              <w:spacing w:before="0" w:after="0" w:line="240" w:lineRule="auto"/>
              <w:ind w:left="0"/>
              <w:contextualSpacing w:val="0"/>
              <w:rPr>
                <w:rFonts w:cs="Arial"/>
                <w:b/>
                <w:lang w:val="sr-Cyrl-ME"/>
              </w:rPr>
            </w:pPr>
            <w:r w:rsidRPr="00F35F6F">
              <w:rPr>
                <w:rFonts w:ascii="Arial" w:hAnsi="Arial"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Pr="006370AF">
              <w:rPr>
                <w:rFonts w:ascii="Arial" w:hAnsi="Arial" w:cs="Arial"/>
                <w:color w:val="000000" w:themeColor="text1"/>
                <w:lang w:val="sr-Cyrl-RS"/>
              </w:rPr>
              <w:t>15</w:t>
            </w:r>
            <w:r w:rsidRPr="006370AF">
              <w:rPr>
                <w:rFonts w:ascii="Arial" w:hAnsi="Arial" w:cs="Arial"/>
                <w:color w:val="000000" w:themeColor="text1"/>
              </w:rPr>
              <w:t xml:space="preserve"> </w:t>
            </w:r>
            <w:r w:rsidRPr="006370AF">
              <w:rPr>
                <w:rFonts w:ascii="Arial" w:hAnsi="Arial" w:cs="Arial"/>
                <w:color w:val="000000" w:themeColor="text1"/>
                <w:lang w:val="sr-Cyrl-ME"/>
              </w:rPr>
              <w:t xml:space="preserve">(петнаест) </w:t>
            </w:r>
            <w:r w:rsidRPr="006370AF">
              <w:rPr>
                <w:rFonts w:ascii="Arial" w:hAnsi="Arial" w:cs="Arial"/>
                <w:color w:val="000000" w:themeColor="text1"/>
                <w:lang w:val="sr-Cyrl-RS"/>
              </w:rPr>
              <w:t xml:space="preserve">дана од дана </w:t>
            </w:r>
            <w:r w:rsidR="0097678B">
              <w:rPr>
                <w:rFonts w:ascii="Arial" w:hAnsi="Arial" w:cs="Arial"/>
                <w:color w:val="000000" w:themeColor="text1"/>
                <w:lang w:val="sr-Cyrl-RS"/>
              </w:rPr>
              <w:t>закључења сваког појединачног уговора</w:t>
            </w:r>
            <w:r w:rsidRPr="00F35F6F">
              <w:rPr>
                <w:rFonts w:ascii="Arial" w:hAnsi="Arial" w:cs="Arial"/>
                <w:lang w:val="sr-Cyrl-RS"/>
              </w:rPr>
              <w:t xml:space="preserve">. </w:t>
            </w:r>
          </w:p>
        </w:tc>
        <w:tc>
          <w:tcPr>
            <w:tcW w:w="4371" w:type="dxa"/>
            <w:vAlign w:val="center"/>
          </w:tcPr>
          <w:p w14:paraId="7BAA8F2D" w14:textId="6E4B8749" w:rsidR="0075451A" w:rsidRPr="00906208" w:rsidRDefault="0075451A" w:rsidP="0075451A">
            <w:pPr>
              <w:spacing w:before="0"/>
              <w:jc w:val="center"/>
              <w:rPr>
                <w:rFonts w:cs="Arial"/>
                <w:bCs/>
                <w:iCs/>
                <w:lang w:val="sr-Cyrl-CS"/>
              </w:rPr>
            </w:pPr>
            <w:r w:rsidRPr="00906208">
              <w:rPr>
                <w:rFonts w:cs="Arial"/>
                <w:bCs/>
                <w:iCs/>
                <w:lang w:val="sr-Cyrl-CS"/>
              </w:rPr>
              <w:t xml:space="preserve">Сукцесивно, ______ дана </w:t>
            </w:r>
            <w:r w:rsidRPr="00906208">
              <w:rPr>
                <w:rFonts w:cs="Arial"/>
                <w:lang w:val="sr-Cyrl-RS"/>
              </w:rPr>
              <w:t xml:space="preserve">од дана </w:t>
            </w:r>
            <w:r w:rsidR="0097678B" w:rsidRPr="0097678B">
              <w:rPr>
                <w:rFonts w:cs="Arial"/>
                <w:lang w:val="sr-Cyrl-RS"/>
              </w:rPr>
              <w:t>закључења сваког појединачног уговора</w:t>
            </w:r>
          </w:p>
          <w:p w14:paraId="59439D2B" w14:textId="77777777" w:rsidR="00826170" w:rsidRPr="00DD2381" w:rsidRDefault="00826170" w:rsidP="00B63DC8">
            <w:pPr>
              <w:jc w:val="center"/>
              <w:rPr>
                <w:rFonts w:cs="Arial"/>
              </w:rPr>
            </w:pPr>
          </w:p>
        </w:tc>
      </w:tr>
      <w:tr w:rsidR="00826170" w:rsidRPr="00DD2381" w14:paraId="6E9371CC" w14:textId="77777777" w:rsidTr="0075451A">
        <w:trPr>
          <w:jc w:val="center"/>
        </w:trPr>
        <w:tc>
          <w:tcPr>
            <w:tcW w:w="4979" w:type="dxa"/>
            <w:vAlign w:val="center"/>
          </w:tcPr>
          <w:p w14:paraId="74756B30" w14:textId="77777777" w:rsidR="00826170" w:rsidRPr="00DD2381" w:rsidRDefault="00826170" w:rsidP="00B63DC8">
            <w:pPr>
              <w:jc w:val="center"/>
              <w:rPr>
                <w:rFonts w:cs="Arial"/>
                <w:b/>
              </w:rPr>
            </w:pPr>
            <w:r w:rsidRPr="00DD2381">
              <w:rPr>
                <w:rFonts w:cs="Arial"/>
                <w:b/>
              </w:rPr>
              <w:t>ГАРАНТНИ РОК:</w:t>
            </w:r>
          </w:p>
          <w:p w14:paraId="579E0E17" w14:textId="212FC866" w:rsidR="00826170" w:rsidRPr="00DD2381" w:rsidRDefault="00826170" w:rsidP="00826170">
            <w:pPr>
              <w:rPr>
                <w:rFonts w:cs="Arial"/>
              </w:rPr>
            </w:pPr>
            <w:r w:rsidRPr="00E52039">
              <w:rPr>
                <w:rFonts w:cs="Arial"/>
                <w:lang w:val="ru-RU"/>
              </w:rPr>
              <w:t xml:space="preserve">Гарантни рок не може бити краћи од 24 (словима: двадесетчетири) месеца </w:t>
            </w:r>
            <w:r>
              <w:rPr>
                <w:rFonts w:cs="Arial"/>
                <w:lang w:val="ru-RU"/>
              </w:rPr>
              <w:t xml:space="preserve">од дана </w:t>
            </w:r>
            <w:r w:rsidR="0034544B">
              <w:rPr>
                <w:rFonts w:cs="Arial"/>
                <w:lang w:val="ru-RU"/>
              </w:rPr>
              <w:t xml:space="preserve">извршене </w:t>
            </w:r>
            <w:r>
              <w:rPr>
                <w:rFonts w:cs="Arial"/>
                <w:lang w:val="ru-RU"/>
              </w:rPr>
              <w:t>испоруке</w:t>
            </w:r>
            <w:r w:rsidR="0034544B">
              <w:rPr>
                <w:rFonts w:cs="Arial"/>
                <w:lang w:val="ru-RU"/>
              </w:rPr>
              <w:t xml:space="preserve"> добара</w:t>
            </w:r>
            <w:r>
              <w:rPr>
                <w:rFonts w:cs="Arial"/>
                <w:lang w:val="ru-RU"/>
              </w:rPr>
              <w:t>.</w:t>
            </w:r>
          </w:p>
        </w:tc>
        <w:tc>
          <w:tcPr>
            <w:tcW w:w="4371" w:type="dxa"/>
            <w:vAlign w:val="center"/>
          </w:tcPr>
          <w:p w14:paraId="4C3D813A" w14:textId="735D4858" w:rsidR="00826170" w:rsidRPr="00D56C8F" w:rsidRDefault="00D56C8F" w:rsidP="0034544B">
            <w:pPr>
              <w:jc w:val="center"/>
              <w:rPr>
                <w:rFonts w:cs="Arial"/>
                <w:lang w:val="sr-Cyrl-RS"/>
              </w:rPr>
            </w:pPr>
            <w:r>
              <w:rPr>
                <w:rFonts w:cs="Arial"/>
                <w:lang w:val="sr-Cyrl-RS"/>
              </w:rPr>
              <w:t xml:space="preserve">________ месеца од дана </w:t>
            </w:r>
            <w:r w:rsidR="0034544B">
              <w:rPr>
                <w:rFonts w:cs="Arial"/>
                <w:lang w:val="sr-Cyrl-RS"/>
              </w:rPr>
              <w:t xml:space="preserve">извршене </w:t>
            </w:r>
            <w:r>
              <w:rPr>
                <w:rFonts w:cs="Arial"/>
                <w:lang w:val="sr-Cyrl-RS"/>
              </w:rPr>
              <w:t>испоруке</w:t>
            </w:r>
            <w:r w:rsidR="0034544B">
              <w:rPr>
                <w:rFonts w:cs="Arial"/>
                <w:lang w:val="sr-Cyrl-RS"/>
              </w:rPr>
              <w:t xml:space="preserve"> добара</w:t>
            </w:r>
            <w:r w:rsidR="0097678B">
              <w:rPr>
                <w:rFonts w:cs="Arial"/>
                <w:lang w:val="sr-Cyrl-RS"/>
              </w:rPr>
              <w:t>.</w:t>
            </w:r>
          </w:p>
        </w:tc>
      </w:tr>
    </w:tbl>
    <w:p w14:paraId="2981963F" w14:textId="77777777" w:rsidR="00826170" w:rsidRDefault="00826170" w:rsidP="00826170">
      <w:pPr>
        <w:rPr>
          <w:rFonts w:cs="Arial"/>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378"/>
      </w:tblGrid>
      <w:tr w:rsidR="00826170" w:rsidRPr="00DD2381" w14:paraId="4536F4C7" w14:textId="77777777" w:rsidTr="0003258B">
        <w:trPr>
          <w:trHeight w:val="818"/>
          <w:jc w:val="center"/>
        </w:trPr>
        <w:tc>
          <w:tcPr>
            <w:tcW w:w="5215" w:type="dxa"/>
            <w:tcBorders>
              <w:top w:val="single" w:sz="4" w:space="0" w:color="auto"/>
              <w:left w:val="single" w:sz="4" w:space="0" w:color="auto"/>
              <w:bottom w:val="single" w:sz="4" w:space="0" w:color="auto"/>
              <w:right w:val="single" w:sz="4" w:space="0" w:color="auto"/>
            </w:tcBorders>
            <w:vAlign w:val="center"/>
          </w:tcPr>
          <w:p w14:paraId="6B6DC188" w14:textId="6D6243C5" w:rsidR="00826170" w:rsidRDefault="0075451A" w:rsidP="00B63DC8">
            <w:pPr>
              <w:jc w:val="center"/>
              <w:rPr>
                <w:rFonts w:cs="Arial"/>
                <w:b/>
                <w:lang w:val="sr-Cyrl-ME"/>
              </w:rPr>
            </w:pPr>
            <w:r>
              <w:rPr>
                <w:rFonts w:cs="Arial"/>
                <w:b/>
                <w:lang w:val="sr-Cyrl-ME"/>
              </w:rPr>
              <w:t>МЕСТО ИСПОРУКЕ ДОБАРА:</w:t>
            </w:r>
          </w:p>
          <w:p w14:paraId="03194D88" w14:textId="77777777" w:rsidR="0034544B" w:rsidRPr="00CF0E4E" w:rsidRDefault="0034544B" w:rsidP="0034544B">
            <w:pPr>
              <w:spacing w:line="276" w:lineRule="auto"/>
              <w:rPr>
                <w:rFonts w:cs="Arial"/>
                <w:color w:val="000000" w:themeColor="text1"/>
              </w:rPr>
            </w:pPr>
            <w:r w:rsidRPr="00CF0E4E">
              <w:rPr>
                <w:rFonts w:cs="Arial"/>
                <w:color w:val="000000" w:themeColor="text1"/>
                <w:lang w:val="sr-Cyrl-RS"/>
              </w:rPr>
              <w:t xml:space="preserve">Место </w:t>
            </w:r>
            <w:r w:rsidRPr="00CF0E4E">
              <w:rPr>
                <w:rFonts w:cs="Arial"/>
                <w:color w:val="000000" w:themeColor="text1"/>
              </w:rPr>
              <w:t xml:space="preserve">испоруке добара је франко магацин наручиоца према адресама и то: </w:t>
            </w:r>
          </w:p>
          <w:p w14:paraId="7CC01BF7" w14:textId="77777777" w:rsidR="0034544B" w:rsidRPr="00CF0E4E" w:rsidRDefault="0034544B" w:rsidP="0034544B">
            <w:pPr>
              <w:spacing w:before="0" w:line="276" w:lineRule="auto"/>
              <w:ind w:firstLine="360"/>
              <w:rPr>
                <w:rFonts w:cs="Arial"/>
                <w:color w:val="000000" w:themeColor="text1"/>
              </w:rPr>
            </w:pPr>
            <w:r w:rsidRPr="00CF0E4E">
              <w:rPr>
                <w:rFonts w:cs="Arial"/>
                <w:color w:val="000000" w:themeColor="text1"/>
              </w:rPr>
              <w:t>-</w:t>
            </w:r>
            <w:r w:rsidRPr="00CF0E4E">
              <w:rPr>
                <w:rFonts w:cs="Arial"/>
                <w:color w:val="000000" w:themeColor="text1"/>
                <w:lang w:val="sr-Cyrl-RS"/>
              </w:rPr>
              <w:t xml:space="preserve"> </w:t>
            </w:r>
            <w:r w:rsidRPr="00CF0E4E">
              <w:rPr>
                <w:rFonts w:cs="Arial"/>
                <w:color w:val="000000" w:themeColor="text1"/>
              </w:rPr>
              <w:t>Одсек за техничке услуге Аранђеловац, Кнеза Милоша 275, 34300 Аранђеловац</w:t>
            </w:r>
          </w:p>
          <w:p w14:paraId="70FDD076" w14:textId="77777777" w:rsidR="0034544B" w:rsidRPr="00CF0E4E" w:rsidRDefault="0034544B" w:rsidP="0034544B">
            <w:pPr>
              <w:spacing w:before="0" w:line="276" w:lineRule="auto"/>
              <w:ind w:firstLine="360"/>
              <w:rPr>
                <w:rFonts w:cs="Arial"/>
                <w:color w:val="000000" w:themeColor="text1"/>
              </w:rPr>
            </w:pPr>
            <w:r w:rsidRPr="00CF0E4E">
              <w:rPr>
                <w:rFonts w:cs="Arial"/>
                <w:color w:val="000000" w:themeColor="text1"/>
              </w:rPr>
              <w:t>- Одсек за техничке услуге Ваљево, Сувобор</w:t>
            </w:r>
            <w:r>
              <w:rPr>
                <w:rFonts w:cs="Arial"/>
                <w:color w:val="000000" w:themeColor="text1"/>
                <w:lang w:val="sr-Cyrl-RS"/>
              </w:rPr>
              <w:t>с</w:t>
            </w:r>
            <w:r w:rsidRPr="00CF0E4E">
              <w:rPr>
                <w:rFonts w:cs="Arial"/>
                <w:color w:val="000000" w:themeColor="text1"/>
              </w:rPr>
              <w:t>ка 9, 14000 Ваљево</w:t>
            </w:r>
          </w:p>
          <w:p w14:paraId="543327D7" w14:textId="77777777" w:rsidR="0034544B" w:rsidRPr="00CF0E4E" w:rsidRDefault="0034544B" w:rsidP="0034544B">
            <w:pPr>
              <w:spacing w:before="0" w:line="276" w:lineRule="auto"/>
              <w:ind w:firstLine="360"/>
              <w:rPr>
                <w:rFonts w:cs="Arial"/>
                <w:color w:val="000000" w:themeColor="text1"/>
              </w:rPr>
            </w:pPr>
            <w:r w:rsidRPr="00CF0E4E">
              <w:rPr>
                <w:rFonts w:cs="Arial"/>
                <w:color w:val="000000" w:themeColor="text1"/>
              </w:rPr>
              <w:t>- Одсек за техничке услуге Јагодина, 7. Јула 62, 35000 Јагодина</w:t>
            </w:r>
          </w:p>
          <w:p w14:paraId="498C4F60" w14:textId="77777777" w:rsidR="0034544B" w:rsidRPr="00CF0E4E" w:rsidRDefault="0034544B" w:rsidP="0034544B">
            <w:pPr>
              <w:spacing w:before="0" w:line="276" w:lineRule="auto"/>
              <w:ind w:firstLine="360"/>
              <w:rPr>
                <w:rFonts w:cs="Arial"/>
                <w:color w:val="000000" w:themeColor="text1"/>
              </w:rPr>
            </w:pPr>
            <w:r w:rsidRPr="00CF0E4E">
              <w:rPr>
                <w:rFonts w:cs="Arial"/>
                <w:color w:val="000000" w:themeColor="text1"/>
              </w:rPr>
              <w:t>- Одсек за техничке услуге Краљево, Димитрија Туцовића 5, 36000 Краљево</w:t>
            </w:r>
          </w:p>
          <w:p w14:paraId="26CE01C6" w14:textId="77777777" w:rsidR="0034544B" w:rsidRPr="00CF0E4E" w:rsidRDefault="0034544B" w:rsidP="0034544B">
            <w:pPr>
              <w:spacing w:before="0" w:line="276" w:lineRule="auto"/>
              <w:ind w:firstLine="360"/>
              <w:rPr>
                <w:rFonts w:cs="Arial"/>
                <w:color w:val="000000" w:themeColor="text1"/>
              </w:rPr>
            </w:pPr>
            <w:r w:rsidRPr="00CF0E4E">
              <w:rPr>
                <w:rFonts w:cs="Arial"/>
                <w:color w:val="000000" w:themeColor="text1"/>
              </w:rPr>
              <w:t>- Одсек за техничке услуге Крушевац, Косанчићева 32, 37000 Крушевац</w:t>
            </w:r>
          </w:p>
          <w:p w14:paraId="4826D1FC" w14:textId="77777777" w:rsidR="0034544B" w:rsidRPr="00CF0E4E" w:rsidRDefault="0034544B" w:rsidP="0034544B">
            <w:pPr>
              <w:spacing w:before="0" w:line="276" w:lineRule="auto"/>
              <w:ind w:firstLine="360"/>
              <w:rPr>
                <w:rFonts w:cs="Arial"/>
                <w:color w:val="000000" w:themeColor="text1"/>
              </w:rPr>
            </w:pPr>
            <w:r w:rsidRPr="00CF0E4E">
              <w:rPr>
                <w:rFonts w:cs="Arial"/>
                <w:color w:val="000000" w:themeColor="text1"/>
              </w:rPr>
              <w:t>- Одсек за техничке услуге Лазаревац, Јанка Стајчића 2, 11550 Лазаревац</w:t>
            </w:r>
          </w:p>
          <w:p w14:paraId="14528E36" w14:textId="77777777" w:rsidR="0034544B" w:rsidRPr="00CF0E4E" w:rsidRDefault="0034544B" w:rsidP="0034544B">
            <w:pPr>
              <w:spacing w:before="0" w:line="276" w:lineRule="auto"/>
              <w:ind w:firstLine="360"/>
              <w:rPr>
                <w:rFonts w:cs="Arial"/>
                <w:color w:val="000000" w:themeColor="text1"/>
              </w:rPr>
            </w:pPr>
            <w:r w:rsidRPr="00CF0E4E">
              <w:rPr>
                <w:rFonts w:cs="Arial"/>
                <w:color w:val="000000" w:themeColor="text1"/>
              </w:rPr>
              <w:t>- Одсек за техничке услуге Лозница, Слободана Пенезића 1, 15300 Лозница</w:t>
            </w:r>
          </w:p>
          <w:p w14:paraId="3E26630B" w14:textId="77777777" w:rsidR="0034544B" w:rsidRPr="00CF0E4E" w:rsidRDefault="0034544B" w:rsidP="0034544B">
            <w:pPr>
              <w:spacing w:before="0" w:line="276" w:lineRule="auto"/>
              <w:ind w:firstLine="360"/>
              <w:rPr>
                <w:rFonts w:cs="Arial"/>
                <w:color w:val="000000" w:themeColor="text1"/>
              </w:rPr>
            </w:pPr>
            <w:r w:rsidRPr="00CF0E4E">
              <w:rPr>
                <w:rFonts w:cs="Arial"/>
                <w:color w:val="000000" w:themeColor="text1"/>
              </w:rPr>
              <w:t>- Одсек за техничке услуге Нови Пазар, Димитрија Туцовића бб, 36300 Нови Пазар</w:t>
            </w:r>
          </w:p>
          <w:p w14:paraId="61B26407" w14:textId="77777777" w:rsidR="0034544B" w:rsidRPr="00CF0E4E" w:rsidRDefault="0034544B" w:rsidP="0034544B">
            <w:pPr>
              <w:spacing w:before="0" w:line="276" w:lineRule="auto"/>
              <w:ind w:firstLine="360"/>
              <w:rPr>
                <w:rFonts w:cs="Arial"/>
                <w:color w:val="000000" w:themeColor="text1"/>
              </w:rPr>
            </w:pPr>
            <w:r w:rsidRPr="00CF0E4E">
              <w:rPr>
                <w:rFonts w:cs="Arial"/>
                <w:color w:val="000000" w:themeColor="text1"/>
              </w:rPr>
              <w:t>- Одсек за техничке услуге Ужице, Момчила Тешића 13, 31000 Ужице</w:t>
            </w:r>
          </w:p>
          <w:p w14:paraId="13B441E1" w14:textId="77777777" w:rsidR="0034544B" w:rsidRPr="00CF0E4E" w:rsidRDefault="0034544B" w:rsidP="0034544B">
            <w:pPr>
              <w:spacing w:before="0" w:line="276" w:lineRule="auto"/>
              <w:ind w:firstLine="360"/>
              <w:rPr>
                <w:rFonts w:cs="Arial"/>
                <w:color w:val="000000" w:themeColor="text1"/>
              </w:rPr>
            </w:pPr>
            <w:r w:rsidRPr="00CF0E4E">
              <w:rPr>
                <w:rFonts w:cs="Arial"/>
                <w:color w:val="000000" w:themeColor="text1"/>
              </w:rPr>
              <w:t>- Одсек за техничке услуге Чачак, Кренов пролаз бб, 32000 Чачак</w:t>
            </w:r>
          </w:p>
          <w:p w14:paraId="6CA665A8" w14:textId="17DFB8AE" w:rsidR="0034544B" w:rsidRPr="0097678B" w:rsidRDefault="0034544B" w:rsidP="0097678B">
            <w:pPr>
              <w:spacing w:before="0" w:line="276" w:lineRule="auto"/>
              <w:ind w:firstLine="360"/>
              <w:rPr>
                <w:rFonts w:cs="Arial"/>
                <w:color w:val="000000" w:themeColor="text1"/>
                <w:lang w:val="sr-Cyrl-RS"/>
              </w:rPr>
            </w:pPr>
            <w:r w:rsidRPr="00CF0E4E">
              <w:rPr>
                <w:rFonts w:cs="Arial"/>
                <w:color w:val="000000" w:themeColor="text1"/>
              </w:rPr>
              <w:t>- Одсек за техничке услуге Шабац, Јевремова 86, 15000 Шабац</w:t>
            </w:r>
            <w:r>
              <w:rPr>
                <w:rFonts w:cs="Arial"/>
                <w:color w:val="000000" w:themeColor="text1"/>
                <w:lang w:val="sr-Cyrl-RS"/>
              </w:rPr>
              <w:t>.</w:t>
            </w:r>
          </w:p>
        </w:tc>
        <w:tc>
          <w:tcPr>
            <w:tcW w:w="4375" w:type="dxa"/>
            <w:tcBorders>
              <w:top w:val="single" w:sz="4" w:space="0" w:color="auto"/>
              <w:left w:val="single" w:sz="4" w:space="0" w:color="auto"/>
              <w:bottom w:val="single" w:sz="4" w:space="0" w:color="auto"/>
              <w:right w:val="single" w:sz="4" w:space="0" w:color="auto"/>
            </w:tcBorders>
            <w:vAlign w:val="center"/>
          </w:tcPr>
          <w:p w14:paraId="4696C38F" w14:textId="1F54C2DA" w:rsidR="0075451A" w:rsidRPr="00DD2381" w:rsidRDefault="007B7B7D" w:rsidP="0075451A">
            <w:pPr>
              <w:jc w:val="center"/>
              <w:rPr>
                <w:rFonts w:cs="Arial"/>
              </w:rPr>
            </w:pPr>
            <w:r>
              <w:rPr>
                <w:rFonts w:cs="Arial"/>
              </w:rPr>
              <w:t>Сагласан за захтевом Н</w:t>
            </w:r>
            <w:r w:rsidR="0075451A" w:rsidRPr="00DD2381">
              <w:rPr>
                <w:rFonts w:cs="Arial"/>
              </w:rPr>
              <w:t>аручиоца</w:t>
            </w:r>
          </w:p>
          <w:p w14:paraId="5F7FACDF" w14:textId="77777777" w:rsidR="0097678B" w:rsidRDefault="0075451A" w:rsidP="0075451A">
            <w:pPr>
              <w:jc w:val="center"/>
              <w:rPr>
                <w:rFonts w:cs="Arial"/>
              </w:rPr>
            </w:pPr>
            <w:r w:rsidRPr="00DD2381">
              <w:rPr>
                <w:rFonts w:cs="Arial"/>
              </w:rPr>
              <w:t xml:space="preserve">ДА/НЕ </w:t>
            </w:r>
          </w:p>
          <w:p w14:paraId="20D92396" w14:textId="28B5BF7B" w:rsidR="00826170" w:rsidRPr="00DD2381" w:rsidRDefault="0075451A" w:rsidP="0075451A">
            <w:pPr>
              <w:jc w:val="center"/>
              <w:rPr>
                <w:rFonts w:cs="Arial"/>
              </w:rPr>
            </w:pPr>
            <w:r w:rsidRPr="00DD2381">
              <w:rPr>
                <w:rFonts w:cs="Arial"/>
              </w:rPr>
              <w:t>(заокружити)</w:t>
            </w:r>
          </w:p>
        </w:tc>
      </w:tr>
      <w:tr w:rsidR="00826170" w:rsidRPr="00DD2381" w14:paraId="062D33DC" w14:textId="77777777" w:rsidTr="0003258B">
        <w:trPr>
          <w:trHeight w:val="800"/>
          <w:jc w:val="center"/>
        </w:trPr>
        <w:tc>
          <w:tcPr>
            <w:tcW w:w="5215" w:type="dxa"/>
            <w:vAlign w:val="center"/>
          </w:tcPr>
          <w:p w14:paraId="6859547A" w14:textId="77777777" w:rsidR="00826170" w:rsidRPr="00DD2381" w:rsidRDefault="00826170" w:rsidP="0075451A">
            <w:pPr>
              <w:rPr>
                <w:rFonts w:cs="Arial"/>
                <w:b/>
              </w:rPr>
            </w:pPr>
            <w:r w:rsidRPr="00DD2381">
              <w:rPr>
                <w:rFonts w:cs="Arial"/>
                <w:b/>
                <w:lang w:val="sr-Cyrl-RS"/>
              </w:rPr>
              <w:t xml:space="preserve">                 </w:t>
            </w:r>
            <w:r w:rsidRPr="00DD2381">
              <w:rPr>
                <w:rFonts w:cs="Arial"/>
                <w:b/>
              </w:rPr>
              <w:t>РОК ВАЖЕЊА ПОНУДЕ:</w:t>
            </w:r>
          </w:p>
          <w:p w14:paraId="460AB286" w14:textId="77777777" w:rsidR="00826170" w:rsidRPr="006370AF" w:rsidRDefault="00826170" w:rsidP="0075451A">
            <w:pPr>
              <w:rPr>
                <w:rFonts w:cs="Arial"/>
                <w:lang w:val="sr-Cyrl-RS"/>
              </w:rPr>
            </w:pPr>
            <w:r w:rsidRPr="00DD2381">
              <w:rPr>
                <w:rFonts w:cs="Arial"/>
              </w:rPr>
              <w:t xml:space="preserve">не може бити краћи од </w:t>
            </w:r>
            <w:r w:rsidR="0075451A">
              <w:rPr>
                <w:rFonts w:cs="Arial"/>
                <w:lang w:val="sr-Cyrl-ME"/>
              </w:rPr>
              <w:t>9</w:t>
            </w:r>
            <w:r w:rsidRPr="00DD2381">
              <w:rPr>
                <w:rFonts w:cs="Arial"/>
              </w:rPr>
              <w:t>0 дана од дана отварања понуда</w:t>
            </w:r>
            <w:r w:rsidR="006370AF">
              <w:rPr>
                <w:rFonts w:cs="Arial"/>
                <w:lang w:val="sr-Cyrl-RS"/>
              </w:rPr>
              <w:t>.</w:t>
            </w:r>
          </w:p>
        </w:tc>
        <w:tc>
          <w:tcPr>
            <w:tcW w:w="4375" w:type="dxa"/>
            <w:vAlign w:val="center"/>
          </w:tcPr>
          <w:p w14:paraId="236F8F3B" w14:textId="77777777" w:rsidR="00826170" w:rsidRPr="00DD2381" w:rsidRDefault="00826170" w:rsidP="00B63DC8">
            <w:pPr>
              <w:rPr>
                <w:rFonts w:cs="Arial"/>
              </w:rPr>
            </w:pPr>
          </w:p>
          <w:p w14:paraId="09D68807" w14:textId="498EEE13" w:rsidR="00826170" w:rsidRPr="00DD2381" w:rsidRDefault="00826170" w:rsidP="00B63DC8">
            <w:pPr>
              <w:rPr>
                <w:rFonts w:cs="Arial"/>
              </w:rPr>
            </w:pPr>
            <w:r w:rsidRPr="00DD2381">
              <w:rPr>
                <w:rFonts w:cs="Arial"/>
              </w:rPr>
              <w:t xml:space="preserve">_____ </w:t>
            </w:r>
            <w:r w:rsidR="004602AA">
              <w:rPr>
                <w:rFonts w:cs="Arial"/>
                <w:lang w:val="sr-Cyrl-RS"/>
              </w:rPr>
              <w:t xml:space="preserve"> </w:t>
            </w:r>
            <w:r w:rsidRPr="00DD2381">
              <w:rPr>
                <w:rFonts w:cs="Arial"/>
              </w:rPr>
              <w:t>дана од дана отварања понуда</w:t>
            </w:r>
          </w:p>
        </w:tc>
      </w:tr>
      <w:tr w:rsidR="00826170" w:rsidRPr="00DD2381" w14:paraId="0A050487" w14:textId="77777777" w:rsidTr="0003258B">
        <w:trPr>
          <w:jc w:val="center"/>
        </w:trPr>
        <w:tc>
          <w:tcPr>
            <w:tcW w:w="9593" w:type="dxa"/>
            <w:gridSpan w:val="2"/>
          </w:tcPr>
          <w:p w14:paraId="0F2B450F" w14:textId="61F905D3" w:rsidR="00826170" w:rsidRPr="00DD2381" w:rsidRDefault="00826170" w:rsidP="00B63DC8">
            <w:pPr>
              <w:rPr>
                <w:rFonts w:cs="Arial"/>
              </w:rPr>
            </w:pPr>
            <w:r w:rsidRPr="00DD2381">
              <w:rPr>
                <w:rFonts w:cs="Arial"/>
              </w:rPr>
              <w:t>Понуда по</w:t>
            </w:r>
            <w:r w:rsidR="007B7B7D">
              <w:rPr>
                <w:rFonts w:cs="Arial"/>
              </w:rPr>
              <w:t>нуђача који не прихвата услове Н</w:t>
            </w:r>
            <w:r w:rsidRPr="00DD2381">
              <w:rPr>
                <w:rFonts w:cs="Arial"/>
              </w:rPr>
              <w:t>аручиоца за рок и начин плаћања, рок извршења, гарантни рок, место извршења и рок важења понуде сматраће се неприхватљивом.</w:t>
            </w:r>
          </w:p>
        </w:tc>
      </w:tr>
    </w:tbl>
    <w:p w14:paraId="342A7903" w14:textId="77777777" w:rsidR="00826170" w:rsidRPr="00DD2381" w:rsidRDefault="00826170" w:rsidP="00826170">
      <w:pPr>
        <w:rPr>
          <w:rFonts w:eastAsia="TimesNewRomanPSMT" w:cs="Arial"/>
        </w:rPr>
      </w:pPr>
      <w:r w:rsidRPr="00DD2381">
        <w:rPr>
          <w:rFonts w:cs="Arial"/>
        </w:rPr>
        <w:t xml:space="preserve">               </w:t>
      </w:r>
      <w:r w:rsidRPr="00DD2381">
        <w:rPr>
          <w:rFonts w:eastAsia="TimesNewRomanPSMT" w:cs="Arial"/>
        </w:rPr>
        <w:t xml:space="preserve">Датум </w:t>
      </w:r>
      <w:r w:rsidRPr="00DD2381">
        <w:rPr>
          <w:rFonts w:eastAsia="TimesNewRomanPSMT" w:cs="Arial"/>
        </w:rPr>
        <w:tab/>
      </w:r>
      <w:r w:rsidRPr="00DD2381">
        <w:rPr>
          <w:rFonts w:eastAsia="TimesNewRomanPSMT" w:cs="Arial"/>
        </w:rPr>
        <w:tab/>
      </w:r>
      <w:r w:rsidRPr="00DD2381">
        <w:rPr>
          <w:rFonts w:eastAsia="TimesNewRomanPSMT" w:cs="Arial"/>
        </w:rPr>
        <w:tab/>
      </w:r>
      <w:r w:rsidRPr="00DD2381">
        <w:rPr>
          <w:rFonts w:eastAsia="TimesNewRomanPSMT" w:cs="Arial"/>
        </w:rPr>
        <w:tab/>
        <w:t xml:space="preserve">                                      Понуђач</w:t>
      </w:r>
    </w:p>
    <w:p w14:paraId="7B944BD3" w14:textId="77777777" w:rsidR="00826170" w:rsidRPr="00DD2381" w:rsidRDefault="00826170" w:rsidP="00826170">
      <w:pPr>
        <w:rPr>
          <w:rFonts w:eastAsia="TimesNewRomanPS-BoldMT" w:cs="Arial"/>
        </w:rPr>
      </w:pPr>
      <w:r w:rsidRPr="00DD2381">
        <w:rPr>
          <w:rFonts w:eastAsia="TimesNewRomanPS-BoldMT" w:cs="Arial"/>
        </w:rPr>
        <w:t>________________________                  М.П.</w:t>
      </w:r>
      <w:r w:rsidRPr="00DD2381">
        <w:rPr>
          <w:rFonts w:eastAsia="TimesNewRomanPS-BoldMT" w:cs="Arial"/>
        </w:rPr>
        <w:tab/>
        <w:t xml:space="preserve">              _____________________                                      </w:t>
      </w:r>
    </w:p>
    <w:p w14:paraId="1234A5D8" w14:textId="77777777" w:rsidR="00826170" w:rsidRPr="00DD2381" w:rsidRDefault="00826170" w:rsidP="00826170">
      <w:pPr>
        <w:rPr>
          <w:rFonts w:cs="Arial"/>
        </w:rPr>
      </w:pPr>
      <w:r w:rsidRPr="00DD2381">
        <w:rPr>
          <w:rFonts w:cs="Arial"/>
        </w:rPr>
        <w:t>Напомене:</w:t>
      </w:r>
    </w:p>
    <w:p w14:paraId="323F1D41" w14:textId="18820C94" w:rsidR="0003258B" w:rsidRDefault="00826170" w:rsidP="0003258B">
      <w:pPr>
        <w:spacing w:before="0"/>
        <w:rPr>
          <w:rFonts w:eastAsia="TimesNewRomanPS-BoldMT" w:cs="Arial"/>
        </w:rPr>
      </w:pPr>
      <w:r w:rsidRPr="00DD2381">
        <w:rPr>
          <w:rFonts w:eastAsia="TimesNewRomanPS-BoldMT" w:cs="Arial"/>
        </w:rPr>
        <w:t>-  Понуђач је обавезан да у обрасцу понуде попуни све комерцијалне услове (сва празна поља).</w:t>
      </w:r>
    </w:p>
    <w:p w14:paraId="716EE31B" w14:textId="77777777" w:rsidR="0003258B" w:rsidRPr="00DD2381" w:rsidRDefault="0003258B" w:rsidP="0003258B">
      <w:pPr>
        <w:spacing w:before="0"/>
        <w:rPr>
          <w:rFonts w:eastAsia="TimesNewRomanPS-BoldMT" w:cs="Arial"/>
          <w:lang w:val="sr-Cyrl-RS"/>
        </w:rPr>
      </w:pPr>
      <w:r w:rsidRPr="00DD2381">
        <w:rPr>
          <w:rFonts w:eastAsia="TimesNewRomanPS-BoldMT" w:cs="Arial"/>
        </w:rPr>
        <w:t xml:space="preserve">-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14:paraId="460B7526" w14:textId="77777777" w:rsidR="0003258B" w:rsidRDefault="0003258B" w:rsidP="0003258B">
      <w:pPr>
        <w:spacing w:before="0"/>
        <w:rPr>
          <w:rFonts w:eastAsia="TimesNewRomanPS-BoldMT" w:cs="Arial"/>
          <w:lang w:val="sr-Cyrl-RS"/>
        </w:rPr>
      </w:pPr>
      <w:r w:rsidRPr="00DD2381">
        <w:rPr>
          <w:rFonts w:eastAsia="TimesNewRomanPS-BoldMT" w:cs="Arial"/>
          <w:lang w:val="sr-Cyrl-RS"/>
        </w:rPr>
        <w:t>- Понуђач који учествује у више партија дужан је овај образац копирати у довољном броју примерака.</w:t>
      </w:r>
    </w:p>
    <w:p w14:paraId="6E1589FB" w14:textId="77777777" w:rsidR="0003258B" w:rsidRDefault="0003258B" w:rsidP="0003258B">
      <w:pPr>
        <w:spacing w:before="0"/>
        <w:rPr>
          <w:rFonts w:eastAsia="TimesNewRomanPS-BoldMT" w:cs="Arial"/>
        </w:rPr>
        <w:sectPr w:rsidR="0003258B" w:rsidSect="00B92047">
          <w:pgSz w:w="12240" w:h="15840"/>
          <w:pgMar w:top="1440" w:right="1440" w:bottom="1440" w:left="1440" w:header="720" w:footer="720" w:gutter="0"/>
          <w:cols w:space="720"/>
          <w:docGrid w:linePitch="360"/>
        </w:sectPr>
      </w:pPr>
    </w:p>
    <w:p w14:paraId="08CAFB3C" w14:textId="40AC6F85" w:rsidR="00826170" w:rsidRPr="00DD2381" w:rsidRDefault="00826170" w:rsidP="0003258B">
      <w:pPr>
        <w:spacing w:before="0"/>
        <w:rPr>
          <w:rFonts w:eastAsia="TimesNewRomanPS-BoldMT" w:cs="Arial"/>
        </w:rPr>
      </w:pPr>
    </w:p>
    <w:p w14:paraId="6C93D647" w14:textId="77777777" w:rsidR="0075451A" w:rsidRDefault="0075451A" w:rsidP="0003258B">
      <w:pPr>
        <w:jc w:val="right"/>
        <w:outlineLvl w:val="0"/>
        <w:rPr>
          <w:rFonts w:cs="Arial"/>
          <w:b/>
        </w:rPr>
      </w:pPr>
      <w:r w:rsidRPr="005F5ABE">
        <w:rPr>
          <w:bCs/>
          <w:caps/>
          <w:kern w:val="28"/>
          <w:lang w:eastAsia="x-none"/>
        </w:rPr>
        <w:t xml:space="preserve">Образац </w:t>
      </w:r>
      <w:r w:rsidRPr="005F5ABE">
        <w:rPr>
          <w:bCs/>
          <w:caps/>
          <w:kern w:val="28"/>
          <w:lang w:val="sr-Latn-CS" w:eastAsia="x-none"/>
        </w:rPr>
        <w:t xml:space="preserve">бр. </w:t>
      </w:r>
      <w:r w:rsidRPr="005F5ABE">
        <w:rPr>
          <w:bCs/>
          <w:caps/>
          <w:kern w:val="28"/>
          <w:lang w:eastAsia="x-none"/>
        </w:rPr>
        <w:t>2</w:t>
      </w:r>
    </w:p>
    <w:p w14:paraId="3A2CFA19" w14:textId="77777777" w:rsidR="004602AA" w:rsidRPr="005F5ABE" w:rsidRDefault="004602AA" w:rsidP="004602AA">
      <w:pPr>
        <w:jc w:val="center"/>
        <w:rPr>
          <w:rFonts w:cs="Arial"/>
          <w:b/>
          <w:lang w:val="sr-Cyrl-RS"/>
        </w:rPr>
      </w:pPr>
      <w:r w:rsidRPr="005F5ABE">
        <w:rPr>
          <w:rFonts w:cs="Arial"/>
          <w:b/>
          <w:lang w:val="sr-Cyrl-RS"/>
        </w:rPr>
        <w:t>ОБРАЗАЦ СТРУКТУРЕ ПОНУЂЕНЕ ЦЕНЕ И УПУТСТВО ЗА ПОПУЊАВАЊЕ</w:t>
      </w:r>
    </w:p>
    <w:p w14:paraId="6A8361DA" w14:textId="77777777" w:rsidR="004602AA" w:rsidRPr="005F5ABE" w:rsidRDefault="004602AA" w:rsidP="004602AA">
      <w:pPr>
        <w:outlineLvl w:val="0"/>
        <w:rPr>
          <w:bCs/>
          <w:kern w:val="28"/>
          <w:lang w:val="sr-Cyrl-RS" w:eastAsia="x-none"/>
        </w:rPr>
      </w:pPr>
      <w:r w:rsidRPr="005F5ABE">
        <w:rPr>
          <w:bCs/>
          <w:kern w:val="28"/>
          <w:lang w:val="sr-Cyrl-RS" w:eastAsia="x-none"/>
        </w:rPr>
        <w:t>Табела 1.</w:t>
      </w:r>
    </w:p>
    <w:tbl>
      <w:tblPr>
        <w:tblW w:w="14948"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3239"/>
        <w:gridCol w:w="1440"/>
        <w:gridCol w:w="1260"/>
        <w:gridCol w:w="1530"/>
        <w:gridCol w:w="1619"/>
        <w:gridCol w:w="1529"/>
        <w:gridCol w:w="16"/>
        <w:gridCol w:w="8"/>
        <w:gridCol w:w="1783"/>
        <w:gridCol w:w="8"/>
        <w:gridCol w:w="1877"/>
        <w:gridCol w:w="8"/>
      </w:tblGrid>
      <w:tr w:rsidR="004602AA" w:rsidRPr="005F5ABE" w14:paraId="4A299B7B" w14:textId="77777777" w:rsidTr="0003258B">
        <w:trPr>
          <w:gridAfter w:val="1"/>
          <w:wAfter w:w="8" w:type="dxa"/>
          <w:trHeight w:val="792"/>
        </w:trPr>
        <w:tc>
          <w:tcPr>
            <w:tcW w:w="631" w:type="dxa"/>
            <w:vAlign w:val="center"/>
          </w:tcPr>
          <w:p w14:paraId="4D4DE10E" w14:textId="77777777" w:rsidR="004602AA" w:rsidRPr="005F5ABE" w:rsidRDefault="004602AA" w:rsidP="000040B6">
            <w:pPr>
              <w:spacing w:before="0"/>
              <w:ind w:left="-35" w:right="-14"/>
              <w:jc w:val="center"/>
              <w:rPr>
                <w:rFonts w:cs="Arial"/>
                <w:lang w:val="sr-Cyrl-RS"/>
              </w:rPr>
            </w:pPr>
            <w:r w:rsidRPr="005F5ABE">
              <w:rPr>
                <w:rFonts w:cs="Arial"/>
              </w:rPr>
              <w:t>Р</w:t>
            </w:r>
            <w:r w:rsidRPr="005F5ABE">
              <w:rPr>
                <w:rFonts w:cs="Arial"/>
                <w:lang w:val="sr-Cyrl-RS"/>
              </w:rPr>
              <w:t>ед</w:t>
            </w:r>
            <w:r w:rsidRPr="005F5ABE">
              <w:rPr>
                <w:rFonts w:cs="Arial"/>
              </w:rPr>
              <w:t>.бр</w:t>
            </w:r>
            <w:r w:rsidRPr="005F5ABE">
              <w:rPr>
                <w:rFonts w:cs="Arial"/>
                <w:lang w:val="sr-Cyrl-RS"/>
              </w:rPr>
              <w:t>.</w:t>
            </w:r>
          </w:p>
        </w:tc>
        <w:tc>
          <w:tcPr>
            <w:tcW w:w="3239" w:type="dxa"/>
            <w:vAlign w:val="center"/>
          </w:tcPr>
          <w:p w14:paraId="3FBFAF67" w14:textId="77777777" w:rsidR="004602AA" w:rsidRPr="005F5ABE" w:rsidRDefault="004602AA" w:rsidP="000040B6">
            <w:pPr>
              <w:spacing w:before="0"/>
              <w:jc w:val="center"/>
              <w:rPr>
                <w:rFonts w:cs="Arial"/>
              </w:rPr>
            </w:pPr>
            <w:r w:rsidRPr="005F5ABE">
              <w:rPr>
                <w:rFonts w:cs="Arial"/>
              </w:rPr>
              <w:t>Назив добра</w:t>
            </w:r>
          </w:p>
        </w:tc>
        <w:tc>
          <w:tcPr>
            <w:tcW w:w="1440" w:type="dxa"/>
            <w:vAlign w:val="center"/>
          </w:tcPr>
          <w:p w14:paraId="37B8C9AD" w14:textId="77777777" w:rsidR="004602AA" w:rsidRPr="005F5ABE" w:rsidRDefault="004602AA" w:rsidP="000040B6">
            <w:pPr>
              <w:spacing w:before="0"/>
              <w:ind w:left="-74" w:right="-68"/>
              <w:jc w:val="center"/>
              <w:rPr>
                <w:rFonts w:cs="Arial"/>
                <w:color w:val="000000"/>
                <w:lang w:val="sr-Cyrl-RS"/>
              </w:rPr>
            </w:pPr>
            <w:r w:rsidRPr="005F5ABE">
              <w:rPr>
                <w:rFonts w:cs="Arial"/>
                <w:color w:val="000000"/>
                <w:lang w:val="sr-Cyrl-RS"/>
              </w:rPr>
              <w:t>Произвођач понуђених</w:t>
            </w:r>
          </w:p>
          <w:p w14:paraId="471DC1B9" w14:textId="77777777" w:rsidR="004602AA" w:rsidRPr="005F5ABE" w:rsidRDefault="004602AA" w:rsidP="000040B6">
            <w:pPr>
              <w:spacing w:before="0"/>
              <w:ind w:left="-74" w:right="-68"/>
              <w:jc w:val="center"/>
              <w:rPr>
                <w:rFonts w:cs="Arial"/>
                <w:color w:val="000000"/>
                <w:lang w:val="sr-Cyrl-RS"/>
              </w:rPr>
            </w:pPr>
            <w:r w:rsidRPr="005F5ABE">
              <w:rPr>
                <w:rFonts w:cs="Arial"/>
                <w:color w:val="000000"/>
                <w:lang w:val="sr-Cyrl-RS"/>
              </w:rPr>
              <w:t>добара</w:t>
            </w:r>
          </w:p>
        </w:tc>
        <w:tc>
          <w:tcPr>
            <w:tcW w:w="1260" w:type="dxa"/>
            <w:vAlign w:val="center"/>
          </w:tcPr>
          <w:p w14:paraId="5B9DA1CF" w14:textId="6ADF3872" w:rsidR="004602AA" w:rsidRPr="005F5ABE" w:rsidRDefault="00DD04CE" w:rsidP="000040B6">
            <w:pPr>
              <w:spacing w:before="0"/>
              <w:ind w:left="-74" w:right="-67"/>
              <w:jc w:val="center"/>
              <w:rPr>
                <w:rFonts w:cs="Arial"/>
                <w:lang w:val="sr-Cyrl-RS"/>
              </w:rPr>
            </w:pPr>
            <w:r>
              <w:rPr>
                <w:rFonts w:cs="Arial"/>
                <w:color w:val="000000"/>
                <w:lang w:val="sr-Cyrl-RS"/>
              </w:rPr>
              <w:t>Тип</w:t>
            </w:r>
            <w:r w:rsidR="004602AA">
              <w:rPr>
                <w:rFonts w:cs="Arial"/>
                <w:color w:val="000000"/>
                <w:lang w:val="sr-Cyrl-RS"/>
              </w:rPr>
              <w:t xml:space="preserve"> понуђених добара</w:t>
            </w:r>
          </w:p>
        </w:tc>
        <w:tc>
          <w:tcPr>
            <w:tcW w:w="1530" w:type="dxa"/>
            <w:vAlign w:val="center"/>
          </w:tcPr>
          <w:p w14:paraId="4955669A" w14:textId="77777777" w:rsidR="004602AA" w:rsidRPr="005F5ABE" w:rsidRDefault="004602AA" w:rsidP="000040B6">
            <w:pPr>
              <w:spacing w:before="0"/>
              <w:ind w:left="-51" w:right="-36"/>
              <w:jc w:val="center"/>
              <w:rPr>
                <w:rFonts w:cs="Arial"/>
                <w:lang w:val="sr-Cyrl-RS"/>
              </w:rPr>
            </w:pPr>
            <w:r>
              <w:rPr>
                <w:rFonts w:cs="Arial"/>
                <w:lang w:val="sr-Cyrl-RS"/>
              </w:rPr>
              <w:t>Оквирне к</w:t>
            </w:r>
            <w:r w:rsidRPr="005F5ABE">
              <w:rPr>
                <w:rFonts w:cs="Arial"/>
                <w:lang w:val="sr-Cyrl-RS"/>
              </w:rPr>
              <w:t>олич</w:t>
            </w:r>
            <w:r>
              <w:rPr>
                <w:rFonts w:cs="Arial"/>
                <w:lang w:val="sr-Cyrl-RS"/>
              </w:rPr>
              <w:t>ине</w:t>
            </w:r>
          </w:p>
          <w:p w14:paraId="6C4E0B11" w14:textId="77777777" w:rsidR="004602AA" w:rsidRPr="005F5ABE" w:rsidRDefault="004602AA" w:rsidP="000040B6">
            <w:pPr>
              <w:spacing w:before="0"/>
              <w:jc w:val="center"/>
              <w:rPr>
                <w:rFonts w:cs="Arial"/>
              </w:rPr>
            </w:pPr>
            <w:r w:rsidRPr="005F5ABE">
              <w:rPr>
                <w:rFonts w:cs="Arial"/>
                <w:lang w:val="sr-Cyrl-RS"/>
              </w:rPr>
              <w:t>(јм)</w:t>
            </w:r>
          </w:p>
        </w:tc>
        <w:tc>
          <w:tcPr>
            <w:tcW w:w="1619" w:type="dxa"/>
            <w:vAlign w:val="center"/>
          </w:tcPr>
          <w:p w14:paraId="090B8550" w14:textId="77777777" w:rsidR="004602AA" w:rsidRPr="005F5ABE" w:rsidRDefault="004602AA" w:rsidP="000040B6">
            <w:pPr>
              <w:spacing w:before="0"/>
              <w:jc w:val="center"/>
              <w:rPr>
                <w:rFonts w:cs="Arial"/>
                <w:lang w:val="sr-Cyrl-RS"/>
              </w:rPr>
            </w:pPr>
            <w:r w:rsidRPr="005F5ABE">
              <w:rPr>
                <w:rFonts w:cs="Arial"/>
              </w:rPr>
              <w:t>Једини</w:t>
            </w:r>
            <w:r w:rsidRPr="005F5ABE">
              <w:rPr>
                <w:rFonts w:cs="Arial"/>
                <w:lang w:val="sr-Cyrl-RS"/>
              </w:rPr>
              <w:t>ч.</w:t>
            </w:r>
            <w:r w:rsidRPr="005F5ABE">
              <w:rPr>
                <w:rFonts w:cs="Arial"/>
              </w:rPr>
              <w:t xml:space="preserve"> цена</w:t>
            </w:r>
            <w:r w:rsidRPr="005F5ABE">
              <w:t xml:space="preserve"> </w:t>
            </w:r>
            <w:r w:rsidRPr="005F5ABE">
              <w:rPr>
                <w:rFonts w:cs="Arial"/>
              </w:rPr>
              <w:t>без ПДВ-а</w:t>
            </w:r>
          </w:p>
        </w:tc>
        <w:tc>
          <w:tcPr>
            <w:tcW w:w="1545" w:type="dxa"/>
            <w:gridSpan w:val="2"/>
            <w:vAlign w:val="center"/>
          </w:tcPr>
          <w:p w14:paraId="1A06048A" w14:textId="77777777" w:rsidR="004602AA" w:rsidRPr="005F5ABE" w:rsidRDefault="004602AA" w:rsidP="000040B6">
            <w:pPr>
              <w:spacing w:before="0"/>
              <w:ind w:left="-89" w:right="-104"/>
              <w:jc w:val="center"/>
              <w:rPr>
                <w:rFonts w:cs="Arial"/>
              </w:rPr>
            </w:pPr>
            <w:r w:rsidRPr="005F5ABE">
              <w:rPr>
                <w:rFonts w:cs="Arial"/>
              </w:rPr>
              <w:t>Једи</w:t>
            </w:r>
            <w:r w:rsidRPr="005F5ABE">
              <w:rPr>
                <w:rFonts w:cs="Arial"/>
                <w:lang w:val="sr-Cyrl-RS"/>
              </w:rPr>
              <w:t>нич.</w:t>
            </w:r>
            <w:r w:rsidRPr="005F5ABE">
              <w:rPr>
                <w:rFonts w:cs="Arial"/>
              </w:rPr>
              <w:t xml:space="preserve"> цена са ПДВ-ом</w:t>
            </w:r>
          </w:p>
        </w:tc>
        <w:tc>
          <w:tcPr>
            <w:tcW w:w="1791" w:type="dxa"/>
            <w:gridSpan w:val="2"/>
            <w:vAlign w:val="center"/>
          </w:tcPr>
          <w:p w14:paraId="73E8D7A1" w14:textId="77777777" w:rsidR="004602AA" w:rsidRPr="005F5ABE" w:rsidRDefault="004602AA" w:rsidP="000040B6">
            <w:pPr>
              <w:spacing w:before="0"/>
              <w:jc w:val="center"/>
              <w:rPr>
                <w:rFonts w:cs="Arial"/>
              </w:rPr>
            </w:pPr>
            <w:r w:rsidRPr="005F5ABE">
              <w:rPr>
                <w:rFonts w:cs="Arial"/>
              </w:rPr>
              <w:t>Укупна цена без ПДВ-</w:t>
            </w:r>
            <w:r>
              <w:rPr>
                <w:rFonts w:cs="Arial"/>
              </w:rPr>
              <w:t>а</w:t>
            </w:r>
          </w:p>
        </w:tc>
        <w:tc>
          <w:tcPr>
            <w:tcW w:w="1885" w:type="dxa"/>
            <w:gridSpan w:val="2"/>
            <w:vAlign w:val="center"/>
          </w:tcPr>
          <w:p w14:paraId="46A52FDA" w14:textId="77777777" w:rsidR="004602AA" w:rsidRPr="004E592D" w:rsidRDefault="004602AA" w:rsidP="000040B6">
            <w:pPr>
              <w:spacing w:before="0"/>
              <w:jc w:val="center"/>
              <w:rPr>
                <w:rFonts w:cs="Arial"/>
                <w:lang w:val="sr-Cyrl-RS"/>
              </w:rPr>
            </w:pPr>
            <w:r w:rsidRPr="005F5ABE">
              <w:rPr>
                <w:rFonts w:cs="Arial"/>
              </w:rPr>
              <w:t xml:space="preserve">Укупна цена </w:t>
            </w:r>
            <w:r w:rsidRPr="005F5ABE">
              <w:rPr>
                <w:rFonts w:cs="Arial"/>
                <w:lang w:val="sr-Cyrl-RS"/>
              </w:rPr>
              <w:t xml:space="preserve">са </w:t>
            </w:r>
            <w:r w:rsidRPr="005F5ABE">
              <w:rPr>
                <w:rFonts w:cs="Arial"/>
              </w:rPr>
              <w:t>ПДВ-</w:t>
            </w:r>
            <w:r>
              <w:rPr>
                <w:rFonts w:cs="Arial"/>
                <w:lang w:val="sr-Cyrl-RS"/>
              </w:rPr>
              <w:t>ом</w:t>
            </w:r>
          </w:p>
        </w:tc>
      </w:tr>
      <w:tr w:rsidR="004602AA" w:rsidRPr="005F5ABE" w14:paraId="5F2203BD" w14:textId="77777777" w:rsidTr="0003258B">
        <w:trPr>
          <w:gridAfter w:val="1"/>
          <w:wAfter w:w="8" w:type="dxa"/>
          <w:trHeight w:val="274"/>
        </w:trPr>
        <w:tc>
          <w:tcPr>
            <w:tcW w:w="631" w:type="dxa"/>
            <w:vAlign w:val="center"/>
          </w:tcPr>
          <w:p w14:paraId="393E9CFE" w14:textId="77777777" w:rsidR="004602AA" w:rsidRPr="005F5ABE" w:rsidRDefault="004602AA" w:rsidP="000040B6">
            <w:pPr>
              <w:spacing w:before="0"/>
              <w:jc w:val="center"/>
              <w:rPr>
                <w:rFonts w:cs="Arial"/>
                <w:b/>
              </w:rPr>
            </w:pPr>
            <w:r w:rsidRPr="005F5ABE">
              <w:rPr>
                <w:rFonts w:cs="Arial"/>
                <w:b/>
              </w:rPr>
              <w:t>1</w:t>
            </w:r>
          </w:p>
        </w:tc>
        <w:tc>
          <w:tcPr>
            <w:tcW w:w="3239" w:type="dxa"/>
            <w:vAlign w:val="center"/>
          </w:tcPr>
          <w:p w14:paraId="321997E9" w14:textId="77777777" w:rsidR="004602AA" w:rsidRPr="005F5ABE" w:rsidRDefault="004602AA" w:rsidP="000040B6">
            <w:pPr>
              <w:spacing w:before="0"/>
              <w:jc w:val="center"/>
              <w:rPr>
                <w:rFonts w:cs="Arial"/>
                <w:b/>
              </w:rPr>
            </w:pPr>
            <w:r w:rsidRPr="005F5ABE">
              <w:rPr>
                <w:rFonts w:cs="Arial"/>
                <w:b/>
              </w:rPr>
              <w:t>2</w:t>
            </w:r>
          </w:p>
        </w:tc>
        <w:tc>
          <w:tcPr>
            <w:tcW w:w="1440" w:type="dxa"/>
          </w:tcPr>
          <w:p w14:paraId="1AE5A51B" w14:textId="77777777" w:rsidR="004602AA" w:rsidRPr="00B63DC8" w:rsidRDefault="004602AA" w:rsidP="000040B6">
            <w:pPr>
              <w:spacing w:before="0"/>
              <w:jc w:val="center"/>
              <w:rPr>
                <w:rFonts w:cs="Arial"/>
                <w:b/>
                <w:lang w:val="sr-Cyrl-ME"/>
              </w:rPr>
            </w:pPr>
            <w:r>
              <w:rPr>
                <w:rFonts w:cs="Arial"/>
                <w:b/>
                <w:lang w:val="sr-Cyrl-ME"/>
              </w:rPr>
              <w:t>3</w:t>
            </w:r>
          </w:p>
        </w:tc>
        <w:tc>
          <w:tcPr>
            <w:tcW w:w="1260" w:type="dxa"/>
            <w:vAlign w:val="center"/>
          </w:tcPr>
          <w:p w14:paraId="76FBC004" w14:textId="77777777" w:rsidR="004602AA" w:rsidRPr="00B63DC8" w:rsidRDefault="004602AA" w:rsidP="000040B6">
            <w:pPr>
              <w:spacing w:before="0"/>
              <w:jc w:val="center"/>
              <w:rPr>
                <w:rFonts w:cs="Arial"/>
                <w:b/>
                <w:lang w:val="sr-Cyrl-ME"/>
              </w:rPr>
            </w:pPr>
            <w:r>
              <w:rPr>
                <w:rFonts w:cs="Arial"/>
                <w:b/>
                <w:lang w:val="sr-Cyrl-ME"/>
              </w:rPr>
              <w:t>4</w:t>
            </w:r>
          </w:p>
        </w:tc>
        <w:tc>
          <w:tcPr>
            <w:tcW w:w="1530" w:type="dxa"/>
          </w:tcPr>
          <w:p w14:paraId="33025709" w14:textId="77777777" w:rsidR="004602AA" w:rsidRPr="005F5ABE" w:rsidRDefault="004602AA" w:rsidP="000040B6">
            <w:pPr>
              <w:spacing w:before="0"/>
              <w:jc w:val="center"/>
              <w:rPr>
                <w:rFonts w:cs="Arial"/>
                <w:b/>
                <w:lang w:val="sr-Cyrl-RS"/>
              </w:rPr>
            </w:pPr>
            <w:r>
              <w:rPr>
                <w:rFonts w:cs="Arial"/>
                <w:b/>
                <w:lang w:val="sr-Cyrl-RS"/>
              </w:rPr>
              <w:t>5</w:t>
            </w:r>
          </w:p>
        </w:tc>
        <w:tc>
          <w:tcPr>
            <w:tcW w:w="1619" w:type="dxa"/>
            <w:vAlign w:val="center"/>
          </w:tcPr>
          <w:p w14:paraId="7BD1B83A" w14:textId="77777777" w:rsidR="004602AA" w:rsidRPr="005F5ABE" w:rsidRDefault="004602AA" w:rsidP="000040B6">
            <w:pPr>
              <w:spacing w:before="0"/>
              <w:jc w:val="center"/>
              <w:rPr>
                <w:rFonts w:cs="Arial"/>
                <w:b/>
                <w:lang w:val="sr-Cyrl-RS"/>
              </w:rPr>
            </w:pPr>
            <w:r>
              <w:rPr>
                <w:rFonts w:cs="Arial"/>
                <w:b/>
                <w:lang w:val="sr-Cyrl-RS"/>
              </w:rPr>
              <w:t>6</w:t>
            </w:r>
          </w:p>
        </w:tc>
        <w:tc>
          <w:tcPr>
            <w:tcW w:w="1545" w:type="dxa"/>
            <w:gridSpan w:val="2"/>
            <w:vAlign w:val="center"/>
          </w:tcPr>
          <w:p w14:paraId="37957F9C" w14:textId="77777777" w:rsidR="004602AA" w:rsidRPr="005F5ABE" w:rsidRDefault="004602AA" w:rsidP="000040B6">
            <w:pPr>
              <w:spacing w:before="0"/>
              <w:jc w:val="center"/>
              <w:rPr>
                <w:rFonts w:cs="Arial"/>
                <w:b/>
                <w:lang w:val="sr-Cyrl-RS"/>
              </w:rPr>
            </w:pPr>
            <w:r>
              <w:rPr>
                <w:rFonts w:cs="Arial"/>
                <w:b/>
                <w:lang w:val="sr-Cyrl-RS"/>
              </w:rPr>
              <w:t>7</w:t>
            </w:r>
          </w:p>
        </w:tc>
        <w:tc>
          <w:tcPr>
            <w:tcW w:w="1791" w:type="dxa"/>
            <w:gridSpan w:val="2"/>
          </w:tcPr>
          <w:p w14:paraId="7D4D44EE" w14:textId="77777777" w:rsidR="004602AA" w:rsidRPr="005F5ABE" w:rsidRDefault="004602AA" w:rsidP="000040B6">
            <w:pPr>
              <w:spacing w:before="0"/>
              <w:jc w:val="center"/>
              <w:rPr>
                <w:rFonts w:cs="Arial"/>
                <w:b/>
                <w:lang w:val="sr-Cyrl-RS"/>
              </w:rPr>
            </w:pPr>
            <w:r>
              <w:rPr>
                <w:rFonts w:cs="Arial"/>
                <w:b/>
                <w:lang w:val="sr-Cyrl-RS"/>
              </w:rPr>
              <w:t>8</w:t>
            </w:r>
            <w:r w:rsidRPr="005F5ABE">
              <w:rPr>
                <w:rFonts w:cs="Arial"/>
                <w:b/>
              </w:rPr>
              <w:t>=</w:t>
            </w:r>
            <w:r>
              <w:rPr>
                <w:rFonts w:cs="Arial"/>
                <w:b/>
                <w:lang w:val="sr-Cyrl-ME"/>
              </w:rPr>
              <w:t>5</w:t>
            </w:r>
            <w:r w:rsidRPr="005F5ABE">
              <w:rPr>
                <w:rFonts w:cs="Arial"/>
                <w:b/>
                <w:lang w:val="sr-Cyrl-RS"/>
              </w:rPr>
              <w:t>х</w:t>
            </w:r>
            <w:r>
              <w:rPr>
                <w:rFonts w:cs="Arial"/>
                <w:b/>
                <w:lang w:val="sr-Cyrl-RS"/>
              </w:rPr>
              <w:t>6</w:t>
            </w:r>
          </w:p>
        </w:tc>
        <w:tc>
          <w:tcPr>
            <w:tcW w:w="1885" w:type="dxa"/>
            <w:gridSpan w:val="2"/>
            <w:vAlign w:val="center"/>
          </w:tcPr>
          <w:p w14:paraId="185A66AF" w14:textId="77777777" w:rsidR="004602AA" w:rsidRPr="00750280" w:rsidRDefault="004602AA" w:rsidP="000040B6">
            <w:pPr>
              <w:spacing w:before="0"/>
              <w:jc w:val="center"/>
              <w:rPr>
                <w:rFonts w:cs="Arial"/>
                <w:b/>
                <w:lang w:val="sr-Cyrl-ME"/>
              </w:rPr>
            </w:pPr>
            <w:r>
              <w:rPr>
                <w:rFonts w:cs="Arial"/>
                <w:b/>
                <w:lang w:val="sr-Cyrl-RS"/>
              </w:rPr>
              <w:t>9</w:t>
            </w:r>
            <w:r w:rsidRPr="005F5ABE">
              <w:rPr>
                <w:rFonts w:cs="Arial"/>
                <w:b/>
                <w:lang w:val="sr-Cyrl-RS"/>
              </w:rPr>
              <w:t>=</w:t>
            </w:r>
            <w:r>
              <w:rPr>
                <w:rFonts w:cs="Arial"/>
                <w:b/>
                <w:lang w:val="sr-Cyrl-RS"/>
              </w:rPr>
              <w:t>5</w:t>
            </w:r>
            <w:r w:rsidRPr="005F5ABE">
              <w:rPr>
                <w:rFonts w:cs="Arial"/>
                <w:b/>
                <w:lang w:val="sr-Latn-RS"/>
              </w:rPr>
              <w:t>x</w:t>
            </w:r>
            <w:r>
              <w:rPr>
                <w:rFonts w:cs="Arial"/>
                <w:b/>
                <w:lang w:val="sr-Cyrl-ME"/>
              </w:rPr>
              <w:t>7</w:t>
            </w:r>
          </w:p>
        </w:tc>
      </w:tr>
      <w:tr w:rsidR="004602AA" w:rsidRPr="005F5ABE" w14:paraId="25763E66" w14:textId="77777777" w:rsidTr="0003258B">
        <w:trPr>
          <w:trHeight w:val="274"/>
        </w:trPr>
        <w:tc>
          <w:tcPr>
            <w:tcW w:w="14948" w:type="dxa"/>
            <w:gridSpan w:val="13"/>
            <w:tcBorders>
              <w:bottom w:val="single" w:sz="4" w:space="0" w:color="auto"/>
            </w:tcBorders>
          </w:tcPr>
          <w:p w14:paraId="36F66465" w14:textId="77777777" w:rsidR="004602AA" w:rsidRPr="005F5ABE" w:rsidRDefault="004602AA" w:rsidP="000040B6">
            <w:pPr>
              <w:spacing w:before="0"/>
              <w:jc w:val="center"/>
              <w:rPr>
                <w:rFonts w:cs="Arial"/>
                <w:b/>
                <w:lang w:val="sr-Cyrl-RS"/>
              </w:rPr>
            </w:pPr>
            <w:r w:rsidRPr="00EB7D64">
              <w:rPr>
                <w:rFonts w:cs="Arial"/>
                <w:b/>
                <w:bCs/>
                <w:color w:val="000000"/>
              </w:rPr>
              <w:t>СПОЉНА ГУМА (M+S)</w:t>
            </w:r>
          </w:p>
        </w:tc>
      </w:tr>
      <w:tr w:rsidR="004602AA" w:rsidRPr="005F5ABE" w14:paraId="02D14723" w14:textId="77777777" w:rsidTr="0003258B">
        <w:trPr>
          <w:gridAfter w:val="1"/>
          <w:wAfter w:w="8" w:type="dxa"/>
          <w:trHeight w:val="274"/>
        </w:trPr>
        <w:tc>
          <w:tcPr>
            <w:tcW w:w="631" w:type="dxa"/>
            <w:vAlign w:val="center"/>
          </w:tcPr>
          <w:p w14:paraId="4444A260" w14:textId="77777777" w:rsidR="004602AA" w:rsidRPr="00554EBA" w:rsidRDefault="004602AA" w:rsidP="000040B6">
            <w:pPr>
              <w:spacing w:before="0"/>
              <w:jc w:val="center"/>
              <w:rPr>
                <w:rFonts w:cs="Arial"/>
                <w:color w:val="000000"/>
              </w:rPr>
            </w:pPr>
            <w:r w:rsidRPr="00554EBA">
              <w:rPr>
                <w:rFonts w:cs="Arial"/>
                <w:color w:val="000000"/>
              </w:rPr>
              <w:t>1</w:t>
            </w:r>
          </w:p>
        </w:tc>
        <w:tc>
          <w:tcPr>
            <w:tcW w:w="3239" w:type="dxa"/>
            <w:vAlign w:val="center"/>
          </w:tcPr>
          <w:p w14:paraId="1816161E" w14:textId="07BD5B20" w:rsidR="004602AA" w:rsidRPr="00554EBA" w:rsidRDefault="004602AA" w:rsidP="000040B6">
            <w:pPr>
              <w:spacing w:before="0"/>
              <w:rPr>
                <w:rFonts w:cs="Arial"/>
                <w:color w:val="000000"/>
                <w:lang w:val="sr-Cyrl-ME"/>
              </w:rPr>
            </w:pPr>
            <w:r w:rsidRPr="00554EBA">
              <w:rPr>
                <w:rFonts w:cs="Arial"/>
                <w:color w:val="000000"/>
              </w:rPr>
              <w:t xml:space="preserve">Спољна гума </w:t>
            </w:r>
            <w:r w:rsidR="001E22F9" w:rsidRPr="00554EBA">
              <w:rPr>
                <w:rFonts w:cs="Arial"/>
                <w:color w:val="000000"/>
                <w:lang w:val="sr-Cyrl-ME"/>
              </w:rPr>
              <w:t>18,4 х</w:t>
            </w:r>
            <w:r w:rsidRPr="00554EBA">
              <w:rPr>
                <w:rFonts w:cs="Arial"/>
                <w:color w:val="000000"/>
                <w:lang w:val="sr-Cyrl-ME"/>
              </w:rPr>
              <w:t xml:space="preserve"> 30</w:t>
            </w:r>
          </w:p>
        </w:tc>
        <w:tc>
          <w:tcPr>
            <w:tcW w:w="1440" w:type="dxa"/>
          </w:tcPr>
          <w:p w14:paraId="225B3D30" w14:textId="77777777" w:rsidR="004602AA" w:rsidRPr="00554EBA" w:rsidRDefault="004602AA" w:rsidP="000040B6">
            <w:pPr>
              <w:spacing w:before="0"/>
              <w:jc w:val="center"/>
              <w:rPr>
                <w:rFonts w:cs="Arial"/>
                <w:color w:val="000000"/>
              </w:rPr>
            </w:pPr>
          </w:p>
        </w:tc>
        <w:tc>
          <w:tcPr>
            <w:tcW w:w="1260" w:type="dxa"/>
            <w:vAlign w:val="center"/>
          </w:tcPr>
          <w:p w14:paraId="21472E6F" w14:textId="77777777" w:rsidR="004602AA" w:rsidRPr="00554EBA" w:rsidRDefault="004602AA" w:rsidP="000040B6">
            <w:pPr>
              <w:spacing w:before="0"/>
              <w:jc w:val="center"/>
              <w:rPr>
                <w:rFonts w:cs="Arial"/>
                <w:color w:val="000000"/>
              </w:rPr>
            </w:pPr>
          </w:p>
        </w:tc>
        <w:tc>
          <w:tcPr>
            <w:tcW w:w="1530" w:type="dxa"/>
          </w:tcPr>
          <w:p w14:paraId="42CD238D" w14:textId="77777777" w:rsidR="004602AA" w:rsidRPr="00554EBA" w:rsidRDefault="004602AA" w:rsidP="000040B6">
            <w:pPr>
              <w:spacing w:before="0"/>
              <w:jc w:val="center"/>
              <w:rPr>
                <w:rFonts w:cs="Arial"/>
                <w:lang w:val="sr-Cyrl-RS"/>
              </w:rPr>
            </w:pPr>
            <w:r w:rsidRPr="00554EBA">
              <w:rPr>
                <w:rFonts w:cs="Arial"/>
                <w:lang w:val="sr-Cyrl-RS"/>
              </w:rPr>
              <w:t>22 ком</w:t>
            </w:r>
          </w:p>
        </w:tc>
        <w:tc>
          <w:tcPr>
            <w:tcW w:w="1619" w:type="dxa"/>
            <w:vAlign w:val="center"/>
          </w:tcPr>
          <w:p w14:paraId="52D9C026" w14:textId="77777777" w:rsidR="004602AA" w:rsidRPr="005F5ABE" w:rsidRDefault="004602AA" w:rsidP="000040B6">
            <w:pPr>
              <w:spacing w:before="0"/>
              <w:jc w:val="center"/>
              <w:rPr>
                <w:rFonts w:cs="Arial"/>
                <w:b/>
                <w:lang w:val="sr-Cyrl-RS"/>
              </w:rPr>
            </w:pPr>
          </w:p>
        </w:tc>
        <w:tc>
          <w:tcPr>
            <w:tcW w:w="1545" w:type="dxa"/>
            <w:gridSpan w:val="2"/>
            <w:vAlign w:val="center"/>
          </w:tcPr>
          <w:p w14:paraId="06AD492D" w14:textId="77777777" w:rsidR="004602AA" w:rsidRPr="005F5ABE" w:rsidRDefault="004602AA" w:rsidP="000040B6">
            <w:pPr>
              <w:spacing w:before="0"/>
              <w:jc w:val="center"/>
              <w:rPr>
                <w:rFonts w:cs="Arial"/>
                <w:b/>
                <w:lang w:val="sr-Cyrl-RS"/>
              </w:rPr>
            </w:pPr>
          </w:p>
        </w:tc>
        <w:tc>
          <w:tcPr>
            <w:tcW w:w="1791" w:type="dxa"/>
            <w:gridSpan w:val="2"/>
          </w:tcPr>
          <w:p w14:paraId="40DCEEE2" w14:textId="77777777" w:rsidR="004602AA" w:rsidRPr="005F5ABE" w:rsidRDefault="004602AA" w:rsidP="000040B6">
            <w:pPr>
              <w:spacing w:before="0"/>
              <w:jc w:val="center"/>
              <w:rPr>
                <w:rFonts w:cs="Arial"/>
                <w:b/>
                <w:lang w:val="sr-Cyrl-RS"/>
              </w:rPr>
            </w:pPr>
          </w:p>
        </w:tc>
        <w:tc>
          <w:tcPr>
            <w:tcW w:w="1885" w:type="dxa"/>
            <w:gridSpan w:val="2"/>
            <w:vAlign w:val="center"/>
          </w:tcPr>
          <w:p w14:paraId="76C51C08" w14:textId="77777777" w:rsidR="004602AA" w:rsidRPr="005F5ABE" w:rsidRDefault="004602AA" w:rsidP="000040B6">
            <w:pPr>
              <w:spacing w:before="0"/>
              <w:jc w:val="center"/>
              <w:rPr>
                <w:rFonts w:cs="Arial"/>
                <w:b/>
                <w:lang w:val="sr-Cyrl-RS"/>
              </w:rPr>
            </w:pPr>
          </w:p>
        </w:tc>
      </w:tr>
      <w:tr w:rsidR="004602AA" w:rsidRPr="005F5ABE" w14:paraId="34EAE580" w14:textId="77777777" w:rsidTr="0003258B">
        <w:trPr>
          <w:gridAfter w:val="1"/>
          <w:wAfter w:w="8" w:type="dxa"/>
          <w:trHeight w:val="274"/>
        </w:trPr>
        <w:tc>
          <w:tcPr>
            <w:tcW w:w="631" w:type="dxa"/>
            <w:tcBorders>
              <w:bottom w:val="nil"/>
            </w:tcBorders>
            <w:vAlign w:val="center"/>
          </w:tcPr>
          <w:p w14:paraId="31A2B04E" w14:textId="77777777" w:rsidR="004602AA" w:rsidRPr="00EB7D64" w:rsidRDefault="004602AA" w:rsidP="000040B6">
            <w:pPr>
              <w:spacing w:before="0"/>
              <w:jc w:val="center"/>
              <w:rPr>
                <w:rFonts w:cs="Arial"/>
                <w:color w:val="000000"/>
              </w:rPr>
            </w:pPr>
            <w:r w:rsidRPr="00EB7D64">
              <w:rPr>
                <w:rFonts w:cs="Arial"/>
                <w:color w:val="000000"/>
              </w:rPr>
              <w:t>2</w:t>
            </w:r>
          </w:p>
        </w:tc>
        <w:tc>
          <w:tcPr>
            <w:tcW w:w="3239" w:type="dxa"/>
            <w:tcBorders>
              <w:bottom w:val="nil"/>
            </w:tcBorders>
            <w:vAlign w:val="center"/>
          </w:tcPr>
          <w:p w14:paraId="495268B8" w14:textId="28DD2E71" w:rsidR="004602AA" w:rsidRPr="00EB7D64" w:rsidRDefault="004602AA" w:rsidP="000040B6">
            <w:pPr>
              <w:spacing w:before="0"/>
              <w:jc w:val="left"/>
              <w:rPr>
                <w:rFonts w:cs="Arial"/>
                <w:color w:val="000000"/>
              </w:rPr>
            </w:pPr>
            <w:r w:rsidRPr="00EB7D64">
              <w:rPr>
                <w:rFonts w:cs="Arial"/>
                <w:color w:val="000000"/>
                <w:lang w:val="sr-Cyrl-CS"/>
              </w:rPr>
              <w:t xml:space="preserve">Спољна гума </w:t>
            </w:r>
            <w:r w:rsidR="001E22F9">
              <w:rPr>
                <w:rFonts w:cs="Arial"/>
                <w:bCs/>
                <w:lang w:val="sr-Cyrl-CS"/>
              </w:rPr>
              <w:t>9,5 х</w:t>
            </w:r>
            <w:r>
              <w:rPr>
                <w:rFonts w:cs="Arial"/>
                <w:bCs/>
                <w:lang w:val="sr-Cyrl-CS"/>
              </w:rPr>
              <w:t xml:space="preserve"> 24</w:t>
            </w:r>
            <w:r w:rsidRPr="00EB7D64">
              <w:rPr>
                <w:rFonts w:cs="Arial"/>
                <w:bCs/>
                <w:lang w:val="sr-Cyrl-CS"/>
              </w:rPr>
              <w:t xml:space="preserve"> </w:t>
            </w:r>
          </w:p>
        </w:tc>
        <w:tc>
          <w:tcPr>
            <w:tcW w:w="1440" w:type="dxa"/>
            <w:tcBorders>
              <w:bottom w:val="nil"/>
            </w:tcBorders>
          </w:tcPr>
          <w:p w14:paraId="79883727" w14:textId="77777777" w:rsidR="004602AA" w:rsidRPr="00EB7D64" w:rsidRDefault="004602AA" w:rsidP="000040B6">
            <w:pPr>
              <w:spacing w:before="0"/>
              <w:jc w:val="center"/>
              <w:rPr>
                <w:rFonts w:cs="Arial"/>
                <w:color w:val="000000"/>
              </w:rPr>
            </w:pPr>
          </w:p>
        </w:tc>
        <w:tc>
          <w:tcPr>
            <w:tcW w:w="1260" w:type="dxa"/>
            <w:tcBorders>
              <w:bottom w:val="nil"/>
            </w:tcBorders>
            <w:vAlign w:val="center"/>
          </w:tcPr>
          <w:p w14:paraId="79B8CAFA" w14:textId="77777777" w:rsidR="004602AA" w:rsidRPr="00EB7D64" w:rsidRDefault="004602AA" w:rsidP="000040B6">
            <w:pPr>
              <w:spacing w:before="0"/>
              <w:jc w:val="center"/>
              <w:rPr>
                <w:rFonts w:cs="Arial"/>
                <w:color w:val="000000"/>
              </w:rPr>
            </w:pPr>
          </w:p>
        </w:tc>
        <w:tc>
          <w:tcPr>
            <w:tcW w:w="1530" w:type="dxa"/>
            <w:tcBorders>
              <w:bottom w:val="nil"/>
            </w:tcBorders>
          </w:tcPr>
          <w:p w14:paraId="414FC3BE" w14:textId="77777777" w:rsidR="004602AA" w:rsidRPr="00AD60DF" w:rsidRDefault="004602AA" w:rsidP="000040B6">
            <w:pPr>
              <w:spacing w:before="0"/>
              <w:jc w:val="center"/>
              <w:rPr>
                <w:rFonts w:cs="Arial"/>
                <w:lang w:val="sr-Cyrl-RS"/>
              </w:rPr>
            </w:pPr>
            <w:r>
              <w:rPr>
                <w:rFonts w:cs="Arial"/>
                <w:lang w:val="sr-Cyrl-RS"/>
              </w:rPr>
              <w:t>22 ком</w:t>
            </w:r>
          </w:p>
        </w:tc>
        <w:tc>
          <w:tcPr>
            <w:tcW w:w="1619" w:type="dxa"/>
            <w:tcBorders>
              <w:bottom w:val="nil"/>
            </w:tcBorders>
            <w:vAlign w:val="center"/>
          </w:tcPr>
          <w:p w14:paraId="2C1531A8" w14:textId="77777777" w:rsidR="004602AA" w:rsidRPr="005F5ABE" w:rsidRDefault="004602AA" w:rsidP="000040B6">
            <w:pPr>
              <w:spacing w:before="0"/>
              <w:jc w:val="center"/>
              <w:rPr>
                <w:rFonts w:cs="Arial"/>
                <w:b/>
                <w:lang w:val="sr-Cyrl-RS"/>
              </w:rPr>
            </w:pPr>
          </w:p>
        </w:tc>
        <w:tc>
          <w:tcPr>
            <w:tcW w:w="1545" w:type="dxa"/>
            <w:gridSpan w:val="2"/>
            <w:tcBorders>
              <w:bottom w:val="nil"/>
            </w:tcBorders>
            <w:vAlign w:val="center"/>
          </w:tcPr>
          <w:p w14:paraId="441EC782" w14:textId="77777777" w:rsidR="004602AA" w:rsidRPr="005F5ABE" w:rsidRDefault="004602AA" w:rsidP="000040B6">
            <w:pPr>
              <w:spacing w:before="0"/>
              <w:jc w:val="center"/>
              <w:rPr>
                <w:rFonts w:cs="Arial"/>
                <w:b/>
                <w:lang w:val="sr-Cyrl-RS"/>
              </w:rPr>
            </w:pPr>
          </w:p>
        </w:tc>
        <w:tc>
          <w:tcPr>
            <w:tcW w:w="1791" w:type="dxa"/>
            <w:gridSpan w:val="2"/>
            <w:tcBorders>
              <w:bottom w:val="nil"/>
            </w:tcBorders>
          </w:tcPr>
          <w:p w14:paraId="6BD89905" w14:textId="77777777" w:rsidR="004602AA" w:rsidRPr="005F5ABE" w:rsidRDefault="004602AA" w:rsidP="000040B6">
            <w:pPr>
              <w:spacing w:before="0"/>
              <w:jc w:val="center"/>
              <w:rPr>
                <w:rFonts w:cs="Arial"/>
                <w:b/>
                <w:lang w:val="sr-Cyrl-RS"/>
              </w:rPr>
            </w:pPr>
          </w:p>
        </w:tc>
        <w:tc>
          <w:tcPr>
            <w:tcW w:w="1885" w:type="dxa"/>
            <w:gridSpan w:val="2"/>
            <w:tcBorders>
              <w:bottom w:val="nil"/>
            </w:tcBorders>
            <w:vAlign w:val="center"/>
          </w:tcPr>
          <w:p w14:paraId="6F734A00" w14:textId="77777777" w:rsidR="004602AA" w:rsidRPr="005F5ABE" w:rsidRDefault="004602AA" w:rsidP="000040B6">
            <w:pPr>
              <w:spacing w:before="0"/>
              <w:jc w:val="center"/>
              <w:rPr>
                <w:rFonts w:cs="Arial"/>
                <w:b/>
                <w:lang w:val="sr-Cyrl-RS"/>
              </w:rPr>
            </w:pPr>
          </w:p>
        </w:tc>
      </w:tr>
      <w:tr w:rsidR="004602AA" w:rsidRPr="005F5ABE" w14:paraId="08299EC4" w14:textId="77777777" w:rsidTr="0003258B">
        <w:trPr>
          <w:trHeight w:val="274"/>
        </w:trPr>
        <w:tc>
          <w:tcPr>
            <w:tcW w:w="14948" w:type="dxa"/>
            <w:gridSpan w:val="13"/>
            <w:tcBorders>
              <w:bottom w:val="nil"/>
            </w:tcBorders>
          </w:tcPr>
          <w:p w14:paraId="327330F3" w14:textId="54563336" w:rsidR="004602AA" w:rsidRPr="005F5ABE" w:rsidRDefault="004602AA" w:rsidP="000040B6">
            <w:pPr>
              <w:spacing w:before="0"/>
              <w:jc w:val="center"/>
              <w:rPr>
                <w:rFonts w:cs="Arial"/>
                <w:b/>
                <w:lang w:val="sr-Cyrl-RS"/>
              </w:rPr>
            </w:pPr>
            <w:r>
              <w:rPr>
                <w:rFonts w:cs="Arial"/>
                <w:b/>
                <w:lang w:val="sr-Cyrl-RS"/>
              </w:rPr>
              <w:t>ЗИМСКЕ ГУМЕ (ВУЧНЕ)</w:t>
            </w:r>
          </w:p>
        </w:tc>
      </w:tr>
      <w:tr w:rsidR="004602AA" w:rsidRPr="005F5ABE" w14:paraId="0B5C8E65" w14:textId="77777777" w:rsidTr="0003258B">
        <w:trPr>
          <w:gridAfter w:val="1"/>
          <w:wAfter w:w="8" w:type="dxa"/>
          <w:trHeight w:val="274"/>
        </w:trPr>
        <w:tc>
          <w:tcPr>
            <w:tcW w:w="631" w:type="dxa"/>
            <w:tcBorders>
              <w:bottom w:val="nil"/>
            </w:tcBorders>
            <w:vAlign w:val="center"/>
          </w:tcPr>
          <w:p w14:paraId="3FBC796E" w14:textId="77777777" w:rsidR="004602AA" w:rsidRPr="00A772D7" w:rsidRDefault="004602AA" w:rsidP="000040B6">
            <w:pPr>
              <w:spacing w:before="0"/>
              <w:jc w:val="center"/>
              <w:rPr>
                <w:rFonts w:cs="Arial"/>
                <w:color w:val="000000"/>
                <w:lang w:val="sr-Cyrl-ME"/>
              </w:rPr>
            </w:pPr>
            <w:r>
              <w:rPr>
                <w:rFonts w:cs="Arial"/>
                <w:color w:val="000000"/>
                <w:lang w:val="sr-Cyrl-ME"/>
              </w:rPr>
              <w:t>3.</w:t>
            </w:r>
          </w:p>
        </w:tc>
        <w:tc>
          <w:tcPr>
            <w:tcW w:w="3239" w:type="dxa"/>
            <w:tcBorders>
              <w:bottom w:val="nil"/>
            </w:tcBorders>
            <w:vAlign w:val="center"/>
          </w:tcPr>
          <w:p w14:paraId="3C8B3B97" w14:textId="607005D6" w:rsidR="004602AA" w:rsidRPr="00EB7D64" w:rsidRDefault="005430AE" w:rsidP="000040B6">
            <w:pPr>
              <w:spacing w:before="0"/>
              <w:jc w:val="left"/>
              <w:rPr>
                <w:rFonts w:cs="Arial"/>
                <w:color w:val="000000"/>
              </w:rPr>
            </w:pPr>
            <w:r>
              <w:rPr>
                <w:rFonts w:cs="Arial"/>
                <w:color w:val="000000"/>
                <w:lang w:val="sr-Cyrl-CS"/>
              </w:rPr>
              <w:t>Г</w:t>
            </w:r>
            <w:r w:rsidR="004602AA" w:rsidRPr="00EB7D64">
              <w:rPr>
                <w:rFonts w:cs="Arial"/>
                <w:color w:val="000000"/>
                <w:lang w:val="sr-Cyrl-CS"/>
              </w:rPr>
              <w:t xml:space="preserve">ума </w:t>
            </w:r>
            <w:r w:rsidR="004602AA">
              <w:rPr>
                <w:rFonts w:cs="Arial"/>
                <w:bCs/>
                <w:lang w:val="sr-Cyrl-CS"/>
              </w:rPr>
              <w:t xml:space="preserve">11.00 </w:t>
            </w:r>
            <w:r w:rsidR="00B305DD">
              <w:rPr>
                <w:rFonts w:cs="Arial"/>
                <w:bCs/>
                <w:lang w:val="sr-Latn-RS"/>
              </w:rPr>
              <w:t>R</w:t>
            </w:r>
            <w:r w:rsidR="004602AA">
              <w:rPr>
                <w:rFonts w:cs="Arial"/>
                <w:bCs/>
                <w:lang w:val="sr-Latn-RS"/>
              </w:rPr>
              <w:t>20</w:t>
            </w:r>
            <w:r w:rsidR="004602AA" w:rsidRPr="00EB7D64">
              <w:rPr>
                <w:rFonts w:cs="Arial"/>
                <w:bCs/>
                <w:lang w:val="sr-Cyrl-CS"/>
              </w:rPr>
              <w:t xml:space="preserve"> </w:t>
            </w:r>
            <w:r w:rsidR="00886F82">
              <w:rPr>
                <w:rFonts w:cs="Arial"/>
                <w:bCs/>
                <w:lang w:val="sr-Cyrl-CS"/>
              </w:rPr>
              <w:t>(СП+УГ+појас)</w:t>
            </w:r>
          </w:p>
        </w:tc>
        <w:tc>
          <w:tcPr>
            <w:tcW w:w="1440" w:type="dxa"/>
            <w:tcBorders>
              <w:bottom w:val="nil"/>
            </w:tcBorders>
          </w:tcPr>
          <w:p w14:paraId="4479E666" w14:textId="77777777" w:rsidR="004602AA" w:rsidRPr="00EB7D64" w:rsidRDefault="004602AA" w:rsidP="000040B6">
            <w:pPr>
              <w:spacing w:before="0"/>
              <w:jc w:val="center"/>
              <w:rPr>
                <w:rFonts w:cs="Arial"/>
                <w:color w:val="000000"/>
              </w:rPr>
            </w:pPr>
          </w:p>
        </w:tc>
        <w:tc>
          <w:tcPr>
            <w:tcW w:w="1260" w:type="dxa"/>
            <w:tcBorders>
              <w:bottom w:val="nil"/>
            </w:tcBorders>
            <w:vAlign w:val="center"/>
          </w:tcPr>
          <w:p w14:paraId="1388A907" w14:textId="77777777" w:rsidR="004602AA" w:rsidRPr="00EB7D64" w:rsidRDefault="004602AA" w:rsidP="000040B6">
            <w:pPr>
              <w:spacing w:before="0"/>
              <w:jc w:val="center"/>
              <w:rPr>
                <w:rFonts w:cs="Arial"/>
                <w:color w:val="000000"/>
              </w:rPr>
            </w:pPr>
          </w:p>
        </w:tc>
        <w:tc>
          <w:tcPr>
            <w:tcW w:w="1530" w:type="dxa"/>
            <w:tcBorders>
              <w:bottom w:val="nil"/>
            </w:tcBorders>
          </w:tcPr>
          <w:p w14:paraId="7CC94070" w14:textId="1E78CC50" w:rsidR="004602AA" w:rsidRPr="00AD60DF" w:rsidRDefault="004602AA" w:rsidP="000040B6">
            <w:pPr>
              <w:spacing w:before="0"/>
              <w:jc w:val="center"/>
              <w:rPr>
                <w:rFonts w:cs="Arial"/>
                <w:lang w:val="sr-Cyrl-RS"/>
              </w:rPr>
            </w:pPr>
            <w:r>
              <w:rPr>
                <w:rFonts w:cs="Arial"/>
                <w:lang w:val="sr-Cyrl-RS"/>
              </w:rPr>
              <w:t>36 ком</w:t>
            </w:r>
            <w:r w:rsidR="005430AE">
              <w:rPr>
                <w:rFonts w:cs="Arial"/>
                <w:lang w:val="sr-Cyrl-RS"/>
              </w:rPr>
              <w:t>пл</w:t>
            </w:r>
            <w:r w:rsidR="00886F82">
              <w:rPr>
                <w:rFonts w:cs="Arial"/>
                <w:lang w:val="sr-Cyrl-RS"/>
              </w:rPr>
              <w:t>ета</w:t>
            </w:r>
          </w:p>
        </w:tc>
        <w:tc>
          <w:tcPr>
            <w:tcW w:w="1619" w:type="dxa"/>
            <w:tcBorders>
              <w:bottom w:val="nil"/>
            </w:tcBorders>
            <w:vAlign w:val="center"/>
          </w:tcPr>
          <w:p w14:paraId="4FBA1328" w14:textId="77777777" w:rsidR="004602AA" w:rsidRPr="005F5ABE" w:rsidRDefault="004602AA" w:rsidP="000040B6">
            <w:pPr>
              <w:spacing w:before="0"/>
              <w:jc w:val="center"/>
              <w:rPr>
                <w:rFonts w:cs="Arial"/>
                <w:b/>
                <w:lang w:val="sr-Cyrl-RS"/>
              </w:rPr>
            </w:pPr>
          </w:p>
        </w:tc>
        <w:tc>
          <w:tcPr>
            <w:tcW w:w="1545" w:type="dxa"/>
            <w:gridSpan w:val="2"/>
            <w:tcBorders>
              <w:bottom w:val="nil"/>
            </w:tcBorders>
            <w:vAlign w:val="center"/>
          </w:tcPr>
          <w:p w14:paraId="307DB2C9" w14:textId="77777777" w:rsidR="004602AA" w:rsidRPr="005F5ABE" w:rsidRDefault="004602AA" w:rsidP="000040B6">
            <w:pPr>
              <w:spacing w:before="0"/>
              <w:jc w:val="center"/>
              <w:rPr>
                <w:rFonts w:cs="Arial"/>
                <w:b/>
                <w:lang w:val="sr-Cyrl-RS"/>
              </w:rPr>
            </w:pPr>
          </w:p>
        </w:tc>
        <w:tc>
          <w:tcPr>
            <w:tcW w:w="1791" w:type="dxa"/>
            <w:gridSpan w:val="2"/>
            <w:tcBorders>
              <w:bottom w:val="nil"/>
            </w:tcBorders>
          </w:tcPr>
          <w:p w14:paraId="614086E9" w14:textId="77777777" w:rsidR="004602AA" w:rsidRPr="005F5ABE" w:rsidRDefault="004602AA" w:rsidP="000040B6">
            <w:pPr>
              <w:spacing w:before="0"/>
              <w:jc w:val="center"/>
              <w:rPr>
                <w:rFonts w:cs="Arial"/>
                <w:b/>
                <w:lang w:val="sr-Cyrl-RS"/>
              </w:rPr>
            </w:pPr>
          </w:p>
        </w:tc>
        <w:tc>
          <w:tcPr>
            <w:tcW w:w="1885" w:type="dxa"/>
            <w:gridSpan w:val="2"/>
            <w:tcBorders>
              <w:bottom w:val="nil"/>
            </w:tcBorders>
            <w:vAlign w:val="center"/>
          </w:tcPr>
          <w:p w14:paraId="038473D6" w14:textId="77777777" w:rsidR="004602AA" w:rsidRPr="005F5ABE" w:rsidRDefault="004602AA" w:rsidP="000040B6">
            <w:pPr>
              <w:spacing w:before="0"/>
              <w:jc w:val="center"/>
              <w:rPr>
                <w:rFonts w:cs="Arial"/>
                <w:b/>
                <w:lang w:val="sr-Cyrl-RS"/>
              </w:rPr>
            </w:pPr>
          </w:p>
        </w:tc>
      </w:tr>
      <w:tr w:rsidR="004602AA" w:rsidRPr="005F5ABE" w14:paraId="348DF4F1" w14:textId="77777777" w:rsidTr="0003258B">
        <w:trPr>
          <w:gridAfter w:val="1"/>
          <w:wAfter w:w="8" w:type="dxa"/>
          <w:trHeight w:val="197"/>
        </w:trPr>
        <w:tc>
          <w:tcPr>
            <w:tcW w:w="631" w:type="dxa"/>
            <w:tcBorders>
              <w:bottom w:val="nil"/>
            </w:tcBorders>
            <w:vAlign w:val="center"/>
          </w:tcPr>
          <w:p w14:paraId="78CF6E43" w14:textId="77777777" w:rsidR="004602AA" w:rsidRPr="00A772D7" w:rsidRDefault="004602AA" w:rsidP="000040B6">
            <w:pPr>
              <w:spacing w:before="0"/>
              <w:jc w:val="center"/>
              <w:rPr>
                <w:rFonts w:cs="Arial"/>
                <w:color w:val="000000"/>
                <w:lang w:val="sr-Cyrl-ME"/>
              </w:rPr>
            </w:pPr>
            <w:r>
              <w:rPr>
                <w:rFonts w:cs="Arial"/>
                <w:color w:val="000000"/>
                <w:lang w:val="sr-Cyrl-ME"/>
              </w:rPr>
              <w:t>4.</w:t>
            </w:r>
          </w:p>
        </w:tc>
        <w:tc>
          <w:tcPr>
            <w:tcW w:w="3239" w:type="dxa"/>
            <w:tcBorders>
              <w:bottom w:val="nil"/>
            </w:tcBorders>
            <w:vAlign w:val="center"/>
          </w:tcPr>
          <w:p w14:paraId="48C5FBAC" w14:textId="7B717F27" w:rsidR="004602AA" w:rsidRPr="00EB7D64" w:rsidRDefault="004602AA" w:rsidP="000040B6">
            <w:pPr>
              <w:spacing w:before="0"/>
              <w:rPr>
                <w:rFonts w:cs="Arial"/>
                <w:color w:val="000000"/>
              </w:rPr>
            </w:pPr>
            <w:r w:rsidRPr="00EB7D64">
              <w:rPr>
                <w:rFonts w:cs="Arial"/>
                <w:color w:val="000000"/>
                <w:lang w:val="sr-Cyrl-CS"/>
              </w:rPr>
              <w:t xml:space="preserve">Спољна гума </w:t>
            </w:r>
            <w:r w:rsidR="00B305DD">
              <w:rPr>
                <w:rFonts w:cs="Arial"/>
                <w:bCs/>
                <w:lang w:val="sr-Latn-RS"/>
              </w:rPr>
              <w:t>12.00</w:t>
            </w:r>
            <w:r>
              <w:rPr>
                <w:rFonts w:cs="Arial"/>
                <w:bCs/>
                <w:lang w:val="sr-Latn-RS"/>
              </w:rPr>
              <w:t>x18</w:t>
            </w:r>
            <w:r w:rsidRPr="00EB7D64">
              <w:rPr>
                <w:rFonts w:cs="Arial"/>
                <w:bCs/>
                <w:lang w:val="sr-Cyrl-CS"/>
              </w:rPr>
              <w:t xml:space="preserve"> </w:t>
            </w:r>
          </w:p>
        </w:tc>
        <w:tc>
          <w:tcPr>
            <w:tcW w:w="1440" w:type="dxa"/>
            <w:tcBorders>
              <w:bottom w:val="nil"/>
            </w:tcBorders>
          </w:tcPr>
          <w:p w14:paraId="6E54CEB9" w14:textId="77777777" w:rsidR="004602AA" w:rsidRPr="00EB7D64" w:rsidRDefault="004602AA" w:rsidP="000040B6">
            <w:pPr>
              <w:spacing w:before="0"/>
              <w:jc w:val="center"/>
              <w:rPr>
                <w:rFonts w:cs="Arial"/>
                <w:color w:val="000000"/>
              </w:rPr>
            </w:pPr>
          </w:p>
        </w:tc>
        <w:tc>
          <w:tcPr>
            <w:tcW w:w="1260" w:type="dxa"/>
            <w:tcBorders>
              <w:bottom w:val="nil"/>
            </w:tcBorders>
            <w:vAlign w:val="center"/>
          </w:tcPr>
          <w:p w14:paraId="468B75DC" w14:textId="77777777" w:rsidR="004602AA" w:rsidRPr="00EB7D64" w:rsidRDefault="004602AA" w:rsidP="000040B6">
            <w:pPr>
              <w:spacing w:before="0"/>
              <w:jc w:val="center"/>
              <w:rPr>
                <w:rFonts w:cs="Arial"/>
                <w:color w:val="000000"/>
              </w:rPr>
            </w:pPr>
          </w:p>
        </w:tc>
        <w:tc>
          <w:tcPr>
            <w:tcW w:w="1530" w:type="dxa"/>
            <w:tcBorders>
              <w:bottom w:val="nil"/>
            </w:tcBorders>
          </w:tcPr>
          <w:p w14:paraId="6F354D10" w14:textId="77777777" w:rsidR="004602AA" w:rsidRPr="00AD60DF" w:rsidRDefault="004602AA" w:rsidP="000040B6">
            <w:pPr>
              <w:spacing w:before="0"/>
              <w:jc w:val="center"/>
              <w:rPr>
                <w:rFonts w:cs="Arial"/>
                <w:lang w:val="sr-Cyrl-RS"/>
              </w:rPr>
            </w:pPr>
            <w:r>
              <w:rPr>
                <w:rFonts w:cs="Arial"/>
                <w:lang w:val="sr-Cyrl-RS"/>
              </w:rPr>
              <w:t>24 ком</w:t>
            </w:r>
          </w:p>
        </w:tc>
        <w:tc>
          <w:tcPr>
            <w:tcW w:w="1619" w:type="dxa"/>
            <w:tcBorders>
              <w:bottom w:val="nil"/>
            </w:tcBorders>
            <w:vAlign w:val="center"/>
          </w:tcPr>
          <w:p w14:paraId="6ADA5E57" w14:textId="77777777" w:rsidR="004602AA" w:rsidRPr="005F5ABE" w:rsidRDefault="004602AA" w:rsidP="000040B6">
            <w:pPr>
              <w:spacing w:before="0"/>
              <w:jc w:val="center"/>
              <w:rPr>
                <w:rFonts w:cs="Arial"/>
                <w:b/>
                <w:lang w:val="sr-Cyrl-RS"/>
              </w:rPr>
            </w:pPr>
          </w:p>
        </w:tc>
        <w:tc>
          <w:tcPr>
            <w:tcW w:w="1545" w:type="dxa"/>
            <w:gridSpan w:val="2"/>
            <w:tcBorders>
              <w:bottom w:val="nil"/>
            </w:tcBorders>
            <w:vAlign w:val="center"/>
          </w:tcPr>
          <w:p w14:paraId="56620F70" w14:textId="77777777" w:rsidR="004602AA" w:rsidRPr="005F5ABE" w:rsidRDefault="004602AA" w:rsidP="000040B6">
            <w:pPr>
              <w:spacing w:before="0"/>
              <w:jc w:val="center"/>
              <w:rPr>
                <w:rFonts w:cs="Arial"/>
                <w:b/>
                <w:lang w:val="sr-Cyrl-RS"/>
              </w:rPr>
            </w:pPr>
          </w:p>
        </w:tc>
        <w:tc>
          <w:tcPr>
            <w:tcW w:w="1791" w:type="dxa"/>
            <w:gridSpan w:val="2"/>
            <w:tcBorders>
              <w:bottom w:val="nil"/>
            </w:tcBorders>
          </w:tcPr>
          <w:p w14:paraId="0AF721D1" w14:textId="77777777" w:rsidR="004602AA" w:rsidRPr="005F5ABE" w:rsidRDefault="004602AA" w:rsidP="000040B6">
            <w:pPr>
              <w:spacing w:before="0"/>
              <w:jc w:val="center"/>
              <w:rPr>
                <w:rFonts w:cs="Arial"/>
                <w:b/>
                <w:lang w:val="sr-Cyrl-RS"/>
              </w:rPr>
            </w:pPr>
          </w:p>
        </w:tc>
        <w:tc>
          <w:tcPr>
            <w:tcW w:w="1885" w:type="dxa"/>
            <w:gridSpan w:val="2"/>
            <w:tcBorders>
              <w:bottom w:val="nil"/>
            </w:tcBorders>
            <w:vAlign w:val="center"/>
          </w:tcPr>
          <w:p w14:paraId="45D91881" w14:textId="77777777" w:rsidR="004602AA" w:rsidRPr="005F5ABE" w:rsidRDefault="004602AA" w:rsidP="000040B6">
            <w:pPr>
              <w:spacing w:before="0"/>
              <w:jc w:val="center"/>
              <w:rPr>
                <w:rFonts w:cs="Arial"/>
                <w:b/>
                <w:lang w:val="sr-Cyrl-RS"/>
              </w:rPr>
            </w:pPr>
          </w:p>
        </w:tc>
      </w:tr>
      <w:tr w:rsidR="004602AA" w:rsidRPr="005F5ABE" w14:paraId="5F1C2608" w14:textId="77777777" w:rsidTr="0003258B">
        <w:trPr>
          <w:gridAfter w:val="1"/>
          <w:wAfter w:w="8" w:type="dxa"/>
          <w:trHeight w:val="274"/>
        </w:trPr>
        <w:tc>
          <w:tcPr>
            <w:tcW w:w="631" w:type="dxa"/>
            <w:tcBorders>
              <w:bottom w:val="nil"/>
            </w:tcBorders>
            <w:vAlign w:val="center"/>
          </w:tcPr>
          <w:p w14:paraId="44FA807E" w14:textId="77777777" w:rsidR="004602AA" w:rsidRPr="00A772D7" w:rsidRDefault="004602AA" w:rsidP="000040B6">
            <w:pPr>
              <w:spacing w:before="0"/>
              <w:jc w:val="center"/>
              <w:rPr>
                <w:rFonts w:cs="Arial"/>
                <w:color w:val="000000"/>
                <w:lang w:val="sr-Cyrl-ME"/>
              </w:rPr>
            </w:pPr>
            <w:r>
              <w:rPr>
                <w:rFonts w:cs="Arial"/>
                <w:color w:val="000000"/>
                <w:lang w:val="sr-Cyrl-ME"/>
              </w:rPr>
              <w:t>5.</w:t>
            </w:r>
          </w:p>
        </w:tc>
        <w:tc>
          <w:tcPr>
            <w:tcW w:w="3239" w:type="dxa"/>
            <w:tcBorders>
              <w:bottom w:val="nil"/>
            </w:tcBorders>
            <w:vAlign w:val="center"/>
          </w:tcPr>
          <w:p w14:paraId="59202B6D" w14:textId="05C3C4FD" w:rsidR="004602AA" w:rsidRPr="00EB7D64" w:rsidRDefault="004602AA" w:rsidP="000040B6">
            <w:pPr>
              <w:spacing w:before="0"/>
              <w:rPr>
                <w:rFonts w:cs="Arial"/>
                <w:color w:val="000000"/>
              </w:rPr>
            </w:pPr>
            <w:r>
              <w:rPr>
                <w:rFonts w:cs="Arial"/>
                <w:color w:val="000000"/>
                <w:lang w:val="sr-Cyrl-CS"/>
              </w:rPr>
              <w:t xml:space="preserve">Спољна гума 315/80 </w:t>
            </w:r>
            <w:r>
              <w:rPr>
                <w:rFonts w:cs="Arial"/>
                <w:bCs/>
                <w:lang w:val="sr-Latn-RS"/>
              </w:rPr>
              <w:t xml:space="preserve"> R22.5</w:t>
            </w:r>
            <w:r w:rsidRPr="00EB7D64">
              <w:rPr>
                <w:rFonts w:cs="Arial"/>
                <w:bCs/>
                <w:lang w:val="sr-Cyrl-CS"/>
              </w:rPr>
              <w:t xml:space="preserve"> </w:t>
            </w:r>
          </w:p>
        </w:tc>
        <w:tc>
          <w:tcPr>
            <w:tcW w:w="1440" w:type="dxa"/>
            <w:tcBorders>
              <w:bottom w:val="nil"/>
            </w:tcBorders>
          </w:tcPr>
          <w:p w14:paraId="422EE3A4" w14:textId="77777777" w:rsidR="004602AA" w:rsidRPr="00EB7D64" w:rsidRDefault="004602AA" w:rsidP="000040B6">
            <w:pPr>
              <w:spacing w:before="0"/>
              <w:jc w:val="center"/>
              <w:rPr>
                <w:rFonts w:cs="Arial"/>
                <w:color w:val="000000"/>
              </w:rPr>
            </w:pPr>
          </w:p>
        </w:tc>
        <w:tc>
          <w:tcPr>
            <w:tcW w:w="1260" w:type="dxa"/>
            <w:tcBorders>
              <w:bottom w:val="nil"/>
            </w:tcBorders>
            <w:vAlign w:val="center"/>
          </w:tcPr>
          <w:p w14:paraId="1BDFEBC3" w14:textId="77777777" w:rsidR="004602AA" w:rsidRPr="00EB7D64" w:rsidRDefault="004602AA" w:rsidP="000040B6">
            <w:pPr>
              <w:spacing w:before="0"/>
              <w:jc w:val="center"/>
              <w:rPr>
                <w:rFonts w:cs="Arial"/>
                <w:color w:val="000000"/>
              </w:rPr>
            </w:pPr>
          </w:p>
        </w:tc>
        <w:tc>
          <w:tcPr>
            <w:tcW w:w="1530" w:type="dxa"/>
            <w:tcBorders>
              <w:bottom w:val="nil"/>
            </w:tcBorders>
          </w:tcPr>
          <w:p w14:paraId="786461DE" w14:textId="77777777" w:rsidR="004602AA" w:rsidRPr="00AD60DF" w:rsidRDefault="004602AA" w:rsidP="000040B6">
            <w:pPr>
              <w:spacing w:before="0"/>
              <w:jc w:val="center"/>
              <w:rPr>
                <w:rFonts w:cs="Arial"/>
                <w:lang w:val="sr-Cyrl-RS"/>
              </w:rPr>
            </w:pPr>
            <w:r>
              <w:rPr>
                <w:rFonts w:cs="Arial"/>
                <w:lang w:val="sr-Cyrl-RS"/>
              </w:rPr>
              <w:t>52 ком</w:t>
            </w:r>
          </w:p>
        </w:tc>
        <w:tc>
          <w:tcPr>
            <w:tcW w:w="1619" w:type="dxa"/>
            <w:tcBorders>
              <w:bottom w:val="nil"/>
            </w:tcBorders>
            <w:vAlign w:val="center"/>
          </w:tcPr>
          <w:p w14:paraId="3E0B6D2C" w14:textId="77777777" w:rsidR="004602AA" w:rsidRPr="005F5ABE" w:rsidRDefault="004602AA" w:rsidP="000040B6">
            <w:pPr>
              <w:spacing w:before="0"/>
              <w:jc w:val="center"/>
              <w:rPr>
                <w:rFonts w:cs="Arial"/>
                <w:b/>
                <w:lang w:val="sr-Cyrl-RS"/>
              </w:rPr>
            </w:pPr>
          </w:p>
        </w:tc>
        <w:tc>
          <w:tcPr>
            <w:tcW w:w="1545" w:type="dxa"/>
            <w:gridSpan w:val="2"/>
            <w:tcBorders>
              <w:bottom w:val="nil"/>
            </w:tcBorders>
            <w:vAlign w:val="center"/>
          </w:tcPr>
          <w:p w14:paraId="5767FDA3" w14:textId="77777777" w:rsidR="004602AA" w:rsidRPr="005F5ABE" w:rsidRDefault="004602AA" w:rsidP="000040B6">
            <w:pPr>
              <w:spacing w:before="0"/>
              <w:jc w:val="center"/>
              <w:rPr>
                <w:rFonts w:cs="Arial"/>
                <w:b/>
                <w:lang w:val="sr-Cyrl-RS"/>
              </w:rPr>
            </w:pPr>
          </w:p>
        </w:tc>
        <w:tc>
          <w:tcPr>
            <w:tcW w:w="1791" w:type="dxa"/>
            <w:gridSpan w:val="2"/>
            <w:tcBorders>
              <w:bottom w:val="nil"/>
            </w:tcBorders>
          </w:tcPr>
          <w:p w14:paraId="4B7A2916" w14:textId="77777777" w:rsidR="004602AA" w:rsidRPr="005F5ABE" w:rsidRDefault="004602AA" w:rsidP="000040B6">
            <w:pPr>
              <w:spacing w:before="0"/>
              <w:jc w:val="center"/>
              <w:rPr>
                <w:rFonts w:cs="Arial"/>
                <w:b/>
                <w:lang w:val="sr-Cyrl-RS"/>
              </w:rPr>
            </w:pPr>
          </w:p>
        </w:tc>
        <w:tc>
          <w:tcPr>
            <w:tcW w:w="1885" w:type="dxa"/>
            <w:gridSpan w:val="2"/>
            <w:tcBorders>
              <w:bottom w:val="nil"/>
            </w:tcBorders>
            <w:vAlign w:val="center"/>
          </w:tcPr>
          <w:p w14:paraId="288706C9" w14:textId="77777777" w:rsidR="004602AA" w:rsidRPr="005F5ABE" w:rsidRDefault="004602AA" w:rsidP="000040B6">
            <w:pPr>
              <w:spacing w:before="0"/>
              <w:jc w:val="center"/>
              <w:rPr>
                <w:rFonts w:cs="Arial"/>
                <w:b/>
                <w:lang w:val="sr-Cyrl-RS"/>
              </w:rPr>
            </w:pPr>
          </w:p>
        </w:tc>
      </w:tr>
      <w:tr w:rsidR="004602AA" w:rsidRPr="005F5ABE" w14:paraId="3F7D3C01" w14:textId="77777777" w:rsidTr="0003258B">
        <w:trPr>
          <w:gridAfter w:val="1"/>
          <w:wAfter w:w="8" w:type="dxa"/>
          <w:trHeight w:val="274"/>
        </w:trPr>
        <w:tc>
          <w:tcPr>
            <w:tcW w:w="631" w:type="dxa"/>
            <w:tcBorders>
              <w:bottom w:val="nil"/>
            </w:tcBorders>
            <w:vAlign w:val="center"/>
          </w:tcPr>
          <w:p w14:paraId="55EBF904" w14:textId="77777777" w:rsidR="004602AA" w:rsidRDefault="004602AA" w:rsidP="000040B6">
            <w:pPr>
              <w:spacing w:before="0"/>
              <w:jc w:val="center"/>
              <w:rPr>
                <w:rFonts w:cs="Arial"/>
                <w:color w:val="000000"/>
                <w:lang w:val="sr-Cyrl-ME"/>
              </w:rPr>
            </w:pPr>
            <w:r>
              <w:rPr>
                <w:rFonts w:cs="Arial"/>
                <w:color w:val="000000"/>
                <w:lang w:val="sr-Cyrl-ME"/>
              </w:rPr>
              <w:t>6.</w:t>
            </w:r>
          </w:p>
        </w:tc>
        <w:tc>
          <w:tcPr>
            <w:tcW w:w="3239" w:type="dxa"/>
            <w:tcBorders>
              <w:bottom w:val="nil"/>
            </w:tcBorders>
            <w:vAlign w:val="center"/>
          </w:tcPr>
          <w:p w14:paraId="58BCEECF" w14:textId="12FE3D02" w:rsidR="004602AA" w:rsidRPr="00EB7D64" w:rsidRDefault="004602AA" w:rsidP="000040B6">
            <w:pPr>
              <w:spacing w:before="0"/>
              <w:rPr>
                <w:rFonts w:cs="Arial"/>
                <w:color w:val="000000"/>
              </w:rPr>
            </w:pPr>
            <w:r>
              <w:rPr>
                <w:rFonts w:cs="Arial"/>
                <w:color w:val="000000"/>
                <w:lang w:val="sr-Cyrl-CS"/>
              </w:rPr>
              <w:t xml:space="preserve">Спољна гума </w:t>
            </w:r>
            <w:r>
              <w:rPr>
                <w:rFonts w:cs="Arial"/>
                <w:color w:val="000000"/>
                <w:lang w:val="sr-Cyrl-ME"/>
              </w:rPr>
              <w:t>6.50</w:t>
            </w:r>
            <w:r>
              <w:rPr>
                <w:rFonts w:cs="Arial"/>
                <w:bCs/>
                <w:lang w:val="sr-Latn-RS"/>
              </w:rPr>
              <w:t xml:space="preserve"> R16С</w:t>
            </w:r>
            <w:r w:rsidRPr="00EB7D64">
              <w:rPr>
                <w:rFonts w:cs="Arial"/>
                <w:bCs/>
                <w:lang w:val="sr-Cyrl-CS"/>
              </w:rPr>
              <w:t xml:space="preserve"> </w:t>
            </w:r>
          </w:p>
        </w:tc>
        <w:tc>
          <w:tcPr>
            <w:tcW w:w="1440" w:type="dxa"/>
            <w:tcBorders>
              <w:bottom w:val="nil"/>
            </w:tcBorders>
          </w:tcPr>
          <w:p w14:paraId="63226BAA" w14:textId="77777777" w:rsidR="004602AA" w:rsidRPr="00EB7D64" w:rsidRDefault="004602AA" w:rsidP="000040B6">
            <w:pPr>
              <w:spacing w:before="0"/>
              <w:jc w:val="center"/>
              <w:rPr>
                <w:rFonts w:cs="Arial"/>
                <w:color w:val="000000"/>
              </w:rPr>
            </w:pPr>
          </w:p>
        </w:tc>
        <w:tc>
          <w:tcPr>
            <w:tcW w:w="1260" w:type="dxa"/>
            <w:tcBorders>
              <w:bottom w:val="nil"/>
            </w:tcBorders>
            <w:vAlign w:val="center"/>
          </w:tcPr>
          <w:p w14:paraId="3A894B40" w14:textId="77777777" w:rsidR="004602AA" w:rsidRPr="00EB7D64" w:rsidRDefault="004602AA" w:rsidP="000040B6">
            <w:pPr>
              <w:spacing w:before="0"/>
              <w:jc w:val="center"/>
              <w:rPr>
                <w:rFonts w:cs="Arial"/>
                <w:color w:val="000000"/>
              </w:rPr>
            </w:pPr>
          </w:p>
        </w:tc>
        <w:tc>
          <w:tcPr>
            <w:tcW w:w="1530" w:type="dxa"/>
            <w:tcBorders>
              <w:bottom w:val="nil"/>
            </w:tcBorders>
          </w:tcPr>
          <w:p w14:paraId="40189EB5" w14:textId="77777777" w:rsidR="004602AA" w:rsidRPr="00AD60DF" w:rsidRDefault="004602AA" w:rsidP="000040B6">
            <w:pPr>
              <w:spacing w:before="0"/>
              <w:jc w:val="center"/>
              <w:rPr>
                <w:rFonts w:cs="Arial"/>
                <w:lang w:val="sr-Cyrl-RS"/>
              </w:rPr>
            </w:pPr>
            <w:r>
              <w:rPr>
                <w:rFonts w:cs="Arial"/>
                <w:lang w:val="sr-Cyrl-RS"/>
              </w:rPr>
              <w:t>50 ком</w:t>
            </w:r>
          </w:p>
        </w:tc>
        <w:tc>
          <w:tcPr>
            <w:tcW w:w="1619" w:type="dxa"/>
            <w:tcBorders>
              <w:bottom w:val="nil"/>
            </w:tcBorders>
            <w:vAlign w:val="center"/>
          </w:tcPr>
          <w:p w14:paraId="0B8D5209" w14:textId="77777777" w:rsidR="004602AA" w:rsidRPr="005F5ABE" w:rsidRDefault="004602AA" w:rsidP="000040B6">
            <w:pPr>
              <w:spacing w:before="0"/>
              <w:jc w:val="center"/>
              <w:rPr>
                <w:rFonts w:cs="Arial"/>
                <w:b/>
                <w:lang w:val="sr-Cyrl-RS"/>
              </w:rPr>
            </w:pPr>
          </w:p>
        </w:tc>
        <w:tc>
          <w:tcPr>
            <w:tcW w:w="1545" w:type="dxa"/>
            <w:gridSpan w:val="2"/>
            <w:tcBorders>
              <w:bottom w:val="nil"/>
            </w:tcBorders>
            <w:vAlign w:val="center"/>
          </w:tcPr>
          <w:p w14:paraId="4790D34C" w14:textId="77777777" w:rsidR="004602AA" w:rsidRPr="005F5ABE" w:rsidRDefault="004602AA" w:rsidP="000040B6">
            <w:pPr>
              <w:spacing w:before="0"/>
              <w:jc w:val="center"/>
              <w:rPr>
                <w:rFonts w:cs="Arial"/>
                <w:b/>
                <w:lang w:val="sr-Cyrl-RS"/>
              </w:rPr>
            </w:pPr>
          </w:p>
        </w:tc>
        <w:tc>
          <w:tcPr>
            <w:tcW w:w="1791" w:type="dxa"/>
            <w:gridSpan w:val="2"/>
            <w:tcBorders>
              <w:bottom w:val="nil"/>
            </w:tcBorders>
          </w:tcPr>
          <w:p w14:paraId="1A06F503" w14:textId="77777777" w:rsidR="004602AA" w:rsidRPr="005F5ABE" w:rsidRDefault="004602AA" w:rsidP="000040B6">
            <w:pPr>
              <w:spacing w:before="0"/>
              <w:jc w:val="center"/>
              <w:rPr>
                <w:rFonts w:cs="Arial"/>
                <w:b/>
                <w:lang w:val="sr-Cyrl-RS"/>
              </w:rPr>
            </w:pPr>
          </w:p>
        </w:tc>
        <w:tc>
          <w:tcPr>
            <w:tcW w:w="1885" w:type="dxa"/>
            <w:gridSpan w:val="2"/>
            <w:tcBorders>
              <w:bottom w:val="nil"/>
            </w:tcBorders>
            <w:vAlign w:val="center"/>
          </w:tcPr>
          <w:p w14:paraId="17F224DF" w14:textId="77777777" w:rsidR="004602AA" w:rsidRPr="005F5ABE" w:rsidRDefault="004602AA" w:rsidP="000040B6">
            <w:pPr>
              <w:spacing w:before="0"/>
              <w:jc w:val="center"/>
              <w:rPr>
                <w:rFonts w:cs="Arial"/>
                <w:b/>
                <w:lang w:val="sr-Cyrl-RS"/>
              </w:rPr>
            </w:pPr>
          </w:p>
        </w:tc>
      </w:tr>
      <w:tr w:rsidR="004602AA" w:rsidRPr="005F5ABE" w14:paraId="375C3BD7" w14:textId="77777777" w:rsidTr="0003258B">
        <w:trPr>
          <w:gridAfter w:val="1"/>
          <w:wAfter w:w="8" w:type="dxa"/>
          <w:trHeight w:val="274"/>
        </w:trPr>
        <w:tc>
          <w:tcPr>
            <w:tcW w:w="631" w:type="dxa"/>
            <w:tcBorders>
              <w:bottom w:val="nil"/>
            </w:tcBorders>
            <w:vAlign w:val="center"/>
          </w:tcPr>
          <w:p w14:paraId="4273C6A8" w14:textId="77777777" w:rsidR="004602AA" w:rsidRDefault="004602AA" w:rsidP="000040B6">
            <w:pPr>
              <w:spacing w:before="0"/>
              <w:jc w:val="center"/>
              <w:rPr>
                <w:rFonts w:cs="Arial"/>
                <w:color w:val="000000"/>
                <w:lang w:val="sr-Cyrl-ME"/>
              </w:rPr>
            </w:pPr>
            <w:r>
              <w:rPr>
                <w:rFonts w:cs="Arial"/>
                <w:color w:val="000000"/>
                <w:lang w:val="sr-Cyrl-ME"/>
              </w:rPr>
              <w:t>7.</w:t>
            </w:r>
          </w:p>
        </w:tc>
        <w:tc>
          <w:tcPr>
            <w:tcW w:w="3239" w:type="dxa"/>
            <w:tcBorders>
              <w:bottom w:val="nil"/>
            </w:tcBorders>
            <w:vAlign w:val="center"/>
          </w:tcPr>
          <w:p w14:paraId="6E990221" w14:textId="77777777" w:rsidR="004602AA" w:rsidRPr="006370AF" w:rsidRDefault="004602AA" w:rsidP="000040B6">
            <w:pPr>
              <w:spacing w:before="0"/>
              <w:rPr>
                <w:rFonts w:cs="Arial"/>
                <w:color w:val="000000"/>
                <w:lang w:val="sr-Cyrl-RS"/>
              </w:rPr>
            </w:pPr>
            <w:r>
              <w:rPr>
                <w:rFonts w:cs="Arial"/>
                <w:color w:val="000000"/>
                <w:lang w:val="sr-Cyrl-CS"/>
              </w:rPr>
              <w:t xml:space="preserve">Спољна гума </w:t>
            </w:r>
            <w:r>
              <w:rPr>
                <w:rFonts w:cs="Arial"/>
                <w:color w:val="000000"/>
                <w:lang w:val="sr-Cyrl-ME"/>
              </w:rPr>
              <w:t>7.00</w:t>
            </w:r>
            <w:r>
              <w:rPr>
                <w:rFonts w:cs="Arial"/>
                <w:bCs/>
                <w:lang w:val="sr-Latn-RS"/>
              </w:rPr>
              <w:t xml:space="preserve"> х </w:t>
            </w:r>
            <w:r>
              <w:rPr>
                <w:rFonts w:cs="Arial"/>
                <w:bCs/>
                <w:lang w:val="sr-Cyrl-RS"/>
              </w:rPr>
              <w:t>12</w:t>
            </w:r>
          </w:p>
        </w:tc>
        <w:tc>
          <w:tcPr>
            <w:tcW w:w="1440" w:type="dxa"/>
            <w:tcBorders>
              <w:bottom w:val="nil"/>
            </w:tcBorders>
          </w:tcPr>
          <w:p w14:paraId="7EF3A9CA" w14:textId="77777777" w:rsidR="004602AA" w:rsidRPr="00EB7D64" w:rsidRDefault="004602AA" w:rsidP="000040B6">
            <w:pPr>
              <w:spacing w:before="0"/>
              <w:jc w:val="center"/>
              <w:rPr>
                <w:rFonts w:cs="Arial"/>
                <w:color w:val="000000"/>
              </w:rPr>
            </w:pPr>
          </w:p>
        </w:tc>
        <w:tc>
          <w:tcPr>
            <w:tcW w:w="1260" w:type="dxa"/>
            <w:tcBorders>
              <w:bottom w:val="nil"/>
            </w:tcBorders>
            <w:vAlign w:val="center"/>
          </w:tcPr>
          <w:p w14:paraId="64C5A9AF" w14:textId="77777777" w:rsidR="004602AA" w:rsidRPr="00EB7D64" w:rsidRDefault="004602AA" w:rsidP="000040B6">
            <w:pPr>
              <w:spacing w:before="0"/>
              <w:jc w:val="center"/>
              <w:rPr>
                <w:rFonts w:cs="Arial"/>
                <w:color w:val="000000"/>
              </w:rPr>
            </w:pPr>
          </w:p>
        </w:tc>
        <w:tc>
          <w:tcPr>
            <w:tcW w:w="1530" w:type="dxa"/>
            <w:tcBorders>
              <w:bottom w:val="nil"/>
            </w:tcBorders>
          </w:tcPr>
          <w:p w14:paraId="0E0B8FCB" w14:textId="77777777" w:rsidR="004602AA" w:rsidRDefault="004602AA" w:rsidP="000040B6">
            <w:pPr>
              <w:spacing w:before="0"/>
              <w:jc w:val="center"/>
              <w:rPr>
                <w:rFonts w:cs="Arial"/>
                <w:lang w:val="sr-Cyrl-RS"/>
              </w:rPr>
            </w:pPr>
            <w:r>
              <w:rPr>
                <w:rFonts w:cs="Arial"/>
                <w:lang w:val="sr-Cyrl-RS"/>
              </w:rPr>
              <w:t>22 ком</w:t>
            </w:r>
          </w:p>
        </w:tc>
        <w:tc>
          <w:tcPr>
            <w:tcW w:w="1619" w:type="dxa"/>
            <w:tcBorders>
              <w:bottom w:val="nil"/>
            </w:tcBorders>
            <w:vAlign w:val="center"/>
          </w:tcPr>
          <w:p w14:paraId="6C9823D4" w14:textId="77777777" w:rsidR="004602AA" w:rsidRPr="005F5ABE" w:rsidRDefault="004602AA" w:rsidP="000040B6">
            <w:pPr>
              <w:spacing w:before="0"/>
              <w:jc w:val="center"/>
              <w:rPr>
                <w:rFonts w:cs="Arial"/>
                <w:b/>
                <w:lang w:val="sr-Cyrl-RS"/>
              </w:rPr>
            </w:pPr>
          </w:p>
        </w:tc>
        <w:tc>
          <w:tcPr>
            <w:tcW w:w="1545" w:type="dxa"/>
            <w:gridSpan w:val="2"/>
            <w:tcBorders>
              <w:bottom w:val="nil"/>
            </w:tcBorders>
            <w:vAlign w:val="center"/>
          </w:tcPr>
          <w:p w14:paraId="23A367FD" w14:textId="77777777" w:rsidR="004602AA" w:rsidRPr="005F5ABE" w:rsidRDefault="004602AA" w:rsidP="000040B6">
            <w:pPr>
              <w:spacing w:before="0"/>
              <w:jc w:val="center"/>
              <w:rPr>
                <w:rFonts w:cs="Arial"/>
                <w:b/>
                <w:lang w:val="sr-Cyrl-RS"/>
              </w:rPr>
            </w:pPr>
          </w:p>
        </w:tc>
        <w:tc>
          <w:tcPr>
            <w:tcW w:w="1791" w:type="dxa"/>
            <w:gridSpan w:val="2"/>
            <w:tcBorders>
              <w:bottom w:val="nil"/>
            </w:tcBorders>
          </w:tcPr>
          <w:p w14:paraId="4ED92502" w14:textId="77777777" w:rsidR="004602AA" w:rsidRPr="005F5ABE" w:rsidRDefault="004602AA" w:rsidP="000040B6">
            <w:pPr>
              <w:spacing w:before="0"/>
              <w:jc w:val="center"/>
              <w:rPr>
                <w:rFonts w:cs="Arial"/>
                <w:b/>
                <w:lang w:val="sr-Cyrl-RS"/>
              </w:rPr>
            </w:pPr>
          </w:p>
        </w:tc>
        <w:tc>
          <w:tcPr>
            <w:tcW w:w="1885" w:type="dxa"/>
            <w:gridSpan w:val="2"/>
            <w:tcBorders>
              <w:bottom w:val="nil"/>
            </w:tcBorders>
            <w:vAlign w:val="center"/>
          </w:tcPr>
          <w:p w14:paraId="7B6D9E3B" w14:textId="77777777" w:rsidR="004602AA" w:rsidRPr="005F5ABE" w:rsidRDefault="004602AA" w:rsidP="000040B6">
            <w:pPr>
              <w:spacing w:before="0"/>
              <w:jc w:val="center"/>
              <w:rPr>
                <w:rFonts w:cs="Arial"/>
                <w:b/>
                <w:lang w:val="sr-Cyrl-RS"/>
              </w:rPr>
            </w:pPr>
          </w:p>
        </w:tc>
      </w:tr>
      <w:tr w:rsidR="004602AA" w:rsidRPr="005F5ABE" w14:paraId="34CDC005" w14:textId="77777777" w:rsidTr="0003258B">
        <w:trPr>
          <w:gridAfter w:val="1"/>
          <w:wAfter w:w="8" w:type="dxa"/>
          <w:trHeight w:val="274"/>
        </w:trPr>
        <w:tc>
          <w:tcPr>
            <w:tcW w:w="631" w:type="dxa"/>
            <w:tcBorders>
              <w:bottom w:val="nil"/>
            </w:tcBorders>
            <w:vAlign w:val="center"/>
          </w:tcPr>
          <w:p w14:paraId="68706B10" w14:textId="77777777" w:rsidR="004602AA" w:rsidRDefault="004602AA" w:rsidP="000040B6">
            <w:pPr>
              <w:spacing w:before="0"/>
              <w:jc w:val="center"/>
              <w:rPr>
                <w:rFonts w:cs="Arial"/>
                <w:color w:val="000000"/>
                <w:lang w:val="sr-Cyrl-ME"/>
              </w:rPr>
            </w:pPr>
            <w:r>
              <w:rPr>
                <w:rFonts w:cs="Arial"/>
                <w:color w:val="000000"/>
                <w:lang w:val="sr-Cyrl-ME"/>
              </w:rPr>
              <w:t>8.</w:t>
            </w:r>
          </w:p>
        </w:tc>
        <w:tc>
          <w:tcPr>
            <w:tcW w:w="3239" w:type="dxa"/>
            <w:tcBorders>
              <w:bottom w:val="nil"/>
            </w:tcBorders>
            <w:vAlign w:val="center"/>
          </w:tcPr>
          <w:p w14:paraId="3BC83B5A" w14:textId="77777777" w:rsidR="004602AA" w:rsidRDefault="004602AA" w:rsidP="000040B6">
            <w:pPr>
              <w:spacing w:before="0"/>
              <w:rPr>
                <w:rFonts w:cs="Arial"/>
                <w:color w:val="000000"/>
                <w:lang w:val="sr-Cyrl-CS"/>
              </w:rPr>
            </w:pPr>
            <w:r>
              <w:rPr>
                <w:rFonts w:cs="Arial"/>
                <w:color w:val="000000"/>
                <w:lang w:val="sr-Cyrl-CS"/>
              </w:rPr>
              <w:t>Спољна гума 560 х 165 х 11</w:t>
            </w:r>
          </w:p>
        </w:tc>
        <w:tc>
          <w:tcPr>
            <w:tcW w:w="1440" w:type="dxa"/>
            <w:tcBorders>
              <w:bottom w:val="nil"/>
            </w:tcBorders>
          </w:tcPr>
          <w:p w14:paraId="0B99ACD0" w14:textId="77777777" w:rsidR="004602AA" w:rsidRPr="00EB7D64" w:rsidRDefault="004602AA" w:rsidP="000040B6">
            <w:pPr>
              <w:spacing w:before="0"/>
              <w:jc w:val="center"/>
              <w:rPr>
                <w:rFonts w:cs="Arial"/>
                <w:color w:val="000000"/>
              </w:rPr>
            </w:pPr>
          </w:p>
        </w:tc>
        <w:tc>
          <w:tcPr>
            <w:tcW w:w="1260" w:type="dxa"/>
            <w:tcBorders>
              <w:bottom w:val="nil"/>
            </w:tcBorders>
            <w:vAlign w:val="center"/>
          </w:tcPr>
          <w:p w14:paraId="2187551F" w14:textId="77777777" w:rsidR="004602AA" w:rsidRPr="00EB7D64" w:rsidRDefault="004602AA" w:rsidP="000040B6">
            <w:pPr>
              <w:spacing w:before="0"/>
              <w:jc w:val="center"/>
              <w:rPr>
                <w:rFonts w:cs="Arial"/>
                <w:color w:val="000000"/>
              </w:rPr>
            </w:pPr>
          </w:p>
        </w:tc>
        <w:tc>
          <w:tcPr>
            <w:tcW w:w="1530" w:type="dxa"/>
            <w:tcBorders>
              <w:bottom w:val="nil"/>
            </w:tcBorders>
          </w:tcPr>
          <w:p w14:paraId="5FD94A85" w14:textId="77777777" w:rsidR="004602AA" w:rsidRDefault="004602AA" w:rsidP="000040B6">
            <w:pPr>
              <w:spacing w:before="0"/>
              <w:jc w:val="center"/>
              <w:rPr>
                <w:rFonts w:cs="Arial"/>
                <w:lang w:val="sr-Cyrl-RS"/>
              </w:rPr>
            </w:pPr>
            <w:r>
              <w:rPr>
                <w:rFonts w:cs="Arial"/>
                <w:lang w:val="sr-Cyrl-RS"/>
              </w:rPr>
              <w:t>22 ком</w:t>
            </w:r>
          </w:p>
        </w:tc>
        <w:tc>
          <w:tcPr>
            <w:tcW w:w="1619" w:type="dxa"/>
            <w:tcBorders>
              <w:bottom w:val="nil"/>
            </w:tcBorders>
            <w:vAlign w:val="center"/>
          </w:tcPr>
          <w:p w14:paraId="2E0CBC5D" w14:textId="77777777" w:rsidR="004602AA" w:rsidRPr="005F5ABE" w:rsidRDefault="004602AA" w:rsidP="000040B6">
            <w:pPr>
              <w:spacing w:before="0"/>
              <w:jc w:val="center"/>
              <w:rPr>
                <w:rFonts w:cs="Arial"/>
                <w:b/>
                <w:lang w:val="sr-Cyrl-RS"/>
              </w:rPr>
            </w:pPr>
          </w:p>
        </w:tc>
        <w:tc>
          <w:tcPr>
            <w:tcW w:w="1545" w:type="dxa"/>
            <w:gridSpan w:val="2"/>
            <w:tcBorders>
              <w:bottom w:val="nil"/>
            </w:tcBorders>
            <w:vAlign w:val="center"/>
          </w:tcPr>
          <w:p w14:paraId="39A312C7" w14:textId="77777777" w:rsidR="004602AA" w:rsidRPr="005F5ABE" w:rsidRDefault="004602AA" w:rsidP="000040B6">
            <w:pPr>
              <w:spacing w:before="0"/>
              <w:jc w:val="center"/>
              <w:rPr>
                <w:rFonts w:cs="Arial"/>
                <w:b/>
                <w:lang w:val="sr-Cyrl-RS"/>
              </w:rPr>
            </w:pPr>
          </w:p>
        </w:tc>
        <w:tc>
          <w:tcPr>
            <w:tcW w:w="1791" w:type="dxa"/>
            <w:gridSpan w:val="2"/>
            <w:tcBorders>
              <w:bottom w:val="nil"/>
            </w:tcBorders>
          </w:tcPr>
          <w:p w14:paraId="401431B6" w14:textId="77777777" w:rsidR="004602AA" w:rsidRPr="005F5ABE" w:rsidRDefault="004602AA" w:rsidP="000040B6">
            <w:pPr>
              <w:spacing w:before="0"/>
              <w:jc w:val="center"/>
              <w:rPr>
                <w:rFonts w:cs="Arial"/>
                <w:b/>
                <w:lang w:val="sr-Cyrl-RS"/>
              </w:rPr>
            </w:pPr>
          </w:p>
        </w:tc>
        <w:tc>
          <w:tcPr>
            <w:tcW w:w="1885" w:type="dxa"/>
            <w:gridSpan w:val="2"/>
            <w:tcBorders>
              <w:bottom w:val="nil"/>
            </w:tcBorders>
            <w:vAlign w:val="center"/>
          </w:tcPr>
          <w:p w14:paraId="61C3EFA7" w14:textId="77777777" w:rsidR="004602AA" w:rsidRPr="005F5ABE" w:rsidRDefault="004602AA" w:rsidP="000040B6">
            <w:pPr>
              <w:spacing w:before="0"/>
              <w:jc w:val="center"/>
              <w:rPr>
                <w:rFonts w:cs="Arial"/>
                <w:b/>
                <w:lang w:val="sr-Cyrl-RS"/>
              </w:rPr>
            </w:pPr>
          </w:p>
        </w:tc>
      </w:tr>
      <w:tr w:rsidR="004602AA" w:rsidRPr="005F5ABE" w14:paraId="5C15612E" w14:textId="77777777" w:rsidTr="0003258B">
        <w:trPr>
          <w:gridAfter w:val="1"/>
          <w:wAfter w:w="8" w:type="dxa"/>
          <w:trHeight w:val="274"/>
        </w:trPr>
        <w:tc>
          <w:tcPr>
            <w:tcW w:w="631" w:type="dxa"/>
            <w:tcBorders>
              <w:bottom w:val="nil"/>
            </w:tcBorders>
            <w:vAlign w:val="center"/>
          </w:tcPr>
          <w:p w14:paraId="544C5E4D" w14:textId="77777777" w:rsidR="004602AA" w:rsidRDefault="004602AA" w:rsidP="000040B6">
            <w:pPr>
              <w:spacing w:before="0"/>
              <w:jc w:val="center"/>
              <w:rPr>
                <w:rFonts w:cs="Arial"/>
                <w:color w:val="000000"/>
                <w:lang w:val="sr-Cyrl-ME"/>
              </w:rPr>
            </w:pPr>
            <w:r>
              <w:rPr>
                <w:rFonts w:cs="Arial"/>
                <w:color w:val="000000"/>
                <w:lang w:val="sr-Cyrl-ME"/>
              </w:rPr>
              <w:t>9.</w:t>
            </w:r>
          </w:p>
        </w:tc>
        <w:tc>
          <w:tcPr>
            <w:tcW w:w="3239" w:type="dxa"/>
            <w:tcBorders>
              <w:bottom w:val="nil"/>
            </w:tcBorders>
            <w:vAlign w:val="center"/>
          </w:tcPr>
          <w:p w14:paraId="10CA8BB0" w14:textId="243B7351" w:rsidR="004602AA" w:rsidRPr="006370AF" w:rsidRDefault="004602AA" w:rsidP="000040B6">
            <w:pPr>
              <w:spacing w:before="0"/>
              <w:rPr>
                <w:rFonts w:cs="Arial"/>
                <w:color w:val="000000"/>
                <w:lang w:val="sr-Cyrl-RS"/>
              </w:rPr>
            </w:pPr>
            <w:r w:rsidRPr="00EB7D64">
              <w:rPr>
                <w:rFonts w:cs="Arial"/>
                <w:color w:val="000000"/>
                <w:lang w:val="sr-Cyrl-CS"/>
              </w:rPr>
              <w:t xml:space="preserve">Спољна гума </w:t>
            </w:r>
            <w:r w:rsidR="005430AE">
              <w:rPr>
                <w:rFonts w:cs="Arial"/>
                <w:bCs/>
                <w:lang w:val="sr-Latn-RS"/>
              </w:rPr>
              <w:t>9.5</w:t>
            </w:r>
            <w:r>
              <w:rPr>
                <w:rFonts w:cs="Arial"/>
                <w:bCs/>
                <w:lang w:val="sr-Latn-RS"/>
              </w:rPr>
              <w:t xml:space="preserve"> x </w:t>
            </w:r>
            <w:r>
              <w:rPr>
                <w:rFonts w:cs="Arial"/>
                <w:bCs/>
                <w:lang w:val="sr-Cyrl-RS"/>
              </w:rPr>
              <w:t>24</w:t>
            </w:r>
          </w:p>
        </w:tc>
        <w:tc>
          <w:tcPr>
            <w:tcW w:w="1440" w:type="dxa"/>
            <w:tcBorders>
              <w:bottom w:val="nil"/>
            </w:tcBorders>
          </w:tcPr>
          <w:p w14:paraId="455D9F00" w14:textId="77777777" w:rsidR="004602AA" w:rsidRPr="00EB7D64" w:rsidRDefault="004602AA" w:rsidP="000040B6">
            <w:pPr>
              <w:spacing w:before="0"/>
              <w:jc w:val="center"/>
              <w:rPr>
                <w:rFonts w:cs="Arial"/>
                <w:color w:val="000000"/>
              </w:rPr>
            </w:pPr>
          </w:p>
        </w:tc>
        <w:tc>
          <w:tcPr>
            <w:tcW w:w="1260" w:type="dxa"/>
            <w:tcBorders>
              <w:bottom w:val="nil"/>
            </w:tcBorders>
            <w:vAlign w:val="center"/>
          </w:tcPr>
          <w:p w14:paraId="33A9A874" w14:textId="77777777" w:rsidR="004602AA" w:rsidRPr="00EB7D64" w:rsidRDefault="004602AA" w:rsidP="000040B6">
            <w:pPr>
              <w:spacing w:before="0"/>
              <w:jc w:val="center"/>
              <w:rPr>
                <w:rFonts w:cs="Arial"/>
                <w:color w:val="000000"/>
              </w:rPr>
            </w:pPr>
          </w:p>
        </w:tc>
        <w:tc>
          <w:tcPr>
            <w:tcW w:w="1530" w:type="dxa"/>
            <w:tcBorders>
              <w:bottom w:val="nil"/>
            </w:tcBorders>
          </w:tcPr>
          <w:p w14:paraId="0EB041BC" w14:textId="77777777" w:rsidR="004602AA" w:rsidRDefault="004602AA" w:rsidP="000040B6">
            <w:pPr>
              <w:spacing w:before="0"/>
              <w:jc w:val="center"/>
              <w:rPr>
                <w:rFonts w:cs="Arial"/>
                <w:lang w:val="sr-Cyrl-RS"/>
              </w:rPr>
            </w:pPr>
            <w:r>
              <w:rPr>
                <w:rFonts w:cs="Arial"/>
                <w:lang w:val="sr-Cyrl-RS"/>
              </w:rPr>
              <w:t>22 ком</w:t>
            </w:r>
          </w:p>
        </w:tc>
        <w:tc>
          <w:tcPr>
            <w:tcW w:w="1619" w:type="dxa"/>
            <w:tcBorders>
              <w:bottom w:val="nil"/>
            </w:tcBorders>
            <w:vAlign w:val="center"/>
          </w:tcPr>
          <w:p w14:paraId="1AD689BD" w14:textId="77777777" w:rsidR="004602AA" w:rsidRPr="005F5ABE" w:rsidRDefault="004602AA" w:rsidP="000040B6">
            <w:pPr>
              <w:spacing w:before="0"/>
              <w:jc w:val="center"/>
              <w:rPr>
                <w:rFonts w:cs="Arial"/>
                <w:b/>
                <w:lang w:val="sr-Cyrl-RS"/>
              </w:rPr>
            </w:pPr>
          </w:p>
        </w:tc>
        <w:tc>
          <w:tcPr>
            <w:tcW w:w="1545" w:type="dxa"/>
            <w:gridSpan w:val="2"/>
            <w:tcBorders>
              <w:bottom w:val="nil"/>
            </w:tcBorders>
            <w:vAlign w:val="center"/>
          </w:tcPr>
          <w:p w14:paraId="336ED33B" w14:textId="77777777" w:rsidR="004602AA" w:rsidRPr="005F5ABE" w:rsidRDefault="004602AA" w:rsidP="000040B6">
            <w:pPr>
              <w:spacing w:before="0"/>
              <w:jc w:val="center"/>
              <w:rPr>
                <w:rFonts w:cs="Arial"/>
                <w:b/>
                <w:lang w:val="sr-Cyrl-RS"/>
              </w:rPr>
            </w:pPr>
          </w:p>
        </w:tc>
        <w:tc>
          <w:tcPr>
            <w:tcW w:w="1791" w:type="dxa"/>
            <w:gridSpan w:val="2"/>
            <w:tcBorders>
              <w:bottom w:val="nil"/>
            </w:tcBorders>
          </w:tcPr>
          <w:p w14:paraId="3DAA416C" w14:textId="77777777" w:rsidR="004602AA" w:rsidRPr="005F5ABE" w:rsidRDefault="004602AA" w:rsidP="000040B6">
            <w:pPr>
              <w:spacing w:before="0"/>
              <w:jc w:val="center"/>
              <w:rPr>
                <w:rFonts w:cs="Arial"/>
                <w:b/>
                <w:lang w:val="sr-Cyrl-RS"/>
              </w:rPr>
            </w:pPr>
          </w:p>
        </w:tc>
        <w:tc>
          <w:tcPr>
            <w:tcW w:w="1885" w:type="dxa"/>
            <w:gridSpan w:val="2"/>
            <w:tcBorders>
              <w:bottom w:val="nil"/>
            </w:tcBorders>
            <w:vAlign w:val="center"/>
          </w:tcPr>
          <w:p w14:paraId="479C8E8C" w14:textId="77777777" w:rsidR="004602AA" w:rsidRPr="005F5ABE" w:rsidRDefault="004602AA" w:rsidP="000040B6">
            <w:pPr>
              <w:spacing w:before="0"/>
              <w:jc w:val="center"/>
              <w:rPr>
                <w:rFonts w:cs="Arial"/>
                <w:b/>
                <w:lang w:val="sr-Cyrl-RS"/>
              </w:rPr>
            </w:pPr>
          </w:p>
        </w:tc>
      </w:tr>
      <w:tr w:rsidR="00554EBA" w:rsidRPr="005F5ABE" w14:paraId="5282CF79" w14:textId="77777777" w:rsidTr="0003258B">
        <w:trPr>
          <w:gridAfter w:val="1"/>
          <w:wAfter w:w="8" w:type="dxa"/>
          <w:trHeight w:val="274"/>
        </w:trPr>
        <w:tc>
          <w:tcPr>
            <w:tcW w:w="631" w:type="dxa"/>
            <w:tcBorders>
              <w:bottom w:val="single" w:sz="4" w:space="0" w:color="auto"/>
            </w:tcBorders>
            <w:vAlign w:val="center"/>
          </w:tcPr>
          <w:p w14:paraId="3B3E1720" w14:textId="77777777" w:rsidR="00554EBA" w:rsidRPr="00886F82" w:rsidRDefault="00554EBA" w:rsidP="000040B6">
            <w:pPr>
              <w:spacing w:before="0"/>
              <w:jc w:val="center"/>
              <w:rPr>
                <w:rFonts w:cs="Arial"/>
                <w:color w:val="000000"/>
                <w:highlight w:val="red"/>
                <w:lang w:val="sr-Cyrl-ME"/>
              </w:rPr>
            </w:pPr>
            <w:r w:rsidRPr="00554EBA">
              <w:rPr>
                <w:rFonts w:cs="Arial"/>
                <w:color w:val="000000"/>
                <w:lang w:val="sr-Cyrl-ME"/>
              </w:rPr>
              <w:t>10.</w:t>
            </w:r>
          </w:p>
        </w:tc>
        <w:tc>
          <w:tcPr>
            <w:tcW w:w="3239" w:type="dxa"/>
            <w:tcBorders>
              <w:bottom w:val="single" w:sz="4" w:space="0" w:color="auto"/>
            </w:tcBorders>
            <w:vAlign w:val="center"/>
          </w:tcPr>
          <w:p w14:paraId="5809F24D" w14:textId="359DCCC2" w:rsidR="00554EBA" w:rsidRPr="003F5D53" w:rsidRDefault="00554EBA" w:rsidP="000040B6">
            <w:pPr>
              <w:spacing w:before="0"/>
              <w:rPr>
                <w:rFonts w:cs="Arial"/>
                <w:bCs/>
                <w:lang w:val="sr-Cyrl-RS"/>
              </w:rPr>
            </w:pPr>
            <w:r>
              <w:rPr>
                <w:rFonts w:cs="Arial"/>
                <w:color w:val="000000"/>
                <w:lang w:val="sr-Cyrl-CS"/>
              </w:rPr>
              <w:t xml:space="preserve">Спољна гума </w:t>
            </w:r>
            <w:r>
              <w:rPr>
                <w:rFonts w:cs="Arial"/>
                <w:color w:val="000000"/>
                <w:lang w:val="sr-Cyrl-ME"/>
              </w:rPr>
              <w:t>7.50</w:t>
            </w:r>
            <w:r>
              <w:rPr>
                <w:rFonts w:cs="Arial"/>
                <w:bCs/>
                <w:lang w:val="sr-Latn-RS"/>
              </w:rPr>
              <w:t xml:space="preserve"> х </w:t>
            </w:r>
            <w:r>
              <w:rPr>
                <w:rFonts w:cs="Arial"/>
                <w:bCs/>
                <w:lang w:val="sr-Cyrl-RS"/>
              </w:rPr>
              <w:t>16</w:t>
            </w:r>
          </w:p>
        </w:tc>
        <w:tc>
          <w:tcPr>
            <w:tcW w:w="1440" w:type="dxa"/>
            <w:tcBorders>
              <w:bottom w:val="single" w:sz="4" w:space="0" w:color="auto"/>
            </w:tcBorders>
          </w:tcPr>
          <w:p w14:paraId="10A15F59" w14:textId="77777777" w:rsidR="00554EBA" w:rsidRPr="00886F82" w:rsidRDefault="00554EBA" w:rsidP="000040B6">
            <w:pPr>
              <w:spacing w:before="0"/>
              <w:jc w:val="center"/>
              <w:rPr>
                <w:rFonts w:cs="Arial"/>
                <w:color w:val="000000"/>
                <w:highlight w:val="red"/>
              </w:rPr>
            </w:pPr>
          </w:p>
        </w:tc>
        <w:tc>
          <w:tcPr>
            <w:tcW w:w="1260" w:type="dxa"/>
            <w:tcBorders>
              <w:bottom w:val="single" w:sz="4" w:space="0" w:color="auto"/>
            </w:tcBorders>
            <w:vAlign w:val="center"/>
          </w:tcPr>
          <w:p w14:paraId="19D397FA" w14:textId="77777777" w:rsidR="00554EBA" w:rsidRPr="00886F82" w:rsidRDefault="00554EBA" w:rsidP="000040B6">
            <w:pPr>
              <w:spacing w:before="0"/>
              <w:jc w:val="center"/>
              <w:rPr>
                <w:rFonts w:cs="Arial"/>
                <w:color w:val="000000"/>
                <w:highlight w:val="red"/>
              </w:rPr>
            </w:pPr>
          </w:p>
        </w:tc>
        <w:tc>
          <w:tcPr>
            <w:tcW w:w="1530" w:type="dxa"/>
            <w:tcBorders>
              <w:bottom w:val="single" w:sz="4" w:space="0" w:color="auto"/>
            </w:tcBorders>
          </w:tcPr>
          <w:p w14:paraId="6579FF99" w14:textId="24EFD85E" w:rsidR="00554EBA" w:rsidRPr="00886F82" w:rsidRDefault="00554EBA" w:rsidP="000040B6">
            <w:pPr>
              <w:spacing w:before="0"/>
              <w:jc w:val="center"/>
              <w:rPr>
                <w:rFonts w:cs="Arial"/>
                <w:highlight w:val="red"/>
                <w:lang w:val="sr-Cyrl-RS"/>
              </w:rPr>
            </w:pPr>
            <w:r>
              <w:rPr>
                <w:rFonts w:cs="Arial"/>
                <w:lang w:val="sr-Cyrl-RS"/>
              </w:rPr>
              <w:t>22 ком</w:t>
            </w:r>
          </w:p>
        </w:tc>
        <w:tc>
          <w:tcPr>
            <w:tcW w:w="1619" w:type="dxa"/>
            <w:tcBorders>
              <w:bottom w:val="single" w:sz="4" w:space="0" w:color="auto"/>
            </w:tcBorders>
            <w:vAlign w:val="center"/>
          </w:tcPr>
          <w:p w14:paraId="144F901D" w14:textId="77777777" w:rsidR="00554EBA" w:rsidRPr="005430AE" w:rsidRDefault="00554EBA" w:rsidP="000040B6">
            <w:pPr>
              <w:spacing w:before="0"/>
              <w:jc w:val="center"/>
              <w:rPr>
                <w:rFonts w:cs="Arial"/>
                <w:b/>
                <w:highlight w:val="yellow"/>
                <w:lang w:val="sr-Cyrl-RS"/>
              </w:rPr>
            </w:pPr>
          </w:p>
        </w:tc>
        <w:tc>
          <w:tcPr>
            <w:tcW w:w="1545" w:type="dxa"/>
            <w:gridSpan w:val="2"/>
            <w:tcBorders>
              <w:bottom w:val="single" w:sz="4" w:space="0" w:color="auto"/>
            </w:tcBorders>
            <w:vAlign w:val="center"/>
          </w:tcPr>
          <w:p w14:paraId="4B5861DB" w14:textId="77777777" w:rsidR="00554EBA" w:rsidRPr="005430AE" w:rsidRDefault="00554EBA" w:rsidP="000040B6">
            <w:pPr>
              <w:spacing w:before="0"/>
              <w:jc w:val="center"/>
              <w:rPr>
                <w:rFonts w:cs="Arial"/>
                <w:b/>
                <w:highlight w:val="yellow"/>
                <w:lang w:val="sr-Cyrl-RS"/>
              </w:rPr>
            </w:pPr>
          </w:p>
        </w:tc>
        <w:tc>
          <w:tcPr>
            <w:tcW w:w="1791" w:type="dxa"/>
            <w:gridSpan w:val="2"/>
            <w:tcBorders>
              <w:bottom w:val="single" w:sz="4" w:space="0" w:color="auto"/>
            </w:tcBorders>
          </w:tcPr>
          <w:p w14:paraId="18AEE6AD" w14:textId="77777777" w:rsidR="00554EBA" w:rsidRPr="005430AE" w:rsidRDefault="00554EBA" w:rsidP="000040B6">
            <w:pPr>
              <w:spacing w:before="0"/>
              <w:jc w:val="center"/>
              <w:rPr>
                <w:rFonts w:cs="Arial"/>
                <w:b/>
                <w:highlight w:val="yellow"/>
                <w:lang w:val="sr-Cyrl-RS"/>
              </w:rPr>
            </w:pPr>
          </w:p>
        </w:tc>
        <w:tc>
          <w:tcPr>
            <w:tcW w:w="1885" w:type="dxa"/>
            <w:gridSpan w:val="2"/>
            <w:tcBorders>
              <w:bottom w:val="single" w:sz="4" w:space="0" w:color="auto"/>
            </w:tcBorders>
            <w:vAlign w:val="center"/>
          </w:tcPr>
          <w:p w14:paraId="08D445B4" w14:textId="77777777" w:rsidR="00554EBA" w:rsidRPr="005430AE" w:rsidRDefault="00554EBA" w:rsidP="000040B6">
            <w:pPr>
              <w:spacing w:before="0"/>
              <w:jc w:val="center"/>
              <w:rPr>
                <w:rFonts w:cs="Arial"/>
                <w:b/>
                <w:highlight w:val="yellow"/>
                <w:lang w:val="sr-Cyrl-RS"/>
              </w:rPr>
            </w:pPr>
          </w:p>
        </w:tc>
      </w:tr>
      <w:tr w:rsidR="00554EBA" w:rsidRPr="005F5ABE" w14:paraId="26B6033A" w14:textId="77777777" w:rsidTr="0003258B">
        <w:trPr>
          <w:gridAfter w:val="1"/>
          <w:wAfter w:w="8" w:type="dxa"/>
          <w:trHeight w:val="274"/>
        </w:trPr>
        <w:tc>
          <w:tcPr>
            <w:tcW w:w="631" w:type="dxa"/>
            <w:tcBorders>
              <w:bottom w:val="single" w:sz="4" w:space="0" w:color="auto"/>
            </w:tcBorders>
            <w:vAlign w:val="center"/>
          </w:tcPr>
          <w:p w14:paraId="7F5E40ED" w14:textId="77777777" w:rsidR="00554EBA" w:rsidRDefault="00554EBA" w:rsidP="000040B6">
            <w:pPr>
              <w:spacing w:before="0"/>
              <w:jc w:val="center"/>
              <w:rPr>
                <w:rFonts w:cs="Arial"/>
                <w:color w:val="000000"/>
                <w:lang w:val="sr-Cyrl-ME"/>
              </w:rPr>
            </w:pPr>
            <w:r>
              <w:rPr>
                <w:rFonts w:cs="Arial"/>
                <w:color w:val="000000"/>
                <w:lang w:val="sr-Cyrl-ME"/>
              </w:rPr>
              <w:t>11.</w:t>
            </w:r>
          </w:p>
        </w:tc>
        <w:tc>
          <w:tcPr>
            <w:tcW w:w="3239" w:type="dxa"/>
            <w:tcBorders>
              <w:bottom w:val="single" w:sz="4" w:space="0" w:color="auto"/>
            </w:tcBorders>
            <w:vAlign w:val="center"/>
          </w:tcPr>
          <w:p w14:paraId="5DEDBA7C" w14:textId="603CFCDD" w:rsidR="00554EBA" w:rsidRPr="00EB7D64" w:rsidRDefault="00554EBA" w:rsidP="000040B6">
            <w:pPr>
              <w:spacing w:before="0"/>
              <w:jc w:val="left"/>
              <w:rPr>
                <w:rFonts w:cs="Arial"/>
                <w:color w:val="000000"/>
                <w:lang w:val="sr-Cyrl-CS"/>
              </w:rPr>
            </w:pPr>
            <w:r>
              <w:rPr>
                <w:rFonts w:cs="Arial"/>
                <w:color w:val="000000"/>
                <w:lang w:val="sr-Cyrl-CS"/>
              </w:rPr>
              <w:t xml:space="preserve">Гума </w:t>
            </w:r>
            <w:r>
              <w:rPr>
                <w:rFonts w:cs="Arial"/>
                <w:color w:val="000000"/>
                <w:lang w:val="sr-Cyrl-ME"/>
              </w:rPr>
              <w:t>10.00</w:t>
            </w:r>
            <w:r>
              <w:rPr>
                <w:rFonts w:cs="Arial"/>
                <w:bCs/>
                <w:lang w:val="sr-Latn-RS"/>
              </w:rPr>
              <w:t xml:space="preserve"> R20</w:t>
            </w:r>
            <w:r>
              <w:rPr>
                <w:rFonts w:cs="Arial"/>
                <w:bCs/>
                <w:lang w:val="sr-Cyrl-RS"/>
              </w:rPr>
              <w:t xml:space="preserve"> </w:t>
            </w:r>
            <w:r>
              <w:rPr>
                <w:rFonts w:cs="Arial"/>
                <w:bCs/>
                <w:lang w:val="sr-Cyrl-CS"/>
              </w:rPr>
              <w:t>(СП+УГ+појас)</w:t>
            </w:r>
          </w:p>
        </w:tc>
        <w:tc>
          <w:tcPr>
            <w:tcW w:w="1440" w:type="dxa"/>
            <w:tcBorders>
              <w:bottom w:val="single" w:sz="4" w:space="0" w:color="auto"/>
            </w:tcBorders>
          </w:tcPr>
          <w:p w14:paraId="04180097" w14:textId="77777777" w:rsidR="00554EBA" w:rsidRPr="00EB7D64" w:rsidRDefault="00554EBA" w:rsidP="000040B6">
            <w:pPr>
              <w:spacing w:before="0"/>
              <w:jc w:val="center"/>
              <w:rPr>
                <w:rFonts w:cs="Arial"/>
                <w:color w:val="000000"/>
              </w:rPr>
            </w:pPr>
          </w:p>
        </w:tc>
        <w:tc>
          <w:tcPr>
            <w:tcW w:w="1260" w:type="dxa"/>
            <w:tcBorders>
              <w:bottom w:val="single" w:sz="4" w:space="0" w:color="auto"/>
            </w:tcBorders>
            <w:vAlign w:val="center"/>
          </w:tcPr>
          <w:p w14:paraId="27DB56A8" w14:textId="77777777" w:rsidR="00554EBA" w:rsidRPr="00EB7D64" w:rsidRDefault="00554EBA" w:rsidP="000040B6">
            <w:pPr>
              <w:spacing w:before="0"/>
              <w:jc w:val="center"/>
              <w:rPr>
                <w:rFonts w:cs="Arial"/>
                <w:color w:val="000000"/>
              </w:rPr>
            </w:pPr>
          </w:p>
        </w:tc>
        <w:tc>
          <w:tcPr>
            <w:tcW w:w="1530" w:type="dxa"/>
            <w:tcBorders>
              <w:bottom w:val="single" w:sz="4" w:space="0" w:color="auto"/>
            </w:tcBorders>
          </w:tcPr>
          <w:p w14:paraId="24982E8B" w14:textId="2A0DF6D2" w:rsidR="00554EBA" w:rsidRDefault="00554EBA" w:rsidP="000040B6">
            <w:pPr>
              <w:spacing w:before="0"/>
              <w:jc w:val="center"/>
              <w:rPr>
                <w:rFonts w:cs="Arial"/>
                <w:lang w:val="sr-Cyrl-RS"/>
              </w:rPr>
            </w:pPr>
            <w:r>
              <w:rPr>
                <w:rFonts w:cs="Arial"/>
                <w:lang w:val="sr-Cyrl-RS"/>
              </w:rPr>
              <w:t>22 комплета</w:t>
            </w:r>
          </w:p>
        </w:tc>
        <w:tc>
          <w:tcPr>
            <w:tcW w:w="1619" w:type="dxa"/>
            <w:tcBorders>
              <w:bottom w:val="single" w:sz="4" w:space="0" w:color="auto"/>
            </w:tcBorders>
            <w:vAlign w:val="center"/>
          </w:tcPr>
          <w:p w14:paraId="7D3E5738" w14:textId="77777777" w:rsidR="00554EBA" w:rsidRPr="005F5ABE" w:rsidRDefault="00554EBA" w:rsidP="000040B6">
            <w:pPr>
              <w:spacing w:before="0"/>
              <w:jc w:val="center"/>
              <w:rPr>
                <w:rFonts w:cs="Arial"/>
                <w:b/>
                <w:lang w:val="sr-Cyrl-RS"/>
              </w:rPr>
            </w:pPr>
          </w:p>
        </w:tc>
        <w:tc>
          <w:tcPr>
            <w:tcW w:w="1545" w:type="dxa"/>
            <w:gridSpan w:val="2"/>
            <w:tcBorders>
              <w:bottom w:val="single" w:sz="4" w:space="0" w:color="auto"/>
            </w:tcBorders>
            <w:vAlign w:val="center"/>
          </w:tcPr>
          <w:p w14:paraId="5BA4FF8B" w14:textId="77777777" w:rsidR="00554EBA" w:rsidRPr="005F5ABE" w:rsidRDefault="00554EBA" w:rsidP="000040B6">
            <w:pPr>
              <w:spacing w:before="0"/>
              <w:jc w:val="center"/>
              <w:rPr>
                <w:rFonts w:cs="Arial"/>
                <w:b/>
                <w:lang w:val="sr-Cyrl-RS"/>
              </w:rPr>
            </w:pPr>
          </w:p>
        </w:tc>
        <w:tc>
          <w:tcPr>
            <w:tcW w:w="1791" w:type="dxa"/>
            <w:gridSpan w:val="2"/>
            <w:tcBorders>
              <w:bottom w:val="single" w:sz="4" w:space="0" w:color="auto"/>
            </w:tcBorders>
          </w:tcPr>
          <w:p w14:paraId="63EC6F9B" w14:textId="77777777" w:rsidR="00554EBA" w:rsidRPr="005F5ABE" w:rsidRDefault="00554EBA" w:rsidP="000040B6">
            <w:pPr>
              <w:spacing w:before="0"/>
              <w:jc w:val="center"/>
              <w:rPr>
                <w:rFonts w:cs="Arial"/>
                <w:b/>
                <w:lang w:val="sr-Cyrl-RS"/>
              </w:rPr>
            </w:pPr>
          </w:p>
        </w:tc>
        <w:tc>
          <w:tcPr>
            <w:tcW w:w="1885" w:type="dxa"/>
            <w:gridSpan w:val="2"/>
            <w:tcBorders>
              <w:bottom w:val="single" w:sz="4" w:space="0" w:color="auto"/>
            </w:tcBorders>
            <w:vAlign w:val="center"/>
          </w:tcPr>
          <w:p w14:paraId="00826DAC" w14:textId="77777777" w:rsidR="00554EBA" w:rsidRPr="005F5ABE" w:rsidRDefault="00554EBA" w:rsidP="000040B6">
            <w:pPr>
              <w:spacing w:before="0"/>
              <w:jc w:val="center"/>
              <w:rPr>
                <w:rFonts w:cs="Arial"/>
                <w:b/>
                <w:lang w:val="sr-Cyrl-RS"/>
              </w:rPr>
            </w:pPr>
          </w:p>
        </w:tc>
      </w:tr>
      <w:tr w:rsidR="00554EBA" w:rsidRPr="005F5ABE" w14:paraId="45287BDD" w14:textId="77777777" w:rsidTr="0003258B">
        <w:trPr>
          <w:gridAfter w:val="1"/>
          <w:wAfter w:w="8" w:type="dxa"/>
          <w:trHeight w:val="274"/>
        </w:trPr>
        <w:tc>
          <w:tcPr>
            <w:tcW w:w="631" w:type="dxa"/>
            <w:tcBorders>
              <w:top w:val="single" w:sz="4" w:space="0" w:color="auto"/>
              <w:bottom w:val="single" w:sz="4" w:space="0" w:color="auto"/>
            </w:tcBorders>
            <w:vAlign w:val="center"/>
          </w:tcPr>
          <w:p w14:paraId="2FA69433" w14:textId="77777777" w:rsidR="00554EBA" w:rsidRDefault="00554EBA" w:rsidP="000040B6">
            <w:pPr>
              <w:spacing w:before="0"/>
              <w:jc w:val="center"/>
              <w:rPr>
                <w:rFonts w:cs="Arial"/>
                <w:color w:val="000000"/>
                <w:lang w:val="sr-Cyrl-ME"/>
              </w:rPr>
            </w:pPr>
            <w:r>
              <w:rPr>
                <w:rFonts w:cs="Arial"/>
                <w:color w:val="000000"/>
                <w:lang w:val="sr-Cyrl-ME"/>
              </w:rPr>
              <w:t>12.</w:t>
            </w:r>
          </w:p>
        </w:tc>
        <w:tc>
          <w:tcPr>
            <w:tcW w:w="3239" w:type="dxa"/>
            <w:tcBorders>
              <w:top w:val="single" w:sz="4" w:space="0" w:color="auto"/>
              <w:bottom w:val="single" w:sz="4" w:space="0" w:color="auto"/>
            </w:tcBorders>
            <w:vAlign w:val="center"/>
          </w:tcPr>
          <w:p w14:paraId="24903C7D" w14:textId="241FD3F2" w:rsidR="00554EBA" w:rsidRPr="00886F82" w:rsidRDefault="00554EBA" w:rsidP="000040B6">
            <w:pPr>
              <w:spacing w:before="0"/>
              <w:jc w:val="left"/>
              <w:rPr>
                <w:rFonts w:cs="Arial"/>
                <w:color w:val="000000"/>
                <w:lang w:val="sr-Cyrl-RS"/>
              </w:rPr>
            </w:pPr>
            <w:r>
              <w:rPr>
                <w:rFonts w:cs="Arial"/>
                <w:color w:val="000000"/>
                <w:lang w:val="sr-Cyrl-CS"/>
              </w:rPr>
              <w:t xml:space="preserve">Спољна гума </w:t>
            </w:r>
            <w:r>
              <w:rPr>
                <w:rFonts w:cs="Arial"/>
                <w:color w:val="000000"/>
                <w:lang w:val="sr-Cyrl-ME"/>
              </w:rPr>
              <w:t>8.25</w:t>
            </w:r>
            <w:r>
              <w:rPr>
                <w:rFonts w:cs="Arial"/>
                <w:bCs/>
                <w:lang w:val="sr-Latn-RS"/>
              </w:rPr>
              <w:t xml:space="preserve"> R 20</w:t>
            </w:r>
            <w:r>
              <w:rPr>
                <w:rFonts w:cs="Arial"/>
                <w:bCs/>
                <w:lang w:val="sr-Cyrl-RS"/>
              </w:rPr>
              <w:t xml:space="preserve"> </w:t>
            </w:r>
            <w:r>
              <w:rPr>
                <w:rFonts w:cs="Arial"/>
                <w:bCs/>
                <w:lang w:val="sr-Cyrl-CS"/>
              </w:rPr>
              <w:t>(СП+УГ+појас)</w:t>
            </w:r>
          </w:p>
        </w:tc>
        <w:tc>
          <w:tcPr>
            <w:tcW w:w="1440" w:type="dxa"/>
            <w:tcBorders>
              <w:top w:val="single" w:sz="4" w:space="0" w:color="auto"/>
              <w:bottom w:val="single" w:sz="4" w:space="0" w:color="auto"/>
            </w:tcBorders>
          </w:tcPr>
          <w:p w14:paraId="4C6D3BF9" w14:textId="77777777" w:rsidR="00554EBA" w:rsidRPr="00EB7D64" w:rsidRDefault="00554EBA" w:rsidP="000040B6">
            <w:pPr>
              <w:spacing w:before="0"/>
              <w:jc w:val="center"/>
              <w:rPr>
                <w:rFonts w:cs="Arial"/>
                <w:color w:val="000000"/>
              </w:rPr>
            </w:pPr>
          </w:p>
        </w:tc>
        <w:tc>
          <w:tcPr>
            <w:tcW w:w="1260" w:type="dxa"/>
            <w:tcBorders>
              <w:top w:val="single" w:sz="4" w:space="0" w:color="auto"/>
              <w:bottom w:val="single" w:sz="4" w:space="0" w:color="auto"/>
            </w:tcBorders>
            <w:vAlign w:val="center"/>
          </w:tcPr>
          <w:p w14:paraId="15A29644" w14:textId="77777777" w:rsidR="00554EBA" w:rsidRPr="00EB7D64" w:rsidRDefault="00554EBA" w:rsidP="000040B6">
            <w:pPr>
              <w:spacing w:before="0"/>
              <w:jc w:val="center"/>
              <w:rPr>
                <w:rFonts w:cs="Arial"/>
                <w:color w:val="000000"/>
              </w:rPr>
            </w:pPr>
          </w:p>
        </w:tc>
        <w:tc>
          <w:tcPr>
            <w:tcW w:w="1530" w:type="dxa"/>
            <w:tcBorders>
              <w:top w:val="single" w:sz="4" w:space="0" w:color="auto"/>
              <w:bottom w:val="single" w:sz="4" w:space="0" w:color="auto"/>
            </w:tcBorders>
          </w:tcPr>
          <w:p w14:paraId="196B5F8F" w14:textId="7412B53D" w:rsidR="00554EBA" w:rsidRDefault="00554EBA" w:rsidP="000040B6">
            <w:pPr>
              <w:spacing w:before="0"/>
              <w:jc w:val="center"/>
              <w:rPr>
                <w:rFonts w:cs="Arial"/>
                <w:lang w:val="sr-Cyrl-RS"/>
              </w:rPr>
            </w:pPr>
            <w:r>
              <w:rPr>
                <w:rFonts w:cs="Arial"/>
                <w:lang w:val="sr-Cyrl-RS"/>
              </w:rPr>
              <w:t>28 комплета</w:t>
            </w:r>
          </w:p>
        </w:tc>
        <w:tc>
          <w:tcPr>
            <w:tcW w:w="1619" w:type="dxa"/>
            <w:tcBorders>
              <w:top w:val="single" w:sz="4" w:space="0" w:color="auto"/>
              <w:bottom w:val="single" w:sz="4" w:space="0" w:color="auto"/>
            </w:tcBorders>
            <w:vAlign w:val="center"/>
          </w:tcPr>
          <w:p w14:paraId="473DB4E9" w14:textId="77777777" w:rsidR="00554EBA" w:rsidRPr="005F5ABE" w:rsidRDefault="00554EBA" w:rsidP="000040B6">
            <w:pPr>
              <w:spacing w:before="0"/>
              <w:jc w:val="center"/>
              <w:rPr>
                <w:rFonts w:cs="Arial"/>
                <w:b/>
                <w:lang w:val="sr-Cyrl-RS"/>
              </w:rPr>
            </w:pPr>
          </w:p>
        </w:tc>
        <w:tc>
          <w:tcPr>
            <w:tcW w:w="1545" w:type="dxa"/>
            <w:gridSpan w:val="2"/>
            <w:tcBorders>
              <w:top w:val="single" w:sz="4" w:space="0" w:color="auto"/>
              <w:bottom w:val="single" w:sz="4" w:space="0" w:color="auto"/>
            </w:tcBorders>
            <w:vAlign w:val="center"/>
          </w:tcPr>
          <w:p w14:paraId="25521ED2" w14:textId="77777777" w:rsidR="00554EBA" w:rsidRPr="005F5ABE" w:rsidRDefault="00554EBA" w:rsidP="000040B6">
            <w:pPr>
              <w:spacing w:before="0"/>
              <w:jc w:val="center"/>
              <w:rPr>
                <w:rFonts w:cs="Arial"/>
                <w:b/>
                <w:lang w:val="sr-Cyrl-RS"/>
              </w:rPr>
            </w:pPr>
          </w:p>
        </w:tc>
        <w:tc>
          <w:tcPr>
            <w:tcW w:w="1791" w:type="dxa"/>
            <w:gridSpan w:val="2"/>
            <w:tcBorders>
              <w:top w:val="single" w:sz="4" w:space="0" w:color="auto"/>
              <w:bottom w:val="single" w:sz="4" w:space="0" w:color="auto"/>
            </w:tcBorders>
          </w:tcPr>
          <w:p w14:paraId="5A751F67" w14:textId="77777777" w:rsidR="00554EBA" w:rsidRPr="005F5ABE" w:rsidRDefault="00554EBA" w:rsidP="000040B6">
            <w:pPr>
              <w:spacing w:before="0"/>
              <w:jc w:val="center"/>
              <w:rPr>
                <w:rFonts w:cs="Arial"/>
                <w:b/>
                <w:lang w:val="sr-Cyrl-RS"/>
              </w:rPr>
            </w:pPr>
          </w:p>
        </w:tc>
        <w:tc>
          <w:tcPr>
            <w:tcW w:w="1885" w:type="dxa"/>
            <w:gridSpan w:val="2"/>
            <w:tcBorders>
              <w:top w:val="single" w:sz="4" w:space="0" w:color="auto"/>
              <w:bottom w:val="single" w:sz="4" w:space="0" w:color="auto"/>
            </w:tcBorders>
            <w:vAlign w:val="center"/>
          </w:tcPr>
          <w:p w14:paraId="5A428656" w14:textId="77777777" w:rsidR="00554EBA" w:rsidRPr="005F5ABE" w:rsidRDefault="00554EBA" w:rsidP="000040B6">
            <w:pPr>
              <w:spacing w:before="0"/>
              <w:jc w:val="center"/>
              <w:rPr>
                <w:rFonts w:cs="Arial"/>
                <w:b/>
                <w:lang w:val="sr-Cyrl-RS"/>
              </w:rPr>
            </w:pPr>
          </w:p>
        </w:tc>
      </w:tr>
      <w:tr w:rsidR="00554EBA" w:rsidRPr="005F5ABE" w14:paraId="7C4206D2" w14:textId="77777777" w:rsidTr="0003258B">
        <w:trPr>
          <w:gridAfter w:val="1"/>
          <w:wAfter w:w="8" w:type="dxa"/>
          <w:trHeight w:val="278"/>
        </w:trPr>
        <w:tc>
          <w:tcPr>
            <w:tcW w:w="631" w:type="dxa"/>
            <w:tcBorders>
              <w:top w:val="single" w:sz="4" w:space="0" w:color="auto"/>
              <w:bottom w:val="single" w:sz="4" w:space="0" w:color="auto"/>
            </w:tcBorders>
            <w:vAlign w:val="center"/>
          </w:tcPr>
          <w:p w14:paraId="3D24B955" w14:textId="77777777" w:rsidR="00554EBA" w:rsidRDefault="00554EBA" w:rsidP="000040B6">
            <w:pPr>
              <w:spacing w:before="0"/>
              <w:jc w:val="center"/>
              <w:rPr>
                <w:rFonts w:cs="Arial"/>
                <w:color w:val="000000"/>
                <w:lang w:val="sr-Cyrl-ME"/>
              </w:rPr>
            </w:pPr>
            <w:r>
              <w:rPr>
                <w:rFonts w:cs="Arial"/>
                <w:color w:val="000000"/>
                <w:lang w:val="sr-Cyrl-ME"/>
              </w:rPr>
              <w:t>13.</w:t>
            </w:r>
          </w:p>
        </w:tc>
        <w:tc>
          <w:tcPr>
            <w:tcW w:w="3239" w:type="dxa"/>
            <w:tcBorders>
              <w:top w:val="single" w:sz="4" w:space="0" w:color="auto"/>
              <w:bottom w:val="single" w:sz="4" w:space="0" w:color="auto"/>
            </w:tcBorders>
            <w:vAlign w:val="center"/>
          </w:tcPr>
          <w:p w14:paraId="44E6C8DF" w14:textId="0CBFEC8F" w:rsidR="00554EBA" w:rsidRPr="00886F82" w:rsidRDefault="00554EBA" w:rsidP="000040B6">
            <w:pPr>
              <w:spacing w:before="0"/>
              <w:rPr>
                <w:rFonts w:cs="Arial"/>
                <w:color w:val="000000"/>
                <w:lang w:val="sr-Cyrl-RS"/>
              </w:rPr>
            </w:pPr>
            <w:r>
              <w:rPr>
                <w:rFonts w:cs="Arial"/>
                <w:color w:val="000000"/>
                <w:lang w:val="sr-Cyrl-CS"/>
              </w:rPr>
              <w:t>Спољна гума 1</w:t>
            </w:r>
            <w:r>
              <w:rPr>
                <w:rFonts w:cs="Arial"/>
                <w:color w:val="000000"/>
                <w:lang w:val="sr-Cyrl-ME"/>
              </w:rPr>
              <w:t>8.40</w:t>
            </w:r>
            <w:r>
              <w:rPr>
                <w:rFonts w:cs="Arial"/>
                <w:bCs/>
                <w:lang w:val="sr-Latn-RS"/>
              </w:rPr>
              <w:t xml:space="preserve"> х 38</w:t>
            </w:r>
          </w:p>
        </w:tc>
        <w:tc>
          <w:tcPr>
            <w:tcW w:w="1440" w:type="dxa"/>
            <w:tcBorders>
              <w:top w:val="single" w:sz="4" w:space="0" w:color="auto"/>
              <w:bottom w:val="single" w:sz="4" w:space="0" w:color="auto"/>
            </w:tcBorders>
          </w:tcPr>
          <w:p w14:paraId="64B4E86E" w14:textId="77777777" w:rsidR="00554EBA" w:rsidRPr="00EB7D64" w:rsidRDefault="00554EBA" w:rsidP="000040B6">
            <w:pPr>
              <w:spacing w:before="0"/>
              <w:jc w:val="center"/>
              <w:rPr>
                <w:rFonts w:cs="Arial"/>
                <w:color w:val="000000"/>
              </w:rPr>
            </w:pPr>
          </w:p>
        </w:tc>
        <w:tc>
          <w:tcPr>
            <w:tcW w:w="1260" w:type="dxa"/>
            <w:tcBorders>
              <w:top w:val="single" w:sz="4" w:space="0" w:color="auto"/>
              <w:bottom w:val="single" w:sz="4" w:space="0" w:color="auto"/>
            </w:tcBorders>
            <w:vAlign w:val="center"/>
          </w:tcPr>
          <w:p w14:paraId="0B45A080" w14:textId="77777777" w:rsidR="00554EBA" w:rsidRPr="00EB7D64" w:rsidRDefault="00554EBA" w:rsidP="000040B6">
            <w:pPr>
              <w:spacing w:before="0"/>
              <w:jc w:val="center"/>
              <w:rPr>
                <w:rFonts w:cs="Arial"/>
                <w:color w:val="000000"/>
              </w:rPr>
            </w:pPr>
          </w:p>
        </w:tc>
        <w:tc>
          <w:tcPr>
            <w:tcW w:w="1530" w:type="dxa"/>
            <w:tcBorders>
              <w:top w:val="single" w:sz="4" w:space="0" w:color="auto"/>
              <w:bottom w:val="single" w:sz="4" w:space="0" w:color="auto"/>
            </w:tcBorders>
          </w:tcPr>
          <w:p w14:paraId="092B0E7E" w14:textId="39E2E61E" w:rsidR="00554EBA" w:rsidRDefault="00554EBA" w:rsidP="000040B6">
            <w:pPr>
              <w:spacing w:before="0"/>
              <w:jc w:val="center"/>
              <w:rPr>
                <w:rFonts w:cs="Arial"/>
                <w:lang w:val="sr-Cyrl-RS"/>
              </w:rPr>
            </w:pPr>
            <w:r>
              <w:rPr>
                <w:rFonts w:cs="Arial"/>
                <w:lang w:val="sr-Cyrl-RS"/>
              </w:rPr>
              <w:t>22 ком</w:t>
            </w:r>
          </w:p>
        </w:tc>
        <w:tc>
          <w:tcPr>
            <w:tcW w:w="1619" w:type="dxa"/>
            <w:tcBorders>
              <w:top w:val="single" w:sz="4" w:space="0" w:color="auto"/>
              <w:bottom w:val="single" w:sz="4" w:space="0" w:color="auto"/>
            </w:tcBorders>
            <w:vAlign w:val="center"/>
          </w:tcPr>
          <w:p w14:paraId="53D7AFE5" w14:textId="77777777" w:rsidR="00554EBA" w:rsidRPr="005F5ABE" w:rsidRDefault="00554EBA" w:rsidP="000040B6">
            <w:pPr>
              <w:spacing w:before="0"/>
              <w:jc w:val="center"/>
              <w:rPr>
                <w:rFonts w:cs="Arial"/>
                <w:b/>
                <w:lang w:val="sr-Cyrl-RS"/>
              </w:rPr>
            </w:pPr>
          </w:p>
        </w:tc>
        <w:tc>
          <w:tcPr>
            <w:tcW w:w="1545" w:type="dxa"/>
            <w:gridSpan w:val="2"/>
            <w:tcBorders>
              <w:top w:val="single" w:sz="4" w:space="0" w:color="auto"/>
              <w:bottom w:val="single" w:sz="4" w:space="0" w:color="auto"/>
            </w:tcBorders>
            <w:vAlign w:val="center"/>
          </w:tcPr>
          <w:p w14:paraId="1483BFE8" w14:textId="77777777" w:rsidR="00554EBA" w:rsidRPr="005F5ABE" w:rsidRDefault="00554EBA" w:rsidP="000040B6">
            <w:pPr>
              <w:spacing w:before="0"/>
              <w:jc w:val="center"/>
              <w:rPr>
                <w:rFonts w:cs="Arial"/>
                <w:b/>
                <w:lang w:val="sr-Cyrl-RS"/>
              </w:rPr>
            </w:pPr>
          </w:p>
        </w:tc>
        <w:tc>
          <w:tcPr>
            <w:tcW w:w="1791" w:type="dxa"/>
            <w:gridSpan w:val="2"/>
            <w:tcBorders>
              <w:top w:val="single" w:sz="4" w:space="0" w:color="auto"/>
              <w:bottom w:val="single" w:sz="4" w:space="0" w:color="auto"/>
            </w:tcBorders>
          </w:tcPr>
          <w:p w14:paraId="1D65E759" w14:textId="77777777" w:rsidR="00554EBA" w:rsidRPr="005F5ABE" w:rsidRDefault="00554EBA" w:rsidP="000040B6">
            <w:pPr>
              <w:spacing w:before="0"/>
              <w:jc w:val="center"/>
              <w:rPr>
                <w:rFonts w:cs="Arial"/>
                <w:b/>
                <w:lang w:val="sr-Cyrl-RS"/>
              </w:rPr>
            </w:pPr>
          </w:p>
        </w:tc>
        <w:tc>
          <w:tcPr>
            <w:tcW w:w="1885" w:type="dxa"/>
            <w:gridSpan w:val="2"/>
            <w:tcBorders>
              <w:top w:val="single" w:sz="4" w:space="0" w:color="auto"/>
              <w:bottom w:val="single" w:sz="4" w:space="0" w:color="auto"/>
            </w:tcBorders>
            <w:vAlign w:val="center"/>
          </w:tcPr>
          <w:p w14:paraId="6969006B" w14:textId="77777777" w:rsidR="00554EBA" w:rsidRPr="005F5ABE" w:rsidRDefault="00554EBA" w:rsidP="000040B6">
            <w:pPr>
              <w:spacing w:before="0"/>
              <w:jc w:val="center"/>
              <w:rPr>
                <w:rFonts w:cs="Arial"/>
                <w:b/>
                <w:lang w:val="sr-Cyrl-RS"/>
              </w:rPr>
            </w:pPr>
          </w:p>
        </w:tc>
      </w:tr>
      <w:tr w:rsidR="00554EBA" w:rsidRPr="005F5ABE" w14:paraId="1C999174" w14:textId="77777777" w:rsidTr="0003258B">
        <w:trPr>
          <w:trHeight w:val="260"/>
        </w:trPr>
        <w:tc>
          <w:tcPr>
            <w:tcW w:w="14948" w:type="dxa"/>
            <w:gridSpan w:val="13"/>
            <w:tcBorders>
              <w:bottom w:val="nil"/>
            </w:tcBorders>
          </w:tcPr>
          <w:p w14:paraId="3A605494" w14:textId="087F5B11" w:rsidR="00554EBA" w:rsidRPr="005F5ABE" w:rsidRDefault="00554EBA" w:rsidP="000040B6">
            <w:pPr>
              <w:spacing w:before="0"/>
              <w:jc w:val="center"/>
              <w:rPr>
                <w:rFonts w:cs="Arial"/>
                <w:b/>
                <w:lang w:val="sr-Cyrl-RS"/>
              </w:rPr>
            </w:pPr>
            <w:r>
              <w:rPr>
                <w:rFonts w:cs="Arial"/>
                <w:b/>
                <w:lang w:val="sr-Cyrl-RS"/>
              </w:rPr>
              <w:t>ЛЕТЊЕ ГУМЕ</w:t>
            </w:r>
          </w:p>
        </w:tc>
      </w:tr>
      <w:tr w:rsidR="00554EBA" w:rsidRPr="005F5ABE" w14:paraId="6FF84D32" w14:textId="77777777" w:rsidTr="0003258B">
        <w:trPr>
          <w:gridAfter w:val="1"/>
          <w:wAfter w:w="8" w:type="dxa"/>
          <w:trHeight w:val="368"/>
        </w:trPr>
        <w:tc>
          <w:tcPr>
            <w:tcW w:w="631" w:type="dxa"/>
            <w:tcBorders>
              <w:bottom w:val="nil"/>
            </w:tcBorders>
            <w:vAlign w:val="center"/>
          </w:tcPr>
          <w:p w14:paraId="4A6DC0E5" w14:textId="3EB816AB" w:rsidR="00554EBA" w:rsidRDefault="00554EBA" w:rsidP="000040B6">
            <w:pPr>
              <w:spacing w:before="0"/>
              <w:jc w:val="center"/>
              <w:rPr>
                <w:rFonts w:cs="Arial"/>
                <w:color w:val="000000"/>
                <w:lang w:val="sr-Cyrl-ME"/>
              </w:rPr>
            </w:pPr>
            <w:r>
              <w:rPr>
                <w:rFonts w:cs="Arial"/>
                <w:color w:val="000000"/>
                <w:lang w:val="sr-Cyrl-ME"/>
              </w:rPr>
              <w:t>14.</w:t>
            </w:r>
          </w:p>
        </w:tc>
        <w:tc>
          <w:tcPr>
            <w:tcW w:w="3239" w:type="dxa"/>
            <w:tcBorders>
              <w:bottom w:val="nil"/>
            </w:tcBorders>
            <w:vAlign w:val="center"/>
          </w:tcPr>
          <w:p w14:paraId="6F8DDC0B" w14:textId="01CECF5F" w:rsidR="00554EBA" w:rsidRPr="00EB7D64" w:rsidRDefault="00554EBA" w:rsidP="000040B6">
            <w:pPr>
              <w:spacing w:before="0"/>
              <w:rPr>
                <w:rFonts w:cs="Arial"/>
                <w:color w:val="000000"/>
              </w:rPr>
            </w:pPr>
            <w:r>
              <w:rPr>
                <w:rFonts w:cs="Arial"/>
                <w:color w:val="000000"/>
                <w:lang w:val="sr-Cyrl-CS"/>
              </w:rPr>
              <w:t xml:space="preserve">Спољна гума </w:t>
            </w:r>
            <w:r>
              <w:rPr>
                <w:rFonts w:cs="Arial"/>
                <w:color w:val="000000"/>
                <w:lang w:val="sr-Cyrl-ME"/>
              </w:rPr>
              <w:t xml:space="preserve">315/80 </w:t>
            </w:r>
            <w:r>
              <w:rPr>
                <w:rFonts w:cs="Arial"/>
                <w:bCs/>
                <w:lang w:val="sr-Latn-RS"/>
              </w:rPr>
              <w:t>R</w:t>
            </w:r>
            <w:r>
              <w:rPr>
                <w:rFonts w:cs="Arial"/>
                <w:bCs/>
                <w:lang w:val="sr-Cyrl-ME"/>
              </w:rPr>
              <w:t>22.5</w:t>
            </w:r>
            <w:r w:rsidRPr="00EB7D64">
              <w:rPr>
                <w:rFonts w:cs="Arial"/>
                <w:bCs/>
                <w:lang w:val="sr-Cyrl-CS"/>
              </w:rPr>
              <w:t xml:space="preserve"> </w:t>
            </w:r>
          </w:p>
        </w:tc>
        <w:tc>
          <w:tcPr>
            <w:tcW w:w="1440" w:type="dxa"/>
            <w:tcBorders>
              <w:bottom w:val="nil"/>
            </w:tcBorders>
          </w:tcPr>
          <w:p w14:paraId="303F7D72" w14:textId="77777777" w:rsidR="00554EBA" w:rsidRPr="00EB7D64" w:rsidRDefault="00554EBA" w:rsidP="000040B6">
            <w:pPr>
              <w:spacing w:before="0"/>
              <w:jc w:val="center"/>
              <w:rPr>
                <w:rFonts w:cs="Arial"/>
                <w:color w:val="000000"/>
              </w:rPr>
            </w:pPr>
          </w:p>
        </w:tc>
        <w:tc>
          <w:tcPr>
            <w:tcW w:w="1260" w:type="dxa"/>
            <w:tcBorders>
              <w:bottom w:val="nil"/>
            </w:tcBorders>
            <w:vAlign w:val="center"/>
          </w:tcPr>
          <w:p w14:paraId="0EBC442D" w14:textId="77777777" w:rsidR="00554EBA" w:rsidRPr="00EB7D64" w:rsidRDefault="00554EBA" w:rsidP="000040B6">
            <w:pPr>
              <w:spacing w:before="0"/>
              <w:jc w:val="center"/>
              <w:rPr>
                <w:rFonts w:cs="Arial"/>
                <w:color w:val="000000"/>
              </w:rPr>
            </w:pPr>
          </w:p>
        </w:tc>
        <w:tc>
          <w:tcPr>
            <w:tcW w:w="1530" w:type="dxa"/>
            <w:tcBorders>
              <w:bottom w:val="nil"/>
            </w:tcBorders>
          </w:tcPr>
          <w:p w14:paraId="679029F1" w14:textId="77777777" w:rsidR="00554EBA" w:rsidRPr="00AD60DF" w:rsidRDefault="00554EBA" w:rsidP="000040B6">
            <w:pPr>
              <w:spacing w:before="0"/>
              <w:jc w:val="center"/>
              <w:rPr>
                <w:rFonts w:cs="Arial"/>
                <w:lang w:val="sr-Cyrl-RS"/>
              </w:rPr>
            </w:pPr>
            <w:r>
              <w:rPr>
                <w:rFonts w:cs="Arial"/>
                <w:lang w:val="sr-Cyrl-RS"/>
              </w:rPr>
              <w:t>32 ком</w:t>
            </w:r>
          </w:p>
        </w:tc>
        <w:tc>
          <w:tcPr>
            <w:tcW w:w="1619" w:type="dxa"/>
            <w:tcBorders>
              <w:bottom w:val="nil"/>
            </w:tcBorders>
            <w:vAlign w:val="center"/>
          </w:tcPr>
          <w:p w14:paraId="20A5FA37" w14:textId="77777777" w:rsidR="00554EBA" w:rsidRPr="005F5ABE" w:rsidRDefault="00554EBA" w:rsidP="000040B6">
            <w:pPr>
              <w:spacing w:before="0"/>
              <w:jc w:val="center"/>
              <w:rPr>
                <w:rFonts w:cs="Arial"/>
                <w:b/>
                <w:lang w:val="sr-Cyrl-RS"/>
              </w:rPr>
            </w:pPr>
          </w:p>
        </w:tc>
        <w:tc>
          <w:tcPr>
            <w:tcW w:w="1545" w:type="dxa"/>
            <w:gridSpan w:val="2"/>
            <w:tcBorders>
              <w:bottom w:val="nil"/>
            </w:tcBorders>
            <w:vAlign w:val="center"/>
          </w:tcPr>
          <w:p w14:paraId="1A7CC688" w14:textId="77777777" w:rsidR="00554EBA" w:rsidRPr="005F5ABE" w:rsidRDefault="00554EBA" w:rsidP="000040B6">
            <w:pPr>
              <w:spacing w:before="0"/>
              <w:jc w:val="center"/>
              <w:rPr>
                <w:rFonts w:cs="Arial"/>
                <w:b/>
                <w:lang w:val="sr-Cyrl-RS"/>
              </w:rPr>
            </w:pPr>
          </w:p>
        </w:tc>
        <w:tc>
          <w:tcPr>
            <w:tcW w:w="1791" w:type="dxa"/>
            <w:gridSpan w:val="2"/>
            <w:tcBorders>
              <w:bottom w:val="nil"/>
            </w:tcBorders>
          </w:tcPr>
          <w:p w14:paraId="3FD90BE0" w14:textId="77777777" w:rsidR="00554EBA" w:rsidRPr="005F5ABE" w:rsidRDefault="00554EBA" w:rsidP="000040B6">
            <w:pPr>
              <w:spacing w:before="0"/>
              <w:jc w:val="center"/>
              <w:rPr>
                <w:rFonts w:cs="Arial"/>
                <w:b/>
                <w:lang w:val="sr-Cyrl-RS"/>
              </w:rPr>
            </w:pPr>
          </w:p>
        </w:tc>
        <w:tc>
          <w:tcPr>
            <w:tcW w:w="1885" w:type="dxa"/>
            <w:gridSpan w:val="2"/>
            <w:tcBorders>
              <w:bottom w:val="nil"/>
            </w:tcBorders>
            <w:vAlign w:val="center"/>
          </w:tcPr>
          <w:p w14:paraId="04A95A42" w14:textId="77777777" w:rsidR="00554EBA" w:rsidRPr="005F5ABE" w:rsidRDefault="00554EBA" w:rsidP="000040B6">
            <w:pPr>
              <w:spacing w:before="0"/>
              <w:jc w:val="center"/>
              <w:rPr>
                <w:rFonts w:cs="Arial"/>
                <w:b/>
                <w:lang w:val="sr-Cyrl-RS"/>
              </w:rPr>
            </w:pPr>
          </w:p>
        </w:tc>
      </w:tr>
      <w:tr w:rsidR="00554EBA" w:rsidRPr="005F5ABE" w14:paraId="04A6BD82" w14:textId="77777777" w:rsidTr="0003258B">
        <w:trPr>
          <w:gridAfter w:val="1"/>
          <w:wAfter w:w="8" w:type="dxa"/>
          <w:trHeight w:val="620"/>
        </w:trPr>
        <w:tc>
          <w:tcPr>
            <w:tcW w:w="631" w:type="dxa"/>
            <w:tcBorders>
              <w:bottom w:val="nil"/>
            </w:tcBorders>
            <w:vAlign w:val="center"/>
          </w:tcPr>
          <w:p w14:paraId="23B67259" w14:textId="1CDC3C3D" w:rsidR="00554EBA" w:rsidRDefault="00554EBA" w:rsidP="000040B6">
            <w:pPr>
              <w:spacing w:before="0"/>
              <w:jc w:val="center"/>
              <w:rPr>
                <w:rFonts w:cs="Arial"/>
                <w:color w:val="000000"/>
                <w:lang w:val="sr-Cyrl-ME"/>
              </w:rPr>
            </w:pPr>
            <w:r>
              <w:rPr>
                <w:rFonts w:cs="Arial"/>
                <w:color w:val="000000"/>
                <w:lang w:val="sr-Cyrl-ME"/>
              </w:rPr>
              <w:t>15.</w:t>
            </w:r>
          </w:p>
        </w:tc>
        <w:tc>
          <w:tcPr>
            <w:tcW w:w="3239" w:type="dxa"/>
            <w:tcBorders>
              <w:bottom w:val="nil"/>
            </w:tcBorders>
            <w:vAlign w:val="center"/>
          </w:tcPr>
          <w:p w14:paraId="294D8B7D" w14:textId="2E5CB6CE" w:rsidR="00554EBA" w:rsidRDefault="00554EBA" w:rsidP="000040B6">
            <w:pPr>
              <w:spacing w:before="0"/>
              <w:jc w:val="left"/>
              <w:rPr>
                <w:rFonts w:cs="Arial"/>
                <w:color w:val="000000"/>
                <w:lang w:val="sr-Cyrl-CS"/>
              </w:rPr>
            </w:pPr>
            <w:r>
              <w:rPr>
                <w:rFonts w:cs="Arial"/>
                <w:color w:val="000000"/>
                <w:lang w:val="sr-Cyrl-CS"/>
              </w:rPr>
              <w:t xml:space="preserve">Гума </w:t>
            </w:r>
            <w:r>
              <w:rPr>
                <w:rFonts w:cs="Arial"/>
                <w:color w:val="000000"/>
                <w:lang w:val="sr-Cyrl-ME"/>
              </w:rPr>
              <w:t xml:space="preserve">11.00 </w:t>
            </w:r>
            <w:r>
              <w:rPr>
                <w:rFonts w:cs="Arial"/>
                <w:bCs/>
                <w:lang w:val="sr-Latn-RS"/>
              </w:rPr>
              <w:t>R</w:t>
            </w:r>
            <w:r>
              <w:rPr>
                <w:rFonts w:cs="Arial"/>
                <w:bCs/>
                <w:lang w:val="sr-Cyrl-ME"/>
              </w:rPr>
              <w:t xml:space="preserve">20 </w:t>
            </w:r>
            <w:r>
              <w:rPr>
                <w:rFonts w:cs="Arial"/>
                <w:bCs/>
                <w:lang w:val="sr-Cyrl-CS"/>
              </w:rPr>
              <w:t>(СП+УГ+појас)</w:t>
            </w:r>
          </w:p>
        </w:tc>
        <w:tc>
          <w:tcPr>
            <w:tcW w:w="1440" w:type="dxa"/>
            <w:tcBorders>
              <w:bottom w:val="nil"/>
            </w:tcBorders>
          </w:tcPr>
          <w:p w14:paraId="1EECF502" w14:textId="77777777" w:rsidR="00554EBA" w:rsidRPr="00EB7D64" w:rsidRDefault="00554EBA" w:rsidP="000040B6">
            <w:pPr>
              <w:spacing w:before="0"/>
              <w:jc w:val="center"/>
              <w:rPr>
                <w:rFonts w:cs="Arial"/>
                <w:color w:val="000000"/>
              </w:rPr>
            </w:pPr>
          </w:p>
        </w:tc>
        <w:tc>
          <w:tcPr>
            <w:tcW w:w="1260" w:type="dxa"/>
            <w:tcBorders>
              <w:bottom w:val="nil"/>
            </w:tcBorders>
            <w:vAlign w:val="center"/>
          </w:tcPr>
          <w:p w14:paraId="038002DB" w14:textId="77777777" w:rsidR="00554EBA" w:rsidRPr="00EB7D64" w:rsidRDefault="00554EBA" w:rsidP="000040B6">
            <w:pPr>
              <w:spacing w:before="0"/>
              <w:jc w:val="center"/>
              <w:rPr>
                <w:rFonts w:cs="Arial"/>
                <w:color w:val="000000"/>
              </w:rPr>
            </w:pPr>
          </w:p>
        </w:tc>
        <w:tc>
          <w:tcPr>
            <w:tcW w:w="1530" w:type="dxa"/>
            <w:tcBorders>
              <w:bottom w:val="nil"/>
            </w:tcBorders>
          </w:tcPr>
          <w:p w14:paraId="60FA36B7" w14:textId="238A773A" w:rsidR="00554EBA" w:rsidRPr="00AD60DF" w:rsidRDefault="00554EBA" w:rsidP="000040B6">
            <w:pPr>
              <w:spacing w:before="0"/>
              <w:jc w:val="center"/>
              <w:rPr>
                <w:rFonts w:cs="Arial"/>
                <w:lang w:val="sr-Cyrl-RS"/>
              </w:rPr>
            </w:pPr>
            <w:r>
              <w:rPr>
                <w:rFonts w:cs="Arial"/>
                <w:lang w:val="sr-Cyrl-RS"/>
              </w:rPr>
              <w:t>22 комплета</w:t>
            </w:r>
          </w:p>
        </w:tc>
        <w:tc>
          <w:tcPr>
            <w:tcW w:w="1619" w:type="dxa"/>
            <w:tcBorders>
              <w:bottom w:val="nil"/>
            </w:tcBorders>
            <w:vAlign w:val="center"/>
          </w:tcPr>
          <w:p w14:paraId="7A11FC4B" w14:textId="77777777" w:rsidR="00554EBA" w:rsidRPr="005F5ABE" w:rsidRDefault="00554EBA" w:rsidP="000040B6">
            <w:pPr>
              <w:spacing w:before="0"/>
              <w:jc w:val="center"/>
              <w:rPr>
                <w:rFonts w:cs="Arial"/>
                <w:b/>
                <w:lang w:val="sr-Cyrl-RS"/>
              </w:rPr>
            </w:pPr>
          </w:p>
        </w:tc>
        <w:tc>
          <w:tcPr>
            <w:tcW w:w="1545" w:type="dxa"/>
            <w:gridSpan w:val="2"/>
            <w:tcBorders>
              <w:bottom w:val="nil"/>
            </w:tcBorders>
            <w:vAlign w:val="center"/>
          </w:tcPr>
          <w:p w14:paraId="1F08C614" w14:textId="77777777" w:rsidR="00554EBA" w:rsidRPr="005F5ABE" w:rsidRDefault="00554EBA" w:rsidP="000040B6">
            <w:pPr>
              <w:spacing w:before="0"/>
              <w:jc w:val="center"/>
              <w:rPr>
                <w:rFonts w:cs="Arial"/>
                <w:b/>
                <w:lang w:val="sr-Cyrl-RS"/>
              </w:rPr>
            </w:pPr>
          </w:p>
        </w:tc>
        <w:tc>
          <w:tcPr>
            <w:tcW w:w="1791" w:type="dxa"/>
            <w:gridSpan w:val="2"/>
            <w:tcBorders>
              <w:bottom w:val="nil"/>
            </w:tcBorders>
          </w:tcPr>
          <w:p w14:paraId="2EA3B86C" w14:textId="77777777" w:rsidR="00554EBA" w:rsidRPr="005F5ABE" w:rsidRDefault="00554EBA" w:rsidP="000040B6">
            <w:pPr>
              <w:spacing w:before="0"/>
              <w:jc w:val="center"/>
              <w:rPr>
                <w:rFonts w:cs="Arial"/>
                <w:b/>
                <w:lang w:val="sr-Cyrl-RS"/>
              </w:rPr>
            </w:pPr>
          </w:p>
        </w:tc>
        <w:tc>
          <w:tcPr>
            <w:tcW w:w="1885" w:type="dxa"/>
            <w:gridSpan w:val="2"/>
            <w:tcBorders>
              <w:bottom w:val="nil"/>
            </w:tcBorders>
            <w:vAlign w:val="center"/>
          </w:tcPr>
          <w:p w14:paraId="59E6C1D4" w14:textId="77777777" w:rsidR="00554EBA" w:rsidRPr="005F5ABE" w:rsidRDefault="00554EBA" w:rsidP="000040B6">
            <w:pPr>
              <w:spacing w:before="0"/>
              <w:jc w:val="center"/>
              <w:rPr>
                <w:rFonts w:cs="Arial"/>
                <w:b/>
                <w:lang w:val="sr-Cyrl-RS"/>
              </w:rPr>
            </w:pPr>
          </w:p>
        </w:tc>
      </w:tr>
      <w:tr w:rsidR="00554EBA" w:rsidRPr="005F5ABE" w14:paraId="74F25F1B" w14:textId="77777777" w:rsidTr="0003258B">
        <w:trPr>
          <w:gridAfter w:val="1"/>
          <w:wAfter w:w="8" w:type="dxa"/>
          <w:trHeight w:val="341"/>
        </w:trPr>
        <w:tc>
          <w:tcPr>
            <w:tcW w:w="631" w:type="dxa"/>
            <w:tcBorders>
              <w:bottom w:val="single" w:sz="4" w:space="0" w:color="auto"/>
            </w:tcBorders>
            <w:vAlign w:val="center"/>
          </w:tcPr>
          <w:p w14:paraId="0BC0CF64" w14:textId="7A260F1E" w:rsidR="00554EBA" w:rsidRDefault="00554EBA" w:rsidP="000040B6">
            <w:pPr>
              <w:spacing w:before="0"/>
              <w:jc w:val="center"/>
              <w:rPr>
                <w:rFonts w:cs="Arial"/>
                <w:color w:val="000000"/>
                <w:lang w:val="sr-Cyrl-ME"/>
              </w:rPr>
            </w:pPr>
            <w:r>
              <w:rPr>
                <w:rFonts w:cs="Arial"/>
                <w:color w:val="000000"/>
                <w:lang w:val="sr-Cyrl-ME"/>
              </w:rPr>
              <w:t>16.</w:t>
            </w:r>
          </w:p>
        </w:tc>
        <w:tc>
          <w:tcPr>
            <w:tcW w:w="3239" w:type="dxa"/>
            <w:tcBorders>
              <w:bottom w:val="single" w:sz="4" w:space="0" w:color="auto"/>
            </w:tcBorders>
            <w:vAlign w:val="center"/>
          </w:tcPr>
          <w:p w14:paraId="7EE0D46A" w14:textId="3CC93CF8" w:rsidR="00554EBA" w:rsidRDefault="00554EBA" w:rsidP="000040B6">
            <w:pPr>
              <w:spacing w:before="0"/>
              <w:jc w:val="left"/>
              <w:rPr>
                <w:rFonts w:cs="Arial"/>
                <w:color w:val="000000"/>
                <w:lang w:val="sr-Cyrl-CS"/>
              </w:rPr>
            </w:pPr>
            <w:r>
              <w:rPr>
                <w:rFonts w:cs="Arial"/>
                <w:color w:val="000000"/>
                <w:lang w:val="sr-Cyrl-CS"/>
              </w:rPr>
              <w:t xml:space="preserve">Спољна гума </w:t>
            </w:r>
            <w:r w:rsidR="00B305DD">
              <w:rPr>
                <w:rFonts w:cs="Arial"/>
                <w:color w:val="000000"/>
                <w:lang w:val="sr-Cyrl-ME"/>
              </w:rPr>
              <w:t>8.5</w:t>
            </w:r>
            <w:r>
              <w:rPr>
                <w:rFonts w:cs="Arial"/>
                <w:color w:val="000000"/>
                <w:lang w:val="sr-Cyrl-ME"/>
              </w:rPr>
              <w:t xml:space="preserve"> </w:t>
            </w:r>
            <w:r>
              <w:rPr>
                <w:rFonts w:cs="Arial"/>
                <w:bCs/>
                <w:lang w:val="sr-Latn-RS"/>
              </w:rPr>
              <w:t>R</w:t>
            </w:r>
            <w:r w:rsidR="00B305DD">
              <w:rPr>
                <w:rFonts w:cs="Arial"/>
                <w:bCs/>
                <w:lang w:val="sr-Cyrl-ME"/>
              </w:rPr>
              <w:t>17,5</w:t>
            </w:r>
          </w:p>
        </w:tc>
        <w:tc>
          <w:tcPr>
            <w:tcW w:w="1440" w:type="dxa"/>
            <w:tcBorders>
              <w:bottom w:val="single" w:sz="4" w:space="0" w:color="auto"/>
            </w:tcBorders>
          </w:tcPr>
          <w:p w14:paraId="1241E357" w14:textId="77777777" w:rsidR="00554EBA" w:rsidRPr="00EB7D64" w:rsidRDefault="00554EBA" w:rsidP="000040B6">
            <w:pPr>
              <w:spacing w:before="0"/>
              <w:jc w:val="center"/>
              <w:rPr>
                <w:rFonts w:cs="Arial"/>
                <w:color w:val="000000"/>
              </w:rPr>
            </w:pPr>
          </w:p>
        </w:tc>
        <w:tc>
          <w:tcPr>
            <w:tcW w:w="1260" w:type="dxa"/>
            <w:tcBorders>
              <w:bottom w:val="single" w:sz="4" w:space="0" w:color="auto"/>
            </w:tcBorders>
            <w:vAlign w:val="center"/>
          </w:tcPr>
          <w:p w14:paraId="04BB4BC3" w14:textId="77777777" w:rsidR="00554EBA" w:rsidRPr="00EB7D64" w:rsidRDefault="00554EBA" w:rsidP="000040B6">
            <w:pPr>
              <w:spacing w:before="0"/>
              <w:jc w:val="center"/>
              <w:rPr>
                <w:rFonts w:cs="Arial"/>
                <w:color w:val="000000"/>
              </w:rPr>
            </w:pPr>
          </w:p>
        </w:tc>
        <w:tc>
          <w:tcPr>
            <w:tcW w:w="1530" w:type="dxa"/>
            <w:tcBorders>
              <w:bottom w:val="single" w:sz="4" w:space="0" w:color="auto"/>
            </w:tcBorders>
          </w:tcPr>
          <w:p w14:paraId="20563270" w14:textId="77777777" w:rsidR="00554EBA" w:rsidRDefault="00554EBA" w:rsidP="000040B6">
            <w:pPr>
              <w:spacing w:before="0"/>
              <w:jc w:val="center"/>
              <w:rPr>
                <w:rFonts w:cs="Arial"/>
                <w:lang w:val="sr-Cyrl-RS"/>
              </w:rPr>
            </w:pPr>
            <w:r>
              <w:rPr>
                <w:rFonts w:cs="Arial"/>
                <w:lang w:val="sr-Cyrl-RS"/>
              </w:rPr>
              <w:t>22 ком</w:t>
            </w:r>
          </w:p>
        </w:tc>
        <w:tc>
          <w:tcPr>
            <w:tcW w:w="1619" w:type="dxa"/>
            <w:tcBorders>
              <w:bottom w:val="single" w:sz="4" w:space="0" w:color="auto"/>
            </w:tcBorders>
            <w:vAlign w:val="center"/>
          </w:tcPr>
          <w:p w14:paraId="25D9A7D0" w14:textId="77777777" w:rsidR="00554EBA" w:rsidRPr="005F5ABE" w:rsidRDefault="00554EBA" w:rsidP="000040B6">
            <w:pPr>
              <w:spacing w:before="0"/>
              <w:jc w:val="center"/>
              <w:rPr>
                <w:rFonts w:cs="Arial"/>
                <w:b/>
                <w:lang w:val="sr-Cyrl-RS"/>
              </w:rPr>
            </w:pPr>
          </w:p>
        </w:tc>
        <w:tc>
          <w:tcPr>
            <w:tcW w:w="1545" w:type="dxa"/>
            <w:gridSpan w:val="2"/>
            <w:tcBorders>
              <w:bottom w:val="single" w:sz="4" w:space="0" w:color="auto"/>
            </w:tcBorders>
            <w:vAlign w:val="center"/>
          </w:tcPr>
          <w:p w14:paraId="2A07A816" w14:textId="77777777" w:rsidR="00554EBA" w:rsidRPr="005F5ABE" w:rsidRDefault="00554EBA" w:rsidP="000040B6">
            <w:pPr>
              <w:spacing w:before="0"/>
              <w:jc w:val="center"/>
              <w:rPr>
                <w:rFonts w:cs="Arial"/>
                <w:b/>
                <w:lang w:val="sr-Cyrl-RS"/>
              </w:rPr>
            </w:pPr>
          </w:p>
        </w:tc>
        <w:tc>
          <w:tcPr>
            <w:tcW w:w="1791" w:type="dxa"/>
            <w:gridSpan w:val="2"/>
            <w:tcBorders>
              <w:bottom w:val="single" w:sz="4" w:space="0" w:color="auto"/>
            </w:tcBorders>
          </w:tcPr>
          <w:p w14:paraId="02C81F73" w14:textId="77777777" w:rsidR="00554EBA" w:rsidRPr="005F5ABE" w:rsidRDefault="00554EBA" w:rsidP="000040B6">
            <w:pPr>
              <w:spacing w:before="0"/>
              <w:jc w:val="center"/>
              <w:rPr>
                <w:rFonts w:cs="Arial"/>
                <w:b/>
                <w:lang w:val="sr-Cyrl-RS"/>
              </w:rPr>
            </w:pPr>
          </w:p>
        </w:tc>
        <w:tc>
          <w:tcPr>
            <w:tcW w:w="1885" w:type="dxa"/>
            <w:gridSpan w:val="2"/>
            <w:tcBorders>
              <w:bottom w:val="single" w:sz="4" w:space="0" w:color="auto"/>
            </w:tcBorders>
            <w:vAlign w:val="center"/>
          </w:tcPr>
          <w:p w14:paraId="526B2EE1" w14:textId="77777777" w:rsidR="00554EBA" w:rsidRPr="005F5ABE" w:rsidRDefault="00554EBA" w:rsidP="000040B6">
            <w:pPr>
              <w:spacing w:before="0"/>
              <w:jc w:val="center"/>
              <w:rPr>
                <w:rFonts w:cs="Arial"/>
                <w:b/>
                <w:lang w:val="sr-Cyrl-RS"/>
              </w:rPr>
            </w:pPr>
          </w:p>
        </w:tc>
      </w:tr>
      <w:tr w:rsidR="00554EBA" w:rsidRPr="005F5ABE" w14:paraId="4063DC6E" w14:textId="77777777" w:rsidTr="0003258B">
        <w:trPr>
          <w:gridAfter w:val="1"/>
          <w:wAfter w:w="8" w:type="dxa"/>
          <w:trHeight w:val="269"/>
        </w:trPr>
        <w:tc>
          <w:tcPr>
            <w:tcW w:w="631" w:type="dxa"/>
            <w:tcBorders>
              <w:bottom w:val="single" w:sz="4" w:space="0" w:color="auto"/>
            </w:tcBorders>
            <w:vAlign w:val="center"/>
          </w:tcPr>
          <w:p w14:paraId="6E5F12C3" w14:textId="0BE2B271" w:rsidR="00554EBA" w:rsidRPr="00DD061E" w:rsidRDefault="00554EBA" w:rsidP="000040B6">
            <w:pPr>
              <w:spacing w:before="0"/>
              <w:jc w:val="center"/>
              <w:rPr>
                <w:rFonts w:cs="Arial"/>
                <w:color w:val="000000"/>
                <w:lang w:val="sr-Cyrl-ME"/>
              </w:rPr>
            </w:pPr>
            <w:r w:rsidRPr="00DD061E">
              <w:rPr>
                <w:rFonts w:cs="Arial"/>
                <w:color w:val="000000"/>
                <w:lang w:val="sr-Cyrl-ME"/>
              </w:rPr>
              <w:t>17.</w:t>
            </w:r>
          </w:p>
        </w:tc>
        <w:tc>
          <w:tcPr>
            <w:tcW w:w="3239" w:type="dxa"/>
            <w:tcBorders>
              <w:bottom w:val="single" w:sz="4" w:space="0" w:color="auto"/>
            </w:tcBorders>
            <w:vAlign w:val="center"/>
          </w:tcPr>
          <w:p w14:paraId="505FACCA" w14:textId="38BE9772" w:rsidR="00554EBA" w:rsidRPr="00DD061E" w:rsidRDefault="00554EBA" w:rsidP="000040B6">
            <w:pPr>
              <w:spacing w:before="0"/>
              <w:rPr>
                <w:rFonts w:cs="Arial"/>
                <w:color w:val="000000"/>
                <w:lang w:val="sr-Cyrl-CS"/>
              </w:rPr>
            </w:pPr>
            <w:r w:rsidRPr="00DD061E">
              <w:rPr>
                <w:rFonts w:cs="Arial"/>
                <w:color w:val="000000"/>
                <w:lang w:val="sr-Cyrl-CS"/>
              </w:rPr>
              <w:t>Спољна гума 7.50 х 15</w:t>
            </w:r>
          </w:p>
        </w:tc>
        <w:tc>
          <w:tcPr>
            <w:tcW w:w="1440" w:type="dxa"/>
            <w:tcBorders>
              <w:bottom w:val="single" w:sz="4" w:space="0" w:color="auto"/>
            </w:tcBorders>
          </w:tcPr>
          <w:p w14:paraId="0174953B" w14:textId="77777777" w:rsidR="00554EBA" w:rsidRPr="00DD061E" w:rsidRDefault="00554EBA" w:rsidP="000040B6">
            <w:pPr>
              <w:spacing w:before="0"/>
              <w:jc w:val="center"/>
              <w:rPr>
                <w:rFonts w:cs="Arial"/>
                <w:color w:val="000000"/>
              </w:rPr>
            </w:pPr>
          </w:p>
        </w:tc>
        <w:tc>
          <w:tcPr>
            <w:tcW w:w="1260" w:type="dxa"/>
            <w:tcBorders>
              <w:bottom w:val="single" w:sz="4" w:space="0" w:color="auto"/>
            </w:tcBorders>
            <w:vAlign w:val="center"/>
          </w:tcPr>
          <w:p w14:paraId="708DB5B9" w14:textId="77777777" w:rsidR="00554EBA" w:rsidRPr="00DD061E" w:rsidRDefault="00554EBA" w:rsidP="000040B6">
            <w:pPr>
              <w:spacing w:before="0"/>
              <w:jc w:val="center"/>
              <w:rPr>
                <w:rFonts w:cs="Arial"/>
                <w:color w:val="000000"/>
              </w:rPr>
            </w:pPr>
          </w:p>
        </w:tc>
        <w:tc>
          <w:tcPr>
            <w:tcW w:w="1530" w:type="dxa"/>
            <w:tcBorders>
              <w:bottom w:val="single" w:sz="4" w:space="0" w:color="auto"/>
            </w:tcBorders>
          </w:tcPr>
          <w:p w14:paraId="07816A61" w14:textId="09700874" w:rsidR="00554EBA" w:rsidRPr="00DD061E" w:rsidRDefault="00554EBA" w:rsidP="000040B6">
            <w:pPr>
              <w:spacing w:before="0"/>
              <w:jc w:val="center"/>
              <w:rPr>
                <w:rFonts w:cs="Arial"/>
                <w:lang w:val="sr-Cyrl-RS"/>
              </w:rPr>
            </w:pPr>
            <w:r w:rsidRPr="00DD061E">
              <w:rPr>
                <w:rFonts w:cs="Arial"/>
                <w:lang w:val="sr-Cyrl-RS"/>
              </w:rPr>
              <w:t>22 ком</w:t>
            </w:r>
          </w:p>
        </w:tc>
        <w:tc>
          <w:tcPr>
            <w:tcW w:w="1619" w:type="dxa"/>
            <w:tcBorders>
              <w:bottom w:val="single" w:sz="4" w:space="0" w:color="auto"/>
            </w:tcBorders>
            <w:vAlign w:val="center"/>
          </w:tcPr>
          <w:p w14:paraId="0ADAC71C" w14:textId="77777777" w:rsidR="00554EBA" w:rsidRPr="005F5ABE" w:rsidRDefault="00554EBA" w:rsidP="000040B6">
            <w:pPr>
              <w:spacing w:before="0"/>
              <w:jc w:val="center"/>
              <w:rPr>
                <w:rFonts w:cs="Arial"/>
                <w:b/>
                <w:lang w:val="sr-Cyrl-RS"/>
              </w:rPr>
            </w:pPr>
          </w:p>
        </w:tc>
        <w:tc>
          <w:tcPr>
            <w:tcW w:w="1545" w:type="dxa"/>
            <w:gridSpan w:val="2"/>
            <w:tcBorders>
              <w:bottom w:val="single" w:sz="4" w:space="0" w:color="auto"/>
            </w:tcBorders>
            <w:vAlign w:val="center"/>
          </w:tcPr>
          <w:p w14:paraId="061535AC" w14:textId="77777777" w:rsidR="00554EBA" w:rsidRPr="005F5ABE" w:rsidRDefault="00554EBA" w:rsidP="000040B6">
            <w:pPr>
              <w:spacing w:before="0"/>
              <w:jc w:val="center"/>
              <w:rPr>
                <w:rFonts w:cs="Arial"/>
                <w:b/>
                <w:lang w:val="sr-Cyrl-RS"/>
              </w:rPr>
            </w:pPr>
          </w:p>
        </w:tc>
        <w:tc>
          <w:tcPr>
            <w:tcW w:w="1791" w:type="dxa"/>
            <w:gridSpan w:val="2"/>
            <w:tcBorders>
              <w:bottom w:val="single" w:sz="4" w:space="0" w:color="auto"/>
            </w:tcBorders>
          </w:tcPr>
          <w:p w14:paraId="76B8B94F" w14:textId="77777777" w:rsidR="00554EBA" w:rsidRPr="005F5ABE" w:rsidRDefault="00554EBA" w:rsidP="000040B6">
            <w:pPr>
              <w:spacing w:before="0"/>
              <w:jc w:val="center"/>
              <w:rPr>
                <w:rFonts w:cs="Arial"/>
                <w:b/>
                <w:lang w:val="sr-Cyrl-RS"/>
              </w:rPr>
            </w:pPr>
          </w:p>
        </w:tc>
        <w:tc>
          <w:tcPr>
            <w:tcW w:w="1885" w:type="dxa"/>
            <w:gridSpan w:val="2"/>
            <w:tcBorders>
              <w:bottom w:val="single" w:sz="4" w:space="0" w:color="auto"/>
            </w:tcBorders>
            <w:vAlign w:val="center"/>
          </w:tcPr>
          <w:p w14:paraId="27AA03E3" w14:textId="77777777" w:rsidR="00554EBA" w:rsidRPr="005F5ABE" w:rsidRDefault="00554EBA" w:rsidP="000040B6">
            <w:pPr>
              <w:spacing w:before="0"/>
              <w:jc w:val="center"/>
              <w:rPr>
                <w:rFonts w:cs="Arial"/>
                <w:b/>
                <w:lang w:val="sr-Cyrl-RS"/>
              </w:rPr>
            </w:pPr>
          </w:p>
        </w:tc>
      </w:tr>
      <w:tr w:rsidR="003F5D53" w:rsidRPr="005F5ABE" w14:paraId="2EDB4736" w14:textId="77777777" w:rsidTr="0003258B">
        <w:trPr>
          <w:gridAfter w:val="1"/>
          <w:wAfter w:w="8" w:type="dxa"/>
          <w:trHeight w:val="548"/>
        </w:trPr>
        <w:tc>
          <w:tcPr>
            <w:tcW w:w="631" w:type="dxa"/>
            <w:tcBorders>
              <w:top w:val="single" w:sz="4" w:space="0" w:color="auto"/>
              <w:bottom w:val="single" w:sz="4" w:space="0" w:color="auto"/>
            </w:tcBorders>
            <w:vAlign w:val="center"/>
          </w:tcPr>
          <w:p w14:paraId="126C9DC3" w14:textId="021846BC" w:rsidR="003F5D53" w:rsidRPr="00DD061E" w:rsidRDefault="003F5D53" w:rsidP="000040B6">
            <w:pPr>
              <w:spacing w:before="0"/>
              <w:jc w:val="center"/>
              <w:rPr>
                <w:rFonts w:cs="Arial"/>
                <w:color w:val="000000"/>
                <w:lang w:val="sr-Cyrl-ME"/>
              </w:rPr>
            </w:pPr>
            <w:r>
              <w:rPr>
                <w:rFonts w:cs="Arial"/>
                <w:color w:val="000000"/>
                <w:lang w:val="sr-Cyrl-ME"/>
              </w:rPr>
              <w:lastRenderedPageBreak/>
              <w:t>18.</w:t>
            </w:r>
          </w:p>
        </w:tc>
        <w:tc>
          <w:tcPr>
            <w:tcW w:w="3239" w:type="dxa"/>
            <w:tcBorders>
              <w:top w:val="single" w:sz="4" w:space="0" w:color="auto"/>
              <w:bottom w:val="single" w:sz="4" w:space="0" w:color="auto"/>
            </w:tcBorders>
            <w:vAlign w:val="center"/>
          </w:tcPr>
          <w:p w14:paraId="6BECEC52" w14:textId="3732C81C" w:rsidR="003F5D53" w:rsidRPr="00DD061E" w:rsidRDefault="003F5D53" w:rsidP="000040B6">
            <w:pPr>
              <w:spacing w:before="0"/>
              <w:jc w:val="left"/>
              <w:rPr>
                <w:rFonts w:cs="Arial"/>
                <w:color w:val="000000"/>
                <w:lang w:val="sr-Cyrl-CS"/>
              </w:rPr>
            </w:pPr>
            <w:r>
              <w:rPr>
                <w:rFonts w:cs="Arial"/>
                <w:color w:val="000000"/>
                <w:lang w:val="sr-Cyrl-CS"/>
              </w:rPr>
              <w:t xml:space="preserve">Гума </w:t>
            </w:r>
            <w:r>
              <w:rPr>
                <w:rFonts w:cs="Arial"/>
                <w:color w:val="000000"/>
                <w:lang w:val="sr-Cyrl-ME"/>
              </w:rPr>
              <w:t>10.00</w:t>
            </w:r>
            <w:r>
              <w:rPr>
                <w:rFonts w:cs="Arial"/>
                <w:bCs/>
                <w:lang w:val="sr-Latn-RS"/>
              </w:rPr>
              <w:t xml:space="preserve"> R20</w:t>
            </w:r>
            <w:r>
              <w:rPr>
                <w:rFonts w:cs="Arial"/>
                <w:bCs/>
                <w:lang w:val="sr-Cyrl-RS"/>
              </w:rPr>
              <w:t xml:space="preserve"> </w:t>
            </w:r>
            <w:r>
              <w:rPr>
                <w:rFonts w:cs="Arial"/>
                <w:bCs/>
                <w:lang w:val="sr-Cyrl-CS"/>
              </w:rPr>
              <w:t>(СП+УГ+појас)</w:t>
            </w:r>
          </w:p>
        </w:tc>
        <w:tc>
          <w:tcPr>
            <w:tcW w:w="1440" w:type="dxa"/>
            <w:tcBorders>
              <w:top w:val="single" w:sz="4" w:space="0" w:color="auto"/>
              <w:bottom w:val="single" w:sz="4" w:space="0" w:color="auto"/>
            </w:tcBorders>
          </w:tcPr>
          <w:p w14:paraId="7B33059D" w14:textId="77777777" w:rsidR="003F5D53" w:rsidRPr="00DD061E" w:rsidRDefault="003F5D53" w:rsidP="000040B6">
            <w:pPr>
              <w:spacing w:before="0"/>
              <w:jc w:val="center"/>
              <w:rPr>
                <w:rFonts w:cs="Arial"/>
                <w:color w:val="000000"/>
              </w:rPr>
            </w:pPr>
          </w:p>
        </w:tc>
        <w:tc>
          <w:tcPr>
            <w:tcW w:w="1260" w:type="dxa"/>
            <w:tcBorders>
              <w:top w:val="single" w:sz="4" w:space="0" w:color="auto"/>
              <w:bottom w:val="single" w:sz="4" w:space="0" w:color="auto"/>
            </w:tcBorders>
            <w:vAlign w:val="center"/>
          </w:tcPr>
          <w:p w14:paraId="6F6B53BD" w14:textId="77777777" w:rsidR="003F5D53" w:rsidRPr="00DD061E" w:rsidRDefault="003F5D53" w:rsidP="000040B6">
            <w:pPr>
              <w:spacing w:before="0"/>
              <w:jc w:val="center"/>
              <w:rPr>
                <w:rFonts w:cs="Arial"/>
                <w:color w:val="000000"/>
              </w:rPr>
            </w:pPr>
          </w:p>
        </w:tc>
        <w:tc>
          <w:tcPr>
            <w:tcW w:w="1530" w:type="dxa"/>
            <w:tcBorders>
              <w:top w:val="single" w:sz="4" w:space="0" w:color="auto"/>
              <w:bottom w:val="single" w:sz="4" w:space="0" w:color="auto"/>
            </w:tcBorders>
          </w:tcPr>
          <w:p w14:paraId="037875AC" w14:textId="0D19E689" w:rsidR="003F5D53" w:rsidRPr="00DD061E" w:rsidRDefault="003F5D53" w:rsidP="000040B6">
            <w:pPr>
              <w:spacing w:before="0"/>
              <w:jc w:val="center"/>
              <w:rPr>
                <w:rFonts w:cs="Arial"/>
                <w:lang w:val="sr-Cyrl-RS"/>
              </w:rPr>
            </w:pPr>
            <w:r>
              <w:rPr>
                <w:rFonts w:cs="Arial"/>
                <w:lang w:val="sr-Cyrl-RS"/>
              </w:rPr>
              <w:t>22 комплета</w:t>
            </w:r>
          </w:p>
        </w:tc>
        <w:tc>
          <w:tcPr>
            <w:tcW w:w="1619" w:type="dxa"/>
            <w:tcBorders>
              <w:top w:val="single" w:sz="4" w:space="0" w:color="auto"/>
              <w:bottom w:val="single" w:sz="4" w:space="0" w:color="auto"/>
            </w:tcBorders>
            <w:vAlign w:val="center"/>
          </w:tcPr>
          <w:p w14:paraId="3F46EC46" w14:textId="77777777" w:rsidR="003F5D53" w:rsidRPr="005F5ABE" w:rsidRDefault="003F5D53" w:rsidP="000040B6">
            <w:pPr>
              <w:spacing w:before="0"/>
              <w:jc w:val="center"/>
              <w:rPr>
                <w:rFonts w:cs="Arial"/>
                <w:b/>
                <w:lang w:val="sr-Cyrl-RS"/>
              </w:rPr>
            </w:pPr>
          </w:p>
        </w:tc>
        <w:tc>
          <w:tcPr>
            <w:tcW w:w="1545" w:type="dxa"/>
            <w:gridSpan w:val="2"/>
            <w:tcBorders>
              <w:top w:val="single" w:sz="4" w:space="0" w:color="auto"/>
              <w:bottom w:val="single" w:sz="4" w:space="0" w:color="auto"/>
            </w:tcBorders>
            <w:vAlign w:val="center"/>
          </w:tcPr>
          <w:p w14:paraId="1EE31A64" w14:textId="77777777" w:rsidR="003F5D53" w:rsidRPr="005F5ABE" w:rsidRDefault="003F5D53" w:rsidP="000040B6">
            <w:pPr>
              <w:spacing w:before="0"/>
              <w:jc w:val="center"/>
              <w:rPr>
                <w:rFonts w:cs="Arial"/>
                <w:b/>
                <w:lang w:val="sr-Cyrl-RS"/>
              </w:rPr>
            </w:pPr>
          </w:p>
        </w:tc>
        <w:tc>
          <w:tcPr>
            <w:tcW w:w="1791" w:type="dxa"/>
            <w:gridSpan w:val="2"/>
            <w:tcBorders>
              <w:top w:val="single" w:sz="4" w:space="0" w:color="auto"/>
              <w:bottom w:val="single" w:sz="4" w:space="0" w:color="auto"/>
            </w:tcBorders>
          </w:tcPr>
          <w:p w14:paraId="09782375" w14:textId="77777777" w:rsidR="003F5D53" w:rsidRPr="005F5ABE" w:rsidRDefault="003F5D53" w:rsidP="000040B6">
            <w:pPr>
              <w:spacing w:before="0"/>
              <w:jc w:val="center"/>
              <w:rPr>
                <w:rFonts w:cs="Arial"/>
                <w:b/>
                <w:lang w:val="sr-Cyrl-RS"/>
              </w:rPr>
            </w:pPr>
          </w:p>
        </w:tc>
        <w:tc>
          <w:tcPr>
            <w:tcW w:w="1885" w:type="dxa"/>
            <w:gridSpan w:val="2"/>
            <w:tcBorders>
              <w:top w:val="single" w:sz="4" w:space="0" w:color="auto"/>
              <w:bottom w:val="single" w:sz="4" w:space="0" w:color="auto"/>
            </w:tcBorders>
            <w:vAlign w:val="center"/>
          </w:tcPr>
          <w:p w14:paraId="60F4EAA9" w14:textId="77777777" w:rsidR="003F5D53" w:rsidRPr="005F5ABE" w:rsidRDefault="003F5D53" w:rsidP="000040B6">
            <w:pPr>
              <w:spacing w:before="0"/>
              <w:jc w:val="center"/>
              <w:rPr>
                <w:rFonts w:cs="Arial"/>
                <w:b/>
                <w:lang w:val="sr-Cyrl-RS"/>
              </w:rPr>
            </w:pPr>
          </w:p>
        </w:tc>
      </w:tr>
      <w:tr w:rsidR="003F5D53" w:rsidRPr="005F5ABE" w14:paraId="18235E1F" w14:textId="77777777" w:rsidTr="0003258B">
        <w:trPr>
          <w:trHeight w:val="296"/>
        </w:trPr>
        <w:tc>
          <w:tcPr>
            <w:tcW w:w="14948" w:type="dxa"/>
            <w:gridSpan w:val="13"/>
            <w:tcBorders>
              <w:bottom w:val="nil"/>
            </w:tcBorders>
          </w:tcPr>
          <w:p w14:paraId="113778D6" w14:textId="77777777" w:rsidR="003F5D53" w:rsidRPr="005F5ABE" w:rsidRDefault="003F5D53" w:rsidP="000040B6">
            <w:pPr>
              <w:spacing w:before="0"/>
              <w:jc w:val="center"/>
              <w:rPr>
                <w:rFonts w:cs="Arial"/>
                <w:b/>
                <w:lang w:val="sr-Cyrl-RS"/>
              </w:rPr>
            </w:pPr>
            <w:r>
              <w:rPr>
                <w:rFonts w:cs="Arial"/>
                <w:b/>
                <w:lang w:val="sr-Cyrl-RS"/>
              </w:rPr>
              <w:t>УНУТРАШЊЕ ГУМЕ</w:t>
            </w:r>
          </w:p>
        </w:tc>
      </w:tr>
      <w:tr w:rsidR="003F5D53" w:rsidRPr="005F5ABE" w14:paraId="0C48DAE2" w14:textId="77777777" w:rsidTr="0003258B">
        <w:trPr>
          <w:gridAfter w:val="1"/>
          <w:wAfter w:w="8" w:type="dxa"/>
          <w:trHeight w:val="404"/>
        </w:trPr>
        <w:tc>
          <w:tcPr>
            <w:tcW w:w="631" w:type="dxa"/>
            <w:tcBorders>
              <w:bottom w:val="single" w:sz="4" w:space="0" w:color="auto"/>
            </w:tcBorders>
            <w:vAlign w:val="center"/>
          </w:tcPr>
          <w:p w14:paraId="1FDE7D77" w14:textId="402BB808" w:rsidR="003F5D53" w:rsidRPr="005430AE" w:rsidRDefault="003F5D53" w:rsidP="000040B6">
            <w:pPr>
              <w:spacing w:before="0"/>
              <w:jc w:val="center"/>
              <w:rPr>
                <w:rFonts w:cs="Arial"/>
                <w:color w:val="000000"/>
                <w:highlight w:val="yellow"/>
                <w:lang w:val="sr-Cyrl-ME"/>
              </w:rPr>
            </w:pPr>
            <w:r>
              <w:rPr>
                <w:rFonts w:cs="Arial"/>
                <w:color w:val="000000"/>
                <w:lang w:val="sr-Cyrl-ME"/>
              </w:rPr>
              <w:t>19</w:t>
            </w:r>
            <w:r w:rsidRPr="00F76370">
              <w:rPr>
                <w:rFonts w:cs="Arial"/>
                <w:color w:val="000000"/>
                <w:lang w:val="sr-Cyrl-ME"/>
              </w:rPr>
              <w:t>.</w:t>
            </w:r>
          </w:p>
        </w:tc>
        <w:tc>
          <w:tcPr>
            <w:tcW w:w="3239" w:type="dxa"/>
            <w:tcBorders>
              <w:bottom w:val="single" w:sz="4" w:space="0" w:color="auto"/>
            </w:tcBorders>
            <w:vAlign w:val="center"/>
          </w:tcPr>
          <w:p w14:paraId="35800C88" w14:textId="417F50DA" w:rsidR="003F5D53" w:rsidRPr="005430AE" w:rsidRDefault="003F5D53" w:rsidP="000040B6">
            <w:pPr>
              <w:spacing w:before="0"/>
              <w:rPr>
                <w:rFonts w:cs="Arial"/>
                <w:color w:val="000000"/>
                <w:highlight w:val="yellow"/>
                <w:lang w:val="sr-Cyrl-CS"/>
              </w:rPr>
            </w:pPr>
            <w:r w:rsidRPr="00002EFF">
              <w:rPr>
                <w:rFonts w:cs="Arial"/>
                <w:color w:val="000000"/>
                <w:lang w:val="sr-Cyrl-CS"/>
              </w:rPr>
              <w:t>Унутрашња гума</w:t>
            </w:r>
            <w:r>
              <w:rPr>
                <w:rFonts w:cs="Arial"/>
                <w:color w:val="000000"/>
                <w:lang w:val="sr-Cyrl-CS"/>
              </w:rPr>
              <w:t xml:space="preserve"> 9.50 х 24</w:t>
            </w:r>
          </w:p>
        </w:tc>
        <w:tc>
          <w:tcPr>
            <w:tcW w:w="1440" w:type="dxa"/>
            <w:tcBorders>
              <w:bottom w:val="single" w:sz="4" w:space="0" w:color="auto"/>
            </w:tcBorders>
          </w:tcPr>
          <w:p w14:paraId="0C6D9021" w14:textId="77777777" w:rsidR="003F5D53" w:rsidRPr="005430AE" w:rsidRDefault="003F5D53" w:rsidP="000040B6">
            <w:pPr>
              <w:spacing w:before="0"/>
              <w:jc w:val="center"/>
              <w:rPr>
                <w:rFonts w:cs="Arial"/>
                <w:color w:val="000000"/>
                <w:highlight w:val="yellow"/>
              </w:rPr>
            </w:pPr>
          </w:p>
        </w:tc>
        <w:tc>
          <w:tcPr>
            <w:tcW w:w="1260" w:type="dxa"/>
            <w:tcBorders>
              <w:bottom w:val="single" w:sz="4" w:space="0" w:color="auto"/>
            </w:tcBorders>
            <w:vAlign w:val="center"/>
          </w:tcPr>
          <w:p w14:paraId="623F09D8" w14:textId="77777777" w:rsidR="003F5D53" w:rsidRPr="005430AE" w:rsidRDefault="003F5D53" w:rsidP="000040B6">
            <w:pPr>
              <w:spacing w:before="0"/>
              <w:jc w:val="center"/>
              <w:rPr>
                <w:rFonts w:cs="Arial"/>
                <w:color w:val="000000"/>
                <w:highlight w:val="yellow"/>
              </w:rPr>
            </w:pPr>
          </w:p>
        </w:tc>
        <w:tc>
          <w:tcPr>
            <w:tcW w:w="1530" w:type="dxa"/>
            <w:tcBorders>
              <w:bottom w:val="single" w:sz="4" w:space="0" w:color="auto"/>
            </w:tcBorders>
          </w:tcPr>
          <w:p w14:paraId="276984BA" w14:textId="4C4D9628" w:rsidR="003F5D53" w:rsidRPr="005430AE" w:rsidRDefault="003F5D53" w:rsidP="000040B6">
            <w:pPr>
              <w:spacing w:before="0"/>
              <w:jc w:val="center"/>
              <w:rPr>
                <w:rFonts w:cs="Arial"/>
                <w:highlight w:val="yellow"/>
                <w:lang w:val="sr-Cyrl-RS"/>
              </w:rPr>
            </w:pPr>
            <w:r>
              <w:rPr>
                <w:rFonts w:cs="Arial"/>
                <w:lang w:val="sr-Cyrl-RS"/>
              </w:rPr>
              <w:t>22 ком</w:t>
            </w:r>
          </w:p>
        </w:tc>
        <w:tc>
          <w:tcPr>
            <w:tcW w:w="1619" w:type="dxa"/>
            <w:tcBorders>
              <w:bottom w:val="single" w:sz="4" w:space="0" w:color="auto"/>
            </w:tcBorders>
            <w:vAlign w:val="center"/>
          </w:tcPr>
          <w:p w14:paraId="1615A492" w14:textId="77777777" w:rsidR="003F5D53" w:rsidRPr="005430AE" w:rsidRDefault="003F5D53" w:rsidP="000040B6">
            <w:pPr>
              <w:spacing w:before="0"/>
              <w:jc w:val="center"/>
              <w:rPr>
                <w:rFonts w:cs="Arial"/>
                <w:b/>
                <w:highlight w:val="yellow"/>
                <w:lang w:val="sr-Cyrl-RS"/>
              </w:rPr>
            </w:pPr>
          </w:p>
        </w:tc>
        <w:tc>
          <w:tcPr>
            <w:tcW w:w="1545" w:type="dxa"/>
            <w:gridSpan w:val="2"/>
            <w:tcBorders>
              <w:bottom w:val="single" w:sz="4" w:space="0" w:color="auto"/>
            </w:tcBorders>
            <w:vAlign w:val="center"/>
          </w:tcPr>
          <w:p w14:paraId="57573613" w14:textId="77777777" w:rsidR="003F5D53" w:rsidRPr="005430AE" w:rsidRDefault="003F5D53" w:rsidP="000040B6">
            <w:pPr>
              <w:spacing w:before="0"/>
              <w:jc w:val="center"/>
              <w:rPr>
                <w:rFonts w:cs="Arial"/>
                <w:b/>
                <w:highlight w:val="yellow"/>
                <w:lang w:val="sr-Cyrl-RS"/>
              </w:rPr>
            </w:pPr>
          </w:p>
        </w:tc>
        <w:tc>
          <w:tcPr>
            <w:tcW w:w="1791" w:type="dxa"/>
            <w:gridSpan w:val="2"/>
            <w:tcBorders>
              <w:bottom w:val="single" w:sz="4" w:space="0" w:color="auto"/>
            </w:tcBorders>
          </w:tcPr>
          <w:p w14:paraId="47C26A38" w14:textId="77777777" w:rsidR="003F5D53" w:rsidRPr="005430AE" w:rsidRDefault="003F5D53" w:rsidP="000040B6">
            <w:pPr>
              <w:spacing w:before="0"/>
              <w:jc w:val="center"/>
              <w:rPr>
                <w:rFonts w:cs="Arial"/>
                <w:b/>
                <w:highlight w:val="yellow"/>
                <w:lang w:val="sr-Cyrl-RS"/>
              </w:rPr>
            </w:pPr>
          </w:p>
        </w:tc>
        <w:tc>
          <w:tcPr>
            <w:tcW w:w="1885" w:type="dxa"/>
            <w:gridSpan w:val="2"/>
            <w:tcBorders>
              <w:bottom w:val="single" w:sz="4" w:space="0" w:color="auto"/>
            </w:tcBorders>
            <w:vAlign w:val="center"/>
          </w:tcPr>
          <w:p w14:paraId="0871AEBA" w14:textId="77777777" w:rsidR="003F5D53" w:rsidRPr="005430AE" w:rsidRDefault="003F5D53" w:rsidP="000040B6">
            <w:pPr>
              <w:spacing w:before="0"/>
              <w:jc w:val="center"/>
              <w:rPr>
                <w:rFonts w:cs="Arial"/>
                <w:b/>
                <w:highlight w:val="yellow"/>
                <w:lang w:val="sr-Cyrl-RS"/>
              </w:rPr>
            </w:pPr>
          </w:p>
        </w:tc>
      </w:tr>
      <w:tr w:rsidR="003F5D53" w:rsidRPr="005F5ABE" w14:paraId="585A6487" w14:textId="77777777" w:rsidTr="0003258B">
        <w:trPr>
          <w:gridAfter w:val="1"/>
          <w:wAfter w:w="8" w:type="dxa"/>
          <w:trHeight w:val="440"/>
        </w:trPr>
        <w:tc>
          <w:tcPr>
            <w:tcW w:w="631" w:type="dxa"/>
            <w:tcBorders>
              <w:bottom w:val="single" w:sz="4" w:space="0" w:color="auto"/>
            </w:tcBorders>
            <w:vAlign w:val="center"/>
          </w:tcPr>
          <w:p w14:paraId="6201C440" w14:textId="30F83CC0" w:rsidR="003F5D53" w:rsidRDefault="003F5D53" w:rsidP="000040B6">
            <w:pPr>
              <w:spacing w:before="0"/>
              <w:jc w:val="center"/>
              <w:rPr>
                <w:rFonts w:cs="Arial"/>
                <w:color w:val="000000"/>
                <w:lang w:val="sr-Cyrl-ME"/>
              </w:rPr>
            </w:pPr>
            <w:r>
              <w:rPr>
                <w:rFonts w:cs="Arial"/>
                <w:color w:val="000000"/>
                <w:lang w:val="sr-Cyrl-ME"/>
              </w:rPr>
              <w:t>20.</w:t>
            </w:r>
          </w:p>
        </w:tc>
        <w:tc>
          <w:tcPr>
            <w:tcW w:w="3239" w:type="dxa"/>
            <w:tcBorders>
              <w:bottom w:val="single" w:sz="4" w:space="0" w:color="auto"/>
            </w:tcBorders>
            <w:vAlign w:val="center"/>
          </w:tcPr>
          <w:p w14:paraId="78D2B545" w14:textId="57866A00" w:rsidR="003F5D53" w:rsidRPr="00002EFF" w:rsidRDefault="003F5D53" w:rsidP="000040B6">
            <w:pPr>
              <w:spacing w:before="0"/>
              <w:rPr>
                <w:rFonts w:cs="Arial"/>
                <w:color w:val="000000"/>
                <w:lang w:val="sr-Cyrl-CS"/>
              </w:rPr>
            </w:pPr>
            <w:r w:rsidRPr="00002EFF">
              <w:rPr>
                <w:rFonts w:cs="Arial"/>
                <w:color w:val="000000"/>
                <w:lang w:val="sr-Cyrl-CS"/>
              </w:rPr>
              <w:t>Унутрашња гума</w:t>
            </w:r>
            <w:r>
              <w:rPr>
                <w:rFonts w:cs="Arial"/>
                <w:color w:val="000000"/>
                <w:lang w:val="sr-Cyrl-CS"/>
              </w:rPr>
              <w:t xml:space="preserve"> 11.00 х 20</w:t>
            </w:r>
          </w:p>
        </w:tc>
        <w:tc>
          <w:tcPr>
            <w:tcW w:w="1440" w:type="dxa"/>
            <w:tcBorders>
              <w:bottom w:val="single" w:sz="4" w:space="0" w:color="auto"/>
            </w:tcBorders>
          </w:tcPr>
          <w:p w14:paraId="46811918" w14:textId="77777777" w:rsidR="003F5D53" w:rsidRPr="00EB7D64" w:rsidRDefault="003F5D53" w:rsidP="000040B6">
            <w:pPr>
              <w:spacing w:before="0"/>
              <w:jc w:val="center"/>
              <w:rPr>
                <w:rFonts w:cs="Arial"/>
                <w:color w:val="000000"/>
              </w:rPr>
            </w:pPr>
          </w:p>
        </w:tc>
        <w:tc>
          <w:tcPr>
            <w:tcW w:w="1260" w:type="dxa"/>
            <w:tcBorders>
              <w:bottom w:val="single" w:sz="4" w:space="0" w:color="auto"/>
            </w:tcBorders>
            <w:vAlign w:val="center"/>
          </w:tcPr>
          <w:p w14:paraId="61AC7F77" w14:textId="77777777" w:rsidR="003F5D53" w:rsidRPr="00EB7D64" w:rsidRDefault="003F5D53" w:rsidP="000040B6">
            <w:pPr>
              <w:spacing w:before="0"/>
              <w:jc w:val="center"/>
              <w:rPr>
                <w:rFonts w:cs="Arial"/>
                <w:color w:val="000000"/>
              </w:rPr>
            </w:pPr>
          </w:p>
        </w:tc>
        <w:tc>
          <w:tcPr>
            <w:tcW w:w="1530" w:type="dxa"/>
            <w:tcBorders>
              <w:bottom w:val="single" w:sz="4" w:space="0" w:color="auto"/>
            </w:tcBorders>
          </w:tcPr>
          <w:p w14:paraId="31A2D897" w14:textId="5A9D6A4D" w:rsidR="003F5D53" w:rsidRDefault="003F5D53" w:rsidP="000040B6">
            <w:pPr>
              <w:spacing w:before="0"/>
              <w:jc w:val="center"/>
              <w:rPr>
                <w:rFonts w:cs="Arial"/>
                <w:lang w:val="sr-Cyrl-RS"/>
              </w:rPr>
            </w:pPr>
            <w:r>
              <w:rPr>
                <w:rFonts w:cs="Arial"/>
                <w:lang w:val="sr-Cyrl-RS"/>
              </w:rPr>
              <w:t>26 ком</w:t>
            </w:r>
          </w:p>
        </w:tc>
        <w:tc>
          <w:tcPr>
            <w:tcW w:w="1619" w:type="dxa"/>
            <w:tcBorders>
              <w:bottom w:val="single" w:sz="4" w:space="0" w:color="auto"/>
            </w:tcBorders>
            <w:vAlign w:val="center"/>
          </w:tcPr>
          <w:p w14:paraId="4F5BE2F5" w14:textId="77777777" w:rsidR="003F5D53" w:rsidRPr="005F5ABE" w:rsidRDefault="003F5D53" w:rsidP="000040B6">
            <w:pPr>
              <w:spacing w:before="0"/>
              <w:jc w:val="center"/>
              <w:rPr>
                <w:rFonts w:cs="Arial"/>
                <w:b/>
                <w:lang w:val="sr-Cyrl-RS"/>
              </w:rPr>
            </w:pPr>
          </w:p>
        </w:tc>
        <w:tc>
          <w:tcPr>
            <w:tcW w:w="1545" w:type="dxa"/>
            <w:gridSpan w:val="2"/>
            <w:tcBorders>
              <w:bottom w:val="single" w:sz="4" w:space="0" w:color="auto"/>
            </w:tcBorders>
            <w:vAlign w:val="center"/>
          </w:tcPr>
          <w:p w14:paraId="131EC37F" w14:textId="77777777" w:rsidR="003F5D53" w:rsidRPr="005F5ABE" w:rsidRDefault="003F5D53" w:rsidP="000040B6">
            <w:pPr>
              <w:spacing w:before="0"/>
              <w:jc w:val="center"/>
              <w:rPr>
                <w:rFonts w:cs="Arial"/>
                <w:b/>
                <w:lang w:val="sr-Cyrl-RS"/>
              </w:rPr>
            </w:pPr>
          </w:p>
        </w:tc>
        <w:tc>
          <w:tcPr>
            <w:tcW w:w="1791" w:type="dxa"/>
            <w:gridSpan w:val="2"/>
            <w:tcBorders>
              <w:bottom w:val="single" w:sz="4" w:space="0" w:color="auto"/>
            </w:tcBorders>
          </w:tcPr>
          <w:p w14:paraId="1E3EA798" w14:textId="77777777" w:rsidR="003F5D53" w:rsidRPr="005F5ABE" w:rsidRDefault="003F5D53" w:rsidP="000040B6">
            <w:pPr>
              <w:spacing w:before="0"/>
              <w:jc w:val="center"/>
              <w:rPr>
                <w:rFonts w:cs="Arial"/>
                <w:b/>
                <w:lang w:val="sr-Cyrl-RS"/>
              </w:rPr>
            </w:pPr>
          </w:p>
        </w:tc>
        <w:tc>
          <w:tcPr>
            <w:tcW w:w="1885" w:type="dxa"/>
            <w:gridSpan w:val="2"/>
            <w:tcBorders>
              <w:bottom w:val="single" w:sz="4" w:space="0" w:color="auto"/>
            </w:tcBorders>
            <w:vAlign w:val="center"/>
          </w:tcPr>
          <w:p w14:paraId="64B03E7E" w14:textId="77777777" w:rsidR="003F5D53" w:rsidRPr="005F5ABE" w:rsidRDefault="003F5D53" w:rsidP="000040B6">
            <w:pPr>
              <w:spacing w:before="0"/>
              <w:jc w:val="center"/>
              <w:rPr>
                <w:rFonts w:cs="Arial"/>
                <w:b/>
                <w:lang w:val="sr-Cyrl-RS"/>
              </w:rPr>
            </w:pPr>
          </w:p>
        </w:tc>
      </w:tr>
      <w:tr w:rsidR="003F5D53" w:rsidRPr="005F5ABE" w14:paraId="51A04018" w14:textId="77777777" w:rsidTr="0003258B">
        <w:trPr>
          <w:gridAfter w:val="1"/>
          <w:wAfter w:w="8" w:type="dxa"/>
          <w:trHeight w:val="359"/>
        </w:trPr>
        <w:tc>
          <w:tcPr>
            <w:tcW w:w="631" w:type="dxa"/>
            <w:tcBorders>
              <w:bottom w:val="single" w:sz="4" w:space="0" w:color="auto"/>
            </w:tcBorders>
            <w:vAlign w:val="center"/>
          </w:tcPr>
          <w:p w14:paraId="1ECF7972" w14:textId="0D9B38CD" w:rsidR="003F5D53" w:rsidRDefault="003F5D53" w:rsidP="000040B6">
            <w:pPr>
              <w:spacing w:before="0"/>
              <w:jc w:val="center"/>
              <w:rPr>
                <w:rFonts w:cs="Arial"/>
                <w:color w:val="000000"/>
                <w:lang w:val="sr-Cyrl-ME"/>
              </w:rPr>
            </w:pPr>
            <w:r>
              <w:rPr>
                <w:rFonts w:cs="Arial"/>
                <w:color w:val="000000"/>
                <w:lang w:val="sr-Cyrl-ME"/>
              </w:rPr>
              <w:t>21.</w:t>
            </w:r>
          </w:p>
        </w:tc>
        <w:tc>
          <w:tcPr>
            <w:tcW w:w="3239" w:type="dxa"/>
            <w:tcBorders>
              <w:bottom w:val="single" w:sz="4" w:space="0" w:color="auto"/>
            </w:tcBorders>
            <w:vAlign w:val="center"/>
          </w:tcPr>
          <w:p w14:paraId="1872BB32" w14:textId="6403DFD1" w:rsidR="003F5D53" w:rsidRPr="00002EFF" w:rsidRDefault="003F5D53" w:rsidP="000040B6">
            <w:pPr>
              <w:spacing w:before="0"/>
              <w:rPr>
                <w:rFonts w:cs="Arial"/>
                <w:color w:val="000000"/>
                <w:lang w:val="sr-Cyrl-CS"/>
              </w:rPr>
            </w:pPr>
            <w:r>
              <w:rPr>
                <w:rFonts w:cs="Arial"/>
                <w:color w:val="000000"/>
                <w:lang w:val="sr-Cyrl-CS"/>
              </w:rPr>
              <w:t>Унутрашња гума 12.00 х 18</w:t>
            </w:r>
          </w:p>
        </w:tc>
        <w:tc>
          <w:tcPr>
            <w:tcW w:w="1440" w:type="dxa"/>
            <w:tcBorders>
              <w:bottom w:val="single" w:sz="4" w:space="0" w:color="auto"/>
            </w:tcBorders>
            <w:vAlign w:val="center"/>
          </w:tcPr>
          <w:p w14:paraId="04842A29" w14:textId="77777777" w:rsidR="003F5D53" w:rsidRPr="00EB7D64" w:rsidRDefault="003F5D53" w:rsidP="000040B6">
            <w:pPr>
              <w:spacing w:before="0"/>
              <w:jc w:val="center"/>
              <w:rPr>
                <w:rFonts w:cs="Arial"/>
                <w:color w:val="000000"/>
              </w:rPr>
            </w:pPr>
          </w:p>
        </w:tc>
        <w:tc>
          <w:tcPr>
            <w:tcW w:w="1260" w:type="dxa"/>
            <w:tcBorders>
              <w:bottom w:val="single" w:sz="4" w:space="0" w:color="auto"/>
            </w:tcBorders>
            <w:vAlign w:val="center"/>
          </w:tcPr>
          <w:p w14:paraId="5D5214D3" w14:textId="77777777" w:rsidR="003F5D53" w:rsidRPr="00EB7D64" w:rsidRDefault="003F5D53" w:rsidP="000040B6">
            <w:pPr>
              <w:spacing w:before="0"/>
              <w:jc w:val="center"/>
              <w:rPr>
                <w:rFonts w:cs="Arial"/>
                <w:color w:val="000000"/>
              </w:rPr>
            </w:pPr>
          </w:p>
        </w:tc>
        <w:tc>
          <w:tcPr>
            <w:tcW w:w="1530" w:type="dxa"/>
            <w:tcBorders>
              <w:bottom w:val="single" w:sz="4" w:space="0" w:color="auto"/>
            </w:tcBorders>
          </w:tcPr>
          <w:p w14:paraId="30F5C9C1" w14:textId="3F71B955" w:rsidR="003F5D53" w:rsidRPr="00AD60DF" w:rsidRDefault="003F5D53" w:rsidP="000040B6">
            <w:pPr>
              <w:spacing w:before="0"/>
              <w:jc w:val="center"/>
              <w:rPr>
                <w:rFonts w:cs="Arial"/>
                <w:lang w:val="sr-Cyrl-RS"/>
              </w:rPr>
            </w:pPr>
            <w:r>
              <w:rPr>
                <w:rFonts w:cs="Arial"/>
                <w:lang w:val="sr-Cyrl-RS"/>
              </w:rPr>
              <w:t>26 ком</w:t>
            </w:r>
          </w:p>
        </w:tc>
        <w:tc>
          <w:tcPr>
            <w:tcW w:w="1619" w:type="dxa"/>
            <w:tcBorders>
              <w:bottom w:val="single" w:sz="4" w:space="0" w:color="auto"/>
            </w:tcBorders>
            <w:vAlign w:val="center"/>
          </w:tcPr>
          <w:p w14:paraId="6049C88E" w14:textId="77777777" w:rsidR="003F5D53" w:rsidRPr="005F5ABE" w:rsidRDefault="003F5D53" w:rsidP="000040B6">
            <w:pPr>
              <w:spacing w:before="0"/>
              <w:jc w:val="center"/>
              <w:rPr>
                <w:rFonts w:cs="Arial"/>
                <w:b/>
                <w:lang w:val="sr-Cyrl-RS"/>
              </w:rPr>
            </w:pPr>
          </w:p>
        </w:tc>
        <w:tc>
          <w:tcPr>
            <w:tcW w:w="1545" w:type="dxa"/>
            <w:gridSpan w:val="2"/>
            <w:tcBorders>
              <w:bottom w:val="single" w:sz="4" w:space="0" w:color="auto"/>
            </w:tcBorders>
            <w:vAlign w:val="center"/>
          </w:tcPr>
          <w:p w14:paraId="099FC874" w14:textId="77777777" w:rsidR="003F5D53" w:rsidRPr="005F5ABE" w:rsidRDefault="003F5D53" w:rsidP="000040B6">
            <w:pPr>
              <w:spacing w:before="0"/>
              <w:jc w:val="center"/>
              <w:rPr>
                <w:rFonts w:cs="Arial"/>
                <w:b/>
                <w:lang w:val="sr-Cyrl-RS"/>
              </w:rPr>
            </w:pPr>
          </w:p>
        </w:tc>
        <w:tc>
          <w:tcPr>
            <w:tcW w:w="1791" w:type="dxa"/>
            <w:gridSpan w:val="2"/>
            <w:tcBorders>
              <w:bottom w:val="single" w:sz="4" w:space="0" w:color="auto"/>
            </w:tcBorders>
          </w:tcPr>
          <w:p w14:paraId="51D9CDF3" w14:textId="77777777" w:rsidR="003F5D53" w:rsidRPr="005F5ABE" w:rsidRDefault="003F5D53" w:rsidP="000040B6">
            <w:pPr>
              <w:spacing w:before="0"/>
              <w:jc w:val="center"/>
              <w:rPr>
                <w:rFonts w:cs="Arial"/>
                <w:b/>
                <w:lang w:val="sr-Cyrl-RS"/>
              </w:rPr>
            </w:pPr>
          </w:p>
        </w:tc>
        <w:tc>
          <w:tcPr>
            <w:tcW w:w="1885" w:type="dxa"/>
            <w:gridSpan w:val="2"/>
            <w:tcBorders>
              <w:bottom w:val="single" w:sz="4" w:space="0" w:color="auto"/>
            </w:tcBorders>
            <w:vAlign w:val="center"/>
          </w:tcPr>
          <w:p w14:paraId="2BBECBE1" w14:textId="77777777" w:rsidR="003F5D53" w:rsidRPr="005F5ABE" w:rsidRDefault="003F5D53" w:rsidP="000040B6">
            <w:pPr>
              <w:spacing w:before="0"/>
              <w:jc w:val="center"/>
              <w:rPr>
                <w:rFonts w:cs="Arial"/>
                <w:b/>
                <w:lang w:val="sr-Cyrl-RS"/>
              </w:rPr>
            </w:pPr>
          </w:p>
        </w:tc>
      </w:tr>
      <w:tr w:rsidR="003F5D53" w:rsidRPr="005F5ABE" w14:paraId="77A061B0" w14:textId="77777777" w:rsidTr="0003258B">
        <w:trPr>
          <w:gridAfter w:val="1"/>
          <w:wAfter w:w="8" w:type="dxa"/>
          <w:trHeight w:val="350"/>
        </w:trPr>
        <w:tc>
          <w:tcPr>
            <w:tcW w:w="631" w:type="dxa"/>
            <w:vAlign w:val="center"/>
          </w:tcPr>
          <w:p w14:paraId="0BC7ABE5" w14:textId="6E40B6E4" w:rsidR="003F5D53" w:rsidRDefault="003F5D53" w:rsidP="000040B6">
            <w:pPr>
              <w:spacing w:before="0"/>
              <w:jc w:val="center"/>
              <w:rPr>
                <w:rFonts w:cs="Arial"/>
                <w:color w:val="000000"/>
                <w:lang w:val="sr-Cyrl-ME"/>
              </w:rPr>
            </w:pPr>
            <w:r>
              <w:rPr>
                <w:rFonts w:cs="Arial"/>
                <w:color w:val="000000"/>
                <w:lang w:val="sr-Cyrl-ME"/>
              </w:rPr>
              <w:t>22.</w:t>
            </w:r>
          </w:p>
        </w:tc>
        <w:tc>
          <w:tcPr>
            <w:tcW w:w="3239" w:type="dxa"/>
            <w:vAlign w:val="center"/>
          </w:tcPr>
          <w:p w14:paraId="061A1523" w14:textId="4DBD75EF" w:rsidR="003F5D53" w:rsidRDefault="003F5D53" w:rsidP="000040B6">
            <w:pPr>
              <w:spacing w:before="0"/>
              <w:rPr>
                <w:rFonts w:cs="Arial"/>
                <w:color w:val="000000"/>
                <w:lang w:val="sr-Cyrl-CS"/>
              </w:rPr>
            </w:pPr>
            <w:r>
              <w:rPr>
                <w:rFonts w:cs="Arial"/>
                <w:color w:val="000000"/>
                <w:lang w:val="sr-Cyrl-CS"/>
              </w:rPr>
              <w:t>Унутрашња гума 12.40 х 24</w:t>
            </w:r>
          </w:p>
        </w:tc>
        <w:tc>
          <w:tcPr>
            <w:tcW w:w="1440" w:type="dxa"/>
            <w:vAlign w:val="center"/>
          </w:tcPr>
          <w:p w14:paraId="31A981E2" w14:textId="77777777" w:rsidR="003F5D53" w:rsidRPr="00EB7D64" w:rsidRDefault="003F5D53" w:rsidP="000040B6">
            <w:pPr>
              <w:spacing w:before="0"/>
              <w:jc w:val="center"/>
              <w:rPr>
                <w:rFonts w:cs="Arial"/>
                <w:color w:val="000000"/>
              </w:rPr>
            </w:pPr>
          </w:p>
        </w:tc>
        <w:tc>
          <w:tcPr>
            <w:tcW w:w="1260" w:type="dxa"/>
            <w:vAlign w:val="center"/>
          </w:tcPr>
          <w:p w14:paraId="4EE88E59" w14:textId="77777777" w:rsidR="003F5D53" w:rsidRPr="00EB7D64" w:rsidRDefault="003F5D53" w:rsidP="000040B6">
            <w:pPr>
              <w:spacing w:before="0"/>
              <w:jc w:val="center"/>
              <w:rPr>
                <w:rFonts w:cs="Arial"/>
                <w:color w:val="000000"/>
              </w:rPr>
            </w:pPr>
          </w:p>
        </w:tc>
        <w:tc>
          <w:tcPr>
            <w:tcW w:w="1530" w:type="dxa"/>
          </w:tcPr>
          <w:p w14:paraId="4AA9BE9A" w14:textId="78622870" w:rsidR="003F5D53" w:rsidRPr="00AD60DF" w:rsidRDefault="003F5D53" w:rsidP="000040B6">
            <w:pPr>
              <w:spacing w:before="0"/>
              <w:jc w:val="center"/>
              <w:rPr>
                <w:rFonts w:cs="Arial"/>
                <w:lang w:val="sr-Cyrl-RS"/>
              </w:rPr>
            </w:pPr>
            <w:r>
              <w:rPr>
                <w:rFonts w:cs="Arial"/>
                <w:lang w:val="sr-Cyrl-RS"/>
              </w:rPr>
              <w:t>22 ком</w:t>
            </w:r>
          </w:p>
        </w:tc>
        <w:tc>
          <w:tcPr>
            <w:tcW w:w="1619" w:type="dxa"/>
            <w:vAlign w:val="center"/>
          </w:tcPr>
          <w:p w14:paraId="6D0204B7" w14:textId="77777777" w:rsidR="003F5D53" w:rsidRPr="005F5ABE" w:rsidRDefault="003F5D53" w:rsidP="000040B6">
            <w:pPr>
              <w:spacing w:before="0"/>
              <w:jc w:val="center"/>
              <w:rPr>
                <w:rFonts w:cs="Arial"/>
                <w:b/>
                <w:lang w:val="sr-Cyrl-RS"/>
              </w:rPr>
            </w:pPr>
          </w:p>
        </w:tc>
        <w:tc>
          <w:tcPr>
            <w:tcW w:w="1529" w:type="dxa"/>
            <w:vAlign w:val="center"/>
          </w:tcPr>
          <w:p w14:paraId="017BDA78" w14:textId="77777777" w:rsidR="003F5D53" w:rsidRPr="005F5ABE" w:rsidRDefault="003F5D53" w:rsidP="000040B6">
            <w:pPr>
              <w:spacing w:before="0"/>
              <w:jc w:val="center"/>
              <w:rPr>
                <w:rFonts w:cs="Arial"/>
                <w:b/>
                <w:lang w:val="sr-Cyrl-RS"/>
              </w:rPr>
            </w:pPr>
          </w:p>
        </w:tc>
        <w:tc>
          <w:tcPr>
            <w:tcW w:w="1807" w:type="dxa"/>
            <w:gridSpan w:val="3"/>
          </w:tcPr>
          <w:p w14:paraId="0778D5FC" w14:textId="77777777" w:rsidR="003F5D53" w:rsidRPr="005F5ABE" w:rsidRDefault="003F5D53" w:rsidP="000040B6">
            <w:pPr>
              <w:spacing w:before="0"/>
              <w:jc w:val="center"/>
              <w:rPr>
                <w:rFonts w:cs="Arial"/>
                <w:b/>
                <w:lang w:val="sr-Cyrl-RS"/>
              </w:rPr>
            </w:pPr>
          </w:p>
        </w:tc>
        <w:tc>
          <w:tcPr>
            <w:tcW w:w="1885" w:type="dxa"/>
            <w:gridSpan w:val="2"/>
            <w:vAlign w:val="center"/>
          </w:tcPr>
          <w:p w14:paraId="41B5D45A" w14:textId="77777777" w:rsidR="003F5D53" w:rsidRPr="005F5ABE" w:rsidRDefault="003F5D53" w:rsidP="000040B6">
            <w:pPr>
              <w:spacing w:before="0"/>
              <w:jc w:val="center"/>
              <w:rPr>
                <w:rFonts w:cs="Arial"/>
                <w:b/>
                <w:lang w:val="sr-Cyrl-RS"/>
              </w:rPr>
            </w:pPr>
          </w:p>
        </w:tc>
      </w:tr>
      <w:tr w:rsidR="003F5D53" w:rsidRPr="005F5ABE" w14:paraId="7B15F9C7" w14:textId="77777777" w:rsidTr="0003258B">
        <w:trPr>
          <w:gridAfter w:val="1"/>
          <w:wAfter w:w="8" w:type="dxa"/>
          <w:trHeight w:val="332"/>
        </w:trPr>
        <w:tc>
          <w:tcPr>
            <w:tcW w:w="631" w:type="dxa"/>
            <w:vAlign w:val="center"/>
          </w:tcPr>
          <w:p w14:paraId="5ED08F20" w14:textId="25B80374" w:rsidR="003F5D53" w:rsidRDefault="003F5D53" w:rsidP="000040B6">
            <w:pPr>
              <w:spacing w:before="0"/>
              <w:jc w:val="center"/>
              <w:rPr>
                <w:rFonts w:cs="Arial"/>
                <w:color w:val="000000"/>
                <w:lang w:val="sr-Cyrl-ME"/>
              </w:rPr>
            </w:pPr>
            <w:r>
              <w:rPr>
                <w:rFonts w:cs="Arial"/>
                <w:color w:val="000000"/>
                <w:lang w:val="sr-Cyrl-ME"/>
              </w:rPr>
              <w:t>23.</w:t>
            </w:r>
          </w:p>
        </w:tc>
        <w:tc>
          <w:tcPr>
            <w:tcW w:w="3239" w:type="dxa"/>
            <w:vAlign w:val="center"/>
          </w:tcPr>
          <w:p w14:paraId="020FB7F0" w14:textId="68B64FFD" w:rsidR="003F5D53" w:rsidRPr="00002EFF" w:rsidRDefault="003F5D53" w:rsidP="000040B6">
            <w:pPr>
              <w:spacing w:before="0"/>
              <w:rPr>
                <w:rFonts w:cs="Arial"/>
                <w:color w:val="000000"/>
                <w:lang w:val="sr-Cyrl-CS"/>
              </w:rPr>
            </w:pPr>
            <w:r>
              <w:rPr>
                <w:rFonts w:cs="Arial"/>
                <w:color w:val="000000"/>
                <w:lang w:val="sr-Cyrl-CS"/>
              </w:rPr>
              <w:t>Унутрашња гума 16.9 х 30</w:t>
            </w:r>
          </w:p>
        </w:tc>
        <w:tc>
          <w:tcPr>
            <w:tcW w:w="1440" w:type="dxa"/>
            <w:vAlign w:val="center"/>
          </w:tcPr>
          <w:p w14:paraId="30102896" w14:textId="77777777" w:rsidR="003F5D53" w:rsidRPr="00EB7D64" w:rsidRDefault="003F5D53" w:rsidP="000040B6">
            <w:pPr>
              <w:spacing w:before="0"/>
              <w:jc w:val="center"/>
              <w:rPr>
                <w:rFonts w:cs="Arial"/>
                <w:color w:val="000000"/>
              </w:rPr>
            </w:pPr>
          </w:p>
        </w:tc>
        <w:tc>
          <w:tcPr>
            <w:tcW w:w="1260" w:type="dxa"/>
            <w:vAlign w:val="center"/>
          </w:tcPr>
          <w:p w14:paraId="76F1D763" w14:textId="77777777" w:rsidR="003F5D53" w:rsidRPr="00EB7D64" w:rsidRDefault="003F5D53" w:rsidP="000040B6">
            <w:pPr>
              <w:spacing w:before="0"/>
              <w:jc w:val="center"/>
              <w:rPr>
                <w:rFonts w:cs="Arial"/>
                <w:color w:val="000000"/>
              </w:rPr>
            </w:pPr>
          </w:p>
        </w:tc>
        <w:tc>
          <w:tcPr>
            <w:tcW w:w="1530" w:type="dxa"/>
          </w:tcPr>
          <w:p w14:paraId="36E0DA17" w14:textId="35278E21" w:rsidR="003F5D53" w:rsidRPr="00AD60DF" w:rsidRDefault="003F5D53" w:rsidP="000040B6">
            <w:pPr>
              <w:spacing w:before="0"/>
              <w:jc w:val="center"/>
              <w:rPr>
                <w:rFonts w:cs="Arial"/>
                <w:lang w:val="sr-Cyrl-RS"/>
              </w:rPr>
            </w:pPr>
            <w:r>
              <w:rPr>
                <w:rFonts w:cs="Arial"/>
                <w:lang w:val="sr-Cyrl-RS"/>
              </w:rPr>
              <w:t>22 ком</w:t>
            </w:r>
          </w:p>
        </w:tc>
        <w:tc>
          <w:tcPr>
            <w:tcW w:w="1619" w:type="dxa"/>
            <w:vAlign w:val="center"/>
          </w:tcPr>
          <w:p w14:paraId="6B1B7833" w14:textId="77777777" w:rsidR="003F5D53" w:rsidRPr="005F5ABE" w:rsidRDefault="003F5D53" w:rsidP="000040B6">
            <w:pPr>
              <w:spacing w:before="0"/>
              <w:jc w:val="center"/>
              <w:rPr>
                <w:rFonts w:cs="Arial"/>
                <w:b/>
                <w:lang w:val="sr-Cyrl-RS"/>
              </w:rPr>
            </w:pPr>
          </w:p>
        </w:tc>
        <w:tc>
          <w:tcPr>
            <w:tcW w:w="1529" w:type="dxa"/>
            <w:vAlign w:val="center"/>
          </w:tcPr>
          <w:p w14:paraId="17DF202F" w14:textId="77777777" w:rsidR="003F5D53" w:rsidRPr="005F5ABE" w:rsidRDefault="003F5D53" w:rsidP="000040B6">
            <w:pPr>
              <w:spacing w:before="0"/>
              <w:jc w:val="center"/>
              <w:rPr>
                <w:rFonts w:cs="Arial"/>
                <w:b/>
                <w:lang w:val="sr-Cyrl-RS"/>
              </w:rPr>
            </w:pPr>
          </w:p>
        </w:tc>
        <w:tc>
          <w:tcPr>
            <w:tcW w:w="1807" w:type="dxa"/>
            <w:gridSpan w:val="3"/>
          </w:tcPr>
          <w:p w14:paraId="65E27507" w14:textId="77777777" w:rsidR="003F5D53" w:rsidRPr="005F5ABE" w:rsidRDefault="003F5D53" w:rsidP="000040B6">
            <w:pPr>
              <w:spacing w:before="0"/>
              <w:jc w:val="center"/>
              <w:rPr>
                <w:rFonts w:cs="Arial"/>
                <w:b/>
                <w:lang w:val="sr-Cyrl-RS"/>
              </w:rPr>
            </w:pPr>
          </w:p>
        </w:tc>
        <w:tc>
          <w:tcPr>
            <w:tcW w:w="1885" w:type="dxa"/>
            <w:gridSpan w:val="2"/>
            <w:vAlign w:val="center"/>
          </w:tcPr>
          <w:p w14:paraId="3BB07219" w14:textId="77777777" w:rsidR="003F5D53" w:rsidRPr="005F5ABE" w:rsidRDefault="003F5D53" w:rsidP="000040B6">
            <w:pPr>
              <w:spacing w:before="0"/>
              <w:jc w:val="center"/>
              <w:rPr>
                <w:rFonts w:cs="Arial"/>
                <w:b/>
                <w:lang w:val="sr-Cyrl-RS"/>
              </w:rPr>
            </w:pPr>
          </w:p>
        </w:tc>
      </w:tr>
      <w:tr w:rsidR="003F5D53" w:rsidRPr="005F5ABE" w14:paraId="75419757" w14:textId="77777777" w:rsidTr="0003258B">
        <w:trPr>
          <w:gridAfter w:val="1"/>
          <w:wAfter w:w="8" w:type="dxa"/>
          <w:trHeight w:val="314"/>
        </w:trPr>
        <w:tc>
          <w:tcPr>
            <w:tcW w:w="631" w:type="dxa"/>
            <w:vAlign w:val="center"/>
          </w:tcPr>
          <w:p w14:paraId="151C3930" w14:textId="1502E6F2" w:rsidR="003F5D53" w:rsidRDefault="003F5D53" w:rsidP="000040B6">
            <w:pPr>
              <w:spacing w:before="0"/>
              <w:jc w:val="center"/>
              <w:rPr>
                <w:rFonts w:cs="Arial"/>
                <w:color w:val="000000"/>
                <w:lang w:val="sr-Cyrl-ME"/>
              </w:rPr>
            </w:pPr>
            <w:r>
              <w:rPr>
                <w:rFonts w:cs="Arial"/>
                <w:color w:val="000000"/>
                <w:lang w:val="sr-Cyrl-ME"/>
              </w:rPr>
              <w:t>24.</w:t>
            </w:r>
          </w:p>
        </w:tc>
        <w:tc>
          <w:tcPr>
            <w:tcW w:w="3239" w:type="dxa"/>
            <w:vAlign w:val="center"/>
          </w:tcPr>
          <w:p w14:paraId="76CA9D82" w14:textId="49844D12" w:rsidR="003F5D53" w:rsidRDefault="003F5D53" w:rsidP="000040B6">
            <w:pPr>
              <w:spacing w:before="0"/>
              <w:rPr>
                <w:rFonts w:cs="Arial"/>
                <w:color w:val="000000"/>
                <w:lang w:val="sr-Cyrl-CS"/>
              </w:rPr>
            </w:pPr>
            <w:r>
              <w:rPr>
                <w:rFonts w:cs="Arial"/>
                <w:color w:val="000000"/>
                <w:lang w:val="sr-Cyrl-CS"/>
              </w:rPr>
              <w:t>Унутрашња гума 18.40 х 30</w:t>
            </w:r>
          </w:p>
        </w:tc>
        <w:tc>
          <w:tcPr>
            <w:tcW w:w="1440" w:type="dxa"/>
            <w:vAlign w:val="center"/>
          </w:tcPr>
          <w:p w14:paraId="56097179" w14:textId="77777777" w:rsidR="003F5D53" w:rsidRPr="00EB7D64" w:rsidRDefault="003F5D53" w:rsidP="000040B6">
            <w:pPr>
              <w:spacing w:before="0"/>
              <w:jc w:val="center"/>
              <w:rPr>
                <w:rFonts w:cs="Arial"/>
                <w:color w:val="000000"/>
              </w:rPr>
            </w:pPr>
          </w:p>
        </w:tc>
        <w:tc>
          <w:tcPr>
            <w:tcW w:w="1260" w:type="dxa"/>
            <w:vAlign w:val="center"/>
          </w:tcPr>
          <w:p w14:paraId="43530281" w14:textId="77777777" w:rsidR="003F5D53" w:rsidRPr="00EB7D64" w:rsidRDefault="003F5D53" w:rsidP="000040B6">
            <w:pPr>
              <w:spacing w:before="0"/>
              <w:jc w:val="center"/>
              <w:rPr>
                <w:rFonts w:cs="Arial"/>
                <w:color w:val="000000"/>
              </w:rPr>
            </w:pPr>
          </w:p>
        </w:tc>
        <w:tc>
          <w:tcPr>
            <w:tcW w:w="1530" w:type="dxa"/>
          </w:tcPr>
          <w:p w14:paraId="6293D6A5" w14:textId="738D9782" w:rsidR="003F5D53" w:rsidRDefault="003F5D53" w:rsidP="000040B6">
            <w:pPr>
              <w:spacing w:before="0"/>
              <w:jc w:val="center"/>
              <w:rPr>
                <w:rFonts w:cs="Arial"/>
                <w:lang w:val="sr-Cyrl-RS"/>
              </w:rPr>
            </w:pPr>
            <w:r>
              <w:rPr>
                <w:rFonts w:cs="Arial"/>
                <w:lang w:val="sr-Cyrl-RS"/>
              </w:rPr>
              <w:t>22 ком</w:t>
            </w:r>
          </w:p>
        </w:tc>
        <w:tc>
          <w:tcPr>
            <w:tcW w:w="1619" w:type="dxa"/>
            <w:vAlign w:val="center"/>
          </w:tcPr>
          <w:p w14:paraId="5C9E523B" w14:textId="77777777" w:rsidR="003F5D53" w:rsidRPr="005F5ABE" w:rsidRDefault="003F5D53" w:rsidP="000040B6">
            <w:pPr>
              <w:spacing w:before="0"/>
              <w:jc w:val="center"/>
              <w:rPr>
                <w:rFonts w:cs="Arial"/>
                <w:b/>
                <w:lang w:val="sr-Cyrl-RS"/>
              </w:rPr>
            </w:pPr>
          </w:p>
        </w:tc>
        <w:tc>
          <w:tcPr>
            <w:tcW w:w="1529" w:type="dxa"/>
            <w:vAlign w:val="center"/>
          </w:tcPr>
          <w:p w14:paraId="40C5768D" w14:textId="77777777" w:rsidR="003F5D53" w:rsidRPr="005F5ABE" w:rsidRDefault="003F5D53" w:rsidP="000040B6">
            <w:pPr>
              <w:spacing w:before="0"/>
              <w:jc w:val="center"/>
              <w:rPr>
                <w:rFonts w:cs="Arial"/>
                <w:b/>
                <w:lang w:val="sr-Cyrl-RS"/>
              </w:rPr>
            </w:pPr>
          </w:p>
        </w:tc>
        <w:tc>
          <w:tcPr>
            <w:tcW w:w="1807" w:type="dxa"/>
            <w:gridSpan w:val="3"/>
          </w:tcPr>
          <w:p w14:paraId="7261E63F" w14:textId="77777777" w:rsidR="003F5D53" w:rsidRPr="005F5ABE" w:rsidRDefault="003F5D53" w:rsidP="000040B6">
            <w:pPr>
              <w:spacing w:before="0"/>
              <w:jc w:val="center"/>
              <w:rPr>
                <w:rFonts w:cs="Arial"/>
                <w:b/>
                <w:lang w:val="sr-Cyrl-RS"/>
              </w:rPr>
            </w:pPr>
          </w:p>
        </w:tc>
        <w:tc>
          <w:tcPr>
            <w:tcW w:w="1885" w:type="dxa"/>
            <w:gridSpan w:val="2"/>
            <w:vAlign w:val="center"/>
          </w:tcPr>
          <w:p w14:paraId="30CAF5B9" w14:textId="77777777" w:rsidR="003F5D53" w:rsidRPr="005F5ABE" w:rsidRDefault="003F5D53" w:rsidP="000040B6">
            <w:pPr>
              <w:spacing w:before="0"/>
              <w:jc w:val="center"/>
              <w:rPr>
                <w:rFonts w:cs="Arial"/>
                <w:b/>
                <w:lang w:val="sr-Cyrl-RS"/>
              </w:rPr>
            </w:pPr>
          </w:p>
        </w:tc>
      </w:tr>
      <w:tr w:rsidR="003F5D53" w:rsidRPr="005F5ABE" w14:paraId="55C432FC" w14:textId="77777777" w:rsidTr="0003258B">
        <w:trPr>
          <w:gridAfter w:val="1"/>
          <w:wAfter w:w="8" w:type="dxa"/>
          <w:trHeight w:val="296"/>
        </w:trPr>
        <w:tc>
          <w:tcPr>
            <w:tcW w:w="631" w:type="dxa"/>
            <w:vAlign w:val="center"/>
          </w:tcPr>
          <w:p w14:paraId="7057DC57" w14:textId="26E5C78C" w:rsidR="003F5D53" w:rsidRDefault="003F5D53" w:rsidP="000040B6">
            <w:pPr>
              <w:spacing w:before="0"/>
              <w:jc w:val="center"/>
              <w:rPr>
                <w:rFonts w:cs="Arial"/>
                <w:color w:val="000000"/>
                <w:lang w:val="sr-Cyrl-ME"/>
              </w:rPr>
            </w:pPr>
            <w:r>
              <w:rPr>
                <w:rFonts w:cs="Arial"/>
                <w:color w:val="000000"/>
                <w:lang w:val="sr-Cyrl-ME"/>
              </w:rPr>
              <w:t>25.</w:t>
            </w:r>
          </w:p>
        </w:tc>
        <w:tc>
          <w:tcPr>
            <w:tcW w:w="3239" w:type="dxa"/>
            <w:vAlign w:val="center"/>
          </w:tcPr>
          <w:p w14:paraId="75ACD9A2" w14:textId="19FA4C9E" w:rsidR="003F5D53" w:rsidRDefault="003F5D53" w:rsidP="000040B6">
            <w:pPr>
              <w:spacing w:before="0"/>
              <w:rPr>
                <w:rFonts w:cs="Arial"/>
                <w:color w:val="000000"/>
                <w:lang w:val="sr-Cyrl-CS"/>
              </w:rPr>
            </w:pPr>
            <w:r>
              <w:rPr>
                <w:rFonts w:cs="Arial"/>
                <w:color w:val="000000"/>
                <w:lang w:val="sr-Cyrl-CS"/>
              </w:rPr>
              <w:t>Унутрашња гума 560 х 165-11</w:t>
            </w:r>
          </w:p>
        </w:tc>
        <w:tc>
          <w:tcPr>
            <w:tcW w:w="1440" w:type="dxa"/>
            <w:vAlign w:val="center"/>
          </w:tcPr>
          <w:p w14:paraId="03260894" w14:textId="77777777" w:rsidR="003F5D53" w:rsidRPr="00EB7D64" w:rsidRDefault="003F5D53" w:rsidP="000040B6">
            <w:pPr>
              <w:spacing w:before="0"/>
              <w:jc w:val="center"/>
              <w:rPr>
                <w:rFonts w:cs="Arial"/>
                <w:color w:val="000000"/>
              </w:rPr>
            </w:pPr>
          </w:p>
        </w:tc>
        <w:tc>
          <w:tcPr>
            <w:tcW w:w="1260" w:type="dxa"/>
            <w:vAlign w:val="center"/>
          </w:tcPr>
          <w:p w14:paraId="6523B875" w14:textId="77777777" w:rsidR="003F5D53" w:rsidRPr="00EB7D64" w:rsidRDefault="003F5D53" w:rsidP="000040B6">
            <w:pPr>
              <w:spacing w:before="0"/>
              <w:jc w:val="center"/>
              <w:rPr>
                <w:rFonts w:cs="Arial"/>
                <w:color w:val="000000"/>
              </w:rPr>
            </w:pPr>
          </w:p>
        </w:tc>
        <w:tc>
          <w:tcPr>
            <w:tcW w:w="1530" w:type="dxa"/>
          </w:tcPr>
          <w:p w14:paraId="26683E2B" w14:textId="3259FC93" w:rsidR="003F5D53" w:rsidRPr="00AD60DF" w:rsidRDefault="003F5D53" w:rsidP="000040B6">
            <w:pPr>
              <w:spacing w:before="0"/>
              <w:jc w:val="center"/>
              <w:rPr>
                <w:rFonts w:cs="Arial"/>
                <w:lang w:val="sr-Cyrl-RS"/>
              </w:rPr>
            </w:pPr>
            <w:r>
              <w:rPr>
                <w:rFonts w:cs="Arial"/>
                <w:lang w:val="sr-Cyrl-RS"/>
              </w:rPr>
              <w:t xml:space="preserve">24 ком </w:t>
            </w:r>
          </w:p>
        </w:tc>
        <w:tc>
          <w:tcPr>
            <w:tcW w:w="1619" w:type="dxa"/>
            <w:vAlign w:val="center"/>
          </w:tcPr>
          <w:p w14:paraId="0825C40D" w14:textId="77777777" w:rsidR="003F5D53" w:rsidRPr="005F5ABE" w:rsidRDefault="003F5D53" w:rsidP="000040B6">
            <w:pPr>
              <w:spacing w:before="0"/>
              <w:jc w:val="center"/>
              <w:rPr>
                <w:rFonts w:cs="Arial"/>
                <w:b/>
                <w:lang w:val="sr-Cyrl-RS"/>
              </w:rPr>
            </w:pPr>
          </w:p>
        </w:tc>
        <w:tc>
          <w:tcPr>
            <w:tcW w:w="1529" w:type="dxa"/>
            <w:vAlign w:val="center"/>
          </w:tcPr>
          <w:p w14:paraId="2BDEE4B1" w14:textId="77777777" w:rsidR="003F5D53" w:rsidRPr="005F5ABE" w:rsidRDefault="003F5D53" w:rsidP="000040B6">
            <w:pPr>
              <w:spacing w:before="0"/>
              <w:jc w:val="center"/>
              <w:rPr>
                <w:rFonts w:cs="Arial"/>
                <w:b/>
                <w:lang w:val="sr-Cyrl-RS"/>
              </w:rPr>
            </w:pPr>
          </w:p>
        </w:tc>
        <w:tc>
          <w:tcPr>
            <w:tcW w:w="1807" w:type="dxa"/>
            <w:gridSpan w:val="3"/>
          </w:tcPr>
          <w:p w14:paraId="20F81619" w14:textId="77777777" w:rsidR="003F5D53" w:rsidRPr="005F5ABE" w:rsidRDefault="003F5D53" w:rsidP="000040B6">
            <w:pPr>
              <w:spacing w:before="0"/>
              <w:jc w:val="center"/>
              <w:rPr>
                <w:rFonts w:cs="Arial"/>
                <w:b/>
                <w:lang w:val="sr-Cyrl-RS"/>
              </w:rPr>
            </w:pPr>
          </w:p>
        </w:tc>
        <w:tc>
          <w:tcPr>
            <w:tcW w:w="1885" w:type="dxa"/>
            <w:gridSpan w:val="2"/>
            <w:vAlign w:val="center"/>
          </w:tcPr>
          <w:p w14:paraId="68746E9C" w14:textId="77777777" w:rsidR="003F5D53" w:rsidRPr="005F5ABE" w:rsidRDefault="003F5D53" w:rsidP="000040B6">
            <w:pPr>
              <w:spacing w:before="0"/>
              <w:jc w:val="center"/>
              <w:rPr>
                <w:rFonts w:cs="Arial"/>
                <w:b/>
                <w:lang w:val="sr-Cyrl-RS"/>
              </w:rPr>
            </w:pPr>
          </w:p>
        </w:tc>
      </w:tr>
      <w:tr w:rsidR="003F5D53" w:rsidRPr="005F5ABE" w14:paraId="3FA2C2ED" w14:textId="77777777" w:rsidTr="0003258B">
        <w:trPr>
          <w:gridAfter w:val="1"/>
          <w:wAfter w:w="8" w:type="dxa"/>
          <w:trHeight w:val="260"/>
        </w:trPr>
        <w:tc>
          <w:tcPr>
            <w:tcW w:w="631" w:type="dxa"/>
            <w:vAlign w:val="center"/>
          </w:tcPr>
          <w:p w14:paraId="62E4BEFE" w14:textId="5612CF0E" w:rsidR="003F5D53" w:rsidRDefault="003F5D53" w:rsidP="000040B6">
            <w:pPr>
              <w:spacing w:before="0"/>
              <w:jc w:val="center"/>
              <w:rPr>
                <w:rFonts w:cs="Arial"/>
                <w:color w:val="000000"/>
                <w:lang w:val="sr-Cyrl-ME"/>
              </w:rPr>
            </w:pPr>
            <w:r>
              <w:rPr>
                <w:rFonts w:cs="Arial"/>
                <w:color w:val="000000"/>
                <w:lang w:val="sr-Cyrl-ME"/>
              </w:rPr>
              <w:t>26.</w:t>
            </w:r>
          </w:p>
        </w:tc>
        <w:tc>
          <w:tcPr>
            <w:tcW w:w="3239" w:type="dxa"/>
            <w:vAlign w:val="center"/>
          </w:tcPr>
          <w:p w14:paraId="7C80011E" w14:textId="413B6F90" w:rsidR="003F5D53" w:rsidRDefault="003F5D53" w:rsidP="000040B6">
            <w:pPr>
              <w:spacing w:before="0"/>
              <w:rPr>
                <w:rFonts w:cs="Arial"/>
                <w:color w:val="000000"/>
                <w:lang w:val="sr-Cyrl-CS"/>
              </w:rPr>
            </w:pPr>
            <w:r>
              <w:rPr>
                <w:rFonts w:cs="Arial"/>
                <w:color w:val="000000"/>
                <w:lang w:val="sr-Cyrl-CS"/>
              </w:rPr>
              <w:t>Појас за гуму 12.00 х 18</w:t>
            </w:r>
          </w:p>
        </w:tc>
        <w:tc>
          <w:tcPr>
            <w:tcW w:w="1440" w:type="dxa"/>
            <w:vAlign w:val="center"/>
          </w:tcPr>
          <w:p w14:paraId="55B7DCD9" w14:textId="77777777" w:rsidR="003F5D53" w:rsidRPr="00EB7D64" w:rsidRDefault="003F5D53" w:rsidP="000040B6">
            <w:pPr>
              <w:spacing w:before="0"/>
              <w:jc w:val="center"/>
              <w:rPr>
                <w:rFonts w:cs="Arial"/>
                <w:color w:val="000000"/>
              </w:rPr>
            </w:pPr>
          </w:p>
        </w:tc>
        <w:tc>
          <w:tcPr>
            <w:tcW w:w="1260" w:type="dxa"/>
            <w:vAlign w:val="center"/>
          </w:tcPr>
          <w:p w14:paraId="09A061E7" w14:textId="77777777" w:rsidR="003F5D53" w:rsidRPr="00EB7D64" w:rsidRDefault="003F5D53" w:rsidP="000040B6">
            <w:pPr>
              <w:spacing w:before="0"/>
              <w:jc w:val="center"/>
              <w:rPr>
                <w:rFonts w:cs="Arial"/>
                <w:color w:val="000000"/>
              </w:rPr>
            </w:pPr>
          </w:p>
        </w:tc>
        <w:tc>
          <w:tcPr>
            <w:tcW w:w="1530" w:type="dxa"/>
          </w:tcPr>
          <w:p w14:paraId="68D89210" w14:textId="2D2C9394" w:rsidR="003F5D53" w:rsidRPr="00AD60DF" w:rsidRDefault="003F5D53" w:rsidP="000040B6">
            <w:pPr>
              <w:spacing w:before="0"/>
              <w:jc w:val="center"/>
              <w:rPr>
                <w:rFonts w:cs="Arial"/>
                <w:lang w:val="sr-Cyrl-RS"/>
              </w:rPr>
            </w:pPr>
            <w:r>
              <w:rPr>
                <w:rFonts w:cs="Arial"/>
                <w:lang w:val="sr-Cyrl-RS"/>
              </w:rPr>
              <w:t>26 ком</w:t>
            </w:r>
          </w:p>
        </w:tc>
        <w:tc>
          <w:tcPr>
            <w:tcW w:w="1619" w:type="dxa"/>
            <w:vAlign w:val="center"/>
          </w:tcPr>
          <w:p w14:paraId="57686406" w14:textId="77777777" w:rsidR="003F5D53" w:rsidRPr="005F5ABE" w:rsidRDefault="003F5D53" w:rsidP="000040B6">
            <w:pPr>
              <w:spacing w:before="0"/>
              <w:jc w:val="center"/>
              <w:rPr>
                <w:rFonts w:cs="Arial"/>
                <w:b/>
                <w:lang w:val="sr-Cyrl-RS"/>
              </w:rPr>
            </w:pPr>
          </w:p>
        </w:tc>
        <w:tc>
          <w:tcPr>
            <w:tcW w:w="1529" w:type="dxa"/>
            <w:vAlign w:val="center"/>
          </w:tcPr>
          <w:p w14:paraId="5AD22FD1" w14:textId="77777777" w:rsidR="003F5D53" w:rsidRPr="005F5ABE" w:rsidRDefault="003F5D53" w:rsidP="000040B6">
            <w:pPr>
              <w:spacing w:before="0"/>
              <w:jc w:val="center"/>
              <w:rPr>
                <w:rFonts w:cs="Arial"/>
                <w:b/>
                <w:lang w:val="sr-Cyrl-RS"/>
              </w:rPr>
            </w:pPr>
          </w:p>
        </w:tc>
        <w:tc>
          <w:tcPr>
            <w:tcW w:w="1807" w:type="dxa"/>
            <w:gridSpan w:val="3"/>
          </w:tcPr>
          <w:p w14:paraId="4C814582" w14:textId="77777777" w:rsidR="003F5D53" w:rsidRPr="005F5ABE" w:rsidRDefault="003F5D53" w:rsidP="000040B6">
            <w:pPr>
              <w:spacing w:before="0"/>
              <w:jc w:val="center"/>
              <w:rPr>
                <w:rFonts w:cs="Arial"/>
                <w:b/>
                <w:lang w:val="sr-Cyrl-RS"/>
              </w:rPr>
            </w:pPr>
          </w:p>
        </w:tc>
        <w:tc>
          <w:tcPr>
            <w:tcW w:w="1885" w:type="dxa"/>
            <w:gridSpan w:val="2"/>
            <w:vAlign w:val="center"/>
          </w:tcPr>
          <w:p w14:paraId="16546B3D" w14:textId="77777777" w:rsidR="003F5D53" w:rsidRPr="005F5ABE" w:rsidRDefault="003F5D53" w:rsidP="000040B6">
            <w:pPr>
              <w:spacing w:before="0"/>
              <w:jc w:val="center"/>
              <w:rPr>
                <w:rFonts w:cs="Arial"/>
                <w:b/>
                <w:lang w:val="sr-Cyrl-RS"/>
              </w:rPr>
            </w:pPr>
          </w:p>
        </w:tc>
      </w:tr>
      <w:tr w:rsidR="003F5D53" w:rsidRPr="005F5ABE" w14:paraId="7FD51795" w14:textId="77777777" w:rsidTr="0003258B">
        <w:trPr>
          <w:trHeight w:val="564"/>
        </w:trPr>
        <w:tc>
          <w:tcPr>
            <w:tcW w:w="631" w:type="dxa"/>
            <w:vAlign w:val="center"/>
          </w:tcPr>
          <w:p w14:paraId="7708B207" w14:textId="77777777" w:rsidR="003F5D53" w:rsidRPr="005F5ABE" w:rsidRDefault="003F5D53" w:rsidP="000040B6">
            <w:pPr>
              <w:spacing w:before="0"/>
              <w:jc w:val="center"/>
              <w:rPr>
                <w:rFonts w:cs="Arial"/>
                <w:b/>
                <w:lang w:val="sr-Latn-CS"/>
              </w:rPr>
            </w:pPr>
            <w:r w:rsidRPr="005F5ABE">
              <w:rPr>
                <w:rFonts w:cs="Arial"/>
                <w:b/>
              </w:rPr>
              <w:t>I</w:t>
            </w:r>
          </w:p>
        </w:tc>
        <w:tc>
          <w:tcPr>
            <w:tcW w:w="10641" w:type="dxa"/>
            <w:gridSpan w:val="8"/>
            <w:tcBorders>
              <w:right w:val="single" w:sz="4" w:space="0" w:color="auto"/>
            </w:tcBorders>
            <w:vAlign w:val="center"/>
          </w:tcPr>
          <w:p w14:paraId="23A2A30B" w14:textId="77777777" w:rsidR="003F5D53" w:rsidRPr="005F5ABE" w:rsidRDefault="003F5D53" w:rsidP="000040B6">
            <w:pPr>
              <w:spacing w:before="0"/>
              <w:jc w:val="center"/>
              <w:rPr>
                <w:rFonts w:cs="Arial"/>
                <w:b/>
              </w:rPr>
            </w:pPr>
            <w:r w:rsidRPr="005F5ABE">
              <w:rPr>
                <w:rFonts w:cs="Arial"/>
                <w:b/>
              </w:rPr>
              <w:t>УКУПНО ПОНУЂЕНА ЦЕНА без ПДВ-а</w:t>
            </w:r>
          </w:p>
          <w:p w14:paraId="31559113" w14:textId="77777777" w:rsidR="003F5D53" w:rsidRPr="005F5ABE" w:rsidRDefault="003F5D53" w:rsidP="000040B6">
            <w:pPr>
              <w:spacing w:before="0"/>
              <w:jc w:val="center"/>
              <w:rPr>
                <w:rFonts w:cs="Arial"/>
              </w:rPr>
            </w:pPr>
            <w:r w:rsidRPr="005F5ABE">
              <w:rPr>
                <w:rFonts w:cs="Arial"/>
                <w:b/>
              </w:rPr>
              <w:t>(</w:t>
            </w:r>
            <w:r w:rsidRPr="005F5ABE">
              <w:rPr>
                <w:rFonts w:cs="Arial"/>
                <w:b/>
                <w:lang w:val="sr-Cyrl-RS"/>
              </w:rPr>
              <w:t>У</w:t>
            </w:r>
            <w:r w:rsidRPr="005F5ABE">
              <w:rPr>
                <w:rFonts w:cs="Arial"/>
                <w:b/>
              </w:rPr>
              <w:t>купн</w:t>
            </w:r>
            <w:r w:rsidRPr="005F5ABE">
              <w:rPr>
                <w:rFonts w:cs="Arial"/>
                <w:b/>
                <w:lang w:val="sr-Cyrl-RS"/>
              </w:rPr>
              <w:t>а</w:t>
            </w:r>
            <w:r w:rsidRPr="005F5ABE">
              <w:rPr>
                <w:rFonts w:cs="Arial"/>
                <w:b/>
              </w:rPr>
              <w:t xml:space="preserve"> цена из колоне </w:t>
            </w:r>
            <w:r>
              <w:rPr>
                <w:rFonts w:cs="Arial"/>
                <w:b/>
                <w:lang w:val="sr-Cyrl-RS"/>
              </w:rPr>
              <w:t>8</w:t>
            </w:r>
            <w:r w:rsidRPr="005F5ABE">
              <w:rPr>
                <w:rFonts w:cs="Arial"/>
                <w:b/>
              </w:rPr>
              <w:t xml:space="preserve"> )</w:t>
            </w:r>
          </w:p>
        </w:tc>
        <w:tc>
          <w:tcPr>
            <w:tcW w:w="1791" w:type="dxa"/>
            <w:gridSpan w:val="2"/>
            <w:tcBorders>
              <w:left w:val="single" w:sz="4" w:space="0" w:color="auto"/>
              <w:right w:val="single" w:sz="4" w:space="0" w:color="auto"/>
            </w:tcBorders>
          </w:tcPr>
          <w:p w14:paraId="3AAB4298" w14:textId="77777777" w:rsidR="003F5D53" w:rsidRPr="005F5ABE" w:rsidRDefault="003F5D53" w:rsidP="000040B6">
            <w:pPr>
              <w:spacing w:before="0"/>
              <w:rPr>
                <w:rFonts w:cs="Arial"/>
              </w:rPr>
            </w:pPr>
          </w:p>
        </w:tc>
        <w:tc>
          <w:tcPr>
            <w:tcW w:w="1885" w:type="dxa"/>
            <w:gridSpan w:val="2"/>
            <w:vMerge w:val="restart"/>
            <w:tcBorders>
              <w:left w:val="single" w:sz="4" w:space="0" w:color="auto"/>
            </w:tcBorders>
          </w:tcPr>
          <w:p w14:paraId="5726A000" w14:textId="77777777" w:rsidR="003F5D53" w:rsidRPr="005F5ABE" w:rsidRDefault="003F5D53" w:rsidP="000040B6">
            <w:pPr>
              <w:spacing w:before="0"/>
              <w:rPr>
                <w:rFonts w:cs="Arial"/>
              </w:rPr>
            </w:pPr>
          </w:p>
        </w:tc>
      </w:tr>
      <w:tr w:rsidR="003F5D53" w:rsidRPr="005F5ABE" w14:paraId="391FF2EE" w14:textId="77777777" w:rsidTr="0003258B">
        <w:trPr>
          <w:trHeight w:val="572"/>
        </w:trPr>
        <w:tc>
          <w:tcPr>
            <w:tcW w:w="631" w:type="dxa"/>
            <w:vAlign w:val="center"/>
          </w:tcPr>
          <w:p w14:paraId="2CF6AB70" w14:textId="77777777" w:rsidR="003F5D53" w:rsidRPr="005F5ABE" w:rsidRDefault="003F5D53" w:rsidP="000040B6">
            <w:pPr>
              <w:spacing w:before="0"/>
              <w:jc w:val="center"/>
              <w:rPr>
                <w:rFonts w:cs="Arial"/>
                <w:b/>
                <w:lang w:val="sr-Latn-CS"/>
              </w:rPr>
            </w:pPr>
            <w:r w:rsidRPr="005F5ABE">
              <w:rPr>
                <w:rFonts w:cs="Arial"/>
                <w:b/>
                <w:lang w:val="sr-Latn-CS"/>
              </w:rPr>
              <w:t>II</w:t>
            </w:r>
          </w:p>
        </w:tc>
        <w:tc>
          <w:tcPr>
            <w:tcW w:w="10641" w:type="dxa"/>
            <w:gridSpan w:val="8"/>
            <w:tcBorders>
              <w:right w:val="single" w:sz="4" w:space="0" w:color="auto"/>
            </w:tcBorders>
            <w:vAlign w:val="center"/>
          </w:tcPr>
          <w:p w14:paraId="0E1BA85B" w14:textId="77777777" w:rsidR="003F5D53" w:rsidRPr="005F5ABE" w:rsidRDefault="003F5D53" w:rsidP="000040B6">
            <w:pPr>
              <w:spacing w:before="0"/>
              <w:jc w:val="center"/>
              <w:rPr>
                <w:rFonts w:cs="Arial"/>
                <w:b/>
              </w:rPr>
            </w:pPr>
            <w:r w:rsidRPr="005F5ABE">
              <w:rPr>
                <w:rFonts w:cs="Arial"/>
                <w:b/>
              </w:rPr>
              <w:t xml:space="preserve">УКУПАН ИЗНОС ПДВ-а (стопа ПДВ-а </w:t>
            </w:r>
            <w:r w:rsidRPr="005F5ABE">
              <w:rPr>
                <w:rFonts w:cs="Arial"/>
                <w:b/>
                <w:color w:val="000000"/>
              </w:rPr>
              <w:t>20%)</w:t>
            </w:r>
          </w:p>
          <w:p w14:paraId="5616552B" w14:textId="77777777" w:rsidR="003F5D53" w:rsidRPr="005F5ABE" w:rsidRDefault="003F5D53" w:rsidP="000040B6">
            <w:pPr>
              <w:spacing w:before="0"/>
              <w:jc w:val="center"/>
              <w:rPr>
                <w:rFonts w:cs="Arial"/>
              </w:rPr>
            </w:pPr>
            <w:r w:rsidRPr="005F5ABE">
              <w:rPr>
                <w:rFonts w:cs="Arial"/>
                <w:b/>
              </w:rPr>
              <w:t xml:space="preserve">(ред бр. </w:t>
            </w:r>
            <w:r w:rsidRPr="005F5ABE">
              <w:rPr>
                <w:rFonts w:cs="Arial"/>
                <w:b/>
                <w:lang w:val="sr-Latn-CS"/>
              </w:rPr>
              <w:t>I</w:t>
            </w:r>
            <w:r w:rsidRPr="005F5ABE">
              <w:rPr>
                <w:rFonts w:cs="Arial"/>
                <w:b/>
              </w:rPr>
              <w:t xml:space="preserve"> х </w:t>
            </w:r>
            <w:r w:rsidRPr="005F5ABE">
              <w:rPr>
                <w:rFonts w:cs="Arial"/>
                <w:b/>
                <w:color w:val="000000"/>
              </w:rPr>
              <w:t>20%)</w:t>
            </w:r>
          </w:p>
        </w:tc>
        <w:tc>
          <w:tcPr>
            <w:tcW w:w="1791" w:type="dxa"/>
            <w:gridSpan w:val="2"/>
            <w:tcBorders>
              <w:left w:val="single" w:sz="4" w:space="0" w:color="auto"/>
              <w:right w:val="single" w:sz="4" w:space="0" w:color="auto"/>
            </w:tcBorders>
          </w:tcPr>
          <w:p w14:paraId="31CE2F9C" w14:textId="77777777" w:rsidR="003F5D53" w:rsidRPr="005F5ABE" w:rsidRDefault="003F5D53" w:rsidP="000040B6">
            <w:pPr>
              <w:spacing w:before="0"/>
              <w:rPr>
                <w:rFonts w:cs="Arial"/>
              </w:rPr>
            </w:pPr>
          </w:p>
        </w:tc>
        <w:tc>
          <w:tcPr>
            <w:tcW w:w="1885" w:type="dxa"/>
            <w:gridSpan w:val="2"/>
            <w:vMerge/>
            <w:tcBorders>
              <w:left w:val="single" w:sz="4" w:space="0" w:color="auto"/>
            </w:tcBorders>
          </w:tcPr>
          <w:p w14:paraId="4E05371B" w14:textId="77777777" w:rsidR="003F5D53" w:rsidRPr="005F5ABE" w:rsidRDefault="003F5D53" w:rsidP="000040B6">
            <w:pPr>
              <w:spacing w:before="0"/>
              <w:rPr>
                <w:rFonts w:cs="Arial"/>
              </w:rPr>
            </w:pPr>
          </w:p>
        </w:tc>
      </w:tr>
      <w:tr w:rsidR="003F5D53" w:rsidRPr="005F5ABE" w14:paraId="747EDE03" w14:textId="77777777" w:rsidTr="0003258B">
        <w:trPr>
          <w:trHeight w:val="552"/>
        </w:trPr>
        <w:tc>
          <w:tcPr>
            <w:tcW w:w="631" w:type="dxa"/>
            <w:vAlign w:val="center"/>
          </w:tcPr>
          <w:p w14:paraId="19B7726C" w14:textId="77777777" w:rsidR="003F5D53" w:rsidRPr="005F5ABE" w:rsidRDefault="003F5D53" w:rsidP="000040B6">
            <w:pPr>
              <w:spacing w:before="0"/>
              <w:jc w:val="center"/>
              <w:rPr>
                <w:rFonts w:cs="Arial"/>
                <w:b/>
                <w:lang w:val="sr-Latn-CS"/>
              </w:rPr>
            </w:pPr>
            <w:r w:rsidRPr="005F5ABE">
              <w:rPr>
                <w:rFonts w:cs="Arial"/>
                <w:b/>
                <w:lang w:val="sr-Latn-CS"/>
              </w:rPr>
              <w:t>III</w:t>
            </w:r>
          </w:p>
        </w:tc>
        <w:tc>
          <w:tcPr>
            <w:tcW w:w="10641" w:type="dxa"/>
            <w:gridSpan w:val="8"/>
            <w:tcBorders>
              <w:right w:val="single" w:sz="4" w:space="0" w:color="auto"/>
            </w:tcBorders>
            <w:vAlign w:val="center"/>
          </w:tcPr>
          <w:p w14:paraId="2DAD6A88" w14:textId="77777777" w:rsidR="003F5D53" w:rsidRPr="005F5ABE" w:rsidRDefault="003F5D53" w:rsidP="000040B6">
            <w:pPr>
              <w:spacing w:before="0"/>
              <w:jc w:val="center"/>
              <w:rPr>
                <w:rFonts w:cs="Arial"/>
                <w:b/>
              </w:rPr>
            </w:pPr>
            <w:r w:rsidRPr="005F5ABE">
              <w:rPr>
                <w:rFonts w:cs="Arial"/>
                <w:b/>
              </w:rPr>
              <w:t>УКУПНО ПОНУЂЕНА ЦЕНА са ПДВ-ом</w:t>
            </w:r>
          </w:p>
          <w:p w14:paraId="70DCC051" w14:textId="77777777" w:rsidR="003F5D53" w:rsidRPr="005F5ABE" w:rsidRDefault="003F5D53" w:rsidP="000040B6">
            <w:pPr>
              <w:spacing w:before="0"/>
              <w:jc w:val="center"/>
              <w:rPr>
                <w:rFonts w:cs="Arial"/>
              </w:rPr>
            </w:pPr>
            <w:r w:rsidRPr="005F5ABE">
              <w:rPr>
                <w:rFonts w:cs="Arial"/>
                <w:b/>
              </w:rPr>
              <w:t>(ред. бр.</w:t>
            </w:r>
            <w:r w:rsidRPr="005F5ABE">
              <w:rPr>
                <w:rFonts w:cs="Arial"/>
              </w:rPr>
              <w:t xml:space="preserve"> </w:t>
            </w:r>
            <w:r w:rsidRPr="005F5ABE">
              <w:rPr>
                <w:rFonts w:cs="Arial"/>
                <w:b/>
                <w:lang w:val="sr-Latn-CS"/>
              </w:rPr>
              <w:t xml:space="preserve">I </w:t>
            </w:r>
            <w:r w:rsidRPr="005F5ABE">
              <w:rPr>
                <w:rFonts w:cs="Arial"/>
                <w:b/>
              </w:rPr>
              <w:t>+</w:t>
            </w:r>
            <w:r w:rsidRPr="005F5ABE">
              <w:rPr>
                <w:rFonts w:cs="Arial"/>
                <w:b/>
                <w:lang w:val="sr-Cyrl-RS"/>
              </w:rPr>
              <w:t xml:space="preserve"> </w:t>
            </w:r>
            <w:r w:rsidRPr="005F5ABE">
              <w:rPr>
                <w:rFonts w:cs="Arial"/>
                <w:b/>
              </w:rPr>
              <w:t>ред.бр.</w:t>
            </w:r>
            <w:r w:rsidRPr="005F5ABE">
              <w:rPr>
                <w:rFonts w:cs="Arial"/>
              </w:rPr>
              <w:t xml:space="preserve"> </w:t>
            </w:r>
            <w:r w:rsidRPr="005F5ABE">
              <w:rPr>
                <w:rFonts w:cs="Arial"/>
                <w:b/>
                <w:lang w:val="sr-Latn-CS"/>
              </w:rPr>
              <w:t>II</w:t>
            </w:r>
            <w:r w:rsidRPr="005F5ABE">
              <w:rPr>
                <w:rFonts w:cs="Arial"/>
                <w:b/>
              </w:rPr>
              <w:t>)</w:t>
            </w:r>
          </w:p>
        </w:tc>
        <w:tc>
          <w:tcPr>
            <w:tcW w:w="1791" w:type="dxa"/>
            <w:gridSpan w:val="2"/>
            <w:tcBorders>
              <w:left w:val="single" w:sz="4" w:space="0" w:color="auto"/>
              <w:right w:val="single" w:sz="4" w:space="0" w:color="auto"/>
            </w:tcBorders>
          </w:tcPr>
          <w:p w14:paraId="5FCAC641" w14:textId="77777777" w:rsidR="003F5D53" w:rsidRPr="005F5ABE" w:rsidRDefault="003F5D53" w:rsidP="000040B6">
            <w:pPr>
              <w:spacing w:before="0"/>
              <w:rPr>
                <w:rFonts w:cs="Arial"/>
              </w:rPr>
            </w:pPr>
          </w:p>
        </w:tc>
        <w:tc>
          <w:tcPr>
            <w:tcW w:w="1885" w:type="dxa"/>
            <w:gridSpan w:val="2"/>
            <w:vMerge/>
            <w:tcBorders>
              <w:left w:val="single" w:sz="4" w:space="0" w:color="auto"/>
            </w:tcBorders>
          </w:tcPr>
          <w:p w14:paraId="01249BEF" w14:textId="77777777" w:rsidR="003F5D53" w:rsidRPr="005F5ABE" w:rsidRDefault="003F5D53" w:rsidP="000040B6">
            <w:pPr>
              <w:spacing w:before="0"/>
              <w:rPr>
                <w:rFonts w:cs="Arial"/>
              </w:rPr>
            </w:pPr>
          </w:p>
        </w:tc>
      </w:tr>
    </w:tbl>
    <w:p w14:paraId="42181027" w14:textId="77777777" w:rsidR="007B23BF" w:rsidRDefault="007B23BF" w:rsidP="000040B6">
      <w:pPr>
        <w:pStyle w:val="Index"/>
        <w:suppressLineNumbers w:val="0"/>
        <w:spacing w:before="0" w:after="0"/>
        <w:ind w:firstLine="0"/>
        <w:rPr>
          <w:rFonts w:ascii="Arial" w:hAnsi="Arial" w:cs="Arial"/>
          <w:sz w:val="22"/>
          <w:szCs w:val="22"/>
          <w:lang w:val="sr-Cyrl-CS"/>
        </w:rPr>
      </w:pPr>
    </w:p>
    <w:p w14:paraId="0B4BFEEF" w14:textId="77777777" w:rsidR="004602AA" w:rsidRPr="00D23EBA" w:rsidRDefault="004602AA" w:rsidP="004602AA">
      <w:pPr>
        <w:pStyle w:val="Index"/>
        <w:suppressLineNumbers w:val="0"/>
        <w:spacing w:before="0" w:after="0"/>
        <w:ind w:firstLine="0"/>
        <w:rPr>
          <w:rFonts w:ascii="Arial" w:hAnsi="Arial" w:cs="Arial"/>
          <w:sz w:val="22"/>
          <w:szCs w:val="22"/>
          <w:lang w:val="sr-Cyrl-CS"/>
        </w:rPr>
      </w:pPr>
      <w:r w:rsidRPr="00D23EBA">
        <w:rPr>
          <w:rFonts w:ascii="Arial" w:hAnsi="Arial" w:cs="Arial"/>
          <w:sz w:val="22"/>
          <w:szCs w:val="22"/>
          <w:lang w:val="sr-Cyrl-CS"/>
        </w:rPr>
        <w:t>Табела 2.</w:t>
      </w:r>
    </w:p>
    <w:tbl>
      <w:tblPr>
        <w:tblW w:w="12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840"/>
        <w:gridCol w:w="4250"/>
      </w:tblGrid>
      <w:tr w:rsidR="004602AA" w:rsidRPr="00D23EBA" w14:paraId="46D0D804" w14:textId="77777777" w:rsidTr="004602AA">
        <w:trPr>
          <w:trHeight w:val="404"/>
        </w:trPr>
        <w:tc>
          <w:tcPr>
            <w:tcW w:w="3600" w:type="dxa"/>
            <w:vMerge w:val="restart"/>
            <w:vAlign w:val="center"/>
            <w:hideMark/>
          </w:tcPr>
          <w:p w14:paraId="7D7FC7C0" w14:textId="77777777" w:rsidR="004602AA" w:rsidRPr="00D23EBA" w:rsidRDefault="004602AA" w:rsidP="004602AA">
            <w:pPr>
              <w:jc w:val="center"/>
              <w:rPr>
                <w:rFonts w:cs="Arial"/>
              </w:rPr>
            </w:pPr>
            <w:r w:rsidRPr="00D23EBA">
              <w:rPr>
                <w:rFonts w:cs="Arial"/>
              </w:rPr>
              <w:t>Посебно исказани трошкови који су укључени у укупно понуђену цену без ПДВ-а</w:t>
            </w:r>
          </w:p>
          <w:p w14:paraId="2A1F020B" w14:textId="77777777" w:rsidR="004602AA" w:rsidRPr="00D23EBA" w:rsidRDefault="004602AA" w:rsidP="004602AA">
            <w:pPr>
              <w:jc w:val="center"/>
              <w:rPr>
                <w:rFonts w:cs="Arial"/>
                <w:lang w:val="sr-Latn-CS"/>
              </w:rPr>
            </w:pPr>
            <w:r w:rsidRPr="00D23EBA">
              <w:rPr>
                <w:rFonts w:cs="Arial"/>
              </w:rPr>
              <w:t>(цена из реда</w:t>
            </w:r>
            <w:r w:rsidRPr="00D23EBA">
              <w:rPr>
                <w:rFonts w:cs="Arial"/>
                <w:lang w:val="sr-Cyrl-RS"/>
              </w:rPr>
              <w:t xml:space="preserve"> бр. </w:t>
            </w:r>
            <w:r w:rsidRPr="00D23EBA">
              <w:rPr>
                <w:rFonts w:cs="Arial"/>
                <w:lang w:val="sr-Latn-CS"/>
              </w:rPr>
              <w:t>I)</w:t>
            </w:r>
          </w:p>
        </w:tc>
        <w:tc>
          <w:tcPr>
            <w:tcW w:w="4840" w:type="dxa"/>
            <w:vAlign w:val="center"/>
            <w:hideMark/>
          </w:tcPr>
          <w:p w14:paraId="029E2C0D" w14:textId="77777777" w:rsidR="004602AA" w:rsidRPr="00D23EBA" w:rsidRDefault="004602AA" w:rsidP="004602AA">
            <w:pPr>
              <w:rPr>
                <w:rFonts w:cs="Arial"/>
              </w:rPr>
            </w:pPr>
            <w:r w:rsidRPr="00D23EBA">
              <w:rPr>
                <w:rFonts w:cs="Arial"/>
              </w:rPr>
              <w:t>Трошкови царине</w:t>
            </w:r>
          </w:p>
        </w:tc>
        <w:tc>
          <w:tcPr>
            <w:tcW w:w="4250" w:type="dxa"/>
          </w:tcPr>
          <w:p w14:paraId="090CB037" w14:textId="77777777" w:rsidR="004602AA" w:rsidRPr="00D23EBA" w:rsidRDefault="004602AA" w:rsidP="004602AA">
            <w:pPr>
              <w:rPr>
                <w:rFonts w:cs="Arial"/>
              </w:rPr>
            </w:pPr>
          </w:p>
        </w:tc>
      </w:tr>
      <w:tr w:rsidR="004602AA" w:rsidRPr="00D23EBA" w14:paraId="1448AE3E" w14:textId="77777777" w:rsidTr="004602AA">
        <w:trPr>
          <w:trHeight w:val="424"/>
        </w:trPr>
        <w:tc>
          <w:tcPr>
            <w:tcW w:w="3600" w:type="dxa"/>
            <w:vMerge/>
            <w:vAlign w:val="center"/>
            <w:hideMark/>
          </w:tcPr>
          <w:p w14:paraId="54FBFE77" w14:textId="77777777" w:rsidR="004602AA" w:rsidRPr="00D23EBA" w:rsidRDefault="004602AA" w:rsidP="004602AA">
            <w:pPr>
              <w:rPr>
                <w:rFonts w:cs="Arial"/>
                <w:lang w:val="sr-Latn-CS"/>
              </w:rPr>
            </w:pPr>
          </w:p>
        </w:tc>
        <w:tc>
          <w:tcPr>
            <w:tcW w:w="4840" w:type="dxa"/>
            <w:vAlign w:val="center"/>
            <w:hideMark/>
          </w:tcPr>
          <w:p w14:paraId="625DF0CC" w14:textId="77777777" w:rsidR="004602AA" w:rsidRPr="00D23EBA" w:rsidRDefault="004602AA" w:rsidP="004602AA">
            <w:pPr>
              <w:rPr>
                <w:rFonts w:cs="Arial"/>
              </w:rPr>
            </w:pPr>
            <w:r w:rsidRPr="00D23EBA">
              <w:rPr>
                <w:rFonts w:cs="Arial"/>
              </w:rPr>
              <w:t>Трошкови превоза</w:t>
            </w:r>
          </w:p>
        </w:tc>
        <w:tc>
          <w:tcPr>
            <w:tcW w:w="4250" w:type="dxa"/>
          </w:tcPr>
          <w:p w14:paraId="48EBAC95" w14:textId="77777777" w:rsidR="004602AA" w:rsidRPr="00D23EBA" w:rsidRDefault="004602AA" w:rsidP="004602AA">
            <w:pPr>
              <w:rPr>
                <w:rFonts w:cs="Arial"/>
              </w:rPr>
            </w:pPr>
          </w:p>
        </w:tc>
      </w:tr>
      <w:tr w:rsidR="004602AA" w:rsidRPr="00D23EBA" w14:paraId="60D9CE33" w14:textId="77777777" w:rsidTr="004602AA">
        <w:trPr>
          <w:trHeight w:val="416"/>
        </w:trPr>
        <w:tc>
          <w:tcPr>
            <w:tcW w:w="3600" w:type="dxa"/>
            <w:vMerge/>
            <w:vAlign w:val="center"/>
            <w:hideMark/>
          </w:tcPr>
          <w:p w14:paraId="43513965" w14:textId="77777777" w:rsidR="004602AA" w:rsidRPr="00D23EBA" w:rsidRDefault="004602AA" w:rsidP="004602AA">
            <w:pPr>
              <w:rPr>
                <w:rFonts w:cs="Arial"/>
                <w:lang w:val="sr-Latn-CS"/>
              </w:rPr>
            </w:pPr>
          </w:p>
        </w:tc>
        <w:tc>
          <w:tcPr>
            <w:tcW w:w="4840" w:type="dxa"/>
            <w:vAlign w:val="center"/>
            <w:hideMark/>
          </w:tcPr>
          <w:p w14:paraId="1E13AC5D" w14:textId="77777777" w:rsidR="004602AA" w:rsidRPr="00D23EBA" w:rsidRDefault="004602AA" w:rsidP="004602AA">
            <w:pPr>
              <w:rPr>
                <w:rFonts w:cs="Arial"/>
              </w:rPr>
            </w:pPr>
            <w:r w:rsidRPr="00D23EBA">
              <w:rPr>
                <w:rFonts w:cs="Arial"/>
              </w:rPr>
              <w:t>Остали трошкови</w:t>
            </w:r>
          </w:p>
        </w:tc>
        <w:tc>
          <w:tcPr>
            <w:tcW w:w="4250" w:type="dxa"/>
          </w:tcPr>
          <w:p w14:paraId="73C82900" w14:textId="77777777" w:rsidR="004602AA" w:rsidRPr="00D23EBA" w:rsidRDefault="004602AA" w:rsidP="004602AA">
            <w:pPr>
              <w:rPr>
                <w:rFonts w:cs="Arial"/>
              </w:rPr>
            </w:pPr>
          </w:p>
        </w:tc>
      </w:tr>
    </w:tbl>
    <w:p w14:paraId="1EC85545" w14:textId="77777777" w:rsidR="004602AA" w:rsidRPr="005F5ABE" w:rsidRDefault="004602AA" w:rsidP="004602AA">
      <w:pPr>
        <w:jc w:val="right"/>
        <w:outlineLvl w:val="0"/>
        <w:rPr>
          <w:bCs/>
          <w:kern w:val="28"/>
          <w:lang w:eastAsia="x-none"/>
        </w:rPr>
      </w:pPr>
    </w:p>
    <w:p w14:paraId="067BEA46" w14:textId="77777777" w:rsidR="004602AA" w:rsidRPr="005F5ABE" w:rsidRDefault="004602AA" w:rsidP="004602AA">
      <w:pPr>
        <w:tabs>
          <w:tab w:val="left" w:pos="1002"/>
        </w:tabs>
        <w:outlineLvl w:val="0"/>
        <w:rPr>
          <w:rFonts w:eastAsia="Calibri" w:cs="Arial"/>
          <w:bCs/>
          <w:iCs/>
          <w:lang w:val="sr-Cyrl-RS"/>
        </w:rPr>
      </w:pPr>
      <w:r>
        <w:rPr>
          <w:rFonts w:eastAsia="Calibri" w:cs="Arial"/>
          <w:bCs/>
          <w:iCs/>
          <w:lang w:val="sr-Cyrl-RS"/>
        </w:rPr>
        <w:t xml:space="preserve">           </w:t>
      </w:r>
      <w:r w:rsidRPr="005F5ABE">
        <w:rPr>
          <w:rFonts w:eastAsia="Calibri" w:cs="Arial"/>
          <w:bCs/>
          <w:iCs/>
          <w:lang w:val="sr-Cyrl-RS"/>
        </w:rPr>
        <w:t xml:space="preserve"> Место и датум </w:t>
      </w:r>
      <w:r w:rsidRPr="005F5ABE">
        <w:rPr>
          <w:rFonts w:eastAsia="Calibri" w:cs="Arial"/>
          <w:bCs/>
          <w:iCs/>
          <w:lang w:val="sr-Cyrl-RS"/>
        </w:rPr>
        <w:tab/>
      </w:r>
      <w:r w:rsidRPr="005F5ABE">
        <w:rPr>
          <w:rFonts w:eastAsia="Calibri" w:cs="Arial"/>
          <w:bCs/>
          <w:iCs/>
          <w:lang w:val="sr-Cyrl-RS"/>
        </w:rPr>
        <w:tab/>
        <w:t xml:space="preserve">             </w:t>
      </w:r>
      <w:r>
        <w:rPr>
          <w:rFonts w:eastAsia="Calibri" w:cs="Arial"/>
          <w:bCs/>
          <w:iCs/>
          <w:lang w:val="sr-Cyrl-RS"/>
        </w:rPr>
        <w:t xml:space="preserve">                                                           </w:t>
      </w:r>
      <w:r w:rsidRPr="005F5ABE">
        <w:rPr>
          <w:rFonts w:eastAsia="Calibri" w:cs="Arial"/>
          <w:bCs/>
          <w:iCs/>
          <w:lang w:val="sr-Cyrl-RS"/>
        </w:rPr>
        <w:t xml:space="preserve"> </w:t>
      </w:r>
      <w:r>
        <w:rPr>
          <w:rFonts w:eastAsia="Calibri" w:cs="Arial"/>
          <w:bCs/>
          <w:iCs/>
          <w:lang w:val="sr-Cyrl-RS"/>
        </w:rPr>
        <w:t>Понуђач</w:t>
      </w:r>
    </w:p>
    <w:p w14:paraId="5AD7275D" w14:textId="77777777" w:rsidR="004602AA" w:rsidRPr="005F5ABE" w:rsidRDefault="004602AA" w:rsidP="004602AA">
      <w:pPr>
        <w:tabs>
          <w:tab w:val="left" w:pos="6028"/>
        </w:tabs>
        <w:autoSpaceDE w:val="0"/>
        <w:autoSpaceDN w:val="0"/>
        <w:adjustRightInd w:val="0"/>
        <w:ind w:left="360"/>
        <w:rPr>
          <w:rFonts w:eastAsia="Calibri" w:cs="Arial"/>
          <w:bCs/>
          <w:iCs/>
          <w:lang w:val="sr-Cyrl-RS"/>
        </w:rPr>
      </w:pPr>
    </w:p>
    <w:p w14:paraId="0B0E13DF" w14:textId="77777777" w:rsidR="004602AA" w:rsidRDefault="004602AA" w:rsidP="004602AA">
      <w:pPr>
        <w:tabs>
          <w:tab w:val="left" w:pos="6028"/>
        </w:tabs>
        <w:autoSpaceDE w:val="0"/>
        <w:autoSpaceDN w:val="0"/>
        <w:adjustRightInd w:val="0"/>
        <w:ind w:left="360"/>
        <w:rPr>
          <w:rFonts w:eastAsia="Calibri" w:cs="Arial"/>
          <w:bCs/>
          <w:iCs/>
          <w:lang w:val="sr-Cyrl-RS"/>
        </w:rPr>
      </w:pPr>
      <w:r w:rsidRPr="005F5ABE">
        <w:rPr>
          <w:rFonts w:eastAsia="Calibri" w:cs="Arial"/>
          <w:bCs/>
          <w:iCs/>
          <w:lang w:val="sr-Cyrl-RS"/>
        </w:rPr>
        <w:t xml:space="preserve">____________________                       </w:t>
      </w:r>
      <w:r>
        <w:rPr>
          <w:rFonts w:eastAsia="Calibri" w:cs="Arial"/>
          <w:bCs/>
          <w:iCs/>
          <w:lang w:val="sr-Cyrl-RS"/>
        </w:rPr>
        <w:t xml:space="preserve">       </w:t>
      </w:r>
      <w:r w:rsidRPr="005F5ABE">
        <w:rPr>
          <w:rFonts w:eastAsia="Calibri" w:cs="Arial"/>
          <w:bCs/>
          <w:iCs/>
          <w:lang w:val="sr-Cyrl-RS"/>
        </w:rPr>
        <w:t xml:space="preserve"> М.П.                  </w:t>
      </w:r>
      <w:r>
        <w:rPr>
          <w:rFonts w:eastAsia="Calibri" w:cs="Arial"/>
          <w:bCs/>
          <w:iCs/>
          <w:lang w:val="sr-Cyrl-RS"/>
        </w:rPr>
        <w:t xml:space="preserve">               </w:t>
      </w:r>
      <w:r w:rsidRPr="005F5ABE">
        <w:rPr>
          <w:rFonts w:eastAsia="Calibri" w:cs="Arial"/>
          <w:bCs/>
          <w:iCs/>
          <w:lang w:val="sr-Cyrl-RS"/>
        </w:rPr>
        <w:t xml:space="preserve"> ______________________</w:t>
      </w:r>
    </w:p>
    <w:p w14:paraId="05D3235C" w14:textId="4B55AAE2" w:rsidR="00A772D7" w:rsidRPr="004602AA" w:rsidRDefault="004602AA" w:rsidP="004602AA">
      <w:pPr>
        <w:jc w:val="center"/>
        <w:rPr>
          <w:rFonts w:eastAsia="Calibri" w:cs="Arial"/>
          <w:lang w:val="sr-Cyrl-RS"/>
        </w:rPr>
        <w:sectPr w:rsidR="00A772D7" w:rsidRPr="004602AA" w:rsidSect="0003258B">
          <w:pgSz w:w="15840" w:h="12240" w:orient="landscape"/>
          <w:pgMar w:top="1440" w:right="1440" w:bottom="1440" w:left="1440" w:header="709" w:footer="709" w:gutter="0"/>
          <w:cols w:space="708"/>
          <w:docGrid w:linePitch="360"/>
        </w:sectPr>
      </w:pPr>
      <w:r>
        <w:rPr>
          <w:rFonts w:eastAsia="Calibri" w:cs="Arial"/>
          <w:bCs/>
          <w:iCs/>
          <w:lang w:val="sr-Cyrl-RS"/>
        </w:rPr>
        <w:t xml:space="preserve">                                    </w:t>
      </w:r>
      <w:r w:rsidR="0003258B">
        <w:rPr>
          <w:rFonts w:eastAsia="Calibri" w:cs="Arial"/>
          <w:bCs/>
          <w:iCs/>
          <w:lang w:val="sr-Cyrl-RS"/>
        </w:rPr>
        <w:t xml:space="preserve">                                  </w:t>
      </w:r>
      <w:r>
        <w:rPr>
          <w:rFonts w:eastAsia="Calibri" w:cs="Arial"/>
          <w:bCs/>
          <w:iCs/>
          <w:lang w:val="sr-Cyrl-RS"/>
        </w:rPr>
        <w:t>(потпис овлашћеног  лица)</w:t>
      </w:r>
      <w:r>
        <w:rPr>
          <w:rFonts w:eastAsia="Calibri" w:cs="Arial"/>
          <w:lang w:val="sr-Cyrl-RS"/>
        </w:rPr>
        <w:tab/>
      </w:r>
    </w:p>
    <w:p w14:paraId="6A495B40" w14:textId="77777777" w:rsidR="0075451A" w:rsidRDefault="0075451A" w:rsidP="0075451A">
      <w:pPr>
        <w:rPr>
          <w:b/>
          <w:lang w:val="sr-Latn-CS"/>
        </w:rPr>
      </w:pPr>
    </w:p>
    <w:p w14:paraId="1B3E93DF" w14:textId="77777777" w:rsidR="0075451A" w:rsidRPr="005F5ABE" w:rsidRDefault="0075451A" w:rsidP="0075451A">
      <w:pPr>
        <w:rPr>
          <w:b/>
        </w:rPr>
      </w:pPr>
      <w:r w:rsidRPr="005F5ABE">
        <w:rPr>
          <w:b/>
          <w:lang w:val="sr-Latn-CS"/>
        </w:rPr>
        <w:t>Упутство</w:t>
      </w:r>
      <w:r w:rsidRPr="005F5ABE">
        <w:rPr>
          <w:b/>
        </w:rPr>
        <w:t xml:space="preserve"> </w:t>
      </w:r>
      <w:r w:rsidRPr="005F5ABE">
        <w:rPr>
          <w:b/>
          <w:lang w:val="sr-Latn-CS"/>
        </w:rPr>
        <w:t xml:space="preserve"> за попуњавањ</w:t>
      </w:r>
      <w:r w:rsidRPr="005F5ABE">
        <w:rPr>
          <w:b/>
        </w:rPr>
        <w:t>е</w:t>
      </w:r>
      <w:r w:rsidRPr="005F5ABE">
        <w:rPr>
          <w:b/>
          <w:lang w:val="sr-Cyrl-RS"/>
        </w:rPr>
        <w:t xml:space="preserve"> О</w:t>
      </w:r>
      <w:r w:rsidRPr="005F5ABE">
        <w:rPr>
          <w:b/>
        </w:rPr>
        <w:t>брасца структуре</w:t>
      </w:r>
      <w:r>
        <w:rPr>
          <w:b/>
          <w:lang w:val="sr-Cyrl-RS"/>
        </w:rPr>
        <w:t xml:space="preserve"> понуђене</w:t>
      </w:r>
      <w:r w:rsidRPr="005F5ABE">
        <w:rPr>
          <w:b/>
        </w:rPr>
        <w:t xml:space="preserve"> цене</w:t>
      </w:r>
    </w:p>
    <w:p w14:paraId="4ABBA1E3" w14:textId="77777777" w:rsidR="0075451A" w:rsidRPr="005F5ABE" w:rsidRDefault="0075451A" w:rsidP="00DD04CE">
      <w:pPr>
        <w:tabs>
          <w:tab w:val="left" w:pos="992"/>
        </w:tabs>
        <w:suppressAutoHyphens/>
        <w:rPr>
          <w:rFonts w:cs="Arial"/>
          <w:lang w:val="sr-Cyrl-RS"/>
        </w:rPr>
      </w:pPr>
      <w:r>
        <w:rPr>
          <w:rFonts w:cs="Arial"/>
        </w:rPr>
        <w:t>Понуђач</w:t>
      </w:r>
      <w:r w:rsidRPr="005F5ABE">
        <w:rPr>
          <w:rFonts w:cs="Arial"/>
        </w:rPr>
        <w:t xml:space="preserve"> је обавезан да као саставни део понуде достави образац Структур</w:t>
      </w:r>
      <w:r w:rsidRPr="005F5ABE">
        <w:rPr>
          <w:rFonts w:cs="Arial"/>
          <w:lang w:val="sr-Cyrl-RS"/>
        </w:rPr>
        <w:t>е</w:t>
      </w:r>
      <w:r>
        <w:rPr>
          <w:rFonts w:cs="Arial"/>
        </w:rPr>
        <w:t xml:space="preserve"> цене (Образац бр.</w:t>
      </w:r>
      <w:r w:rsidRPr="005F5ABE">
        <w:rPr>
          <w:rFonts w:cs="Arial"/>
        </w:rPr>
        <w:t>2)</w:t>
      </w:r>
      <w:r w:rsidRPr="005F5ABE">
        <w:rPr>
          <w:rFonts w:cs="Arial"/>
          <w:lang w:val="sr-Cyrl-RS"/>
        </w:rPr>
        <w:t xml:space="preserve">. Обавеза </w:t>
      </w:r>
      <w:r>
        <w:rPr>
          <w:rFonts w:cs="Arial"/>
          <w:lang w:val="sr-Cyrl-RS"/>
        </w:rPr>
        <w:t>Понуђача</w:t>
      </w:r>
      <w:r w:rsidRPr="005F5ABE">
        <w:rPr>
          <w:rFonts w:cs="Arial"/>
          <w:lang w:val="sr-Cyrl-RS"/>
        </w:rPr>
        <w:t xml:space="preserve"> је да у Обрасцу структуре цене попуни све ставке</w:t>
      </w:r>
      <w:r w:rsidRPr="005F5ABE">
        <w:rPr>
          <w:rFonts w:cs="Arial"/>
        </w:rPr>
        <w:t>,</w:t>
      </w:r>
      <w:r w:rsidRPr="005F5ABE">
        <w:rPr>
          <w:rFonts w:cs="Arial"/>
          <w:lang w:val="sr-Cyrl-RS"/>
        </w:rPr>
        <w:t xml:space="preserve"> као и да образац</w:t>
      </w:r>
      <w:r w:rsidRPr="005F5ABE">
        <w:rPr>
          <w:rFonts w:cs="Arial"/>
        </w:rPr>
        <w:t xml:space="preserve"> потп</w:t>
      </w:r>
      <w:r w:rsidRPr="005F5ABE">
        <w:rPr>
          <w:rFonts w:cs="Arial"/>
          <w:lang w:val="sr-Cyrl-RS"/>
        </w:rPr>
        <w:t xml:space="preserve">ише </w:t>
      </w:r>
      <w:r w:rsidRPr="005F5ABE">
        <w:rPr>
          <w:rFonts w:cs="Arial"/>
        </w:rPr>
        <w:t xml:space="preserve"> и овер</w:t>
      </w:r>
      <w:r w:rsidRPr="005F5ABE">
        <w:rPr>
          <w:rFonts w:cs="Arial"/>
          <w:lang w:val="sr-Cyrl-RS"/>
        </w:rPr>
        <w:t>и</w:t>
      </w:r>
      <w:r w:rsidRPr="005F5ABE">
        <w:rPr>
          <w:rFonts w:cs="Arial"/>
        </w:rPr>
        <w:t xml:space="preserve"> у складу са следећим објашњењима:</w:t>
      </w:r>
    </w:p>
    <w:p w14:paraId="1B3E4D12" w14:textId="7F69A8D0" w:rsidR="0075451A" w:rsidRDefault="0075451A" w:rsidP="0075451A">
      <w:pPr>
        <w:tabs>
          <w:tab w:val="left" w:pos="992"/>
        </w:tabs>
        <w:suppressAutoHyphens/>
        <w:rPr>
          <w:rFonts w:cs="Arial"/>
        </w:rPr>
      </w:pPr>
      <w:r w:rsidRPr="005F5ABE">
        <w:rPr>
          <w:rFonts w:cs="Arial"/>
        </w:rPr>
        <w:t>- у колону бр</w:t>
      </w:r>
      <w:r w:rsidR="00750280">
        <w:rPr>
          <w:rFonts w:cs="Arial"/>
          <w:lang w:val="sr-Cyrl-ME"/>
        </w:rPr>
        <w:t>ој</w:t>
      </w:r>
      <w:r w:rsidRPr="005F5ABE">
        <w:rPr>
          <w:rFonts w:cs="Arial"/>
        </w:rPr>
        <w:t xml:space="preserve"> </w:t>
      </w:r>
      <w:r w:rsidRPr="005F5ABE">
        <w:rPr>
          <w:rFonts w:cs="Arial"/>
          <w:lang w:val="sr-Cyrl-RS"/>
        </w:rPr>
        <w:t>3</w:t>
      </w:r>
      <w:r w:rsidRPr="005F5ABE">
        <w:rPr>
          <w:rFonts w:cs="Arial"/>
        </w:rPr>
        <w:t xml:space="preserve"> уписује се </w:t>
      </w:r>
      <w:r w:rsidRPr="005F5ABE">
        <w:rPr>
          <w:rFonts w:cs="Arial"/>
          <w:lang w:val="sr-Cyrl-RS"/>
        </w:rPr>
        <w:t>назив и место произвођача понуђаних добара</w:t>
      </w:r>
      <w:r>
        <w:rPr>
          <w:rFonts w:cs="Arial"/>
          <w:lang w:val="sr-Cyrl-RS"/>
        </w:rPr>
        <w:t xml:space="preserve"> </w:t>
      </w:r>
    </w:p>
    <w:p w14:paraId="401F6994" w14:textId="77777777" w:rsidR="00750280" w:rsidRDefault="00750280" w:rsidP="0075451A">
      <w:pPr>
        <w:tabs>
          <w:tab w:val="left" w:pos="992"/>
        </w:tabs>
        <w:suppressAutoHyphens/>
        <w:rPr>
          <w:rFonts w:cs="Arial"/>
          <w:lang w:val="sr-Cyrl-ME"/>
        </w:rPr>
      </w:pPr>
      <w:r>
        <w:rPr>
          <w:rFonts w:cs="Arial"/>
          <w:lang w:val="sr-Cyrl-ME"/>
        </w:rPr>
        <w:t>- у колону број 4 уписује се тип и модел понуђених добара</w:t>
      </w:r>
    </w:p>
    <w:p w14:paraId="10223BE5" w14:textId="77777777" w:rsidR="00750280" w:rsidRPr="00750280" w:rsidRDefault="00750280" w:rsidP="0075451A">
      <w:pPr>
        <w:tabs>
          <w:tab w:val="left" w:pos="992"/>
        </w:tabs>
        <w:suppressAutoHyphens/>
        <w:rPr>
          <w:rFonts w:cs="Arial"/>
          <w:lang w:val="sr-Cyrl-ME"/>
        </w:rPr>
      </w:pPr>
      <w:r w:rsidRPr="005F5ABE">
        <w:rPr>
          <w:rFonts w:cs="Arial"/>
          <w:lang w:val="sr-Cyrl-RS"/>
        </w:rPr>
        <w:t>- у колону бр</w:t>
      </w:r>
      <w:r>
        <w:rPr>
          <w:rFonts w:cs="Arial"/>
          <w:lang w:val="sr-Cyrl-RS"/>
        </w:rPr>
        <w:t>ој</w:t>
      </w:r>
      <w:r w:rsidRPr="005F5ABE">
        <w:rPr>
          <w:rFonts w:cs="Arial"/>
          <w:lang w:val="sr-Cyrl-RS"/>
        </w:rPr>
        <w:t xml:space="preserve"> </w:t>
      </w:r>
      <w:r>
        <w:rPr>
          <w:rFonts w:cs="Arial"/>
          <w:lang w:val="sr-Cyrl-RS"/>
        </w:rPr>
        <w:t>6</w:t>
      </w:r>
      <w:r w:rsidRPr="005F5ABE">
        <w:rPr>
          <w:rFonts w:cs="Arial"/>
          <w:lang w:val="sr-Cyrl-RS"/>
        </w:rPr>
        <w:t xml:space="preserve"> уписује се </w:t>
      </w:r>
      <w:r w:rsidRPr="005F5ABE">
        <w:rPr>
          <w:rFonts w:cs="Arial"/>
        </w:rPr>
        <w:t>јединична цена</w:t>
      </w:r>
      <w:r w:rsidRPr="005F5ABE">
        <w:rPr>
          <w:rFonts w:cs="Arial"/>
          <w:lang w:val="sr-Cyrl-RS"/>
        </w:rPr>
        <w:t xml:space="preserve"> понуђеног добра</w:t>
      </w:r>
      <w:r w:rsidRPr="005F5ABE">
        <w:rPr>
          <w:rFonts w:cs="Arial"/>
        </w:rPr>
        <w:t xml:space="preserve"> </w:t>
      </w:r>
      <w:r w:rsidRPr="005F5ABE">
        <w:rPr>
          <w:rFonts w:cs="Arial"/>
          <w:lang w:val="sr-Cyrl-RS"/>
        </w:rPr>
        <w:t xml:space="preserve">исказана у динарима без </w:t>
      </w:r>
      <w:r w:rsidRPr="005F5ABE">
        <w:rPr>
          <w:rFonts w:cs="Arial"/>
        </w:rPr>
        <w:t>ПДВ-а</w:t>
      </w:r>
    </w:p>
    <w:p w14:paraId="0C606D9A" w14:textId="77777777" w:rsidR="0075451A" w:rsidRPr="005F5ABE" w:rsidRDefault="0075451A" w:rsidP="0075451A">
      <w:pPr>
        <w:tabs>
          <w:tab w:val="left" w:pos="992"/>
        </w:tabs>
        <w:suppressAutoHyphens/>
        <w:rPr>
          <w:rFonts w:cs="Arial"/>
          <w:lang w:val="sr-Cyrl-RS"/>
        </w:rPr>
      </w:pPr>
      <w:r w:rsidRPr="005F5ABE">
        <w:rPr>
          <w:rFonts w:cs="Arial"/>
          <w:lang w:val="sr-Cyrl-RS"/>
        </w:rPr>
        <w:t>- у колону бр</w:t>
      </w:r>
      <w:r w:rsidR="00750280">
        <w:rPr>
          <w:rFonts w:cs="Arial"/>
          <w:lang w:val="sr-Cyrl-RS"/>
        </w:rPr>
        <w:t>ој</w:t>
      </w:r>
      <w:r w:rsidRPr="005F5ABE">
        <w:rPr>
          <w:rFonts w:cs="Arial"/>
          <w:lang w:val="sr-Cyrl-RS"/>
        </w:rPr>
        <w:t xml:space="preserve"> </w:t>
      </w:r>
      <w:r w:rsidR="00750280">
        <w:rPr>
          <w:rFonts w:cs="Arial"/>
          <w:lang w:val="sr-Cyrl-RS"/>
        </w:rPr>
        <w:t>7</w:t>
      </w:r>
      <w:r w:rsidRPr="005F5ABE">
        <w:rPr>
          <w:rFonts w:cs="Arial"/>
          <w:lang w:val="sr-Cyrl-RS"/>
        </w:rPr>
        <w:t xml:space="preserve"> уписује се јединична цена понуђеног добра  са ПДВ-ом</w:t>
      </w:r>
    </w:p>
    <w:p w14:paraId="6A596344" w14:textId="77777777" w:rsidR="0075451A" w:rsidRPr="005F5ABE" w:rsidRDefault="0075451A" w:rsidP="0075451A">
      <w:pPr>
        <w:tabs>
          <w:tab w:val="left" w:pos="992"/>
        </w:tabs>
        <w:suppressAutoHyphens/>
        <w:rPr>
          <w:rFonts w:cs="Arial"/>
          <w:lang w:val="sr-Latn-RS"/>
        </w:rPr>
      </w:pPr>
      <w:r w:rsidRPr="005F5ABE">
        <w:rPr>
          <w:rFonts w:cs="Arial"/>
        </w:rPr>
        <w:t>- у колону бр</w:t>
      </w:r>
      <w:r w:rsidR="00750280">
        <w:rPr>
          <w:rFonts w:cs="Arial"/>
          <w:lang w:val="sr-Cyrl-ME"/>
        </w:rPr>
        <w:t>ој</w:t>
      </w:r>
      <w:r w:rsidRPr="005F5ABE">
        <w:rPr>
          <w:rFonts w:cs="Arial"/>
        </w:rPr>
        <w:t xml:space="preserve"> </w:t>
      </w:r>
      <w:r w:rsidR="00750280">
        <w:rPr>
          <w:rFonts w:cs="Arial"/>
          <w:lang w:val="sr-Cyrl-ME"/>
        </w:rPr>
        <w:t>8</w:t>
      </w:r>
      <w:r w:rsidRPr="005F5ABE">
        <w:rPr>
          <w:rFonts w:cs="Arial"/>
        </w:rPr>
        <w:t xml:space="preserve"> уписује се укупна цена</w:t>
      </w:r>
      <w:r w:rsidRPr="005F5ABE">
        <w:rPr>
          <w:rFonts w:cs="Arial"/>
          <w:lang w:val="sr-Cyrl-RS"/>
        </w:rPr>
        <w:t xml:space="preserve"> без ПДВ-а</w:t>
      </w:r>
      <w:r w:rsidRPr="005F5ABE">
        <w:rPr>
          <w:rFonts w:cs="Arial"/>
        </w:rPr>
        <w:t xml:space="preserve"> </w:t>
      </w:r>
      <w:r w:rsidRPr="005F5ABE">
        <w:rPr>
          <w:rFonts w:cs="Arial"/>
          <w:lang w:val="sr-Cyrl-RS"/>
        </w:rPr>
        <w:t xml:space="preserve">за сваку позицију понуђеног добра </w:t>
      </w:r>
      <w:r w:rsidRPr="005F5ABE">
        <w:rPr>
          <w:rFonts w:cs="Arial"/>
        </w:rPr>
        <w:t>(</w:t>
      </w:r>
      <w:r w:rsidR="00750280">
        <w:rPr>
          <w:rFonts w:cs="Arial"/>
          <w:lang w:val="sr-Cyrl-RS"/>
        </w:rPr>
        <w:t>8</w:t>
      </w:r>
      <w:r w:rsidRPr="005F5ABE">
        <w:rPr>
          <w:rFonts w:cs="Arial"/>
          <w:lang w:val="sr-Cyrl-RS"/>
        </w:rPr>
        <w:t xml:space="preserve"> </w:t>
      </w:r>
      <w:r w:rsidRPr="005F5ABE">
        <w:rPr>
          <w:rFonts w:cs="Arial"/>
        </w:rPr>
        <w:t>=</w:t>
      </w:r>
      <w:r w:rsidRPr="005F5ABE">
        <w:rPr>
          <w:rFonts w:cs="Arial"/>
          <w:lang w:val="sr-Cyrl-RS"/>
        </w:rPr>
        <w:t xml:space="preserve"> </w:t>
      </w:r>
      <w:r w:rsidR="00750280">
        <w:rPr>
          <w:rFonts w:cs="Arial"/>
        </w:rPr>
        <w:t xml:space="preserve">колона број </w:t>
      </w:r>
      <w:r w:rsidR="00750280">
        <w:rPr>
          <w:rFonts w:cs="Arial"/>
          <w:lang w:val="sr-Cyrl-ME"/>
        </w:rPr>
        <w:t>5</w:t>
      </w:r>
      <w:r w:rsidRPr="005F5ABE">
        <w:rPr>
          <w:rFonts w:cs="Arial"/>
        </w:rPr>
        <w:t xml:space="preserve"> х колона бр</w:t>
      </w:r>
      <w:r w:rsidR="00750280">
        <w:rPr>
          <w:rFonts w:cs="Arial"/>
          <w:lang w:val="sr-Cyrl-ME"/>
        </w:rPr>
        <w:t>ој 6</w:t>
      </w:r>
      <w:r w:rsidRPr="005F5ABE">
        <w:rPr>
          <w:rFonts w:cs="Arial"/>
        </w:rPr>
        <w:t>)</w:t>
      </w:r>
    </w:p>
    <w:p w14:paraId="02421BFF" w14:textId="77777777" w:rsidR="0075451A" w:rsidRPr="005F5ABE" w:rsidRDefault="0075451A" w:rsidP="0075451A">
      <w:pPr>
        <w:tabs>
          <w:tab w:val="left" w:pos="992"/>
        </w:tabs>
        <w:suppressAutoHyphens/>
        <w:rPr>
          <w:rFonts w:cs="Arial"/>
          <w:lang w:val="sr-Latn-RS"/>
        </w:rPr>
      </w:pPr>
      <w:r w:rsidRPr="005F5ABE">
        <w:rPr>
          <w:rFonts w:cs="Arial"/>
        </w:rPr>
        <w:t>- у колону бр</w:t>
      </w:r>
      <w:r w:rsidR="00750280">
        <w:rPr>
          <w:rFonts w:cs="Arial"/>
          <w:lang w:val="sr-Cyrl-ME"/>
        </w:rPr>
        <w:t>ој</w:t>
      </w:r>
      <w:r w:rsidRPr="005F5ABE">
        <w:rPr>
          <w:rFonts w:cs="Arial"/>
        </w:rPr>
        <w:t xml:space="preserve"> </w:t>
      </w:r>
      <w:r w:rsidR="00750280">
        <w:rPr>
          <w:rFonts w:cs="Arial"/>
          <w:lang w:val="sr-Cyrl-ME"/>
        </w:rPr>
        <w:t>9</w:t>
      </w:r>
      <w:r w:rsidRPr="005F5ABE">
        <w:rPr>
          <w:rFonts w:cs="Arial"/>
        </w:rPr>
        <w:t xml:space="preserve"> уписује се укупна цена</w:t>
      </w:r>
      <w:r w:rsidRPr="005F5ABE">
        <w:rPr>
          <w:rFonts w:cs="Arial"/>
          <w:lang w:val="sr-Cyrl-RS"/>
        </w:rPr>
        <w:t xml:space="preserve"> са ПДВ-ом</w:t>
      </w:r>
      <w:r w:rsidRPr="005F5ABE">
        <w:rPr>
          <w:rFonts w:cs="Arial"/>
        </w:rPr>
        <w:t xml:space="preserve"> </w:t>
      </w:r>
      <w:r w:rsidRPr="005F5ABE">
        <w:rPr>
          <w:rFonts w:cs="Arial"/>
          <w:lang w:val="sr-Cyrl-RS"/>
        </w:rPr>
        <w:t xml:space="preserve">за сваку позицију понуђеног добра </w:t>
      </w:r>
      <w:r w:rsidRPr="005F5ABE">
        <w:rPr>
          <w:rFonts w:cs="Arial"/>
        </w:rPr>
        <w:t>(</w:t>
      </w:r>
      <w:r w:rsidR="00750280">
        <w:rPr>
          <w:rFonts w:cs="Arial"/>
          <w:lang w:val="sr-Cyrl-RS"/>
        </w:rPr>
        <w:t>9</w:t>
      </w:r>
      <w:r w:rsidRPr="005F5ABE">
        <w:rPr>
          <w:rFonts w:cs="Arial"/>
          <w:lang w:val="sr-Cyrl-RS"/>
        </w:rPr>
        <w:t xml:space="preserve"> </w:t>
      </w:r>
      <w:r w:rsidRPr="005F5ABE">
        <w:rPr>
          <w:rFonts w:cs="Arial"/>
        </w:rPr>
        <w:t>=</w:t>
      </w:r>
      <w:r w:rsidRPr="005F5ABE">
        <w:rPr>
          <w:rFonts w:cs="Arial"/>
          <w:lang w:val="sr-Cyrl-RS"/>
        </w:rPr>
        <w:t xml:space="preserve"> </w:t>
      </w:r>
      <w:r w:rsidRPr="005F5ABE">
        <w:rPr>
          <w:rFonts w:cs="Arial"/>
        </w:rPr>
        <w:t>колона бр</w:t>
      </w:r>
      <w:r w:rsidR="00750280">
        <w:rPr>
          <w:rFonts w:cs="Arial"/>
          <w:lang w:val="sr-Cyrl-ME"/>
        </w:rPr>
        <w:t>ој 5</w:t>
      </w:r>
      <w:r w:rsidRPr="005F5ABE">
        <w:rPr>
          <w:rFonts w:cs="Arial"/>
        </w:rPr>
        <w:t xml:space="preserve"> х колона бр</w:t>
      </w:r>
      <w:r w:rsidR="00750280">
        <w:rPr>
          <w:rFonts w:cs="Arial"/>
          <w:lang w:val="sr-Cyrl-ME"/>
        </w:rPr>
        <w:t>ој 7</w:t>
      </w:r>
      <w:r w:rsidRPr="005F5ABE">
        <w:rPr>
          <w:rFonts w:cs="Arial"/>
        </w:rPr>
        <w:t>)</w:t>
      </w:r>
    </w:p>
    <w:p w14:paraId="3D38B584" w14:textId="77777777" w:rsidR="0075451A" w:rsidRPr="005F5ABE" w:rsidRDefault="0075451A" w:rsidP="0075451A">
      <w:pPr>
        <w:tabs>
          <w:tab w:val="left" w:pos="992"/>
        </w:tabs>
        <w:suppressAutoHyphens/>
        <w:rPr>
          <w:rFonts w:cs="Arial"/>
        </w:rPr>
      </w:pPr>
      <w:r w:rsidRPr="005F5ABE">
        <w:rPr>
          <w:rFonts w:cs="Arial"/>
        </w:rPr>
        <w:t xml:space="preserve">- у ред бр. I – уписује се укупно понуђена цена за све позиције </w:t>
      </w:r>
      <w:r w:rsidRPr="005F5ABE">
        <w:rPr>
          <w:rFonts w:cs="Arial"/>
          <w:lang w:val="sr-Cyrl-RS"/>
        </w:rPr>
        <w:t>понуђеног добра</w:t>
      </w:r>
      <w:r w:rsidRPr="005F5ABE">
        <w:rPr>
          <w:rFonts w:cs="Arial"/>
        </w:rPr>
        <w:t xml:space="preserve"> без ПДВ-а (збир колоне бр</w:t>
      </w:r>
      <w:r w:rsidR="00750280">
        <w:rPr>
          <w:rFonts w:cs="Arial"/>
          <w:lang w:val="sr-Cyrl-ME"/>
        </w:rPr>
        <w:t>ој</w:t>
      </w:r>
      <w:r w:rsidRPr="005F5ABE">
        <w:rPr>
          <w:rFonts w:cs="Arial"/>
        </w:rPr>
        <w:t xml:space="preserve"> </w:t>
      </w:r>
      <w:r w:rsidR="00750280">
        <w:rPr>
          <w:rFonts w:cs="Arial"/>
          <w:lang w:val="sr-Cyrl-RS"/>
        </w:rPr>
        <w:t>8</w:t>
      </w:r>
      <w:r w:rsidRPr="005F5ABE">
        <w:rPr>
          <w:rFonts w:cs="Arial"/>
        </w:rPr>
        <w:t>)</w:t>
      </w:r>
    </w:p>
    <w:p w14:paraId="4398656B" w14:textId="77777777" w:rsidR="0075451A" w:rsidRPr="005F5ABE" w:rsidRDefault="0075451A" w:rsidP="0075451A">
      <w:pPr>
        <w:tabs>
          <w:tab w:val="left" w:pos="992"/>
        </w:tabs>
        <w:suppressAutoHyphens/>
        <w:rPr>
          <w:rFonts w:cs="Arial"/>
        </w:rPr>
      </w:pPr>
      <w:r w:rsidRPr="005F5ABE">
        <w:rPr>
          <w:rFonts w:cs="Arial"/>
        </w:rPr>
        <w:t xml:space="preserve">- у ред бр. II – уписује се укупан износ ПДВ-а (ред бр. I х </w:t>
      </w:r>
      <w:r w:rsidRPr="005F5ABE">
        <w:rPr>
          <w:rFonts w:cs="Arial"/>
          <w:lang w:val="sr-Latn-RS"/>
        </w:rPr>
        <w:t>20</w:t>
      </w:r>
      <w:r w:rsidRPr="005F5ABE">
        <w:rPr>
          <w:rFonts w:cs="Arial"/>
        </w:rPr>
        <w:t>%)</w:t>
      </w:r>
    </w:p>
    <w:p w14:paraId="487789E5" w14:textId="77777777" w:rsidR="0075451A" w:rsidRPr="005F5ABE" w:rsidRDefault="0075451A" w:rsidP="0075451A">
      <w:pPr>
        <w:tabs>
          <w:tab w:val="left" w:pos="992"/>
        </w:tabs>
        <w:suppressAutoHyphens/>
        <w:rPr>
          <w:rFonts w:cs="Arial"/>
          <w:lang w:val="sr-Cyrl-RS"/>
        </w:rPr>
      </w:pPr>
      <w:r w:rsidRPr="005F5ABE">
        <w:rPr>
          <w:rFonts w:cs="Arial"/>
        </w:rPr>
        <w:t>- у ред бр. III – уписује се укупно понуђена цена са ПДВ-ом (ред бр. I + ред бр. II)</w:t>
      </w:r>
    </w:p>
    <w:p w14:paraId="2CF1EFBB" w14:textId="19E11FBB" w:rsidR="0075451A" w:rsidRPr="005F5ABE" w:rsidRDefault="0075451A" w:rsidP="0075451A">
      <w:pPr>
        <w:tabs>
          <w:tab w:val="left" w:pos="992"/>
        </w:tabs>
        <w:suppressAutoHyphens/>
        <w:rPr>
          <w:rFonts w:cs="Arial"/>
        </w:rPr>
      </w:pPr>
      <w:r w:rsidRPr="005F5ABE">
        <w:rPr>
          <w:rFonts w:cs="Arial"/>
          <w:lang w:val="sr-Cyrl-RS"/>
        </w:rPr>
        <w:t>-</w:t>
      </w:r>
      <w:r w:rsidR="00DD04CE">
        <w:rPr>
          <w:rFonts w:cs="Arial"/>
          <w:lang w:val="sr-Cyrl-RS"/>
        </w:rPr>
        <w:t xml:space="preserve"> </w:t>
      </w:r>
      <w:r w:rsidRPr="005F5ABE">
        <w:rPr>
          <w:rFonts w:cs="Arial"/>
        </w:rPr>
        <w:t>на место предвиђено за место и датум уписује се место и датум попуњавања</w:t>
      </w:r>
      <w:r>
        <w:rPr>
          <w:rFonts w:cs="Arial"/>
          <w:lang w:val="sr-Cyrl-RS"/>
        </w:rPr>
        <w:t xml:space="preserve"> </w:t>
      </w:r>
      <w:r w:rsidR="00DD04CE">
        <w:rPr>
          <w:rFonts w:cs="Arial"/>
        </w:rPr>
        <w:t>обрасца структуре цене</w:t>
      </w:r>
    </w:p>
    <w:p w14:paraId="5886B518" w14:textId="3AE1B2F4" w:rsidR="0075451A" w:rsidRPr="005F5ABE" w:rsidRDefault="0075451A" w:rsidP="0075451A">
      <w:pPr>
        <w:tabs>
          <w:tab w:val="left" w:pos="992"/>
        </w:tabs>
        <w:suppressAutoHyphens/>
        <w:rPr>
          <w:rFonts w:cs="Arial"/>
        </w:rPr>
      </w:pPr>
      <w:r w:rsidRPr="005F5ABE">
        <w:rPr>
          <w:rFonts w:cs="Arial"/>
          <w:lang w:val="sr-Cyrl-RS"/>
        </w:rPr>
        <w:t>-</w:t>
      </w:r>
      <w:r w:rsidR="00DD04CE">
        <w:rPr>
          <w:rFonts w:cs="Arial"/>
          <w:lang w:val="sr-Cyrl-RS"/>
        </w:rPr>
        <w:t xml:space="preserve"> </w:t>
      </w:r>
      <w:r w:rsidRPr="005F5ABE">
        <w:rPr>
          <w:rFonts w:cs="Arial"/>
        </w:rPr>
        <w:t xml:space="preserve">на место предвиђено за печат и потпис, овлашћено лице </w:t>
      </w:r>
      <w:r>
        <w:rPr>
          <w:rFonts w:cs="Arial"/>
        </w:rPr>
        <w:t>Понуђача</w:t>
      </w:r>
      <w:r w:rsidRPr="005F5ABE">
        <w:rPr>
          <w:rFonts w:cs="Arial"/>
        </w:rPr>
        <w:t xml:space="preserve"> печатом</w:t>
      </w:r>
      <w:r>
        <w:rPr>
          <w:rFonts w:cs="Arial"/>
          <w:lang w:val="sr-Cyrl-RS"/>
        </w:rPr>
        <w:t xml:space="preserve"> </w:t>
      </w:r>
      <w:r w:rsidRPr="005F5ABE">
        <w:rPr>
          <w:rFonts w:cs="Arial"/>
        </w:rPr>
        <w:t>оверава и по</w:t>
      </w:r>
      <w:r w:rsidR="00DD04CE">
        <w:rPr>
          <w:rFonts w:cs="Arial"/>
        </w:rPr>
        <w:t>тписује образац структуре цене</w:t>
      </w:r>
    </w:p>
    <w:p w14:paraId="42DE4398" w14:textId="77777777" w:rsidR="0075451A" w:rsidRPr="00D23EBA" w:rsidRDefault="0075451A" w:rsidP="0075451A">
      <w:pPr>
        <w:tabs>
          <w:tab w:val="left" w:pos="992"/>
        </w:tabs>
        <w:suppressAutoHyphens/>
        <w:rPr>
          <w:rFonts w:cs="Arial"/>
          <w:lang w:val="sr-Cyrl-RS"/>
        </w:rPr>
      </w:pPr>
      <w:r w:rsidRPr="00D23EBA">
        <w:rPr>
          <w:rFonts w:cs="Arial"/>
        </w:rPr>
        <w:t>Табела 2. се попуњава уколико  понуђена добра нису домаћег порекла</w:t>
      </w:r>
    </w:p>
    <w:p w14:paraId="63D3EAF2" w14:textId="77777777" w:rsidR="0075451A" w:rsidRPr="00D23EBA" w:rsidRDefault="0075451A" w:rsidP="0075451A">
      <w:pPr>
        <w:tabs>
          <w:tab w:val="left" w:pos="992"/>
        </w:tabs>
        <w:suppressAutoHyphens/>
        <w:rPr>
          <w:rFonts w:cs="Arial"/>
          <w:lang w:val="sr-Cyrl-RS"/>
        </w:rPr>
      </w:pPr>
      <w:r w:rsidRPr="00D23EBA">
        <w:rPr>
          <w:rFonts w:cs="Arial"/>
        </w:rPr>
        <w:t>- у Табелу 2. уписују се посебно исказани трошкови који су укључени у укупно</w:t>
      </w:r>
      <w:r w:rsidRPr="00D23EBA">
        <w:rPr>
          <w:rFonts w:cs="Arial"/>
          <w:lang w:val="sr-Cyrl-RS"/>
        </w:rPr>
        <w:t xml:space="preserve"> </w:t>
      </w:r>
      <w:r w:rsidRPr="00D23EBA">
        <w:rPr>
          <w:rFonts w:cs="Arial"/>
        </w:rPr>
        <w:t>понуђену цену без ПДВ-а (ред бр. I</w:t>
      </w:r>
      <w:r w:rsidRPr="00D23EBA">
        <w:rPr>
          <w:rFonts w:cs="Arial"/>
          <w:lang w:val="sr-Cyrl-RS"/>
        </w:rPr>
        <w:t xml:space="preserve"> из табеле 1</w:t>
      </w:r>
      <w:r w:rsidRPr="00D23EBA">
        <w:rPr>
          <w:rFonts w:cs="Arial"/>
        </w:rPr>
        <w:t>)</w:t>
      </w:r>
    </w:p>
    <w:p w14:paraId="53E91FC1" w14:textId="5C2AC2CC" w:rsidR="0075451A" w:rsidRPr="00DD04CE" w:rsidRDefault="00DD04CE" w:rsidP="0075451A">
      <w:pPr>
        <w:pStyle w:val="Index"/>
        <w:suppressLineNumbers w:val="0"/>
        <w:spacing w:before="0" w:after="0"/>
        <w:ind w:firstLine="0"/>
        <w:rPr>
          <w:rFonts w:ascii="Arial" w:hAnsi="Arial" w:cs="Arial"/>
          <w:sz w:val="22"/>
          <w:szCs w:val="22"/>
          <w:lang w:val="sr-Cyrl-RS"/>
        </w:rPr>
      </w:pPr>
      <w:r>
        <w:rPr>
          <w:rFonts w:ascii="Arial" w:hAnsi="Arial"/>
          <w:sz w:val="22"/>
          <w:szCs w:val="22"/>
          <w:lang w:val="sr-Cyrl-CS"/>
        </w:rPr>
        <w:t>- у</w:t>
      </w:r>
      <w:r w:rsidR="0075451A" w:rsidRPr="00D23EBA">
        <w:rPr>
          <w:rFonts w:ascii="Arial" w:hAnsi="Arial"/>
          <w:sz w:val="22"/>
          <w:szCs w:val="22"/>
          <w:lang w:val="sr-Cyrl-CS"/>
        </w:rPr>
        <w:t xml:space="preserve">колико је понуђена цена изражена </w:t>
      </w:r>
      <w:r w:rsidR="0075451A" w:rsidRPr="00D23EBA">
        <w:rPr>
          <w:rFonts w:ascii="Arial" w:hAnsi="Arial" w:cs="Arial"/>
          <w:sz w:val="22"/>
          <w:szCs w:val="22"/>
          <w:lang w:val="sr-Cyrl-CS"/>
        </w:rPr>
        <w:t>у страној валути, та валута се  наводи у Обрасцу</w:t>
      </w:r>
      <w:r w:rsidR="0075451A">
        <w:rPr>
          <w:rFonts w:ascii="Arial" w:hAnsi="Arial" w:cs="Arial"/>
          <w:sz w:val="22"/>
          <w:szCs w:val="22"/>
        </w:rPr>
        <w:t xml:space="preserve"> </w:t>
      </w:r>
      <w:r w:rsidR="0075451A" w:rsidRPr="00D23EBA">
        <w:rPr>
          <w:rFonts w:ascii="Arial" w:hAnsi="Arial" w:cs="Arial"/>
          <w:sz w:val="22"/>
          <w:szCs w:val="22"/>
        </w:rPr>
        <w:t>структуре цене</w:t>
      </w:r>
      <w:r>
        <w:rPr>
          <w:rFonts w:ascii="Arial" w:hAnsi="Arial" w:cs="Arial"/>
          <w:sz w:val="22"/>
          <w:szCs w:val="22"/>
          <w:lang w:val="sr-Cyrl-RS"/>
        </w:rPr>
        <w:t>.</w:t>
      </w:r>
    </w:p>
    <w:p w14:paraId="317400C9" w14:textId="77777777" w:rsidR="0075451A" w:rsidRDefault="0075451A" w:rsidP="0075451A">
      <w:pPr>
        <w:rPr>
          <w:rFonts w:cs="Arial"/>
        </w:rPr>
      </w:pPr>
    </w:p>
    <w:p w14:paraId="4A4EF869" w14:textId="77777777" w:rsidR="00750280" w:rsidRDefault="00750280" w:rsidP="0075451A">
      <w:pPr>
        <w:rPr>
          <w:rFonts w:cs="Arial"/>
        </w:rPr>
      </w:pPr>
    </w:p>
    <w:p w14:paraId="529CA25E" w14:textId="77777777" w:rsidR="00750280" w:rsidRDefault="00750280" w:rsidP="0075451A">
      <w:pPr>
        <w:rPr>
          <w:rFonts w:cs="Arial"/>
        </w:rPr>
      </w:pPr>
    </w:p>
    <w:p w14:paraId="5E0DE243" w14:textId="77777777" w:rsidR="00750280" w:rsidRPr="00750280" w:rsidRDefault="00750280" w:rsidP="00750280">
      <w:pPr>
        <w:rPr>
          <w:rFonts w:cs="Arial"/>
        </w:rPr>
      </w:pPr>
    </w:p>
    <w:p w14:paraId="55AE16AE" w14:textId="77777777" w:rsidR="00750280" w:rsidRPr="00750280" w:rsidRDefault="00750280" w:rsidP="00750280">
      <w:pPr>
        <w:rPr>
          <w:rFonts w:cs="Arial"/>
        </w:rPr>
      </w:pPr>
    </w:p>
    <w:p w14:paraId="65991EA2" w14:textId="77777777" w:rsidR="0003258B" w:rsidRDefault="0003258B" w:rsidP="00750280">
      <w:pPr>
        <w:rPr>
          <w:rFonts w:cs="Arial"/>
        </w:rPr>
        <w:sectPr w:rsidR="0003258B" w:rsidSect="0003258B">
          <w:pgSz w:w="15840" w:h="12240" w:orient="landscape"/>
          <w:pgMar w:top="1440" w:right="1440" w:bottom="1440" w:left="1440" w:header="709" w:footer="709" w:gutter="0"/>
          <w:cols w:space="708"/>
          <w:docGrid w:linePitch="360"/>
        </w:sectPr>
      </w:pPr>
    </w:p>
    <w:p w14:paraId="044486BE" w14:textId="77777777" w:rsidR="00750280" w:rsidRPr="00600C07" w:rsidRDefault="00750280" w:rsidP="00750280">
      <w:pPr>
        <w:pStyle w:val="Heading3"/>
        <w:jc w:val="right"/>
        <w:rPr>
          <w:sz w:val="22"/>
          <w:szCs w:val="22"/>
        </w:rPr>
      </w:pPr>
      <w:r w:rsidRPr="00600C07">
        <w:rPr>
          <w:sz w:val="22"/>
          <w:szCs w:val="22"/>
        </w:rPr>
        <w:lastRenderedPageBreak/>
        <w:t xml:space="preserve">ОБРАЗАЦ </w:t>
      </w:r>
      <w:r w:rsidRPr="00600C07">
        <w:rPr>
          <w:sz w:val="22"/>
          <w:szCs w:val="22"/>
          <w:lang w:val="sr-Cyrl-RS"/>
        </w:rPr>
        <w:t>3</w:t>
      </w:r>
      <w:r w:rsidRPr="00600C07">
        <w:rPr>
          <w:sz w:val="22"/>
          <w:szCs w:val="22"/>
        </w:rPr>
        <w:t>.</w:t>
      </w:r>
    </w:p>
    <w:p w14:paraId="53F1CF8F" w14:textId="77777777" w:rsidR="00750280" w:rsidRPr="00600C07" w:rsidRDefault="00750280" w:rsidP="00750280">
      <w:pPr>
        <w:rPr>
          <w:rFonts w:cs="Arial"/>
        </w:rPr>
      </w:pPr>
    </w:p>
    <w:p w14:paraId="7EB4850D" w14:textId="77777777" w:rsidR="00750280" w:rsidRPr="00600C07" w:rsidRDefault="00750280" w:rsidP="00750280">
      <w:pPr>
        <w:rPr>
          <w:rFonts w:cs="Arial"/>
        </w:rPr>
      </w:pPr>
    </w:p>
    <w:p w14:paraId="6E613756" w14:textId="77777777" w:rsidR="00750280" w:rsidRPr="00600C07" w:rsidRDefault="00750280" w:rsidP="00750280">
      <w:pPr>
        <w:rPr>
          <w:rFonts w:cs="Arial"/>
        </w:rPr>
      </w:pPr>
      <w:r w:rsidRPr="00600C07">
        <w:rPr>
          <w:rFonts w:cs="Arial"/>
        </w:rPr>
        <w:t xml:space="preserve">На основу члана 26. Закона о јавним набавкама ( „Службени гласник РС“, бр. 124/2012, 14/15 и 68/15), члана </w:t>
      </w:r>
      <w:r>
        <w:rPr>
          <w:rFonts w:cs="Arial"/>
          <w:lang w:val="sr-Cyrl-ME"/>
        </w:rPr>
        <w:t>2</w:t>
      </w:r>
      <w:r w:rsidRPr="00600C07">
        <w:rPr>
          <w:rFonts w:cs="Arial"/>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2294C293" w14:textId="77777777" w:rsidR="00750280" w:rsidRPr="00600C07" w:rsidRDefault="00750280" w:rsidP="00750280">
      <w:pPr>
        <w:rPr>
          <w:rFonts w:cs="Arial"/>
        </w:rPr>
      </w:pPr>
    </w:p>
    <w:p w14:paraId="3FF93D45" w14:textId="77777777" w:rsidR="00750280" w:rsidRPr="00600C07" w:rsidRDefault="00750280" w:rsidP="00750280">
      <w:pPr>
        <w:jc w:val="center"/>
        <w:rPr>
          <w:rFonts w:cs="Arial"/>
          <w:lang w:val="sr-Cyrl-RS"/>
        </w:rPr>
      </w:pPr>
      <w:r w:rsidRPr="00600C07">
        <w:rPr>
          <w:rFonts w:cs="Arial"/>
        </w:rPr>
        <w:t>ИЗЈАВУ О НЕЗАВИСНОЈ ПОНУДИ</w:t>
      </w:r>
    </w:p>
    <w:p w14:paraId="57B05EED" w14:textId="77777777" w:rsidR="00750280" w:rsidRPr="00600C07" w:rsidRDefault="00750280" w:rsidP="00750280">
      <w:pPr>
        <w:rPr>
          <w:rFonts w:cs="Arial"/>
        </w:rPr>
      </w:pPr>
    </w:p>
    <w:p w14:paraId="2436824A" w14:textId="75449C1C" w:rsidR="00750280" w:rsidRPr="00600C07" w:rsidRDefault="00750280" w:rsidP="00750280">
      <w:pPr>
        <w:rPr>
          <w:rFonts w:cs="Arial"/>
        </w:rPr>
      </w:pPr>
      <w:r w:rsidRPr="00600C07">
        <w:rPr>
          <w:rFonts w:cs="Arial"/>
        </w:rPr>
        <w:t>Под пуном материјалном и кривичном одговорношћу потврђује</w:t>
      </w:r>
      <w:r w:rsidRPr="00600C07">
        <w:rPr>
          <w:rFonts w:cs="Arial"/>
          <w:lang w:val="sr-Cyrl-RS"/>
        </w:rPr>
        <w:t>мо</w:t>
      </w:r>
      <w:r w:rsidRPr="00600C07">
        <w:rPr>
          <w:rFonts w:cs="Arial"/>
        </w:rPr>
        <w:t xml:space="preserve"> да смо Понуду број:</w:t>
      </w:r>
      <w:r w:rsidRPr="00600C07">
        <w:rPr>
          <w:rFonts w:cs="Arial"/>
          <w:lang w:val="sr-Cyrl-RS"/>
        </w:rPr>
        <w:t xml:space="preserve"> </w:t>
      </w:r>
      <w:r w:rsidRPr="00600C07">
        <w:rPr>
          <w:rFonts w:cs="Arial"/>
        </w:rPr>
        <w:t xml:space="preserve">________ за јавну набавку </w:t>
      </w:r>
      <w:r w:rsidR="009E6BCE">
        <w:rPr>
          <w:rFonts w:cs="Arial"/>
          <w:lang w:val="sr-Cyrl-ME"/>
        </w:rPr>
        <w:t>добара</w:t>
      </w:r>
      <w:r w:rsidRPr="00600C07">
        <w:rPr>
          <w:rFonts w:cs="Arial"/>
        </w:rPr>
        <w:t xml:space="preserve"> „</w:t>
      </w:r>
      <w:r w:rsidR="001F0007">
        <w:rPr>
          <w:rFonts w:cs="Arial"/>
          <w:lang w:val="sr-Cyrl-ME"/>
        </w:rPr>
        <w:t>Ауто гуме за теретни програм за потребе ТЦ Краљево</w:t>
      </w:r>
      <w:r w:rsidR="009E6BCE">
        <w:rPr>
          <w:rFonts w:cs="Arial"/>
          <w:lang w:val="sr-Cyrl-ME"/>
        </w:rPr>
        <w:t>“</w:t>
      </w:r>
      <w:r w:rsidRPr="00600C07">
        <w:rPr>
          <w:rFonts w:cs="Arial"/>
        </w:rPr>
        <w:t xml:space="preserve"> </w:t>
      </w:r>
      <w:r w:rsidR="009E6BCE">
        <w:rPr>
          <w:rFonts w:cs="Arial"/>
          <w:lang w:val="sr-Cyrl-ME"/>
        </w:rPr>
        <w:t xml:space="preserve">у </w:t>
      </w:r>
      <w:r w:rsidRPr="00600C07">
        <w:rPr>
          <w:rFonts w:cs="Arial"/>
        </w:rPr>
        <w:t>отв</w:t>
      </w:r>
      <w:r w:rsidR="001546B2">
        <w:rPr>
          <w:rFonts w:cs="Arial"/>
        </w:rPr>
        <w:t>ореном поступку јавне набавке</w:t>
      </w:r>
      <w:r w:rsidRPr="00600C07">
        <w:rPr>
          <w:rFonts w:cs="Arial"/>
        </w:rPr>
        <w:t xml:space="preserve"> бр</w:t>
      </w:r>
      <w:r w:rsidR="009E6BCE">
        <w:rPr>
          <w:rFonts w:cs="Arial"/>
          <w:lang w:val="sr-Cyrl-ME"/>
        </w:rPr>
        <w:t>ој</w:t>
      </w:r>
      <w:r w:rsidRPr="00600C07">
        <w:rPr>
          <w:lang w:val="sr-Cyrl-RS"/>
        </w:rPr>
        <w:t xml:space="preserve"> </w:t>
      </w:r>
      <w:r>
        <w:rPr>
          <w:rFonts w:cs="Arial"/>
          <w:lang w:val="sr-Cyrl-RS"/>
        </w:rPr>
        <w:t>ЈН/8</w:t>
      </w:r>
      <w:r w:rsidR="009E6BCE">
        <w:rPr>
          <w:rFonts w:cs="Arial"/>
          <w:lang w:val="sr-Cyrl-RS"/>
        </w:rPr>
        <w:t>3</w:t>
      </w:r>
      <w:r>
        <w:rPr>
          <w:rFonts w:cs="Arial"/>
          <w:lang w:val="sr-Cyrl-RS"/>
        </w:rPr>
        <w:t>00/01</w:t>
      </w:r>
      <w:r w:rsidR="009E6BCE">
        <w:rPr>
          <w:rFonts w:cs="Arial"/>
          <w:lang w:val="sr-Cyrl-RS"/>
        </w:rPr>
        <w:t>23</w:t>
      </w:r>
      <w:r>
        <w:rPr>
          <w:rFonts w:cs="Arial"/>
          <w:lang w:val="sr-Cyrl-RS"/>
        </w:rPr>
        <w:t>/201</w:t>
      </w:r>
      <w:r w:rsidR="009E6BCE">
        <w:rPr>
          <w:rFonts w:cs="Arial"/>
          <w:lang w:val="sr-Cyrl-RS"/>
        </w:rPr>
        <w:t>7</w:t>
      </w:r>
      <w:r>
        <w:rPr>
          <w:rFonts w:cs="Arial"/>
          <w:lang w:val="sr-Cyrl-ME"/>
        </w:rPr>
        <w:t xml:space="preserve"> </w:t>
      </w:r>
      <w:r w:rsidRPr="00600C07">
        <w:rPr>
          <w:rFonts w:cs="Arial"/>
        </w:rPr>
        <w:t>Наручиоца</w:t>
      </w:r>
      <w:r w:rsidR="001546B2">
        <w:rPr>
          <w:rFonts w:cs="Arial"/>
          <w:lang w:val="sr-Cyrl-RS"/>
        </w:rPr>
        <w:t>:</w:t>
      </w:r>
      <w:r w:rsidRPr="00600C07">
        <w:rPr>
          <w:rFonts w:cs="Arial"/>
        </w:rPr>
        <w:t xml:space="preserve"> </w:t>
      </w:r>
      <w:r w:rsidRPr="00600C07">
        <w:rPr>
          <w:rFonts w:eastAsia="Arial Unicode MS" w:cs="Arial"/>
        </w:rPr>
        <w:t>Јавно предузеће „Електропривреда Србије“ Београд</w:t>
      </w:r>
      <w:r w:rsidRPr="00600C07">
        <w:rPr>
          <w:rFonts w:cs="Arial"/>
        </w:rPr>
        <w:t>, поднели независно, без договора са другим понуђачима или заинтересованим лицима.</w:t>
      </w:r>
    </w:p>
    <w:p w14:paraId="5A3122B4" w14:textId="77777777" w:rsidR="00750280" w:rsidRDefault="00750280" w:rsidP="00750280">
      <w:pPr>
        <w:rPr>
          <w:rFonts w:cs="Arial"/>
        </w:rPr>
      </w:pPr>
    </w:p>
    <w:p w14:paraId="2A0D3AB8" w14:textId="1AFBF368" w:rsidR="009E6BCE" w:rsidRDefault="001546B2" w:rsidP="00750280">
      <w:pPr>
        <w:rPr>
          <w:rFonts w:cs="Arial"/>
          <w:lang w:val="sr-Cyrl-ME"/>
        </w:rPr>
      </w:pPr>
      <w:r>
        <w:rPr>
          <w:rFonts w:cs="Arial"/>
          <w:lang w:val="sr-Cyrl-ME"/>
        </w:rPr>
        <w:t xml:space="preserve"> </w:t>
      </w:r>
      <w:r w:rsidR="009E6BCE">
        <w:rPr>
          <w:rFonts w:cs="Arial"/>
          <w:lang w:val="sr-Cyrl-ME"/>
        </w:rPr>
        <w:t>Датум:</w:t>
      </w:r>
      <w:r w:rsidR="009E6BCE">
        <w:rPr>
          <w:rFonts w:cs="Arial"/>
          <w:lang w:val="sr-Cyrl-ME"/>
        </w:rPr>
        <w:tab/>
      </w:r>
      <w:r w:rsidR="009E6BCE">
        <w:rPr>
          <w:rFonts w:cs="Arial"/>
          <w:lang w:val="sr-Cyrl-ME"/>
        </w:rPr>
        <w:tab/>
      </w:r>
      <w:r w:rsidR="009E6BCE">
        <w:rPr>
          <w:rFonts w:cs="Arial"/>
          <w:lang w:val="sr-Cyrl-ME"/>
        </w:rPr>
        <w:tab/>
      </w:r>
      <w:r w:rsidR="009E6BCE">
        <w:rPr>
          <w:rFonts w:cs="Arial"/>
          <w:lang w:val="sr-Cyrl-ME"/>
        </w:rPr>
        <w:tab/>
      </w:r>
      <w:r w:rsidR="009E6BCE">
        <w:rPr>
          <w:rFonts w:cs="Arial"/>
          <w:lang w:val="sr-Cyrl-ME"/>
        </w:rPr>
        <w:tab/>
      </w:r>
      <w:r w:rsidR="009E6BCE">
        <w:rPr>
          <w:rFonts w:cs="Arial"/>
          <w:lang w:val="sr-Cyrl-ME"/>
        </w:rPr>
        <w:tab/>
      </w:r>
      <w:r w:rsidR="009E6BCE">
        <w:rPr>
          <w:rFonts w:cs="Arial"/>
          <w:lang w:val="sr-Cyrl-ME"/>
        </w:rPr>
        <w:tab/>
        <w:t xml:space="preserve">                  Понуђач/члан групе</w:t>
      </w:r>
    </w:p>
    <w:p w14:paraId="58926AD3" w14:textId="7AFD8688" w:rsidR="009E6BCE" w:rsidRDefault="001546B2" w:rsidP="00750280">
      <w:pPr>
        <w:rPr>
          <w:rFonts w:cs="Arial"/>
          <w:lang w:val="sr-Cyrl-ME"/>
        </w:rPr>
      </w:pPr>
      <w:r>
        <w:rPr>
          <w:rFonts w:cs="Arial"/>
          <w:lang w:val="sr-Cyrl-ME"/>
        </w:rPr>
        <w:t>______                                                                                                   __________________</w:t>
      </w:r>
    </w:p>
    <w:p w14:paraId="04191385" w14:textId="77777777" w:rsidR="009E6BCE" w:rsidRPr="009E6BCE" w:rsidRDefault="009E6BCE" w:rsidP="00750280">
      <w:pPr>
        <w:rPr>
          <w:rFonts w:cs="Arial"/>
          <w:lang w:val="sr-Cyrl-ME"/>
        </w:rPr>
      </w:pPr>
      <w:r>
        <w:rPr>
          <w:rFonts w:cs="Arial"/>
          <w:lang w:val="sr-Cyrl-ME"/>
        </w:rPr>
        <w:t>__________________</w:t>
      </w:r>
      <w:r>
        <w:rPr>
          <w:rFonts w:cs="Arial"/>
          <w:lang w:val="sr-Cyrl-ME"/>
        </w:rPr>
        <w:tab/>
      </w:r>
      <w:r>
        <w:rPr>
          <w:rFonts w:cs="Arial"/>
          <w:lang w:val="sr-Cyrl-ME"/>
        </w:rPr>
        <w:tab/>
        <w:t>М.П.</w:t>
      </w:r>
      <w:r>
        <w:rPr>
          <w:rFonts w:cs="Arial"/>
          <w:lang w:val="sr-Cyrl-ME"/>
        </w:rPr>
        <w:tab/>
      </w:r>
      <w:r>
        <w:rPr>
          <w:rFonts w:cs="Arial"/>
          <w:lang w:val="sr-Cyrl-ME"/>
        </w:rPr>
        <w:tab/>
      </w:r>
      <w:r>
        <w:rPr>
          <w:rFonts w:cs="Arial"/>
          <w:lang w:val="sr-Cyrl-ME"/>
        </w:rPr>
        <w:tab/>
        <w:t>______________________</w:t>
      </w:r>
    </w:p>
    <w:p w14:paraId="510E9A40" w14:textId="77777777" w:rsidR="00750280" w:rsidRPr="00600C07" w:rsidRDefault="00750280" w:rsidP="00750280">
      <w:pPr>
        <w:rPr>
          <w:rFonts w:cs="Arial"/>
        </w:rPr>
      </w:pPr>
    </w:p>
    <w:p w14:paraId="38406749" w14:textId="77777777" w:rsidR="00750280" w:rsidRPr="00600C07" w:rsidRDefault="00750280" w:rsidP="00750280">
      <w:pPr>
        <w:rPr>
          <w:rFonts w:cs="Arial"/>
        </w:rPr>
      </w:pPr>
      <w:r w:rsidRPr="00600C07">
        <w:rPr>
          <w:rFonts w:cs="Arial"/>
        </w:rPr>
        <w:t>Напомена:</w:t>
      </w:r>
      <w:r w:rsidRPr="00600C07">
        <w:rPr>
          <w:rFonts w:cs="Arial"/>
          <w:lang w:val="sr-Cyrl-ME"/>
        </w:rPr>
        <w:t xml:space="preserve"> </w:t>
      </w:r>
      <w:r w:rsidRPr="00600C07">
        <w:rPr>
          <w:rFonts w:cs="Arial"/>
        </w:rPr>
        <w:t>у</w:t>
      </w:r>
      <w:r w:rsidRPr="00600C07">
        <w:rPr>
          <w:rFonts w:cs="Arial"/>
          <w:lang w:val="sr-Cyrl-RS"/>
        </w:rPr>
        <w:t xml:space="preserve"> </w:t>
      </w:r>
      <w:r w:rsidRPr="00600C07">
        <w:rPr>
          <w:rFonts w:cs="Arial"/>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rFonts w:cs="Arial"/>
          <w:lang w:val="sr-Cyrl-ME"/>
        </w:rPr>
        <w:t xml:space="preserve"> </w:t>
      </w:r>
      <w:r w:rsidRPr="00600C07">
        <w:rPr>
          <w:rFonts w:cs="Arial"/>
        </w:rPr>
        <w:t xml:space="preserve">Повреда конкуренције представља негативну референцу, у смислу члана 82. став 1. тачка 2) Закона. </w:t>
      </w:r>
    </w:p>
    <w:p w14:paraId="19C733CA" w14:textId="77777777" w:rsidR="00750280" w:rsidRPr="00600C07" w:rsidRDefault="00750280" w:rsidP="00750280">
      <w:pPr>
        <w:rPr>
          <w:rFonts w:cs="Arial"/>
          <w:lang w:val="sr-Cyrl-RS"/>
        </w:rPr>
      </w:pPr>
    </w:p>
    <w:p w14:paraId="0A1A7ED0" w14:textId="77777777" w:rsidR="00750280" w:rsidRPr="00600C07" w:rsidRDefault="00750280" w:rsidP="00750280">
      <w:pPr>
        <w:rPr>
          <w:rFonts w:cs="Arial"/>
        </w:rPr>
      </w:pPr>
      <w:r w:rsidRPr="00600C07">
        <w:rPr>
          <w:rFonts w:cs="Arial"/>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357FAE68" w14:textId="77777777" w:rsidR="00750280" w:rsidRPr="00600C07" w:rsidRDefault="00750280" w:rsidP="00750280">
      <w:pPr>
        <w:rPr>
          <w:rFonts w:cs="Arial"/>
          <w:lang w:val="sr-Cyrl-RS"/>
        </w:rPr>
      </w:pPr>
      <w:r w:rsidRPr="00600C07">
        <w:rPr>
          <w:rFonts w:cs="Arial"/>
        </w:rPr>
        <w:t>Приликом подношења понуде овај образац копирати у потребном броју примерака.</w:t>
      </w:r>
    </w:p>
    <w:p w14:paraId="7E529223" w14:textId="77777777" w:rsidR="00750280" w:rsidRPr="00600C07" w:rsidRDefault="00750280" w:rsidP="00750280">
      <w:pPr>
        <w:rPr>
          <w:rFonts w:eastAsia="TimesNewRomanPS-BoldMT" w:cs="Arial"/>
          <w:lang w:val="sr-Cyrl-RS"/>
        </w:rPr>
      </w:pPr>
      <w:r w:rsidRPr="00600C07">
        <w:rPr>
          <w:rFonts w:eastAsia="TimesNewRomanPS-BoldMT" w:cs="Arial"/>
          <w:lang w:val="sr-Cyrl-RS"/>
        </w:rPr>
        <w:t>Понуђач који учествује у више партија дужан је овај образац копирати у довољном броју примерака.</w:t>
      </w:r>
    </w:p>
    <w:p w14:paraId="40BD380F" w14:textId="77777777" w:rsidR="00750280" w:rsidRDefault="00750280" w:rsidP="00750280">
      <w:pPr>
        <w:rPr>
          <w:rFonts w:cs="Arial"/>
        </w:rPr>
      </w:pPr>
    </w:p>
    <w:p w14:paraId="361C6E4B" w14:textId="77777777" w:rsidR="009E6BCE" w:rsidRDefault="009E6BCE" w:rsidP="00750280">
      <w:pPr>
        <w:rPr>
          <w:rFonts w:cs="Arial"/>
        </w:rPr>
      </w:pPr>
    </w:p>
    <w:p w14:paraId="7BBFFAB9" w14:textId="77777777" w:rsidR="009E6BCE" w:rsidRDefault="009E6BCE" w:rsidP="00750280">
      <w:pPr>
        <w:rPr>
          <w:rFonts w:cs="Arial"/>
        </w:rPr>
      </w:pPr>
    </w:p>
    <w:p w14:paraId="0F02965A" w14:textId="77777777" w:rsidR="009E6BCE" w:rsidRDefault="009E6BCE" w:rsidP="00750280">
      <w:pPr>
        <w:rPr>
          <w:rFonts w:cs="Arial"/>
        </w:rPr>
      </w:pPr>
    </w:p>
    <w:p w14:paraId="714EBA02" w14:textId="77777777" w:rsidR="009E6BCE" w:rsidRDefault="009E6BCE" w:rsidP="00750280">
      <w:pPr>
        <w:rPr>
          <w:rFonts w:cs="Arial"/>
        </w:rPr>
      </w:pPr>
    </w:p>
    <w:p w14:paraId="7442CB38" w14:textId="77777777" w:rsidR="00750280" w:rsidRDefault="00750280" w:rsidP="00750280">
      <w:pPr>
        <w:rPr>
          <w:rFonts w:cs="Arial"/>
        </w:rPr>
      </w:pPr>
    </w:p>
    <w:p w14:paraId="5C6C00CA" w14:textId="77777777" w:rsidR="009E6BCE" w:rsidRDefault="009E6BCE" w:rsidP="00750280">
      <w:pPr>
        <w:rPr>
          <w:rFonts w:cs="Arial"/>
        </w:rPr>
      </w:pPr>
    </w:p>
    <w:p w14:paraId="366738D9" w14:textId="77777777" w:rsidR="00750280" w:rsidRPr="00600C07" w:rsidRDefault="00750280" w:rsidP="00750280">
      <w:pPr>
        <w:pStyle w:val="Heading3"/>
        <w:jc w:val="right"/>
        <w:rPr>
          <w:sz w:val="22"/>
          <w:szCs w:val="22"/>
        </w:rPr>
      </w:pPr>
      <w:r w:rsidRPr="00600C07">
        <w:rPr>
          <w:sz w:val="22"/>
          <w:szCs w:val="22"/>
        </w:rPr>
        <w:t xml:space="preserve">ОБРАЗАЦ </w:t>
      </w:r>
      <w:r w:rsidRPr="00600C07">
        <w:rPr>
          <w:sz w:val="22"/>
          <w:szCs w:val="22"/>
          <w:lang w:val="sr-Cyrl-RS"/>
        </w:rPr>
        <w:t>4</w:t>
      </w:r>
      <w:r w:rsidRPr="00600C07">
        <w:rPr>
          <w:sz w:val="22"/>
          <w:szCs w:val="22"/>
        </w:rPr>
        <w:t>.</w:t>
      </w:r>
    </w:p>
    <w:p w14:paraId="30FCB327" w14:textId="77777777" w:rsidR="00750280" w:rsidRPr="00600C07" w:rsidRDefault="00750280" w:rsidP="00750280">
      <w:pPr>
        <w:rPr>
          <w:rFonts w:cs="Arial"/>
        </w:rPr>
      </w:pPr>
    </w:p>
    <w:p w14:paraId="69719C3B" w14:textId="77777777" w:rsidR="00750280" w:rsidRPr="00600C07" w:rsidRDefault="00750280" w:rsidP="00750280">
      <w:pPr>
        <w:rPr>
          <w:rFonts w:cs="Arial"/>
        </w:rPr>
      </w:pPr>
    </w:p>
    <w:p w14:paraId="4683850F" w14:textId="77777777" w:rsidR="00750280" w:rsidRPr="00600C07" w:rsidRDefault="00750280" w:rsidP="00750280">
      <w:pPr>
        <w:rPr>
          <w:rFonts w:cs="Arial"/>
        </w:rPr>
      </w:pPr>
      <w:r w:rsidRPr="00600C07">
        <w:rPr>
          <w:rFonts w:cs="Arial"/>
        </w:rPr>
        <w:t>На основу члана 75. став 2. Закона о јавним набавкама („Службени гласник РС“ бр.124/2012, 14/15  и 68/15) као понуђач/подизвођач дајем:</w:t>
      </w:r>
    </w:p>
    <w:p w14:paraId="3E94736E" w14:textId="77777777" w:rsidR="00750280" w:rsidRPr="00600C07" w:rsidRDefault="00750280" w:rsidP="00750280">
      <w:pPr>
        <w:rPr>
          <w:rFonts w:cs="Arial"/>
        </w:rPr>
      </w:pPr>
    </w:p>
    <w:p w14:paraId="601D1AC6" w14:textId="77777777" w:rsidR="00750280" w:rsidRPr="00600C07" w:rsidRDefault="00750280" w:rsidP="00750280">
      <w:pPr>
        <w:jc w:val="center"/>
        <w:rPr>
          <w:rFonts w:cs="Arial"/>
          <w:lang w:val="sr-Cyrl-RS"/>
        </w:rPr>
      </w:pPr>
      <w:bookmarkStart w:id="65" w:name="_Toc442559929"/>
      <w:r w:rsidRPr="00600C07">
        <w:rPr>
          <w:rFonts w:cs="Arial"/>
        </w:rPr>
        <w:t>И З Ј А В У</w:t>
      </w:r>
      <w:bookmarkEnd w:id="65"/>
    </w:p>
    <w:p w14:paraId="579919A3" w14:textId="77777777" w:rsidR="00750280" w:rsidRPr="00600C07" w:rsidRDefault="00750280" w:rsidP="00750280">
      <w:pPr>
        <w:rPr>
          <w:rFonts w:cs="Arial"/>
        </w:rPr>
      </w:pPr>
    </w:p>
    <w:p w14:paraId="277957C9" w14:textId="1D39F8E0" w:rsidR="00750280" w:rsidRPr="00600C07" w:rsidRDefault="00750280" w:rsidP="00750280">
      <w:pPr>
        <w:rPr>
          <w:rFonts w:cs="Arial"/>
        </w:rPr>
      </w:pPr>
      <w:r w:rsidRPr="00600C07">
        <w:rPr>
          <w:rFonts w:cs="Arial"/>
        </w:rPr>
        <w:t xml:space="preserve">којом изричито наводимо да смо у свом досадашњем раду и при састављању Понуде  број: ______________ за јавну набавку </w:t>
      </w:r>
      <w:r w:rsidR="009E6BCE">
        <w:rPr>
          <w:rFonts w:cs="Arial"/>
          <w:lang w:val="sr-Cyrl-ME"/>
        </w:rPr>
        <w:t>добара</w:t>
      </w:r>
      <w:r w:rsidRPr="00600C07">
        <w:rPr>
          <w:rFonts w:cs="Arial"/>
        </w:rPr>
        <w:t xml:space="preserve"> „</w:t>
      </w:r>
      <w:r w:rsidR="001F0007">
        <w:rPr>
          <w:rFonts w:cs="Arial"/>
          <w:lang w:val="sr-Cyrl-RS"/>
        </w:rPr>
        <w:t>Ауто гуме за теретни програм за потребе ТЦ Краљево</w:t>
      </w:r>
      <w:r w:rsidRPr="00600C07">
        <w:rPr>
          <w:rFonts w:cs="Arial"/>
          <w:lang w:val="sr-Cyrl-RS"/>
        </w:rPr>
        <w:t xml:space="preserve">“ </w:t>
      </w:r>
      <w:r w:rsidRPr="00600C07">
        <w:rPr>
          <w:rFonts w:cs="Arial"/>
        </w:rPr>
        <w:t>у отвореном поступку јавне набавке ЈН бр</w:t>
      </w:r>
      <w:r w:rsidR="009E6BCE">
        <w:rPr>
          <w:rFonts w:cs="Arial"/>
          <w:lang w:val="sr-Cyrl-ME"/>
        </w:rPr>
        <w:t>ој</w:t>
      </w:r>
      <w:r w:rsidRPr="00600C07">
        <w:rPr>
          <w:rFonts w:cs="Arial"/>
          <w:lang w:val="sr-Cyrl-RS"/>
        </w:rPr>
        <w:t xml:space="preserve"> </w:t>
      </w:r>
      <w:r>
        <w:rPr>
          <w:rFonts w:cs="Arial"/>
          <w:lang w:val="sr-Cyrl-RS"/>
        </w:rPr>
        <w:t>ЈН/8</w:t>
      </w:r>
      <w:r w:rsidR="009E6BCE">
        <w:rPr>
          <w:rFonts w:cs="Arial"/>
          <w:lang w:val="sr-Cyrl-RS"/>
        </w:rPr>
        <w:t>3</w:t>
      </w:r>
      <w:r>
        <w:rPr>
          <w:rFonts w:cs="Arial"/>
          <w:lang w:val="sr-Cyrl-RS"/>
        </w:rPr>
        <w:t>00/0</w:t>
      </w:r>
      <w:r w:rsidR="009E6BCE">
        <w:rPr>
          <w:rFonts w:cs="Arial"/>
          <w:lang w:val="sr-Cyrl-RS"/>
        </w:rPr>
        <w:t>123</w:t>
      </w:r>
      <w:r>
        <w:rPr>
          <w:rFonts w:cs="Arial"/>
          <w:lang w:val="sr-Cyrl-RS"/>
        </w:rPr>
        <w:t>/201</w:t>
      </w:r>
      <w:r w:rsidR="009E6BCE">
        <w:rPr>
          <w:rFonts w:cs="Arial"/>
          <w:lang w:val="sr-Cyrl-RS"/>
        </w:rPr>
        <w:t>7</w:t>
      </w:r>
      <w:r w:rsidRPr="00600C07">
        <w:rPr>
          <w:rFonts w:cs="Arial"/>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75297E20" w14:textId="77777777" w:rsidR="00750280" w:rsidRPr="00600C07" w:rsidRDefault="00750280" w:rsidP="00750280">
      <w:pPr>
        <w:rPr>
          <w:rFonts w:cs="Arial"/>
        </w:rPr>
      </w:pPr>
    </w:p>
    <w:p w14:paraId="53D89619" w14:textId="77777777" w:rsidR="00750280" w:rsidRDefault="00750280" w:rsidP="00750280">
      <w:pPr>
        <w:rPr>
          <w:rFonts w:eastAsia="Calibri" w:cs="Arial"/>
        </w:rPr>
      </w:pPr>
    </w:p>
    <w:p w14:paraId="37031C51" w14:textId="77777777" w:rsidR="00750280" w:rsidRDefault="00750280" w:rsidP="00750280">
      <w:pPr>
        <w:rPr>
          <w:rFonts w:eastAsia="Calibri" w:cs="Arial"/>
        </w:rPr>
      </w:pPr>
    </w:p>
    <w:p w14:paraId="0D622419" w14:textId="77777777" w:rsidR="00750280" w:rsidRPr="00750280" w:rsidRDefault="00136DCB" w:rsidP="00750280">
      <w:pPr>
        <w:rPr>
          <w:rFonts w:eastAsia="Calibri" w:cs="Arial"/>
          <w:lang w:val="sr-Cyrl-ME"/>
        </w:rPr>
      </w:pPr>
      <w:r>
        <w:rPr>
          <w:rFonts w:eastAsia="Calibri" w:cs="Arial"/>
          <w:lang w:val="sr-Cyrl-ME"/>
        </w:rPr>
        <w:t xml:space="preserve">            </w:t>
      </w:r>
      <w:r w:rsidR="009E6BCE">
        <w:rPr>
          <w:rFonts w:eastAsia="Calibri" w:cs="Arial"/>
          <w:lang w:val="sr-Cyrl-ME"/>
        </w:rPr>
        <w:t>Датум</w:t>
      </w:r>
      <w:r w:rsidR="00750280">
        <w:rPr>
          <w:rFonts w:eastAsia="Calibri" w:cs="Arial"/>
          <w:lang w:val="sr-Cyrl-ME"/>
        </w:rPr>
        <w:t>:</w:t>
      </w:r>
      <w:r w:rsidR="00750280">
        <w:rPr>
          <w:rFonts w:eastAsia="Calibri" w:cs="Arial"/>
          <w:lang w:val="sr-Cyrl-ME"/>
        </w:rPr>
        <w:tab/>
      </w:r>
      <w:r w:rsidR="00750280">
        <w:rPr>
          <w:rFonts w:eastAsia="Calibri" w:cs="Arial"/>
          <w:lang w:val="sr-Cyrl-ME"/>
        </w:rPr>
        <w:tab/>
      </w:r>
      <w:r w:rsidR="00750280">
        <w:rPr>
          <w:rFonts w:eastAsia="Calibri" w:cs="Arial"/>
          <w:lang w:val="sr-Cyrl-ME"/>
        </w:rPr>
        <w:tab/>
      </w:r>
      <w:r w:rsidR="00750280">
        <w:rPr>
          <w:rFonts w:eastAsia="Calibri" w:cs="Arial"/>
          <w:lang w:val="sr-Cyrl-ME"/>
        </w:rPr>
        <w:tab/>
      </w:r>
      <w:r w:rsidR="00750280">
        <w:rPr>
          <w:rFonts w:eastAsia="Calibri" w:cs="Arial"/>
          <w:lang w:val="sr-Cyrl-ME"/>
        </w:rPr>
        <w:tab/>
      </w:r>
      <w:r w:rsidR="00750280">
        <w:rPr>
          <w:rFonts w:eastAsia="Calibri" w:cs="Arial"/>
          <w:lang w:val="sr-Cyrl-ME"/>
        </w:rPr>
        <w:tab/>
        <w:t>Понуђач/члан групе/подизвођач</w:t>
      </w:r>
    </w:p>
    <w:p w14:paraId="090F904D" w14:textId="77777777" w:rsidR="00750280" w:rsidRDefault="00750280" w:rsidP="00750280">
      <w:pPr>
        <w:rPr>
          <w:rFonts w:eastAsia="Calibri" w:cs="Arial"/>
        </w:rPr>
      </w:pPr>
    </w:p>
    <w:p w14:paraId="351F9CCF" w14:textId="77777777" w:rsidR="00750280" w:rsidRPr="00750280" w:rsidRDefault="00750280" w:rsidP="00750280">
      <w:pPr>
        <w:rPr>
          <w:rFonts w:eastAsia="Calibri" w:cs="Arial"/>
          <w:lang w:val="sr-Cyrl-ME"/>
        </w:rPr>
      </w:pPr>
      <w:r>
        <w:rPr>
          <w:rFonts w:eastAsia="Calibri" w:cs="Arial"/>
          <w:lang w:val="sr-Cyrl-ME"/>
        </w:rPr>
        <w:t>________________________            М.П.</w:t>
      </w:r>
      <w:r>
        <w:rPr>
          <w:rFonts w:eastAsia="Calibri" w:cs="Arial"/>
          <w:lang w:val="sr-Cyrl-ME"/>
        </w:rPr>
        <w:tab/>
      </w:r>
      <w:r>
        <w:rPr>
          <w:rFonts w:eastAsia="Calibri" w:cs="Arial"/>
          <w:lang w:val="sr-Cyrl-ME"/>
        </w:rPr>
        <w:tab/>
      </w:r>
      <w:r w:rsidR="009E6BCE">
        <w:rPr>
          <w:rFonts w:eastAsia="Calibri" w:cs="Arial"/>
          <w:lang w:val="sr-Cyrl-ME"/>
        </w:rPr>
        <w:t>__</w:t>
      </w:r>
      <w:r>
        <w:rPr>
          <w:rFonts w:eastAsia="Calibri" w:cs="Arial"/>
          <w:lang w:val="sr-Cyrl-ME"/>
        </w:rPr>
        <w:t>_________________________</w:t>
      </w:r>
    </w:p>
    <w:p w14:paraId="18CF8BF1" w14:textId="77777777" w:rsidR="00750280" w:rsidRPr="00600C07" w:rsidRDefault="00750280" w:rsidP="00750280">
      <w:pPr>
        <w:rPr>
          <w:rFonts w:eastAsia="Calibri" w:cs="Arial"/>
        </w:rPr>
      </w:pPr>
    </w:p>
    <w:p w14:paraId="6D384EC0" w14:textId="77777777" w:rsidR="00750280" w:rsidRPr="00600C07" w:rsidRDefault="00750280" w:rsidP="00750280">
      <w:pPr>
        <w:rPr>
          <w:rFonts w:cs="Arial"/>
        </w:rPr>
      </w:pPr>
      <w:r w:rsidRPr="00600C07">
        <w:rPr>
          <w:rFonts w:cs="Arial"/>
        </w:rPr>
        <w:t xml:space="preserve">Напомена: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2432106A" w14:textId="77777777" w:rsidR="00750280" w:rsidRPr="00600C07" w:rsidRDefault="00750280" w:rsidP="00750280">
      <w:pPr>
        <w:rPr>
          <w:rFonts w:cs="Arial"/>
        </w:rPr>
      </w:pPr>
      <w:r w:rsidRPr="00600C07">
        <w:rPr>
          <w:rFonts w:eastAsia="Calibri" w:cs="Arial"/>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2FAC854E" w14:textId="77777777" w:rsidR="00750280" w:rsidRPr="00600C07" w:rsidRDefault="00750280" w:rsidP="00750280">
      <w:pPr>
        <w:rPr>
          <w:rFonts w:cs="Arial"/>
          <w:lang w:val="sr-Cyrl-RS"/>
        </w:rPr>
      </w:pPr>
      <w:r w:rsidRPr="00600C07">
        <w:rPr>
          <w:rFonts w:cs="Arial"/>
        </w:rPr>
        <w:t>Приликом подношења понуде овај образац копирати у потребном броју примерака.</w:t>
      </w:r>
    </w:p>
    <w:p w14:paraId="0882D02A" w14:textId="77777777" w:rsidR="00750280" w:rsidRPr="00600C07" w:rsidRDefault="00750280" w:rsidP="00750280">
      <w:pPr>
        <w:rPr>
          <w:rFonts w:eastAsia="TimesNewRomanPS-BoldMT" w:cs="Arial"/>
          <w:lang w:val="sr-Cyrl-RS"/>
        </w:rPr>
      </w:pPr>
      <w:r w:rsidRPr="00600C07">
        <w:rPr>
          <w:rFonts w:eastAsia="TimesNewRomanPS-BoldMT" w:cs="Arial"/>
          <w:lang w:val="sr-Cyrl-RS"/>
        </w:rPr>
        <w:t>Понуђач који учествује у више партија дужан је овај образац копирати у довољном броју примерака.</w:t>
      </w:r>
    </w:p>
    <w:p w14:paraId="1D789208" w14:textId="77777777" w:rsidR="00750280" w:rsidRPr="00600C07" w:rsidRDefault="00750280" w:rsidP="00750280">
      <w:pPr>
        <w:rPr>
          <w:rFonts w:cs="Arial"/>
          <w:lang w:val="sr-Cyrl-RS"/>
        </w:rPr>
      </w:pPr>
    </w:p>
    <w:p w14:paraId="35870E48" w14:textId="77777777" w:rsidR="00750280" w:rsidRPr="00600C07" w:rsidRDefault="00750280" w:rsidP="00750280">
      <w:pPr>
        <w:rPr>
          <w:rFonts w:cs="Arial"/>
        </w:rPr>
      </w:pPr>
    </w:p>
    <w:p w14:paraId="193B9DAD" w14:textId="77777777" w:rsidR="00750280" w:rsidRPr="00600C07" w:rsidRDefault="00750280" w:rsidP="00750280">
      <w:pPr>
        <w:rPr>
          <w:rFonts w:cs="Arial"/>
        </w:rPr>
      </w:pPr>
    </w:p>
    <w:p w14:paraId="1F1CAE32" w14:textId="77777777" w:rsidR="00750280" w:rsidRDefault="00750280" w:rsidP="00750280">
      <w:pPr>
        <w:rPr>
          <w:rFonts w:cs="Arial"/>
        </w:rPr>
      </w:pPr>
    </w:p>
    <w:p w14:paraId="2A537E6B" w14:textId="77777777" w:rsidR="009E6BCE" w:rsidRDefault="009E6BCE" w:rsidP="00750280">
      <w:pPr>
        <w:rPr>
          <w:rFonts w:cs="Arial"/>
        </w:rPr>
      </w:pPr>
    </w:p>
    <w:p w14:paraId="3E46351B" w14:textId="77777777" w:rsidR="009E6BCE" w:rsidRPr="00600C07" w:rsidRDefault="009E6BCE" w:rsidP="009E6BCE">
      <w:pPr>
        <w:pStyle w:val="Heading3"/>
        <w:jc w:val="right"/>
        <w:rPr>
          <w:sz w:val="22"/>
          <w:szCs w:val="22"/>
        </w:rPr>
      </w:pPr>
      <w:bookmarkStart w:id="66" w:name="_Toc442559946"/>
      <w:r w:rsidRPr="00600C07">
        <w:rPr>
          <w:sz w:val="22"/>
          <w:szCs w:val="22"/>
        </w:rPr>
        <w:lastRenderedPageBreak/>
        <w:t xml:space="preserve">ОБРАЗАЦ </w:t>
      </w:r>
      <w:bookmarkEnd w:id="66"/>
      <w:r w:rsidRPr="00600C07">
        <w:rPr>
          <w:sz w:val="22"/>
          <w:szCs w:val="22"/>
          <w:lang w:val="sr-Cyrl-RS"/>
        </w:rPr>
        <w:t>5.</w:t>
      </w:r>
    </w:p>
    <w:p w14:paraId="26702048" w14:textId="77777777" w:rsidR="009E6BCE" w:rsidRPr="00600C07" w:rsidRDefault="009E6BCE" w:rsidP="009E6BCE">
      <w:pPr>
        <w:jc w:val="center"/>
        <w:rPr>
          <w:rFonts w:cs="Arial"/>
          <w:lang w:val="sr-Cyrl-RS"/>
        </w:rPr>
      </w:pPr>
      <w:r w:rsidRPr="00600C07">
        <w:rPr>
          <w:rFonts w:cs="Arial"/>
        </w:rPr>
        <w:t>ОБРАЗАЦ ТРОШКОВА ПРИПРЕМЕ ПОНУДЕ</w:t>
      </w:r>
    </w:p>
    <w:p w14:paraId="36932AF8" w14:textId="77777777" w:rsidR="009E6BCE" w:rsidRPr="00600C07" w:rsidRDefault="009E6BCE" w:rsidP="009E6BCE">
      <w:pPr>
        <w:jc w:val="center"/>
        <w:rPr>
          <w:rFonts w:cs="Arial"/>
        </w:rPr>
      </w:pPr>
    </w:p>
    <w:p w14:paraId="46E44A81" w14:textId="21DD8FC8" w:rsidR="009E6BCE" w:rsidRPr="00600C07" w:rsidRDefault="009E6BCE" w:rsidP="009E6BCE">
      <w:pPr>
        <w:jc w:val="center"/>
        <w:rPr>
          <w:rFonts w:cs="Arial"/>
        </w:rPr>
      </w:pPr>
      <w:r w:rsidRPr="00600C07">
        <w:rPr>
          <w:rFonts w:cs="Arial"/>
        </w:rPr>
        <w:t xml:space="preserve">за јавну набавку </w:t>
      </w:r>
      <w:r>
        <w:rPr>
          <w:rFonts w:cs="Arial"/>
          <w:lang w:val="sr-Cyrl-ME"/>
        </w:rPr>
        <w:t>добара</w:t>
      </w:r>
      <w:r w:rsidRPr="00600C07">
        <w:rPr>
          <w:rFonts w:cs="Arial"/>
        </w:rPr>
        <w:t>: „</w:t>
      </w:r>
      <w:r w:rsidR="001F0007">
        <w:rPr>
          <w:rFonts w:cs="Arial"/>
          <w:lang w:val="sr-Cyrl-RS"/>
        </w:rPr>
        <w:t>Ауто гуме за теретни програм за потребе ТЦ Краљево</w:t>
      </w:r>
      <w:r w:rsidRPr="00600C07">
        <w:rPr>
          <w:rFonts w:cs="Arial"/>
          <w:lang w:val="sr-Cyrl-RS"/>
        </w:rPr>
        <w:t>“</w:t>
      </w:r>
    </w:p>
    <w:p w14:paraId="3F0B0B9C" w14:textId="77777777" w:rsidR="009E6BCE" w:rsidRPr="00600C07" w:rsidRDefault="009E6BCE" w:rsidP="009E6BCE">
      <w:pPr>
        <w:jc w:val="center"/>
        <w:rPr>
          <w:rFonts w:cs="Arial"/>
        </w:rPr>
      </w:pPr>
      <w:r w:rsidRPr="00600C07">
        <w:rPr>
          <w:rFonts w:cs="Arial"/>
        </w:rPr>
        <w:t>ЈН бр</w:t>
      </w:r>
      <w:r>
        <w:rPr>
          <w:rFonts w:cs="Arial"/>
          <w:lang w:val="sr-Cyrl-ME"/>
        </w:rPr>
        <w:t>ој</w:t>
      </w:r>
      <w:r w:rsidRPr="00600C07">
        <w:rPr>
          <w:rFonts w:cs="Arial"/>
        </w:rPr>
        <w:t xml:space="preserve"> </w:t>
      </w:r>
      <w:r>
        <w:rPr>
          <w:rFonts w:cs="Arial"/>
          <w:lang w:val="sr-Cyrl-RS"/>
        </w:rPr>
        <w:t>ЈН/8300/0123/2017</w:t>
      </w:r>
    </w:p>
    <w:p w14:paraId="25C923DC" w14:textId="77777777" w:rsidR="009E6BCE" w:rsidRPr="00600C07" w:rsidRDefault="009E6BCE" w:rsidP="009E6BCE">
      <w:pPr>
        <w:rPr>
          <w:rFonts w:cs="Arial"/>
        </w:rPr>
      </w:pPr>
    </w:p>
    <w:p w14:paraId="30716DA3" w14:textId="77777777" w:rsidR="009E6BCE" w:rsidRPr="00226BB3" w:rsidRDefault="009E6BCE" w:rsidP="009E6BCE">
      <w:pPr>
        <w:rPr>
          <w:rFonts w:cs="Arial"/>
          <w:lang w:val="sr-Cyrl-RS"/>
        </w:rPr>
      </w:pPr>
      <w:r w:rsidRPr="00600C07">
        <w:rPr>
          <w:rFonts w:cs="Arial"/>
        </w:rPr>
        <w:t>На основу члана 88. став 1. Закона о јавним набавкама („Службени гласник РС“, бр.124/12, 14/15 и 68/15),</w:t>
      </w:r>
      <w:r w:rsidRPr="00600C07">
        <w:rPr>
          <w:rFonts w:cs="Arial"/>
          <w:lang w:val="sr-Cyrl-RS"/>
        </w:rPr>
        <w:t xml:space="preserve"> даље: Закон, </w:t>
      </w:r>
      <w:r w:rsidRPr="00600C07">
        <w:rPr>
          <w:rFonts w:cs="Arial"/>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r>
        <w:rPr>
          <w:rFonts w:cs="Arial"/>
          <w:lang w:val="sr-Cyrl-RS"/>
        </w:rPr>
        <w:t xml:space="preserve"> </w:t>
      </w:r>
    </w:p>
    <w:p w14:paraId="0A87E155" w14:textId="77777777" w:rsidR="009E6BCE" w:rsidRPr="00600C07" w:rsidRDefault="009E6BCE" w:rsidP="009E6BCE">
      <w:pPr>
        <w:jc w:val="center"/>
        <w:rPr>
          <w:rFonts w:cs="Arial"/>
        </w:rPr>
      </w:pPr>
      <w:r w:rsidRPr="00600C07">
        <w:rPr>
          <w:rFonts w:cs="Arial"/>
        </w:rPr>
        <w:t>СТРУКТУРУ ТРОШКОВА ПРИПРЕМЕ ПОНУДЕ</w:t>
      </w:r>
    </w:p>
    <w:p w14:paraId="19DC2890" w14:textId="77777777" w:rsidR="009E6BCE" w:rsidRPr="00600C07" w:rsidRDefault="009E6BCE" w:rsidP="009E6BCE">
      <w:pPr>
        <w:rPr>
          <w:rFonts w:cs="Arial"/>
        </w:rPr>
      </w:pPr>
    </w:p>
    <w:tbl>
      <w:tblPr>
        <w:tblW w:w="8998"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678"/>
        <w:gridCol w:w="4320"/>
      </w:tblGrid>
      <w:tr w:rsidR="009E6BCE" w:rsidRPr="00600C07" w14:paraId="2DD62967" w14:textId="77777777" w:rsidTr="009E6BCE">
        <w:trPr>
          <w:trHeight w:val="749"/>
          <w:tblCellSpacing w:w="20" w:type="dxa"/>
        </w:trPr>
        <w:tc>
          <w:tcPr>
            <w:tcW w:w="4618" w:type="dxa"/>
            <w:shd w:val="clear" w:color="auto" w:fill="auto"/>
            <w:vAlign w:val="center"/>
          </w:tcPr>
          <w:p w14:paraId="2E0CD602" w14:textId="77777777" w:rsidR="009E6BCE" w:rsidRPr="00600C07" w:rsidRDefault="009E6BCE" w:rsidP="009E6BCE">
            <w:pPr>
              <w:jc w:val="left"/>
              <w:rPr>
                <w:rFonts w:cs="Arial"/>
              </w:rPr>
            </w:pPr>
            <w:r w:rsidRPr="00600C07">
              <w:rPr>
                <w:rFonts w:cs="Arial"/>
              </w:rPr>
              <w:t>Трошкови прибављања средстава обезбеђења</w:t>
            </w:r>
          </w:p>
        </w:tc>
        <w:tc>
          <w:tcPr>
            <w:tcW w:w="4260" w:type="dxa"/>
            <w:shd w:val="clear" w:color="auto" w:fill="auto"/>
            <w:vAlign w:val="center"/>
          </w:tcPr>
          <w:p w14:paraId="3D7ADF52" w14:textId="03363EB7" w:rsidR="009E6BCE" w:rsidRPr="00600C07" w:rsidRDefault="00280035" w:rsidP="00280035">
            <w:pPr>
              <w:spacing w:before="0"/>
              <w:jc w:val="left"/>
              <w:rPr>
                <w:rFonts w:cs="Arial"/>
              </w:rPr>
            </w:pPr>
            <w:r>
              <w:rPr>
                <w:rFonts w:cs="Arial"/>
                <w:u w:val="single"/>
                <w:lang w:val="sr-Cyrl-RS"/>
              </w:rPr>
              <w:t>________</w:t>
            </w:r>
            <w:r w:rsidRPr="00280035">
              <w:rPr>
                <w:rFonts w:cs="Arial"/>
                <w:u w:val="single"/>
                <w:lang w:val="sr-Cyrl-RS"/>
              </w:rPr>
              <w:t>__</w:t>
            </w:r>
            <w:r w:rsidR="009E6BCE" w:rsidRPr="00280035">
              <w:rPr>
                <w:rFonts w:cs="Arial"/>
                <w:u w:val="single"/>
              </w:rPr>
              <w:t xml:space="preserve"> </w:t>
            </w:r>
            <w:r w:rsidR="00136DCB" w:rsidRPr="00280035">
              <w:rPr>
                <w:rFonts w:cs="Arial"/>
                <w:u w:val="single"/>
                <w:lang w:val="sr-Cyrl-RS"/>
              </w:rPr>
              <w:t xml:space="preserve">      </w:t>
            </w:r>
            <w:r w:rsidR="00136DCB">
              <w:rPr>
                <w:rFonts w:cs="Arial"/>
                <w:lang w:val="sr-Cyrl-RS"/>
              </w:rPr>
              <w:t xml:space="preserve">  </w:t>
            </w:r>
            <w:r>
              <w:rPr>
                <w:rFonts w:cs="Arial"/>
                <w:lang w:val="sr-Cyrl-RS"/>
              </w:rPr>
              <w:t xml:space="preserve">   </w:t>
            </w:r>
            <w:r w:rsidR="00136DCB">
              <w:rPr>
                <w:rFonts w:cs="Arial"/>
                <w:lang w:val="sr-Cyrl-RS"/>
              </w:rPr>
              <w:t xml:space="preserve">  </w:t>
            </w:r>
            <w:r w:rsidR="009E6BCE" w:rsidRPr="00600C07">
              <w:rPr>
                <w:rFonts w:cs="Arial"/>
              </w:rPr>
              <w:t xml:space="preserve">динара </w:t>
            </w:r>
          </w:p>
        </w:tc>
      </w:tr>
      <w:tr w:rsidR="009E6BCE" w:rsidRPr="00600C07" w14:paraId="66445C3F" w14:textId="77777777" w:rsidTr="00280035">
        <w:trPr>
          <w:trHeight w:val="613"/>
          <w:tblCellSpacing w:w="20" w:type="dxa"/>
        </w:trPr>
        <w:tc>
          <w:tcPr>
            <w:tcW w:w="4618" w:type="dxa"/>
            <w:shd w:val="clear" w:color="auto" w:fill="auto"/>
            <w:vAlign w:val="center"/>
          </w:tcPr>
          <w:p w14:paraId="0BFF1B61" w14:textId="77777777" w:rsidR="009E6BCE" w:rsidRPr="00600C07" w:rsidRDefault="009E6BCE" w:rsidP="009E6BCE">
            <w:pPr>
              <w:jc w:val="left"/>
              <w:rPr>
                <w:rFonts w:cs="Arial"/>
              </w:rPr>
            </w:pPr>
            <w:r w:rsidRPr="00600C07">
              <w:rPr>
                <w:rFonts w:cs="Arial"/>
              </w:rPr>
              <w:t>Укупни трошкови без ПДВ</w:t>
            </w:r>
          </w:p>
        </w:tc>
        <w:tc>
          <w:tcPr>
            <w:tcW w:w="4260" w:type="dxa"/>
            <w:shd w:val="clear" w:color="auto" w:fill="auto"/>
            <w:vAlign w:val="center"/>
          </w:tcPr>
          <w:p w14:paraId="54CA0C3D" w14:textId="2DA5072B" w:rsidR="009E6BCE" w:rsidRPr="00600C07" w:rsidRDefault="00E4390F" w:rsidP="00280035">
            <w:pPr>
              <w:jc w:val="left"/>
              <w:rPr>
                <w:rFonts w:cs="Arial"/>
              </w:rPr>
            </w:pPr>
            <w:r>
              <w:rPr>
                <w:rFonts w:cs="Arial"/>
                <w:lang w:val="sr-Cyrl-RS"/>
              </w:rPr>
              <w:t>______</w:t>
            </w:r>
            <w:r w:rsidR="00280035">
              <w:rPr>
                <w:rFonts w:cs="Arial"/>
                <w:lang w:val="sr-Cyrl-RS"/>
              </w:rPr>
              <w:t>____</w:t>
            </w:r>
            <w:r>
              <w:rPr>
                <w:rFonts w:cs="Arial"/>
                <w:lang w:val="sr-Cyrl-RS"/>
              </w:rPr>
              <w:t>____</w:t>
            </w:r>
            <w:r w:rsidR="00136DCB">
              <w:rPr>
                <w:rFonts w:cs="Arial"/>
                <w:lang w:val="sr-Cyrl-RS"/>
              </w:rPr>
              <w:t xml:space="preserve"> </w:t>
            </w:r>
            <w:r>
              <w:rPr>
                <w:rFonts w:cs="Arial"/>
                <w:lang w:val="sr-Cyrl-RS"/>
              </w:rPr>
              <w:t xml:space="preserve">    </w:t>
            </w:r>
            <w:r w:rsidR="00136DCB">
              <w:rPr>
                <w:rFonts w:cs="Arial"/>
                <w:lang w:val="sr-Cyrl-RS"/>
              </w:rPr>
              <w:t xml:space="preserve">  </w:t>
            </w:r>
            <w:r w:rsidR="009E6BCE" w:rsidRPr="00600C07">
              <w:rPr>
                <w:rFonts w:cs="Arial"/>
              </w:rPr>
              <w:t>динара</w:t>
            </w:r>
          </w:p>
        </w:tc>
      </w:tr>
      <w:tr w:rsidR="009E6BCE" w:rsidRPr="00600C07" w14:paraId="4CC463AF" w14:textId="77777777" w:rsidTr="009E6BCE">
        <w:trPr>
          <w:trHeight w:val="538"/>
          <w:tblCellSpacing w:w="20" w:type="dxa"/>
        </w:trPr>
        <w:tc>
          <w:tcPr>
            <w:tcW w:w="4618" w:type="dxa"/>
            <w:shd w:val="clear" w:color="auto" w:fill="auto"/>
            <w:vAlign w:val="center"/>
          </w:tcPr>
          <w:p w14:paraId="6793BFCA" w14:textId="77777777" w:rsidR="009E6BCE" w:rsidRPr="00600C07" w:rsidRDefault="009E6BCE" w:rsidP="009E6BCE">
            <w:pPr>
              <w:jc w:val="left"/>
              <w:rPr>
                <w:rFonts w:cs="Arial"/>
              </w:rPr>
            </w:pPr>
            <w:r w:rsidRPr="00600C07">
              <w:rPr>
                <w:rFonts w:cs="Arial"/>
              </w:rPr>
              <w:t>ПДВ</w:t>
            </w:r>
          </w:p>
        </w:tc>
        <w:tc>
          <w:tcPr>
            <w:tcW w:w="4260" w:type="dxa"/>
            <w:shd w:val="clear" w:color="auto" w:fill="auto"/>
            <w:vAlign w:val="center"/>
          </w:tcPr>
          <w:p w14:paraId="2A319F98" w14:textId="1F694304" w:rsidR="009E6BCE" w:rsidRPr="00600C07" w:rsidRDefault="009E6BCE" w:rsidP="00280035">
            <w:pPr>
              <w:jc w:val="left"/>
              <w:rPr>
                <w:rFonts w:cs="Arial"/>
              </w:rPr>
            </w:pPr>
            <w:r w:rsidRPr="00280035">
              <w:rPr>
                <w:rFonts w:cs="Arial"/>
                <w:u w:val="single"/>
              </w:rPr>
              <w:t>_______</w:t>
            </w:r>
            <w:r w:rsidR="00280035">
              <w:rPr>
                <w:rFonts w:cs="Arial"/>
                <w:u w:val="single"/>
                <w:lang w:val="sr-Cyrl-RS"/>
              </w:rPr>
              <w:t xml:space="preserve">        </w:t>
            </w:r>
            <w:r w:rsidRPr="00280035">
              <w:rPr>
                <w:rFonts w:cs="Arial"/>
                <w:u w:val="single"/>
              </w:rPr>
              <w:t>___</w:t>
            </w:r>
            <w:r w:rsidRPr="00600C07">
              <w:rPr>
                <w:rFonts w:cs="Arial"/>
              </w:rPr>
              <w:t xml:space="preserve"> </w:t>
            </w:r>
            <w:r w:rsidR="00136DCB">
              <w:rPr>
                <w:rFonts w:cs="Arial"/>
                <w:lang w:val="sr-Cyrl-RS"/>
              </w:rPr>
              <w:t xml:space="preserve">   </w:t>
            </w:r>
            <w:r w:rsidR="00136DCB" w:rsidRPr="00280035">
              <w:rPr>
                <w:rFonts w:cs="Arial"/>
              </w:rPr>
              <w:t xml:space="preserve">   </w:t>
            </w:r>
            <w:r w:rsidRPr="00600C07">
              <w:rPr>
                <w:rFonts w:cs="Arial"/>
              </w:rPr>
              <w:t>динара</w:t>
            </w:r>
          </w:p>
        </w:tc>
      </w:tr>
      <w:tr w:rsidR="009E6BCE" w:rsidRPr="00600C07" w14:paraId="600E56E1" w14:textId="77777777" w:rsidTr="00280035">
        <w:trPr>
          <w:trHeight w:val="667"/>
          <w:tblCellSpacing w:w="20" w:type="dxa"/>
        </w:trPr>
        <w:tc>
          <w:tcPr>
            <w:tcW w:w="4618" w:type="dxa"/>
            <w:shd w:val="clear" w:color="auto" w:fill="auto"/>
            <w:vAlign w:val="center"/>
          </w:tcPr>
          <w:p w14:paraId="253105C5" w14:textId="77777777" w:rsidR="009E6BCE" w:rsidRPr="00600C07" w:rsidRDefault="009E6BCE" w:rsidP="009E6BCE">
            <w:pPr>
              <w:jc w:val="left"/>
              <w:rPr>
                <w:rFonts w:cs="Arial"/>
              </w:rPr>
            </w:pPr>
            <w:r w:rsidRPr="00600C07">
              <w:rPr>
                <w:rFonts w:cs="Arial"/>
              </w:rPr>
              <w:t>Укупни  трошкови са ПДВ</w:t>
            </w:r>
          </w:p>
        </w:tc>
        <w:tc>
          <w:tcPr>
            <w:tcW w:w="4260" w:type="dxa"/>
            <w:shd w:val="clear" w:color="auto" w:fill="auto"/>
            <w:vAlign w:val="center"/>
          </w:tcPr>
          <w:p w14:paraId="64B71E32" w14:textId="6A71B5BE" w:rsidR="009E6BCE" w:rsidRPr="00600C07" w:rsidRDefault="00E4390F" w:rsidP="00280035">
            <w:pPr>
              <w:jc w:val="left"/>
              <w:rPr>
                <w:rFonts w:cs="Arial"/>
              </w:rPr>
            </w:pPr>
            <w:r>
              <w:rPr>
                <w:rFonts w:cs="Arial"/>
                <w:lang w:val="sr-Cyrl-RS"/>
              </w:rPr>
              <w:t>_____</w:t>
            </w:r>
            <w:r w:rsidR="00280035">
              <w:rPr>
                <w:rFonts w:cs="Arial"/>
                <w:lang w:val="sr-Cyrl-RS"/>
              </w:rPr>
              <w:t>____</w:t>
            </w:r>
            <w:r>
              <w:rPr>
                <w:rFonts w:cs="Arial"/>
                <w:lang w:val="sr-Cyrl-RS"/>
              </w:rPr>
              <w:t>_____</w:t>
            </w:r>
            <w:r w:rsidR="00136DCB">
              <w:rPr>
                <w:rFonts w:cs="Arial"/>
                <w:lang w:val="sr-Cyrl-RS"/>
              </w:rPr>
              <w:t xml:space="preserve">  </w:t>
            </w:r>
            <w:r>
              <w:rPr>
                <w:rFonts w:cs="Arial"/>
                <w:lang w:val="sr-Cyrl-RS"/>
              </w:rPr>
              <w:t xml:space="preserve">     </w:t>
            </w:r>
            <w:r w:rsidR="009E6BCE" w:rsidRPr="00600C07">
              <w:rPr>
                <w:rFonts w:cs="Arial"/>
              </w:rPr>
              <w:t>динара</w:t>
            </w:r>
          </w:p>
        </w:tc>
      </w:tr>
    </w:tbl>
    <w:p w14:paraId="0FDA4C5D" w14:textId="36C9F9E2" w:rsidR="009E6BCE" w:rsidRPr="00600C07" w:rsidRDefault="009E6BCE" w:rsidP="009E6BCE">
      <w:pPr>
        <w:rPr>
          <w:rFonts w:cs="Arial"/>
        </w:rPr>
      </w:pPr>
      <w:r w:rsidRPr="00600C07">
        <w:rPr>
          <w:rFonts w:cs="Arial"/>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w:t>
      </w:r>
    </w:p>
    <w:p w14:paraId="44B03CF0" w14:textId="77777777" w:rsidR="009E6BCE" w:rsidRPr="00600C07" w:rsidRDefault="009E6BCE" w:rsidP="009E6BCE">
      <w:pPr>
        <w:rPr>
          <w:rFonts w:cs="Arial"/>
        </w:rPr>
      </w:pPr>
    </w:p>
    <w:p w14:paraId="381EA306" w14:textId="77777777" w:rsidR="009E6BCE" w:rsidRDefault="009E6BCE" w:rsidP="009E6BCE">
      <w:pPr>
        <w:rPr>
          <w:rFonts w:cs="Arial"/>
          <w:lang w:val="sr-Cyrl-ME"/>
        </w:rPr>
      </w:pPr>
      <w:r>
        <w:rPr>
          <w:rFonts w:cs="Arial"/>
          <w:lang w:val="sr-Cyrl-ME"/>
        </w:rPr>
        <w:t>Датум:</w:t>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t xml:space="preserve">           Понуђач</w:t>
      </w:r>
    </w:p>
    <w:p w14:paraId="0A60DCDF" w14:textId="21C15613" w:rsidR="009E6BCE" w:rsidRPr="009E6BCE" w:rsidRDefault="009E6BCE" w:rsidP="009E6BCE">
      <w:pPr>
        <w:rPr>
          <w:rFonts w:cs="Arial"/>
          <w:lang w:val="sr-Cyrl-ME"/>
        </w:rPr>
      </w:pPr>
      <w:r w:rsidRPr="00280035">
        <w:rPr>
          <w:rFonts w:cs="Arial"/>
          <w:u w:val="single"/>
          <w:lang w:val="sr-Cyrl-ME"/>
        </w:rPr>
        <w:t>_______</w:t>
      </w:r>
      <w:r>
        <w:rPr>
          <w:rFonts w:cs="Arial"/>
          <w:lang w:val="sr-Cyrl-ME"/>
        </w:rPr>
        <w:t>________________</w:t>
      </w:r>
      <w:r>
        <w:rPr>
          <w:rFonts w:cs="Arial"/>
          <w:lang w:val="sr-Cyrl-ME"/>
        </w:rPr>
        <w:tab/>
      </w:r>
      <w:r w:rsidR="00280035">
        <w:rPr>
          <w:rFonts w:cs="Arial"/>
          <w:lang w:val="sr-Cyrl-ME"/>
        </w:rPr>
        <w:t xml:space="preserve">        </w:t>
      </w:r>
      <w:r>
        <w:rPr>
          <w:rFonts w:cs="Arial"/>
          <w:lang w:val="sr-Cyrl-ME"/>
        </w:rPr>
        <w:t>М.П.</w:t>
      </w:r>
      <w:r>
        <w:rPr>
          <w:rFonts w:cs="Arial"/>
          <w:lang w:val="sr-Cyrl-ME"/>
        </w:rPr>
        <w:tab/>
      </w:r>
      <w:r>
        <w:rPr>
          <w:rFonts w:cs="Arial"/>
          <w:lang w:val="sr-Cyrl-ME"/>
        </w:rPr>
        <w:tab/>
        <w:t>_______</w:t>
      </w:r>
      <w:r w:rsidRPr="00280035">
        <w:rPr>
          <w:rFonts w:cs="Arial"/>
          <w:u w:val="single"/>
          <w:lang w:val="sr-Cyrl-ME"/>
        </w:rPr>
        <w:t>________________</w:t>
      </w:r>
    </w:p>
    <w:p w14:paraId="410619A0" w14:textId="77777777" w:rsidR="009E6BCE" w:rsidRDefault="009E6BCE" w:rsidP="009E6BCE">
      <w:pPr>
        <w:rPr>
          <w:rFonts w:cs="Arial"/>
        </w:rPr>
      </w:pPr>
    </w:p>
    <w:p w14:paraId="2211D4F6" w14:textId="77777777" w:rsidR="009E6BCE" w:rsidRPr="00600C07" w:rsidRDefault="009E6BCE" w:rsidP="009E6BCE">
      <w:pPr>
        <w:rPr>
          <w:rFonts w:cs="Arial"/>
        </w:rPr>
      </w:pPr>
      <w:r w:rsidRPr="00600C07">
        <w:rPr>
          <w:rFonts w:cs="Arial"/>
        </w:rPr>
        <w:t>Напомена:</w:t>
      </w:r>
    </w:p>
    <w:p w14:paraId="21239FEF" w14:textId="77777777" w:rsidR="009E6BCE" w:rsidRPr="00600C07" w:rsidRDefault="009E6BCE" w:rsidP="009E6BCE">
      <w:pPr>
        <w:rPr>
          <w:rFonts w:cs="Arial"/>
        </w:rPr>
      </w:pPr>
      <w:r w:rsidRPr="00600C07">
        <w:rPr>
          <w:rFonts w:cs="Arial"/>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EBB60FF" w14:textId="77777777" w:rsidR="009E6BCE" w:rsidRDefault="009E6BCE" w:rsidP="009E6BCE">
      <w:pPr>
        <w:rPr>
          <w:rFonts w:cs="Arial"/>
          <w:lang w:val="sr-Cyrl-RS"/>
        </w:rPr>
      </w:pPr>
      <w:r w:rsidRPr="00600C07">
        <w:rPr>
          <w:rFonts w:cs="Arial"/>
        </w:rPr>
        <w:t>-остале трошкове припреме и подношења понуде сноси искључиво понуђач и не може тражити од наручиоца накнаду трошкова (члан 88. став 2. Закона</w:t>
      </w:r>
      <w:r>
        <w:rPr>
          <w:rFonts w:cs="Arial"/>
          <w:lang w:val="sr-Cyrl-ME"/>
        </w:rPr>
        <w:t>)</w:t>
      </w:r>
      <w:r w:rsidRPr="00600C07">
        <w:rPr>
          <w:rFonts w:cs="Arial"/>
          <w:lang w:val="sr-Cyrl-RS"/>
        </w:rPr>
        <w:t>.</w:t>
      </w:r>
    </w:p>
    <w:p w14:paraId="25851A4A" w14:textId="77777777" w:rsidR="009E6BCE" w:rsidRPr="00600C07" w:rsidRDefault="009E6BCE" w:rsidP="009E6BCE">
      <w:pPr>
        <w:rPr>
          <w:rFonts w:cs="Arial"/>
        </w:rPr>
      </w:pPr>
      <w:r w:rsidRPr="00600C07">
        <w:rPr>
          <w:rFonts w:cs="Arial"/>
        </w:rPr>
        <w:t>-Уколико понуђач не попуни образац трошкова припреме понуде,</w:t>
      </w:r>
      <w:r>
        <w:rPr>
          <w:rFonts w:cs="Arial"/>
          <w:lang w:val="sr-Cyrl-ME"/>
        </w:rPr>
        <w:t xml:space="preserve"> </w:t>
      </w:r>
      <w:r w:rsidRPr="00600C07">
        <w:rPr>
          <w:rFonts w:cs="Arial"/>
        </w:rPr>
        <w:t>Наручилац није дужан да му надокнади трошкове и у Законом прописаном случају</w:t>
      </w:r>
    </w:p>
    <w:p w14:paraId="7E4E41E6" w14:textId="77777777" w:rsidR="009E6BCE" w:rsidRDefault="009E6BCE" w:rsidP="009E6BCE">
      <w:pPr>
        <w:rPr>
          <w:rFonts w:cs="Arial"/>
          <w:lang w:val="sr-Latn-RS"/>
        </w:rPr>
      </w:pPr>
      <w:r w:rsidRPr="00600C07">
        <w:rPr>
          <w:rFonts w:eastAsia="TimesNewRomanPS-BoldMT" w:cs="Arial"/>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1B431D87" w14:textId="26D271DB" w:rsidR="009E6BCE" w:rsidRDefault="009E6BCE" w:rsidP="009E6BCE">
      <w:pPr>
        <w:pStyle w:val="KDObrazac"/>
        <w:spacing w:before="0"/>
        <w:rPr>
          <w:lang w:val="sr-Cyrl-RS"/>
        </w:rPr>
      </w:pPr>
    </w:p>
    <w:p w14:paraId="7266B3D3" w14:textId="77777777" w:rsidR="007B23BF" w:rsidRDefault="007B23BF" w:rsidP="009E6BCE">
      <w:pPr>
        <w:pStyle w:val="KDObrazac"/>
        <w:spacing w:before="0"/>
        <w:rPr>
          <w:lang w:val="sr-Cyrl-RS"/>
        </w:rPr>
      </w:pPr>
    </w:p>
    <w:p w14:paraId="70BF7866" w14:textId="77777777" w:rsidR="009E6BCE" w:rsidRDefault="009E6BCE" w:rsidP="009E6BCE">
      <w:pPr>
        <w:pStyle w:val="KDObrazac"/>
        <w:spacing w:before="0"/>
        <w:rPr>
          <w:lang w:val="sr-Cyrl-RS"/>
        </w:rPr>
      </w:pPr>
    </w:p>
    <w:p w14:paraId="7C7ADB42" w14:textId="77777777" w:rsidR="009E6BCE" w:rsidRDefault="009E6BCE" w:rsidP="009E6BCE">
      <w:pPr>
        <w:pStyle w:val="KDObrazac"/>
        <w:spacing w:before="0"/>
        <w:rPr>
          <w:lang w:val="sr-Cyrl-RS"/>
        </w:rPr>
      </w:pPr>
    </w:p>
    <w:p w14:paraId="103A7D13" w14:textId="77777777" w:rsidR="009E6BCE" w:rsidRDefault="009E6BCE" w:rsidP="009E6BCE">
      <w:pPr>
        <w:pStyle w:val="KDObrazac"/>
        <w:spacing w:before="0"/>
        <w:rPr>
          <w:lang w:val="sr-Cyrl-RS"/>
        </w:rPr>
      </w:pPr>
    </w:p>
    <w:p w14:paraId="2EDCEC63" w14:textId="77777777" w:rsidR="009E6BCE" w:rsidRPr="001243F2" w:rsidRDefault="009E6BCE" w:rsidP="009E6BCE">
      <w:pPr>
        <w:pStyle w:val="KDObrazac"/>
        <w:spacing w:before="0"/>
      </w:pPr>
      <w:r w:rsidRPr="00B52701">
        <w:rPr>
          <w:lang w:val="sr-Cyrl-RS"/>
        </w:rPr>
        <w:t xml:space="preserve">ПРИЛОГ </w:t>
      </w:r>
      <w:r w:rsidRPr="00B52701">
        <w:t xml:space="preserve"> </w:t>
      </w:r>
      <w:r>
        <w:t>1</w:t>
      </w:r>
    </w:p>
    <w:p w14:paraId="6C656B6D" w14:textId="77777777" w:rsidR="009E6BCE" w:rsidRPr="00B52701" w:rsidRDefault="009E6BCE" w:rsidP="009E6BCE">
      <w:pPr>
        <w:pStyle w:val="NoSpacing"/>
        <w:jc w:val="center"/>
        <w:rPr>
          <w:rFonts w:cs="Arial"/>
          <w:lang w:val="sr-Latn-CS"/>
        </w:rPr>
      </w:pPr>
    </w:p>
    <w:p w14:paraId="09D73028" w14:textId="77777777" w:rsidR="009E6BCE" w:rsidRDefault="009E6BCE" w:rsidP="009E6BCE">
      <w:pPr>
        <w:pStyle w:val="NoSpacing"/>
        <w:jc w:val="center"/>
        <w:rPr>
          <w:rFonts w:ascii="Arial" w:hAnsi="Arial" w:cs="Arial"/>
          <w:b/>
        </w:rPr>
      </w:pPr>
      <w:r w:rsidRPr="00FA0412">
        <w:rPr>
          <w:rFonts w:ascii="Arial" w:hAnsi="Arial" w:cs="Arial"/>
          <w:b/>
        </w:rPr>
        <w:t>СПОРАЗУМ  УЧЕСНИКА ЗАЈЕДНИЧКЕ ПОНУДЕ</w:t>
      </w:r>
    </w:p>
    <w:p w14:paraId="1F5F363D" w14:textId="77777777" w:rsidR="009E6BCE" w:rsidRPr="00FA0412" w:rsidRDefault="009E6BCE" w:rsidP="009E6BCE">
      <w:pPr>
        <w:pStyle w:val="NoSpacing"/>
        <w:jc w:val="center"/>
        <w:rPr>
          <w:rFonts w:ascii="Arial" w:hAnsi="Arial" w:cs="Arial"/>
          <w:b/>
        </w:rPr>
      </w:pPr>
    </w:p>
    <w:p w14:paraId="22B0957C" w14:textId="77777777" w:rsidR="009E6BCE" w:rsidRPr="00FA0412" w:rsidRDefault="009E6BCE" w:rsidP="009E6BCE">
      <w:pPr>
        <w:pStyle w:val="NoSpacing"/>
        <w:jc w:val="both"/>
        <w:rPr>
          <w:rFonts w:ascii="Arial" w:hAnsi="Arial" w:cs="Arial"/>
        </w:rPr>
      </w:pPr>
      <w:r w:rsidRPr="00FA0412">
        <w:rPr>
          <w:rFonts w:ascii="Arial" w:hAnsi="Arial" w:cs="Arial"/>
        </w:rPr>
        <w:t xml:space="preserve">На основу члана 81. Закона о јавним набавкама </w:t>
      </w:r>
      <w:r w:rsidRPr="00FA0412">
        <w:rPr>
          <w:rFonts w:ascii="Arial" w:eastAsia="TimesNewRomanPSMT" w:hAnsi="Arial" w:cs="Arial"/>
          <w:lang w:val="ru-RU"/>
        </w:rPr>
        <w:t xml:space="preserve">(„Сл. </w:t>
      </w:r>
      <w:r w:rsidRPr="00FA0412">
        <w:rPr>
          <w:rFonts w:ascii="Arial" w:eastAsia="TimesNewRomanPSMT" w:hAnsi="Arial" w:cs="Arial"/>
          <w:lang w:val="sr-Cyrl-RS"/>
        </w:rPr>
        <w:t>г</w:t>
      </w:r>
      <w:r w:rsidRPr="00FA0412">
        <w:rPr>
          <w:rFonts w:ascii="Arial" w:eastAsia="TimesNewRomanPSMT" w:hAnsi="Arial" w:cs="Arial"/>
          <w:lang w:val="ru-RU"/>
        </w:rPr>
        <w:t>ласник РС” бр. 1</w:t>
      </w:r>
      <w:r w:rsidRPr="00FA0412">
        <w:rPr>
          <w:rFonts w:ascii="Arial" w:eastAsia="TimesNewRomanPSMT" w:hAnsi="Arial" w:cs="Arial"/>
          <w:lang w:val="sr-Cyrl-RS"/>
        </w:rPr>
        <w:t>24</w:t>
      </w:r>
      <w:r w:rsidRPr="00FA0412">
        <w:rPr>
          <w:rFonts w:ascii="Arial" w:eastAsia="TimesNewRomanPSMT" w:hAnsi="Arial" w:cs="Arial"/>
          <w:lang w:val="ru-RU"/>
        </w:rPr>
        <w:t>/20</w:t>
      </w:r>
      <w:r w:rsidRPr="00FA0412">
        <w:rPr>
          <w:rFonts w:ascii="Arial" w:eastAsia="TimesNewRomanPSMT" w:hAnsi="Arial" w:cs="Arial"/>
          <w:lang w:val="sr-Cyrl-RS"/>
        </w:rPr>
        <w:t>12</w:t>
      </w:r>
      <w:r w:rsidRPr="00FA0412">
        <w:rPr>
          <w:rFonts w:ascii="Arial" w:eastAsia="TimesNewRomanPSMT" w:hAnsi="Arial" w:cs="Arial"/>
          <w:lang w:val="ru-RU"/>
        </w:rPr>
        <w:t>, 14/15, 68/15</w:t>
      </w:r>
      <w:r w:rsidRPr="00FA0412">
        <w:rPr>
          <w:rFonts w:ascii="Arial" w:hAnsi="Arial" w:cs="Arial"/>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14:paraId="6B6368EC" w14:textId="77777777" w:rsidR="009E6BCE" w:rsidRDefault="009E6BCE" w:rsidP="009E6BCE"/>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6034"/>
      </w:tblGrid>
      <w:tr w:rsidR="009E6BCE" w:rsidRPr="005C17C7" w14:paraId="40A43956" w14:textId="77777777" w:rsidTr="00280035">
        <w:trPr>
          <w:trHeight w:val="544"/>
        </w:trPr>
        <w:tc>
          <w:tcPr>
            <w:tcW w:w="3416" w:type="dxa"/>
            <w:shd w:val="clear" w:color="auto" w:fill="auto"/>
            <w:vAlign w:val="center"/>
          </w:tcPr>
          <w:p w14:paraId="5FBD0C62" w14:textId="77777777" w:rsidR="009E6BCE" w:rsidRPr="005C17C7" w:rsidRDefault="009E6BCE" w:rsidP="00175A0D">
            <w:pPr>
              <w:jc w:val="center"/>
              <w:rPr>
                <w:rFonts w:cs="Arial"/>
                <w:lang w:val="sr-Cyrl-ME"/>
              </w:rPr>
            </w:pPr>
            <w:r w:rsidRPr="005C17C7">
              <w:rPr>
                <w:rFonts w:cs="Arial"/>
                <w:lang w:val="sr-Cyrl-ME"/>
              </w:rPr>
              <w:t>ПОДАТАК О</w:t>
            </w:r>
          </w:p>
        </w:tc>
        <w:tc>
          <w:tcPr>
            <w:tcW w:w="6034" w:type="dxa"/>
            <w:shd w:val="clear" w:color="auto" w:fill="auto"/>
            <w:vAlign w:val="center"/>
          </w:tcPr>
          <w:p w14:paraId="7291061B" w14:textId="77777777" w:rsidR="009E6BCE" w:rsidRPr="005C17C7" w:rsidRDefault="009E6BCE" w:rsidP="00175A0D">
            <w:pPr>
              <w:pStyle w:val="NoSpacing"/>
              <w:jc w:val="center"/>
              <w:rPr>
                <w:rFonts w:ascii="Arial" w:hAnsi="Arial" w:cs="Arial"/>
              </w:rPr>
            </w:pPr>
            <w:r w:rsidRPr="005C17C7">
              <w:rPr>
                <w:rFonts w:ascii="Arial" w:hAnsi="Arial" w:cs="Arial"/>
              </w:rPr>
              <w:t>НАЗИВ И СЕДИШТЕ ЧЛАНА ГРУПЕ ПОНУЂАЧА</w:t>
            </w:r>
          </w:p>
        </w:tc>
      </w:tr>
      <w:tr w:rsidR="009E6BCE" w:rsidRPr="005C17C7" w14:paraId="1A0BB7C5" w14:textId="77777777" w:rsidTr="00280035">
        <w:tc>
          <w:tcPr>
            <w:tcW w:w="3416" w:type="dxa"/>
            <w:shd w:val="clear" w:color="auto" w:fill="auto"/>
            <w:vAlign w:val="center"/>
          </w:tcPr>
          <w:p w14:paraId="77387813" w14:textId="77777777" w:rsidR="009E6BCE" w:rsidRPr="005C17C7" w:rsidRDefault="009E6BCE" w:rsidP="00175A0D">
            <w:pPr>
              <w:rPr>
                <w:rFonts w:cs="Arial"/>
              </w:rPr>
            </w:pPr>
            <w:r w:rsidRPr="005C17C7">
              <w:rPr>
                <w:rFonts w:cs="Arial"/>
              </w:rPr>
              <w:t>1. Члан</w:t>
            </w:r>
            <w:r w:rsidRPr="005C17C7">
              <w:rPr>
                <w:rFonts w:cs="Arial"/>
                <w:lang w:val="sr-Cyrl-RS"/>
              </w:rPr>
              <w:t>у</w:t>
            </w:r>
            <w:r w:rsidRPr="005C17C7">
              <w:rPr>
                <w:rFonts w:cs="Arial"/>
              </w:rPr>
              <w:t xml:space="preserve"> групе који ће бити носилац посла, односно који ће поднети понуду и који ће заступати групу понуђача пред наручиоцем;</w:t>
            </w:r>
          </w:p>
        </w:tc>
        <w:tc>
          <w:tcPr>
            <w:tcW w:w="6034" w:type="dxa"/>
            <w:shd w:val="clear" w:color="auto" w:fill="auto"/>
          </w:tcPr>
          <w:p w14:paraId="4C6356F4" w14:textId="77777777" w:rsidR="009E6BCE" w:rsidRPr="005C17C7" w:rsidRDefault="009E6BCE" w:rsidP="00175A0D"/>
        </w:tc>
      </w:tr>
      <w:tr w:rsidR="009E6BCE" w:rsidRPr="005C17C7" w14:paraId="31ADF764" w14:textId="77777777" w:rsidTr="00280035">
        <w:tc>
          <w:tcPr>
            <w:tcW w:w="3416" w:type="dxa"/>
            <w:shd w:val="clear" w:color="auto" w:fill="auto"/>
            <w:vAlign w:val="center"/>
          </w:tcPr>
          <w:p w14:paraId="4E95ADF9" w14:textId="77777777" w:rsidR="009E6BCE" w:rsidRPr="005C17C7" w:rsidRDefault="009E6BCE" w:rsidP="00553851">
            <w:pPr>
              <w:pStyle w:val="NoSpacing"/>
              <w:rPr>
                <w:rFonts w:ascii="Arial" w:hAnsi="Arial" w:cs="Arial"/>
                <w:lang w:val="sr-Cyrl-RS"/>
              </w:rPr>
            </w:pPr>
          </w:p>
          <w:p w14:paraId="5F400624" w14:textId="77777777" w:rsidR="009E6BCE" w:rsidRPr="005C17C7" w:rsidRDefault="009E6BCE" w:rsidP="00553851">
            <w:pPr>
              <w:pStyle w:val="NoSpacing"/>
              <w:rPr>
                <w:rFonts w:ascii="Arial" w:hAnsi="Arial" w:cs="Arial"/>
              </w:rPr>
            </w:pPr>
            <w:r w:rsidRPr="005C17C7">
              <w:rPr>
                <w:rFonts w:ascii="Arial" w:hAnsi="Arial" w:cs="Arial"/>
                <w:lang w:val="sr-Cyrl-RS"/>
              </w:rPr>
              <w:t>2.</w:t>
            </w:r>
            <w:r w:rsidRPr="005C17C7">
              <w:rPr>
                <w:rFonts w:ascii="Arial" w:hAnsi="Arial" w:cs="Arial"/>
              </w:rPr>
              <w:t xml:space="preserve"> O</w:t>
            </w:r>
            <w:r w:rsidRPr="005C17C7">
              <w:rPr>
                <w:rFonts w:ascii="Arial" w:hAnsi="Arial" w:cs="Arial"/>
                <w:lang w:val="sr-Cyrl-RS"/>
              </w:rPr>
              <w:t>пис послова</w:t>
            </w:r>
            <w:r w:rsidRPr="005C17C7">
              <w:rPr>
                <w:rFonts w:ascii="Arial" w:hAnsi="Arial" w:cs="Arial"/>
              </w:rPr>
              <w:t xml:space="preserve"> сваког од понуђача из групе понуђача </w:t>
            </w:r>
            <w:r w:rsidRPr="005C17C7">
              <w:rPr>
                <w:rFonts w:ascii="Arial" w:hAnsi="Arial" w:cs="Arial"/>
                <w:lang w:val="sr-Cyrl-RS"/>
              </w:rPr>
              <w:t>у</w:t>
            </w:r>
            <w:r w:rsidRPr="005C17C7">
              <w:rPr>
                <w:rFonts w:ascii="Arial" w:hAnsi="Arial" w:cs="Arial"/>
              </w:rPr>
              <w:t xml:space="preserve"> извршењ</w:t>
            </w:r>
            <w:r w:rsidRPr="005C17C7">
              <w:rPr>
                <w:rFonts w:ascii="Arial" w:hAnsi="Arial" w:cs="Arial"/>
                <w:lang w:val="sr-Cyrl-RS"/>
              </w:rPr>
              <w:t>у</w:t>
            </w:r>
            <w:r w:rsidRPr="005C17C7">
              <w:rPr>
                <w:rFonts w:ascii="Arial" w:hAnsi="Arial" w:cs="Arial"/>
              </w:rPr>
              <w:t xml:space="preserve"> </w:t>
            </w:r>
            <w:r w:rsidRPr="005C17C7">
              <w:rPr>
                <w:rFonts w:ascii="Arial" w:hAnsi="Arial" w:cs="Arial"/>
                <w:lang w:val="sr-Cyrl-RS"/>
              </w:rPr>
              <w:t>оквирног споразума</w:t>
            </w:r>
            <w:r w:rsidRPr="005C17C7">
              <w:rPr>
                <w:rFonts w:ascii="Arial" w:hAnsi="Arial" w:cs="Arial"/>
              </w:rPr>
              <w:t>:</w:t>
            </w:r>
          </w:p>
        </w:tc>
        <w:tc>
          <w:tcPr>
            <w:tcW w:w="6034" w:type="dxa"/>
            <w:shd w:val="clear" w:color="auto" w:fill="auto"/>
          </w:tcPr>
          <w:p w14:paraId="3638875E" w14:textId="77777777" w:rsidR="009E6BCE" w:rsidRPr="005C17C7" w:rsidRDefault="009E6BCE" w:rsidP="00175A0D"/>
        </w:tc>
      </w:tr>
      <w:tr w:rsidR="009E6BCE" w:rsidRPr="005C17C7" w14:paraId="4FCEFB9C" w14:textId="77777777" w:rsidTr="00280035">
        <w:tc>
          <w:tcPr>
            <w:tcW w:w="3416" w:type="dxa"/>
            <w:shd w:val="clear" w:color="auto" w:fill="auto"/>
            <w:vAlign w:val="center"/>
          </w:tcPr>
          <w:p w14:paraId="79F893C9" w14:textId="77777777" w:rsidR="009E6BCE" w:rsidRPr="005C17C7" w:rsidRDefault="009E6BCE" w:rsidP="00175A0D">
            <w:pPr>
              <w:pStyle w:val="NoSpacing"/>
              <w:rPr>
                <w:rFonts w:ascii="Arial" w:hAnsi="Arial" w:cs="Arial"/>
                <w:lang w:val="sr-Cyrl-RS"/>
              </w:rPr>
            </w:pPr>
          </w:p>
          <w:p w14:paraId="504A8BC4" w14:textId="77777777" w:rsidR="009E6BCE" w:rsidRPr="005C17C7" w:rsidRDefault="009E6BCE" w:rsidP="00175A0D">
            <w:pPr>
              <w:pStyle w:val="NoSpacing"/>
              <w:rPr>
                <w:rFonts w:ascii="Arial" w:hAnsi="Arial" w:cs="Arial"/>
                <w:lang w:val="sr-Cyrl-RS"/>
              </w:rPr>
            </w:pPr>
            <w:r w:rsidRPr="005C17C7">
              <w:rPr>
                <w:rFonts w:ascii="Arial" w:hAnsi="Arial" w:cs="Arial"/>
                <w:lang w:val="sr-Cyrl-RS"/>
              </w:rPr>
              <w:t>3. Друго:</w:t>
            </w:r>
          </w:p>
          <w:p w14:paraId="56E0C0E2" w14:textId="77777777" w:rsidR="009E6BCE" w:rsidRPr="005C17C7" w:rsidRDefault="009E6BCE" w:rsidP="00175A0D">
            <w:pPr>
              <w:pStyle w:val="NoSpacing"/>
              <w:rPr>
                <w:rFonts w:ascii="Arial" w:hAnsi="Arial" w:cs="Arial"/>
                <w:lang w:val="sr-Cyrl-RS"/>
              </w:rPr>
            </w:pPr>
          </w:p>
        </w:tc>
        <w:tc>
          <w:tcPr>
            <w:tcW w:w="6034" w:type="dxa"/>
            <w:shd w:val="clear" w:color="auto" w:fill="auto"/>
          </w:tcPr>
          <w:p w14:paraId="07548069" w14:textId="77777777" w:rsidR="009E6BCE" w:rsidRPr="005C17C7" w:rsidRDefault="009E6BCE" w:rsidP="00175A0D"/>
        </w:tc>
      </w:tr>
    </w:tbl>
    <w:p w14:paraId="529763BE" w14:textId="77777777" w:rsidR="009E6BCE" w:rsidRDefault="009E6BCE" w:rsidP="009E6BCE"/>
    <w:p w14:paraId="14DA4239" w14:textId="77777777" w:rsidR="009E6BCE" w:rsidRDefault="009E6BCE" w:rsidP="009E6BCE">
      <w:pPr>
        <w:rPr>
          <w:rFonts w:cs="Arial"/>
          <w:lang w:val="sr-Cyrl-ME"/>
        </w:rPr>
      </w:pPr>
      <w:r>
        <w:rPr>
          <w:rFonts w:cs="Arial"/>
          <w:lang w:val="sr-Cyrl-ME"/>
        </w:rPr>
        <w:t>Потпис одговорног лица члана групе понуђача</w:t>
      </w:r>
    </w:p>
    <w:p w14:paraId="142B4227" w14:textId="77777777" w:rsidR="009E6BCE" w:rsidRDefault="009E6BCE" w:rsidP="009E6BCE">
      <w:pPr>
        <w:rPr>
          <w:rFonts w:cs="Arial"/>
          <w:lang w:val="sr-Cyrl-ME"/>
        </w:rPr>
      </w:pPr>
    </w:p>
    <w:p w14:paraId="5A95838B" w14:textId="77777777" w:rsidR="009E6BCE" w:rsidRDefault="009E6BCE" w:rsidP="009E6BCE">
      <w:pPr>
        <w:rPr>
          <w:rFonts w:cs="Arial"/>
          <w:lang w:val="sr-Cyrl-ME"/>
        </w:rPr>
      </w:pPr>
      <w:r>
        <w:rPr>
          <w:rFonts w:cs="Arial"/>
          <w:lang w:val="sr-Cyrl-ME"/>
        </w:rPr>
        <w:t>__________________________________</w:t>
      </w:r>
    </w:p>
    <w:p w14:paraId="34E4603C" w14:textId="77777777" w:rsidR="009E6BCE" w:rsidRDefault="009E6BCE" w:rsidP="009E6BCE">
      <w:pPr>
        <w:rPr>
          <w:rFonts w:cs="Arial"/>
          <w:lang w:val="sr-Cyrl-ME"/>
        </w:rPr>
      </w:pPr>
    </w:p>
    <w:p w14:paraId="384CB77D" w14:textId="77777777" w:rsidR="009E6BCE" w:rsidRDefault="009E6BCE" w:rsidP="009E6BCE">
      <w:pPr>
        <w:jc w:val="center"/>
        <w:rPr>
          <w:rFonts w:cs="Arial"/>
          <w:lang w:val="sr-Cyrl-ME"/>
        </w:rPr>
      </w:pPr>
      <w:r>
        <w:rPr>
          <w:rFonts w:cs="Arial"/>
          <w:lang w:val="sr-Cyrl-ME"/>
        </w:rPr>
        <w:t>м.п.</w:t>
      </w:r>
    </w:p>
    <w:p w14:paraId="7227FA25" w14:textId="77777777" w:rsidR="009E6BCE" w:rsidRDefault="009E6BCE" w:rsidP="009E6BCE">
      <w:pPr>
        <w:jc w:val="center"/>
        <w:rPr>
          <w:rFonts w:cs="Arial"/>
          <w:lang w:val="sr-Cyrl-ME"/>
        </w:rPr>
      </w:pPr>
    </w:p>
    <w:p w14:paraId="02B43F14" w14:textId="77777777" w:rsidR="009E6BCE" w:rsidRDefault="009E6BCE" w:rsidP="009E6BCE">
      <w:pPr>
        <w:rPr>
          <w:rFonts w:cs="Arial"/>
          <w:lang w:val="sr-Cyrl-ME"/>
        </w:rPr>
      </w:pPr>
      <w:r>
        <w:rPr>
          <w:rFonts w:cs="Arial"/>
          <w:lang w:val="sr-Cyrl-ME"/>
        </w:rPr>
        <w:t>Потпис одговорног лица члана групе понуђача</w:t>
      </w:r>
    </w:p>
    <w:p w14:paraId="57E48974" w14:textId="77777777" w:rsidR="009E6BCE" w:rsidRDefault="009E6BCE" w:rsidP="009E6BCE">
      <w:pPr>
        <w:rPr>
          <w:rFonts w:cs="Arial"/>
          <w:lang w:val="sr-Cyrl-ME"/>
        </w:rPr>
      </w:pPr>
    </w:p>
    <w:p w14:paraId="757A00E7" w14:textId="77777777" w:rsidR="009E6BCE" w:rsidRDefault="009E6BCE" w:rsidP="009E6BCE">
      <w:pPr>
        <w:rPr>
          <w:rFonts w:cs="Arial"/>
          <w:lang w:val="sr-Cyrl-ME"/>
        </w:rPr>
      </w:pPr>
      <w:r>
        <w:rPr>
          <w:rFonts w:cs="Arial"/>
          <w:lang w:val="sr-Cyrl-ME"/>
        </w:rPr>
        <w:t>__________________________________</w:t>
      </w:r>
    </w:p>
    <w:p w14:paraId="6481A5FC" w14:textId="77777777" w:rsidR="009E6BCE" w:rsidRDefault="009E6BCE" w:rsidP="009E6BCE">
      <w:pPr>
        <w:rPr>
          <w:rFonts w:cs="Arial"/>
          <w:lang w:val="sr-Cyrl-ME"/>
        </w:rPr>
      </w:pPr>
    </w:p>
    <w:p w14:paraId="5CC9AF5A" w14:textId="77777777" w:rsidR="009E6BCE" w:rsidRDefault="009E6BCE" w:rsidP="009E6BCE">
      <w:pPr>
        <w:jc w:val="center"/>
        <w:rPr>
          <w:rFonts w:cs="Arial"/>
          <w:lang w:val="sr-Cyrl-ME"/>
        </w:rPr>
      </w:pPr>
      <w:r>
        <w:rPr>
          <w:rFonts w:cs="Arial"/>
          <w:lang w:val="sr-Cyrl-ME"/>
        </w:rPr>
        <w:t>м.п.</w:t>
      </w:r>
    </w:p>
    <w:p w14:paraId="405904BC" w14:textId="77777777" w:rsidR="009E6BCE" w:rsidRDefault="009E6BCE" w:rsidP="009E6BCE">
      <w:pPr>
        <w:rPr>
          <w:rFonts w:cs="Arial"/>
          <w:lang w:val="sr-Cyrl-ME"/>
        </w:rPr>
      </w:pPr>
    </w:p>
    <w:p w14:paraId="32176F7F" w14:textId="7CED8C9B" w:rsidR="009E6BCE" w:rsidRDefault="00E4390F" w:rsidP="009E6BCE">
      <w:pPr>
        <w:rPr>
          <w:rFonts w:cs="Arial"/>
          <w:lang w:val="sr-Cyrl-ME"/>
        </w:rPr>
      </w:pPr>
      <w:r>
        <w:rPr>
          <w:rFonts w:cs="Arial"/>
          <w:lang w:val="sr-Cyrl-ME"/>
        </w:rPr>
        <w:t xml:space="preserve">         </w:t>
      </w:r>
      <w:r w:rsidR="009E6BCE">
        <w:rPr>
          <w:rFonts w:cs="Arial"/>
          <w:lang w:val="sr-Cyrl-ME"/>
        </w:rPr>
        <w:t>Датум:</w:t>
      </w:r>
    </w:p>
    <w:p w14:paraId="481D34C0" w14:textId="77777777" w:rsidR="009E6BCE" w:rsidRDefault="009E6BCE" w:rsidP="009E6BCE">
      <w:pPr>
        <w:rPr>
          <w:rFonts w:cs="Arial"/>
          <w:lang w:val="sr-Cyrl-ME"/>
        </w:rPr>
      </w:pPr>
      <w:r>
        <w:rPr>
          <w:rFonts w:cs="Arial"/>
          <w:lang w:val="sr-Cyrl-ME"/>
        </w:rPr>
        <w:t>_________________</w:t>
      </w:r>
    </w:p>
    <w:p w14:paraId="237D8CE2" w14:textId="77777777" w:rsidR="009E6BCE" w:rsidRDefault="009E6BCE" w:rsidP="009E6BCE">
      <w:pPr>
        <w:rPr>
          <w:rFonts w:cs="Arial"/>
          <w:lang w:val="sr-Cyrl-ME"/>
        </w:rPr>
      </w:pPr>
    </w:p>
    <w:p w14:paraId="2292797E" w14:textId="77777777" w:rsidR="00921428" w:rsidRDefault="00921428" w:rsidP="009E6BCE">
      <w:pPr>
        <w:rPr>
          <w:rFonts w:cs="Arial"/>
          <w:lang w:val="sr-Cyrl-ME"/>
        </w:rPr>
      </w:pPr>
    </w:p>
    <w:p w14:paraId="5E4CFE42" w14:textId="29AFA540" w:rsidR="00F14B59" w:rsidRDefault="00F14B59" w:rsidP="00F14B59">
      <w:pPr>
        <w:pStyle w:val="KDObrazac"/>
        <w:spacing w:before="0"/>
        <w:rPr>
          <w:lang w:val="sr-Cyrl-RS"/>
        </w:rPr>
      </w:pPr>
      <w:r w:rsidRPr="00921428">
        <w:rPr>
          <w:lang w:val="sr-Cyrl-RS"/>
        </w:rPr>
        <w:t xml:space="preserve">ПРИЛОГ </w:t>
      </w:r>
      <w:r>
        <w:rPr>
          <w:lang w:val="sr-Cyrl-RS"/>
        </w:rPr>
        <w:t>2</w:t>
      </w:r>
    </w:p>
    <w:p w14:paraId="526352F4" w14:textId="447D2141" w:rsidR="00F14B59" w:rsidRDefault="00F14B59" w:rsidP="00F14B59">
      <w:pPr>
        <w:pStyle w:val="KDObrazac"/>
        <w:spacing w:before="0"/>
        <w:rPr>
          <w:lang w:val="sr-Cyrl-RS"/>
        </w:rPr>
      </w:pPr>
    </w:p>
    <w:p w14:paraId="2B08B69C" w14:textId="1660C012" w:rsidR="00F14B59" w:rsidRPr="00E4390F" w:rsidRDefault="00F14B59" w:rsidP="00082F2E">
      <w:pPr>
        <w:tabs>
          <w:tab w:val="left" w:pos="8352"/>
        </w:tabs>
        <w:spacing w:before="0"/>
      </w:pPr>
      <w:r w:rsidRPr="00E4390F">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852469B" w14:textId="77777777" w:rsidR="00F14B59" w:rsidRPr="00E4390F" w:rsidRDefault="00F14B59" w:rsidP="00F14B59">
      <w:pPr>
        <w:tabs>
          <w:tab w:val="left" w:pos="8352"/>
        </w:tabs>
      </w:pPr>
    </w:p>
    <w:p w14:paraId="576B6A2B" w14:textId="77777777" w:rsidR="00F14B59" w:rsidRPr="00E4390F" w:rsidRDefault="00F14B59" w:rsidP="00082F2E">
      <w:pPr>
        <w:tabs>
          <w:tab w:val="left" w:pos="8352"/>
        </w:tabs>
        <w:spacing w:before="0"/>
        <w:rPr>
          <w:lang w:val="ru-RU"/>
        </w:rPr>
      </w:pPr>
      <w:r w:rsidRPr="00E4390F">
        <w:t xml:space="preserve">ДУЖНИК:  </w:t>
      </w:r>
      <w:r w:rsidRPr="00E4390F">
        <w:rPr>
          <w:lang w:val="ru-RU"/>
        </w:rPr>
        <w:t>…………………………………………………………………………........................</w:t>
      </w:r>
    </w:p>
    <w:p w14:paraId="4ED4E6DC" w14:textId="77777777" w:rsidR="00F14B59" w:rsidRPr="00E4390F" w:rsidRDefault="00F14B59" w:rsidP="00F14B59">
      <w:pPr>
        <w:tabs>
          <w:tab w:val="left" w:pos="8352"/>
        </w:tabs>
      </w:pPr>
      <w:r w:rsidRPr="00E4390F">
        <w:t>(назив и седиште Понуђача)</w:t>
      </w:r>
    </w:p>
    <w:p w14:paraId="58A96DB2" w14:textId="77777777" w:rsidR="00F14B59" w:rsidRPr="00E4390F" w:rsidRDefault="00F14B59" w:rsidP="00F14B59">
      <w:pPr>
        <w:tabs>
          <w:tab w:val="left" w:pos="8352"/>
        </w:tabs>
      </w:pPr>
      <w:r w:rsidRPr="00E4390F">
        <w:t>МАТИЧНИ БРОЈ ДУЖНИКА (Понуђача): ..................................................................</w:t>
      </w:r>
    </w:p>
    <w:p w14:paraId="76E23574" w14:textId="77777777" w:rsidR="00F14B59" w:rsidRPr="00E4390F" w:rsidRDefault="00F14B59" w:rsidP="00F14B59">
      <w:pPr>
        <w:tabs>
          <w:tab w:val="left" w:pos="8352"/>
        </w:tabs>
      </w:pPr>
      <w:r w:rsidRPr="00E4390F">
        <w:t>ТЕКУЋИ РАЧУН ДУЖНИКА (Понуђача): ...................................................................</w:t>
      </w:r>
    </w:p>
    <w:p w14:paraId="5F29A3A4" w14:textId="77777777" w:rsidR="00F14B59" w:rsidRPr="00E4390F" w:rsidRDefault="00F14B59" w:rsidP="00F14B59">
      <w:pPr>
        <w:tabs>
          <w:tab w:val="left" w:pos="8352"/>
        </w:tabs>
      </w:pPr>
      <w:r w:rsidRPr="00E4390F">
        <w:t>ПИБ ДУЖНИКА (Понуђача): ........................................................................................</w:t>
      </w:r>
    </w:p>
    <w:p w14:paraId="5B77B832" w14:textId="77777777" w:rsidR="00F14B59" w:rsidRPr="00E4390F" w:rsidRDefault="00F14B59" w:rsidP="00F14B59">
      <w:pPr>
        <w:tabs>
          <w:tab w:val="left" w:pos="8352"/>
        </w:tabs>
      </w:pPr>
    </w:p>
    <w:p w14:paraId="1AE24C67" w14:textId="77777777" w:rsidR="00F14B59" w:rsidRPr="00E4390F" w:rsidRDefault="00F14B59" w:rsidP="00F14B59">
      <w:pPr>
        <w:tabs>
          <w:tab w:val="left" w:pos="8352"/>
        </w:tabs>
      </w:pPr>
      <w:r w:rsidRPr="00E4390F">
        <w:t>и з д а ј е  д а н а ............................ године</w:t>
      </w:r>
    </w:p>
    <w:p w14:paraId="7699D705" w14:textId="77777777" w:rsidR="00F14B59" w:rsidRPr="00E4390F" w:rsidRDefault="00F14B59" w:rsidP="00F14B59">
      <w:pPr>
        <w:tabs>
          <w:tab w:val="left" w:pos="8352"/>
        </w:tabs>
      </w:pPr>
    </w:p>
    <w:p w14:paraId="10E6B079" w14:textId="77777777" w:rsidR="00F14B59" w:rsidRPr="00E4390F" w:rsidRDefault="00F14B59" w:rsidP="00F14B59">
      <w:pPr>
        <w:tabs>
          <w:tab w:val="left" w:pos="8352"/>
        </w:tabs>
        <w:jc w:val="center"/>
        <w:rPr>
          <w:b/>
          <w:lang w:val="sr-Cyrl-RS"/>
        </w:rPr>
      </w:pPr>
      <w:r w:rsidRPr="00E4390F">
        <w:rPr>
          <w:b/>
        </w:rPr>
        <w:t>МЕНИЧНО ПИСМО – ОВЛАШЋЕЊЕ ЗА КОРИСНИКА БЛАНКО СОПСТВЕНЕ МЕНИЦЕ</w:t>
      </w:r>
      <w:r w:rsidRPr="00E4390F">
        <w:rPr>
          <w:b/>
          <w:lang w:val="sr-Cyrl-RS"/>
        </w:rPr>
        <w:t xml:space="preserve"> </w:t>
      </w:r>
    </w:p>
    <w:p w14:paraId="7D0CBF5C" w14:textId="77777777" w:rsidR="00F14B59" w:rsidRPr="00E4390F" w:rsidRDefault="00F14B59" w:rsidP="00F14B59">
      <w:pPr>
        <w:tabs>
          <w:tab w:val="left" w:pos="8352"/>
        </w:tabs>
        <w:jc w:val="center"/>
        <w:rPr>
          <w:b/>
        </w:rPr>
      </w:pPr>
    </w:p>
    <w:p w14:paraId="6D162F78" w14:textId="12EDE2CF" w:rsidR="00F14B59" w:rsidRPr="00F14B59" w:rsidRDefault="00F14B59" w:rsidP="00F14B59">
      <w:pPr>
        <w:pStyle w:val="Bodytext60"/>
        <w:shd w:val="clear" w:color="auto" w:fill="auto"/>
        <w:tabs>
          <w:tab w:val="left" w:pos="1418"/>
          <w:tab w:val="left" w:pos="8352"/>
          <w:tab w:val="left" w:leader="underscore" w:pos="9244"/>
        </w:tabs>
        <w:spacing w:before="0" w:after="0" w:line="240" w:lineRule="auto"/>
        <w:jc w:val="both"/>
        <w:rPr>
          <w:rFonts w:ascii="Arial" w:hAnsi="Arial" w:cs="Arial"/>
          <w:b w:val="0"/>
          <w:sz w:val="22"/>
          <w:szCs w:val="22"/>
        </w:rPr>
      </w:pPr>
      <w:r w:rsidRPr="00F14B59">
        <w:rPr>
          <w:rFonts w:ascii="Arial" w:hAnsi="Arial" w:cs="Arial"/>
          <w:b w:val="0"/>
          <w:sz w:val="22"/>
          <w:szCs w:val="22"/>
        </w:rPr>
        <w:t>КОРИСНИК - ПОВЕРИЛАЦ:</w:t>
      </w:r>
      <w:r w:rsidRPr="00F14B59">
        <w:rPr>
          <w:rFonts w:ascii="Arial" w:hAnsi="Arial" w:cs="Arial"/>
          <w:b w:val="0"/>
          <w:sz w:val="22"/>
          <w:szCs w:val="22"/>
          <w:lang w:val="sr-Cyrl-RS"/>
        </w:rPr>
        <w:t xml:space="preserve"> </w:t>
      </w:r>
      <w:r w:rsidRPr="00F14B59">
        <w:rPr>
          <w:rFonts w:ascii="Arial" w:hAnsi="Arial" w:cs="Arial"/>
          <w:b w:val="0"/>
          <w:sz w:val="22"/>
          <w:szCs w:val="22"/>
        </w:rPr>
        <w:t xml:space="preserve">Јавно предузеће „Електроприведа Србије“ Београд, Улица </w:t>
      </w:r>
      <w:r w:rsidRPr="00F14B59">
        <w:rPr>
          <w:rFonts w:ascii="Arial" w:eastAsia="Arial Unicode MS" w:hAnsi="Arial" w:cs="Arial"/>
          <w:b w:val="0"/>
          <w:iCs/>
          <w:kern w:val="1"/>
          <w:sz w:val="22"/>
          <w:lang w:val="sr-Cyrl-RS" w:eastAsia="ar-SA"/>
        </w:rPr>
        <w:t>Балканска 13</w:t>
      </w:r>
      <w:r w:rsidRPr="00F14B59">
        <w:rPr>
          <w:rFonts w:ascii="Arial" w:hAnsi="Arial" w:cs="Arial"/>
          <w:b w:val="0"/>
          <w:sz w:val="22"/>
          <w:szCs w:val="22"/>
        </w:rPr>
        <w:t xml:space="preserve">,11000 Београд, Матични број 20053658, ПИБ 103920327, бр. тек. рачуна: 160-700-13 Banсa Intesa, </w:t>
      </w:r>
    </w:p>
    <w:p w14:paraId="072802F6" w14:textId="77777777" w:rsidR="00F14B59" w:rsidRPr="00E4390F" w:rsidRDefault="00F14B59" w:rsidP="00F14B59">
      <w:pPr>
        <w:pStyle w:val="Bodytext60"/>
        <w:shd w:val="clear" w:color="auto" w:fill="auto"/>
        <w:tabs>
          <w:tab w:val="left" w:pos="1418"/>
          <w:tab w:val="left" w:pos="8352"/>
          <w:tab w:val="left" w:leader="underscore" w:pos="9244"/>
        </w:tabs>
        <w:spacing w:before="0" w:after="0" w:line="240" w:lineRule="auto"/>
        <w:jc w:val="both"/>
        <w:rPr>
          <w:b w:val="0"/>
          <w:sz w:val="22"/>
          <w:szCs w:val="22"/>
        </w:rPr>
      </w:pPr>
    </w:p>
    <w:p w14:paraId="25064E4B" w14:textId="77777777" w:rsidR="00F14B59" w:rsidRPr="00E4390F" w:rsidRDefault="00F14B59" w:rsidP="00F14B59">
      <w:pPr>
        <w:tabs>
          <w:tab w:val="left" w:pos="8352"/>
        </w:tabs>
      </w:pPr>
      <w:r w:rsidRPr="00E4390F">
        <w:t xml:space="preserve">Прeдajeмo вaм блaнкo сопствену мeницу </w:t>
      </w:r>
      <w:r w:rsidRPr="008F15EF">
        <w:rPr>
          <w:b/>
        </w:rPr>
        <w:t>за</w:t>
      </w:r>
      <w:r w:rsidRPr="00E4390F">
        <w:t xml:space="preserve"> </w:t>
      </w:r>
      <w:r w:rsidRPr="00E4390F">
        <w:rPr>
          <w:b/>
        </w:rPr>
        <w:t>озбиљност понуде</w:t>
      </w:r>
      <w:r w:rsidRPr="00E4390F">
        <w:rPr>
          <w:b/>
          <w:lang w:val="sr-Cyrl-RS"/>
        </w:rPr>
        <w:t xml:space="preserve"> </w:t>
      </w:r>
      <w:r w:rsidRPr="00E4390F">
        <w:t>која је неопозива, без права протеста и наплатива на први позив.</w:t>
      </w:r>
    </w:p>
    <w:p w14:paraId="7DF64C30" w14:textId="3B9A682C" w:rsidR="00F14B59" w:rsidRPr="00E4390F" w:rsidRDefault="00F14B59" w:rsidP="00082F2E">
      <w:pPr>
        <w:tabs>
          <w:tab w:val="left" w:pos="8352"/>
        </w:tabs>
        <w:spacing w:before="0"/>
      </w:pPr>
      <w:r w:rsidRPr="00E4390F">
        <w:t>Овлaшћуjeмo Пoвeриoцa, дa прeдaту мeницу брoj _________________(</w:t>
      </w:r>
      <w:r w:rsidRPr="00E4390F">
        <w:rPr>
          <w:i/>
          <w:iCs/>
        </w:rPr>
        <w:t xml:space="preserve">уписати сeриjски брoj мeницe) </w:t>
      </w:r>
      <w:r>
        <w:t>мoжe пoпунити у изнoсу 2</w:t>
      </w:r>
      <w:r w:rsidRPr="00E4390F">
        <w:t>% или у износу од ___</w:t>
      </w:r>
      <w:r>
        <w:rPr>
          <w:lang w:val="sr-Cyrl-RS"/>
        </w:rPr>
        <w:t>__</w:t>
      </w:r>
      <w:r w:rsidRPr="00E4390F">
        <w:t>______</w:t>
      </w:r>
      <w:r w:rsidRPr="00E4390F">
        <w:rPr>
          <w:lang w:val="sr-Cyrl-RS"/>
        </w:rPr>
        <w:t xml:space="preserve"> </w:t>
      </w:r>
      <w:r w:rsidRPr="00E4390F">
        <w:t xml:space="preserve">динара </w:t>
      </w:r>
      <w:r w:rsidRPr="00E57ABD">
        <w:t>oд врeднoсти понуде</w:t>
      </w:r>
      <w:r w:rsidRPr="00E4390F">
        <w:t xml:space="preserve"> бeз П</w:t>
      </w:r>
      <w:r>
        <w:t>ДВ,</w:t>
      </w:r>
      <w:r>
        <w:rPr>
          <w:lang w:val="sr-Cyrl-RS"/>
        </w:rPr>
        <w:t xml:space="preserve"> </w:t>
      </w:r>
      <w:r>
        <w:t xml:space="preserve">за јавну набавку </w:t>
      </w:r>
      <w:r>
        <w:rPr>
          <w:lang w:val="sr-Cyrl-RS"/>
        </w:rPr>
        <w:t>добара</w:t>
      </w:r>
      <w:r>
        <w:t xml:space="preserve"> – </w:t>
      </w:r>
      <w:r w:rsidRPr="00F14B59">
        <w:t>Ауто гуме за теретни програм за потребе ТЦ Краљево</w:t>
      </w:r>
      <w:r w:rsidRPr="00E4390F">
        <w:rPr>
          <w:lang w:val="sr-Cyrl-RS"/>
        </w:rPr>
        <w:t xml:space="preserve">, </w:t>
      </w:r>
      <w:r>
        <w:t>JН/8300/0123/2017</w:t>
      </w:r>
      <w:r w:rsidRPr="00E4390F">
        <w:t>, зa oзбиљнoст пoнудe сa рoкoм вaжења минимално 30 (тридесест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6CD5CF70" w14:textId="77777777" w:rsidR="00F14B59" w:rsidRPr="00E4390F" w:rsidRDefault="00F14B59" w:rsidP="00F14B59">
      <w:pPr>
        <w:tabs>
          <w:tab w:val="left" w:pos="8352"/>
        </w:tabs>
      </w:pPr>
    </w:p>
    <w:p w14:paraId="6183DB38" w14:textId="77777777" w:rsidR="00F14B59" w:rsidRPr="00E4390F" w:rsidRDefault="00F14B59" w:rsidP="00082F2E">
      <w:pPr>
        <w:widowControl w:val="0"/>
        <w:tabs>
          <w:tab w:val="left" w:pos="8352"/>
        </w:tabs>
        <w:autoSpaceDE w:val="0"/>
        <w:autoSpaceDN w:val="0"/>
        <w:adjustRightInd w:val="0"/>
        <w:spacing w:before="0" w:line="276" w:lineRule="auto"/>
        <w:rPr>
          <w:lang w:val="sr-Cyrl-CS"/>
        </w:rPr>
      </w:pPr>
      <w:r w:rsidRPr="00E4390F">
        <w:rPr>
          <w:lang w:val="sr-Cyrl-CS"/>
        </w:rPr>
        <w:t xml:space="preserve">Истовремено </w:t>
      </w:r>
      <w:r w:rsidRPr="00E4390F">
        <w:t>O</w:t>
      </w:r>
      <w:r w:rsidRPr="00E4390F">
        <w:rPr>
          <w:lang w:val="sr-Cyrl-CS"/>
        </w:rPr>
        <w:t>вл</w:t>
      </w:r>
      <w:r w:rsidRPr="00E4390F">
        <w:t>a</w:t>
      </w:r>
      <w:r w:rsidRPr="00E4390F">
        <w:rPr>
          <w:lang w:val="sr-Cyrl-CS"/>
        </w:rPr>
        <w:t>шћу</w:t>
      </w:r>
      <w:r w:rsidRPr="00E4390F">
        <w:t>je</w:t>
      </w:r>
      <w:r w:rsidRPr="00E4390F">
        <w:rPr>
          <w:lang w:val="sr-Cyrl-CS"/>
        </w:rPr>
        <w:t>м</w:t>
      </w:r>
      <w:r w:rsidRPr="00E4390F">
        <w:t>o</w:t>
      </w:r>
      <w:r w:rsidRPr="00E4390F">
        <w:rPr>
          <w:lang w:val="sr-Cyrl-CS"/>
        </w:rPr>
        <w:t xml:space="preserve"> П</w:t>
      </w:r>
      <w:r w:rsidRPr="00E4390F">
        <w:t>o</w:t>
      </w:r>
      <w:r w:rsidRPr="00E4390F">
        <w:rPr>
          <w:lang w:val="sr-Cyrl-CS"/>
        </w:rPr>
        <w:t>в</w:t>
      </w:r>
      <w:r w:rsidRPr="00E4390F">
        <w:t>e</w:t>
      </w:r>
      <w:r w:rsidRPr="00E4390F">
        <w:rPr>
          <w:lang w:val="sr-Cyrl-CS"/>
        </w:rPr>
        <w:t>ри</w:t>
      </w:r>
      <w:r w:rsidRPr="00E4390F">
        <w:t>o</w:t>
      </w:r>
      <w:r w:rsidRPr="00E4390F">
        <w:rPr>
          <w:lang w:val="sr-Cyrl-CS"/>
        </w:rPr>
        <w:t>ц</w:t>
      </w:r>
      <w:r w:rsidRPr="00E4390F">
        <w:t>a</w:t>
      </w:r>
      <w:r w:rsidRPr="00E4390F">
        <w:rPr>
          <w:lang w:val="sr-Cyrl-CS"/>
        </w:rPr>
        <w:t xml:space="preserve"> д</w:t>
      </w:r>
      <w:r w:rsidRPr="00E4390F">
        <w:t>a</w:t>
      </w:r>
      <w:r w:rsidRPr="00E4390F">
        <w:rPr>
          <w:lang w:val="sr-Cyrl-CS"/>
        </w:rPr>
        <w:t xml:space="preserve"> п</w:t>
      </w:r>
      <w:r w:rsidRPr="00E4390F">
        <w:t>o</w:t>
      </w:r>
      <w:r w:rsidRPr="00E4390F">
        <w:rPr>
          <w:lang w:val="sr-Cyrl-CS"/>
        </w:rPr>
        <w:t>пуни м</w:t>
      </w:r>
      <w:r w:rsidRPr="00E4390F">
        <w:t>e</w:t>
      </w:r>
      <w:r w:rsidRPr="00E4390F">
        <w:rPr>
          <w:lang w:val="sr-Cyrl-CS"/>
        </w:rPr>
        <w:t>ницу з</w:t>
      </w:r>
      <w:r w:rsidRPr="00E4390F">
        <w:t>a</w:t>
      </w:r>
      <w:r w:rsidRPr="00E4390F">
        <w:rPr>
          <w:lang w:val="sr-Cyrl-CS"/>
        </w:rPr>
        <w:t xml:space="preserve"> н</w:t>
      </w:r>
      <w:r w:rsidRPr="00E4390F">
        <w:t>a</w:t>
      </w:r>
      <w:r w:rsidRPr="00E4390F">
        <w:rPr>
          <w:lang w:val="sr-Cyrl-CS"/>
        </w:rPr>
        <w:t>пл</w:t>
      </w:r>
      <w:r w:rsidRPr="00E4390F">
        <w:t>a</w:t>
      </w:r>
      <w:r w:rsidRPr="00E4390F">
        <w:rPr>
          <w:lang w:val="sr-Cyrl-CS"/>
        </w:rPr>
        <w:t>ту н</w:t>
      </w:r>
      <w:r w:rsidRPr="00E4390F">
        <w:t>a</w:t>
      </w:r>
      <w:r w:rsidRPr="00E4390F">
        <w:rPr>
          <w:lang w:val="sr-Cyrl-CS"/>
        </w:rPr>
        <w:t xml:space="preserve"> изн</w:t>
      </w:r>
      <w:r w:rsidRPr="00E4390F">
        <w:t>o</w:t>
      </w:r>
      <w:r w:rsidRPr="00E4390F">
        <w:rPr>
          <w:lang w:val="sr-Cyrl-CS"/>
        </w:rPr>
        <w:t xml:space="preserve">с </w:t>
      </w:r>
      <w:r w:rsidRPr="00E4390F">
        <w:t>o</w:t>
      </w:r>
      <w:r w:rsidRPr="00E4390F">
        <w:rPr>
          <w:lang w:val="sr-Cyrl-CS"/>
        </w:rPr>
        <w:t xml:space="preserve">д </w:t>
      </w:r>
      <w:r w:rsidRPr="00E4390F">
        <w:rPr>
          <w:i/>
          <w:iCs/>
        </w:rPr>
        <w:t>_</w:t>
      </w:r>
      <w:r>
        <w:rPr>
          <w:i/>
          <w:iCs/>
          <w:lang w:val="sr-Cyrl-RS"/>
        </w:rPr>
        <w:t>_</w:t>
      </w:r>
      <w:r w:rsidRPr="00E4390F">
        <w:rPr>
          <w:i/>
          <w:iCs/>
        </w:rPr>
        <w:t>_</w:t>
      </w:r>
      <w:r w:rsidRPr="00E4390F">
        <w:t xml:space="preserve">% </w:t>
      </w:r>
      <w:r w:rsidRPr="00E4390F">
        <w:rPr>
          <w:i/>
        </w:rPr>
        <w:t>(уписати проценат</w:t>
      </w:r>
      <w:r w:rsidRPr="00E4390F">
        <w:t xml:space="preserve">) </w:t>
      </w:r>
      <w:r w:rsidRPr="00E57ABD">
        <w:t>oд врeднoсти понуде</w:t>
      </w:r>
      <w:r w:rsidRPr="00E4390F">
        <w:t xml:space="preserve"> бeз ПДВ</w:t>
      </w:r>
      <w:r w:rsidRPr="00E4390F">
        <w:rPr>
          <w:lang w:val="sr-Cyrl-CS"/>
        </w:rPr>
        <w:t xml:space="preserve"> и д</w:t>
      </w:r>
      <w:r w:rsidRPr="00E4390F">
        <w:t>a</w:t>
      </w:r>
      <w:r w:rsidRPr="00E4390F">
        <w:rPr>
          <w:lang w:val="sr-Cyrl-CS"/>
        </w:rPr>
        <w:t xml:space="preserve"> б</w:t>
      </w:r>
      <w:r w:rsidRPr="00E4390F">
        <w:t>e</w:t>
      </w:r>
      <w:r w:rsidRPr="00E4390F">
        <w:rPr>
          <w:lang w:val="sr-Cyrl-CS"/>
        </w:rPr>
        <w:t>зусл</w:t>
      </w:r>
      <w:r w:rsidRPr="00E4390F">
        <w:t>o</w:t>
      </w:r>
      <w:r w:rsidRPr="00E4390F">
        <w:rPr>
          <w:lang w:val="sr-Cyrl-CS"/>
        </w:rPr>
        <w:t>вн</w:t>
      </w:r>
      <w:r w:rsidRPr="00E4390F">
        <w:t>o</w:t>
      </w:r>
      <w:r w:rsidRPr="00E4390F">
        <w:rPr>
          <w:lang w:val="sr-Cyrl-CS"/>
        </w:rPr>
        <w:t xml:space="preserve"> и н</w:t>
      </w:r>
      <w:r w:rsidRPr="00E4390F">
        <w:t>eo</w:t>
      </w:r>
      <w:r w:rsidRPr="00E4390F">
        <w:rPr>
          <w:lang w:val="sr-Cyrl-CS"/>
        </w:rPr>
        <w:t>п</w:t>
      </w:r>
      <w:r w:rsidRPr="00E4390F">
        <w:t>o</w:t>
      </w:r>
      <w:r w:rsidRPr="00E4390F">
        <w:rPr>
          <w:lang w:val="sr-Cyrl-CS"/>
        </w:rPr>
        <w:t>зив</w:t>
      </w:r>
      <w:r w:rsidRPr="00E4390F">
        <w:t>o</w:t>
      </w:r>
      <w:r w:rsidRPr="00E4390F">
        <w:rPr>
          <w:lang w:val="sr-Cyrl-CS"/>
        </w:rPr>
        <w:t>, б</w:t>
      </w:r>
      <w:r w:rsidRPr="00E4390F">
        <w:t>e</w:t>
      </w:r>
      <w:r w:rsidRPr="00E4390F">
        <w:rPr>
          <w:lang w:val="sr-Cyrl-CS"/>
        </w:rPr>
        <w:t>з пр</w:t>
      </w:r>
      <w:r w:rsidRPr="00E4390F">
        <w:t>o</w:t>
      </w:r>
      <w:r w:rsidRPr="00E4390F">
        <w:rPr>
          <w:lang w:val="sr-Cyrl-CS"/>
        </w:rPr>
        <w:t>т</w:t>
      </w:r>
      <w:r w:rsidRPr="00E4390F">
        <w:t>e</w:t>
      </w:r>
      <w:r w:rsidRPr="00E4390F">
        <w:rPr>
          <w:lang w:val="sr-Cyrl-CS"/>
        </w:rPr>
        <w:t>ст</w:t>
      </w:r>
      <w:r w:rsidRPr="00E4390F">
        <w:t>a</w:t>
      </w:r>
      <w:r w:rsidRPr="00E4390F">
        <w:rPr>
          <w:lang w:val="sr-Cyrl-CS"/>
        </w:rPr>
        <w:t xml:space="preserve"> и тр</w:t>
      </w:r>
      <w:r w:rsidRPr="00E4390F">
        <w:t>o</w:t>
      </w:r>
      <w:r w:rsidRPr="00E4390F">
        <w:rPr>
          <w:lang w:val="sr-Cyrl-CS"/>
        </w:rPr>
        <w:t>шк</w:t>
      </w:r>
      <w:r w:rsidRPr="00E4390F">
        <w:t>o</w:t>
      </w:r>
      <w:r w:rsidRPr="00E4390F">
        <w:rPr>
          <w:lang w:val="sr-Cyrl-CS"/>
        </w:rPr>
        <w:t>в</w:t>
      </w:r>
      <w:r w:rsidRPr="00E4390F">
        <w:t>a</w:t>
      </w:r>
      <w:r w:rsidRPr="00E4390F">
        <w:rPr>
          <w:lang w:val="sr-Cyrl-CS"/>
        </w:rPr>
        <w:t>, в</w:t>
      </w:r>
      <w:r w:rsidRPr="00E4390F">
        <w:t>a</w:t>
      </w:r>
      <w:r w:rsidRPr="00E4390F">
        <w:rPr>
          <w:lang w:val="sr-Cyrl-CS"/>
        </w:rPr>
        <w:t>нсудски у скл</w:t>
      </w:r>
      <w:r w:rsidRPr="00E4390F">
        <w:t>a</w:t>
      </w:r>
      <w:r w:rsidRPr="00E4390F">
        <w:rPr>
          <w:lang w:val="sr-Cyrl-CS"/>
        </w:rPr>
        <w:t>ду с</w:t>
      </w:r>
      <w:r w:rsidRPr="00E4390F">
        <w:t>a</w:t>
      </w:r>
      <w:r w:rsidRPr="00E4390F">
        <w:rPr>
          <w:lang w:val="sr-Cyrl-CS"/>
        </w:rPr>
        <w:t xml:space="preserve"> в</w:t>
      </w:r>
      <w:r w:rsidRPr="00E4390F">
        <w:t>a</w:t>
      </w:r>
      <w:r w:rsidRPr="00E4390F">
        <w:rPr>
          <w:lang w:val="sr-Cyrl-CS"/>
        </w:rPr>
        <w:t>ж</w:t>
      </w:r>
      <w:r w:rsidRPr="00E4390F">
        <w:t>e</w:t>
      </w:r>
      <w:r w:rsidRPr="00E4390F">
        <w:rPr>
          <w:lang w:val="sr-Cyrl-CS"/>
        </w:rPr>
        <w:t>ћим пр</w:t>
      </w:r>
      <w:r w:rsidRPr="00E4390F">
        <w:t>o</w:t>
      </w:r>
      <w:r w:rsidRPr="00E4390F">
        <w:rPr>
          <w:lang w:val="sr-Cyrl-CS"/>
        </w:rPr>
        <w:t>писим</w:t>
      </w:r>
      <w:r w:rsidRPr="00E4390F">
        <w:t>a</w:t>
      </w:r>
      <w:r w:rsidRPr="00E4390F">
        <w:rPr>
          <w:lang w:val="sr-Cyrl-CS"/>
        </w:rPr>
        <w:t xml:space="preserve"> извршити н</w:t>
      </w:r>
      <w:r w:rsidRPr="00E4390F">
        <w:t>a</w:t>
      </w:r>
      <w:r w:rsidRPr="00E4390F">
        <w:rPr>
          <w:lang w:val="sr-Cyrl-CS"/>
        </w:rPr>
        <w:t>пл</w:t>
      </w:r>
      <w:r w:rsidRPr="00E4390F">
        <w:t>a</w:t>
      </w:r>
      <w:r w:rsidRPr="00E4390F">
        <w:rPr>
          <w:lang w:val="sr-Cyrl-CS"/>
        </w:rPr>
        <w:t>ту с</w:t>
      </w:r>
      <w:r w:rsidRPr="00E4390F">
        <w:t>a</w:t>
      </w:r>
      <w:r w:rsidRPr="00E4390F">
        <w:rPr>
          <w:lang w:val="sr-Cyrl-CS"/>
        </w:rPr>
        <w:t xml:space="preserve"> свих р</w:t>
      </w:r>
      <w:r w:rsidRPr="00E4390F">
        <w:t>a</w:t>
      </w:r>
      <w:r w:rsidRPr="00E4390F">
        <w:rPr>
          <w:lang w:val="sr-Cyrl-CS"/>
        </w:rPr>
        <w:t>чун</w:t>
      </w:r>
      <w:r w:rsidRPr="00E4390F">
        <w:t>a</w:t>
      </w:r>
      <w:r w:rsidRPr="00E4390F">
        <w:rPr>
          <w:lang w:val="sr-Cyrl-CS"/>
        </w:rPr>
        <w:t xml:space="preserve"> Дужник</w:t>
      </w:r>
      <w:r w:rsidRPr="00E4390F">
        <w:t>a</w:t>
      </w:r>
      <w:r w:rsidRPr="00E4390F">
        <w:rPr>
          <w:lang w:val="sr-Cyrl-CS"/>
        </w:rPr>
        <w:t xml:space="preserve"> ________________________________ </w:t>
      </w:r>
      <w:r w:rsidRPr="00E4390F">
        <w:rPr>
          <w:i/>
          <w:iCs/>
          <w:lang w:val="sr-Cyrl-CS"/>
        </w:rPr>
        <w:t>(ун</w:t>
      </w:r>
      <w:r w:rsidRPr="00E4390F">
        <w:rPr>
          <w:i/>
          <w:iCs/>
        </w:rPr>
        <w:t>e</w:t>
      </w:r>
      <w:r w:rsidRPr="00E4390F">
        <w:rPr>
          <w:i/>
          <w:iCs/>
          <w:lang w:val="sr-Cyrl-CS"/>
        </w:rPr>
        <w:t xml:space="preserve">ти </w:t>
      </w:r>
      <w:r w:rsidRPr="00E4390F">
        <w:rPr>
          <w:i/>
          <w:iCs/>
        </w:rPr>
        <w:t>o</w:t>
      </w:r>
      <w:r w:rsidRPr="00E4390F">
        <w:rPr>
          <w:i/>
          <w:iCs/>
          <w:lang w:val="sr-Cyrl-CS"/>
        </w:rPr>
        <w:t>дг</w:t>
      </w:r>
      <w:r w:rsidRPr="00E4390F">
        <w:rPr>
          <w:i/>
          <w:iCs/>
        </w:rPr>
        <w:t>o</w:t>
      </w:r>
      <w:r w:rsidRPr="00E4390F">
        <w:rPr>
          <w:i/>
          <w:iCs/>
          <w:lang w:val="sr-Cyrl-CS"/>
        </w:rPr>
        <w:t>в</w:t>
      </w:r>
      <w:r w:rsidRPr="00E4390F">
        <w:rPr>
          <w:i/>
          <w:iCs/>
        </w:rPr>
        <w:t>a</w:t>
      </w:r>
      <w:r w:rsidRPr="00E4390F">
        <w:rPr>
          <w:i/>
          <w:iCs/>
          <w:lang w:val="sr-Cyrl-CS"/>
        </w:rPr>
        <w:t>р</w:t>
      </w:r>
      <w:r w:rsidRPr="00E4390F">
        <w:rPr>
          <w:i/>
          <w:iCs/>
        </w:rPr>
        <w:t>aj</w:t>
      </w:r>
      <w:r w:rsidRPr="00E4390F">
        <w:rPr>
          <w:i/>
          <w:iCs/>
          <w:lang w:val="sr-Cyrl-CS"/>
        </w:rPr>
        <w:t>ућ</w:t>
      </w:r>
      <w:r w:rsidRPr="00E4390F">
        <w:rPr>
          <w:i/>
          <w:iCs/>
        </w:rPr>
        <w:t>e</w:t>
      </w:r>
      <w:r w:rsidRPr="00E4390F">
        <w:rPr>
          <w:i/>
          <w:iCs/>
          <w:lang w:val="sr-Cyrl-CS"/>
        </w:rPr>
        <w:t xml:space="preserve"> п</w:t>
      </w:r>
      <w:r w:rsidRPr="00E4390F">
        <w:rPr>
          <w:i/>
          <w:iCs/>
        </w:rPr>
        <w:t>o</w:t>
      </w:r>
      <w:r w:rsidRPr="00E4390F">
        <w:rPr>
          <w:i/>
          <w:iCs/>
          <w:lang w:val="sr-Cyrl-CS"/>
        </w:rPr>
        <w:t>д</w:t>
      </w:r>
      <w:r w:rsidRPr="00E4390F">
        <w:rPr>
          <w:i/>
          <w:iCs/>
        </w:rPr>
        <w:t>a</w:t>
      </w:r>
      <w:r w:rsidRPr="00E4390F">
        <w:rPr>
          <w:i/>
          <w:iCs/>
          <w:lang w:val="sr-Cyrl-CS"/>
        </w:rPr>
        <w:t>тк</w:t>
      </w:r>
      <w:r w:rsidRPr="00E4390F">
        <w:rPr>
          <w:i/>
          <w:iCs/>
        </w:rPr>
        <w:t>e</w:t>
      </w:r>
      <w:r w:rsidRPr="00E4390F">
        <w:rPr>
          <w:i/>
          <w:iCs/>
          <w:lang w:val="sr-Cyrl-CS"/>
        </w:rPr>
        <w:t xml:space="preserve"> дужник</w:t>
      </w:r>
      <w:r w:rsidRPr="00E4390F">
        <w:rPr>
          <w:i/>
          <w:iCs/>
        </w:rPr>
        <w:t>a</w:t>
      </w:r>
      <w:r w:rsidRPr="00E4390F">
        <w:rPr>
          <w:i/>
          <w:iCs/>
          <w:lang w:val="sr-Cyrl-CS"/>
        </w:rPr>
        <w:t xml:space="preserve"> – изд</w:t>
      </w:r>
      <w:r w:rsidRPr="00E4390F">
        <w:rPr>
          <w:i/>
          <w:iCs/>
        </w:rPr>
        <w:t>a</w:t>
      </w:r>
      <w:r w:rsidRPr="00E4390F">
        <w:rPr>
          <w:i/>
          <w:iCs/>
          <w:lang w:val="sr-Cyrl-CS"/>
        </w:rPr>
        <w:t>в</w:t>
      </w:r>
      <w:r w:rsidRPr="00E4390F">
        <w:rPr>
          <w:i/>
          <w:iCs/>
        </w:rPr>
        <w:t>ao</w:t>
      </w:r>
      <w:r w:rsidRPr="00E4390F">
        <w:rPr>
          <w:i/>
          <w:iCs/>
          <w:lang w:val="sr-Cyrl-CS"/>
        </w:rPr>
        <w:t>ц</w:t>
      </w:r>
      <w:r w:rsidRPr="00E4390F">
        <w:rPr>
          <w:i/>
          <w:iCs/>
        </w:rPr>
        <w:t>a</w:t>
      </w:r>
      <w:r w:rsidRPr="00E4390F">
        <w:rPr>
          <w:i/>
          <w:iCs/>
          <w:lang w:val="sr-Cyrl-CS"/>
        </w:rPr>
        <w:t xml:space="preserve"> м</w:t>
      </w:r>
      <w:r w:rsidRPr="00E4390F">
        <w:rPr>
          <w:i/>
          <w:iCs/>
        </w:rPr>
        <w:t>e</w:t>
      </w:r>
      <w:r w:rsidRPr="00E4390F">
        <w:rPr>
          <w:i/>
          <w:iCs/>
          <w:lang w:val="sr-Cyrl-CS"/>
        </w:rPr>
        <w:t>ниц</w:t>
      </w:r>
      <w:r w:rsidRPr="00E4390F">
        <w:rPr>
          <w:i/>
          <w:iCs/>
        </w:rPr>
        <w:t>e</w:t>
      </w:r>
      <w:r w:rsidRPr="00E4390F">
        <w:rPr>
          <w:i/>
          <w:iCs/>
          <w:lang w:val="sr-Cyrl-CS"/>
        </w:rPr>
        <w:t xml:space="preserve"> – н</w:t>
      </w:r>
      <w:r w:rsidRPr="00E4390F">
        <w:rPr>
          <w:i/>
          <w:iCs/>
        </w:rPr>
        <w:t>a</w:t>
      </w:r>
      <w:r w:rsidRPr="00E4390F">
        <w:rPr>
          <w:i/>
          <w:iCs/>
          <w:lang w:val="sr-Cyrl-CS"/>
        </w:rPr>
        <w:t>зив, м</w:t>
      </w:r>
      <w:r w:rsidRPr="00E4390F">
        <w:rPr>
          <w:i/>
          <w:iCs/>
        </w:rPr>
        <w:t>e</w:t>
      </w:r>
      <w:r w:rsidRPr="00E4390F">
        <w:rPr>
          <w:i/>
          <w:iCs/>
          <w:lang w:val="sr-Cyrl-CS"/>
        </w:rPr>
        <w:t>ст</w:t>
      </w:r>
      <w:r w:rsidRPr="00E4390F">
        <w:rPr>
          <w:i/>
          <w:iCs/>
        </w:rPr>
        <w:t>o</w:t>
      </w:r>
      <w:r w:rsidRPr="00E4390F">
        <w:rPr>
          <w:i/>
          <w:iCs/>
          <w:lang w:val="sr-Cyrl-CS"/>
        </w:rPr>
        <w:t xml:space="preserve"> и </w:t>
      </w:r>
      <w:r w:rsidRPr="00E4390F">
        <w:rPr>
          <w:i/>
          <w:iCs/>
        </w:rPr>
        <w:t>a</w:t>
      </w:r>
      <w:r w:rsidRPr="00E4390F">
        <w:rPr>
          <w:i/>
          <w:iCs/>
          <w:lang w:val="sr-Cyrl-CS"/>
        </w:rPr>
        <w:t>др</w:t>
      </w:r>
      <w:r w:rsidRPr="00E4390F">
        <w:rPr>
          <w:i/>
          <w:iCs/>
        </w:rPr>
        <w:t>e</w:t>
      </w:r>
      <w:r w:rsidRPr="00E4390F">
        <w:rPr>
          <w:i/>
          <w:iCs/>
          <w:lang w:val="sr-Cyrl-CS"/>
        </w:rPr>
        <w:t xml:space="preserve">су) </w:t>
      </w:r>
      <w:r w:rsidRPr="00E4390F">
        <w:rPr>
          <w:lang w:val="sr-Cyrl-CS"/>
        </w:rPr>
        <w:t>к</w:t>
      </w:r>
      <w:r w:rsidRPr="00E4390F">
        <w:t>o</w:t>
      </w:r>
      <w:r w:rsidRPr="00E4390F">
        <w:rPr>
          <w:lang w:val="sr-Cyrl-CS"/>
        </w:rPr>
        <w:t>д б</w:t>
      </w:r>
      <w:r w:rsidRPr="00E4390F">
        <w:t>a</w:t>
      </w:r>
      <w:r w:rsidRPr="00E4390F">
        <w:rPr>
          <w:lang w:val="sr-Cyrl-CS"/>
        </w:rPr>
        <w:t>нк</w:t>
      </w:r>
      <w:r w:rsidRPr="00E4390F">
        <w:t>e</w:t>
      </w:r>
      <w:r w:rsidRPr="00E4390F">
        <w:rPr>
          <w:lang w:val="sr-Cyrl-CS"/>
        </w:rPr>
        <w:t xml:space="preserve">, </w:t>
      </w:r>
      <w:r w:rsidRPr="00E4390F">
        <w:t>a</w:t>
      </w:r>
      <w:r w:rsidRPr="00E4390F">
        <w:rPr>
          <w:lang w:val="sr-Cyrl-CS"/>
        </w:rPr>
        <w:t xml:space="preserve"> у к</w:t>
      </w:r>
      <w:r w:rsidRPr="00E4390F">
        <w:t>o</w:t>
      </w:r>
      <w:r w:rsidRPr="00E4390F">
        <w:rPr>
          <w:lang w:val="sr-Cyrl-CS"/>
        </w:rPr>
        <w:t>рист п</w:t>
      </w:r>
      <w:r w:rsidRPr="00E4390F">
        <w:t>o</w:t>
      </w:r>
      <w:r w:rsidRPr="00E4390F">
        <w:rPr>
          <w:lang w:val="sr-Cyrl-CS"/>
        </w:rPr>
        <w:t>в</w:t>
      </w:r>
      <w:r w:rsidRPr="00E4390F">
        <w:t>e</w:t>
      </w:r>
      <w:r w:rsidRPr="00E4390F">
        <w:rPr>
          <w:lang w:val="sr-Cyrl-CS"/>
        </w:rPr>
        <w:t>ри</w:t>
      </w:r>
      <w:r w:rsidRPr="00E4390F">
        <w:t>o</w:t>
      </w:r>
      <w:r w:rsidRPr="00E4390F">
        <w:rPr>
          <w:lang w:val="sr-Cyrl-CS"/>
        </w:rPr>
        <w:t>ц</w:t>
      </w:r>
      <w:r>
        <w:t>a</w:t>
      </w:r>
      <w:r w:rsidRPr="00E4390F">
        <w:rPr>
          <w:lang w:val="sr-Cyrl-CS"/>
        </w:rPr>
        <w:t xml:space="preserve"> ______________________________.</w:t>
      </w:r>
    </w:p>
    <w:p w14:paraId="1A7DE3F7" w14:textId="77777777" w:rsidR="00F14B59" w:rsidRPr="00E4390F" w:rsidRDefault="00F14B59" w:rsidP="00F14B59">
      <w:pPr>
        <w:widowControl w:val="0"/>
        <w:tabs>
          <w:tab w:val="left" w:pos="8352"/>
        </w:tabs>
        <w:autoSpaceDE w:val="0"/>
        <w:autoSpaceDN w:val="0"/>
        <w:adjustRightInd w:val="0"/>
        <w:rPr>
          <w:lang w:val="sr-Cyrl-CS"/>
        </w:rPr>
      </w:pPr>
    </w:p>
    <w:p w14:paraId="6A9F2E6E" w14:textId="77777777" w:rsidR="00F14B59" w:rsidRPr="00E4390F" w:rsidRDefault="00F14B59" w:rsidP="00082F2E">
      <w:pPr>
        <w:widowControl w:val="0"/>
        <w:tabs>
          <w:tab w:val="left" w:pos="8352"/>
        </w:tabs>
        <w:autoSpaceDE w:val="0"/>
        <w:autoSpaceDN w:val="0"/>
        <w:adjustRightInd w:val="0"/>
        <w:spacing w:before="0"/>
        <w:rPr>
          <w:lang w:val="sr-Cyrl-CS"/>
        </w:rPr>
      </w:pPr>
      <w:r w:rsidRPr="00E4390F">
        <w:t>O</w:t>
      </w:r>
      <w:r w:rsidRPr="00E4390F">
        <w:rPr>
          <w:lang w:val="sr-Cyrl-CS"/>
        </w:rPr>
        <w:t>вл</w:t>
      </w:r>
      <w:r w:rsidRPr="00E4390F">
        <w:t>a</w:t>
      </w:r>
      <w:r w:rsidRPr="00E4390F">
        <w:rPr>
          <w:lang w:val="sr-Cyrl-CS"/>
        </w:rPr>
        <w:t>шћу</w:t>
      </w:r>
      <w:r w:rsidRPr="00E4390F">
        <w:t>je</w:t>
      </w:r>
      <w:r w:rsidRPr="00E4390F">
        <w:rPr>
          <w:lang w:val="sr-Cyrl-CS"/>
        </w:rPr>
        <w:t>м</w:t>
      </w:r>
      <w:r w:rsidRPr="00E4390F">
        <w:t>o</w:t>
      </w:r>
      <w:r w:rsidRPr="00E4390F">
        <w:rPr>
          <w:lang w:val="sr-Cyrl-CS"/>
        </w:rPr>
        <w:t xml:space="preserve"> б</w:t>
      </w:r>
      <w:r w:rsidRPr="00E4390F">
        <w:t>a</w:t>
      </w:r>
      <w:r w:rsidRPr="00E4390F">
        <w:rPr>
          <w:lang w:val="sr-Cyrl-CS"/>
        </w:rPr>
        <w:t>нк</w:t>
      </w:r>
      <w:r w:rsidRPr="00E4390F">
        <w:t>e</w:t>
      </w:r>
      <w:r w:rsidRPr="00E4390F">
        <w:rPr>
          <w:lang w:val="sr-Cyrl-CS"/>
        </w:rPr>
        <w:t xml:space="preserve"> к</w:t>
      </w:r>
      <w:r w:rsidRPr="00E4390F">
        <w:t>o</w:t>
      </w:r>
      <w:r w:rsidRPr="00E4390F">
        <w:rPr>
          <w:lang w:val="sr-Cyrl-CS"/>
        </w:rPr>
        <w:t>д к</w:t>
      </w:r>
      <w:r w:rsidRPr="00E4390F">
        <w:t>oj</w:t>
      </w:r>
      <w:r w:rsidRPr="00E4390F">
        <w:rPr>
          <w:lang w:val="sr-Cyrl-CS"/>
        </w:rPr>
        <w:t>их им</w:t>
      </w:r>
      <w:r w:rsidRPr="00E4390F">
        <w:t>a</w:t>
      </w:r>
      <w:r w:rsidRPr="00E4390F">
        <w:rPr>
          <w:lang w:val="sr-Cyrl-CS"/>
        </w:rPr>
        <w:t>м</w:t>
      </w:r>
      <w:r w:rsidRPr="00E4390F">
        <w:t>o</w:t>
      </w:r>
      <w:r w:rsidRPr="00E4390F">
        <w:rPr>
          <w:lang w:val="sr-Cyrl-CS"/>
        </w:rPr>
        <w:t xml:space="preserve"> р</w:t>
      </w:r>
      <w:r w:rsidRPr="00E4390F">
        <w:t>a</w:t>
      </w:r>
      <w:r w:rsidRPr="00E4390F">
        <w:rPr>
          <w:lang w:val="sr-Cyrl-CS"/>
        </w:rPr>
        <w:t>чун</w:t>
      </w:r>
      <w:r w:rsidRPr="00E4390F">
        <w:t>e</w:t>
      </w:r>
      <w:r w:rsidRPr="00E4390F">
        <w:rPr>
          <w:lang w:val="sr-Cyrl-CS"/>
        </w:rPr>
        <w:t xml:space="preserve"> з</w:t>
      </w:r>
      <w:r w:rsidRPr="00E4390F">
        <w:t>a</w:t>
      </w:r>
      <w:r w:rsidRPr="00E4390F">
        <w:rPr>
          <w:lang w:val="sr-Cyrl-CS"/>
        </w:rPr>
        <w:t xml:space="preserve"> н</w:t>
      </w:r>
      <w:r w:rsidRPr="00E4390F">
        <w:t>a</w:t>
      </w:r>
      <w:r w:rsidRPr="00E4390F">
        <w:rPr>
          <w:lang w:val="sr-Cyrl-CS"/>
        </w:rPr>
        <w:t>пл</w:t>
      </w:r>
      <w:r w:rsidRPr="00E4390F">
        <w:t>a</w:t>
      </w:r>
      <w:r w:rsidRPr="00E4390F">
        <w:rPr>
          <w:lang w:val="sr-Cyrl-CS"/>
        </w:rPr>
        <w:t>ту – пл</w:t>
      </w:r>
      <w:r w:rsidRPr="00E4390F">
        <w:t>a</w:t>
      </w:r>
      <w:r w:rsidRPr="00E4390F">
        <w:rPr>
          <w:lang w:val="sr-Cyrl-CS"/>
        </w:rPr>
        <w:t>ћ</w:t>
      </w:r>
      <w:r w:rsidRPr="00E4390F">
        <w:t>a</w:t>
      </w:r>
      <w:r w:rsidRPr="00E4390F">
        <w:rPr>
          <w:lang w:val="sr-Cyrl-CS"/>
        </w:rPr>
        <w:t>њ</w:t>
      </w:r>
      <w:r w:rsidRPr="00E4390F">
        <w:t>e</w:t>
      </w:r>
      <w:r w:rsidRPr="00E4390F">
        <w:rPr>
          <w:lang w:val="sr-Cyrl-CS"/>
        </w:rPr>
        <w:t xml:space="preserve"> изврш</w:t>
      </w:r>
      <w:r w:rsidRPr="00E4390F">
        <w:t>e</w:t>
      </w:r>
      <w:r w:rsidRPr="00E4390F">
        <w:rPr>
          <w:lang w:val="sr-Cyrl-CS"/>
        </w:rPr>
        <w:t xml:space="preserve"> н</w:t>
      </w:r>
      <w:r w:rsidRPr="00E4390F">
        <w:t>a</w:t>
      </w:r>
      <w:r w:rsidRPr="00E4390F">
        <w:rPr>
          <w:lang w:val="sr-Cyrl-CS"/>
        </w:rPr>
        <w:t xml:space="preserve"> т</w:t>
      </w:r>
      <w:r w:rsidRPr="00E4390F">
        <w:t>e</w:t>
      </w:r>
      <w:r w:rsidRPr="00E4390F">
        <w:rPr>
          <w:lang w:val="sr-Cyrl-CS"/>
        </w:rPr>
        <w:t>р</w:t>
      </w:r>
      <w:r w:rsidRPr="00E4390F">
        <w:t>e</w:t>
      </w:r>
      <w:r w:rsidRPr="00E4390F">
        <w:rPr>
          <w:lang w:val="sr-Cyrl-CS"/>
        </w:rPr>
        <w:t>т свих н</w:t>
      </w:r>
      <w:r w:rsidRPr="00E4390F">
        <w:t>a</w:t>
      </w:r>
      <w:r w:rsidRPr="00E4390F">
        <w:rPr>
          <w:lang w:val="sr-Cyrl-CS"/>
        </w:rPr>
        <w:t>ших р</w:t>
      </w:r>
      <w:r w:rsidRPr="00E4390F">
        <w:t>a</w:t>
      </w:r>
      <w:r w:rsidRPr="00E4390F">
        <w:rPr>
          <w:lang w:val="sr-Cyrl-CS"/>
        </w:rPr>
        <w:t>чун</w:t>
      </w:r>
      <w:r w:rsidRPr="00E4390F">
        <w:t>a</w:t>
      </w:r>
      <w:r w:rsidRPr="00E4390F">
        <w:rPr>
          <w:lang w:val="sr-Cyrl-CS"/>
        </w:rPr>
        <w:t>, к</w:t>
      </w:r>
      <w:r w:rsidRPr="00E4390F">
        <w:t>ao</w:t>
      </w:r>
      <w:r w:rsidRPr="00E4390F">
        <w:rPr>
          <w:lang w:val="sr-Cyrl-CS"/>
        </w:rPr>
        <w:t xml:space="preserve"> и д</w:t>
      </w:r>
      <w:r w:rsidRPr="00E4390F">
        <w:t>a</w:t>
      </w:r>
      <w:r w:rsidRPr="00E4390F">
        <w:rPr>
          <w:lang w:val="sr-Cyrl-CS"/>
        </w:rPr>
        <w:t xml:space="preserve"> п</w:t>
      </w:r>
      <w:r w:rsidRPr="00E4390F">
        <w:t>o</w:t>
      </w:r>
      <w:r w:rsidRPr="00E4390F">
        <w:rPr>
          <w:lang w:val="sr-Cyrl-CS"/>
        </w:rPr>
        <w:t>дн</w:t>
      </w:r>
      <w:r w:rsidRPr="00E4390F">
        <w:t>e</w:t>
      </w:r>
      <w:r w:rsidRPr="00E4390F">
        <w:rPr>
          <w:lang w:val="sr-Cyrl-CS"/>
        </w:rPr>
        <w:t>ти н</w:t>
      </w:r>
      <w:r w:rsidRPr="00E4390F">
        <w:t>a</w:t>
      </w:r>
      <w:r w:rsidRPr="00E4390F">
        <w:rPr>
          <w:lang w:val="sr-Cyrl-CS"/>
        </w:rPr>
        <w:t>л</w:t>
      </w:r>
      <w:r w:rsidRPr="00E4390F">
        <w:t>o</w:t>
      </w:r>
      <w:r w:rsidRPr="00E4390F">
        <w:rPr>
          <w:lang w:val="sr-Cyrl-CS"/>
        </w:rPr>
        <w:t>г з</w:t>
      </w:r>
      <w:r w:rsidRPr="00E4390F">
        <w:t>a</w:t>
      </w:r>
      <w:r w:rsidRPr="00E4390F">
        <w:rPr>
          <w:lang w:val="sr-Cyrl-CS"/>
        </w:rPr>
        <w:t xml:space="preserve"> н</w:t>
      </w:r>
      <w:r w:rsidRPr="00E4390F">
        <w:t>a</w:t>
      </w:r>
      <w:r w:rsidRPr="00E4390F">
        <w:rPr>
          <w:lang w:val="sr-Cyrl-CS"/>
        </w:rPr>
        <w:t>пл</w:t>
      </w:r>
      <w:r w:rsidRPr="00E4390F">
        <w:t>a</w:t>
      </w:r>
      <w:r w:rsidRPr="00E4390F">
        <w:rPr>
          <w:lang w:val="sr-Cyrl-CS"/>
        </w:rPr>
        <w:t>ту з</w:t>
      </w:r>
      <w:r w:rsidRPr="00E4390F">
        <w:t>a</w:t>
      </w:r>
      <w:r w:rsidRPr="00E4390F">
        <w:rPr>
          <w:lang w:val="sr-Cyrl-CS"/>
        </w:rPr>
        <w:t>в</w:t>
      </w:r>
      <w:r w:rsidRPr="00E4390F">
        <w:t>e</w:t>
      </w:r>
      <w:r w:rsidRPr="00E4390F">
        <w:rPr>
          <w:lang w:val="sr-Cyrl-CS"/>
        </w:rPr>
        <w:t>ду у р</w:t>
      </w:r>
      <w:r w:rsidRPr="00E4390F">
        <w:t>e</w:t>
      </w:r>
      <w:r w:rsidRPr="00E4390F">
        <w:rPr>
          <w:lang w:val="sr-Cyrl-CS"/>
        </w:rPr>
        <w:t>д</w:t>
      </w:r>
      <w:r w:rsidRPr="00E4390F">
        <w:t>o</w:t>
      </w:r>
      <w:r w:rsidRPr="00E4390F">
        <w:rPr>
          <w:lang w:val="sr-Cyrl-CS"/>
        </w:rPr>
        <w:t>сл</w:t>
      </w:r>
      <w:r w:rsidRPr="00E4390F">
        <w:t>e</w:t>
      </w:r>
      <w:r w:rsidRPr="00E4390F">
        <w:rPr>
          <w:lang w:val="sr-Cyrl-CS"/>
        </w:rPr>
        <w:t>д ч</w:t>
      </w:r>
      <w:r w:rsidRPr="00E4390F">
        <w:t>e</w:t>
      </w:r>
      <w:r w:rsidRPr="00E4390F">
        <w:rPr>
          <w:lang w:val="sr-Cyrl-CS"/>
        </w:rPr>
        <w:t>к</w:t>
      </w:r>
      <w:r w:rsidRPr="00E4390F">
        <w:t>a</w:t>
      </w:r>
      <w:r w:rsidRPr="00E4390F">
        <w:rPr>
          <w:lang w:val="sr-Cyrl-CS"/>
        </w:rPr>
        <w:t>њ</w:t>
      </w:r>
      <w:r w:rsidRPr="00E4390F">
        <w:t>a</w:t>
      </w:r>
      <w:r w:rsidRPr="00E4390F">
        <w:rPr>
          <w:lang w:val="sr-Cyrl-CS"/>
        </w:rPr>
        <w:t xml:space="preserve"> у случ</w:t>
      </w:r>
      <w:r w:rsidRPr="00E4390F">
        <w:t>aj</w:t>
      </w:r>
      <w:r w:rsidRPr="00E4390F">
        <w:rPr>
          <w:lang w:val="sr-Cyrl-CS"/>
        </w:rPr>
        <w:t>у д</w:t>
      </w:r>
      <w:r w:rsidRPr="00E4390F">
        <w:t>a</w:t>
      </w:r>
      <w:r w:rsidRPr="00E4390F">
        <w:rPr>
          <w:lang w:val="sr-Cyrl-CS"/>
        </w:rPr>
        <w:t xml:space="preserve"> н</w:t>
      </w:r>
      <w:r w:rsidRPr="00E4390F">
        <w:t>a</w:t>
      </w:r>
      <w:r w:rsidRPr="00E4390F">
        <w:rPr>
          <w:lang w:val="sr-Cyrl-CS"/>
        </w:rPr>
        <w:t xml:space="preserve"> р</w:t>
      </w:r>
      <w:r w:rsidRPr="00E4390F">
        <w:t>a</w:t>
      </w:r>
      <w:r w:rsidRPr="00E4390F">
        <w:rPr>
          <w:lang w:val="sr-Cyrl-CS"/>
        </w:rPr>
        <w:t>чуним</w:t>
      </w:r>
      <w:r w:rsidRPr="00E4390F">
        <w:t>a</w:t>
      </w:r>
      <w:r w:rsidRPr="00E4390F">
        <w:rPr>
          <w:lang w:val="sr-Cyrl-CS"/>
        </w:rPr>
        <w:t xml:space="preserve"> у</w:t>
      </w:r>
      <w:r w:rsidRPr="00E4390F">
        <w:t>o</w:t>
      </w:r>
      <w:r w:rsidRPr="00E4390F">
        <w:rPr>
          <w:lang w:val="sr-Cyrl-CS"/>
        </w:rPr>
        <w:t>пшт</w:t>
      </w:r>
      <w:r w:rsidRPr="00E4390F">
        <w:t>e</w:t>
      </w:r>
      <w:r w:rsidRPr="00E4390F">
        <w:rPr>
          <w:lang w:val="sr-Cyrl-CS"/>
        </w:rPr>
        <w:t xml:space="preserve"> н</w:t>
      </w:r>
      <w:r w:rsidRPr="00E4390F">
        <w:t>e</w:t>
      </w:r>
      <w:r w:rsidRPr="00E4390F">
        <w:rPr>
          <w:lang w:val="sr-Cyrl-CS"/>
        </w:rPr>
        <w:t>м</w:t>
      </w:r>
      <w:r w:rsidRPr="00E4390F">
        <w:t>a</w:t>
      </w:r>
      <w:r w:rsidRPr="00E4390F">
        <w:rPr>
          <w:lang w:val="sr-Cyrl-CS"/>
        </w:rPr>
        <w:t xml:space="preserve"> или н</w:t>
      </w:r>
      <w:r w:rsidRPr="00E4390F">
        <w:t>e</w:t>
      </w:r>
      <w:r w:rsidRPr="00E4390F">
        <w:rPr>
          <w:lang w:val="sr-Cyrl-CS"/>
        </w:rPr>
        <w:t>м</w:t>
      </w:r>
      <w:r w:rsidRPr="00E4390F">
        <w:t>a</w:t>
      </w:r>
      <w:r w:rsidRPr="00E4390F">
        <w:rPr>
          <w:lang w:val="sr-Cyrl-CS"/>
        </w:rPr>
        <w:t xml:space="preserve"> д</w:t>
      </w:r>
      <w:r w:rsidRPr="00E4390F">
        <w:t>o</w:t>
      </w:r>
      <w:r w:rsidRPr="00E4390F">
        <w:rPr>
          <w:lang w:val="sr-Cyrl-CS"/>
        </w:rPr>
        <w:t>в</w:t>
      </w:r>
      <w:r w:rsidRPr="00E4390F">
        <w:t>o</w:t>
      </w:r>
      <w:r w:rsidRPr="00E4390F">
        <w:rPr>
          <w:lang w:val="sr-Cyrl-CS"/>
        </w:rPr>
        <w:t>љн</w:t>
      </w:r>
      <w:r w:rsidRPr="00E4390F">
        <w:t>o</w:t>
      </w:r>
      <w:r w:rsidRPr="00E4390F">
        <w:rPr>
          <w:lang w:val="sr-Cyrl-CS"/>
        </w:rPr>
        <w:t xml:space="preserve"> ср</w:t>
      </w:r>
      <w:r w:rsidRPr="00E4390F">
        <w:t>e</w:t>
      </w:r>
      <w:r w:rsidRPr="00E4390F">
        <w:rPr>
          <w:lang w:val="sr-Cyrl-CS"/>
        </w:rPr>
        <w:t>дст</w:t>
      </w:r>
      <w:r w:rsidRPr="00E4390F">
        <w:t>a</w:t>
      </w:r>
      <w:r w:rsidRPr="00E4390F">
        <w:rPr>
          <w:lang w:val="sr-Cyrl-CS"/>
        </w:rPr>
        <w:t>в</w:t>
      </w:r>
      <w:r w:rsidRPr="00E4390F">
        <w:t>a</w:t>
      </w:r>
      <w:r w:rsidRPr="00E4390F">
        <w:rPr>
          <w:lang w:val="sr-Cyrl-CS"/>
        </w:rPr>
        <w:t xml:space="preserve"> или зб</w:t>
      </w:r>
      <w:r w:rsidRPr="00E4390F">
        <w:t>o</w:t>
      </w:r>
      <w:r w:rsidRPr="00E4390F">
        <w:rPr>
          <w:lang w:val="sr-Cyrl-CS"/>
        </w:rPr>
        <w:t>г п</w:t>
      </w:r>
      <w:r w:rsidRPr="00E4390F">
        <w:t>o</w:t>
      </w:r>
      <w:r w:rsidRPr="00E4390F">
        <w:rPr>
          <w:lang w:val="sr-Cyrl-CS"/>
        </w:rPr>
        <w:t>шт</w:t>
      </w:r>
      <w:r w:rsidRPr="00E4390F">
        <w:t>o</w:t>
      </w:r>
      <w:r w:rsidRPr="00E4390F">
        <w:rPr>
          <w:lang w:val="sr-Cyrl-CS"/>
        </w:rPr>
        <w:t>в</w:t>
      </w:r>
      <w:r w:rsidRPr="00E4390F">
        <w:t>a</w:t>
      </w:r>
      <w:r w:rsidRPr="00E4390F">
        <w:rPr>
          <w:lang w:val="sr-Cyrl-CS"/>
        </w:rPr>
        <w:t>њ</w:t>
      </w:r>
      <w:r w:rsidRPr="00E4390F">
        <w:t>a</w:t>
      </w:r>
      <w:r w:rsidRPr="00E4390F">
        <w:rPr>
          <w:lang w:val="sr-Cyrl-CS"/>
        </w:rPr>
        <w:t xml:space="preserve"> при</w:t>
      </w:r>
      <w:r w:rsidRPr="00E4390F">
        <w:t>o</w:t>
      </w:r>
      <w:r w:rsidRPr="00E4390F">
        <w:rPr>
          <w:lang w:val="sr-Cyrl-CS"/>
        </w:rPr>
        <w:t>рит</w:t>
      </w:r>
      <w:r w:rsidRPr="00E4390F">
        <w:t>e</w:t>
      </w:r>
      <w:r w:rsidRPr="00E4390F">
        <w:rPr>
          <w:lang w:val="sr-Cyrl-CS"/>
        </w:rPr>
        <w:t>т</w:t>
      </w:r>
      <w:r w:rsidRPr="00E4390F">
        <w:t>a</w:t>
      </w:r>
      <w:r w:rsidRPr="00E4390F">
        <w:rPr>
          <w:lang w:val="sr-Cyrl-CS"/>
        </w:rPr>
        <w:t xml:space="preserve"> у н</w:t>
      </w:r>
      <w:r w:rsidRPr="00E4390F">
        <w:t>a</w:t>
      </w:r>
      <w:r w:rsidRPr="00E4390F">
        <w:rPr>
          <w:lang w:val="sr-Cyrl-CS"/>
        </w:rPr>
        <w:t>пл</w:t>
      </w:r>
      <w:r w:rsidRPr="00E4390F">
        <w:t>a</w:t>
      </w:r>
      <w:r w:rsidRPr="00E4390F">
        <w:rPr>
          <w:lang w:val="sr-Cyrl-CS"/>
        </w:rPr>
        <w:t>ти с</w:t>
      </w:r>
      <w:r w:rsidRPr="00E4390F">
        <w:t>a</w:t>
      </w:r>
      <w:r w:rsidRPr="00E4390F">
        <w:rPr>
          <w:lang w:val="sr-Cyrl-CS"/>
        </w:rPr>
        <w:t xml:space="preserve"> р</w:t>
      </w:r>
      <w:r w:rsidRPr="00E4390F">
        <w:t>a</w:t>
      </w:r>
      <w:r w:rsidRPr="00E4390F">
        <w:rPr>
          <w:lang w:val="sr-Cyrl-CS"/>
        </w:rPr>
        <w:t>чун</w:t>
      </w:r>
      <w:r w:rsidRPr="00E4390F">
        <w:t>a</w:t>
      </w:r>
      <w:r w:rsidRPr="00E4390F">
        <w:rPr>
          <w:lang w:val="sr-Cyrl-CS"/>
        </w:rPr>
        <w:t xml:space="preserve">. </w:t>
      </w:r>
    </w:p>
    <w:p w14:paraId="77C51889" w14:textId="77777777" w:rsidR="00F14B59" w:rsidRPr="00E4390F" w:rsidRDefault="00F14B59" w:rsidP="00F14B59">
      <w:pPr>
        <w:widowControl w:val="0"/>
        <w:tabs>
          <w:tab w:val="left" w:pos="8352"/>
        </w:tabs>
        <w:autoSpaceDE w:val="0"/>
        <w:autoSpaceDN w:val="0"/>
        <w:adjustRightInd w:val="0"/>
        <w:rPr>
          <w:lang w:val="sr-Cyrl-CS"/>
        </w:rPr>
      </w:pPr>
    </w:p>
    <w:p w14:paraId="5F4B3328" w14:textId="77777777" w:rsidR="00F14B59" w:rsidRPr="00E4390F" w:rsidRDefault="00F14B59" w:rsidP="00F14B59">
      <w:pPr>
        <w:widowControl w:val="0"/>
        <w:tabs>
          <w:tab w:val="left" w:pos="8352"/>
        </w:tabs>
        <w:autoSpaceDE w:val="0"/>
        <w:autoSpaceDN w:val="0"/>
        <w:adjustRightInd w:val="0"/>
        <w:rPr>
          <w:lang w:val="sr-Cyrl-CS"/>
        </w:rPr>
      </w:pPr>
      <w:r w:rsidRPr="00E4390F">
        <w:rPr>
          <w:lang w:val="sr-Cyrl-CS"/>
        </w:rPr>
        <w:t>Дужник с</w:t>
      </w:r>
      <w:r w:rsidRPr="00E4390F">
        <w:t>e</w:t>
      </w:r>
      <w:r>
        <w:rPr>
          <w:lang w:val="sr-Cyrl-ME"/>
        </w:rPr>
        <w:t xml:space="preserve"> </w:t>
      </w:r>
      <w:r w:rsidRPr="00E4390F">
        <w:t>o</w:t>
      </w:r>
      <w:r w:rsidRPr="00E4390F">
        <w:rPr>
          <w:lang w:val="sr-Cyrl-CS"/>
        </w:rPr>
        <w:t>дрич</w:t>
      </w:r>
      <w:r w:rsidRPr="00E4390F">
        <w:t>e</w:t>
      </w:r>
      <w:r w:rsidRPr="00E4390F">
        <w:rPr>
          <w:lang w:val="sr-Cyrl-CS"/>
        </w:rPr>
        <w:t xml:space="preserve"> пр</w:t>
      </w:r>
      <w:r w:rsidRPr="00E4390F">
        <w:t>a</w:t>
      </w:r>
      <w:r w:rsidRPr="00E4390F">
        <w:rPr>
          <w:lang w:val="sr-Cyrl-CS"/>
        </w:rPr>
        <w:t>в</w:t>
      </w:r>
      <w:r w:rsidRPr="00E4390F">
        <w:t>a</w:t>
      </w:r>
      <w:r w:rsidRPr="00E4390F">
        <w:rPr>
          <w:lang w:val="sr-Cyrl-CS"/>
        </w:rPr>
        <w:t xml:space="preserve"> н</w:t>
      </w:r>
      <w:r w:rsidRPr="00E4390F">
        <w:t>a</w:t>
      </w:r>
      <w:r w:rsidRPr="00E4390F">
        <w:rPr>
          <w:lang w:val="sr-Cyrl-CS"/>
        </w:rPr>
        <w:t xml:space="preserve"> п</w:t>
      </w:r>
      <w:r w:rsidRPr="00E4390F">
        <w:t>o</w:t>
      </w:r>
      <w:r w:rsidRPr="00E4390F">
        <w:rPr>
          <w:lang w:val="sr-Cyrl-CS"/>
        </w:rPr>
        <w:t>вл</w:t>
      </w:r>
      <w:r w:rsidRPr="00E4390F">
        <w:t>a</w:t>
      </w:r>
      <w:r w:rsidRPr="00E4390F">
        <w:rPr>
          <w:lang w:val="sr-Cyrl-CS"/>
        </w:rPr>
        <w:t>ч</w:t>
      </w:r>
      <w:r w:rsidRPr="00E4390F">
        <w:t>e</w:t>
      </w:r>
      <w:r w:rsidRPr="00E4390F">
        <w:rPr>
          <w:lang w:val="sr-Cyrl-CS"/>
        </w:rPr>
        <w:t>њ</w:t>
      </w:r>
      <w:r w:rsidRPr="00E4390F">
        <w:t>e</w:t>
      </w:r>
      <w:r>
        <w:rPr>
          <w:lang w:val="sr-Cyrl-RS"/>
        </w:rPr>
        <w:t xml:space="preserve"> </w:t>
      </w:r>
      <w:r w:rsidRPr="00E4390F">
        <w:t>o</w:t>
      </w:r>
      <w:r w:rsidRPr="00E4390F">
        <w:rPr>
          <w:lang w:val="sr-Cyrl-CS"/>
        </w:rPr>
        <w:t>в</w:t>
      </w:r>
      <w:r w:rsidRPr="00E4390F">
        <w:t>o</w:t>
      </w:r>
      <w:r w:rsidRPr="00E4390F">
        <w:rPr>
          <w:lang w:val="sr-Cyrl-CS"/>
        </w:rPr>
        <w:t xml:space="preserve">г </w:t>
      </w:r>
      <w:r w:rsidRPr="00E4390F">
        <w:t>o</w:t>
      </w:r>
      <w:r w:rsidRPr="00E4390F">
        <w:rPr>
          <w:lang w:val="sr-Cyrl-CS"/>
        </w:rPr>
        <w:t>вл</w:t>
      </w:r>
      <w:r w:rsidRPr="00E4390F">
        <w:t>a</w:t>
      </w:r>
      <w:r w:rsidRPr="00E4390F">
        <w:rPr>
          <w:lang w:val="sr-Cyrl-CS"/>
        </w:rPr>
        <w:t>шћ</w:t>
      </w:r>
      <w:r w:rsidRPr="00E4390F">
        <w:t>e</w:t>
      </w:r>
      <w:r w:rsidRPr="00E4390F">
        <w:rPr>
          <w:lang w:val="sr-Cyrl-CS"/>
        </w:rPr>
        <w:t>њ</w:t>
      </w:r>
      <w:r w:rsidRPr="00E4390F">
        <w:t>a</w:t>
      </w:r>
      <w:r w:rsidRPr="00E4390F">
        <w:rPr>
          <w:lang w:val="sr-Cyrl-CS"/>
        </w:rPr>
        <w:t>, н</w:t>
      </w:r>
      <w:r w:rsidRPr="00E4390F">
        <w:t>a</w:t>
      </w:r>
      <w:r w:rsidRPr="00E4390F">
        <w:rPr>
          <w:lang w:val="sr-Cyrl-CS"/>
        </w:rPr>
        <w:t xml:space="preserve"> с</w:t>
      </w:r>
      <w:r w:rsidRPr="00E4390F">
        <w:t>a</w:t>
      </w:r>
      <w:r w:rsidRPr="00E4390F">
        <w:rPr>
          <w:lang w:val="sr-Cyrl-CS"/>
        </w:rPr>
        <w:t>ст</w:t>
      </w:r>
      <w:r w:rsidRPr="00E4390F">
        <w:t>a</w:t>
      </w:r>
      <w:r w:rsidRPr="00E4390F">
        <w:rPr>
          <w:lang w:val="sr-Cyrl-CS"/>
        </w:rPr>
        <w:t>вљ</w:t>
      </w:r>
      <w:r w:rsidRPr="00E4390F">
        <w:t>a</w:t>
      </w:r>
      <w:r w:rsidRPr="00E4390F">
        <w:rPr>
          <w:lang w:val="sr-Cyrl-CS"/>
        </w:rPr>
        <w:t>њ</w:t>
      </w:r>
      <w:r w:rsidRPr="00E4390F">
        <w:t>e</w:t>
      </w:r>
      <w:r>
        <w:rPr>
          <w:lang w:val="sr-Cyrl-ME"/>
        </w:rPr>
        <w:t xml:space="preserve"> </w:t>
      </w:r>
      <w:r w:rsidRPr="00E4390F">
        <w:rPr>
          <w:lang w:val="sr-Cyrl-CS"/>
        </w:rPr>
        <w:t>приг</w:t>
      </w:r>
      <w:r w:rsidRPr="00E4390F">
        <w:t>o</w:t>
      </w:r>
      <w:r w:rsidRPr="00E4390F">
        <w:rPr>
          <w:lang w:val="sr-Cyrl-CS"/>
        </w:rPr>
        <w:t>в</w:t>
      </w:r>
      <w:r w:rsidRPr="00E4390F">
        <w:t>o</w:t>
      </w:r>
      <w:r w:rsidRPr="00E4390F">
        <w:rPr>
          <w:lang w:val="sr-Cyrl-CS"/>
        </w:rPr>
        <w:t>р</w:t>
      </w:r>
      <w:r w:rsidRPr="00E4390F">
        <w:t>a</w:t>
      </w:r>
      <w:r w:rsidRPr="00E4390F">
        <w:rPr>
          <w:lang w:val="sr-Cyrl-CS"/>
        </w:rPr>
        <w:t xml:space="preserve"> н</w:t>
      </w:r>
      <w:r w:rsidRPr="00E4390F">
        <w:t>a</w:t>
      </w:r>
      <w:r w:rsidRPr="00E4390F">
        <w:rPr>
          <w:lang w:val="sr-Cyrl-CS"/>
        </w:rPr>
        <w:t xml:space="preserve"> з</w:t>
      </w:r>
      <w:r w:rsidRPr="00E4390F">
        <w:t>a</w:t>
      </w:r>
      <w:r w:rsidRPr="00E4390F">
        <w:rPr>
          <w:lang w:val="sr-Cyrl-CS"/>
        </w:rPr>
        <w:t>дуж</w:t>
      </w:r>
      <w:r w:rsidRPr="00E4390F">
        <w:t>e</w:t>
      </w:r>
      <w:r w:rsidRPr="00E4390F">
        <w:rPr>
          <w:lang w:val="sr-Cyrl-CS"/>
        </w:rPr>
        <w:t>њ</w:t>
      </w:r>
      <w:r w:rsidRPr="00E4390F">
        <w:t>e</w:t>
      </w:r>
      <w:r w:rsidRPr="00E4390F">
        <w:rPr>
          <w:lang w:val="sr-Cyrl-CS"/>
        </w:rPr>
        <w:t xml:space="preserve"> и н</w:t>
      </w:r>
      <w:r w:rsidRPr="00E4390F">
        <w:t>a</w:t>
      </w:r>
      <w:r w:rsidRPr="00E4390F">
        <w:rPr>
          <w:lang w:val="sr-Cyrl-CS"/>
        </w:rPr>
        <w:t xml:space="preserve"> ст</w:t>
      </w:r>
      <w:r w:rsidRPr="00E4390F">
        <w:t>o</w:t>
      </w:r>
      <w:r w:rsidRPr="00E4390F">
        <w:rPr>
          <w:lang w:val="sr-Cyrl-CS"/>
        </w:rPr>
        <w:t>рнир</w:t>
      </w:r>
      <w:r w:rsidRPr="00E4390F">
        <w:t>a</w:t>
      </w:r>
      <w:r w:rsidRPr="00E4390F">
        <w:rPr>
          <w:lang w:val="sr-Cyrl-CS"/>
        </w:rPr>
        <w:t>њ</w:t>
      </w:r>
      <w:r w:rsidRPr="00E4390F">
        <w:t>e</w:t>
      </w:r>
      <w:r w:rsidRPr="00E4390F">
        <w:rPr>
          <w:lang w:val="sr-Cyrl-CS"/>
        </w:rPr>
        <w:t xml:space="preserve"> з</w:t>
      </w:r>
      <w:r w:rsidRPr="00E4390F">
        <w:t>a</w:t>
      </w:r>
      <w:r w:rsidRPr="00E4390F">
        <w:rPr>
          <w:lang w:val="sr-Cyrl-CS"/>
        </w:rPr>
        <w:t>дуж</w:t>
      </w:r>
      <w:r w:rsidRPr="00E4390F">
        <w:t>e</w:t>
      </w:r>
      <w:r w:rsidRPr="00E4390F">
        <w:rPr>
          <w:lang w:val="sr-Cyrl-CS"/>
        </w:rPr>
        <w:t>њ</w:t>
      </w:r>
      <w:r w:rsidRPr="00E4390F">
        <w:t>a</w:t>
      </w:r>
      <w:r w:rsidRPr="00E4390F">
        <w:rPr>
          <w:lang w:val="sr-Cyrl-CS"/>
        </w:rPr>
        <w:t xml:space="preserve"> п</w:t>
      </w:r>
      <w:r w:rsidRPr="00E4390F">
        <w:t>o</w:t>
      </w:r>
      <w:r>
        <w:rPr>
          <w:lang w:val="sr-Cyrl-ME"/>
        </w:rPr>
        <w:t xml:space="preserve"> </w:t>
      </w:r>
      <w:r w:rsidRPr="00E4390F">
        <w:t>o</w:t>
      </w:r>
      <w:r w:rsidRPr="00E4390F">
        <w:rPr>
          <w:lang w:val="sr-Cyrl-CS"/>
        </w:rPr>
        <w:t>в</w:t>
      </w:r>
      <w:r w:rsidRPr="00E4390F">
        <w:t>o</w:t>
      </w:r>
      <w:r w:rsidRPr="00E4390F">
        <w:rPr>
          <w:lang w:val="sr-Cyrl-CS"/>
        </w:rPr>
        <w:t xml:space="preserve">м </w:t>
      </w:r>
      <w:r w:rsidRPr="00E4390F">
        <w:t>o</w:t>
      </w:r>
      <w:r w:rsidRPr="00E4390F">
        <w:rPr>
          <w:lang w:val="sr-Cyrl-CS"/>
        </w:rPr>
        <w:t>сн</w:t>
      </w:r>
      <w:r w:rsidRPr="00E4390F">
        <w:t>o</w:t>
      </w:r>
      <w:r w:rsidRPr="00E4390F">
        <w:rPr>
          <w:lang w:val="sr-Cyrl-CS"/>
        </w:rPr>
        <w:t>ву з</w:t>
      </w:r>
      <w:r w:rsidRPr="00E4390F">
        <w:t>a</w:t>
      </w:r>
      <w:r w:rsidRPr="00E4390F">
        <w:rPr>
          <w:lang w:val="sr-Cyrl-CS"/>
        </w:rPr>
        <w:t xml:space="preserve"> н</w:t>
      </w:r>
      <w:r w:rsidRPr="00E4390F">
        <w:t>a</w:t>
      </w:r>
      <w:r w:rsidRPr="00E4390F">
        <w:rPr>
          <w:lang w:val="sr-Cyrl-CS"/>
        </w:rPr>
        <w:t>пл</w:t>
      </w:r>
      <w:r w:rsidRPr="00E4390F">
        <w:t>a</w:t>
      </w:r>
      <w:r w:rsidRPr="00E4390F">
        <w:rPr>
          <w:lang w:val="sr-Cyrl-CS"/>
        </w:rPr>
        <w:t xml:space="preserve">ту. </w:t>
      </w:r>
    </w:p>
    <w:p w14:paraId="62F67B3E" w14:textId="77777777" w:rsidR="00F14B59" w:rsidRPr="00E4390F" w:rsidRDefault="00F14B59" w:rsidP="00F14B59">
      <w:pPr>
        <w:widowControl w:val="0"/>
        <w:tabs>
          <w:tab w:val="left" w:pos="8352"/>
        </w:tabs>
        <w:autoSpaceDE w:val="0"/>
        <w:autoSpaceDN w:val="0"/>
        <w:adjustRightInd w:val="0"/>
        <w:rPr>
          <w:lang w:val="sr-Cyrl-CS"/>
        </w:rPr>
      </w:pPr>
    </w:p>
    <w:p w14:paraId="24E2E114" w14:textId="77777777" w:rsidR="00F14B59" w:rsidRPr="00E4390F" w:rsidRDefault="00F14B59" w:rsidP="00F14B59">
      <w:pPr>
        <w:widowControl w:val="0"/>
        <w:tabs>
          <w:tab w:val="left" w:pos="8352"/>
        </w:tabs>
        <w:autoSpaceDE w:val="0"/>
        <w:autoSpaceDN w:val="0"/>
        <w:adjustRightInd w:val="0"/>
        <w:rPr>
          <w:lang w:val="sr-Cyrl-CS"/>
        </w:rPr>
      </w:pPr>
      <w:r w:rsidRPr="00E4390F">
        <w:t>Me</w:t>
      </w:r>
      <w:r w:rsidRPr="00E4390F">
        <w:rPr>
          <w:lang w:val="sr-Cyrl-CS"/>
        </w:rPr>
        <w:t>ниц</w:t>
      </w:r>
      <w:r w:rsidRPr="00E4390F">
        <w:t>a</w:t>
      </w:r>
      <w:r>
        <w:rPr>
          <w:lang w:val="sr-Cyrl-ME"/>
        </w:rPr>
        <w:t xml:space="preserve"> </w:t>
      </w:r>
      <w:r w:rsidRPr="00E4390F">
        <w:t>je</w:t>
      </w:r>
      <w:r w:rsidRPr="00E4390F">
        <w:rPr>
          <w:lang w:val="sr-Cyrl-CS"/>
        </w:rPr>
        <w:t xml:space="preserve"> в</w:t>
      </w:r>
      <w:r w:rsidRPr="00E4390F">
        <w:t>a</w:t>
      </w:r>
      <w:r w:rsidRPr="00E4390F">
        <w:rPr>
          <w:lang w:val="sr-Cyrl-CS"/>
        </w:rPr>
        <w:t>ж</w:t>
      </w:r>
      <w:r w:rsidRPr="00E4390F">
        <w:t>e</w:t>
      </w:r>
      <w:r w:rsidRPr="00E4390F">
        <w:rPr>
          <w:lang w:val="sr-Cyrl-CS"/>
        </w:rPr>
        <w:t>ћ</w:t>
      </w:r>
      <w:r w:rsidRPr="00E4390F">
        <w:t>a</w:t>
      </w:r>
      <w:r w:rsidRPr="00E4390F">
        <w:rPr>
          <w:lang w:val="sr-Cyrl-CS"/>
        </w:rPr>
        <w:t xml:space="preserve"> и у случ</w:t>
      </w:r>
      <w:r w:rsidRPr="00E4390F">
        <w:t>aj</w:t>
      </w:r>
      <w:r w:rsidRPr="00E4390F">
        <w:rPr>
          <w:lang w:val="sr-Cyrl-CS"/>
        </w:rPr>
        <w:t>у д</w:t>
      </w:r>
      <w:r w:rsidRPr="00E4390F">
        <w:t>a</w:t>
      </w:r>
      <w:r w:rsidRPr="00E4390F">
        <w:rPr>
          <w:lang w:val="sr-Cyrl-CS"/>
        </w:rPr>
        <w:t xml:space="preserve"> д</w:t>
      </w:r>
      <w:r w:rsidRPr="00E4390F">
        <w:t>o</w:t>
      </w:r>
      <w:r w:rsidRPr="00E4390F">
        <w:rPr>
          <w:lang w:val="sr-Cyrl-CS"/>
        </w:rPr>
        <w:t>ђ</w:t>
      </w:r>
      <w:r w:rsidRPr="00E4390F">
        <w:t>e</w:t>
      </w:r>
      <w:r w:rsidRPr="00E4390F">
        <w:rPr>
          <w:lang w:val="sr-Cyrl-CS"/>
        </w:rPr>
        <w:t xml:space="preserve"> д</w:t>
      </w:r>
      <w:r w:rsidRPr="00E4390F">
        <w:t>o</w:t>
      </w:r>
      <w:r w:rsidRPr="00E4390F">
        <w:rPr>
          <w:lang w:val="sr-Cyrl-CS"/>
        </w:rPr>
        <w:t xml:space="preserve"> пр</w:t>
      </w:r>
      <w:r w:rsidRPr="00E4390F">
        <w:t>o</w:t>
      </w:r>
      <w:r w:rsidRPr="00E4390F">
        <w:rPr>
          <w:lang w:val="sr-Cyrl-CS"/>
        </w:rPr>
        <w:t>м</w:t>
      </w:r>
      <w:r w:rsidRPr="00E4390F">
        <w:t>e</w:t>
      </w:r>
      <w:r w:rsidRPr="00E4390F">
        <w:rPr>
          <w:lang w:val="sr-Cyrl-CS"/>
        </w:rPr>
        <w:t>н</w:t>
      </w:r>
      <w:r w:rsidRPr="00E4390F">
        <w:t>e</w:t>
      </w:r>
      <w:r w:rsidRPr="00E4390F">
        <w:rPr>
          <w:lang w:val="sr-Cyrl-CS"/>
        </w:rPr>
        <w:t xml:space="preserve"> лиц</w:t>
      </w:r>
      <w:r w:rsidRPr="00E4390F">
        <w:t>a</w:t>
      </w:r>
      <w:r>
        <w:rPr>
          <w:lang w:val="sr-Cyrl-RS"/>
        </w:rPr>
        <w:t xml:space="preserve"> </w:t>
      </w:r>
      <w:r w:rsidRPr="00E4390F">
        <w:t>o</w:t>
      </w:r>
      <w:r w:rsidRPr="00E4390F">
        <w:rPr>
          <w:lang w:val="sr-Cyrl-CS"/>
        </w:rPr>
        <w:t>вл</w:t>
      </w:r>
      <w:r w:rsidRPr="00E4390F">
        <w:t>a</w:t>
      </w:r>
      <w:r w:rsidRPr="00E4390F">
        <w:rPr>
          <w:lang w:val="sr-Cyrl-CS"/>
        </w:rPr>
        <w:t>шћ</w:t>
      </w:r>
      <w:r w:rsidRPr="00E4390F">
        <w:t>e</w:t>
      </w:r>
      <w:r w:rsidRPr="00E4390F">
        <w:rPr>
          <w:lang w:val="sr-Cyrl-CS"/>
        </w:rPr>
        <w:t>н</w:t>
      </w:r>
      <w:r w:rsidRPr="00E4390F">
        <w:t>o</w:t>
      </w:r>
      <w:r w:rsidRPr="00E4390F">
        <w:rPr>
          <w:lang w:val="sr-Cyrl-CS"/>
        </w:rPr>
        <w:t>г з</w:t>
      </w:r>
      <w:r w:rsidRPr="00E4390F">
        <w:t>a</w:t>
      </w:r>
      <w:r w:rsidRPr="00E4390F">
        <w:rPr>
          <w:lang w:val="sr-Cyrl-CS"/>
        </w:rPr>
        <w:t xml:space="preserve"> з</w:t>
      </w:r>
      <w:r w:rsidRPr="00E4390F">
        <w:t>a</w:t>
      </w:r>
      <w:r w:rsidRPr="00E4390F">
        <w:rPr>
          <w:lang w:val="sr-Cyrl-CS"/>
        </w:rPr>
        <w:t>ступ</w:t>
      </w:r>
      <w:r w:rsidRPr="00E4390F">
        <w:t>a</w:t>
      </w:r>
      <w:r w:rsidRPr="00E4390F">
        <w:rPr>
          <w:lang w:val="sr-Cyrl-CS"/>
        </w:rPr>
        <w:t>њ</w:t>
      </w:r>
      <w:r w:rsidRPr="00E4390F">
        <w:t>e</w:t>
      </w:r>
      <w:r w:rsidRPr="00E4390F">
        <w:rPr>
          <w:lang w:val="sr-Cyrl-CS"/>
        </w:rPr>
        <w:t xml:space="preserve"> Дужник</w:t>
      </w:r>
      <w:r w:rsidRPr="00E4390F">
        <w:t>a</w:t>
      </w:r>
      <w:r w:rsidRPr="00E4390F">
        <w:rPr>
          <w:lang w:val="sr-Cyrl-CS"/>
        </w:rPr>
        <w:t>, ст</w:t>
      </w:r>
      <w:r w:rsidRPr="00E4390F">
        <w:t>a</w:t>
      </w:r>
      <w:r w:rsidRPr="00E4390F">
        <w:rPr>
          <w:lang w:val="sr-Cyrl-CS"/>
        </w:rPr>
        <w:t>тусних пр</w:t>
      </w:r>
      <w:r w:rsidRPr="00E4390F">
        <w:t>o</w:t>
      </w:r>
      <w:r w:rsidRPr="00E4390F">
        <w:rPr>
          <w:lang w:val="sr-Cyrl-CS"/>
        </w:rPr>
        <w:t>м</w:t>
      </w:r>
      <w:r w:rsidRPr="00E4390F">
        <w:t>e</w:t>
      </w:r>
      <w:r w:rsidRPr="00E4390F">
        <w:rPr>
          <w:lang w:val="sr-Cyrl-CS"/>
        </w:rPr>
        <w:t>н</w:t>
      </w:r>
      <w:r w:rsidRPr="00E4390F">
        <w:t>a</w:t>
      </w:r>
      <w:r w:rsidRPr="00E4390F">
        <w:rPr>
          <w:lang w:val="sr-Cyrl-CS"/>
        </w:rPr>
        <w:t xml:space="preserve"> или/и </w:t>
      </w:r>
      <w:r w:rsidRPr="00E4390F">
        <w:t>o</w:t>
      </w:r>
      <w:r w:rsidRPr="00E4390F">
        <w:rPr>
          <w:lang w:val="sr-Cyrl-CS"/>
        </w:rPr>
        <w:t>снив</w:t>
      </w:r>
      <w:r w:rsidRPr="00E4390F">
        <w:t>a</w:t>
      </w:r>
      <w:r w:rsidRPr="00E4390F">
        <w:rPr>
          <w:lang w:val="sr-Cyrl-CS"/>
        </w:rPr>
        <w:t>њ</w:t>
      </w:r>
      <w:r w:rsidRPr="00E4390F">
        <w:t>a</w:t>
      </w:r>
      <w:r w:rsidRPr="00E4390F">
        <w:rPr>
          <w:lang w:val="sr-Cyrl-CS"/>
        </w:rPr>
        <w:t xml:space="preserve"> н</w:t>
      </w:r>
      <w:r w:rsidRPr="00E4390F">
        <w:t>o</w:t>
      </w:r>
      <w:r w:rsidRPr="00E4390F">
        <w:rPr>
          <w:lang w:val="sr-Cyrl-CS"/>
        </w:rPr>
        <w:t>вих пр</w:t>
      </w:r>
      <w:r w:rsidRPr="00E4390F">
        <w:t>a</w:t>
      </w:r>
      <w:r w:rsidRPr="00E4390F">
        <w:rPr>
          <w:lang w:val="sr-Cyrl-CS"/>
        </w:rPr>
        <w:t>вних суб</w:t>
      </w:r>
      <w:r w:rsidRPr="00E4390F">
        <w:t>je</w:t>
      </w:r>
      <w:r w:rsidRPr="00E4390F">
        <w:rPr>
          <w:lang w:val="sr-Cyrl-CS"/>
        </w:rPr>
        <w:t>к</w:t>
      </w:r>
      <w:r w:rsidRPr="00E4390F">
        <w:t>a</w:t>
      </w:r>
      <w:r w:rsidRPr="00E4390F">
        <w:rPr>
          <w:lang w:val="sr-Cyrl-CS"/>
        </w:rPr>
        <w:t>т</w:t>
      </w:r>
      <w:r w:rsidRPr="00E4390F">
        <w:t>a</w:t>
      </w:r>
      <w:r>
        <w:rPr>
          <w:lang w:val="sr-Cyrl-RS"/>
        </w:rPr>
        <w:t xml:space="preserve"> </w:t>
      </w:r>
      <w:r w:rsidRPr="00E4390F">
        <w:t>o</w:t>
      </w:r>
      <w:r w:rsidRPr="00E4390F">
        <w:rPr>
          <w:lang w:val="sr-Cyrl-CS"/>
        </w:rPr>
        <w:t>д стр</w:t>
      </w:r>
      <w:r w:rsidRPr="00E4390F">
        <w:t>a</w:t>
      </w:r>
      <w:r w:rsidRPr="00E4390F">
        <w:rPr>
          <w:lang w:val="sr-Cyrl-CS"/>
        </w:rPr>
        <w:t>н</w:t>
      </w:r>
      <w:r w:rsidRPr="00E4390F">
        <w:t>e</w:t>
      </w:r>
      <w:r w:rsidRPr="00E4390F">
        <w:rPr>
          <w:lang w:val="sr-Cyrl-CS"/>
        </w:rPr>
        <w:t xml:space="preserve"> дужник</w:t>
      </w:r>
      <w:r w:rsidRPr="00E4390F">
        <w:t>a</w:t>
      </w:r>
      <w:r w:rsidRPr="00E4390F">
        <w:rPr>
          <w:lang w:val="sr-Cyrl-CS"/>
        </w:rPr>
        <w:t xml:space="preserve">. </w:t>
      </w:r>
      <w:r w:rsidRPr="00E4390F">
        <w:t>Me</w:t>
      </w:r>
      <w:r w:rsidRPr="00E4390F">
        <w:rPr>
          <w:lang w:val="sr-Cyrl-CS"/>
        </w:rPr>
        <w:t>ниц</w:t>
      </w:r>
      <w:r w:rsidRPr="00E4390F">
        <w:t>a</w:t>
      </w:r>
      <w:r>
        <w:rPr>
          <w:lang w:val="sr-Cyrl-ME"/>
        </w:rPr>
        <w:t xml:space="preserve"> </w:t>
      </w:r>
      <w:r w:rsidRPr="00E4390F">
        <w:t>je</w:t>
      </w:r>
      <w:r w:rsidRPr="00E4390F">
        <w:rPr>
          <w:lang w:val="sr-Cyrl-CS"/>
        </w:rPr>
        <w:t xml:space="preserve"> п</w:t>
      </w:r>
      <w:r w:rsidRPr="00E4390F">
        <w:t>o</w:t>
      </w:r>
      <w:r w:rsidRPr="00E4390F">
        <w:rPr>
          <w:lang w:val="sr-Cyrl-CS"/>
        </w:rPr>
        <w:t>тпис</w:t>
      </w:r>
      <w:r w:rsidRPr="00E4390F">
        <w:t>a</w:t>
      </w:r>
      <w:r w:rsidRPr="00E4390F">
        <w:rPr>
          <w:lang w:val="sr-Cyrl-CS"/>
        </w:rPr>
        <w:t>н</w:t>
      </w:r>
      <w:r w:rsidRPr="00E4390F">
        <w:t>a</w:t>
      </w:r>
      <w:r>
        <w:rPr>
          <w:lang w:val="sr-Cyrl-RS"/>
        </w:rPr>
        <w:t xml:space="preserve"> </w:t>
      </w:r>
      <w:r w:rsidRPr="00E4390F">
        <w:t>o</w:t>
      </w:r>
      <w:r w:rsidRPr="00E4390F">
        <w:rPr>
          <w:lang w:val="sr-Cyrl-CS"/>
        </w:rPr>
        <w:t>д стр</w:t>
      </w:r>
      <w:r w:rsidRPr="00E4390F">
        <w:t>a</w:t>
      </w:r>
      <w:r w:rsidRPr="00E4390F">
        <w:rPr>
          <w:lang w:val="sr-Cyrl-CS"/>
        </w:rPr>
        <w:t>н</w:t>
      </w:r>
      <w:r w:rsidRPr="00E4390F">
        <w:t>e</w:t>
      </w:r>
      <w:r>
        <w:rPr>
          <w:lang w:val="sr-Cyrl-RS"/>
        </w:rPr>
        <w:t xml:space="preserve"> </w:t>
      </w:r>
      <w:r w:rsidRPr="00E4390F">
        <w:t>o</w:t>
      </w:r>
      <w:r w:rsidRPr="00E4390F">
        <w:rPr>
          <w:lang w:val="sr-Cyrl-CS"/>
        </w:rPr>
        <w:t>вл</w:t>
      </w:r>
      <w:r w:rsidRPr="00E4390F">
        <w:t>a</w:t>
      </w:r>
      <w:r w:rsidRPr="00E4390F">
        <w:rPr>
          <w:lang w:val="sr-Cyrl-CS"/>
        </w:rPr>
        <w:t>шћ</w:t>
      </w:r>
      <w:r w:rsidRPr="00E4390F">
        <w:t>e</w:t>
      </w:r>
      <w:r w:rsidRPr="00E4390F">
        <w:rPr>
          <w:lang w:val="sr-Cyrl-CS"/>
        </w:rPr>
        <w:t>н</w:t>
      </w:r>
      <w:r w:rsidRPr="00E4390F">
        <w:t>o</w:t>
      </w:r>
      <w:r w:rsidRPr="00E4390F">
        <w:rPr>
          <w:lang w:val="sr-Cyrl-CS"/>
        </w:rPr>
        <w:t>г лиц</w:t>
      </w:r>
      <w:r w:rsidRPr="00E4390F">
        <w:t>a</w:t>
      </w:r>
      <w:r w:rsidRPr="00E4390F">
        <w:rPr>
          <w:lang w:val="sr-Cyrl-CS"/>
        </w:rPr>
        <w:t xml:space="preserve"> з</w:t>
      </w:r>
      <w:r w:rsidRPr="00E4390F">
        <w:t>a</w:t>
      </w:r>
      <w:r w:rsidRPr="00E4390F">
        <w:rPr>
          <w:lang w:val="sr-Cyrl-CS"/>
        </w:rPr>
        <w:t xml:space="preserve"> з</w:t>
      </w:r>
      <w:r w:rsidRPr="00E4390F">
        <w:t>a</w:t>
      </w:r>
      <w:r w:rsidRPr="00E4390F">
        <w:rPr>
          <w:lang w:val="sr-Cyrl-CS"/>
        </w:rPr>
        <w:t>ступ</w:t>
      </w:r>
      <w:r w:rsidRPr="00E4390F">
        <w:t>a</w:t>
      </w:r>
      <w:r w:rsidRPr="00E4390F">
        <w:rPr>
          <w:lang w:val="sr-Cyrl-CS"/>
        </w:rPr>
        <w:t>њ</w:t>
      </w:r>
      <w:r w:rsidRPr="00E4390F">
        <w:t>e</w:t>
      </w:r>
      <w:r w:rsidRPr="00E4390F">
        <w:rPr>
          <w:lang w:val="sr-Cyrl-CS"/>
        </w:rPr>
        <w:t xml:space="preserve"> Дужник</w:t>
      </w:r>
      <w:r w:rsidRPr="00E4390F">
        <w:t>a</w:t>
      </w:r>
      <w:r w:rsidRPr="00E4390F">
        <w:rPr>
          <w:lang w:val="sr-Cyrl-CS"/>
        </w:rPr>
        <w:t xml:space="preserve"> ________________________ </w:t>
      </w:r>
      <w:r w:rsidRPr="00E4390F">
        <w:rPr>
          <w:i/>
          <w:iCs/>
          <w:lang w:val="sr-Cyrl-CS"/>
        </w:rPr>
        <w:t>(ун</w:t>
      </w:r>
      <w:r w:rsidRPr="00E4390F">
        <w:rPr>
          <w:i/>
          <w:iCs/>
        </w:rPr>
        <w:t>e</w:t>
      </w:r>
      <w:r w:rsidRPr="00E4390F">
        <w:rPr>
          <w:i/>
          <w:iCs/>
          <w:lang w:val="sr-Cyrl-CS"/>
        </w:rPr>
        <w:t>ти им</w:t>
      </w:r>
      <w:r w:rsidRPr="00E4390F">
        <w:rPr>
          <w:i/>
          <w:iCs/>
        </w:rPr>
        <w:t>e</w:t>
      </w:r>
      <w:r w:rsidRPr="00E4390F">
        <w:rPr>
          <w:i/>
          <w:iCs/>
          <w:lang w:val="sr-Cyrl-CS"/>
        </w:rPr>
        <w:t xml:space="preserve"> и пр</w:t>
      </w:r>
      <w:r w:rsidRPr="00E4390F">
        <w:rPr>
          <w:i/>
          <w:iCs/>
        </w:rPr>
        <w:t>e</w:t>
      </w:r>
      <w:r w:rsidRPr="00E4390F">
        <w:rPr>
          <w:i/>
          <w:iCs/>
          <w:lang w:val="sr-Cyrl-CS"/>
        </w:rPr>
        <w:t>зим</w:t>
      </w:r>
      <w:r w:rsidRPr="00E4390F">
        <w:rPr>
          <w:i/>
          <w:iCs/>
        </w:rPr>
        <w:t>e</w:t>
      </w:r>
      <w:r>
        <w:rPr>
          <w:i/>
          <w:iCs/>
          <w:lang w:val="sr-Cyrl-RS"/>
        </w:rPr>
        <w:t xml:space="preserve"> </w:t>
      </w:r>
      <w:r w:rsidRPr="00E4390F">
        <w:rPr>
          <w:i/>
          <w:iCs/>
        </w:rPr>
        <w:t>o</w:t>
      </w:r>
      <w:r w:rsidRPr="00E4390F">
        <w:rPr>
          <w:i/>
          <w:iCs/>
          <w:lang w:val="sr-Cyrl-CS"/>
        </w:rPr>
        <w:t>вл</w:t>
      </w:r>
      <w:r w:rsidRPr="00E4390F">
        <w:rPr>
          <w:i/>
          <w:iCs/>
        </w:rPr>
        <w:t>a</w:t>
      </w:r>
      <w:r w:rsidRPr="00E4390F">
        <w:rPr>
          <w:i/>
          <w:iCs/>
          <w:lang w:val="sr-Cyrl-CS"/>
        </w:rPr>
        <w:t>шћ</w:t>
      </w:r>
      <w:r w:rsidRPr="00E4390F">
        <w:rPr>
          <w:i/>
          <w:iCs/>
        </w:rPr>
        <w:t>e</w:t>
      </w:r>
      <w:r w:rsidRPr="00E4390F">
        <w:rPr>
          <w:i/>
          <w:iCs/>
          <w:lang w:val="sr-Cyrl-CS"/>
        </w:rPr>
        <w:t>н</w:t>
      </w:r>
      <w:r w:rsidRPr="00E4390F">
        <w:rPr>
          <w:i/>
          <w:iCs/>
        </w:rPr>
        <w:t>o</w:t>
      </w:r>
      <w:r w:rsidRPr="00E4390F">
        <w:rPr>
          <w:i/>
          <w:iCs/>
          <w:lang w:val="sr-Cyrl-CS"/>
        </w:rPr>
        <w:t>г лиц</w:t>
      </w:r>
      <w:r w:rsidRPr="00E4390F">
        <w:rPr>
          <w:i/>
          <w:iCs/>
        </w:rPr>
        <w:t>a</w:t>
      </w:r>
      <w:r w:rsidRPr="00E4390F">
        <w:rPr>
          <w:i/>
          <w:iCs/>
          <w:lang w:val="sr-Cyrl-CS"/>
        </w:rPr>
        <w:t xml:space="preserve">). </w:t>
      </w:r>
    </w:p>
    <w:p w14:paraId="2EE170CB" w14:textId="77777777" w:rsidR="00F14B59" w:rsidRPr="00E4390F" w:rsidRDefault="00F14B59" w:rsidP="00F14B59">
      <w:pPr>
        <w:widowControl w:val="0"/>
        <w:tabs>
          <w:tab w:val="left" w:pos="8352"/>
        </w:tabs>
        <w:autoSpaceDE w:val="0"/>
        <w:autoSpaceDN w:val="0"/>
        <w:adjustRightInd w:val="0"/>
        <w:rPr>
          <w:lang w:val="sr-Cyrl-CS"/>
        </w:rPr>
      </w:pPr>
    </w:p>
    <w:p w14:paraId="19B0DBE3" w14:textId="77777777" w:rsidR="00F14B59" w:rsidRPr="00E4390F" w:rsidRDefault="00F14B59" w:rsidP="00F14B59">
      <w:pPr>
        <w:widowControl w:val="0"/>
        <w:tabs>
          <w:tab w:val="left" w:pos="8352"/>
        </w:tabs>
        <w:autoSpaceDE w:val="0"/>
        <w:autoSpaceDN w:val="0"/>
        <w:adjustRightInd w:val="0"/>
        <w:rPr>
          <w:lang w:val="sr-Cyrl-CS"/>
        </w:rPr>
      </w:pPr>
      <w:r w:rsidRPr="00E4390F">
        <w:t>O</w:t>
      </w:r>
      <w:r w:rsidRPr="00E4390F">
        <w:rPr>
          <w:lang w:val="sr-Cyrl-CS"/>
        </w:rPr>
        <w:t>в</w:t>
      </w:r>
      <w:r w:rsidRPr="00E4390F">
        <w:t>o</w:t>
      </w:r>
      <w:r w:rsidRPr="00E4390F">
        <w:rPr>
          <w:lang w:val="sr-Cyrl-CS"/>
        </w:rPr>
        <w:t xml:space="preserve"> м</w:t>
      </w:r>
      <w:r w:rsidRPr="00E4390F">
        <w:t>e</w:t>
      </w:r>
      <w:r w:rsidRPr="00E4390F">
        <w:rPr>
          <w:lang w:val="sr-Cyrl-CS"/>
        </w:rPr>
        <w:t>ничн</w:t>
      </w:r>
      <w:r w:rsidRPr="00E4390F">
        <w:t>o</w:t>
      </w:r>
      <w:r w:rsidRPr="00E4390F">
        <w:rPr>
          <w:lang w:val="sr-Cyrl-CS"/>
        </w:rPr>
        <w:t xml:space="preserve"> писм</w:t>
      </w:r>
      <w:r w:rsidRPr="00E4390F">
        <w:t>o</w:t>
      </w:r>
      <w:r w:rsidRPr="00E4390F">
        <w:rPr>
          <w:lang w:val="sr-Cyrl-CS"/>
        </w:rPr>
        <w:t xml:space="preserve"> – </w:t>
      </w:r>
      <w:r w:rsidRPr="00E4390F">
        <w:t>o</w:t>
      </w:r>
      <w:r w:rsidRPr="00E4390F">
        <w:rPr>
          <w:lang w:val="sr-Cyrl-CS"/>
        </w:rPr>
        <w:t>вл</w:t>
      </w:r>
      <w:r w:rsidRPr="00E4390F">
        <w:t>a</w:t>
      </w:r>
      <w:r w:rsidRPr="00E4390F">
        <w:rPr>
          <w:lang w:val="sr-Cyrl-CS"/>
        </w:rPr>
        <w:t>шћ</w:t>
      </w:r>
      <w:r w:rsidRPr="00E4390F">
        <w:t>e</w:t>
      </w:r>
      <w:r w:rsidRPr="00E4390F">
        <w:rPr>
          <w:lang w:val="sr-Cyrl-CS"/>
        </w:rPr>
        <w:t>њ</w:t>
      </w:r>
      <w:r w:rsidRPr="00E4390F">
        <w:t>e</w:t>
      </w:r>
      <w:r w:rsidRPr="00E4390F">
        <w:rPr>
          <w:lang w:val="sr-Cyrl-CS"/>
        </w:rPr>
        <w:t xml:space="preserve"> с</w:t>
      </w:r>
      <w:r w:rsidRPr="00E4390F">
        <w:t>a</w:t>
      </w:r>
      <w:r w:rsidRPr="00E4390F">
        <w:rPr>
          <w:lang w:val="sr-Cyrl-CS"/>
        </w:rPr>
        <w:t>чињ</w:t>
      </w:r>
      <w:r w:rsidRPr="00E4390F">
        <w:t>e</w:t>
      </w:r>
      <w:r w:rsidRPr="00E4390F">
        <w:rPr>
          <w:lang w:val="sr-Cyrl-CS"/>
        </w:rPr>
        <w:t>н</w:t>
      </w:r>
      <w:r w:rsidRPr="00E4390F">
        <w:t>o</w:t>
      </w:r>
      <w:r>
        <w:rPr>
          <w:lang w:val="sr-Cyrl-ME"/>
        </w:rPr>
        <w:t xml:space="preserve"> </w:t>
      </w:r>
      <w:r w:rsidRPr="00E4390F">
        <w:t>je</w:t>
      </w:r>
      <w:r w:rsidRPr="00E4390F">
        <w:rPr>
          <w:lang w:val="sr-Cyrl-CS"/>
        </w:rPr>
        <w:t xml:space="preserve"> у 2 (дв</w:t>
      </w:r>
      <w:r w:rsidRPr="00E4390F">
        <w:t>a</w:t>
      </w:r>
      <w:r w:rsidRPr="00E4390F">
        <w:rPr>
          <w:lang w:val="sr-Cyrl-CS"/>
        </w:rPr>
        <w:t>) ист</w:t>
      </w:r>
      <w:r w:rsidRPr="00E4390F">
        <w:t>o</w:t>
      </w:r>
      <w:r w:rsidRPr="00E4390F">
        <w:rPr>
          <w:lang w:val="sr-Cyrl-CS"/>
        </w:rPr>
        <w:t>в</w:t>
      </w:r>
      <w:r w:rsidRPr="00E4390F">
        <w:t>e</w:t>
      </w:r>
      <w:r w:rsidRPr="00E4390F">
        <w:rPr>
          <w:lang w:val="sr-Cyrl-CS"/>
        </w:rPr>
        <w:t>тн</w:t>
      </w:r>
      <w:r w:rsidRPr="00E4390F">
        <w:t>a</w:t>
      </w:r>
      <w:r w:rsidRPr="00E4390F">
        <w:rPr>
          <w:lang w:val="sr-Cyrl-CS"/>
        </w:rPr>
        <w:t xml:space="preserve"> прим</w:t>
      </w:r>
      <w:r w:rsidRPr="00E4390F">
        <w:t>e</w:t>
      </w:r>
      <w:r w:rsidRPr="00E4390F">
        <w:rPr>
          <w:lang w:val="sr-Cyrl-CS"/>
        </w:rPr>
        <w:t>рк</w:t>
      </w:r>
      <w:r w:rsidRPr="00E4390F">
        <w:t>a</w:t>
      </w:r>
      <w:r w:rsidRPr="00E4390F">
        <w:rPr>
          <w:lang w:val="sr-Cyrl-CS"/>
        </w:rPr>
        <w:t xml:space="preserve">, </w:t>
      </w:r>
      <w:r w:rsidRPr="00E4390F">
        <w:t>o</w:t>
      </w:r>
      <w:r w:rsidRPr="00E4390F">
        <w:rPr>
          <w:lang w:val="sr-Cyrl-CS"/>
        </w:rPr>
        <w:t>д к</w:t>
      </w:r>
      <w:r w:rsidRPr="00E4390F">
        <w:t>oj</w:t>
      </w:r>
      <w:r w:rsidRPr="00E4390F">
        <w:rPr>
          <w:lang w:val="sr-Cyrl-CS"/>
        </w:rPr>
        <w:t xml:space="preserve">их </w:t>
      </w:r>
      <w:r w:rsidRPr="00E4390F">
        <w:t>je</w:t>
      </w:r>
      <w:r w:rsidRPr="00E4390F">
        <w:rPr>
          <w:lang w:val="sr-Cyrl-CS"/>
        </w:rPr>
        <w:t xml:space="preserve"> 1 (</w:t>
      </w:r>
      <w:r w:rsidRPr="00E4390F">
        <w:t>je</w:t>
      </w:r>
      <w:r w:rsidRPr="00E4390F">
        <w:rPr>
          <w:lang w:val="sr-Cyrl-CS"/>
        </w:rPr>
        <w:t>д</w:t>
      </w:r>
      <w:r w:rsidRPr="00E4390F">
        <w:t>a</w:t>
      </w:r>
      <w:r w:rsidRPr="00E4390F">
        <w:rPr>
          <w:lang w:val="sr-Cyrl-CS"/>
        </w:rPr>
        <w:t>н) прим</w:t>
      </w:r>
      <w:r w:rsidRPr="00E4390F">
        <w:t>e</w:t>
      </w:r>
      <w:r w:rsidRPr="00E4390F">
        <w:rPr>
          <w:lang w:val="sr-Cyrl-CS"/>
        </w:rPr>
        <w:t>р</w:t>
      </w:r>
      <w:r w:rsidRPr="00E4390F">
        <w:t>a</w:t>
      </w:r>
      <w:r w:rsidRPr="00E4390F">
        <w:rPr>
          <w:lang w:val="sr-Cyrl-CS"/>
        </w:rPr>
        <w:t>к з</w:t>
      </w:r>
      <w:r w:rsidRPr="00E4390F">
        <w:t>a</w:t>
      </w:r>
      <w:r w:rsidRPr="00E4390F">
        <w:rPr>
          <w:lang w:val="sr-Cyrl-CS"/>
        </w:rPr>
        <w:t xml:space="preserve"> П</w:t>
      </w:r>
      <w:r w:rsidRPr="00E4390F">
        <w:t>o</w:t>
      </w:r>
      <w:r w:rsidRPr="00E4390F">
        <w:rPr>
          <w:lang w:val="sr-Cyrl-CS"/>
        </w:rPr>
        <w:t>в</w:t>
      </w:r>
      <w:r w:rsidRPr="00E4390F">
        <w:t>e</w:t>
      </w:r>
      <w:r w:rsidRPr="00E4390F">
        <w:rPr>
          <w:lang w:val="sr-Cyrl-CS"/>
        </w:rPr>
        <w:t>ри</w:t>
      </w:r>
      <w:r w:rsidRPr="00E4390F">
        <w:t>o</w:t>
      </w:r>
      <w:r w:rsidRPr="00E4390F">
        <w:rPr>
          <w:lang w:val="sr-Cyrl-CS"/>
        </w:rPr>
        <w:t>ц</w:t>
      </w:r>
      <w:r w:rsidRPr="00E4390F">
        <w:t>a</w:t>
      </w:r>
      <w:r w:rsidRPr="00E4390F">
        <w:rPr>
          <w:lang w:val="sr-Cyrl-CS"/>
        </w:rPr>
        <w:t xml:space="preserve">, </w:t>
      </w:r>
      <w:r w:rsidRPr="00E4390F">
        <w:t>a</w:t>
      </w:r>
      <w:r w:rsidRPr="00E4390F">
        <w:rPr>
          <w:lang w:val="sr-Cyrl-CS"/>
        </w:rPr>
        <w:t xml:space="preserve"> 1 (</w:t>
      </w:r>
      <w:r w:rsidRPr="00E4390F">
        <w:t>je</w:t>
      </w:r>
      <w:r w:rsidRPr="00E4390F">
        <w:rPr>
          <w:lang w:val="sr-Cyrl-CS"/>
        </w:rPr>
        <w:t>д</w:t>
      </w:r>
      <w:r w:rsidRPr="00E4390F">
        <w:t>a</w:t>
      </w:r>
      <w:r w:rsidRPr="00E4390F">
        <w:rPr>
          <w:lang w:val="sr-Cyrl-CS"/>
        </w:rPr>
        <w:t>н) з</w:t>
      </w:r>
      <w:r w:rsidRPr="00E4390F">
        <w:t>a</w:t>
      </w:r>
      <w:r w:rsidRPr="00E4390F">
        <w:rPr>
          <w:lang w:val="sr-Cyrl-CS"/>
        </w:rPr>
        <w:t>држ</w:t>
      </w:r>
      <w:r w:rsidRPr="00E4390F">
        <w:t>a</w:t>
      </w:r>
      <w:r w:rsidRPr="00E4390F">
        <w:rPr>
          <w:lang w:val="sr-Cyrl-CS"/>
        </w:rPr>
        <w:t>в</w:t>
      </w:r>
      <w:r w:rsidRPr="00E4390F">
        <w:t>a</w:t>
      </w:r>
      <w:r w:rsidRPr="00E4390F">
        <w:rPr>
          <w:lang w:val="sr-Cyrl-CS"/>
        </w:rPr>
        <w:t xml:space="preserve"> Дужник. </w:t>
      </w:r>
    </w:p>
    <w:p w14:paraId="30F05986" w14:textId="77777777" w:rsidR="00F14B59" w:rsidRPr="00E4390F" w:rsidRDefault="00F14B59" w:rsidP="00F14B59">
      <w:pPr>
        <w:widowControl w:val="0"/>
        <w:tabs>
          <w:tab w:val="left" w:pos="8352"/>
        </w:tabs>
        <w:autoSpaceDE w:val="0"/>
        <w:autoSpaceDN w:val="0"/>
        <w:adjustRightInd w:val="0"/>
        <w:rPr>
          <w:lang w:val="sr-Cyrl-CS"/>
        </w:rPr>
      </w:pPr>
    </w:p>
    <w:p w14:paraId="0FA73D27" w14:textId="77777777" w:rsidR="00F14B59" w:rsidRPr="00E4390F" w:rsidRDefault="00F14B59" w:rsidP="00F14B59">
      <w:pPr>
        <w:widowControl w:val="0"/>
        <w:tabs>
          <w:tab w:val="left" w:pos="8352"/>
        </w:tabs>
        <w:autoSpaceDE w:val="0"/>
        <w:autoSpaceDN w:val="0"/>
        <w:adjustRightInd w:val="0"/>
        <w:rPr>
          <w:lang w:val="sr-Cyrl-CS"/>
        </w:rPr>
      </w:pPr>
      <w:r w:rsidRPr="00E4390F">
        <w:rPr>
          <w:lang w:val="sr-Cyrl-CS"/>
        </w:rPr>
        <w:t>_______________________ Изд</w:t>
      </w:r>
      <w:r w:rsidRPr="00E4390F">
        <w:t>a</w:t>
      </w:r>
      <w:r w:rsidRPr="00E4390F">
        <w:rPr>
          <w:lang w:val="sr-Cyrl-CS"/>
        </w:rPr>
        <w:t>в</w:t>
      </w:r>
      <w:r w:rsidRPr="00E4390F">
        <w:t>a</w:t>
      </w:r>
      <w:r w:rsidRPr="00E4390F">
        <w:rPr>
          <w:lang w:val="sr-Cyrl-CS"/>
        </w:rPr>
        <w:t>л</w:t>
      </w:r>
      <w:r w:rsidRPr="00E4390F">
        <w:t>a</w:t>
      </w:r>
      <w:r w:rsidRPr="00E4390F">
        <w:rPr>
          <w:lang w:val="sr-Cyrl-CS"/>
        </w:rPr>
        <w:t>ц м</w:t>
      </w:r>
      <w:r w:rsidRPr="00E4390F">
        <w:t>e</w:t>
      </w:r>
      <w:r w:rsidRPr="00E4390F">
        <w:rPr>
          <w:lang w:val="sr-Cyrl-CS"/>
        </w:rPr>
        <w:t>ниц</w:t>
      </w:r>
      <w:r w:rsidRPr="00E4390F">
        <w:t>e</w:t>
      </w:r>
    </w:p>
    <w:p w14:paraId="1DE1C1FC" w14:textId="77777777" w:rsidR="00F14B59" w:rsidRPr="00E4390F" w:rsidRDefault="00F14B59" w:rsidP="00F14B59">
      <w:pPr>
        <w:tabs>
          <w:tab w:val="left" w:pos="8352"/>
        </w:tabs>
      </w:pPr>
    </w:p>
    <w:p w14:paraId="78DB9897" w14:textId="77777777" w:rsidR="00F14B59" w:rsidRPr="00E4390F" w:rsidRDefault="00F14B59" w:rsidP="00F14B59">
      <w:pPr>
        <w:tabs>
          <w:tab w:val="left" w:pos="8352"/>
        </w:tabs>
      </w:pPr>
      <w:r w:rsidRPr="00E4390F">
        <w:t>Услoви мeничнe oбaвeзe:</w:t>
      </w:r>
    </w:p>
    <w:p w14:paraId="1B79D3F7" w14:textId="77777777" w:rsidR="00F14B59" w:rsidRPr="00E4390F" w:rsidRDefault="00F14B59" w:rsidP="00F14B59">
      <w:pPr>
        <w:numPr>
          <w:ilvl w:val="0"/>
          <w:numId w:val="23"/>
        </w:numPr>
        <w:tabs>
          <w:tab w:val="left" w:pos="8352"/>
        </w:tabs>
        <w:spacing w:before="0"/>
        <w:ind w:left="0" w:firstLine="0"/>
      </w:pPr>
      <w:r w:rsidRPr="00E4390F">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2BC56EFE" w14:textId="77777777" w:rsidR="00F14B59" w:rsidRPr="00E4390F" w:rsidRDefault="00F14B59" w:rsidP="00F14B59">
      <w:pPr>
        <w:numPr>
          <w:ilvl w:val="0"/>
          <w:numId w:val="23"/>
        </w:numPr>
        <w:tabs>
          <w:tab w:val="left" w:pos="8352"/>
        </w:tabs>
        <w:spacing w:before="0" w:line="276" w:lineRule="auto"/>
        <w:ind w:left="0" w:firstLine="0"/>
      </w:pPr>
      <w:r w:rsidRPr="00E4390F">
        <w:t xml:space="preserve">Укoликo кao изaбрaни пoнуђaч нe пoтпишeмo оквирни споразум сa нaручиoцeм у рoку дeфинисaнoм пoзивoм зa пoтписивaњe </w:t>
      </w:r>
      <w:r>
        <w:rPr>
          <w:lang w:val="sr-Cyrl-ME"/>
        </w:rPr>
        <w:t>оквирног споразума</w:t>
      </w:r>
      <w:r w:rsidRPr="00E4390F">
        <w:t xml:space="preserve"> или нe oбeзбeдимo или oдбиjeмo дa oбeзбeдимo средство финансијског обезбеђења у рoку дeфинисaнoм у конкурсној дoкумeнтaциjи.</w:t>
      </w:r>
    </w:p>
    <w:p w14:paraId="503FCBF5" w14:textId="77777777" w:rsidR="00F14B59" w:rsidRPr="00E4390F" w:rsidRDefault="00F14B59" w:rsidP="00F14B59">
      <w:pPr>
        <w:tabs>
          <w:tab w:val="left" w:pos="8352"/>
        </w:tabs>
      </w:pPr>
    </w:p>
    <w:p w14:paraId="3A804CFF" w14:textId="77777777" w:rsidR="00F14B59" w:rsidRPr="00E4390F" w:rsidRDefault="00F14B59" w:rsidP="00F14B59">
      <w:pPr>
        <w:tabs>
          <w:tab w:val="left" w:pos="8352"/>
        </w:tabs>
      </w:pPr>
    </w:p>
    <w:tbl>
      <w:tblPr>
        <w:tblW w:w="10031" w:type="dxa"/>
        <w:jc w:val="center"/>
        <w:tblLayout w:type="fixed"/>
        <w:tblLook w:val="0000" w:firstRow="0" w:lastRow="0" w:firstColumn="0" w:lastColumn="0" w:noHBand="0" w:noVBand="0"/>
      </w:tblPr>
      <w:tblGrid>
        <w:gridCol w:w="3882"/>
        <w:gridCol w:w="2127"/>
        <w:gridCol w:w="4022"/>
      </w:tblGrid>
      <w:tr w:rsidR="00F14B59" w:rsidRPr="00E4390F" w14:paraId="2E556E2C" w14:textId="77777777" w:rsidTr="00447A5B">
        <w:trPr>
          <w:jc w:val="center"/>
        </w:trPr>
        <w:tc>
          <w:tcPr>
            <w:tcW w:w="3882" w:type="dxa"/>
          </w:tcPr>
          <w:p w14:paraId="6716A80E" w14:textId="77777777" w:rsidR="00F14B59" w:rsidRPr="00E4390F" w:rsidRDefault="00F14B59" w:rsidP="00447A5B">
            <w:pPr>
              <w:tabs>
                <w:tab w:val="left" w:pos="8352"/>
              </w:tabs>
            </w:pPr>
            <w:r>
              <w:rPr>
                <w:lang w:val="sr-Cyrl-RS"/>
              </w:rPr>
              <w:t xml:space="preserve">                     </w:t>
            </w:r>
            <w:r w:rsidRPr="00E4390F">
              <w:t>Датум:</w:t>
            </w:r>
          </w:p>
        </w:tc>
        <w:tc>
          <w:tcPr>
            <w:tcW w:w="2127" w:type="dxa"/>
          </w:tcPr>
          <w:p w14:paraId="6B39FD9F" w14:textId="77777777" w:rsidR="00F14B59" w:rsidRPr="00E4390F" w:rsidRDefault="00F14B59" w:rsidP="00447A5B">
            <w:pPr>
              <w:tabs>
                <w:tab w:val="left" w:pos="8352"/>
              </w:tabs>
              <w:rPr>
                <w:lang w:val="ru-RU"/>
              </w:rPr>
            </w:pPr>
          </w:p>
        </w:tc>
        <w:tc>
          <w:tcPr>
            <w:tcW w:w="4022" w:type="dxa"/>
          </w:tcPr>
          <w:p w14:paraId="2AC3A31E" w14:textId="77777777" w:rsidR="00F14B59" w:rsidRPr="00E4390F" w:rsidRDefault="00F14B59" w:rsidP="00447A5B">
            <w:pPr>
              <w:tabs>
                <w:tab w:val="left" w:pos="8352"/>
              </w:tabs>
              <w:rPr>
                <w:lang w:val="ru-RU"/>
              </w:rPr>
            </w:pPr>
            <w:r>
              <w:rPr>
                <w:lang w:val="sr-Cyrl-RS"/>
              </w:rPr>
              <w:t xml:space="preserve">                           </w:t>
            </w:r>
            <w:r w:rsidRPr="00E4390F">
              <w:t>Понуђач</w:t>
            </w:r>
            <w:r w:rsidRPr="00E4390F">
              <w:rPr>
                <w:lang w:val="ru-RU"/>
              </w:rPr>
              <w:t>:</w:t>
            </w:r>
          </w:p>
        </w:tc>
      </w:tr>
      <w:tr w:rsidR="00F14B59" w:rsidRPr="00E4390F" w14:paraId="55AACDB0" w14:textId="77777777" w:rsidTr="00447A5B">
        <w:trPr>
          <w:jc w:val="center"/>
        </w:trPr>
        <w:tc>
          <w:tcPr>
            <w:tcW w:w="3882" w:type="dxa"/>
          </w:tcPr>
          <w:p w14:paraId="1E705146" w14:textId="77777777" w:rsidR="00F14B59" w:rsidRPr="00E4390F" w:rsidRDefault="00F14B59" w:rsidP="00447A5B">
            <w:pPr>
              <w:tabs>
                <w:tab w:val="left" w:pos="8352"/>
              </w:tabs>
            </w:pPr>
          </w:p>
        </w:tc>
        <w:tc>
          <w:tcPr>
            <w:tcW w:w="2127" w:type="dxa"/>
          </w:tcPr>
          <w:p w14:paraId="55EAA240" w14:textId="77777777" w:rsidR="00F14B59" w:rsidRPr="00E4390F" w:rsidRDefault="00F14B59" w:rsidP="00447A5B">
            <w:pPr>
              <w:tabs>
                <w:tab w:val="left" w:pos="8352"/>
              </w:tabs>
            </w:pPr>
            <w:r>
              <w:rPr>
                <w:lang w:val="sr-Cyrl-RS"/>
              </w:rPr>
              <w:t xml:space="preserve">           </w:t>
            </w:r>
            <w:r w:rsidRPr="00E4390F">
              <w:t>М.П.</w:t>
            </w:r>
          </w:p>
        </w:tc>
        <w:tc>
          <w:tcPr>
            <w:tcW w:w="4022" w:type="dxa"/>
          </w:tcPr>
          <w:p w14:paraId="255F5774" w14:textId="77777777" w:rsidR="00F14B59" w:rsidRPr="00E4390F" w:rsidRDefault="00F14B59" w:rsidP="00447A5B">
            <w:pPr>
              <w:tabs>
                <w:tab w:val="left" w:pos="8352"/>
              </w:tabs>
              <w:rPr>
                <w:lang w:val="ru-RU"/>
              </w:rPr>
            </w:pPr>
          </w:p>
        </w:tc>
      </w:tr>
      <w:tr w:rsidR="00F14B59" w:rsidRPr="00E4390F" w14:paraId="7C447CDB" w14:textId="77777777" w:rsidTr="00447A5B">
        <w:trPr>
          <w:jc w:val="center"/>
        </w:trPr>
        <w:tc>
          <w:tcPr>
            <w:tcW w:w="3882" w:type="dxa"/>
            <w:tcBorders>
              <w:bottom w:val="single" w:sz="4" w:space="0" w:color="auto"/>
            </w:tcBorders>
          </w:tcPr>
          <w:p w14:paraId="14A1BCE5" w14:textId="77777777" w:rsidR="00F14B59" w:rsidRPr="00E4390F" w:rsidRDefault="00F14B59" w:rsidP="00447A5B">
            <w:pPr>
              <w:tabs>
                <w:tab w:val="left" w:pos="8352"/>
              </w:tabs>
            </w:pPr>
          </w:p>
        </w:tc>
        <w:tc>
          <w:tcPr>
            <w:tcW w:w="2127" w:type="dxa"/>
          </w:tcPr>
          <w:p w14:paraId="1BD85C82" w14:textId="77777777" w:rsidR="00F14B59" w:rsidRPr="00E4390F" w:rsidRDefault="00F14B59" w:rsidP="00447A5B">
            <w:pPr>
              <w:tabs>
                <w:tab w:val="left" w:pos="8352"/>
              </w:tabs>
              <w:rPr>
                <w:lang w:val="ru-RU"/>
              </w:rPr>
            </w:pPr>
          </w:p>
        </w:tc>
        <w:tc>
          <w:tcPr>
            <w:tcW w:w="4022" w:type="dxa"/>
            <w:tcBorders>
              <w:bottom w:val="single" w:sz="4" w:space="0" w:color="auto"/>
            </w:tcBorders>
          </w:tcPr>
          <w:p w14:paraId="5661AD5C" w14:textId="77777777" w:rsidR="00F14B59" w:rsidRPr="00E4390F" w:rsidRDefault="00F14B59" w:rsidP="00447A5B">
            <w:pPr>
              <w:tabs>
                <w:tab w:val="left" w:pos="8352"/>
              </w:tabs>
              <w:rPr>
                <w:lang w:val="ru-RU"/>
              </w:rPr>
            </w:pPr>
          </w:p>
        </w:tc>
      </w:tr>
      <w:tr w:rsidR="00F14B59" w:rsidRPr="00E4390F" w14:paraId="25B04548" w14:textId="77777777" w:rsidTr="00447A5B">
        <w:trPr>
          <w:trHeight w:val="389"/>
          <w:jc w:val="center"/>
        </w:trPr>
        <w:tc>
          <w:tcPr>
            <w:tcW w:w="3882" w:type="dxa"/>
            <w:tcBorders>
              <w:top w:val="single" w:sz="4" w:space="0" w:color="auto"/>
            </w:tcBorders>
          </w:tcPr>
          <w:p w14:paraId="6A76E6FA" w14:textId="77777777" w:rsidR="00F14B59" w:rsidRPr="00E4390F" w:rsidRDefault="00F14B59" w:rsidP="00447A5B">
            <w:pPr>
              <w:tabs>
                <w:tab w:val="left" w:pos="8352"/>
              </w:tabs>
            </w:pPr>
          </w:p>
        </w:tc>
        <w:tc>
          <w:tcPr>
            <w:tcW w:w="2127" w:type="dxa"/>
          </w:tcPr>
          <w:p w14:paraId="6E87E3C0" w14:textId="77777777" w:rsidR="00F14B59" w:rsidRPr="00E4390F" w:rsidRDefault="00F14B59" w:rsidP="00447A5B">
            <w:pPr>
              <w:tabs>
                <w:tab w:val="left" w:pos="8352"/>
              </w:tabs>
              <w:rPr>
                <w:lang w:val="ru-RU"/>
              </w:rPr>
            </w:pPr>
          </w:p>
        </w:tc>
        <w:tc>
          <w:tcPr>
            <w:tcW w:w="4022" w:type="dxa"/>
            <w:tcBorders>
              <w:top w:val="single" w:sz="4" w:space="0" w:color="auto"/>
            </w:tcBorders>
          </w:tcPr>
          <w:p w14:paraId="6E394245" w14:textId="77777777" w:rsidR="00F14B59" w:rsidRPr="00E4390F" w:rsidRDefault="00F14B59" w:rsidP="00447A5B">
            <w:pPr>
              <w:tabs>
                <w:tab w:val="left" w:pos="8352"/>
              </w:tabs>
              <w:rPr>
                <w:lang w:val="ru-RU"/>
              </w:rPr>
            </w:pPr>
          </w:p>
        </w:tc>
      </w:tr>
    </w:tbl>
    <w:p w14:paraId="28BFFE6A" w14:textId="77777777" w:rsidR="00F14B59" w:rsidRPr="00E4390F" w:rsidRDefault="00F14B59" w:rsidP="00F14B59">
      <w:pPr>
        <w:tabs>
          <w:tab w:val="left" w:pos="8352"/>
        </w:tabs>
        <w:rPr>
          <w:lang w:val="ru-RU"/>
        </w:rPr>
      </w:pPr>
      <w:r w:rsidRPr="00E4390F">
        <w:rPr>
          <w:lang w:val="ru-RU"/>
        </w:rPr>
        <w:t>Прилог:</w:t>
      </w:r>
    </w:p>
    <w:p w14:paraId="6890038B" w14:textId="77777777" w:rsidR="00F14B59" w:rsidRPr="00E4390F" w:rsidRDefault="00F14B59" w:rsidP="00F14B59">
      <w:pPr>
        <w:numPr>
          <w:ilvl w:val="0"/>
          <w:numId w:val="21"/>
        </w:numPr>
        <w:tabs>
          <w:tab w:val="left" w:pos="270"/>
        </w:tabs>
        <w:spacing w:before="0"/>
        <w:ind w:left="0" w:firstLine="0"/>
        <w:contextualSpacing/>
        <w:rPr>
          <w:rFonts w:eastAsia="Calibri"/>
        </w:rPr>
      </w:pPr>
      <w:r w:rsidRPr="00E4390F">
        <w:rPr>
          <w:rFonts w:eastAsia="Calibri"/>
        </w:rPr>
        <w:t xml:space="preserve">1 </w:t>
      </w:r>
      <w:r>
        <w:rPr>
          <w:rFonts w:eastAsia="Calibri"/>
        </w:rPr>
        <w:t>(</w:t>
      </w:r>
      <w:r w:rsidRPr="00E4390F">
        <w:rPr>
          <w:rFonts w:eastAsia="Calibri"/>
        </w:rPr>
        <w:t>једна</w:t>
      </w:r>
      <w:r>
        <w:rPr>
          <w:rFonts w:eastAsia="Calibri"/>
          <w:lang w:val="sr-Cyrl-RS"/>
        </w:rPr>
        <w:t>)</w:t>
      </w:r>
      <w:r w:rsidRPr="00E4390F">
        <w:rPr>
          <w:rFonts w:eastAsia="Calibri"/>
        </w:rPr>
        <w:t xml:space="preserve"> потписана и оверена бланко сопствена меница као гаранција за озбиљност понуде</w:t>
      </w:r>
      <w:r>
        <w:rPr>
          <w:rFonts w:eastAsia="Calibri"/>
          <w:lang w:val="sr-Cyrl-RS"/>
        </w:rPr>
        <w:t>,</w:t>
      </w:r>
      <w:r w:rsidRPr="00E4390F">
        <w:rPr>
          <w:rFonts w:eastAsia="Calibri"/>
        </w:rPr>
        <w:t xml:space="preserve"> </w:t>
      </w:r>
    </w:p>
    <w:p w14:paraId="77E4DFEE" w14:textId="77777777" w:rsidR="00F14B59" w:rsidRPr="00E4390F" w:rsidRDefault="00F14B59" w:rsidP="00F14B59">
      <w:pPr>
        <w:numPr>
          <w:ilvl w:val="0"/>
          <w:numId w:val="21"/>
        </w:numPr>
        <w:tabs>
          <w:tab w:val="left" w:pos="270"/>
        </w:tabs>
        <w:spacing w:before="0"/>
        <w:ind w:left="0" w:firstLine="0"/>
        <w:contextualSpacing/>
        <w:rPr>
          <w:rFonts w:eastAsia="Calibri"/>
        </w:rPr>
      </w:pPr>
      <w:r>
        <w:rPr>
          <w:rFonts w:eastAsia="Calibri"/>
        </w:rPr>
        <w:t>фотокопија</w:t>
      </w:r>
      <w:r w:rsidRPr="00E4390F">
        <w:rPr>
          <w:rFonts w:eastAsia="Calibri"/>
        </w:rPr>
        <w:t xml:space="preserve"> важећег Картона депонованих потписа овлашћених лица за располагање новчаним средствима понуђача код  пословне банке, </w:t>
      </w:r>
      <w:r>
        <w:rPr>
          <w:rFonts w:eastAsia="Calibri"/>
        </w:rPr>
        <w:t>оверена</w:t>
      </w:r>
      <w:r w:rsidRPr="00E4390F">
        <w:rPr>
          <w:rFonts w:eastAsia="Calibri"/>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Pr>
          <w:rFonts w:eastAsia="Calibri"/>
          <w:lang w:val="sr-Cyrl-RS"/>
        </w:rPr>
        <w:t>,</w:t>
      </w:r>
    </w:p>
    <w:p w14:paraId="226FB801" w14:textId="77777777" w:rsidR="00F14B59" w:rsidRPr="00E4390F" w:rsidRDefault="00F14B59" w:rsidP="00F14B59">
      <w:pPr>
        <w:numPr>
          <w:ilvl w:val="0"/>
          <w:numId w:val="21"/>
        </w:numPr>
        <w:tabs>
          <w:tab w:val="left" w:pos="270"/>
        </w:tabs>
        <w:spacing w:before="0"/>
        <w:ind w:left="0" w:firstLine="0"/>
        <w:contextualSpacing/>
        <w:rPr>
          <w:rFonts w:eastAsia="Calibri"/>
        </w:rPr>
      </w:pPr>
      <w:r>
        <w:rPr>
          <w:rFonts w:eastAsia="Calibri"/>
        </w:rPr>
        <w:t>фотокопија</w:t>
      </w:r>
      <w:r w:rsidRPr="00E4390F">
        <w:rPr>
          <w:rFonts w:eastAsia="Calibri"/>
        </w:rPr>
        <w:t xml:space="preserve"> ОП обрасца</w:t>
      </w:r>
      <w:r>
        <w:rPr>
          <w:rFonts w:eastAsia="Calibri"/>
          <w:lang w:val="sr-Cyrl-RS"/>
        </w:rPr>
        <w:t>,</w:t>
      </w:r>
      <w:r w:rsidRPr="00E4390F">
        <w:rPr>
          <w:rFonts w:eastAsia="Calibri"/>
        </w:rPr>
        <w:t xml:space="preserve"> </w:t>
      </w:r>
    </w:p>
    <w:p w14:paraId="32F2D2A9" w14:textId="77777777" w:rsidR="00F14B59" w:rsidRPr="00E4390F" w:rsidRDefault="00F14B59" w:rsidP="00F14B59">
      <w:pPr>
        <w:numPr>
          <w:ilvl w:val="0"/>
          <w:numId w:val="21"/>
        </w:numPr>
        <w:tabs>
          <w:tab w:val="left" w:pos="270"/>
        </w:tabs>
        <w:spacing w:before="0"/>
        <w:ind w:left="0" w:firstLine="0"/>
        <w:contextualSpacing/>
        <w:rPr>
          <w:rFonts w:eastAsia="Calibri"/>
        </w:rPr>
      </w:pPr>
      <w:r w:rsidRPr="00E4390F">
        <w:rPr>
          <w:rFonts w:eastAsia="Calibri"/>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eastAsia="Calibri"/>
          <w:lang w:val="sr-Cyrl-RS"/>
        </w:rPr>
        <w:t>.</w:t>
      </w:r>
      <w:r w:rsidRPr="00E4390F">
        <w:rPr>
          <w:rFonts w:eastAsia="Calibri"/>
        </w:rPr>
        <w:t xml:space="preserve"> </w:t>
      </w:r>
    </w:p>
    <w:p w14:paraId="28885E22" w14:textId="77777777" w:rsidR="00F14B59" w:rsidRPr="00E4390F" w:rsidRDefault="00F14B59" w:rsidP="00F14B59">
      <w:pPr>
        <w:tabs>
          <w:tab w:val="left" w:pos="8352"/>
        </w:tabs>
        <w:contextualSpacing/>
        <w:rPr>
          <w:rFonts w:eastAsia="Calibri"/>
        </w:rPr>
      </w:pPr>
    </w:p>
    <w:p w14:paraId="3CA0E59D" w14:textId="6348A477" w:rsidR="00F14B59" w:rsidRPr="00E4390F" w:rsidRDefault="00082F2E" w:rsidP="00F14B59">
      <w:pPr>
        <w:tabs>
          <w:tab w:val="left" w:pos="8352"/>
        </w:tabs>
        <w:contextualSpacing/>
        <w:rPr>
          <w:rFonts w:eastAsia="Calibri"/>
        </w:rPr>
      </w:pPr>
      <w:r>
        <w:rPr>
          <w:rFonts w:eastAsia="Calibri"/>
          <w:lang w:val="sr-Cyrl-RS"/>
        </w:rPr>
        <w:t xml:space="preserve">Напомена: </w:t>
      </w:r>
      <w:r w:rsidR="00F14B59" w:rsidRPr="00E4390F">
        <w:rPr>
          <w:rFonts w:eastAsia="Calibri"/>
        </w:rPr>
        <w:t>Менично писмо у складу са садржином овог Прилога се доставља у оквиру понуде.</w:t>
      </w:r>
    </w:p>
    <w:p w14:paraId="07DA5B76" w14:textId="0C531C12" w:rsidR="00F14B59" w:rsidRDefault="00F14B59" w:rsidP="00F14B59">
      <w:pPr>
        <w:pStyle w:val="KDObrazac"/>
        <w:tabs>
          <w:tab w:val="left" w:pos="3525"/>
        </w:tabs>
        <w:spacing w:before="0"/>
        <w:jc w:val="both"/>
        <w:rPr>
          <w:lang w:val="sr-Cyrl-ME"/>
        </w:rPr>
      </w:pPr>
    </w:p>
    <w:p w14:paraId="4007775C" w14:textId="06CF326F" w:rsidR="00921428" w:rsidRPr="001A2E7D" w:rsidRDefault="00921428" w:rsidP="00921428">
      <w:pPr>
        <w:pStyle w:val="KDObrazac"/>
        <w:spacing w:before="0"/>
        <w:rPr>
          <w:lang w:val="sr-Cyrl-RS"/>
        </w:rPr>
      </w:pPr>
      <w:r w:rsidRPr="00921428">
        <w:rPr>
          <w:lang w:val="sr-Cyrl-RS"/>
        </w:rPr>
        <w:t xml:space="preserve">ПРИЛОГ </w:t>
      </w:r>
      <w:r w:rsidR="005A4024">
        <w:rPr>
          <w:lang w:val="sr-Cyrl-RS"/>
        </w:rPr>
        <w:t>2</w:t>
      </w:r>
      <w:r w:rsidR="00F14B59">
        <w:rPr>
          <w:lang w:val="sr-Cyrl-RS"/>
        </w:rPr>
        <w:t xml:space="preserve"> А</w:t>
      </w:r>
    </w:p>
    <w:p w14:paraId="797AEDB1" w14:textId="77777777" w:rsidR="00921428" w:rsidRPr="00921428" w:rsidRDefault="00921428" w:rsidP="00921428">
      <w:pPr>
        <w:spacing w:before="0"/>
        <w:rPr>
          <w:rFonts w:cs="Arial"/>
        </w:rPr>
      </w:pPr>
    </w:p>
    <w:p w14:paraId="7BFDA75E" w14:textId="77777777" w:rsidR="00921428" w:rsidRPr="00921428" w:rsidRDefault="00921428" w:rsidP="00921428">
      <w:pPr>
        <w:spacing w:before="0"/>
        <w:rPr>
          <w:rFonts w:cs="Arial"/>
          <w:lang w:val="sr-Cyrl-RS"/>
        </w:rPr>
      </w:pPr>
      <w:r w:rsidRPr="00921428">
        <w:rPr>
          <w:rFonts w:cs="Arial"/>
        </w:rPr>
        <w:t>Нa oснoву oдрeдби Зaкoнa o мeници (Сл. лист ФНРJ бр. 104/46 и 18/58; Сл. лист СФРJ бр. 16/65, 54/70 и 57/89; Сл. лист СРJ бр. 46/96, Сл. лист СЦГ бр. 01/03 Уст. Повеља</w:t>
      </w:r>
      <w:r w:rsidRPr="00921428">
        <w:rPr>
          <w:rFonts w:cs="Arial"/>
          <w:lang w:val="sr-Cyrl-RS"/>
        </w:rPr>
        <w:t>, Сл.лист РС 80/15</w:t>
      </w:r>
      <w:r w:rsidRPr="00921428">
        <w:rPr>
          <w:rFonts w:cs="Arial"/>
        </w:rPr>
        <w:t xml:space="preserve">) и Зaкoнa o </w:t>
      </w:r>
      <w:r w:rsidRPr="00921428">
        <w:rPr>
          <w:rFonts w:cs="Arial"/>
          <w:lang w:val="sr-Cyrl-RS"/>
        </w:rPr>
        <w:t>платним услугама</w:t>
      </w:r>
      <w:r w:rsidRPr="00921428">
        <w:rPr>
          <w:rFonts w:cs="Arial"/>
        </w:rPr>
        <w:t xml:space="preserve"> </w:t>
      </w:r>
      <w:r w:rsidRPr="00921428">
        <w:rPr>
          <w:rFonts w:cs="Arial"/>
          <w:lang w:val="sr-Cyrl-RS"/>
        </w:rPr>
        <w:t>(Сл.гласник РС број 139/2014)</w:t>
      </w:r>
    </w:p>
    <w:p w14:paraId="4D0ABBF5" w14:textId="77777777" w:rsidR="00921428" w:rsidRPr="00921428" w:rsidRDefault="00921428" w:rsidP="00921428">
      <w:pPr>
        <w:spacing w:before="0"/>
        <w:rPr>
          <w:rFonts w:cs="Arial"/>
        </w:rPr>
      </w:pPr>
    </w:p>
    <w:p w14:paraId="2FD974C1" w14:textId="622FA87D" w:rsidR="00921428" w:rsidRPr="00921428" w:rsidRDefault="00082F2E" w:rsidP="00921428">
      <w:pPr>
        <w:spacing w:before="0"/>
        <w:rPr>
          <w:rFonts w:cs="Arial"/>
        </w:rPr>
      </w:pPr>
      <w:r>
        <w:rPr>
          <w:rFonts w:cs="Arial"/>
        </w:rPr>
        <w:t>(Напомена: Н</w:t>
      </w:r>
      <w:r w:rsidR="00921428" w:rsidRPr="00921428">
        <w:rPr>
          <w:rFonts w:cs="Arial"/>
        </w:rPr>
        <w:t>е доставља се у понуди)</w:t>
      </w:r>
    </w:p>
    <w:p w14:paraId="4460E648" w14:textId="77777777" w:rsidR="00921428" w:rsidRPr="00921428" w:rsidRDefault="00921428" w:rsidP="00921428">
      <w:pPr>
        <w:spacing w:before="0"/>
        <w:rPr>
          <w:rFonts w:cs="Arial"/>
        </w:rPr>
      </w:pPr>
    </w:p>
    <w:p w14:paraId="546F2DA6" w14:textId="6D52D777" w:rsidR="00921428" w:rsidRPr="00921428" w:rsidRDefault="00921428" w:rsidP="00921428">
      <w:pPr>
        <w:spacing w:before="0"/>
        <w:rPr>
          <w:rFonts w:cs="Arial"/>
          <w:lang w:val="ru-RU"/>
        </w:rPr>
      </w:pPr>
      <w:r w:rsidRPr="00921428">
        <w:rPr>
          <w:rFonts w:cs="Arial"/>
        </w:rPr>
        <w:t xml:space="preserve">ДУЖНИК:  </w:t>
      </w:r>
      <w:r w:rsidRPr="00921428">
        <w:rPr>
          <w:rFonts w:cs="Arial"/>
          <w:lang w:val="ru-RU"/>
        </w:rPr>
        <w:t>…</w:t>
      </w:r>
      <w:r w:rsidR="00E4390F">
        <w:rPr>
          <w:rFonts w:cs="Arial"/>
          <w:lang w:val="ru-RU"/>
        </w:rPr>
        <w:t>…………………………………………………………………....</w:t>
      </w:r>
      <w:r w:rsidRPr="00921428">
        <w:rPr>
          <w:rFonts w:cs="Arial"/>
          <w:lang w:val="ru-RU"/>
        </w:rPr>
        <w:t>...................</w:t>
      </w:r>
    </w:p>
    <w:p w14:paraId="48371CCF" w14:textId="77777777" w:rsidR="00921428" w:rsidRPr="00921428" w:rsidRDefault="00921428" w:rsidP="00921428">
      <w:pPr>
        <w:spacing w:before="0"/>
        <w:rPr>
          <w:rFonts w:cs="Arial"/>
        </w:rPr>
      </w:pPr>
      <w:r w:rsidRPr="00921428">
        <w:rPr>
          <w:rFonts w:cs="Arial"/>
        </w:rPr>
        <w:t>(назив и седиште Понуђача)</w:t>
      </w:r>
    </w:p>
    <w:p w14:paraId="0559136F" w14:textId="77777777" w:rsidR="00921428" w:rsidRPr="00921428" w:rsidRDefault="00921428" w:rsidP="00921428">
      <w:pPr>
        <w:spacing w:before="0"/>
        <w:rPr>
          <w:rFonts w:cs="Arial"/>
        </w:rPr>
      </w:pPr>
      <w:r w:rsidRPr="00921428">
        <w:rPr>
          <w:rFonts w:cs="Arial"/>
        </w:rPr>
        <w:t>МАТИЧНИ БРОЈ ДУЖНИКА (Понуђача): ..................................................................</w:t>
      </w:r>
    </w:p>
    <w:p w14:paraId="454B41D2" w14:textId="77777777" w:rsidR="00921428" w:rsidRPr="00921428" w:rsidRDefault="00921428" w:rsidP="00921428">
      <w:pPr>
        <w:spacing w:before="0"/>
        <w:rPr>
          <w:rFonts w:cs="Arial"/>
        </w:rPr>
      </w:pPr>
      <w:r w:rsidRPr="00921428">
        <w:rPr>
          <w:rFonts w:cs="Arial"/>
        </w:rPr>
        <w:t>ТЕКУЋИ РАЧУН ДУЖНИКА (Понуђача): ...................................................................</w:t>
      </w:r>
    </w:p>
    <w:p w14:paraId="7328ED7A" w14:textId="77777777" w:rsidR="00921428" w:rsidRPr="00921428" w:rsidRDefault="00921428" w:rsidP="00921428">
      <w:pPr>
        <w:spacing w:before="0"/>
        <w:rPr>
          <w:rFonts w:cs="Arial"/>
        </w:rPr>
      </w:pPr>
      <w:r w:rsidRPr="00921428">
        <w:rPr>
          <w:rFonts w:cs="Arial"/>
        </w:rPr>
        <w:t>ПИБ ДУЖНИКА (Понуђача): ........................................................................................</w:t>
      </w:r>
    </w:p>
    <w:p w14:paraId="042B5982" w14:textId="77777777" w:rsidR="00921428" w:rsidRPr="00921428" w:rsidRDefault="00921428" w:rsidP="00921428">
      <w:pPr>
        <w:spacing w:before="0"/>
        <w:rPr>
          <w:rFonts w:cs="Arial"/>
        </w:rPr>
      </w:pPr>
    </w:p>
    <w:p w14:paraId="0E159131" w14:textId="77777777" w:rsidR="00921428" w:rsidRPr="00921428" w:rsidRDefault="00921428" w:rsidP="00921428">
      <w:pPr>
        <w:spacing w:before="0"/>
        <w:rPr>
          <w:rFonts w:cs="Arial"/>
        </w:rPr>
      </w:pPr>
      <w:r w:rsidRPr="00921428">
        <w:rPr>
          <w:rFonts w:cs="Arial"/>
        </w:rPr>
        <w:t>и з д а ј е  д а н а ............................ године</w:t>
      </w:r>
    </w:p>
    <w:p w14:paraId="6C6FCAC8" w14:textId="77777777" w:rsidR="00921428" w:rsidRPr="00921428" w:rsidRDefault="00921428" w:rsidP="00921428">
      <w:pPr>
        <w:spacing w:before="0"/>
        <w:rPr>
          <w:rFonts w:cs="Arial"/>
        </w:rPr>
      </w:pPr>
    </w:p>
    <w:p w14:paraId="17C34D86" w14:textId="77777777" w:rsidR="00921428" w:rsidRPr="00921428" w:rsidRDefault="00921428" w:rsidP="00921428">
      <w:pPr>
        <w:spacing w:before="0"/>
        <w:jc w:val="center"/>
        <w:rPr>
          <w:rFonts w:cs="Arial"/>
          <w:b/>
        </w:rPr>
      </w:pPr>
      <w:r w:rsidRPr="00921428">
        <w:rPr>
          <w:rFonts w:cs="Arial"/>
          <w:b/>
        </w:rPr>
        <w:t xml:space="preserve">МЕНИЧНО ПИСМО – ОВЛАШЋЕЊЕ ЗА КОРИСНИКА  БЛАНКО </w:t>
      </w:r>
      <w:r w:rsidRPr="00921428">
        <w:rPr>
          <w:rFonts w:cs="Arial"/>
          <w:b/>
          <w:lang w:val="sr-Cyrl-RS"/>
        </w:rPr>
        <w:t>СОПСТВЕНЕ</w:t>
      </w:r>
      <w:r w:rsidRPr="00921428">
        <w:rPr>
          <w:rFonts w:cs="Arial"/>
          <w:b/>
        </w:rPr>
        <w:t xml:space="preserve"> МЕНИЦЕ</w:t>
      </w:r>
    </w:p>
    <w:p w14:paraId="3A81D2B0" w14:textId="77777777" w:rsidR="00921428" w:rsidRPr="00921428" w:rsidRDefault="00921428" w:rsidP="00921428">
      <w:pPr>
        <w:spacing w:before="0"/>
        <w:rPr>
          <w:rFonts w:cs="Arial"/>
        </w:rPr>
      </w:pPr>
    </w:p>
    <w:p w14:paraId="217C8EF1" w14:textId="0EBAD120" w:rsidR="00921428" w:rsidRPr="00921428" w:rsidRDefault="00921428" w:rsidP="00921428">
      <w:pPr>
        <w:pStyle w:val="Bodytext60"/>
        <w:shd w:val="clear" w:color="auto" w:fill="auto"/>
        <w:tabs>
          <w:tab w:val="left" w:leader="underscore" w:pos="9244"/>
        </w:tabs>
        <w:spacing w:before="0" w:after="0" w:line="240" w:lineRule="auto"/>
        <w:ind w:left="1276" w:hanging="1276"/>
        <w:jc w:val="both"/>
        <w:rPr>
          <w:rFonts w:ascii="Arial" w:hAnsi="Arial" w:cs="Arial"/>
          <w:b w:val="0"/>
          <w:sz w:val="22"/>
          <w:szCs w:val="22"/>
        </w:rPr>
      </w:pPr>
      <w:r w:rsidRPr="00921428">
        <w:rPr>
          <w:rFonts w:ascii="Arial" w:hAnsi="Arial" w:cs="Arial"/>
          <w:b w:val="0"/>
          <w:sz w:val="22"/>
          <w:szCs w:val="22"/>
        </w:rPr>
        <w:t xml:space="preserve">КОРИСНИК - ПОВЕРИЛАЦ:Јавно предузеће „Електроприведа Србије“ </w:t>
      </w:r>
      <w:r w:rsidRPr="00921428">
        <w:rPr>
          <w:rFonts w:ascii="Arial" w:hAnsi="Arial" w:cs="Arial"/>
          <w:b w:val="0"/>
          <w:sz w:val="22"/>
          <w:szCs w:val="22"/>
          <w:lang w:val="sr-Cyrl-RS"/>
        </w:rPr>
        <w:t xml:space="preserve">Београд, Улица </w:t>
      </w:r>
      <w:r w:rsidR="00931E1D">
        <w:rPr>
          <w:rFonts w:ascii="Arial" w:hAnsi="Arial" w:cs="Arial"/>
          <w:b w:val="0"/>
          <w:sz w:val="22"/>
          <w:szCs w:val="22"/>
          <w:lang w:val="sr-Cyrl-RS"/>
        </w:rPr>
        <w:t>Балканска 13</w:t>
      </w:r>
      <w:r w:rsidRPr="00921428">
        <w:rPr>
          <w:rFonts w:ascii="Arial" w:hAnsi="Arial" w:cs="Arial"/>
          <w:b w:val="0"/>
          <w:sz w:val="22"/>
          <w:szCs w:val="22"/>
        </w:rPr>
        <w:t>, 11000 Београд, Матични бро</w:t>
      </w:r>
      <w:r w:rsidR="00E4390F">
        <w:rPr>
          <w:rFonts w:ascii="Arial" w:hAnsi="Arial" w:cs="Arial"/>
          <w:b w:val="0"/>
          <w:sz w:val="22"/>
          <w:szCs w:val="22"/>
        </w:rPr>
        <w:t>ј 20053658, ПИБ 103920327, бр. т</w:t>
      </w:r>
      <w:r w:rsidR="001C011E">
        <w:rPr>
          <w:rFonts w:ascii="Arial" w:hAnsi="Arial" w:cs="Arial"/>
          <w:b w:val="0"/>
          <w:sz w:val="22"/>
          <w:szCs w:val="22"/>
        </w:rPr>
        <w:t>ек. рачуна: 160-700-13 Banc</w:t>
      </w:r>
      <w:r w:rsidRPr="00921428">
        <w:rPr>
          <w:rFonts w:ascii="Arial" w:hAnsi="Arial" w:cs="Arial"/>
          <w:b w:val="0"/>
          <w:sz w:val="22"/>
          <w:szCs w:val="22"/>
        </w:rPr>
        <w:t xml:space="preserve">a Intesa </w:t>
      </w:r>
    </w:p>
    <w:p w14:paraId="428487B2" w14:textId="77777777" w:rsidR="00921428" w:rsidRPr="00921428" w:rsidRDefault="00921428" w:rsidP="00921428">
      <w:pPr>
        <w:tabs>
          <w:tab w:val="left" w:pos="1418"/>
        </w:tabs>
        <w:spacing w:before="0"/>
        <w:rPr>
          <w:rFonts w:cs="Arial"/>
          <w:lang w:val="sr-Cyrl-RS"/>
        </w:rPr>
      </w:pPr>
      <w:r w:rsidRPr="00921428">
        <w:rPr>
          <w:rFonts w:cs="Arial"/>
        </w:rPr>
        <w:t xml:space="preserve"> </w:t>
      </w:r>
      <w:r w:rsidRPr="00921428">
        <w:rPr>
          <w:rFonts w:cs="Arial"/>
        </w:rPr>
        <w:tab/>
      </w:r>
    </w:p>
    <w:p w14:paraId="715690D3" w14:textId="6E91250B" w:rsidR="00921428" w:rsidRPr="00921428" w:rsidRDefault="00921428" w:rsidP="00921428">
      <w:pPr>
        <w:spacing w:before="0" w:line="276" w:lineRule="auto"/>
        <w:rPr>
          <w:rFonts w:cs="Arial"/>
        </w:rPr>
      </w:pPr>
      <w:r w:rsidRPr="00921428">
        <w:rPr>
          <w:rFonts w:cs="Arial"/>
        </w:rPr>
        <w:t xml:space="preserve">Предајемо вам 1 (једну) потписану и оверену, бланко  </w:t>
      </w:r>
      <w:r w:rsidRPr="00921428">
        <w:rPr>
          <w:rFonts w:cs="Arial"/>
          <w:lang w:val="sr-Cyrl-RS"/>
        </w:rPr>
        <w:t>сопствену</w:t>
      </w:r>
      <w:r w:rsidRPr="00921428">
        <w:rPr>
          <w:rFonts w:cs="Arial"/>
        </w:rPr>
        <w:t xml:space="preserve">  меницу</w:t>
      </w:r>
      <w:r w:rsidRPr="00921428">
        <w:rPr>
          <w:rFonts w:cs="Arial"/>
          <w:lang w:val="sr-Cyrl-RS"/>
        </w:rPr>
        <w:t xml:space="preserve"> која је неопозива, без права протеста и наплатива на први позив</w:t>
      </w:r>
      <w:r w:rsidR="005A4024">
        <w:rPr>
          <w:rFonts w:cs="Arial"/>
        </w:rPr>
        <w:t xml:space="preserve">, серијски </w:t>
      </w:r>
      <w:r w:rsidRPr="00921428">
        <w:rPr>
          <w:rFonts w:cs="Arial"/>
        </w:rPr>
        <w:t>бр</w:t>
      </w:r>
      <w:r>
        <w:rPr>
          <w:rFonts w:cs="Arial"/>
          <w:lang w:val="sr-Cyrl-ME"/>
        </w:rPr>
        <w:t xml:space="preserve">ој </w:t>
      </w:r>
      <w:r w:rsidRPr="00921428">
        <w:rPr>
          <w:rFonts w:cs="Arial"/>
        </w:rPr>
        <w:t xml:space="preserve">_________________ (уписати серијски број) као средство финансијског обезбеђења </w:t>
      </w:r>
      <w:r w:rsidR="00082F2E" w:rsidRPr="008F15EF">
        <w:rPr>
          <w:rFonts w:cs="Arial"/>
          <w:b/>
          <w:lang w:val="sr-Cyrl-RS"/>
        </w:rPr>
        <w:t>за отклањање недостатака у гарантном року</w:t>
      </w:r>
      <w:r w:rsidR="00082F2E">
        <w:rPr>
          <w:rFonts w:cs="Arial"/>
          <w:lang w:val="sr-Cyrl-RS"/>
        </w:rPr>
        <w:t xml:space="preserve"> </w:t>
      </w:r>
      <w:r w:rsidRPr="00921428">
        <w:rPr>
          <w:rFonts w:cs="Arial"/>
        </w:rPr>
        <w:t>и овлашћујемо Јавно предузеће „Електроприведа Србије“</w:t>
      </w:r>
      <w:r w:rsidRPr="00921428">
        <w:rPr>
          <w:rFonts w:cs="Arial"/>
          <w:lang w:val="sr-Cyrl-RS"/>
        </w:rPr>
        <w:t xml:space="preserve"> Београд</w:t>
      </w:r>
      <w:r w:rsidRPr="00921428">
        <w:rPr>
          <w:rFonts w:cs="Arial"/>
        </w:rPr>
        <w:t xml:space="preserve"> </w:t>
      </w:r>
      <w:r w:rsidR="00931E1D">
        <w:rPr>
          <w:rFonts w:cs="Arial"/>
        </w:rPr>
        <w:t>Балканска 13</w:t>
      </w:r>
      <w:r w:rsidRPr="00921428">
        <w:rPr>
          <w:rFonts w:cs="Arial"/>
        </w:rPr>
        <w:t>, Београд, као Повериоца, да предату меницу може попунити до максималног износа  од _______</w:t>
      </w:r>
      <w:r w:rsidR="005A4024">
        <w:rPr>
          <w:rFonts w:cs="Arial"/>
          <w:lang w:val="sr-Cyrl-RS"/>
        </w:rPr>
        <w:t>____</w:t>
      </w:r>
      <w:r w:rsidRPr="00921428">
        <w:rPr>
          <w:rFonts w:cs="Arial"/>
        </w:rPr>
        <w:t>____ динара, (и  словима  _______________</w:t>
      </w:r>
      <w:r>
        <w:rPr>
          <w:rFonts w:cs="Arial"/>
          <w:lang w:val="sr-Cyrl-ME"/>
        </w:rPr>
        <w:t xml:space="preserve"> </w:t>
      </w:r>
      <w:r w:rsidRPr="00921428">
        <w:rPr>
          <w:rFonts w:cs="Arial"/>
        </w:rPr>
        <w:t xml:space="preserve">динара), по </w:t>
      </w:r>
      <w:r w:rsidRPr="00921428">
        <w:rPr>
          <w:rFonts w:cs="Arial"/>
          <w:lang w:val="sr-Cyrl-RS"/>
        </w:rPr>
        <w:t>Оквирном споразуму</w:t>
      </w:r>
      <w:r w:rsidRPr="00921428">
        <w:rPr>
          <w:rFonts w:cs="Arial"/>
        </w:rPr>
        <w:t xml:space="preserve"> о</w:t>
      </w:r>
      <w:r w:rsidRPr="00921428">
        <w:rPr>
          <w:rFonts w:cs="Arial"/>
          <w:lang w:val="sr-Cyrl-RS"/>
        </w:rPr>
        <w:t xml:space="preserve"> набавци добара – </w:t>
      </w:r>
      <w:r w:rsidR="001F0007">
        <w:rPr>
          <w:rFonts w:cs="Arial"/>
          <w:bCs/>
          <w:lang w:val="sr-Cyrl-RS"/>
        </w:rPr>
        <w:t>Ауто гуме за теретни програм за потребе ТЦ Краљево</w:t>
      </w:r>
      <w:r w:rsidRPr="00921428">
        <w:rPr>
          <w:rFonts w:eastAsia="TimesNewRomanPS-BoldMT" w:cs="Arial"/>
          <w:bCs/>
          <w:color w:val="000000"/>
          <w:lang w:val="sr-Cyrl-RS"/>
        </w:rPr>
        <w:t xml:space="preserve">, </w:t>
      </w:r>
      <w:r w:rsidRPr="00921428">
        <w:rPr>
          <w:rFonts w:eastAsia="TimesNewRomanPS-BoldMT" w:cs="Arial"/>
          <w:bCs/>
          <w:color w:val="000000"/>
        </w:rPr>
        <w:t>ради закључења оквирног споразума са једним</w:t>
      </w:r>
      <w:r w:rsidRPr="00921428">
        <w:rPr>
          <w:rFonts w:eastAsia="TimesNewRomanPS-BoldMT" w:cs="Arial"/>
          <w:bCs/>
          <w:color w:val="00B0F0"/>
        </w:rPr>
        <w:t xml:space="preserve"> </w:t>
      </w:r>
      <w:r w:rsidRPr="00921428">
        <w:rPr>
          <w:rFonts w:eastAsia="TimesNewRomanPS-BoldMT" w:cs="Arial"/>
          <w:bCs/>
          <w:color w:val="000000"/>
        </w:rPr>
        <w:t>понуђачем</w:t>
      </w:r>
      <w:r w:rsidRPr="00921428">
        <w:rPr>
          <w:rFonts w:eastAsia="TimesNewRomanPS-BoldMT" w:cs="Arial"/>
          <w:bCs/>
          <w:color w:val="00B0F0"/>
        </w:rPr>
        <w:t xml:space="preserve"> </w:t>
      </w:r>
      <w:r w:rsidRPr="00921428">
        <w:rPr>
          <w:rFonts w:eastAsia="TimesNewRomanPS-BoldMT" w:cs="Arial"/>
          <w:bCs/>
          <w:color w:val="000000"/>
        </w:rPr>
        <w:t xml:space="preserve">на период </w:t>
      </w:r>
      <w:r w:rsidRPr="00921428">
        <w:rPr>
          <w:rFonts w:eastAsia="TimesNewRomanPS-BoldMT" w:cs="Arial"/>
          <w:bCs/>
          <w:color w:val="000000"/>
          <w:lang w:val="sr-Cyrl-RS"/>
        </w:rPr>
        <w:t>о</w:t>
      </w:r>
      <w:r>
        <w:rPr>
          <w:rFonts w:eastAsia="TimesNewRomanPS-BoldMT" w:cs="Arial"/>
          <w:bCs/>
          <w:color w:val="000000"/>
          <w:lang w:val="sr-Cyrl-RS"/>
        </w:rPr>
        <w:t>д</w:t>
      </w:r>
      <w:r w:rsidRPr="00921428">
        <w:rPr>
          <w:rFonts w:eastAsia="TimesNewRomanPS-BoldMT" w:cs="Arial"/>
          <w:bCs/>
          <w:color w:val="000000"/>
          <w:lang w:val="sr-Cyrl-RS"/>
        </w:rPr>
        <w:t xml:space="preserve"> две године,</w:t>
      </w:r>
      <w:r w:rsidRPr="00921428">
        <w:rPr>
          <w:rFonts w:eastAsia="TimesNewRomanPS-BoldMT" w:cs="Arial"/>
          <w:bCs/>
          <w:color w:val="000000"/>
        </w:rPr>
        <w:t xml:space="preserve"> бр</w:t>
      </w:r>
      <w:r>
        <w:rPr>
          <w:rFonts w:eastAsia="TimesNewRomanPS-BoldMT" w:cs="Arial"/>
          <w:bCs/>
          <w:color w:val="000000"/>
          <w:lang w:val="sr-Cyrl-ME"/>
        </w:rPr>
        <w:t>ој</w:t>
      </w:r>
      <w:r w:rsidRPr="00921428">
        <w:rPr>
          <w:rFonts w:eastAsia="TimesNewRomanPS-BoldMT" w:cs="Arial"/>
          <w:bCs/>
          <w:color w:val="000000"/>
        </w:rPr>
        <w:t xml:space="preserve"> </w:t>
      </w:r>
      <w:r w:rsidRPr="00921428">
        <w:rPr>
          <w:rFonts w:eastAsia="TimesNewRomanPS-BoldMT" w:cs="Arial"/>
          <w:bCs/>
          <w:color w:val="000000"/>
          <w:lang w:val="sr-Latn-RS"/>
        </w:rPr>
        <w:t>J</w:t>
      </w:r>
      <w:r>
        <w:rPr>
          <w:rFonts w:eastAsia="TimesNewRomanPS-BoldMT" w:cs="Arial"/>
          <w:bCs/>
          <w:color w:val="000000"/>
          <w:lang w:val="sr-Cyrl-ME"/>
        </w:rPr>
        <w:t>Н</w:t>
      </w:r>
      <w:r w:rsidRPr="00921428">
        <w:rPr>
          <w:rFonts w:eastAsia="TimesNewRomanPS-BoldMT" w:cs="Arial"/>
          <w:bCs/>
          <w:color w:val="000000"/>
          <w:lang w:val="sr-Latn-RS"/>
        </w:rPr>
        <w:t>/</w:t>
      </w:r>
      <w:r>
        <w:rPr>
          <w:rFonts w:eastAsia="TimesNewRomanPS-BoldMT" w:cs="Arial"/>
          <w:bCs/>
          <w:color w:val="000000"/>
          <w:lang w:val="sr-Cyrl-ME"/>
        </w:rPr>
        <w:t>83</w:t>
      </w:r>
      <w:r w:rsidRPr="00921428">
        <w:rPr>
          <w:rFonts w:eastAsia="TimesNewRomanPS-BoldMT" w:cs="Arial"/>
          <w:bCs/>
          <w:color w:val="000000"/>
          <w:lang w:val="sr-Latn-RS"/>
        </w:rPr>
        <w:t>00/0</w:t>
      </w:r>
      <w:r>
        <w:rPr>
          <w:rFonts w:eastAsia="TimesNewRomanPS-BoldMT" w:cs="Arial"/>
          <w:bCs/>
          <w:color w:val="000000"/>
          <w:lang w:val="sr-Cyrl-RS"/>
        </w:rPr>
        <w:t>12</w:t>
      </w:r>
      <w:r w:rsidRPr="00921428">
        <w:rPr>
          <w:rFonts w:eastAsia="TimesNewRomanPS-BoldMT" w:cs="Arial"/>
          <w:bCs/>
          <w:color w:val="000000"/>
          <w:lang w:val="sr-Cyrl-RS"/>
        </w:rPr>
        <w:t>3</w:t>
      </w:r>
      <w:r w:rsidRPr="00921428">
        <w:rPr>
          <w:rFonts w:eastAsia="TimesNewRomanPS-BoldMT" w:cs="Arial"/>
          <w:bCs/>
          <w:color w:val="000000"/>
          <w:lang w:val="sr-Latn-RS"/>
        </w:rPr>
        <w:t>/201</w:t>
      </w:r>
      <w:r w:rsidRPr="00921428">
        <w:rPr>
          <w:rFonts w:eastAsia="TimesNewRomanPS-BoldMT" w:cs="Arial"/>
          <w:bCs/>
          <w:color w:val="000000"/>
          <w:lang w:val="sr-Cyrl-RS"/>
        </w:rPr>
        <w:t>7</w:t>
      </w:r>
      <w:r>
        <w:rPr>
          <w:rFonts w:cs="Arial"/>
        </w:rPr>
        <w:t xml:space="preserve">, број </w:t>
      </w:r>
      <w:r w:rsidRPr="00921428">
        <w:rPr>
          <w:rFonts w:cs="Arial"/>
        </w:rPr>
        <w:t>_____ од _________</w:t>
      </w:r>
      <w:r>
        <w:rPr>
          <w:rFonts w:cs="Arial"/>
          <w:lang w:val="sr-Cyrl-ME"/>
        </w:rPr>
        <w:t xml:space="preserve"> </w:t>
      </w:r>
      <w:r w:rsidRPr="00921428">
        <w:rPr>
          <w:rFonts w:cs="Arial"/>
        </w:rPr>
        <w:t>(заведен код Корисника - Повериоца) и бр</w:t>
      </w:r>
      <w:r>
        <w:rPr>
          <w:rFonts w:cs="Arial"/>
          <w:lang w:val="sr-Cyrl-ME"/>
        </w:rPr>
        <w:t xml:space="preserve">ој </w:t>
      </w:r>
      <w:r w:rsidRPr="00921428">
        <w:rPr>
          <w:rFonts w:cs="Arial"/>
        </w:rPr>
        <w:t>_______ од _________</w:t>
      </w:r>
      <w:r>
        <w:rPr>
          <w:rFonts w:cs="Arial"/>
          <w:lang w:val="sr-Cyrl-ME"/>
        </w:rPr>
        <w:t xml:space="preserve"> </w:t>
      </w:r>
      <w:r w:rsidRPr="00921428">
        <w:rPr>
          <w:rFonts w:cs="Arial"/>
        </w:rPr>
        <w:t xml:space="preserve">(заведен код дужника) као средство финансијског обезбеђења за </w:t>
      </w:r>
      <w:r w:rsidR="008761B3">
        <w:rPr>
          <w:rFonts w:cs="Arial"/>
          <w:lang w:val="sr-Cyrl-RS"/>
        </w:rPr>
        <w:t>отклањање недостатака у гарантном року</w:t>
      </w:r>
      <w:r w:rsidRPr="00921428">
        <w:rPr>
          <w:rFonts w:cs="Arial"/>
        </w:rPr>
        <w:t xml:space="preserve"> у вредности од </w:t>
      </w:r>
      <w:r w:rsidRPr="00921428">
        <w:rPr>
          <w:rFonts w:cs="Arial"/>
          <w:lang w:val="sr-Cyrl-RS"/>
        </w:rPr>
        <w:t>10</w:t>
      </w:r>
      <w:r w:rsidRPr="00921428">
        <w:rPr>
          <w:rFonts w:cs="Arial"/>
        </w:rPr>
        <w:t xml:space="preserve">% вредности </w:t>
      </w:r>
      <w:r w:rsidR="00082F2E">
        <w:rPr>
          <w:rFonts w:cs="Arial"/>
          <w:lang w:val="sr-Cyrl-RS"/>
        </w:rPr>
        <w:t>појединачног уговора</w:t>
      </w:r>
      <w:r w:rsidRPr="00921428">
        <w:rPr>
          <w:rFonts w:cs="Arial"/>
          <w:lang w:val="sr-Cyrl-RS"/>
        </w:rPr>
        <w:t xml:space="preserve"> </w:t>
      </w:r>
      <w:r w:rsidRPr="00921428">
        <w:rPr>
          <w:rFonts w:cs="Arial"/>
        </w:rPr>
        <w:t>без ПДВ</w:t>
      </w:r>
      <w:r w:rsidR="00F32564">
        <w:rPr>
          <w:rFonts w:cs="Arial"/>
          <w:lang w:val="sr-Cyrl-RS"/>
        </w:rPr>
        <w:t>-а</w:t>
      </w:r>
      <w:r w:rsidRPr="00921428">
        <w:rPr>
          <w:rFonts w:cs="Arial"/>
        </w:rPr>
        <w:t xml:space="preserve"> уколико ____________________</w:t>
      </w:r>
      <w:r>
        <w:rPr>
          <w:rFonts w:cs="Arial"/>
          <w:lang w:val="sr-Cyrl-ME"/>
        </w:rPr>
        <w:t xml:space="preserve"> </w:t>
      </w:r>
      <w:r w:rsidRPr="00921428">
        <w:rPr>
          <w:rFonts w:cs="Arial"/>
        </w:rPr>
        <w:t xml:space="preserve">(назив дужника), </w:t>
      </w:r>
      <w:r w:rsidR="005A4024" w:rsidRPr="005A4024">
        <w:rPr>
          <w:rFonts w:cs="Arial"/>
        </w:rPr>
        <w:t>као дужник не отклони недостатке у гарантном року.</w:t>
      </w:r>
    </w:p>
    <w:p w14:paraId="20FEF4B4" w14:textId="77777777" w:rsidR="00921428" w:rsidRPr="00921428" w:rsidRDefault="00921428" w:rsidP="00921428">
      <w:pPr>
        <w:spacing w:before="0" w:line="276" w:lineRule="auto"/>
        <w:rPr>
          <w:rFonts w:cs="Arial"/>
        </w:rPr>
      </w:pPr>
    </w:p>
    <w:p w14:paraId="6FFE4F37" w14:textId="751C8679" w:rsidR="00921428" w:rsidRDefault="00921428" w:rsidP="00921428">
      <w:pPr>
        <w:spacing w:before="0" w:line="276" w:lineRule="auto"/>
        <w:rPr>
          <w:rFonts w:cs="Arial"/>
        </w:rPr>
      </w:pPr>
      <w:r w:rsidRPr="00921428">
        <w:rPr>
          <w:rFonts w:cs="Arial"/>
        </w:rPr>
        <w:t xml:space="preserve">Издата бланко </w:t>
      </w:r>
      <w:r w:rsidRPr="00921428">
        <w:rPr>
          <w:rFonts w:cs="Arial"/>
          <w:lang w:val="sr-Cyrl-RS"/>
        </w:rPr>
        <w:t>сопствена</w:t>
      </w:r>
      <w:r w:rsidRPr="00921428">
        <w:rPr>
          <w:rFonts w:cs="Arial"/>
        </w:rPr>
        <w:t xml:space="preserve"> меница серијски број</w:t>
      </w:r>
      <w:r w:rsidR="008F15EF">
        <w:rPr>
          <w:rFonts w:cs="Arial"/>
          <w:lang w:val="sr-Cyrl-RS"/>
        </w:rPr>
        <w:t xml:space="preserve"> _______</w:t>
      </w:r>
      <w:r w:rsidRPr="00921428">
        <w:rPr>
          <w:rFonts w:cs="Arial"/>
        </w:rPr>
        <w:tab/>
        <w:t>(уписати серијски број) може се поднети н</w:t>
      </w:r>
      <w:r w:rsidR="008F15EF">
        <w:rPr>
          <w:rFonts w:cs="Arial"/>
        </w:rPr>
        <w:t>а наплату у року доспећа утврђе</w:t>
      </w:r>
      <w:r w:rsidR="008F15EF">
        <w:rPr>
          <w:rFonts w:cs="Arial"/>
          <w:lang w:val="sr-Cyrl-RS"/>
        </w:rPr>
        <w:t>н</w:t>
      </w:r>
      <w:r w:rsidR="008F15EF">
        <w:rPr>
          <w:rFonts w:cs="Arial"/>
        </w:rPr>
        <w:t>о</w:t>
      </w:r>
      <w:r w:rsidRPr="00921428">
        <w:rPr>
          <w:rFonts w:cs="Arial"/>
        </w:rPr>
        <w:t xml:space="preserve">м </w:t>
      </w:r>
      <w:r w:rsidRPr="00921428">
        <w:rPr>
          <w:rFonts w:cs="Arial"/>
          <w:lang w:val="sr-Cyrl-RS"/>
        </w:rPr>
        <w:t>Оквирним споарзумом</w:t>
      </w:r>
      <w:r w:rsidRPr="00921428">
        <w:rPr>
          <w:rFonts w:cs="Arial"/>
        </w:rPr>
        <w:t xml:space="preserve"> бр</w:t>
      </w:r>
      <w:r>
        <w:rPr>
          <w:rFonts w:cs="Arial"/>
          <w:lang w:val="sr-Cyrl-ME"/>
        </w:rPr>
        <w:t>ој</w:t>
      </w:r>
      <w:r w:rsidRPr="00921428">
        <w:rPr>
          <w:rFonts w:cs="Arial"/>
        </w:rPr>
        <w:t xml:space="preserve"> ___________ од _________ године (заведен код Корисника</w:t>
      </w:r>
      <w:r>
        <w:rPr>
          <w:rFonts w:cs="Arial"/>
          <w:lang w:val="sr-Cyrl-ME"/>
        </w:rPr>
        <w:t xml:space="preserve"> </w:t>
      </w:r>
      <w:r w:rsidRPr="00921428">
        <w:rPr>
          <w:rFonts w:cs="Arial"/>
        </w:rPr>
        <w:t>-</w:t>
      </w:r>
      <w:r>
        <w:rPr>
          <w:rFonts w:cs="Arial"/>
          <w:lang w:val="sr-Cyrl-ME"/>
        </w:rPr>
        <w:t xml:space="preserve"> </w:t>
      </w:r>
      <w:r w:rsidRPr="00921428">
        <w:rPr>
          <w:rFonts w:cs="Arial"/>
        </w:rPr>
        <w:t>Повериоца) и бр</w:t>
      </w:r>
      <w:r>
        <w:rPr>
          <w:rFonts w:cs="Arial"/>
          <w:lang w:val="sr-Cyrl-ME"/>
        </w:rPr>
        <w:t>ој</w:t>
      </w:r>
      <w:r w:rsidRPr="00921428">
        <w:rPr>
          <w:rFonts w:cs="Arial"/>
        </w:rPr>
        <w:t xml:space="preserve"> _____________ од _____ године (заведен код дужника) тј. најкасније до истека рока од 30 (</w:t>
      </w:r>
      <w:r w:rsidRPr="00921428">
        <w:rPr>
          <w:rFonts w:cs="Arial"/>
          <w:lang w:val="sr-Cyrl-RS"/>
        </w:rPr>
        <w:t>три</w:t>
      </w:r>
      <w:r w:rsidRPr="00921428">
        <w:rPr>
          <w:rFonts w:cs="Arial"/>
        </w:rPr>
        <w:t>десет) дана од уговореног рока с тим да евентуални</w:t>
      </w:r>
      <w:r w:rsidR="001C011E">
        <w:rPr>
          <w:rFonts w:cs="Arial"/>
          <w:lang w:val="sr-Cyrl-RS"/>
        </w:rPr>
        <w:t xml:space="preserve"> </w:t>
      </w:r>
      <w:r w:rsidRPr="00921428">
        <w:rPr>
          <w:rFonts w:cs="Arial"/>
        </w:rPr>
        <w:t>продужетак</w:t>
      </w:r>
      <w:r w:rsidR="005A4024">
        <w:rPr>
          <w:rFonts w:cs="Arial"/>
          <w:lang w:val="sr-Cyrl-RS"/>
        </w:rPr>
        <w:t xml:space="preserve"> гарантног </w:t>
      </w:r>
      <w:r w:rsidRPr="00921428">
        <w:rPr>
          <w:rFonts w:cs="Arial"/>
        </w:rPr>
        <w:t>рока</w:t>
      </w:r>
      <w:r>
        <w:rPr>
          <w:rFonts w:cs="Arial"/>
          <w:lang w:val="sr-Cyrl-RS"/>
        </w:rPr>
        <w:t xml:space="preserve"> добара</w:t>
      </w:r>
      <w:r w:rsidRPr="00921428">
        <w:rPr>
          <w:rFonts w:cs="Arial"/>
        </w:rPr>
        <w:t xml:space="preserve"> </w:t>
      </w:r>
      <w:r w:rsidRPr="00921428">
        <w:rPr>
          <w:rFonts w:cs="Arial"/>
          <w:lang w:val="sr-Cyrl-RS"/>
        </w:rPr>
        <w:t xml:space="preserve">(по оквирном споразуму) </w:t>
      </w:r>
      <w:r w:rsidRPr="00921428">
        <w:rPr>
          <w:rFonts w:cs="Arial"/>
        </w:rPr>
        <w:t xml:space="preserve">има за последицу и продужење рока важења менице и меничног овлашћења, за исти број дана за који ће бити продужен и </w:t>
      </w:r>
      <w:r w:rsidR="005A4024">
        <w:rPr>
          <w:rFonts w:cs="Arial"/>
          <w:lang w:val="sr-Cyrl-RS"/>
        </w:rPr>
        <w:t xml:space="preserve">гарантни </w:t>
      </w:r>
      <w:r w:rsidRPr="00921428">
        <w:rPr>
          <w:rFonts w:cs="Arial"/>
        </w:rPr>
        <w:t>рок</w:t>
      </w:r>
      <w:r w:rsidR="00AF08F8">
        <w:rPr>
          <w:rFonts w:cs="Arial"/>
          <w:lang w:val="sr-Cyrl-RS"/>
        </w:rPr>
        <w:t xml:space="preserve"> добара</w:t>
      </w:r>
      <w:r w:rsidRPr="00921428">
        <w:rPr>
          <w:rFonts w:cs="Arial"/>
        </w:rPr>
        <w:t>.</w:t>
      </w:r>
    </w:p>
    <w:p w14:paraId="0A31E92B" w14:textId="77777777" w:rsidR="00921428" w:rsidRPr="00921428" w:rsidRDefault="00921428" w:rsidP="00921428">
      <w:pPr>
        <w:spacing w:before="0" w:line="276" w:lineRule="auto"/>
        <w:rPr>
          <w:rFonts w:cs="Arial"/>
        </w:rPr>
      </w:pPr>
    </w:p>
    <w:p w14:paraId="37CAD796" w14:textId="03D469E5" w:rsidR="00921428" w:rsidRPr="00921428" w:rsidRDefault="00921428" w:rsidP="00921428">
      <w:pPr>
        <w:spacing w:before="0" w:line="276" w:lineRule="auto"/>
        <w:rPr>
          <w:rFonts w:cs="Arial"/>
        </w:rPr>
      </w:pPr>
      <w:r w:rsidRPr="00921428">
        <w:rPr>
          <w:rFonts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w:t>
      </w:r>
      <w:r w:rsidRPr="00921428">
        <w:rPr>
          <w:rFonts w:cs="Arial"/>
        </w:rPr>
        <w:lastRenderedPageBreak/>
        <w:t>соло менице, безусловно и нeо</w:t>
      </w:r>
      <w:r>
        <w:rPr>
          <w:rFonts w:cs="Arial"/>
        </w:rPr>
        <w:t>позиво, без протеста и трошкова</w:t>
      </w:r>
      <w:r w:rsidRPr="00921428">
        <w:rPr>
          <w:rFonts w:cs="Arial"/>
        </w:rPr>
        <w:t xml:space="preserve"> вансудски ИНИЦИРА наплату - издавањем налога за наплату на терет текућег рачуна Дужника бр</w:t>
      </w:r>
      <w:r>
        <w:rPr>
          <w:rFonts w:cs="Arial"/>
          <w:lang w:val="sr-Cyrl-ME"/>
        </w:rPr>
        <w:t xml:space="preserve">ој </w:t>
      </w:r>
      <w:r w:rsidRPr="00921428">
        <w:rPr>
          <w:rFonts w:cs="Arial"/>
        </w:rPr>
        <w:t>______ код __________________ Банке, а у корист текућег рачуна Повериоца бр</w:t>
      </w:r>
      <w:r>
        <w:rPr>
          <w:rFonts w:cs="Arial"/>
          <w:lang w:val="sr-Cyrl-ME"/>
        </w:rPr>
        <w:t>ој</w:t>
      </w:r>
      <w:r w:rsidR="001C011E">
        <w:rPr>
          <w:rFonts w:cs="Arial"/>
        </w:rPr>
        <w:t xml:space="preserve"> 160-700-13 Banc</w:t>
      </w:r>
      <w:r w:rsidRPr="00921428">
        <w:rPr>
          <w:rFonts w:cs="Arial"/>
        </w:rPr>
        <w:t>a Intesa.</w:t>
      </w:r>
    </w:p>
    <w:p w14:paraId="7BBD5B79" w14:textId="77777777" w:rsidR="00921428" w:rsidRPr="00921428" w:rsidRDefault="00921428" w:rsidP="00921428">
      <w:pPr>
        <w:spacing w:before="0" w:line="276" w:lineRule="auto"/>
        <w:rPr>
          <w:rFonts w:cs="Arial"/>
        </w:rPr>
      </w:pPr>
    </w:p>
    <w:p w14:paraId="2A6B23D3" w14:textId="77777777" w:rsidR="00921428" w:rsidRPr="00921428" w:rsidRDefault="00921428" w:rsidP="00921428">
      <w:pPr>
        <w:spacing w:before="0" w:line="276" w:lineRule="auto"/>
        <w:rPr>
          <w:rFonts w:cs="Arial"/>
        </w:rPr>
      </w:pPr>
      <w:r w:rsidRPr="00921428">
        <w:rPr>
          <w:rFonts w:cs="Arial"/>
        </w:rPr>
        <w:t xml:space="preserve">Меница је важећа и у случају да у току трајања реализације наведеног </w:t>
      </w:r>
      <w:r w:rsidRPr="00921428">
        <w:rPr>
          <w:rFonts w:cs="Arial"/>
          <w:lang w:val="sr-Cyrl-RS"/>
        </w:rPr>
        <w:t>оквирног споразума</w:t>
      </w:r>
      <w:r w:rsidRPr="00921428">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B4A1AA9" w14:textId="77777777" w:rsidR="00921428" w:rsidRPr="00921428" w:rsidRDefault="00921428" w:rsidP="00921428">
      <w:pPr>
        <w:spacing w:before="0" w:line="276" w:lineRule="auto"/>
        <w:rPr>
          <w:rFonts w:cs="Arial"/>
        </w:rPr>
      </w:pPr>
    </w:p>
    <w:p w14:paraId="14EDAA67" w14:textId="77777777" w:rsidR="00921428" w:rsidRPr="00921428" w:rsidRDefault="00921428" w:rsidP="00921428">
      <w:pPr>
        <w:spacing w:before="0" w:line="276" w:lineRule="auto"/>
        <w:rPr>
          <w:rFonts w:cs="Arial"/>
        </w:rPr>
      </w:pPr>
      <w:r w:rsidRPr="00921428">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EDF32" w14:textId="77777777" w:rsidR="00921428" w:rsidRPr="00921428" w:rsidRDefault="00921428" w:rsidP="00921428">
      <w:pPr>
        <w:spacing w:before="0" w:line="276" w:lineRule="auto"/>
        <w:rPr>
          <w:rFonts w:cs="Arial"/>
        </w:rPr>
      </w:pPr>
    </w:p>
    <w:p w14:paraId="5BB580B1" w14:textId="77777777" w:rsidR="00921428" w:rsidRPr="00921428" w:rsidRDefault="00921428" w:rsidP="00921428">
      <w:pPr>
        <w:spacing w:before="0" w:line="276" w:lineRule="auto"/>
        <w:rPr>
          <w:rFonts w:cs="Arial"/>
        </w:rPr>
      </w:pPr>
      <w:r w:rsidRPr="00921428">
        <w:rPr>
          <w:rFonts w:cs="Arial"/>
        </w:rPr>
        <w:t>Меница је потписана од стране овлашћеног лица за заступање Дужника _____________________</w:t>
      </w:r>
      <w:r>
        <w:rPr>
          <w:rFonts w:cs="Arial"/>
          <w:lang w:val="sr-Cyrl-ME"/>
        </w:rPr>
        <w:t xml:space="preserve"> </w:t>
      </w:r>
      <w:r w:rsidRPr="00921428">
        <w:rPr>
          <w:rFonts w:cs="Arial"/>
        </w:rPr>
        <w:t>(унети име и презиме овлашћеног лица).</w:t>
      </w:r>
    </w:p>
    <w:p w14:paraId="5D16E622" w14:textId="77777777" w:rsidR="00921428" w:rsidRPr="00921428" w:rsidRDefault="00921428" w:rsidP="00921428">
      <w:pPr>
        <w:spacing w:before="0" w:line="276" w:lineRule="auto"/>
        <w:rPr>
          <w:rFonts w:cs="Arial"/>
        </w:rPr>
      </w:pPr>
    </w:p>
    <w:p w14:paraId="52878C67" w14:textId="77777777" w:rsidR="00921428" w:rsidRPr="00921428" w:rsidRDefault="00921428" w:rsidP="00921428">
      <w:pPr>
        <w:spacing w:before="0" w:line="276" w:lineRule="auto"/>
        <w:rPr>
          <w:rFonts w:cs="Arial"/>
        </w:rPr>
      </w:pPr>
      <w:r w:rsidRPr="00921428">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35223465" w14:textId="77777777" w:rsidR="00921428" w:rsidRDefault="00921428" w:rsidP="00921428">
      <w:pPr>
        <w:spacing w:before="0" w:line="276" w:lineRule="auto"/>
        <w:rPr>
          <w:rFonts w:cs="Arial"/>
        </w:rPr>
      </w:pPr>
    </w:p>
    <w:p w14:paraId="7C40CC85" w14:textId="77777777" w:rsidR="00921428" w:rsidRPr="00921428" w:rsidRDefault="00921428" w:rsidP="00921428">
      <w:pPr>
        <w:spacing w:before="0" w:line="276" w:lineRule="auto"/>
        <w:rPr>
          <w:rFonts w:cs="Arial"/>
        </w:rPr>
      </w:pPr>
      <w:r w:rsidRPr="00921428">
        <w:rPr>
          <w:rFonts w:cs="Arial"/>
        </w:rPr>
        <w:t xml:space="preserve">Место и датум издавања Овлашћења          </w:t>
      </w:r>
    </w:p>
    <w:p w14:paraId="5CF3159B" w14:textId="77777777" w:rsidR="00921428" w:rsidRDefault="00921428" w:rsidP="00921428">
      <w:pPr>
        <w:spacing w:before="0"/>
        <w:rPr>
          <w:rFonts w:cs="Arial"/>
        </w:rPr>
      </w:pPr>
    </w:p>
    <w:p w14:paraId="725F17FC" w14:textId="77777777" w:rsidR="00921428" w:rsidRDefault="00921428" w:rsidP="00921428">
      <w:pPr>
        <w:spacing w:before="0"/>
        <w:rPr>
          <w:rFonts w:cs="Arial"/>
          <w:lang w:val="sr-Cyrl-ME"/>
        </w:rPr>
      </w:pPr>
      <w:r>
        <w:rPr>
          <w:rFonts w:cs="Arial"/>
          <w:lang w:val="sr-Cyrl-ME"/>
        </w:rPr>
        <w:t>Датум:</w:t>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t xml:space="preserve">            Понуђач:</w:t>
      </w:r>
    </w:p>
    <w:p w14:paraId="4528203F" w14:textId="77777777" w:rsidR="00921428" w:rsidRDefault="00921428" w:rsidP="00921428">
      <w:pPr>
        <w:spacing w:before="0"/>
        <w:rPr>
          <w:rFonts w:cs="Arial"/>
          <w:lang w:val="sr-Cyrl-ME"/>
        </w:rPr>
      </w:pPr>
    </w:p>
    <w:p w14:paraId="2F69FAE9" w14:textId="77777777" w:rsidR="00921428" w:rsidRPr="00921428" w:rsidRDefault="00921428" w:rsidP="00921428">
      <w:pPr>
        <w:spacing w:before="0"/>
        <w:rPr>
          <w:rFonts w:cs="Arial"/>
          <w:lang w:val="sr-Cyrl-ME"/>
        </w:rPr>
      </w:pPr>
      <w:r>
        <w:rPr>
          <w:rFonts w:cs="Arial"/>
          <w:lang w:val="sr-Cyrl-ME"/>
        </w:rPr>
        <w:t>___________________</w:t>
      </w:r>
      <w:r>
        <w:rPr>
          <w:rFonts w:cs="Arial"/>
          <w:lang w:val="sr-Cyrl-ME"/>
        </w:rPr>
        <w:tab/>
      </w:r>
      <w:r>
        <w:rPr>
          <w:rFonts w:cs="Arial"/>
          <w:lang w:val="sr-Cyrl-ME"/>
        </w:rPr>
        <w:tab/>
      </w:r>
      <w:r>
        <w:rPr>
          <w:rFonts w:cs="Arial"/>
          <w:lang w:val="sr-Cyrl-ME"/>
        </w:rPr>
        <w:tab/>
        <w:t xml:space="preserve">    М.П.</w:t>
      </w:r>
      <w:r>
        <w:rPr>
          <w:rFonts w:cs="Arial"/>
          <w:lang w:val="sr-Cyrl-ME"/>
        </w:rPr>
        <w:tab/>
      </w:r>
      <w:r>
        <w:rPr>
          <w:rFonts w:cs="Arial"/>
          <w:lang w:val="sr-Cyrl-ME"/>
        </w:rPr>
        <w:tab/>
      </w:r>
      <w:r>
        <w:rPr>
          <w:rFonts w:cs="Arial"/>
          <w:lang w:val="sr-Cyrl-ME"/>
        </w:rPr>
        <w:tab/>
        <w:t>____________________</w:t>
      </w:r>
    </w:p>
    <w:p w14:paraId="0FCB9750" w14:textId="77777777" w:rsidR="00921428" w:rsidRPr="00921428" w:rsidRDefault="00921428" w:rsidP="00921428">
      <w:pPr>
        <w:spacing w:before="0"/>
        <w:rPr>
          <w:rFonts w:cs="Arial"/>
          <w:lang w:val="sr-Cyrl-M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lang w:val="sr-Cyrl-ME"/>
        </w:rPr>
        <w:t>Потпис овлашћеног лица</w:t>
      </w:r>
    </w:p>
    <w:p w14:paraId="1078834D" w14:textId="77777777" w:rsidR="00921428" w:rsidRDefault="00921428" w:rsidP="00921428">
      <w:pPr>
        <w:spacing w:before="0"/>
        <w:rPr>
          <w:rFonts w:cs="Arial"/>
        </w:rPr>
      </w:pPr>
    </w:p>
    <w:p w14:paraId="7A51CD07" w14:textId="77777777" w:rsidR="00921428" w:rsidRPr="00921428" w:rsidRDefault="00921428" w:rsidP="00921428">
      <w:pPr>
        <w:spacing w:before="0"/>
        <w:rPr>
          <w:rFonts w:cs="Arial"/>
        </w:rPr>
      </w:pPr>
      <w:r w:rsidRPr="00921428">
        <w:rPr>
          <w:rFonts w:cs="Arial"/>
        </w:rPr>
        <w:t>Прилог:</w:t>
      </w:r>
    </w:p>
    <w:p w14:paraId="2F337E41" w14:textId="1A043E03" w:rsidR="00921428" w:rsidRPr="00921428" w:rsidRDefault="00921428" w:rsidP="00AF08F8">
      <w:pPr>
        <w:numPr>
          <w:ilvl w:val="0"/>
          <w:numId w:val="21"/>
        </w:numPr>
        <w:spacing w:before="0"/>
        <w:contextualSpacing/>
        <w:rPr>
          <w:rFonts w:eastAsia="Calibri" w:cs="Arial"/>
        </w:rPr>
      </w:pPr>
      <w:r w:rsidRPr="00921428">
        <w:rPr>
          <w:rFonts w:eastAsia="Calibri" w:cs="Arial"/>
        </w:rPr>
        <w:t xml:space="preserve"> 1 (једна) потписана и оверена бланко </w:t>
      </w:r>
      <w:r w:rsidRPr="00921428">
        <w:rPr>
          <w:rFonts w:eastAsia="Calibri" w:cs="Arial"/>
          <w:lang w:val="sr-Cyrl-RS"/>
        </w:rPr>
        <w:t>сопствена</w:t>
      </w:r>
      <w:r w:rsidRPr="00921428">
        <w:rPr>
          <w:rFonts w:eastAsia="Calibri" w:cs="Arial"/>
        </w:rPr>
        <w:t xml:space="preserve"> меница као гаранција за </w:t>
      </w:r>
      <w:r w:rsidR="00AF08F8" w:rsidRPr="00AF08F8">
        <w:rPr>
          <w:rFonts w:eastAsia="Calibri" w:cs="Arial"/>
          <w:lang w:val="sr-Cyrl-RS"/>
        </w:rPr>
        <w:t>отклањање недостатака у гарантном року</w:t>
      </w:r>
      <w:r w:rsidRPr="00AF08F8">
        <w:rPr>
          <w:rFonts w:eastAsia="Calibri" w:cs="Arial"/>
          <w:lang w:val="sr-Cyrl-RS"/>
        </w:rPr>
        <w:t xml:space="preserve"> </w:t>
      </w:r>
    </w:p>
    <w:p w14:paraId="657F4F10" w14:textId="77777777" w:rsidR="00921428" w:rsidRPr="00921428" w:rsidRDefault="00921428" w:rsidP="00921428">
      <w:pPr>
        <w:numPr>
          <w:ilvl w:val="0"/>
          <w:numId w:val="21"/>
        </w:numPr>
        <w:spacing w:before="0"/>
        <w:contextualSpacing/>
        <w:rPr>
          <w:rFonts w:eastAsia="Calibri" w:cs="Arial"/>
        </w:rPr>
      </w:pPr>
      <w:r w:rsidRPr="00921428">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00915A4" w14:textId="77777777" w:rsidR="00921428" w:rsidRPr="00921428" w:rsidRDefault="00921428" w:rsidP="00921428">
      <w:pPr>
        <w:numPr>
          <w:ilvl w:val="0"/>
          <w:numId w:val="21"/>
        </w:numPr>
        <w:spacing w:before="0"/>
        <w:contextualSpacing/>
        <w:rPr>
          <w:rFonts w:eastAsia="Calibri" w:cs="Arial"/>
        </w:rPr>
      </w:pPr>
      <w:r w:rsidRPr="00921428">
        <w:rPr>
          <w:rFonts w:eastAsia="Calibri" w:cs="Arial"/>
        </w:rPr>
        <w:t xml:space="preserve">фотокопију ОП обрасца </w:t>
      </w:r>
    </w:p>
    <w:p w14:paraId="579025F2" w14:textId="77777777" w:rsidR="00921428" w:rsidRPr="00921428" w:rsidRDefault="00921428" w:rsidP="00921428">
      <w:pPr>
        <w:numPr>
          <w:ilvl w:val="0"/>
          <w:numId w:val="21"/>
        </w:numPr>
        <w:spacing w:before="0"/>
        <w:contextualSpacing/>
        <w:rPr>
          <w:rFonts w:eastAsia="Calibri" w:cs="Arial"/>
        </w:rPr>
      </w:pPr>
      <w:r w:rsidRPr="00921428">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00C87EF" w14:textId="77777777" w:rsidR="00921428" w:rsidRPr="00921428" w:rsidRDefault="00921428" w:rsidP="00921428">
      <w:pPr>
        <w:spacing w:before="0"/>
        <w:contextualSpacing/>
        <w:rPr>
          <w:rFonts w:eastAsia="Calibri" w:cs="Arial"/>
          <w:color w:val="00B0F0"/>
        </w:rPr>
      </w:pPr>
    </w:p>
    <w:p w14:paraId="0BC7BF8F" w14:textId="15598388" w:rsidR="00921428" w:rsidRDefault="00921428" w:rsidP="00921428">
      <w:pPr>
        <w:spacing w:before="0"/>
        <w:contextualSpacing/>
        <w:rPr>
          <w:rFonts w:eastAsia="Calibri" w:cs="Arial"/>
          <w:color w:val="00B0F0"/>
        </w:rPr>
      </w:pPr>
    </w:p>
    <w:p w14:paraId="2617C356" w14:textId="45244358" w:rsidR="008F15EF" w:rsidRDefault="008F15EF" w:rsidP="00921428">
      <w:pPr>
        <w:spacing w:before="0"/>
        <w:contextualSpacing/>
        <w:rPr>
          <w:rFonts w:eastAsia="Calibri" w:cs="Arial"/>
          <w:color w:val="00B0F0"/>
        </w:rPr>
      </w:pPr>
    </w:p>
    <w:p w14:paraId="1B3854AC" w14:textId="6593C3A9" w:rsidR="008F15EF" w:rsidRDefault="008F15EF" w:rsidP="00921428">
      <w:pPr>
        <w:spacing w:before="0"/>
        <w:contextualSpacing/>
        <w:rPr>
          <w:rFonts w:eastAsia="Calibri" w:cs="Arial"/>
          <w:color w:val="00B0F0"/>
        </w:rPr>
      </w:pPr>
    </w:p>
    <w:p w14:paraId="70C60EDF" w14:textId="0582A0EC" w:rsidR="008F15EF" w:rsidRDefault="008F15EF" w:rsidP="00921428">
      <w:pPr>
        <w:spacing w:before="0"/>
        <w:contextualSpacing/>
        <w:rPr>
          <w:rFonts w:eastAsia="Calibri" w:cs="Arial"/>
          <w:color w:val="00B0F0"/>
        </w:rPr>
      </w:pPr>
    </w:p>
    <w:p w14:paraId="7F642285" w14:textId="783065F0" w:rsidR="008F15EF" w:rsidRDefault="008F15EF" w:rsidP="00921428">
      <w:pPr>
        <w:spacing w:before="0"/>
        <w:contextualSpacing/>
        <w:rPr>
          <w:rFonts w:eastAsia="Calibri" w:cs="Arial"/>
          <w:color w:val="00B0F0"/>
        </w:rPr>
      </w:pPr>
    </w:p>
    <w:p w14:paraId="73C3B221" w14:textId="77777777" w:rsidR="008F15EF" w:rsidRPr="00921428" w:rsidRDefault="008F15EF" w:rsidP="00921428">
      <w:pPr>
        <w:spacing w:before="0"/>
        <w:contextualSpacing/>
        <w:rPr>
          <w:rFonts w:eastAsia="Calibri" w:cs="Arial"/>
          <w:color w:val="00B0F0"/>
        </w:rPr>
      </w:pPr>
    </w:p>
    <w:p w14:paraId="10F749B3" w14:textId="28C74C42" w:rsidR="008D3682" w:rsidRDefault="008D3682" w:rsidP="008D3682">
      <w:pPr>
        <w:pStyle w:val="KDObrazac"/>
        <w:spacing w:before="0"/>
        <w:rPr>
          <w:lang w:val="sr-Cyrl-ME"/>
        </w:rPr>
      </w:pPr>
      <w:r w:rsidRPr="00921428">
        <w:rPr>
          <w:lang w:val="sr-Cyrl-RS"/>
        </w:rPr>
        <w:lastRenderedPageBreak/>
        <w:t xml:space="preserve">ПРИЛОГ </w:t>
      </w:r>
      <w:r>
        <w:rPr>
          <w:lang w:val="sr-Cyrl-RS"/>
        </w:rPr>
        <w:t>2</w:t>
      </w:r>
      <w:r w:rsidR="00F14B59">
        <w:rPr>
          <w:lang w:val="sr-Cyrl-RS"/>
        </w:rPr>
        <w:t xml:space="preserve"> Б</w:t>
      </w:r>
    </w:p>
    <w:p w14:paraId="357A43A0" w14:textId="77777777" w:rsidR="00F14B59" w:rsidRPr="00921428" w:rsidRDefault="00F14B59" w:rsidP="00F14B59">
      <w:pPr>
        <w:tabs>
          <w:tab w:val="left" w:pos="8352"/>
        </w:tabs>
        <w:rPr>
          <w:lang w:val="sr-Cyrl-RS"/>
        </w:rPr>
      </w:pPr>
      <w:r w:rsidRPr="00921428">
        <w:t>Нa oснoву oдрeдби Зaкoнa o мeници (Сл. лист ФНРJ бр. 104/46 и 18/58; Сл. лист СФРJ бр. 16/65, 54/70 и 57/89; Сл. лист СРJ бр. 46/96, Сл. лист СЦГ бр. 01/03 Уст. Повеља</w:t>
      </w:r>
      <w:r w:rsidRPr="00921428">
        <w:rPr>
          <w:lang w:val="sr-Cyrl-RS"/>
        </w:rPr>
        <w:t>, Сл.лист РС 80/15</w:t>
      </w:r>
      <w:r w:rsidRPr="00921428">
        <w:t xml:space="preserve">) и Зaкoнa o </w:t>
      </w:r>
      <w:r w:rsidRPr="00921428">
        <w:rPr>
          <w:lang w:val="sr-Cyrl-RS"/>
        </w:rPr>
        <w:t>платним услугама</w:t>
      </w:r>
      <w:r w:rsidRPr="00921428">
        <w:t xml:space="preserve"> </w:t>
      </w:r>
      <w:r w:rsidRPr="00921428">
        <w:rPr>
          <w:lang w:val="sr-Cyrl-RS"/>
        </w:rPr>
        <w:t>(Сл.гласник РС број 139/2014)</w:t>
      </w:r>
    </w:p>
    <w:p w14:paraId="2A9C8B73" w14:textId="77777777" w:rsidR="00F14B59" w:rsidRPr="00921428" w:rsidRDefault="00F14B59" w:rsidP="00F14B59">
      <w:pPr>
        <w:tabs>
          <w:tab w:val="left" w:pos="8352"/>
        </w:tabs>
      </w:pPr>
      <w:r w:rsidRPr="00921428">
        <w:t>(напомена: не доставља се у понуди)</w:t>
      </w:r>
    </w:p>
    <w:p w14:paraId="26A47AFF" w14:textId="77777777" w:rsidR="00F14B59" w:rsidRPr="00921428" w:rsidRDefault="00F14B59" w:rsidP="00F14B59">
      <w:pPr>
        <w:tabs>
          <w:tab w:val="left" w:pos="8352"/>
        </w:tabs>
        <w:rPr>
          <w:lang w:val="ru-RU"/>
        </w:rPr>
      </w:pPr>
      <w:r w:rsidRPr="00921428">
        <w:t xml:space="preserve">ДУЖНИК:  </w:t>
      </w:r>
      <w:r w:rsidRPr="00921428">
        <w:rPr>
          <w:lang w:val="ru-RU"/>
        </w:rPr>
        <w:t>…</w:t>
      </w:r>
      <w:r>
        <w:rPr>
          <w:lang w:val="ru-RU"/>
        </w:rPr>
        <w:t>…………………………………………………………………....</w:t>
      </w:r>
      <w:r w:rsidRPr="00921428">
        <w:rPr>
          <w:lang w:val="ru-RU"/>
        </w:rPr>
        <w:t>...................</w:t>
      </w:r>
    </w:p>
    <w:p w14:paraId="0F0F5D29" w14:textId="77777777" w:rsidR="00F14B59" w:rsidRPr="00921428" w:rsidRDefault="00F14B59" w:rsidP="00F14B59">
      <w:pPr>
        <w:tabs>
          <w:tab w:val="left" w:pos="8352"/>
        </w:tabs>
      </w:pPr>
      <w:r w:rsidRPr="00921428">
        <w:t>(назив и седиште Понуђача)</w:t>
      </w:r>
    </w:p>
    <w:p w14:paraId="5B759D2C" w14:textId="77777777" w:rsidR="00F14B59" w:rsidRPr="00921428" w:rsidRDefault="00F14B59" w:rsidP="00F14B59">
      <w:pPr>
        <w:tabs>
          <w:tab w:val="left" w:pos="8352"/>
        </w:tabs>
      </w:pPr>
      <w:r w:rsidRPr="00921428">
        <w:t>МАТИЧНИ БРОЈ ДУЖНИКА (Понуђача): ..................................................................</w:t>
      </w:r>
    </w:p>
    <w:p w14:paraId="4A1B926D" w14:textId="77777777" w:rsidR="00F14B59" w:rsidRPr="00921428" w:rsidRDefault="00F14B59" w:rsidP="00F14B59">
      <w:pPr>
        <w:tabs>
          <w:tab w:val="left" w:pos="8352"/>
        </w:tabs>
      </w:pPr>
      <w:r w:rsidRPr="00921428">
        <w:t>ТЕКУЋИ РАЧУН ДУЖНИКА (Понуђача): ...................................................................</w:t>
      </w:r>
    </w:p>
    <w:p w14:paraId="1ECD3997" w14:textId="77777777" w:rsidR="00F14B59" w:rsidRPr="00921428" w:rsidRDefault="00F14B59" w:rsidP="00F14B59">
      <w:pPr>
        <w:tabs>
          <w:tab w:val="left" w:pos="8352"/>
        </w:tabs>
      </w:pPr>
      <w:r w:rsidRPr="00921428">
        <w:t>ПИБ ДУЖНИКА (Понуђача): ........................................................................................</w:t>
      </w:r>
    </w:p>
    <w:p w14:paraId="42270F1A" w14:textId="77777777" w:rsidR="00F14B59" w:rsidRPr="00921428" w:rsidRDefault="00F14B59" w:rsidP="00F14B59">
      <w:pPr>
        <w:tabs>
          <w:tab w:val="left" w:pos="8352"/>
        </w:tabs>
      </w:pPr>
    </w:p>
    <w:p w14:paraId="6F7B2997" w14:textId="77777777" w:rsidR="00F14B59" w:rsidRPr="00921428" w:rsidRDefault="00F14B59" w:rsidP="00F14B59">
      <w:pPr>
        <w:tabs>
          <w:tab w:val="left" w:pos="8352"/>
        </w:tabs>
      </w:pPr>
      <w:r w:rsidRPr="00921428">
        <w:t>и з д а ј е  д а н а ............................ године</w:t>
      </w:r>
    </w:p>
    <w:p w14:paraId="62F77B31" w14:textId="77777777" w:rsidR="00F14B59" w:rsidRPr="00921428" w:rsidRDefault="00F14B59" w:rsidP="00F14B59">
      <w:pPr>
        <w:tabs>
          <w:tab w:val="left" w:pos="8352"/>
        </w:tabs>
      </w:pPr>
    </w:p>
    <w:p w14:paraId="4B3DF206" w14:textId="77777777" w:rsidR="00F14B59" w:rsidRPr="00921428" w:rsidRDefault="00F14B59" w:rsidP="00F14B59">
      <w:pPr>
        <w:tabs>
          <w:tab w:val="left" w:pos="8352"/>
        </w:tabs>
        <w:jc w:val="center"/>
        <w:rPr>
          <w:b/>
        </w:rPr>
      </w:pPr>
      <w:r w:rsidRPr="00921428">
        <w:rPr>
          <w:b/>
        </w:rPr>
        <w:t xml:space="preserve">МЕНИЧНО ПИСМО – ОВЛАШЋЕЊЕ ЗА КОРИСНИКА  БЛАНКО </w:t>
      </w:r>
      <w:r w:rsidRPr="00921428">
        <w:rPr>
          <w:b/>
          <w:lang w:val="sr-Cyrl-RS"/>
        </w:rPr>
        <w:t>СОПСТВЕНЕ</w:t>
      </w:r>
      <w:r w:rsidRPr="00921428">
        <w:rPr>
          <w:b/>
        </w:rPr>
        <w:t xml:space="preserve"> МЕНИЦЕ</w:t>
      </w:r>
    </w:p>
    <w:p w14:paraId="227AA740" w14:textId="77777777" w:rsidR="00F14B59" w:rsidRPr="00921428" w:rsidRDefault="00F14B59" w:rsidP="00F14B59">
      <w:pPr>
        <w:tabs>
          <w:tab w:val="left" w:pos="8352"/>
        </w:tabs>
      </w:pPr>
    </w:p>
    <w:p w14:paraId="566EF846" w14:textId="77777777" w:rsidR="00F14B59" w:rsidRPr="00F14B59" w:rsidRDefault="00F14B59" w:rsidP="00F14B59">
      <w:pPr>
        <w:pStyle w:val="Bodytext60"/>
        <w:shd w:val="clear" w:color="auto" w:fill="auto"/>
        <w:tabs>
          <w:tab w:val="left" w:pos="8352"/>
          <w:tab w:val="left" w:leader="underscore" w:pos="9244"/>
        </w:tabs>
        <w:spacing w:before="0" w:after="0" w:line="240" w:lineRule="auto"/>
        <w:jc w:val="both"/>
        <w:rPr>
          <w:rFonts w:ascii="Arial" w:hAnsi="Arial" w:cs="Arial"/>
          <w:b w:val="0"/>
          <w:sz w:val="22"/>
          <w:szCs w:val="22"/>
        </w:rPr>
      </w:pPr>
      <w:r w:rsidRPr="00F14B59">
        <w:rPr>
          <w:rFonts w:ascii="Arial" w:hAnsi="Arial" w:cs="Arial"/>
          <w:b w:val="0"/>
          <w:sz w:val="22"/>
          <w:szCs w:val="22"/>
        </w:rPr>
        <w:t>КОРИСНИК - ПОВЕРИЛАЦ:</w:t>
      </w:r>
      <w:r w:rsidRPr="00F14B59">
        <w:rPr>
          <w:rFonts w:ascii="Arial" w:hAnsi="Arial" w:cs="Arial"/>
          <w:b w:val="0"/>
          <w:sz w:val="22"/>
          <w:szCs w:val="22"/>
          <w:lang w:val="sr-Cyrl-RS"/>
        </w:rPr>
        <w:t xml:space="preserve"> </w:t>
      </w:r>
      <w:r w:rsidRPr="00F14B59">
        <w:rPr>
          <w:rFonts w:ascii="Arial" w:hAnsi="Arial" w:cs="Arial"/>
          <w:b w:val="0"/>
          <w:sz w:val="22"/>
          <w:szCs w:val="22"/>
        </w:rPr>
        <w:t xml:space="preserve">Јавно предузеће „Електроприведа Србије“ </w:t>
      </w:r>
      <w:r w:rsidRPr="00F14B59">
        <w:rPr>
          <w:rFonts w:ascii="Arial" w:hAnsi="Arial" w:cs="Arial"/>
          <w:b w:val="0"/>
          <w:sz w:val="22"/>
          <w:szCs w:val="22"/>
          <w:lang w:val="sr-Cyrl-RS"/>
        </w:rPr>
        <w:t xml:space="preserve">Београд, Улица </w:t>
      </w:r>
      <w:r w:rsidRPr="00F14B59">
        <w:rPr>
          <w:rFonts w:ascii="Arial" w:eastAsia="Arial Unicode MS" w:hAnsi="Arial" w:cs="Arial"/>
          <w:b w:val="0"/>
          <w:iCs/>
          <w:kern w:val="1"/>
          <w:sz w:val="22"/>
          <w:lang w:val="sr-Cyrl-RS" w:eastAsia="ar-SA"/>
        </w:rPr>
        <w:t>Балканска 13</w:t>
      </w:r>
      <w:r w:rsidRPr="00F14B59">
        <w:rPr>
          <w:rFonts w:ascii="Arial" w:hAnsi="Arial" w:cs="Arial"/>
          <w:b w:val="0"/>
          <w:sz w:val="22"/>
          <w:szCs w:val="22"/>
        </w:rPr>
        <w:t xml:space="preserve">, 11000 Београд, Матични број 20053658, ПИБ 103920327, бр. тек. рачуна: 160-700-13 Banca Intesa </w:t>
      </w:r>
    </w:p>
    <w:p w14:paraId="7A376DD8" w14:textId="6A40D454" w:rsidR="00F14B59" w:rsidRPr="00921428" w:rsidRDefault="00F14B59" w:rsidP="00F14B59">
      <w:pPr>
        <w:tabs>
          <w:tab w:val="left" w:pos="1418"/>
          <w:tab w:val="left" w:pos="8352"/>
        </w:tabs>
        <w:rPr>
          <w:lang w:val="sr-Cyrl-RS"/>
        </w:rPr>
      </w:pPr>
      <w:r w:rsidRPr="00921428">
        <w:t xml:space="preserve"> </w:t>
      </w:r>
    </w:p>
    <w:p w14:paraId="3B7DDE32" w14:textId="6B7D8046" w:rsidR="00F14B59" w:rsidRPr="00921428" w:rsidRDefault="00F14B59" w:rsidP="00F14B59">
      <w:pPr>
        <w:tabs>
          <w:tab w:val="left" w:pos="8352"/>
        </w:tabs>
        <w:spacing w:line="276" w:lineRule="auto"/>
      </w:pPr>
      <w:r w:rsidRPr="00921428">
        <w:t xml:space="preserve">Предајемо вам 1 (једну) потписану и оверену, бланко  </w:t>
      </w:r>
      <w:r w:rsidRPr="00921428">
        <w:rPr>
          <w:lang w:val="sr-Cyrl-RS"/>
        </w:rPr>
        <w:t>сопствену</w:t>
      </w:r>
      <w:r w:rsidRPr="00921428">
        <w:t xml:space="preserve">  меницу</w:t>
      </w:r>
      <w:r w:rsidRPr="00921428">
        <w:rPr>
          <w:lang w:val="sr-Cyrl-RS"/>
        </w:rPr>
        <w:t xml:space="preserve"> која је неопозива, без права протеста и наплатива на први позив</w:t>
      </w:r>
      <w:r w:rsidRPr="00921428">
        <w:t>, серијски бр</w:t>
      </w:r>
      <w:r>
        <w:rPr>
          <w:lang w:val="sr-Cyrl-ME"/>
        </w:rPr>
        <w:t xml:space="preserve">ој </w:t>
      </w:r>
      <w:r w:rsidRPr="00921428">
        <w:t xml:space="preserve">_________________ (уписати серијски број) као средство финансијског обезбеђења </w:t>
      </w:r>
      <w:r w:rsidRPr="00721103">
        <w:rPr>
          <w:b/>
          <w:lang w:val="sr-Cyrl-ME"/>
        </w:rPr>
        <w:t xml:space="preserve">за добро извршење </w:t>
      </w:r>
      <w:r w:rsidR="008F15EF">
        <w:rPr>
          <w:b/>
          <w:lang w:val="sr-Cyrl-ME"/>
        </w:rPr>
        <w:t>оквирног споразума</w:t>
      </w:r>
      <w:r>
        <w:rPr>
          <w:lang w:val="sr-Cyrl-ME"/>
        </w:rPr>
        <w:t xml:space="preserve"> </w:t>
      </w:r>
      <w:r w:rsidRPr="00921428">
        <w:t>и овлашћујемо Јавно предузеће „Електроприведа Србије“</w:t>
      </w:r>
      <w:r w:rsidRPr="00921428">
        <w:rPr>
          <w:lang w:val="sr-Cyrl-RS"/>
        </w:rPr>
        <w:t xml:space="preserve"> Београд</w:t>
      </w:r>
      <w:r w:rsidRPr="00921428">
        <w:t xml:space="preserve"> </w:t>
      </w:r>
      <w:r>
        <w:rPr>
          <w:rFonts w:eastAsia="Arial Unicode MS"/>
          <w:iCs/>
          <w:kern w:val="1"/>
          <w:lang w:val="sr-Cyrl-RS" w:eastAsia="ar-SA"/>
        </w:rPr>
        <w:t>Балканска 13</w:t>
      </w:r>
      <w:r w:rsidRPr="00921428">
        <w:t>, Београд, као Повериоца, да предату меницу може попунити до максималног износа  од ___________ динара, (и  словима  _______________</w:t>
      </w:r>
      <w:r>
        <w:rPr>
          <w:lang w:val="sr-Cyrl-ME"/>
        </w:rPr>
        <w:t xml:space="preserve"> </w:t>
      </w:r>
      <w:r w:rsidRPr="00921428">
        <w:t xml:space="preserve">динара), по </w:t>
      </w:r>
      <w:r w:rsidR="008F15EF">
        <w:rPr>
          <w:lang w:val="sr-Cyrl-RS"/>
        </w:rPr>
        <w:t>Оквирном споразуму</w:t>
      </w:r>
      <w:r w:rsidRPr="00921428">
        <w:t xml:space="preserve"> о</w:t>
      </w:r>
      <w:r>
        <w:rPr>
          <w:lang w:val="sr-Cyrl-RS"/>
        </w:rPr>
        <w:t xml:space="preserve"> набавци добара </w:t>
      </w:r>
      <w:r w:rsidRPr="00921428">
        <w:rPr>
          <w:lang w:val="sr-Cyrl-RS"/>
        </w:rPr>
        <w:t>–</w:t>
      </w:r>
      <w:r>
        <w:rPr>
          <w:lang w:val="sr-Cyrl-RS"/>
        </w:rPr>
        <w:t xml:space="preserve"> </w:t>
      </w:r>
      <w:r w:rsidR="003A58CD" w:rsidRPr="003A58CD">
        <w:rPr>
          <w:lang w:val="sr-Cyrl-RS"/>
        </w:rPr>
        <w:t>Ауто гуме за теретни програм за потребе ТЦ Краљево</w:t>
      </w:r>
      <w:r w:rsidRPr="00921428">
        <w:rPr>
          <w:rFonts w:eastAsia="TimesNewRomanPS-BoldMT"/>
          <w:bCs/>
          <w:color w:val="000000"/>
          <w:lang w:val="sr-Cyrl-RS"/>
        </w:rPr>
        <w:t xml:space="preserve">, </w:t>
      </w:r>
      <w:r w:rsidRPr="00921428">
        <w:rPr>
          <w:rFonts w:eastAsia="TimesNewRomanPS-BoldMT"/>
          <w:bCs/>
          <w:color w:val="000000"/>
        </w:rPr>
        <w:t xml:space="preserve">ради закључења </w:t>
      </w:r>
      <w:r w:rsidR="00081316">
        <w:rPr>
          <w:rFonts w:eastAsia="TimesNewRomanPS-BoldMT"/>
          <w:bCs/>
          <w:color w:val="000000"/>
          <w:lang w:val="sr-Cyrl-ME"/>
        </w:rPr>
        <w:t>појединачних</w:t>
      </w:r>
      <w:r>
        <w:rPr>
          <w:rFonts w:eastAsia="TimesNewRomanPS-BoldMT"/>
          <w:bCs/>
          <w:color w:val="000000"/>
          <w:lang w:val="sr-Cyrl-ME"/>
        </w:rPr>
        <w:t xml:space="preserve"> уговора</w:t>
      </w:r>
      <w:r w:rsidRPr="00921428">
        <w:rPr>
          <w:rFonts w:eastAsia="TimesNewRomanPS-BoldMT"/>
          <w:bCs/>
          <w:color w:val="000000"/>
          <w:lang w:val="sr-Cyrl-RS"/>
        </w:rPr>
        <w:t>,</w:t>
      </w:r>
      <w:r w:rsidRPr="00921428">
        <w:rPr>
          <w:rFonts w:eastAsia="TimesNewRomanPS-BoldMT"/>
          <w:bCs/>
          <w:color w:val="000000"/>
        </w:rPr>
        <w:t xml:space="preserve"> бр</w:t>
      </w:r>
      <w:r>
        <w:rPr>
          <w:rFonts w:eastAsia="TimesNewRomanPS-BoldMT"/>
          <w:bCs/>
          <w:color w:val="000000"/>
          <w:lang w:val="sr-Cyrl-ME"/>
        </w:rPr>
        <w:t>ој</w:t>
      </w:r>
      <w:r w:rsidRPr="00921428">
        <w:rPr>
          <w:rFonts w:eastAsia="TimesNewRomanPS-BoldMT"/>
          <w:bCs/>
          <w:color w:val="000000"/>
        </w:rPr>
        <w:t xml:space="preserve"> </w:t>
      </w:r>
      <w:r>
        <w:rPr>
          <w:rFonts w:eastAsia="TimesNewRomanPS-BoldMT"/>
          <w:bCs/>
          <w:color w:val="000000"/>
          <w:lang w:val="sr-Cyrl-ME"/>
        </w:rPr>
        <w:t xml:space="preserve">јавне набавке </w:t>
      </w:r>
      <w:r w:rsidR="003A58CD">
        <w:rPr>
          <w:rFonts w:eastAsia="TimesNewRomanPS-BoldMT"/>
          <w:bCs/>
          <w:color w:val="000000"/>
        </w:rPr>
        <w:t>JН/8300/0123</w:t>
      </w:r>
      <w:r>
        <w:rPr>
          <w:rFonts w:eastAsia="TimesNewRomanPS-BoldMT"/>
          <w:bCs/>
          <w:color w:val="000000"/>
        </w:rPr>
        <w:t>/2017</w:t>
      </w:r>
      <w:r>
        <w:t xml:space="preserve">, број </w:t>
      </w:r>
      <w:r w:rsidRPr="00921428">
        <w:t>_____ од _________</w:t>
      </w:r>
      <w:r>
        <w:rPr>
          <w:lang w:val="sr-Cyrl-ME"/>
        </w:rPr>
        <w:t xml:space="preserve"> </w:t>
      </w:r>
      <w:r w:rsidRPr="00921428">
        <w:t>(заведен код Корисника - Повериоца) и бр</w:t>
      </w:r>
      <w:r>
        <w:rPr>
          <w:lang w:val="sr-Cyrl-ME"/>
        </w:rPr>
        <w:t xml:space="preserve">ој </w:t>
      </w:r>
      <w:r w:rsidRPr="00921428">
        <w:t>_______ од _________</w:t>
      </w:r>
      <w:r>
        <w:rPr>
          <w:lang w:val="sr-Cyrl-ME"/>
        </w:rPr>
        <w:t xml:space="preserve"> </w:t>
      </w:r>
      <w:r w:rsidRPr="00921428">
        <w:t xml:space="preserve">(заведен код дужника) као средство финансијског обезбеђења за </w:t>
      </w:r>
      <w:r>
        <w:rPr>
          <w:lang w:val="sr-Cyrl-ME"/>
        </w:rPr>
        <w:t xml:space="preserve">добро </w:t>
      </w:r>
      <w:r w:rsidRPr="00D71320">
        <w:t>извршењ</w:t>
      </w:r>
      <w:r>
        <w:rPr>
          <w:lang w:val="sr-Cyrl-ME"/>
        </w:rPr>
        <w:t>е</w:t>
      </w:r>
      <w:r w:rsidRPr="00D71320">
        <w:t xml:space="preserve"> посла</w:t>
      </w:r>
      <w:r w:rsidRPr="00921428">
        <w:t xml:space="preserve"> у вредности од </w:t>
      </w:r>
      <w:r w:rsidRPr="00921428">
        <w:rPr>
          <w:lang w:val="sr-Cyrl-RS"/>
        </w:rPr>
        <w:t>10</w:t>
      </w:r>
      <w:r w:rsidRPr="00921428">
        <w:t xml:space="preserve">% вредности </w:t>
      </w:r>
      <w:r w:rsidR="00081316">
        <w:rPr>
          <w:lang w:val="sr-Cyrl-RS"/>
        </w:rPr>
        <w:t>оквирног споразума</w:t>
      </w:r>
      <w:r w:rsidRPr="00921428">
        <w:rPr>
          <w:lang w:val="sr-Cyrl-RS"/>
        </w:rPr>
        <w:t xml:space="preserve"> </w:t>
      </w:r>
      <w:r w:rsidR="00081316">
        <w:t>без ПДВ.</w:t>
      </w:r>
    </w:p>
    <w:p w14:paraId="0187B6A1" w14:textId="7F14761C" w:rsidR="00081316" w:rsidRPr="00081316" w:rsidRDefault="00081316" w:rsidP="00081316">
      <w:pPr>
        <w:tabs>
          <w:tab w:val="left" w:pos="8352"/>
        </w:tabs>
        <w:spacing w:before="0" w:line="276" w:lineRule="auto"/>
        <w:rPr>
          <w:lang w:val="sr-Cyrl-RS"/>
        </w:rPr>
      </w:pPr>
      <w:r w:rsidRPr="00081316">
        <w:rPr>
          <w:lang w:val="sr-Cyrl-RS"/>
        </w:rPr>
        <w:t xml:space="preserve">Издата Бланко соло меница серијски број_________________(уписати серијски број) може се поднети на наплату у року доспећа  утврђеном </w:t>
      </w:r>
      <w:r>
        <w:rPr>
          <w:lang w:val="sr-Cyrl-RS"/>
        </w:rPr>
        <w:t>у</w:t>
      </w:r>
      <w:r w:rsidRPr="00081316">
        <w:rPr>
          <w:lang w:val="sr-Cyrl-RS"/>
        </w:rPr>
        <w:t xml:space="preserve"> Оквирном споразуму бр. ___________ од _________ године (заведен код Корисника-Повериоца) и бр. __</w:t>
      </w:r>
      <w:r>
        <w:rPr>
          <w:lang w:val="sr-Cyrl-RS"/>
        </w:rPr>
        <w:t>___</w:t>
      </w:r>
      <w:r w:rsidRPr="00081316">
        <w:rPr>
          <w:lang w:val="sr-Cyrl-RS"/>
        </w:rPr>
        <w:t xml:space="preserve">___________ од ________ године (заведен код Дужника) тј. у случају </w:t>
      </w:r>
      <w:r w:rsidRPr="00081316">
        <w:rPr>
          <w:lang w:val="sr-Cyrl-ME"/>
        </w:rPr>
        <w:t xml:space="preserve">одбијања закључења појединачног уговора издатог у складу са Оквирним споразумом у року од 8 (осам) дана од дана пријема истог, као и у случају да </w:t>
      </w:r>
      <w:r w:rsidRPr="00081316">
        <w:rPr>
          <w:lang w:val="sr-Cyrl-RS"/>
        </w:rPr>
        <w:t>Понуђач не достави средство за добро извршење посла по појединачном уговору.</w:t>
      </w:r>
    </w:p>
    <w:p w14:paraId="4E75F57C" w14:textId="77777777" w:rsidR="00081316" w:rsidRPr="00081316" w:rsidRDefault="00081316" w:rsidP="00081316">
      <w:pPr>
        <w:tabs>
          <w:tab w:val="left" w:pos="8352"/>
        </w:tabs>
        <w:spacing w:line="276" w:lineRule="auto"/>
        <w:rPr>
          <w:lang w:val="sr-Cyrl-RS"/>
        </w:rPr>
      </w:pPr>
    </w:p>
    <w:p w14:paraId="1E577C54" w14:textId="77777777" w:rsidR="00081316" w:rsidRPr="00081316" w:rsidRDefault="00081316" w:rsidP="00081316">
      <w:pPr>
        <w:tabs>
          <w:tab w:val="left" w:pos="8352"/>
        </w:tabs>
        <w:spacing w:before="0" w:line="276" w:lineRule="auto"/>
        <w:rPr>
          <w:lang w:val="sr-Cyrl-RS"/>
        </w:rPr>
      </w:pPr>
      <w:r w:rsidRPr="00081316">
        <w:rPr>
          <w:lang w:val="sr-Cyrl-RS"/>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w:t>
      </w:r>
      <w:r w:rsidRPr="00081316">
        <w:rPr>
          <w:lang w:val="sr-Cyrl-RS"/>
        </w:rPr>
        <w:lastRenderedPageBreak/>
        <w:t>соло менице, безусловно и н</w:t>
      </w:r>
      <w:r w:rsidRPr="00081316">
        <w:t>e</w:t>
      </w:r>
      <w:r w:rsidRPr="00081316">
        <w:rPr>
          <w:lang w:val="sr-Cyrl-RS"/>
        </w:rPr>
        <w:t>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1D495F23" w14:textId="77777777" w:rsidR="00081316" w:rsidRPr="00081316" w:rsidRDefault="00081316" w:rsidP="00081316">
      <w:pPr>
        <w:tabs>
          <w:tab w:val="left" w:pos="8352"/>
        </w:tabs>
        <w:spacing w:line="276" w:lineRule="auto"/>
        <w:rPr>
          <w:lang w:val="sr-Cyrl-RS"/>
        </w:rPr>
      </w:pPr>
      <w:r w:rsidRPr="00081316">
        <w:rPr>
          <w:lang w:val="sr-Cyrl-RS"/>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D3732B" w14:textId="77777777" w:rsidR="00081316" w:rsidRPr="00081316" w:rsidRDefault="00081316" w:rsidP="00081316">
      <w:pPr>
        <w:tabs>
          <w:tab w:val="left" w:pos="8352"/>
        </w:tabs>
        <w:spacing w:before="0" w:line="276" w:lineRule="auto"/>
        <w:rPr>
          <w:lang w:val="sr-Cyrl-RS"/>
        </w:rPr>
      </w:pPr>
      <w:r w:rsidRPr="00081316">
        <w:rPr>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24F60DF7" w14:textId="77777777" w:rsidR="00081316" w:rsidRPr="00081316" w:rsidRDefault="00081316" w:rsidP="00081316">
      <w:pPr>
        <w:tabs>
          <w:tab w:val="left" w:pos="8352"/>
        </w:tabs>
        <w:spacing w:line="276" w:lineRule="auto"/>
        <w:rPr>
          <w:lang w:val="sr-Cyrl-RS"/>
        </w:rPr>
      </w:pPr>
    </w:p>
    <w:p w14:paraId="0E82924D" w14:textId="77777777" w:rsidR="00081316" w:rsidRPr="00081316" w:rsidRDefault="00081316" w:rsidP="00081316">
      <w:pPr>
        <w:tabs>
          <w:tab w:val="left" w:pos="8352"/>
        </w:tabs>
        <w:spacing w:before="0" w:line="276" w:lineRule="auto"/>
        <w:rPr>
          <w:lang w:val="sr-Cyrl-RS"/>
        </w:rPr>
      </w:pPr>
      <w:r w:rsidRPr="00081316">
        <w:rPr>
          <w:lang w:val="sr-Cyrl-RS"/>
        </w:rPr>
        <w:t>Меница је потписана од стране овлашћеног лица за заступање Дужника _____________________(унети име и презиме овлашћеног лица).</w:t>
      </w:r>
    </w:p>
    <w:p w14:paraId="42335815" w14:textId="77777777" w:rsidR="00081316" w:rsidRPr="00081316" w:rsidRDefault="00081316" w:rsidP="00081316">
      <w:pPr>
        <w:tabs>
          <w:tab w:val="left" w:pos="8352"/>
        </w:tabs>
        <w:spacing w:line="276" w:lineRule="auto"/>
        <w:rPr>
          <w:lang w:val="sr-Cyrl-RS"/>
        </w:rPr>
      </w:pPr>
    </w:p>
    <w:p w14:paraId="46C6FBBD" w14:textId="77777777" w:rsidR="00081316" w:rsidRPr="00081316" w:rsidRDefault="00081316" w:rsidP="00081316">
      <w:pPr>
        <w:tabs>
          <w:tab w:val="left" w:pos="8352"/>
        </w:tabs>
        <w:spacing w:before="0" w:line="276" w:lineRule="auto"/>
        <w:rPr>
          <w:lang w:val="sr-Cyrl-RS"/>
        </w:rPr>
      </w:pPr>
      <w:r w:rsidRPr="00081316">
        <w:rPr>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5AB460E5" w14:textId="77777777" w:rsidR="00081316" w:rsidRPr="00081316" w:rsidRDefault="00081316" w:rsidP="00081316">
      <w:pPr>
        <w:tabs>
          <w:tab w:val="left" w:pos="8352"/>
        </w:tabs>
        <w:spacing w:line="276" w:lineRule="auto"/>
      </w:pPr>
      <w:r w:rsidRPr="00081316">
        <w:t xml:space="preserve">Место и датум издавања Овлашћења          </w:t>
      </w:r>
    </w:p>
    <w:p w14:paraId="14DBAF6C" w14:textId="77777777" w:rsidR="00F14B59" w:rsidRDefault="00F14B59" w:rsidP="00F14B59">
      <w:pPr>
        <w:tabs>
          <w:tab w:val="left" w:pos="8352"/>
        </w:tabs>
        <w:spacing w:line="276" w:lineRule="auto"/>
      </w:pPr>
    </w:p>
    <w:p w14:paraId="4AE57DE1" w14:textId="77777777" w:rsidR="00F14B59" w:rsidRPr="00921428" w:rsidRDefault="00F14B59" w:rsidP="00F14B59">
      <w:pPr>
        <w:tabs>
          <w:tab w:val="left" w:pos="8352"/>
        </w:tabs>
        <w:spacing w:line="276" w:lineRule="auto"/>
      </w:pPr>
      <w:r w:rsidRPr="00921428">
        <w:t>Место и датум издавања Овлашћења</w:t>
      </w:r>
      <w:r>
        <w:rPr>
          <w:lang w:val="sr-Cyrl-RS"/>
        </w:rPr>
        <w:t>:</w:t>
      </w:r>
      <w:r w:rsidRPr="00921428">
        <w:t xml:space="preserve">          </w:t>
      </w:r>
    </w:p>
    <w:p w14:paraId="611AEAB1" w14:textId="77777777" w:rsidR="00F14B59" w:rsidRDefault="00F14B59" w:rsidP="00F14B59">
      <w:pPr>
        <w:tabs>
          <w:tab w:val="left" w:pos="8352"/>
        </w:tabs>
      </w:pPr>
    </w:p>
    <w:p w14:paraId="60AA6CDA" w14:textId="77777777" w:rsidR="00F14B59" w:rsidRPr="00226CCA" w:rsidRDefault="00F14B59" w:rsidP="00F14B59">
      <w:pPr>
        <w:tabs>
          <w:tab w:val="left" w:pos="8352"/>
        </w:tabs>
        <w:rPr>
          <w:lang w:val="sr-Cyrl-RS"/>
        </w:rPr>
      </w:pPr>
      <w:r>
        <w:rPr>
          <w:lang w:val="sr-Cyrl-RS"/>
        </w:rPr>
        <w:t>_________________________________</w:t>
      </w:r>
    </w:p>
    <w:p w14:paraId="051EDE43" w14:textId="2D818611" w:rsidR="00F14B59" w:rsidRDefault="00F14B59" w:rsidP="00F14B59">
      <w:pPr>
        <w:tabs>
          <w:tab w:val="left" w:pos="8352"/>
        </w:tabs>
        <w:rPr>
          <w:lang w:val="sr-Cyrl-ME"/>
        </w:rPr>
      </w:pPr>
      <w:r>
        <w:rPr>
          <w:lang w:val="sr-Cyrl-ME"/>
        </w:rPr>
        <w:tab/>
      </w:r>
      <w:r>
        <w:rPr>
          <w:lang w:val="sr-Cyrl-ME"/>
        </w:rPr>
        <w:tab/>
      </w:r>
      <w:r>
        <w:rPr>
          <w:lang w:val="sr-Cyrl-ME"/>
        </w:rPr>
        <w:tab/>
      </w:r>
      <w:r>
        <w:rPr>
          <w:lang w:val="sr-Cyrl-ME"/>
        </w:rPr>
        <w:tab/>
        <w:t xml:space="preserve">                 </w:t>
      </w:r>
    </w:p>
    <w:p w14:paraId="0C415582" w14:textId="77777777" w:rsidR="00F14B59" w:rsidRDefault="00F14B59" w:rsidP="00F14B59">
      <w:pPr>
        <w:tabs>
          <w:tab w:val="left" w:pos="8352"/>
        </w:tabs>
        <w:rPr>
          <w:lang w:val="sr-Cyrl-ME"/>
        </w:rPr>
      </w:pPr>
      <w:r>
        <w:rPr>
          <w:lang w:val="sr-Cyrl-ME"/>
        </w:rPr>
        <w:t xml:space="preserve">           Понуђач:</w:t>
      </w:r>
    </w:p>
    <w:p w14:paraId="417A134D" w14:textId="77777777" w:rsidR="00F14B59" w:rsidRDefault="00F14B59" w:rsidP="00F14B59">
      <w:pPr>
        <w:tabs>
          <w:tab w:val="left" w:pos="8352"/>
        </w:tabs>
        <w:rPr>
          <w:lang w:val="sr-Cyrl-ME"/>
        </w:rPr>
      </w:pPr>
    </w:p>
    <w:p w14:paraId="034337DC" w14:textId="77777777" w:rsidR="00F14B59" w:rsidRPr="00921428" w:rsidRDefault="00F14B59" w:rsidP="00F14B59">
      <w:pPr>
        <w:tabs>
          <w:tab w:val="left" w:pos="6390"/>
        </w:tabs>
        <w:rPr>
          <w:lang w:val="sr-Cyrl-ME"/>
        </w:rPr>
      </w:pPr>
      <w:r>
        <w:rPr>
          <w:lang w:val="sr-Cyrl-ME"/>
        </w:rPr>
        <w:t>___________________                             М.П.</w:t>
      </w:r>
      <w:r>
        <w:rPr>
          <w:lang w:val="sr-Cyrl-ME"/>
        </w:rPr>
        <w:tab/>
        <w:t xml:space="preserve"> ____________________</w:t>
      </w:r>
    </w:p>
    <w:p w14:paraId="44C29FF4" w14:textId="77777777" w:rsidR="00F14B59" w:rsidRPr="00921428" w:rsidRDefault="00F14B59" w:rsidP="00F14B59">
      <w:pPr>
        <w:tabs>
          <w:tab w:val="left" w:pos="3960"/>
        </w:tabs>
        <w:rPr>
          <w:lang w:val="sr-Cyrl-ME"/>
        </w:rPr>
      </w:pPr>
      <w:r>
        <w:tab/>
      </w:r>
      <w:r>
        <w:tab/>
      </w:r>
      <w:r>
        <w:tab/>
      </w:r>
      <w:r>
        <w:tab/>
      </w:r>
      <w:r>
        <w:tab/>
      </w:r>
      <w:r>
        <w:rPr>
          <w:lang w:val="sr-Cyrl-ME"/>
        </w:rPr>
        <w:t>Потпис овлашћеног лица</w:t>
      </w:r>
    </w:p>
    <w:p w14:paraId="1FF5055E" w14:textId="77777777" w:rsidR="00F14B59" w:rsidRPr="00921428" w:rsidRDefault="00F14B59" w:rsidP="00F14B59">
      <w:pPr>
        <w:tabs>
          <w:tab w:val="left" w:pos="8352"/>
        </w:tabs>
      </w:pPr>
      <w:r w:rsidRPr="00921428">
        <w:t>Прилог:</w:t>
      </w:r>
    </w:p>
    <w:p w14:paraId="15DBB29B" w14:textId="1CAD03C4" w:rsidR="00F14B59" w:rsidRPr="00921428" w:rsidRDefault="00F14B59" w:rsidP="00F14B59">
      <w:pPr>
        <w:numPr>
          <w:ilvl w:val="0"/>
          <w:numId w:val="21"/>
        </w:numPr>
        <w:tabs>
          <w:tab w:val="left" w:pos="270"/>
        </w:tabs>
        <w:spacing w:before="0"/>
        <w:ind w:left="0" w:firstLine="0"/>
        <w:contextualSpacing/>
        <w:rPr>
          <w:rFonts w:eastAsia="Calibri"/>
        </w:rPr>
      </w:pPr>
      <w:r w:rsidRPr="00921428">
        <w:rPr>
          <w:rFonts w:eastAsia="Calibri"/>
        </w:rPr>
        <w:t xml:space="preserve">1 (једна) потписана и оверена бланко </w:t>
      </w:r>
      <w:r w:rsidRPr="00921428">
        <w:rPr>
          <w:rFonts w:eastAsia="Calibri"/>
          <w:lang w:val="sr-Cyrl-RS"/>
        </w:rPr>
        <w:t>сопствена</w:t>
      </w:r>
      <w:r w:rsidRPr="00921428">
        <w:rPr>
          <w:rFonts w:eastAsia="Calibri"/>
        </w:rPr>
        <w:t xml:space="preserve"> меница као гаранција за </w:t>
      </w:r>
      <w:r w:rsidRPr="00921428">
        <w:rPr>
          <w:rFonts w:eastAsia="Calibri"/>
          <w:lang w:val="sr-Cyrl-RS"/>
        </w:rPr>
        <w:t xml:space="preserve">добро извршење </w:t>
      </w:r>
      <w:r w:rsidR="00081316">
        <w:rPr>
          <w:rFonts w:eastAsia="Calibri"/>
          <w:lang w:val="sr-Cyrl-RS"/>
        </w:rPr>
        <w:t>оквирног споразума</w:t>
      </w:r>
      <w:r>
        <w:rPr>
          <w:rFonts w:eastAsia="Calibri"/>
          <w:lang w:val="sr-Cyrl-RS"/>
        </w:rPr>
        <w:t>,</w:t>
      </w:r>
      <w:r w:rsidRPr="00921428">
        <w:rPr>
          <w:rFonts w:eastAsia="Calibri"/>
        </w:rPr>
        <w:t xml:space="preserve"> </w:t>
      </w:r>
    </w:p>
    <w:p w14:paraId="285F946A" w14:textId="77777777" w:rsidR="00F14B59" w:rsidRPr="00921428" w:rsidRDefault="00F14B59" w:rsidP="00F14B59">
      <w:pPr>
        <w:numPr>
          <w:ilvl w:val="0"/>
          <w:numId w:val="21"/>
        </w:numPr>
        <w:tabs>
          <w:tab w:val="left" w:pos="270"/>
        </w:tabs>
        <w:spacing w:before="0"/>
        <w:ind w:left="0" w:firstLine="0"/>
        <w:contextualSpacing/>
        <w:rPr>
          <w:rFonts w:eastAsia="Calibri"/>
        </w:rPr>
      </w:pPr>
      <w:r>
        <w:rPr>
          <w:rFonts w:eastAsia="Calibri"/>
        </w:rPr>
        <w:t>фотокопија</w:t>
      </w:r>
      <w:r w:rsidRPr="00921428">
        <w:rPr>
          <w:rFonts w:eastAsia="Calibri"/>
        </w:rPr>
        <w:t xml:space="preserve"> важећег Картона депонованих потписа овлашћених лица за располагање новчаним средствима понуђача код  </w:t>
      </w:r>
      <w:r>
        <w:rPr>
          <w:rFonts w:eastAsia="Calibri"/>
        </w:rPr>
        <w:t>пословне банке, оверена</w:t>
      </w:r>
      <w:r w:rsidRPr="00921428">
        <w:rPr>
          <w:rFonts w:eastAsia="Calibri"/>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Pr>
          <w:rFonts w:eastAsia="Calibri"/>
          <w:lang w:val="sr-Cyrl-RS"/>
        </w:rPr>
        <w:t>,</w:t>
      </w:r>
    </w:p>
    <w:p w14:paraId="75CD7182" w14:textId="77777777" w:rsidR="00F14B59" w:rsidRPr="00921428" w:rsidRDefault="00F14B59" w:rsidP="00F14B59">
      <w:pPr>
        <w:numPr>
          <w:ilvl w:val="0"/>
          <w:numId w:val="21"/>
        </w:numPr>
        <w:tabs>
          <w:tab w:val="left" w:pos="270"/>
        </w:tabs>
        <w:spacing w:before="0"/>
        <w:ind w:left="0" w:firstLine="0"/>
        <w:contextualSpacing/>
        <w:rPr>
          <w:rFonts w:eastAsia="Calibri"/>
        </w:rPr>
      </w:pPr>
      <w:r>
        <w:rPr>
          <w:rFonts w:eastAsia="Calibri"/>
        </w:rPr>
        <w:t>фотокопија</w:t>
      </w:r>
      <w:r w:rsidRPr="00921428">
        <w:rPr>
          <w:rFonts w:eastAsia="Calibri"/>
        </w:rPr>
        <w:t xml:space="preserve"> ОП обрасца</w:t>
      </w:r>
      <w:r>
        <w:rPr>
          <w:rFonts w:eastAsia="Calibri"/>
          <w:lang w:val="sr-Cyrl-RS"/>
        </w:rPr>
        <w:t>,</w:t>
      </w:r>
      <w:r w:rsidRPr="00921428">
        <w:rPr>
          <w:rFonts w:eastAsia="Calibri"/>
        </w:rPr>
        <w:t xml:space="preserve"> </w:t>
      </w:r>
    </w:p>
    <w:p w14:paraId="6588819C" w14:textId="77777777" w:rsidR="00F14B59" w:rsidRPr="00921428" w:rsidRDefault="00F14B59" w:rsidP="00F14B59">
      <w:pPr>
        <w:numPr>
          <w:ilvl w:val="0"/>
          <w:numId w:val="21"/>
        </w:numPr>
        <w:tabs>
          <w:tab w:val="left" w:pos="270"/>
        </w:tabs>
        <w:spacing w:before="0"/>
        <w:ind w:left="0" w:firstLine="0"/>
        <w:contextualSpacing/>
        <w:rPr>
          <w:rFonts w:eastAsia="Calibri"/>
        </w:rPr>
      </w:pPr>
      <w:r>
        <w:rPr>
          <w:rFonts w:eastAsia="Calibri"/>
        </w:rPr>
        <w:t>Д</w:t>
      </w:r>
      <w:r w:rsidRPr="00921428">
        <w:rPr>
          <w:rFonts w:eastAsia="Calibri"/>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eastAsia="Calibri"/>
          <w:lang w:val="sr-Cyrl-RS"/>
        </w:rPr>
        <w:t>.</w:t>
      </w:r>
      <w:r w:rsidRPr="00921428">
        <w:rPr>
          <w:rFonts w:eastAsia="Calibri"/>
        </w:rPr>
        <w:t xml:space="preserve"> </w:t>
      </w:r>
    </w:p>
    <w:p w14:paraId="40E12167" w14:textId="77777777" w:rsidR="00F14B59" w:rsidRPr="00921428" w:rsidRDefault="00F14B59" w:rsidP="00F14B59">
      <w:pPr>
        <w:tabs>
          <w:tab w:val="left" w:pos="8352"/>
        </w:tabs>
        <w:contextualSpacing/>
        <w:rPr>
          <w:rFonts w:eastAsia="Calibri"/>
          <w:color w:val="00B0F0"/>
        </w:rPr>
      </w:pPr>
    </w:p>
    <w:p w14:paraId="1DB3F4A0" w14:textId="4215C587" w:rsidR="008D3682" w:rsidRDefault="008D3682" w:rsidP="008D3682">
      <w:pPr>
        <w:pStyle w:val="KDObrazac"/>
        <w:spacing w:before="0"/>
        <w:rPr>
          <w:lang w:val="sr-Cyrl-ME"/>
        </w:rPr>
      </w:pPr>
    </w:p>
    <w:p w14:paraId="58479B04" w14:textId="77777777" w:rsidR="00AA6462" w:rsidRDefault="00AA6462" w:rsidP="008D3682">
      <w:pPr>
        <w:pStyle w:val="KDObrazac"/>
        <w:spacing w:before="0"/>
        <w:rPr>
          <w:lang w:val="sr-Cyrl-ME"/>
        </w:rPr>
      </w:pPr>
    </w:p>
    <w:p w14:paraId="1440437F" w14:textId="6B834966" w:rsidR="008F15EF" w:rsidRDefault="008F15EF" w:rsidP="008F15EF">
      <w:pPr>
        <w:pStyle w:val="KDObrazac"/>
        <w:spacing w:before="0"/>
        <w:rPr>
          <w:lang w:val="sr-Cyrl-ME"/>
        </w:rPr>
      </w:pPr>
      <w:r w:rsidRPr="00921428">
        <w:rPr>
          <w:lang w:val="sr-Cyrl-RS"/>
        </w:rPr>
        <w:lastRenderedPageBreak/>
        <w:t xml:space="preserve">ПРИЛОГ </w:t>
      </w:r>
      <w:r>
        <w:rPr>
          <w:lang w:val="sr-Cyrl-RS"/>
        </w:rPr>
        <w:t>2 В</w:t>
      </w:r>
    </w:p>
    <w:p w14:paraId="006A2C04" w14:textId="77777777" w:rsidR="008F15EF" w:rsidRPr="00921428" w:rsidRDefault="008F15EF" w:rsidP="008F15EF">
      <w:pPr>
        <w:tabs>
          <w:tab w:val="left" w:pos="8352"/>
        </w:tabs>
        <w:rPr>
          <w:lang w:val="sr-Cyrl-RS"/>
        </w:rPr>
      </w:pPr>
      <w:r w:rsidRPr="00921428">
        <w:t>Нa oснoву oдрeдби Зaкoнa o мeници (Сл. лист ФНРJ бр. 104/46 и 18/58; Сл. лист СФРJ бр. 16/65, 54/70 и 57/89; Сл. лист СРJ бр. 46/96, Сл. лист СЦГ бр. 01/03 Уст. Повеља</w:t>
      </w:r>
      <w:r w:rsidRPr="00921428">
        <w:rPr>
          <w:lang w:val="sr-Cyrl-RS"/>
        </w:rPr>
        <w:t>, Сл.лист РС 80/15</w:t>
      </w:r>
      <w:r w:rsidRPr="00921428">
        <w:t xml:space="preserve">) и Зaкoнa o </w:t>
      </w:r>
      <w:r w:rsidRPr="00921428">
        <w:rPr>
          <w:lang w:val="sr-Cyrl-RS"/>
        </w:rPr>
        <w:t>платним услугама</w:t>
      </w:r>
      <w:r w:rsidRPr="00921428">
        <w:t xml:space="preserve"> </w:t>
      </w:r>
      <w:r w:rsidRPr="00921428">
        <w:rPr>
          <w:lang w:val="sr-Cyrl-RS"/>
        </w:rPr>
        <w:t>(Сл.гласник РС број 139/2014)</w:t>
      </w:r>
    </w:p>
    <w:p w14:paraId="042756DF" w14:textId="77777777" w:rsidR="008F15EF" w:rsidRPr="00921428" w:rsidRDefault="008F15EF" w:rsidP="008F15EF">
      <w:pPr>
        <w:tabs>
          <w:tab w:val="left" w:pos="8352"/>
        </w:tabs>
      </w:pPr>
      <w:r w:rsidRPr="00921428">
        <w:t>(напомена: не доставља се у понуди)</w:t>
      </w:r>
    </w:p>
    <w:p w14:paraId="743C4C14" w14:textId="77777777" w:rsidR="008F15EF" w:rsidRPr="00921428" w:rsidRDefault="008F15EF" w:rsidP="008F15EF">
      <w:pPr>
        <w:tabs>
          <w:tab w:val="left" w:pos="8352"/>
        </w:tabs>
        <w:rPr>
          <w:lang w:val="ru-RU"/>
        </w:rPr>
      </w:pPr>
      <w:r w:rsidRPr="00921428">
        <w:t xml:space="preserve">ДУЖНИК:  </w:t>
      </w:r>
      <w:r w:rsidRPr="00921428">
        <w:rPr>
          <w:lang w:val="ru-RU"/>
        </w:rPr>
        <w:t>…</w:t>
      </w:r>
      <w:r>
        <w:rPr>
          <w:lang w:val="ru-RU"/>
        </w:rPr>
        <w:t>…………………………………………………………………....</w:t>
      </w:r>
      <w:r w:rsidRPr="00921428">
        <w:rPr>
          <w:lang w:val="ru-RU"/>
        </w:rPr>
        <w:t>...................</w:t>
      </w:r>
    </w:p>
    <w:p w14:paraId="483F80E7" w14:textId="77777777" w:rsidR="008F15EF" w:rsidRPr="00921428" w:rsidRDefault="008F15EF" w:rsidP="008F15EF">
      <w:pPr>
        <w:tabs>
          <w:tab w:val="left" w:pos="8352"/>
        </w:tabs>
      </w:pPr>
      <w:r w:rsidRPr="00921428">
        <w:t>(назив и седиште Понуђача)</w:t>
      </w:r>
    </w:p>
    <w:p w14:paraId="4740EC38" w14:textId="77777777" w:rsidR="008F15EF" w:rsidRPr="00921428" w:rsidRDefault="008F15EF" w:rsidP="008F15EF">
      <w:pPr>
        <w:tabs>
          <w:tab w:val="left" w:pos="8352"/>
        </w:tabs>
      </w:pPr>
      <w:r w:rsidRPr="00921428">
        <w:t>МАТИЧНИ БРОЈ ДУЖНИКА (Понуђача): ..................................................................</w:t>
      </w:r>
    </w:p>
    <w:p w14:paraId="20B2F311" w14:textId="77777777" w:rsidR="008F15EF" w:rsidRPr="00921428" w:rsidRDefault="008F15EF" w:rsidP="008F15EF">
      <w:pPr>
        <w:tabs>
          <w:tab w:val="left" w:pos="8352"/>
        </w:tabs>
      </w:pPr>
      <w:r w:rsidRPr="00921428">
        <w:t>ТЕКУЋИ РАЧУН ДУЖНИКА (Понуђача): ...................................................................</w:t>
      </w:r>
    </w:p>
    <w:p w14:paraId="0C239B09" w14:textId="77777777" w:rsidR="008F15EF" w:rsidRPr="00921428" w:rsidRDefault="008F15EF" w:rsidP="008F15EF">
      <w:pPr>
        <w:tabs>
          <w:tab w:val="left" w:pos="8352"/>
        </w:tabs>
      </w:pPr>
      <w:r w:rsidRPr="00921428">
        <w:t>ПИБ ДУЖНИКА (Понуђача): ........................................................................................</w:t>
      </w:r>
    </w:p>
    <w:p w14:paraId="4CFF632A" w14:textId="77777777" w:rsidR="008F15EF" w:rsidRPr="00921428" w:rsidRDefault="008F15EF" w:rsidP="008F15EF">
      <w:pPr>
        <w:tabs>
          <w:tab w:val="left" w:pos="8352"/>
        </w:tabs>
      </w:pPr>
    </w:p>
    <w:p w14:paraId="7C8C1340" w14:textId="77777777" w:rsidR="008F15EF" w:rsidRPr="00921428" w:rsidRDefault="008F15EF" w:rsidP="008F15EF">
      <w:pPr>
        <w:tabs>
          <w:tab w:val="left" w:pos="8352"/>
        </w:tabs>
      </w:pPr>
      <w:r w:rsidRPr="00921428">
        <w:t>и з д а ј е  д а н а ............................ године</w:t>
      </w:r>
    </w:p>
    <w:p w14:paraId="24CB8C04" w14:textId="77777777" w:rsidR="008F15EF" w:rsidRPr="00921428" w:rsidRDefault="008F15EF" w:rsidP="008F15EF">
      <w:pPr>
        <w:tabs>
          <w:tab w:val="left" w:pos="8352"/>
        </w:tabs>
      </w:pPr>
    </w:p>
    <w:p w14:paraId="2FC74268" w14:textId="77777777" w:rsidR="008F15EF" w:rsidRPr="00921428" w:rsidRDefault="008F15EF" w:rsidP="008F15EF">
      <w:pPr>
        <w:tabs>
          <w:tab w:val="left" w:pos="8352"/>
        </w:tabs>
        <w:jc w:val="center"/>
        <w:rPr>
          <w:b/>
        </w:rPr>
      </w:pPr>
      <w:r w:rsidRPr="00921428">
        <w:rPr>
          <w:b/>
        </w:rPr>
        <w:t xml:space="preserve">МЕНИЧНО ПИСМО – ОВЛАШЋЕЊЕ ЗА КОРИСНИКА  БЛАНКО </w:t>
      </w:r>
      <w:r w:rsidRPr="00921428">
        <w:rPr>
          <w:b/>
          <w:lang w:val="sr-Cyrl-RS"/>
        </w:rPr>
        <w:t>СОПСТВЕНЕ</w:t>
      </w:r>
      <w:r w:rsidRPr="00921428">
        <w:rPr>
          <w:b/>
        </w:rPr>
        <w:t xml:space="preserve"> МЕНИЦЕ</w:t>
      </w:r>
    </w:p>
    <w:p w14:paraId="0A4B582A" w14:textId="77777777" w:rsidR="008F15EF" w:rsidRPr="00921428" w:rsidRDefault="008F15EF" w:rsidP="008F15EF">
      <w:pPr>
        <w:tabs>
          <w:tab w:val="left" w:pos="8352"/>
        </w:tabs>
      </w:pPr>
    </w:p>
    <w:p w14:paraId="07820892" w14:textId="77777777" w:rsidR="008F15EF" w:rsidRPr="00F14B59" w:rsidRDefault="008F15EF" w:rsidP="008F15EF">
      <w:pPr>
        <w:pStyle w:val="Bodytext60"/>
        <w:shd w:val="clear" w:color="auto" w:fill="auto"/>
        <w:tabs>
          <w:tab w:val="left" w:pos="8352"/>
          <w:tab w:val="left" w:leader="underscore" w:pos="9244"/>
        </w:tabs>
        <w:spacing w:before="0" w:after="0" w:line="240" w:lineRule="auto"/>
        <w:jc w:val="both"/>
        <w:rPr>
          <w:rFonts w:ascii="Arial" w:hAnsi="Arial" w:cs="Arial"/>
          <w:b w:val="0"/>
          <w:sz w:val="22"/>
          <w:szCs w:val="22"/>
        </w:rPr>
      </w:pPr>
      <w:r w:rsidRPr="00F14B59">
        <w:rPr>
          <w:rFonts w:ascii="Arial" w:hAnsi="Arial" w:cs="Arial"/>
          <w:b w:val="0"/>
          <w:sz w:val="22"/>
          <w:szCs w:val="22"/>
        </w:rPr>
        <w:t>КОРИСНИК - ПОВЕРИЛАЦ:</w:t>
      </w:r>
      <w:r w:rsidRPr="00F14B59">
        <w:rPr>
          <w:rFonts w:ascii="Arial" w:hAnsi="Arial" w:cs="Arial"/>
          <w:b w:val="0"/>
          <w:sz w:val="22"/>
          <w:szCs w:val="22"/>
          <w:lang w:val="sr-Cyrl-RS"/>
        </w:rPr>
        <w:t xml:space="preserve"> </w:t>
      </w:r>
      <w:r w:rsidRPr="00F14B59">
        <w:rPr>
          <w:rFonts w:ascii="Arial" w:hAnsi="Arial" w:cs="Arial"/>
          <w:b w:val="0"/>
          <w:sz w:val="22"/>
          <w:szCs w:val="22"/>
        </w:rPr>
        <w:t xml:space="preserve">Јавно предузеће „Електроприведа Србије“ </w:t>
      </w:r>
      <w:r w:rsidRPr="00F14B59">
        <w:rPr>
          <w:rFonts w:ascii="Arial" w:hAnsi="Arial" w:cs="Arial"/>
          <w:b w:val="0"/>
          <w:sz w:val="22"/>
          <w:szCs w:val="22"/>
          <w:lang w:val="sr-Cyrl-RS"/>
        </w:rPr>
        <w:t xml:space="preserve">Београд, Улица </w:t>
      </w:r>
      <w:r w:rsidRPr="00F14B59">
        <w:rPr>
          <w:rFonts w:ascii="Arial" w:eastAsia="Arial Unicode MS" w:hAnsi="Arial" w:cs="Arial"/>
          <w:b w:val="0"/>
          <w:iCs/>
          <w:kern w:val="1"/>
          <w:sz w:val="22"/>
          <w:lang w:val="sr-Cyrl-RS" w:eastAsia="ar-SA"/>
        </w:rPr>
        <w:t>Балканска 13</w:t>
      </w:r>
      <w:r w:rsidRPr="00F14B59">
        <w:rPr>
          <w:rFonts w:ascii="Arial" w:hAnsi="Arial" w:cs="Arial"/>
          <w:b w:val="0"/>
          <w:sz w:val="22"/>
          <w:szCs w:val="22"/>
        </w:rPr>
        <w:t xml:space="preserve">, 11000 Београд, Матични број 20053658, ПИБ 103920327, бр. тек. рачуна: 160-700-13 Banca Intesa </w:t>
      </w:r>
    </w:p>
    <w:p w14:paraId="228F7D31" w14:textId="77777777" w:rsidR="008F15EF" w:rsidRPr="00921428" w:rsidRDefault="008F15EF" w:rsidP="008F15EF">
      <w:pPr>
        <w:tabs>
          <w:tab w:val="left" w:pos="1418"/>
          <w:tab w:val="left" w:pos="8352"/>
        </w:tabs>
        <w:rPr>
          <w:lang w:val="sr-Cyrl-RS"/>
        </w:rPr>
      </w:pPr>
      <w:r w:rsidRPr="00921428">
        <w:t xml:space="preserve"> </w:t>
      </w:r>
    </w:p>
    <w:p w14:paraId="75C28475" w14:textId="3F695ECF" w:rsidR="008F15EF" w:rsidRPr="00921428" w:rsidRDefault="008F15EF" w:rsidP="008F15EF">
      <w:pPr>
        <w:tabs>
          <w:tab w:val="left" w:pos="8352"/>
        </w:tabs>
        <w:spacing w:line="276" w:lineRule="auto"/>
      </w:pPr>
      <w:r w:rsidRPr="00921428">
        <w:t xml:space="preserve">Предајемо вам 1 (једну) потписану и оверену, бланко  </w:t>
      </w:r>
      <w:r w:rsidRPr="00921428">
        <w:rPr>
          <w:lang w:val="sr-Cyrl-RS"/>
        </w:rPr>
        <w:t>сопствену</w:t>
      </w:r>
      <w:r w:rsidRPr="00921428">
        <w:t xml:space="preserve">  меницу</w:t>
      </w:r>
      <w:r w:rsidRPr="00921428">
        <w:rPr>
          <w:lang w:val="sr-Cyrl-RS"/>
        </w:rPr>
        <w:t xml:space="preserve"> која је неопозива, без права протеста и наплатива на први позив</w:t>
      </w:r>
      <w:r w:rsidRPr="00921428">
        <w:t>, серијски бр</w:t>
      </w:r>
      <w:r>
        <w:rPr>
          <w:lang w:val="sr-Cyrl-ME"/>
        </w:rPr>
        <w:t xml:space="preserve">ој </w:t>
      </w:r>
      <w:r w:rsidRPr="00921428">
        <w:t xml:space="preserve">_________________ (уписати серијски број) као средство финансијског обезбеђења </w:t>
      </w:r>
      <w:r w:rsidRPr="00721103">
        <w:rPr>
          <w:b/>
          <w:lang w:val="sr-Cyrl-ME"/>
        </w:rPr>
        <w:t xml:space="preserve">за добро извршење </w:t>
      </w:r>
      <w:r>
        <w:rPr>
          <w:b/>
          <w:lang w:val="sr-Cyrl-ME"/>
        </w:rPr>
        <w:t>уговора</w:t>
      </w:r>
      <w:r>
        <w:rPr>
          <w:lang w:val="sr-Cyrl-ME"/>
        </w:rPr>
        <w:t xml:space="preserve"> </w:t>
      </w:r>
      <w:r w:rsidRPr="00921428">
        <w:t>и овлашћујемо Јавно предузеће „Електроприведа Србије“</w:t>
      </w:r>
      <w:r w:rsidRPr="00921428">
        <w:rPr>
          <w:lang w:val="sr-Cyrl-RS"/>
        </w:rPr>
        <w:t xml:space="preserve"> Београд</w:t>
      </w:r>
      <w:r w:rsidRPr="00921428">
        <w:t xml:space="preserve"> </w:t>
      </w:r>
      <w:r>
        <w:rPr>
          <w:rFonts w:eastAsia="Arial Unicode MS"/>
          <w:iCs/>
          <w:kern w:val="1"/>
          <w:lang w:val="sr-Cyrl-RS" w:eastAsia="ar-SA"/>
        </w:rPr>
        <w:t>Балканска 13</w:t>
      </w:r>
      <w:r w:rsidRPr="00921428">
        <w:t>, Београд, као Повериоца, да предату меницу може попунити до максималног износа  од ___________ динара, (и  словима  _______________</w:t>
      </w:r>
      <w:r>
        <w:rPr>
          <w:lang w:val="sr-Cyrl-ME"/>
        </w:rPr>
        <w:t xml:space="preserve"> </w:t>
      </w:r>
      <w:r w:rsidRPr="00921428">
        <w:t xml:space="preserve">динара), по </w:t>
      </w:r>
      <w:r w:rsidR="00B231FD">
        <w:rPr>
          <w:lang w:val="sr-Cyrl-RS"/>
        </w:rPr>
        <w:t>оквирном споразуму</w:t>
      </w:r>
      <w:r w:rsidRPr="00921428">
        <w:t xml:space="preserve"> о</w:t>
      </w:r>
      <w:r>
        <w:rPr>
          <w:lang w:val="sr-Cyrl-RS"/>
        </w:rPr>
        <w:t xml:space="preserve"> набавци добара </w:t>
      </w:r>
      <w:r w:rsidRPr="00921428">
        <w:rPr>
          <w:lang w:val="sr-Cyrl-RS"/>
        </w:rPr>
        <w:t>–</w:t>
      </w:r>
      <w:r>
        <w:rPr>
          <w:lang w:val="sr-Cyrl-RS"/>
        </w:rPr>
        <w:t xml:space="preserve"> </w:t>
      </w:r>
      <w:r w:rsidRPr="003A58CD">
        <w:rPr>
          <w:lang w:val="sr-Cyrl-RS"/>
        </w:rPr>
        <w:t>Ауто гуме за теретни програм за потребе ТЦ Краљево</w:t>
      </w:r>
      <w:r w:rsidRPr="00921428">
        <w:rPr>
          <w:rFonts w:eastAsia="TimesNewRomanPS-BoldMT"/>
          <w:bCs/>
          <w:color w:val="000000"/>
          <w:lang w:val="sr-Cyrl-RS"/>
        </w:rPr>
        <w:t xml:space="preserve">, </w:t>
      </w:r>
      <w:r w:rsidRPr="00921428">
        <w:rPr>
          <w:rFonts w:eastAsia="TimesNewRomanPS-BoldMT"/>
          <w:bCs/>
          <w:color w:val="000000"/>
        </w:rPr>
        <w:t xml:space="preserve">ради закључења </w:t>
      </w:r>
      <w:r>
        <w:rPr>
          <w:rFonts w:eastAsia="TimesNewRomanPS-BoldMT"/>
          <w:bCs/>
          <w:color w:val="000000"/>
          <w:lang w:val="sr-Cyrl-ME"/>
        </w:rPr>
        <w:t>појединачног уговора</w:t>
      </w:r>
      <w:r w:rsidRPr="00921428">
        <w:rPr>
          <w:rFonts w:eastAsia="TimesNewRomanPS-BoldMT"/>
          <w:bCs/>
          <w:color w:val="000000"/>
          <w:lang w:val="sr-Cyrl-RS"/>
        </w:rPr>
        <w:t>,</w:t>
      </w:r>
      <w:r w:rsidRPr="00921428">
        <w:rPr>
          <w:rFonts w:eastAsia="TimesNewRomanPS-BoldMT"/>
          <w:bCs/>
          <w:color w:val="000000"/>
        </w:rPr>
        <w:t xml:space="preserve"> бр</w:t>
      </w:r>
      <w:r>
        <w:rPr>
          <w:rFonts w:eastAsia="TimesNewRomanPS-BoldMT"/>
          <w:bCs/>
          <w:color w:val="000000"/>
          <w:lang w:val="sr-Cyrl-ME"/>
        </w:rPr>
        <w:t>ој</w:t>
      </w:r>
      <w:r w:rsidRPr="00921428">
        <w:rPr>
          <w:rFonts w:eastAsia="TimesNewRomanPS-BoldMT"/>
          <w:bCs/>
          <w:color w:val="000000"/>
        </w:rPr>
        <w:t xml:space="preserve"> </w:t>
      </w:r>
      <w:r>
        <w:rPr>
          <w:rFonts w:eastAsia="TimesNewRomanPS-BoldMT"/>
          <w:bCs/>
          <w:color w:val="000000"/>
          <w:lang w:val="sr-Cyrl-ME"/>
        </w:rPr>
        <w:t xml:space="preserve">јавне набавке </w:t>
      </w:r>
      <w:r>
        <w:rPr>
          <w:rFonts w:eastAsia="TimesNewRomanPS-BoldMT"/>
          <w:bCs/>
          <w:color w:val="000000"/>
        </w:rPr>
        <w:t>JН/8300/0123/2017</w:t>
      </w:r>
      <w:r>
        <w:t xml:space="preserve">, број </w:t>
      </w:r>
      <w:r w:rsidRPr="00921428">
        <w:t>_____ од _________</w:t>
      </w:r>
      <w:r>
        <w:rPr>
          <w:lang w:val="sr-Cyrl-ME"/>
        </w:rPr>
        <w:t xml:space="preserve"> </w:t>
      </w:r>
      <w:r w:rsidRPr="00921428">
        <w:t>(заведен код Корисника - Повериоца) и бр</w:t>
      </w:r>
      <w:r>
        <w:rPr>
          <w:lang w:val="sr-Cyrl-ME"/>
        </w:rPr>
        <w:t xml:space="preserve">ој </w:t>
      </w:r>
      <w:r w:rsidRPr="00921428">
        <w:t>_______ од _________</w:t>
      </w:r>
      <w:r>
        <w:rPr>
          <w:lang w:val="sr-Cyrl-ME"/>
        </w:rPr>
        <w:t xml:space="preserve"> </w:t>
      </w:r>
      <w:r w:rsidRPr="00921428">
        <w:t xml:space="preserve">(заведен код дужника) као средство финансијског обезбеђења за </w:t>
      </w:r>
      <w:r>
        <w:rPr>
          <w:lang w:val="sr-Cyrl-ME"/>
        </w:rPr>
        <w:t xml:space="preserve">добро </w:t>
      </w:r>
      <w:r w:rsidRPr="00D71320">
        <w:t>извршењ</w:t>
      </w:r>
      <w:r>
        <w:rPr>
          <w:lang w:val="sr-Cyrl-ME"/>
        </w:rPr>
        <w:t>е</w:t>
      </w:r>
      <w:r w:rsidRPr="00D71320">
        <w:t xml:space="preserve"> </w:t>
      </w:r>
      <w:r w:rsidR="00B231FD">
        <w:rPr>
          <w:lang w:val="sr-Cyrl-RS"/>
        </w:rPr>
        <w:t>уговора</w:t>
      </w:r>
      <w:r w:rsidRPr="00921428">
        <w:t xml:space="preserve"> у вредности од </w:t>
      </w:r>
      <w:r w:rsidRPr="00921428">
        <w:rPr>
          <w:lang w:val="sr-Cyrl-RS"/>
        </w:rPr>
        <w:t>10</w:t>
      </w:r>
      <w:r w:rsidRPr="00921428">
        <w:t xml:space="preserve">% вредности </w:t>
      </w:r>
      <w:r w:rsidR="00B231FD">
        <w:rPr>
          <w:lang w:val="sr-Cyrl-RS"/>
        </w:rPr>
        <w:t xml:space="preserve">појединачног </w:t>
      </w:r>
      <w:r>
        <w:rPr>
          <w:lang w:val="sr-Cyrl-RS"/>
        </w:rPr>
        <w:t>уговора</w:t>
      </w:r>
      <w:r w:rsidRPr="00921428">
        <w:rPr>
          <w:lang w:val="sr-Cyrl-RS"/>
        </w:rPr>
        <w:t xml:space="preserve"> </w:t>
      </w:r>
      <w:r w:rsidRPr="00921428">
        <w:t>без ПДВ уколико ____________________</w:t>
      </w:r>
      <w:r>
        <w:rPr>
          <w:lang w:val="sr-Cyrl-ME"/>
        </w:rPr>
        <w:t xml:space="preserve"> </w:t>
      </w:r>
      <w:r w:rsidRPr="00921428">
        <w:t>(назив дужника), као дужник не изврши уговорене обавезе у уговореном року или их изврши делимично или неквалитетно.</w:t>
      </w:r>
    </w:p>
    <w:p w14:paraId="42607D88" w14:textId="223A678F" w:rsidR="008F15EF" w:rsidRDefault="008F15EF" w:rsidP="008F15EF">
      <w:pPr>
        <w:tabs>
          <w:tab w:val="left" w:pos="8352"/>
        </w:tabs>
        <w:spacing w:line="276" w:lineRule="auto"/>
      </w:pPr>
      <w:r w:rsidRPr="00921428">
        <w:t xml:space="preserve">Издата бланко </w:t>
      </w:r>
      <w:r w:rsidRPr="00921428">
        <w:rPr>
          <w:lang w:val="sr-Cyrl-RS"/>
        </w:rPr>
        <w:t>сопствена</w:t>
      </w:r>
      <w:r w:rsidRPr="00921428">
        <w:t xml:space="preserve"> меница серијски број</w:t>
      </w:r>
      <w:r w:rsidRPr="00921428">
        <w:tab/>
      </w:r>
      <w:r>
        <w:rPr>
          <w:lang w:val="sr-Cyrl-RS"/>
        </w:rPr>
        <w:t xml:space="preserve">     </w:t>
      </w:r>
      <w:r w:rsidRPr="00921428">
        <w:t>(уписати серијски број) може се поднети на</w:t>
      </w:r>
      <w:r>
        <w:t xml:space="preserve"> наплату у року доспећа утврђени</w:t>
      </w:r>
      <w:r w:rsidRPr="00921428">
        <w:t xml:space="preserve">м </w:t>
      </w:r>
      <w:r>
        <w:rPr>
          <w:lang w:val="sr-Cyrl-RS"/>
        </w:rPr>
        <w:t>Уговором</w:t>
      </w:r>
      <w:r w:rsidRPr="00921428">
        <w:t xml:space="preserve"> бр</w:t>
      </w:r>
      <w:r>
        <w:rPr>
          <w:lang w:val="sr-Cyrl-ME"/>
        </w:rPr>
        <w:t>ој</w:t>
      </w:r>
      <w:r w:rsidRPr="00921428">
        <w:t xml:space="preserve"> ___________ од _________ године (заведен код Корисника</w:t>
      </w:r>
      <w:r>
        <w:rPr>
          <w:lang w:val="sr-Cyrl-ME"/>
        </w:rPr>
        <w:t xml:space="preserve"> </w:t>
      </w:r>
      <w:r w:rsidRPr="00921428">
        <w:t>-</w:t>
      </w:r>
      <w:r>
        <w:rPr>
          <w:lang w:val="sr-Cyrl-ME"/>
        </w:rPr>
        <w:t xml:space="preserve"> </w:t>
      </w:r>
      <w:r w:rsidRPr="00921428">
        <w:t>Повериоца) и бр</w:t>
      </w:r>
      <w:r>
        <w:rPr>
          <w:lang w:val="sr-Cyrl-ME"/>
        </w:rPr>
        <w:t>ој</w:t>
      </w:r>
      <w:r w:rsidRPr="00921428">
        <w:t xml:space="preserve"> _____________ од _____ године (заведен код дужника) тј. најкасније до истека рока од 30 (</w:t>
      </w:r>
      <w:r w:rsidRPr="00921428">
        <w:rPr>
          <w:lang w:val="sr-Cyrl-RS"/>
        </w:rPr>
        <w:t>три</w:t>
      </w:r>
      <w:r w:rsidRPr="00921428">
        <w:t>десет) дана од уговореног рока с тим да евентуални</w:t>
      </w:r>
      <w:r>
        <w:rPr>
          <w:lang w:val="sr-Cyrl-RS"/>
        </w:rPr>
        <w:t xml:space="preserve"> </w:t>
      </w:r>
      <w:r w:rsidRPr="00921428">
        <w:t xml:space="preserve">продужетак рока </w:t>
      </w:r>
      <w:r w:rsidRPr="00921428">
        <w:rPr>
          <w:lang w:val="sr-Cyrl-RS"/>
        </w:rPr>
        <w:t xml:space="preserve">за </w:t>
      </w:r>
      <w:r w:rsidR="00B231FD">
        <w:rPr>
          <w:lang w:val="sr-Cyrl-RS"/>
        </w:rPr>
        <w:t>испоруку добара</w:t>
      </w:r>
      <w:r w:rsidRPr="00921428">
        <w:t xml:space="preserve"> </w:t>
      </w:r>
      <w:r w:rsidRPr="00921428">
        <w:rPr>
          <w:lang w:val="sr-Cyrl-RS"/>
        </w:rPr>
        <w:t xml:space="preserve">(по </w:t>
      </w:r>
      <w:r>
        <w:rPr>
          <w:lang w:val="sr-Cyrl-RS"/>
        </w:rPr>
        <w:t>појединачном уговору</w:t>
      </w:r>
      <w:r w:rsidRPr="00921428">
        <w:rPr>
          <w:lang w:val="sr-Cyrl-RS"/>
        </w:rPr>
        <w:t xml:space="preserve">) </w:t>
      </w:r>
      <w:r w:rsidRPr="00921428">
        <w:t xml:space="preserve">има за последицу и продужење рока важења менице и меничног овлашћења, за исти број дана за који ће бити продужен и рок за </w:t>
      </w:r>
      <w:r w:rsidR="00B231FD">
        <w:rPr>
          <w:lang w:val="sr-Cyrl-RS"/>
        </w:rPr>
        <w:t>испоруку добара</w:t>
      </w:r>
      <w:r w:rsidRPr="00921428">
        <w:t>.</w:t>
      </w:r>
    </w:p>
    <w:p w14:paraId="0ABC9C28" w14:textId="77777777" w:rsidR="008F15EF" w:rsidRPr="00921428" w:rsidRDefault="008F15EF" w:rsidP="008F15EF">
      <w:pPr>
        <w:tabs>
          <w:tab w:val="left" w:pos="8352"/>
        </w:tabs>
        <w:spacing w:line="276" w:lineRule="auto"/>
      </w:pPr>
      <w:r w:rsidRPr="00921428">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w:t>
      </w:r>
      <w:r>
        <w:t>позиво, без протеста и трошкова</w:t>
      </w:r>
      <w:r w:rsidRPr="00921428">
        <w:t xml:space="preserve"> вансудски ИНИЦИРА наплату - издавањем налога за наплату на терет текућег рачуна Дужника бр</w:t>
      </w:r>
      <w:r>
        <w:rPr>
          <w:lang w:val="sr-Cyrl-ME"/>
        </w:rPr>
        <w:t xml:space="preserve">ој </w:t>
      </w:r>
      <w:r w:rsidRPr="00921428">
        <w:t>______ код __________________ Банке, а у корист текућег рачуна Повериоца бр</w:t>
      </w:r>
      <w:r>
        <w:rPr>
          <w:lang w:val="sr-Cyrl-ME"/>
        </w:rPr>
        <w:t>ој</w:t>
      </w:r>
      <w:r>
        <w:t xml:space="preserve"> 160-700-13 Banc</w:t>
      </w:r>
      <w:r w:rsidRPr="00921428">
        <w:t>a Intesa.</w:t>
      </w:r>
    </w:p>
    <w:p w14:paraId="00BF6488" w14:textId="77777777" w:rsidR="008F15EF" w:rsidRPr="00921428" w:rsidRDefault="008F15EF" w:rsidP="008F15EF">
      <w:pPr>
        <w:tabs>
          <w:tab w:val="left" w:pos="8352"/>
        </w:tabs>
        <w:spacing w:line="276" w:lineRule="auto"/>
      </w:pPr>
      <w:r w:rsidRPr="00921428">
        <w:t xml:space="preserve">Меница је важећа и у случају да у току трајања реализације наведеног </w:t>
      </w:r>
      <w:r>
        <w:rPr>
          <w:lang w:val="sr-Cyrl-RS"/>
        </w:rPr>
        <w:t>појединачног уговора</w:t>
      </w:r>
      <w:r w:rsidRPr="00921428">
        <w:t xml:space="preserve"> дође до: промена </w:t>
      </w:r>
      <w:r>
        <w:rPr>
          <w:lang w:val="sr-Cyrl-RS"/>
        </w:rPr>
        <w:t xml:space="preserve">лица </w:t>
      </w:r>
      <w:r w:rsidRPr="00921428">
        <w:t>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9805926" w14:textId="77777777" w:rsidR="008F15EF" w:rsidRPr="00921428" w:rsidRDefault="008F15EF" w:rsidP="008F15EF">
      <w:pPr>
        <w:tabs>
          <w:tab w:val="left" w:pos="8352"/>
        </w:tabs>
        <w:spacing w:before="0" w:line="276" w:lineRule="auto"/>
      </w:pPr>
      <w:r w:rsidRPr="00921428">
        <w:t>Дужник се одриче права на повлачење овог овлашћења, на стављање приговора на задужење и на сторнирање задужења по овом основу за наплату.</w:t>
      </w:r>
    </w:p>
    <w:p w14:paraId="5BE8D2EE" w14:textId="77777777" w:rsidR="008F15EF" w:rsidRPr="00921428" w:rsidRDefault="008F15EF" w:rsidP="008F15EF">
      <w:pPr>
        <w:tabs>
          <w:tab w:val="left" w:pos="8352"/>
        </w:tabs>
        <w:spacing w:line="276" w:lineRule="auto"/>
      </w:pPr>
    </w:p>
    <w:p w14:paraId="0DF0EEBF" w14:textId="77777777" w:rsidR="008F15EF" w:rsidRPr="00921428" w:rsidRDefault="008F15EF" w:rsidP="008F15EF">
      <w:pPr>
        <w:tabs>
          <w:tab w:val="left" w:pos="8352"/>
        </w:tabs>
        <w:spacing w:before="0" w:line="276" w:lineRule="auto"/>
      </w:pPr>
      <w:r w:rsidRPr="00921428">
        <w:t>Меница је потписана од стране овлашћеног лица за заступање Дужника _____________________</w:t>
      </w:r>
      <w:r>
        <w:rPr>
          <w:lang w:val="sr-Cyrl-ME"/>
        </w:rPr>
        <w:t xml:space="preserve"> </w:t>
      </w:r>
      <w:r w:rsidRPr="00921428">
        <w:t>(унети име и презиме овлашћеног лица).</w:t>
      </w:r>
    </w:p>
    <w:p w14:paraId="6F03D9A5" w14:textId="77777777" w:rsidR="008F15EF" w:rsidRPr="00921428" w:rsidRDefault="008F15EF" w:rsidP="008F15EF">
      <w:pPr>
        <w:tabs>
          <w:tab w:val="left" w:pos="8352"/>
        </w:tabs>
        <w:spacing w:line="276" w:lineRule="auto"/>
      </w:pPr>
    </w:p>
    <w:p w14:paraId="01C17AFE" w14:textId="77777777" w:rsidR="008F15EF" w:rsidRPr="00921428" w:rsidRDefault="008F15EF" w:rsidP="008F15EF">
      <w:pPr>
        <w:tabs>
          <w:tab w:val="left" w:pos="8352"/>
        </w:tabs>
        <w:spacing w:before="0" w:line="276" w:lineRule="auto"/>
      </w:pPr>
      <w:r w:rsidRPr="00921428">
        <w:t>Ово менично писмо - овлашћење сачињено је у 2 (два) истоветна примерка, од којих је 1 (један) примерак за Повериоца, а 1 (један) задржава Дужник.</w:t>
      </w:r>
    </w:p>
    <w:p w14:paraId="7698130C" w14:textId="77777777" w:rsidR="008F15EF" w:rsidRDefault="008F15EF" w:rsidP="008F15EF">
      <w:pPr>
        <w:tabs>
          <w:tab w:val="left" w:pos="8352"/>
        </w:tabs>
        <w:spacing w:line="276" w:lineRule="auto"/>
      </w:pPr>
    </w:p>
    <w:p w14:paraId="431FBD14" w14:textId="77777777" w:rsidR="008F15EF" w:rsidRPr="00921428" w:rsidRDefault="008F15EF" w:rsidP="00B231FD">
      <w:pPr>
        <w:tabs>
          <w:tab w:val="left" w:pos="8352"/>
        </w:tabs>
        <w:spacing w:before="0" w:line="276" w:lineRule="auto"/>
      </w:pPr>
      <w:r w:rsidRPr="00921428">
        <w:t>Место и датум издавања Овлашћења</w:t>
      </w:r>
      <w:r>
        <w:rPr>
          <w:lang w:val="sr-Cyrl-RS"/>
        </w:rPr>
        <w:t>:</w:t>
      </w:r>
      <w:r w:rsidRPr="00921428">
        <w:t xml:space="preserve">          </w:t>
      </w:r>
    </w:p>
    <w:p w14:paraId="33A593A4" w14:textId="77777777" w:rsidR="008F15EF" w:rsidRDefault="008F15EF" w:rsidP="008F15EF">
      <w:pPr>
        <w:tabs>
          <w:tab w:val="left" w:pos="8352"/>
        </w:tabs>
      </w:pPr>
    </w:p>
    <w:p w14:paraId="721DB937" w14:textId="77777777" w:rsidR="008F15EF" w:rsidRPr="00226CCA" w:rsidRDefault="008F15EF" w:rsidP="008F15EF">
      <w:pPr>
        <w:tabs>
          <w:tab w:val="left" w:pos="8352"/>
        </w:tabs>
        <w:rPr>
          <w:lang w:val="sr-Cyrl-RS"/>
        </w:rPr>
      </w:pPr>
      <w:r>
        <w:rPr>
          <w:lang w:val="sr-Cyrl-RS"/>
        </w:rPr>
        <w:t>_________________________________</w:t>
      </w:r>
    </w:p>
    <w:p w14:paraId="79576D7C" w14:textId="10FC5340" w:rsidR="008F15EF" w:rsidRDefault="008F15EF" w:rsidP="008F15EF">
      <w:pPr>
        <w:tabs>
          <w:tab w:val="left" w:pos="8352"/>
        </w:tabs>
        <w:rPr>
          <w:lang w:val="sr-Cyrl-ME"/>
        </w:rPr>
      </w:pPr>
      <w:r>
        <w:rPr>
          <w:lang w:val="sr-Cyrl-ME"/>
        </w:rPr>
        <w:tab/>
      </w:r>
      <w:r>
        <w:rPr>
          <w:lang w:val="sr-Cyrl-ME"/>
        </w:rPr>
        <w:tab/>
      </w:r>
      <w:r>
        <w:rPr>
          <w:lang w:val="sr-Cyrl-ME"/>
        </w:rPr>
        <w:tab/>
        <w:t xml:space="preserve"> </w:t>
      </w:r>
    </w:p>
    <w:p w14:paraId="2A102DA7" w14:textId="77777777" w:rsidR="008F15EF" w:rsidRDefault="008F15EF" w:rsidP="008F15EF">
      <w:pPr>
        <w:tabs>
          <w:tab w:val="left" w:pos="8352"/>
        </w:tabs>
        <w:rPr>
          <w:lang w:val="sr-Cyrl-ME"/>
        </w:rPr>
      </w:pPr>
      <w:r>
        <w:rPr>
          <w:lang w:val="sr-Cyrl-ME"/>
        </w:rPr>
        <w:t xml:space="preserve">           Понуђач:</w:t>
      </w:r>
    </w:p>
    <w:p w14:paraId="49B42008" w14:textId="77777777" w:rsidR="008F15EF" w:rsidRDefault="008F15EF" w:rsidP="008F15EF">
      <w:pPr>
        <w:tabs>
          <w:tab w:val="left" w:pos="8352"/>
        </w:tabs>
        <w:rPr>
          <w:lang w:val="sr-Cyrl-ME"/>
        </w:rPr>
      </w:pPr>
    </w:p>
    <w:p w14:paraId="1E3DADDF" w14:textId="77777777" w:rsidR="008F15EF" w:rsidRPr="00921428" w:rsidRDefault="008F15EF" w:rsidP="008F15EF">
      <w:pPr>
        <w:tabs>
          <w:tab w:val="left" w:pos="6390"/>
        </w:tabs>
        <w:rPr>
          <w:lang w:val="sr-Cyrl-ME"/>
        </w:rPr>
      </w:pPr>
      <w:r>
        <w:rPr>
          <w:lang w:val="sr-Cyrl-ME"/>
        </w:rPr>
        <w:t>___________________                             М.П.</w:t>
      </w:r>
      <w:r>
        <w:rPr>
          <w:lang w:val="sr-Cyrl-ME"/>
        </w:rPr>
        <w:tab/>
        <w:t xml:space="preserve"> ____________________</w:t>
      </w:r>
    </w:p>
    <w:p w14:paraId="3F440B1E" w14:textId="77777777" w:rsidR="008F15EF" w:rsidRPr="00921428" w:rsidRDefault="008F15EF" w:rsidP="008F15EF">
      <w:pPr>
        <w:tabs>
          <w:tab w:val="left" w:pos="3960"/>
        </w:tabs>
        <w:rPr>
          <w:lang w:val="sr-Cyrl-ME"/>
        </w:rPr>
      </w:pPr>
      <w:r>
        <w:tab/>
      </w:r>
      <w:r>
        <w:tab/>
      </w:r>
      <w:r>
        <w:tab/>
      </w:r>
      <w:r>
        <w:tab/>
      </w:r>
      <w:r>
        <w:tab/>
      </w:r>
      <w:r>
        <w:rPr>
          <w:lang w:val="sr-Cyrl-ME"/>
        </w:rPr>
        <w:t>Потпис овлашћеног лица</w:t>
      </w:r>
    </w:p>
    <w:p w14:paraId="306B6633" w14:textId="213F7571" w:rsidR="008F15EF" w:rsidRPr="00B231FD" w:rsidRDefault="00B231FD" w:rsidP="00B231FD">
      <w:pPr>
        <w:tabs>
          <w:tab w:val="left" w:pos="6570"/>
        </w:tabs>
        <w:rPr>
          <w:lang w:val="sr-Cyrl-RS"/>
        </w:rPr>
      </w:pPr>
      <w:r>
        <w:rPr>
          <w:lang w:val="sr-Cyrl-RS"/>
        </w:rPr>
        <w:tab/>
        <w:t>______________________</w:t>
      </w:r>
    </w:p>
    <w:p w14:paraId="233C8660" w14:textId="77777777" w:rsidR="008F15EF" w:rsidRPr="00921428" w:rsidRDefault="008F15EF" w:rsidP="008F15EF">
      <w:pPr>
        <w:tabs>
          <w:tab w:val="left" w:pos="8352"/>
        </w:tabs>
      </w:pPr>
      <w:r w:rsidRPr="00921428">
        <w:t>Прилог:</w:t>
      </w:r>
    </w:p>
    <w:p w14:paraId="63FBCE2A" w14:textId="2D110558" w:rsidR="008F15EF" w:rsidRPr="00921428" w:rsidRDefault="008F15EF" w:rsidP="008F15EF">
      <w:pPr>
        <w:numPr>
          <w:ilvl w:val="0"/>
          <w:numId w:val="21"/>
        </w:numPr>
        <w:tabs>
          <w:tab w:val="left" w:pos="270"/>
        </w:tabs>
        <w:spacing w:before="0"/>
        <w:ind w:left="0" w:firstLine="0"/>
        <w:contextualSpacing/>
        <w:rPr>
          <w:rFonts w:eastAsia="Calibri"/>
        </w:rPr>
      </w:pPr>
      <w:r w:rsidRPr="00921428">
        <w:rPr>
          <w:rFonts w:eastAsia="Calibri"/>
        </w:rPr>
        <w:t xml:space="preserve">1 (једна) потписана и оверена бланко </w:t>
      </w:r>
      <w:r w:rsidRPr="00921428">
        <w:rPr>
          <w:rFonts w:eastAsia="Calibri"/>
          <w:lang w:val="sr-Cyrl-RS"/>
        </w:rPr>
        <w:t>сопствена</w:t>
      </w:r>
      <w:r w:rsidRPr="00921428">
        <w:rPr>
          <w:rFonts w:eastAsia="Calibri"/>
        </w:rPr>
        <w:t xml:space="preserve"> меница као гаранција за </w:t>
      </w:r>
      <w:r w:rsidRPr="00921428">
        <w:rPr>
          <w:rFonts w:eastAsia="Calibri"/>
          <w:lang w:val="sr-Cyrl-RS"/>
        </w:rPr>
        <w:t xml:space="preserve">добро извршење </w:t>
      </w:r>
      <w:r w:rsidR="00AA6462">
        <w:rPr>
          <w:rFonts w:eastAsia="Calibri"/>
          <w:lang w:val="sr-Cyrl-RS"/>
        </w:rPr>
        <w:t>уговора</w:t>
      </w:r>
      <w:r>
        <w:rPr>
          <w:rFonts w:eastAsia="Calibri"/>
          <w:lang w:val="sr-Cyrl-RS"/>
        </w:rPr>
        <w:t>,</w:t>
      </w:r>
      <w:r w:rsidRPr="00921428">
        <w:rPr>
          <w:rFonts w:eastAsia="Calibri"/>
        </w:rPr>
        <w:t xml:space="preserve"> </w:t>
      </w:r>
    </w:p>
    <w:p w14:paraId="4E21116D" w14:textId="77777777" w:rsidR="008F15EF" w:rsidRPr="00921428" w:rsidRDefault="008F15EF" w:rsidP="008F15EF">
      <w:pPr>
        <w:numPr>
          <w:ilvl w:val="0"/>
          <w:numId w:val="21"/>
        </w:numPr>
        <w:tabs>
          <w:tab w:val="left" w:pos="270"/>
        </w:tabs>
        <w:spacing w:before="0"/>
        <w:ind w:left="0" w:firstLine="0"/>
        <w:contextualSpacing/>
        <w:rPr>
          <w:rFonts w:eastAsia="Calibri"/>
        </w:rPr>
      </w:pPr>
      <w:r>
        <w:rPr>
          <w:rFonts w:eastAsia="Calibri"/>
        </w:rPr>
        <w:t>фотокопија</w:t>
      </w:r>
      <w:r w:rsidRPr="00921428">
        <w:rPr>
          <w:rFonts w:eastAsia="Calibri"/>
        </w:rPr>
        <w:t xml:space="preserve"> важећег Картона депонованих потписа овлашћених лица за располагање новчаним средствима понуђача код  </w:t>
      </w:r>
      <w:r>
        <w:rPr>
          <w:rFonts w:eastAsia="Calibri"/>
        </w:rPr>
        <w:t>пословне банке, оверена</w:t>
      </w:r>
      <w:r w:rsidRPr="00921428">
        <w:rPr>
          <w:rFonts w:eastAsia="Calibri"/>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Pr>
          <w:rFonts w:eastAsia="Calibri"/>
          <w:lang w:val="sr-Cyrl-RS"/>
        </w:rPr>
        <w:t>,</w:t>
      </w:r>
    </w:p>
    <w:p w14:paraId="65A65936" w14:textId="77777777" w:rsidR="008F15EF" w:rsidRPr="00921428" w:rsidRDefault="008F15EF" w:rsidP="008F15EF">
      <w:pPr>
        <w:numPr>
          <w:ilvl w:val="0"/>
          <w:numId w:val="21"/>
        </w:numPr>
        <w:tabs>
          <w:tab w:val="left" w:pos="270"/>
        </w:tabs>
        <w:spacing w:before="0"/>
        <w:ind w:left="0" w:firstLine="0"/>
        <w:contextualSpacing/>
        <w:rPr>
          <w:rFonts w:eastAsia="Calibri"/>
        </w:rPr>
      </w:pPr>
      <w:r>
        <w:rPr>
          <w:rFonts w:eastAsia="Calibri"/>
        </w:rPr>
        <w:t>фотокопија</w:t>
      </w:r>
      <w:r w:rsidRPr="00921428">
        <w:rPr>
          <w:rFonts w:eastAsia="Calibri"/>
        </w:rPr>
        <w:t xml:space="preserve"> ОП обрасца</w:t>
      </w:r>
      <w:r>
        <w:rPr>
          <w:rFonts w:eastAsia="Calibri"/>
          <w:lang w:val="sr-Cyrl-RS"/>
        </w:rPr>
        <w:t>,</w:t>
      </w:r>
      <w:r w:rsidRPr="00921428">
        <w:rPr>
          <w:rFonts w:eastAsia="Calibri"/>
        </w:rPr>
        <w:t xml:space="preserve"> </w:t>
      </w:r>
    </w:p>
    <w:p w14:paraId="39B96BEC" w14:textId="77777777" w:rsidR="008F15EF" w:rsidRPr="00921428" w:rsidRDefault="008F15EF" w:rsidP="008F15EF">
      <w:pPr>
        <w:numPr>
          <w:ilvl w:val="0"/>
          <w:numId w:val="21"/>
        </w:numPr>
        <w:tabs>
          <w:tab w:val="left" w:pos="270"/>
        </w:tabs>
        <w:spacing w:before="0"/>
        <w:ind w:left="0" w:firstLine="0"/>
        <w:contextualSpacing/>
        <w:rPr>
          <w:rFonts w:eastAsia="Calibri"/>
        </w:rPr>
      </w:pPr>
      <w:r>
        <w:rPr>
          <w:rFonts w:eastAsia="Calibri"/>
        </w:rPr>
        <w:t>Д</w:t>
      </w:r>
      <w:r w:rsidRPr="00921428">
        <w:rPr>
          <w:rFonts w:eastAsia="Calibri"/>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eastAsia="Calibri"/>
          <w:lang w:val="sr-Cyrl-RS"/>
        </w:rPr>
        <w:t>.</w:t>
      </w:r>
      <w:r w:rsidRPr="00921428">
        <w:rPr>
          <w:rFonts w:eastAsia="Calibri"/>
        </w:rPr>
        <w:t xml:space="preserve"> </w:t>
      </w:r>
    </w:p>
    <w:p w14:paraId="196E0784" w14:textId="77777777" w:rsidR="008F15EF" w:rsidRPr="00921428" w:rsidRDefault="008F15EF" w:rsidP="008F15EF">
      <w:pPr>
        <w:tabs>
          <w:tab w:val="left" w:pos="8352"/>
        </w:tabs>
        <w:contextualSpacing/>
        <w:rPr>
          <w:rFonts w:eastAsia="Calibri"/>
          <w:color w:val="00B0F0"/>
        </w:rPr>
      </w:pPr>
    </w:p>
    <w:p w14:paraId="2FF00C5C" w14:textId="596FEA89" w:rsidR="008D3682" w:rsidRDefault="008D3682" w:rsidP="008D3682">
      <w:pPr>
        <w:pStyle w:val="KDObrazac"/>
        <w:tabs>
          <w:tab w:val="left" w:pos="3721"/>
          <w:tab w:val="right" w:pos="9072"/>
        </w:tabs>
        <w:spacing w:before="0"/>
        <w:jc w:val="center"/>
        <w:rPr>
          <w:lang w:val="sr-Cyrl-ME"/>
        </w:rPr>
      </w:pPr>
    </w:p>
    <w:p w14:paraId="4E3980E0" w14:textId="53EC062C" w:rsidR="00553851" w:rsidRPr="00921428" w:rsidRDefault="00553851" w:rsidP="00553851">
      <w:pPr>
        <w:tabs>
          <w:tab w:val="left" w:pos="930"/>
        </w:tabs>
        <w:jc w:val="right"/>
        <w:rPr>
          <w:rFonts w:cs="Arial"/>
          <w:b/>
          <w:lang w:val="sr-Cyrl-ME"/>
        </w:rPr>
      </w:pPr>
      <w:r w:rsidRPr="00624A12">
        <w:rPr>
          <w:rFonts w:cs="Arial"/>
          <w:b/>
        </w:rPr>
        <w:t xml:space="preserve">ПРИЛОГ </w:t>
      </w:r>
      <w:r w:rsidR="00AF08F8">
        <w:rPr>
          <w:rFonts w:cs="Arial"/>
          <w:b/>
          <w:lang w:val="sr-Cyrl-ME"/>
        </w:rPr>
        <w:t>3</w:t>
      </w:r>
      <w:r w:rsidR="00F32807">
        <w:rPr>
          <w:rFonts w:cs="Arial"/>
          <w:b/>
          <w:lang w:val="sr-Cyrl-ME"/>
        </w:rPr>
        <w:t>.</w:t>
      </w:r>
    </w:p>
    <w:p w14:paraId="1888482D" w14:textId="77777777" w:rsidR="00D64436" w:rsidRDefault="00D64436" w:rsidP="00553851">
      <w:pPr>
        <w:spacing w:line="276" w:lineRule="auto"/>
        <w:jc w:val="center"/>
        <w:rPr>
          <w:rFonts w:cs="Arial"/>
        </w:rPr>
      </w:pPr>
    </w:p>
    <w:p w14:paraId="4E10763D" w14:textId="77777777" w:rsidR="00D72517" w:rsidRDefault="00553851" w:rsidP="00D72517">
      <w:pPr>
        <w:spacing w:line="276" w:lineRule="auto"/>
        <w:jc w:val="left"/>
        <w:rPr>
          <w:rFonts w:cs="Arial"/>
        </w:rPr>
      </w:pPr>
      <w:r w:rsidRPr="00CF41F0">
        <w:rPr>
          <w:rFonts w:cs="Arial"/>
        </w:rPr>
        <w:t xml:space="preserve">ЗАПИСНИК О </w:t>
      </w:r>
      <w:r w:rsidR="00D72517">
        <w:rPr>
          <w:rFonts w:cs="Arial"/>
          <w:lang w:val="sr-Cyrl-CS"/>
        </w:rPr>
        <w:t xml:space="preserve">О КВАНТИТАТИВНОМ И КВАЛИТАТИВНОМ ПРИЈЕМУ </w:t>
      </w:r>
      <w:r>
        <w:rPr>
          <w:rFonts w:cs="Arial"/>
          <w:lang w:val="sr-Cyrl-ME"/>
        </w:rPr>
        <w:t>ДОБАРА</w:t>
      </w:r>
      <w:r>
        <w:rPr>
          <w:rFonts w:cs="Arial"/>
        </w:rPr>
        <w:t xml:space="preserve">                             </w:t>
      </w:r>
      <w:r w:rsidRPr="00A60FAB">
        <w:rPr>
          <w:rFonts w:cs="Arial"/>
        </w:rPr>
        <w:t xml:space="preserve"> </w:t>
      </w:r>
    </w:p>
    <w:p w14:paraId="6DF41B52" w14:textId="77777777" w:rsidR="00D72517" w:rsidRDefault="00D72517" w:rsidP="00D72517">
      <w:pPr>
        <w:spacing w:line="276" w:lineRule="auto"/>
        <w:jc w:val="left"/>
        <w:rPr>
          <w:rFonts w:cs="Arial"/>
        </w:rPr>
      </w:pPr>
    </w:p>
    <w:p w14:paraId="0F1202F8" w14:textId="453DC67A" w:rsidR="00553851" w:rsidRPr="00CF41F0" w:rsidRDefault="00553851" w:rsidP="00D72517">
      <w:pPr>
        <w:spacing w:line="276" w:lineRule="auto"/>
        <w:jc w:val="right"/>
        <w:rPr>
          <w:rFonts w:cs="Arial"/>
        </w:rPr>
      </w:pPr>
      <w:r w:rsidRPr="00CF41F0">
        <w:rPr>
          <w:rFonts w:cs="Arial"/>
        </w:rPr>
        <w:t>Датум ___________</w:t>
      </w:r>
    </w:p>
    <w:p w14:paraId="4108A5A8" w14:textId="77777777" w:rsidR="00553851" w:rsidRDefault="00553851" w:rsidP="00553851">
      <w:pPr>
        <w:spacing w:line="276" w:lineRule="auto"/>
        <w:rPr>
          <w:rFonts w:cs="Arial"/>
        </w:rPr>
      </w:pPr>
      <w:r w:rsidRPr="00CF41F0">
        <w:rPr>
          <w:rFonts w:cs="Arial"/>
        </w:rPr>
        <w:tab/>
      </w:r>
      <w:r w:rsidRPr="00CF41F0">
        <w:rPr>
          <w:rFonts w:cs="Arial"/>
        </w:rPr>
        <w:tab/>
      </w:r>
    </w:p>
    <w:p w14:paraId="03C7F567" w14:textId="21CBDDE1" w:rsidR="00553851" w:rsidRPr="00CF41F0" w:rsidRDefault="00553851" w:rsidP="00553851">
      <w:pPr>
        <w:tabs>
          <w:tab w:val="left" w:pos="720"/>
          <w:tab w:val="left" w:pos="1440"/>
          <w:tab w:val="left" w:pos="2160"/>
          <w:tab w:val="left" w:pos="2880"/>
          <w:tab w:val="left" w:pos="3600"/>
          <w:tab w:val="left" w:pos="5085"/>
        </w:tabs>
        <w:spacing w:line="276" w:lineRule="auto"/>
        <w:rPr>
          <w:rFonts w:cs="Arial"/>
          <w:lang w:val="sr-Cyrl-RS"/>
        </w:rPr>
      </w:pPr>
      <w:r>
        <w:rPr>
          <w:rFonts w:cs="Arial"/>
          <w:lang w:val="sr-Cyrl-ME"/>
        </w:rPr>
        <w:t xml:space="preserve">            ПРОДАВАЦ</w:t>
      </w:r>
      <w:r w:rsidRPr="00CF41F0">
        <w:rPr>
          <w:rFonts w:cs="Arial"/>
        </w:rPr>
        <w:t>:</w:t>
      </w:r>
      <w:r w:rsidRPr="00CF41F0">
        <w:rPr>
          <w:rFonts w:cs="Arial"/>
        </w:rPr>
        <w:tab/>
      </w:r>
      <w:r w:rsidRPr="00CF41F0">
        <w:rPr>
          <w:rFonts w:cs="Arial"/>
        </w:rPr>
        <w:tab/>
      </w:r>
      <w:r w:rsidRPr="00CF41F0">
        <w:rPr>
          <w:rFonts w:cs="Arial"/>
          <w:lang w:val="sr-Cyrl-RS"/>
        </w:rPr>
        <w:t xml:space="preserve">      </w:t>
      </w:r>
      <w:r>
        <w:rPr>
          <w:rFonts w:cs="Arial"/>
          <w:lang w:val="sr-Cyrl-RS"/>
        </w:rPr>
        <w:t xml:space="preserve">                                          </w:t>
      </w:r>
      <w:r w:rsidR="00D72517">
        <w:rPr>
          <w:rFonts w:cs="Arial"/>
          <w:lang w:val="sr-Cyrl-RS"/>
        </w:rPr>
        <w:t xml:space="preserve">      </w:t>
      </w:r>
      <w:r>
        <w:rPr>
          <w:rFonts w:cs="Arial"/>
          <w:lang w:val="sr-Cyrl-RS"/>
        </w:rPr>
        <w:t xml:space="preserve">  КУПАЦ</w:t>
      </w:r>
      <w:r w:rsidRPr="00CF41F0">
        <w:rPr>
          <w:rFonts w:cs="Arial"/>
          <w:lang w:val="sr-Cyrl-RS"/>
        </w:rPr>
        <w:t>:</w:t>
      </w:r>
    </w:p>
    <w:p w14:paraId="291E1BF4" w14:textId="50DB5DA3" w:rsidR="00553851" w:rsidRPr="00CF41F0" w:rsidRDefault="00553851" w:rsidP="00553851">
      <w:pPr>
        <w:spacing w:line="276" w:lineRule="auto"/>
        <w:rPr>
          <w:rFonts w:cs="Arial"/>
        </w:rPr>
      </w:pPr>
      <w:r w:rsidRPr="00CF41F0">
        <w:rPr>
          <w:rFonts w:cs="Arial"/>
          <w:lang w:val="sr-Cyrl-RS"/>
        </w:rPr>
        <w:t>_________________________</w:t>
      </w:r>
      <w:r w:rsidRPr="00CF41F0">
        <w:rPr>
          <w:rFonts w:cs="Arial"/>
        </w:rPr>
        <w:tab/>
      </w:r>
      <w:r w:rsidRPr="00CF41F0">
        <w:rPr>
          <w:rFonts w:cs="Arial"/>
        </w:rPr>
        <w:tab/>
      </w:r>
      <w:r w:rsidRPr="00CF41F0">
        <w:rPr>
          <w:rFonts w:cs="Arial"/>
          <w:lang w:val="sr-Cyrl-RS"/>
        </w:rPr>
        <w:t xml:space="preserve">       </w:t>
      </w:r>
      <w:r w:rsidR="00D72517">
        <w:rPr>
          <w:rFonts w:cs="Arial"/>
          <w:lang w:val="sr-Cyrl-RS"/>
        </w:rPr>
        <w:t xml:space="preserve">    </w:t>
      </w:r>
      <w:r w:rsidRPr="00CF41F0">
        <w:rPr>
          <w:rFonts w:cs="Arial"/>
          <w:lang w:val="sr-Cyrl-RS"/>
        </w:rPr>
        <w:t xml:space="preserve"> </w:t>
      </w:r>
      <w:r w:rsidRPr="00CF41F0">
        <w:rPr>
          <w:rFonts w:cs="Arial"/>
        </w:rPr>
        <w:t>___________________________</w:t>
      </w:r>
    </w:p>
    <w:p w14:paraId="03232793" w14:textId="77777777" w:rsidR="00553851" w:rsidRPr="00CF41F0" w:rsidRDefault="00553851" w:rsidP="00553851">
      <w:pPr>
        <w:spacing w:line="276" w:lineRule="auto"/>
        <w:rPr>
          <w:rFonts w:cs="Arial"/>
        </w:rPr>
      </w:pPr>
      <w:r w:rsidRPr="00CF41F0">
        <w:rPr>
          <w:rFonts w:cs="Arial"/>
        </w:rPr>
        <w:t xml:space="preserve">    (Назив правног лица) </w:t>
      </w:r>
      <w:r w:rsidRPr="00CF41F0">
        <w:rPr>
          <w:rFonts w:cs="Arial"/>
        </w:rPr>
        <w:tab/>
      </w:r>
      <w:r w:rsidRPr="00CF41F0">
        <w:rPr>
          <w:rFonts w:cs="Arial"/>
        </w:rPr>
        <w:tab/>
      </w:r>
      <w:r w:rsidRPr="00CF41F0">
        <w:rPr>
          <w:rFonts w:cs="Arial"/>
        </w:rPr>
        <w:tab/>
      </w:r>
      <w:r w:rsidRPr="00CF41F0">
        <w:rPr>
          <w:rFonts w:cs="Arial"/>
          <w:lang w:val="sr-Cyrl-RS"/>
        </w:rPr>
        <w:t xml:space="preserve">       </w:t>
      </w:r>
      <w:r w:rsidRPr="00CF41F0">
        <w:rPr>
          <w:rFonts w:cs="Arial"/>
        </w:rPr>
        <w:t>(Назив организационог дела ЈП ЕПС)</w:t>
      </w:r>
    </w:p>
    <w:p w14:paraId="76B1F443" w14:textId="77777777" w:rsidR="00553851" w:rsidRPr="00CF41F0" w:rsidRDefault="00553851" w:rsidP="00553851">
      <w:pPr>
        <w:spacing w:line="276" w:lineRule="auto"/>
        <w:rPr>
          <w:rFonts w:cs="Arial"/>
        </w:rPr>
      </w:pPr>
    </w:p>
    <w:p w14:paraId="23F4A195" w14:textId="77777777" w:rsidR="00553851" w:rsidRPr="00CF41F0" w:rsidRDefault="00553851" w:rsidP="00553851">
      <w:pPr>
        <w:tabs>
          <w:tab w:val="center" w:pos="4514"/>
        </w:tabs>
        <w:spacing w:line="276" w:lineRule="auto"/>
        <w:rPr>
          <w:rFonts w:cs="Arial"/>
          <w:lang w:val="sr-Cyrl-RS"/>
        </w:rPr>
      </w:pPr>
      <w:r w:rsidRPr="00CF41F0">
        <w:rPr>
          <w:rFonts w:cs="Arial"/>
          <w:lang w:val="sr-Cyrl-RS"/>
        </w:rPr>
        <w:t>__________________________</w:t>
      </w:r>
      <w:r w:rsidRPr="00CF41F0">
        <w:rPr>
          <w:rFonts w:cs="Arial"/>
          <w:lang w:val="sr-Cyrl-RS"/>
        </w:rPr>
        <w:tab/>
        <w:t xml:space="preserve">                 </w:t>
      </w:r>
      <w:r>
        <w:rPr>
          <w:rFonts w:cs="Arial"/>
          <w:lang w:val="sr-Cyrl-RS"/>
        </w:rPr>
        <w:t xml:space="preserve">    </w:t>
      </w:r>
      <w:r w:rsidRPr="00CF41F0">
        <w:rPr>
          <w:rFonts w:cs="Arial"/>
          <w:lang w:val="sr-Cyrl-RS"/>
        </w:rPr>
        <w:t xml:space="preserve">     ______________________________</w:t>
      </w:r>
    </w:p>
    <w:p w14:paraId="7AE7A99E" w14:textId="0FE659AE" w:rsidR="00553851" w:rsidRPr="00CF41F0" w:rsidRDefault="00D72517" w:rsidP="00553851">
      <w:pPr>
        <w:spacing w:line="276" w:lineRule="auto"/>
        <w:rPr>
          <w:rFonts w:cs="Arial"/>
        </w:rPr>
      </w:pPr>
      <w:r>
        <w:rPr>
          <w:rFonts w:cs="Arial"/>
          <w:lang w:val="sr-Cyrl-RS"/>
        </w:rPr>
        <w:t xml:space="preserve">      </w:t>
      </w:r>
      <w:r w:rsidR="00553851" w:rsidRPr="00CF41F0">
        <w:rPr>
          <w:rFonts w:cs="Arial"/>
        </w:rPr>
        <w:t xml:space="preserve">(Адреса правног лица) </w:t>
      </w:r>
      <w:r w:rsidR="00553851" w:rsidRPr="00CF41F0">
        <w:rPr>
          <w:rFonts w:cs="Arial"/>
        </w:rPr>
        <w:tab/>
      </w:r>
      <w:r w:rsidR="00553851" w:rsidRPr="00CF41F0">
        <w:rPr>
          <w:rFonts w:cs="Arial"/>
        </w:rPr>
        <w:tab/>
      </w:r>
      <w:r w:rsidR="00553851">
        <w:rPr>
          <w:rFonts w:cs="Arial"/>
          <w:lang w:val="sr-Cyrl-ME"/>
        </w:rPr>
        <w:t xml:space="preserve">          </w:t>
      </w:r>
      <w:r w:rsidR="00553851" w:rsidRPr="00CF41F0">
        <w:rPr>
          <w:rFonts w:cs="Arial"/>
        </w:rPr>
        <w:t xml:space="preserve">    </w:t>
      </w:r>
      <w:r w:rsidR="00553851">
        <w:rPr>
          <w:rFonts w:cs="Arial"/>
          <w:lang w:val="sr-Cyrl-ME"/>
        </w:rPr>
        <w:t xml:space="preserve"> </w:t>
      </w:r>
      <w:r w:rsidR="00553851" w:rsidRPr="00CF41F0">
        <w:rPr>
          <w:rFonts w:cs="Arial"/>
        </w:rPr>
        <w:t xml:space="preserve">  (Адреса организационог дела ЈП ЕПС)</w:t>
      </w:r>
    </w:p>
    <w:p w14:paraId="05076F91" w14:textId="0BF03F8D" w:rsidR="00553851" w:rsidRPr="00CF41F0" w:rsidRDefault="00553851" w:rsidP="00553851">
      <w:pPr>
        <w:spacing w:line="276" w:lineRule="auto"/>
        <w:rPr>
          <w:rFonts w:cs="Arial"/>
        </w:rPr>
      </w:pPr>
      <w:r w:rsidRPr="00CF41F0">
        <w:rPr>
          <w:rFonts w:cs="Arial"/>
        </w:rPr>
        <w:t xml:space="preserve">Број </w:t>
      </w:r>
      <w:r w:rsidR="00AF08F8">
        <w:rPr>
          <w:rFonts w:cs="Arial"/>
          <w:lang w:val="sr-Cyrl-RS"/>
        </w:rPr>
        <w:t>Уговора</w:t>
      </w:r>
      <w:r w:rsidRPr="00CF41F0">
        <w:rPr>
          <w:rFonts w:cs="Arial"/>
        </w:rPr>
        <w:t>/Датум:      __________________________________________</w:t>
      </w:r>
    </w:p>
    <w:p w14:paraId="094FAECC" w14:textId="77777777" w:rsidR="00553851" w:rsidRPr="00CF41F0" w:rsidRDefault="00553851" w:rsidP="00553851">
      <w:pPr>
        <w:spacing w:line="276" w:lineRule="auto"/>
        <w:rPr>
          <w:rFonts w:cs="Arial"/>
        </w:rPr>
      </w:pPr>
      <w:r w:rsidRPr="00CF41F0">
        <w:rPr>
          <w:rFonts w:cs="Arial"/>
        </w:rPr>
        <w:t>Број налога за набавку (НЗН):  ________________________</w:t>
      </w:r>
    </w:p>
    <w:p w14:paraId="50F18686" w14:textId="77777777" w:rsidR="00553851" w:rsidRPr="00CF41F0" w:rsidRDefault="00553851" w:rsidP="00553851">
      <w:pPr>
        <w:spacing w:line="276" w:lineRule="auto"/>
        <w:rPr>
          <w:rFonts w:cs="Arial"/>
        </w:rPr>
      </w:pPr>
      <w:r w:rsidRPr="00CF41F0">
        <w:rPr>
          <w:rFonts w:cs="Arial"/>
        </w:rPr>
        <w:t xml:space="preserve">Место </w:t>
      </w:r>
      <w:r>
        <w:rPr>
          <w:rFonts w:cs="Arial"/>
          <w:lang w:val="sr-Cyrl-ME"/>
        </w:rPr>
        <w:t>испоруке добара</w:t>
      </w:r>
      <w:r w:rsidRPr="00CF41F0">
        <w:rPr>
          <w:rFonts w:cs="Arial"/>
        </w:rPr>
        <w:t>:  __________________________</w:t>
      </w:r>
    </w:p>
    <w:p w14:paraId="5CC2A848" w14:textId="77777777" w:rsidR="00553851" w:rsidRPr="00CF41F0" w:rsidRDefault="00553851" w:rsidP="00553851">
      <w:pPr>
        <w:spacing w:line="276" w:lineRule="auto"/>
        <w:rPr>
          <w:rFonts w:cs="Arial"/>
        </w:rPr>
      </w:pPr>
      <w:r w:rsidRPr="00CF41F0">
        <w:rPr>
          <w:rFonts w:cs="Arial"/>
        </w:rPr>
        <w:t>Објекат: ______________________________________________________</w:t>
      </w:r>
    </w:p>
    <w:p w14:paraId="32BEB7AF" w14:textId="77777777" w:rsidR="00553851" w:rsidRDefault="00553851" w:rsidP="00553851">
      <w:pPr>
        <w:spacing w:line="276" w:lineRule="auto"/>
        <w:rPr>
          <w:rFonts w:cs="Arial"/>
        </w:rPr>
      </w:pPr>
    </w:p>
    <w:p w14:paraId="59999322" w14:textId="77777777" w:rsidR="00553851" w:rsidRPr="00CF41F0" w:rsidRDefault="00553851" w:rsidP="00553851">
      <w:pPr>
        <w:spacing w:line="276" w:lineRule="auto"/>
        <w:rPr>
          <w:rFonts w:cs="Arial"/>
        </w:rPr>
      </w:pPr>
      <w:r w:rsidRPr="00CF41F0">
        <w:rPr>
          <w:rFonts w:cs="Arial"/>
        </w:rPr>
        <w:t xml:space="preserve">А) ДЕТАЉНА СПЕЦИФИКАЦИЈА </w:t>
      </w:r>
      <w:r>
        <w:rPr>
          <w:rFonts w:cs="Arial"/>
          <w:lang w:val="sr-Cyrl-ME"/>
        </w:rPr>
        <w:t>ДОБАРА</w:t>
      </w:r>
      <w:r w:rsidRPr="00CF41F0">
        <w:rPr>
          <w:rFonts w:cs="Arial"/>
        </w:rPr>
        <w:t xml:space="preserve">: </w:t>
      </w:r>
    </w:p>
    <w:p w14:paraId="73AE6207" w14:textId="77777777" w:rsidR="00553851" w:rsidRPr="00CF41F0" w:rsidRDefault="00553851" w:rsidP="00553851">
      <w:pPr>
        <w:spacing w:line="276" w:lineRule="auto"/>
        <w:rPr>
          <w:rFonts w:cs="Arial"/>
        </w:rPr>
      </w:pPr>
    </w:p>
    <w:p w14:paraId="03F3AF37" w14:textId="77777777" w:rsidR="00553851" w:rsidRPr="00CF41F0" w:rsidRDefault="00553851" w:rsidP="00553851">
      <w:pPr>
        <w:spacing w:line="276" w:lineRule="auto"/>
        <w:rPr>
          <w:rFonts w:cs="Arial"/>
        </w:rPr>
      </w:pPr>
      <w:r w:rsidRPr="00CF41F0">
        <w:rPr>
          <w:rFonts w:cs="Arial"/>
        </w:rPr>
        <w:t xml:space="preserve">Укупна вредност </w:t>
      </w:r>
      <w:r>
        <w:rPr>
          <w:rFonts w:cs="Arial"/>
          <w:lang w:val="sr-Cyrl-ME"/>
        </w:rPr>
        <w:t>испоручених добара</w:t>
      </w:r>
      <w:r w:rsidRPr="00CF41F0">
        <w:rPr>
          <w:rFonts w:cs="Arial"/>
        </w:rPr>
        <w:t xml:space="preserve"> по спецификацији (без ПДВ) </w:t>
      </w:r>
    </w:p>
    <w:p w14:paraId="22D3397C" w14:textId="77777777" w:rsidR="00553851" w:rsidRPr="00CF41F0" w:rsidRDefault="00553851" w:rsidP="00553851">
      <w:pPr>
        <w:spacing w:line="276" w:lineRule="auto"/>
        <w:rPr>
          <w:rFonts w:cs="Arial"/>
        </w:rPr>
      </w:pPr>
      <w:r w:rsidRPr="00CF41F0">
        <w:rPr>
          <w:rFonts w:cs="Arial"/>
        </w:rPr>
        <w:t>ПРИЛОГ: НАЛОГ ЗА НАБАВКУ (садржи предмет, рок, количину, јед.мере, јед.цену без ПДВ, укупну цену</w:t>
      </w:r>
      <w:r>
        <w:rPr>
          <w:rFonts w:cs="Arial"/>
        </w:rPr>
        <w:t xml:space="preserve"> без ПДВ, укупан износ без ПДВ)</w:t>
      </w:r>
      <w:r w:rsidRPr="00CF41F0">
        <w:rPr>
          <w:rFonts w:cs="Arial"/>
        </w:rPr>
        <w:t>.</w:t>
      </w:r>
      <w:r w:rsidRPr="00CF41F0">
        <w:rPr>
          <w:rFonts w:cs="Arial"/>
        </w:rPr>
        <w:tab/>
      </w:r>
    </w:p>
    <w:p w14:paraId="1C511C3F" w14:textId="77777777" w:rsidR="00553851" w:rsidRPr="00CF41F0" w:rsidRDefault="00553851" w:rsidP="00553851">
      <w:pPr>
        <w:spacing w:line="276" w:lineRule="auto"/>
        <w:rPr>
          <w:rFonts w:cs="Arial"/>
        </w:rPr>
      </w:pPr>
      <w:r w:rsidRPr="00CF41F0">
        <w:rPr>
          <w:rFonts w:cs="Arial"/>
        </w:rPr>
        <w:t>□ ДА</w:t>
      </w:r>
    </w:p>
    <w:p w14:paraId="6EB55A53" w14:textId="77777777" w:rsidR="00553851" w:rsidRPr="00CF41F0" w:rsidRDefault="00553851" w:rsidP="00553851">
      <w:pPr>
        <w:spacing w:line="276" w:lineRule="auto"/>
        <w:rPr>
          <w:rFonts w:cs="Arial"/>
        </w:rPr>
      </w:pPr>
      <w:r w:rsidRPr="00CF41F0">
        <w:rPr>
          <w:rFonts w:cs="Arial"/>
        </w:rPr>
        <w:t>□ НЕ</w:t>
      </w:r>
    </w:p>
    <w:p w14:paraId="3E572042" w14:textId="422DBD01" w:rsidR="00553851" w:rsidRPr="00CF41F0" w:rsidRDefault="00553851" w:rsidP="00553851">
      <w:pPr>
        <w:spacing w:line="276" w:lineRule="auto"/>
        <w:rPr>
          <w:rFonts w:cs="Arial"/>
        </w:rPr>
      </w:pPr>
      <w:r w:rsidRPr="00CF41F0">
        <w:rPr>
          <w:rFonts w:cs="Arial"/>
        </w:rPr>
        <w:t xml:space="preserve">Предмет </w:t>
      </w:r>
      <w:r w:rsidR="00AF08F8">
        <w:rPr>
          <w:rFonts w:cs="Arial"/>
          <w:lang w:val="sr-Cyrl-RS"/>
        </w:rPr>
        <w:t>Уговора</w:t>
      </w:r>
      <w:r w:rsidRPr="00CF41F0">
        <w:rPr>
          <w:rFonts w:cs="Arial"/>
          <w:lang w:val="sr-Cyrl-RS"/>
        </w:rPr>
        <w:t xml:space="preserve"> </w:t>
      </w:r>
      <w:r w:rsidRPr="00CF41F0">
        <w:rPr>
          <w:rFonts w:cs="Arial"/>
        </w:rPr>
        <w:t xml:space="preserve">нема видљивих оштећења </w:t>
      </w:r>
      <w:r w:rsidRPr="00CF41F0">
        <w:rPr>
          <w:rFonts w:cs="Arial"/>
        </w:rPr>
        <w:tab/>
      </w:r>
    </w:p>
    <w:p w14:paraId="2F7D526E" w14:textId="77777777" w:rsidR="00553851" w:rsidRPr="00CF41F0" w:rsidRDefault="00553851" w:rsidP="00553851">
      <w:pPr>
        <w:spacing w:line="276" w:lineRule="auto"/>
        <w:rPr>
          <w:rFonts w:cs="Arial"/>
        </w:rPr>
      </w:pPr>
      <w:r w:rsidRPr="00CF41F0">
        <w:rPr>
          <w:rFonts w:cs="Arial"/>
        </w:rPr>
        <w:t>□ ДА</w:t>
      </w:r>
    </w:p>
    <w:p w14:paraId="75D00041" w14:textId="77777777" w:rsidR="00553851" w:rsidRPr="00CF41F0" w:rsidRDefault="00553851" w:rsidP="00553851">
      <w:pPr>
        <w:spacing w:line="276" w:lineRule="auto"/>
        <w:rPr>
          <w:rFonts w:cs="Arial"/>
        </w:rPr>
      </w:pPr>
      <w:r w:rsidRPr="00CF41F0">
        <w:rPr>
          <w:rFonts w:cs="Arial"/>
        </w:rPr>
        <w:t>□ НЕ</w:t>
      </w:r>
    </w:p>
    <w:p w14:paraId="47A6A397" w14:textId="77777777" w:rsidR="00553851" w:rsidRPr="00CF41F0" w:rsidRDefault="00553851" w:rsidP="00553851">
      <w:pPr>
        <w:spacing w:line="276" w:lineRule="auto"/>
        <w:rPr>
          <w:rFonts w:cs="Arial"/>
        </w:rPr>
      </w:pPr>
    </w:p>
    <w:p w14:paraId="5EDEB9EF" w14:textId="56D03DE3" w:rsidR="00553851" w:rsidRPr="00CF41F0" w:rsidRDefault="00553851" w:rsidP="00553851">
      <w:pPr>
        <w:spacing w:line="276" w:lineRule="auto"/>
        <w:rPr>
          <w:rFonts w:cs="Arial"/>
        </w:rPr>
      </w:pPr>
      <w:r w:rsidRPr="00CF41F0">
        <w:rPr>
          <w:rFonts w:cs="Arial"/>
        </w:rPr>
        <w:t xml:space="preserve">Укупан број позиција из спецификације:                            </w:t>
      </w:r>
      <w:r w:rsidR="00D72517">
        <w:rPr>
          <w:rFonts w:cs="Arial"/>
          <w:lang w:val="sr-Cyrl-RS"/>
        </w:rPr>
        <w:t xml:space="preserve">           </w:t>
      </w:r>
      <w:r w:rsidRPr="00CF41F0">
        <w:rPr>
          <w:rFonts w:cs="Arial"/>
        </w:rPr>
        <w:t>Број улаза:</w:t>
      </w:r>
    </w:p>
    <w:p w14:paraId="218FFD1D" w14:textId="55741A58" w:rsidR="00553851" w:rsidRPr="00CF41F0" w:rsidRDefault="00553851" w:rsidP="00D72517">
      <w:pPr>
        <w:spacing w:line="276" w:lineRule="auto"/>
        <w:rPr>
          <w:rFonts w:cs="Arial"/>
        </w:rPr>
      </w:pPr>
      <w:r w:rsidRPr="00CF41F0">
        <w:rPr>
          <w:rFonts w:cs="Arial"/>
        </w:rPr>
        <w:t>_____________________________</w:t>
      </w:r>
      <w:r w:rsidR="00D72517">
        <w:rPr>
          <w:rFonts w:cs="Arial"/>
          <w:lang w:val="sr-Cyrl-RS"/>
        </w:rPr>
        <w:t>_</w:t>
      </w:r>
      <w:r w:rsidRPr="00CF41F0">
        <w:rPr>
          <w:rFonts w:cs="Arial"/>
        </w:rPr>
        <w:t>____</w:t>
      </w:r>
      <w:r w:rsidR="00D72517">
        <w:rPr>
          <w:rFonts w:cs="Arial"/>
          <w:lang w:val="sr-Cyrl-RS"/>
        </w:rPr>
        <w:t xml:space="preserve">                               </w:t>
      </w:r>
      <w:r w:rsidRPr="00CF41F0">
        <w:rPr>
          <w:rFonts w:cs="Arial"/>
        </w:rPr>
        <w:t>________________</w:t>
      </w:r>
    </w:p>
    <w:p w14:paraId="2BEDFB9B" w14:textId="77777777" w:rsidR="00553851" w:rsidRDefault="00553851" w:rsidP="00553851">
      <w:pPr>
        <w:spacing w:line="276" w:lineRule="auto"/>
        <w:rPr>
          <w:rFonts w:cs="Arial"/>
        </w:rPr>
      </w:pPr>
    </w:p>
    <w:p w14:paraId="63DA3A61" w14:textId="77777777" w:rsidR="00553851" w:rsidRDefault="00553851" w:rsidP="00553851">
      <w:pPr>
        <w:spacing w:line="276" w:lineRule="auto"/>
        <w:rPr>
          <w:rFonts w:cs="Arial"/>
        </w:rPr>
      </w:pPr>
    </w:p>
    <w:p w14:paraId="45FE899C" w14:textId="77777777" w:rsidR="00553851" w:rsidRDefault="00553851" w:rsidP="00553851">
      <w:pPr>
        <w:spacing w:line="276" w:lineRule="auto"/>
        <w:rPr>
          <w:rFonts w:cs="Arial"/>
        </w:rPr>
      </w:pPr>
    </w:p>
    <w:p w14:paraId="50F1EE80" w14:textId="77777777" w:rsidR="00553851" w:rsidRDefault="00553851" w:rsidP="00553851">
      <w:pPr>
        <w:spacing w:line="276" w:lineRule="auto"/>
        <w:rPr>
          <w:rFonts w:cs="Arial"/>
        </w:rPr>
      </w:pPr>
    </w:p>
    <w:p w14:paraId="6C57939E" w14:textId="77777777" w:rsidR="00553851" w:rsidRPr="00CF41F0" w:rsidRDefault="00553851" w:rsidP="00553851">
      <w:pPr>
        <w:spacing w:line="276" w:lineRule="auto"/>
        <w:rPr>
          <w:rFonts w:cs="Arial"/>
        </w:rPr>
      </w:pPr>
    </w:p>
    <w:p w14:paraId="76C6FC8C" w14:textId="77777777" w:rsidR="00553851" w:rsidRPr="00CF41F0" w:rsidRDefault="00553851" w:rsidP="00553851">
      <w:pPr>
        <w:spacing w:line="276" w:lineRule="auto"/>
        <w:rPr>
          <w:rFonts w:cs="Arial"/>
        </w:rPr>
      </w:pPr>
      <w:r w:rsidRPr="00CF41F0">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w:t>
      </w:r>
      <w:r>
        <w:rPr>
          <w:rFonts w:cs="Arial"/>
        </w:rPr>
        <w:t>___________</w:t>
      </w:r>
    </w:p>
    <w:p w14:paraId="4AD37348" w14:textId="77777777" w:rsidR="00553851" w:rsidRPr="00CF41F0" w:rsidRDefault="00553851" w:rsidP="00553851">
      <w:pPr>
        <w:spacing w:line="276" w:lineRule="auto"/>
        <w:rPr>
          <w:rFonts w:cs="Arial"/>
        </w:rPr>
      </w:pPr>
    </w:p>
    <w:p w14:paraId="4E2F49D0" w14:textId="77777777" w:rsidR="00CA7A36" w:rsidRDefault="00553851" w:rsidP="00B231FD">
      <w:pPr>
        <w:spacing w:before="0" w:line="276" w:lineRule="auto"/>
        <w:rPr>
          <w:rFonts w:cs="Arial"/>
        </w:rPr>
      </w:pPr>
      <w:r w:rsidRPr="00CF41F0">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14:paraId="2CFA64B4" w14:textId="4442B53A" w:rsidR="00553851" w:rsidRDefault="00553851" w:rsidP="00553851">
      <w:pPr>
        <w:spacing w:before="0"/>
      </w:pPr>
      <w:r w:rsidRPr="00CF41F0">
        <w:rPr>
          <w:rFonts w:cs="Arial"/>
        </w:rPr>
        <w:t xml:space="preserve"> __________________________________________________________</w:t>
      </w:r>
      <w:r>
        <w:rPr>
          <w:rFonts w:cs="Arial"/>
        </w:rPr>
        <w:t>__________________</w:t>
      </w:r>
    </w:p>
    <w:p w14:paraId="1CF6152D" w14:textId="77777777" w:rsidR="00553851" w:rsidRDefault="00553851" w:rsidP="00553851"/>
    <w:p w14:paraId="27971346" w14:textId="35D7CA09" w:rsidR="00553851" w:rsidRPr="00CF41F0" w:rsidRDefault="00553851" w:rsidP="00553851">
      <w:pPr>
        <w:spacing w:line="276" w:lineRule="auto"/>
        <w:rPr>
          <w:rFonts w:cs="Arial"/>
        </w:rPr>
      </w:pPr>
      <w:r w:rsidRPr="00CF41F0">
        <w:rPr>
          <w:rFonts w:cs="Arial"/>
        </w:rPr>
        <w:t xml:space="preserve">Б) Да су </w:t>
      </w:r>
      <w:r w:rsidR="00921428">
        <w:rPr>
          <w:rFonts w:cs="Arial"/>
          <w:lang w:val="sr-Cyrl-ME"/>
        </w:rPr>
        <w:t>добра испоручена</w:t>
      </w:r>
      <w:r w:rsidRPr="00CF41F0">
        <w:rPr>
          <w:rFonts w:cs="Arial"/>
        </w:rPr>
        <w:t xml:space="preserve"> у обиму, квалитету, уговореном року и сагласно </w:t>
      </w:r>
      <w:r w:rsidR="00AF08F8">
        <w:rPr>
          <w:rFonts w:cs="Arial"/>
          <w:lang w:val="sr-Cyrl-RS"/>
        </w:rPr>
        <w:t>Уговору</w:t>
      </w:r>
      <w:r w:rsidRPr="00CF41F0">
        <w:rPr>
          <w:rFonts w:cs="Arial"/>
        </w:rPr>
        <w:t xml:space="preserve"> потврђују:</w:t>
      </w:r>
    </w:p>
    <w:p w14:paraId="69CB398C" w14:textId="77777777" w:rsidR="00553851" w:rsidRPr="00CF41F0" w:rsidRDefault="00553851" w:rsidP="00553851">
      <w:pPr>
        <w:spacing w:line="276" w:lineRule="auto"/>
        <w:rPr>
          <w:rFonts w:cs="Arial"/>
        </w:rPr>
      </w:pPr>
    </w:p>
    <w:p w14:paraId="346B96E3" w14:textId="2A07EA99" w:rsidR="00553851" w:rsidRPr="00CF41F0" w:rsidRDefault="00553851" w:rsidP="00553851">
      <w:pPr>
        <w:spacing w:line="276" w:lineRule="auto"/>
        <w:rPr>
          <w:rFonts w:cs="Arial"/>
        </w:rPr>
      </w:pPr>
      <w:r w:rsidRPr="00CF41F0">
        <w:rPr>
          <w:rFonts w:cs="Arial"/>
        </w:rPr>
        <w:t xml:space="preserve">    </w:t>
      </w:r>
      <w:r w:rsidR="00921428">
        <w:rPr>
          <w:rFonts w:cs="Arial"/>
          <w:lang w:val="sr-Cyrl-ME"/>
        </w:rPr>
        <w:t>ПРОДАВАЦ</w:t>
      </w:r>
      <w:r w:rsidRPr="00CF41F0">
        <w:rPr>
          <w:rFonts w:cs="Arial"/>
        </w:rPr>
        <w:t>:</w:t>
      </w:r>
      <w:r w:rsidRPr="00CF41F0">
        <w:rPr>
          <w:rFonts w:cs="Arial"/>
        </w:rPr>
        <w:tab/>
        <w:t xml:space="preserve">            </w:t>
      </w:r>
      <w:r>
        <w:rPr>
          <w:rFonts w:cs="Arial"/>
        </w:rPr>
        <w:tab/>
      </w:r>
      <w:r>
        <w:rPr>
          <w:rFonts w:cs="Arial"/>
        </w:rPr>
        <w:tab/>
      </w:r>
      <w:r>
        <w:rPr>
          <w:rFonts w:cs="Arial"/>
        </w:rPr>
        <w:tab/>
      </w:r>
      <w:r>
        <w:rPr>
          <w:rFonts w:cs="Arial"/>
        </w:rPr>
        <w:tab/>
      </w:r>
      <w:r>
        <w:rPr>
          <w:rFonts w:cs="Arial"/>
          <w:lang w:val="sr-Cyrl-ME"/>
        </w:rPr>
        <w:t xml:space="preserve">        </w:t>
      </w:r>
      <w:r w:rsidR="001C0B70">
        <w:rPr>
          <w:rFonts w:cs="Arial"/>
          <w:lang w:val="sr-Cyrl-ME"/>
        </w:rPr>
        <w:t xml:space="preserve">  </w:t>
      </w:r>
      <w:r>
        <w:rPr>
          <w:rFonts w:cs="Arial"/>
          <w:lang w:val="sr-Cyrl-ME"/>
        </w:rPr>
        <w:t xml:space="preserve"> </w:t>
      </w:r>
      <w:r w:rsidR="00921428">
        <w:rPr>
          <w:rFonts w:cs="Arial"/>
          <w:lang w:val="sr-Cyrl-ME"/>
        </w:rPr>
        <w:t>КУПАЦ</w:t>
      </w:r>
      <w:r w:rsidRPr="00CF41F0">
        <w:rPr>
          <w:rFonts w:cs="Arial"/>
        </w:rPr>
        <w:t xml:space="preserve">:                 </w:t>
      </w:r>
    </w:p>
    <w:p w14:paraId="1E8852F1" w14:textId="77777777" w:rsidR="00553851" w:rsidRDefault="00553851" w:rsidP="00553851">
      <w:pPr>
        <w:spacing w:line="276" w:lineRule="auto"/>
        <w:rPr>
          <w:rFonts w:cs="Arial"/>
        </w:rPr>
      </w:pPr>
      <w:r w:rsidRPr="00CF41F0">
        <w:rPr>
          <w:rFonts w:cs="Arial"/>
        </w:rPr>
        <w:t>_______________</w:t>
      </w:r>
      <w:r w:rsidRPr="00CF41F0">
        <w:rPr>
          <w:rFonts w:cs="Arial"/>
        </w:rPr>
        <w:tab/>
      </w:r>
      <w:r>
        <w:rPr>
          <w:rFonts w:cs="Arial"/>
        </w:rPr>
        <w:tab/>
      </w:r>
      <w:r>
        <w:rPr>
          <w:rFonts w:cs="Arial"/>
        </w:rPr>
        <w:tab/>
      </w:r>
      <w:r>
        <w:rPr>
          <w:rFonts w:cs="Arial"/>
        </w:rPr>
        <w:tab/>
      </w:r>
      <w:r>
        <w:rPr>
          <w:rFonts w:cs="Arial"/>
        </w:rPr>
        <w:tab/>
      </w:r>
      <w:r>
        <w:rPr>
          <w:rFonts w:cs="Arial"/>
        </w:rPr>
        <w:tab/>
      </w:r>
      <w:r w:rsidRPr="00CF41F0">
        <w:rPr>
          <w:rFonts w:cs="Arial"/>
        </w:rPr>
        <w:t xml:space="preserve">____________________         </w:t>
      </w:r>
    </w:p>
    <w:p w14:paraId="6EE29E2C" w14:textId="401D9840" w:rsidR="00553851" w:rsidRPr="00CF41F0" w:rsidRDefault="00553851" w:rsidP="00553851">
      <w:pPr>
        <w:spacing w:line="276" w:lineRule="auto"/>
        <w:rPr>
          <w:rFonts w:cs="Arial"/>
        </w:rPr>
      </w:pPr>
      <w:r>
        <w:rPr>
          <w:rFonts w:cs="Arial"/>
        </w:rPr>
        <w:t xml:space="preserve"> (Име и презиме)   </w:t>
      </w:r>
      <w:r>
        <w:rPr>
          <w:rFonts w:cs="Arial"/>
        </w:rPr>
        <w:tab/>
        <w:t xml:space="preserve">  </w:t>
      </w:r>
      <w:r>
        <w:rPr>
          <w:rFonts w:cs="Arial"/>
        </w:rPr>
        <w:tab/>
      </w:r>
      <w:r>
        <w:rPr>
          <w:rFonts w:cs="Arial"/>
        </w:rPr>
        <w:tab/>
      </w:r>
      <w:r>
        <w:rPr>
          <w:rFonts w:cs="Arial"/>
        </w:rPr>
        <w:tab/>
      </w:r>
      <w:r>
        <w:rPr>
          <w:rFonts w:cs="Arial"/>
        </w:rPr>
        <w:tab/>
      </w:r>
      <w:r>
        <w:rPr>
          <w:rFonts w:cs="Arial"/>
          <w:lang w:val="sr-Cyrl-ME"/>
        </w:rPr>
        <w:t xml:space="preserve">        </w:t>
      </w:r>
      <w:r w:rsidRPr="00CF41F0">
        <w:rPr>
          <w:rFonts w:cs="Arial"/>
        </w:rPr>
        <w:t>Одговорно лице по Решењу</w:t>
      </w:r>
    </w:p>
    <w:p w14:paraId="06DAE7C9" w14:textId="77777777" w:rsidR="00553851" w:rsidRPr="00CF41F0" w:rsidRDefault="00553851" w:rsidP="00553851">
      <w:pPr>
        <w:spacing w:line="276" w:lineRule="auto"/>
        <w:rPr>
          <w:rFonts w:cs="Arial"/>
        </w:rPr>
      </w:pPr>
      <w:r w:rsidRPr="00CF41F0">
        <w:rPr>
          <w:rFonts w:cs="Arial"/>
        </w:rPr>
        <w:t xml:space="preserve">                                              </w:t>
      </w:r>
      <w:r w:rsidRPr="00CF41F0">
        <w:rPr>
          <w:rFonts w:cs="Arial"/>
          <w:lang w:val="sr-Cyrl-RS"/>
        </w:rPr>
        <w:t xml:space="preserve">                                            </w:t>
      </w:r>
      <w:r>
        <w:rPr>
          <w:rFonts w:cs="Arial"/>
          <w:lang w:val="sr-Cyrl-RS"/>
        </w:rPr>
        <w:t xml:space="preserve">      </w:t>
      </w:r>
      <w:r w:rsidRPr="00CF41F0">
        <w:rPr>
          <w:rFonts w:cs="Arial"/>
          <w:lang w:val="sr-Cyrl-RS"/>
        </w:rPr>
        <w:t xml:space="preserve">   </w:t>
      </w:r>
      <w:r w:rsidRPr="00CF41F0">
        <w:rPr>
          <w:rFonts w:cs="Arial"/>
        </w:rPr>
        <w:t xml:space="preserve"> </w:t>
      </w:r>
      <w:r w:rsidRPr="00CF41F0">
        <w:rPr>
          <w:rFonts w:cs="Arial"/>
          <w:lang w:val="sr-Cyrl-RS"/>
        </w:rPr>
        <w:t>(</w:t>
      </w:r>
      <w:r w:rsidRPr="00CF41F0">
        <w:rPr>
          <w:rFonts w:cs="Arial"/>
        </w:rPr>
        <w:t>Име и презиме)</w:t>
      </w:r>
    </w:p>
    <w:p w14:paraId="16FACFC8" w14:textId="77777777" w:rsidR="00553851" w:rsidRPr="00CF41F0" w:rsidRDefault="00553851" w:rsidP="00553851">
      <w:pPr>
        <w:spacing w:line="276" w:lineRule="auto"/>
        <w:rPr>
          <w:rFonts w:cs="Arial"/>
        </w:rPr>
      </w:pPr>
      <w:r w:rsidRPr="00CF41F0">
        <w:rPr>
          <w:rFonts w:cs="Arial"/>
        </w:rPr>
        <w:t>____________________</w:t>
      </w:r>
      <w:r w:rsidRPr="00CF41F0">
        <w:rPr>
          <w:rFonts w:cs="Arial"/>
        </w:rPr>
        <w:tab/>
      </w:r>
      <w:r>
        <w:rPr>
          <w:rFonts w:cs="Arial"/>
        </w:rPr>
        <w:tab/>
      </w:r>
      <w:r>
        <w:rPr>
          <w:rFonts w:cs="Arial"/>
        </w:rPr>
        <w:tab/>
      </w:r>
      <w:r>
        <w:rPr>
          <w:rFonts w:cs="Arial"/>
        </w:rPr>
        <w:tab/>
      </w:r>
      <w:r>
        <w:rPr>
          <w:rFonts w:cs="Arial"/>
        </w:rPr>
        <w:tab/>
      </w:r>
      <w:r w:rsidRPr="00CF41F0">
        <w:rPr>
          <w:rFonts w:cs="Arial"/>
        </w:rPr>
        <w:t xml:space="preserve">_____________________        </w:t>
      </w:r>
    </w:p>
    <w:p w14:paraId="2F01E341" w14:textId="1DC51A64" w:rsidR="00553851" w:rsidRPr="00CF41F0" w:rsidRDefault="00553851" w:rsidP="00553851">
      <w:pPr>
        <w:spacing w:line="276" w:lineRule="auto"/>
        <w:rPr>
          <w:rFonts w:cs="Arial"/>
        </w:rPr>
      </w:pPr>
      <w:r w:rsidRPr="00CF41F0">
        <w:rPr>
          <w:rFonts w:cs="Arial"/>
        </w:rPr>
        <w:t xml:space="preserve">   </w:t>
      </w:r>
      <w:r w:rsidR="006303D4">
        <w:rPr>
          <w:rFonts w:cs="Arial"/>
          <w:lang w:val="sr-Cyrl-RS"/>
        </w:rPr>
        <w:t xml:space="preserve">        </w:t>
      </w:r>
      <w:r w:rsidRPr="00CF41F0">
        <w:rPr>
          <w:rFonts w:cs="Arial"/>
        </w:rPr>
        <w:t xml:space="preserve"> (Потпис)</w:t>
      </w:r>
      <w:r w:rsidRPr="00CF41F0">
        <w:rPr>
          <w:rFonts w:cs="Arial"/>
        </w:rPr>
        <w:tab/>
      </w:r>
      <w:r w:rsidRPr="00CF41F0">
        <w:rPr>
          <w:rFonts w:cs="Arial"/>
        </w:rPr>
        <w:tab/>
      </w:r>
      <w:r w:rsidRPr="00CF41F0">
        <w:rPr>
          <w:rFonts w:cs="Arial"/>
        </w:rPr>
        <w:tab/>
        <w:t xml:space="preserve">       </w:t>
      </w:r>
      <w:r>
        <w:rPr>
          <w:rFonts w:cs="Arial"/>
        </w:rPr>
        <w:tab/>
      </w:r>
      <w:r>
        <w:rPr>
          <w:rFonts w:cs="Arial"/>
          <w:lang w:val="sr-Cyrl-ME"/>
        </w:rPr>
        <w:t xml:space="preserve">   </w:t>
      </w:r>
      <w:r>
        <w:rPr>
          <w:rFonts w:cs="Arial"/>
        </w:rPr>
        <w:tab/>
      </w:r>
      <w:r>
        <w:rPr>
          <w:rFonts w:cs="Arial"/>
        </w:rPr>
        <w:tab/>
      </w:r>
      <w:r w:rsidR="006303D4">
        <w:rPr>
          <w:rFonts w:cs="Arial"/>
          <w:lang w:val="sr-Cyrl-RS"/>
        </w:rPr>
        <w:t xml:space="preserve">           </w:t>
      </w:r>
      <w:r>
        <w:rPr>
          <w:rFonts w:cs="Arial"/>
          <w:lang w:val="sr-Cyrl-ME"/>
        </w:rPr>
        <w:t xml:space="preserve">    </w:t>
      </w:r>
      <w:r w:rsidRPr="00CF41F0">
        <w:rPr>
          <w:rFonts w:cs="Arial"/>
        </w:rPr>
        <w:t xml:space="preserve">(Потпис)                            </w:t>
      </w:r>
    </w:p>
    <w:p w14:paraId="767805E8" w14:textId="77777777" w:rsidR="00553851" w:rsidRDefault="00553851" w:rsidP="00553851"/>
    <w:p w14:paraId="7587988D" w14:textId="77777777" w:rsidR="00553851" w:rsidRDefault="00553851" w:rsidP="00553851"/>
    <w:p w14:paraId="6DF4626A" w14:textId="77777777" w:rsidR="00553851" w:rsidRPr="00553851" w:rsidRDefault="00553851" w:rsidP="00553851">
      <w:pPr>
        <w:sectPr w:rsidR="00553851" w:rsidRPr="00553851" w:rsidSect="0003258B">
          <w:headerReference w:type="default" r:id="rId19"/>
          <w:footerReference w:type="even" r:id="rId20"/>
          <w:footerReference w:type="default" r:id="rId21"/>
          <w:pgSz w:w="12240" w:h="15840"/>
          <w:pgMar w:top="1440" w:right="1440" w:bottom="1440" w:left="1440" w:header="709" w:footer="709" w:gutter="0"/>
          <w:cols w:space="708"/>
          <w:docGrid w:linePitch="360"/>
        </w:sectPr>
      </w:pPr>
    </w:p>
    <w:p w14:paraId="53706CD3" w14:textId="77777777" w:rsidR="0039192D" w:rsidRPr="0039192D" w:rsidRDefault="00175A0D" w:rsidP="0039192D">
      <w:pPr>
        <w:spacing w:before="0"/>
        <w:jc w:val="center"/>
        <w:rPr>
          <w:rFonts w:cs="Arial"/>
          <w:b/>
          <w:lang w:val="sr-Cyrl-CS"/>
        </w:rPr>
      </w:pPr>
      <w:r>
        <w:rPr>
          <w:rFonts w:cs="Arial"/>
          <w:b/>
          <w:lang w:val="sr-Cyrl-CS"/>
        </w:rPr>
        <w:lastRenderedPageBreak/>
        <w:t xml:space="preserve">8. </w:t>
      </w:r>
      <w:r w:rsidR="0039192D" w:rsidRPr="0039192D">
        <w:rPr>
          <w:rFonts w:cs="Arial"/>
          <w:b/>
          <w:lang w:val="sr-Cyrl-CS"/>
        </w:rPr>
        <w:t>МОДЕЛ ОКВИРНОГ СПОРАЗУМА</w:t>
      </w:r>
    </w:p>
    <w:p w14:paraId="1B0BBF49" w14:textId="77777777" w:rsidR="0039192D" w:rsidRPr="0039192D" w:rsidRDefault="0039192D" w:rsidP="0039192D">
      <w:pPr>
        <w:spacing w:before="0"/>
        <w:jc w:val="center"/>
        <w:rPr>
          <w:rFonts w:cs="Arial"/>
          <w:color w:val="00B0F0"/>
          <w:lang w:val="sr-Cyrl-CS"/>
        </w:rPr>
      </w:pPr>
    </w:p>
    <w:p w14:paraId="2CB604D3" w14:textId="77777777" w:rsidR="0039192D" w:rsidRPr="0039192D" w:rsidRDefault="0039192D" w:rsidP="0039192D">
      <w:pPr>
        <w:spacing w:before="0"/>
        <w:rPr>
          <w:rFonts w:cs="Arial"/>
          <w:color w:val="00B0F0"/>
          <w:lang w:val="sr-Cyrl-CS"/>
        </w:rPr>
      </w:pPr>
      <w:r w:rsidRPr="0039192D">
        <w:rPr>
          <w:i/>
        </w:rPr>
        <w:t xml:space="preserve">У складу са датим Моделом </w:t>
      </w:r>
      <w:r w:rsidRPr="0039192D">
        <w:rPr>
          <w:i/>
          <w:lang w:val="sr-Cyrl-RS"/>
        </w:rPr>
        <w:t>оквирног споразума</w:t>
      </w:r>
      <w:r w:rsidRPr="0039192D">
        <w:rPr>
          <w:i/>
        </w:rPr>
        <w:t xml:space="preserve"> и елементима најповољније понуде биће закључен </w:t>
      </w:r>
      <w:r w:rsidRPr="0039192D">
        <w:rPr>
          <w:i/>
          <w:lang w:val="sr-Cyrl-RS"/>
        </w:rPr>
        <w:t>Оквирни споразум</w:t>
      </w:r>
      <w:r w:rsidRPr="0039192D">
        <w:rPr>
          <w:i/>
        </w:rPr>
        <w:t xml:space="preserve">. Понуђач дати Модел </w:t>
      </w:r>
      <w:r w:rsidRPr="0039192D">
        <w:rPr>
          <w:i/>
          <w:lang w:val="sr-Cyrl-RS"/>
        </w:rPr>
        <w:t>оквирног споразума</w:t>
      </w:r>
      <w:r w:rsidRPr="0039192D">
        <w:rPr>
          <w:i/>
        </w:rPr>
        <w:t xml:space="preserve"> потписује, оверава и доставља у понуди.</w:t>
      </w:r>
    </w:p>
    <w:p w14:paraId="5DE3DA0F" w14:textId="77777777" w:rsidR="0039192D" w:rsidRPr="0039192D" w:rsidRDefault="0039192D" w:rsidP="0039192D"/>
    <w:p w14:paraId="09314F43" w14:textId="77777777" w:rsidR="0039192D" w:rsidRPr="0039192D" w:rsidRDefault="0039192D" w:rsidP="0039192D">
      <w:pPr>
        <w:rPr>
          <w:b/>
        </w:rPr>
      </w:pPr>
      <w:r w:rsidRPr="0039192D">
        <w:rPr>
          <w:b/>
        </w:rPr>
        <w:t>СТРАНЕ</w:t>
      </w:r>
      <w:r w:rsidRPr="0039192D">
        <w:rPr>
          <w:b/>
          <w:lang w:val="sr-Cyrl-RS"/>
        </w:rPr>
        <w:t xml:space="preserve"> У ОКВИРНОМ СПОРАЗУМУ</w:t>
      </w:r>
      <w:r w:rsidRPr="0039192D">
        <w:rPr>
          <w:b/>
        </w:rPr>
        <w:t>:</w:t>
      </w:r>
    </w:p>
    <w:p w14:paraId="43BA80B3" w14:textId="0F5B0C87" w:rsidR="0039192D" w:rsidRPr="0039192D" w:rsidRDefault="0039192D" w:rsidP="0039192D">
      <w:r w:rsidRPr="0039192D">
        <w:rPr>
          <w:b/>
          <w:lang w:val="sr-Cyrl-RS"/>
        </w:rPr>
        <w:t>1.</w:t>
      </w:r>
      <w:r w:rsidRPr="0039192D">
        <w:rPr>
          <w:lang w:val="sr-Cyrl-RS"/>
        </w:rPr>
        <w:t xml:space="preserve"> </w:t>
      </w:r>
      <w:r w:rsidRPr="0039192D">
        <w:t xml:space="preserve">Јавно предузеће „Електропривреда Србије“ Београд, Улица </w:t>
      </w:r>
      <w:r w:rsidR="00931E1D">
        <w:t>Балканска 13</w:t>
      </w:r>
      <w:r w:rsidRPr="0039192D">
        <w:t>, Матични број 20053658, ПИБ 1039203</w:t>
      </w:r>
      <w:r w:rsidR="006303D4">
        <w:t>27, Текући рачун 160-700-13 Banc</w:t>
      </w:r>
      <w:r w:rsidRPr="0039192D">
        <w:t xml:space="preserve">a Intesа ад Београд, </w:t>
      </w:r>
      <w:r w:rsidRPr="0039192D">
        <w:rPr>
          <w:lang w:val="sr-Cyrl-RS"/>
        </w:rPr>
        <w:t xml:space="preserve"> </w:t>
      </w:r>
      <w:r w:rsidRPr="0039192D">
        <w:t>које заступа законски заступник,</w:t>
      </w:r>
      <w:r w:rsidRPr="0039192D">
        <w:rPr>
          <w:lang w:val="sr-Cyrl-RS"/>
        </w:rPr>
        <w:t xml:space="preserve"> в.д.</w:t>
      </w:r>
      <w:r w:rsidRPr="0039192D">
        <w:t xml:space="preserve"> директор</w:t>
      </w:r>
      <w:r w:rsidRPr="0039192D">
        <w:rPr>
          <w:lang w:val="sr-Cyrl-RS"/>
        </w:rPr>
        <w:t>а Милорад Грчић</w:t>
      </w:r>
      <w:r w:rsidRPr="0039192D">
        <w:t xml:space="preserve"> (у даљем тексту: К</w:t>
      </w:r>
      <w:r w:rsidRPr="0039192D">
        <w:rPr>
          <w:lang w:val="sr-Cyrl-RS"/>
        </w:rPr>
        <w:t>упац</w:t>
      </w:r>
      <w:r w:rsidRPr="0039192D">
        <w:t>)</w:t>
      </w:r>
    </w:p>
    <w:p w14:paraId="64E8382E" w14:textId="77777777" w:rsidR="0039192D" w:rsidRPr="0039192D" w:rsidRDefault="0039192D" w:rsidP="0039192D">
      <w:r w:rsidRPr="0039192D">
        <w:t>и</w:t>
      </w:r>
    </w:p>
    <w:p w14:paraId="3BC01ECB" w14:textId="77777777" w:rsidR="0039192D" w:rsidRPr="0039192D" w:rsidRDefault="0039192D" w:rsidP="0039192D">
      <w:pPr>
        <w:rPr>
          <w:rFonts w:eastAsia="Calibri"/>
        </w:rPr>
      </w:pPr>
      <w:r w:rsidRPr="0039192D">
        <w:rPr>
          <w:rFonts w:eastAsia="Calibri"/>
          <w:b/>
        </w:rPr>
        <w:t>2.</w:t>
      </w:r>
      <w:r w:rsidRPr="0039192D">
        <w:rPr>
          <w:rFonts w:eastAsia="Calibri"/>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(у даљем тексту: </w:t>
      </w:r>
    </w:p>
    <w:p w14:paraId="546A22AB" w14:textId="77777777" w:rsidR="0039192D" w:rsidRPr="0039192D" w:rsidRDefault="0039192D" w:rsidP="0039192D">
      <w:pPr>
        <w:rPr>
          <w:rFonts w:eastAsia="Calibri"/>
        </w:rPr>
      </w:pPr>
      <w:r w:rsidRPr="0039192D">
        <w:rPr>
          <w:rFonts w:eastAsia="Calibri"/>
          <w:lang w:val="sr-Cyrl-RS"/>
        </w:rPr>
        <w:t>Продавац</w:t>
      </w:r>
      <w:r w:rsidRPr="0039192D">
        <w:rPr>
          <w:rFonts w:eastAsia="Calibri"/>
        </w:rPr>
        <w:t xml:space="preserve">) </w:t>
      </w:r>
    </w:p>
    <w:p w14:paraId="06C0DA8F" w14:textId="4E4B9E04" w:rsidR="0039192D" w:rsidRPr="0039192D" w:rsidRDefault="0039192D" w:rsidP="0039192D">
      <w:r w:rsidRPr="0039192D">
        <w:t>2а)________________________________________из</w:t>
      </w:r>
      <w:r w:rsidRPr="0039192D">
        <w:tab/>
        <w:t>_______</w:t>
      </w:r>
      <w:r w:rsidR="006303D4">
        <w:rPr>
          <w:lang w:val="sr-Cyrl-RS"/>
        </w:rPr>
        <w:t>_________</w:t>
      </w:r>
      <w:r w:rsidRPr="0039192D">
        <w:t>______, улица</w:t>
      </w:r>
    </w:p>
    <w:p w14:paraId="2F8D4AA9" w14:textId="42653079" w:rsidR="0039192D" w:rsidRPr="0039192D" w:rsidRDefault="0039192D" w:rsidP="0039192D">
      <w:r w:rsidRPr="0039192D">
        <w:t xml:space="preserve"> ___________________ бр. ___, ПИБ: _____________, матични број _____________, Текући рачун ___</w:t>
      </w:r>
      <w:r w:rsidR="001F4399">
        <w:t>_________, банка ______________</w:t>
      </w:r>
      <w:r w:rsidRPr="0039192D">
        <w:t>,</w:t>
      </w:r>
      <w:r w:rsidR="001F4399">
        <w:rPr>
          <w:lang w:val="sr-Cyrl-RS"/>
        </w:rPr>
        <w:t xml:space="preserve"> </w:t>
      </w:r>
      <w:r w:rsidRPr="0039192D">
        <w:t>кога заступа __________________________, (члан групе понуђача или подизвођач)</w:t>
      </w:r>
    </w:p>
    <w:p w14:paraId="5A75FD66" w14:textId="77777777" w:rsidR="0039192D" w:rsidRPr="0039192D" w:rsidRDefault="0039192D" w:rsidP="0039192D">
      <w:r w:rsidRPr="0039192D">
        <w:t>2б)_______________________________________из</w:t>
      </w:r>
      <w:r w:rsidRPr="0039192D">
        <w:tab/>
        <w:t>_____________, улица</w:t>
      </w:r>
    </w:p>
    <w:p w14:paraId="7B87213F" w14:textId="2CA5E351" w:rsidR="0039192D" w:rsidRPr="0039192D" w:rsidRDefault="0039192D" w:rsidP="0039192D">
      <w:r w:rsidRPr="0039192D">
        <w:t xml:space="preserve"> ___________________ бр. ___, ПИБ: _____________, матични број _____</w:t>
      </w:r>
      <w:r w:rsidR="006303D4">
        <w:rPr>
          <w:lang w:val="sr-Cyrl-RS"/>
        </w:rPr>
        <w:t>_____</w:t>
      </w:r>
      <w:r w:rsidRPr="0039192D">
        <w:t xml:space="preserve">________, </w:t>
      </w:r>
    </w:p>
    <w:p w14:paraId="0A135D02" w14:textId="7AAD755C" w:rsidR="0039192D" w:rsidRPr="0039192D" w:rsidRDefault="0039192D" w:rsidP="0039192D">
      <w:r w:rsidRPr="0039192D">
        <w:t>Текући рачун ____________, банка _______</w:t>
      </w:r>
      <w:r w:rsidR="006303D4">
        <w:rPr>
          <w:lang w:val="sr-Cyrl-RS"/>
        </w:rPr>
        <w:t>_______________</w:t>
      </w:r>
      <w:r w:rsidRPr="0039192D">
        <w:t>_______,</w:t>
      </w:r>
      <w:r w:rsidR="006303D4">
        <w:rPr>
          <w:lang w:val="sr-Cyrl-RS"/>
        </w:rPr>
        <w:t xml:space="preserve"> </w:t>
      </w:r>
      <w:r w:rsidRPr="0039192D">
        <w:t>кога  заступа _______________________, (члан групе понуђача или подизвођач)</w:t>
      </w:r>
    </w:p>
    <w:p w14:paraId="23E3D797" w14:textId="77777777" w:rsidR="0039192D" w:rsidRPr="0039192D" w:rsidRDefault="0039192D" w:rsidP="0039192D">
      <w:r w:rsidRPr="0039192D">
        <w:t xml:space="preserve"> (у даљем тексту заједно: Cтране)</w:t>
      </w:r>
    </w:p>
    <w:p w14:paraId="76D288BB" w14:textId="77777777" w:rsidR="0039192D" w:rsidRPr="0039192D" w:rsidRDefault="0039192D" w:rsidP="0039192D"/>
    <w:p w14:paraId="05D455B7" w14:textId="77777777" w:rsidR="0039192D" w:rsidRPr="0039192D" w:rsidRDefault="0039192D" w:rsidP="0039192D">
      <w:r w:rsidRPr="0039192D">
        <w:t>закључиле су у Београду, дана __________године следећи:</w:t>
      </w:r>
    </w:p>
    <w:p w14:paraId="3DE8F09F" w14:textId="77777777" w:rsidR="0039192D" w:rsidRPr="0039192D" w:rsidRDefault="0039192D" w:rsidP="0039192D"/>
    <w:p w14:paraId="2C63E4DF" w14:textId="77777777" w:rsidR="0039192D" w:rsidRDefault="0039192D" w:rsidP="00722563">
      <w:pPr>
        <w:jc w:val="center"/>
        <w:rPr>
          <w:b/>
          <w:lang w:val="sr-Cyrl-ME"/>
        </w:rPr>
      </w:pPr>
      <w:r w:rsidRPr="0039192D">
        <w:rPr>
          <w:b/>
          <w:lang w:val="sr-Cyrl-RS"/>
        </w:rPr>
        <w:t>ОКВИРНИ СПОРАЗУМ</w:t>
      </w:r>
      <w:r w:rsidRPr="0039192D">
        <w:rPr>
          <w:b/>
        </w:rPr>
        <w:t xml:space="preserve"> </w:t>
      </w:r>
      <w:r w:rsidR="00722563">
        <w:rPr>
          <w:b/>
          <w:lang w:val="sr-Cyrl-ME"/>
        </w:rPr>
        <w:t>О КУПОПРОДАЈИ</w:t>
      </w:r>
    </w:p>
    <w:p w14:paraId="0F500213" w14:textId="77777777" w:rsidR="00722563" w:rsidRPr="00722563" w:rsidRDefault="00722563" w:rsidP="00722563">
      <w:pPr>
        <w:jc w:val="center"/>
        <w:rPr>
          <w:b/>
          <w:lang w:val="sr-Cyrl-ME"/>
        </w:rPr>
      </w:pPr>
      <w:r>
        <w:rPr>
          <w:b/>
          <w:lang w:val="sr-Cyrl-ME"/>
        </w:rPr>
        <w:t>Ауто гума за теретни програм за ТЦ Краљево</w:t>
      </w:r>
    </w:p>
    <w:p w14:paraId="0B6C5C30" w14:textId="77777777" w:rsidR="0039192D" w:rsidRDefault="0039192D" w:rsidP="0039192D"/>
    <w:p w14:paraId="57194346" w14:textId="77777777" w:rsidR="00722563" w:rsidRPr="00600C07" w:rsidRDefault="00722563" w:rsidP="00722563">
      <w:pPr>
        <w:pStyle w:val="KDParagraf"/>
        <w:tabs>
          <w:tab w:val="clear" w:pos="567"/>
          <w:tab w:val="left" w:pos="0"/>
        </w:tabs>
        <w:spacing w:before="0" w:line="276" w:lineRule="auto"/>
        <w:rPr>
          <w:rFonts w:cs="Arial"/>
        </w:rPr>
      </w:pPr>
      <w:r w:rsidRPr="00600C07">
        <w:rPr>
          <w:rFonts w:cs="Arial"/>
        </w:rPr>
        <w:t xml:space="preserve">Имајући у виду:  </w:t>
      </w:r>
    </w:p>
    <w:p w14:paraId="7F36CA37" w14:textId="5195B6AC" w:rsidR="00722563" w:rsidRPr="00BB1A47" w:rsidRDefault="00722563" w:rsidP="00722563">
      <w:pPr>
        <w:pStyle w:val="KDParagraf"/>
        <w:tabs>
          <w:tab w:val="clear" w:pos="567"/>
          <w:tab w:val="left" w:pos="0"/>
        </w:tabs>
        <w:spacing w:before="0" w:line="276" w:lineRule="auto"/>
        <w:rPr>
          <w:rFonts w:cs="Arial"/>
          <w:lang w:val="sr-Cyrl-ME"/>
        </w:rPr>
      </w:pPr>
      <w:r w:rsidRPr="00600C07">
        <w:rPr>
          <w:rFonts w:cs="Arial"/>
        </w:rPr>
        <w:t>•</w:t>
      </w:r>
      <w:r w:rsidRPr="00600C07">
        <w:rPr>
          <w:rFonts w:cs="Arial"/>
        </w:rPr>
        <w:tab/>
        <w:t xml:space="preserve">да је Наручилац (у даљем тексту: </w:t>
      </w:r>
      <w:r>
        <w:rPr>
          <w:rFonts w:cs="Arial"/>
          <w:lang w:val="sr-Cyrl-ME"/>
        </w:rPr>
        <w:t>Купац</w:t>
      </w:r>
      <w:r w:rsidRPr="00600C07">
        <w:rPr>
          <w:rFonts w:cs="Arial"/>
        </w:rPr>
        <w:t>) спровео, ________отворени поступак јавне набавке, сагласно члану 32. Закона о јавним набавкама („Службени гласник РС“ број 124/2012, 14/2015 и 68/2015), (у даљем тексту: Закон)</w:t>
      </w:r>
      <w:r w:rsidRPr="00600C07">
        <w:rPr>
          <w:rFonts w:cs="Arial"/>
          <w:lang w:val="sr-Cyrl-RS"/>
        </w:rPr>
        <w:t>,</w:t>
      </w:r>
      <w:r w:rsidRPr="00600C07">
        <w:t xml:space="preserve"> </w:t>
      </w:r>
      <w:r w:rsidRPr="00600C07">
        <w:rPr>
          <w:rFonts w:cs="Arial"/>
        </w:rPr>
        <w:t>ради закључења оквирног споразума са једним понуђачем на период о</w:t>
      </w:r>
      <w:r>
        <w:rPr>
          <w:rFonts w:cs="Arial"/>
          <w:lang w:val="sr-Cyrl-ME"/>
        </w:rPr>
        <w:t>д</w:t>
      </w:r>
      <w:r w:rsidRPr="00600C07">
        <w:rPr>
          <w:rFonts w:cs="Arial"/>
        </w:rPr>
        <w:t xml:space="preserve"> две године</w:t>
      </w:r>
      <w:r w:rsidRPr="00600C07">
        <w:rPr>
          <w:rFonts w:cs="Arial"/>
          <w:lang w:val="sr-Cyrl-RS"/>
        </w:rPr>
        <w:t>,</w:t>
      </w:r>
      <w:r w:rsidRPr="00600C07">
        <w:rPr>
          <w:rFonts w:cs="Arial"/>
        </w:rPr>
        <w:t xml:space="preserve"> ради набавке </w:t>
      </w:r>
      <w:r>
        <w:rPr>
          <w:rFonts w:cs="Arial"/>
          <w:lang w:val="sr-Cyrl-ME"/>
        </w:rPr>
        <w:t>добара</w:t>
      </w:r>
      <w:r w:rsidRPr="00600C07">
        <w:rPr>
          <w:rFonts w:cs="Arial"/>
        </w:rPr>
        <w:t xml:space="preserve"> и то</w:t>
      </w:r>
      <w:r w:rsidRPr="00600C07">
        <w:rPr>
          <w:rFonts w:cs="Arial"/>
          <w:lang w:val="sr-Cyrl-RS"/>
        </w:rPr>
        <w:t xml:space="preserve"> „</w:t>
      </w:r>
      <w:r w:rsidR="001F0007">
        <w:rPr>
          <w:rFonts w:cs="Arial"/>
          <w:color w:val="000000"/>
          <w:lang w:val="sr-Cyrl-ME"/>
        </w:rPr>
        <w:t>Ауто гуме за теретни програм за потребе ТЦ Краљево</w:t>
      </w:r>
      <w:r>
        <w:rPr>
          <w:rFonts w:cs="Arial"/>
          <w:lang w:val="sr-Cyrl-RS"/>
        </w:rPr>
        <w:t>“</w:t>
      </w:r>
      <w:r w:rsidRPr="00600C07">
        <w:rPr>
          <w:rFonts w:cs="Arial"/>
        </w:rPr>
        <w:t xml:space="preserve">, </w:t>
      </w:r>
      <w:r>
        <w:rPr>
          <w:rFonts w:cs="Arial"/>
        </w:rPr>
        <w:t>ЈН/8</w:t>
      </w:r>
      <w:r>
        <w:rPr>
          <w:rFonts w:cs="Arial"/>
          <w:lang w:val="sr-Cyrl-ME"/>
        </w:rPr>
        <w:t>3</w:t>
      </w:r>
      <w:r>
        <w:rPr>
          <w:rFonts w:cs="Arial"/>
        </w:rPr>
        <w:t>00/0</w:t>
      </w:r>
      <w:r>
        <w:rPr>
          <w:rFonts w:cs="Arial"/>
          <w:lang w:val="sr-Cyrl-ME"/>
        </w:rPr>
        <w:t>123</w:t>
      </w:r>
      <w:r>
        <w:rPr>
          <w:rFonts w:cs="Arial"/>
        </w:rPr>
        <w:t>/2017</w:t>
      </w:r>
      <w:r>
        <w:rPr>
          <w:rFonts w:cs="Arial"/>
          <w:lang w:val="sr-Cyrl-ME"/>
        </w:rPr>
        <w:t xml:space="preserve">;  </w:t>
      </w:r>
    </w:p>
    <w:p w14:paraId="73F88E7F" w14:textId="77777777" w:rsidR="00722563" w:rsidRPr="00DD7ED0" w:rsidRDefault="00722563" w:rsidP="00722563">
      <w:pPr>
        <w:pStyle w:val="KDParagraf"/>
        <w:tabs>
          <w:tab w:val="clear" w:pos="567"/>
          <w:tab w:val="left" w:pos="0"/>
        </w:tabs>
        <w:spacing w:before="0" w:line="276" w:lineRule="auto"/>
        <w:rPr>
          <w:rFonts w:cs="Arial"/>
          <w:lang w:val="sr-Cyrl-ME"/>
        </w:rPr>
      </w:pPr>
      <w:r w:rsidRPr="00600C07">
        <w:rPr>
          <w:rFonts w:cs="Arial"/>
        </w:rPr>
        <w:t>•</w:t>
      </w:r>
      <w:r w:rsidRPr="00600C07">
        <w:rPr>
          <w:rFonts w:cs="Arial"/>
        </w:rPr>
        <w:tab/>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Pr>
          <w:rFonts w:cs="Arial"/>
          <w:lang w:val="sr-Cyrl-ME"/>
        </w:rPr>
        <w:t>Купца</w:t>
      </w:r>
      <w:r w:rsidRPr="00600C07">
        <w:rPr>
          <w:lang w:val="ru-RU"/>
        </w:rPr>
        <w:t xml:space="preserve"> </w:t>
      </w:r>
      <w:r w:rsidRPr="00600C07">
        <w:rPr>
          <w:rFonts w:cs="Arial"/>
          <w:lang w:val="ru-RU"/>
        </w:rPr>
        <w:t xml:space="preserve">и на </w:t>
      </w:r>
      <w:r w:rsidRPr="00600C07">
        <w:rPr>
          <w:rFonts w:cs="Arial"/>
          <w:lang w:val="sr-Cyrl-RS"/>
        </w:rPr>
        <w:t>П</w:t>
      </w:r>
      <w:r w:rsidRPr="00600C07">
        <w:rPr>
          <w:rFonts w:cs="Arial"/>
          <w:lang w:val="ru-RU"/>
        </w:rPr>
        <w:t>орталу Службених гласила и база прописа</w:t>
      </w:r>
      <w:r w:rsidRPr="00600C07">
        <w:rPr>
          <w:rFonts w:cs="Arial"/>
        </w:rPr>
        <w:t>;</w:t>
      </w:r>
      <w:r>
        <w:rPr>
          <w:rFonts w:cs="Arial"/>
          <w:lang w:val="sr-Cyrl-ME"/>
        </w:rPr>
        <w:t xml:space="preserve"> </w:t>
      </w:r>
    </w:p>
    <w:p w14:paraId="217F9B58" w14:textId="77777777" w:rsidR="00722563" w:rsidRDefault="00722563" w:rsidP="00722563">
      <w:pPr>
        <w:pStyle w:val="KDParagraf"/>
        <w:tabs>
          <w:tab w:val="clear" w:pos="567"/>
          <w:tab w:val="left" w:pos="0"/>
        </w:tabs>
        <w:spacing w:before="0" w:line="276" w:lineRule="auto"/>
        <w:rPr>
          <w:rFonts w:cs="Arial"/>
          <w:lang w:val="sr-Cyrl-ME"/>
        </w:rPr>
      </w:pPr>
      <w:r w:rsidRPr="00600C07">
        <w:rPr>
          <w:rFonts w:cs="Arial"/>
        </w:rPr>
        <w:lastRenderedPageBreak/>
        <w:t>•</w:t>
      </w:r>
      <w:r w:rsidRPr="00600C07">
        <w:rPr>
          <w:rFonts w:cs="Arial"/>
        </w:rPr>
        <w:tab/>
        <w:t xml:space="preserve">да Понуда Понуђача (у даљем тексту: </w:t>
      </w:r>
      <w:r>
        <w:rPr>
          <w:rFonts w:cs="Arial"/>
          <w:lang w:val="sr-Cyrl-ME"/>
        </w:rPr>
        <w:t>Продавац</w:t>
      </w:r>
      <w:r w:rsidRPr="00600C07">
        <w:rPr>
          <w:rFonts w:cs="Arial"/>
        </w:rPr>
        <w:t xml:space="preserve">) у _________отвореном поступку за ЈН број </w:t>
      </w:r>
      <w:r>
        <w:rPr>
          <w:rFonts w:cs="Arial"/>
          <w:lang w:val="sr-Cyrl-RS"/>
        </w:rPr>
        <w:t>ЈН/8300/0123/2017</w:t>
      </w:r>
      <w:r w:rsidRPr="00600C07">
        <w:rPr>
          <w:rFonts w:cs="Arial"/>
        </w:rPr>
        <w:t xml:space="preserve">, која је заведена код </w:t>
      </w:r>
      <w:r>
        <w:rPr>
          <w:rFonts w:cs="Arial"/>
          <w:lang w:val="sr-Cyrl-ME"/>
        </w:rPr>
        <w:t>Купца</w:t>
      </w:r>
      <w:r w:rsidRPr="00600C07">
        <w:rPr>
          <w:rFonts w:cs="Arial"/>
        </w:rPr>
        <w:t xml:space="preserve"> под ЈП ЕПС бројем ______ од _____.201</w:t>
      </w:r>
      <w:r>
        <w:rPr>
          <w:rFonts w:cs="Arial"/>
          <w:lang w:val="sr-Cyrl-ME"/>
        </w:rPr>
        <w:t>7</w:t>
      </w:r>
      <w:r w:rsidRPr="00600C07">
        <w:rPr>
          <w:rFonts w:cs="Arial"/>
        </w:rPr>
        <w:t>. године</w:t>
      </w:r>
      <w:r>
        <w:rPr>
          <w:rFonts w:cs="Arial"/>
          <w:lang w:val="sr-Cyrl-ME"/>
        </w:rPr>
        <w:t xml:space="preserve"> </w:t>
      </w:r>
      <w:r w:rsidRPr="00600C07">
        <w:rPr>
          <w:rFonts w:cs="Arial"/>
        </w:rPr>
        <w:t xml:space="preserve">у потпуности одговара захтеву </w:t>
      </w:r>
      <w:r>
        <w:rPr>
          <w:rFonts w:cs="Arial"/>
          <w:lang w:val="sr-Cyrl-ME"/>
        </w:rPr>
        <w:t>Купца</w:t>
      </w:r>
      <w:r w:rsidRPr="00600C07">
        <w:rPr>
          <w:rFonts w:cs="Arial"/>
        </w:rPr>
        <w:t xml:space="preserve"> из позива за подношење понуда и Конкурсној документацији; </w:t>
      </w:r>
      <w:r>
        <w:rPr>
          <w:rFonts w:cs="Arial"/>
          <w:lang w:val="sr-Cyrl-ME"/>
        </w:rPr>
        <w:t xml:space="preserve">  </w:t>
      </w:r>
    </w:p>
    <w:p w14:paraId="37774687" w14:textId="77777777" w:rsidR="00722563" w:rsidRDefault="00722563" w:rsidP="00722563">
      <w:pPr>
        <w:pStyle w:val="KDParagraf"/>
        <w:tabs>
          <w:tab w:val="clear" w:pos="567"/>
          <w:tab w:val="left" w:pos="0"/>
        </w:tabs>
        <w:spacing w:before="0" w:line="276" w:lineRule="auto"/>
        <w:rPr>
          <w:rFonts w:cs="Arial"/>
          <w:lang w:val="sr-Cyrl-ME"/>
        </w:rPr>
      </w:pPr>
    </w:p>
    <w:p w14:paraId="75D96E6C" w14:textId="77777777" w:rsidR="00722563" w:rsidRPr="00600C07" w:rsidRDefault="00722563" w:rsidP="00722563">
      <w:pPr>
        <w:pStyle w:val="KDParagraf"/>
        <w:tabs>
          <w:tab w:val="clear" w:pos="567"/>
          <w:tab w:val="left" w:pos="0"/>
        </w:tabs>
        <w:spacing w:before="0" w:line="276" w:lineRule="auto"/>
        <w:rPr>
          <w:rFonts w:cs="Arial"/>
          <w:b/>
        </w:rPr>
      </w:pPr>
      <w:r w:rsidRPr="00600C07">
        <w:rPr>
          <w:rFonts w:cs="Arial"/>
        </w:rPr>
        <w:t>•</w:t>
      </w:r>
      <w:r w:rsidRPr="00600C07">
        <w:rPr>
          <w:rFonts w:cs="Arial"/>
        </w:rPr>
        <w:tab/>
        <w:t xml:space="preserve">да је </w:t>
      </w:r>
      <w:r>
        <w:rPr>
          <w:rFonts w:cs="Arial"/>
          <w:lang w:val="sr-Cyrl-ME"/>
        </w:rPr>
        <w:t>Купац</w:t>
      </w:r>
      <w:r w:rsidRPr="00600C07">
        <w:rPr>
          <w:rFonts w:cs="Arial"/>
        </w:rPr>
        <w:t xml:space="preserve">, на основу Понуде </w:t>
      </w:r>
      <w:r>
        <w:rPr>
          <w:rFonts w:cs="Arial"/>
          <w:lang w:val="sr-Cyrl-ME"/>
        </w:rPr>
        <w:t>Продавца</w:t>
      </w:r>
      <w:r w:rsidRPr="00600C07">
        <w:rPr>
          <w:rFonts w:cs="Arial"/>
        </w:rPr>
        <w:t xml:space="preserve"> и Одлуке о закључењу</w:t>
      </w:r>
      <w:r w:rsidRPr="00600C07">
        <w:rPr>
          <w:rFonts w:cs="Arial"/>
          <w:lang w:val="sr-Cyrl-RS"/>
        </w:rPr>
        <w:t xml:space="preserve"> </w:t>
      </w:r>
      <w:r w:rsidRPr="00600C07">
        <w:rPr>
          <w:rFonts w:cs="Arial"/>
        </w:rPr>
        <w:t>Оквирног споразума</w:t>
      </w:r>
      <w:r>
        <w:rPr>
          <w:rFonts w:cs="Arial"/>
          <w:lang w:val="sr-Cyrl-RS"/>
        </w:rPr>
        <w:t xml:space="preserve"> </w:t>
      </w:r>
      <w:r w:rsidRPr="007654FE">
        <w:rPr>
          <w:rFonts w:cs="Arial"/>
          <w:lang w:val="sr-Cyrl-RS"/>
        </w:rPr>
        <w:t xml:space="preserve">број </w:t>
      </w:r>
      <w:r>
        <w:rPr>
          <w:rFonts w:cs="Arial"/>
          <w:lang w:val="sr-Cyrl-RS"/>
        </w:rPr>
        <w:t xml:space="preserve">__________ </w:t>
      </w:r>
      <w:r w:rsidRPr="007654FE">
        <w:rPr>
          <w:rFonts w:cs="Arial"/>
          <w:lang w:val="sr-Cyrl-RS"/>
        </w:rPr>
        <w:t>од</w:t>
      </w:r>
      <w:r>
        <w:rPr>
          <w:rFonts w:cs="Arial"/>
          <w:lang w:val="sr-Cyrl-RS"/>
        </w:rPr>
        <w:t xml:space="preserve"> _______________</w:t>
      </w:r>
      <w:r w:rsidRPr="00600C07">
        <w:rPr>
          <w:rFonts w:cs="Arial"/>
        </w:rPr>
        <w:t xml:space="preserve">, изабрао </w:t>
      </w:r>
      <w:r>
        <w:rPr>
          <w:rFonts w:cs="Arial"/>
          <w:lang w:val="sr-Cyrl-ME"/>
        </w:rPr>
        <w:t xml:space="preserve">Продавца за реализацију предметне јавне набавке; </w:t>
      </w:r>
      <w:r w:rsidRPr="00600C07">
        <w:rPr>
          <w:rFonts w:cs="Arial"/>
        </w:rPr>
        <w:t xml:space="preserve"> </w:t>
      </w:r>
    </w:p>
    <w:p w14:paraId="316E2D15" w14:textId="21D5E941" w:rsidR="00722563" w:rsidRPr="00600C07" w:rsidRDefault="00722563" w:rsidP="00722563">
      <w:pPr>
        <w:pStyle w:val="ListParagraph"/>
        <w:numPr>
          <w:ilvl w:val="0"/>
          <w:numId w:val="22"/>
        </w:numPr>
        <w:autoSpaceDE w:val="0"/>
        <w:autoSpaceDN w:val="0"/>
        <w:adjustRightInd w:val="0"/>
        <w:spacing w:before="0" w:after="0"/>
        <w:ind w:left="0" w:firstLine="0"/>
        <w:rPr>
          <w:rFonts w:ascii="Arial" w:hAnsi="Arial" w:cs="Arial"/>
          <w:color w:val="000000"/>
          <w:lang w:eastAsia="sr-Latn-CS"/>
        </w:rPr>
      </w:pPr>
      <w:r w:rsidRPr="00600C07">
        <w:rPr>
          <w:rFonts w:ascii="Arial" w:hAnsi="Arial" w:cs="Arial"/>
          <w:color w:val="000000"/>
          <w:lang w:eastAsia="sr-Latn-CS"/>
        </w:rPr>
        <w:t xml:space="preserve">овај </w:t>
      </w:r>
      <w:r w:rsidRPr="00600C07">
        <w:rPr>
          <w:rFonts w:ascii="Arial" w:hAnsi="Arial" w:cs="Arial"/>
          <w:color w:val="000000"/>
          <w:lang w:val="sr-Cyrl-RS" w:eastAsia="sr-Latn-CS"/>
        </w:rPr>
        <w:t>О</w:t>
      </w:r>
      <w:r w:rsidRPr="00600C07">
        <w:rPr>
          <w:rFonts w:ascii="Arial" w:hAnsi="Arial" w:cs="Arial"/>
          <w:color w:val="000000"/>
          <w:lang w:eastAsia="sr-Latn-CS"/>
        </w:rPr>
        <w:t xml:space="preserve">квирни споразум не представља обавезу </w:t>
      </w:r>
      <w:r>
        <w:rPr>
          <w:rFonts w:ascii="Arial" w:hAnsi="Arial" w:cs="Arial"/>
          <w:color w:val="000000"/>
          <w:lang w:val="sr-Cyrl-ME" w:eastAsia="sr-Latn-CS"/>
        </w:rPr>
        <w:t>Купца</w:t>
      </w:r>
      <w:r w:rsidR="00377A52">
        <w:rPr>
          <w:rFonts w:ascii="Arial" w:hAnsi="Arial" w:cs="Arial"/>
          <w:color w:val="000000"/>
          <w:lang w:val="sr-Cyrl-ME" w:eastAsia="sr-Latn-CS"/>
        </w:rPr>
        <w:t xml:space="preserve"> </w:t>
      </w:r>
      <w:r w:rsidR="00377A52" w:rsidRPr="00377A52">
        <w:rPr>
          <w:rFonts w:ascii="Arial" w:hAnsi="Arial" w:cs="Arial"/>
          <w:color w:val="000000"/>
          <w:lang w:eastAsia="sr-Latn-CS"/>
        </w:rPr>
        <w:t xml:space="preserve">на </w:t>
      </w:r>
      <w:r w:rsidR="00377A52" w:rsidRPr="00377A52">
        <w:rPr>
          <w:rFonts w:ascii="Arial" w:hAnsi="Arial" w:cs="Arial"/>
          <w:iCs/>
          <w:lang w:val="sr-Cyrl-RS"/>
        </w:rPr>
        <w:t>закључење уговора</w:t>
      </w:r>
      <w:r w:rsidRPr="00600C07">
        <w:rPr>
          <w:rFonts w:ascii="Arial" w:hAnsi="Arial" w:cs="Arial"/>
          <w:color w:val="000000"/>
          <w:lang w:eastAsia="sr-Latn-CS"/>
        </w:rPr>
        <w:t xml:space="preserve">; </w:t>
      </w:r>
    </w:p>
    <w:p w14:paraId="6AC43E3E" w14:textId="6C8543BE" w:rsidR="00722563" w:rsidRPr="00C041B8" w:rsidRDefault="00596A90" w:rsidP="00596A90">
      <w:pPr>
        <w:pStyle w:val="KDParagraf"/>
        <w:numPr>
          <w:ilvl w:val="0"/>
          <w:numId w:val="22"/>
        </w:numPr>
        <w:tabs>
          <w:tab w:val="clear" w:pos="567"/>
          <w:tab w:val="left" w:pos="0"/>
        </w:tabs>
        <w:spacing w:before="0" w:line="276" w:lineRule="auto"/>
        <w:ind w:left="720" w:hanging="720"/>
        <w:rPr>
          <w:rFonts w:cs="Arial"/>
          <w:b/>
          <w:lang w:val="sr-Cyrl-CS"/>
        </w:rPr>
      </w:pPr>
      <w:r w:rsidRPr="00596A90">
        <w:rPr>
          <w:rFonts w:cs="Arial"/>
          <w:lang w:val="sr-Cyrl-RS"/>
        </w:rPr>
        <w:t>да обавеза настаје закључењем уговора, а у складу са условима из Оквирног споразума</w:t>
      </w:r>
      <w:r w:rsidR="00722563" w:rsidRPr="00600C07">
        <w:rPr>
          <w:rFonts w:cs="Arial"/>
          <w:lang w:val="sr-Cyrl-RS" w:eastAsia="sr-Latn-CS"/>
        </w:rPr>
        <w:t>.</w:t>
      </w:r>
    </w:p>
    <w:p w14:paraId="0594B289" w14:textId="77777777" w:rsidR="00722563" w:rsidRDefault="00722563" w:rsidP="00722563">
      <w:pPr>
        <w:pStyle w:val="KDParagraf"/>
        <w:tabs>
          <w:tab w:val="clear" w:pos="567"/>
          <w:tab w:val="left" w:pos="0"/>
        </w:tabs>
        <w:spacing w:before="0" w:line="276" w:lineRule="auto"/>
        <w:rPr>
          <w:rFonts w:cs="Arial"/>
          <w:lang w:val="sr-Cyrl-ME"/>
        </w:rPr>
      </w:pPr>
    </w:p>
    <w:p w14:paraId="3491D55D" w14:textId="77777777" w:rsidR="00722563" w:rsidRPr="00A65DCC" w:rsidRDefault="00722563" w:rsidP="00722563">
      <w:pPr>
        <w:pStyle w:val="KDParagraf"/>
        <w:spacing w:before="0"/>
        <w:rPr>
          <w:rFonts w:cs="Arial"/>
          <w:b/>
          <w:lang w:val="sr-Cyrl-BA"/>
        </w:rPr>
      </w:pPr>
      <w:r w:rsidRPr="00A65DCC">
        <w:rPr>
          <w:rFonts w:cs="Arial"/>
          <w:b/>
          <w:lang w:val="sr-Cyrl-BA"/>
        </w:rPr>
        <w:t xml:space="preserve">ПРЕДМЕТ  </w:t>
      </w:r>
      <w:r w:rsidRPr="004459C9">
        <w:rPr>
          <w:rFonts w:cs="Arial"/>
          <w:b/>
          <w:lang w:val="sr-Cyrl-RS"/>
        </w:rPr>
        <w:t>ОКВИРНОГ СПОРАЗУМА</w:t>
      </w:r>
    </w:p>
    <w:p w14:paraId="59B30EF9" w14:textId="77777777" w:rsidR="00722563" w:rsidRDefault="00722563" w:rsidP="00722563">
      <w:pPr>
        <w:spacing w:before="0"/>
        <w:jc w:val="center"/>
        <w:rPr>
          <w:rFonts w:cs="Arial"/>
          <w:b/>
          <w:lang w:val="sr-Cyrl-BA"/>
        </w:rPr>
      </w:pPr>
      <w:r w:rsidRPr="00A65DCC">
        <w:rPr>
          <w:rFonts w:cs="Arial"/>
          <w:b/>
          <w:lang w:val="sr-Cyrl-BA"/>
        </w:rPr>
        <w:t>Члан 1.</w:t>
      </w:r>
    </w:p>
    <w:p w14:paraId="45525D85" w14:textId="77777777" w:rsidR="00722563" w:rsidRPr="00A65DCC" w:rsidRDefault="00722563" w:rsidP="00722563">
      <w:pPr>
        <w:spacing w:before="0"/>
        <w:jc w:val="center"/>
        <w:rPr>
          <w:rFonts w:cs="Arial"/>
          <w:b/>
          <w:lang w:val="sr-Cyrl-BA"/>
        </w:rPr>
      </w:pPr>
    </w:p>
    <w:p w14:paraId="03DA82D9" w14:textId="77777777" w:rsidR="00722563" w:rsidRPr="00A65DCC" w:rsidRDefault="00722563" w:rsidP="00722563">
      <w:pPr>
        <w:pStyle w:val="KDParagraf"/>
        <w:spacing w:before="0" w:line="276" w:lineRule="auto"/>
        <w:rPr>
          <w:rFonts w:eastAsia="Calibri" w:cs="Arial"/>
          <w:color w:val="00B0F0"/>
          <w:lang w:val="sr-Cyrl-BA"/>
        </w:rPr>
      </w:pPr>
      <w:r w:rsidRPr="00EB74E5">
        <w:rPr>
          <w:rFonts w:eastAsia="Calibri" w:cs="Arial"/>
          <w:lang w:val="ru-RU"/>
        </w:rPr>
        <w:t xml:space="preserve">Предмет овог </w:t>
      </w:r>
      <w:r>
        <w:rPr>
          <w:rFonts w:eastAsia="Calibri" w:cs="Arial"/>
          <w:lang w:val="ru-RU"/>
        </w:rPr>
        <w:t>Оквирног споразума</w:t>
      </w:r>
      <w:r w:rsidRPr="00EB74E5">
        <w:rPr>
          <w:rFonts w:eastAsia="Calibri" w:cs="Arial"/>
          <w:lang w:val="ru-RU"/>
        </w:rPr>
        <w:t xml:space="preserve"> о купопродаји (даље: </w:t>
      </w:r>
      <w:r>
        <w:rPr>
          <w:rFonts w:eastAsia="Calibri" w:cs="Arial"/>
          <w:lang w:val="ru-RU"/>
        </w:rPr>
        <w:t>Оквирни споразум</w:t>
      </w:r>
      <w:r w:rsidRPr="00EB74E5">
        <w:rPr>
          <w:rFonts w:eastAsia="Calibri" w:cs="Arial"/>
          <w:lang w:val="ru-RU"/>
        </w:rPr>
        <w:t xml:space="preserve">) је </w:t>
      </w:r>
      <w:r>
        <w:rPr>
          <w:rFonts w:eastAsia="Calibri" w:cs="Arial"/>
          <w:lang w:val="ru-RU"/>
        </w:rPr>
        <w:t xml:space="preserve">куповина и испорука </w:t>
      </w:r>
      <w:r>
        <w:rPr>
          <w:rFonts w:eastAsia="Calibri" w:cs="Arial"/>
          <w:lang w:val="sr-Cyrl-RS"/>
        </w:rPr>
        <w:t>ауто гума за теретни програм за ТЦ Краљево.</w:t>
      </w:r>
    </w:p>
    <w:p w14:paraId="70DA75E7" w14:textId="5EB6C730" w:rsidR="00722563" w:rsidRPr="00524E40" w:rsidRDefault="00722563" w:rsidP="00722563">
      <w:pPr>
        <w:pStyle w:val="KDParagraf"/>
        <w:spacing w:before="0" w:line="276" w:lineRule="auto"/>
        <w:rPr>
          <w:rFonts w:eastAsia="Calibri" w:cs="Arial"/>
          <w:lang w:val="sr-Cyrl-BA"/>
        </w:rPr>
      </w:pPr>
      <w:r w:rsidRPr="004459C9">
        <w:rPr>
          <w:rFonts w:eastAsia="Calibri" w:cs="Arial"/>
          <w:lang w:val="ru-RU"/>
        </w:rPr>
        <w:t>Пр</w:t>
      </w:r>
      <w:r w:rsidRPr="004459C9">
        <w:rPr>
          <w:rFonts w:eastAsia="Calibri" w:cs="Arial"/>
          <w:lang w:val="sr-Cyrl-RS"/>
        </w:rPr>
        <w:t xml:space="preserve">одавац </w:t>
      </w:r>
      <w:r w:rsidRPr="004459C9">
        <w:rPr>
          <w:rFonts w:eastAsia="Calibri" w:cs="Arial"/>
          <w:lang w:val="ru-RU"/>
        </w:rPr>
        <w:t>се обавезује да за потребе К</w:t>
      </w:r>
      <w:r w:rsidRPr="004459C9">
        <w:rPr>
          <w:rFonts w:eastAsia="Calibri" w:cs="Arial"/>
          <w:lang w:val="sr-Cyrl-RS"/>
        </w:rPr>
        <w:t xml:space="preserve">упца, по настанку истих, а на основу </w:t>
      </w:r>
      <w:r w:rsidR="00596A90">
        <w:rPr>
          <w:rFonts w:eastAsia="Calibri" w:cs="Arial"/>
          <w:lang w:val="sr-Cyrl-RS"/>
        </w:rPr>
        <w:t>сваког појединачно закљученог Уговора</w:t>
      </w:r>
      <w:r w:rsidRPr="004459C9">
        <w:rPr>
          <w:rFonts w:eastAsia="Calibri" w:cs="Arial"/>
          <w:lang w:val="ru-RU"/>
        </w:rPr>
        <w:t xml:space="preserve"> </w:t>
      </w:r>
      <w:r w:rsidRPr="004459C9">
        <w:rPr>
          <w:rFonts w:eastAsia="Calibri" w:cs="Arial"/>
          <w:lang w:val="sr-Cyrl-RS"/>
        </w:rPr>
        <w:t>испоручи уговорена добра</w:t>
      </w:r>
      <w:r w:rsidRPr="004459C9">
        <w:rPr>
          <w:rFonts w:eastAsia="Calibri" w:cs="Arial"/>
          <w:lang w:val="ru-RU"/>
        </w:rPr>
        <w:t xml:space="preserve"> из става 1.</w:t>
      </w:r>
      <w:r w:rsidRPr="004459C9">
        <w:rPr>
          <w:rFonts w:eastAsia="Calibri" w:cs="Arial"/>
          <w:lang w:val="sr-Cyrl-RS"/>
        </w:rPr>
        <w:t xml:space="preserve"> </w:t>
      </w:r>
      <w:r w:rsidRPr="004459C9">
        <w:rPr>
          <w:rFonts w:eastAsia="Calibri" w:cs="Arial"/>
          <w:lang w:val="ru-RU"/>
        </w:rPr>
        <w:t>овог члана</w:t>
      </w:r>
      <w:r w:rsidRPr="00524E40">
        <w:rPr>
          <w:rFonts w:eastAsia="Calibri" w:cs="Arial"/>
          <w:lang w:val="sr-Cyrl-BA"/>
        </w:rPr>
        <w:t>, у месту складишта</w:t>
      </w:r>
      <w:r w:rsidRPr="00524E40">
        <w:rPr>
          <w:rFonts w:eastAsia="Calibri" w:cs="Arial"/>
          <w:color w:val="00B0F0"/>
          <w:lang w:val="sr-Cyrl-BA"/>
        </w:rPr>
        <w:t xml:space="preserve"> </w:t>
      </w:r>
      <w:r w:rsidR="00BD353E">
        <w:rPr>
          <w:rFonts w:eastAsia="Calibri" w:cs="Arial"/>
          <w:lang w:val="sr-Cyrl-RS"/>
        </w:rPr>
        <w:t xml:space="preserve">Купца на адреси дефинисаној у </w:t>
      </w:r>
      <w:r w:rsidR="00DD2444">
        <w:rPr>
          <w:rFonts w:eastAsia="Calibri" w:cs="Arial"/>
          <w:lang w:val="sr-Cyrl-RS"/>
        </w:rPr>
        <w:t>Уговору</w:t>
      </w:r>
      <w:r w:rsidRPr="00031CA8">
        <w:rPr>
          <w:rFonts w:eastAsia="Calibri" w:cs="Arial"/>
          <w:lang w:val="sr-Cyrl-RS"/>
        </w:rPr>
        <w:t xml:space="preserve">, </w:t>
      </w:r>
      <w:r w:rsidR="00BD353E">
        <w:rPr>
          <w:rFonts w:eastAsia="Calibri" w:cs="Arial"/>
          <w:lang w:val="sr-Cyrl-RS"/>
        </w:rPr>
        <w:t xml:space="preserve">а </w:t>
      </w:r>
      <w:r w:rsidRPr="00524E40">
        <w:rPr>
          <w:rFonts w:eastAsia="Calibri" w:cs="Arial"/>
          <w:lang w:val="sr-Cyrl-BA"/>
        </w:rPr>
        <w:t>у свему према Понуди Продавца број_______ од _____</w:t>
      </w:r>
      <w:r>
        <w:rPr>
          <w:rFonts w:eastAsia="Calibri" w:cs="Arial"/>
          <w:lang w:val="sr-Cyrl-BA"/>
        </w:rPr>
        <w:t xml:space="preserve"> </w:t>
      </w:r>
      <w:r w:rsidRPr="00524E40">
        <w:rPr>
          <w:rFonts w:eastAsia="Calibri" w:cs="Arial"/>
          <w:lang w:val="sr-Cyrl-BA"/>
        </w:rPr>
        <w:t>године,</w:t>
      </w:r>
      <w:r>
        <w:rPr>
          <w:rFonts w:eastAsia="Calibri" w:cs="Arial"/>
          <w:lang w:val="sr-Cyrl-RS"/>
        </w:rPr>
        <w:t xml:space="preserve"> </w:t>
      </w:r>
      <w:r w:rsidRPr="00524E40">
        <w:rPr>
          <w:rFonts w:eastAsia="Calibri" w:cs="Arial"/>
          <w:lang w:val="sr-Cyrl-BA"/>
        </w:rPr>
        <w:t>Конкурсној документацији за предметну јавну набавку</w:t>
      </w:r>
      <w:r>
        <w:rPr>
          <w:rFonts w:eastAsia="Calibri" w:cs="Arial"/>
          <w:lang w:val="sr-Cyrl-RS"/>
        </w:rPr>
        <w:t>,</w:t>
      </w:r>
      <w:r w:rsidRPr="00524E40">
        <w:rPr>
          <w:rFonts w:eastAsia="Calibri" w:cs="Arial"/>
          <w:lang w:val="sr-Cyrl-BA"/>
        </w:rPr>
        <w:t xml:space="preserve"> Техничкој спецификацији </w:t>
      </w:r>
      <w:r>
        <w:rPr>
          <w:rFonts w:eastAsia="Calibri" w:cs="Arial"/>
          <w:lang w:val="sr-Cyrl-RS"/>
        </w:rPr>
        <w:t xml:space="preserve">и </w:t>
      </w:r>
      <w:r w:rsidRPr="00524E40">
        <w:rPr>
          <w:rFonts w:eastAsia="Calibri" w:cs="Arial"/>
          <w:lang w:val="sr-Cyrl-BA"/>
        </w:rPr>
        <w:t>Обрасцу структуре цен</w:t>
      </w:r>
      <w:r>
        <w:rPr>
          <w:rFonts w:eastAsia="Calibri" w:cs="Arial"/>
          <w:lang w:val="sr-Cyrl-BA"/>
        </w:rPr>
        <w:t>е</w:t>
      </w:r>
      <w:r w:rsidRPr="00524E40">
        <w:rPr>
          <w:rFonts w:eastAsia="Calibri" w:cs="Arial"/>
          <w:lang w:val="sr-Cyrl-BA"/>
        </w:rPr>
        <w:t xml:space="preserve">, </w:t>
      </w:r>
      <w:r w:rsidRPr="00933F75">
        <w:rPr>
          <w:rFonts w:eastAsia="Calibri" w:cs="Arial"/>
          <w:lang w:val="sr-Cyrl-BA"/>
        </w:rPr>
        <w:t>који ка</w:t>
      </w:r>
      <w:r>
        <w:rPr>
          <w:rFonts w:eastAsia="Calibri" w:cs="Arial"/>
          <w:lang w:val="sr-Cyrl-BA"/>
        </w:rPr>
        <w:t xml:space="preserve">о </w:t>
      </w:r>
      <w:r w:rsidRPr="0032253C">
        <w:rPr>
          <w:rFonts w:eastAsia="Calibri" w:cs="Arial"/>
          <w:lang w:val="sr-Cyrl-BA"/>
        </w:rPr>
        <w:t xml:space="preserve">Прилог </w:t>
      </w:r>
      <w:r w:rsidR="00596A90">
        <w:rPr>
          <w:rFonts w:eastAsia="Calibri" w:cs="Arial"/>
          <w:lang w:val="sr-Cyrl-BA"/>
        </w:rPr>
        <w:t>1, Прилог 2 и Прилог 3</w:t>
      </w:r>
      <w:r w:rsidRPr="0032253C">
        <w:rPr>
          <w:rFonts w:eastAsia="Calibri" w:cs="Arial"/>
          <w:lang w:val="sr-Cyrl-BA"/>
        </w:rPr>
        <w:t>,</w:t>
      </w:r>
      <w:r w:rsidRPr="00933F75">
        <w:rPr>
          <w:rFonts w:eastAsia="Calibri" w:cs="Arial"/>
          <w:lang w:val="sr-Cyrl-RS"/>
        </w:rPr>
        <w:t xml:space="preserve"> </w:t>
      </w:r>
      <w:r w:rsidRPr="00933F75">
        <w:rPr>
          <w:rFonts w:eastAsia="Calibri" w:cs="Arial"/>
          <w:lang w:val="sr-Cyrl-BA"/>
        </w:rPr>
        <w:t xml:space="preserve">чине саставни део овог </w:t>
      </w:r>
      <w:r w:rsidRPr="00933F75">
        <w:rPr>
          <w:rFonts w:eastAsia="Calibri" w:cs="Arial"/>
          <w:lang w:val="sr-Cyrl-RS"/>
        </w:rPr>
        <w:t>Оквирног споразума</w:t>
      </w:r>
      <w:r w:rsidRPr="00933F75">
        <w:rPr>
          <w:rFonts w:eastAsia="Calibri" w:cs="Arial"/>
          <w:lang w:val="sr-Cyrl-BA"/>
        </w:rPr>
        <w:t>.</w:t>
      </w:r>
    </w:p>
    <w:p w14:paraId="07EA0C2B" w14:textId="77777777" w:rsidR="00722563" w:rsidRPr="00524E40" w:rsidRDefault="00722563" w:rsidP="00722563">
      <w:pPr>
        <w:pStyle w:val="KDParagraf"/>
        <w:spacing w:before="0"/>
        <w:rPr>
          <w:rFonts w:eastAsia="Calibri" w:cs="Arial"/>
          <w:lang w:val="sr-Cyrl-BA"/>
        </w:rPr>
      </w:pPr>
    </w:p>
    <w:p w14:paraId="38E17ACE" w14:textId="77777777" w:rsidR="00722563" w:rsidRDefault="00722563" w:rsidP="00722563">
      <w:pPr>
        <w:spacing w:before="0"/>
        <w:jc w:val="center"/>
        <w:rPr>
          <w:rFonts w:cs="Arial"/>
          <w:b/>
          <w:lang w:val="sr-Cyrl-BA"/>
        </w:rPr>
      </w:pPr>
      <w:r w:rsidRPr="00FF7716">
        <w:rPr>
          <w:rFonts w:cs="Arial"/>
          <w:b/>
          <w:lang w:val="sr-Cyrl-BA"/>
        </w:rPr>
        <w:t>Члан 2.</w:t>
      </w:r>
    </w:p>
    <w:p w14:paraId="3D30F89E" w14:textId="77777777" w:rsidR="00722563" w:rsidRPr="00FF7716" w:rsidRDefault="00722563" w:rsidP="00722563">
      <w:pPr>
        <w:spacing w:before="0"/>
        <w:jc w:val="center"/>
        <w:rPr>
          <w:rFonts w:cs="Arial"/>
          <w:b/>
          <w:lang w:val="sr-Cyrl-BA"/>
        </w:rPr>
      </w:pPr>
    </w:p>
    <w:p w14:paraId="1ABE9FB1" w14:textId="77777777" w:rsidR="00722563" w:rsidRDefault="00722563" w:rsidP="00722563">
      <w:pPr>
        <w:spacing w:before="0" w:line="276" w:lineRule="auto"/>
        <w:rPr>
          <w:rFonts w:eastAsia="Calibri" w:cs="Arial"/>
          <w:lang w:val="ru-RU"/>
        </w:rPr>
      </w:pPr>
      <w:r w:rsidRPr="004459C9">
        <w:rPr>
          <w:rFonts w:eastAsia="Calibri" w:cs="Arial"/>
          <w:lang w:val="ru-RU"/>
        </w:rPr>
        <w:t xml:space="preserve">Овај </w:t>
      </w:r>
      <w:r w:rsidRPr="004459C9">
        <w:rPr>
          <w:rFonts w:eastAsia="Calibri" w:cs="Arial"/>
          <w:lang w:val="sr-Cyrl-RS"/>
        </w:rPr>
        <w:t>Оквирни споразум</w:t>
      </w:r>
      <w:r w:rsidRPr="004459C9">
        <w:rPr>
          <w:rFonts w:eastAsia="Calibri" w:cs="Arial"/>
          <w:lang w:val="ru-RU"/>
        </w:rPr>
        <w:t xml:space="preserve"> и његови прилози сачињени су на српском језику.</w:t>
      </w:r>
    </w:p>
    <w:p w14:paraId="1E00F80F" w14:textId="77777777" w:rsidR="00722563" w:rsidRDefault="00722563" w:rsidP="00722563">
      <w:pPr>
        <w:spacing w:before="0" w:line="276" w:lineRule="auto"/>
        <w:rPr>
          <w:rFonts w:eastAsia="Calibri" w:cs="Arial"/>
          <w:lang w:val="ru-RU"/>
        </w:rPr>
      </w:pPr>
      <w:r w:rsidRPr="004459C9">
        <w:rPr>
          <w:rFonts w:eastAsia="Calibri" w:cs="Arial"/>
          <w:lang w:val="ru-RU"/>
        </w:rPr>
        <w:t xml:space="preserve">На овај </w:t>
      </w:r>
      <w:r w:rsidRPr="004459C9">
        <w:rPr>
          <w:rFonts w:eastAsia="Calibri" w:cs="Arial"/>
          <w:lang w:val="sr-Cyrl-RS"/>
        </w:rPr>
        <w:t>Оквирни споразум</w:t>
      </w:r>
      <w:r w:rsidRPr="004459C9">
        <w:rPr>
          <w:rFonts w:eastAsia="Calibri" w:cs="Arial"/>
          <w:lang w:val="ru-RU"/>
        </w:rPr>
        <w:t xml:space="preserve"> примењују се закони Републике Србије. У случају спора меродавно је право Републике Србије.</w:t>
      </w:r>
    </w:p>
    <w:p w14:paraId="2639181D" w14:textId="77777777" w:rsidR="00722563" w:rsidRDefault="00722563" w:rsidP="00722563">
      <w:pPr>
        <w:spacing w:before="0" w:line="276" w:lineRule="auto"/>
        <w:rPr>
          <w:rFonts w:eastAsia="Calibri" w:cs="Arial"/>
          <w:lang w:val="ru-RU"/>
        </w:rPr>
      </w:pPr>
    </w:p>
    <w:p w14:paraId="775EE101" w14:textId="77777777" w:rsidR="00722563" w:rsidRPr="002A0B85" w:rsidRDefault="00722563" w:rsidP="00722563">
      <w:pPr>
        <w:pStyle w:val="KDParagraf"/>
        <w:spacing w:before="0" w:line="276" w:lineRule="auto"/>
        <w:rPr>
          <w:rFonts w:cs="Arial"/>
          <w:b/>
          <w:lang w:val="ru-RU"/>
        </w:rPr>
      </w:pPr>
      <w:r w:rsidRPr="00EB74E5">
        <w:rPr>
          <w:rFonts w:cs="Arial"/>
          <w:b/>
          <w:lang w:val="sr-Cyrl-RS"/>
        </w:rPr>
        <w:t>ВРЕДНОСТ</w:t>
      </w:r>
      <w:r w:rsidRPr="002A0B85">
        <w:rPr>
          <w:rFonts w:cs="Arial"/>
          <w:b/>
          <w:lang w:val="ru-RU"/>
        </w:rPr>
        <w:t xml:space="preserve"> </w:t>
      </w:r>
      <w:r w:rsidRPr="004459C9">
        <w:rPr>
          <w:rFonts w:cs="Arial"/>
          <w:b/>
          <w:lang w:val="sr-Cyrl-RS"/>
        </w:rPr>
        <w:t>ОКВИРНОГ СПОРАЗУМА</w:t>
      </w:r>
    </w:p>
    <w:p w14:paraId="0DEAE6B7" w14:textId="77777777" w:rsidR="00722563" w:rsidRPr="002A0B85" w:rsidRDefault="00722563" w:rsidP="00722563">
      <w:pPr>
        <w:spacing w:before="0" w:line="276" w:lineRule="auto"/>
        <w:jc w:val="center"/>
        <w:rPr>
          <w:rFonts w:cs="Arial"/>
          <w:b/>
          <w:lang w:val="ru-RU"/>
        </w:rPr>
      </w:pPr>
      <w:r w:rsidRPr="002A0B85">
        <w:rPr>
          <w:rFonts w:cs="Arial"/>
          <w:b/>
          <w:lang w:val="ru-RU"/>
        </w:rPr>
        <w:t>Члан 3.</w:t>
      </w:r>
    </w:p>
    <w:p w14:paraId="07A1BDFF" w14:textId="26D06C55" w:rsidR="00722563" w:rsidRPr="006303D4" w:rsidRDefault="00722563" w:rsidP="00722563">
      <w:pPr>
        <w:tabs>
          <w:tab w:val="left" w:pos="8789"/>
        </w:tabs>
        <w:spacing w:line="276" w:lineRule="auto"/>
        <w:rPr>
          <w:rFonts w:cs="Arial"/>
          <w:lang w:val="sr-Cyrl-RS"/>
        </w:rPr>
      </w:pPr>
      <w:r w:rsidRPr="004459C9">
        <w:rPr>
          <w:rFonts w:cs="Arial"/>
          <w:lang w:val="ru-RU"/>
        </w:rPr>
        <w:t xml:space="preserve">Укупна вредност оквирног споразума за предмет из члана 1. Оквирног споразума износи </w:t>
      </w:r>
      <w:r w:rsidR="0034544B">
        <w:rPr>
          <w:rFonts w:cs="Arial"/>
          <w:lang w:val="ru-RU"/>
        </w:rPr>
        <w:t>______________</w:t>
      </w:r>
      <w:r w:rsidRPr="004459C9">
        <w:rPr>
          <w:rFonts w:cs="Arial"/>
          <w:lang w:val="ru-RU"/>
        </w:rPr>
        <w:t xml:space="preserve"> </w:t>
      </w:r>
      <w:r w:rsidRPr="004459C9">
        <w:rPr>
          <w:rFonts w:cs="Arial"/>
          <w:lang w:val="sr-Cyrl-RS"/>
        </w:rPr>
        <w:t xml:space="preserve">динара </w:t>
      </w:r>
      <w:r w:rsidR="0034544B">
        <w:rPr>
          <w:rFonts w:cs="Arial"/>
          <w:lang w:val="sr-Cyrl-RS"/>
        </w:rPr>
        <w:t xml:space="preserve">без обрачунатог ПДВ – а, </w:t>
      </w:r>
      <w:r w:rsidR="001A2E7D" w:rsidRPr="006303D4">
        <w:rPr>
          <w:rFonts w:cs="Arial"/>
          <w:lang w:val="ru-RU"/>
        </w:rPr>
        <w:t>а што представља процењену вредност ове јавне набавке</w:t>
      </w:r>
      <w:r w:rsidR="006303D4">
        <w:rPr>
          <w:rFonts w:cs="Arial"/>
          <w:lang w:val="ru-RU"/>
        </w:rPr>
        <w:t>.</w:t>
      </w:r>
    </w:p>
    <w:p w14:paraId="63028600" w14:textId="77777777" w:rsidR="00722563" w:rsidRPr="004459C9" w:rsidRDefault="00722563" w:rsidP="00722563">
      <w:pPr>
        <w:spacing w:line="276" w:lineRule="auto"/>
        <w:rPr>
          <w:rFonts w:cs="Arial"/>
          <w:lang w:val="sr-Cyrl-RS"/>
        </w:rPr>
      </w:pPr>
      <w:r w:rsidRPr="004459C9">
        <w:rPr>
          <w:rFonts w:cs="Arial"/>
          <w:lang w:val="sr-Cyrl-RS"/>
        </w:rPr>
        <w:t>Купац није у обавези да реализује целокупну вредност Оквирног споразума.</w:t>
      </w:r>
    </w:p>
    <w:p w14:paraId="72DB87D6" w14:textId="77777777" w:rsidR="00722563" w:rsidRPr="004459C9" w:rsidRDefault="00722563" w:rsidP="00722563">
      <w:pPr>
        <w:spacing w:line="276" w:lineRule="auto"/>
        <w:rPr>
          <w:rFonts w:eastAsia="Calibri" w:cs="Arial"/>
          <w:lang w:val="sr-Cyrl-RS"/>
        </w:rPr>
      </w:pPr>
      <w:r w:rsidRPr="004459C9">
        <w:rPr>
          <w:rFonts w:cs="Arial"/>
          <w:lang w:val="sr-Cyrl-RS"/>
        </w:rPr>
        <w:t>Стране су сагласне да је обим набавке добара</w:t>
      </w:r>
      <w:r w:rsidRPr="004459C9">
        <w:rPr>
          <w:rFonts w:eastAsia="Calibri" w:cs="Arial"/>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6AF714C6" w14:textId="16362762" w:rsidR="00722563" w:rsidRPr="004459C9" w:rsidRDefault="00722563" w:rsidP="00722563">
      <w:pPr>
        <w:spacing w:line="276" w:lineRule="auto"/>
        <w:rPr>
          <w:rFonts w:eastAsia="Calibri" w:cs="Arial"/>
          <w:lang w:val="sr-Cyrl-RS"/>
        </w:rPr>
      </w:pPr>
      <w:r w:rsidRPr="004459C9">
        <w:rPr>
          <w:rFonts w:eastAsia="Calibri" w:cs="Arial"/>
          <w:lang w:val="sr-Cyrl-RS"/>
        </w:rPr>
        <w:t xml:space="preserve">Коначна вредност испоручених добара утврдиће се применом јединичних цена на стварно испоручену количину добара, а по основу </w:t>
      </w:r>
      <w:r w:rsidR="00596A90">
        <w:rPr>
          <w:rFonts w:eastAsia="Calibri" w:cs="Arial"/>
          <w:lang w:val="sr-Cyrl-RS"/>
        </w:rPr>
        <w:t>сваког појединачно закљученог Уговора</w:t>
      </w:r>
      <w:r w:rsidRPr="004459C9">
        <w:rPr>
          <w:rFonts w:eastAsia="Calibri" w:cs="Arial"/>
          <w:lang w:val="sr-Cyrl-RS"/>
        </w:rPr>
        <w:t>.</w:t>
      </w:r>
    </w:p>
    <w:p w14:paraId="23E4EFD6" w14:textId="77777777" w:rsidR="00722563" w:rsidRPr="004459C9" w:rsidRDefault="00722563" w:rsidP="00722563">
      <w:pPr>
        <w:tabs>
          <w:tab w:val="left" w:pos="567"/>
        </w:tabs>
        <w:spacing w:line="276" w:lineRule="auto"/>
        <w:rPr>
          <w:rFonts w:cs="Arial"/>
          <w:lang w:val="sr-Cyrl-RS"/>
        </w:rPr>
      </w:pPr>
      <w:r w:rsidRPr="004459C9">
        <w:rPr>
          <w:rFonts w:cs="Arial"/>
          <w:lang w:val="ru-RU"/>
        </w:rPr>
        <w:t xml:space="preserve">Укупна вредност оквирног споразума </w:t>
      </w:r>
      <w:r w:rsidRPr="004459C9">
        <w:rPr>
          <w:rFonts w:cs="Arial"/>
          <w:lang w:val="sr-Cyrl-RS"/>
        </w:rPr>
        <w:t>из става 1. овог члана увећава се за порез на додату вредност, у складу</w:t>
      </w:r>
      <w:r>
        <w:rPr>
          <w:rFonts w:cs="Arial"/>
          <w:lang w:val="sr-Cyrl-RS"/>
        </w:rPr>
        <w:t xml:space="preserve"> са прописима Републике Србије.</w:t>
      </w:r>
    </w:p>
    <w:p w14:paraId="20D19A9E" w14:textId="77777777" w:rsidR="00722563" w:rsidRPr="004459C9" w:rsidRDefault="00722563" w:rsidP="00722563">
      <w:pPr>
        <w:pStyle w:val="KDParagraf"/>
        <w:spacing w:before="0" w:line="276" w:lineRule="auto"/>
        <w:rPr>
          <w:rFonts w:cs="Arial"/>
          <w:lang w:val="sr-Cyrl-RS"/>
        </w:rPr>
      </w:pPr>
      <w:r w:rsidRPr="004459C9">
        <w:rPr>
          <w:rFonts w:cs="Arial"/>
          <w:lang w:val="sr-Cyrl-RS"/>
        </w:rPr>
        <w:lastRenderedPageBreak/>
        <w:t xml:space="preserve">У цену су урачунати сви трошкови који се односе на предмет јавне набавке и који су одређени Конкурсном документацијом. </w:t>
      </w:r>
    </w:p>
    <w:p w14:paraId="242569E1" w14:textId="77777777" w:rsidR="00722563" w:rsidRPr="004459C9" w:rsidRDefault="00722563" w:rsidP="00722563">
      <w:pPr>
        <w:tabs>
          <w:tab w:val="left" w:pos="567"/>
        </w:tabs>
        <w:spacing w:line="276" w:lineRule="auto"/>
        <w:rPr>
          <w:rFonts w:cs="Arial"/>
          <w:lang w:val="sr-Cyrl-RS"/>
        </w:rPr>
      </w:pPr>
      <w:r w:rsidRPr="004459C9">
        <w:rPr>
          <w:rFonts w:cs="Arial"/>
          <w:lang w:val="sr-Cyrl-RS"/>
        </w:rPr>
        <w:t>Цена добара из става 1.</w:t>
      </w:r>
      <w:r w:rsidR="00FF62FA">
        <w:rPr>
          <w:rFonts w:cs="Arial"/>
          <w:lang w:val="sr-Cyrl-RS"/>
        </w:rPr>
        <w:t xml:space="preserve"> </w:t>
      </w:r>
      <w:r w:rsidRPr="004459C9">
        <w:rPr>
          <w:rFonts w:cs="Arial"/>
          <w:lang w:val="sr-Cyrl-RS"/>
        </w:rPr>
        <w:t>овог члана утврђена је на паритету испоручено у складишта Купца и обухвата трошкове које Продавац има у вези испоруке на начин како је регулисано овим Оквирним споразумом.</w:t>
      </w:r>
    </w:p>
    <w:p w14:paraId="4A5BA558" w14:textId="77777777" w:rsidR="00722563" w:rsidRPr="004459C9" w:rsidRDefault="00722563" w:rsidP="00722563">
      <w:pPr>
        <w:spacing w:line="276" w:lineRule="auto"/>
        <w:rPr>
          <w:rFonts w:eastAsia="Calibri" w:cs="Arial"/>
          <w:lang w:val="sr-Cyrl-RS"/>
        </w:rPr>
      </w:pPr>
      <w:r>
        <w:rPr>
          <w:rFonts w:eastAsia="Calibri" w:cs="Arial"/>
          <w:lang w:val="sr-Cyrl-RS"/>
        </w:rPr>
        <w:t>Јединичне цене добара су фиксне</w:t>
      </w:r>
      <w:r w:rsidRPr="004459C9">
        <w:rPr>
          <w:rFonts w:eastAsia="Calibri" w:cs="Arial"/>
          <w:lang w:val="sr-Cyrl-RS"/>
        </w:rPr>
        <w:t xml:space="preserve"> односно не </w:t>
      </w:r>
      <w:r>
        <w:rPr>
          <w:rFonts w:eastAsia="Calibri" w:cs="Arial"/>
          <w:lang w:val="sr-Cyrl-RS"/>
        </w:rPr>
        <w:t>могу</w:t>
      </w:r>
      <w:r w:rsidRPr="004459C9">
        <w:rPr>
          <w:rFonts w:eastAsia="Calibri" w:cs="Arial"/>
          <w:lang w:val="sr-Cyrl-RS"/>
        </w:rPr>
        <w:t xml:space="preserve"> се мењати за све време трајања Оквирног споразума</w:t>
      </w:r>
      <w:r w:rsidR="001A2E7D">
        <w:rPr>
          <w:rFonts w:eastAsia="Calibri" w:cs="Arial"/>
          <w:lang w:val="sr-Cyrl-RS"/>
        </w:rPr>
        <w:t>,</w:t>
      </w:r>
      <w:r>
        <w:rPr>
          <w:rFonts w:eastAsia="Calibri" w:cs="Arial"/>
          <w:lang w:val="sr-Cyrl-RS"/>
        </w:rPr>
        <w:t xml:space="preserve"> осим из разлога предвиђених у члану </w:t>
      </w:r>
      <w:r w:rsidRPr="006303D4">
        <w:rPr>
          <w:rFonts w:eastAsia="Calibri" w:cs="Arial"/>
          <w:lang w:val="sr-Cyrl-RS"/>
        </w:rPr>
        <w:t>2</w:t>
      </w:r>
      <w:r w:rsidR="00FF7A7C" w:rsidRPr="006303D4">
        <w:rPr>
          <w:rFonts w:eastAsia="Calibri" w:cs="Arial"/>
          <w:lang w:val="sr-Cyrl-RS"/>
        </w:rPr>
        <w:t>2</w:t>
      </w:r>
      <w:r w:rsidRPr="006303D4">
        <w:rPr>
          <w:rFonts w:eastAsia="Calibri" w:cs="Arial"/>
          <w:lang w:val="sr-Cyrl-RS"/>
        </w:rPr>
        <w:t>.</w:t>
      </w:r>
      <w:r w:rsidR="00B8782C" w:rsidRPr="006303D4">
        <w:rPr>
          <w:rFonts w:eastAsia="Calibri" w:cs="Arial"/>
          <w:lang w:val="sr-Cyrl-RS"/>
        </w:rPr>
        <w:t xml:space="preserve"> </w:t>
      </w:r>
      <w:r w:rsidRPr="00EB77EC">
        <w:rPr>
          <w:rFonts w:eastAsia="Calibri" w:cs="Arial"/>
          <w:lang w:val="sr-Cyrl-RS"/>
        </w:rPr>
        <w:t>овог</w:t>
      </w:r>
      <w:r>
        <w:rPr>
          <w:rFonts w:eastAsia="Calibri" w:cs="Arial"/>
          <w:lang w:val="sr-Cyrl-RS"/>
        </w:rPr>
        <w:t xml:space="preserve"> </w:t>
      </w:r>
      <w:r w:rsidR="00FF7A7C">
        <w:rPr>
          <w:rFonts w:eastAsia="Calibri" w:cs="Arial"/>
          <w:lang w:val="sr-Cyrl-RS"/>
        </w:rPr>
        <w:t>С</w:t>
      </w:r>
      <w:r>
        <w:rPr>
          <w:rFonts w:eastAsia="Calibri" w:cs="Arial"/>
          <w:lang w:val="sr-Cyrl-RS"/>
        </w:rPr>
        <w:t>поразума</w:t>
      </w:r>
      <w:r w:rsidRPr="004459C9">
        <w:rPr>
          <w:rFonts w:eastAsia="Calibri" w:cs="Arial"/>
          <w:lang w:val="sr-Cyrl-RS"/>
        </w:rPr>
        <w:t xml:space="preserve">. </w:t>
      </w:r>
    </w:p>
    <w:p w14:paraId="38E2FB2F" w14:textId="77777777" w:rsidR="00722563" w:rsidRPr="004459C9" w:rsidRDefault="00722563" w:rsidP="00722563">
      <w:pPr>
        <w:spacing w:before="0" w:line="276" w:lineRule="auto"/>
        <w:rPr>
          <w:rFonts w:eastAsia="Calibri" w:cs="Arial"/>
          <w:lang w:val="ru-RU"/>
        </w:rPr>
      </w:pPr>
    </w:p>
    <w:p w14:paraId="1AAC11D7" w14:textId="77777777" w:rsidR="00C247FD" w:rsidRDefault="00C247FD" w:rsidP="00C247FD">
      <w:pPr>
        <w:spacing w:line="276" w:lineRule="auto"/>
        <w:jc w:val="left"/>
        <w:rPr>
          <w:rFonts w:eastAsia="Calibri" w:cs="Arial"/>
          <w:b/>
          <w:lang w:val="sr-Cyrl-RS"/>
        </w:rPr>
      </w:pPr>
      <w:r w:rsidRPr="00C247FD">
        <w:rPr>
          <w:rFonts w:eastAsia="Calibri" w:cs="Arial"/>
          <w:b/>
          <w:lang w:val="sr-Cyrl-RS"/>
        </w:rPr>
        <w:t>ЗАКЉУЧИВАЊЕ ПОЈЕДИНАЧНИХ УГОВОРА</w:t>
      </w:r>
    </w:p>
    <w:p w14:paraId="43A86ACF" w14:textId="1B049A9C" w:rsidR="00B8782C" w:rsidRPr="004459C9" w:rsidRDefault="00B8782C" w:rsidP="00C247FD">
      <w:pPr>
        <w:spacing w:line="276" w:lineRule="auto"/>
        <w:jc w:val="center"/>
        <w:rPr>
          <w:rFonts w:cs="Arial"/>
          <w:b/>
          <w:lang w:val="sr-Cyrl-RS"/>
        </w:rPr>
      </w:pPr>
      <w:r w:rsidRPr="004459C9">
        <w:rPr>
          <w:rFonts w:cs="Arial"/>
          <w:b/>
          <w:lang w:val="sr-Cyrl-RS"/>
        </w:rPr>
        <w:t>Члан 4.</w:t>
      </w:r>
    </w:p>
    <w:p w14:paraId="213AF4BD" w14:textId="77777777" w:rsidR="00C247FD" w:rsidRPr="00C247FD" w:rsidRDefault="00C247FD" w:rsidP="00C247FD">
      <w:pPr>
        <w:pStyle w:val="KDParagraf"/>
        <w:spacing w:before="0" w:line="276" w:lineRule="auto"/>
        <w:rPr>
          <w:rFonts w:eastAsia="Calibri" w:cs="Arial"/>
          <w:lang w:val="sr-Cyrl-RS"/>
        </w:rPr>
      </w:pPr>
      <w:r w:rsidRPr="00C247FD">
        <w:rPr>
          <w:rFonts w:eastAsia="Calibri" w:cs="Arial"/>
          <w:lang w:val="sr-Cyrl-RS"/>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05EC4CF5" w14:textId="5BE6E0E9" w:rsidR="00B8782C" w:rsidRDefault="00C247FD" w:rsidP="00C247FD">
      <w:pPr>
        <w:pStyle w:val="KDParagraf"/>
        <w:spacing w:before="0" w:line="276" w:lineRule="auto"/>
        <w:rPr>
          <w:rFonts w:eastAsia="Calibri" w:cs="Arial"/>
          <w:lang w:val="sr-Cyrl-RS"/>
        </w:rPr>
      </w:pPr>
      <w:r w:rsidRPr="00C247FD">
        <w:rPr>
          <w:rFonts w:eastAsia="Calibri" w:cs="Arial"/>
          <w:lang w:val="sr-Cyrl-RS"/>
        </w:rPr>
        <w:t>У уговорима не могу се мењати битни услови Оквирног споразума.</w:t>
      </w:r>
    </w:p>
    <w:p w14:paraId="434F28E8" w14:textId="77777777" w:rsidR="00C247FD" w:rsidRDefault="00C247FD" w:rsidP="00C247FD">
      <w:pPr>
        <w:pStyle w:val="KDParagraf"/>
        <w:spacing w:before="0" w:line="276" w:lineRule="auto"/>
        <w:rPr>
          <w:rFonts w:cs="Arial"/>
          <w:b/>
          <w:lang w:val="sr-Cyrl-RS"/>
        </w:rPr>
      </w:pPr>
    </w:p>
    <w:p w14:paraId="2304B0BE" w14:textId="77777777" w:rsidR="00B8782C" w:rsidRPr="00A65DCC" w:rsidRDefault="00B8782C" w:rsidP="00B8782C">
      <w:pPr>
        <w:pStyle w:val="KDParagraf"/>
        <w:spacing w:before="0" w:line="276" w:lineRule="auto"/>
        <w:rPr>
          <w:rFonts w:cs="Arial"/>
          <w:b/>
          <w:lang w:val="sr-Cyrl-RS"/>
        </w:rPr>
      </w:pPr>
      <w:r w:rsidRPr="00A65DCC">
        <w:rPr>
          <w:rFonts w:cs="Arial"/>
          <w:b/>
          <w:lang w:val="sr-Cyrl-RS"/>
        </w:rPr>
        <w:t>ИЗДАВАЊЕ РАЧУНА И ПЛАЋАЊЕ</w:t>
      </w:r>
    </w:p>
    <w:p w14:paraId="05FD2B6A" w14:textId="77777777" w:rsidR="00B8782C" w:rsidRDefault="00B8782C" w:rsidP="00B8782C">
      <w:pPr>
        <w:spacing w:before="0" w:line="276" w:lineRule="auto"/>
        <w:jc w:val="center"/>
        <w:rPr>
          <w:rFonts w:cs="Arial"/>
          <w:b/>
          <w:lang w:val="sr-Cyrl-RS"/>
        </w:rPr>
      </w:pPr>
      <w:r w:rsidRPr="00995102">
        <w:rPr>
          <w:rFonts w:cs="Arial"/>
          <w:b/>
          <w:lang w:val="sr-Cyrl-RS"/>
        </w:rPr>
        <w:t>Члан 5.</w:t>
      </w:r>
    </w:p>
    <w:p w14:paraId="5C77326F" w14:textId="77777777" w:rsidR="00B8782C" w:rsidRPr="00A65DCC" w:rsidRDefault="00B8782C" w:rsidP="00B8782C">
      <w:pPr>
        <w:spacing w:before="0" w:line="276" w:lineRule="auto"/>
        <w:jc w:val="center"/>
        <w:rPr>
          <w:rFonts w:cs="Arial"/>
          <w:b/>
          <w:lang w:val="sr-Cyrl-RS"/>
        </w:rPr>
      </w:pPr>
    </w:p>
    <w:p w14:paraId="5C64BEA3" w14:textId="10A45F6E" w:rsidR="0028701E" w:rsidRPr="004459C9" w:rsidRDefault="0028701E" w:rsidP="0028701E">
      <w:pPr>
        <w:tabs>
          <w:tab w:val="left" w:pos="567"/>
        </w:tabs>
        <w:spacing w:before="0" w:line="276" w:lineRule="auto"/>
        <w:rPr>
          <w:rFonts w:eastAsia="Calibri" w:cs="Arial"/>
          <w:lang w:val="sr-Cyrl-RS"/>
        </w:rPr>
      </w:pPr>
      <w:r w:rsidRPr="004459C9">
        <w:rPr>
          <w:rFonts w:eastAsia="Calibri" w:cs="Arial"/>
          <w:lang w:val="sr-Cyrl-RS"/>
        </w:rPr>
        <w:t>Плаћање добара</w:t>
      </w:r>
      <w:r w:rsidRPr="004459C9">
        <w:rPr>
          <w:rFonts w:cs="Arial"/>
          <w:lang w:val="sr-Cyrl-RS"/>
        </w:rPr>
        <w:t xml:space="preserve"> </w:t>
      </w:r>
      <w:r w:rsidRPr="004459C9">
        <w:rPr>
          <w:rFonts w:eastAsia="Calibri" w:cs="Arial"/>
          <w:lang w:val="sr-Cyrl-RS"/>
        </w:rPr>
        <w:t>из члана 1. овог Оквирног споразума, Купац ће извршити на текући рачун Продавца</w:t>
      </w:r>
      <w:r w:rsidRPr="00343E50">
        <w:rPr>
          <w:rFonts w:eastAsia="Calibri" w:cs="Arial"/>
          <w:lang w:val="sr-Cyrl-RS"/>
        </w:rPr>
        <w:t xml:space="preserve">, </w:t>
      </w:r>
      <w:r w:rsidRPr="004459C9">
        <w:rPr>
          <w:rFonts w:eastAsia="Calibri" w:cs="Arial"/>
          <w:lang w:val="sr-Cyrl-RS"/>
        </w:rPr>
        <w:t>након сваке појединачне испоруке и потписивања Записник</w:t>
      </w:r>
      <w:r w:rsidR="00D72517">
        <w:rPr>
          <w:rFonts w:eastAsia="Calibri" w:cs="Arial"/>
          <w:lang w:val="sr-Cyrl-RS"/>
        </w:rPr>
        <w:t>а</w:t>
      </w:r>
      <w:r w:rsidRPr="004459C9">
        <w:rPr>
          <w:rFonts w:eastAsia="Calibri" w:cs="Arial"/>
          <w:lang w:val="sr-Cyrl-RS"/>
        </w:rPr>
        <w:t xml:space="preserve"> о </w:t>
      </w:r>
      <w:r w:rsidR="003D2B94" w:rsidRPr="004459C9">
        <w:rPr>
          <w:rFonts w:eastAsia="Calibri" w:cs="Arial"/>
          <w:lang w:val="sr-Cyrl-RS"/>
        </w:rPr>
        <w:t xml:space="preserve">квантитативном </w:t>
      </w:r>
      <w:r w:rsidR="003D2B94">
        <w:rPr>
          <w:rFonts w:eastAsia="Calibri" w:cs="Arial"/>
          <w:lang w:val="sr-Cyrl-RS"/>
        </w:rPr>
        <w:t>и</w:t>
      </w:r>
      <w:r w:rsidR="003D2B94" w:rsidRPr="004459C9">
        <w:rPr>
          <w:rFonts w:eastAsia="Calibri" w:cs="Arial"/>
          <w:lang w:val="sr-Cyrl-RS"/>
        </w:rPr>
        <w:t xml:space="preserve"> </w:t>
      </w:r>
      <w:r w:rsidRPr="004459C9">
        <w:rPr>
          <w:rFonts w:eastAsia="Calibri" w:cs="Arial"/>
          <w:lang w:val="sr-Cyrl-RS"/>
        </w:rPr>
        <w:t>квалитативно</w:t>
      </w:r>
      <w:r w:rsidR="00D72517">
        <w:rPr>
          <w:rFonts w:eastAsia="Calibri" w:cs="Arial"/>
          <w:lang w:val="sr-Cyrl-RS"/>
        </w:rPr>
        <w:t>м</w:t>
      </w:r>
      <w:r>
        <w:rPr>
          <w:rFonts w:eastAsia="Calibri" w:cs="Arial"/>
          <w:lang w:val="sr-Cyrl-RS"/>
        </w:rPr>
        <w:t xml:space="preserve"> </w:t>
      </w:r>
      <w:r w:rsidRPr="004459C9">
        <w:rPr>
          <w:rFonts w:eastAsia="Calibri" w:cs="Arial"/>
          <w:lang w:val="sr-Cyrl-RS"/>
        </w:rPr>
        <w:t xml:space="preserve">пријему добара од стране овлашћених представника Купца и Продавца - без примедби, у року до 45 дана од дана пријема исправног рачуна.  </w:t>
      </w:r>
      <w:r>
        <w:rPr>
          <w:rFonts w:eastAsia="Calibri" w:cs="Arial"/>
          <w:lang w:val="sr-Cyrl-RS"/>
        </w:rPr>
        <w:t xml:space="preserve"> </w:t>
      </w:r>
    </w:p>
    <w:p w14:paraId="1FF26CAD" w14:textId="59A52065" w:rsidR="0028701E" w:rsidRPr="00EE5D73" w:rsidRDefault="0028701E" w:rsidP="0028701E">
      <w:pPr>
        <w:pStyle w:val="KDParagraf"/>
        <w:spacing w:before="0" w:line="276" w:lineRule="auto"/>
        <w:rPr>
          <w:rFonts w:cs="Arial"/>
          <w:lang w:val="sr-Cyrl-RS"/>
        </w:rPr>
      </w:pPr>
      <w:r w:rsidRPr="00EE5D73">
        <w:rPr>
          <w:rFonts w:cs="Arial"/>
        </w:rPr>
        <w:t>Рачун мора бити достављен на адресу Наручиоца: Јавно предузеће „Електропривреда Србије“ Београд,</w:t>
      </w:r>
      <w:r w:rsidRPr="00EE5D73">
        <w:rPr>
          <w:rFonts w:cs="Arial"/>
          <w:lang w:val="sr-Cyrl-RS"/>
        </w:rPr>
        <w:t xml:space="preserve"> </w:t>
      </w:r>
      <w:r>
        <w:rPr>
          <w:rFonts w:cs="Arial"/>
          <w:lang w:val="sr-Cyrl-RS"/>
        </w:rPr>
        <w:t xml:space="preserve">Технички центар Краљево, </w:t>
      </w:r>
      <w:r>
        <w:rPr>
          <w:rFonts w:cs="Arial"/>
          <w:lang w:val="sr-Cyrl-ME"/>
        </w:rPr>
        <w:t>улица Димитрија Туцовића број 5</w:t>
      </w:r>
      <w:r w:rsidRPr="00EE5D73">
        <w:rPr>
          <w:rFonts w:cs="Arial"/>
        </w:rPr>
        <w:t xml:space="preserve">, </w:t>
      </w:r>
      <w:r>
        <w:rPr>
          <w:rFonts w:cs="Arial"/>
          <w:lang w:val="sr-Cyrl-ME"/>
        </w:rPr>
        <w:t xml:space="preserve">36000 Краљево, </w:t>
      </w:r>
      <w:r w:rsidRPr="00EE5D73">
        <w:rPr>
          <w:rFonts w:cs="Arial"/>
        </w:rPr>
        <w:t>ПИБ</w:t>
      </w:r>
      <w:r w:rsidRPr="00EE5D73">
        <w:rPr>
          <w:rFonts w:cs="Arial"/>
          <w:lang w:val="sr-Cyrl-RS"/>
        </w:rPr>
        <w:t xml:space="preserve"> </w:t>
      </w:r>
      <w:r w:rsidRPr="00EE5D73">
        <w:rPr>
          <w:rFonts w:cs="Arial"/>
          <w:lang w:val="sr-Cyrl-BA"/>
        </w:rPr>
        <w:t xml:space="preserve">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w:t>
      </w:r>
      <w:r w:rsidR="00C247FD">
        <w:rPr>
          <w:rFonts w:cs="Arial"/>
          <w:lang w:val="sr-Cyrl-CS"/>
        </w:rPr>
        <w:t>Уговора</w:t>
      </w:r>
      <w:r w:rsidRPr="000E03E3">
        <w:rPr>
          <w:rFonts w:cs="Arial"/>
          <w:lang w:val="sr-Cyrl-CS"/>
        </w:rPr>
        <w:t xml:space="preserve"> и </w:t>
      </w:r>
      <w:r>
        <w:rPr>
          <w:rFonts w:cs="Arial"/>
          <w:lang w:val="sr-Cyrl-CS"/>
        </w:rPr>
        <w:t xml:space="preserve">Записника о </w:t>
      </w:r>
      <w:r w:rsidR="003D2B94">
        <w:rPr>
          <w:rFonts w:cs="Arial"/>
          <w:lang w:val="sr-Cyrl-CS"/>
        </w:rPr>
        <w:t xml:space="preserve">квантитативном  и </w:t>
      </w:r>
      <w:r w:rsidR="00D72517">
        <w:rPr>
          <w:rFonts w:cs="Arial"/>
          <w:lang w:val="sr-Cyrl-CS"/>
        </w:rPr>
        <w:t xml:space="preserve">квалитативном </w:t>
      </w:r>
      <w:r>
        <w:rPr>
          <w:rFonts w:cs="Arial"/>
          <w:lang w:val="sr-Cyrl-CS"/>
        </w:rPr>
        <w:t xml:space="preserve">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sidRPr="00EE5D73">
        <w:rPr>
          <w:rFonts w:cs="Arial"/>
          <w:lang w:val="sr-Cyrl-RS"/>
        </w:rPr>
        <w:t>.</w:t>
      </w:r>
    </w:p>
    <w:p w14:paraId="323FED2F" w14:textId="525E3803" w:rsidR="0028701E" w:rsidRPr="004459C9" w:rsidRDefault="0028701E" w:rsidP="0028701E">
      <w:pPr>
        <w:tabs>
          <w:tab w:val="left" w:pos="567"/>
        </w:tabs>
        <w:spacing w:line="276" w:lineRule="auto"/>
        <w:rPr>
          <w:rFonts w:cs="Arial"/>
          <w:i/>
          <w:lang w:val="sr-Cyrl-RS"/>
        </w:rPr>
      </w:pPr>
      <w:r w:rsidRPr="004459C9">
        <w:rPr>
          <w:rFonts w:cs="Arial"/>
          <w:lang w:val="sr-Cyrl-RS"/>
        </w:rPr>
        <w:t xml:space="preserve">У испостављеном рачуну и </w:t>
      </w:r>
      <w:r w:rsidR="00665993">
        <w:rPr>
          <w:rFonts w:cs="Arial"/>
          <w:lang w:val="sr-Cyrl-RS"/>
        </w:rPr>
        <w:t>Уговору</w:t>
      </w:r>
      <w:r w:rsidRPr="004459C9">
        <w:rPr>
          <w:rFonts w:cs="Arial"/>
          <w:lang w:val="sr-Cyrl-RS"/>
        </w:rPr>
        <w:t xml:space="preserve">, Продавац је дужан да се придржава тачно дефинисаних назива </w:t>
      </w:r>
      <w:r>
        <w:rPr>
          <w:rFonts w:cs="Arial"/>
          <w:lang w:val="sr-Cyrl-RS"/>
        </w:rPr>
        <w:t>добара</w:t>
      </w:r>
      <w:r w:rsidRPr="004459C9">
        <w:rPr>
          <w:rFonts w:cs="Arial"/>
          <w:lang w:val="sr-Cyrl-RS"/>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597AF0BA" w14:textId="77777777" w:rsidR="0028701E" w:rsidRPr="004459C9" w:rsidRDefault="0028701E" w:rsidP="0028701E">
      <w:pPr>
        <w:tabs>
          <w:tab w:val="left" w:pos="567"/>
        </w:tabs>
        <w:spacing w:line="276" w:lineRule="auto"/>
        <w:rPr>
          <w:rFonts w:cs="Arial"/>
          <w:lang w:val="sr-Cyrl-RS" w:eastAsia="sr-Latn-CS"/>
        </w:rPr>
      </w:pPr>
      <w:r w:rsidRPr="004459C9">
        <w:rPr>
          <w:rFonts w:cs="Arial"/>
          <w:lang w:val="sr-Cyrl-RS" w:eastAsia="sr-Latn-CS"/>
        </w:rPr>
        <w:t xml:space="preserve">Рок плаћања почиње да тече од дана пријема исправног рачуна са захтеваном пратећом документацијом. </w:t>
      </w:r>
    </w:p>
    <w:p w14:paraId="64542F7B" w14:textId="77777777" w:rsidR="00B8782C" w:rsidRDefault="00B8782C" w:rsidP="00B8782C">
      <w:pPr>
        <w:pStyle w:val="KDParagraf"/>
        <w:spacing w:before="0" w:line="276" w:lineRule="auto"/>
        <w:rPr>
          <w:rFonts w:cs="Arial"/>
          <w:b/>
          <w:lang w:val="sr-Cyrl-RS"/>
        </w:rPr>
      </w:pPr>
    </w:p>
    <w:p w14:paraId="0CAE6F9B" w14:textId="77777777" w:rsidR="00B8782C" w:rsidRPr="00A65DCC" w:rsidRDefault="00B8782C" w:rsidP="00B8782C">
      <w:pPr>
        <w:pStyle w:val="KDParagraf"/>
        <w:spacing w:before="0" w:line="276" w:lineRule="auto"/>
        <w:rPr>
          <w:rFonts w:cs="Arial"/>
          <w:b/>
          <w:lang w:val="sr-Cyrl-RS"/>
        </w:rPr>
      </w:pPr>
      <w:r w:rsidRPr="00A65DCC">
        <w:rPr>
          <w:rFonts w:cs="Arial"/>
          <w:b/>
          <w:lang w:val="sr-Cyrl-RS"/>
        </w:rPr>
        <w:t>РОК И МЕСТО ИСПОРУКЕ</w:t>
      </w:r>
    </w:p>
    <w:p w14:paraId="1AFC52B2" w14:textId="77777777" w:rsidR="00B8782C" w:rsidRDefault="00B8782C" w:rsidP="00B8782C">
      <w:pPr>
        <w:spacing w:before="0" w:line="276" w:lineRule="auto"/>
        <w:jc w:val="center"/>
        <w:rPr>
          <w:rFonts w:cs="Arial"/>
          <w:b/>
          <w:lang w:val="sr-Cyrl-RS"/>
        </w:rPr>
      </w:pPr>
      <w:r w:rsidRPr="00A65DCC">
        <w:rPr>
          <w:rFonts w:cs="Arial"/>
          <w:b/>
          <w:lang w:val="sr-Cyrl-RS"/>
        </w:rPr>
        <w:t xml:space="preserve">Члан </w:t>
      </w:r>
      <w:r>
        <w:rPr>
          <w:rFonts w:cs="Arial"/>
          <w:b/>
          <w:lang w:val="sr-Cyrl-RS"/>
        </w:rPr>
        <w:t>6</w:t>
      </w:r>
      <w:r w:rsidRPr="00A65DCC">
        <w:rPr>
          <w:rFonts w:cs="Arial"/>
          <w:b/>
          <w:lang w:val="sr-Cyrl-RS"/>
        </w:rPr>
        <w:t>.</w:t>
      </w:r>
      <w:r>
        <w:rPr>
          <w:rFonts w:cs="Arial"/>
          <w:b/>
          <w:lang w:val="sr-Cyrl-RS"/>
        </w:rPr>
        <w:t xml:space="preserve"> </w:t>
      </w:r>
    </w:p>
    <w:p w14:paraId="5CFD31C8" w14:textId="77777777" w:rsidR="00B8782C" w:rsidRPr="00877191" w:rsidRDefault="00B8782C" w:rsidP="00B8782C">
      <w:pPr>
        <w:spacing w:before="0" w:line="276" w:lineRule="auto"/>
        <w:jc w:val="center"/>
        <w:rPr>
          <w:rFonts w:cs="Arial"/>
          <w:b/>
          <w:lang w:val="sr-Cyrl-RS"/>
        </w:rPr>
      </w:pPr>
    </w:p>
    <w:p w14:paraId="786BAB8E" w14:textId="06BA9C54" w:rsidR="00EB197B" w:rsidRDefault="00B8782C" w:rsidP="00EB197B">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Продавац је обавезан да и</w:t>
      </w:r>
      <w:r w:rsidRPr="00F35F6F">
        <w:rPr>
          <w:rFonts w:ascii="Arial" w:hAnsi="Arial" w:cs="Arial"/>
          <w:lang w:val="sr-Cyrl-RS"/>
        </w:rPr>
        <w:t>спорук</w:t>
      </w:r>
      <w:r>
        <w:rPr>
          <w:rFonts w:ascii="Arial" w:hAnsi="Arial" w:cs="Arial"/>
          <w:lang w:val="sr-Cyrl-RS"/>
        </w:rPr>
        <w:t>у</w:t>
      </w:r>
      <w:r w:rsidRPr="00F35F6F">
        <w:rPr>
          <w:rFonts w:ascii="Arial" w:hAnsi="Arial" w:cs="Arial"/>
          <w:lang w:val="sr-Cyrl-RS"/>
        </w:rPr>
        <w:t xml:space="preserve"> добара </w:t>
      </w:r>
      <w:r>
        <w:rPr>
          <w:rFonts w:ascii="Arial" w:hAnsi="Arial" w:cs="Arial"/>
          <w:lang w:val="sr-Cyrl-RS"/>
        </w:rPr>
        <w:t>изврши</w:t>
      </w:r>
      <w:r w:rsidRPr="00F35F6F">
        <w:rPr>
          <w:rFonts w:ascii="Arial" w:hAnsi="Arial" w:cs="Arial"/>
          <w:lang w:val="sr-Cyrl-RS"/>
        </w:rPr>
        <w:t xml:space="preserve"> сукцесивн</w:t>
      </w:r>
      <w:r>
        <w:rPr>
          <w:rFonts w:ascii="Arial" w:hAnsi="Arial" w:cs="Arial"/>
          <w:lang w:val="sr-Cyrl-RS"/>
        </w:rPr>
        <w:t>о</w:t>
      </w:r>
      <w:r w:rsidRPr="00F35F6F">
        <w:rPr>
          <w:rFonts w:ascii="Arial" w:hAnsi="Arial" w:cs="Arial"/>
          <w:lang w:val="sr-Cyrl-RS"/>
        </w:rPr>
        <w:t xml:space="preserve"> у</w:t>
      </w:r>
      <w:r w:rsidR="00EB197B">
        <w:rPr>
          <w:rFonts w:ascii="Arial" w:hAnsi="Arial" w:cs="Arial"/>
          <w:lang w:val="sr-Cyrl-RS"/>
        </w:rPr>
        <w:t xml:space="preserve"> складу са </w:t>
      </w:r>
      <w:r w:rsidR="00C247FD">
        <w:rPr>
          <w:rFonts w:ascii="Arial" w:hAnsi="Arial" w:cs="Arial"/>
          <w:lang w:val="sr-Cyrl-RS"/>
        </w:rPr>
        <w:t>појединачно закљученим уговорима</w:t>
      </w:r>
      <w:r w:rsidR="00EB197B">
        <w:rPr>
          <w:rFonts w:ascii="Arial" w:hAnsi="Arial" w:cs="Arial"/>
          <w:lang w:val="sr-Cyrl-RS"/>
        </w:rPr>
        <w:t>, а</w:t>
      </w:r>
      <w:r w:rsidRPr="00F35F6F">
        <w:rPr>
          <w:rFonts w:ascii="Arial" w:hAnsi="Arial" w:cs="Arial"/>
          <w:lang w:val="sr-Cyrl-RS"/>
        </w:rPr>
        <w:t xml:space="preserve"> током периода трајања оквирног споразума. </w:t>
      </w:r>
    </w:p>
    <w:p w14:paraId="55A167FC" w14:textId="30154E44" w:rsidR="00B8782C" w:rsidRPr="00F35F6F" w:rsidRDefault="00EB197B" w:rsidP="00EB197B">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lastRenderedPageBreak/>
        <w:t>Продавац</w:t>
      </w:r>
      <w:r w:rsidR="00B8782C" w:rsidRPr="00F35F6F">
        <w:rPr>
          <w:rFonts w:ascii="Arial" w:hAnsi="Arial" w:cs="Arial"/>
          <w:lang w:val="sr-Cyrl-RS"/>
        </w:rPr>
        <w:t xml:space="preserve"> је обавезан да сваку појединачну испоруку предметних добара изврши у року </w:t>
      </w:r>
      <w:r w:rsidR="00524B08">
        <w:rPr>
          <w:rFonts w:ascii="Arial" w:hAnsi="Arial" w:cs="Arial"/>
          <w:lang w:val="sr-Cyrl-RS"/>
        </w:rPr>
        <w:t xml:space="preserve"> _____ (максимално </w:t>
      </w:r>
      <w:r w:rsidR="00B8782C" w:rsidRPr="00BD353E">
        <w:rPr>
          <w:rFonts w:ascii="Arial" w:hAnsi="Arial" w:cs="Arial"/>
          <w:color w:val="000000" w:themeColor="text1"/>
          <w:lang w:val="sr-Cyrl-RS"/>
        </w:rPr>
        <w:t>15</w:t>
      </w:r>
      <w:r w:rsidR="00B8782C" w:rsidRPr="00BD353E">
        <w:rPr>
          <w:rFonts w:ascii="Arial" w:hAnsi="Arial" w:cs="Arial"/>
          <w:color w:val="000000" w:themeColor="text1"/>
        </w:rPr>
        <w:t xml:space="preserve"> </w:t>
      </w:r>
      <w:r w:rsidR="00B8782C" w:rsidRPr="00BD353E">
        <w:rPr>
          <w:rFonts w:ascii="Arial" w:hAnsi="Arial" w:cs="Arial"/>
          <w:color w:val="000000" w:themeColor="text1"/>
          <w:lang w:val="sr-Cyrl-ME"/>
        </w:rPr>
        <w:t xml:space="preserve">петнаест) </w:t>
      </w:r>
      <w:r w:rsidR="00B8782C" w:rsidRPr="00BD353E">
        <w:rPr>
          <w:rFonts w:ascii="Arial" w:hAnsi="Arial" w:cs="Arial"/>
          <w:color w:val="000000" w:themeColor="text1"/>
          <w:lang w:val="sr-Cyrl-RS"/>
        </w:rPr>
        <w:t xml:space="preserve">дана од дана </w:t>
      </w:r>
      <w:r w:rsidR="00C247FD">
        <w:rPr>
          <w:rFonts w:ascii="Arial" w:hAnsi="Arial" w:cs="Arial"/>
          <w:color w:val="000000" w:themeColor="text1"/>
          <w:lang w:val="sr-Cyrl-RS"/>
        </w:rPr>
        <w:t>закључења Уговора</w:t>
      </w:r>
      <w:r w:rsidR="00B8782C" w:rsidRPr="00F35F6F">
        <w:rPr>
          <w:rFonts w:ascii="Arial" w:hAnsi="Arial" w:cs="Arial"/>
          <w:lang w:val="sr-Cyrl-RS"/>
        </w:rPr>
        <w:t xml:space="preserve">. </w:t>
      </w:r>
    </w:p>
    <w:p w14:paraId="2C1F2310" w14:textId="77777777" w:rsidR="00B8782C" w:rsidRDefault="00B8782C" w:rsidP="00B8782C">
      <w:pPr>
        <w:pStyle w:val="ListParagraph"/>
        <w:spacing w:before="0" w:after="0"/>
        <w:ind w:left="0"/>
        <w:rPr>
          <w:rFonts w:ascii="Arial" w:hAnsi="Arial" w:cs="Arial"/>
          <w:lang w:val="sr-Cyrl-CS"/>
        </w:rPr>
      </w:pPr>
    </w:p>
    <w:p w14:paraId="4190E199" w14:textId="77777777" w:rsidR="00B8782C" w:rsidRDefault="00B8782C" w:rsidP="00B8782C">
      <w:pPr>
        <w:pStyle w:val="ListParagraph"/>
        <w:spacing w:before="0" w:after="0"/>
        <w:ind w:left="0"/>
        <w:rPr>
          <w:rFonts w:ascii="Arial" w:hAnsi="Arial" w:cs="Arial"/>
          <w:color w:val="000000"/>
          <w:lang w:val="sr-Cyrl-CS"/>
        </w:rPr>
      </w:pPr>
      <w:r>
        <w:rPr>
          <w:rFonts w:ascii="Arial" w:hAnsi="Arial" w:cs="Arial"/>
          <w:color w:val="000000"/>
          <w:lang w:val="sr-Cyrl-CS"/>
        </w:rPr>
        <w:t>Испорука добара се врши на следећи на</w:t>
      </w:r>
      <w:r w:rsidRPr="00C018C5">
        <w:rPr>
          <w:rFonts w:ascii="Arial" w:hAnsi="Arial" w:cs="Arial"/>
          <w:color w:val="000000"/>
          <w:lang w:val="sr-Cyrl-CS"/>
        </w:rPr>
        <w:t>чин:</w:t>
      </w:r>
    </w:p>
    <w:p w14:paraId="6E2B7AAE" w14:textId="7D48932D" w:rsidR="00BD353E" w:rsidRPr="00BD353E" w:rsidRDefault="00EB197B" w:rsidP="00BD353E">
      <w:pPr>
        <w:pStyle w:val="ListParagraph"/>
        <w:ind w:left="0"/>
        <w:rPr>
          <w:rFonts w:ascii="Arial" w:hAnsi="Arial" w:cs="Arial"/>
          <w:color w:val="000000" w:themeColor="text1"/>
        </w:rPr>
      </w:pPr>
      <w:r w:rsidRPr="00BD353E">
        <w:rPr>
          <w:rFonts w:ascii="Arial" w:hAnsi="Arial" w:cs="Arial"/>
          <w:color w:val="000000" w:themeColor="text1"/>
          <w:lang w:val="sr-Cyrl-CS"/>
        </w:rPr>
        <w:t>Продавац</w:t>
      </w:r>
      <w:r w:rsidR="00B8782C" w:rsidRPr="00BD353E">
        <w:rPr>
          <w:rFonts w:ascii="Arial" w:hAnsi="Arial" w:cs="Arial"/>
          <w:color w:val="000000" w:themeColor="text1"/>
          <w:lang w:val="sr-Cyrl-CS"/>
        </w:rPr>
        <w:t xml:space="preserve"> је обавезан да изврши испоруку предметних добара, без додатних трошкова, на </w:t>
      </w:r>
      <w:r w:rsidR="00BD353E">
        <w:rPr>
          <w:rFonts w:ascii="Arial" w:hAnsi="Arial" w:cs="Arial"/>
          <w:color w:val="000000" w:themeColor="text1"/>
          <w:lang w:val="sr-Cyrl-CS"/>
        </w:rPr>
        <w:t>адресе</w:t>
      </w:r>
      <w:r w:rsidRPr="00BD353E">
        <w:rPr>
          <w:rFonts w:ascii="Arial" w:hAnsi="Arial" w:cs="Arial"/>
          <w:color w:val="000000" w:themeColor="text1"/>
          <w:lang w:val="sr-Cyrl-CS"/>
        </w:rPr>
        <w:t xml:space="preserve"> магацина Купца</w:t>
      </w:r>
      <w:r w:rsidR="00BD353E" w:rsidRPr="00BD353E">
        <w:rPr>
          <w:rFonts w:ascii="Arial" w:hAnsi="Arial" w:cs="Arial"/>
          <w:color w:val="000000" w:themeColor="text1"/>
          <w:lang w:val="sr-Cyrl-CS"/>
        </w:rPr>
        <w:t xml:space="preserve"> </w:t>
      </w:r>
      <w:r w:rsidR="00BD353E" w:rsidRPr="00BD353E">
        <w:rPr>
          <w:rFonts w:ascii="Arial" w:hAnsi="Arial" w:cs="Arial"/>
          <w:color w:val="000000" w:themeColor="text1"/>
        </w:rPr>
        <w:t xml:space="preserve">и то: </w:t>
      </w:r>
    </w:p>
    <w:p w14:paraId="150E45B9" w14:textId="77777777" w:rsidR="00BD353E" w:rsidRPr="00CF0E4E" w:rsidRDefault="00BD353E" w:rsidP="00BD353E">
      <w:pPr>
        <w:spacing w:before="0" w:line="276" w:lineRule="auto"/>
        <w:ind w:firstLine="720"/>
        <w:rPr>
          <w:rFonts w:cs="Arial"/>
          <w:color w:val="000000" w:themeColor="text1"/>
        </w:rPr>
      </w:pPr>
      <w:r w:rsidRPr="00CF0E4E">
        <w:rPr>
          <w:rFonts w:cs="Arial"/>
          <w:color w:val="000000" w:themeColor="text1"/>
        </w:rPr>
        <w:t>-</w:t>
      </w:r>
      <w:r w:rsidRPr="00CF0E4E">
        <w:rPr>
          <w:rFonts w:cs="Arial"/>
          <w:color w:val="000000" w:themeColor="text1"/>
          <w:lang w:val="sr-Cyrl-RS"/>
        </w:rPr>
        <w:t xml:space="preserve"> </w:t>
      </w:r>
      <w:r w:rsidRPr="00CF0E4E">
        <w:rPr>
          <w:rFonts w:cs="Arial"/>
          <w:color w:val="000000" w:themeColor="text1"/>
        </w:rPr>
        <w:t>Одсек за техничке услуге Аранђеловац, Кнеза Милоша 275, 34300 Аранђеловац</w:t>
      </w:r>
    </w:p>
    <w:p w14:paraId="5F957BE2" w14:textId="77777777" w:rsidR="00BD353E" w:rsidRPr="00CF0E4E" w:rsidRDefault="00BD353E" w:rsidP="00BD353E">
      <w:pPr>
        <w:spacing w:before="0" w:line="276" w:lineRule="auto"/>
        <w:ind w:firstLine="720"/>
        <w:rPr>
          <w:rFonts w:cs="Arial"/>
          <w:color w:val="000000" w:themeColor="text1"/>
        </w:rPr>
      </w:pPr>
      <w:r w:rsidRPr="00CF0E4E">
        <w:rPr>
          <w:rFonts w:cs="Arial"/>
          <w:color w:val="000000" w:themeColor="text1"/>
        </w:rPr>
        <w:t>- Одсек за техничке услуге Ваљево, Сувобор</w:t>
      </w:r>
      <w:r>
        <w:rPr>
          <w:rFonts w:cs="Arial"/>
          <w:color w:val="000000" w:themeColor="text1"/>
          <w:lang w:val="sr-Cyrl-RS"/>
        </w:rPr>
        <w:t>с</w:t>
      </w:r>
      <w:r w:rsidRPr="00CF0E4E">
        <w:rPr>
          <w:rFonts w:cs="Arial"/>
          <w:color w:val="000000" w:themeColor="text1"/>
        </w:rPr>
        <w:t>ка 9, 14000 Ваљево</w:t>
      </w:r>
    </w:p>
    <w:p w14:paraId="04BE775B" w14:textId="77777777" w:rsidR="00BD353E" w:rsidRPr="00CF0E4E" w:rsidRDefault="00BD353E" w:rsidP="00BD353E">
      <w:pPr>
        <w:spacing w:before="0" w:line="276" w:lineRule="auto"/>
        <w:ind w:firstLine="720"/>
        <w:rPr>
          <w:rFonts w:cs="Arial"/>
          <w:color w:val="000000" w:themeColor="text1"/>
        </w:rPr>
      </w:pPr>
      <w:r w:rsidRPr="00CF0E4E">
        <w:rPr>
          <w:rFonts w:cs="Arial"/>
          <w:color w:val="000000" w:themeColor="text1"/>
        </w:rPr>
        <w:t>- Одсек за техничке услуге Јагодина, 7. Јула 62, 35000 Јагодина</w:t>
      </w:r>
    </w:p>
    <w:p w14:paraId="19F580E7" w14:textId="77777777" w:rsidR="00BD353E" w:rsidRPr="00CF0E4E" w:rsidRDefault="00BD353E" w:rsidP="00BD353E">
      <w:pPr>
        <w:spacing w:before="0" w:line="276" w:lineRule="auto"/>
        <w:ind w:firstLine="720"/>
        <w:rPr>
          <w:rFonts w:cs="Arial"/>
          <w:color w:val="000000" w:themeColor="text1"/>
        </w:rPr>
      </w:pPr>
      <w:r w:rsidRPr="00CF0E4E">
        <w:rPr>
          <w:rFonts w:cs="Arial"/>
          <w:color w:val="000000" w:themeColor="text1"/>
        </w:rPr>
        <w:t>- Одсек за техничке услуге Краљево, Димитрија Туцовића 5, 36000 Краљево</w:t>
      </w:r>
    </w:p>
    <w:p w14:paraId="7A5EE326" w14:textId="77777777" w:rsidR="00BD353E" w:rsidRPr="00CF0E4E" w:rsidRDefault="00BD353E" w:rsidP="00BD353E">
      <w:pPr>
        <w:spacing w:before="0" w:line="276" w:lineRule="auto"/>
        <w:ind w:firstLine="720"/>
        <w:rPr>
          <w:rFonts w:cs="Arial"/>
          <w:color w:val="000000" w:themeColor="text1"/>
        </w:rPr>
      </w:pPr>
      <w:r w:rsidRPr="00CF0E4E">
        <w:rPr>
          <w:rFonts w:cs="Arial"/>
          <w:color w:val="000000" w:themeColor="text1"/>
        </w:rPr>
        <w:t>- Одсек за техничке услуге Крушевац, Косанчићева 32, 37000 Крушевац</w:t>
      </w:r>
    </w:p>
    <w:p w14:paraId="253D22B7" w14:textId="77777777" w:rsidR="00BD353E" w:rsidRPr="00CF0E4E" w:rsidRDefault="00BD353E" w:rsidP="00BD353E">
      <w:pPr>
        <w:spacing w:before="0" w:line="276" w:lineRule="auto"/>
        <w:ind w:firstLine="720"/>
        <w:rPr>
          <w:rFonts w:cs="Arial"/>
          <w:color w:val="000000" w:themeColor="text1"/>
        </w:rPr>
      </w:pPr>
      <w:r w:rsidRPr="00CF0E4E">
        <w:rPr>
          <w:rFonts w:cs="Arial"/>
          <w:color w:val="000000" w:themeColor="text1"/>
        </w:rPr>
        <w:t>- Одсек за техничке услуге Лазаревац, Јанка Стајчића 2, 11550 Лазаревац</w:t>
      </w:r>
    </w:p>
    <w:p w14:paraId="35698E56" w14:textId="77777777" w:rsidR="00BD353E" w:rsidRPr="00CF0E4E" w:rsidRDefault="00BD353E" w:rsidP="00BD353E">
      <w:pPr>
        <w:spacing w:before="0" w:line="276" w:lineRule="auto"/>
        <w:ind w:firstLine="720"/>
        <w:rPr>
          <w:rFonts w:cs="Arial"/>
          <w:color w:val="000000" w:themeColor="text1"/>
        </w:rPr>
      </w:pPr>
      <w:r w:rsidRPr="00CF0E4E">
        <w:rPr>
          <w:rFonts w:cs="Arial"/>
          <w:color w:val="000000" w:themeColor="text1"/>
        </w:rPr>
        <w:t>- Одсек за техничке услуге Лозница, Слободана Пенезића 1, 15300 Лозница</w:t>
      </w:r>
    </w:p>
    <w:p w14:paraId="2D865A80" w14:textId="77777777" w:rsidR="00BD353E" w:rsidRPr="00CF0E4E" w:rsidRDefault="00BD353E" w:rsidP="00BD353E">
      <w:pPr>
        <w:spacing w:before="0" w:line="276" w:lineRule="auto"/>
        <w:ind w:firstLine="720"/>
        <w:rPr>
          <w:rFonts w:cs="Arial"/>
          <w:color w:val="000000" w:themeColor="text1"/>
        </w:rPr>
      </w:pPr>
      <w:r w:rsidRPr="00CF0E4E">
        <w:rPr>
          <w:rFonts w:cs="Arial"/>
          <w:color w:val="000000" w:themeColor="text1"/>
        </w:rPr>
        <w:t>- Одсек за техничке услуге Нови Пазар, Димитрија Туцовића бб, 36300 Нови Пазар</w:t>
      </w:r>
    </w:p>
    <w:p w14:paraId="164AB180" w14:textId="77777777" w:rsidR="00BD353E" w:rsidRPr="00CF0E4E" w:rsidRDefault="00BD353E" w:rsidP="00BD353E">
      <w:pPr>
        <w:spacing w:before="0" w:line="276" w:lineRule="auto"/>
        <w:ind w:firstLine="720"/>
        <w:rPr>
          <w:rFonts w:cs="Arial"/>
          <w:color w:val="000000" w:themeColor="text1"/>
        </w:rPr>
      </w:pPr>
      <w:r w:rsidRPr="00CF0E4E">
        <w:rPr>
          <w:rFonts w:cs="Arial"/>
          <w:color w:val="000000" w:themeColor="text1"/>
        </w:rPr>
        <w:t>- Одсек за техничке услуге Ужице, Момчила Тешића 13, 31000 Ужице</w:t>
      </w:r>
    </w:p>
    <w:p w14:paraId="4A883C8A" w14:textId="77777777" w:rsidR="00BD353E" w:rsidRPr="00CF0E4E" w:rsidRDefault="00BD353E" w:rsidP="00BD353E">
      <w:pPr>
        <w:spacing w:before="0" w:line="276" w:lineRule="auto"/>
        <w:ind w:firstLine="720"/>
        <w:rPr>
          <w:rFonts w:cs="Arial"/>
          <w:color w:val="000000" w:themeColor="text1"/>
        </w:rPr>
      </w:pPr>
      <w:r w:rsidRPr="00CF0E4E">
        <w:rPr>
          <w:rFonts w:cs="Arial"/>
          <w:color w:val="000000" w:themeColor="text1"/>
        </w:rPr>
        <w:t>- Одсек за техничке услуге Чачак, Кренов пролаз бб, 32000 Чачак</w:t>
      </w:r>
    </w:p>
    <w:p w14:paraId="67874715" w14:textId="77777777" w:rsidR="00BD353E" w:rsidRPr="00CF0E4E" w:rsidRDefault="00BD353E" w:rsidP="00BD353E">
      <w:pPr>
        <w:spacing w:before="0" w:line="276" w:lineRule="auto"/>
        <w:ind w:firstLine="720"/>
        <w:rPr>
          <w:rFonts w:cs="Arial"/>
          <w:color w:val="000000" w:themeColor="text1"/>
          <w:lang w:val="sr-Cyrl-RS"/>
        </w:rPr>
      </w:pPr>
      <w:r w:rsidRPr="00CF0E4E">
        <w:rPr>
          <w:rFonts w:cs="Arial"/>
          <w:color w:val="000000" w:themeColor="text1"/>
        </w:rPr>
        <w:t>- Одсек за техничке услуге Шабац, Јевремова 86, 15000 Шабац</w:t>
      </w:r>
      <w:r>
        <w:rPr>
          <w:rFonts w:cs="Arial"/>
          <w:color w:val="000000" w:themeColor="text1"/>
          <w:lang w:val="sr-Cyrl-RS"/>
        </w:rPr>
        <w:t>.</w:t>
      </w:r>
    </w:p>
    <w:p w14:paraId="4BBEDF5F" w14:textId="7010E90D" w:rsidR="00C2565D" w:rsidRPr="00C2565D" w:rsidRDefault="00C2565D" w:rsidP="00C2565D">
      <w:pPr>
        <w:tabs>
          <w:tab w:val="left" w:pos="567"/>
        </w:tabs>
        <w:spacing w:before="0"/>
        <w:rPr>
          <w:rFonts w:cs="Arial"/>
        </w:rPr>
      </w:pPr>
      <w:r w:rsidRPr="00C2565D">
        <w:rPr>
          <w:rFonts w:cs="Arial"/>
        </w:rPr>
        <w:t xml:space="preserve">Прелазак својине и ризика на испорученим добрима која се испоручују по овом </w:t>
      </w:r>
      <w:r w:rsidR="006303D4">
        <w:rPr>
          <w:rFonts w:cs="Arial"/>
          <w:lang w:val="sr-Cyrl-RS"/>
        </w:rPr>
        <w:t>Оквирном споразуму</w:t>
      </w:r>
      <w:r w:rsidRPr="00C2565D">
        <w:rPr>
          <w:rFonts w:cs="Arial"/>
        </w:rPr>
        <w:t xml:space="preserve">, са Продавца на Купца, прелази на дан испоруке. Као датум испоруке сматра се датум пријема добра у складиште Купца. </w:t>
      </w:r>
    </w:p>
    <w:p w14:paraId="748C2B2E" w14:textId="52C29B27" w:rsidR="00C2565D" w:rsidRPr="00C2565D" w:rsidRDefault="00C2565D" w:rsidP="00C2565D">
      <w:pPr>
        <w:tabs>
          <w:tab w:val="left" w:pos="567"/>
        </w:tabs>
        <w:spacing w:before="0"/>
        <w:rPr>
          <w:rFonts w:cs="Arial"/>
        </w:rPr>
      </w:pPr>
      <w:r w:rsidRPr="00C2565D">
        <w:rPr>
          <w:rFonts w:cs="Arial"/>
        </w:rPr>
        <w:t>Продавац се обавезује да, у оквиру утврђене динамике, отпрему, транспорт и испоруку добра организује тако да се пријем добара у склад</w:t>
      </w:r>
      <w:r w:rsidR="006303D4">
        <w:rPr>
          <w:rFonts w:cs="Arial"/>
        </w:rPr>
        <w:t>ишта Купца</w:t>
      </w:r>
      <w:r w:rsidR="006303D4">
        <w:rPr>
          <w:rFonts w:cs="Arial"/>
          <w:lang w:val="sr-Cyrl-RS"/>
        </w:rPr>
        <w:t xml:space="preserve"> </w:t>
      </w:r>
      <w:r w:rsidR="006303D4">
        <w:rPr>
          <w:rFonts w:cs="Arial"/>
        </w:rPr>
        <w:t>врши у времену од 08.00 до 14.</w:t>
      </w:r>
      <w:r w:rsidRPr="00C2565D">
        <w:rPr>
          <w:rFonts w:cs="Arial"/>
        </w:rPr>
        <w:t xml:space="preserve">00 часова, а у свему у складу са инструкцијама и захтевима Купца. </w:t>
      </w:r>
    </w:p>
    <w:p w14:paraId="40618497" w14:textId="77777777" w:rsidR="00C2565D" w:rsidRPr="00C2565D" w:rsidRDefault="00C2565D" w:rsidP="00C2565D">
      <w:pPr>
        <w:tabs>
          <w:tab w:val="left" w:pos="567"/>
        </w:tabs>
        <w:spacing w:before="0"/>
        <w:rPr>
          <w:rFonts w:cs="Arial"/>
        </w:rPr>
      </w:pPr>
      <w:r w:rsidRPr="00C2565D">
        <w:rPr>
          <w:rFonts w:cs="Arial"/>
        </w:rPr>
        <w:t>Евентуално настала штета приликом транспорта предметних добара до места испоруке пада на терет Продавца.</w:t>
      </w:r>
    </w:p>
    <w:p w14:paraId="78285883" w14:textId="43FF601A" w:rsidR="00C2565D" w:rsidRPr="00C2565D" w:rsidRDefault="00C2565D" w:rsidP="00C2565D">
      <w:pPr>
        <w:tabs>
          <w:tab w:val="left" w:pos="567"/>
        </w:tabs>
        <w:spacing w:before="0"/>
        <w:rPr>
          <w:rFonts w:cs="Arial"/>
          <w:lang w:val="sr-Cyrl-BA"/>
        </w:rPr>
      </w:pPr>
      <w:r w:rsidRPr="00C2565D">
        <w:rPr>
          <w:rFonts w:cs="Arial"/>
        </w:rPr>
        <w:t>У случају да Продавац не из</w:t>
      </w:r>
      <w:r w:rsidR="006303D4">
        <w:rPr>
          <w:rFonts w:cs="Arial"/>
        </w:rPr>
        <w:t>врши испоруку добара у уговорен</w:t>
      </w:r>
      <w:r w:rsidRPr="00C2565D">
        <w:rPr>
          <w:rFonts w:cs="Arial"/>
        </w:rPr>
        <w:t xml:space="preserve">им роковима, Купац има право на наплату уговорне казне, </w:t>
      </w:r>
      <w:r w:rsidR="002C7807">
        <w:rPr>
          <w:rFonts w:cs="Arial"/>
          <w:lang w:val="sr-Cyrl-BA"/>
        </w:rPr>
        <w:t>бланко сопствене менице</w:t>
      </w:r>
      <w:r w:rsidRPr="00C2565D">
        <w:rPr>
          <w:rFonts w:cs="Arial"/>
        </w:rPr>
        <w:t xml:space="preserve"> за добро извршење посла у целости, као и право на раскид Оквирног споразума.</w:t>
      </w:r>
    </w:p>
    <w:p w14:paraId="3ED89A9E" w14:textId="77777777" w:rsidR="00C2565D" w:rsidRPr="00C2565D" w:rsidRDefault="00C2565D" w:rsidP="00C2565D">
      <w:pPr>
        <w:tabs>
          <w:tab w:val="left" w:pos="567"/>
        </w:tabs>
        <w:spacing w:before="0"/>
        <w:rPr>
          <w:rFonts w:cs="Arial"/>
          <w:lang w:val="sr-Cyrl-BA"/>
        </w:rPr>
      </w:pPr>
    </w:p>
    <w:p w14:paraId="09F178CE" w14:textId="77777777" w:rsidR="00B8782C" w:rsidRPr="00FF7716" w:rsidRDefault="00B8782C" w:rsidP="00B8782C">
      <w:pPr>
        <w:spacing w:before="0" w:line="276" w:lineRule="auto"/>
        <w:rPr>
          <w:rFonts w:cs="Arial"/>
          <w:b/>
          <w:lang w:val="sr-Cyrl-RS"/>
        </w:rPr>
      </w:pPr>
      <w:r w:rsidRPr="00FF7716">
        <w:rPr>
          <w:rFonts w:cs="Arial"/>
          <w:b/>
          <w:lang w:val="sr-Cyrl-RS"/>
        </w:rPr>
        <w:t>КВАЛИТАТИВНИ И КВАНТИТАТИВНИ ПРИЈЕМ</w:t>
      </w:r>
    </w:p>
    <w:p w14:paraId="0FB41A94" w14:textId="77777777" w:rsidR="00B8782C" w:rsidRDefault="00B8782C" w:rsidP="00B8782C">
      <w:pPr>
        <w:spacing w:before="0" w:line="276" w:lineRule="auto"/>
        <w:jc w:val="center"/>
        <w:rPr>
          <w:rFonts w:cs="Arial"/>
          <w:b/>
          <w:lang w:val="sr-Cyrl-RS"/>
        </w:rPr>
      </w:pPr>
    </w:p>
    <w:p w14:paraId="0B6C6BE5" w14:textId="77777777" w:rsidR="00B8782C" w:rsidRPr="00EB197B" w:rsidRDefault="00B8782C" w:rsidP="00EB197B">
      <w:pPr>
        <w:spacing w:before="0" w:line="276" w:lineRule="auto"/>
        <w:jc w:val="center"/>
        <w:rPr>
          <w:rFonts w:cs="Arial"/>
          <w:b/>
          <w:lang w:val="sr-Cyrl-RS"/>
        </w:rPr>
      </w:pPr>
      <w:r w:rsidRPr="00EB197B">
        <w:rPr>
          <w:rFonts w:cs="Arial"/>
          <w:b/>
          <w:lang w:val="sr-Cyrl-RS"/>
        </w:rPr>
        <w:t>Члан 7.</w:t>
      </w:r>
    </w:p>
    <w:p w14:paraId="5973F8A5" w14:textId="77777777" w:rsidR="00B8782C" w:rsidRPr="00EB197B" w:rsidRDefault="00B8782C" w:rsidP="00EB197B">
      <w:pPr>
        <w:spacing w:before="0" w:line="276" w:lineRule="auto"/>
        <w:rPr>
          <w:rFonts w:cs="Arial"/>
          <w:b/>
          <w:lang w:val="sr-Cyrl-RS"/>
        </w:rPr>
      </w:pPr>
      <w:r w:rsidRPr="00EB197B">
        <w:rPr>
          <w:rFonts w:cs="Arial"/>
          <w:b/>
          <w:lang w:val="sr-Cyrl-RS"/>
        </w:rPr>
        <w:t>Квантитативни пријем</w:t>
      </w:r>
    </w:p>
    <w:p w14:paraId="5116C495" w14:textId="1E884850" w:rsidR="00B8782C" w:rsidRPr="00EB197B" w:rsidRDefault="00B8782C" w:rsidP="00EB197B">
      <w:pPr>
        <w:pStyle w:val="KDParagraf"/>
        <w:spacing w:before="0" w:line="276" w:lineRule="auto"/>
        <w:rPr>
          <w:rFonts w:cs="Arial"/>
          <w:lang w:val="ru-RU"/>
        </w:rPr>
      </w:pPr>
      <w:r w:rsidRPr="00EB197B">
        <w:rPr>
          <w:rFonts w:cs="Arial"/>
          <w:lang w:val="ru-RU"/>
        </w:rPr>
        <w:t xml:space="preserve">Продавац се обавезује да писаним путем обавести Купца о </w:t>
      </w:r>
      <w:r w:rsidR="00C247FD">
        <w:rPr>
          <w:rFonts w:cs="Arial"/>
          <w:lang w:val="ru-RU"/>
        </w:rPr>
        <w:t>тачном датуму испоруке најмање 3 (</w:t>
      </w:r>
      <w:r w:rsidRPr="00EB197B">
        <w:rPr>
          <w:rFonts w:cs="Arial"/>
          <w:lang w:val="ru-RU"/>
        </w:rPr>
        <w:t>т</w:t>
      </w:r>
      <w:r w:rsidR="00C247FD">
        <w:rPr>
          <w:rFonts w:cs="Arial"/>
          <w:lang w:val="ru-RU"/>
        </w:rPr>
        <w:t>ри) радна</w:t>
      </w:r>
      <w:r w:rsidRPr="00EB197B">
        <w:rPr>
          <w:rFonts w:cs="Arial"/>
          <w:lang w:val="ru-RU"/>
        </w:rPr>
        <w:t xml:space="preserve"> дана пре планираног датума испоруке.</w:t>
      </w:r>
    </w:p>
    <w:p w14:paraId="71805E85" w14:textId="77777777" w:rsidR="00EB197B" w:rsidRPr="00EB197B" w:rsidRDefault="00EB197B" w:rsidP="00EB197B">
      <w:pPr>
        <w:pStyle w:val="KDParagraf"/>
        <w:spacing w:before="0" w:line="276" w:lineRule="auto"/>
        <w:rPr>
          <w:rFonts w:cs="Arial"/>
          <w:lang w:val="ru-RU"/>
        </w:rPr>
      </w:pPr>
      <w:r w:rsidRPr="00EB197B">
        <w:rPr>
          <w:rFonts w:cs="Arial"/>
          <w:lang w:val="ru-RU"/>
        </w:rPr>
        <w:t>Купац је дужан да, у складу са обавештењем Продавца, организује благовремено преузимање добра у времену од 08.00 до 14.00 часова.</w:t>
      </w:r>
    </w:p>
    <w:p w14:paraId="64B6FEB6" w14:textId="2563B79D" w:rsidR="00EB197B" w:rsidRPr="00EB197B" w:rsidRDefault="00EB197B" w:rsidP="00EB197B">
      <w:pPr>
        <w:pStyle w:val="KDParagraf"/>
        <w:spacing w:before="0" w:line="276" w:lineRule="auto"/>
        <w:rPr>
          <w:rFonts w:cs="Arial"/>
          <w:lang w:val="ru-RU"/>
        </w:rPr>
      </w:pPr>
      <w:r w:rsidRPr="00EB197B">
        <w:rPr>
          <w:rFonts w:cs="Arial"/>
          <w:lang w:val="ru-RU"/>
        </w:rPr>
        <w:t xml:space="preserve">Пријем предмета </w:t>
      </w:r>
      <w:r w:rsidR="00AE564D">
        <w:rPr>
          <w:rFonts w:cs="Arial"/>
          <w:lang w:val="sr-Cyrl-RS" w:eastAsia="sr-Latn-RS"/>
        </w:rPr>
        <w:t>Оквирног споразума</w:t>
      </w:r>
      <w:r w:rsidR="00AE564D" w:rsidRPr="00EB197B">
        <w:rPr>
          <w:rFonts w:cs="Arial"/>
          <w:lang w:val="ru-RU"/>
        </w:rPr>
        <w:t xml:space="preserve"> </w:t>
      </w:r>
      <w:r w:rsidRPr="00EB197B">
        <w:rPr>
          <w:rFonts w:cs="Arial"/>
          <w:lang w:val="ru-RU"/>
        </w:rPr>
        <w:t xml:space="preserve">констатоваће се потписивањем Записника </w:t>
      </w:r>
      <w:r w:rsidR="003D2B94">
        <w:rPr>
          <w:rFonts w:cs="Arial"/>
          <w:lang w:val="sr-Cyrl-CS"/>
        </w:rPr>
        <w:t xml:space="preserve">о квантитативном и квалитативном пријему добара </w:t>
      </w:r>
      <w:r w:rsidRPr="00EB197B">
        <w:rPr>
          <w:rFonts w:cs="Arial"/>
          <w:lang w:val="ru-RU"/>
        </w:rPr>
        <w:t>– без примедби и/или Отпремнице и провером</w:t>
      </w:r>
      <w:r w:rsidRPr="00EB197B">
        <w:rPr>
          <w:rFonts w:cs="Arial"/>
          <w:lang w:val="sr-Latn-CS"/>
        </w:rPr>
        <w:t>:</w:t>
      </w:r>
    </w:p>
    <w:p w14:paraId="5B56899F" w14:textId="4669AFBE" w:rsidR="00EB197B" w:rsidRPr="00EB197B" w:rsidRDefault="00EB197B" w:rsidP="00EB197B">
      <w:pPr>
        <w:pStyle w:val="KDNabrajanje"/>
        <w:spacing w:before="0" w:line="276" w:lineRule="auto"/>
        <w:rPr>
          <w:rFonts w:cs="Arial"/>
        </w:rPr>
      </w:pPr>
      <w:r w:rsidRPr="00EB197B">
        <w:rPr>
          <w:rFonts w:cs="Arial"/>
        </w:rPr>
        <w:t>да ли је испоручена  количина</w:t>
      </w:r>
      <w:r w:rsidRPr="00EB197B">
        <w:rPr>
          <w:rFonts w:cs="Arial"/>
          <w:lang w:val="sr-Cyrl-RS"/>
        </w:rPr>
        <w:t xml:space="preserve"> у складу са </w:t>
      </w:r>
      <w:r w:rsidR="00C247FD">
        <w:rPr>
          <w:rFonts w:cs="Arial"/>
          <w:lang w:val="sr-Cyrl-RS"/>
        </w:rPr>
        <w:t>Уговором</w:t>
      </w:r>
      <w:r w:rsidR="003D2B94">
        <w:rPr>
          <w:rFonts w:cs="Arial"/>
          <w:lang w:val="sr-Cyrl-RS"/>
        </w:rPr>
        <w:t>,</w:t>
      </w:r>
    </w:p>
    <w:p w14:paraId="3BA85F31" w14:textId="16E4FA61" w:rsidR="00EB197B" w:rsidRPr="00EB197B" w:rsidRDefault="00EB197B" w:rsidP="00EB197B">
      <w:pPr>
        <w:pStyle w:val="KDNabrajanje"/>
        <w:spacing w:before="0" w:line="276" w:lineRule="auto"/>
        <w:rPr>
          <w:rFonts w:cs="Arial"/>
        </w:rPr>
      </w:pPr>
      <w:r w:rsidRPr="00EB197B">
        <w:rPr>
          <w:rFonts w:cs="Arial"/>
        </w:rPr>
        <w:t>да ли су добра без видљивог оштећења</w:t>
      </w:r>
      <w:r w:rsidR="00EE0FC9">
        <w:rPr>
          <w:rFonts w:cs="Arial"/>
          <w:lang w:val="sr-Cyrl-RS"/>
        </w:rPr>
        <w:t>.</w:t>
      </w:r>
    </w:p>
    <w:p w14:paraId="7913925B" w14:textId="77777777" w:rsidR="00EB197B" w:rsidRPr="00EB197B" w:rsidRDefault="00EB197B" w:rsidP="00EB197B">
      <w:pPr>
        <w:spacing w:before="0" w:line="276" w:lineRule="auto"/>
        <w:rPr>
          <w:rFonts w:cs="Arial"/>
          <w:lang w:val="ru-RU"/>
        </w:rPr>
      </w:pPr>
      <w:r w:rsidRPr="00EB197B">
        <w:rPr>
          <w:rFonts w:cs="Arial"/>
          <w:lang w:val="ru-RU"/>
        </w:rPr>
        <w:t xml:space="preserve">У случају да дође до одступања од уговореног, </w:t>
      </w:r>
      <w:r>
        <w:rPr>
          <w:rFonts w:cs="Arial"/>
          <w:lang w:val="ru-RU"/>
        </w:rPr>
        <w:t>Продавац</w:t>
      </w:r>
      <w:r w:rsidRPr="00EB197B">
        <w:rPr>
          <w:rFonts w:cs="Arial"/>
          <w:lang w:val="ru-RU"/>
        </w:rPr>
        <w:t xml:space="preserve">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7EE2AC49" w14:textId="77777777" w:rsidR="00EB197B" w:rsidRPr="00B828C6" w:rsidRDefault="00EB197B" w:rsidP="00B828C6">
      <w:pPr>
        <w:spacing w:before="0" w:line="276" w:lineRule="auto"/>
        <w:rPr>
          <w:rFonts w:cs="Arial"/>
          <w:lang w:val="ru-RU"/>
        </w:rPr>
      </w:pPr>
    </w:p>
    <w:p w14:paraId="58F856D7" w14:textId="77777777" w:rsidR="00B828C6" w:rsidRPr="00B828C6" w:rsidRDefault="00B828C6" w:rsidP="00B828C6">
      <w:pPr>
        <w:tabs>
          <w:tab w:val="left" w:pos="567"/>
        </w:tabs>
        <w:spacing w:before="0" w:line="276" w:lineRule="auto"/>
        <w:jc w:val="center"/>
        <w:rPr>
          <w:rFonts w:cs="Arial"/>
          <w:lang w:val="ru-RU"/>
        </w:rPr>
      </w:pPr>
      <w:r w:rsidRPr="00B828C6">
        <w:rPr>
          <w:rFonts w:cs="Arial"/>
          <w:b/>
          <w:lang w:val="ru-RU"/>
        </w:rPr>
        <w:t>Члан 8</w:t>
      </w:r>
      <w:r w:rsidRPr="00B828C6">
        <w:rPr>
          <w:rFonts w:cs="Arial"/>
          <w:lang w:val="ru-RU"/>
        </w:rPr>
        <w:t>.</w:t>
      </w:r>
    </w:p>
    <w:p w14:paraId="4A286CB7" w14:textId="77777777" w:rsidR="00B828C6" w:rsidRPr="00B828C6" w:rsidRDefault="00B828C6" w:rsidP="00B828C6">
      <w:pPr>
        <w:spacing w:before="0" w:line="276" w:lineRule="auto"/>
        <w:rPr>
          <w:rFonts w:cs="Arial"/>
          <w:b/>
        </w:rPr>
      </w:pPr>
      <w:r w:rsidRPr="00B828C6">
        <w:rPr>
          <w:rFonts w:cs="Arial"/>
          <w:b/>
        </w:rPr>
        <w:t>Квалитативни пријем</w:t>
      </w:r>
    </w:p>
    <w:p w14:paraId="0BDF96EE" w14:textId="77777777" w:rsidR="00B828C6" w:rsidRPr="00B828C6" w:rsidRDefault="00B828C6" w:rsidP="00B828C6">
      <w:pPr>
        <w:tabs>
          <w:tab w:val="left" w:pos="9090"/>
        </w:tabs>
        <w:spacing w:line="276" w:lineRule="auto"/>
        <w:rPr>
          <w:rFonts w:cs="Arial"/>
          <w:lang w:val="sr-Cyrl-CS"/>
        </w:rPr>
      </w:pPr>
      <w:r w:rsidRPr="00B828C6">
        <w:rPr>
          <w:rFonts w:cs="Arial"/>
        </w:rPr>
        <w:t>Купац</w:t>
      </w:r>
      <w:r w:rsidRPr="00B828C6">
        <w:rPr>
          <w:rFonts w:cs="Arial"/>
          <w:lang w:val="sr-Cyrl-RS"/>
        </w:rPr>
        <w:t xml:space="preserve"> </w:t>
      </w:r>
      <w:r w:rsidRPr="00B828C6">
        <w:rPr>
          <w:rFonts w:cs="Arial"/>
          <w:lang w:val="sr-Cyrl-CS"/>
        </w:rPr>
        <w:t>је обавез</w:t>
      </w:r>
      <w:r w:rsidRPr="00B828C6">
        <w:rPr>
          <w:rFonts w:cs="Arial"/>
        </w:rPr>
        <w:t>ан</w:t>
      </w:r>
      <w:r w:rsidRPr="00B828C6">
        <w:rPr>
          <w:rFonts w:cs="Arial"/>
          <w:lang w:val="sr-Cyrl-CS"/>
        </w:rPr>
        <w:t xml:space="preserve"> да по квантитативном пријему испоруке </w:t>
      </w:r>
      <w:r w:rsidRPr="00B828C6">
        <w:rPr>
          <w:rFonts w:cs="Arial"/>
          <w:bCs/>
          <w:lang w:val="sr-Cyrl-CS"/>
        </w:rPr>
        <w:t>добара</w:t>
      </w:r>
      <w:r w:rsidRPr="00B828C6">
        <w:rPr>
          <w:rFonts w:cs="Arial"/>
          <w:lang w:val="sr-Cyrl-CS"/>
        </w:rPr>
        <w:t>, без одлагања, ут</w:t>
      </w:r>
      <w:r>
        <w:rPr>
          <w:rFonts w:cs="Arial"/>
          <w:lang w:val="sr-Cyrl-CS"/>
        </w:rPr>
        <w:t xml:space="preserve">врди квалитет испорученог добра </w:t>
      </w:r>
      <w:r w:rsidRPr="00B828C6">
        <w:rPr>
          <w:rFonts w:cs="Arial"/>
          <w:lang w:val="sr-Cyrl-CS"/>
        </w:rPr>
        <w:t>чим је то према редовном току ствари и околностима могуће, а најкасније у року од 8 (</w:t>
      </w:r>
      <w:r>
        <w:rPr>
          <w:rFonts w:cs="Arial"/>
          <w:lang w:val="sr-Cyrl-CS"/>
        </w:rPr>
        <w:t>о</w:t>
      </w:r>
      <w:r w:rsidRPr="00B828C6">
        <w:rPr>
          <w:rFonts w:cs="Arial"/>
          <w:lang w:val="sr-Cyrl-CS"/>
        </w:rPr>
        <w:t>сам) дана.</w:t>
      </w:r>
    </w:p>
    <w:p w14:paraId="1BADD1E6" w14:textId="77777777" w:rsidR="00B828C6" w:rsidRPr="00B828C6" w:rsidRDefault="00B828C6" w:rsidP="00B828C6">
      <w:pPr>
        <w:tabs>
          <w:tab w:val="left" w:pos="9090"/>
        </w:tabs>
        <w:spacing w:line="276" w:lineRule="auto"/>
        <w:rPr>
          <w:rFonts w:cs="Arial"/>
        </w:rPr>
      </w:pPr>
      <w:r w:rsidRPr="00B828C6">
        <w:rPr>
          <w:rFonts w:cs="Arial"/>
        </w:rPr>
        <w:t>Купац</w:t>
      </w:r>
      <w:r w:rsidRPr="00B828C6">
        <w:rPr>
          <w:rFonts w:cs="Arial"/>
          <w:lang w:val="sr-Cyrl-RS"/>
        </w:rPr>
        <w:t xml:space="preserve"> </w:t>
      </w:r>
      <w:r w:rsidRPr="00B828C6">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65A2930" w14:textId="77777777" w:rsidR="00B828C6" w:rsidRPr="00B828C6" w:rsidRDefault="00B828C6" w:rsidP="00B828C6">
      <w:pPr>
        <w:tabs>
          <w:tab w:val="left" w:pos="9090"/>
        </w:tabs>
        <w:spacing w:line="276" w:lineRule="auto"/>
        <w:rPr>
          <w:rFonts w:cs="Arial"/>
        </w:rPr>
      </w:pPr>
      <w:r w:rsidRPr="00B828C6">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7BEAFEF6" w14:textId="77777777" w:rsidR="00B828C6" w:rsidRPr="00B828C6" w:rsidRDefault="00B828C6" w:rsidP="00B828C6">
      <w:pPr>
        <w:tabs>
          <w:tab w:val="left" w:pos="9090"/>
        </w:tabs>
        <w:spacing w:line="276" w:lineRule="auto"/>
        <w:rPr>
          <w:rFonts w:cs="Arial"/>
        </w:rPr>
      </w:pPr>
      <w:r w:rsidRPr="00B828C6">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01440C32" w14:textId="77777777" w:rsidR="00B828C6" w:rsidRPr="00B828C6" w:rsidRDefault="00B828C6" w:rsidP="00B828C6">
      <w:pPr>
        <w:tabs>
          <w:tab w:val="left" w:pos="9090"/>
        </w:tabs>
        <w:spacing w:line="276" w:lineRule="auto"/>
        <w:rPr>
          <w:rFonts w:cs="Arial"/>
        </w:rPr>
      </w:pPr>
      <w:r w:rsidRPr="00B828C6">
        <w:rPr>
          <w:rFonts w:cs="Arial"/>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2A949223" w14:textId="77777777" w:rsidR="00B828C6" w:rsidRPr="00B828C6" w:rsidRDefault="00B828C6" w:rsidP="00B828C6">
      <w:pPr>
        <w:tabs>
          <w:tab w:val="left" w:pos="9090"/>
        </w:tabs>
        <w:spacing w:line="276" w:lineRule="auto"/>
        <w:rPr>
          <w:rFonts w:cs="Arial"/>
        </w:rPr>
      </w:pPr>
      <w:r w:rsidRPr="00B828C6">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0B7167E" w14:textId="77777777" w:rsidR="00B828C6" w:rsidRPr="00B828C6" w:rsidRDefault="00B828C6" w:rsidP="00B828C6">
      <w:pPr>
        <w:numPr>
          <w:ilvl w:val="0"/>
          <w:numId w:val="9"/>
        </w:numPr>
        <w:tabs>
          <w:tab w:val="num" w:pos="567"/>
        </w:tabs>
        <w:spacing w:before="80" w:line="276" w:lineRule="auto"/>
        <w:ind w:left="568" w:hanging="284"/>
        <w:rPr>
          <w:rFonts w:cs="Arial"/>
          <w:lang w:val="ru-RU"/>
        </w:rPr>
      </w:pPr>
      <w:r w:rsidRPr="00B828C6">
        <w:rPr>
          <w:rFonts w:cs="Arial"/>
          <w:lang w:val="ru-RU"/>
        </w:rPr>
        <w:t xml:space="preserve">да отклони недостатке о свом трошку, ако су мане на добрима отклоњиве, или </w:t>
      </w:r>
    </w:p>
    <w:p w14:paraId="2AE6B395" w14:textId="77777777" w:rsidR="00B828C6" w:rsidRPr="00B828C6" w:rsidRDefault="00B828C6" w:rsidP="00B828C6">
      <w:pPr>
        <w:numPr>
          <w:ilvl w:val="0"/>
          <w:numId w:val="9"/>
        </w:numPr>
        <w:tabs>
          <w:tab w:val="num" w:pos="567"/>
        </w:tabs>
        <w:spacing w:before="80" w:line="276" w:lineRule="auto"/>
        <w:ind w:left="568" w:hanging="284"/>
        <w:rPr>
          <w:rFonts w:cs="Arial"/>
          <w:lang w:val="ru-RU"/>
        </w:rPr>
      </w:pPr>
      <w:r w:rsidRPr="00B828C6">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6F84281D" w14:textId="77777777" w:rsidR="00B828C6" w:rsidRDefault="00B828C6" w:rsidP="00B828C6">
      <w:pPr>
        <w:numPr>
          <w:ilvl w:val="0"/>
          <w:numId w:val="9"/>
        </w:numPr>
        <w:tabs>
          <w:tab w:val="num" w:pos="567"/>
        </w:tabs>
        <w:spacing w:before="80" w:line="276" w:lineRule="auto"/>
        <w:ind w:left="568" w:hanging="284"/>
        <w:rPr>
          <w:rFonts w:cs="Arial"/>
          <w:lang w:val="ru-RU"/>
        </w:rPr>
      </w:pPr>
      <w:r w:rsidRPr="00B828C6">
        <w:rPr>
          <w:rFonts w:cs="Arial"/>
          <w:lang w:val="ru-RU"/>
        </w:rPr>
        <w:t>да одбије пријем добра са недостацима.</w:t>
      </w:r>
    </w:p>
    <w:p w14:paraId="7C994B74" w14:textId="77777777" w:rsidR="00B828C6" w:rsidRPr="00B828C6" w:rsidRDefault="00B828C6" w:rsidP="00B828C6">
      <w:pPr>
        <w:tabs>
          <w:tab w:val="left" w:pos="9090"/>
        </w:tabs>
        <w:spacing w:line="276" w:lineRule="auto"/>
        <w:rPr>
          <w:rFonts w:cs="Arial"/>
        </w:rPr>
      </w:pPr>
      <w:r w:rsidRPr="00B828C6">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FF0997A" w14:textId="77777777" w:rsidR="00B828C6" w:rsidRPr="00B828C6" w:rsidRDefault="00B828C6" w:rsidP="00B828C6">
      <w:pPr>
        <w:tabs>
          <w:tab w:val="left" w:pos="9090"/>
        </w:tabs>
        <w:spacing w:line="276" w:lineRule="auto"/>
        <w:rPr>
          <w:rFonts w:cs="Arial"/>
        </w:rPr>
      </w:pPr>
      <w:r w:rsidRPr="00B828C6">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6C3CAC5E" w14:textId="77777777" w:rsidR="00EB197B" w:rsidRDefault="00EB197B" w:rsidP="00B828C6">
      <w:pPr>
        <w:spacing w:before="0" w:line="276" w:lineRule="auto"/>
        <w:rPr>
          <w:rFonts w:cs="Arial"/>
          <w:b/>
          <w:lang w:val="ru-RU"/>
        </w:rPr>
      </w:pPr>
    </w:p>
    <w:p w14:paraId="6EAD8430" w14:textId="77777777" w:rsidR="00B828C6" w:rsidRPr="00B828C6" w:rsidRDefault="00B828C6" w:rsidP="00B828C6">
      <w:pPr>
        <w:spacing w:line="276" w:lineRule="auto"/>
        <w:rPr>
          <w:b/>
        </w:rPr>
      </w:pPr>
      <w:r w:rsidRPr="00B828C6">
        <w:rPr>
          <w:b/>
        </w:rPr>
        <w:t>ГАРАНТНИ РОК</w:t>
      </w:r>
    </w:p>
    <w:p w14:paraId="11B510F6" w14:textId="77777777" w:rsidR="00B828C6" w:rsidRDefault="00B828C6" w:rsidP="00B828C6">
      <w:pPr>
        <w:spacing w:before="0" w:line="276" w:lineRule="auto"/>
        <w:jc w:val="center"/>
        <w:rPr>
          <w:b/>
        </w:rPr>
      </w:pPr>
      <w:r w:rsidRPr="00B828C6">
        <w:rPr>
          <w:b/>
        </w:rPr>
        <w:t xml:space="preserve">Члан </w:t>
      </w:r>
      <w:r w:rsidRPr="00B828C6">
        <w:rPr>
          <w:b/>
          <w:lang w:val="sr-Cyrl-RS"/>
        </w:rPr>
        <w:t>9</w:t>
      </w:r>
      <w:r w:rsidRPr="00B828C6">
        <w:rPr>
          <w:b/>
        </w:rPr>
        <w:t>.</w:t>
      </w:r>
    </w:p>
    <w:p w14:paraId="6A587A04" w14:textId="77777777" w:rsidR="00B828C6" w:rsidRPr="00B828C6" w:rsidRDefault="00B828C6" w:rsidP="00B828C6">
      <w:pPr>
        <w:spacing w:before="0" w:line="276" w:lineRule="auto"/>
        <w:jc w:val="center"/>
        <w:rPr>
          <w:b/>
        </w:rPr>
      </w:pPr>
    </w:p>
    <w:p w14:paraId="5F4DE4AF" w14:textId="66CA4F72" w:rsidR="00B828C6" w:rsidRDefault="00B828C6" w:rsidP="00B828C6">
      <w:pPr>
        <w:tabs>
          <w:tab w:val="left" w:pos="9090"/>
        </w:tabs>
        <w:spacing w:before="0" w:line="276" w:lineRule="auto"/>
        <w:rPr>
          <w:rFonts w:cs="Arial"/>
          <w:lang w:val="sr-Cyrl-ME"/>
        </w:rPr>
      </w:pPr>
      <w:r w:rsidRPr="00B828C6">
        <w:rPr>
          <w:rFonts w:cs="Arial"/>
        </w:rPr>
        <w:t>Гарантни рок за испоручена добра из члана 1</w:t>
      </w:r>
      <w:r w:rsidRPr="00B828C6">
        <w:rPr>
          <w:rFonts w:cs="Arial"/>
          <w:lang w:val="sr-Cyrl-RS"/>
        </w:rPr>
        <w:t>.</w:t>
      </w:r>
      <w:r w:rsidRPr="00B828C6">
        <w:t xml:space="preserve"> </w:t>
      </w:r>
      <w:r w:rsidRPr="00B828C6">
        <w:rPr>
          <w:lang w:val="sr-Cyrl-RS"/>
        </w:rPr>
        <w:t>Оквирног споразума</w:t>
      </w:r>
      <w:r w:rsidRPr="00B828C6">
        <w:rPr>
          <w:rFonts w:cs="Arial"/>
        </w:rPr>
        <w:t xml:space="preserve"> </w:t>
      </w:r>
      <w:r>
        <w:rPr>
          <w:rFonts w:cs="Arial"/>
          <w:lang w:val="sr-Cyrl-ME"/>
        </w:rPr>
        <w:t xml:space="preserve">не може бити краћи од </w:t>
      </w:r>
      <w:r w:rsidR="0034544B">
        <w:rPr>
          <w:rFonts w:cs="Arial"/>
          <w:lang w:val="sr-Cyrl-ME"/>
        </w:rPr>
        <w:t>_______________</w:t>
      </w:r>
      <w:r>
        <w:rPr>
          <w:rFonts w:cs="Arial"/>
          <w:lang w:val="sr-Cyrl-ME"/>
        </w:rPr>
        <w:t xml:space="preserve"> месеца од дана извршене испоруке добара.</w:t>
      </w:r>
    </w:p>
    <w:p w14:paraId="4A4B09BB" w14:textId="77777777" w:rsidR="00B828C6" w:rsidRDefault="00B828C6" w:rsidP="00B828C6">
      <w:pPr>
        <w:tabs>
          <w:tab w:val="left" w:pos="9090"/>
        </w:tabs>
        <w:spacing w:before="0" w:line="276" w:lineRule="auto"/>
        <w:rPr>
          <w:rFonts w:cs="Arial"/>
          <w:lang w:val="sr-Cyrl-ME"/>
        </w:rPr>
      </w:pPr>
    </w:p>
    <w:p w14:paraId="5794A45D" w14:textId="77777777" w:rsidR="00237F99" w:rsidRDefault="00237F99" w:rsidP="00B828C6">
      <w:pPr>
        <w:spacing w:before="0" w:line="276" w:lineRule="auto"/>
        <w:rPr>
          <w:rFonts w:cs="Arial"/>
          <w:b/>
          <w:lang w:val="sr-Cyrl-BA"/>
        </w:rPr>
      </w:pPr>
    </w:p>
    <w:p w14:paraId="3BC123F3" w14:textId="6110AB9E" w:rsidR="00B828C6" w:rsidRPr="00A65DCC" w:rsidRDefault="00B828C6" w:rsidP="00B828C6">
      <w:pPr>
        <w:spacing w:before="0" w:line="276" w:lineRule="auto"/>
        <w:rPr>
          <w:rFonts w:cs="Arial"/>
          <w:b/>
          <w:lang w:val="sr-Cyrl-BA"/>
        </w:rPr>
      </w:pPr>
      <w:r w:rsidRPr="00A65DCC">
        <w:rPr>
          <w:rFonts w:cs="Arial"/>
          <w:b/>
          <w:lang w:val="sr-Cyrl-BA"/>
        </w:rPr>
        <w:lastRenderedPageBreak/>
        <w:t>СРЕДСТВА ФИНАНСИЈСКОГ ОБЕЗБЕЂЕЊА</w:t>
      </w:r>
    </w:p>
    <w:p w14:paraId="7B8CF305" w14:textId="77777777" w:rsidR="00B828C6" w:rsidRDefault="00B828C6" w:rsidP="00B828C6">
      <w:pPr>
        <w:spacing w:before="0" w:line="276" w:lineRule="auto"/>
        <w:jc w:val="center"/>
        <w:rPr>
          <w:rFonts w:cs="Arial"/>
          <w:b/>
          <w:lang w:val="sr-Cyrl-BA"/>
        </w:rPr>
      </w:pPr>
    </w:p>
    <w:p w14:paraId="69540D89" w14:textId="77777777" w:rsidR="00B828C6" w:rsidRDefault="00B828C6" w:rsidP="00F7070E">
      <w:pPr>
        <w:spacing w:before="0" w:line="276" w:lineRule="auto"/>
        <w:jc w:val="center"/>
        <w:rPr>
          <w:rFonts w:cs="Arial"/>
          <w:b/>
          <w:lang w:val="sr-Cyrl-BA"/>
        </w:rPr>
      </w:pPr>
      <w:r w:rsidRPr="00A65DCC">
        <w:rPr>
          <w:rFonts w:cs="Arial"/>
          <w:b/>
          <w:lang w:val="sr-Cyrl-BA"/>
        </w:rPr>
        <w:t xml:space="preserve">Члан </w:t>
      </w:r>
      <w:r>
        <w:rPr>
          <w:rFonts w:cs="Arial"/>
          <w:b/>
          <w:lang w:val="sr-Cyrl-RS"/>
        </w:rPr>
        <w:t>10</w:t>
      </w:r>
      <w:r w:rsidRPr="00A65DCC">
        <w:rPr>
          <w:rFonts w:cs="Arial"/>
          <w:b/>
          <w:lang w:val="sr-Cyrl-BA"/>
        </w:rPr>
        <w:t xml:space="preserve">. </w:t>
      </w:r>
    </w:p>
    <w:p w14:paraId="58983163" w14:textId="77777777" w:rsidR="00F7070E" w:rsidRDefault="00F7070E" w:rsidP="00F7070E">
      <w:pPr>
        <w:spacing w:before="0" w:line="276" w:lineRule="auto"/>
        <w:jc w:val="center"/>
        <w:rPr>
          <w:rFonts w:cs="Arial"/>
          <w:b/>
          <w:lang w:val="sr-Cyrl-BA"/>
        </w:rPr>
      </w:pPr>
    </w:p>
    <w:p w14:paraId="1E0FA0BF" w14:textId="50347D3F" w:rsidR="0042770A" w:rsidRPr="0042770A" w:rsidRDefault="0042770A" w:rsidP="0042770A">
      <w:pPr>
        <w:tabs>
          <w:tab w:val="left" w:pos="0"/>
          <w:tab w:val="left" w:pos="8352"/>
        </w:tabs>
        <w:spacing w:before="0" w:line="276" w:lineRule="auto"/>
        <w:jc w:val="left"/>
        <w:rPr>
          <w:rFonts w:cs="Arial"/>
          <w:b/>
          <w:lang w:val="sr-Cyrl-CS"/>
        </w:rPr>
      </w:pPr>
      <w:r w:rsidRPr="0042770A">
        <w:rPr>
          <w:rFonts w:cs="Arial"/>
          <w:b/>
          <w:lang w:val="sr-Cyrl-CS"/>
        </w:rPr>
        <w:t xml:space="preserve">Меница за добро извршење </w:t>
      </w:r>
      <w:r w:rsidR="00237F99">
        <w:rPr>
          <w:rFonts w:cs="Arial"/>
          <w:b/>
          <w:lang w:val="sr-Cyrl-CS"/>
        </w:rPr>
        <w:t>оквирног споразума</w:t>
      </w:r>
    </w:p>
    <w:p w14:paraId="58968F8F" w14:textId="11882149" w:rsidR="0042770A" w:rsidRPr="0042770A" w:rsidRDefault="0042770A" w:rsidP="0042770A">
      <w:pPr>
        <w:tabs>
          <w:tab w:val="left" w:pos="8352"/>
        </w:tabs>
        <w:spacing w:before="0" w:line="276" w:lineRule="auto"/>
        <w:rPr>
          <w:rFonts w:cs="Arial"/>
          <w:lang w:val="sr-Cyrl-CS"/>
        </w:rPr>
      </w:pPr>
      <w:r>
        <w:rPr>
          <w:rFonts w:cs="Arial"/>
          <w:lang w:val="sr-Cyrl-RS"/>
        </w:rPr>
        <w:t xml:space="preserve">Продавац  </w:t>
      </w:r>
      <w:r w:rsidRPr="0042770A">
        <w:rPr>
          <w:rFonts w:cs="Arial"/>
          <w:lang w:val="sr-Cyrl-CS"/>
        </w:rPr>
        <w:t xml:space="preserve">је дужан да у тренутку закључења </w:t>
      </w:r>
      <w:r w:rsidRPr="0042770A">
        <w:rPr>
          <w:rFonts w:cs="Arial"/>
          <w:lang w:val="sr-Cyrl-RS"/>
        </w:rPr>
        <w:t xml:space="preserve">Оквирног споразума, </w:t>
      </w:r>
      <w:r w:rsidRPr="0042770A">
        <w:rPr>
          <w:rFonts w:cs="Arial"/>
          <w:lang w:val="sr-Cyrl-CS"/>
        </w:rPr>
        <w:t xml:space="preserve">а најкасније у року од </w:t>
      </w:r>
      <w:r w:rsidRPr="0042770A">
        <w:rPr>
          <w:rFonts w:cs="Arial"/>
          <w:lang w:val="sr-Cyrl-RS"/>
        </w:rPr>
        <w:t>10</w:t>
      </w:r>
      <w:r w:rsidRPr="0042770A">
        <w:rPr>
          <w:rFonts w:cs="Arial"/>
          <w:lang w:val="sr-Cyrl-CS"/>
        </w:rPr>
        <w:t xml:space="preserve"> (</w:t>
      </w:r>
      <w:r w:rsidRPr="0042770A">
        <w:rPr>
          <w:rFonts w:cs="Arial"/>
          <w:lang w:val="sr-Cyrl-RS"/>
        </w:rPr>
        <w:t>десет</w:t>
      </w:r>
      <w:r w:rsidRPr="0042770A">
        <w:rPr>
          <w:rFonts w:cs="Arial"/>
          <w:lang w:val="sr-Cyrl-CS"/>
        </w:rPr>
        <w:t xml:space="preserve">) дана од дана обостраног потписивања </w:t>
      </w:r>
      <w:r w:rsidRPr="0042770A">
        <w:rPr>
          <w:rFonts w:cs="Arial"/>
          <w:lang w:val="sr-Cyrl-RS"/>
        </w:rPr>
        <w:t>Оквирног споразума</w:t>
      </w:r>
      <w:r w:rsidRPr="0042770A">
        <w:rPr>
          <w:rFonts w:cs="Arial"/>
          <w:lang w:val="sr-Cyrl-CS"/>
        </w:rPr>
        <w:t xml:space="preserve"> од</w:t>
      </w:r>
      <w:r w:rsidRPr="0042770A">
        <w:rPr>
          <w:rFonts w:cs="Arial"/>
          <w:lang w:val="sr-Cyrl-RS"/>
        </w:rPr>
        <w:t xml:space="preserve"> стране</w:t>
      </w:r>
      <w:r w:rsidRPr="0042770A">
        <w:rPr>
          <w:rFonts w:cs="Arial"/>
          <w:lang w:val="sr-Cyrl-CS"/>
        </w:rPr>
        <w:t xml:space="preserve"> законских заступника страна</w:t>
      </w:r>
      <w:r w:rsidRPr="0042770A">
        <w:rPr>
          <w:rFonts w:cs="Arial"/>
          <w:lang w:val="sr-Cyrl-RS"/>
        </w:rPr>
        <w:t xml:space="preserve"> из Оквирног споразума</w:t>
      </w:r>
      <w:r w:rsidRPr="0042770A">
        <w:rPr>
          <w:rFonts w:cs="Arial"/>
          <w:lang w:val="sr-Cyrl-CS"/>
        </w:rPr>
        <w:t>,</w:t>
      </w:r>
      <w:r w:rsidRPr="0042770A">
        <w:rPr>
          <w:rFonts w:cs="Arial"/>
          <w:lang w:val="sr-Cyrl-RS"/>
        </w:rPr>
        <w:t xml:space="preserve"> </w:t>
      </w:r>
      <w:r w:rsidRPr="0042770A">
        <w:rPr>
          <w:rFonts w:cs="Arial"/>
          <w:lang w:val="sr-Cyrl-CS"/>
        </w:rPr>
        <w:t xml:space="preserve">као </w:t>
      </w:r>
      <w:r w:rsidRPr="0042770A">
        <w:rPr>
          <w:rFonts w:cs="Arial"/>
          <w:lang w:val="sr-Cyrl-RS"/>
        </w:rPr>
        <w:t xml:space="preserve">СФО </w:t>
      </w:r>
      <w:r w:rsidRPr="0042770A">
        <w:rPr>
          <w:rFonts w:cs="Arial"/>
          <w:lang w:val="sr-Cyrl-CS"/>
        </w:rPr>
        <w:t xml:space="preserve">за добро извршење посла преда </w:t>
      </w:r>
      <w:r>
        <w:rPr>
          <w:rFonts w:cs="Arial"/>
          <w:lang w:val="sr-Cyrl-RS"/>
        </w:rPr>
        <w:t>Купц</w:t>
      </w:r>
      <w:r w:rsidRPr="0042770A">
        <w:rPr>
          <w:rFonts w:cs="Arial"/>
          <w:lang w:val="sr-Cyrl-RS"/>
        </w:rPr>
        <w:t>у</w:t>
      </w:r>
      <w:r w:rsidRPr="0042770A">
        <w:rPr>
          <w:rFonts w:cs="Arial"/>
          <w:lang w:val="sr-Cyrl-CS"/>
        </w:rPr>
        <w:t>:</w:t>
      </w:r>
    </w:p>
    <w:p w14:paraId="230E486D" w14:textId="75449AAB" w:rsidR="0042770A" w:rsidRPr="0042770A" w:rsidRDefault="0042770A" w:rsidP="0042770A">
      <w:pPr>
        <w:tabs>
          <w:tab w:val="left" w:pos="8352"/>
        </w:tabs>
        <w:spacing w:before="0" w:line="276" w:lineRule="auto"/>
        <w:rPr>
          <w:rFonts w:cs="Arial"/>
          <w:lang w:val="sr-Cyrl-CS"/>
        </w:rPr>
      </w:pPr>
      <w:r w:rsidRPr="0042770A">
        <w:rPr>
          <w:rFonts w:cs="Arial"/>
          <w:lang w:val="sr-Cyrl-CS"/>
        </w:rPr>
        <w:t xml:space="preserve">1. </w:t>
      </w:r>
      <w:r w:rsidRPr="0042770A">
        <w:rPr>
          <w:rFonts w:cs="Arial"/>
          <w:lang w:val="sr-Cyrl-ME"/>
        </w:rPr>
        <w:t>Б</w:t>
      </w:r>
      <w:r w:rsidRPr="0042770A">
        <w:rPr>
          <w:rFonts w:cs="Arial"/>
        </w:rPr>
        <w:t>ланко сопствену меницу</w:t>
      </w:r>
      <w:r w:rsidRPr="0042770A">
        <w:rPr>
          <w:rFonts w:cs="Arial"/>
          <w:lang w:val="sr-Cyrl-RS"/>
        </w:rPr>
        <w:t xml:space="preserve"> </w:t>
      </w:r>
      <w:r w:rsidRPr="0042770A">
        <w:rPr>
          <w:rFonts w:cs="Arial"/>
        </w:rPr>
        <w:t xml:space="preserve">за </w:t>
      </w:r>
      <w:r w:rsidRPr="0042770A">
        <w:rPr>
          <w:rFonts w:cs="Arial"/>
          <w:lang w:val="sr-Cyrl-RS"/>
        </w:rPr>
        <w:t xml:space="preserve">добро извршење </w:t>
      </w:r>
      <w:r w:rsidR="00237F99">
        <w:rPr>
          <w:rFonts w:cs="Arial"/>
          <w:lang w:val="sr-Cyrl-RS"/>
        </w:rPr>
        <w:t xml:space="preserve">оквирног споразума </w:t>
      </w:r>
      <w:r w:rsidRPr="0042770A">
        <w:rPr>
          <w:rFonts w:cs="Arial"/>
        </w:rPr>
        <w:t>која је неопозива, без права протеста и наплатива на први позив, потписана и оверена службеним печатом од стране овлашћеног  лица</w:t>
      </w:r>
      <w:r w:rsidRPr="0042770A">
        <w:rPr>
          <w:rFonts w:cs="Arial"/>
          <w:lang w:val="sr-Cyrl-RS"/>
        </w:rPr>
        <w:t>.</w:t>
      </w:r>
    </w:p>
    <w:p w14:paraId="75FD5184" w14:textId="41C2220D" w:rsidR="0042770A" w:rsidRPr="0042770A" w:rsidRDefault="0042770A" w:rsidP="0042770A">
      <w:pPr>
        <w:tabs>
          <w:tab w:val="left" w:pos="8352"/>
        </w:tabs>
        <w:spacing w:before="0" w:line="276" w:lineRule="auto"/>
        <w:rPr>
          <w:rFonts w:cs="Arial"/>
          <w:lang w:val="sr-Cyrl-CS"/>
        </w:rPr>
      </w:pPr>
      <w:r w:rsidRPr="0042770A">
        <w:rPr>
          <w:rFonts w:cs="Arial"/>
          <w:lang w:val="sr-Cyrl-CS"/>
        </w:rPr>
        <w:t xml:space="preserve">2. Менично писмо – овлашћење којим </w:t>
      </w:r>
      <w:r w:rsidR="00076E4C">
        <w:rPr>
          <w:rFonts w:cs="Arial"/>
          <w:lang w:val="sr-Cyrl-RS"/>
        </w:rPr>
        <w:t xml:space="preserve">Продавац </w:t>
      </w:r>
      <w:r w:rsidRPr="0042770A">
        <w:rPr>
          <w:rFonts w:cs="Arial"/>
          <w:lang w:val="sr-Cyrl-CS"/>
        </w:rPr>
        <w:t xml:space="preserve">овлашћује </w:t>
      </w:r>
      <w:r w:rsidR="00076E4C">
        <w:rPr>
          <w:rFonts w:cs="Arial"/>
          <w:lang w:val="sr-Cyrl-RS"/>
        </w:rPr>
        <w:t>Купца</w:t>
      </w:r>
      <w:r w:rsidRPr="0042770A">
        <w:rPr>
          <w:rFonts w:cs="Arial"/>
          <w:lang w:val="sr-Cyrl-CS"/>
        </w:rPr>
        <w:t xml:space="preserve"> да може наплатити меницу на износ од </w:t>
      </w:r>
      <w:r w:rsidRPr="0042770A">
        <w:rPr>
          <w:rFonts w:cs="Arial"/>
          <w:lang w:val="sr-Cyrl-RS"/>
        </w:rPr>
        <w:t>10</w:t>
      </w:r>
      <w:r w:rsidRPr="0042770A">
        <w:rPr>
          <w:rFonts w:cs="Arial"/>
          <w:lang w:val="sr-Cyrl-CS"/>
        </w:rPr>
        <w:t xml:space="preserve"> % од вредности</w:t>
      </w:r>
      <w:r w:rsidRPr="0042770A">
        <w:rPr>
          <w:rFonts w:cs="Arial"/>
          <w:lang w:val="sr-Cyrl-RS"/>
        </w:rPr>
        <w:t xml:space="preserve"> Оквирног споразума </w:t>
      </w:r>
      <w:r w:rsidRPr="0042770A">
        <w:rPr>
          <w:rFonts w:cs="Arial"/>
          <w:lang w:val="sr-Cyrl-CS"/>
        </w:rPr>
        <w:t>(без ПДВ</w:t>
      </w:r>
      <w:r w:rsidR="00237F99">
        <w:rPr>
          <w:rFonts w:cs="Arial"/>
          <w:lang w:val="sr-Cyrl-CS"/>
        </w:rPr>
        <w:t>-а</w:t>
      </w:r>
      <w:r w:rsidRPr="0042770A">
        <w:rPr>
          <w:rFonts w:cs="Arial"/>
          <w:lang w:val="sr-Cyrl-CS"/>
        </w:rPr>
        <w:t>) са роком важења минимално 30 (тридесет) дана дужим од рока важења оквирног споразума.</w:t>
      </w:r>
    </w:p>
    <w:p w14:paraId="122D1F94" w14:textId="32EC7FAD" w:rsidR="0042770A" w:rsidRPr="0042770A" w:rsidRDefault="0042770A" w:rsidP="0042770A">
      <w:pPr>
        <w:tabs>
          <w:tab w:val="left" w:pos="8352"/>
        </w:tabs>
        <w:spacing w:before="0" w:line="276" w:lineRule="auto"/>
        <w:rPr>
          <w:rFonts w:cs="Arial"/>
          <w:lang w:val="sr-Cyrl-CS"/>
        </w:rPr>
      </w:pPr>
      <w:r w:rsidRPr="0042770A">
        <w:rPr>
          <w:rFonts w:cs="Arial"/>
          <w:lang w:val="sr-Cyrl-CS"/>
        </w:rPr>
        <w:t xml:space="preserve">3. </w:t>
      </w:r>
      <w:r w:rsidRPr="0042770A">
        <w:rPr>
          <w:rFonts w:cs="Arial"/>
          <w:lang w:val="sr-Cyrl-ME"/>
        </w:rPr>
        <w:t>Ф</w:t>
      </w:r>
      <w:r w:rsidRPr="0042770A">
        <w:rPr>
          <w:rFonts w:cs="Arial"/>
          <w:lang w:val="sr-Cyrl-CS"/>
        </w:rPr>
        <w:t xml:space="preserve">отокопију важећег Картона депонованих потписа овлашћених лица за располагање новчаним средствима </w:t>
      </w:r>
      <w:r w:rsidR="00076E4C">
        <w:rPr>
          <w:rFonts w:cs="Arial"/>
          <w:lang w:val="sr-Cyrl-CS"/>
        </w:rPr>
        <w:t xml:space="preserve">Продавца </w:t>
      </w:r>
      <w:r w:rsidRPr="0042770A">
        <w:rPr>
          <w:rFonts w:cs="Arial"/>
          <w:lang w:val="sr-Cyrl-CS"/>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213686" w14:textId="77777777" w:rsidR="0042770A" w:rsidRPr="0042770A" w:rsidRDefault="0042770A" w:rsidP="0042770A">
      <w:pPr>
        <w:tabs>
          <w:tab w:val="left" w:pos="8352"/>
        </w:tabs>
        <w:spacing w:before="0" w:line="276" w:lineRule="auto"/>
        <w:rPr>
          <w:rFonts w:cs="Arial"/>
          <w:lang w:val="sr-Cyrl-CS"/>
        </w:rPr>
      </w:pPr>
      <w:r w:rsidRPr="0042770A">
        <w:rPr>
          <w:rFonts w:cs="Arial"/>
          <w:lang w:val="sr-Cyrl-CS"/>
        </w:rPr>
        <w:t xml:space="preserve">4. </w:t>
      </w:r>
      <w:r w:rsidRPr="0042770A">
        <w:rPr>
          <w:rFonts w:cs="Arial"/>
          <w:lang w:val="sr-Cyrl-ME"/>
        </w:rPr>
        <w:t>Ф</w:t>
      </w:r>
      <w:r w:rsidRPr="0042770A">
        <w:rPr>
          <w:rFonts w:cs="Arial"/>
          <w:lang w:val="sr-Cyrl-CS"/>
        </w:rPr>
        <w:t>отокопију ОП обрасца.</w:t>
      </w:r>
    </w:p>
    <w:p w14:paraId="5D3590A3" w14:textId="77777777" w:rsidR="0042770A" w:rsidRPr="0042770A" w:rsidRDefault="0042770A" w:rsidP="0042770A">
      <w:pPr>
        <w:tabs>
          <w:tab w:val="left" w:pos="8352"/>
        </w:tabs>
        <w:spacing w:before="0" w:line="276" w:lineRule="auto"/>
        <w:rPr>
          <w:rFonts w:cs="Arial"/>
          <w:lang w:val="sr-Cyrl-RS"/>
        </w:rPr>
      </w:pPr>
      <w:r w:rsidRPr="0042770A">
        <w:rPr>
          <w:rFonts w:cs="Arial"/>
          <w:lang w:val="sr-Cyrl-CS"/>
        </w:rP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42770A">
        <w:rPr>
          <w:rFonts w:cs="Arial"/>
          <w:lang w:val="sr-Cyrl-RS"/>
        </w:rPr>
        <w:t xml:space="preserve">. </w:t>
      </w:r>
    </w:p>
    <w:p w14:paraId="6AFAB4DF" w14:textId="390984E6" w:rsidR="0042770A" w:rsidRDefault="0042770A" w:rsidP="0042770A">
      <w:pPr>
        <w:tabs>
          <w:tab w:val="left" w:pos="8352"/>
        </w:tabs>
        <w:spacing w:before="0" w:line="276" w:lineRule="auto"/>
        <w:rPr>
          <w:rFonts w:cs="Arial"/>
          <w:lang w:val="sr-Cyrl-CS"/>
        </w:rPr>
      </w:pPr>
      <w:r w:rsidRPr="0042770A">
        <w:rPr>
          <w:rFonts w:cs="Arial"/>
          <w:lang w:val="sr-Cyrl-CS"/>
        </w:rPr>
        <w:t>Меница може бити наплаћена у случају да изабрани понуђач не буде извршавао своје уговорне обавезе у роковима и на начин предвиђен Оквирним споразумом.</w:t>
      </w:r>
    </w:p>
    <w:p w14:paraId="3D3C489E" w14:textId="77777777" w:rsidR="00237F99" w:rsidRPr="0042770A" w:rsidRDefault="00237F99" w:rsidP="0042770A">
      <w:pPr>
        <w:tabs>
          <w:tab w:val="left" w:pos="8352"/>
        </w:tabs>
        <w:spacing w:before="0" w:line="276" w:lineRule="auto"/>
        <w:rPr>
          <w:rFonts w:cs="Arial"/>
          <w:lang w:val="sr-Cyrl-CS"/>
        </w:rPr>
      </w:pPr>
    </w:p>
    <w:p w14:paraId="40006FFF" w14:textId="6240A5E7" w:rsidR="00237F99" w:rsidRPr="004A2C16" w:rsidRDefault="00237F99" w:rsidP="00237F99">
      <w:pPr>
        <w:spacing w:before="0"/>
        <w:rPr>
          <w:rFonts w:eastAsia="Arial Unicode MS" w:cs="Arial"/>
          <w:b/>
          <w:lang w:val="sr-Cyrl-ME"/>
        </w:rPr>
      </w:pPr>
      <w:r w:rsidRPr="00B47D91">
        <w:rPr>
          <w:rFonts w:eastAsia="Arial Unicode MS" w:cs="Arial"/>
          <w:b/>
          <w:lang w:val="sr-Cyrl-RS"/>
        </w:rPr>
        <w:t xml:space="preserve">Меница као гаранција за  </w:t>
      </w:r>
      <w:r>
        <w:rPr>
          <w:rFonts w:eastAsia="Arial Unicode MS" w:cs="Arial"/>
          <w:b/>
          <w:lang w:val="sr-Cyrl-ME"/>
        </w:rPr>
        <w:t xml:space="preserve">добро извршење уговора </w:t>
      </w:r>
    </w:p>
    <w:p w14:paraId="6BD54DE5" w14:textId="6CCD1CE7" w:rsidR="00237F99" w:rsidRPr="00736884" w:rsidRDefault="00237F99" w:rsidP="00237F99">
      <w:pPr>
        <w:spacing w:before="0"/>
        <w:rPr>
          <w:rFonts w:cs="Arial"/>
          <w:lang w:val="sr-Cyrl-ME"/>
        </w:rPr>
      </w:pPr>
      <w:r>
        <w:rPr>
          <w:rFonts w:eastAsia="Arial Unicode MS" w:cs="Arial"/>
          <w:lang w:val="sr-Cyrl-RS"/>
        </w:rPr>
        <w:t>Продавац</w:t>
      </w:r>
      <w:r w:rsidRPr="005D372D">
        <w:rPr>
          <w:rFonts w:eastAsia="Arial Unicode MS" w:cs="Arial"/>
          <w:lang w:val="sr-Latn-CS"/>
        </w:rPr>
        <w:t xml:space="preserve"> је дужан да у тренутку закључења </w:t>
      </w:r>
      <w:r w:rsidRPr="005D372D">
        <w:rPr>
          <w:rFonts w:eastAsia="Arial Unicode MS" w:cs="Arial"/>
          <w:lang w:val="sr-Cyrl-RS"/>
        </w:rPr>
        <w:t>појединачног уговора,</w:t>
      </w:r>
      <w:r w:rsidRPr="005D372D">
        <w:rPr>
          <w:rFonts w:eastAsia="Arial Unicode MS" w:cs="Arial"/>
          <w:lang w:val="sr-Latn-CS"/>
        </w:rPr>
        <w:t xml:space="preserve"> а најкасније у року од 10 (словима: десет) дана од дана </w:t>
      </w:r>
      <w:r w:rsidRPr="005D372D">
        <w:rPr>
          <w:rFonts w:eastAsia="Arial Unicode MS" w:cs="Arial"/>
          <w:lang w:val="sr-Cyrl-RS"/>
        </w:rPr>
        <w:t>закључења појединачног</w:t>
      </w:r>
      <w:r w:rsidRPr="005D372D">
        <w:rPr>
          <w:rFonts w:eastAsia="Arial Unicode MS" w:cs="Arial"/>
          <w:lang w:val="sr-Latn-CS"/>
        </w:rPr>
        <w:t xml:space="preserve"> </w:t>
      </w:r>
      <w:r w:rsidRPr="005D372D">
        <w:rPr>
          <w:rFonts w:eastAsia="Arial Unicode MS" w:cs="Arial"/>
          <w:lang w:val="sr-Cyrl-RS"/>
        </w:rPr>
        <w:t>уговора</w:t>
      </w:r>
      <w:r w:rsidRPr="005D372D">
        <w:rPr>
          <w:rFonts w:eastAsia="Arial Unicode MS" w:cs="Arial"/>
          <w:lang w:val="sr-Latn-CS"/>
        </w:rPr>
        <w:t xml:space="preserve"> од стране законских</w:t>
      </w:r>
      <w:r w:rsidRPr="00305A87">
        <w:rPr>
          <w:rFonts w:eastAsia="Arial Unicode MS" w:cs="Arial"/>
          <w:lang w:val="sr-Latn-CS"/>
        </w:rPr>
        <w:t xml:space="preserve"> </w:t>
      </w:r>
      <w:r>
        <w:rPr>
          <w:rFonts w:cs="Arial"/>
          <w:lang w:val="sr-Cyrl-ME"/>
        </w:rPr>
        <w:t xml:space="preserve">заступника </w:t>
      </w:r>
      <w:r w:rsidRPr="00736884">
        <w:rPr>
          <w:rFonts w:cs="Arial"/>
          <w:lang w:val="sr-Cyrl-ME"/>
        </w:rPr>
        <w:t>страна</w:t>
      </w:r>
      <w:r>
        <w:rPr>
          <w:rFonts w:cs="Arial"/>
          <w:lang w:val="sr-Cyrl-ME"/>
        </w:rPr>
        <w:t xml:space="preserve"> из Оквирног споразума Купцу</w:t>
      </w:r>
      <w:r w:rsidRPr="00736884">
        <w:rPr>
          <w:rFonts w:cs="Arial"/>
          <w:lang w:val="sr-Cyrl-ME"/>
        </w:rPr>
        <w:t xml:space="preserve"> као средство финансијског обезбеђења за добро извршење посла </w:t>
      </w:r>
      <w:r>
        <w:rPr>
          <w:rFonts w:cs="Arial"/>
          <w:lang w:val="sr-Cyrl-ME"/>
        </w:rPr>
        <w:t>преда</w:t>
      </w:r>
      <w:r w:rsidRPr="00736884">
        <w:rPr>
          <w:rFonts w:cs="Arial"/>
          <w:lang w:val="sr-Cyrl-ME"/>
        </w:rPr>
        <w:t>:</w:t>
      </w:r>
    </w:p>
    <w:p w14:paraId="711A41B3" w14:textId="0C1E371B" w:rsidR="00237F99" w:rsidRPr="00E5189B" w:rsidRDefault="00237F99" w:rsidP="00237F99">
      <w:pPr>
        <w:pStyle w:val="KDParagraf"/>
        <w:tabs>
          <w:tab w:val="left" w:pos="0"/>
          <w:tab w:val="left" w:pos="720"/>
        </w:tabs>
        <w:spacing w:before="0"/>
        <w:ind w:right="4"/>
        <w:rPr>
          <w:rFonts w:cs="Arial"/>
          <w:lang w:val="sr-Cyrl-RS"/>
        </w:rPr>
      </w:pPr>
      <w:r>
        <w:rPr>
          <w:rFonts w:cs="Arial"/>
          <w:lang w:val="sr-Cyrl-RS"/>
        </w:rPr>
        <w:t>1. Б</w:t>
      </w:r>
      <w:r w:rsidRPr="00E5189B">
        <w:rPr>
          <w:rFonts w:cs="Arial"/>
          <w:lang w:val="sr-Cyrl-RS"/>
        </w:rPr>
        <w:t xml:space="preserve">ланко сопствену меницу за добро извршење </w:t>
      </w:r>
      <w:r>
        <w:rPr>
          <w:rFonts w:cs="Arial"/>
          <w:lang w:val="sr-Cyrl-RS"/>
        </w:rPr>
        <w:t>уговора</w:t>
      </w:r>
      <w:r w:rsidRPr="00E5189B">
        <w:rPr>
          <w:rFonts w:cs="Arial"/>
          <w:lang w:val="sr-Cyrl-RS"/>
        </w:rPr>
        <w:t xml:space="preserve"> која је неопозива, без права прот</w:t>
      </w:r>
      <w:r>
        <w:rPr>
          <w:rFonts w:cs="Arial"/>
          <w:lang w:val="sr-Cyrl-RS"/>
        </w:rPr>
        <w:t xml:space="preserve">еста и наплатива на први позив, </w:t>
      </w:r>
      <w:r w:rsidRPr="00E5189B">
        <w:rPr>
          <w:rFonts w:cs="Arial"/>
          <w:lang w:val="sr-Cyrl-RS"/>
        </w:rPr>
        <w:t>потписана и оверена службеним печатом од стране овлашћеног  лица,</w:t>
      </w:r>
    </w:p>
    <w:p w14:paraId="17576571" w14:textId="3EB4CF59" w:rsidR="00237F99" w:rsidRPr="00E5189B" w:rsidRDefault="00237F99" w:rsidP="00237F99">
      <w:pPr>
        <w:pStyle w:val="KDParagraf"/>
        <w:tabs>
          <w:tab w:val="clear" w:pos="567"/>
          <w:tab w:val="left" w:pos="0"/>
          <w:tab w:val="left" w:pos="630"/>
          <w:tab w:val="left" w:pos="720"/>
        </w:tabs>
        <w:spacing w:before="0"/>
        <w:ind w:right="4"/>
        <w:rPr>
          <w:rFonts w:cs="Arial"/>
          <w:lang w:val="sr-Cyrl-RS"/>
        </w:rPr>
      </w:pPr>
      <w:r>
        <w:rPr>
          <w:rFonts w:cs="Arial"/>
          <w:lang w:val="sr-Cyrl-RS"/>
        </w:rPr>
        <w:t>2. М</w:t>
      </w:r>
      <w:r w:rsidRPr="00E5189B">
        <w:rPr>
          <w:rFonts w:cs="Arial"/>
          <w:lang w:val="sr-Cyrl-RS"/>
        </w:rPr>
        <w:t xml:space="preserve">енично писмо – овлашћење којим </w:t>
      </w:r>
      <w:r>
        <w:rPr>
          <w:rFonts w:cs="Arial"/>
          <w:lang w:val="sr-Cyrl-RS"/>
        </w:rPr>
        <w:t>Извођач радова</w:t>
      </w:r>
      <w:r w:rsidRPr="00E5189B">
        <w:rPr>
          <w:rFonts w:cs="Arial"/>
          <w:lang w:val="sr-Cyrl-RS"/>
        </w:rPr>
        <w:t xml:space="preserve"> овлашћује </w:t>
      </w:r>
      <w:r>
        <w:rPr>
          <w:rFonts w:cs="Arial"/>
          <w:lang w:val="sr-Cyrl-RS"/>
        </w:rPr>
        <w:t>Наручиоца</w:t>
      </w:r>
      <w:r w:rsidRPr="00E5189B">
        <w:rPr>
          <w:rFonts w:cs="Arial"/>
          <w:lang w:val="sr-Cyrl-RS"/>
        </w:rPr>
        <w:t xml:space="preserve"> да може наплатити меницу на износ од 10% од вредности </w:t>
      </w:r>
      <w:r w:rsidRPr="00F4409B">
        <w:rPr>
          <w:rFonts w:eastAsia="Arial Unicode MS" w:cs="Arial"/>
          <w:lang w:val="sr-Cyrl-RS"/>
        </w:rPr>
        <w:t>појединачног</w:t>
      </w:r>
      <w:r w:rsidRPr="00F4409B">
        <w:rPr>
          <w:rFonts w:eastAsia="Arial Unicode MS" w:cs="Arial"/>
          <w:lang w:val="sr-Latn-CS"/>
        </w:rPr>
        <w:t xml:space="preserve"> </w:t>
      </w:r>
      <w:r w:rsidRPr="00F4409B">
        <w:rPr>
          <w:rFonts w:eastAsia="Arial Unicode MS" w:cs="Arial"/>
          <w:lang w:val="sr-Cyrl-RS"/>
        </w:rPr>
        <w:t>уговора</w:t>
      </w:r>
      <w:r w:rsidRPr="00F4409B">
        <w:rPr>
          <w:rFonts w:eastAsia="Arial Unicode MS" w:cs="Arial"/>
          <w:lang w:val="sr-Latn-CS"/>
        </w:rPr>
        <w:t xml:space="preserve"> </w:t>
      </w:r>
      <w:r w:rsidRPr="00E5189B">
        <w:rPr>
          <w:rFonts w:cs="Arial"/>
          <w:lang w:val="sr-Cyrl-RS"/>
        </w:rPr>
        <w:t xml:space="preserve">(без ПДВ-а) са роком важења минимално 30 дана дужим од рока важења </w:t>
      </w:r>
      <w:r w:rsidRPr="00F4409B">
        <w:rPr>
          <w:rFonts w:eastAsia="Arial Unicode MS" w:cs="Arial"/>
          <w:lang w:val="sr-Cyrl-RS"/>
        </w:rPr>
        <w:t>закључења појединачног</w:t>
      </w:r>
      <w:r w:rsidRPr="00F4409B">
        <w:rPr>
          <w:rFonts w:eastAsia="Arial Unicode MS" w:cs="Arial"/>
          <w:lang w:val="sr-Latn-CS"/>
        </w:rPr>
        <w:t xml:space="preserve"> </w:t>
      </w:r>
      <w:r w:rsidRPr="00F4409B">
        <w:rPr>
          <w:rFonts w:eastAsia="Arial Unicode MS" w:cs="Arial"/>
          <w:lang w:val="sr-Cyrl-RS"/>
        </w:rPr>
        <w:t>уговора</w:t>
      </w:r>
      <w:r w:rsidRPr="00E5189B">
        <w:rPr>
          <w:rFonts w:cs="Arial"/>
          <w:lang w:val="sr-Cyrl-RS"/>
        </w:rPr>
        <w:t xml:space="preserve">, </w:t>
      </w:r>
    </w:p>
    <w:p w14:paraId="0EDB6BCE" w14:textId="3CB0E84C" w:rsidR="00237F99" w:rsidRPr="00E5189B" w:rsidRDefault="00237F99" w:rsidP="00237F99">
      <w:pPr>
        <w:pStyle w:val="KDParagraf"/>
        <w:tabs>
          <w:tab w:val="left" w:pos="0"/>
          <w:tab w:val="left" w:pos="720"/>
        </w:tabs>
        <w:spacing w:before="0"/>
        <w:ind w:right="4"/>
        <w:rPr>
          <w:rFonts w:cs="Arial"/>
          <w:lang w:val="sr-Cyrl-RS"/>
        </w:rPr>
      </w:pPr>
      <w:r>
        <w:rPr>
          <w:rFonts w:cs="Arial"/>
          <w:lang w:val="sr-Cyrl-RS"/>
        </w:rPr>
        <w:t>3. Ф</w:t>
      </w:r>
      <w:r w:rsidRPr="00E5189B">
        <w:rPr>
          <w:rFonts w:cs="Arial"/>
          <w:lang w:val="sr-Cyrl-RS"/>
        </w:rPr>
        <w:t xml:space="preserve">отокопију важећег Картона депонованих потписа овлашћених лица за располагање новчаним средствима </w:t>
      </w:r>
      <w:r>
        <w:rPr>
          <w:rFonts w:cs="Arial"/>
          <w:lang w:val="sr-Cyrl-RS"/>
        </w:rPr>
        <w:t xml:space="preserve">Продавца </w:t>
      </w:r>
      <w:r w:rsidRPr="00E5189B">
        <w:rPr>
          <w:rFonts w:cs="Arial"/>
          <w:lang w:val="sr-Cyrl-RS"/>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C389D1" w14:textId="74F2E635" w:rsidR="00237F99" w:rsidRPr="00E5189B" w:rsidRDefault="00237F99" w:rsidP="00237F99">
      <w:pPr>
        <w:pStyle w:val="KDParagraf"/>
        <w:tabs>
          <w:tab w:val="left" w:pos="0"/>
          <w:tab w:val="left" w:pos="720"/>
        </w:tabs>
        <w:spacing w:before="0"/>
        <w:ind w:right="4"/>
        <w:rPr>
          <w:rFonts w:cs="Arial"/>
        </w:rPr>
      </w:pPr>
      <w:r>
        <w:rPr>
          <w:rFonts w:cs="Arial"/>
          <w:lang w:val="sr-Cyrl-RS"/>
        </w:rPr>
        <w:t>4. Ф</w:t>
      </w:r>
      <w:r>
        <w:rPr>
          <w:rFonts w:cs="Arial"/>
        </w:rPr>
        <w:t>отокопију ОП обрасца,</w:t>
      </w:r>
    </w:p>
    <w:p w14:paraId="728AD171" w14:textId="3F857BBF" w:rsidR="00237F99" w:rsidRDefault="00237F99" w:rsidP="00237F99">
      <w:pPr>
        <w:pStyle w:val="KDParagraf"/>
        <w:tabs>
          <w:tab w:val="left" w:pos="0"/>
          <w:tab w:val="left" w:pos="720"/>
        </w:tabs>
        <w:spacing w:before="0"/>
        <w:ind w:right="4"/>
        <w:rPr>
          <w:rFonts w:cs="Arial"/>
        </w:rPr>
      </w:pPr>
      <w:r>
        <w:rPr>
          <w:rFonts w:cs="Arial"/>
          <w:lang w:val="sr-Cyrl-RS"/>
        </w:rPr>
        <w:t>5. Д</w:t>
      </w:r>
      <w:r w:rsidRPr="00E5189B">
        <w:rPr>
          <w:rFonts w:cs="Arial"/>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lang w:val="sr-Cyrl-ME"/>
        </w:rPr>
        <w:t>.</w:t>
      </w:r>
      <w:r w:rsidRPr="00E5189B">
        <w:rPr>
          <w:rFonts w:cs="Arial"/>
        </w:rPr>
        <w:t xml:space="preserve"> </w:t>
      </w:r>
    </w:p>
    <w:p w14:paraId="3FEF6478" w14:textId="16DBAB49" w:rsidR="00237F99" w:rsidRDefault="00237F99" w:rsidP="00237F99">
      <w:pPr>
        <w:pStyle w:val="KDParagraf"/>
        <w:tabs>
          <w:tab w:val="left" w:pos="0"/>
          <w:tab w:val="left" w:pos="720"/>
        </w:tabs>
        <w:spacing w:before="0"/>
        <w:ind w:right="4"/>
        <w:rPr>
          <w:rFonts w:eastAsia="Arial Unicode MS" w:cs="Arial"/>
          <w:lang w:val="sr-Latn-CS"/>
        </w:rPr>
      </w:pPr>
      <w:r w:rsidRPr="00204DDB">
        <w:rPr>
          <w:rFonts w:cs="Arial"/>
        </w:rPr>
        <w:t xml:space="preserve">Меница може бити наплаћена у случају да </w:t>
      </w:r>
      <w:r>
        <w:rPr>
          <w:rFonts w:cs="Arial"/>
          <w:lang w:val="sr-Cyrl-RS"/>
        </w:rPr>
        <w:t>Продавац</w:t>
      </w:r>
      <w:r w:rsidRPr="00204DDB">
        <w:rPr>
          <w:rFonts w:cs="Arial"/>
        </w:rPr>
        <w:t xml:space="preserve"> не буде извршавао своје</w:t>
      </w:r>
      <w:r>
        <w:rPr>
          <w:rFonts w:cs="Arial"/>
          <w:lang w:val="sr-Cyrl-RS"/>
        </w:rPr>
        <w:t xml:space="preserve"> </w:t>
      </w:r>
      <w:r w:rsidRPr="00DE2873">
        <w:rPr>
          <w:rFonts w:cs="Arial"/>
          <w:lang w:val="sr-Cyrl-RS"/>
        </w:rPr>
        <w:t xml:space="preserve">обавезе у роковима и на начин предвиђен </w:t>
      </w:r>
      <w:r>
        <w:rPr>
          <w:rFonts w:cs="Arial"/>
          <w:lang w:val="sr-Cyrl-RS"/>
        </w:rPr>
        <w:t>Оквирним споразумом.</w:t>
      </w:r>
    </w:p>
    <w:p w14:paraId="1B0B9787" w14:textId="3718B357" w:rsidR="00BD353E" w:rsidRDefault="00BD353E" w:rsidP="00237F99">
      <w:pPr>
        <w:tabs>
          <w:tab w:val="left" w:pos="9090"/>
        </w:tabs>
        <w:spacing w:before="0"/>
        <w:jc w:val="left"/>
        <w:rPr>
          <w:rFonts w:cs="Arial"/>
          <w:b/>
          <w:lang w:val="sr-Cyrl-RS"/>
        </w:rPr>
      </w:pPr>
    </w:p>
    <w:p w14:paraId="26C0C8EC" w14:textId="77777777" w:rsidR="00F7070E" w:rsidRPr="00E245C2" w:rsidRDefault="00F7070E" w:rsidP="007B23BF">
      <w:pPr>
        <w:rPr>
          <w:rFonts w:cs="Arial"/>
          <w:lang w:val="sr-Cyrl-RS" w:eastAsia="sr-Latn-RS"/>
        </w:rPr>
      </w:pPr>
      <w:r w:rsidRPr="00E245C2">
        <w:rPr>
          <w:b/>
          <w:lang w:val="sr-Cyrl-RS"/>
        </w:rPr>
        <w:t xml:space="preserve">Меница као гаранција </w:t>
      </w:r>
      <w:r w:rsidRPr="00E245C2">
        <w:rPr>
          <w:b/>
        </w:rPr>
        <w:t xml:space="preserve">за </w:t>
      </w:r>
      <w:r w:rsidRPr="00E245C2">
        <w:rPr>
          <w:b/>
          <w:lang w:val="sr-Cyrl-RS"/>
        </w:rPr>
        <w:t>отклањање недостатака у гарантном року</w:t>
      </w:r>
      <w:r w:rsidRPr="00E245C2">
        <w:rPr>
          <w:b/>
          <w:lang w:val="sr-Latn-RS"/>
        </w:rPr>
        <w:t xml:space="preserve"> </w:t>
      </w:r>
    </w:p>
    <w:p w14:paraId="4CE8C606" w14:textId="77777777" w:rsidR="00F7070E" w:rsidRPr="00E245C2" w:rsidRDefault="00F7070E" w:rsidP="007B23BF">
      <w:pPr>
        <w:pStyle w:val="KDParagraf"/>
        <w:spacing w:before="0"/>
        <w:rPr>
          <w:rFonts w:eastAsia="TimesNewRomanPSMT"/>
          <w:bCs/>
          <w:iCs/>
          <w:lang w:val="sr-Cyrl-RS" w:eastAsia="sr-Latn-RS"/>
        </w:rPr>
      </w:pPr>
      <w:r w:rsidRPr="00E245C2">
        <w:t>Продавац</w:t>
      </w:r>
      <w:r w:rsidRPr="00E245C2">
        <w:rPr>
          <w:lang w:val="sr-Cyrl-RS"/>
        </w:rPr>
        <w:t xml:space="preserve"> </w:t>
      </w:r>
      <w:r w:rsidRPr="00E245C2">
        <w:rPr>
          <w:rFonts w:eastAsia="TimesNewRomanPSMT"/>
          <w:bCs/>
          <w:iCs/>
          <w:lang w:val="sr-Cyrl-RS"/>
        </w:rPr>
        <w:t xml:space="preserve">се обавезује да као средство финансијског обезбеђења преда </w:t>
      </w:r>
      <w:r w:rsidRPr="00E245C2">
        <w:rPr>
          <w:rFonts w:eastAsia="TimesNewRomanPSMT"/>
          <w:bCs/>
          <w:iCs/>
          <w:lang w:val="sr-Cyrl-RS" w:eastAsia="sr-Latn-RS"/>
        </w:rPr>
        <w:t>Купцу:</w:t>
      </w:r>
    </w:p>
    <w:p w14:paraId="4E486BF4" w14:textId="0C4D198A" w:rsidR="007B23BF" w:rsidRDefault="00551ABA" w:rsidP="00551ABA">
      <w:pPr>
        <w:pStyle w:val="ListParagraph"/>
        <w:spacing w:line="240" w:lineRule="auto"/>
        <w:ind w:left="0"/>
        <w:rPr>
          <w:rFonts w:ascii="Arial" w:hAnsi="Arial" w:cs="Arial"/>
          <w:lang w:val="sr-Cyrl-RS"/>
        </w:rPr>
      </w:pPr>
      <w:r>
        <w:rPr>
          <w:rFonts w:ascii="Arial" w:hAnsi="Arial" w:cs="Arial"/>
          <w:lang w:val="sr-Cyrl-RS"/>
        </w:rPr>
        <w:t>1. Б</w:t>
      </w:r>
      <w:r w:rsidR="00F7070E" w:rsidRPr="007B23BF">
        <w:rPr>
          <w:rFonts w:ascii="Arial" w:hAnsi="Arial" w:cs="Arial"/>
          <w:lang w:val="sr-Cyrl-RS"/>
        </w:rPr>
        <w:t>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66C80527" w14:textId="1E90DDE8" w:rsidR="007B23BF" w:rsidRPr="007B23BF" w:rsidRDefault="00551ABA" w:rsidP="00551ABA">
      <w:pPr>
        <w:pStyle w:val="ListParagraph"/>
        <w:spacing w:line="240" w:lineRule="auto"/>
        <w:ind w:left="0"/>
        <w:rPr>
          <w:rFonts w:ascii="Arial" w:hAnsi="Arial" w:cs="Arial"/>
          <w:lang w:val="sr-Cyrl-RS"/>
        </w:rPr>
      </w:pPr>
      <w:r>
        <w:rPr>
          <w:rFonts w:ascii="Arial" w:hAnsi="Arial" w:cs="Arial"/>
          <w:lang w:val="sr-Cyrl-RS"/>
        </w:rPr>
        <w:t>2. М</w:t>
      </w:r>
      <w:r w:rsidR="00F7070E" w:rsidRPr="007B23BF">
        <w:rPr>
          <w:rFonts w:ascii="Arial" w:hAnsi="Arial" w:cs="Arial"/>
          <w:lang w:val="sr-Cyrl-RS"/>
        </w:rPr>
        <w:t>енично писмо – овлашћење којим продавац овлашћује купца да може</w:t>
      </w:r>
      <w:r w:rsidR="003D6E4E">
        <w:rPr>
          <w:rFonts w:ascii="Arial" w:hAnsi="Arial" w:cs="Arial"/>
          <w:lang w:val="sr-Cyrl-RS"/>
        </w:rPr>
        <w:t xml:space="preserve"> наплатити меницу  на износ од 10</w:t>
      </w:r>
      <w:r w:rsidR="00F7070E" w:rsidRPr="007B23BF">
        <w:rPr>
          <w:rFonts w:ascii="Arial" w:hAnsi="Arial" w:cs="Arial"/>
          <w:lang w:val="sr-Cyrl-RS"/>
        </w:rPr>
        <w:t xml:space="preserve">% од </w:t>
      </w:r>
      <w:r w:rsidR="00F7070E" w:rsidRPr="007B23BF">
        <w:rPr>
          <w:rFonts w:ascii="Arial" w:hAnsi="Arial" w:cs="Arial"/>
          <w:lang w:val="sr-Latn-RS"/>
        </w:rPr>
        <w:t xml:space="preserve"> </w:t>
      </w:r>
      <w:r w:rsidR="00237F99">
        <w:rPr>
          <w:rFonts w:ascii="Arial" w:hAnsi="Arial" w:cs="Arial"/>
          <w:lang w:val="sr-Cyrl-RS"/>
        </w:rPr>
        <w:t>вредности појединачног уговора</w:t>
      </w:r>
      <w:r w:rsidR="00F7070E" w:rsidRPr="007B23BF">
        <w:rPr>
          <w:rFonts w:ascii="Arial" w:hAnsi="Arial" w:cs="Arial"/>
          <w:lang w:val="sr-Cyrl-RS"/>
        </w:rPr>
        <w:t xml:space="preserve"> (без ПДВ-а) у року који је</w:t>
      </w:r>
      <w:r w:rsidR="00F32564">
        <w:rPr>
          <w:rFonts w:ascii="Arial" w:hAnsi="Arial" w:cs="Arial"/>
          <w:lang w:val="sr-Cyrl-RS" w:eastAsia="sr-Latn-RS"/>
        </w:rPr>
        <w:t xml:space="preserve"> 3</w:t>
      </w:r>
      <w:r w:rsidR="00F7070E" w:rsidRPr="007B23BF">
        <w:rPr>
          <w:rFonts w:ascii="Arial" w:hAnsi="Arial" w:cs="Arial"/>
          <w:lang w:val="sr-Cyrl-RS" w:eastAsia="sr-Latn-RS"/>
        </w:rPr>
        <w:t>0</w:t>
      </w:r>
      <w:r w:rsidR="00F7070E" w:rsidRPr="007B23BF">
        <w:rPr>
          <w:rFonts w:ascii="Arial" w:hAnsi="Arial" w:cs="Arial"/>
          <w:lang w:eastAsia="sr-Latn-RS"/>
        </w:rPr>
        <w:t xml:space="preserve"> дана дужи од уговореног</w:t>
      </w:r>
      <w:r w:rsidR="00F7070E" w:rsidRPr="007B23BF">
        <w:rPr>
          <w:rFonts w:ascii="Arial" w:hAnsi="Arial" w:cs="Arial"/>
          <w:lang w:val="sr-Cyrl-RS" w:eastAsia="sr-Latn-RS"/>
        </w:rPr>
        <w:t xml:space="preserve"> гарантног </w:t>
      </w:r>
      <w:r w:rsidR="00F7070E" w:rsidRPr="007B23BF">
        <w:rPr>
          <w:rFonts w:ascii="Arial" w:hAnsi="Arial" w:cs="Arial"/>
          <w:lang w:eastAsia="sr-Latn-RS"/>
        </w:rPr>
        <w:t>рока</w:t>
      </w:r>
      <w:r w:rsidR="00F7070E" w:rsidRPr="007B23BF">
        <w:rPr>
          <w:rFonts w:ascii="Arial" w:hAnsi="Arial" w:cs="Arial"/>
          <w:lang w:val="sr-Cyrl-RS" w:eastAsia="sr-Latn-RS"/>
        </w:rPr>
        <w:t>,</w:t>
      </w:r>
      <w:r w:rsidR="00F7070E" w:rsidRPr="007B23BF">
        <w:rPr>
          <w:rFonts w:ascii="Arial" w:hAnsi="Arial" w:cs="Arial"/>
          <w:lang w:val="sr-Latn-RS"/>
        </w:rPr>
        <w:t xml:space="preserve"> </w:t>
      </w:r>
      <w:r w:rsidR="00F7070E" w:rsidRPr="007B23BF">
        <w:rPr>
          <w:rFonts w:ascii="Arial" w:hAnsi="Arial" w:cs="Arial"/>
          <w:lang w:val="sr-Cyrl-RS"/>
        </w:rPr>
        <w:t>с тим да евентуални продужетак гарантног рока има за последицу и продужење рока важења менице и меничног овлашћења.</w:t>
      </w:r>
    </w:p>
    <w:p w14:paraId="2205D6E7" w14:textId="39337612" w:rsidR="007B23BF" w:rsidRPr="007B23BF" w:rsidRDefault="00551ABA" w:rsidP="00551ABA">
      <w:pPr>
        <w:pStyle w:val="ListParagraph"/>
        <w:ind w:left="0"/>
        <w:rPr>
          <w:rFonts w:ascii="Arial" w:hAnsi="Arial" w:cs="Arial"/>
          <w:lang w:val="sr-Cyrl-RS"/>
        </w:rPr>
      </w:pPr>
      <w:r>
        <w:rPr>
          <w:rFonts w:ascii="Arial" w:hAnsi="Arial" w:cs="Arial"/>
          <w:lang w:val="sr-Cyrl-RS"/>
        </w:rPr>
        <w:t>3. К</w:t>
      </w:r>
      <w:r w:rsidR="00F7070E" w:rsidRPr="007B23BF">
        <w:rPr>
          <w:rFonts w:ascii="Arial" w:hAnsi="Arial" w:cs="Arial"/>
          <w:lang w:val="sr-Cyrl-RS"/>
        </w:rPr>
        <w:t xml:space="preserve">опију важећег картона депонованих потписа овлашћених лица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3217F868" w14:textId="5C3025D5" w:rsidR="007B23BF" w:rsidRPr="007B23BF" w:rsidRDefault="00551ABA" w:rsidP="00551ABA">
      <w:pPr>
        <w:pStyle w:val="ListParagraph"/>
        <w:ind w:left="0"/>
        <w:rPr>
          <w:rFonts w:ascii="Arial" w:hAnsi="Arial" w:cs="Arial"/>
          <w:lang w:val="sr-Cyrl-RS"/>
        </w:rPr>
      </w:pPr>
      <w:r>
        <w:rPr>
          <w:rFonts w:ascii="Arial" w:hAnsi="Arial" w:cs="Arial"/>
          <w:lang w:val="sr-Cyrl-RS"/>
        </w:rPr>
        <w:t>4. Ф</w:t>
      </w:r>
      <w:r w:rsidR="00F7070E" w:rsidRPr="007B23BF">
        <w:rPr>
          <w:rFonts w:ascii="Arial" w:hAnsi="Arial" w:cs="Arial"/>
          <w:lang w:val="sr-Cyrl-RS"/>
        </w:rPr>
        <w:t>отокопију ОП обрасца</w:t>
      </w:r>
      <w:r w:rsidR="00076E4C">
        <w:rPr>
          <w:rFonts w:ascii="Arial" w:hAnsi="Arial" w:cs="Arial"/>
          <w:lang w:val="sr-Cyrl-RS"/>
        </w:rPr>
        <w:t>,</w:t>
      </w:r>
    </w:p>
    <w:p w14:paraId="2B39C2D3" w14:textId="43D7D572" w:rsidR="00F7070E" w:rsidRPr="007B23BF" w:rsidRDefault="00551ABA" w:rsidP="00551ABA">
      <w:pPr>
        <w:pStyle w:val="ListParagraph"/>
        <w:ind w:left="0"/>
        <w:rPr>
          <w:rFonts w:ascii="Arial" w:hAnsi="Arial" w:cs="Arial"/>
          <w:lang w:val="sr-Cyrl-RS"/>
        </w:rPr>
      </w:pPr>
      <w:r>
        <w:rPr>
          <w:rFonts w:ascii="Arial" w:hAnsi="Arial" w:cs="Arial"/>
          <w:lang w:val="sr-Cyrl-RS"/>
        </w:rPr>
        <w:t>5. Д</w:t>
      </w:r>
      <w:r w:rsidR="00F7070E" w:rsidRPr="007B23BF">
        <w:rPr>
          <w:rFonts w:ascii="Arial" w:hAnsi="Arial" w:cs="Arial"/>
          <w:lang w:val="sr-Cyrl-RS"/>
        </w:rPr>
        <w:t>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sidR="007B23BF">
        <w:rPr>
          <w:rFonts w:ascii="Arial" w:hAnsi="Arial" w:cs="Arial"/>
          <w:lang w:val="sr-Cyrl-RS"/>
        </w:rPr>
        <w:t>.</w:t>
      </w:r>
      <w:r w:rsidR="00F7070E" w:rsidRPr="007B23BF">
        <w:rPr>
          <w:rFonts w:ascii="Arial" w:hAnsi="Arial" w:cs="Arial"/>
          <w:lang w:val="sr-Cyrl-RS"/>
        </w:rPr>
        <w:t xml:space="preserve"> </w:t>
      </w:r>
    </w:p>
    <w:p w14:paraId="6324060D" w14:textId="77777777" w:rsidR="00F7070E" w:rsidRPr="00E245C2" w:rsidRDefault="00F7070E" w:rsidP="00F7070E">
      <w:pPr>
        <w:pStyle w:val="KDParagraf"/>
        <w:spacing w:before="0"/>
        <w:rPr>
          <w:lang w:val="sr-Latn-RS" w:eastAsia="sr-Latn-RS"/>
        </w:rPr>
      </w:pPr>
      <w:r w:rsidRPr="00E245C2">
        <w:rPr>
          <w:lang w:eastAsia="sr-Latn-RS"/>
        </w:rPr>
        <w:t>Купац</w:t>
      </w:r>
      <w:r w:rsidRPr="00E245C2">
        <w:rPr>
          <w:lang w:val="sr-Cyrl-RS" w:eastAsia="sr-Latn-RS"/>
        </w:rPr>
        <w:t xml:space="preserve"> </w:t>
      </w:r>
      <w:r w:rsidRPr="00E245C2">
        <w:rPr>
          <w:lang w:eastAsia="sr-Latn-RS"/>
        </w:rPr>
        <w:t>је овлашћен да наплати</w:t>
      </w:r>
      <w:r w:rsidRPr="00E245C2">
        <w:rPr>
          <w:lang w:val="sr-Cyrl-RS" w:eastAsia="sr-Latn-RS"/>
        </w:rPr>
        <w:t xml:space="preserve"> у целости </w:t>
      </w:r>
      <w:r w:rsidRPr="00E245C2">
        <w:rPr>
          <w:lang w:val="sr-Cyrl-BA" w:eastAsia="sr-Latn-RS"/>
        </w:rPr>
        <w:t xml:space="preserve">бланко сопствену меницу </w:t>
      </w:r>
      <w:r w:rsidRPr="00E245C2">
        <w:rPr>
          <w:rFonts w:eastAsia="Calibri"/>
          <w:lang w:val="sr-Cyrl-RS" w:eastAsia="sr-Latn-RS"/>
        </w:rPr>
        <w:t xml:space="preserve">за отклањање недостатака у гарантном року </w:t>
      </w:r>
      <w:r w:rsidRPr="00E245C2">
        <w:rPr>
          <w:lang w:eastAsia="sr-Latn-RS"/>
        </w:rPr>
        <w:t xml:space="preserve">у случају да </w:t>
      </w:r>
      <w:r w:rsidRPr="00E245C2">
        <w:t>Продавац</w:t>
      </w:r>
      <w:r w:rsidRPr="00E245C2">
        <w:rPr>
          <w:lang w:val="sr-Cyrl-RS"/>
        </w:rPr>
        <w:t xml:space="preserve"> </w:t>
      </w:r>
      <w:r w:rsidRPr="00E245C2">
        <w:rPr>
          <w:lang w:eastAsia="sr-Latn-RS"/>
        </w:rPr>
        <w:t>не испуни своје уговорне обавезе у погледу</w:t>
      </w:r>
      <w:r w:rsidRPr="00E245C2">
        <w:rPr>
          <w:lang w:val="sr-Latn-RS" w:eastAsia="sr-Latn-RS"/>
        </w:rPr>
        <w:t xml:space="preserve"> </w:t>
      </w:r>
      <w:r w:rsidRPr="00E245C2">
        <w:rPr>
          <w:lang w:val="sr-Cyrl-RS" w:eastAsia="sr-Latn-RS"/>
        </w:rPr>
        <w:t>гарантног рока.</w:t>
      </w:r>
    </w:p>
    <w:p w14:paraId="78091622" w14:textId="7B068360" w:rsidR="0046786B" w:rsidRPr="00E245C2" w:rsidRDefault="00F7070E" w:rsidP="00F7070E">
      <w:pPr>
        <w:pStyle w:val="KDParagraf"/>
        <w:spacing w:before="0"/>
        <w:rPr>
          <w:i/>
          <w:lang w:val="sr-Cyrl-RS" w:eastAsia="sr-Latn-RS"/>
        </w:rPr>
      </w:pPr>
      <w:r w:rsidRPr="00E245C2">
        <w:rPr>
          <w:lang w:val="sr-Cyrl-RS" w:eastAsia="sr-Latn-RS"/>
        </w:rPr>
        <w:t xml:space="preserve">Бланко сопствена меница за отклањање недостатака у гарантном року, доставља се у тренутку </w:t>
      </w:r>
      <w:r w:rsidRPr="00E245C2">
        <w:rPr>
          <w:rFonts w:eastAsia="TimesNewRomanPSMT"/>
          <w:bCs/>
          <w:iCs/>
          <w:lang w:val="sr-Cyrl-RS" w:eastAsia="sr-Latn-RS"/>
        </w:rPr>
        <w:t xml:space="preserve">примопредаје предмета </w:t>
      </w:r>
      <w:r w:rsidR="0046786B" w:rsidRPr="00E245C2">
        <w:rPr>
          <w:rFonts w:eastAsia="TimesNewRomanPSMT"/>
          <w:bCs/>
          <w:iCs/>
          <w:lang w:val="sr-Cyrl-RS" w:eastAsia="sr-Latn-RS"/>
        </w:rPr>
        <w:t>Оквирног споразума по прво</w:t>
      </w:r>
      <w:r w:rsidR="00D232C0">
        <w:rPr>
          <w:rFonts w:eastAsia="TimesNewRomanPSMT"/>
          <w:bCs/>
          <w:iCs/>
          <w:lang w:val="sr-Cyrl-RS" w:eastAsia="sr-Latn-RS"/>
        </w:rPr>
        <w:t>м</w:t>
      </w:r>
      <w:r w:rsidR="0046786B" w:rsidRPr="00E245C2">
        <w:rPr>
          <w:rFonts w:eastAsia="TimesNewRomanPSMT"/>
          <w:bCs/>
          <w:iCs/>
          <w:lang w:val="sr-Cyrl-RS" w:eastAsia="sr-Latn-RS"/>
        </w:rPr>
        <w:t xml:space="preserve"> </w:t>
      </w:r>
      <w:r w:rsidR="00D232C0">
        <w:rPr>
          <w:rFonts w:eastAsia="TimesNewRomanPSMT"/>
          <w:bCs/>
          <w:iCs/>
          <w:lang w:val="sr-Cyrl-RS" w:eastAsia="sr-Latn-RS"/>
        </w:rPr>
        <w:t>Уговору</w:t>
      </w:r>
      <w:r w:rsidR="0046786B" w:rsidRPr="00E245C2">
        <w:rPr>
          <w:rFonts w:eastAsia="TimesNewRomanPSMT"/>
          <w:bCs/>
          <w:iCs/>
          <w:lang w:val="sr-Cyrl-RS" w:eastAsia="sr-Latn-RS"/>
        </w:rPr>
        <w:t>.</w:t>
      </w:r>
      <w:r w:rsidRPr="00E245C2">
        <w:rPr>
          <w:i/>
          <w:lang w:val="sr-Cyrl-RS" w:eastAsia="sr-Latn-RS"/>
        </w:rPr>
        <w:t xml:space="preserve"> </w:t>
      </w:r>
    </w:p>
    <w:p w14:paraId="7C85CFD9" w14:textId="77777777" w:rsidR="00F7070E" w:rsidRPr="00E245C2" w:rsidRDefault="00F7070E" w:rsidP="00F7070E">
      <w:pPr>
        <w:pStyle w:val="KDParagraf"/>
        <w:spacing w:before="0"/>
        <w:rPr>
          <w:lang w:val="sr-Cyrl-RS"/>
        </w:rPr>
      </w:pPr>
      <w:r w:rsidRPr="00E245C2">
        <w:rPr>
          <w:lang w:val="sr-Cyrl-RS"/>
        </w:rPr>
        <w:t xml:space="preserve">Уколико се средство финансијског обезбеђења не достави у уговореном року, </w:t>
      </w:r>
      <w:r w:rsidRPr="00E245C2">
        <w:rPr>
          <w:lang w:eastAsia="sr-Latn-RS"/>
        </w:rPr>
        <w:t>Купац</w:t>
      </w:r>
      <w:r w:rsidRPr="00E245C2">
        <w:rPr>
          <w:lang w:val="sr-Cyrl-RS" w:eastAsia="sr-Latn-RS"/>
        </w:rPr>
        <w:t xml:space="preserve"> има право </w:t>
      </w:r>
      <w:r w:rsidRPr="00E245C2">
        <w:rPr>
          <w:lang w:val="sr-Cyrl-RS"/>
        </w:rPr>
        <w:t xml:space="preserve"> да наплати средство финанасијског обезбеђења за добро извршење посла.</w:t>
      </w:r>
    </w:p>
    <w:p w14:paraId="3483AAC6" w14:textId="77777777" w:rsidR="003277CD" w:rsidRPr="00E245C2" w:rsidRDefault="00F7070E" w:rsidP="00895126">
      <w:pPr>
        <w:tabs>
          <w:tab w:val="left" w:pos="284"/>
          <w:tab w:val="left" w:pos="330"/>
        </w:tabs>
        <w:rPr>
          <w:rFonts w:cs="Arial"/>
          <w:lang w:val="ru-RU"/>
        </w:rPr>
      </w:pPr>
      <w:r w:rsidRPr="00E245C2">
        <w:rPr>
          <w:rFonts w:cs="Arial"/>
          <w:lang w:val="ru-RU"/>
        </w:rPr>
        <w:t xml:space="preserve">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w:t>
      </w:r>
      <w:r w:rsidR="0046786B" w:rsidRPr="00E245C2">
        <w:rPr>
          <w:rFonts w:cs="Arial"/>
          <w:lang w:val="ru-RU"/>
        </w:rPr>
        <w:t>овог Оквирног споразума</w:t>
      </w:r>
      <w:r w:rsidRPr="00E245C2">
        <w:rPr>
          <w:rFonts w:cs="Arial"/>
          <w:lang w:val="ru-RU"/>
        </w:rPr>
        <w:t xml:space="preserve"> буде обухваћен средством финансијског обезбеђења.</w:t>
      </w:r>
    </w:p>
    <w:p w14:paraId="3844D129" w14:textId="77777777" w:rsidR="007A23AD" w:rsidRDefault="007A23AD" w:rsidP="00B828C6">
      <w:pPr>
        <w:pStyle w:val="KDParagraf"/>
        <w:spacing w:before="0" w:line="276" w:lineRule="auto"/>
        <w:rPr>
          <w:rFonts w:cs="Arial"/>
          <w:b/>
          <w:lang w:val="sr-Cyrl-RS"/>
        </w:rPr>
      </w:pPr>
    </w:p>
    <w:p w14:paraId="0D2C3A0A" w14:textId="7E665E83" w:rsidR="00B828C6" w:rsidRDefault="00B828C6" w:rsidP="00B828C6">
      <w:pPr>
        <w:pStyle w:val="KDParagraf"/>
        <w:spacing w:before="0" w:line="276" w:lineRule="auto"/>
        <w:rPr>
          <w:rFonts w:cs="Arial"/>
          <w:b/>
          <w:lang w:val="sr-Cyrl-RS"/>
        </w:rPr>
      </w:pPr>
      <w:r w:rsidRPr="0022661D">
        <w:rPr>
          <w:rFonts w:cs="Arial"/>
          <w:b/>
          <w:lang w:val="sr-Cyrl-RS"/>
        </w:rPr>
        <w:t>УГОВОРНА КАЗНА ЗБОГ ЗАКАШЊЕЊА У ИСПОРУЦИ</w:t>
      </w:r>
    </w:p>
    <w:p w14:paraId="74BB3BAA" w14:textId="77777777" w:rsidR="00B828C6" w:rsidRPr="0022661D" w:rsidRDefault="00B828C6" w:rsidP="00B828C6">
      <w:pPr>
        <w:pStyle w:val="KDParagraf"/>
        <w:spacing w:before="0" w:line="276" w:lineRule="auto"/>
        <w:rPr>
          <w:rFonts w:cs="Arial"/>
          <w:b/>
          <w:lang w:val="sr-Cyrl-RS"/>
        </w:rPr>
      </w:pPr>
    </w:p>
    <w:p w14:paraId="4DECE523" w14:textId="77777777" w:rsidR="00B828C6" w:rsidRPr="0022661D" w:rsidRDefault="00B828C6" w:rsidP="00B828C6">
      <w:pPr>
        <w:spacing w:before="0" w:line="276" w:lineRule="auto"/>
        <w:jc w:val="center"/>
        <w:rPr>
          <w:rFonts w:cs="Arial"/>
          <w:b/>
          <w:lang w:val="sr-Cyrl-RS"/>
        </w:rPr>
      </w:pPr>
      <w:r w:rsidRPr="00047D50">
        <w:rPr>
          <w:rFonts w:cs="Arial"/>
          <w:b/>
          <w:lang w:val="sr-Cyrl-RS"/>
        </w:rPr>
        <w:t>Члан 12.</w:t>
      </w:r>
    </w:p>
    <w:p w14:paraId="141F5DA3" w14:textId="71CA50B5" w:rsidR="00422E0F" w:rsidRPr="00E245C2" w:rsidRDefault="00316869" w:rsidP="00422E0F">
      <w:pPr>
        <w:autoSpaceDE w:val="0"/>
        <w:autoSpaceDN w:val="0"/>
        <w:adjustRightInd w:val="0"/>
        <w:spacing w:before="0"/>
        <w:rPr>
          <w:rFonts w:cs="Arial"/>
          <w:sz w:val="23"/>
          <w:szCs w:val="23"/>
          <w:lang w:eastAsia="sr-Latn-CS"/>
        </w:rPr>
      </w:pPr>
      <w:r>
        <w:rPr>
          <w:rFonts w:cs="Arial"/>
          <w:sz w:val="23"/>
          <w:szCs w:val="23"/>
          <w:lang w:eastAsia="sr-Latn-CS"/>
        </w:rPr>
        <w:t>Уколико Продавац након закључења Уговора</w:t>
      </w:r>
      <w:r w:rsidR="00422E0F" w:rsidRPr="00E245C2">
        <w:rPr>
          <w:rFonts w:cs="Arial"/>
          <w:sz w:val="23"/>
          <w:szCs w:val="23"/>
          <w:lang w:eastAsia="sr-Latn-CS"/>
        </w:rPr>
        <w:t xml:space="preserve">, не изврши испоруку у целости у року из члана </w:t>
      </w:r>
      <w:r w:rsidR="00422E0F" w:rsidRPr="00E245C2">
        <w:rPr>
          <w:rFonts w:cs="Arial"/>
          <w:sz w:val="23"/>
          <w:szCs w:val="23"/>
          <w:lang w:val="sr-Cyrl-RS" w:eastAsia="sr-Latn-CS"/>
        </w:rPr>
        <w:t>6</w:t>
      </w:r>
      <w:r w:rsidR="00422E0F" w:rsidRPr="00E245C2">
        <w:rPr>
          <w:rFonts w:cs="Arial"/>
          <w:sz w:val="23"/>
          <w:szCs w:val="23"/>
          <w:lang w:eastAsia="sr-Latn-CS"/>
        </w:rPr>
        <w:t xml:space="preserve">. овог </w:t>
      </w:r>
      <w:r w:rsidR="00422E0F" w:rsidRPr="00E245C2">
        <w:rPr>
          <w:rFonts w:cs="Arial"/>
          <w:sz w:val="23"/>
          <w:szCs w:val="23"/>
          <w:lang w:val="sr-Cyrl-RS" w:eastAsia="sr-Latn-CS"/>
        </w:rPr>
        <w:t>О</w:t>
      </w:r>
      <w:r w:rsidR="00422E0F" w:rsidRPr="00E245C2">
        <w:rPr>
          <w:rFonts w:cs="Arial"/>
          <w:sz w:val="23"/>
          <w:szCs w:val="23"/>
          <w:lang w:eastAsia="sr-Latn-CS"/>
        </w:rPr>
        <w:t xml:space="preserve">квирног споразума, обавезан је да за сваки дан закашњења плати Купцу износ од 0,2 вредности </w:t>
      </w:r>
      <w:r w:rsidR="00BC4815">
        <w:rPr>
          <w:rFonts w:cs="Arial"/>
          <w:sz w:val="23"/>
          <w:szCs w:val="23"/>
          <w:lang w:val="sr-Cyrl-RS" w:eastAsia="sr-Latn-CS"/>
        </w:rPr>
        <w:t>Уговора</w:t>
      </w:r>
      <w:r w:rsidR="00422E0F" w:rsidRPr="00E245C2">
        <w:rPr>
          <w:rFonts w:cs="Arial"/>
          <w:sz w:val="23"/>
          <w:szCs w:val="23"/>
          <w:lang w:eastAsia="sr-Latn-CS"/>
        </w:rPr>
        <w:t xml:space="preserve"> без ПДВ-а, а највише до 10%</w:t>
      </w:r>
      <w:r w:rsidR="00BC4815">
        <w:rPr>
          <w:rFonts w:cs="Arial"/>
          <w:sz w:val="23"/>
          <w:szCs w:val="23"/>
          <w:lang w:eastAsia="sr-Latn-CS"/>
        </w:rPr>
        <w:t xml:space="preserve"> од укупне вредности појединачно закљученог Уговора</w:t>
      </w:r>
      <w:r w:rsidR="00422E0F" w:rsidRPr="00E245C2">
        <w:rPr>
          <w:rFonts w:cs="Arial"/>
          <w:sz w:val="23"/>
          <w:szCs w:val="23"/>
          <w:lang w:eastAsia="sr-Latn-CS"/>
        </w:rPr>
        <w:t xml:space="preserve"> без ПДВ-а. </w:t>
      </w:r>
    </w:p>
    <w:p w14:paraId="1257FB9A" w14:textId="77777777" w:rsidR="00422E0F" w:rsidRPr="00E245C2" w:rsidRDefault="00422E0F" w:rsidP="00422E0F">
      <w:pPr>
        <w:autoSpaceDE w:val="0"/>
        <w:autoSpaceDN w:val="0"/>
        <w:adjustRightInd w:val="0"/>
        <w:spacing w:before="0"/>
        <w:rPr>
          <w:rFonts w:cs="Arial"/>
          <w:sz w:val="23"/>
          <w:szCs w:val="23"/>
          <w:lang w:eastAsia="sr-Latn-CS"/>
        </w:rPr>
      </w:pPr>
      <w:r w:rsidRPr="00E245C2">
        <w:rPr>
          <w:rFonts w:cs="Arial"/>
          <w:sz w:val="23"/>
          <w:szCs w:val="23"/>
          <w:lang w:eastAsia="sr-Latn-CS"/>
        </w:rPr>
        <w:t xml:space="preserve">У случају доцње Купац има право да захтева и испуњење уговорене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 </w:t>
      </w:r>
    </w:p>
    <w:p w14:paraId="545BFE10" w14:textId="77777777" w:rsidR="00422E0F" w:rsidRPr="00E245C2" w:rsidRDefault="00422E0F" w:rsidP="00422E0F">
      <w:pPr>
        <w:autoSpaceDE w:val="0"/>
        <w:autoSpaceDN w:val="0"/>
        <w:adjustRightInd w:val="0"/>
        <w:spacing w:before="0"/>
        <w:rPr>
          <w:rFonts w:cs="Arial"/>
          <w:sz w:val="23"/>
          <w:szCs w:val="23"/>
          <w:lang w:eastAsia="sr-Latn-CS"/>
        </w:rPr>
      </w:pPr>
      <w:r w:rsidRPr="00E245C2">
        <w:rPr>
          <w:rFonts w:cs="Arial"/>
          <w:sz w:val="23"/>
          <w:szCs w:val="23"/>
          <w:lang w:eastAsia="sr-Latn-CS"/>
        </w:rPr>
        <w:t xml:space="preserve">Наплатом уговорне казне Купац не губи право на накнаду штете. </w:t>
      </w:r>
    </w:p>
    <w:p w14:paraId="5D98F484" w14:textId="017EF68F" w:rsidR="00422E0F" w:rsidRPr="00E245C2" w:rsidRDefault="00422E0F" w:rsidP="00422E0F">
      <w:pPr>
        <w:autoSpaceDE w:val="0"/>
        <w:autoSpaceDN w:val="0"/>
        <w:adjustRightInd w:val="0"/>
        <w:spacing w:before="0"/>
        <w:rPr>
          <w:rFonts w:eastAsia="Calibri" w:cs="Arial"/>
          <w:lang w:val="sr-Cyrl-RS"/>
        </w:rPr>
      </w:pPr>
      <w:r w:rsidRPr="00E245C2">
        <w:rPr>
          <w:rFonts w:cs="Arial"/>
          <w:sz w:val="23"/>
          <w:szCs w:val="23"/>
          <w:lang w:eastAsia="sr-Latn-CS"/>
        </w:rPr>
        <w:t xml:space="preserve">У случају закашњења из става 1. овог члана, првенствено се обрачунава уговорна казна, док се </w:t>
      </w:r>
      <w:r w:rsidR="00076E4C">
        <w:rPr>
          <w:rFonts w:cs="Arial"/>
          <w:sz w:val="23"/>
          <w:szCs w:val="23"/>
          <w:lang w:val="sr-Cyrl-RS" w:eastAsia="sr-Latn-CS"/>
        </w:rPr>
        <w:t>меница</w:t>
      </w:r>
      <w:r w:rsidRPr="00E245C2">
        <w:rPr>
          <w:rFonts w:cs="Arial"/>
          <w:sz w:val="23"/>
          <w:szCs w:val="23"/>
          <w:lang w:eastAsia="sr-Latn-CS"/>
        </w:rPr>
        <w:t xml:space="preserve"> за добро извршење посла наплаћује под условима из члана </w:t>
      </w:r>
      <w:r w:rsidRPr="00E245C2">
        <w:rPr>
          <w:rFonts w:cs="Arial"/>
          <w:sz w:val="23"/>
          <w:szCs w:val="23"/>
          <w:lang w:val="sr-Cyrl-RS" w:eastAsia="sr-Latn-CS"/>
        </w:rPr>
        <w:t>1</w:t>
      </w:r>
      <w:r w:rsidRPr="00E245C2">
        <w:rPr>
          <w:rFonts w:cs="Arial"/>
          <w:sz w:val="23"/>
          <w:szCs w:val="23"/>
          <w:lang w:eastAsia="sr-Latn-CS"/>
        </w:rPr>
        <w:t>0. овог Оквирног споразума.</w:t>
      </w:r>
    </w:p>
    <w:p w14:paraId="4FE96064" w14:textId="77777777" w:rsidR="00422E0F" w:rsidRPr="00E245C2" w:rsidRDefault="00422E0F" w:rsidP="00422E0F">
      <w:pPr>
        <w:pStyle w:val="KDParagraf"/>
        <w:tabs>
          <w:tab w:val="clear" w:pos="567"/>
          <w:tab w:val="left" w:pos="0"/>
        </w:tabs>
        <w:spacing w:before="0"/>
        <w:rPr>
          <w:rFonts w:eastAsia="Calibri" w:cs="Arial"/>
          <w:lang w:val="sr-Cyrl-RS"/>
        </w:rPr>
      </w:pPr>
    </w:p>
    <w:p w14:paraId="4723C082" w14:textId="77777777" w:rsidR="00422E0F" w:rsidRPr="00E245C2" w:rsidRDefault="00422E0F" w:rsidP="00422E0F">
      <w:pPr>
        <w:spacing w:before="0"/>
        <w:rPr>
          <w:rFonts w:cs="Arial"/>
          <w:b/>
          <w:lang w:val="sr-Cyrl-RS"/>
        </w:rPr>
      </w:pPr>
      <w:r w:rsidRPr="00E245C2">
        <w:rPr>
          <w:rFonts w:cs="Arial"/>
          <w:bCs/>
          <w:lang w:val="sr-Cyrl-RS"/>
        </w:rPr>
        <w:t>Плаћање уговорних пенала</w:t>
      </w:r>
      <w:r w:rsidRPr="00E245C2">
        <w:rPr>
          <w:rFonts w:cs="Arial"/>
          <w:lang w:val="sr-Cyrl-RS"/>
        </w:rPr>
        <w:t xml:space="preserve"> д</w:t>
      </w:r>
      <w:r w:rsidRPr="00E245C2">
        <w:rPr>
          <w:rFonts w:cs="Arial"/>
        </w:rPr>
        <w:t>o</w:t>
      </w:r>
      <w:r w:rsidRPr="00E245C2">
        <w:rPr>
          <w:rFonts w:cs="Arial"/>
          <w:lang w:val="sr-Cyrl-RS"/>
        </w:rPr>
        <w:t>сп</w:t>
      </w:r>
      <w:r w:rsidRPr="00E245C2">
        <w:rPr>
          <w:rFonts w:cs="Arial"/>
        </w:rPr>
        <w:t>e</w:t>
      </w:r>
      <w:r w:rsidRPr="00E245C2">
        <w:rPr>
          <w:rFonts w:cs="Arial"/>
          <w:lang w:val="sr-Cyrl-RS"/>
        </w:rPr>
        <w:t>в</w:t>
      </w:r>
      <w:r w:rsidRPr="00E245C2">
        <w:rPr>
          <w:rFonts w:cs="Arial"/>
        </w:rPr>
        <w:t>a</w:t>
      </w:r>
      <w:r w:rsidRPr="00E245C2">
        <w:rPr>
          <w:rFonts w:cs="Arial"/>
          <w:lang w:val="sr-Cyrl-RS"/>
        </w:rPr>
        <w:t xml:space="preserve"> у р</w:t>
      </w:r>
      <w:r w:rsidRPr="00E245C2">
        <w:rPr>
          <w:rFonts w:cs="Arial"/>
        </w:rPr>
        <w:t>o</w:t>
      </w:r>
      <w:r w:rsidRPr="00E245C2">
        <w:rPr>
          <w:rFonts w:cs="Arial"/>
          <w:lang w:val="sr-Cyrl-RS"/>
        </w:rPr>
        <w:t>ку од 45 (четрдесетпет) д</w:t>
      </w:r>
      <w:r w:rsidRPr="00E245C2">
        <w:rPr>
          <w:rFonts w:cs="Arial"/>
        </w:rPr>
        <w:t>a</w:t>
      </w:r>
      <w:r w:rsidRPr="00E245C2">
        <w:rPr>
          <w:rFonts w:cs="Arial"/>
          <w:lang w:val="sr-Cyrl-RS"/>
        </w:rPr>
        <w:t>н</w:t>
      </w:r>
      <w:r w:rsidRPr="00E245C2">
        <w:rPr>
          <w:rFonts w:cs="Arial"/>
        </w:rPr>
        <w:t>a</w:t>
      </w:r>
      <w:r w:rsidRPr="00E245C2">
        <w:rPr>
          <w:rFonts w:cs="Arial"/>
          <w:lang w:val="sr-Cyrl-RS"/>
        </w:rPr>
        <w:t xml:space="preserve"> </w:t>
      </w:r>
      <w:r w:rsidRPr="00E245C2">
        <w:rPr>
          <w:rFonts w:cs="Arial"/>
        </w:rPr>
        <w:t>o</w:t>
      </w:r>
      <w:r w:rsidRPr="00E245C2">
        <w:rPr>
          <w:rFonts w:cs="Arial"/>
          <w:lang w:val="sr-Cyrl-RS"/>
        </w:rPr>
        <w:t>д д</w:t>
      </w:r>
      <w:r w:rsidRPr="00E245C2">
        <w:rPr>
          <w:rFonts w:cs="Arial"/>
        </w:rPr>
        <w:t>a</w:t>
      </w:r>
      <w:r w:rsidRPr="00E245C2">
        <w:rPr>
          <w:rFonts w:cs="Arial"/>
          <w:lang w:val="sr-Cyrl-RS"/>
        </w:rPr>
        <w:t>н</w:t>
      </w:r>
      <w:r w:rsidRPr="00E245C2">
        <w:rPr>
          <w:rFonts w:cs="Arial"/>
        </w:rPr>
        <w:t>a</w:t>
      </w:r>
      <w:r w:rsidRPr="00E245C2">
        <w:rPr>
          <w:rFonts w:cs="Arial"/>
          <w:lang w:val="sr-Cyrl-RS"/>
        </w:rPr>
        <w:t xml:space="preserve"> пријема од стране </w:t>
      </w:r>
      <w:r w:rsidRPr="00E245C2">
        <w:rPr>
          <w:rFonts w:cs="Arial"/>
          <w:lang w:val="sr-Cyrl-ME"/>
        </w:rPr>
        <w:t>Продавца</w:t>
      </w:r>
      <w:r w:rsidRPr="00E245C2">
        <w:rPr>
          <w:rFonts w:cs="Arial"/>
          <w:lang w:val="sr-Cyrl-RS"/>
        </w:rPr>
        <w:t xml:space="preserve">, рачуна </w:t>
      </w:r>
      <w:r w:rsidRPr="00E245C2">
        <w:rPr>
          <w:rFonts w:cs="Arial"/>
          <w:bCs/>
          <w:lang w:val="sr-Cyrl-ME"/>
        </w:rPr>
        <w:t>Купца</w:t>
      </w:r>
      <w:r w:rsidRPr="00E245C2">
        <w:rPr>
          <w:rFonts w:cs="Arial"/>
          <w:bCs/>
          <w:lang w:val="sr-Cyrl-RS"/>
        </w:rPr>
        <w:t xml:space="preserve"> </w:t>
      </w:r>
      <w:r w:rsidRPr="00E245C2">
        <w:rPr>
          <w:rFonts w:cs="Arial"/>
          <w:lang w:val="sr-Cyrl-RS"/>
        </w:rPr>
        <w:t>испостављеног по овом основу.</w:t>
      </w:r>
    </w:p>
    <w:p w14:paraId="419D0F72" w14:textId="21FDA7AF" w:rsidR="00422E0F" w:rsidRDefault="00422E0F" w:rsidP="00422E0F">
      <w:pPr>
        <w:spacing w:before="0"/>
        <w:rPr>
          <w:rFonts w:cs="Arial"/>
          <w:b/>
          <w:lang w:val="sr-Cyrl-RS"/>
        </w:rPr>
      </w:pPr>
    </w:p>
    <w:p w14:paraId="0A3F14CC" w14:textId="77777777" w:rsidR="00BC4815" w:rsidRDefault="00BC4815" w:rsidP="00422E0F">
      <w:pPr>
        <w:spacing w:before="0"/>
        <w:rPr>
          <w:rFonts w:cs="Arial"/>
          <w:b/>
          <w:lang w:val="sr-Cyrl-RS"/>
        </w:rPr>
      </w:pPr>
    </w:p>
    <w:p w14:paraId="68363942" w14:textId="77777777" w:rsidR="005017E6" w:rsidRPr="00E245C2" w:rsidRDefault="005017E6" w:rsidP="005017E6">
      <w:pPr>
        <w:pStyle w:val="KDParagraf"/>
        <w:tabs>
          <w:tab w:val="clear" w:pos="567"/>
          <w:tab w:val="left" w:pos="0"/>
        </w:tabs>
        <w:spacing w:before="0"/>
        <w:jc w:val="left"/>
        <w:rPr>
          <w:rFonts w:cs="Arial"/>
          <w:b/>
          <w:lang w:val="sr-Cyrl-CS"/>
        </w:rPr>
      </w:pPr>
      <w:r w:rsidRPr="00E245C2">
        <w:rPr>
          <w:rFonts w:cs="Arial"/>
          <w:b/>
          <w:lang w:val="sr-Cyrl-CS"/>
        </w:rPr>
        <w:t>ОВЛАШЋЕНИ ПРЕДСТАВНИЦИ ЗА ПРАЋЕЊЕ ОКВИРН</w:t>
      </w:r>
      <w:r w:rsidRPr="00E245C2">
        <w:rPr>
          <w:rFonts w:cs="Arial"/>
          <w:b/>
          <w:lang w:val="sr-Cyrl-RS"/>
        </w:rPr>
        <w:t>ОГ</w:t>
      </w:r>
      <w:r w:rsidRPr="00E245C2">
        <w:rPr>
          <w:rFonts w:cs="Arial"/>
          <w:b/>
          <w:lang w:val="sr-Cyrl-CS"/>
        </w:rPr>
        <w:t xml:space="preserve"> СПОРАЗУМА</w:t>
      </w:r>
    </w:p>
    <w:p w14:paraId="033F9849" w14:textId="77777777" w:rsidR="005017E6" w:rsidRPr="00E245C2" w:rsidRDefault="005017E6" w:rsidP="005017E6">
      <w:pPr>
        <w:pStyle w:val="KDParagraf"/>
        <w:tabs>
          <w:tab w:val="clear" w:pos="567"/>
          <w:tab w:val="left" w:pos="0"/>
        </w:tabs>
        <w:spacing w:before="0"/>
        <w:jc w:val="center"/>
        <w:rPr>
          <w:rFonts w:cs="Arial"/>
          <w:b/>
          <w:lang w:val="sr-Cyrl-CS"/>
        </w:rPr>
      </w:pPr>
    </w:p>
    <w:p w14:paraId="39C1CCEF" w14:textId="77777777" w:rsidR="005017E6" w:rsidRPr="00E245C2" w:rsidRDefault="005017E6" w:rsidP="005017E6">
      <w:pPr>
        <w:spacing w:before="0"/>
        <w:jc w:val="center"/>
        <w:rPr>
          <w:rFonts w:cs="Arial"/>
          <w:lang w:val="sr-Cyrl-RS"/>
        </w:rPr>
      </w:pPr>
      <w:r w:rsidRPr="00E245C2">
        <w:rPr>
          <w:rFonts w:cs="Arial"/>
          <w:b/>
          <w:lang w:val="sr-Cyrl-RS"/>
        </w:rPr>
        <w:t>Члан 1</w:t>
      </w:r>
      <w:r w:rsidRPr="00E245C2">
        <w:rPr>
          <w:rFonts w:cs="Arial"/>
          <w:b/>
        </w:rPr>
        <w:t>3</w:t>
      </w:r>
      <w:r w:rsidRPr="00E245C2">
        <w:rPr>
          <w:rFonts w:cs="Arial"/>
          <w:lang w:val="sr-Cyrl-RS"/>
        </w:rPr>
        <w:t>.</w:t>
      </w:r>
    </w:p>
    <w:p w14:paraId="5ADFD14E" w14:textId="77777777" w:rsidR="005017E6" w:rsidRPr="00E245C2" w:rsidRDefault="005017E6" w:rsidP="005017E6">
      <w:pPr>
        <w:spacing w:before="0"/>
        <w:jc w:val="center"/>
        <w:rPr>
          <w:rFonts w:cs="Arial"/>
          <w:lang w:val="sr-Cyrl-RS"/>
        </w:rPr>
      </w:pPr>
    </w:p>
    <w:p w14:paraId="576D7E11" w14:textId="77777777" w:rsidR="005017E6" w:rsidRPr="00E245C2" w:rsidRDefault="005017E6" w:rsidP="005017E6">
      <w:pPr>
        <w:pStyle w:val="KDParagraf"/>
        <w:tabs>
          <w:tab w:val="clear" w:pos="567"/>
          <w:tab w:val="left" w:pos="0"/>
        </w:tabs>
        <w:spacing w:before="0"/>
        <w:rPr>
          <w:rFonts w:cs="Arial"/>
          <w:lang w:val="sr-Cyrl-CS"/>
        </w:rPr>
      </w:pPr>
      <w:r w:rsidRPr="00E245C2">
        <w:rPr>
          <w:rFonts w:cs="Arial"/>
          <w:lang w:val="sr-Cyrl-CS"/>
        </w:rPr>
        <w:t xml:space="preserve">Овлашћени представници за праћење реализације Оквирног споразума су: </w:t>
      </w:r>
    </w:p>
    <w:p w14:paraId="1E8A3F20" w14:textId="77777777" w:rsidR="005017E6" w:rsidRPr="00E245C2" w:rsidRDefault="005017E6" w:rsidP="005017E6">
      <w:pPr>
        <w:pStyle w:val="KDParagraf"/>
        <w:tabs>
          <w:tab w:val="clear" w:pos="567"/>
          <w:tab w:val="left" w:pos="0"/>
        </w:tabs>
        <w:spacing w:before="0"/>
        <w:rPr>
          <w:rFonts w:cs="Arial"/>
          <w:lang w:val="sr-Cyrl-CS"/>
        </w:rPr>
      </w:pPr>
    </w:p>
    <w:p w14:paraId="38A46626" w14:textId="14BBF8DC" w:rsidR="005017E6" w:rsidRPr="00E245C2" w:rsidRDefault="005017E6" w:rsidP="005017E6">
      <w:pPr>
        <w:pStyle w:val="KDParagraf"/>
        <w:tabs>
          <w:tab w:val="clear" w:pos="567"/>
          <w:tab w:val="left" w:pos="0"/>
        </w:tabs>
        <w:spacing w:before="0"/>
        <w:rPr>
          <w:rFonts w:cs="Arial"/>
          <w:lang w:val="sr-Cyrl-RS"/>
        </w:rPr>
      </w:pPr>
      <w:r w:rsidRPr="00E245C2">
        <w:rPr>
          <w:rFonts w:cs="Arial"/>
          <w:lang w:val="sr-Cyrl-CS"/>
        </w:rPr>
        <w:tab/>
        <w:t xml:space="preserve">- за Купца: </w:t>
      </w:r>
      <w:r w:rsidRPr="00E245C2">
        <w:rPr>
          <w:rFonts w:cs="Arial"/>
          <w:lang w:val="sr-Cyrl-CS"/>
        </w:rPr>
        <w:tab/>
      </w:r>
      <w:r>
        <w:rPr>
          <w:rFonts w:cs="Arial"/>
          <w:lang w:val="sr-Cyrl-CS"/>
        </w:rPr>
        <w:t xml:space="preserve">       </w:t>
      </w:r>
      <w:r>
        <w:rPr>
          <w:rFonts w:cs="Arial"/>
          <w:lang w:val="sr-Cyrl-RS"/>
        </w:rPr>
        <w:t>__________________</w:t>
      </w:r>
      <w:r>
        <w:rPr>
          <w:rFonts w:cs="Arial"/>
          <w:lang w:val="sr-Cyrl-CS"/>
        </w:rPr>
        <w:t>,</w:t>
      </w:r>
    </w:p>
    <w:p w14:paraId="15EF8A23" w14:textId="77777777" w:rsidR="005017E6" w:rsidRPr="00E245C2" w:rsidRDefault="005017E6" w:rsidP="005017E6">
      <w:pPr>
        <w:pStyle w:val="KDParagraf"/>
        <w:tabs>
          <w:tab w:val="clear" w:pos="567"/>
          <w:tab w:val="left" w:pos="0"/>
        </w:tabs>
        <w:spacing w:before="0"/>
        <w:rPr>
          <w:rFonts w:cs="Arial"/>
          <w:lang w:val="sr-Cyrl-CS"/>
        </w:rPr>
      </w:pPr>
    </w:p>
    <w:p w14:paraId="21931B63" w14:textId="77777777" w:rsidR="005017E6" w:rsidRPr="00E245C2" w:rsidRDefault="005017E6" w:rsidP="005017E6">
      <w:pPr>
        <w:pStyle w:val="KDParagraf"/>
        <w:tabs>
          <w:tab w:val="clear" w:pos="567"/>
          <w:tab w:val="left" w:pos="0"/>
        </w:tabs>
        <w:spacing w:before="0"/>
        <w:jc w:val="left"/>
        <w:rPr>
          <w:rFonts w:cs="Arial"/>
          <w:lang w:val="sr-Cyrl-RS"/>
        </w:rPr>
      </w:pPr>
      <w:r w:rsidRPr="00E245C2">
        <w:rPr>
          <w:rFonts w:cs="Arial"/>
          <w:lang w:val="sr-Cyrl-CS"/>
        </w:rPr>
        <w:tab/>
        <w:t xml:space="preserve">- за Продавца: </w:t>
      </w:r>
      <w:r>
        <w:rPr>
          <w:rFonts w:cs="Arial"/>
          <w:lang w:val="sr-Cyrl-CS"/>
        </w:rPr>
        <w:t xml:space="preserve">     </w:t>
      </w:r>
      <w:r>
        <w:rPr>
          <w:rFonts w:cs="Arial"/>
          <w:lang w:val="sr-Cyrl-RS"/>
        </w:rPr>
        <w:t>___________________</w:t>
      </w:r>
    </w:p>
    <w:p w14:paraId="168E09F6" w14:textId="77777777" w:rsidR="001051C8" w:rsidRPr="001051C8" w:rsidRDefault="001051C8" w:rsidP="001051C8">
      <w:pPr>
        <w:spacing w:before="0"/>
        <w:rPr>
          <w:rFonts w:cs="Arial"/>
          <w:color w:val="92D050"/>
          <w:lang w:val="sr-Cyrl-CS"/>
        </w:rPr>
      </w:pPr>
    </w:p>
    <w:p w14:paraId="21B585C3" w14:textId="77777777" w:rsidR="00B828C6" w:rsidRPr="0086004C" w:rsidRDefault="00B828C6" w:rsidP="00B828C6">
      <w:pPr>
        <w:autoSpaceDE w:val="0"/>
        <w:autoSpaceDN w:val="0"/>
        <w:adjustRightInd w:val="0"/>
        <w:spacing w:before="0" w:line="276" w:lineRule="auto"/>
        <w:rPr>
          <w:rFonts w:cs="Arial"/>
          <w:b/>
          <w:lang w:val="sr-Cyrl-CS"/>
        </w:rPr>
      </w:pPr>
      <w:r w:rsidRPr="0086004C">
        <w:rPr>
          <w:rFonts w:cs="Arial"/>
          <w:b/>
          <w:lang w:val="sr-Cyrl-CS"/>
        </w:rPr>
        <w:t xml:space="preserve">ВИША СИЛА </w:t>
      </w:r>
    </w:p>
    <w:p w14:paraId="4BD951D8" w14:textId="77777777" w:rsidR="00B828C6" w:rsidRDefault="00B828C6" w:rsidP="00175A0D">
      <w:pPr>
        <w:autoSpaceDE w:val="0"/>
        <w:autoSpaceDN w:val="0"/>
        <w:adjustRightInd w:val="0"/>
        <w:spacing w:before="0" w:line="276" w:lineRule="auto"/>
        <w:jc w:val="center"/>
        <w:rPr>
          <w:rFonts w:cs="Arial"/>
          <w:b/>
          <w:lang w:val="sr-Cyrl-CS"/>
        </w:rPr>
      </w:pPr>
      <w:r w:rsidRPr="0086004C">
        <w:rPr>
          <w:rFonts w:cs="Arial"/>
          <w:b/>
          <w:lang w:val="sr-Cyrl-CS"/>
        </w:rPr>
        <w:t>Члан 1</w:t>
      </w:r>
      <w:r>
        <w:rPr>
          <w:rFonts w:cs="Arial"/>
          <w:b/>
          <w:lang w:val="sr-Cyrl-RS"/>
        </w:rPr>
        <w:t>4</w:t>
      </w:r>
      <w:r w:rsidRPr="0086004C">
        <w:rPr>
          <w:rFonts w:cs="Arial"/>
          <w:b/>
          <w:lang w:val="sr-Cyrl-CS"/>
        </w:rPr>
        <w:t>.</w:t>
      </w:r>
    </w:p>
    <w:p w14:paraId="6B25BAA9" w14:textId="77777777" w:rsidR="00175A0D" w:rsidRPr="0086004C" w:rsidRDefault="00175A0D" w:rsidP="00175A0D">
      <w:pPr>
        <w:autoSpaceDE w:val="0"/>
        <w:autoSpaceDN w:val="0"/>
        <w:adjustRightInd w:val="0"/>
        <w:spacing w:before="0" w:line="276" w:lineRule="auto"/>
        <w:jc w:val="center"/>
        <w:rPr>
          <w:rFonts w:cs="Arial"/>
          <w:b/>
          <w:lang w:val="sr-Cyrl-CS"/>
        </w:rPr>
      </w:pPr>
    </w:p>
    <w:p w14:paraId="2176D484" w14:textId="77777777" w:rsidR="00B828C6" w:rsidRPr="0086004C" w:rsidRDefault="00B828C6" w:rsidP="00175A0D">
      <w:pPr>
        <w:spacing w:before="0" w:line="276" w:lineRule="auto"/>
        <w:rPr>
          <w:rFonts w:cs="Arial"/>
          <w:lang w:val="sr-Cyrl-CS"/>
        </w:rPr>
      </w:pPr>
      <w:r w:rsidRPr="0086004C">
        <w:rPr>
          <w:rFonts w:cs="Arial"/>
          <w:lang w:val="sr-Cyrl-C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w:t>
      </w:r>
      <w:r>
        <w:rPr>
          <w:rFonts w:cs="Arial"/>
          <w:lang w:val="sr-Cyrl-CS"/>
        </w:rPr>
        <w:t xml:space="preserve"> </w:t>
      </w:r>
      <w:r w:rsidRPr="0086004C">
        <w:rPr>
          <w:rFonts w:cs="Arial"/>
          <w:lang w:val="sr-Cyrl-CS"/>
        </w:rPr>
        <w:t xml:space="preserve">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66C38DD0" w14:textId="77777777" w:rsidR="00B828C6" w:rsidRDefault="00B828C6" w:rsidP="00175A0D">
      <w:pPr>
        <w:spacing w:before="0" w:line="276" w:lineRule="auto"/>
        <w:rPr>
          <w:rFonts w:cs="Arial"/>
          <w:lang w:val="hr-HR"/>
        </w:rPr>
      </w:pPr>
      <w:r w:rsidRPr="004459C9">
        <w:rPr>
          <w:rFonts w:cs="Arial"/>
          <w:lang w:val="sr-Cyrl-RS"/>
        </w:rPr>
        <w:t>С</w:t>
      </w:r>
      <w:r w:rsidRPr="0086004C">
        <w:rPr>
          <w:rFonts w:cs="Arial"/>
          <w:lang w:val="sr-Cyrl-CS"/>
        </w:rPr>
        <w:t>трана којој је извршавање уговорних обавеза онемогућено услед дејства више силе је у обавези да одмах</w:t>
      </w:r>
      <w:r w:rsidRPr="004459C9">
        <w:rPr>
          <w:rFonts w:cs="Arial"/>
          <w:lang w:val="hr-HR"/>
        </w:rPr>
        <w:t xml:space="preserve">, </w:t>
      </w:r>
      <w:r w:rsidRPr="0086004C">
        <w:rPr>
          <w:rFonts w:cs="Arial"/>
          <w:lang w:val="sr-Cyrl-CS"/>
        </w:rPr>
        <w:t>без одлагања</w:t>
      </w:r>
      <w:r w:rsidRPr="004459C9">
        <w:rPr>
          <w:rFonts w:cs="Arial"/>
          <w:lang w:val="hr-HR"/>
        </w:rPr>
        <w:t xml:space="preserve">, а најкасније у року од 48 (четрдесетосам) часова, од часа наступања случаја више силе, писаним путем обавести другу </w:t>
      </w:r>
      <w:r w:rsidRPr="0086004C">
        <w:rPr>
          <w:rFonts w:cs="Arial"/>
          <w:lang w:val="sr-Cyrl-CS"/>
        </w:rPr>
        <w:t>страну о настанку</w:t>
      </w:r>
      <w:r w:rsidRPr="004459C9">
        <w:rPr>
          <w:rFonts w:cs="Arial"/>
          <w:lang w:val="hr-HR"/>
        </w:rPr>
        <w:t xml:space="preserve"> више силе</w:t>
      </w:r>
      <w:r w:rsidRPr="0086004C">
        <w:rPr>
          <w:rFonts w:cs="Arial"/>
          <w:lang w:val="sr-Cyrl-CS"/>
        </w:rPr>
        <w:t xml:space="preserve"> и њеном процењеном или очекиваном трајању</w:t>
      </w:r>
      <w:r w:rsidRPr="004459C9">
        <w:rPr>
          <w:rFonts w:cs="Arial"/>
          <w:lang w:val="hr-HR"/>
        </w:rPr>
        <w:t>, уз достављање доказа о постојању више силе.</w:t>
      </w:r>
    </w:p>
    <w:p w14:paraId="3C72CFC1" w14:textId="14027932" w:rsidR="00175A0D" w:rsidRDefault="00175A0D" w:rsidP="00175A0D">
      <w:pPr>
        <w:spacing w:before="0" w:line="276" w:lineRule="auto"/>
        <w:rPr>
          <w:rFonts w:cs="Arial"/>
          <w:lang w:val="hr-HR"/>
        </w:rPr>
      </w:pPr>
      <w:r w:rsidRPr="004459C9">
        <w:rPr>
          <w:rFonts w:cs="Arial"/>
        </w:rPr>
        <w:t>За</w:t>
      </w:r>
      <w:r w:rsidRPr="004459C9">
        <w:rPr>
          <w:rFonts w:cs="Arial"/>
          <w:lang w:val="hr-HR"/>
        </w:rPr>
        <w:t xml:space="preserve"> </w:t>
      </w:r>
      <w:r w:rsidRPr="004459C9">
        <w:rPr>
          <w:rFonts w:cs="Arial"/>
        </w:rPr>
        <w:t>време</w:t>
      </w:r>
      <w:r w:rsidRPr="004459C9">
        <w:rPr>
          <w:rFonts w:cs="Arial"/>
          <w:lang w:val="hr-HR"/>
        </w:rPr>
        <w:t xml:space="preserve"> </w:t>
      </w:r>
      <w:r w:rsidRPr="004459C9">
        <w:rPr>
          <w:rFonts w:cs="Arial"/>
        </w:rPr>
        <w:t>трајања</w:t>
      </w:r>
      <w:r w:rsidRPr="004459C9">
        <w:rPr>
          <w:rFonts w:cs="Arial"/>
          <w:lang w:val="hr-HR"/>
        </w:rPr>
        <w:t xml:space="preserve"> </w:t>
      </w:r>
      <w:r w:rsidRPr="004459C9">
        <w:rPr>
          <w:rFonts w:cs="Arial"/>
        </w:rPr>
        <w:t>више</w:t>
      </w:r>
      <w:r w:rsidRPr="004459C9">
        <w:rPr>
          <w:rFonts w:cs="Arial"/>
          <w:lang w:val="hr-HR"/>
        </w:rPr>
        <w:t xml:space="preserve"> </w:t>
      </w:r>
      <w:r w:rsidRPr="004459C9">
        <w:rPr>
          <w:rFonts w:cs="Arial"/>
        </w:rPr>
        <w:t>силе</w:t>
      </w:r>
      <w:r w:rsidRPr="004459C9">
        <w:rPr>
          <w:rFonts w:cs="Arial"/>
          <w:lang w:val="hr-HR"/>
        </w:rPr>
        <w:t xml:space="preserve"> </w:t>
      </w:r>
      <w:r w:rsidRPr="004459C9">
        <w:rPr>
          <w:rFonts w:cs="Arial"/>
        </w:rPr>
        <w:t>свака</w:t>
      </w:r>
      <w:r w:rsidRPr="004459C9">
        <w:rPr>
          <w:rFonts w:cs="Arial"/>
          <w:lang w:val="hr-HR"/>
        </w:rPr>
        <w:t xml:space="preserve"> </w:t>
      </w:r>
      <w:r w:rsidRPr="004459C9">
        <w:rPr>
          <w:rFonts w:cs="Arial"/>
        </w:rPr>
        <w:t>страна</w:t>
      </w:r>
      <w:r w:rsidRPr="004459C9">
        <w:rPr>
          <w:rFonts w:cs="Arial"/>
          <w:lang w:val="hr-HR"/>
        </w:rPr>
        <w:t xml:space="preserve"> </w:t>
      </w:r>
      <w:r w:rsidRPr="004459C9">
        <w:rPr>
          <w:rFonts w:cs="Arial"/>
        </w:rPr>
        <w:t>сноси</w:t>
      </w:r>
      <w:r w:rsidRPr="004459C9">
        <w:rPr>
          <w:rFonts w:cs="Arial"/>
          <w:lang w:val="hr-HR"/>
        </w:rPr>
        <w:t xml:space="preserve"> </w:t>
      </w:r>
      <w:r w:rsidRPr="004459C9">
        <w:rPr>
          <w:rFonts w:cs="Arial"/>
        </w:rPr>
        <w:t>своје</w:t>
      </w:r>
      <w:r w:rsidRPr="004459C9">
        <w:rPr>
          <w:rFonts w:cs="Arial"/>
          <w:lang w:val="hr-HR"/>
        </w:rPr>
        <w:t xml:space="preserve"> </w:t>
      </w:r>
      <w:r w:rsidRPr="004459C9">
        <w:rPr>
          <w:rFonts w:cs="Arial"/>
        </w:rPr>
        <w:t>трошкове</w:t>
      </w:r>
      <w:r w:rsidRPr="0086004C">
        <w:rPr>
          <w:rFonts w:cs="Arial"/>
          <w:lang w:val="hr-HR"/>
        </w:rPr>
        <w:t xml:space="preserve"> </w:t>
      </w:r>
      <w:r w:rsidRPr="004459C9">
        <w:rPr>
          <w:rFonts w:cs="Arial"/>
        </w:rPr>
        <w:t>и</w:t>
      </w:r>
      <w:r w:rsidRPr="0086004C">
        <w:rPr>
          <w:rFonts w:cs="Arial"/>
          <w:lang w:val="hr-HR"/>
        </w:rPr>
        <w:t xml:space="preserve"> </w:t>
      </w:r>
      <w:r w:rsidRPr="004459C9">
        <w:rPr>
          <w:rFonts w:cs="Arial"/>
        </w:rPr>
        <w:t>ни</w:t>
      </w:r>
      <w:r w:rsidRPr="0086004C">
        <w:rPr>
          <w:rFonts w:cs="Arial"/>
          <w:lang w:val="hr-HR"/>
        </w:rPr>
        <w:t xml:space="preserve"> </w:t>
      </w:r>
      <w:r w:rsidRPr="004459C9">
        <w:rPr>
          <w:rFonts w:cs="Arial"/>
        </w:rPr>
        <w:t>један</w:t>
      </w:r>
      <w:r w:rsidRPr="0086004C">
        <w:rPr>
          <w:rFonts w:cs="Arial"/>
          <w:lang w:val="hr-HR"/>
        </w:rPr>
        <w:t xml:space="preserve"> </w:t>
      </w:r>
      <w:r w:rsidRPr="004459C9">
        <w:rPr>
          <w:rFonts w:cs="Arial"/>
        </w:rPr>
        <w:t>трошак</w:t>
      </w:r>
      <w:r w:rsidRPr="0086004C">
        <w:rPr>
          <w:rFonts w:cs="Arial"/>
          <w:lang w:val="hr-HR"/>
        </w:rPr>
        <w:t xml:space="preserve">, </w:t>
      </w:r>
      <w:r w:rsidRPr="004459C9">
        <w:rPr>
          <w:rFonts w:cs="Arial"/>
        </w:rPr>
        <w:t>или</w:t>
      </w:r>
      <w:r w:rsidRPr="0086004C">
        <w:rPr>
          <w:rFonts w:cs="Arial"/>
          <w:lang w:val="hr-HR"/>
        </w:rPr>
        <w:t xml:space="preserve"> </w:t>
      </w:r>
      <w:r w:rsidRPr="004459C9">
        <w:rPr>
          <w:rFonts w:cs="Arial"/>
        </w:rPr>
        <w:t>губитак</w:t>
      </w:r>
      <w:r w:rsidRPr="0086004C">
        <w:rPr>
          <w:rFonts w:cs="Arial"/>
          <w:lang w:val="hr-HR"/>
        </w:rPr>
        <w:t xml:space="preserve"> </w:t>
      </w:r>
      <w:r w:rsidRPr="004459C9">
        <w:rPr>
          <w:rFonts w:cs="Arial"/>
        </w:rPr>
        <w:t>једне</w:t>
      </w:r>
      <w:r w:rsidRPr="0086004C">
        <w:rPr>
          <w:rFonts w:cs="Arial"/>
          <w:lang w:val="hr-HR"/>
        </w:rPr>
        <w:t xml:space="preserve"> </w:t>
      </w:r>
      <w:r w:rsidRPr="004459C9">
        <w:rPr>
          <w:rFonts w:cs="Arial"/>
        </w:rPr>
        <w:t>и</w:t>
      </w:r>
      <w:r w:rsidRPr="0086004C">
        <w:rPr>
          <w:rFonts w:cs="Arial"/>
          <w:lang w:val="hr-HR"/>
        </w:rPr>
        <w:t>/</w:t>
      </w:r>
      <w:r w:rsidRPr="004459C9">
        <w:rPr>
          <w:rFonts w:cs="Arial"/>
        </w:rPr>
        <w:t>или</w:t>
      </w:r>
      <w:r w:rsidRPr="0086004C">
        <w:rPr>
          <w:rFonts w:cs="Arial"/>
          <w:lang w:val="hr-HR"/>
        </w:rPr>
        <w:t xml:space="preserve"> </w:t>
      </w:r>
      <w:r w:rsidRPr="004459C9">
        <w:rPr>
          <w:rFonts w:cs="Arial"/>
        </w:rPr>
        <w:t>обе</w:t>
      </w:r>
      <w:r w:rsidRPr="0086004C">
        <w:rPr>
          <w:rFonts w:cs="Arial"/>
          <w:lang w:val="hr-HR"/>
        </w:rPr>
        <w:t xml:space="preserve"> </w:t>
      </w:r>
      <w:r w:rsidRPr="004459C9">
        <w:rPr>
          <w:rFonts w:cs="Arial"/>
        </w:rPr>
        <w:t>стране</w:t>
      </w:r>
      <w:r w:rsidRPr="0086004C">
        <w:rPr>
          <w:rFonts w:cs="Arial"/>
          <w:lang w:val="hr-HR"/>
        </w:rPr>
        <w:t xml:space="preserve">, </w:t>
      </w:r>
      <w:r w:rsidRPr="004459C9">
        <w:rPr>
          <w:rFonts w:cs="Arial"/>
        </w:rPr>
        <w:t>који</w:t>
      </w:r>
      <w:r w:rsidRPr="0086004C">
        <w:rPr>
          <w:rFonts w:cs="Arial"/>
          <w:lang w:val="hr-HR"/>
        </w:rPr>
        <w:t xml:space="preserve"> </w:t>
      </w:r>
      <w:r w:rsidRPr="004459C9">
        <w:rPr>
          <w:rFonts w:cs="Arial"/>
        </w:rPr>
        <w:t>је</w:t>
      </w:r>
      <w:r w:rsidRPr="0086004C">
        <w:rPr>
          <w:rFonts w:cs="Arial"/>
          <w:lang w:val="hr-HR"/>
        </w:rPr>
        <w:t xml:space="preserve"> </w:t>
      </w:r>
      <w:r w:rsidRPr="004459C9">
        <w:rPr>
          <w:rFonts w:cs="Arial"/>
        </w:rPr>
        <w:t>настао</w:t>
      </w:r>
      <w:r w:rsidRPr="0086004C">
        <w:rPr>
          <w:rFonts w:cs="Arial"/>
          <w:lang w:val="hr-HR"/>
        </w:rPr>
        <w:t xml:space="preserve"> </w:t>
      </w:r>
      <w:r w:rsidRPr="004459C9">
        <w:rPr>
          <w:rFonts w:cs="Arial"/>
        </w:rPr>
        <w:t>за</w:t>
      </w:r>
      <w:r w:rsidRPr="0086004C">
        <w:rPr>
          <w:rFonts w:cs="Arial"/>
          <w:lang w:val="hr-HR"/>
        </w:rPr>
        <w:t xml:space="preserve"> </w:t>
      </w:r>
      <w:r w:rsidRPr="004459C9">
        <w:rPr>
          <w:rFonts w:cs="Arial"/>
        </w:rPr>
        <w:t>време</w:t>
      </w:r>
      <w:r w:rsidRPr="0086004C">
        <w:rPr>
          <w:rFonts w:cs="Arial"/>
          <w:lang w:val="hr-HR"/>
        </w:rPr>
        <w:t xml:space="preserve"> </w:t>
      </w:r>
      <w:r w:rsidRPr="004459C9">
        <w:rPr>
          <w:rFonts w:cs="Arial"/>
        </w:rPr>
        <w:t>трајања</w:t>
      </w:r>
      <w:r w:rsidRPr="0086004C">
        <w:rPr>
          <w:rFonts w:cs="Arial"/>
          <w:lang w:val="hr-HR"/>
        </w:rPr>
        <w:t xml:space="preserve"> </w:t>
      </w:r>
      <w:r w:rsidRPr="004459C9">
        <w:rPr>
          <w:rFonts w:cs="Arial"/>
        </w:rPr>
        <w:t>више</w:t>
      </w:r>
      <w:r w:rsidRPr="0086004C">
        <w:rPr>
          <w:rFonts w:cs="Arial"/>
          <w:lang w:val="hr-HR"/>
        </w:rPr>
        <w:t xml:space="preserve"> </w:t>
      </w:r>
      <w:r w:rsidRPr="004459C9">
        <w:rPr>
          <w:rFonts w:cs="Arial"/>
        </w:rPr>
        <w:t>силе</w:t>
      </w:r>
      <w:r w:rsidRPr="0086004C">
        <w:rPr>
          <w:rFonts w:cs="Arial"/>
          <w:lang w:val="hr-HR"/>
        </w:rPr>
        <w:t xml:space="preserve">, </w:t>
      </w:r>
      <w:r w:rsidRPr="004459C9">
        <w:rPr>
          <w:rFonts w:cs="Arial"/>
        </w:rPr>
        <w:t>или</w:t>
      </w:r>
      <w:r w:rsidRPr="0086004C">
        <w:rPr>
          <w:rFonts w:cs="Arial"/>
          <w:lang w:val="hr-HR"/>
        </w:rPr>
        <w:t xml:space="preserve"> </w:t>
      </w:r>
      <w:r w:rsidRPr="004459C9">
        <w:rPr>
          <w:rFonts w:cs="Arial"/>
        </w:rPr>
        <w:t>у</w:t>
      </w:r>
      <w:r w:rsidRPr="0086004C">
        <w:rPr>
          <w:rFonts w:cs="Arial"/>
          <w:lang w:val="hr-HR"/>
        </w:rPr>
        <w:t xml:space="preserve"> </w:t>
      </w:r>
      <w:r w:rsidRPr="004459C9">
        <w:rPr>
          <w:rFonts w:cs="Arial"/>
        </w:rPr>
        <w:t>вези</w:t>
      </w:r>
      <w:r w:rsidRPr="0086004C">
        <w:rPr>
          <w:rFonts w:cs="Arial"/>
          <w:lang w:val="hr-HR"/>
        </w:rPr>
        <w:t xml:space="preserve"> </w:t>
      </w:r>
      <w:r w:rsidRPr="004459C9">
        <w:rPr>
          <w:rFonts w:cs="Arial"/>
        </w:rPr>
        <w:t>дејства</w:t>
      </w:r>
      <w:r w:rsidRPr="0086004C">
        <w:rPr>
          <w:rFonts w:cs="Arial"/>
          <w:lang w:val="hr-HR"/>
        </w:rPr>
        <w:t xml:space="preserve"> </w:t>
      </w:r>
      <w:r w:rsidRPr="004459C9">
        <w:rPr>
          <w:rFonts w:cs="Arial"/>
        </w:rPr>
        <w:t>више</w:t>
      </w:r>
      <w:r w:rsidRPr="0086004C">
        <w:rPr>
          <w:rFonts w:cs="Arial"/>
          <w:lang w:val="hr-HR"/>
        </w:rPr>
        <w:t xml:space="preserve"> </w:t>
      </w:r>
      <w:r w:rsidRPr="004459C9">
        <w:rPr>
          <w:rFonts w:cs="Arial"/>
        </w:rPr>
        <w:t>силе</w:t>
      </w:r>
      <w:r w:rsidRPr="0086004C">
        <w:rPr>
          <w:rFonts w:cs="Arial"/>
          <w:lang w:val="hr-HR"/>
        </w:rPr>
        <w:t xml:space="preserve">, </w:t>
      </w:r>
      <w:r w:rsidRPr="004459C9">
        <w:rPr>
          <w:rFonts w:cs="Arial"/>
        </w:rPr>
        <w:t>се</w:t>
      </w:r>
      <w:r w:rsidRPr="0086004C">
        <w:rPr>
          <w:rFonts w:cs="Arial"/>
          <w:lang w:val="hr-HR"/>
        </w:rPr>
        <w:t xml:space="preserve"> </w:t>
      </w:r>
      <w:r w:rsidRPr="004459C9">
        <w:rPr>
          <w:rFonts w:cs="Arial"/>
        </w:rPr>
        <w:t>не</w:t>
      </w:r>
      <w:r w:rsidRPr="0086004C">
        <w:rPr>
          <w:rFonts w:cs="Arial"/>
          <w:lang w:val="hr-HR"/>
        </w:rPr>
        <w:t xml:space="preserve"> </w:t>
      </w:r>
      <w:r w:rsidRPr="004459C9">
        <w:rPr>
          <w:rFonts w:cs="Arial"/>
        </w:rPr>
        <w:t>сматра</w:t>
      </w:r>
      <w:r w:rsidRPr="0086004C">
        <w:rPr>
          <w:rFonts w:cs="Arial"/>
          <w:lang w:val="hr-HR"/>
        </w:rPr>
        <w:t xml:space="preserve"> </w:t>
      </w:r>
      <w:r w:rsidRPr="004459C9">
        <w:rPr>
          <w:rFonts w:cs="Arial"/>
        </w:rPr>
        <w:t>штетом</w:t>
      </w:r>
      <w:r w:rsidRPr="0086004C">
        <w:rPr>
          <w:rFonts w:cs="Arial"/>
          <w:lang w:val="hr-HR"/>
        </w:rPr>
        <w:t xml:space="preserve"> </w:t>
      </w:r>
      <w:r w:rsidRPr="004459C9">
        <w:rPr>
          <w:rFonts w:cs="Arial"/>
        </w:rPr>
        <w:t>коју</w:t>
      </w:r>
      <w:r w:rsidRPr="0086004C">
        <w:rPr>
          <w:rFonts w:cs="Arial"/>
          <w:lang w:val="hr-HR"/>
        </w:rPr>
        <w:t xml:space="preserve"> </w:t>
      </w:r>
      <w:r w:rsidRPr="004459C9">
        <w:rPr>
          <w:rFonts w:cs="Arial"/>
        </w:rPr>
        <w:t>је</w:t>
      </w:r>
      <w:r w:rsidRPr="0086004C">
        <w:rPr>
          <w:rFonts w:cs="Arial"/>
          <w:lang w:val="hr-HR"/>
        </w:rPr>
        <w:t xml:space="preserve"> </w:t>
      </w:r>
      <w:r w:rsidRPr="004459C9">
        <w:rPr>
          <w:rFonts w:cs="Arial"/>
        </w:rPr>
        <w:t>обавезна</w:t>
      </w:r>
      <w:r w:rsidRPr="0086004C">
        <w:rPr>
          <w:rFonts w:cs="Arial"/>
          <w:lang w:val="hr-HR"/>
        </w:rPr>
        <w:t xml:space="preserve"> </w:t>
      </w:r>
      <w:r w:rsidRPr="004459C9">
        <w:rPr>
          <w:rFonts w:cs="Arial"/>
        </w:rPr>
        <w:t>да</w:t>
      </w:r>
      <w:r w:rsidRPr="0086004C">
        <w:rPr>
          <w:rFonts w:cs="Arial"/>
          <w:lang w:val="hr-HR"/>
        </w:rPr>
        <w:t xml:space="preserve"> </w:t>
      </w:r>
      <w:r w:rsidRPr="004459C9">
        <w:rPr>
          <w:rFonts w:cs="Arial"/>
        </w:rPr>
        <w:t>надокнади</w:t>
      </w:r>
      <w:r w:rsidRPr="0086004C">
        <w:rPr>
          <w:rFonts w:cs="Arial"/>
          <w:lang w:val="hr-HR"/>
        </w:rPr>
        <w:t xml:space="preserve"> </w:t>
      </w:r>
      <w:r w:rsidRPr="004459C9">
        <w:rPr>
          <w:rFonts w:cs="Arial"/>
        </w:rPr>
        <w:t>друга</w:t>
      </w:r>
      <w:r w:rsidRPr="0086004C">
        <w:rPr>
          <w:rFonts w:cs="Arial"/>
          <w:lang w:val="hr-HR"/>
        </w:rPr>
        <w:t xml:space="preserve"> </w:t>
      </w:r>
      <w:r w:rsidRPr="004459C9">
        <w:rPr>
          <w:rFonts w:cs="Arial"/>
        </w:rPr>
        <w:t>страна</w:t>
      </w:r>
      <w:r w:rsidRPr="0086004C">
        <w:rPr>
          <w:rFonts w:cs="Arial"/>
          <w:lang w:val="hr-HR"/>
        </w:rPr>
        <w:t xml:space="preserve">, </w:t>
      </w:r>
      <w:r w:rsidRPr="004459C9">
        <w:rPr>
          <w:rFonts w:cs="Arial"/>
        </w:rPr>
        <w:t>ни</w:t>
      </w:r>
      <w:r w:rsidRPr="0086004C">
        <w:rPr>
          <w:rFonts w:cs="Arial"/>
          <w:lang w:val="hr-HR"/>
        </w:rPr>
        <w:t xml:space="preserve"> </w:t>
      </w:r>
      <w:r w:rsidRPr="004459C9">
        <w:rPr>
          <w:rFonts w:cs="Arial"/>
        </w:rPr>
        <w:t>за</w:t>
      </w:r>
      <w:r w:rsidRPr="0086004C">
        <w:rPr>
          <w:rFonts w:cs="Arial"/>
          <w:lang w:val="hr-HR"/>
        </w:rPr>
        <w:t xml:space="preserve"> </w:t>
      </w:r>
      <w:r w:rsidRPr="004459C9">
        <w:rPr>
          <w:rFonts w:cs="Arial"/>
        </w:rPr>
        <w:t>време</w:t>
      </w:r>
      <w:r w:rsidRPr="0086004C">
        <w:rPr>
          <w:rFonts w:cs="Arial"/>
          <w:lang w:val="hr-HR"/>
        </w:rPr>
        <w:t xml:space="preserve"> </w:t>
      </w:r>
      <w:r w:rsidRPr="004459C9">
        <w:rPr>
          <w:rFonts w:cs="Arial"/>
        </w:rPr>
        <w:t>трајања</w:t>
      </w:r>
      <w:r w:rsidRPr="0086004C">
        <w:rPr>
          <w:rFonts w:cs="Arial"/>
          <w:lang w:val="hr-HR"/>
        </w:rPr>
        <w:t xml:space="preserve"> </w:t>
      </w:r>
      <w:r w:rsidRPr="004459C9">
        <w:rPr>
          <w:rFonts w:cs="Arial"/>
        </w:rPr>
        <w:t>више</w:t>
      </w:r>
      <w:r w:rsidRPr="0086004C">
        <w:rPr>
          <w:rFonts w:cs="Arial"/>
          <w:lang w:val="hr-HR"/>
        </w:rPr>
        <w:t xml:space="preserve"> </w:t>
      </w:r>
      <w:r w:rsidRPr="004459C9">
        <w:rPr>
          <w:rFonts w:cs="Arial"/>
        </w:rPr>
        <w:t>силе</w:t>
      </w:r>
      <w:r w:rsidRPr="0086004C">
        <w:rPr>
          <w:rFonts w:cs="Arial"/>
          <w:lang w:val="hr-HR"/>
        </w:rPr>
        <w:t xml:space="preserve">, </w:t>
      </w:r>
      <w:r w:rsidRPr="004459C9">
        <w:rPr>
          <w:rFonts w:cs="Arial"/>
        </w:rPr>
        <w:t>ни</w:t>
      </w:r>
      <w:r w:rsidRPr="0086004C">
        <w:rPr>
          <w:rFonts w:cs="Arial"/>
          <w:lang w:val="hr-HR"/>
        </w:rPr>
        <w:t xml:space="preserve"> </w:t>
      </w:r>
      <w:r w:rsidRPr="004459C9">
        <w:rPr>
          <w:rFonts w:cs="Arial"/>
        </w:rPr>
        <w:t>по</w:t>
      </w:r>
      <w:r w:rsidRPr="0086004C">
        <w:rPr>
          <w:rFonts w:cs="Arial"/>
          <w:lang w:val="hr-HR"/>
        </w:rPr>
        <w:t xml:space="preserve"> </w:t>
      </w:r>
      <w:r w:rsidRPr="004459C9">
        <w:rPr>
          <w:rFonts w:cs="Arial"/>
        </w:rPr>
        <w:t>њеном</w:t>
      </w:r>
      <w:r w:rsidRPr="0086004C">
        <w:rPr>
          <w:rFonts w:cs="Arial"/>
          <w:lang w:val="hr-HR"/>
        </w:rPr>
        <w:t xml:space="preserve"> </w:t>
      </w:r>
      <w:r w:rsidRPr="004459C9">
        <w:rPr>
          <w:rFonts w:cs="Arial"/>
        </w:rPr>
        <w:t>престанку</w:t>
      </w:r>
      <w:r w:rsidRPr="004459C9">
        <w:rPr>
          <w:rFonts w:cs="Arial"/>
          <w:lang w:val="hr-HR"/>
        </w:rPr>
        <w:t>.</w:t>
      </w:r>
    </w:p>
    <w:p w14:paraId="1B990039" w14:textId="77777777" w:rsidR="00175A0D" w:rsidRPr="004459C9" w:rsidRDefault="00175A0D" w:rsidP="00175A0D">
      <w:pPr>
        <w:spacing w:before="0" w:line="276" w:lineRule="auto"/>
        <w:rPr>
          <w:rFonts w:cs="Arial"/>
          <w:lang w:val="hr-HR"/>
        </w:rPr>
      </w:pPr>
      <w:r w:rsidRPr="004459C9">
        <w:rPr>
          <w:rFonts w:cs="Arial"/>
        </w:rPr>
        <w:t>Уколико</w:t>
      </w:r>
      <w:r w:rsidRPr="004459C9">
        <w:rPr>
          <w:rFonts w:cs="Arial"/>
          <w:lang w:val="hr-HR"/>
        </w:rPr>
        <w:t xml:space="preserve"> </w:t>
      </w:r>
      <w:r w:rsidRPr="004459C9">
        <w:rPr>
          <w:rFonts w:cs="Arial"/>
        </w:rPr>
        <w:t>деловање</w:t>
      </w:r>
      <w:r w:rsidRPr="004459C9">
        <w:rPr>
          <w:rFonts w:cs="Arial"/>
          <w:lang w:val="hr-HR"/>
        </w:rPr>
        <w:t xml:space="preserve"> </w:t>
      </w:r>
      <w:r w:rsidRPr="004459C9">
        <w:rPr>
          <w:rFonts w:cs="Arial"/>
        </w:rPr>
        <w:t>више</w:t>
      </w:r>
      <w:r w:rsidRPr="004459C9">
        <w:rPr>
          <w:rFonts w:cs="Arial"/>
          <w:lang w:val="hr-HR"/>
        </w:rPr>
        <w:t xml:space="preserve"> </w:t>
      </w:r>
      <w:r w:rsidRPr="004459C9">
        <w:rPr>
          <w:rFonts w:cs="Arial"/>
        </w:rPr>
        <w:t>силе</w:t>
      </w:r>
      <w:r w:rsidRPr="004459C9">
        <w:rPr>
          <w:rFonts w:cs="Arial"/>
          <w:lang w:val="hr-HR"/>
        </w:rPr>
        <w:t xml:space="preserve"> </w:t>
      </w:r>
      <w:r w:rsidRPr="004459C9">
        <w:rPr>
          <w:rFonts w:cs="Arial"/>
        </w:rPr>
        <w:t>траје</w:t>
      </w:r>
      <w:r w:rsidRPr="004459C9">
        <w:rPr>
          <w:rFonts w:cs="Arial"/>
          <w:lang w:val="hr-HR"/>
        </w:rPr>
        <w:t xml:space="preserve"> </w:t>
      </w:r>
      <w:r w:rsidRPr="004459C9">
        <w:rPr>
          <w:rFonts w:cs="Arial"/>
        </w:rPr>
        <w:t>дуже</w:t>
      </w:r>
      <w:r w:rsidRPr="004459C9">
        <w:rPr>
          <w:rFonts w:cs="Arial"/>
          <w:lang w:val="hr-HR"/>
        </w:rPr>
        <w:t xml:space="preserve"> </w:t>
      </w:r>
      <w:r w:rsidRPr="004459C9">
        <w:rPr>
          <w:rFonts w:cs="Arial"/>
        </w:rPr>
        <w:t>од</w:t>
      </w:r>
      <w:r w:rsidRPr="004459C9">
        <w:rPr>
          <w:rFonts w:cs="Arial"/>
          <w:lang w:val="hr-HR"/>
        </w:rPr>
        <w:t xml:space="preserve"> 30 (</w:t>
      </w:r>
      <w:r w:rsidRPr="004459C9">
        <w:rPr>
          <w:rFonts w:cs="Arial"/>
        </w:rPr>
        <w:t>тридесет</w:t>
      </w:r>
      <w:r w:rsidRPr="004459C9">
        <w:rPr>
          <w:rFonts w:cs="Arial"/>
          <w:lang w:val="hr-HR"/>
        </w:rPr>
        <w:t xml:space="preserve">) </w:t>
      </w:r>
      <w:r w:rsidRPr="004459C9">
        <w:rPr>
          <w:rFonts w:cs="Arial"/>
        </w:rPr>
        <w:t>календарских</w:t>
      </w:r>
      <w:r w:rsidRPr="004459C9">
        <w:rPr>
          <w:rFonts w:cs="Arial"/>
          <w:lang w:val="hr-HR"/>
        </w:rPr>
        <w:t xml:space="preserve"> </w:t>
      </w:r>
      <w:r w:rsidRPr="004459C9">
        <w:rPr>
          <w:rFonts w:cs="Arial"/>
        </w:rPr>
        <w:t>дана</w:t>
      </w:r>
      <w:r w:rsidRPr="004459C9">
        <w:rPr>
          <w:rFonts w:cs="Arial"/>
          <w:lang w:val="hr-HR"/>
        </w:rPr>
        <w:t xml:space="preserve">, </w:t>
      </w:r>
      <w:r w:rsidRPr="004459C9">
        <w:rPr>
          <w:rFonts w:cs="Arial"/>
        </w:rPr>
        <w:t>стране</w:t>
      </w:r>
      <w:r w:rsidRPr="004459C9">
        <w:rPr>
          <w:rFonts w:cs="Arial"/>
          <w:lang w:val="hr-HR"/>
        </w:rPr>
        <w:t xml:space="preserve"> </w:t>
      </w:r>
      <w:r w:rsidRPr="004459C9">
        <w:rPr>
          <w:rFonts w:cs="Arial"/>
        </w:rPr>
        <w:t>ће</w:t>
      </w:r>
      <w:r w:rsidRPr="004459C9">
        <w:rPr>
          <w:rFonts w:cs="Arial"/>
          <w:lang w:val="hr-HR"/>
        </w:rPr>
        <w:t xml:space="preserve"> </w:t>
      </w:r>
      <w:r w:rsidRPr="004459C9">
        <w:rPr>
          <w:rFonts w:cs="Arial"/>
        </w:rPr>
        <w:t>се</w:t>
      </w:r>
      <w:r w:rsidRPr="004459C9">
        <w:rPr>
          <w:rFonts w:cs="Arial"/>
          <w:lang w:val="hr-HR"/>
        </w:rPr>
        <w:t xml:space="preserve"> </w:t>
      </w:r>
      <w:r w:rsidRPr="004459C9">
        <w:rPr>
          <w:rFonts w:cs="Arial"/>
        </w:rPr>
        <w:t>договорити</w:t>
      </w:r>
      <w:r w:rsidRPr="004459C9">
        <w:rPr>
          <w:rFonts w:cs="Arial"/>
          <w:lang w:val="hr-HR"/>
        </w:rPr>
        <w:t xml:space="preserve"> </w:t>
      </w:r>
      <w:r w:rsidRPr="004459C9">
        <w:rPr>
          <w:rFonts w:cs="Arial"/>
        </w:rPr>
        <w:t>о</w:t>
      </w:r>
      <w:r w:rsidRPr="004459C9">
        <w:rPr>
          <w:rFonts w:cs="Arial"/>
          <w:lang w:val="hr-HR"/>
        </w:rPr>
        <w:t xml:space="preserve"> </w:t>
      </w:r>
      <w:r w:rsidRPr="004459C9">
        <w:rPr>
          <w:rFonts w:cs="Arial"/>
        </w:rPr>
        <w:t>даљем</w:t>
      </w:r>
      <w:r w:rsidRPr="004459C9">
        <w:rPr>
          <w:rFonts w:cs="Arial"/>
          <w:lang w:val="hr-HR"/>
        </w:rPr>
        <w:t xml:space="preserve"> </w:t>
      </w:r>
      <w:r w:rsidRPr="004459C9">
        <w:rPr>
          <w:rFonts w:cs="Arial"/>
        </w:rPr>
        <w:t>поступању</w:t>
      </w:r>
      <w:r w:rsidRPr="004459C9">
        <w:rPr>
          <w:rFonts w:cs="Arial"/>
          <w:lang w:val="hr-HR"/>
        </w:rPr>
        <w:t xml:space="preserve"> </w:t>
      </w:r>
      <w:r w:rsidRPr="004459C9">
        <w:rPr>
          <w:rFonts w:cs="Arial"/>
        </w:rPr>
        <w:t>у</w:t>
      </w:r>
      <w:r w:rsidRPr="004459C9">
        <w:rPr>
          <w:rFonts w:cs="Arial"/>
          <w:lang w:val="hr-HR"/>
        </w:rPr>
        <w:t xml:space="preserve"> </w:t>
      </w:r>
      <w:r w:rsidRPr="004459C9">
        <w:rPr>
          <w:rFonts w:cs="Arial"/>
        </w:rPr>
        <w:t>извршавању</w:t>
      </w:r>
      <w:r w:rsidRPr="004459C9">
        <w:rPr>
          <w:rFonts w:cs="Arial"/>
          <w:lang w:val="hr-HR"/>
        </w:rPr>
        <w:t xml:space="preserve"> </w:t>
      </w:r>
      <w:r w:rsidRPr="004459C9">
        <w:rPr>
          <w:rFonts w:cs="Arial"/>
        </w:rPr>
        <w:t>одредаба</w:t>
      </w:r>
      <w:r w:rsidRPr="004459C9">
        <w:rPr>
          <w:rFonts w:cs="Arial"/>
          <w:lang w:val="hr-HR"/>
        </w:rPr>
        <w:t xml:space="preserve"> </w:t>
      </w:r>
      <w:r w:rsidRPr="004459C9">
        <w:rPr>
          <w:rFonts w:cs="Arial"/>
        </w:rPr>
        <w:t>овог</w:t>
      </w:r>
      <w:r w:rsidRPr="004459C9">
        <w:rPr>
          <w:rFonts w:cs="Arial"/>
          <w:lang w:val="hr-HR"/>
        </w:rPr>
        <w:t xml:space="preserve"> </w:t>
      </w:r>
      <w:r w:rsidRPr="004459C9">
        <w:rPr>
          <w:rFonts w:cs="Arial"/>
          <w:lang w:val="sr-Cyrl-RS"/>
        </w:rPr>
        <w:t>Оквирног споразума</w:t>
      </w:r>
      <w:r w:rsidRPr="004459C9">
        <w:rPr>
          <w:rFonts w:cs="Arial"/>
          <w:lang w:val="hr-HR"/>
        </w:rPr>
        <w:t xml:space="preserve"> –</w:t>
      </w:r>
      <w:r w:rsidRPr="004459C9">
        <w:rPr>
          <w:rFonts w:cs="Arial"/>
        </w:rPr>
        <w:t>одлагању</w:t>
      </w:r>
      <w:r w:rsidRPr="004459C9">
        <w:rPr>
          <w:rFonts w:cs="Arial"/>
          <w:lang w:val="hr-HR"/>
        </w:rPr>
        <w:t xml:space="preserve"> </w:t>
      </w:r>
      <w:r w:rsidRPr="004459C9">
        <w:rPr>
          <w:rFonts w:cs="Arial"/>
        </w:rPr>
        <w:t>испуњења</w:t>
      </w:r>
      <w:r w:rsidRPr="004459C9">
        <w:rPr>
          <w:rFonts w:cs="Arial"/>
          <w:lang w:val="hr-HR"/>
        </w:rPr>
        <w:t xml:space="preserve"> </w:t>
      </w:r>
      <w:r w:rsidRPr="004459C9">
        <w:rPr>
          <w:rFonts w:cs="Arial"/>
        </w:rPr>
        <w:t>и</w:t>
      </w:r>
      <w:r w:rsidRPr="004459C9">
        <w:rPr>
          <w:rFonts w:cs="Arial"/>
          <w:lang w:val="hr-HR"/>
        </w:rPr>
        <w:t xml:space="preserve"> </w:t>
      </w:r>
      <w:r w:rsidRPr="004459C9">
        <w:rPr>
          <w:rFonts w:cs="Arial"/>
        </w:rPr>
        <w:t>о</w:t>
      </w:r>
      <w:r w:rsidRPr="004459C9">
        <w:rPr>
          <w:rFonts w:cs="Arial"/>
          <w:lang w:val="hr-HR"/>
        </w:rPr>
        <w:t xml:space="preserve"> </w:t>
      </w:r>
      <w:r w:rsidRPr="004459C9">
        <w:rPr>
          <w:rFonts w:cs="Arial"/>
        </w:rPr>
        <w:t>томе</w:t>
      </w:r>
      <w:r w:rsidRPr="004459C9">
        <w:rPr>
          <w:rFonts w:cs="Arial"/>
          <w:lang w:val="hr-HR"/>
        </w:rPr>
        <w:t xml:space="preserve"> </w:t>
      </w:r>
      <w:r w:rsidRPr="004459C9">
        <w:rPr>
          <w:rFonts w:cs="Arial"/>
        </w:rPr>
        <w:t>ће</w:t>
      </w:r>
      <w:r w:rsidRPr="004459C9">
        <w:rPr>
          <w:rFonts w:cs="Arial"/>
          <w:lang w:val="hr-HR"/>
        </w:rPr>
        <w:t xml:space="preserve"> </w:t>
      </w:r>
      <w:r w:rsidRPr="004459C9">
        <w:rPr>
          <w:rFonts w:cs="Arial"/>
        </w:rPr>
        <w:t>закључити</w:t>
      </w:r>
      <w:r w:rsidRPr="004459C9">
        <w:rPr>
          <w:rFonts w:cs="Arial"/>
          <w:lang w:val="hr-HR"/>
        </w:rPr>
        <w:t xml:space="preserve"> </w:t>
      </w:r>
      <w:r w:rsidRPr="004459C9">
        <w:rPr>
          <w:rFonts w:cs="Arial"/>
        </w:rPr>
        <w:t>анекс</w:t>
      </w:r>
      <w:r w:rsidRPr="004459C9">
        <w:rPr>
          <w:rFonts w:cs="Arial"/>
          <w:lang w:val="hr-HR"/>
        </w:rPr>
        <w:t xml:space="preserve"> </w:t>
      </w:r>
      <w:r w:rsidRPr="004459C9">
        <w:rPr>
          <w:rFonts w:cs="Arial"/>
        </w:rPr>
        <w:t>овог</w:t>
      </w:r>
      <w:r w:rsidRPr="004459C9">
        <w:rPr>
          <w:rFonts w:cs="Arial"/>
          <w:lang w:val="hr-HR"/>
        </w:rPr>
        <w:t xml:space="preserve"> </w:t>
      </w:r>
      <w:r w:rsidRPr="004459C9">
        <w:rPr>
          <w:rFonts w:cs="Arial"/>
          <w:lang w:val="sr-Cyrl-RS"/>
        </w:rPr>
        <w:t>Оквирног споразума</w:t>
      </w:r>
      <w:r w:rsidRPr="004459C9">
        <w:rPr>
          <w:rFonts w:cs="Arial"/>
          <w:lang w:val="hr-HR"/>
        </w:rPr>
        <w:t xml:space="preserve">, </w:t>
      </w:r>
      <w:r w:rsidRPr="004459C9">
        <w:rPr>
          <w:rFonts w:cs="Arial"/>
        </w:rPr>
        <w:t>или</w:t>
      </w:r>
      <w:r w:rsidRPr="004459C9">
        <w:rPr>
          <w:rFonts w:cs="Arial"/>
          <w:lang w:val="hr-HR"/>
        </w:rPr>
        <w:t xml:space="preserve"> </w:t>
      </w:r>
      <w:r w:rsidRPr="004459C9">
        <w:rPr>
          <w:rFonts w:cs="Arial"/>
        </w:rPr>
        <w:t>ће</w:t>
      </w:r>
      <w:r w:rsidRPr="004459C9">
        <w:rPr>
          <w:rFonts w:cs="Arial"/>
          <w:lang w:val="hr-HR"/>
        </w:rPr>
        <w:t xml:space="preserve"> </w:t>
      </w:r>
      <w:r w:rsidRPr="004459C9">
        <w:rPr>
          <w:rFonts w:cs="Arial"/>
        </w:rPr>
        <w:t>се</w:t>
      </w:r>
      <w:r w:rsidRPr="004459C9">
        <w:rPr>
          <w:rFonts w:cs="Arial"/>
          <w:lang w:val="hr-HR"/>
        </w:rPr>
        <w:t xml:space="preserve"> </w:t>
      </w:r>
      <w:r w:rsidRPr="004459C9">
        <w:rPr>
          <w:rFonts w:cs="Arial"/>
        </w:rPr>
        <w:t>договорити</w:t>
      </w:r>
      <w:r w:rsidRPr="004459C9">
        <w:rPr>
          <w:rFonts w:cs="Arial"/>
          <w:lang w:val="hr-HR"/>
        </w:rPr>
        <w:t xml:space="preserve"> </w:t>
      </w:r>
      <w:r w:rsidRPr="004459C9">
        <w:rPr>
          <w:rFonts w:cs="Arial"/>
        </w:rPr>
        <w:t>о</w:t>
      </w:r>
      <w:r w:rsidRPr="004459C9">
        <w:rPr>
          <w:rFonts w:cs="Arial"/>
          <w:lang w:val="hr-HR"/>
        </w:rPr>
        <w:t xml:space="preserve"> </w:t>
      </w:r>
      <w:r w:rsidRPr="004459C9">
        <w:rPr>
          <w:rFonts w:cs="Arial"/>
        </w:rPr>
        <w:t>раскиду</w:t>
      </w:r>
      <w:r w:rsidRPr="004459C9">
        <w:rPr>
          <w:rFonts w:cs="Arial"/>
          <w:lang w:val="hr-HR"/>
        </w:rPr>
        <w:t xml:space="preserve"> </w:t>
      </w:r>
      <w:r w:rsidRPr="004459C9">
        <w:rPr>
          <w:rFonts w:cs="Arial"/>
        </w:rPr>
        <w:t>овог</w:t>
      </w:r>
      <w:r w:rsidRPr="004459C9">
        <w:rPr>
          <w:rFonts w:cs="Arial"/>
          <w:lang w:val="hr-HR"/>
        </w:rPr>
        <w:t xml:space="preserve"> </w:t>
      </w:r>
      <w:r w:rsidRPr="004459C9">
        <w:rPr>
          <w:rFonts w:cs="Arial"/>
          <w:lang w:val="sr-Cyrl-RS"/>
        </w:rPr>
        <w:t>Оквирног споразума</w:t>
      </w:r>
      <w:r w:rsidRPr="004459C9">
        <w:rPr>
          <w:rFonts w:cs="Arial"/>
          <w:lang w:val="hr-HR"/>
        </w:rPr>
        <w:t xml:space="preserve">, </w:t>
      </w:r>
      <w:r w:rsidRPr="004459C9">
        <w:rPr>
          <w:rFonts w:cs="Arial"/>
        </w:rPr>
        <w:t>с</w:t>
      </w:r>
      <w:r w:rsidRPr="004459C9">
        <w:rPr>
          <w:rFonts w:cs="Arial"/>
          <w:lang w:val="hr-HR"/>
        </w:rPr>
        <w:t xml:space="preserve"> </w:t>
      </w:r>
      <w:r w:rsidRPr="004459C9">
        <w:rPr>
          <w:rFonts w:cs="Arial"/>
        </w:rPr>
        <w:t>тим</w:t>
      </w:r>
      <w:r w:rsidRPr="004459C9">
        <w:rPr>
          <w:rFonts w:cs="Arial"/>
          <w:lang w:val="hr-HR"/>
        </w:rPr>
        <w:t xml:space="preserve"> </w:t>
      </w:r>
      <w:r w:rsidRPr="004459C9">
        <w:rPr>
          <w:rFonts w:cs="Arial"/>
        </w:rPr>
        <w:t>да</w:t>
      </w:r>
      <w:r w:rsidRPr="004459C9">
        <w:rPr>
          <w:rFonts w:cs="Arial"/>
          <w:lang w:val="hr-HR"/>
        </w:rPr>
        <w:t xml:space="preserve"> </w:t>
      </w:r>
      <w:r w:rsidRPr="004459C9">
        <w:rPr>
          <w:rFonts w:cs="Arial"/>
        </w:rPr>
        <w:t>у</w:t>
      </w:r>
      <w:r w:rsidRPr="004459C9">
        <w:rPr>
          <w:rFonts w:cs="Arial"/>
          <w:lang w:val="hr-HR"/>
        </w:rPr>
        <w:t xml:space="preserve"> </w:t>
      </w:r>
      <w:r w:rsidRPr="004459C9">
        <w:rPr>
          <w:rFonts w:cs="Arial"/>
        </w:rPr>
        <w:t>случају</w:t>
      </w:r>
      <w:r w:rsidRPr="004459C9">
        <w:rPr>
          <w:rFonts w:cs="Arial"/>
          <w:lang w:val="hr-HR"/>
        </w:rPr>
        <w:t xml:space="preserve"> </w:t>
      </w:r>
      <w:r w:rsidRPr="004459C9">
        <w:rPr>
          <w:rFonts w:cs="Arial"/>
        </w:rPr>
        <w:t>раскида</w:t>
      </w:r>
      <w:r w:rsidRPr="004459C9">
        <w:rPr>
          <w:rFonts w:cs="Arial"/>
          <w:lang w:val="hr-HR"/>
        </w:rPr>
        <w:t xml:space="preserve"> </w:t>
      </w:r>
      <w:r w:rsidRPr="004459C9">
        <w:rPr>
          <w:rFonts w:cs="Arial"/>
          <w:lang w:val="sr-Cyrl-RS"/>
        </w:rPr>
        <w:t>Оквирног споразума</w:t>
      </w:r>
      <w:r w:rsidRPr="004459C9">
        <w:rPr>
          <w:rFonts w:cs="Arial"/>
          <w:lang w:val="hr-HR"/>
        </w:rPr>
        <w:t xml:space="preserve"> </w:t>
      </w:r>
      <w:r w:rsidRPr="004459C9">
        <w:rPr>
          <w:rFonts w:cs="Arial"/>
        </w:rPr>
        <w:t>по</w:t>
      </w:r>
      <w:r w:rsidRPr="0086004C">
        <w:rPr>
          <w:rFonts w:cs="Arial"/>
          <w:lang w:val="hr-HR"/>
        </w:rPr>
        <w:t xml:space="preserve"> </w:t>
      </w:r>
      <w:r w:rsidRPr="004459C9">
        <w:rPr>
          <w:rFonts w:cs="Arial"/>
        </w:rPr>
        <w:t>овом</w:t>
      </w:r>
      <w:r w:rsidRPr="0086004C">
        <w:rPr>
          <w:rFonts w:cs="Arial"/>
          <w:lang w:val="hr-HR"/>
        </w:rPr>
        <w:t xml:space="preserve"> </w:t>
      </w:r>
      <w:r w:rsidRPr="004459C9">
        <w:rPr>
          <w:rFonts w:cs="Arial"/>
        </w:rPr>
        <w:t>основу</w:t>
      </w:r>
      <w:r w:rsidRPr="0086004C">
        <w:rPr>
          <w:rFonts w:cs="Arial"/>
          <w:lang w:val="hr-HR"/>
        </w:rPr>
        <w:t xml:space="preserve"> – </w:t>
      </w:r>
      <w:r w:rsidRPr="004459C9">
        <w:rPr>
          <w:rFonts w:cs="Arial"/>
        </w:rPr>
        <w:t>ни</w:t>
      </w:r>
      <w:r w:rsidRPr="004459C9">
        <w:rPr>
          <w:rFonts w:cs="Arial"/>
          <w:lang w:val="hr-HR"/>
        </w:rPr>
        <w:t xml:space="preserve"> </w:t>
      </w:r>
      <w:r w:rsidRPr="004459C9">
        <w:rPr>
          <w:rFonts w:cs="Arial"/>
        </w:rPr>
        <w:t>једна</w:t>
      </w:r>
      <w:r w:rsidRPr="004459C9">
        <w:rPr>
          <w:rFonts w:cs="Arial"/>
          <w:lang w:val="hr-HR"/>
        </w:rPr>
        <w:t xml:space="preserve"> </w:t>
      </w:r>
      <w:r w:rsidRPr="004459C9">
        <w:rPr>
          <w:rFonts w:cs="Arial"/>
        </w:rPr>
        <w:t>од</w:t>
      </w:r>
      <w:r w:rsidRPr="004459C9">
        <w:rPr>
          <w:rFonts w:cs="Arial"/>
          <w:lang w:val="hr-HR"/>
        </w:rPr>
        <w:t xml:space="preserve"> </w:t>
      </w:r>
      <w:r w:rsidRPr="004459C9">
        <w:rPr>
          <w:rFonts w:cs="Arial"/>
        </w:rPr>
        <w:t>страна</w:t>
      </w:r>
      <w:r w:rsidRPr="004459C9">
        <w:rPr>
          <w:rFonts w:cs="Arial"/>
          <w:lang w:val="hr-HR"/>
        </w:rPr>
        <w:t xml:space="preserve"> </w:t>
      </w:r>
      <w:r w:rsidRPr="004459C9">
        <w:rPr>
          <w:rFonts w:cs="Arial"/>
        </w:rPr>
        <w:t>не</w:t>
      </w:r>
      <w:r w:rsidRPr="004459C9">
        <w:rPr>
          <w:rFonts w:cs="Arial"/>
          <w:lang w:val="hr-HR"/>
        </w:rPr>
        <w:t xml:space="preserve"> </w:t>
      </w:r>
      <w:r w:rsidRPr="004459C9">
        <w:rPr>
          <w:rFonts w:cs="Arial"/>
        </w:rPr>
        <w:t>стиче</w:t>
      </w:r>
      <w:r w:rsidRPr="004459C9">
        <w:rPr>
          <w:rFonts w:cs="Arial"/>
          <w:lang w:val="hr-HR"/>
        </w:rPr>
        <w:t xml:space="preserve"> </w:t>
      </w:r>
      <w:r w:rsidRPr="004459C9">
        <w:rPr>
          <w:rFonts w:cs="Arial"/>
        </w:rPr>
        <w:t>право</w:t>
      </w:r>
      <w:r w:rsidRPr="004459C9">
        <w:rPr>
          <w:rFonts w:cs="Arial"/>
          <w:lang w:val="hr-HR"/>
        </w:rPr>
        <w:t xml:space="preserve"> </w:t>
      </w:r>
      <w:r w:rsidRPr="004459C9">
        <w:rPr>
          <w:rFonts w:cs="Arial"/>
        </w:rPr>
        <w:t>на</w:t>
      </w:r>
      <w:r w:rsidRPr="004459C9">
        <w:rPr>
          <w:rFonts w:cs="Arial"/>
          <w:lang w:val="hr-HR"/>
        </w:rPr>
        <w:t xml:space="preserve"> </w:t>
      </w:r>
      <w:r w:rsidRPr="004459C9">
        <w:rPr>
          <w:rFonts w:cs="Arial"/>
        </w:rPr>
        <w:t>накнаду</w:t>
      </w:r>
      <w:r w:rsidRPr="004459C9">
        <w:rPr>
          <w:rFonts w:cs="Arial"/>
          <w:lang w:val="hr-HR"/>
        </w:rPr>
        <w:t xml:space="preserve"> </w:t>
      </w:r>
      <w:r w:rsidRPr="004459C9">
        <w:rPr>
          <w:rFonts w:cs="Arial"/>
        </w:rPr>
        <w:t>било</w:t>
      </w:r>
      <w:r w:rsidRPr="004459C9">
        <w:rPr>
          <w:rFonts w:cs="Arial"/>
          <w:lang w:val="hr-HR"/>
        </w:rPr>
        <w:t xml:space="preserve"> </w:t>
      </w:r>
      <w:r w:rsidRPr="004459C9">
        <w:rPr>
          <w:rFonts w:cs="Arial"/>
        </w:rPr>
        <w:t>какве</w:t>
      </w:r>
      <w:r w:rsidRPr="004459C9">
        <w:rPr>
          <w:rFonts w:cs="Arial"/>
          <w:lang w:val="hr-HR"/>
        </w:rPr>
        <w:t xml:space="preserve"> </w:t>
      </w:r>
      <w:r w:rsidRPr="004459C9">
        <w:rPr>
          <w:rFonts w:cs="Arial"/>
        </w:rPr>
        <w:t>штете</w:t>
      </w:r>
      <w:r w:rsidRPr="004459C9">
        <w:rPr>
          <w:rFonts w:cs="Arial"/>
          <w:lang w:val="hr-HR"/>
        </w:rPr>
        <w:t>.</w:t>
      </w:r>
    </w:p>
    <w:p w14:paraId="3B7647D9" w14:textId="77777777" w:rsidR="00175A0D" w:rsidRPr="004459C9" w:rsidRDefault="00175A0D" w:rsidP="00175A0D">
      <w:pPr>
        <w:spacing w:line="276" w:lineRule="auto"/>
        <w:rPr>
          <w:rFonts w:cs="Arial"/>
          <w:b/>
          <w:lang w:val="sr-Cyrl-RS"/>
        </w:rPr>
      </w:pPr>
      <w:r w:rsidRPr="004459C9">
        <w:rPr>
          <w:rFonts w:cs="Arial"/>
          <w:b/>
        </w:rPr>
        <w:t>РАСКИД</w:t>
      </w:r>
      <w:r w:rsidRPr="007920C3">
        <w:rPr>
          <w:rFonts w:cs="Arial"/>
          <w:b/>
          <w:lang w:val="hr-HR"/>
        </w:rPr>
        <w:t xml:space="preserve"> </w:t>
      </w:r>
      <w:r>
        <w:rPr>
          <w:rFonts w:cs="Arial"/>
          <w:b/>
          <w:lang w:val="sr-Cyrl-RS"/>
        </w:rPr>
        <w:t>ОКВИРНОГ СПОРАЗУМА</w:t>
      </w:r>
    </w:p>
    <w:p w14:paraId="43AF1C09" w14:textId="06A2778F" w:rsidR="00175A0D" w:rsidRDefault="00175A0D" w:rsidP="00C42B33">
      <w:pPr>
        <w:spacing w:before="0" w:line="276" w:lineRule="auto"/>
        <w:jc w:val="center"/>
        <w:rPr>
          <w:rFonts w:cs="Arial"/>
          <w:b/>
          <w:lang w:val="hr-HR"/>
        </w:rPr>
      </w:pPr>
      <w:r w:rsidRPr="004459C9">
        <w:rPr>
          <w:rFonts w:cs="Arial"/>
          <w:b/>
        </w:rPr>
        <w:t>Члан</w:t>
      </w:r>
      <w:r w:rsidRPr="007920C3">
        <w:rPr>
          <w:rFonts w:cs="Arial"/>
          <w:b/>
          <w:lang w:val="hr-HR"/>
        </w:rPr>
        <w:t xml:space="preserve"> 1</w:t>
      </w:r>
      <w:r>
        <w:rPr>
          <w:rFonts w:cs="Arial"/>
          <w:b/>
          <w:lang w:val="sr-Cyrl-RS"/>
        </w:rPr>
        <w:t>5</w:t>
      </w:r>
      <w:r w:rsidRPr="007920C3">
        <w:rPr>
          <w:rFonts w:cs="Arial"/>
          <w:b/>
          <w:lang w:val="hr-HR"/>
        </w:rPr>
        <w:t>.</w:t>
      </w:r>
    </w:p>
    <w:p w14:paraId="21D14A98" w14:textId="77777777" w:rsidR="005017E6" w:rsidRPr="007920C3" w:rsidRDefault="005017E6" w:rsidP="00C42B33">
      <w:pPr>
        <w:spacing w:before="0" w:line="276" w:lineRule="auto"/>
        <w:jc w:val="center"/>
        <w:rPr>
          <w:rFonts w:cs="Arial"/>
          <w:b/>
          <w:lang w:val="hr-HR"/>
        </w:rPr>
      </w:pPr>
    </w:p>
    <w:p w14:paraId="2FD354B2" w14:textId="1F75A8BD" w:rsidR="00175A0D" w:rsidRPr="007920C3" w:rsidRDefault="00175A0D" w:rsidP="00C42B33">
      <w:pPr>
        <w:spacing w:before="0" w:line="276" w:lineRule="auto"/>
        <w:rPr>
          <w:rFonts w:cs="Arial"/>
          <w:lang w:val="hr-HR"/>
        </w:rPr>
      </w:pPr>
      <w:r w:rsidRPr="004459C9">
        <w:rPr>
          <w:rFonts w:cs="Arial"/>
        </w:rPr>
        <w:t>У</w:t>
      </w:r>
      <w:r w:rsidRPr="007920C3">
        <w:rPr>
          <w:rFonts w:cs="Arial"/>
          <w:lang w:val="hr-HR"/>
        </w:rPr>
        <w:t xml:space="preserve"> </w:t>
      </w:r>
      <w:r w:rsidRPr="004459C9">
        <w:rPr>
          <w:rFonts w:cs="Arial"/>
        </w:rPr>
        <w:t>случају</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се</w:t>
      </w:r>
      <w:r w:rsidRPr="007920C3">
        <w:rPr>
          <w:rFonts w:cs="Arial"/>
          <w:lang w:val="hr-HR"/>
        </w:rPr>
        <w:t xml:space="preserve"> </w:t>
      </w:r>
      <w:r w:rsidRPr="004459C9">
        <w:rPr>
          <w:rFonts w:cs="Arial"/>
        </w:rPr>
        <w:t>Продавац</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придржава</w:t>
      </w:r>
      <w:r w:rsidRPr="007920C3">
        <w:rPr>
          <w:rFonts w:cs="Arial"/>
          <w:lang w:val="hr-HR"/>
        </w:rPr>
        <w:t xml:space="preserve"> </w:t>
      </w:r>
      <w:r w:rsidRPr="004459C9">
        <w:rPr>
          <w:rFonts w:cs="Arial"/>
        </w:rPr>
        <w:t>одредаба</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w:t>
      </w:r>
      <w:r w:rsidR="00D3128A">
        <w:rPr>
          <w:rFonts w:cs="Arial"/>
          <w:lang w:val="sr-Cyrl-RS"/>
        </w:rPr>
        <w:t>а</w:t>
      </w:r>
      <w:r w:rsidRPr="007920C3">
        <w:rPr>
          <w:rFonts w:cs="Arial"/>
          <w:lang w:val="hr-HR"/>
        </w:rPr>
        <w:t xml:space="preserve">, </w:t>
      </w:r>
      <w:r w:rsidRPr="004459C9">
        <w:rPr>
          <w:rFonts w:cs="Arial"/>
        </w:rPr>
        <w:t>или</w:t>
      </w:r>
      <w:r w:rsidRPr="007920C3">
        <w:rPr>
          <w:rFonts w:cs="Arial"/>
          <w:lang w:val="hr-HR"/>
        </w:rPr>
        <w:t xml:space="preserve"> </w:t>
      </w:r>
      <w:r w:rsidRPr="004459C9">
        <w:rPr>
          <w:rFonts w:cs="Arial"/>
        </w:rPr>
        <w:t>уколико</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буде</w:t>
      </w:r>
      <w:r w:rsidRPr="007920C3">
        <w:rPr>
          <w:rFonts w:cs="Arial"/>
          <w:lang w:val="hr-HR"/>
        </w:rPr>
        <w:t xml:space="preserve"> </w:t>
      </w:r>
      <w:r w:rsidRPr="004459C9">
        <w:rPr>
          <w:rFonts w:cs="Arial"/>
        </w:rPr>
        <w:t>квалитетно</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испуњавао</w:t>
      </w:r>
      <w:r w:rsidRPr="007920C3">
        <w:rPr>
          <w:rFonts w:cs="Arial"/>
          <w:lang w:val="hr-HR"/>
        </w:rPr>
        <w:t xml:space="preserve"> </w:t>
      </w:r>
      <w:r w:rsidRPr="004459C9">
        <w:rPr>
          <w:rFonts w:cs="Arial"/>
        </w:rPr>
        <w:t>своје</w:t>
      </w:r>
      <w:r w:rsidRPr="007920C3">
        <w:rPr>
          <w:rFonts w:cs="Arial"/>
          <w:lang w:val="hr-HR"/>
        </w:rPr>
        <w:t xml:space="preserve"> </w:t>
      </w:r>
      <w:r w:rsidRPr="004459C9">
        <w:rPr>
          <w:rFonts w:cs="Arial"/>
        </w:rPr>
        <w:t>обавезе</w:t>
      </w:r>
      <w:r w:rsidRPr="007920C3">
        <w:rPr>
          <w:rFonts w:cs="Arial"/>
          <w:lang w:val="hr-HR"/>
        </w:rPr>
        <w:t xml:space="preserve">, </w:t>
      </w:r>
      <w:r w:rsidRPr="004459C9">
        <w:rPr>
          <w:rFonts w:cs="Arial"/>
        </w:rPr>
        <w:t>или</w:t>
      </w:r>
      <w:r w:rsidRPr="007920C3">
        <w:rPr>
          <w:rFonts w:cs="Arial"/>
          <w:lang w:val="hr-HR"/>
        </w:rPr>
        <w:t xml:space="preserve"> </w:t>
      </w:r>
      <w:r w:rsidRPr="004459C9">
        <w:rPr>
          <w:rFonts w:cs="Arial"/>
        </w:rPr>
        <w:t>упркос</w:t>
      </w:r>
      <w:r w:rsidRPr="007920C3">
        <w:rPr>
          <w:rFonts w:cs="Arial"/>
          <w:lang w:val="hr-HR"/>
        </w:rPr>
        <w:t xml:space="preserve"> </w:t>
      </w:r>
      <w:r w:rsidRPr="004459C9">
        <w:rPr>
          <w:rFonts w:cs="Arial"/>
        </w:rPr>
        <w:t>писмене</w:t>
      </w:r>
      <w:r w:rsidRPr="007920C3">
        <w:rPr>
          <w:rFonts w:cs="Arial"/>
          <w:lang w:val="hr-HR"/>
        </w:rPr>
        <w:t xml:space="preserve"> </w:t>
      </w:r>
      <w:r w:rsidRPr="004459C9">
        <w:rPr>
          <w:rFonts w:cs="Arial"/>
        </w:rPr>
        <w:t>опомене</w:t>
      </w:r>
      <w:r w:rsidRPr="007920C3">
        <w:rPr>
          <w:rFonts w:cs="Arial"/>
          <w:lang w:val="hr-HR"/>
        </w:rPr>
        <w:t xml:space="preserve"> </w:t>
      </w:r>
      <w:r w:rsidRPr="004459C9">
        <w:rPr>
          <w:rFonts w:cs="Arial"/>
        </w:rPr>
        <w:t>Купца</w:t>
      </w:r>
      <w:r w:rsidRPr="007920C3">
        <w:rPr>
          <w:rFonts w:cs="Arial"/>
          <w:lang w:val="hr-HR"/>
        </w:rPr>
        <w:t xml:space="preserve">  </w:t>
      </w:r>
      <w:r w:rsidRPr="004459C9">
        <w:rPr>
          <w:rFonts w:cs="Arial"/>
        </w:rPr>
        <w:t>крши</w:t>
      </w:r>
      <w:r w:rsidRPr="007920C3">
        <w:rPr>
          <w:rFonts w:cs="Arial"/>
          <w:lang w:val="hr-HR"/>
        </w:rPr>
        <w:t xml:space="preserve"> </w:t>
      </w:r>
      <w:r w:rsidRPr="004459C9">
        <w:rPr>
          <w:rFonts w:cs="Arial"/>
        </w:rPr>
        <w:t>одредбе</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споразума</w:t>
      </w:r>
      <w:r w:rsidRPr="007920C3">
        <w:rPr>
          <w:rFonts w:cs="Arial"/>
          <w:lang w:val="hr-HR"/>
        </w:rPr>
        <w:t xml:space="preserve">, </w:t>
      </w:r>
      <w:r w:rsidRPr="004459C9">
        <w:rPr>
          <w:rFonts w:cs="Arial"/>
        </w:rPr>
        <w:t>Купац</w:t>
      </w:r>
      <w:r w:rsidRPr="007920C3">
        <w:rPr>
          <w:rFonts w:cs="Arial"/>
          <w:lang w:val="hr-HR"/>
        </w:rPr>
        <w:t xml:space="preserve"> </w:t>
      </w:r>
      <w:r w:rsidRPr="004459C9">
        <w:rPr>
          <w:rFonts w:cs="Arial"/>
        </w:rPr>
        <w:t>има</w:t>
      </w:r>
      <w:r w:rsidRPr="007920C3">
        <w:rPr>
          <w:rFonts w:cs="Arial"/>
          <w:lang w:val="hr-HR"/>
        </w:rPr>
        <w:t xml:space="preserve"> </w:t>
      </w:r>
      <w:r w:rsidRPr="004459C9">
        <w:rPr>
          <w:rFonts w:cs="Arial"/>
        </w:rPr>
        <w:t>право</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констатује</w:t>
      </w:r>
      <w:r w:rsidRPr="007920C3">
        <w:rPr>
          <w:rFonts w:cs="Arial"/>
          <w:lang w:val="hr-HR"/>
        </w:rPr>
        <w:t xml:space="preserve"> </w:t>
      </w:r>
      <w:r w:rsidRPr="004459C9">
        <w:rPr>
          <w:rFonts w:cs="Arial"/>
        </w:rPr>
        <w:t>непоштовање</w:t>
      </w:r>
      <w:r w:rsidRPr="007920C3">
        <w:rPr>
          <w:rFonts w:cs="Arial"/>
          <w:lang w:val="hr-HR"/>
        </w:rPr>
        <w:t xml:space="preserve"> </w:t>
      </w:r>
      <w:r w:rsidRPr="004459C9">
        <w:rPr>
          <w:rFonts w:cs="Arial"/>
        </w:rPr>
        <w:t>одредби</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споразума</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о</w:t>
      </w:r>
      <w:r w:rsidRPr="007920C3">
        <w:rPr>
          <w:rFonts w:cs="Arial"/>
          <w:lang w:val="hr-HR"/>
        </w:rPr>
        <w:t xml:space="preserve"> </w:t>
      </w:r>
      <w:r w:rsidRPr="004459C9">
        <w:rPr>
          <w:rFonts w:cs="Arial"/>
        </w:rPr>
        <w:t>томе</w:t>
      </w:r>
      <w:r w:rsidRPr="007920C3">
        <w:rPr>
          <w:rFonts w:cs="Arial"/>
          <w:lang w:val="hr-HR"/>
        </w:rPr>
        <w:t xml:space="preserve"> </w:t>
      </w:r>
      <w:r w:rsidRPr="004459C9">
        <w:rPr>
          <w:rFonts w:cs="Arial"/>
        </w:rPr>
        <w:t>достави</w:t>
      </w:r>
      <w:r w:rsidRPr="007920C3">
        <w:rPr>
          <w:rFonts w:cs="Arial"/>
          <w:lang w:val="hr-HR"/>
        </w:rPr>
        <w:t xml:space="preserve"> </w:t>
      </w:r>
      <w:r w:rsidRPr="004459C9">
        <w:rPr>
          <w:rFonts w:cs="Arial"/>
        </w:rPr>
        <w:t>Продавцу</w:t>
      </w:r>
      <w:r w:rsidRPr="007920C3">
        <w:rPr>
          <w:rFonts w:cs="Arial"/>
          <w:lang w:val="hr-HR"/>
        </w:rPr>
        <w:t xml:space="preserve"> </w:t>
      </w:r>
      <w:r w:rsidRPr="004459C9">
        <w:rPr>
          <w:rFonts w:cs="Arial"/>
        </w:rPr>
        <w:t>писану</w:t>
      </w:r>
      <w:r w:rsidRPr="007920C3">
        <w:rPr>
          <w:rFonts w:cs="Arial"/>
          <w:lang w:val="hr-HR"/>
        </w:rPr>
        <w:t xml:space="preserve"> </w:t>
      </w:r>
      <w:r w:rsidRPr="004459C9">
        <w:rPr>
          <w:rFonts w:cs="Arial"/>
        </w:rPr>
        <w:t>опомену</w:t>
      </w:r>
      <w:r w:rsidRPr="007920C3">
        <w:rPr>
          <w:rFonts w:cs="Arial"/>
          <w:lang w:val="hr-HR"/>
        </w:rPr>
        <w:t>.</w:t>
      </w:r>
    </w:p>
    <w:p w14:paraId="5964F8D2" w14:textId="77777777" w:rsidR="00175A0D" w:rsidRPr="007920C3" w:rsidRDefault="00175A0D" w:rsidP="00175A0D">
      <w:pPr>
        <w:spacing w:line="276" w:lineRule="auto"/>
        <w:rPr>
          <w:rFonts w:cs="Arial"/>
          <w:lang w:val="hr-HR"/>
        </w:rPr>
      </w:pPr>
      <w:r w:rsidRPr="004459C9">
        <w:rPr>
          <w:rFonts w:cs="Arial"/>
        </w:rPr>
        <w:lastRenderedPageBreak/>
        <w:t>Ако</w:t>
      </w:r>
      <w:r w:rsidRPr="007920C3">
        <w:rPr>
          <w:rFonts w:cs="Arial"/>
          <w:lang w:val="hr-HR"/>
        </w:rPr>
        <w:t xml:space="preserve"> </w:t>
      </w:r>
      <w:r w:rsidRPr="004459C9">
        <w:rPr>
          <w:rFonts w:cs="Arial"/>
        </w:rPr>
        <w:t>П</w:t>
      </w:r>
      <w:r>
        <w:rPr>
          <w:rFonts w:cs="Arial"/>
          <w:lang w:val="sr-Cyrl-RS"/>
        </w:rPr>
        <w:t>р</w:t>
      </w:r>
      <w:r w:rsidRPr="004459C9">
        <w:rPr>
          <w:rFonts w:cs="Arial"/>
        </w:rPr>
        <w:t>одавац</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предузме</w:t>
      </w:r>
      <w:r w:rsidRPr="007920C3">
        <w:rPr>
          <w:rFonts w:cs="Arial"/>
          <w:lang w:val="hr-HR"/>
        </w:rPr>
        <w:t xml:space="preserve"> </w:t>
      </w:r>
      <w:r w:rsidRPr="004459C9">
        <w:rPr>
          <w:rFonts w:cs="Arial"/>
        </w:rPr>
        <w:t>мере</w:t>
      </w:r>
      <w:r w:rsidRPr="007920C3">
        <w:rPr>
          <w:rFonts w:cs="Arial"/>
          <w:lang w:val="hr-HR"/>
        </w:rPr>
        <w:t xml:space="preserve"> </w:t>
      </w:r>
      <w:r w:rsidRPr="004459C9">
        <w:rPr>
          <w:rFonts w:cs="Arial"/>
        </w:rPr>
        <w:t>за</w:t>
      </w:r>
      <w:r w:rsidRPr="007920C3">
        <w:rPr>
          <w:rFonts w:cs="Arial"/>
          <w:lang w:val="hr-HR"/>
        </w:rPr>
        <w:t xml:space="preserve"> </w:t>
      </w:r>
      <w:r w:rsidRPr="004459C9">
        <w:rPr>
          <w:rFonts w:cs="Arial"/>
        </w:rPr>
        <w:t>извршење</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споразума</w:t>
      </w:r>
      <w:r w:rsidRPr="007920C3">
        <w:rPr>
          <w:rFonts w:cs="Arial"/>
          <w:lang w:val="hr-HR"/>
        </w:rPr>
        <w:t xml:space="preserve">, </w:t>
      </w:r>
      <w:r w:rsidRPr="004459C9">
        <w:rPr>
          <w:rFonts w:cs="Arial"/>
        </w:rPr>
        <w:t>које</w:t>
      </w:r>
      <w:r w:rsidRPr="007920C3">
        <w:rPr>
          <w:rFonts w:cs="Arial"/>
          <w:lang w:val="hr-HR"/>
        </w:rPr>
        <w:t xml:space="preserve"> </w:t>
      </w:r>
      <w:r w:rsidRPr="004459C9">
        <w:rPr>
          <w:rFonts w:cs="Arial"/>
        </w:rPr>
        <w:t>се</w:t>
      </w:r>
      <w:r w:rsidRPr="007920C3">
        <w:rPr>
          <w:rFonts w:cs="Arial"/>
          <w:lang w:val="hr-HR"/>
        </w:rPr>
        <w:t xml:space="preserve"> </w:t>
      </w:r>
      <w:r w:rsidRPr="004459C9">
        <w:rPr>
          <w:rFonts w:cs="Arial"/>
        </w:rPr>
        <w:t>од</w:t>
      </w:r>
      <w:r w:rsidRPr="007920C3">
        <w:rPr>
          <w:rFonts w:cs="Arial"/>
          <w:lang w:val="hr-HR"/>
        </w:rPr>
        <w:t xml:space="preserve"> </w:t>
      </w:r>
      <w:r w:rsidRPr="004459C9">
        <w:rPr>
          <w:rFonts w:cs="Arial"/>
        </w:rPr>
        <w:t>њега</w:t>
      </w:r>
      <w:r w:rsidRPr="007920C3">
        <w:rPr>
          <w:rFonts w:cs="Arial"/>
          <w:lang w:val="hr-HR"/>
        </w:rPr>
        <w:t xml:space="preserve"> </w:t>
      </w:r>
      <w:r w:rsidRPr="004459C9">
        <w:rPr>
          <w:rFonts w:cs="Arial"/>
        </w:rPr>
        <w:t>захтевају</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од</w:t>
      </w:r>
      <w:r w:rsidRPr="007920C3">
        <w:rPr>
          <w:rFonts w:cs="Arial"/>
          <w:lang w:val="hr-HR"/>
        </w:rPr>
        <w:t xml:space="preserve"> 8 (</w:t>
      </w:r>
      <w:r w:rsidRPr="004459C9">
        <w:rPr>
          <w:rFonts w:cs="Arial"/>
        </w:rPr>
        <w:t>осам</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пријему</w:t>
      </w:r>
      <w:r w:rsidRPr="007920C3">
        <w:rPr>
          <w:rFonts w:cs="Arial"/>
          <w:lang w:val="hr-HR"/>
        </w:rPr>
        <w:t xml:space="preserve"> </w:t>
      </w:r>
      <w:r w:rsidRPr="004459C9">
        <w:rPr>
          <w:rFonts w:cs="Arial"/>
        </w:rPr>
        <w:t>писане</w:t>
      </w:r>
      <w:r w:rsidRPr="007920C3">
        <w:rPr>
          <w:rFonts w:cs="Arial"/>
          <w:lang w:val="hr-HR"/>
        </w:rPr>
        <w:t xml:space="preserve"> </w:t>
      </w:r>
      <w:r w:rsidRPr="004459C9">
        <w:rPr>
          <w:rFonts w:cs="Arial"/>
        </w:rPr>
        <w:t>опомене</w:t>
      </w:r>
      <w:r w:rsidRPr="007920C3">
        <w:rPr>
          <w:rFonts w:cs="Arial"/>
          <w:lang w:val="hr-HR"/>
        </w:rPr>
        <w:t xml:space="preserve">, </w:t>
      </w:r>
      <w:r w:rsidRPr="004459C9">
        <w:rPr>
          <w:rFonts w:cs="Arial"/>
        </w:rPr>
        <w:t>Купац</w:t>
      </w:r>
      <w:r w:rsidRPr="007920C3">
        <w:rPr>
          <w:rFonts w:cs="Arial"/>
          <w:lang w:val="hr-HR"/>
        </w:rPr>
        <w:t xml:space="preserve"> </w:t>
      </w:r>
      <w:r w:rsidRPr="004459C9">
        <w:rPr>
          <w:rFonts w:cs="Arial"/>
        </w:rPr>
        <w:t>може</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од</w:t>
      </w:r>
      <w:r w:rsidRPr="007920C3">
        <w:rPr>
          <w:rFonts w:cs="Arial"/>
          <w:lang w:val="hr-HR"/>
        </w:rPr>
        <w:t xml:space="preserve"> </w:t>
      </w:r>
      <w:r w:rsidRPr="004459C9">
        <w:rPr>
          <w:rFonts w:cs="Arial"/>
        </w:rPr>
        <w:t>наредних</w:t>
      </w:r>
      <w:r w:rsidRPr="007920C3">
        <w:rPr>
          <w:rFonts w:cs="Arial"/>
          <w:lang w:val="hr-HR"/>
        </w:rPr>
        <w:t xml:space="preserve"> 5 (</w:t>
      </w:r>
      <w:r w:rsidRPr="004459C9">
        <w:rPr>
          <w:rFonts w:cs="Arial"/>
        </w:rPr>
        <w:t>пет</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једнострано</w:t>
      </w:r>
      <w:r w:rsidRPr="007920C3">
        <w:rPr>
          <w:rFonts w:cs="Arial"/>
          <w:lang w:val="hr-HR"/>
        </w:rPr>
        <w:t xml:space="preserve"> </w:t>
      </w:r>
      <w:r w:rsidRPr="004459C9">
        <w:rPr>
          <w:rFonts w:cs="Arial"/>
        </w:rPr>
        <w:t>раскине</w:t>
      </w:r>
      <w:r w:rsidRPr="007920C3">
        <w:rPr>
          <w:rFonts w:cs="Arial"/>
          <w:lang w:val="hr-HR"/>
        </w:rPr>
        <w:t xml:space="preserve"> </w:t>
      </w:r>
      <w:r w:rsidRPr="004459C9">
        <w:rPr>
          <w:rFonts w:cs="Arial"/>
        </w:rPr>
        <w:t>овој</w:t>
      </w:r>
      <w:r w:rsidRPr="007920C3">
        <w:rPr>
          <w:rFonts w:cs="Arial"/>
          <w:lang w:val="hr-HR"/>
        </w:rPr>
        <w:t xml:space="preserve"> </w:t>
      </w:r>
      <w:r w:rsidRPr="004459C9">
        <w:rPr>
          <w:rFonts w:cs="Arial"/>
        </w:rPr>
        <w:t>Оквирни</w:t>
      </w:r>
      <w:r w:rsidRPr="007920C3">
        <w:rPr>
          <w:rFonts w:cs="Arial"/>
          <w:lang w:val="hr-HR"/>
        </w:rPr>
        <w:t xml:space="preserve"> </w:t>
      </w:r>
      <w:r w:rsidRPr="004459C9">
        <w:rPr>
          <w:rFonts w:cs="Arial"/>
        </w:rPr>
        <w:t>споразум</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правилима</w:t>
      </w:r>
      <w:r w:rsidRPr="007920C3">
        <w:rPr>
          <w:rFonts w:cs="Arial"/>
          <w:lang w:val="hr-HR"/>
        </w:rPr>
        <w:t xml:space="preserve"> </w:t>
      </w:r>
      <w:r w:rsidRPr="004459C9">
        <w:rPr>
          <w:rFonts w:cs="Arial"/>
        </w:rPr>
        <w:t>о</w:t>
      </w:r>
      <w:r w:rsidRPr="007920C3">
        <w:rPr>
          <w:rFonts w:cs="Arial"/>
          <w:lang w:val="hr-HR"/>
        </w:rPr>
        <w:t xml:space="preserve"> </w:t>
      </w:r>
      <w:r w:rsidRPr="004459C9">
        <w:rPr>
          <w:rFonts w:cs="Arial"/>
        </w:rPr>
        <w:t>раскиду</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споразума</w:t>
      </w:r>
      <w:r w:rsidRPr="007920C3">
        <w:rPr>
          <w:rFonts w:cs="Arial"/>
          <w:lang w:val="hr-HR"/>
        </w:rPr>
        <w:t xml:space="preserve"> </w:t>
      </w:r>
      <w:r w:rsidRPr="004459C9">
        <w:rPr>
          <w:rFonts w:cs="Arial"/>
        </w:rPr>
        <w:t>због</w:t>
      </w:r>
      <w:r w:rsidRPr="007920C3">
        <w:rPr>
          <w:rFonts w:cs="Arial"/>
          <w:lang w:val="hr-HR"/>
        </w:rPr>
        <w:t xml:space="preserve"> </w:t>
      </w:r>
      <w:r w:rsidRPr="004459C9">
        <w:rPr>
          <w:rFonts w:cs="Arial"/>
        </w:rPr>
        <w:t>неиспуњења</w:t>
      </w:r>
      <w:r w:rsidRPr="007920C3">
        <w:rPr>
          <w:rFonts w:cs="Arial"/>
          <w:lang w:val="hr-HR"/>
        </w:rPr>
        <w:t>.</w:t>
      </w:r>
    </w:p>
    <w:p w14:paraId="11AA670F" w14:textId="77777777" w:rsidR="00175A0D" w:rsidRPr="007920C3" w:rsidRDefault="00175A0D" w:rsidP="00175A0D">
      <w:pPr>
        <w:spacing w:line="276" w:lineRule="auto"/>
        <w:rPr>
          <w:rFonts w:cs="Arial"/>
          <w:lang w:val="hr-HR"/>
        </w:rPr>
      </w:pPr>
      <w:r w:rsidRPr="004459C9">
        <w:rPr>
          <w:rFonts w:cs="Arial"/>
        </w:rPr>
        <w:t>У</w:t>
      </w:r>
      <w:r w:rsidRPr="007920C3">
        <w:rPr>
          <w:rFonts w:cs="Arial"/>
          <w:lang w:val="hr-HR"/>
        </w:rPr>
        <w:t xml:space="preserve"> </w:t>
      </w:r>
      <w:r w:rsidRPr="004459C9">
        <w:rPr>
          <w:rFonts w:cs="Arial"/>
        </w:rPr>
        <w:t>случају</w:t>
      </w:r>
      <w:r w:rsidRPr="007920C3">
        <w:rPr>
          <w:rFonts w:cs="Arial"/>
          <w:lang w:val="hr-HR"/>
        </w:rPr>
        <w:t xml:space="preserve"> </w:t>
      </w:r>
      <w:r w:rsidRPr="004459C9">
        <w:rPr>
          <w:rFonts w:cs="Arial"/>
        </w:rPr>
        <w:t>раскида</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lang w:val="sr-Cyrl-RS"/>
        </w:rPr>
        <w:t>Оквирног споразума</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смислу</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члана</w:t>
      </w:r>
      <w:r w:rsidRPr="007920C3">
        <w:rPr>
          <w:rFonts w:cs="Arial"/>
          <w:lang w:val="hr-HR"/>
        </w:rPr>
        <w:t xml:space="preserve">, </w:t>
      </w:r>
      <w:r w:rsidRPr="004459C9">
        <w:rPr>
          <w:rFonts w:cs="Arial"/>
        </w:rPr>
        <w:t>стране</w:t>
      </w:r>
      <w:r w:rsidRPr="007920C3">
        <w:rPr>
          <w:rFonts w:cs="Arial"/>
          <w:lang w:val="hr-HR"/>
        </w:rPr>
        <w:t xml:space="preserve"> </w:t>
      </w:r>
      <w:r w:rsidRPr="004459C9">
        <w:rPr>
          <w:rFonts w:cs="Arial"/>
        </w:rPr>
        <w:t>ће</w:t>
      </w:r>
      <w:r w:rsidRPr="007920C3">
        <w:rPr>
          <w:rFonts w:cs="Arial"/>
          <w:lang w:val="hr-HR"/>
        </w:rPr>
        <w:t xml:space="preserve"> </w:t>
      </w:r>
      <w:r w:rsidRPr="004459C9">
        <w:rPr>
          <w:rFonts w:cs="Arial"/>
        </w:rPr>
        <w:t>измирити</w:t>
      </w:r>
      <w:r w:rsidRPr="007920C3">
        <w:rPr>
          <w:rFonts w:cs="Arial"/>
          <w:lang w:val="hr-HR"/>
        </w:rPr>
        <w:t xml:space="preserve"> </w:t>
      </w:r>
      <w:r w:rsidRPr="004459C9">
        <w:rPr>
          <w:rFonts w:cs="Arial"/>
        </w:rPr>
        <w:t>своје</w:t>
      </w:r>
      <w:r w:rsidRPr="007920C3">
        <w:rPr>
          <w:rFonts w:cs="Arial"/>
          <w:lang w:val="hr-HR"/>
        </w:rPr>
        <w:t xml:space="preserve"> </w:t>
      </w:r>
      <w:r w:rsidRPr="004459C9">
        <w:rPr>
          <w:rFonts w:cs="Arial"/>
        </w:rPr>
        <w:t>обавезе</w:t>
      </w:r>
      <w:r w:rsidRPr="007920C3">
        <w:rPr>
          <w:rFonts w:cs="Arial"/>
          <w:lang w:val="hr-HR"/>
        </w:rPr>
        <w:t xml:space="preserve"> </w:t>
      </w:r>
      <w:r w:rsidRPr="004459C9">
        <w:rPr>
          <w:rFonts w:cs="Arial"/>
        </w:rPr>
        <w:t>настале</w:t>
      </w:r>
      <w:r w:rsidRPr="007920C3">
        <w:rPr>
          <w:rFonts w:cs="Arial"/>
          <w:lang w:val="hr-HR"/>
        </w:rPr>
        <w:t xml:space="preserve"> </w:t>
      </w:r>
      <w:r w:rsidRPr="004459C9">
        <w:rPr>
          <w:rFonts w:cs="Arial"/>
        </w:rPr>
        <w:t>до</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раскида</w:t>
      </w:r>
      <w:r w:rsidRPr="007920C3">
        <w:rPr>
          <w:rFonts w:cs="Arial"/>
          <w:lang w:val="hr-HR"/>
        </w:rPr>
        <w:t>.</w:t>
      </w:r>
    </w:p>
    <w:p w14:paraId="51406AF6" w14:textId="097F6F8E" w:rsidR="00175A0D" w:rsidRPr="00B53BCC" w:rsidRDefault="00175A0D" w:rsidP="00175A0D">
      <w:pPr>
        <w:tabs>
          <w:tab w:val="left" w:pos="9090"/>
        </w:tabs>
        <w:spacing w:before="0" w:line="276" w:lineRule="auto"/>
        <w:rPr>
          <w:rFonts w:cs="Arial"/>
          <w:bCs/>
          <w:lang w:val="sr-Cyrl-RS"/>
        </w:rPr>
      </w:pPr>
      <w:r w:rsidRPr="004459C9">
        <w:rPr>
          <w:rFonts w:cs="Arial"/>
        </w:rPr>
        <w:t>Уколико</w:t>
      </w:r>
      <w:r w:rsidRPr="007920C3">
        <w:rPr>
          <w:rFonts w:cs="Arial"/>
          <w:lang w:val="hr-HR"/>
        </w:rPr>
        <w:t xml:space="preserve"> </w:t>
      </w:r>
      <w:r w:rsidRPr="004459C9">
        <w:rPr>
          <w:rFonts w:cs="Arial"/>
        </w:rPr>
        <w:t>је</w:t>
      </w:r>
      <w:r w:rsidRPr="007920C3">
        <w:rPr>
          <w:rFonts w:cs="Arial"/>
          <w:lang w:val="hr-HR"/>
        </w:rPr>
        <w:t xml:space="preserve"> </w:t>
      </w:r>
      <w:r w:rsidRPr="004459C9">
        <w:rPr>
          <w:rFonts w:cs="Arial"/>
        </w:rPr>
        <w:t>до</w:t>
      </w:r>
      <w:r w:rsidRPr="007920C3">
        <w:rPr>
          <w:rFonts w:cs="Arial"/>
          <w:lang w:val="hr-HR"/>
        </w:rPr>
        <w:t xml:space="preserve"> </w:t>
      </w:r>
      <w:r w:rsidRPr="004459C9">
        <w:rPr>
          <w:rFonts w:cs="Arial"/>
        </w:rPr>
        <w:t>раскида</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w:t>
      </w:r>
      <w:r>
        <w:rPr>
          <w:rFonts w:cs="Arial"/>
        </w:rPr>
        <w:t>ма</w:t>
      </w:r>
      <w:r w:rsidRPr="007920C3">
        <w:rPr>
          <w:rFonts w:cs="Arial"/>
          <w:lang w:val="hr-HR"/>
        </w:rPr>
        <w:t xml:space="preserve"> </w:t>
      </w:r>
      <w:r>
        <w:rPr>
          <w:rFonts w:cs="Arial"/>
        </w:rPr>
        <w:t>дошло</w:t>
      </w:r>
      <w:r w:rsidRPr="007920C3">
        <w:rPr>
          <w:rFonts w:cs="Arial"/>
          <w:lang w:val="hr-HR"/>
        </w:rPr>
        <w:t xml:space="preserve"> </w:t>
      </w:r>
      <w:r>
        <w:rPr>
          <w:rFonts w:cs="Arial"/>
        </w:rPr>
        <w:t>кривицом</w:t>
      </w:r>
      <w:r w:rsidRPr="007920C3">
        <w:rPr>
          <w:rFonts w:cs="Arial"/>
          <w:lang w:val="hr-HR"/>
        </w:rPr>
        <w:t xml:space="preserve"> </w:t>
      </w:r>
      <w:r w:rsidR="00D3128A">
        <w:rPr>
          <w:rFonts w:cs="Arial"/>
          <w:lang w:val="sr-Cyrl-RS"/>
        </w:rPr>
        <w:t xml:space="preserve"> </w:t>
      </w:r>
      <w:r>
        <w:rPr>
          <w:rFonts w:cs="Arial"/>
        </w:rPr>
        <w:t>једне</w:t>
      </w:r>
      <w:r w:rsidRPr="007920C3">
        <w:rPr>
          <w:rFonts w:cs="Arial"/>
          <w:lang w:val="hr-HR"/>
        </w:rPr>
        <w:t xml:space="preserve"> </w:t>
      </w:r>
      <w:r>
        <w:rPr>
          <w:rFonts w:cs="Arial"/>
        </w:rPr>
        <w:t>стране</w:t>
      </w:r>
      <w:r w:rsidRPr="007920C3">
        <w:rPr>
          <w:rFonts w:cs="Arial"/>
          <w:lang w:val="hr-HR"/>
        </w:rPr>
        <w:t xml:space="preserve">, </w:t>
      </w:r>
      <w:r w:rsidRPr="004459C9">
        <w:rPr>
          <w:rFonts w:cs="Arial"/>
        </w:rPr>
        <w:t>друга</w:t>
      </w:r>
      <w:r w:rsidRPr="007920C3">
        <w:rPr>
          <w:rFonts w:cs="Arial"/>
          <w:lang w:val="hr-HR"/>
        </w:rPr>
        <w:t xml:space="preserve"> </w:t>
      </w:r>
      <w:r w:rsidRPr="004459C9">
        <w:rPr>
          <w:rFonts w:cs="Arial"/>
        </w:rPr>
        <w:t>страна</w:t>
      </w:r>
      <w:r w:rsidRPr="007920C3">
        <w:rPr>
          <w:rFonts w:cs="Arial"/>
          <w:lang w:val="hr-HR"/>
        </w:rPr>
        <w:t xml:space="preserve"> </w:t>
      </w:r>
      <w:r w:rsidRPr="004459C9">
        <w:rPr>
          <w:rFonts w:cs="Arial"/>
        </w:rPr>
        <w:t>има</w:t>
      </w:r>
      <w:r w:rsidRPr="007920C3">
        <w:rPr>
          <w:rFonts w:cs="Arial"/>
          <w:lang w:val="hr-HR"/>
        </w:rPr>
        <w:t xml:space="preserve"> </w:t>
      </w:r>
      <w:r w:rsidRPr="004459C9">
        <w:rPr>
          <w:rFonts w:cs="Arial"/>
        </w:rPr>
        <w:t>право</w:t>
      </w:r>
      <w:r w:rsidRPr="007920C3">
        <w:rPr>
          <w:rFonts w:cs="Arial"/>
          <w:lang w:val="hr-HR"/>
        </w:rPr>
        <w:t xml:space="preserve"> </w:t>
      </w:r>
      <w:r w:rsidRPr="004459C9">
        <w:rPr>
          <w:rFonts w:cs="Arial"/>
        </w:rPr>
        <w:t>на</w:t>
      </w:r>
      <w:r w:rsidRPr="007920C3">
        <w:rPr>
          <w:rFonts w:cs="Arial"/>
          <w:lang w:val="hr-HR"/>
        </w:rPr>
        <w:t xml:space="preserve"> </w:t>
      </w:r>
      <w:r w:rsidRPr="004459C9">
        <w:rPr>
          <w:rFonts w:cs="Arial"/>
        </w:rPr>
        <w:t>накнаду</w:t>
      </w:r>
      <w:r w:rsidRPr="007920C3">
        <w:rPr>
          <w:rFonts w:cs="Arial"/>
          <w:lang w:val="hr-HR"/>
        </w:rPr>
        <w:t xml:space="preserve"> </w:t>
      </w:r>
      <w:r w:rsidRPr="004459C9">
        <w:rPr>
          <w:rFonts w:cs="Arial"/>
        </w:rPr>
        <w:t>штете</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измакле</w:t>
      </w:r>
      <w:r w:rsidRPr="007920C3">
        <w:rPr>
          <w:rFonts w:cs="Arial"/>
          <w:lang w:val="hr-HR"/>
        </w:rPr>
        <w:t xml:space="preserve"> </w:t>
      </w:r>
      <w:r w:rsidRPr="004459C9">
        <w:rPr>
          <w:rFonts w:cs="Arial"/>
        </w:rPr>
        <w:t>добити</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општим</w:t>
      </w:r>
      <w:r w:rsidRPr="007920C3">
        <w:rPr>
          <w:rFonts w:cs="Arial"/>
          <w:lang w:val="hr-HR"/>
        </w:rPr>
        <w:t xml:space="preserve"> </w:t>
      </w:r>
      <w:r w:rsidRPr="004459C9">
        <w:rPr>
          <w:rFonts w:cs="Arial"/>
        </w:rPr>
        <w:t>правилима</w:t>
      </w:r>
      <w:r w:rsidRPr="007920C3">
        <w:rPr>
          <w:rFonts w:cs="Arial"/>
          <w:lang w:val="hr-HR"/>
        </w:rPr>
        <w:t xml:space="preserve"> </w:t>
      </w:r>
      <w:r w:rsidRPr="004459C9">
        <w:rPr>
          <w:rFonts w:cs="Arial"/>
        </w:rPr>
        <w:t>облигационог</w:t>
      </w:r>
      <w:r w:rsidRPr="007920C3">
        <w:rPr>
          <w:rFonts w:cs="Arial"/>
          <w:lang w:val="hr-HR"/>
        </w:rPr>
        <w:t xml:space="preserve"> </w:t>
      </w:r>
      <w:r w:rsidRPr="004459C9">
        <w:rPr>
          <w:rFonts w:cs="Arial"/>
        </w:rPr>
        <w:t>права</w:t>
      </w:r>
      <w:r>
        <w:rPr>
          <w:rFonts w:cs="Arial"/>
          <w:lang w:val="sr-Cyrl-RS"/>
        </w:rPr>
        <w:t>.</w:t>
      </w:r>
    </w:p>
    <w:p w14:paraId="4F653DEE" w14:textId="2495D62A" w:rsidR="00422E0F" w:rsidRDefault="00422E0F" w:rsidP="00422E0F">
      <w:pPr>
        <w:spacing w:before="0"/>
        <w:jc w:val="center"/>
        <w:rPr>
          <w:rFonts w:cs="Arial"/>
          <w:b/>
          <w:lang w:val="sr-Cyrl-ME"/>
        </w:rPr>
      </w:pPr>
    </w:p>
    <w:p w14:paraId="2345C2BB" w14:textId="77777777" w:rsidR="00BC4815" w:rsidRPr="008F2FA1" w:rsidRDefault="00BC4815" w:rsidP="00422E0F">
      <w:pPr>
        <w:spacing w:before="0"/>
        <w:jc w:val="center"/>
        <w:rPr>
          <w:rFonts w:cs="Arial"/>
          <w:b/>
          <w:lang w:val="sr-Cyrl-ME"/>
        </w:rPr>
      </w:pPr>
    </w:p>
    <w:p w14:paraId="7A05BC82" w14:textId="77777777" w:rsidR="00422E0F" w:rsidRPr="00E245C2" w:rsidRDefault="00422E0F" w:rsidP="005017E6">
      <w:pPr>
        <w:spacing w:before="0"/>
        <w:jc w:val="left"/>
        <w:rPr>
          <w:rFonts w:cs="Arial"/>
          <w:b/>
          <w:lang w:val="sr-Cyrl-CS"/>
        </w:rPr>
      </w:pPr>
      <w:r w:rsidRPr="00E245C2">
        <w:rPr>
          <w:rFonts w:cs="Arial"/>
          <w:b/>
          <w:lang w:val="sr-Cyrl-CS"/>
        </w:rPr>
        <w:t>НАКНАДА ШТЕТЕ</w:t>
      </w:r>
    </w:p>
    <w:p w14:paraId="491DBA64" w14:textId="77777777" w:rsidR="00422E0F" w:rsidRPr="00E245C2" w:rsidRDefault="00422E0F" w:rsidP="00422E0F">
      <w:pPr>
        <w:spacing w:before="0"/>
        <w:jc w:val="center"/>
        <w:rPr>
          <w:rFonts w:cs="Arial"/>
          <w:b/>
          <w:lang w:val="sr-Cyrl-CS"/>
        </w:rPr>
      </w:pPr>
    </w:p>
    <w:p w14:paraId="14846F37" w14:textId="2F73682A" w:rsidR="00422E0F" w:rsidRDefault="00422E0F" w:rsidP="00422E0F">
      <w:pPr>
        <w:spacing w:before="0"/>
        <w:jc w:val="center"/>
        <w:rPr>
          <w:rFonts w:cs="Arial"/>
          <w:b/>
          <w:lang w:val="sr-Cyrl-CS"/>
        </w:rPr>
      </w:pPr>
      <w:r w:rsidRPr="00E245C2">
        <w:rPr>
          <w:rFonts w:cs="Arial"/>
          <w:b/>
          <w:lang w:val="sr-Cyrl-CS"/>
        </w:rPr>
        <w:t>Члан 16.</w:t>
      </w:r>
    </w:p>
    <w:p w14:paraId="796FE60D" w14:textId="77777777" w:rsidR="005017E6" w:rsidRPr="00E245C2" w:rsidRDefault="005017E6" w:rsidP="00422E0F">
      <w:pPr>
        <w:spacing w:before="0"/>
        <w:jc w:val="center"/>
        <w:rPr>
          <w:rFonts w:cs="Arial"/>
          <w:b/>
          <w:lang w:val="sr-Cyrl-CS"/>
        </w:rPr>
      </w:pPr>
    </w:p>
    <w:p w14:paraId="37AB3F23" w14:textId="77777777" w:rsidR="00422E0F" w:rsidRPr="00E245C2" w:rsidRDefault="00422E0F" w:rsidP="00422E0F">
      <w:pPr>
        <w:pStyle w:val="KDParagraf"/>
        <w:tabs>
          <w:tab w:val="clear" w:pos="567"/>
          <w:tab w:val="left" w:pos="0"/>
        </w:tabs>
        <w:spacing w:before="0"/>
        <w:rPr>
          <w:rFonts w:cs="Arial"/>
          <w:lang w:val="sr-Cyrl-RS"/>
        </w:rPr>
      </w:pPr>
      <w:r w:rsidRPr="00E245C2">
        <w:rPr>
          <w:rFonts w:cs="Arial"/>
          <w:lang w:val="sr-Cyrl-CS"/>
        </w:rPr>
        <w:t>Продавац</w:t>
      </w:r>
      <w:r w:rsidRPr="00E245C2">
        <w:rPr>
          <w:rFonts w:cs="Arial"/>
          <w:lang w:val="sr-Cyrl-RS"/>
        </w:rPr>
        <w:t xml:space="preserve"> је у складу са З</w:t>
      </w:r>
      <w:r w:rsidRPr="00E245C2">
        <w:rPr>
          <w:rFonts w:cs="Arial"/>
          <w:lang w:val="sr-Cyrl-CS"/>
        </w:rPr>
        <w:t>ОО</w:t>
      </w:r>
      <w:r w:rsidRPr="00E245C2">
        <w:rPr>
          <w:rFonts w:cs="Arial"/>
          <w:lang w:val="sr-Cyrl-RS"/>
        </w:rPr>
        <w:t xml:space="preserve">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3FA1F75C" w14:textId="5A3098A1" w:rsidR="00422E0F" w:rsidRPr="00E245C2" w:rsidRDefault="00422E0F" w:rsidP="00422E0F">
      <w:pPr>
        <w:pStyle w:val="KDParagraf"/>
        <w:tabs>
          <w:tab w:val="clear" w:pos="567"/>
          <w:tab w:val="left" w:pos="0"/>
        </w:tabs>
        <w:spacing w:before="0"/>
        <w:rPr>
          <w:rFonts w:cs="Arial"/>
          <w:lang w:val="sr-Cyrl-ME"/>
        </w:rPr>
      </w:pPr>
      <w:r w:rsidRPr="00E245C2">
        <w:rPr>
          <w:rFonts w:cs="Arial"/>
          <w:lang w:val="sr-Cyrl-RS"/>
        </w:rPr>
        <w:t xml:space="preserve">Уколико Купац претрпи штету због чињења или нечињења Продавца и уколико се Стране у споразуму сагласе око основа и висине претрпљене штете, </w:t>
      </w:r>
      <w:r w:rsidRPr="00E245C2">
        <w:rPr>
          <w:rFonts w:cs="Arial"/>
          <w:lang w:val="sr-Cyrl-CS"/>
        </w:rPr>
        <w:t>Продавац</w:t>
      </w:r>
      <w:r w:rsidRPr="00E245C2">
        <w:rPr>
          <w:rFonts w:cs="Arial"/>
          <w:lang w:val="sr-Cyrl-RS"/>
        </w:rPr>
        <w:t xml:space="preserve">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плаћања од 15 (петнаест) дана од датума издавања истог.</w:t>
      </w:r>
      <w:r w:rsidRPr="00E245C2">
        <w:rPr>
          <w:rFonts w:cs="Arial"/>
          <w:lang w:val="sr-Cyrl-ME"/>
        </w:rPr>
        <w:t xml:space="preserve"> </w:t>
      </w:r>
    </w:p>
    <w:p w14:paraId="439B4F80" w14:textId="77777777" w:rsidR="00422E0F" w:rsidRPr="00E245C2" w:rsidRDefault="00422E0F" w:rsidP="00422E0F">
      <w:pPr>
        <w:pStyle w:val="KDParagraf"/>
        <w:tabs>
          <w:tab w:val="clear" w:pos="567"/>
          <w:tab w:val="left" w:pos="0"/>
        </w:tabs>
        <w:spacing w:before="0"/>
        <w:rPr>
          <w:rFonts w:cs="Arial"/>
          <w:lang w:val="sr-Cyrl-RS"/>
        </w:rPr>
      </w:pPr>
    </w:p>
    <w:p w14:paraId="3845BB7D" w14:textId="77777777" w:rsidR="00422E0F" w:rsidRPr="00E245C2" w:rsidRDefault="00422E0F" w:rsidP="00422E0F">
      <w:pPr>
        <w:pStyle w:val="KDParagraf"/>
        <w:tabs>
          <w:tab w:val="clear" w:pos="567"/>
          <w:tab w:val="left" w:pos="0"/>
        </w:tabs>
        <w:spacing w:before="0"/>
        <w:rPr>
          <w:rFonts w:cs="Arial"/>
          <w:lang w:val="sr-Cyrl-RS"/>
        </w:rPr>
      </w:pPr>
      <w:r w:rsidRPr="00E245C2">
        <w:rPr>
          <w:rFonts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добара на страни Продавца. </w:t>
      </w:r>
    </w:p>
    <w:p w14:paraId="335DEB96" w14:textId="7B15AD3D" w:rsidR="00E245C2" w:rsidRDefault="00E245C2" w:rsidP="00422E0F">
      <w:pPr>
        <w:spacing w:before="0"/>
        <w:rPr>
          <w:rFonts w:cs="Arial"/>
          <w:lang w:val="ru-RU"/>
        </w:rPr>
      </w:pPr>
    </w:p>
    <w:p w14:paraId="6D337CB4" w14:textId="673ACC62" w:rsidR="00422E0F" w:rsidRDefault="00422E0F" w:rsidP="00422E0F">
      <w:pPr>
        <w:spacing w:before="0"/>
        <w:jc w:val="center"/>
        <w:rPr>
          <w:rFonts w:cs="Arial"/>
          <w:b/>
          <w:lang w:val="sr-Cyrl-RS"/>
        </w:rPr>
      </w:pPr>
      <w:r w:rsidRPr="003D0025">
        <w:rPr>
          <w:rFonts w:cs="Arial"/>
          <w:b/>
          <w:lang w:val="sr-Cyrl-RS"/>
        </w:rPr>
        <w:t xml:space="preserve">  Члан </w:t>
      </w:r>
      <w:r>
        <w:rPr>
          <w:rFonts w:cs="Arial"/>
          <w:b/>
          <w:lang w:val="sr-Cyrl-RS"/>
        </w:rPr>
        <w:t>17</w:t>
      </w:r>
      <w:r w:rsidRPr="003D0025">
        <w:rPr>
          <w:rFonts w:cs="Arial"/>
          <w:b/>
          <w:lang w:val="sr-Cyrl-RS"/>
        </w:rPr>
        <w:t>.</w:t>
      </w:r>
    </w:p>
    <w:p w14:paraId="55BFB27A" w14:textId="77777777" w:rsidR="007A23AD" w:rsidRPr="00422E0F" w:rsidRDefault="007A23AD" w:rsidP="00422E0F">
      <w:pPr>
        <w:spacing w:before="0"/>
        <w:jc w:val="center"/>
        <w:rPr>
          <w:rFonts w:cs="Arial"/>
          <w:b/>
          <w:lang w:val="sr-Cyrl-RS"/>
        </w:rPr>
      </w:pPr>
    </w:p>
    <w:p w14:paraId="286CCE70" w14:textId="77777777" w:rsidR="001A2E7D" w:rsidRPr="00FF7A7C" w:rsidRDefault="00175A0D" w:rsidP="00FF7A7C">
      <w:pPr>
        <w:spacing w:before="0" w:line="276" w:lineRule="auto"/>
        <w:rPr>
          <w:rFonts w:eastAsia="Calibri" w:cs="Arial"/>
          <w:noProof/>
          <w:color w:val="00B0F0"/>
          <w:lang w:val="sr-Cyrl-CS"/>
        </w:rPr>
      </w:pPr>
      <w:r w:rsidRPr="00A65DCC">
        <w:rPr>
          <w:rFonts w:cs="Arial"/>
          <w:lang w:val="sr-Cyrl-CS"/>
        </w:rPr>
        <w:t xml:space="preserve">Неважење било које одредбе овог </w:t>
      </w:r>
      <w:r w:rsidRPr="004459C9">
        <w:rPr>
          <w:rFonts w:cs="Arial"/>
          <w:lang w:val="sr-Cyrl-RS"/>
        </w:rPr>
        <w:t>Оквирног споразума</w:t>
      </w:r>
      <w:r w:rsidRPr="00A65DCC">
        <w:rPr>
          <w:rFonts w:cs="Arial"/>
          <w:lang w:val="sr-Cyrl-CS"/>
        </w:rPr>
        <w:t xml:space="preserve"> неће имати утицаја на важење осталих одредби </w:t>
      </w:r>
      <w:r w:rsidRPr="004459C9">
        <w:rPr>
          <w:rFonts w:cs="Arial"/>
          <w:lang w:val="sr-Cyrl-RS"/>
        </w:rPr>
        <w:t>Оквирног споразума</w:t>
      </w:r>
      <w:r w:rsidRPr="00A65DCC">
        <w:rPr>
          <w:rFonts w:cs="Arial"/>
          <w:lang w:val="sr-Cyrl-CS"/>
        </w:rPr>
        <w:t xml:space="preserve">, уколико битно не утиче на реализацију овог </w:t>
      </w:r>
      <w:r w:rsidRPr="004459C9">
        <w:rPr>
          <w:rFonts w:cs="Arial"/>
          <w:lang w:val="sr-Cyrl-RS"/>
        </w:rPr>
        <w:t>Оквирног споразума</w:t>
      </w:r>
      <w:r w:rsidRPr="00A65DCC">
        <w:rPr>
          <w:rFonts w:cs="Arial"/>
          <w:lang w:val="sr-Cyrl-CS"/>
        </w:rPr>
        <w:t>.</w:t>
      </w:r>
    </w:p>
    <w:p w14:paraId="1B610827" w14:textId="67C600BD" w:rsidR="00175A0D" w:rsidRDefault="00175A0D" w:rsidP="00175A0D">
      <w:pPr>
        <w:spacing w:before="0" w:line="276" w:lineRule="auto"/>
        <w:jc w:val="center"/>
        <w:rPr>
          <w:rFonts w:cs="Arial"/>
          <w:b/>
          <w:lang w:val="sr-Cyrl-CS"/>
        </w:rPr>
      </w:pPr>
      <w:r w:rsidRPr="00CF74DC">
        <w:rPr>
          <w:rFonts w:cs="Arial"/>
          <w:b/>
          <w:lang w:val="sr-Cyrl-CS"/>
        </w:rPr>
        <w:t>Члан 1</w:t>
      </w:r>
      <w:r w:rsidR="00422E0F">
        <w:rPr>
          <w:rFonts w:cs="Arial"/>
          <w:b/>
        </w:rPr>
        <w:t>8</w:t>
      </w:r>
      <w:r w:rsidRPr="00CF74DC">
        <w:rPr>
          <w:rFonts w:cs="Arial"/>
          <w:b/>
          <w:lang w:val="sr-Cyrl-CS"/>
        </w:rPr>
        <w:t>.</w:t>
      </w:r>
    </w:p>
    <w:p w14:paraId="32174F7E" w14:textId="77777777" w:rsidR="007A23AD" w:rsidRDefault="007A23AD" w:rsidP="00175A0D">
      <w:pPr>
        <w:spacing w:before="0" w:line="276" w:lineRule="auto"/>
        <w:jc w:val="center"/>
        <w:rPr>
          <w:rFonts w:cs="Arial"/>
          <w:b/>
          <w:lang w:val="sr-Cyrl-CS"/>
        </w:rPr>
      </w:pPr>
    </w:p>
    <w:p w14:paraId="4E0836AE" w14:textId="5EB1F05D" w:rsidR="00175A0D" w:rsidRDefault="00175A0D" w:rsidP="00175A0D">
      <w:pPr>
        <w:spacing w:before="0" w:line="276" w:lineRule="auto"/>
        <w:rPr>
          <w:rFonts w:cs="Arial"/>
          <w:lang w:val="sr-Cyrl-CS"/>
        </w:rPr>
      </w:pPr>
      <w:r w:rsidRPr="00CF74DC">
        <w:rPr>
          <w:rFonts w:cs="Arial"/>
          <w:lang w:val="sr-Cyrl-CS"/>
        </w:rPr>
        <w:t>Продавац је дужан</w:t>
      </w:r>
      <w:r w:rsidRPr="004459C9">
        <w:rPr>
          <w:rFonts w:cs="Arial"/>
          <w:lang w:val="sr-Cyrl-RS"/>
        </w:rPr>
        <w:t xml:space="preserve"> </w:t>
      </w:r>
      <w:r w:rsidRPr="00CF74DC">
        <w:rPr>
          <w:rFonts w:cs="Arial"/>
          <w:lang w:val="sr-Cyrl-CS"/>
        </w:rPr>
        <w:t xml:space="preserve">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4459C9">
        <w:rPr>
          <w:rFonts w:cs="Arial"/>
          <w:lang w:val="sr-Cyrl-RS"/>
        </w:rPr>
        <w:t>Оквирног споразума</w:t>
      </w:r>
      <w:r w:rsidRPr="00CF74DC">
        <w:rPr>
          <w:rFonts w:cs="Arial"/>
          <w:lang w:val="sr-Cyrl-CS"/>
        </w:rPr>
        <w:t xml:space="preserve">. </w:t>
      </w:r>
    </w:p>
    <w:p w14:paraId="6B5F1A71" w14:textId="77777777" w:rsidR="007A23AD" w:rsidRDefault="007A23AD" w:rsidP="00175A0D">
      <w:pPr>
        <w:spacing w:before="0" w:line="276" w:lineRule="auto"/>
        <w:rPr>
          <w:rFonts w:cs="Arial"/>
          <w:lang w:val="sr-Cyrl-CS"/>
        </w:rPr>
      </w:pPr>
    </w:p>
    <w:p w14:paraId="2C2682F6" w14:textId="1CF9FD76" w:rsidR="00175A0D" w:rsidRDefault="00175A0D" w:rsidP="00175A0D">
      <w:pPr>
        <w:spacing w:before="0" w:line="276" w:lineRule="auto"/>
        <w:rPr>
          <w:rFonts w:cs="Arial"/>
          <w:lang w:val="sr-Cyrl-CS"/>
        </w:rPr>
      </w:pPr>
      <w:r w:rsidRPr="00CF74DC">
        <w:rPr>
          <w:rFonts w:cs="Arial"/>
          <w:lang w:val="sr-Cyrl-CS"/>
        </w:rPr>
        <w:t xml:space="preserve">Информације, подаци и документација које је Купац доставио Продавцу у извршавању предмета овог </w:t>
      </w:r>
      <w:r w:rsidRPr="004459C9">
        <w:rPr>
          <w:rFonts w:cs="Arial"/>
          <w:lang w:val="sr-Cyrl-RS"/>
        </w:rPr>
        <w:t>Оквирног споразума</w:t>
      </w:r>
      <w:r w:rsidRPr="00CF74DC">
        <w:rPr>
          <w:rFonts w:cs="Arial"/>
          <w:lang w:val="sr-Cyrl-CS"/>
        </w:rPr>
        <w:t>,</w:t>
      </w:r>
      <w:r w:rsidRPr="004459C9">
        <w:rPr>
          <w:rFonts w:cs="Arial"/>
          <w:lang w:val="sr-Cyrl-RS"/>
        </w:rPr>
        <w:t xml:space="preserve"> </w:t>
      </w:r>
      <w:r w:rsidRPr="00CF74DC">
        <w:rPr>
          <w:rFonts w:cs="Arial"/>
          <w:lang w:val="sr-Cyrl-CS"/>
        </w:rPr>
        <w:t>Продавац не може стављати на располагање трећим лицима, без претходне писане сагласности Купца</w:t>
      </w:r>
      <w:r w:rsidRPr="004459C9">
        <w:rPr>
          <w:rFonts w:cs="Arial"/>
          <w:lang w:val="sr-Cyrl-RS"/>
        </w:rPr>
        <w:t>, осим у случајевима предвиђеним одговарајућим прописима</w:t>
      </w:r>
      <w:r w:rsidRPr="00CF74DC">
        <w:rPr>
          <w:rFonts w:cs="Arial"/>
          <w:lang w:val="sr-Cyrl-CS"/>
        </w:rPr>
        <w:t xml:space="preserve">. </w:t>
      </w:r>
    </w:p>
    <w:p w14:paraId="3D7D52D6" w14:textId="35ADB725" w:rsidR="00551ABA" w:rsidRDefault="00551ABA" w:rsidP="00175A0D">
      <w:pPr>
        <w:spacing w:before="0" w:line="276" w:lineRule="auto"/>
        <w:rPr>
          <w:rFonts w:cs="Arial"/>
          <w:lang w:val="sr-Cyrl-CS"/>
        </w:rPr>
      </w:pPr>
    </w:p>
    <w:p w14:paraId="6457C54E" w14:textId="77777777" w:rsidR="00551ABA" w:rsidRDefault="00551ABA" w:rsidP="00175A0D">
      <w:pPr>
        <w:spacing w:before="0" w:line="276" w:lineRule="auto"/>
        <w:rPr>
          <w:rFonts w:cs="Arial"/>
          <w:lang w:val="sr-Cyrl-CS"/>
        </w:rPr>
      </w:pPr>
    </w:p>
    <w:p w14:paraId="70E0CBB6" w14:textId="77777777" w:rsidR="005017E6" w:rsidRPr="00CF74DC" w:rsidRDefault="005017E6" w:rsidP="00175A0D">
      <w:pPr>
        <w:spacing w:before="0" w:line="276" w:lineRule="auto"/>
        <w:rPr>
          <w:rFonts w:eastAsia="Calibri" w:cs="Arial"/>
          <w:noProof/>
          <w:color w:val="00B0F0"/>
          <w:lang w:val="sr-Cyrl-CS"/>
        </w:rPr>
      </w:pPr>
    </w:p>
    <w:p w14:paraId="5C7AD15C" w14:textId="0F6B8153" w:rsidR="00175A0D" w:rsidRDefault="00175A0D" w:rsidP="00175A0D">
      <w:pPr>
        <w:spacing w:before="0" w:line="276" w:lineRule="auto"/>
        <w:jc w:val="center"/>
        <w:rPr>
          <w:rFonts w:cs="Arial"/>
          <w:b/>
          <w:lang w:val="sr-Cyrl-CS"/>
        </w:rPr>
      </w:pPr>
      <w:r w:rsidRPr="008C59BB">
        <w:rPr>
          <w:rFonts w:cs="Arial"/>
          <w:b/>
          <w:lang w:val="sr-Cyrl-CS"/>
        </w:rPr>
        <w:lastRenderedPageBreak/>
        <w:t>Члан 1</w:t>
      </w:r>
      <w:r w:rsidR="00422E0F">
        <w:rPr>
          <w:rFonts w:cs="Arial"/>
          <w:b/>
        </w:rPr>
        <w:t>9</w:t>
      </w:r>
      <w:r w:rsidRPr="008C59BB">
        <w:rPr>
          <w:rFonts w:cs="Arial"/>
          <w:b/>
          <w:lang w:val="sr-Cyrl-CS"/>
        </w:rPr>
        <w:t>.</w:t>
      </w:r>
    </w:p>
    <w:p w14:paraId="2A4CF8C3" w14:textId="77777777" w:rsidR="007A23AD" w:rsidRDefault="007A23AD" w:rsidP="00175A0D">
      <w:pPr>
        <w:spacing w:before="0" w:line="276" w:lineRule="auto"/>
        <w:jc w:val="center"/>
        <w:rPr>
          <w:rFonts w:cs="Arial"/>
          <w:b/>
          <w:lang w:val="sr-Cyrl-CS"/>
        </w:rPr>
      </w:pPr>
    </w:p>
    <w:p w14:paraId="231544F5" w14:textId="77777777" w:rsidR="00175A0D" w:rsidRDefault="00175A0D" w:rsidP="00175A0D">
      <w:pPr>
        <w:spacing w:before="0" w:line="276" w:lineRule="auto"/>
        <w:rPr>
          <w:rFonts w:cs="Arial"/>
          <w:lang w:val="sr-Cyrl-CS"/>
        </w:rPr>
      </w:pPr>
      <w:r w:rsidRPr="008C59BB">
        <w:rPr>
          <w:rFonts w:cs="Arial"/>
          <w:lang w:val="sr-Cyrl-CS"/>
        </w:rPr>
        <w:t xml:space="preserve">Уколико у току трајања обавеза из овог </w:t>
      </w:r>
      <w:r w:rsidRPr="004459C9">
        <w:rPr>
          <w:rFonts w:cs="Arial"/>
          <w:lang w:val="sr-Cyrl-RS"/>
        </w:rPr>
        <w:t>Оквирног споразума</w:t>
      </w:r>
      <w:r w:rsidRPr="008C59BB">
        <w:rPr>
          <w:rFonts w:cs="Arial"/>
          <w:lang w:val="sr-Cyrl-CS"/>
        </w:rPr>
        <w:t xml:space="preserve"> дође до статусних промена код страна, права и обавезе прелазе на одговарајућег правног следбеника.</w:t>
      </w:r>
    </w:p>
    <w:p w14:paraId="02033377" w14:textId="77777777" w:rsidR="00175A0D" w:rsidRDefault="00175A0D" w:rsidP="00175A0D">
      <w:pPr>
        <w:spacing w:before="0" w:line="276" w:lineRule="auto"/>
        <w:rPr>
          <w:rFonts w:cs="Arial"/>
          <w:lang w:val="ru-RU"/>
        </w:rPr>
      </w:pPr>
      <w:r w:rsidRPr="004459C9">
        <w:rPr>
          <w:rFonts w:cs="Arial"/>
          <w:lang w:val="ru-RU"/>
        </w:rPr>
        <w:t xml:space="preserve">Након закључења </w:t>
      </w:r>
      <w:r w:rsidRPr="008C59BB">
        <w:rPr>
          <w:rFonts w:cs="Arial"/>
          <w:lang w:val="sr-Cyrl-CS"/>
        </w:rPr>
        <w:t xml:space="preserve">и ступања на правну снагу </w:t>
      </w:r>
      <w:r w:rsidRPr="004459C9">
        <w:rPr>
          <w:rFonts w:cs="Arial"/>
          <w:lang w:val="ru-RU"/>
        </w:rPr>
        <w:t xml:space="preserve">овог Оквирног споразума, Купац може да дозволи, а </w:t>
      </w:r>
      <w:r w:rsidRPr="008C59BB">
        <w:rPr>
          <w:rFonts w:cs="Arial"/>
          <w:lang w:val="sr-Cyrl-CS"/>
        </w:rPr>
        <w:t>Пр</w:t>
      </w:r>
      <w:r w:rsidRPr="004459C9">
        <w:rPr>
          <w:rFonts w:cs="Arial"/>
          <w:lang w:val="sr-Cyrl-RS"/>
        </w:rPr>
        <w:t>одавац</w:t>
      </w:r>
      <w:r w:rsidRPr="004459C9">
        <w:rPr>
          <w:rFonts w:cs="Arial"/>
          <w:lang w:val="ru-RU"/>
        </w:rPr>
        <w:t xml:space="preserve"> је обавезан да прихвати промену страна због статусних промена код Купца, у складу са Уговором о статусној промени.</w:t>
      </w:r>
    </w:p>
    <w:p w14:paraId="4FDA0225" w14:textId="77777777" w:rsidR="00175A0D" w:rsidRDefault="00175A0D" w:rsidP="00175A0D">
      <w:pPr>
        <w:spacing w:before="0" w:line="276" w:lineRule="auto"/>
        <w:rPr>
          <w:rFonts w:cs="Arial"/>
          <w:lang w:val="ru-RU"/>
        </w:rPr>
      </w:pPr>
    </w:p>
    <w:p w14:paraId="79911BD5" w14:textId="77777777" w:rsidR="00175A0D" w:rsidRPr="008C59BB" w:rsidRDefault="00175A0D" w:rsidP="00175A0D">
      <w:pPr>
        <w:spacing w:before="0" w:line="360" w:lineRule="auto"/>
        <w:jc w:val="center"/>
        <w:rPr>
          <w:rFonts w:cs="Arial"/>
          <w:b/>
          <w:lang w:val="sr-Cyrl-CS"/>
        </w:rPr>
      </w:pPr>
      <w:r w:rsidRPr="008C59BB">
        <w:rPr>
          <w:rFonts w:cs="Arial"/>
          <w:b/>
          <w:lang w:val="sr-Cyrl-CS"/>
        </w:rPr>
        <w:t>Члан</w:t>
      </w:r>
      <w:r w:rsidR="00422E0F">
        <w:rPr>
          <w:rFonts w:cs="Arial"/>
          <w:b/>
        </w:rPr>
        <w:t xml:space="preserve"> 20</w:t>
      </w:r>
      <w:r w:rsidRPr="004459C9">
        <w:rPr>
          <w:rFonts w:cs="Arial"/>
          <w:b/>
          <w:lang w:val="sr-Cyrl-RS"/>
        </w:rPr>
        <w:t>.</w:t>
      </w:r>
    </w:p>
    <w:p w14:paraId="4EE5BBC8" w14:textId="77777777" w:rsidR="00175A0D" w:rsidRPr="004459C9" w:rsidRDefault="00175A0D" w:rsidP="00175A0D">
      <w:pPr>
        <w:spacing w:before="0" w:line="276" w:lineRule="auto"/>
        <w:rPr>
          <w:rFonts w:eastAsia="Calibri" w:cs="Arial"/>
          <w:lang w:val="ru-RU"/>
        </w:rPr>
      </w:pPr>
      <w:r w:rsidRPr="008C59BB">
        <w:rPr>
          <w:rFonts w:eastAsia="Calibri" w:cs="Arial"/>
          <w:lang w:val="sr-Cyrl-CS"/>
        </w:rPr>
        <w:t>Продавац</w:t>
      </w:r>
      <w:r w:rsidRPr="004459C9">
        <w:rPr>
          <w:rFonts w:eastAsia="Calibri" w:cs="Arial"/>
          <w:lang w:val="ru-RU"/>
        </w:rPr>
        <w:t xml:space="preserve"> је дужан да без одлагања, а најкасније у року од 5 (пет) дана од дана настанка промене у било којем од података </w:t>
      </w:r>
      <w:r w:rsidRPr="004459C9">
        <w:rPr>
          <w:rFonts w:eastAsia="Calibri" w:cs="Arial"/>
          <w:bCs/>
          <w:lang w:val="ru-RU"/>
        </w:rPr>
        <w:t>у вези са испуњеношћу услова из поступка јавне набавке</w:t>
      </w:r>
      <w:r w:rsidRPr="004459C9">
        <w:rPr>
          <w:rFonts w:eastAsia="Calibri" w:cs="Arial"/>
          <w:lang w:val="ru-RU"/>
        </w:rPr>
        <w:t xml:space="preserve">, о насталој промени писмено обавести </w:t>
      </w:r>
      <w:r w:rsidRPr="008C59BB">
        <w:rPr>
          <w:rFonts w:eastAsia="Calibri" w:cs="Arial"/>
          <w:lang w:val="sr-Cyrl-CS"/>
        </w:rPr>
        <w:t>Купца</w:t>
      </w:r>
      <w:r w:rsidRPr="004459C9">
        <w:rPr>
          <w:rFonts w:eastAsia="Calibri" w:cs="Arial"/>
          <w:lang w:val="ru-RU"/>
        </w:rPr>
        <w:t xml:space="preserve"> и да је документује на прописан начин.</w:t>
      </w:r>
    </w:p>
    <w:p w14:paraId="5E61B5CE" w14:textId="2760C146" w:rsidR="00175A0D" w:rsidRDefault="0001627C" w:rsidP="00175A0D">
      <w:pPr>
        <w:pStyle w:val="KDParagraf"/>
        <w:spacing w:before="0" w:line="276" w:lineRule="auto"/>
        <w:rPr>
          <w:rFonts w:eastAsia="Calibri" w:cs="Arial"/>
          <w:lang w:val="ru-RU"/>
        </w:rPr>
      </w:pPr>
      <w:r>
        <w:rPr>
          <w:rFonts w:eastAsia="Calibri" w:cs="Arial"/>
          <w:lang w:val="ru-RU"/>
        </w:rPr>
        <w:t>С</w:t>
      </w:r>
      <w:r w:rsidR="00175A0D" w:rsidRPr="004459C9">
        <w:rPr>
          <w:rFonts w:eastAsia="Calibri" w:cs="Arial"/>
          <w:lang w:val="ru-RU"/>
        </w:rPr>
        <w:t>тране</w:t>
      </w:r>
      <w:r>
        <w:rPr>
          <w:rFonts w:eastAsia="Calibri" w:cs="Arial"/>
          <w:lang w:val="ru-RU"/>
        </w:rPr>
        <w:t xml:space="preserve"> </w:t>
      </w:r>
      <w:r>
        <w:rPr>
          <w:rFonts w:cs="Arial"/>
          <w:lang w:val="sr-Cyrl-RS" w:eastAsia="sr-Latn-RS"/>
        </w:rPr>
        <w:t>Оквирног споразума</w:t>
      </w:r>
      <w:r w:rsidR="00175A0D" w:rsidRPr="004459C9">
        <w:rPr>
          <w:rFonts w:eastAsia="Calibri" w:cs="Arial"/>
          <w:lang w:val="ru-RU"/>
        </w:rPr>
        <w:t xml:space="preserve"> су обавезне да једна другу без одлагања обавесте о свим променама које могу утицати на реализацију овог Оквирног споразума</w:t>
      </w:r>
      <w:r w:rsidR="00175A0D">
        <w:rPr>
          <w:rFonts w:eastAsia="Calibri" w:cs="Arial"/>
          <w:lang w:val="ru-RU"/>
        </w:rPr>
        <w:t>.</w:t>
      </w:r>
    </w:p>
    <w:p w14:paraId="45E369EE" w14:textId="77777777" w:rsidR="00BC4815" w:rsidRDefault="00BC4815" w:rsidP="00175A0D">
      <w:pPr>
        <w:pStyle w:val="KDParagraf"/>
        <w:spacing w:before="0" w:line="276" w:lineRule="auto"/>
        <w:rPr>
          <w:rFonts w:eastAsia="Calibri" w:cs="Arial"/>
          <w:lang w:val="ru-RU"/>
        </w:rPr>
      </w:pPr>
    </w:p>
    <w:p w14:paraId="65888AFB" w14:textId="77777777" w:rsidR="00175A0D" w:rsidRDefault="00175A0D" w:rsidP="00175A0D">
      <w:pPr>
        <w:pStyle w:val="KDParagraf"/>
        <w:spacing w:before="0" w:line="276" w:lineRule="auto"/>
        <w:rPr>
          <w:rFonts w:eastAsia="Calibri" w:cs="Arial"/>
          <w:lang w:val="ru-RU"/>
        </w:rPr>
      </w:pPr>
    </w:p>
    <w:p w14:paraId="4248B5A5" w14:textId="77777777" w:rsidR="00175A0D" w:rsidRDefault="00175A0D" w:rsidP="00175A0D">
      <w:pPr>
        <w:pStyle w:val="KDParagraf"/>
        <w:spacing w:before="0" w:line="276" w:lineRule="auto"/>
        <w:rPr>
          <w:rFonts w:cs="Arial"/>
          <w:b/>
          <w:lang w:val="sr-Cyrl-BA"/>
        </w:rPr>
      </w:pPr>
      <w:r w:rsidRPr="00EB74E5">
        <w:rPr>
          <w:rFonts w:cs="Arial"/>
          <w:b/>
          <w:lang w:val="sr-Cyrl-BA"/>
        </w:rPr>
        <w:t xml:space="preserve">ВАЖНОСТ </w:t>
      </w:r>
      <w:r w:rsidRPr="009E7CA0">
        <w:rPr>
          <w:rFonts w:cs="Arial"/>
          <w:b/>
          <w:lang w:val="sr-Cyrl-BA"/>
        </w:rPr>
        <w:t>ОКВИРНОГ СПОРАЗУМА</w:t>
      </w:r>
    </w:p>
    <w:p w14:paraId="7A6D5B72" w14:textId="77777777" w:rsidR="00175A0D" w:rsidRPr="009E7CA0" w:rsidRDefault="00175A0D" w:rsidP="00175A0D">
      <w:pPr>
        <w:pStyle w:val="KDParagraf"/>
        <w:spacing w:before="0" w:line="276" w:lineRule="auto"/>
        <w:rPr>
          <w:rFonts w:cs="Arial"/>
          <w:b/>
          <w:lang w:val="sr-Cyrl-BA"/>
        </w:rPr>
      </w:pPr>
    </w:p>
    <w:p w14:paraId="505A22D1" w14:textId="7F07B133" w:rsidR="00175A0D" w:rsidRDefault="00175A0D" w:rsidP="00175A0D">
      <w:pPr>
        <w:spacing w:before="0" w:line="276" w:lineRule="auto"/>
        <w:jc w:val="center"/>
        <w:rPr>
          <w:rFonts w:cs="Arial"/>
          <w:b/>
          <w:lang w:val="sr-Cyrl-BA"/>
        </w:rPr>
      </w:pPr>
      <w:r w:rsidRPr="00A65DCC">
        <w:rPr>
          <w:rFonts w:cs="Arial"/>
          <w:b/>
          <w:lang w:val="sr-Cyrl-BA"/>
        </w:rPr>
        <w:t xml:space="preserve">Члан </w:t>
      </w:r>
      <w:r>
        <w:rPr>
          <w:rFonts w:cs="Arial"/>
          <w:b/>
          <w:lang w:val="sr-Cyrl-RS"/>
        </w:rPr>
        <w:t>2</w:t>
      </w:r>
      <w:r w:rsidR="00422E0F">
        <w:rPr>
          <w:rFonts w:cs="Arial"/>
          <w:b/>
        </w:rPr>
        <w:t>1</w:t>
      </w:r>
      <w:r w:rsidRPr="00A65DCC">
        <w:rPr>
          <w:rFonts w:cs="Arial"/>
          <w:b/>
          <w:lang w:val="sr-Cyrl-BA"/>
        </w:rPr>
        <w:t>.</w:t>
      </w:r>
    </w:p>
    <w:p w14:paraId="6525E344" w14:textId="77777777" w:rsidR="007A23AD" w:rsidRPr="00A65DCC" w:rsidRDefault="007A23AD" w:rsidP="00175A0D">
      <w:pPr>
        <w:spacing w:before="0" w:line="276" w:lineRule="auto"/>
        <w:jc w:val="center"/>
        <w:rPr>
          <w:rFonts w:cs="Arial"/>
          <w:b/>
          <w:lang w:val="sr-Cyrl-BA"/>
        </w:rPr>
      </w:pPr>
    </w:p>
    <w:p w14:paraId="2CF69640" w14:textId="77777777" w:rsidR="00175A0D" w:rsidRPr="004459C9" w:rsidRDefault="00175A0D" w:rsidP="00175A0D">
      <w:pPr>
        <w:pStyle w:val="KDParagraf"/>
        <w:spacing w:before="0" w:line="276" w:lineRule="auto"/>
        <w:rPr>
          <w:rFonts w:eastAsia="Calibri" w:cs="Arial"/>
          <w:lang w:val="ru-RU"/>
        </w:rPr>
      </w:pPr>
      <w:r w:rsidRPr="004459C9">
        <w:rPr>
          <w:rFonts w:eastAsia="Calibri" w:cs="Arial"/>
          <w:lang w:val="sr-Cyrl-RS"/>
        </w:rPr>
        <w:t>Овај Оквирни споразум</w:t>
      </w:r>
      <w:r w:rsidRPr="004459C9">
        <w:rPr>
          <w:rFonts w:eastAsia="Calibri" w:cs="Arial"/>
          <w:lang w:val="ru-RU"/>
        </w:rPr>
        <w:t xml:space="preserve"> се сматра закљученим након потписивања од стране законских заступника страна</w:t>
      </w:r>
      <w:r w:rsidRPr="004459C9">
        <w:rPr>
          <w:rFonts w:eastAsia="Calibri" w:cs="Arial"/>
          <w:lang w:val="sr-Cyrl-RS"/>
        </w:rPr>
        <w:t>,</w:t>
      </w:r>
      <w:r w:rsidRPr="004459C9">
        <w:rPr>
          <w:rFonts w:eastAsia="Calibri" w:cs="Arial"/>
          <w:lang w:val="ru-RU"/>
        </w:rPr>
        <w:t xml:space="preserve"> а ступа на снагу када </w:t>
      </w:r>
      <w:r w:rsidRPr="004459C9">
        <w:rPr>
          <w:rFonts w:eastAsia="Calibri" w:cs="Arial"/>
          <w:lang w:val="sr-Cyrl-RS"/>
        </w:rPr>
        <w:t>П</w:t>
      </w:r>
      <w:r w:rsidRPr="004459C9">
        <w:rPr>
          <w:rFonts w:eastAsia="Calibri" w:cs="Arial"/>
          <w:lang w:val="ru-RU"/>
        </w:rPr>
        <w:t>родавац испуни одложни услов и достави у уговореном року средств</w:t>
      </w:r>
      <w:r w:rsidRPr="004459C9">
        <w:rPr>
          <w:rFonts w:eastAsia="Calibri" w:cs="Arial"/>
          <w:lang w:val="sr-Cyrl-RS"/>
        </w:rPr>
        <w:t>о</w:t>
      </w:r>
      <w:r w:rsidRPr="004459C9">
        <w:rPr>
          <w:rFonts w:eastAsia="Calibri" w:cs="Arial"/>
          <w:lang w:val="ru-RU"/>
        </w:rPr>
        <w:t xml:space="preserve"> финансијског обезбеђења</w:t>
      </w:r>
      <w:r w:rsidRPr="004459C9">
        <w:rPr>
          <w:rFonts w:eastAsia="Calibri" w:cs="Arial"/>
          <w:lang w:val="sr-Cyrl-RS"/>
        </w:rPr>
        <w:t xml:space="preserve"> у складу са чланом 10. овог Оквирног споразума</w:t>
      </w:r>
      <w:r w:rsidRPr="004459C9">
        <w:rPr>
          <w:rFonts w:eastAsia="Calibri" w:cs="Arial"/>
          <w:lang w:val="ru-RU"/>
        </w:rPr>
        <w:t>.</w:t>
      </w:r>
    </w:p>
    <w:p w14:paraId="09E447B7" w14:textId="5D62AE89" w:rsidR="00175A0D" w:rsidRPr="004459C9" w:rsidRDefault="00175A0D" w:rsidP="00175A0D">
      <w:pPr>
        <w:pStyle w:val="BodyText"/>
        <w:kinsoku w:val="0"/>
        <w:overflowPunct w:val="0"/>
        <w:spacing w:before="0" w:line="276" w:lineRule="auto"/>
        <w:ind w:right="119"/>
        <w:rPr>
          <w:rFonts w:cs="Arial"/>
          <w:sz w:val="22"/>
          <w:szCs w:val="22"/>
          <w:lang w:val="sr-Cyrl-RS"/>
        </w:rPr>
      </w:pPr>
      <w:r w:rsidRPr="004459C9">
        <w:rPr>
          <w:rFonts w:cs="Arial"/>
          <w:sz w:val="22"/>
          <w:szCs w:val="22"/>
          <w:lang w:val="sr-Cyrl-RS"/>
        </w:rPr>
        <w:t>Оквирни споразум</w:t>
      </w:r>
      <w:r w:rsidRPr="004459C9">
        <w:rPr>
          <w:rFonts w:cs="Arial"/>
          <w:sz w:val="22"/>
          <w:szCs w:val="22"/>
        </w:rPr>
        <w:t xml:space="preserve"> </w:t>
      </w:r>
      <w:r>
        <w:rPr>
          <w:rFonts w:cs="Arial"/>
          <w:sz w:val="22"/>
          <w:szCs w:val="22"/>
          <w:lang w:val="sr-Cyrl-RS"/>
        </w:rPr>
        <w:t xml:space="preserve">важи до </w:t>
      </w:r>
      <w:r w:rsidRPr="004459C9">
        <w:rPr>
          <w:rFonts w:cs="Arial"/>
          <w:sz w:val="22"/>
          <w:szCs w:val="22"/>
        </w:rPr>
        <w:t>реа</w:t>
      </w:r>
      <w:r w:rsidRPr="004459C9">
        <w:rPr>
          <w:rFonts w:cs="Arial"/>
          <w:spacing w:val="-4"/>
          <w:sz w:val="22"/>
          <w:szCs w:val="22"/>
        </w:rPr>
        <w:t>л</w:t>
      </w:r>
      <w:r w:rsidRPr="004459C9">
        <w:rPr>
          <w:rFonts w:cs="Arial"/>
          <w:sz w:val="22"/>
          <w:szCs w:val="22"/>
        </w:rPr>
        <w:t>иза</w:t>
      </w:r>
      <w:r w:rsidRPr="004459C9">
        <w:rPr>
          <w:rFonts w:cs="Arial"/>
          <w:spacing w:val="-1"/>
          <w:sz w:val="22"/>
          <w:szCs w:val="22"/>
        </w:rPr>
        <w:t>ц</w:t>
      </w:r>
      <w:r w:rsidRPr="004459C9">
        <w:rPr>
          <w:rFonts w:cs="Arial"/>
          <w:sz w:val="22"/>
          <w:szCs w:val="22"/>
        </w:rPr>
        <w:t>ије</w:t>
      </w:r>
      <w:r>
        <w:rPr>
          <w:rFonts w:cs="Arial"/>
          <w:spacing w:val="51"/>
          <w:sz w:val="22"/>
          <w:szCs w:val="22"/>
        </w:rPr>
        <w:t xml:space="preserve"> </w:t>
      </w:r>
      <w:r w:rsidRPr="004459C9">
        <w:rPr>
          <w:rFonts w:cs="Arial"/>
          <w:sz w:val="22"/>
          <w:szCs w:val="22"/>
        </w:rPr>
        <w:t>вре</w:t>
      </w:r>
      <w:r w:rsidRPr="004459C9">
        <w:rPr>
          <w:rFonts w:cs="Arial"/>
          <w:spacing w:val="-1"/>
          <w:sz w:val="22"/>
          <w:szCs w:val="22"/>
        </w:rPr>
        <w:t>д</w:t>
      </w:r>
      <w:r w:rsidRPr="004459C9">
        <w:rPr>
          <w:rFonts w:cs="Arial"/>
          <w:sz w:val="22"/>
          <w:szCs w:val="22"/>
        </w:rPr>
        <w:t>нос</w:t>
      </w:r>
      <w:r w:rsidRPr="004459C9">
        <w:rPr>
          <w:rFonts w:cs="Arial"/>
          <w:spacing w:val="-2"/>
          <w:sz w:val="22"/>
          <w:szCs w:val="22"/>
        </w:rPr>
        <w:t>т</w:t>
      </w:r>
      <w:r w:rsidRPr="004459C9">
        <w:rPr>
          <w:rFonts w:cs="Arial"/>
          <w:sz w:val="22"/>
          <w:szCs w:val="22"/>
        </w:rPr>
        <w:t>и</w:t>
      </w:r>
      <w:r w:rsidRPr="004459C9">
        <w:rPr>
          <w:rFonts w:cs="Arial"/>
          <w:spacing w:val="58"/>
          <w:sz w:val="22"/>
          <w:szCs w:val="22"/>
        </w:rPr>
        <w:t xml:space="preserve"> </w:t>
      </w:r>
      <w:r w:rsidRPr="004459C9">
        <w:rPr>
          <w:rFonts w:cs="Arial"/>
          <w:spacing w:val="-2"/>
          <w:sz w:val="22"/>
          <w:szCs w:val="22"/>
        </w:rPr>
        <w:t>о</w:t>
      </w:r>
      <w:r w:rsidRPr="004459C9">
        <w:rPr>
          <w:rFonts w:cs="Arial"/>
          <w:sz w:val="22"/>
          <w:szCs w:val="22"/>
        </w:rPr>
        <w:t>вог</w:t>
      </w:r>
      <w:r w:rsidRPr="004459C9">
        <w:rPr>
          <w:rFonts w:cs="Arial"/>
          <w:spacing w:val="49"/>
          <w:sz w:val="22"/>
          <w:szCs w:val="22"/>
        </w:rPr>
        <w:t xml:space="preserve"> </w:t>
      </w:r>
      <w:r w:rsidRPr="004459C9">
        <w:rPr>
          <w:rFonts w:cs="Arial"/>
          <w:sz w:val="22"/>
          <w:szCs w:val="22"/>
        </w:rPr>
        <w:t>Окви</w:t>
      </w:r>
      <w:r w:rsidRPr="004459C9">
        <w:rPr>
          <w:rFonts w:cs="Arial"/>
          <w:spacing w:val="1"/>
          <w:sz w:val="22"/>
          <w:szCs w:val="22"/>
        </w:rPr>
        <w:t>р</w:t>
      </w:r>
      <w:r w:rsidRPr="004459C9">
        <w:rPr>
          <w:rFonts w:cs="Arial"/>
          <w:sz w:val="22"/>
          <w:szCs w:val="22"/>
        </w:rPr>
        <w:t>ног</w:t>
      </w:r>
      <w:r w:rsidRPr="004459C9">
        <w:rPr>
          <w:rFonts w:cs="Arial"/>
          <w:spacing w:val="50"/>
          <w:sz w:val="22"/>
          <w:szCs w:val="22"/>
        </w:rPr>
        <w:t xml:space="preserve"> </w:t>
      </w:r>
      <w:r w:rsidRPr="004459C9">
        <w:rPr>
          <w:rFonts w:cs="Arial"/>
          <w:sz w:val="22"/>
          <w:szCs w:val="22"/>
        </w:rPr>
        <w:t>спо</w:t>
      </w:r>
      <w:r w:rsidRPr="004459C9">
        <w:rPr>
          <w:rFonts w:cs="Arial"/>
          <w:spacing w:val="1"/>
          <w:sz w:val="22"/>
          <w:szCs w:val="22"/>
        </w:rPr>
        <w:t>р</w:t>
      </w:r>
      <w:r w:rsidRPr="004459C9">
        <w:rPr>
          <w:rFonts w:cs="Arial"/>
          <w:spacing w:val="-2"/>
          <w:sz w:val="22"/>
          <w:szCs w:val="22"/>
        </w:rPr>
        <w:t>аз</w:t>
      </w:r>
      <w:r w:rsidRPr="004459C9">
        <w:rPr>
          <w:rFonts w:cs="Arial"/>
          <w:spacing w:val="-3"/>
          <w:sz w:val="22"/>
          <w:szCs w:val="22"/>
        </w:rPr>
        <w:t>у</w:t>
      </w:r>
      <w:r w:rsidRPr="004459C9">
        <w:rPr>
          <w:rFonts w:cs="Arial"/>
          <w:sz w:val="22"/>
          <w:szCs w:val="22"/>
        </w:rPr>
        <w:t>м</w:t>
      </w:r>
      <w:r w:rsidRPr="004459C9">
        <w:rPr>
          <w:rFonts w:cs="Arial"/>
          <w:spacing w:val="1"/>
          <w:sz w:val="22"/>
          <w:szCs w:val="22"/>
        </w:rPr>
        <w:t>а</w:t>
      </w:r>
      <w:r>
        <w:rPr>
          <w:rFonts w:cs="Arial"/>
          <w:spacing w:val="1"/>
          <w:sz w:val="22"/>
          <w:szCs w:val="22"/>
          <w:lang w:val="sr-Cyrl-RS"/>
        </w:rPr>
        <w:t xml:space="preserve"> а најдуже </w:t>
      </w:r>
      <w:r w:rsidRPr="004459C9">
        <w:rPr>
          <w:rFonts w:cs="Arial"/>
          <w:sz w:val="22"/>
          <w:szCs w:val="22"/>
        </w:rPr>
        <w:t xml:space="preserve"> </w:t>
      </w:r>
      <w:r w:rsidR="00703FCC">
        <w:rPr>
          <w:rFonts w:cs="Arial"/>
          <w:sz w:val="22"/>
          <w:szCs w:val="22"/>
          <w:lang w:val="sr-Cyrl-RS"/>
        </w:rPr>
        <w:t>две године</w:t>
      </w:r>
      <w:r>
        <w:rPr>
          <w:rFonts w:cs="Arial"/>
          <w:sz w:val="22"/>
          <w:szCs w:val="22"/>
          <w:lang w:val="sr-Cyrl-RS"/>
        </w:rPr>
        <w:t xml:space="preserve"> </w:t>
      </w:r>
      <w:r w:rsidRPr="004459C9">
        <w:rPr>
          <w:rFonts w:cs="Arial"/>
          <w:sz w:val="22"/>
          <w:szCs w:val="22"/>
        </w:rPr>
        <w:t xml:space="preserve">рачунајући од </w:t>
      </w:r>
      <w:r>
        <w:rPr>
          <w:rFonts w:cs="Arial"/>
          <w:sz w:val="22"/>
          <w:szCs w:val="22"/>
          <w:lang w:val="sr-Cyrl-RS"/>
        </w:rPr>
        <w:t xml:space="preserve">дана </w:t>
      </w:r>
      <w:r w:rsidRPr="004459C9">
        <w:rPr>
          <w:rFonts w:cs="Arial"/>
          <w:sz w:val="22"/>
          <w:szCs w:val="22"/>
        </w:rPr>
        <w:t xml:space="preserve">ступања </w:t>
      </w:r>
      <w:r w:rsidRPr="004459C9">
        <w:rPr>
          <w:rFonts w:cs="Arial"/>
          <w:sz w:val="22"/>
          <w:szCs w:val="22"/>
          <w:lang w:val="sr-Cyrl-RS"/>
        </w:rPr>
        <w:t>Оквирног споразума</w:t>
      </w:r>
      <w:r>
        <w:rPr>
          <w:rFonts w:cs="Arial"/>
          <w:sz w:val="22"/>
          <w:szCs w:val="22"/>
        </w:rPr>
        <w:t xml:space="preserve"> на снагу.</w:t>
      </w:r>
    </w:p>
    <w:p w14:paraId="159FE50A" w14:textId="397F5DAD" w:rsidR="00175A0D" w:rsidRPr="00842F49" w:rsidRDefault="00175A0D" w:rsidP="00175A0D">
      <w:pPr>
        <w:pStyle w:val="BodyText"/>
        <w:kinsoku w:val="0"/>
        <w:overflowPunct w:val="0"/>
        <w:spacing w:before="0" w:line="276" w:lineRule="auto"/>
        <w:ind w:right="119"/>
        <w:rPr>
          <w:rFonts w:cs="Arial"/>
          <w:sz w:val="22"/>
          <w:szCs w:val="22"/>
        </w:rPr>
      </w:pPr>
      <w:r w:rsidRPr="004459C9">
        <w:rPr>
          <w:rFonts w:eastAsia="Calibri" w:cs="Arial"/>
          <w:sz w:val="22"/>
          <w:szCs w:val="22"/>
        </w:rPr>
        <w:t xml:space="preserve">Уколико се </w:t>
      </w:r>
      <w:r>
        <w:rPr>
          <w:rFonts w:eastAsia="Calibri" w:cs="Arial"/>
          <w:sz w:val="22"/>
          <w:szCs w:val="22"/>
          <w:lang w:val="sr-Cyrl-RS"/>
        </w:rPr>
        <w:t>финансијска</w:t>
      </w:r>
      <w:r w:rsidRPr="004459C9">
        <w:rPr>
          <w:rFonts w:eastAsia="Calibri" w:cs="Arial"/>
          <w:sz w:val="22"/>
          <w:szCs w:val="22"/>
        </w:rPr>
        <w:t xml:space="preserve"> средства утроше пре истека </w:t>
      </w:r>
      <w:r>
        <w:rPr>
          <w:rFonts w:eastAsia="Calibri" w:cs="Arial"/>
          <w:sz w:val="22"/>
          <w:szCs w:val="22"/>
          <w:lang w:val="sr-Cyrl-RS"/>
        </w:rPr>
        <w:t xml:space="preserve"> </w:t>
      </w:r>
      <w:r w:rsidRPr="004459C9">
        <w:rPr>
          <w:rFonts w:eastAsia="Calibri" w:cs="Arial"/>
          <w:sz w:val="22"/>
          <w:szCs w:val="22"/>
        </w:rPr>
        <w:t>рока</w:t>
      </w:r>
      <w:r w:rsidR="00703FCC">
        <w:rPr>
          <w:rFonts w:eastAsia="Calibri" w:cs="Arial"/>
          <w:sz w:val="22"/>
          <w:szCs w:val="22"/>
          <w:lang w:val="sr-Cyrl-RS"/>
        </w:rPr>
        <w:t xml:space="preserve"> до</w:t>
      </w:r>
      <w:r>
        <w:rPr>
          <w:rFonts w:eastAsia="Calibri" w:cs="Arial"/>
          <w:sz w:val="22"/>
          <w:szCs w:val="22"/>
          <w:lang w:val="sr-Cyrl-RS"/>
        </w:rPr>
        <w:t xml:space="preserve"> </w:t>
      </w:r>
      <w:r w:rsidR="00703FCC">
        <w:rPr>
          <w:rFonts w:eastAsia="Calibri" w:cs="Arial"/>
          <w:sz w:val="22"/>
          <w:szCs w:val="22"/>
          <w:lang w:val="sr-Cyrl-RS"/>
        </w:rPr>
        <w:t>две године</w:t>
      </w:r>
      <w:r>
        <w:rPr>
          <w:rFonts w:eastAsia="Calibri" w:cs="Arial"/>
          <w:sz w:val="22"/>
          <w:szCs w:val="22"/>
          <w:lang w:val="sr-Cyrl-RS"/>
        </w:rPr>
        <w:t xml:space="preserve"> од дана</w:t>
      </w:r>
      <w:r w:rsidRPr="00E30229">
        <w:rPr>
          <w:rFonts w:cs="Arial"/>
          <w:sz w:val="22"/>
          <w:szCs w:val="22"/>
        </w:rPr>
        <w:t xml:space="preserve"> </w:t>
      </w:r>
      <w:r w:rsidRPr="004459C9">
        <w:rPr>
          <w:rFonts w:cs="Arial"/>
          <w:sz w:val="22"/>
          <w:szCs w:val="22"/>
        </w:rPr>
        <w:t xml:space="preserve">ступања </w:t>
      </w:r>
      <w:r w:rsidRPr="004459C9">
        <w:rPr>
          <w:rFonts w:cs="Arial"/>
          <w:sz w:val="22"/>
          <w:szCs w:val="22"/>
          <w:lang w:val="sr-Cyrl-RS"/>
        </w:rPr>
        <w:t>Оквирног споразума</w:t>
      </w:r>
      <w:r>
        <w:rPr>
          <w:rFonts w:cs="Arial"/>
          <w:sz w:val="22"/>
          <w:szCs w:val="22"/>
        </w:rPr>
        <w:t xml:space="preserve"> на снагу</w:t>
      </w:r>
      <w:r>
        <w:rPr>
          <w:rFonts w:cs="Arial"/>
          <w:sz w:val="22"/>
          <w:szCs w:val="22"/>
          <w:lang w:val="sr-Cyrl-RS"/>
        </w:rPr>
        <w:t>,</w:t>
      </w:r>
      <w:r>
        <w:rPr>
          <w:rFonts w:eastAsia="Calibri" w:cs="Arial"/>
          <w:sz w:val="22"/>
          <w:szCs w:val="22"/>
          <w:lang w:val="sr-Cyrl-RS"/>
        </w:rPr>
        <w:t xml:space="preserve"> </w:t>
      </w:r>
      <w:r w:rsidRPr="004459C9">
        <w:rPr>
          <w:rFonts w:eastAsia="Calibri" w:cs="Arial"/>
          <w:sz w:val="22"/>
          <w:szCs w:val="22"/>
          <w:lang w:val="sr-Cyrl-RS"/>
        </w:rPr>
        <w:t>Оквирни споразум</w:t>
      </w:r>
      <w:r w:rsidRPr="004459C9">
        <w:rPr>
          <w:rFonts w:eastAsia="Calibri" w:cs="Arial"/>
          <w:sz w:val="22"/>
          <w:szCs w:val="22"/>
        </w:rPr>
        <w:t xml:space="preserve"> ће се сматрати испуњеним</w:t>
      </w:r>
      <w:r w:rsidRPr="004459C9">
        <w:rPr>
          <w:rFonts w:eastAsia="Calibri" w:cs="Arial"/>
          <w:sz w:val="22"/>
          <w:szCs w:val="22"/>
          <w:lang w:val="sr-Cyrl-RS"/>
        </w:rPr>
        <w:t>.</w:t>
      </w:r>
      <w:r w:rsidRPr="004459C9">
        <w:rPr>
          <w:rFonts w:cs="Arial"/>
          <w:sz w:val="22"/>
          <w:szCs w:val="22"/>
        </w:rPr>
        <w:t xml:space="preserve"> </w:t>
      </w:r>
    </w:p>
    <w:p w14:paraId="322274E5" w14:textId="77777777" w:rsidR="00175A0D" w:rsidRPr="00CF74DC" w:rsidRDefault="00175A0D" w:rsidP="00175A0D">
      <w:pPr>
        <w:spacing w:before="0" w:line="276" w:lineRule="auto"/>
        <w:rPr>
          <w:rFonts w:cs="Arial"/>
          <w:b/>
          <w:lang w:val="sr-Cyrl-CS"/>
        </w:rPr>
      </w:pPr>
    </w:p>
    <w:p w14:paraId="6EEB3ADF" w14:textId="3F7229F6" w:rsidR="00175A0D" w:rsidRDefault="00175A0D" w:rsidP="00175A0D">
      <w:pPr>
        <w:spacing w:before="0" w:line="276" w:lineRule="auto"/>
        <w:rPr>
          <w:rFonts w:cs="Arial"/>
          <w:b/>
          <w:lang w:val="sr-Cyrl-BA"/>
        </w:rPr>
      </w:pPr>
      <w:r w:rsidRPr="00A65DCC">
        <w:rPr>
          <w:rFonts w:cs="Arial"/>
          <w:b/>
          <w:lang w:val="sr-Cyrl-BA"/>
        </w:rPr>
        <w:t>ИЗМЕНЕ ТОКОМ ТРАЈАЊА</w:t>
      </w:r>
      <w:r w:rsidR="00703FCC">
        <w:rPr>
          <w:rFonts w:cs="Arial"/>
          <w:b/>
          <w:lang w:val="sr-Cyrl-BA"/>
        </w:rPr>
        <w:t xml:space="preserve"> </w:t>
      </w:r>
      <w:r w:rsidR="001A2E7D" w:rsidRPr="00703FCC">
        <w:rPr>
          <w:rFonts w:cs="Arial"/>
          <w:b/>
          <w:lang w:val="sr-Cyrl-BA"/>
        </w:rPr>
        <w:t>ОКВИРНОГ СПОРАЗУМА</w:t>
      </w:r>
    </w:p>
    <w:p w14:paraId="513E7A5E" w14:textId="77777777" w:rsidR="00175A0D" w:rsidRPr="00A65DCC" w:rsidRDefault="00175A0D" w:rsidP="00175A0D">
      <w:pPr>
        <w:spacing w:before="0" w:line="276" w:lineRule="auto"/>
        <w:rPr>
          <w:rFonts w:cs="Arial"/>
          <w:b/>
          <w:lang w:val="sr-Cyrl-BA"/>
        </w:rPr>
      </w:pPr>
    </w:p>
    <w:p w14:paraId="64E93DA4" w14:textId="03F83D5D" w:rsidR="00175A0D" w:rsidRDefault="00175A0D" w:rsidP="00175A0D">
      <w:pPr>
        <w:spacing w:before="0" w:line="276" w:lineRule="auto"/>
        <w:jc w:val="center"/>
        <w:rPr>
          <w:rFonts w:cs="Arial"/>
          <w:b/>
          <w:lang w:val="sr-Cyrl-BA"/>
        </w:rPr>
      </w:pPr>
      <w:r w:rsidRPr="00A65DCC">
        <w:rPr>
          <w:rFonts w:cs="Arial"/>
          <w:b/>
          <w:lang w:val="sr-Cyrl-BA"/>
        </w:rPr>
        <w:t xml:space="preserve">Члан </w:t>
      </w:r>
      <w:r>
        <w:rPr>
          <w:rFonts w:cs="Arial"/>
          <w:b/>
          <w:lang w:val="sr-Cyrl-RS"/>
        </w:rPr>
        <w:t>2</w:t>
      </w:r>
      <w:r w:rsidR="00422E0F">
        <w:rPr>
          <w:rFonts w:cs="Arial"/>
          <w:b/>
        </w:rPr>
        <w:t>2</w:t>
      </w:r>
      <w:r w:rsidRPr="00A65DCC">
        <w:rPr>
          <w:rFonts w:cs="Arial"/>
          <w:b/>
          <w:lang w:val="sr-Cyrl-BA"/>
        </w:rPr>
        <w:t>.</w:t>
      </w:r>
    </w:p>
    <w:p w14:paraId="6556BC86" w14:textId="77777777" w:rsidR="007A23AD" w:rsidRPr="00A65DCC" w:rsidRDefault="007A23AD" w:rsidP="00175A0D">
      <w:pPr>
        <w:spacing w:before="0" w:line="276" w:lineRule="auto"/>
        <w:jc w:val="center"/>
        <w:rPr>
          <w:rFonts w:cs="Arial"/>
          <w:b/>
          <w:lang w:val="sr-Cyrl-BA"/>
        </w:rPr>
      </w:pPr>
    </w:p>
    <w:p w14:paraId="778027DB" w14:textId="77777777" w:rsidR="00175A0D" w:rsidRPr="006E3716" w:rsidRDefault="00175A0D" w:rsidP="00175A0D">
      <w:pPr>
        <w:spacing w:before="0" w:line="276" w:lineRule="auto"/>
        <w:rPr>
          <w:rFonts w:cs="Arial"/>
          <w:b/>
          <w:strike/>
          <w:lang w:val="sr-Cyrl-RS"/>
        </w:rPr>
      </w:pPr>
      <w:r w:rsidRPr="00927B64">
        <w:rPr>
          <w:rFonts w:cs="Arial"/>
          <w:bCs/>
          <w:lang w:val="sr-Cyrl-BA"/>
        </w:rPr>
        <w:t>Стране су сагласне да се евентуалне измене и допуне овог Оквирног споразума изврше у писаној форми – закључивањем анекса Оквирног споразума.</w:t>
      </w:r>
    </w:p>
    <w:p w14:paraId="0A8601C9" w14:textId="77777777" w:rsidR="00175A0D" w:rsidRPr="004459C9" w:rsidRDefault="00175A0D" w:rsidP="00175A0D">
      <w:pPr>
        <w:pStyle w:val="KDParagraf"/>
        <w:spacing w:before="0" w:line="276" w:lineRule="auto"/>
        <w:rPr>
          <w:rFonts w:cs="Arial"/>
          <w:lang w:val="sr-Cyrl-RS"/>
        </w:rPr>
      </w:pPr>
      <w:r w:rsidRPr="004459C9">
        <w:rPr>
          <w:rFonts w:cs="Arial"/>
          <w:lang w:val="sr-Cyrl-RS"/>
        </w:rPr>
        <w:t>Купац може да дозволи промену цене или других битних елемената Оквирног споразума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Оквирног споразума.</w:t>
      </w:r>
    </w:p>
    <w:p w14:paraId="45946F65" w14:textId="69930838" w:rsidR="00175A0D" w:rsidRPr="00703FCC" w:rsidRDefault="00FF7A7C" w:rsidP="00703FCC">
      <w:pPr>
        <w:spacing w:before="0" w:line="276" w:lineRule="auto"/>
        <w:rPr>
          <w:rFonts w:cs="Arial"/>
          <w:b/>
          <w:lang w:val="sr-Cyrl-BA"/>
        </w:rPr>
      </w:pPr>
      <w:r w:rsidRPr="00703FCC">
        <w:rPr>
          <w:rFonts w:cs="Arial"/>
          <w:lang w:val="sr-Cyrl-RS" w:eastAsia="sr-Latn-CS"/>
        </w:rPr>
        <w:t xml:space="preserve">Промена </w:t>
      </w:r>
      <w:r w:rsidR="00175A0D" w:rsidRPr="00703FCC">
        <w:rPr>
          <w:rFonts w:cs="Arial"/>
          <w:lang w:val="sr-Cyrl-RS" w:eastAsia="sr-Latn-CS"/>
        </w:rPr>
        <w:t xml:space="preserve">цене у складу са одредбама овог Оквирног </w:t>
      </w:r>
      <w:r w:rsidR="00703FCC">
        <w:rPr>
          <w:rFonts w:cs="Arial"/>
          <w:lang w:val="sr-Cyrl-RS" w:eastAsia="sr-Latn-CS"/>
        </w:rPr>
        <w:t xml:space="preserve">споразума не представља промену </w:t>
      </w:r>
      <w:r w:rsidR="00175A0D" w:rsidRPr="00703FCC">
        <w:rPr>
          <w:rFonts w:cs="Arial"/>
          <w:lang w:val="sr-Cyrl-RS" w:eastAsia="sr-Latn-CS"/>
        </w:rPr>
        <w:t>самог Оквирног споразума</w:t>
      </w:r>
      <w:r w:rsidR="00703FCC">
        <w:rPr>
          <w:rFonts w:cs="Arial"/>
          <w:lang w:val="sr-Cyrl-RS" w:eastAsia="sr-Latn-CS"/>
        </w:rPr>
        <w:t>.</w:t>
      </w:r>
    </w:p>
    <w:p w14:paraId="6A8254C6" w14:textId="5DF978C5" w:rsidR="00175A0D" w:rsidRDefault="00175A0D" w:rsidP="00175A0D">
      <w:pPr>
        <w:spacing w:before="0" w:line="276" w:lineRule="auto"/>
        <w:rPr>
          <w:rFonts w:cs="Arial"/>
          <w:b/>
          <w:lang w:val="sr-Cyrl-RS"/>
        </w:rPr>
      </w:pPr>
    </w:p>
    <w:p w14:paraId="469AF442" w14:textId="03FCD3A3" w:rsidR="00551ABA" w:rsidRDefault="00551ABA" w:rsidP="00175A0D">
      <w:pPr>
        <w:spacing w:before="0" w:line="276" w:lineRule="auto"/>
        <w:rPr>
          <w:rFonts w:cs="Arial"/>
          <w:b/>
          <w:lang w:val="sr-Cyrl-RS"/>
        </w:rPr>
      </w:pPr>
    </w:p>
    <w:p w14:paraId="154FB4BD" w14:textId="77777777" w:rsidR="00551ABA" w:rsidRDefault="00551ABA" w:rsidP="00175A0D">
      <w:pPr>
        <w:spacing w:before="0" w:line="276" w:lineRule="auto"/>
        <w:rPr>
          <w:rFonts w:cs="Arial"/>
          <w:b/>
          <w:lang w:val="sr-Cyrl-RS"/>
        </w:rPr>
      </w:pPr>
    </w:p>
    <w:p w14:paraId="24FB1D07" w14:textId="77777777" w:rsidR="00175A0D" w:rsidRPr="00A65DCC" w:rsidRDefault="00175A0D" w:rsidP="00175A0D">
      <w:pPr>
        <w:spacing w:before="0" w:line="276" w:lineRule="auto"/>
        <w:rPr>
          <w:rFonts w:cs="Arial"/>
          <w:b/>
          <w:lang w:val="sr-Cyrl-RS"/>
        </w:rPr>
      </w:pPr>
      <w:r w:rsidRPr="00A65DCC">
        <w:rPr>
          <w:rFonts w:cs="Arial"/>
          <w:b/>
          <w:lang w:val="sr-Cyrl-RS"/>
        </w:rPr>
        <w:lastRenderedPageBreak/>
        <w:t>ЗАВРШНЕ ОДРЕДБЕ</w:t>
      </w:r>
    </w:p>
    <w:p w14:paraId="50955B00" w14:textId="77777777" w:rsidR="00175A0D" w:rsidRPr="00A65DCC" w:rsidRDefault="00175A0D" w:rsidP="00175A0D">
      <w:pPr>
        <w:spacing w:before="0" w:line="276" w:lineRule="auto"/>
        <w:jc w:val="center"/>
        <w:rPr>
          <w:rFonts w:cs="Arial"/>
          <w:lang w:val="sr-Cyrl-RS"/>
        </w:rPr>
      </w:pPr>
      <w:r w:rsidRPr="00A65DCC">
        <w:rPr>
          <w:rFonts w:cs="Arial"/>
          <w:b/>
          <w:lang w:val="sr-Cyrl-RS"/>
        </w:rPr>
        <w:t>Члан 2</w:t>
      </w:r>
      <w:r w:rsidR="00422E0F">
        <w:rPr>
          <w:rFonts w:cs="Arial"/>
          <w:b/>
        </w:rPr>
        <w:t>3</w:t>
      </w:r>
      <w:r w:rsidRPr="00A65DCC">
        <w:rPr>
          <w:rFonts w:cs="Arial"/>
          <w:b/>
          <w:lang w:val="sr-Cyrl-RS"/>
        </w:rPr>
        <w:t>.</w:t>
      </w:r>
    </w:p>
    <w:p w14:paraId="0CD0F774" w14:textId="5B5AE0BC" w:rsidR="00175A0D" w:rsidRDefault="00175A0D" w:rsidP="00175A0D">
      <w:pPr>
        <w:spacing w:line="276" w:lineRule="auto"/>
        <w:rPr>
          <w:rFonts w:cs="Arial"/>
          <w:lang w:val="sr-Cyrl-RS"/>
        </w:rPr>
      </w:pPr>
      <w:r w:rsidRPr="004459C9">
        <w:rPr>
          <w:rFonts w:cs="Arial"/>
          <w:lang w:val="sr-Cyrl-RS"/>
        </w:rPr>
        <w:t>На односе страна</w:t>
      </w:r>
      <w:r w:rsidRPr="00CA734B">
        <w:rPr>
          <w:rFonts w:cs="Arial"/>
          <w:lang w:val="sr-Cyrl-RS"/>
        </w:rPr>
        <w:t>,</w:t>
      </w:r>
      <w:r w:rsidRPr="004459C9">
        <w:rPr>
          <w:rFonts w:cs="Arial"/>
          <w:lang w:val="sr-Cyrl-RS"/>
        </w:rPr>
        <w:t xml:space="preserve"> који нису уређени овим Оквирним споразумом</w:t>
      </w:r>
      <w:r w:rsidRPr="00CA734B">
        <w:rPr>
          <w:rFonts w:cs="Arial"/>
          <w:lang w:val="sr-Cyrl-RS"/>
        </w:rPr>
        <w:t>,</w:t>
      </w:r>
      <w:r w:rsidRPr="004459C9">
        <w:rPr>
          <w:rFonts w:cs="Arial"/>
          <w:lang w:val="sr-Cyrl-RS"/>
        </w:rPr>
        <w:t xml:space="preserve"> примењују се одговарајуће одредбе ЗОО</w:t>
      </w:r>
      <w:r w:rsidRPr="004459C9">
        <w:rPr>
          <w:rFonts w:cs="Arial"/>
          <w:lang w:val="pt-BR"/>
        </w:rPr>
        <w:t xml:space="preserve"> и других </w:t>
      </w:r>
      <w:r w:rsidRPr="00CA734B">
        <w:rPr>
          <w:rFonts w:cs="Arial"/>
          <w:lang w:val="sr-Cyrl-RS"/>
        </w:rPr>
        <w:t xml:space="preserve">закона, подзаконских аката, стандарда и </w:t>
      </w:r>
      <w:r w:rsidRPr="004459C9">
        <w:rPr>
          <w:rFonts w:cs="Arial"/>
          <w:lang w:val="ru-RU"/>
        </w:rPr>
        <w:t>техни</w:t>
      </w:r>
      <w:r w:rsidRPr="00CA734B">
        <w:rPr>
          <w:rFonts w:cs="Arial"/>
          <w:lang w:val="sr-Cyrl-RS"/>
        </w:rPr>
        <w:t>ч</w:t>
      </w:r>
      <w:r w:rsidRPr="004459C9">
        <w:rPr>
          <w:rFonts w:cs="Arial"/>
          <w:lang w:val="ru-RU"/>
        </w:rPr>
        <w:t>ки</w:t>
      </w:r>
      <w:r w:rsidRPr="00CA734B">
        <w:rPr>
          <w:rFonts w:cs="Arial"/>
          <w:lang w:val="sr-Cyrl-RS"/>
        </w:rPr>
        <w:t xml:space="preserve">х </w:t>
      </w:r>
      <w:r w:rsidRPr="004459C9">
        <w:rPr>
          <w:rFonts w:cs="Arial"/>
          <w:lang w:val="ru-RU"/>
        </w:rPr>
        <w:t>норматива Републике Србије</w:t>
      </w:r>
      <w:r w:rsidRPr="00CA734B">
        <w:rPr>
          <w:rFonts w:cs="Arial"/>
          <w:lang w:val="sr-Cyrl-RS"/>
        </w:rPr>
        <w:t xml:space="preserve"> – примењивих с обзиром на предмет овог Оквирног споразума.</w:t>
      </w:r>
    </w:p>
    <w:p w14:paraId="47B1D88F" w14:textId="33E5A078" w:rsidR="00175A0D" w:rsidRDefault="00175A0D" w:rsidP="00175A0D">
      <w:pPr>
        <w:spacing w:before="0" w:line="276" w:lineRule="auto"/>
        <w:jc w:val="center"/>
        <w:rPr>
          <w:rFonts w:cs="Arial"/>
          <w:b/>
          <w:lang w:val="ru-RU"/>
        </w:rPr>
      </w:pPr>
      <w:r w:rsidRPr="00EB74E5">
        <w:rPr>
          <w:rFonts w:cs="Arial"/>
          <w:b/>
          <w:lang w:val="ru-RU"/>
        </w:rPr>
        <w:t xml:space="preserve">Члан </w:t>
      </w:r>
      <w:r w:rsidRPr="00035EF1">
        <w:rPr>
          <w:rFonts w:cs="Arial"/>
          <w:b/>
          <w:lang w:val="ru-RU"/>
        </w:rPr>
        <w:t>2</w:t>
      </w:r>
      <w:r w:rsidR="00422E0F">
        <w:rPr>
          <w:rFonts w:cs="Arial"/>
          <w:b/>
        </w:rPr>
        <w:t>4</w:t>
      </w:r>
      <w:r w:rsidRPr="00EB74E5">
        <w:rPr>
          <w:rFonts w:cs="Arial"/>
          <w:b/>
          <w:lang w:val="ru-RU"/>
        </w:rPr>
        <w:t>.</w:t>
      </w:r>
    </w:p>
    <w:p w14:paraId="0B49F729" w14:textId="77777777" w:rsidR="007A23AD" w:rsidRDefault="007A23AD" w:rsidP="00175A0D">
      <w:pPr>
        <w:spacing w:before="0" w:line="276" w:lineRule="auto"/>
        <w:jc w:val="center"/>
        <w:rPr>
          <w:rFonts w:cs="Arial"/>
          <w:b/>
          <w:lang w:val="ru-RU"/>
        </w:rPr>
      </w:pPr>
    </w:p>
    <w:p w14:paraId="4C7FD757" w14:textId="77777777" w:rsidR="00175A0D" w:rsidRPr="00035EF1" w:rsidRDefault="00175A0D" w:rsidP="00175A0D">
      <w:pPr>
        <w:spacing w:before="0"/>
        <w:rPr>
          <w:rFonts w:cs="Arial"/>
          <w:lang w:val="ru-RU"/>
        </w:rPr>
      </w:pPr>
      <w:r w:rsidRPr="00035EF1">
        <w:rPr>
          <w:rFonts w:cs="Arial"/>
          <w:lang w:val="ru-RU"/>
        </w:rPr>
        <w:t xml:space="preserve">Сви неспоразуми који настану из овог </w:t>
      </w:r>
      <w:r w:rsidRPr="004459C9">
        <w:rPr>
          <w:rFonts w:cs="Arial"/>
          <w:lang w:val="sr-Cyrl-RS"/>
        </w:rPr>
        <w:t>Оквирног споразума</w:t>
      </w:r>
      <w:r w:rsidRPr="00035EF1">
        <w:rPr>
          <w:rFonts w:cs="Arial"/>
          <w:lang w:val="ru-RU"/>
        </w:rPr>
        <w:t xml:space="preserve"> и поводом њега стране ће решити споразумно, а уколико у томе не успеју стране су сагласне да сваки спор настао</w:t>
      </w:r>
      <w:r>
        <w:rPr>
          <w:rFonts w:cs="Arial"/>
          <w:lang w:val="ru-RU"/>
        </w:rPr>
        <w:t xml:space="preserve"> </w:t>
      </w:r>
      <w:r w:rsidRPr="00035EF1">
        <w:rPr>
          <w:rFonts w:cs="Arial"/>
          <w:lang w:val="ru-RU"/>
        </w:rPr>
        <w:t xml:space="preserve">из овог </w:t>
      </w:r>
      <w:r w:rsidRPr="004459C9">
        <w:rPr>
          <w:rFonts w:cs="Arial"/>
          <w:lang w:val="sr-Cyrl-RS"/>
        </w:rPr>
        <w:t>Оквирног споразума</w:t>
      </w:r>
      <w:r w:rsidRPr="00035EF1">
        <w:rPr>
          <w:rFonts w:cs="Arial"/>
          <w:lang w:val="ru-RU"/>
        </w:rPr>
        <w:t xml:space="preserve"> буде коначно решен од стране стварно надлежног суда у Београду</w:t>
      </w:r>
      <w:r w:rsidRPr="004459C9">
        <w:rPr>
          <w:rFonts w:cs="Arial"/>
          <w:lang w:val="sr-Cyrl-RS"/>
        </w:rPr>
        <w:t>.</w:t>
      </w:r>
    </w:p>
    <w:p w14:paraId="5F74F42D" w14:textId="77777777" w:rsidR="00175A0D" w:rsidRDefault="00175A0D" w:rsidP="00175A0D">
      <w:pPr>
        <w:spacing w:before="0"/>
        <w:rPr>
          <w:rFonts w:cs="Arial"/>
          <w:lang w:val="ru-RU"/>
        </w:rPr>
      </w:pPr>
      <w:r w:rsidRPr="00035EF1">
        <w:rPr>
          <w:rFonts w:cs="Arial"/>
          <w:lang w:val="ru-RU"/>
        </w:rPr>
        <w:t>У случају спора примењује се материјално и процесно право Републике Србије, а поступак се води на српском језику.</w:t>
      </w:r>
    </w:p>
    <w:p w14:paraId="24C85ECE" w14:textId="77777777" w:rsidR="00175A0D" w:rsidRDefault="00175A0D" w:rsidP="00175A0D">
      <w:pPr>
        <w:spacing w:before="0"/>
        <w:rPr>
          <w:rFonts w:cs="Arial"/>
          <w:lang w:val="ru-RU"/>
        </w:rPr>
      </w:pPr>
    </w:p>
    <w:p w14:paraId="665E580C" w14:textId="77777777" w:rsidR="00175A0D" w:rsidRDefault="00175A0D" w:rsidP="00175A0D">
      <w:pPr>
        <w:spacing w:before="0" w:line="276" w:lineRule="auto"/>
        <w:jc w:val="center"/>
        <w:rPr>
          <w:rFonts w:cs="Arial"/>
          <w:b/>
          <w:lang w:val="ru-RU"/>
        </w:rPr>
      </w:pPr>
      <w:r w:rsidRPr="008C59BB">
        <w:rPr>
          <w:rFonts w:cs="Arial"/>
          <w:b/>
          <w:lang w:val="ru-RU"/>
        </w:rPr>
        <w:t>Члан 2</w:t>
      </w:r>
      <w:r w:rsidR="00422E0F">
        <w:rPr>
          <w:rFonts w:cs="Arial"/>
          <w:b/>
        </w:rPr>
        <w:t>5</w:t>
      </w:r>
      <w:r w:rsidRPr="008C59BB">
        <w:rPr>
          <w:rFonts w:cs="Arial"/>
          <w:b/>
          <w:lang w:val="ru-RU"/>
        </w:rPr>
        <w:t>.</w:t>
      </w:r>
    </w:p>
    <w:p w14:paraId="4C64A637" w14:textId="77777777" w:rsidR="00175A0D" w:rsidRPr="008C59BB" w:rsidRDefault="00175A0D" w:rsidP="00175A0D">
      <w:pPr>
        <w:spacing w:before="0" w:line="276" w:lineRule="auto"/>
        <w:jc w:val="center"/>
        <w:rPr>
          <w:rFonts w:cs="Arial"/>
          <w:b/>
          <w:lang w:val="ru-RU"/>
        </w:rPr>
      </w:pPr>
    </w:p>
    <w:p w14:paraId="4C496E5C" w14:textId="77777777" w:rsidR="00175A0D" w:rsidRPr="00EB74E5" w:rsidRDefault="00175A0D" w:rsidP="00175A0D">
      <w:pPr>
        <w:spacing w:before="0" w:line="276" w:lineRule="auto"/>
        <w:rPr>
          <w:rFonts w:cs="Arial"/>
          <w:spacing w:val="2"/>
          <w:lang w:val="sr-Cyrl-CS"/>
        </w:rPr>
      </w:pPr>
      <w:r w:rsidRPr="00EB74E5">
        <w:rPr>
          <w:rFonts w:cs="Arial"/>
          <w:spacing w:val="2"/>
          <w:lang w:val="sr-Cyrl-CS"/>
        </w:rPr>
        <w:t xml:space="preserve">Саставни део овог </w:t>
      </w:r>
      <w:r>
        <w:rPr>
          <w:rFonts w:cs="Arial"/>
          <w:spacing w:val="2"/>
          <w:lang w:val="sr-Cyrl-CS"/>
        </w:rPr>
        <w:t>Оквирног споразума</w:t>
      </w:r>
      <w:r w:rsidRPr="00EB74E5">
        <w:rPr>
          <w:rFonts w:cs="Arial"/>
          <w:spacing w:val="2"/>
          <w:lang w:val="sr-Cyrl-CS"/>
        </w:rPr>
        <w:t xml:space="preserve"> су и његови прилози, како следи:</w:t>
      </w:r>
    </w:p>
    <w:p w14:paraId="381BAC38" w14:textId="77777777" w:rsidR="00175A0D" w:rsidRPr="00A65DCC" w:rsidRDefault="00175A0D" w:rsidP="00175A0D">
      <w:pPr>
        <w:tabs>
          <w:tab w:val="left" w:pos="9090"/>
        </w:tabs>
        <w:spacing w:before="0" w:line="276" w:lineRule="auto"/>
        <w:rPr>
          <w:rFonts w:cs="Arial"/>
          <w:lang w:val="sr-Cyrl-CS"/>
        </w:rPr>
      </w:pPr>
      <w:r w:rsidRPr="00A65DCC">
        <w:rPr>
          <w:rFonts w:cs="Arial"/>
          <w:lang w:val="sr-Cyrl-CS"/>
        </w:rPr>
        <w:t xml:space="preserve">Прилог 1 </w:t>
      </w:r>
      <w:r w:rsidRPr="0064761C">
        <w:rPr>
          <w:rFonts w:cs="Arial"/>
          <w:lang w:val="sr-Cyrl-RS"/>
        </w:rPr>
        <w:t xml:space="preserve">     </w:t>
      </w:r>
      <w:r w:rsidRPr="00A65DCC">
        <w:rPr>
          <w:rFonts w:cs="Arial"/>
          <w:lang w:val="sr-Cyrl-CS"/>
        </w:rPr>
        <w:t>Понуда</w:t>
      </w:r>
      <w:r>
        <w:rPr>
          <w:rFonts w:cs="Arial"/>
          <w:lang w:val="sr-Cyrl-RS"/>
        </w:rPr>
        <w:t xml:space="preserve"> Продавца број _____</w:t>
      </w:r>
      <w:r w:rsidRPr="0064761C">
        <w:rPr>
          <w:rFonts w:cs="Arial"/>
          <w:lang w:val="sr-Cyrl-RS"/>
        </w:rPr>
        <w:t xml:space="preserve">од </w:t>
      </w:r>
      <w:r>
        <w:rPr>
          <w:rFonts w:cs="Arial"/>
          <w:lang w:val="sr-Cyrl-RS"/>
        </w:rPr>
        <w:t>_____</w:t>
      </w:r>
    </w:p>
    <w:p w14:paraId="18AAB04C" w14:textId="77777777" w:rsidR="00175A0D" w:rsidRPr="00A65DCC" w:rsidRDefault="00175A0D" w:rsidP="00175A0D">
      <w:pPr>
        <w:tabs>
          <w:tab w:val="left" w:pos="9090"/>
        </w:tabs>
        <w:spacing w:before="0" w:line="276" w:lineRule="auto"/>
        <w:rPr>
          <w:rFonts w:cs="Arial"/>
          <w:lang w:val="sr-Cyrl-CS"/>
        </w:rPr>
      </w:pPr>
      <w:r w:rsidRPr="00A65DCC">
        <w:rPr>
          <w:rFonts w:cs="Arial"/>
          <w:lang w:val="sr-Cyrl-CS"/>
        </w:rPr>
        <w:t xml:space="preserve">Прилог 2 </w:t>
      </w:r>
      <w:r w:rsidRPr="0064761C">
        <w:rPr>
          <w:rFonts w:cs="Arial"/>
          <w:lang w:val="sr-Cyrl-RS"/>
        </w:rPr>
        <w:t xml:space="preserve">     </w:t>
      </w:r>
      <w:r w:rsidRPr="00A65DCC">
        <w:rPr>
          <w:rFonts w:cs="Arial"/>
          <w:lang w:val="sr-Cyrl-CS"/>
        </w:rPr>
        <w:t>Конкурсна документација</w:t>
      </w:r>
      <w:r w:rsidRPr="0064761C">
        <w:rPr>
          <w:rFonts w:cs="Arial"/>
          <w:lang w:val="sr-Cyrl-RS"/>
        </w:rPr>
        <w:t xml:space="preserve"> (на</w:t>
      </w:r>
      <w:r w:rsidRPr="00EB74E5">
        <w:rPr>
          <w:rFonts w:cs="Arial"/>
          <w:lang w:val="sr-Cyrl-RS"/>
        </w:rPr>
        <w:t xml:space="preserve"> Порталу јавних набавки под шифром_______)</w:t>
      </w:r>
    </w:p>
    <w:p w14:paraId="6739FFD1" w14:textId="77777777" w:rsidR="00175A0D" w:rsidRPr="00EB74E5" w:rsidRDefault="00175A0D" w:rsidP="00175A0D">
      <w:pPr>
        <w:tabs>
          <w:tab w:val="left" w:pos="9090"/>
        </w:tabs>
        <w:spacing w:before="0" w:line="276" w:lineRule="auto"/>
        <w:rPr>
          <w:rFonts w:cs="Arial"/>
          <w:lang w:val="sr-Cyrl-RS"/>
        </w:rPr>
      </w:pPr>
      <w:r w:rsidRPr="00A65DCC">
        <w:rPr>
          <w:rFonts w:cs="Arial"/>
          <w:lang w:val="sr-Cyrl-CS"/>
        </w:rPr>
        <w:t>Прилог</w:t>
      </w:r>
      <w:r w:rsidRPr="00EB74E5">
        <w:rPr>
          <w:rFonts w:cs="Arial"/>
          <w:lang w:val="sr-Cyrl-RS"/>
        </w:rPr>
        <w:t xml:space="preserve"> </w:t>
      </w:r>
      <w:r w:rsidRPr="00A65DCC">
        <w:rPr>
          <w:rFonts w:cs="Arial"/>
          <w:lang w:val="sr-Cyrl-CS"/>
        </w:rPr>
        <w:t xml:space="preserve">3 </w:t>
      </w:r>
      <w:r>
        <w:rPr>
          <w:rFonts w:cs="Arial"/>
          <w:lang w:val="sr-Cyrl-RS"/>
        </w:rPr>
        <w:t xml:space="preserve">     </w:t>
      </w:r>
      <w:r w:rsidRPr="00A65DCC">
        <w:rPr>
          <w:rFonts w:cs="Arial"/>
          <w:lang w:val="sr-Cyrl-CS"/>
        </w:rPr>
        <w:t xml:space="preserve">Техничка спецификација </w:t>
      </w:r>
    </w:p>
    <w:p w14:paraId="3717D536" w14:textId="77777777" w:rsidR="00175A0D" w:rsidRPr="00A65DCC" w:rsidRDefault="00175A0D" w:rsidP="00175A0D">
      <w:pPr>
        <w:tabs>
          <w:tab w:val="left" w:pos="9090"/>
        </w:tabs>
        <w:spacing w:before="0" w:line="276" w:lineRule="auto"/>
        <w:rPr>
          <w:rFonts w:cs="Arial"/>
          <w:lang w:val="sr-Cyrl-CS"/>
        </w:rPr>
      </w:pPr>
      <w:r w:rsidRPr="00A65DCC">
        <w:rPr>
          <w:rFonts w:cs="Arial"/>
          <w:lang w:val="sr-Cyrl-CS"/>
        </w:rPr>
        <w:t xml:space="preserve">Прилог 4 </w:t>
      </w:r>
      <w:r w:rsidRPr="00EB74E5">
        <w:rPr>
          <w:rFonts w:cs="Arial"/>
          <w:lang w:val="sr-Cyrl-RS"/>
        </w:rPr>
        <w:t xml:space="preserve">    </w:t>
      </w:r>
      <w:r>
        <w:rPr>
          <w:rFonts w:cs="Arial"/>
          <w:lang w:val="sr-Cyrl-RS"/>
        </w:rPr>
        <w:t xml:space="preserve"> </w:t>
      </w:r>
      <w:r w:rsidRPr="00A65DCC">
        <w:rPr>
          <w:rFonts w:cs="Arial"/>
          <w:lang w:val="sr-Cyrl-CS"/>
        </w:rPr>
        <w:t>Образац структуре цене</w:t>
      </w:r>
    </w:p>
    <w:p w14:paraId="285B3BC1" w14:textId="77777777" w:rsidR="00175A0D" w:rsidRPr="009C42FF" w:rsidRDefault="00175A0D" w:rsidP="00175A0D">
      <w:pPr>
        <w:tabs>
          <w:tab w:val="left" w:pos="9090"/>
        </w:tabs>
        <w:spacing w:before="0" w:line="276" w:lineRule="auto"/>
        <w:rPr>
          <w:rFonts w:cs="Arial"/>
          <w:lang w:val="sr-Cyrl-RS"/>
        </w:rPr>
      </w:pPr>
      <w:r w:rsidRPr="009C42FF">
        <w:rPr>
          <w:rFonts w:cs="Arial"/>
          <w:lang w:val="sr-Cyrl-CS"/>
        </w:rPr>
        <w:t xml:space="preserve">Прилог 5 </w:t>
      </w:r>
      <w:r w:rsidRPr="009C42FF">
        <w:rPr>
          <w:rFonts w:cs="Arial"/>
          <w:lang w:val="sr-Cyrl-RS"/>
        </w:rPr>
        <w:t xml:space="preserve">     </w:t>
      </w:r>
      <w:r w:rsidRPr="009C42FF">
        <w:rPr>
          <w:rFonts w:cs="Arial"/>
          <w:lang w:val="sr-Cyrl-CS"/>
        </w:rPr>
        <w:t>Споразум о заједничком наступању</w:t>
      </w:r>
    </w:p>
    <w:p w14:paraId="4F102B5C" w14:textId="41B399F6" w:rsidR="00175A0D" w:rsidRPr="009C42FF" w:rsidRDefault="00175A0D" w:rsidP="00175A0D">
      <w:pPr>
        <w:tabs>
          <w:tab w:val="left" w:pos="9090"/>
        </w:tabs>
        <w:spacing w:before="0" w:line="276" w:lineRule="auto"/>
        <w:rPr>
          <w:rFonts w:cs="Arial"/>
          <w:lang w:val="sr-Cyrl-RS"/>
        </w:rPr>
      </w:pPr>
      <w:r w:rsidRPr="009C42FF">
        <w:rPr>
          <w:rFonts w:cs="Arial"/>
          <w:lang w:val="sr-Cyrl-RS"/>
        </w:rPr>
        <w:t xml:space="preserve">Прилог </w:t>
      </w:r>
      <w:r w:rsidRPr="00AB0F1D">
        <w:rPr>
          <w:rFonts w:cs="Arial"/>
          <w:lang w:val="sr-Cyrl-RS"/>
        </w:rPr>
        <w:t>6</w:t>
      </w:r>
      <w:r w:rsidRPr="009C42FF">
        <w:rPr>
          <w:rFonts w:cs="Arial"/>
          <w:lang w:val="sr-Cyrl-RS"/>
        </w:rPr>
        <w:t xml:space="preserve">      Средства финансијског обезбеђења</w:t>
      </w:r>
      <w:r w:rsidR="005E4A2A">
        <w:rPr>
          <w:rFonts w:cs="Arial"/>
          <w:lang w:val="sr-Cyrl-RS"/>
        </w:rPr>
        <w:t>.</w:t>
      </w:r>
    </w:p>
    <w:p w14:paraId="3A5C56DE" w14:textId="77777777" w:rsidR="00175A0D" w:rsidRPr="00A65DCC" w:rsidRDefault="00175A0D" w:rsidP="00175A0D">
      <w:pPr>
        <w:tabs>
          <w:tab w:val="left" w:pos="9090"/>
        </w:tabs>
        <w:spacing w:before="0" w:line="276" w:lineRule="auto"/>
        <w:rPr>
          <w:rFonts w:cs="Arial"/>
          <w:color w:val="00B0F0"/>
          <w:lang w:val="sr-Cyrl-CS"/>
        </w:rPr>
      </w:pPr>
    </w:p>
    <w:p w14:paraId="037D5273" w14:textId="391E525B" w:rsidR="00175A0D" w:rsidRPr="00035EF1" w:rsidRDefault="00175A0D" w:rsidP="00175A0D">
      <w:pPr>
        <w:spacing w:before="0" w:line="276" w:lineRule="auto"/>
        <w:rPr>
          <w:rFonts w:cs="Arial"/>
          <w:i/>
          <w:spacing w:val="2"/>
          <w:lang w:val="sr-Cyrl-CS"/>
        </w:rPr>
      </w:pPr>
      <w:r w:rsidRPr="00035EF1">
        <w:rPr>
          <w:rFonts w:cs="Arial"/>
          <w:lang w:val="sr-Cyrl-CS"/>
        </w:rPr>
        <w:t>Стране сагласно изјављују да су Оквирни споразум прочитале, разумеле и да одредбе у свему представљају израз њихове стварне воље</w:t>
      </w:r>
      <w:r w:rsidR="005E4A2A">
        <w:rPr>
          <w:rFonts w:cs="Arial"/>
          <w:lang w:val="sr-Cyrl-CS"/>
        </w:rPr>
        <w:t>.</w:t>
      </w:r>
    </w:p>
    <w:p w14:paraId="79D0CA69" w14:textId="77777777" w:rsidR="00175A0D" w:rsidRDefault="00175A0D" w:rsidP="00175A0D">
      <w:pPr>
        <w:spacing w:before="0" w:line="276" w:lineRule="auto"/>
        <w:jc w:val="center"/>
        <w:rPr>
          <w:rFonts w:cs="Arial"/>
          <w:b/>
          <w:lang w:val="sr-Cyrl-CS"/>
        </w:rPr>
      </w:pPr>
    </w:p>
    <w:p w14:paraId="59F206AB" w14:textId="77777777" w:rsidR="00175A0D" w:rsidRPr="00A65DCC" w:rsidRDefault="00175A0D" w:rsidP="00175A0D">
      <w:pPr>
        <w:spacing w:before="0" w:line="276" w:lineRule="auto"/>
        <w:jc w:val="center"/>
        <w:rPr>
          <w:rFonts w:cs="Arial"/>
          <w:b/>
          <w:lang w:val="sr-Cyrl-CS"/>
        </w:rPr>
      </w:pPr>
      <w:r w:rsidRPr="00A65DCC">
        <w:rPr>
          <w:rFonts w:cs="Arial"/>
          <w:b/>
          <w:lang w:val="sr-Cyrl-CS"/>
        </w:rPr>
        <w:t>Члан 2</w:t>
      </w:r>
      <w:r w:rsidR="00422E0F">
        <w:rPr>
          <w:rFonts w:cs="Arial"/>
          <w:b/>
        </w:rPr>
        <w:t>6</w:t>
      </w:r>
      <w:r w:rsidRPr="00A65DCC">
        <w:rPr>
          <w:rFonts w:cs="Arial"/>
          <w:b/>
          <w:lang w:val="sr-Cyrl-CS"/>
        </w:rPr>
        <w:t>.</w:t>
      </w:r>
    </w:p>
    <w:p w14:paraId="34F6B6F2" w14:textId="0A6868AB" w:rsidR="00175A0D" w:rsidRDefault="00175A0D" w:rsidP="00175A0D">
      <w:pPr>
        <w:spacing w:line="276" w:lineRule="auto"/>
        <w:rPr>
          <w:rFonts w:cs="Arial"/>
          <w:lang w:val="sr-Cyrl-RS"/>
        </w:rPr>
      </w:pPr>
      <w:r w:rsidRPr="004459C9">
        <w:rPr>
          <w:rFonts w:cs="Arial"/>
          <w:lang w:val="sr-Cyrl-RS"/>
        </w:rPr>
        <w:t>Оквирни споразум је сачињен у 6 (шест) истоветних примерка, од којих по 3 (тр</w:t>
      </w:r>
      <w:r>
        <w:rPr>
          <w:rFonts w:cs="Arial"/>
          <w:lang w:val="sr-Cyrl-RS"/>
        </w:rPr>
        <w:t>и) за сваку Страну у споразуму.</w:t>
      </w:r>
    </w:p>
    <w:p w14:paraId="093CE2DA" w14:textId="77777777" w:rsidR="00C42B33" w:rsidRDefault="00C42B33" w:rsidP="00175A0D">
      <w:pPr>
        <w:spacing w:line="276" w:lineRule="auto"/>
        <w:rPr>
          <w:rFonts w:cs="Arial"/>
          <w:lang w:val="sr-Cyrl-RS"/>
        </w:rPr>
      </w:pPr>
    </w:p>
    <w:p w14:paraId="52B28A34" w14:textId="77777777" w:rsidR="00175A0D" w:rsidRPr="00175A0D" w:rsidRDefault="00175A0D" w:rsidP="00175A0D">
      <w:pPr>
        <w:pStyle w:val="KDParagraf"/>
        <w:spacing w:before="0" w:line="276" w:lineRule="auto"/>
        <w:rPr>
          <w:rFonts w:cs="Arial"/>
          <w:lang w:val="sr-Cyrl-RS"/>
        </w:rPr>
      </w:pPr>
    </w:p>
    <w:tbl>
      <w:tblPr>
        <w:tblW w:w="0" w:type="auto"/>
        <w:tblLook w:val="04A0" w:firstRow="1" w:lastRow="0" w:firstColumn="1" w:lastColumn="0" w:noHBand="0" w:noVBand="1"/>
      </w:tblPr>
      <w:tblGrid>
        <w:gridCol w:w="4197"/>
        <w:gridCol w:w="1029"/>
        <w:gridCol w:w="4134"/>
      </w:tblGrid>
      <w:tr w:rsidR="00175A0D" w:rsidRPr="00175A0D" w14:paraId="5A61C09B" w14:textId="77777777" w:rsidTr="00175A0D">
        <w:tc>
          <w:tcPr>
            <w:tcW w:w="4503" w:type="dxa"/>
            <w:shd w:val="clear" w:color="auto" w:fill="auto"/>
            <w:vAlign w:val="center"/>
            <w:hideMark/>
          </w:tcPr>
          <w:p w14:paraId="266CCAED" w14:textId="77777777" w:rsidR="00175A0D" w:rsidRPr="00175A0D" w:rsidRDefault="00175A0D" w:rsidP="00175A0D">
            <w:pPr>
              <w:spacing w:before="0" w:line="276" w:lineRule="auto"/>
              <w:jc w:val="center"/>
              <w:rPr>
                <w:rFonts w:cs="Arial"/>
                <w:smallCaps/>
              </w:rPr>
            </w:pPr>
            <w:r w:rsidRPr="00175A0D">
              <w:rPr>
                <w:rFonts w:cs="Arial"/>
              </w:rPr>
              <w:t>КУПАЦ</w:t>
            </w:r>
          </w:p>
        </w:tc>
        <w:tc>
          <w:tcPr>
            <w:tcW w:w="1275" w:type="dxa"/>
            <w:shd w:val="clear" w:color="auto" w:fill="auto"/>
            <w:vAlign w:val="center"/>
          </w:tcPr>
          <w:p w14:paraId="36B1BE5D" w14:textId="77777777" w:rsidR="00175A0D" w:rsidRPr="00175A0D" w:rsidRDefault="00175A0D" w:rsidP="00175A0D">
            <w:pPr>
              <w:spacing w:before="0" w:line="276" w:lineRule="auto"/>
              <w:jc w:val="center"/>
              <w:rPr>
                <w:rFonts w:cs="Arial"/>
                <w:smallCaps/>
              </w:rPr>
            </w:pPr>
          </w:p>
        </w:tc>
        <w:tc>
          <w:tcPr>
            <w:tcW w:w="4395" w:type="dxa"/>
            <w:shd w:val="clear" w:color="auto" w:fill="auto"/>
            <w:vAlign w:val="center"/>
            <w:hideMark/>
          </w:tcPr>
          <w:p w14:paraId="5BE0CE93" w14:textId="77777777" w:rsidR="00175A0D" w:rsidRPr="00175A0D" w:rsidRDefault="00175A0D" w:rsidP="00175A0D">
            <w:pPr>
              <w:spacing w:before="0" w:line="276" w:lineRule="auto"/>
              <w:jc w:val="center"/>
              <w:rPr>
                <w:rFonts w:cs="Arial"/>
                <w:smallCaps/>
              </w:rPr>
            </w:pPr>
            <w:r w:rsidRPr="00175A0D">
              <w:rPr>
                <w:rFonts w:cs="Arial"/>
              </w:rPr>
              <w:t>ПРОДАВАЦ</w:t>
            </w:r>
          </w:p>
        </w:tc>
      </w:tr>
      <w:tr w:rsidR="00175A0D" w:rsidRPr="00175A0D" w14:paraId="4D03A0A4" w14:textId="77777777" w:rsidTr="00175A0D">
        <w:tc>
          <w:tcPr>
            <w:tcW w:w="4503" w:type="dxa"/>
            <w:shd w:val="clear" w:color="auto" w:fill="auto"/>
            <w:vAlign w:val="center"/>
            <w:hideMark/>
          </w:tcPr>
          <w:p w14:paraId="7326E707" w14:textId="77777777" w:rsidR="00175A0D" w:rsidRPr="00175A0D" w:rsidRDefault="00175A0D" w:rsidP="00175A0D">
            <w:pPr>
              <w:spacing w:before="0" w:line="276" w:lineRule="auto"/>
              <w:jc w:val="center"/>
              <w:rPr>
                <w:rFonts w:cs="Arial"/>
              </w:rPr>
            </w:pPr>
            <w:r w:rsidRPr="00175A0D">
              <w:rPr>
                <w:rFonts w:cs="Arial"/>
              </w:rPr>
              <w:t>ЈП „Електропривреда Србије“Београд</w:t>
            </w:r>
          </w:p>
          <w:p w14:paraId="3679E6E3" w14:textId="77777777" w:rsidR="00175A0D" w:rsidRPr="00175A0D" w:rsidRDefault="00175A0D" w:rsidP="00175A0D">
            <w:pPr>
              <w:spacing w:before="0" w:line="276" w:lineRule="auto"/>
              <w:jc w:val="center"/>
              <w:rPr>
                <w:rFonts w:cs="Arial"/>
              </w:rPr>
            </w:pPr>
          </w:p>
        </w:tc>
        <w:tc>
          <w:tcPr>
            <w:tcW w:w="1275" w:type="dxa"/>
            <w:shd w:val="clear" w:color="auto" w:fill="auto"/>
            <w:vAlign w:val="center"/>
          </w:tcPr>
          <w:p w14:paraId="7D9B694E" w14:textId="77777777" w:rsidR="00175A0D" w:rsidRPr="00175A0D" w:rsidRDefault="00175A0D" w:rsidP="00175A0D">
            <w:pPr>
              <w:spacing w:before="0" w:line="276" w:lineRule="auto"/>
              <w:jc w:val="center"/>
              <w:rPr>
                <w:rFonts w:cs="Arial"/>
                <w:smallCaps/>
              </w:rPr>
            </w:pPr>
          </w:p>
        </w:tc>
        <w:tc>
          <w:tcPr>
            <w:tcW w:w="4395" w:type="dxa"/>
            <w:shd w:val="clear" w:color="auto" w:fill="auto"/>
            <w:vAlign w:val="center"/>
          </w:tcPr>
          <w:p w14:paraId="4E23C32E" w14:textId="77777777" w:rsidR="00175A0D" w:rsidRPr="00175A0D" w:rsidRDefault="00175A0D" w:rsidP="00175A0D">
            <w:pPr>
              <w:spacing w:before="0" w:line="276" w:lineRule="auto"/>
              <w:jc w:val="center"/>
              <w:rPr>
                <w:rFonts w:cs="Arial"/>
                <w:smallCaps/>
              </w:rPr>
            </w:pPr>
            <w:r w:rsidRPr="00175A0D">
              <w:rPr>
                <w:rFonts w:cs="Arial"/>
              </w:rPr>
              <w:t>Назив</w:t>
            </w:r>
          </w:p>
        </w:tc>
      </w:tr>
      <w:tr w:rsidR="00175A0D" w:rsidRPr="00175A0D" w14:paraId="7689A46B" w14:textId="77777777" w:rsidTr="00175A0D">
        <w:tc>
          <w:tcPr>
            <w:tcW w:w="4503" w:type="dxa"/>
            <w:shd w:val="clear" w:color="auto" w:fill="auto"/>
            <w:vAlign w:val="center"/>
            <w:hideMark/>
          </w:tcPr>
          <w:p w14:paraId="1F3680C2" w14:textId="77777777" w:rsidR="00175A0D" w:rsidRPr="00175A0D" w:rsidRDefault="00175A0D" w:rsidP="00175A0D">
            <w:pPr>
              <w:spacing w:before="0" w:line="276" w:lineRule="auto"/>
              <w:jc w:val="center"/>
              <w:rPr>
                <w:rFonts w:cs="Arial"/>
                <w:smallCaps/>
              </w:rPr>
            </w:pPr>
            <w:r w:rsidRPr="00175A0D">
              <w:rPr>
                <w:rFonts w:cs="Arial"/>
              </w:rPr>
              <w:t>_____________________________</w:t>
            </w:r>
          </w:p>
        </w:tc>
        <w:tc>
          <w:tcPr>
            <w:tcW w:w="1275" w:type="dxa"/>
            <w:shd w:val="clear" w:color="auto" w:fill="auto"/>
            <w:vAlign w:val="center"/>
            <w:hideMark/>
          </w:tcPr>
          <w:p w14:paraId="08F64967" w14:textId="77777777" w:rsidR="00175A0D" w:rsidRPr="00175A0D" w:rsidRDefault="00175A0D" w:rsidP="00175A0D">
            <w:pPr>
              <w:spacing w:before="0" w:line="276" w:lineRule="auto"/>
              <w:jc w:val="center"/>
              <w:rPr>
                <w:rFonts w:cs="Arial"/>
                <w:smallCaps/>
              </w:rPr>
            </w:pPr>
            <w:r w:rsidRPr="00175A0D">
              <w:rPr>
                <w:rFonts w:cs="Arial"/>
              </w:rPr>
              <w:t>М.П.</w:t>
            </w:r>
          </w:p>
        </w:tc>
        <w:tc>
          <w:tcPr>
            <w:tcW w:w="4395" w:type="dxa"/>
            <w:shd w:val="clear" w:color="auto" w:fill="auto"/>
            <w:vAlign w:val="center"/>
            <w:hideMark/>
          </w:tcPr>
          <w:p w14:paraId="6B6AAD5C" w14:textId="77777777" w:rsidR="00175A0D" w:rsidRPr="00175A0D" w:rsidRDefault="00175A0D" w:rsidP="00175A0D">
            <w:pPr>
              <w:spacing w:before="0" w:line="276" w:lineRule="auto"/>
              <w:jc w:val="center"/>
              <w:rPr>
                <w:rFonts w:cs="Arial"/>
                <w:smallCaps/>
              </w:rPr>
            </w:pPr>
            <w:r w:rsidRPr="00175A0D">
              <w:rPr>
                <w:rFonts w:cs="Arial"/>
              </w:rPr>
              <w:t>_____________________________</w:t>
            </w:r>
          </w:p>
        </w:tc>
      </w:tr>
      <w:tr w:rsidR="00175A0D" w:rsidRPr="00175A0D" w14:paraId="54D6FCA2" w14:textId="77777777" w:rsidTr="00175A0D">
        <w:trPr>
          <w:trHeight w:val="702"/>
        </w:trPr>
        <w:tc>
          <w:tcPr>
            <w:tcW w:w="4503" w:type="dxa"/>
            <w:shd w:val="clear" w:color="auto" w:fill="auto"/>
            <w:vAlign w:val="center"/>
            <w:hideMark/>
          </w:tcPr>
          <w:p w14:paraId="1975A2C5" w14:textId="77777777" w:rsidR="00175A0D" w:rsidRPr="00175A0D" w:rsidRDefault="00175A0D" w:rsidP="00175A0D">
            <w:pPr>
              <w:spacing w:before="0" w:line="276" w:lineRule="auto"/>
              <w:jc w:val="center"/>
              <w:rPr>
                <w:rFonts w:cs="Arial"/>
              </w:rPr>
            </w:pPr>
          </w:p>
          <w:p w14:paraId="50F229D2" w14:textId="77777777" w:rsidR="00175A0D" w:rsidRPr="00175A0D" w:rsidRDefault="00175A0D" w:rsidP="00175A0D">
            <w:pPr>
              <w:spacing w:before="0" w:line="276" w:lineRule="auto"/>
              <w:jc w:val="center"/>
              <w:rPr>
                <w:rFonts w:cs="Arial"/>
                <w:lang w:val="sr-Cyrl-RS"/>
              </w:rPr>
            </w:pPr>
            <w:r w:rsidRPr="00175A0D">
              <w:rPr>
                <w:rFonts w:cs="Arial"/>
              </w:rPr>
              <w:t>в.д Директор</w:t>
            </w:r>
            <w:r w:rsidRPr="00175A0D">
              <w:rPr>
                <w:rFonts w:cs="Arial"/>
                <w:lang w:val="sr-Cyrl-RS"/>
              </w:rPr>
              <w:t>а</w:t>
            </w:r>
          </w:p>
          <w:p w14:paraId="753B375A" w14:textId="77777777" w:rsidR="00175A0D" w:rsidRPr="00175A0D" w:rsidRDefault="00175A0D" w:rsidP="00175A0D">
            <w:pPr>
              <w:spacing w:before="0" w:line="276" w:lineRule="auto"/>
              <w:jc w:val="center"/>
              <w:rPr>
                <w:rFonts w:cs="Arial"/>
                <w:lang w:val="sr-Cyrl-RS"/>
              </w:rPr>
            </w:pPr>
            <w:r w:rsidRPr="00175A0D">
              <w:rPr>
                <w:rFonts w:cs="Arial"/>
                <w:lang w:val="sr-Cyrl-RS"/>
              </w:rPr>
              <w:t>Милорад Грчић</w:t>
            </w:r>
          </w:p>
        </w:tc>
        <w:tc>
          <w:tcPr>
            <w:tcW w:w="1275" w:type="dxa"/>
            <w:shd w:val="clear" w:color="auto" w:fill="auto"/>
            <w:vAlign w:val="center"/>
          </w:tcPr>
          <w:p w14:paraId="7BC75E45" w14:textId="77777777" w:rsidR="00175A0D" w:rsidRPr="00175A0D" w:rsidRDefault="00175A0D" w:rsidP="00175A0D">
            <w:pPr>
              <w:spacing w:before="0" w:line="276" w:lineRule="auto"/>
              <w:jc w:val="center"/>
              <w:rPr>
                <w:rFonts w:cs="Arial"/>
                <w:smallCaps/>
              </w:rPr>
            </w:pPr>
          </w:p>
        </w:tc>
        <w:tc>
          <w:tcPr>
            <w:tcW w:w="4395" w:type="dxa"/>
            <w:shd w:val="clear" w:color="auto" w:fill="auto"/>
            <w:vAlign w:val="center"/>
          </w:tcPr>
          <w:tbl>
            <w:tblPr>
              <w:tblW w:w="0" w:type="auto"/>
              <w:tblLook w:val="04A0" w:firstRow="1" w:lastRow="0" w:firstColumn="1" w:lastColumn="0" w:noHBand="0" w:noVBand="1"/>
            </w:tblPr>
            <w:tblGrid>
              <w:gridCol w:w="3918"/>
            </w:tblGrid>
            <w:tr w:rsidR="00175A0D" w:rsidRPr="00175A0D" w14:paraId="37A66782" w14:textId="77777777" w:rsidTr="00175A0D">
              <w:trPr>
                <w:trHeight w:val="702"/>
              </w:trPr>
              <w:tc>
                <w:tcPr>
                  <w:tcW w:w="4395" w:type="dxa"/>
                  <w:shd w:val="clear" w:color="auto" w:fill="auto"/>
                  <w:vAlign w:val="center"/>
                  <w:hideMark/>
                </w:tcPr>
                <w:p w14:paraId="2A787088" w14:textId="77777777" w:rsidR="00175A0D" w:rsidRPr="00175A0D" w:rsidRDefault="00175A0D" w:rsidP="00175A0D">
                  <w:pPr>
                    <w:spacing w:before="0" w:line="276" w:lineRule="auto"/>
                    <w:jc w:val="center"/>
                    <w:rPr>
                      <w:rFonts w:cs="Arial"/>
                    </w:rPr>
                  </w:pPr>
                </w:p>
                <w:p w14:paraId="6981E7CC" w14:textId="77777777" w:rsidR="00175A0D" w:rsidRPr="00175A0D" w:rsidRDefault="00175A0D" w:rsidP="00175A0D">
                  <w:pPr>
                    <w:spacing w:before="0" w:line="276" w:lineRule="auto"/>
                    <w:jc w:val="center"/>
                    <w:rPr>
                      <w:rFonts w:cs="Arial"/>
                      <w:smallCaps/>
                    </w:rPr>
                  </w:pPr>
                  <w:r w:rsidRPr="00175A0D">
                    <w:rPr>
                      <w:rFonts w:cs="Arial"/>
                    </w:rPr>
                    <w:t>име и презиме</w:t>
                  </w:r>
                </w:p>
              </w:tc>
            </w:tr>
            <w:tr w:rsidR="00175A0D" w:rsidRPr="00175A0D" w14:paraId="26B6A281" w14:textId="77777777" w:rsidTr="00175A0D">
              <w:tc>
                <w:tcPr>
                  <w:tcW w:w="4395" w:type="dxa"/>
                  <w:shd w:val="clear" w:color="auto" w:fill="auto"/>
                  <w:vAlign w:val="center"/>
                </w:tcPr>
                <w:p w14:paraId="05DDBD5F" w14:textId="77777777" w:rsidR="00175A0D" w:rsidRPr="00175A0D" w:rsidRDefault="00175A0D" w:rsidP="00175A0D">
                  <w:pPr>
                    <w:spacing w:before="0" w:line="276" w:lineRule="auto"/>
                    <w:jc w:val="center"/>
                    <w:rPr>
                      <w:rFonts w:cs="Arial"/>
                      <w:smallCaps/>
                    </w:rPr>
                  </w:pPr>
                  <w:r w:rsidRPr="00175A0D">
                    <w:rPr>
                      <w:rFonts w:cs="Arial"/>
                    </w:rPr>
                    <w:t>функција</w:t>
                  </w:r>
                </w:p>
              </w:tc>
            </w:tr>
          </w:tbl>
          <w:p w14:paraId="47850328" w14:textId="77777777" w:rsidR="00175A0D" w:rsidRPr="00175A0D" w:rsidRDefault="00175A0D" w:rsidP="00175A0D">
            <w:pPr>
              <w:spacing w:before="0" w:line="276" w:lineRule="auto"/>
              <w:jc w:val="center"/>
              <w:rPr>
                <w:rFonts w:cs="Arial"/>
                <w:smallCaps/>
              </w:rPr>
            </w:pPr>
          </w:p>
        </w:tc>
      </w:tr>
      <w:tr w:rsidR="00175A0D" w:rsidRPr="00EB74E5" w14:paraId="76B1DC91" w14:textId="77777777" w:rsidTr="00175A0D">
        <w:tc>
          <w:tcPr>
            <w:tcW w:w="4503" w:type="dxa"/>
            <w:shd w:val="clear" w:color="auto" w:fill="auto"/>
            <w:vAlign w:val="center"/>
            <w:hideMark/>
          </w:tcPr>
          <w:p w14:paraId="56A6AA4B" w14:textId="77777777" w:rsidR="00175A0D" w:rsidRPr="00EB74E5" w:rsidRDefault="00175A0D" w:rsidP="00175A0D">
            <w:pPr>
              <w:spacing w:before="0" w:line="276" w:lineRule="auto"/>
              <w:jc w:val="center"/>
              <w:rPr>
                <w:rFonts w:cs="Arial"/>
                <w:lang w:val="sr-Cyrl-RS"/>
              </w:rPr>
            </w:pPr>
          </w:p>
        </w:tc>
        <w:tc>
          <w:tcPr>
            <w:tcW w:w="1275" w:type="dxa"/>
            <w:shd w:val="clear" w:color="auto" w:fill="auto"/>
            <w:vAlign w:val="center"/>
          </w:tcPr>
          <w:p w14:paraId="52DFD81C" w14:textId="77777777" w:rsidR="00175A0D" w:rsidRPr="00EB74E5" w:rsidRDefault="00175A0D" w:rsidP="00175A0D">
            <w:pPr>
              <w:spacing w:before="0" w:line="276" w:lineRule="auto"/>
              <w:jc w:val="center"/>
              <w:rPr>
                <w:rFonts w:cs="Arial"/>
                <w:b/>
                <w:smallCaps/>
              </w:rPr>
            </w:pPr>
          </w:p>
        </w:tc>
        <w:tc>
          <w:tcPr>
            <w:tcW w:w="4395" w:type="dxa"/>
            <w:shd w:val="clear" w:color="auto" w:fill="auto"/>
            <w:vAlign w:val="center"/>
          </w:tcPr>
          <w:p w14:paraId="70729458" w14:textId="77777777" w:rsidR="00175A0D" w:rsidRPr="00EB74E5" w:rsidRDefault="00175A0D" w:rsidP="00175A0D">
            <w:pPr>
              <w:spacing w:before="0" w:line="276" w:lineRule="auto"/>
              <w:jc w:val="center"/>
              <w:rPr>
                <w:rFonts w:cs="Arial"/>
                <w:b/>
                <w:smallCaps/>
              </w:rPr>
            </w:pPr>
          </w:p>
        </w:tc>
      </w:tr>
    </w:tbl>
    <w:p w14:paraId="691C98D8" w14:textId="452DD855" w:rsidR="0075451A" w:rsidRDefault="0075451A" w:rsidP="00703FCC">
      <w:pPr>
        <w:spacing w:before="0" w:line="276" w:lineRule="auto"/>
        <w:rPr>
          <w:rFonts w:cs="Arial"/>
          <w:lang w:val="sr-Cyrl-ME"/>
        </w:rPr>
      </w:pPr>
    </w:p>
    <w:p w14:paraId="0AD1032F" w14:textId="289EC362" w:rsidR="00912199" w:rsidRDefault="00912199" w:rsidP="00703FCC">
      <w:pPr>
        <w:spacing w:before="0" w:line="276" w:lineRule="auto"/>
        <w:rPr>
          <w:rFonts w:cs="Arial"/>
          <w:lang w:val="sr-Cyrl-ME"/>
        </w:rPr>
      </w:pPr>
    </w:p>
    <w:p w14:paraId="6DBA513A" w14:textId="69C20C57" w:rsidR="00912199" w:rsidRDefault="00912199" w:rsidP="00703FCC">
      <w:pPr>
        <w:spacing w:before="0" w:line="276" w:lineRule="auto"/>
        <w:rPr>
          <w:rFonts w:cs="Arial"/>
          <w:lang w:val="sr-Cyrl-ME"/>
        </w:rPr>
      </w:pPr>
    </w:p>
    <w:p w14:paraId="11022066" w14:textId="4C270B83" w:rsidR="00912199" w:rsidRPr="00C247FD" w:rsidRDefault="00D73164" w:rsidP="00912199">
      <w:pPr>
        <w:tabs>
          <w:tab w:val="left" w:pos="567"/>
        </w:tabs>
        <w:spacing w:before="0"/>
        <w:jc w:val="right"/>
        <w:rPr>
          <w:rFonts w:cs="Arial"/>
          <w:b/>
          <w:lang w:val="sr-Cyrl-RS"/>
        </w:rPr>
      </w:pPr>
      <w:r>
        <w:rPr>
          <w:rFonts w:cs="Arial"/>
          <w:b/>
          <w:lang w:val="sr-Cyrl-RS"/>
        </w:rPr>
        <w:t xml:space="preserve">ПРИЛОГ </w:t>
      </w:r>
      <w:r w:rsidR="00C247FD" w:rsidRPr="00C247FD">
        <w:rPr>
          <w:rFonts w:cs="Arial"/>
          <w:b/>
          <w:lang w:val="sr-Cyrl-RS"/>
        </w:rPr>
        <w:t>4</w:t>
      </w:r>
    </w:p>
    <w:p w14:paraId="19A197AA" w14:textId="77777777" w:rsidR="00912199" w:rsidRPr="00912199" w:rsidRDefault="00912199" w:rsidP="00912199">
      <w:pPr>
        <w:tabs>
          <w:tab w:val="left" w:pos="567"/>
        </w:tabs>
        <w:spacing w:before="0"/>
        <w:jc w:val="right"/>
        <w:rPr>
          <w:rFonts w:cs="Arial"/>
          <w:b/>
          <w:highlight w:val="red"/>
          <w:lang w:val="sr-Cyrl-RS"/>
        </w:rPr>
      </w:pPr>
    </w:p>
    <w:p w14:paraId="6744077B" w14:textId="77777777" w:rsidR="00912199" w:rsidRPr="00912199" w:rsidRDefault="00912199" w:rsidP="00912199">
      <w:pPr>
        <w:tabs>
          <w:tab w:val="left" w:pos="567"/>
        </w:tabs>
        <w:spacing w:before="0"/>
        <w:jc w:val="right"/>
        <w:rPr>
          <w:rFonts w:cs="Arial"/>
          <w:b/>
          <w:highlight w:val="red"/>
          <w:lang w:val="sr-Cyrl-RS"/>
        </w:rPr>
      </w:pPr>
    </w:p>
    <w:p w14:paraId="37DFF8C3" w14:textId="77777777" w:rsidR="00912199" w:rsidRPr="00BC4815" w:rsidRDefault="00912199" w:rsidP="00912199">
      <w:pPr>
        <w:pStyle w:val="Heading2"/>
        <w:spacing w:before="0"/>
        <w:ind w:left="-284" w:right="-469"/>
        <w:contextualSpacing/>
        <w:jc w:val="center"/>
        <w:rPr>
          <w:rFonts w:ascii="Arial" w:eastAsia="Calibri" w:hAnsi="Arial" w:cs="Arial"/>
          <w:b/>
          <w:noProof/>
          <w:color w:val="auto"/>
          <w:sz w:val="22"/>
          <w:szCs w:val="22"/>
          <w:lang w:val="sr-Cyrl-RS"/>
        </w:rPr>
      </w:pPr>
      <w:r w:rsidRPr="00BC4815">
        <w:rPr>
          <w:rFonts w:ascii="Arial" w:eastAsia="Calibri" w:hAnsi="Arial" w:cs="Arial"/>
          <w:b/>
          <w:noProof/>
          <w:color w:val="auto"/>
          <w:sz w:val="22"/>
          <w:szCs w:val="22"/>
          <w:lang w:val="sr-Cyrl-RS"/>
        </w:rPr>
        <w:t>МОДЕЛ УГОВОРА</w:t>
      </w:r>
    </w:p>
    <w:p w14:paraId="26572D14" w14:textId="77777777" w:rsidR="00912199" w:rsidRPr="00912199" w:rsidRDefault="00912199" w:rsidP="00912199">
      <w:pPr>
        <w:tabs>
          <w:tab w:val="left" w:pos="567"/>
        </w:tabs>
        <w:spacing w:before="0"/>
        <w:rPr>
          <w:rFonts w:cs="Arial"/>
          <w:b/>
          <w:highlight w:val="red"/>
          <w:lang w:val="sr-Cyrl-RS"/>
        </w:rPr>
      </w:pPr>
    </w:p>
    <w:p w14:paraId="796922BE" w14:textId="77777777" w:rsidR="00912199" w:rsidRPr="00BC4815" w:rsidRDefault="00912199" w:rsidP="00912199">
      <w:pPr>
        <w:spacing w:before="0"/>
        <w:ind w:left="-284" w:right="-469"/>
        <w:rPr>
          <w:rFonts w:cs="Arial"/>
          <w:i/>
          <w:lang w:val="ru-RU"/>
        </w:rPr>
      </w:pPr>
      <w:r w:rsidRPr="00BC4815">
        <w:rPr>
          <w:rFonts w:cs="Arial"/>
          <w:i/>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14:paraId="5166C1FE" w14:textId="77777777" w:rsidR="00912199" w:rsidRPr="00BC4815" w:rsidRDefault="00912199" w:rsidP="00912199">
      <w:pPr>
        <w:spacing w:before="0"/>
        <w:ind w:left="-284" w:right="-469"/>
        <w:rPr>
          <w:rFonts w:cs="Arial"/>
          <w:i/>
          <w:lang w:val="ru-RU"/>
        </w:rPr>
      </w:pPr>
      <w:r w:rsidRPr="00BC4815">
        <w:rPr>
          <w:rFonts w:cs="Arial"/>
          <w:i/>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14:paraId="6E2D078F" w14:textId="77777777" w:rsidR="00912199" w:rsidRPr="00912199" w:rsidRDefault="00912199" w:rsidP="00912199">
      <w:pPr>
        <w:spacing w:before="0"/>
        <w:ind w:left="-284" w:right="-469"/>
        <w:rPr>
          <w:rFonts w:cs="Arial"/>
          <w:i/>
          <w:highlight w:val="red"/>
          <w:lang w:val="ru-RU"/>
        </w:rPr>
      </w:pPr>
    </w:p>
    <w:p w14:paraId="5087F46E" w14:textId="77777777" w:rsidR="00912199" w:rsidRPr="00BC4815" w:rsidRDefault="00912199" w:rsidP="00912199">
      <w:pPr>
        <w:tabs>
          <w:tab w:val="left" w:pos="567"/>
        </w:tabs>
        <w:spacing w:before="0"/>
        <w:ind w:left="-284" w:right="-469"/>
        <w:contextualSpacing/>
        <w:rPr>
          <w:rFonts w:eastAsia="Calibri" w:cs="Arial"/>
          <w:b/>
          <w:noProof/>
          <w:lang w:val="sr-Cyrl-RS"/>
        </w:rPr>
      </w:pPr>
      <w:r w:rsidRPr="00BC4815">
        <w:rPr>
          <w:rFonts w:eastAsia="Calibri" w:cs="Arial"/>
          <w:b/>
          <w:noProof/>
          <w:lang w:val="sr-Cyrl-RS"/>
        </w:rPr>
        <w:t>УГОВОРНЕ СТРАНЕ</w:t>
      </w:r>
    </w:p>
    <w:p w14:paraId="0AB906FE" w14:textId="77777777" w:rsidR="00912199" w:rsidRPr="00912199" w:rsidRDefault="00912199" w:rsidP="00912199">
      <w:pPr>
        <w:tabs>
          <w:tab w:val="left" w:pos="567"/>
        </w:tabs>
        <w:spacing w:before="0"/>
        <w:ind w:left="-284" w:right="-469"/>
        <w:contextualSpacing/>
        <w:rPr>
          <w:rFonts w:eastAsia="Calibri" w:cs="Arial"/>
          <w:b/>
          <w:noProof/>
          <w:highlight w:val="red"/>
          <w:lang w:val="ru-RU"/>
        </w:rPr>
      </w:pPr>
    </w:p>
    <w:p w14:paraId="774DE861" w14:textId="4252C67A" w:rsidR="00912199" w:rsidRPr="00BC4815" w:rsidRDefault="00912199" w:rsidP="00912199">
      <w:pPr>
        <w:tabs>
          <w:tab w:val="left" w:pos="567"/>
        </w:tabs>
        <w:spacing w:before="0"/>
        <w:ind w:left="-284" w:right="-469"/>
        <w:contextualSpacing/>
        <w:rPr>
          <w:rFonts w:eastAsia="Calibri" w:cs="Arial"/>
          <w:noProof/>
          <w:lang w:val="ru-RU"/>
        </w:rPr>
      </w:pPr>
      <w:r w:rsidRPr="00BC4815">
        <w:rPr>
          <w:rFonts w:eastAsia="Calibri" w:cs="Arial"/>
          <w:noProof/>
          <w:lang w:val="ru-RU"/>
        </w:rPr>
        <w:t xml:space="preserve">1. </w:t>
      </w:r>
      <w:r w:rsidRPr="00BC4815">
        <w:rPr>
          <w:rFonts w:eastAsia="Calibri" w:cs="Arial"/>
          <w:b/>
          <w:noProof/>
          <w:lang w:val="ru-RU"/>
        </w:rPr>
        <w:t>Јавно предузеће „Електропривреда Србије“ Београд,</w:t>
      </w:r>
      <w:r w:rsidRPr="00BC4815">
        <w:rPr>
          <w:rFonts w:eastAsia="Calibri" w:cs="Arial"/>
          <w:noProof/>
          <w:lang w:val="ru-RU"/>
        </w:rPr>
        <w:t xml:space="preserve"> Улица </w:t>
      </w:r>
      <w:r w:rsidR="00931E1D">
        <w:rPr>
          <w:rFonts w:eastAsia="Calibri" w:cs="Arial"/>
          <w:noProof/>
          <w:lang w:val="ru-RU"/>
        </w:rPr>
        <w:t>Балканска 13</w:t>
      </w:r>
      <w:r w:rsidRPr="00BC4815">
        <w:rPr>
          <w:rFonts w:eastAsia="Calibri" w:cs="Arial"/>
          <w:noProof/>
          <w:lang w:val="ru-RU"/>
        </w:rPr>
        <w:t xml:space="preserve">, Матични број 20053658, ПИБ 103920327, Текући рачун 160-700-13 </w:t>
      </w:r>
      <w:r w:rsidRPr="00BC4815">
        <w:rPr>
          <w:rFonts w:eastAsia="Calibri" w:cs="Arial"/>
          <w:noProof/>
        </w:rPr>
        <w:t>Banca</w:t>
      </w:r>
      <w:r w:rsidRPr="00BC4815">
        <w:rPr>
          <w:rFonts w:eastAsia="Calibri" w:cs="Arial"/>
          <w:noProof/>
          <w:lang w:val="ru-RU"/>
        </w:rPr>
        <w:t xml:space="preserve"> </w:t>
      </w:r>
      <w:r w:rsidRPr="00BC4815">
        <w:rPr>
          <w:rFonts w:eastAsia="Calibri" w:cs="Arial"/>
          <w:noProof/>
        </w:rPr>
        <w:t>Intes</w:t>
      </w:r>
      <w:r w:rsidRPr="00BC4815">
        <w:rPr>
          <w:rFonts w:eastAsia="Calibri" w:cs="Arial"/>
          <w:noProof/>
          <w:lang w:val="ru-RU"/>
        </w:rPr>
        <w:t>а ад Београд, које заступа законски заступник Милорад Грчић, в.д. директора (у даљем тексту: Наручилац)</w:t>
      </w:r>
    </w:p>
    <w:p w14:paraId="02D8D497" w14:textId="77777777" w:rsidR="00912199" w:rsidRPr="00BC4815" w:rsidRDefault="00912199" w:rsidP="00912199">
      <w:pPr>
        <w:tabs>
          <w:tab w:val="left" w:pos="567"/>
        </w:tabs>
        <w:spacing w:before="0"/>
        <w:ind w:left="-284" w:right="-469"/>
        <w:contextualSpacing/>
        <w:rPr>
          <w:rFonts w:eastAsia="Calibri" w:cs="Arial"/>
          <w:noProof/>
          <w:lang w:val="ru-RU"/>
        </w:rPr>
      </w:pPr>
      <w:r w:rsidRPr="00BC4815">
        <w:rPr>
          <w:rFonts w:eastAsia="Calibri" w:cs="Arial"/>
          <w:noProof/>
          <w:lang w:val="ru-RU"/>
        </w:rPr>
        <w:t>и</w:t>
      </w:r>
    </w:p>
    <w:p w14:paraId="5360685D" w14:textId="662CBDE5" w:rsidR="00912199" w:rsidRPr="00BC4815" w:rsidRDefault="00912199" w:rsidP="00912199">
      <w:pPr>
        <w:tabs>
          <w:tab w:val="left" w:pos="567"/>
        </w:tabs>
        <w:spacing w:before="0"/>
        <w:ind w:left="-284" w:right="-469"/>
        <w:contextualSpacing/>
        <w:rPr>
          <w:rFonts w:eastAsia="Calibri" w:cs="Arial"/>
          <w:noProof/>
          <w:lang w:val="ru-RU"/>
        </w:rPr>
      </w:pPr>
      <w:r w:rsidRPr="00BC4815">
        <w:rPr>
          <w:rFonts w:eastAsia="Calibri" w:cs="Arial"/>
          <w:noProof/>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Pr="00BC4815">
        <w:rPr>
          <w:rFonts w:eastAsia="Calibri" w:cs="Arial"/>
          <w:noProof/>
          <w:lang w:val="sr-Cyrl-RS"/>
        </w:rPr>
        <w:t xml:space="preserve"> </w:t>
      </w:r>
      <w:r w:rsidRPr="00BC4815">
        <w:rPr>
          <w:rFonts w:eastAsia="Calibri" w:cs="Arial"/>
          <w:noProof/>
          <w:lang w:val="ru-RU"/>
        </w:rPr>
        <w:t xml:space="preserve">(у даљем тексту: </w:t>
      </w:r>
      <w:r w:rsidR="00BC4815">
        <w:rPr>
          <w:rFonts w:eastAsia="Calibri" w:cs="Arial"/>
          <w:noProof/>
          <w:lang w:val="ru-RU"/>
        </w:rPr>
        <w:t>Продавац</w:t>
      </w:r>
      <w:r w:rsidRPr="00BC4815">
        <w:rPr>
          <w:rFonts w:eastAsia="Calibri" w:cs="Arial"/>
          <w:noProof/>
          <w:lang w:val="ru-RU"/>
        </w:rPr>
        <w:t xml:space="preserve">) </w:t>
      </w:r>
    </w:p>
    <w:p w14:paraId="3490AAE1" w14:textId="77777777" w:rsidR="00912199" w:rsidRPr="00BC4815" w:rsidRDefault="00912199" w:rsidP="00912199">
      <w:pPr>
        <w:tabs>
          <w:tab w:val="left" w:pos="567"/>
        </w:tabs>
        <w:spacing w:before="0"/>
        <w:ind w:left="-284" w:right="-469"/>
        <w:contextualSpacing/>
        <w:rPr>
          <w:rFonts w:eastAsia="Calibri" w:cs="Arial"/>
          <w:noProof/>
          <w:lang w:val="ru-RU"/>
        </w:rPr>
      </w:pPr>
    </w:p>
    <w:p w14:paraId="2CF84438" w14:textId="77777777" w:rsidR="00912199" w:rsidRPr="00BC4815" w:rsidRDefault="00912199" w:rsidP="00912199">
      <w:pPr>
        <w:tabs>
          <w:tab w:val="left" w:pos="567"/>
        </w:tabs>
        <w:spacing w:before="0"/>
        <w:ind w:left="-284" w:right="-469"/>
        <w:contextualSpacing/>
        <w:rPr>
          <w:rFonts w:eastAsia="Calibri" w:cs="Arial"/>
          <w:noProof/>
          <w:lang w:val="sr-Cyrl-BA"/>
        </w:rPr>
      </w:pPr>
      <w:r w:rsidRPr="00BC4815">
        <w:rPr>
          <w:rFonts w:eastAsia="Calibri" w:cs="Arial"/>
          <w:noProof/>
          <w:lang w:val="ru-RU"/>
        </w:rPr>
        <w:t>2а)________________________________________из</w:t>
      </w:r>
      <w:r w:rsidRPr="00BC4815">
        <w:rPr>
          <w:rFonts w:eastAsia="Calibri" w:cs="Arial"/>
          <w:noProof/>
          <w:lang w:val="ru-RU"/>
        </w:rPr>
        <w:tab/>
        <w:t>_____________, улица</w:t>
      </w:r>
    </w:p>
    <w:p w14:paraId="4B5DE0F3" w14:textId="77777777" w:rsidR="00912199" w:rsidRPr="00BC4815" w:rsidRDefault="00912199" w:rsidP="00912199">
      <w:pPr>
        <w:tabs>
          <w:tab w:val="left" w:pos="567"/>
        </w:tabs>
        <w:spacing w:before="0"/>
        <w:ind w:left="-284" w:right="-469"/>
        <w:contextualSpacing/>
        <w:rPr>
          <w:rFonts w:eastAsia="Calibri" w:cs="Arial"/>
          <w:i/>
          <w:noProof/>
          <w:lang w:val="ru-RU"/>
        </w:rPr>
      </w:pPr>
      <w:r w:rsidRPr="00BC4815">
        <w:rPr>
          <w:rFonts w:eastAsia="Calibri" w:cs="Arial"/>
          <w:noProof/>
          <w:lang w:val="ru-RU"/>
        </w:rPr>
        <w:t xml:space="preserve"> ___________________ бр. ___, ПИБ: _____________, матични број _____________, Текући рачун ____________,банка ______________ ,кога заступа __________________________, </w:t>
      </w:r>
      <w:r w:rsidRPr="00BC4815">
        <w:rPr>
          <w:rFonts w:eastAsia="Calibri" w:cs="Arial"/>
          <w:i/>
          <w:noProof/>
          <w:lang w:val="ru-RU"/>
        </w:rPr>
        <w:t>(члан групе понуђача или подизвођач)</w:t>
      </w:r>
    </w:p>
    <w:p w14:paraId="6B8BA47D" w14:textId="77777777" w:rsidR="00912199" w:rsidRPr="00BC4815" w:rsidRDefault="00912199" w:rsidP="00912199">
      <w:pPr>
        <w:tabs>
          <w:tab w:val="left" w:pos="567"/>
        </w:tabs>
        <w:spacing w:before="0"/>
        <w:ind w:left="-284" w:right="-469"/>
        <w:contextualSpacing/>
        <w:rPr>
          <w:rFonts w:eastAsia="Calibri" w:cs="Arial"/>
          <w:noProof/>
          <w:lang w:val="sr-Cyrl-BA"/>
        </w:rPr>
      </w:pPr>
      <w:r w:rsidRPr="00BC4815">
        <w:rPr>
          <w:rFonts w:eastAsia="Calibri" w:cs="Arial"/>
          <w:noProof/>
          <w:lang w:val="ru-RU"/>
        </w:rPr>
        <w:t>2б)_______________________________________из</w:t>
      </w:r>
      <w:r w:rsidRPr="00BC4815">
        <w:rPr>
          <w:rFonts w:eastAsia="Calibri" w:cs="Arial"/>
          <w:noProof/>
          <w:lang w:val="ru-RU"/>
        </w:rPr>
        <w:tab/>
        <w:t>_____________, улица</w:t>
      </w:r>
    </w:p>
    <w:p w14:paraId="673243EC" w14:textId="77777777" w:rsidR="00912199" w:rsidRPr="00BC4815" w:rsidRDefault="00912199" w:rsidP="00912199">
      <w:pPr>
        <w:tabs>
          <w:tab w:val="left" w:pos="567"/>
        </w:tabs>
        <w:spacing w:before="0"/>
        <w:ind w:left="-284" w:right="-469"/>
        <w:contextualSpacing/>
        <w:rPr>
          <w:rFonts w:eastAsia="Calibri" w:cs="Arial"/>
          <w:noProof/>
          <w:lang w:val="ru-RU"/>
        </w:rPr>
      </w:pPr>
      <w:r w:rsidRPr="00BC4815">
        <w:rPr>
          <w:rFonts w:eastAsia="Calibri" w:cs="Arial"/>
          <w:noProof/>
          <w:lang w:val="ru-RU"/>
        </w:rPr>
        <w:t xml:space="preserve"> ___________________ бр. ___, ПИБ: _____________, матични број _____________, </w:t>
      </w:r>
    </w:p>
    <w:p w14:paraId="0E649FF6" w14:textId="77777777" w:rsidR="00912199" w:rsidRPr="00BC4815" w:rsidRDefault="00912199" w:rsidP="00912199">
      <w:pPr>
        <w:tabs>
          <w:tab w:val="left" w:pos="567"/>
        </w:tabs>
        <w:spacing w:before="0"/>
        <w:ind w:left="-284" w:right="-469"/>
        <w:contextualSpacing/>
        <w:rPr>
          <w:rFonts w:eastAsia="Calibri" w:cs="Arial"/>
          <w:noProof/>
          <w:lang w:val="ru-RU"/>
        </w:rPr>
      </w:pPr>
      <w:r w:rsidRPr="00BC4815">
        <w:rPr>
          <w:rFonts w:eastAsia="Calibri" w:cs="Arial"/>
          <w:noProof/>
          <w:lang w:val="ru-RU"/>
        </w:rPr>
        <w:t xml:space="preserve">Текући рачун ____________,банка ______________ ,кога  заступа _______________________, </w:t>
      </w:r>
      <w:r w:rsidRPr="00BC4815">
        <w:rPr>
          <w:rFonts w:eastAsia="Calibri" w:cs="Arial"/>
          <w:i/>
          <w:noProof/>
          <w:lang w:val="ru-RU"/>
        </w:rPr>
        <w:t>(члан групе понуђача или подизвођач)</w:t>
      </w:r>
    </w:p>
    <w:p w14:paraId="45595112" w14:textId="77777777" w:rsidR="00912199" w:rsidRPr="00BC4815" w:rsidRDefault="00912199" w:rsidP="00912199">
      <w:pPr>
        <w:tabs>
          <w:tab w:val="left" w:pos="567"/>
        </w:tabs>
        <w:spacing w:before="0"/>
        <w:ind w:left="-284" w:right="-469"/>
        <w:contextualSpacing/>
        <w:rPr>
          <w:rFonts w:eastAsia="Calibri" w:cs="Arial"/>
          <w:noProof/>
          <w:lang w:val="ru-RU"/>
        </w:rPr>
      </w:pPr>
    </w:p>
    <w:p w14:paraId="0E87FBEE" w14:textId="70910E59" w:rsidR="00912199" w:rsidRPr="00BC4815" w:rsidRDefault="00912199" w:rsidP="00912199">
      <w:pPr>
        <w:tabs>
          <w:tab w:val="left" w:pos="567"/>
        </w:tabs>
        <w:spacing w:before="0"/>
        <w:ind w:left="-284" w:right="-469"/>
        <w:contextualSpacing/>
        <w:rPr>
          <w:rFonts w:eastAsia="Calibri" w:cs="Arial"/>
          <w:noProof/>
          <w:lang w:val="ru-RU"/>
        </w:rPr>
      </w:pPr>
      <w:r w:rsidRPr="00BC4815">
        <w:rPr>
          <w:rFonts w:eastAsia="Calibri" w:cs="Arial"/>
          <w:noProof/>
          <w:lang w:val="ru-RU"/>
        </w:rPr>
        <w:t>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w:t>
      </w:r>
      <w:r w:rsidR="00BC4815">
        <w:rPr>
          <w:rFonts w:eastAsia="Calibri" w:cs="Arial"/>
          <w:noProof/>
          <w:lang w:val="ru-RU"/>
        </w:rPr>
        <w:t xml:space="preserve"> Продавац</w:t>
      </w:r>
      <w:r w:rsidRPr="00BC4815">
        <w:rPr>
          <w:rFonts w:eastAsia="Calibri" w:cs="Arial"/>
          <w:noProof/>
          <w:lang w:val="ru-RU"/>
        </w:rPr>
        <w:t xml:space="preserve">) </w:t>
      </w:r>
    </w:p>
    <w:p w14:paraId="11D88B84" w14:textId="77777777" w:rsidR="00912199" w:rsidRPr="00BC4815" w:rsidRDefault="00912199" w:rsidP="00912199">
      <w:pPr>
        <w:tabs>
          <w:tab w:val="left" w:pos="567"/>
        </w:tabs>
        <w:spacing w:before="0"/>
        <w:ind w:left="-284" w:right="-469"/>
        <w:contextualSpacing/>
        <w:rPr>
          <w:rFonts w:eastAsia="Calibri" w:cs="Arial"/>
          <w:noProof/>
          <w:lang w:val="ru-RU"/>
        </w:rPr>
      </w:pPr>
    </w:p>
    <w:p w14:paraId="3B6D0751" w14:textId="77777777" w:rsidR="00912199" w:rsidRPr="00BC4815" w:rsidRDefault="00912199" w:rsidP="00912199">
      <w:pPr>
        <w:tabs>
          <w:tab w:val="left" w:pos="567"/>
        </w:tabs>
        <w:spacing w:before="0"/>
        <w:ind w:left="-284" w:right="-469"/>
        <w:contextualSpacing/>
        <w:rPr>
          <w:rFonts w:eastAsia="Calibri" w:cs="Arial"/>
          <w:noProof/>
          <w:lang w:val="sr-Cyrl-BA"/>
        </w:rPr>
      </w:pPr>
      <w:r w:rsidRPr="00BC4815">
        <w:rPr>
          <w:rFonts w:eastAsia="Calibri" w:cs="Arial"/>
          <w:noProof/>
          <w:lang w:val="ru-RU"/>
        </w:rPr>
        <w:t>3а)________________________________________из</w:t>
      </w:r>
      <w:r w:rsidRPr="00BC4815">
        <w:rPr>
          <w:rFonts w:eastAsia="Calibri" w:cs="Arial"/>
          <w:noProof/>
          <w:lang w:val="ru-RU"/>
        </w:rPr>
        <w:tab/>
        <w:t>_____________, улица</w:t>
      </w:r>
    </w:p>
    <w:p w14:paraId="60BE8963" w14:textId="77777777" w:rsidR="00912199" w:rsidRPr="00BC4815" w:rsidRDefault="00912199" w:rsidP="00912199">
      <w:pPr>
        <w:tabs>
          <w:tab w:val="left" w:pos="567"/>
        </w:tabs>
        <w:spacing w:before="0"/>
        <w:ind w:left="-284" w:right="-469"/>
        <w:contextualSpacing/>
        <w:rPr>
          <w:rFonts w:eastAsia="Calibri" w:cs="Arial"/>
          <w:i/>
          <w:noProof/>
          <w:lang w:val="ru-RU"/>
        </w:rPr>
      </w:pPr>
      <w:r w:rsidRPr="00BC4815">
        <w:rPr>
          <w:rFonts w:eastAsia="Calibri" w:cs="Arial"/>
          <w:noProof/>
          <w:lang w:val="ru-RU"/>
        </w:rPr>
        <w:t xml:space="preserve"> ___________________ бр. ___, ПИБ: _____________, матични број _____________, Текући рачун ____________,банка ______________ ,кога заступа __________________________, </w:t>
      </w:r>
      <w:r w:rsidRPr="00BC4815">
        <w:rPr>
          <w:rFonts w:eastAsia="Calibri" w:cs="Arial"/>
          <w:i/>
          <w:noProof/>
          <w:lang w:val="ru-RU"/>
        </w:rPr>
        <w:t>(члан групе понуђача или подизвођач)</w:t>
      </w:r>
    </w:p>
    <w:p w14:paraId="08A98870" w14:textId="77777777" w:rsidR="00912199" w:rsidRPr="00BC4815" w:rsidRDefault="00912199" w:rsidP="00912199">
      <w:pPr>
        <w:tabs>
          <w:tab w:val="left" w:pos="567"/>
        </w:tabs>
        <w:spacing w:before="0"/>
        <w:ind w:left="-284" w:right="-469"/>
        <w:contextualSpacing/>
        <w:rPr>
          <w:rFonts w:eastAsia="Calibri" w:cs="Arial"/>
          <w:noProof/>
          <w:lang w:val="sr-Cyrl-BA"/>
        </w:rPr>
      </w:pPr>
      <w:r w:rsidRPr="00BC4815">
        <w:rPr>
          <w:rFonts w:eastAsia="Calibri" w:cs="Arial"/>
          <w:noProof/>
          <w:lang w:val="ru-RU"/>
        </w:rPr>
        <w:t>3б)_______________________________________из</w:t>
      </w:r>
      <w:r w:rsidRPr="00BC4815">
        <w:rPr>
          <w:rFonts w:eastAsia="Calibri" w:cs="Arial"/>
          <w:noProof/>
          <w:lang w:val="ru-RU"/>
        </w:rPr>
        <w:tab/>
        <w:t>_____________, улица</w:t>
      </w:r>
    </w:p>
    <w:p w14:paraId="6AE3F29F" w14:textId="77777777" w:rsidR="00912199" w:rsidRPr="00BC4815" w:rsidRDefault="00912199" w:rsidP="00912199">
      <w:pPr>
        <w:tabs>
          <w:tab w:val="left" w:pos="567"/>
        </w:tabs>
        <w:spacing w:before="0"/>
        <w:ind w:left="-284" w:right="-469"/>
        <w:contextualSpacing/>
        <w:rPr>
          <w:rFonts w:eastAsia="Calibri" w:cs="Arial"/>
          <w:noProof/>
          <w:lang w:val="ru-RU"/>
        </w:rPr>
      </w:pPr>
      <w:r w:rsidRPr="00BC4815">
        <w:rPr>
          <w:rFonts w:eastAsia="Calibri" w:cs="Arial"/>
          <w:noProof/>
          <w:lang w:val="ru-RU"/>
        </w:rPr>
        <w:t xml:space="preserve"> ___________________ бр. ___, ПИБ: _____________, матични број _____________, </w:t>
      </w:r>
    </w:p>
    <w:p w14:paraId="45DFB7F8" w14:textId="77777777" w:rsidR="00912199" w:rsidRPr="00BC4815" w:rsidRDefault="00912199" w:rsidP="00912199">
      <w:pPr>
        <w:tabs>
          <w:tab w:val="left" w:pos="567"/>
        </w:tabs>
        <w:spacing w:before="0"/>
        <w:ind w:left="-284" w:right="-469"/>
        <w:contextualSpacing/>
        <w:rPr>
          <w:rFonts w:eastAsia="Calibri" w:cs="Arial"/>
          <w:noProof/>
          <w:lang w:val="ru-RU"/>
        </w:rPr>
      </w:pPr>
      <w:r w:rsidRPr="00BC4815">
        <w:rPr>
          <w:rFonts w:eastAsia="Calibri" w:cs="Arial"/>
          <w:noProof/>
          <w:lang w:val="ru-RU"/>
        </w:rPr>
        <w:t xml:space="preserve">Текући рачун ____________,банка ______________ ,кога  заступа _______________________, </w:t>
      </w:r>
      <w:r w:rsidRPr="00BC4815">
        <w:rPr>
          <w:rFonts w:eastAsia="Calibri" w:cs="Arial"/>
          <w:i/>
          <w:noProof/>
          <w:lang w:val="ru-RU"/>
        </w:rPr>
        <w:t>(члан групе понуђача или подизвођач)</w:t>
      </w:r>
    </w:p>
    <w:p w14:paraId="32A188D3" w14:textId="77777777" w:rsidR="00912199" w:rsidRPr="00BC4815" w:rsidRDefault="00912199" w:rsidP="00912199">
      <w:pPr>
        <w:tabs>
          <w:tab w:val="left" w:pos="567"/>
        </w:tabs>
        <w:spacing w:before="0"/>
        <w:ind w:left="-284" w:right="-469"/>
        <w:contextualSpacing/>
        <w:rPr>
          <w:rFonts w:eastAsia="Calibri" w:cs="Arial"/>
          <w:noProof/>
          <w:lang w:val="ru-RU"/>
        </w:rPr>
      </w:pPr>
      <w:r w:rsidRPr="00BC4815">
        <w:rPr>
          <w:rFonts w:eastAsia="Calibri" w:cs="Arial"/>
          <w:noProof/>
          <w:lang w:val="ru-RU"/>
        </w:rPr>
        <w:t>(у даљем тексту заједно: Стране)</w:t>
      </w:r>
    </w:p>
    <w:p w14:paraId="7A0AD76C" w14:textId="77777777" w:rsidR="00912199" w:rsidRPr="00BC4815" w:rsidRDefault="00912199" w:rsidP="00912199">
      <w:pPr>
        <w:tabs>
          <w:tab w:val="left" w:pos="567"/>
        </w:tabs>
        <w:spacing w:before="0"/>
        <w:ind w:left="-284" w:right="-469"/>
        <w:contextualSpacing/>
        <w:rPr>
          <w:rFonts w:eastAsia="Calibri" w:cs="Arial"/>
          <w:noProof/>
          <w:lang w:val="ru-RU"/>
        </w:rPr>
      </w:pPr>
    </w:p>
    <w:p w14:paraId="0CF74319" w14:textId="77777777" w:rsidR="00912199" w:rsidRPr="00D049AA" w:rsidRDefault="00912199" w:rsidP="00912199">
      <w:pPr>
        <w:tabs>
          <w:tab w:val="left" w:pos="567"/>
        </w:tabs>
        <w:spacing w:before="0"/>
        <w:ind w:left="-284" w:right="-469"/>
        <w:contextualSpacing/>
        <w:rPr>
          <w:rFonts w:eastAsia="Calibri" w:cs="Arial"/>
          <w:noProof/>
          <w:lang w:val="ru-RU"/>
        </w:rPr>
      </w:pPr>
      <w:r w:rsidRPr="00BC4815">
        <w:rPr>
          <w:rFonts w:eastAsia="Calibri" w:cs="Arial"/>
          <w:noProof/>
          <w:lang w:val="ru-RU"/>
        </w:rPr>
        <w:t>закључиле су у Београду, дана __________.године следећи</w:t>
      </w:r>
    </w:p>
    <w:p w14:paraId="04D5C91D" w14:textId="77777777" w:rsidR="00912199" w:rsidRDefault="00912199" w:rsidP="00912199">
      <w:pPr>
        <w:tabs>
          <w:tab w:val="left" w:pos="567"/>
        </w:tabs>
        <w:spacing w:before="0"/>
        <w:ind w:left="-284" w:right="-469"/>
        <w:contextualSpacing/>
        <w:rPr>
          <w:rFonts w:eastAsia="Calibri" w:cs="Arial"/>
          <w:noProof/>
          <w:lang w:val="ru-RU"/>
        </w:rPr>
      </w:pPr>
    </w:p>
    <w:p w14:paraId="3B72511E" w14:textId="0990B29D" w:rsidR="00912199" w:rsidRDefault="00912199" w:rsidP="00703FCC">
      <w:pPr>
        <w:spacing w:before="0" w:line="276" w:lineRule="auto"/>
        <w:rPr>
          <w:rFonts w:cs="Arial"/>
          <w:lang w:val="sr-Cyrl-ME"/>
        </w:rPr>
      </w:pPr>
    </w:p>
    <w:p w14:paraId="0F20E018" w14:textId="117A5FD5" w:rsidR="00912199" w:rsidRDefault="00912199" w:rsidP="00703FCC">
      <w:pPr>
        <w:spacing w:before="0" w:line="276" w:lineRule="auto"/>
        <w:rPr>
          <w:rFonts w:cs="Arial"/>
          <w:lang w:val="sr-Cyrl-ME"/>
        </w:rPr>
      </w:pPr>
    </w:p>
    <w:p w14:paraId="1A4D1E47" w14:textId="77777777" w:rsidR="00912199" w:rsidRDefault="00912199" w:rsidP="00703FCC">
      <w:pPr>
        <w:spacing w:before="0" w:line="276" w:lineRule="auto"/>
        <w:rPr>
          <w:rFonts w:cs="Arial"/>
          <w:lang w:val="sr-Cyrl-ME"/>
        </w:rPr>
      </w:pPr>
    </w:p>
    <w:p w14:paraId="3B27A2BC" w14:textId="25050353" w:rsidR="00912199" w:rsidRPr="00BC4815" w:rsidRDefault="00912199" w:rsidP="00665993">
      <w:pPr>
        <w:tabs>
          <w:tab w:val="left" w:pos="567"/>
        </w:tabs>
        <w:spacing w:before="0"/>
        <w:ind w:right="-5"/>
        <w:contextualSpacing/>
        <w:jc w:val="center"/>
        <w:rPr>
          <w:rFonts w:eastAsia="Calibri" w:cs="Arial"/>
          <w:b/>
          <w:noProof/>
          <w:lang w:val="sr-Cyrl-RS"/>
        </w:rPr>
      </w:pPr>
      <w:r w:rsidRPr="00BC4815">
        <w:rPr>
          <w:rFonts w:eastAsia="Calibri" w:cs="Arial"/>
          <w:b/>
          <w:noProof/>
          <w:lang w:val="sr-Cyrl-RS"/>
        </w:rPr>
        <w:t>УГОВОР</w:t>
      </w:r>
      <w:r w:rsidRPr="00BC4815">
        <w:rPr>
          <w:rFonts w:eastAsia="Calibri" w:cs="Arial"/>
          <w:b/>
          <w:noProof/>
          <w:lang w:val="ru-RU"/>
        </w:rPr>
        <w:t xml:space="preserve"> </w:t>
      </w:r>
      <w:r w:rsidRPr="00BC4815">
        <w:rPr>
          <w:rFonts w:eastAsia="Calibri" w:cs="Arial"/>
          <w:b/>
          <w:noProof/>
          <w:lang w:val="sr-Cyrl-RS"/>
        </w:rPr>
        <w:t xml:space="preserve">О </w:t>
      </w:r>
      <w:r w:rsidR="00BC4815">
        <w:rPr>
          <w:rFonts w:eastAsia="Calibri" w:cs="Arial"/>
          <w:b/>
          <w:noProof/>
          <w:lang w:val="sr-Cyrl-RS"/>
        </w:rPr>
        <w:t>КУПОВИНИ ДОБАРА</w:t>
      </w:r>
    </w:p>
    <w:p w14:paraId="7A9ACDB3" w14:textId="77777777" w:rsidR="00912199" w:rsidRPr="00912199" w:rsidRDefault="00912199" w:rsidP="00665993">
      <w:pPr>
        <w:tabs>
          <w:tab w:val="left" w:pos="567"/>
        </w:tabs>
        <w:spacing w:before="0"/>
        <w:ind w:right="-5"/>
        <w:rPr>
          <w:rFonts w:cs="Arial"/>
          <w:b/>
          <w:highlight w:val="red"/>
          <w:lang w:val="ru-RU"/>
        </w:rPr>
      </w:pPr>
    </w:p>
    <w:p w14:paraId="1FD25034" w14:textId="77777777" w:rsidR="00912199" w:rsidRPr="001A79D4" w:rsidRDefault="00912199" w:rsidP="00665993">
      <w:pPr>
        <w:tabs>
          <w:tab w:val="left" w:pos="567"/>
        </w:tabs>
        <w:spacing w:before="0"/>
        <w:ind w:right="-5"/>
        <w:rPr>
          <w:rFonts w:cs="Arial"/>
          <w:b/>
          <w:lang w:val="ru-RU"/>
        </w:rPr>
      </w:pPr>
      <w:r w:rsidRPr="001A79D4">
        <w:rPr>
          <w:rFonts w:cs="Arial"/>
          <w:b/>
          <w:lang w:val="ru-RU"/>
        </w:rPr>
        <w:t>УВОДНЕ ОДРЕДБЕ</w:t>
      </w:r>
    </w:p>
    <w:p w14:paraId="625B9E40" w14:textId="77777777" w:rsidR="00912199" w:rsidRPr="001A79D4" w:rsidRDefault="00912199" w:rsidP="00665993">
      <w:pPr>
        <w:tabs>
          <w:tab w:val="left" w:pos="567"/>
        </w:tabs>
        <w:spacing w:before="0"/>
        <w:ind w:right="-5"/>
        <w:rPr>
          <w:rFonts w:cs="Arial"/>
          <w:lang w:val="ru-RU"/>
        </w:rPr>
      </w:pPr>
    </w:p>
    <w:p w14:paraId="6FD2E267" w14:textId="77777777" w:rsidR="00912199" w:rsidRPr="001A79D4" w:rsidRDefault="00912199" w:rsidP="00665993">
      <w:pPr>
        <w:tabs>
          <w:tab w:val="left" w:pos="567"/>
        </w:tabs>
        <w:spacing w:before="0"/>
        <w:ind w:right="-5"/>
        <w:rPr>
          <w:rFonts w:cs="Arial"/>
          <w:lang w:val="ru-RU"/>
        </w:rPr>
      </w:pPr>
      <w:r w:rsidRPr="001A79D4">
        <w:rPr>
          <w:rFonts w:cs="Arial"/>
          <w:lang w:val="ru-RU"/>
        </w:rPr>
        <w:t>Уговорне стране констатују:</w:t>
      </w:r>
    </w:p>
    <w:p w14:paraId="08446B81" w14:textId="77777777" w:rsidR="00912199" w:rsidRPr="00912199" w:rsidRDefault="00912199" w:rsidP="00665993">
      <w:pPr>
        <w:tabs>
          <w:tab w:val="left" w:pos="567"/>
        </w:tabs>
        <w:spacing w:before="0"/>
        <w:ind w:right="-5"/>
        <w:rPr>
          <w:rFonts w:cs="Arial"/>
          <w:highlight w:val="red"/>
          <w:lang w:val="ru-RU"/>
        </w:rPr>
      </w:pPr>
    </w:p>
    <w:p w14:paraId="43DCDE7F" w14:textId="6B2E95F6" w:rsidR="00912199" w:rsidRPr="001A79D4" w:rsidRDefault="00912199" w:rsidP="00665993">
      <w:pPr>
        <w:tabs>
          <w:tab w:val="left" w:pos="567"/>
        </w:tabs>
        <w:spacing w:before="0"/>
        <w:ind w:right="-5"/>
        <w:rPr>
          <w:rFonts w:cs="Arial"/>
          <w:lang w:val="ru-RU"/>
        </w:rPr>
      </w:pPr>
      <w:r w:rsidRPr="001A79D4">
        <w:rPr>
          <w:rFonts w:cs="Arial"/>
          <w:lang w:val="ru-RU"/>
        </w:rPr>
        <w:t>• да је Наручилац  у складу са Конкурсном документацијом а сагласно члану 32</w:t>
      </w:r>
      <w:r w:rsidRPr="001A79D4">
        <w:rPr>
          <w:rFonts w:cs="Arial"/>
          <w:lang w:val="sr-Cyrl-RS"/>
        </w:rPr>
        <w:t xml:space="preserve">, </w:t>
      </w:r>
      <w:r w:rsidRPr="001A79D4">
        <w:rPr>
          <w:rFonts w:cs="Arial"/>
          <w:lang w:val="ru-RU"/>
        </w:rPr>
        <w:t>40.</w:t>
      </w:r>
      <w:r w:rsidRPr="001A79D4">
        <w:rPr>
          <w:rFonts w:cs="Arial"/>
          <w:lang w:val="sr-Cyrl-RS"/>
        </w:rPr>
        <w:t xml:space="preserve"> и 40а. </w:t>
      </w:r>
      <w:r w:rsidRPr="001A79D4">
        <w:rPr>
          <w:rFonts w:cs="Arial"/>
          <w:lang w:val="ru-RU"/>
        </w:rPr>
        <w:t xml:space="preserve">Закона о јавним набавкама („Сл.гласник РС“, бр.124/2012,14/2015 и 68/2015) (у даљем тексту: Закон) спровео </w:t>
      </w:r>
      <w:r w:rsidRPr="001A79D4">
        <w:rPr>
          <w:rFonts w:cs="Arial"/>
          <w:lang w:val="sr-Cyrl-RS"/>
        </w:rPr>
        <w:t xml:space="preserve">отворени </w:t>
      </w:r>
      <w:r w:rsidRPr="001A79D4">
        <w:rPr>
          <w:rFonts w:cs="Arial"/>
          <w:lang w:val="ru-RU"/>
        </w:rPr>
        <w:t xml:space="preserve">поступак јавне набавке </w:t>
      </w:r>
      <w:r w:rsidRPr="001A79D4">
        <w:rPr>
          <w:rFonts w:cs="Arial"/>
          <w:lang w:val="sr-Cyrl-RS"/>
        </w:rPr>
        <w:t xml:space="preserve">ради закључења оквирног споразума са једним понуђачем на период од две године </w:t>
      </w:r>
      <w:r w:rsidRPr="001A79D4">
        <w:rPr>
          <w:rFonts w:cs="Arial"/>
          <w:lang w:val="ru-RU"/>
        </w:rPr>
        <w:t xml:space="preserve">бр. </w:t>
      </w:r>
      <w:r w:rsidR="001A79D4">
        <w:rPr>
          <w:rFonts w:cs="Arial"/>
        </w:rPr>
        <w:t>JН/8300/0123/2017</w:t>
      </w:r>
      <w:r w:rsidRPr="001A79D4">
        <w:rPr>
          <w:rFonts w:cs="Arial"/>
          <w:lang w:val="ru-RU"/>
        </w:rPr>
        <w:t xml:space="preserve"> </w:t>
      </w:r>
      <w:r w:rsidR="001A79D4">
        <w:rPr>
          <w:rFonts w:cs="Arial"/>
          <w:lang w:val="ru-RU"/>
        </w:rPr>
        <w:t>ради набавке добара,</w:t>
      </w:r>
    </w:p>
    <w:p w14:paraId="0B50958B" w14:textId="77777777" w:rsidR="00912199" w:rsidRPr="001A79D4" w:rsidRDefault="00912199" w:rsidP="00665993">
      <w:pPr>
        <w:tabs>
          <w:tab w:val="left" w:pos="567"/>
        </w:tabs>
        <w:spacing w:before="0"/>
        <w:ind w:right="-5"/>
        <w:rPr>
          <w:rFonts w:cs="Arial"/>
          <w:lang w:val="ru-RU"/>
        </w:rPr>
      </w:pPr>
      <w:r w:rsidRPr="001A79D4">
        <w:rPr>
          <w:rFonts w:cs="Arial"/>
          <w:lang w:val="ru-RU"/>
        </w:rPr>
        <w:t>• да је Позив за подношење понуда у вези предметне јавне набавке објављен на Порталу јавних набавки _______________ као и на интернет страници Наручиоца и на Порталу Службених гласила и база прописа,</w:t>
      </w:r>
    </w:p>
    <w:p w14:paraId="2D859C16" w14:textId="42D3DF32" w:rsidR="00912199" w:rsidRPr="001A79D4" w:rsidRDefault="00912199" w:rsidP="00665993">
      <w:pPr>
        <w:tabs>
          <w:tab w:val="left" w:pos="567"/>
        </w:tabs>
        <w:spacing w:before="0"/>
        <w:ind w:right="-5"/>
        <w:rPr>
          <w:rFonts w:cs="Arial"/>
          <w:lang w:val="ru-RU"/>
        </w:rPr>
      </w:pPr>
      <w:r w:rsidRPr="001A79D4">
        <w:rPr>
          <w:rFonts w:cs="Arial"/>
          <w:lang w:val="ru-RU"/>
        </w:rPr>
        <w:t xml:space="preserve">• да Понуда Понуђача (у даљем тексту: </w:t>
      </w:r>
      <w:r w:rsidR="00BC4815" w:rsidRPr="001A79D4">
        <w:rPr>
          <w:rFonts w:cs="Arial"/>
          <w:lang w:val="ru-RU"/>
        </w:rPr>
        <w:t>Продавац</w:t>
      </w:r>
      <w:r w:rsidRPr="001A79D4">
        <w:rPr>
          <w:rFonts w:cs="Arial"/>
          <w:lang w:val="ru-RU"/>
        </w:rPr>
        <w:t>), која је заведена код Наручиоца под бројем ________ од ________ 2018. године, у потпуности одговара захтеву Наручиоца из Позива за подношење понуда и Конкурсне документације,</w:t>
      </w:r>
    </w:p>
    <w:p w14:paraId="79C1C05F" w14:textId="2C59392A" w:rsidR="00912199" w:rsidRPr="001A79D4" w:rsidRDefault="00912199" w:rsidP="00665993">
      <w:pPr>
        <w:tabs>
          <w:tab w:val="left" w:pos="567"/>
        </w:tabs>
        <w:spacing w:before="0"/>
        <w:ind w:right="-5"/>
        <w:rPr>
          <w:rFonts w:cs="Arial"/>
          <w:lang w:val="ru-RU"/>
        </w:rPr>
      </w:pPr>
      <w:r w:rsidRPr="001A79D4">
        <w:rPr>
          <w:rFonts w:cs="Arial"/>
          <w:lang w:val="ru-RU"/>
        </w:rPr>
        <w:t xml:space="preserve">• да је Наручилац својом Одлуком о закључењу оквирног споразума бр. ____________ од __.__.___. године изабрао понуду </w:t>
      </w:r>
      <w:r w:rsidR="001A79D4">
        <w:rPr>
          <w:rFonts w:cs="Arial"/>
          <w:lang w:val="ru-RU"/>
        </w:rPr>
        <w:t>Продавца</w:t>
      </w:r>
      <w:r w:rsidRPr="001A79D4">
        <w:rPr>
          <w:rFonts w:cs="Arial"/>
          <w:lang w:val="ru-RU"/>
        </w:rPr>
        <w:t>,</w:t>
      </w:r>
    </w:p>
    <w:p w14:paraId="18FDE830" w14:textId="77777777" w:rsidR="00912199" w:rsidRPr="001A79D4" w:rsidRDefault="00912199" w:rsidP="00665993">
      <w:pPr>
        <w:tabs>
          <w:tab w:val="left" w:pos="567"/>
        </w:tabs>
        <w:spacing w:before="0"/>
        <w:ind w:right="-5"/>
        <w:rPr>
          <w:rFonts w:cs="Arial"/>
          <w:lang w:val="ru-RU"/>
        </w:rPr>
      </w:pPr>
      <w:r w:rsidRPr="001A79D4">
        <w:rPr>
          <w:rFonts w:cs="Arial"/>
          <w:lang w:val="ru-RU"/>
        </w:rPr>
        <w:t>• да по исказаној потреби, сачињава овај Уговор о јавној набавци који се закључује на основу Оквирног споразума бр._______________ од _________________</w:t>
      </w:r>
    </w:p>
    <w:p w14:paraId="5FC12DA9" w14:textId="77777777" w:rsidR="00912199" w:rsidRPr="00912199" w:rsidRDefault="00912199" w:rsidP="00665993">
      <w:pPr>
        <w:spacing w:before="0"/>
        <w:ind w:right="-5"/>
        <w:contextualSpacing/>
        <w:rPr>
          <w:rFonts w:eastAsia="Arial Unicode MS" w:cs="Arial"/>
          <w:highlight w:val="red"/>
          <w:lang w:val="sr-Cyrl-CS"/>
        </w:rPr>
      </w:pPr>
    </w:p>
    <w:p w14:paraId="11019D64" w14:textId="77777777" w:rsidR="00912199" w:rsidRPr="00912199" w:rsidRDefault="00912199" w:rsidP="00665993">
      <w:pPr>
        <w:spacing w:before="0"/>
        <w:ind w:right="-5"/>
        <w:contextualSpacing/>
        <w:jc w:val="center"/>
        <w:rPr>
          <w:rFonts w:eastAsia="Arial Unicode MS" w:cs="Arial"/>
          <w:b/>
          <w:highlight w:val="red"/>
          <w:lang w:val="sr-Cyrl-CS"/>
        </w:rPr>
      </w:pPr>
    </w:p>
    <w:p w14:paraId="05FFB583" w14:textId="77777777" w:rsidR="00912199" w:rsidRPr="001A79D4" w:rsidRDefault="00912199" w:rsidP="00665993">
      <w:pPr>
        <w:spacing w:before="0"/>
        <w:ind w:right="-5"/>
        <w:contextualSpacing/>
        <w:jc w:val="center"/>
        <w:rPr>
          <w:rFonts w:eastAsia="Arial Unicode MS" w:cs="Arial"/>
          <w:b/>
          <w:lang w:val="sr-Cyrl-CS"/>
        </w:rPr>
      </w:pPr>
      <w:r w:rsidRPr="001A79D4">
        <w:rPr>
          <w:rFonts w:eastAsia="Arial Unicode MS" w:cs="Arial"/>
          <w:b/>
          <w:lang w:val="sr-Cyrl-CS"/>
        </w:rPr>
        <w:t>ПРЕДМЕТ УГОВОРА</w:t>
      </w:r>
    </w:p>
    <w:p w14:paraId="3DE30E33" w14:textId="77777777" w:rsidR="00912199" w:rsidRPr="001A79D4" w:rsidRDefault="00912199" w:rsidP="00665993">
      <w:pPr>
        <w:spacing w:before="0"/>
        <w:ind w:right="-5"/>
        <w:contextualSpacing/>
        <w:jc w:val="center"/>
        <w:rPr>
          <w:rFonts w:eastAsia="Arial Unicode MS" w:cs="Arial"/>
          <w:b/>
          <w:lang w:val="sr-Cyrl-CS"/>
        </w:rPr>
      </w:pPr>
      <w:r w:rsidRPr="001A79D4">
        <w:rPr>
          <w:rFonts w:eastAsia="Arial Unicode MS" w:cs="Arial"/>
          <w:b/>
          <w:lang w:val="sr-Cyrl-CS"/>
        </w:rPr>
        <w:t>Члан 1.</w:t>
      </w:r>
    </w:p>
    <w:p w14:paraId="4AA4896D" w14:textId="6300FF90" w:rsidR="00912199" w:rsidRPr="001A79D4" w:rsidRDefault="00912199" w:rsidP="00665993">
      <w:pPr>
        <w:spacing w:before="0"/>
        <w:ind w:right="-5"/>
        <w:contextualSpacing/>
        <w:rPr>
          <w:rFonts w:eastAsia="Arial Unicode MS" w:cs="Arial"/>
          <w:lang w:val="sr-Cyrl-CS"/>
        </w:rPr>
      </w:pPr>
      <w:r w:rsidRPr="001A79D4">
        <w:rPr>
          <w:rFonts w:eastAsia="Arial Unicode MS" w:cs="Arial"/>
          <w:lang w:val="sr-Cyrl-CS"/>
        </w:rPr>
        <w:t xml:space="preserve">Овим уговором о </w:t>
      </w:r>
      <w:r w:rsidR="001A79D4" w:rsidRPr="001A79D4">
        <w:rPr>
          <w:rFonts w:eastAsia="Arial Unicode MS" w:cs="Arial"/>
          <w:lang w:val="sr-Cyrl-CS"/>
        </w:rPr>
        <w:t>куповини добара</w:t>
      </w:r>
      <w:r w:rsidRPr="001A79D4">
        <w:rPr>
          <w:rFonts w:eastAsia="Arial Unicode MS" w:cs="Arial"/>
          <w:lang w:val="sr-Cyrl-CS"/>
        </w:rPr>
        <w:t xml:space="preserve"> </w:t>
      </w:r>
      <w:r w:rsidR="00BC4815" w:rsidRPr="001A79D4">
        <w:rPr>
          <w:rFonts w:eastAsia="Arial Unicode MS" w:cs="Arial"/>
          <w:lang w:val="sr-Cyrl-CS"/>
        </w:rPr>
        <w:t>Продавац</w:t>
      </w:r>
      <w:r w:rsidRPr="001A79D4">
        <w:rPr>
          <w:rFonts w:eastAsia="Arial Unicode MS" w:cs="Arial"/>
          <w:lang w:val="sr-Cyrl-CS"/>
        </w:rPr>
        <w:t xml:space="preserve"> се обавезује да за потребе </w:t>
      </w:r>
      <w:r w:rsidR="001A79D4">
        <w:rPr>
          <w:rFonts w:eastAsia="Arial Unicode MS" w:cs="Arial"/>
          <w:lang w:val="sr-Cyrl-CS"/>
        </w:rPr>
        <w:t>Купца</w:t>
      </w:r>
      <w:r w:rsidRPr="001A79D4">
        <w:rPr>
          <w:rFonts w:eastAsia="Arial Unicode MS" w:cs="Arial"/>
          <w:lang w:val="sr-Cyrl-CS"/>
        </w:rPr>
        <w:t xml:space="preserve"> </w:t>
      </w:r>
      <w:r w:rsidR="001A79D4">
        <w:rPr>
          <w:rFonts w:eastAsia="Arial Unicode MS" w:cs="Arial"/>
          <w:lang w:val="sr-Cyrl-CS"/>
        </w:rPr>
        <w:t>испоручи добра</w:t>
      </w:r>
      <w:r w:rsidRPr="001A79D4">
        <w:rPr>
          <w:rFonts w:eastAsia="Arial Unicode MS" w:cs="Arial"/>
          <w:lang w:val="sr-Cyrl-CS"/>
        </w:rPr>
        <w:t xml:space="preserve">, а према захтевима и условима из Конкурсне документације Наручиоца, понуде </w:t>
      </w:r>
      <w:r w:rsidR="001A79D4" w:rsidRPr="001A79D4">
        <w:rPr>
          <w:rFonts w:eastAsia="Arial Unicode MS" w:cs="Arial"/>
          <w:lang w:val="sr-Cyrl-CS"/>
        </w:rPr>
        <w:t>Продавца</w:t>
      </w:r>
      <w:r w:rsidRPr="001A79D4">
        <w:rPr>
          <w:rFonts w:eastAsia="Arial Unicode MS" w:cs="Arial"/>
          <w:lang w:val="sr-Cyrl-CS"/>
        </w:rPr>
        <w:t xml:space="preserve"> број ______________од ________________ године и Обрасца структуре цене.</w:t>
      </w:r>
    </w:p>
    <w:p w14:paraId="2538FEB4" w14:textId="77777777" w:rsidR="00912199" w:rsidRPr="00912199" w:rsidRDefault="00912199" w:rsidP="00665993">
      <w:pPr>
        <w:spacing w:before="0"/>
        <w:ind w:right="-5"/>
        <w:contextualSpacing/>
        <w:jc w:val="left"/>
        <w:rPr>
          <w:rFonts w:eastAsia="Arial Unicode MS" w:cs="Arial"/>
          <w:highlight w:val="red"/>
          <w:lang w:val="sr-Cyrl-CS"/>
        </w:rPr>
      </w:pPr>
    </w:p>
    <w:p w14:paraId="16900CA5" w14:textId="77777777" w:rsidR="00912199" w:rsidRPr="001A79D4" w:rsidRDefault="00912199" w:rsidP="00665993">
      <w:pPr>
        <w:spacing w:before="0"/>
        <w:ind w:right="-5"/>
        <w:contextualSpacing/>
        <w:jc w:val="center"/>
        <w:rPr>
          <w:rFonts w:eastAsia="Arial Unicode MS" w:cs="Arial"/>
          <w:b/>
          <w:lang w:val="sr-Cyrl-CS"/>
        </w:rPr>
      </w:pPr>
      <w:r w:rsidRPr="001A79D4">
        <w:rPr>
          <w:rFonts w:eastAsia="Arial Unicode MS" w:cs="Arial"/>
          <w:b/>
          <w:lang w:val="sr-Cyrl-CS"/>
        </w:rPr>
        <w:t>УГОВОРЕНА ЦЕНА</w:t>
      </w:r>
    </w:p>
    <w:p w14:paraId="2F41D3D5" w14:textId="77777777" w:rsidR="00912199" w:rsidRPr="001A79D4" w:rsidRDefault="00912199" w:rsidP="00665993">
      <w:pPr>
        <w:spacing w:before="0"/>
        <w:ind w:right="-5"/>
        <w:contextualSpacing/>
        <w:jc w:val="center"/>
        <w:rPr>
          <w:rFonts w:eastAsia="Arial Unicode MS" w:cs="Arial"/>
          <w:b/>
          <w:lang w:val="sr-Cyrl-CS"/>
        </w:rPr>
      </w:pPr>
      <w:r w:rsidRPr="001A79D4">
        <w:rPr>
          <w:rFonts w:eastAsia="Arial Unicode MS" w:cs="Arial"/>
          <w:b/>
          <w:lang w:val="sr-Cyrl-CS"/>
        </w:rPr>
        <w:t>Члан 2.</w:t>
      </w:r>
    </w:p>
    <w:p w14:paraId="0B686D92" w14:textId="77777777" w:rsidR="00912199" w:rsidRPr="001A79D4" w:rsidRDefault="00912199" w:rsidP="00665993">
      <w:pPr>
        <w:spacing w:before="0"/>
        <w:ind w:right="-5"/>
        <w:contextualSpacing/>
        <w:rPr>
          <w:rFonts w:eastAsia="Arial Unicode MS" w:cs="Arial"/>
          <w:lang w:val="ru-RU"/>
        </w:rPr>
      </w:pPr>
      <w:r w:rsidRPr="001A79D4">
        <w:rPr>
          <w:rFonts w:cs="Arial"/>
          <w:lang w:val="sr-Cyrl-RS"/>
        </w:rPr>
        <w:t xml:space="preserve">Укупно уговорена цена до које ће се извршити реализација предмета Уговора из члана 1. </w:t>
      </w:r>
      <w:r w:rsidRPr="001A79D4">
        <w:rPr>
          <w:rFonts w:eastAsia="Arial Unicode MS" w:cs="Arial"/>
          <w:lang w:val="ru-RU"/>
        </w:rPr>
        <w:t xml:space="preserve">износи __________________ (словима: ________________________) </w:t>
      </w:r>
      <w:r w:rsidRPr="001A79D4">
        <w:rPr>
          <w:rFonts w:eastAsia="Arial Unicode MS" w:cs="Arial"/>
          <w:lang w:val="sr-Cyrl-CS"/>
        </w:rPr>
        <w:t>динара</w:t>
      </w:r>
      <w:r w:rsidRPr="001A79D4">
        <w:rPr>
          <w:rFonts w:eastAsia="Arial Unicode MS" w:cs="Arial"/>
          <w:lang w:val="ru-RU"/>
        </w:rPr>
        <w:t xml:space="preserve"> без пореза на додату вредност.</w:t>
      </w:r>
    </w:p>
    <w:p w14:paraId="40402FB0" w14:textId="77777777" w:rsidR="00912199" w:rsidRPr="00912199" w:rsidRDefault="00912199" w:rsidP="00665993">
      <w:pPr>
        <w:spacing w:before="0"/>
        <w:ind w:right="-5"/>
        <w:contextualSpacing/>
        <w:rPr>
          <w:rFonts w:eastAsia="Arial Unicode MS" w:cs="Arial"/>
          <w:highlight w:val="red"/>
          <w:lang w:val="ru-RU"/>
        </w:rPr>
      </w:pPr>
    </w:p>
    <w:p w14:paraId="79724EDF" w14:textId="79A92D0A" w:rsidR="00912199" w:rsidRPr="001A79D4" w:rsidRDefault="00912199" w:rsidP="00665993">
      <w:pPr>
        <w:spacing w:before="0"/>
        <w:ind w:right="-5"/>
        <w:contextualSpacing/>
        <w:rPr>
          <w:rFonts w:eastAsia="Arial Unicode MS" w:cs="Arial"/>
          <w:lang w:val="ru-RU"/>
        </w:rPr>
      </w:pPr>
      <w:r w:rsidRPr="001A79D4">
        <w:rPr>
          <w:rFonts w:eastAsia="Arial Unicode MS" w:cs="Arial"/>
          <w:lang w:val="ru-RU"/>
        </w:rPr>
        <w:t xml:space="preserve">На цену </w:t>
      </w:r>
      <w:r w:rsidR="001A79D4">
        <w:rPr>
          <w:rFonts w:eastAsia="Arial Unicode MS" w:cs="Arial"/>
          <w:lang w:val="ru-RU"/>
        </w:rPr>
        <w:t>добара</w:t>
      </w:r>
      <w:r w:rsidRPr="001A79D4">
        <w:rPr>
          <w:rFonts w:eastAsia="Arial Unicode MS" w:cs="Arial"/>
          <w:lang w:val="ru-RU"/>
        </w:rPr>
        <w:t xml:space="preserve"> из става 1. овог члана обрачунава се припадајући порез на додату вредност у складу са прописима Републике Србије.</w:t>
      </w:r>
    </w:p>
    <w:p w14:paraId="3148BC58" w14:textId="12237B1A" w:rsidR="00912199" w:rsidRPr="001A79D4" w:rsidRDefault="00912199" w:rsidP="00665993">
      <w:pPr>
        <w:spacing w:before="0"/>
        <w:ind w:right="-5"/>
        <w:contextualSpacing/>
        <w:rPr>
          <w:rFonts w:eastAsia="Arial Unicode MS" w:cs="Arial"/>
          <w:lang w:val="ru-RU"/>
        </w:rPr>
      </w:pPr>
      <w:r w:rsidRPr="001A79D4">
        <w:rPr>
          <w:rFonts w:eastAsia="Arial Unicode MS" w:cs="Arial"/>
          <w:lang w:val="ru-RU"/>
        </w:rPr>
        <w:t xml:space="preserve">У цену су урачунати сви трошкови везани за </w:t>
      </w:r>
      <w:r w:rsidR="00673ABA">
        <w:rPr>
          <w:rFonts w:eastAsia="Arial Unicode MS" w:cs="Arial"/>
          <w:lang w:val="ru-RU"/>
        </w:rPr>
        <w:t>испоруку добара</w:t>
      </w:r>
      <w:r w:rsidRPr="001A79D4">
        <w:rPr>
          <w:rFonts w:eastAsia="Arial Unicode MS" w:cs="Arial"/>
          <w:lang w:val="ru-RU"/>
        </w:rPr>
        <w:t>.</w:t>
      </w:r>
    </w:p>
    <w:p w14:paraId="4E6E5535" w14:textId="77777777" w:rsidR="00912199" w:rsidRPr="00912199" w:rsidRDefault="00912199" w:rsidP="00665993">
      <w:pPr>
        <w:spacing w:before="0"/>
        <w:ind w:right="-5"/>
        <w:contextualSpacing/>
        <w:rPr>
          <w:rFonts w:eastAsia="Arial Unicode MS" w:cs="Arial"/>
          <w:highlight w:val="red"/>
          <w:lang w:val="ru-RU"/>
        </w:rPr>
      </w:pPr>
    </w:p>
    <w:p w14:paraId="79C7B8E7" w14:textId="77777777" w:rsidR="00912199" w:rsidRPr="00912199" w:rsidRDefault="00912199" w:rsidP="00665993">
      <w:pPr>
        <w:spacing w:before="0"/>
        <w:ind w:right="-5"/>
        <w:contextualSpacing/>
        <w:rPr>
          <w:rFonts w:eastAsia="Arial Unicode MS" w:cs="Arial"/>
          <w:i/>
          <w:color w:val="00B0F0"/>
          <w:highlight w:val="red"/>
          <w:lang w:val="sr-Cyrl-CS"/>
        </w:rPr>
      </w:pPr>
    </w:p>
    <w:p w14:paraId="7E0D7046" w14:textId="77777777" w:rsidR="00912199" w:rsidRPr="00673ABA" w:rsidRDefault="00912199" w:rsidP="00665993">
      <w:pPr>
        <w:spacing w:before="0"/>
        <w:ind w:right="-5"/>
        <w:contextualSpacing/>
        <w:jc w:val="center"/>
        <w:rPr>
          <w:rFonts w:eastAsia="Arial Unicode MS" w:cs="Arial"/>
          <w:b/>
          <w:lang w:val="sr-Cyrl-CS"/>
        </w:rPr>
      </w:pPr>
      <w:r w:rsidRPr="00673ABA">
        <w:rPr>
          <w:rFonts w:eastAsia="Arial Unicode MS" w:cs="Arial"/>
          <w:b/>
          <w:lang w:val="sr-Cyrl-CS"/>
        </w:rPr>
        <w:t>УСЛОВИ И НАЧИН ПЛАЋАЊА</w:t>
      </w:r>
    </w:p>
    <w:p w14:paraId="64991F18" w14:textId="77777777" w:rsidR="00912199" w:rsidRPr="00673ABA" w:rsidRDefault="00912199" w:rsidP="00665993">
      <w:pPr>
        <w:spacing w:before="0"/>
        <w:ind w:right="-5"/>
        <w:contextualSpacing/>
        <w:jc w:val="center"/>
        <w:rPr>
          <w:rFonts w:eastAsia="Arial Unicode MS" w:cs="Arial"/>
          <w:b/>
          <w:lang w:val="sr-Cyrl-CS"/>
        </w:rPr>
      </w:pPr>
      <w:r w:rsidRPr="00673ABA">
        <w:rPr>
          <w:rFonts w:eastAsia="Arial Unicode MS" w:cs="Arial"/>
          <w:b/>
          <w:lang w:val="sr-Cyrl-CS"/>
        </w:rPr>
        <w:t>Члан 3.</w:t>
      </w:r>
    </w:p>
    <w:p w14:paraId="614ACAB0" w14:textId="292EA3D9" w:rsidR="00912199" w:rsidRPr="00912199" w:rsidRDefault="00912199" w:rsidP="00665993">
      <w:pPr>
        <w:pStyle w:val="KDParagraf"/>
        <w:spacing w:before="0"/>
        <w:ind w:right="-5"/>
        <w:rPr>
          <w:rFonts w:cs="Arial"/>
          <w:b/>
          <w:highlight w:val="red"/>
          <w:lang w:val="sr-Cyrl-RS"/>
        </w:rPr>
      </w:pPr>
      <w:r w:rsidRPr="001B2927">
        <w:rPr>
          <w:rFonts w:cs="Arial"/>
          <w:lang w:val="sr-Cyrl-RS"/>
        </w:rPr>
        <w:t xml:space="preserve">Плаћање </w:t>
      </w:r>
      <w:r w:rsidRPr="001B2927">
        <w:rPr>
          <w:rFonts w:eastAsia="Calibri" w:cs="Arial"/>
          <w:color w:val="000000"/>
          <w:lang w:val="sr-Cyrl-RS"/>
        </w:rPr>
        <w:t>испоручених добара на основу свак</w:t>
      </w:r>
      <w:r w:rsidRPr="001B2927">
        <w:rPr>
          <w:rFonts w:eastAsia="Calibri" w:cs="Arial"/>
          <w:color w:val="000000"/>
          <w:lang w:val="sr-Cyrl-ME"/>
        </w:rPr>
        <w:t>ог</w:t>
      </w:r>
      <w:r w:rsidRPr="001B2927">
        <w:rPr>
          <w:rFonts w:eastAsia="Calibri" w:cs="Arial"/>
          <w:color w:val="000000"/>
          <w:lang w:val="sr-Cyrl-RS"/>
        </w:rPr>
        <w:t xml:space="preserve"> појединачно </w:t>
      </w:r>
      <w:r w:rsidRPr="001B2927">
        <w:rPr>
          <w:rFonts w:eastAsia="Calibri" w:cs="Arial"/>
          <w:color w:val="000000"/>
          <w:lang w:val="sr-Cyrl-ME"/>
        </w:rPr>
        <w:t>закљученог уговора о јавној набавци</w:t>
      </w:r>
      <w:r w:rsidRPr="001B2927">
        <w:rPr>
          <w:rFonts w:cs="Arial"/>
          <w:lang w:val="sr-Cyrl-RS"/>
        </w:rPr>
        <w:t xml:space="preserve"> ће се извршити на текући рачун </w:t>
      </w:r>
      <w:r w:rsidR="001A79D4" w:rsidRPr="001B2927">
        <w:rPr>
          <w:rFonts w:cs="Arial"/>
          <w:lang w:val="sr-Cyrl-RS"/>
        </w:rPr>
        <w:t>Продавца</w:t>
      </w:r>
      <w:r w:rsidRPr="001B2927">
        <w:rPr>
          <w:rFonts w:cs="Arial"/>
          <w:lang w:val="sr-Cyrl-RS"/>
        </w:rPr>
        <w:t xml:space="preserve">, у року од 45 дана од дана пријема </w:t>
      </w:r>
      <w:r w:rsidR="001B2927" w:rsidRPr="001B2927">
        <w:rPr>
          <w:rFonts w:cs="Arial"/>
          <w:lang w:val="sr-Cyrl-RS"/>
        </w:rPr>
        <w:t>исправног рачуна</w:t>
      </w:r>
      <w:r w:rsidRPr="00665993">
        <w:rPr>
          <w:rFonts w:cs="Arial"/>
          <w:lang w:val="sr-Cyrl-RS"/>
        </w:rPr>
        <w:t xml:space="preserve">, а након потписивања Записника о квантитативном и квалитативном пријему </w:t>
      </w:r>
      <w:r w:rsidR="001B2927" w:rsidRPr="00665993">
        <w:rPr>
          <w:rFonts w:cs="Arial"/>
          <w:lang w:val="sr-Cyrl-RS"/>
        </w:rPr>
        <w:t xml:space="preserve">добара </w:t>
      </w:r>
      <w:r w:rsidRPr="00665993">
        <w:rPr>
          <w:rFonts w:cs="Arial"/>
          <w:lang w:val="sr-Cyrl-RS"/>
        </w:rPr>
        <w:t xml:space="preserve">од стране овлашћених представника </w:t>
      </w:r>
      <w:r w:rsidR="00665993" w:rsidRPr="00665993">
        <w:rPr>
          <w:rFonts w:cs="Arial"/>
          <w:lang w:val="sr-Cyrl-RS"/>
        </w:rPr>
        <w:t>Купца</w:t>
      </w:r>
      <w:r w:rsidRPr="00665993">
        <w:rPr>
          <w:rFonts w:cs="Arial"/>
          <w:lang w:val="sr-Cyrl-RS"/>
        </w:rPr>
        <w:t xml:space="preserve"> и </w:t>
      </w:r>
      <w:r w:rsidR="001A79D4" w:rsidRPr="00665993">
        <w:rPr>
          <w:rFonts w:cs="Arial"/>
          <w:lang w:val="sr-Cyrl-RS"/>
        </w:rPr>
        <w:t>Продавца</w:t>
      </w:r>
      <w:r w:rsidRPr="00665993">
        <w:rPr>
          <w:rFonts w:cs="Arial"/>
          <w:lang w:val="sr-Cyrl-RS"/>
        </w:rPr>
        <w:t xml:space="preserve"> - без примедби.</w:t>
      </w:r>
    </w:p>
    <w:p w14:paraId="4F9E0D3F" w14:textId="77777777" w:rsidR="00665993" w:rsidRPr="00EE5D73" w:rsidRDefault="00665993" w:rsidP="00665993">
      <w:pPr>
        <w:pStyle w:val="KDParagraf"/>
        <w:spacing w:before="0" w:line="276" w:lineRule="auto"/>
        <w:ind w:right="-5"/>
        <w:rPr>
          <w:rFonts w:cs="Arial"/>
          <w:lang w:val="sr-Cyrl-RS"/>
        </w:rPr>
      </w:pPr>
      <w:r w:rsidRPr="00EE5D73">
        <w:rPr>
          <w:rFonts w:cs="Arial"/>
        </w:rPr>
        <w:t>Рачун мора бити достављен на адресу Наручиоца: Јавно предузеће „Електропривреда Србије“ Београд,</w:t>
      </w:r>
      <w:r w:rsidRPr="00EE5D73">
        <w:rPr>
          <w:rFonts w:cs="Arial"/>
          <w:lang w:val="sr-Cyrl-RS"/>
        </w:rPr>
        <w:t xml:space="preserve"> </w:t>
      </w:r>
      <w:r>
        <w:rPr>
          <w:rFonts w:cs="Arial"/>
          <w:lang w:val="sr-Cyrl-RS"/>
        </w:rPr>
        <w:t xml:space="preserve">Технички центар Краљево, </w:t>
      </w:r>
      <w:r>
        <w:rPr>
          <w:rFonts w:cs="Arial"/>
          <w:lang w:val="sr-Cyrl-ME"/>
        </w:rPr>
        <w:t>улица Димитрија Туцовића број 5</w:t>
      </w:r>
      <w:r w:rsidRPr="00EE5D73">
        <w:rPr>
          <w:rFonts w:cs="Arial"/>
        </w:rPr>
        <w:t xml:space="preserve">, </w:t>
      </w:r>
      <w:r>
        <w:rPr>
          <w:rFonts w:cs="Arial"/>
          <w:lang w:val="sr-Cyrl-ME"/>
        </w:rPr>
        <w:t xml:space="preserve">36000 </w:t>
      </w:r>
      <w:r>
        <w:rPr>
          <w:rFonts w:cs="Arial"/>
          <w:lang w:val="sr-Cyrl-ME"/>
        </w:rPr>
        <w:lastRenderedPageBreak/>
        <w:t xml:space="preserve">Краљево, </w:t>
      </w:r>
      <w:r w:rsidRPr="00EE5D73">
        <w:rPr>
          <w:rFonts w:cs="Arial"/>
        </w:rPr>
        <w:t>ПИБ</w:t>
      </w:r>
      <w:r w:rsidRPr="00EE5D73">
        <w:rPr>
          <w:rFonts w:cs="Arial"/>
          <w:lang w:val="sr-Cyrl-RS"/>
        </w:rPr>
        <w:t xml:space="preserve"> </w:t>
      </w:r>
      <w:r w:rsidRPr="00EE5D73">
        <w:rPr>
          <w:rFonts w:cs="Arial"/>
          <w:lang w:val="sr-Cyrl-BA"/>
        </w:rPr>
        <w:t xml:space="preserve">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w:t>
      </w:r>
      <w:r>
        <w:rPr>
          <w:rFonts w:cs="Arial"/>
          <w:lang w:val="sr-Cyrl-CS"/>
        </w:rPr>
        <w:t>Уговора</w:t>
      </w:r>
      <w:r w:rsidRPr="000E03E3">
        <w:rPr>
          <w:rFonts w:cs="Arial"/>
          <w:lang w:val="sr-Cyrl-CS"/>
        </w:rPr>
        <w:t xml:space="preserve">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sidRPr="00EE5D73">
        <w:rPr>
          <w:rFonts w:cs="Arial"/>
          <w:lang w:val="sr-Cyrl-RS"/>
        </w:rPr>
        <w:t>.</w:t>
      </w:r>
    </w:p>
    <w:p w14:paraId="7D6F018D" w14:textId="77777777" w:rsidR="00665993" w:rsidRPr="004459C9" w:rsidRDefault="00665993" w:rsidP="00665993">
      <w:pPr>
        <w:tabs>
          <w:tab w:val="left" w:pos="567"/>
        </w:tabs>
        <w:spacing w:line="276" w:lineRule="auto"/>
        <w:ind w:right="-5"/>
        <w:rPr>
          <w:rFonts w:cs="Arial"/>
          <w:i/>
          <w:lang w:val="sr-Cyrl-RS"/>
        </w:rPr>
      </w:pPr>
      <w:r w:rsidRPr="004459C9">
        <w:rPr>
          <w:rFonts w:cs="Arial"/>
          <w:lang w:val="sr-Cyrl-RS"/>
        </w:rPr>
        <w:t xml:space="preserve">У испостављеном рачуну и отпремници, Продавац је дужан да се придржава тачно дефинисаних назива </w:t>
      </w:r>
      <w:r>
        <w:rPr>
          <w:rFonts w:cs="Arial"/>
          <w:lang w:val="sr-Cyrl-RS"/>
        </w:rPr>
        <w:t>добара</w:t>
      </w:r>
      <w:r w:rsidRPr="004459C9">
        <w:rPr>
          <w:rFonts w:cs="Arial"/>
          <w:lang w:val="sr-Cyrl-RS"/>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3BC99EC5" w14:textId="77777777" w:rsidR="00912199" w:rsidRPr="00B55191" w:rsidRDefault="00912199" w:rsidP="00665993">
      <w:pPr>
        <w:pStyle w:val="KDParagraf"/>
        <w:spacing w:before="0"/>
        <w:ind w:right="-5"/>
        <w:contextualSpacing/>
        <w:rPr>
          <w:rFonts w:cs="Arial"/>
          <w:bCs/>
          <w:iCs/>
          <w:lang w:val="sr-Latn-CS"/>
        </w:rPr>
      </w:pPr>
    </w:p>
    <w:p w14:paraId="40DCAF74" w14:textId="5DBA4590" w:rsidR="00912199" w:rsidRPr="00B55191" w:rsidRDefault="00912199" w:rsidP="00665993">
      <w:pPr>
        <w:pStyle w:val="KDParagraf"/>
        <w:spacing w:before="0"/>
        <w:ind w:right="-5"/>
        <w:contextualSpacing/>
        <w:rPr>
          <w:rFonts w:cs="Arial"/>
          <w:bCs/>
          <w:iCs/>
          <w:lang w:val="sr-Latn-CS"/>
        </w:rPr>
      </w:pPr>
      <w:r w:rsidRPr="00B55191">
        <w:rPr>
          <w:rFonts w:eastAsia="Calibri" w:cs="Arial"/>
          <w:color w:val="000000"/>
          <w:lang w:val="sr-Cyrl-ME"/>
        </w:rPr>
        <w:t xml:space="preserve">Уколико на основу једног уговора о јавној набавци </w:t>
      </w:r>
      <w:r w:rsidR="00B55191">
        <w:rPr>
          <w:rFonts w:eastAsia="Calibri" w:cs="Arial"/>
          <w:color w:val="000000"/>
          <w:lang w:val="sr-Cyrl-ME"/>
        </w:rPr>
        <w:t>Купац</w:t>
      </w:r>
      <w:r w:rsidRPr="00B55191">
        <w:rPr>
          <w:rFonts w:eastAsia="Calibri" w:cs="Arial"/>
          <w:color w:val="000000"/>
          <w:lang w:val="sr-Cyrl-ME"/>
        </w:rPr>
        <w:t xml:space="preserve"> изда више рачуна, збир њихових износа мора да буде идентичан са износом наведеном у уговору о јавној набавци.</w:t>
      </w:r>
    </w:p>
    <w:p w14:paraId="6D43BE58" w14:textId="562E1A3C" w:rsidR="00912199" w:rsidRPr="00B55191" w:rsidRDefault="00912199" w:rsidP="00665993">
      <w:pPr>
        <w:pStyle w:val="KDParagraf"/>
        <w:spacing w:before="0"/>
        <w:ind w:right="-5"/>
        <w:contextualSpacing/>
        <w:rPr>
          <w:rFonts w:cs="Arial"/>
          <w:bCs/>
          <w:iCs/>
          <w:lang w:val="sr-Cyrl-RS"/>
        </w:rPr>
      </w:pPr>
      <w:r w:rsidRPr="00B55191">
        <w:rPr>
          <w:rFonts w:cs="Arial"/>
          <w:lang w:val="sr-Latn-CS"/>
        </w:rPr>
        <w:t xml:space="preserve">Обрачун </w:t>
      </w:r>
      <w:r w:rsidR="00B55191">
        <w:rPr>
          <w:rFonts w:cs="Arial"/>
          <w:lang w:val="sr-Cyrl-RS"/>
        </w:rPr>
        <w:t>испоручених добара</w:t>
      </w:r>
      <w:r w:rsidRPr="00B55191">
        <w:rPr>
          <w:rFonts w:cs="Arial"/>
          <w:lang w:val="sr-Latn-CS"/>
        </w:rPr>
        <w:t xml:space="preserve"> према свим укупно издатим појединачним </w:t>
      </w:r>
      <w:r w:rsidRPr="00B55191">
        <w:rPr>
          <w:rFonts w:cs="Arial"/>
          <w:lang w:val="sr-Cyrl-RS"/>
        </w:rPr>
        <w:t>уговорима</w:t>
      </w:r>
      <w:r w:rsidRPr="00B55191">
        <w:rPr>
          <w:rFonts w:cs="Arial"/>
          <w:lang w:val="sr-Latn-CS"/>
        </w:rPr>
        <w:t xml:space="preserve"> не сме бити већи од вредности на коју се закључује Оквирни споразум</w:t>
      </w:r>
      <w:r w:rsidRPr="00B55191">
        <w:rPr>
          <w:rFonts w:cs="Arial"/>
          <w:lang w:val="sr-Cyrl-RS"/>
        </w:rPr>
        <w:t>.</w:t>
      </w:r>
    </w:p>
    <w:p w14:paraId="5AEA2191" w14:textId="77777777" w:rsidR="00912199" w:rsidRPr="00912199" w:rsidRDefault="00912199" w:rsidP="00665993">
      <w:pPr>
        <w:pStyle w:val="KDParagraf"/>
        <w:spacing w:before="0"/>
        <w:ind w:right="-5"/>
        <w:contextualSpacing/>
        <w:rPr>
          <w:rFonts w:cs="Arial"/>
          <w:highlight w:val="red"/>
          <w:lang w:val="sr-Cyrl-RS"/>
        </w:rPr>
      </w:pPr>
    </w:p>
    <w:p w14:paraId="63168B38" w14:textId="77777777" w:rsidR="00912199" w:rsidRPr="00912199" w:rsidRDefault="00912199" w:rsidP="00665993">
      <w:pPr>
        <w:spacing w:before="0"/>
        <w:ind w:right="-5"/>
        <w:contextualSpacing/>
        <w:rPr>
          <w:rFonts w:eastAsia="Arial Unicode MS" w:cs="Arial"/>
          <w:highlight w:val="red"/>
          <w:lang w:val="sr-Cyrl-RS"/>
        </w:rPr>
      </w:pPr>
    </w:p>
    <w:p w14:paraId="1953C15E" w14:textId="77777777" w:rsidR="00912199" w:rsidRPr="00912199" w:rsidRDefault="00912199" w:rsidP="00665993">
      <w:pPr>
        <w:tabs>
          <w:tab w:val="left" w:pos="0"/>
        </w:tabs>
        <w:spacing w:before="0"/>
        <w:ind w:right="-5"/>
        <w:contextualSpacing/>
        <w:jc w:val="left"/>
        <w:rPr>
          <w:rFonts w:eastAsia="Arial Unicode MS" w:cs="Arial"/>
          <w:highlight w:val="red"/>
          <w:lang w:val="sr-Cyrl-RS"/>
        </w:rPr>
      </w:pPr>
    </w:p>
    <w:p w14:paraId="52991406" w14:textId="77777777" w:rsidR="005C15CC" w:rsidRPr="00A65DCC" w:rsidRDefault="005C15CC" w:rsidP="005C15CC">
      <w:pPr>
        <w:pStyle w:val="KDParagraf"/>
        <w:spacing w:before="0" w:line="276" w:lineRule="auto"/>
        <w:rPr>
          <w:rFonts w:cs="Arial"/>
          <w:b/>
          <w:lang w:val="sr-Cyrl-RS"/>
        </w:rPr>
      </w:pPr>
      <w:r w:rsidRPr="00A65DCC">
        <w:rPr>
          <w:rFonts w:cs="Arial"/>
          <w:b/>
          <w:lang w:val="sr-Cyrl-RS"/>
        </w:rPr>
        <w:t>РОК И МЕСТО ИСПОРУКЕ</w:t>
      </w:r>
    </w:p>
    <w:p w14:paraId="55A212EE" w14:textId="0CC14D7F" w:rsidR="005C15CC" w:rsidRDefault="005C15CC" w:rsidP="005C15CC">
      <w:pPr>
        <w:spacing w:before="0" w:line="276" w:lineRule="auto"/>
        <w:jc w:val="center"/>
        <w:rPr>
          <w:rFonts w:cs="Arial"/>
          <w:b/>
          <w:lang w:val="sr-Cyrl-RS"/>
        </w:rPr>
      </w:pPr>
      <w:r w:rsidRPr="00A65DCC">
        <w:rPr>
          <w:rFonts w:cs="Arial"/>
          <w:b/>
          <w:lang w:val="sr-Cyrl-RS"/>
        </w:rPr>
        <w:t xml:space="preserve">Члан </w:t>
      </w:r>
      <w:r>
        <w:rPr>
          <w:rFonts w:cs="Arial"/>
          <w:b/>
          <w:lang w:val="sr-Cyrl-RS"/>
        </w:rPr>
        <w:t>4</w:t>
      </w:r>
      <w:r w:rsidRPr="00A65DCC">
        <w:rPr>
          <w:rFonts w:cs="Arial"/>
          <w:b/>
          <w:lang w:val="sr-Cyrl-RS"/>
        </w:rPr>
        <w:t>.</w:t>
      </w:r>
      <w:r>
        <w:rPr>
          <w:rFonts w:cs="Arial"/>
          <w:b/>
          <w:lang w:val="sr-Cyrl-RS"/>
        </w:rPr>
        <w:t xml:space="preserve"> </w:t>
      </w:r>
    </w:p>
    <w:p w14:paraId="45BD0BC1" w14:textId="77777777" w:rsidR="005C15CC" w:rsidRPr="00877191" w:rsidRDefault="005C15CC" w:rsidP="005C15CC">
      <w:pPr>
        <w:spacing w:before="0" w:line="276" w:lineRule="auto"/>
        <w:jc w:val="center"/>
        <w:rPr>
          <w:rFonts w:cs="Arial"/>
          <w:b/>
          <w:lang w:val="sr-Cyrl-RS"/>
        </w:rPr>
      </w:pPr>
    </w:p>
    <w:p w14:paraId="31EC900D" w14:textId="6FCC53DD" w:rsidR="005C15CC" w:rsidRPr="00F35F6F" w:rsidRDefault="005C15CC" w:rsidP="005C15CC">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Продавац</w:t>
      </w:r>
      <w:r w:rsidRPr="00F35F6F">
        <w:rPr>
          <w:rFonts w:ascii="Arial" w:hAnsi="Arial" w:cs="Arial"/>
          <w:lang w:val="sr-Cyrl-RS"/>
        </w:rPr>
        <w:t xml:space="preserve"> је обавезан да сваку појединачну испоруку предметних добара изврши у року </w:t>
      </w:r>
      <w:r>
        <w:rPr>
          <w:rFonts w:ascii="Arial" w:hAnsi="Arial" w:cs="Arial"/>
          <w:lang w:val="sr-Cyrl-RS"/>
        </w:rPr>
        <w:t xml:space="preserve"> _____ (максимално </w:t>
      </w:r>
      <w:r w:rsidRPr="00BD353E">
        <w:rPr>
          <w:rFonts w:ascii="Arial" w:hAnsi="Arial" w:cs="Arial"/>
          <w:color w:val="000000" w:themeColor="text1"/>
          <w:lang w:val="sr-Cyrl-RS"/>
        </w:rPr>
        <w:t>15</w:t>
      </w:r>
      <w:r w:rsidRPr="00BD353E">
        <w:rPr>
          <w:rFonts w:ascii="Arial" w:hAnsi="Arial" w:cs="Arial"/>
          <w:color w:val="000000" w:themeColor="text1"/>
        </w:rPr>
        <w:t xml:space="preserve"> </w:t>
      </w:r>
      <w:r w:rsidRPr="00BD353E">
        <w:rPr>
          <w:rFonts w:ascii="Arial" w:hAnsi="Arial" w:cs="Arial"/>
          <w:color w:val="000000" w:themeColor="text1"/>
          <w:lang w:val="sr-Cyrl-ME"/>
        </w:rPr>
        <w:t xml:space="preserve">петнаест) </w:t>
      </w:r>
      <w:r w:rsidRPr="00BD353E">
        <w:rPr>
          <w:rFonts w:ascii="Arial" w:hAnsi="Arial" w:cs="Arial"/>
          <w:color w:val="000000" w:themeColor="text1"/>
          <w:lang w:val="sr-Cyrl-RS"/>
        </w:rPr>
        <w:t xml:space="preserve">дана од дана </w:t>
      </w:r>
      <w:r>
        <w:rPr>
          <w:rFonts w:ascii="Arial" w:hAnsi="Arial" w:cs="Arial"/>
          <w:color w:val="000000" w:themeColor="text1"/>
          <w:lang w:val="sr-Cyrl-RS"/>
        </w:rPr>
        <w:t>закључења овог Уговора</w:t>
      </w:r>
      <w:r w:rsidRPr="00F35F6F">
        <w:rPr>
          <w:rFonts w:ascii="Arial" w:hAnsi="Arial" w:cs="Arial"/>
          <w:lang w:val="sr-Cyrl-RS"/>
        </w:rPr>
        <w:t xml:space="preserve">. </w:t>
      </w:r>
    </w:p>
    <w:p w14:paraId="5B5F0436" w14:textId="77777777" w:rsidR="005C15CC" w:rsidRDefault="005C15CC" w:rsidP="005C15CC">
      <w:pPr>
        <w:pStyle w:val="ListParagraph"/>
        <w:spacing w:before="0" w:after="0"/>
        <w:ind w:left="0"/>
        <w:rPr>
          <w:rFonts w:ascii="Arial" w:hAnsi="Arial" w:cs="Arial"/>
          <w:lang w:val="sr-Cyrl-CS"/>
        </w:rPr>
      </w:pPr>
    </w:p>
    <w:p w14:paraId="67316784" w14:textId="77777777" w:rsidR="005C15CC" w:rsidRDefault="005C15CC" w:rsidP="005C15CC">
      <w:pPr>
        <w:pStyle w:val="ListParagraph"/>
        <w:spacing w:before="0" w:after="0"/>
        <w:ind w:left="0"/>
        <w:rPr>
          <w:rFonts w:ascii="Arial" w:hAnsi="Arial" w:cs="Arial"/>
          <w:color w:val="000000"/>
          <w:lang w:val="sr-Cyrl-CS"/>
        </w:rPr>
      </w:pPr>
      <w:r>
        <w:rPr>
          <w:rFonts w:ascii="Arial" w:hAnsi="Arial" w:cs="Arial"/>
          <w:color w:val="000000"/>
          <w:lang w:val="sr-Cyrl-CS"/>
        </w:rPr>
        <w:t>Испорука добара се врши на следећи на</w:t>
      </w:r>
      <w:r w:rsidRPr="00C018C5">
        <w:rPr>
          <w:rFonts w:ascii="Arial" w:hAnsi="Arial" w:cs="Arial"/>
          <w:color w:val="000000"/>
          <w:lang w:val="sr-Cyrl-CS"/>
        </w:rPr>
        <w:t>чин:</w:t>
      </w:r>
    </w:p>
    <w:p w14:paraId="6D5D17A8" w14:textId="77777777" w:rsidR="005C15CC" w:rsidRPr="00BD353E" w:rsidRDefault="005C15CC" w:rsidP="005C15CC">
      <w:pPr>
        <w:pStyle w:val="ListParagraph"/>
        <w:ind w:left="0"/>
        <w:rPr>
          <w:rFonts w:ascii="Arial" w:hAnsi="Arial" w:cs="Arial"/>
          <w:color w:val="000000" w:themeColor="text1"/>
        </w:rPr>
      </w:pPr>
      <w:r w:rsidRPr="00BD353E">
        <w:rPr>
          <w:rFonts w:ascii="Arial" w:hAnsi="Arial" w:cs="Arial"/>
          <w:color w:val="000000" w:themeColor="text1"/>
          <w:lang w:val="sr-Cyrl-CS"/>
        </w:rPr>
        <w:t xml:space="preserve">Продавац је обавезан да изврши испоруку предметних добара, без додатних трошкова, на </w:t>
      </w:r>
      <w:r>
        <w:rPr>
          <w:rFonts w:ascii="Arial" w:hAnsi="Arial" w:cs="Arial"/>
          <w:color w:val="000000" w:themeColor="text1"/>
          <w:lang w:val="sr-Cyrl-CS"/>
        </w:rPr>
        <w:t>адресе</w:t>
      </w:r>
      <w:r w:rsidRPr="00BD353E">
        <w:rPr>
          <w:rFonts w:ascii="Arial" w:hAnsi="Arial" w:cs="Arial"/>
          <w:color w:val="000000" w:themeColor="text1"/>
          <w:lang w:val="sr-Cyrl-CS"/>
        </w:rPr>
        <w:t xml:space="preserve"> магацина Купца </w:t>
      </w:r>
      <w:r w:rsidRPr="00BD353E">
        <w:rPr>
          <w:rFonts w:ascii="Arial" w:hAnsi="Arial" w:cs="Arial"/>
          <w:color w:val="000000" w:themeColor="text1"/>
        </w:rPr>
        <w:t xml:space="preserve">и то: </w:t>
      </w:r>
    </w:p>
    <w:p w14:paraId="276166AB" w14:textId="77777777" w:rsidR="005C15CC" w:rsidRPr="00CF0E4E" w:rsidRDefault="005C15CC" w:rsidP="005C15CC">
      <w:pPr>
        <w:spacing w:before="0" w:line="276" w:lineRule="auto"/>
        <w:ind w:firstLine="720"/>
        <w:rPr>
          <w:rFonts w:cs="Arial"/>
          <w:color w:val="000000" w:themeColor="text1"/>
        </w:rPr>
      </w:pPr>
      <w:r w:rsidRPr="00CF0E4E">
        <w:rPr>
          <w:rFonts w:cs="Arial"/>
          <w:color w:val="000000" w:themeColor="text1"/>
        </w:rPr>
        <w:t>-</w:t>
      </w:r>
      <w:r w:rsidRPr="00CF0E4E">
        <w:rPr>
          <w:rFonts w:cs="Arial"/>
          <w:color w:val="000000" w:themeColor="text1"/>
          <w:lang w:val="sr-Cyrl-RS"/>
        </w:rPr>
        <w:t xml:space="preserve"> </w:t>
      </w:r>
      <w:r w:rsidRPr="00CF0E4E">
        <w:rPr>
          <w:rFonts w:cs="Arial"/>
          <w:color w:val="000000" w:themeColor="text1"/>
        </w:rPr>
        <w:t>Одсек за техничке услуге Аранђеловац, Кнеза Милоша 275, 34300 Аранђеловац</w:t>
      </w:r>
    </w:p>
    <w:p w14:paraId="5EAC717B" w14:textId="77777777" w:rsidR="005C15CC" w:rsidRPr="00CF0E4E" w:rsidRDefault="005C15CC" w:rsidP="005C15CC">
      <w:pPr>
        <w:spacing w:before="0" w:line="276" w:lineRule="auto"/>
        <w:ind w:firstLine="720"/>
        <w:rPr>
          <w:rFonts w:cs="Arial"/>
          <w:color w:val="000000" w:themeColor="text1"/>
        </w:rPr>
      </w:pPr>
      <w:r w:rsidRPr="00CF0E4E">
        <w:rPr>
          <w:rFonts w:cs="Arial"/>
          <w:color w:val="000000" w:themeColor="text1"/>
        </w:rPr>
        <w:t>- Одсек за техничке услуге Ваљево, Сувобор</w:t>
      </w:r>
      <w:r>
        <w:rPr>
          <w:rFonts w:cs="Arial"/>
          <w:color w:val="000000" w:themeColor="text1"/>
          <w:lang w:val="sr-Cyrl-RS"/>
        </w:rPr>
        <w:t>с</w:t>
      </w:r>
      <w:r w:rsidRPr="00CF0E4E">
        <w:rPr>
          <w:rFonts w:cs="Arial"/>
          <w:color w:val="000000" w:themeColor="text1"/>
        </w:rPr>
        <w:t>ка 9, 14000 Ваљево</w:t>
      </w:r>
    </w:p>
    <w:p w14:paraId="188A60D7" w14:textId="77777777" w:rsidR="005C15CC" w:rsidRPr="00CF0E4E" w:rsidRDefault="005C15CC" w:rsidP="005C15CC">
      <w:pPr>
        <w:spacing w:before="0" w:line="276" w:lineRule="auto"/>
        <w:ind w:firstLine="720"/>
        <w:rPr>
          <w:rFonts w:cs="Arial"/>
          <w:color w:val="000000" w:themeColor="text1"/>
        </w:rPr>
      </w:pPr>
      <w:r w:rsidRPr="00CF0E4E">
        <w:rPr>
          <w:rFonts w:cs="Arial"/>
          <w:color w:val="000000" w:themeColor="text1"/>
        </w:rPr>
        <w:t>- Одсек за техничке услуге Јагодина, 7. Јула 62, 35000 Јагодина</w:t>
      </w:r>
    </w:p>
    <w:p w14:paraId="0FB1D3D4" w14:textId="77777777" w:rsidR="005C15CC" w:rsidRPr="00CF0E4E" w:rsidRDefault="005C15CC" w:rsidP="005C15CC">
      <w:pPr>
        <w:spacing w:before="0" w:line="276" w:lineRule="auto"/>
        <w:ind w:firstLine="720"/>
        <w:rPr>
          <w:rFonts w:cs="Arial"/>
          <w:color w:val="000000" w:themeColor="text1"/>
        </w:rPr>
      </w:pPr>
      <w:r w:rsidRPr="00CF0E4E">
        <w:rPr>
          <w:rFonts w:cs="Arial"/>
          <w:color w:val="000000" w:themeColor="text1"/>
        </w:rPr>
        <w:t>- Одсек за техничке услуге Краљево, Димитрија Туцовића 5, 36000 Краљево</w:t>
      </w:r>
    </w:p>
    <w:p w14:paraId="34181693" w14:textId="77777777" w:rsidR="005C15CC" w:rsidRPr="00CF0E4E" w:rsidRDefault="005C15CC" w:rsidP="005C15CC">
      <w:pPr>
        <w:spacing w:before="0" w:line="276" w:lineRule="auto"/>
        <w:ind w:firstLine="720"/>
        <w:rPr>
          <w:rFonts w:cs="Arial"/>
          <w:color w:val="000000" w:themeColor="text1"/>
        </w:rPr>
      </w:pPr>
      <w:r w:rsidRPr="00CF0E4E">
        <w:rPr>
          <w:rFonts w:cs="Arial"/>
          <w:color w:val="000000" w:themeColor="text1"/>
        </w:rPr>
        <w:t>- Одсек за техничке услуге Крушевац, Косанчићева 32, 37000 Крушевац</w:t>
      </w:r>
    </w:p>
    <w:p w14:paraId="1B26E5D6" w14:textId="77777777" w:rsidR="005C15CC" w:rsidRPr="00CF0E4E" w:rsidRDefault="005C15CC" w:rsidP="005C15CC">
      <w:pPr>
        <w:spacing w:before="0" w:line="276" w:lineRule="auto"/>
        <w:ind w:firstLine="720"/>
        <w:rPr>
          <w:rFonts w:cs="Arial"/>
          <w:color w:val="000000" w:themeColor="text1"/>
        </w:rPr>
      </w:pPr>
      <w:r w:rsidRPr="00CF0E4E">
        <w:rPr>
          <w:rFonts w:cs="Arial"/>
          <w:color w:val="000000" w:themeColor="text1"/>
        </w:rPr>
        <w:t>- Одсек за техничке услуге Лазаревац, Јанка Стајчића 2, 11550 Лазаревац</w:t>
      </w:r>
    </w:p>
    <w:p w14:paraId="3E4C13D1" w14:textId="77777777" w:rsidR="005C15CC" w:rsidRPr="00CF0E4E" w:rsidRDefault="005C15CC" w:rsidP="005C15CC">
      <w:pPr>
        <w:spacing w:before="0" w:line="276" w:lineRule="auto"/>
        <w:ind w:firstLine="720"/>
        <w:rPr>
          <w:rFonts w:cs="Arial"/>
          <w:color w:val="000000" w:themeColor="text1"/>
        </w:rPr>
      </w:pPr>
      <w:r w:rsidRPr="00CF0E4E">
        <w:rPr>
          <w:rFonts w:cs="Arial"/>
          <w:color w:val="000000" w:themeColor="text1"/>
        </w:rPr>
        <w:t>- Одсек за техничке услуге Лозница, Слободана Пенезића 1, 15300 Лозница</w:t>
      </w:r>
    </w:p>
    <w:p w14:paraId="07A100F0" w14:textId="77777777" w:rsidR="005C15CC" w:rsidRPr="00CF0E4E" w:rsidRDefault="005C15CC" w:rsidP="005C15CC">
      <w:pPr>
        <w:spacing w:before="0" w:line="276" w:lineRule="auto"/>
        <w:ind w:firstLine="720"/>
        <w:rPr>
          <w:rFonts w:cs="Arial"/>
          <w:color w:val="000000" w:themeColor="text1"/>
        </w:rPr>
      </w:pPr>
      <w:r w:rsidRPr="00CF0E4E">
        <w:rPr>
          <w:rFonts w:cs="Arial"/>
          <w:color w:val="000000" w:themeColor="text1"/>
        </w:rPr>
        <w:t>- Одсек за техничке услуге Нови Пазар, Димитрија Туцовића бб, 36300 Нови Пазар</w:t>
      </w:r>
    </w:p>
    <w:p w14:paraId="46AD99A8" w14:textId="77777777" w:rsidR="005C15CC" w:rsidRPr="00CF0E4E" w:rsidRDefault="005C15CC" w:rsidP="005C15CC">
      <w:pPr>
        <w:spacing w:before="0" w:line="276" w:lineRule="auto"/>
        <w:ind w:firstLine="720"/>
        <w:rPr>
          <w:rFonts w:cs="Arial"/>
          <w:color w:val="000000" w:themeColor="text1"/>
        </w:rPr>
      </w:pPr>
      <w:r w:rsidRPr="00CF0E4E">
        <w:rPr>
          <w:rFonts w:cs="Arial"/>
          <w:color w:val="000000" w:themeColor="text1"/>
        </w:rPr>
        <w:t>- Одсек за техничке услуге Ужице, Момчила Тешића 13, 31000 Ужице</w:t>
      </w:r>
    </w:p>
    <w:p w14:paraId="0CEC8ACA" w14:textId="77777777" w:rsidR="005C15CC" w:rsidRPr="00CF0E4E" w:rsidRDefault="005C15CC" w:rsidP="005C15CC">
      <w:pPr>
        <w:spacing w:before="0" w:line="276" w:lineRule="auto"/>
        <w:ind w:firstLine="720"/>
        <w:rPr>
          <w:rFonts w:cs="Arial"/>
          <w:color w:val="000000" w:themeColor="text1"/>
        </w:rPr>
      </w:pPr>
      <w:r w:rsidRPr="00CF0E4E">
        <w:rPr>
          <w:rFonts w:cs="Arial"/>
          <w:color w:val="000000" w:themeColor="text1"/>
        </w:rPr>
        <w:t>- Одсек за техничке услуге Чачак, Кренов пролаз бб, 32000 Чачак</w:t>
      </w:r>
    </w:p>
    <w:p w14:paraId="6995292B" w14:textId="77777777" w:rsidR="005C15CC" w:rsidRPr="00CF0E4E" w:rsidRDefault="005C15CC" w:rsidP="005C15CC">
      <w:pPr>
        <w:spacing w:before="0" w:line="276" w:lineRule="auto"/>
        <w:ind w:firstLine="720"/>
        <w:rPr>
          <w:rFonts w:cs="Arial"/>
          <w:color w:val="000000" w:themeColor="text1"/>
          <w:lang w:val="sr-Cyrl-RS"/>
        </w:rPr>
      </w:pPr>
      <w:r w:rsidRPr="00CF0E4E">
        <w:rPr>
          <w:rFonts w:cs="Arial"/>
          <w:color w:val="000000" w:themeColor="text1"/>
        </w:rPr>
        <w:t>- Одсек за техничке услуге Шабац, Јевремова 86, 15000 Шабац</w:t>
      </w:r>
      <w:r>
        <w:rPr>
          <w:rFonts w:cs="Arial"/>
          <w:color w:val="000000" w:themeColor="text1"/>
          <w:lang w:val="sr-Cyrl-RS"/>
        </w:rPr>
        <w:t>.</w:t>
      </w:r>
    </w:p>
    <w:p w14:paraId="1A5942E5" w14:textId="6A795242" w:rsidR="005C15CC" w:rsidRPr="00C2565D" w:rsidRDefault="005C15CC" w:rsidP="005C15CC">
      <w:pPr>
        <w:tabs>
          <w:tab w:val="left" w:pos="567"/>
        </w:tabs>
        <w:spacing w:before="0"/>
        <w:rPr>
          <w:rFonts w:cs="Arial"/>
        </w:rPr>
      </w:pPr>
      <w:r w:rsidRPr="00C2565D">
        <w:rPr>
          <w:rFonts w:cs="Arial"/>
        </w:rPr>
        <w:t xml:space="preserve">Прелазак својине и ризика на испорученим добрима која се испоручују по овом </w:t>
      </w:r>
      <w:r>
        <w:rPr>
          <w:rFonts w:cs="Arial"/>
          <w:lang w:val="sr-Cyrl-RS"/>
        </w:rPr>
        <w:t>Уговору</w:t>
      </w:r>
      <w:r w:rsidRPr="00C2565D">
        <w:rPr>
          <w:rFonts w:cs="Arial"/>
        </w:rPr>
        <w:t>, са Продавца на Купца, прелази на дан испоруке. Као датум испоруке сматра се датум п</w:t>
      </w:r>
      <w:r>
        <w:rPr>
          <w:rFonts w:cs="Arial"/>
        </w:rPr>
        <w:t>ријема добра у складиште Купца.</w:t>
      </w:r>
    </w:p>
    <w:p w14:paraId="6D6810B9" w14:textId="77777777" w:rsidR="005C15CC" w:rsidRPr="00C2565D" w:rsidRDefault="005C15CC" w:rsidP="005C15CC">
      <w:pPr>
        <w:tabs>
          <w:tab w:val="left" w:pos="567"/>
        </w:tabs>
        <w:spacing w:before="0"/>
        <w:rPr>
          <w:rFonts w:cs="Arial"/>
        </w:rPr>
      </w:pPr>
      <w:r w:rsidRPr="00C2565D">
        <w:rPr>
          <w:rFonts w:cs="Arial"/>
        </w:rPr>
        <w:t>Продавац се обавезује да, у оквиру утврђене динамике, отпрему, транспорт и испоруку добра организује тако да се пријем добара у склад</w:t>
      </w:r>
      <w:r>
        <w:rPr>
          <w:rFonts w:cs="Arial"/>
        </w:rPr>
        <w:t>ишта Купца</w:t>
      </w:r>
      <w:r>
        <w:rPr>
          <w:rFonts w:cs="Arial"/>
          <w:lang w:val="sr-Cyrl-RS"/>
        </w:rPr>
        <w:t xml:space="preserve"> </w:t>
      </w:r>
      <w:r>
        <w:rPr>
          <w:rFonts w:cs="Arial"/>
        </w:rPr>
        <w:t>врши у времену од 08.00 до 14.</w:t>
      </w:r>
      <w:r w:rsidRPr="00C2565D">
        <w:rPr>
          <w:rFonts w:cs="Arial"/>
        </w:rPr>
        <w:t xml:space="preserve">00 часова, а у свему у складу са инструкцијама и захтевима Купца. </w:t>
      </w:r>
    </w:p>
    <w:p w14:paraId="4C5678A0" w14:textId="77777777" w:rsidR="005C15CC" w:rsidRPr="00C2565D" w:rsidRDefault="005C15CC" w:rsidP="005C15CC">
      <w:pPr>
        <w:tabs>
          <w:tab w:val="left" w:pos="567"/>
        </w:tabs>
        <w:spacing w:before="0"/>
        <w:rPr>
          <w:rFonts w:cs="Arial"/>
        </w:rPr>
      </w:pPr>
      <w:r w:rsidRPr="00C2565D">
        <w:rPr>
          <w:rFonts w:cs="Arial"/>
        </w:rPr>
        <w:t>Евентуално настала штета приликом транспорта предметних добара до места испоруке пада на терет Продавца.</w:t>
      </w:r>
    </w:p>
    <w:p w14:paraId="2C5E6FDD" w14:textId="0CA4CDCC" w:rsidR="005C15CC" w:rsidRDefault="005C15CC" w:rsidP="005C15CC">
      <w:pPr>
        <w:tabs>
          <w:tab w:val="left" w:pos="567"/>
        </w:tabs>
        <w:spacing w:before="0"/>
        <w:rPr>
          <w:rFonts w:cs="Arial"/>
        </w:rPr>
      </w:pPr>
      <w:r w:rsidRPr="00C2565D">
        <w:rPr>
          <w:rFonts w:cs="Arial"/>
        </w:rPr>
        <w:lastRenderedPageBreak/>
        <w:t>У случају да Продавац не из</w:t>
      </w:r>
      <w:r>
        <w:rPr>
          <w:rFonts w:cs="Arial"/>
        </w:rPr>
        <w:t>врши испоруку добара у уговорен</w:t>
      </w:r>
      <w:r w:rsidRPr="00C2565D">
        <w:rPr>
          <w:rFonts w:cs="Arial"/>
        </w:rPr>
        <w:t xml:space="preserve">им роковима, Купац има право на наплату уговорне казне, </w:t>
      </w:r>
      <w:r w:rsidR="00076E4C">
        <w:rPr>
          <w:rFonts w:cs="Arial"/>
          <w:lang w:val="sr-Cyrl-BA"/>
        </w:rPr>
        <w:t>менице</w:t>
      </w:r>
      <w:r w:rsidRPr="00C2565D">
        <w:rPr>
          <w:rFonts w:cs="Arial"/>
        </w:rPr>
        <w:t xml:space="preserve"> за добро извршење посла у целости, као и право на раскид Оквирног споразума</w:t>
      </w:r>
      <w:r>
        <w:rPr>
          <w:rFonts w:cs="Arial"/>
          <w:lang w:val="sr-Cyrl-RS"/>
        </w:rPr>
        <w:t xml:space="preserve"> на </w:t>
      </w:r>
      <w:r w:rsidR="00E7240E">
        <w:rPr>
          <w:rFonts w:cs="Arial"/>
          <w:lang w:val="sr-Cyrl-RS"/>
        </w:rPr>
        <w:t>основу којег је закључен овај Уговор</w:t>
      </w:r>
      <w:r w:rsidRPr="00C2565D">
        <w:rPr>
          <w:rFonts w:cs="Arial"/>
        </w:rPr>
        <w:t>.</w:t>
      </w:r>
    </w:p>
    <w:p w14:paraId="094D1958" w14:textId="77777777" w:rsidR="00912199" w:rsidRPr="00912199" w:rsidRDefault="00912199" w:rsidP="00665993">
      <w:pPr>
        <w:spacing w:before="0"/>
        <w:ind w:right="-5"/>
        <w:contextualSpacing/>
        <w:jc w:val="left"/>
        <w:rPr>
          <w:rFonts w:eastAsia="Arial Unicode MS" w:cs="Arial"/>
          <w:b/>
          <w:highlight w:val="red"/>
          <w:lang w:val="sr-Cyrl-RS"/>
        </w:rPr>
      </w:pPr>
    </w:p>
    <w:p w14:paraId="59E56D22" w14:textId="77777777" w:rsidR="00E7240E" w:rsidRPr="00FF7716" w:rsidRDefault="00E7240E" w:rsidP="00E7240E">
      <w:pPr>
        <w:spacing w:before="0" w:line="276" w:lineRule="auto"/>
        <w:rPr>
          <w:rFonts w:cs="Arial"/>
          <w:b/>
          <w:lang w:val="sr-Cyrl-RS"/>
        </w:rPr>
      </w:pPr>
      <w:r w:rsidRPr="00FF7716">
        <w:rPr>
          <w:rFonts w:cs="Arial"/>
          <w:b/>
          <w:lang w:val="sr-Cyrl-RS"/>
        </w:rPr>
        <w:t>КВАЛИТАТИВНИ И КВАНТИТАТИВНИ ПРИЈЕМ</w:t>
      </w:r>
    </w:p>
    <w:p w14:paraId="519894EE" w14:textId="77777777" w:rsidR="00E7240E" w:rsidRDefault="00E7240E" w:rsidP="00E7240E">
      <w:pPr>
        <w:spacing w:before="0" w:line="276" w:lineRule="auto"/>
        <w:jc w:val="center"/>
        <w:rPr>
          <w:rFonts w:cs="Arial"/>
          <w:b/>
          <w:lang w:val="sr-Cyrl-RS"/>
        </w:rPr>
      </w:pPr>
    </w:p>
    <w:p w14:paraId="659657A9" w14:textId="1AE10D53" w:rsidR="00E7240E" w:rsidRPr="00EB197B" w:rsidRDefault="00E7240E" w:rsidP="00E7240E">
      <w:pPr>
        <w:spacing w:before="0" w:line="276" w:lineRule="auto"/>
        <w:jc w:val="center"/>
        <w:rPr>
          <w:rFonts w:cs="Arial"/>
          <w:b/>
          <w:lang w:val="sr-Cyrl-RS"/>
        </w:rPr>
      </w:pPr>
      <w:r w:rsidRPr="00EB197B">
        <w:rPr>
          <w:rFonts w:cs="Arial"/>
          <w:b/>
          <w:lang w:val="sr-Cyrl-RS"/>
        </w:rPr>
        <w:t xml:space="preserve">Члан </w:t>
      </w:r>
      <w:r>
        <w:rPr>
          <w:rFonts w:cs="Arial"/>
          <w:b/>
          <w:lang w:val="sr-Cyrl-RS"/>
        </w:rPr>
        <w:t>5</w:t>
      </w:r>
      <w:r w:rsidRPr="00EB197B">
        <w:rPr>
          <w:rFonts w:cs="Arial"/>
          <w:b/>
          <w:lang w:val="sr-Cyrl-RS"/>
        </w:rPr>
        <w:t>.</w:t>
      </w:r>
    </w:p>
    <w:p w14:paraId="53ADC922" w14:textId="77777777" w:rsidR="00E7240E" w:rsidRPr="00EB197B" w:rsidRDefault="00E7240E" w:rsidP="00E7240E">
      <w:pPr>
        <w:spacing w:before="0" w:line="276" w:lineRule="auto"/>
        <w:rPr>
          <w:rFonts w:cs="Arial"/>
          <w:b/>
          <w:lang w:val="sr-Cyrl-RS"/>
        </w:rPr>
      </w:pPr>
      <w:r w:rsidRPr="00EB197B">
        <w:rPr>
          <w:rFonts w:cs="Arial"/>
          <w:b/>
          <w:lang w:val="sr-Cyrl-RS"/>
        </w:rPr>
        <w:t>Квантитативни пријем</w:t>
      </w:r>
    </w:p>
    <w:p w14:paraId="4D09F5EB" w14:textId="77777777" w:rsidR="00E7240E" w:rsidRPr="00EB197B" w:rsidRDefault="00E7240E" w:rsidP="00E7240E">
      <w:pPr>
        <w:pStyle w:val="KDParagraf"/>
        <w:spacing w:before="0" w:line="276" w:lineRule="auto"/>
        <w:rPr>
          <w:rFonts w:cs="Arial"/>
          <w:lang w:val="ru-RU"/>
        </w:rPr>
      </w:pPr>
      <w:r w:rsidRPr="00EB197B">
        <w:rPr>
          <w:rFonts w:cs="Arial"/>
          <w:lang w:val="ru-RU"/>
        </w:rPr>
        <w:t xml:space="preserve">Продавац се обавезује да писаним путем обавести Купца о </w:t>
      </w:r>
      <w:r>
        <w:rPr>
          <w:rFonts w:cs="Arial"/>
          <w:lang w:val="ru-RU"/>
        </w:rPr>
        <w:t>тачном датуму испоруке најмање 3 (</w:t>
      </w:r>
      <w:r w:rsidRPr="00EB197B">
        <w:rPr>
          <w:rFonts w:cs="Arial"/>
          <w:lang w:val="ru-RU"/>
        </w:rPr>
        <w:t>т</w:t>
      </w:r>
      <w:r>
        <w:rPr>
          <w:rFonts w:cs="Arial"/>
          <w:lang w:val="ru-RU"/>
        </w:rPr>
        <w:t>ри) радна</w:t>
      </w:r>
      <w:r w:rsidRPr="00EB197B">
        <w:rPr>
          <w:rFonts w:cs="Arial"/>
          <w:lang w:val="ru-RU"/>
        </w:rPr>
        <w:t xml:space="preserve"> дана пре планираног датума испоруке.</w:t>
      </w:r>
    </w:p>
    <w:p w14:paraId="122C06AD" w14:textId="77777777" w:rsidR="00E7240E" w:rsidRPr="00EB197B" w:rsidRDefault="00E7240E" w:rsidP="00E7240E">
      <w:pPr>
        <w:pStyle w:val="KDParagraf"/>
        <w:spacing w:before="0" w:line="276" w:lineRule="auto"/>
        <w:rPr>
          <w:rFonts w:cs="Arial"/>
          <w:lang w:val="ru-RU"/>
        </w:rPr>
      </w:pPr>
      <w:r w:rsidRPr="00EB197B">
        <w:rPr>
          <w:rFonts w:cs="Arial"/>
          <w:lang w:val="ru-RU"/>
        </w:rPr>
        <w:t>Купац је дужан да, у складу са обавештењем Продавца, организује благовремено преузимање добра у времену од 08.00 до 14.00 часова.</w:t>
      </w:r>
    </w:p>
    <w:p w14:paraId="3E08C735" w14:textId="77777777" w:rsidR="00E7240E" w:rsidRPr="00EB197B" w:rsidRDefault="00E7240E" w:rsidP="00E7240E">
      <w:pPr>
        <w:pStyle w:val="KDParagraf"/>
        <w:spacing w:before="0" w:line="276" w:lineRule="auto"/>
        <w:rPr>
          <w:rFonts w:cs="Arial"/>
          <w:lang w:val="ru-RU"/>
        </w:rPr>
      </w:pPr>
      <w:r w:rsidRPr="00EB197B">
        <w:rPr>
          <w:rFonts w:cs="Arial"/>
          <w:lang w:val="ru-RU"/>
        </w:rPr>
        <w:t xml:space="preserve">Пријем предмета </w:t>
      </w:r>
      <w:r>
        <w:rPr>
          <w:rFonts w:cs="Arial"/>
          <w:lang w:val="sr-Cyrl-RS" w:eastAsia="sr-Latn-RS"/>
        </w:rPr>
        <w:t>Оквирног споразума</w:t>
      </w:r>
      <w:r w:rsidRPr="00EB197B">
        <w:rPr>
          <w:rFonts w:cs="Arial"/>
          <w:lang w:val="ru-RU"/>
        </w:rPr>
        <w:t xml:space="preserve"> констатоваће се потписивањем Записника </w:t>
      </w:r>
      <w:r>
        <w:rPr>
          <w:rFonts w:cs="Arial"/>
          <w:lang w:val="sr-Cyrl-CS"/>
        </w:rPr>
        <w:t xml:space="preserve">о квантитативном и квалитативном пријему добара </w:t>
      </w:r>
      <w:r w:rsidRPr="00EB197B">
        <w:rPr>
          <w:rFonts w:cs="Arial"/>
          <w:lang w:val="ru-RU"/>
        </w:rPr>
        <w:t>– без примедби и/или Отпремнице и провером</w:t>
      </w:r>
      <w:r w:rsidRPr="00EB197B">
        <w:rPr>
          <w:rFonts w:cs="Arial"/>
          <w:lang w:val="sr-Latn-CS"/>
        </w:rPr>
        <w:t>:</w:t>
      </w:r>
    </w:p>
    <w:p w14:paraId="71CF041C" w14:textId="77777777" w:rsidR="00E7240E" w:rsidRPr="00EB197B" w:rsidRDefault="00E7240E" w:rsidP="00E7240E">
      <w:pPr>
        <w:pStyle w:val="KDNabrajanje"/>
        <w:spacing w:before="0" w:line="276" w:lineRule="auto"/>
        <w:rPr>
          <w:rFonts w:cs="Arial"/>
        </w:rPr>
      </w:pPr>
      <w:r w:rsidRPr="00EB197B">
        <w:rPr>
          <w:rFonts w:cs="Arial"/>
        </w:rPr>
        <w:t>да ли је испоручена  количина</w:t>
      </w:r>
      <w:r w:rsidRPr="00EB197B">
        <w:rPr>
          <w:rFonts w:cs="Arial"/>
          <w:lang w:val="sr-Cyrl-RS"/>
        </w:rPr>
        <w:t xml:space="preserve"> у складу са </w:t>
      </w:r>
      <w:r>
        <w:rPr>
          <w:rFonts w:cs="Arial"/>
          <w:lang w:val="sr-Cyrl-RS"/>
        </w:rPr>
        <w:t>Уговором,</w:t>
      </w:r>
    </w:p>
    <w:p w14:paraId="2DDD876E" w14:textId="77777777" w:rsidR="00E7240E" w:rsidRPr="00EB197B" w:rsidRDefault="00E7240E" w:rsidP="00E7240E">
      <w:pPr>
        <w:pStyle w:val="KDNabrajanje"/>
        <w:spacing w:before="0" w:line="276" w:lineRule="auto"/>
        <w:rPr>
          <w:rFonts w:cs="Arial"/>
        </w:rPr>
      </w:pPr>
      <w:r w:rsidRPr="00EB197B">
        <w:rPr>
          <w:rFonts w:cs="Arial"/>
        </w:rPr>
        <w:t>да ли су добра без видљивог оштећења</w:t>
      </w:r>
      <w:r>
        <w:rPr>
          <w:rFonts w:cs="Arial"/>
          <w:lang w:val="sr-Cyrl-RS"/>
        </w:rPr>
        <w:t>.</w:t>
      </w:r>
    </w:p>
    <w:p w14:paraId="26A1581C" w14:textId="77777777" w:rsidR="00E7240E" w:rsidRPr="00EB197B" w:rsidRDefault="00E7240E" w:rsidP="00E7240E">
      <w:pPr>
        <w:spacing w:before="0" w:line="276" w:lineRule="auto"/>
        <w:rPr>
          <w:rFonts w:cs="Arial"/>
          <w:lang w:val="ru-RU"/>
        </w:rPr>
      </w:pPr>
      <w:r w:rsidRPr="00EB197B">
        <w:rPr>
          <w:rFonts w:cs="Arial"/>
          <w:lang w:val="ru-RU"/>
        </w:rPr>
        <w:t xml:space="preserve">У случају да дође до одступања од уговореног, </w:t>
      </w:r>
      <w:r>
        <w:rPr>
          <w:rFonts w:cs="Arial"/>
          <w:lang w:val="ru-RU"/>
        </w:rPr>
        <w:t>Продавац</w:t>
      </w:r>
      <w:r w:rsidRPr="00EB197B">
        <w:rPr>
          <w:rFonts w:cs="Arial"/>
          <w:lang w:val="ru-RU"/>
        </w:rPr>
        <w:t xml:space="preserve">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16BDF926" w14:textId="77777777" w:rsidR="00E7240E" w:rsidRPr="00B828C6" w:rsidRDefault="00E7240E" w:rsidP="00E7240E">
      <w:pPr>
        <w:spacing w:before="0" w:line="276" w:lineRule="auto"/>
        <w:rPr>
          <w:rFonts w:cs="Arial"/>
          <w:lang w:val="ru-RU"/>
        </w:rPr>
      </w:pPr>
    </w:p>
    <w:p w14:paraId="110BEB84" w14:textId="704D67E7" w:rsidR="00E7240E" w:rsidRPr="00B828C6" w:rsidRDefault="00E7240E" w:rsidP="00E7240E">
      <w:pPr>
        <w:tabs>
          <w:tab w:val="left" w:pos="567"/>
        </w:tabs>
        <w:spacing w:before="0" w:line="276" w:lineRule="auto"/>
        <w:jc w:val="center"/>
        <w:rPr>
          <w:rFonts w:cs="Arial"/>
          <w:lang w:val="ru-RU"/>
        </w:rPr>
      </w:pPr>
      <w:r w:rsidRPr="00B828C6">
        <w:rPr>
          <w:rFonts w:cs="Arial"/>
          <w:b/>
          <w:lang w:val="ru-RU"/>
        </w:rPr>
        <w:t xml:space="preserve">Члан </w:t>
      </w:r>
      <w:r>
        <w:rPr>
          <w:rFonts w:cs="Arial"/>
          <w:b/>
          <w:lang w:val="ru-RU"/>
        </w:rPr>
        <w:t>6</w:t>
      </w:r>
      <w:r w:rsidRPr="00B828C6">
        <w:rPr>
          <w:rFonts w:cs="Arial"/>
          <w:lang w:val="ru-RU"/>
        </w:rPr>
        <w:t>.</w:t>
      </w:r>
    </w:p>
    <w:p w14:paraId="1156F016" w14:textId="77777777" w:rsidR="00E7240E" w:rsidRPr="00B828C6" w:rsidRDefault="00E7240E" w:rsidP="00E7240E">
      <w:pPr>
        <w:spacing w:before="0" w:line="276" w:lineRule="auto"/>
        <w:rPr>
          <w:rFonts w:cs="Arial"/>
          <w:b/>
        </w:rPr>
      </w:pPr>
      <w:r w:rsidRPr="00B828C6">
        <w:rPr>
          <w:rFonts w:cs="Arial"/>
          <w:b/>
        </w:rPr>
        <w:t>Квалитативни пријем</w:t>
      </w:r>
    </w:p>
    <w:p w14:paraId="4F453A42" w14:textId="77777777" w:rsidR="00E7240E" w:rsidRPr="00B828C6" w:rsidRDefault="00E7240E" w:rsidP="00E7240E">
      <w:pPr>
        <w:tabs>
          <w:tab w:val="left" w:pos="9090"/>
        </w:tabs>
        <w:spacing w:line="276" w:lineRule="auto"/>
        <w:rPr>
          <w:rFonts w:cs="Arial"/>
          <w:lang w:val="sr-Cyrl-CS"/>
        </w:rPr>
      </w:pPr>
      <w:r w:rsidRPr="00B828C6">
        <w:rPr>
          <w:rFonts w:cs="Arial"/>
        </w:rPr>
        <w:t>Купац</w:t>
      </w:r>
      <w:r w:rsidRPr="00B828C6">
        <w:rPr>
          <w:rFonts w:cs="Arial"/>
          <w:lang w:val="sr-Cyrl-RS"/>
        </w:rPr>
        <w:t xml:space="preserve"> </w:t>
      </w:r>
      <w:r w:rsidRPr="00B828C6">
        <w:rPr>
          <w:rFonts w:cs="Arial"/>
          <w:lang w:val="sr-Cyrl-CS"/>
        </w:rPr>
        <w:t>је обавез</w:t>
      </w:r>
      <w:r w:rsidRPr="00B828C6">
        <w:rPr>
          <w:rFonts w:cs="Arial"/>
        </w:rPr>
        <w:t>ан</w:t>
      </w:r>
      <w:r w:rsidRPr="00B828C6">
        <w:rPr>
          <w:rFonts w:cs="Arial"/>
          <w:lang w:val="sr-Cyrl-CS"/>
        </w:rPr>
        <w:t xml:space="preserve"> да по квантитативном пријему испоруке </w:t>
      </w:r>
      <w:r w:rsidRPr="00B828C6">
        <w:rPr>
          <w:rFonts w:cs="Arial"/>
          <w:bCs/>
          <w:lang w:val="sr-Cyrl-CS"/>
        </w:rPr>
        <w:t>добара</w:t>
      </w:r>
      <w:r w:rsidRPr="00B828C6">
        <w:rPr>
          <w:rFonts w:cs="Arial"/>
          <w:lang w:val="sr-Cyrl-CS"/>
        </w:rPr>
        <w:t>, без одлагања, ут</w:t>
      </w:r>
      <w:r>
        <w:rPr>
          <w:rFonts w:cs="Arial"/>
          <w:lang w:val="sr-Cyrl-CS"/>
        </w:rPr>
        <w:t xml:space="preserve">врди квалитет испорученог добра </w:t>
      </w:r>
      <w:r w:rsidRPr="00B828C6">
        <w:rPr>
          <w:rFonts w:cs="Arial"/>
          <w:lang w:val="sr-Cyrl-CS"/>
        </w:rPr>
        <w:t>чим је то према редовном току ствари и околностима могуће, а најкасније у року од 8 (</w:t>
      </w:r>
      <w:r>
        <w:rPr>
          <w:rFonts w:cs="Arial"/>
          <w:lang w:val="sr-Cyrl-CS"/>
        </w:rPr>
        <w:t>о</w:t>
      </w:r>
      <w:r w:rsidRPr="00B828C6">
        <w:rPr>
          <w:rFonts w:cs="Arial"/>
          <w:lang w:val="sr-Cyrl-CS"/>
        </w:rPr>
        <w:t>сам) дана.</w:t>
      </w:r>
    </w:p>
    <w:p w14:paraId="2DD8CDA5" w14:textId="77777777" w:rsidR="00E7240E" w:rsidRPr="00B828C6" w:rsidRDefault="00E7240E" w:rsidP="00E7240E">
      <w:pPr>
        <w:tabs>
          <w:tab w:val="left" w:pos="9090"/>
        </w:tabs>
        <w:spacing w:line="276" w:lineRule="auto"/>
        <w:rPr>
          <w:rFonts w:cs="Arial"/>
        </w:rPr>
      </w:pPr>
      <w:r w:rsidRPr="00B828C6">
        <w:rPr>
          <w:rFonts w:cs="Arial"/>
        </w:rPr>
        <w:t>Купац</w:t>
      </w:r>
      <w:r w:rsidRPr="00B828C6">
        <w:rPr>
          <w:rFonts w:cs="Arial"/>
          <w:lang w:val="sr-Cyrl-RS"/>
        </w:rPr>
        <w:t xml:space="preserve"> </w:t>
      </w:r>
      <w:r w:rsidRPr="00B828C6">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155FA58" w14:textId="77777777" w:rsidR="00E7240E" w:rsidRPr="00B828C6" w:rsidRDefault="00E7240E" w:rsidP="00E7240E">
      <w:pPr>
        <w:tabs>
          <w:tab w:val="left" w:pos="9090"/>
        </w:tabs>
        <w:spacing w:line="276" w:lineRule="auto"/>
        <w:rPr>
          <w:rFonts w:cs="Arial"/>
        </w:rPr>
      </w:pPr>
      <w:r w:rsidRPr="00B828C6">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0A720625" w14:textId="77777777" w:rsidR="00E7240E" w:rsidRPr="00B828C6" w:rsidRDefault="00E7240E" w:rsidP="00E7240E">
      <w:pPr>
        <w:tabs>
          <w:tab w:val="left" w:pos="9090"/>
        </w:tabs>
        <w:spacing w:line="276" w:lineRule="auto"/>
        <w:rPr>
          <w:rFonts w:cs="Arial"/>
        </w:rPr>
      </w:pPr>
      <w:r w:rsidRPr="00B828C6">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53627CCD" w14:textId="77777777" w:rsidR="00E7240E" w:rsidRPr="00B828C6" w:rsidRDefault="00E7240E" w:rsidP="00E7240E">
      <w:pPr>
        <w:tabs>
          <w:tab w:val="left" w:pos="9090"/>
        </w:tabs>
        <w:spacing w:line="276" w:lineRule="auto"/>
        <w:rPr>
          <w:rFonts w:cs="Arial"/>
        </w:rPr>
      </w:pPr>
      <w:r w:rsidRPr="00B828C6">
        <w:rPr>
          <w:rFonts w:cs="Arial"/>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045AA9A1" w14:textId="77777777" w:rsidR="00E7240E" w:rsidRPr="00B828C6" w:rsidRDefault="00E7240E" w:rsidP="00E7240E">
      <w:pPr>
        <w:tabs>
          <w:tab w:val="left" w:pos="9090"/>
        </w:tabs>
        <w:spacing w:line="276" w:lineRule="auto"/>
        <w:rPr>
          <w:rFonts w:cs="Arial"/>
        </w:rPr>
      </w:pPr>
      <w:r w:rsidRPr="00B828C6">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52A4135" w14:textId="77777777" w:rsidR="00E7240E" w:rsidRPr="00B828C6" w:rsidRDefault="00E7240E" w:rsidP="00E7240E">
      <w:pPr>
        <w:numPr>
          <w:ilvl w:val="0"/>
          <w:numId w:val="9"/>
        </w:numPr>
        <w:tabs>
          <w:tab w:val="num" w:pos="567"/>
        </w:tabs>
        <w:spacing w:before="80" w:line="276" w:lineRule="auto"/>
        <w:ind w:left="568" w:hanging="284"/>
        <w:rPr>
          <w:rFonts w:cs="Arial"/>
          <w:lang w:val="ru-RU"/>
        </w:rPr>
      </w:pPr>
      <w:r w:rsidRPr="00B828C6">
        <w:rPr>
          <w:rFonts w:cs="Arial"/>
          <w:lang w:val="ru-RU"/>
        </w:rPr>
        <w:t xml:space="preserve">да отклони недостатке о свом трошку, ако су мане на добрима отклоњиве, или </w:t>
      </w:r>
    </w:p>
    <w:p w14:paraId="61145F2D" w14:textId="77777777" w:rsidR="00E7240E" w:rsidRPr="00B828C6" w:rsidRDefault="00E7240E" w:rsidP="00E7240E">
      <w:pPr>
        <w:numPr>
          <w:ilvl w:val="0"/>
          <w:numId w:val="9"/>
        </w:numPr>
        <w:tabs>
          <w:tab w:val="num" w:pos="567"/>
        </w:tabs>
        <w:spacing w:before="80" w:line="276" w:lineRule="auto"/>
        <w:ind w:left="568" w:hanging="284"/>
        <w:rPr>
          <w:rFonts w:cs="Arial"/>
          <w:lang w:val="ru-RU"/>
        </w:rPr>
      </w:pPr>
      <w:r w:rsidRPr="00B828C6">
        <w:rPr>
          <w:rFonts w:cs="Arial"/>
          <w:lang w:val="ru-RU"/>
        </w:rPr>
        <w:lastRenderedPageBreak/>
        <w:t>да му испоручи нове количине добра без недостатака о свом трошку и да испоручено  добро са недостацима о свом трошку преузме или</w:t>
      </w:r>
    </w:p>
    <w:p w14:paraId="659421C7" w14:textId="77777777" w:rsidR="00E7240E" w:rsidRDefault="00E7240E" w:rsidP="00E7240E">
      <w:pPr>
        <w:numPr>
          <w:ilvl w:val="0"/>
          <w:numId w:val="9"/>
        </w:numPr>
        <w:tabs>
          <w:tab w:val="num" w:pos="567"/>
        </w:tabs>
        <w:spacing w:before="80" w:line="276" w:lineRule="auto"/>
        <w:ind w:left="568" w:hanging="284"/>
        <w:rPr>
          <w:rFonts w:cs="Arial"/>
          <w:lang w:val="ru-RU"/>
        </w:rPr>
      </w:pPr>
      <w:r w:rsidRPr="00B828C6">
        <w:rPr>
          <w:rFonts w:cs="Arial"/>
          <w:lang w:val="ru-RU"/>
        </w:rPr>
        <w:t>да одбије пријем добра са недостацима.</w:t>
      </w:r>
    </w:p>
    <w:p w14:paraId="7EE0C6BA" w14:textId="77777777" w:rsidR="00E7240E" w:rsidRPr="00B828C6" w:rsidRDefault="00E7240E" w:rsidP="00E7240E">
      <w:pPr>
        <w:tabs>
          <w:tab w:val="left" w:pos="9090"/>
        </w:tabs>
        <w:spacing w:line="276" w:lineRule="auto"/>
        <w:rPr>
          <w:rFonts w:cs="Arial"/>
        </w:rPr>
      </w:pPr>
      <w:r w:rsidRPr="00B828C6">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034BBF1" w14:textId="77777777" w:rsidR="00E7240E" w:rsidRPr="00B828C6" w:rsidRDefault="00E7240E" w:rsidP="00E7240E">
      <w:pPr>
        <w:tabs>
          <w:tab w:val="left" w:pos="9090"/>
        </w:tabs>
        <w:spacing w:line="276" w:lineRule="auto"/>
        <w:rPr>
          <w:rFonts w:cs="Arial"/>
        </w:rPr>
      </w:pPr>
      <w:r w:rsidRPr="00B828C6">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21AD575" w14:textId="54E780BB" w:rsidR="00E7240E" w:rsidRDefault="00E7240E" w:rsidP="00E7240E">
      <w:pPr>
        <w:spacing w:before="0" w:line="276" w:lineRule="auto"/>
        <w:rPr>
          <w:rFonts w:cs="Arial"/>
          <w:b/>
          <w:lang w:val="ru-RU"/>
        </w:rPr>
      </w:pPr>
    </w:p>
    <w:p w14:paraId="5042767A" w14:textId="7F74F913" w:rsidR="00E7240E" w:rsidRDefault="00E7240E" w:rsidP="00E7240E">
      <w:pPr>
        <w:spacing w:before="0" w:line="276" w:lineRule="auto"/>
        <w:rPr>
          <w:rFonts w:cs="Arial"/>
          <w:b/>
          <w:lang w:val="ru-RU"/>
        </w:rPr>
      </w:pPr>
    </w:p>
    <w:p w14:paraId="4584597E" w14:textId="77777777" w:rsidR="00E7240E" w:rsidRDefault="00E7240E" w:rsidP="00E7240E">
      <w:pPr>
        <w:spacing w:before="0" w:line="276" w:lineRule="auto"/>
        <w:rPr>
          <w:rFonts w:cs="Arial"/>
          <w:b/>
          <w:lang w:val="ru-RU"/>
        </w:rPr>
      </w:pPr>
    </w:p>
    <w:p w14:paraId="6A7BB93A" w14:textId="77777777" w:rsidR="00E7240E" w:rsidRPr="00B828C6" w:rsidRDefault="00E7240E" w:rsidP="00E7240E">
      <w:pPr>
        <w:spacing w:line="276" w:lineRule="auto"/>
        <w:rPr>
          <w:b/>
        </w:rPr>
      </w:pPr>
      <w:r w:rsidRPr="00B828C6">
        <w:rPr>
          <w:b/>
        </w:rPr>
        <w:t>ГАРАНТНИ РОК</w:t>
      </w:r>
    </w:p>
    <w:p w14:paraId="277DCA1A" w14:textId="77777777" w:rsidR="00E7240E" w:rsidRDefault="00E7240E" w:rsidP="00E7240E">
      <w:pPr>
        <w:spacing w:before="0" w:line="276" w:lineRule="auto"/>
        <w:jc w:val="center"/>
        <w:rPr>
          <w:b/>
        </w:rPr>
      </w:pPr>
      <w:r w:rsidRPr="00B828C6">
        <w:rPr>
          <w:b/>
        </w:rPr>
        <w:t xml:space="preserve">Члан </w:t>
      </w:r>
      <w:r w:rsidRPr="00B828C6">
        <w:rPr>
          <w:b/>
          <w:lang w:val="sr-Cyrl-RS"/>
        </w:rPr>
        <w:t>9</w:t>
      </w:r>
      <w:r w:rsidRPr="00B828C6">
        <w:rPr>
          <w:b/>
        </w:rPr>
        <w:t>.</w:t>
      </w:r>
    </w:p>
    <w:p w14:paraId="1FBF0DBB" w14:textId="77777777" w:rsidR="00E7240E" w:rsidRPr="00B828C6" w:rsidRDefault="00E7240E" w:rsidP="00E7240E">
      <w:pPr>
        <w:spacing w:before="0" w:line="276" w:lineRule="auto"/>
        <w:jc w:val="center"/>
        <w:rPr>
          <w:b/>
        </w:rPr>
      </w:pPr>
    </w:p>
    <w:p w14:paraId="7F7E80F1" w14:textId="0D422AED" w:rsidR="00E7240E" w:rsidRDefault="00E7240E" w:rsidP="00E7240E">
      <w:pPr>
        <w:tabs>
          <w:tab w:val="left" w:pos="9090"/>
        </w:tabs>
        <w:spacing w:before="0" w:line="276" w:lineRule="auto"/>
        <w:rPr>
          <w:rFonts w:cs="Arial"/>
          <w:lang w:val="sr-Cyrl-ME"/>
        </w:rPr>
      </w:pPr>
      <w:r w:rsidRPr="00B828C6">
        <w:rPr>
          <w:rFonts w:cs="Arial"/>
        </w:rPr>
        <w:t>Гарантни рок за испоручена добра из члана 1</w:t>
      </w:r>
      <w:r w:rsidRPr="00B828C6">
        <w:rPr>
          <w:rFonts w:cs="Arial"/>
          <w:lang w:val="sr-Cyrl-RS"/>
        </w:rPr>
        <w:t>.</w:t>
      </w:r>
      <w:r w:rsidRPr="00B828C6">
        <w:t xml:space="preserve"> </w:t>
      </w:r>
      <w:r>
        <w:rPr>
          <w:lang w:val="sr-Cyrl-RS"/>
        </w:rPr>
        <w:t>Уговора</w:t>
      </w:r>
      <w:r w:rsidRPr="00B828C6">
        <w:rPr>
          <w:rFonts w:cs="Arial"/>
        </w:rPr>
        <w:t xml:space="preserve"> </w:t>
      </w:r>
      <w:r>
        <w:rPr>
          <w:rFonts w:cs="Arial"/>
          <w:lang w:val="sr-Cyrl-ME"/>
        </w:rPr>
        <w:t>не може бити краћи од _______________ месеца од дана извршене испоруке добара.</w:t>
      </w:r>
    </w:p>
    <w:p w14:paraId="1BA8B117" w14:textId="59C4791C" w:rsidR="00E7240E" w:rsidRPr="00E7240E" w:rsidRDefault="00E7240E" w:rsidP="00E7240E">
      <w:pPr>
        <w:spacing w:before="0"/>
        <w:ind w:right="-5"/>
        <w:rPr>
          <w:rFonts w:cs="Arial"/>
          <w:lang w:val="sr-Cyrl-RS"/>
        </w:rPr>
      </w:pPr>
      <w:r>
        <w:rPr>
          <w:rFonts w:cs="Arial"/>
          <w:lang w:val="sr-Cyrl-RS"/>
        </w:rPr>
        <w:t>Продавац</w:t>
      </w:r>
      <w:r w:rsidRPr="00E7240E">
        <w:rPr>
          <w:rFonts w:cs="Arial"/>
          <w:lang w:val="sr-Cyrl-RS"/>
        </w:rPr>
        <w:t xml:space="preserve"> је дужан да о свом трошку отклони све евентуалне недостатке у току трајања гарантног рока.</w:t>
      </w:r>
    </w:p>
    <w:p w14:paraId="0C5697A0" w14:textId="77777777" w:rsidR="00912199" w:rsidRPr="00912199" w:rsidRDefault="00912199" w:rsidP="00665993">
      <w:pPr>
        <w:spacing w:before="0"/>
        <w:ind w:right="-5"/>
        <w:rPr>
          <w:rFonts w:cs="Arial"/>
          <w:highlight w:val="red"/>
          <w:lang w:val="sr-Cyrl-RS"/>
        </w:rPr>
      </w:pPr>
    </w:p>
    <w:p w14:paraId="7103914A" w14:textId="77777777" w:rsidR="00912199" w:rsidRPr="00912199" w:rsidRDefault="00912199" w:rsidP="00665993">
      <w:pPr>
        <w:spacing w:before="0"/>
        <w:ind w:right="-5"/>
        <w:rPr>
          <w:rFonts w:cs="Arial"/>
          <w:highlight w:val="red"/>
          <w:lang w:val="sr-Cyrl-RS"/>
        </w:rPr>
      </w:pPr>
    </w:p>
    <w:p w14:paraId="7053E78E" w14:textId="77777777" w:rsidR="00912199" w:rsidRPr="00E7240E" w:rsidRDefault="00912199" w:rsidP="00665993">
      <w:pPr>
        <w:spacing w:before="0"/>
        <w:ind w:right="-5"/>
        <w:contextualSpacing/>
        <w:jc w:val="center"/>
        <w:rPr>
          <w:rFonts w:eastAsia="Arial Unicode MS" w:cs="Arial"/>
          <w:b/>
          <w:lang w:val="sr-Cyrl-CS"/>
        </w:rPr>
      </w:pPr>
      <w:r w:rsidRPr="00E7240E">
        <w:rPr>
          <w:rFonts w:eastAsia="Arial Unicode MS" w:cs="Arial"/>
          <w:b/>
          <w:lang w:val="sr-Cyrl-CS"/>
        </w:rPr>
        <w:t xml:space="preserve">ЛИЦА ЗАДУЖЕНА ЗА ПРАЋЕЊЕ РЕАЛИЗАЦИЈЕ </w:t>
      </w:r>
      <w:r w:rsidRPr="00E7240E">
        <w:rPr>
          <w:rFonts w:cs="Arial"/>
          <w:b/>
          <w:lang w:val="sr-Cyrl-RS"/>
        </w:rPr>
        <w:t>УГОВОРА</w:t>
      </w:r>
    </w:p>
    <w:p w14:paraId="5DE73363" w14:textId="0474EB74" w:rsidR="00912199" w:rsidRPr="00E7240E" w:rsidRDefault="00E7240E" w:rsidP="00665993">
      <w:pPr>
        <w:spacing w:before="0"/>
        <w:ind w:right="-5"/>
        <w:contextualSpacing/>
        <w:jc w:val="center"/>
        <w:rPr>
          <w:rFonts w:eastAsia="Arial Unicode MS" w:cs="Arial"/>
          <w:b/>
          <w:lang w:val="sr-Cyrl-CS"/>
        </w:rPr>
      </w:pPr>
      <w:r w:rsidRPr="00E7240E">
        <w:rPr>
          <w:rFonts w:eastAsia="Arial Unicode MS" w:cs="Arial"/>
          <w:b/>
          <w:lang w:val="sr-Cyrl-CS"/>
        </w:rPr>
        <w:t>Члан 10</w:t>
      </w:r>
      <w:r w:rsidR="00912199" w:rsidRPr="00E7240E">
        <w:rPr>
          <w:rFonts w:eastAsia="Arial Unicode MS" w:cs="Arial"/>
          <w:b/>
          <w:lang w:val="sr-Cyrl-CS"/>
        </w:rPr>
        <w:t>.</w:t>
      </w:r>
    </w:p>
    <w:p w14:paraId="09AB4019" w14:textId="58D66B28" w:rsidR="00912199" w:rsidRPr="00E7240E" w:rsidRDefault="00912199" w:rsidP="00665993">
      <w:pPr>
        <w:spacing w:before="0"/>
        <w:ind w:right="-5"/>
        <w:contextualSpacing/>
        <w:rPr>
          <w:rFonts w:eastAsia="Arial Unicode MS" w:cs="Arial"/>
          <w:b/>
          <w:lang w:val="sr-Cyrl-CS"/>
        </w:rPr>
      </w:pPr>
      <w:r w:rsidRPr="00E7240E">
        <w:rPr>
          <w:rFonts w:eastAsia="Arial Unicode MS" w:cs="Arial"/>
          <w:lang w:val="sr-Cyrl-RS"/>
        </w:rPr>
        <w:t xml:space="preserve">Овлашћени представник за праћење реализације </w:t>
      </w:r>
      <w:r w:rsidR="00E7240E">
        <w:rPr>
          <w:rFonts w:eastAsia="Arial Unicode MS" w:cs="Arial"/>
          <w:lang w:val="sr-Cyrl-RS"/>
        </w:rPr>
        <w:t>испоруке добара</w:t>
      </w:r>
      <w:r w:rsidRPr="00E7240E">
        <w:rPr>
          <w:rFonts w:eastAsia="Arial Unicode MS" w:cs="Arial"/>
          <w:lang w:val="sr-Cyrl-RS"/>
        </w:rPr>
        <w:t xml:space="preserve"> из члана 1. овог </w:t>
      </w:r>
      <w:r w:rsidRPr="00E7240E">
        <w:rPr>
          <w:rFonts w:cs="Arial"/>
          <w:lang w:val="sr-Cyrl-RS"/>
        </w:rPr>
        <w:t>Уговора</w:t>
      </w:r>
      <w:r w:rsidRPr="00E7240E">
        <w:rPr>
          <w:rFonts w:eastAsia="Arial Unicode MS" w:cs="Arial"/>
          <w:lang w:val="sr-Cyrl-RS"/>
        </w:rPr>
        <w:t xml:space="preserve"> за:</w:t>
      </w:r>
    </w:p>
    <w:p w14:paraId="09C6BE7A" w14:textId="25BF13A3" w:rsidR="00912199" w:rsidRPr="00E7240E" w:rsidRDefault="00076E4C" w:rsidP="00665993">
      <w:pPr>
        <w:spacing w:before="0"/>
        <w:ind w:right="-5"/>
        <w:contextualSpacing/>
        <w:rPr>
          <w:rFonts w:eastAsia="Arial Unicode MS" w:cs="Arial"/>
          <w:lang w:val="sr-Cyrl-RS"/>
        </w:rPr>
      </w:pPr>
      <w:r>
        <w:rPr>
          <w:rFonts w:eastAsia="Arial Unicode MS" w:cs="Arial"/>
          <w:lang w:val="sr-Cyrl-RS"/>
        </w:rPr>
        <w:t>Купца</w:t>
      </w:r>
      <w:r w:rsidR="00912199" w:rsidRPr="00E7240E">
        <w:rPr>
          <w:rFonts w:eastAsia="Arial Unicode MS" w:cs="Arial"/>
          <w:lang w:val="sr-Cyrl-RS"/>
        </w:rPr>
        <w:t xml:space="preserve"> је___________________________.</w:t>
      </w:r>
    </w:p>
    <w:p w14:paraId="2885F50F" w14:textId="26A49D34" w:rsidR="00912199" w:rsidRPr="00E7240E" w:rsidRDefault="001A79D4" w:rsidP="00665993">
      <w:pPr>
        <w:spacing w:before="0"/>
        <w:ind w:right="-5"/>
        <w:contextualSpacing/>
        <w:rPr>
          <w:rFonts w:eastAsia="Arial Unicode MS" w:cs="Arial"/>
          <w:lang w:val="sr-Cyrl-RS"/>
        </w:rPr>
      </w:pPr>
      <w:r w:rsidRPr="00E7240E">
        <w:rPr>
          <w:rFonts w:eastAsia="Arial Unicode MS" w:cs="Arial"/>
          <w:lang w:val="sr-Cyrl-RS"/>
        </w:rPr>
        <w:t>Продавца</w:t>
      </w:r>
      <w:r w:rsidR="00912199" w:rsidRPr="00E7240E">
        <w:rPr>
          <w:rFonts w:eastAsia="Arial Unicode MS" w:cs="Arial"/>
          <w:lang w:val="sr-Cyrl-RS"/>
        </w:rPr>
        <w:t xml:space="preserve"> је______________________.</w:t>
      </w:r>
    </w:p>
    <w:p w14:paraId="361716C4" w14:textId="77777777" w:rsidR="00912199" w:rsidRPr="00E7240E" w:rsidRDefault="00912199" w:rsidP="00665993">
      <w:pPr>
        <w:spacing w:before="0"/>
        <w:ind w:right="-5"/>
        <w:contextualSpacing/>
        <w:rPr>
          <w:rFonts w:eastAsia="Arial Unicode MS" w:cs="Arial"/>
          <w:lang w:val="sr-Cyrl-RS"/>
        </w:rPr>
      </w:pPr>
    </w:p>
    <w:p w14:paraId="2ED140A2" w14:textId="77777777" w:rsidR="00912199" w:rsidRPr="00E7240E" w:rsidRDefault="00912199" w:rsidP="00665993">
      <w:pPr>
        <w:spacing w:before="0"/>
        <w:ind w:right="-5"/>
        <w:rPr>
          <w:lang w:val="sr-Cyrl-RS"/>
        </w:rPr>
      </w:pPr>
      <w:r w:rsidRPr="00E7240E">
        <w:rPr>
          <w:lang w:val="sr-Cyrl-RS"/>
        </w:rPr>
        <w:t>Именовани су  дужни  да обављају следеће послове:</w:t>
      </w:r>
    </w:p>
    <w:p w14:paraId="2CA9621E" w14:textId="3D34659D" w:rsidR="00912199" w:rsidRPr="00E7240E" w:rsidRDefault="00912199" w:rsidP="00665993">
      <w:pPr>
        <w:spacing w:before="0"/>
        <w:ind w:right="-5"/>
        <w:rPr>
          <w:lang w:val="sr-Cyrl-RS"/>
        </w:rPr>
      </w:pPr>
      <w:r w:rsidRPr="00E7240E">
        <w:rPr>
          <w:lang w:val="sr-Cyrl-RS"/>
        </w:rPr>
        <w:t>•  праћење</w:t>
      </w:r>
      <w:r w:rsidR="00E7240E">
        <w:rPr>
          <w:lang w:val="sr-Cyrl-RS"/>
        </w:rPr>
        <w:t xml:space="preserve"> динамике</w:t>
      </w:r>
      <w:r w:rsidRPr="00E7240E">
        <w:rPr>
          <w:lang w:val="sr-Cyrl-RS"/>
        </w:rPr>
        <w:t xml:space="preserve"> </w:t>
      </w:r>
      <w:r w:rsidR="00E7240E">
        <w:rPr>
          <w:lang w:val="sr-Cyrl-RS"/>
        </w:rPr>
        <w:t>испоруке добара по овом</w:t>
      </w:r>
      <w:r w:rsidRPr="00E7240E">
        <w:rPr>
          <w:lang w:val="sr-Cyrl-RS"/>
        </w:rPr>
        <w:t xml:space="preserve"> </w:t>
      </w:r>
      <w:r w:rsidR="00E7240E">
        <w:rPr>
          <w:lang w:val="sr-Cyrl-RS"/>
        </w:rPr>
        <w:t>У</w:t>
      </w:r>
      <w:r w:rsidR="00E7240E">
        <w:rPr>
          <w:rFonts w:cs="Arial"/>
          <w:lang w:val="sr-Cyrl-RS"/>
        </w:rPr>
        <w:t>говору</w:t>
      </w:r>
    </w:p>
    <w:p w14:paraId="7925D583" w14:textId="77777777" w:rsidR="00912199" w:rsidRPr="00E7240E" w:rsidRDefault="00912199" w:rsidP="00665993">
      <w:pPr>
        <w:spacing w:before="0"/>
        <w:ind w:right="-5"/>
        <w:rPr>
          <w:lang w:val="sr-Cyrl-RS"/>
        </w:rPr>
      </w:pPr>
      <w:r w:rsidRPr="00E7240E">
        <w:rPr>
          <w:lang w:val="sr-Cyrl-RS"/>
        </w:rPr>
        <w:t xml:space="preserve">•  праћење датума истека </w:t>
      </w:r>
      <w:r w:rsidRPr="00E7240E">
        <w:rPr>
          <w:rFonts w:cs="Arial"/>
          <w:lang w:val="sr-Cyrl-RS"/>
        </w:rPr>
        <w:t>Уговора</w:t>
      </w:r>
    </w:p>
    <w:p w14:paraId="3B7D00C5" w14:textId="77777777" w:rsidR="00912199" w:rsidRPr="00E7240E" w:rsidRDefault="00912199" w:rsidP="00665993">
      <w:pPr>
        <w:spacing w:before="0"/>
        <w:ind w:right="-5"/>
        <w:rPr>
          <w:lang w:val="sr-Cyrl-RS"/>
        </w:rPr>
      </w:pPr>
      <w:r w:rsidRPr="00E7240E">
        <w:rPr>
          <w:lang w:val="sr-Cyrl-RS"/>
        </w:rPr>
        <w:t>•  праћење усаглашености уговорених и реализованих позиција и евентуалних одступања</w:t>
      </w:r>
      <w:r w:rsidRPr="00E7240E">
        <w:rPr>
          <w:rFonts w:eastAsia="Arial Unicode MS" w:cs="Arial"/>
          <w:lang w:val="sr-Latn-CS"/>
        </w:rPr>
        <w:t>.</w:t>
      </w:r>
    </w:p>
    <w:p w14:paraId="45935AE9" w14:textId="77777777" w:rsidR="00912199" w:rsidRPr="00912199" w:rsidRDefault="00912199" w:rsidP="00665993">
      <w:pPr>
        <w:pStyle w:val="ListParagraph"/>
        <w:spacing w:before="0" w:after="0" w:line="240" w:lineRule="auto"/>
        <w:ind w:left="0" w:right="-5"/>
        <w:rPr>
          <w:rFonts w:ascii="Arial" w:eastAsia="Arial Unicode MS" w:hAnsi="Arial" w:cs="Arial"/>
          <w:highlight w:val="red"/>
          <w:lang w:val="sr-Cyrl-CS"/>
        </w:rPr>
      </w:pPr>
    </w:p>
    <w:p w14:paraId="41137237" w14:textId="77777777" w:rsidR="00912199" w:rsidRPr="00E7240E" w:rsidRDefault="00912199" w:rsidP="00665993">
      <w:pPr>
        <w:spacing w:before="0"/>
        <w:ind w:right="-5"/>
        <w:contextualSpacing/>
        <w:jc w:val="center"/>
        <w:rPr>
          <w:rFonts w:eastAsia="Arial Unicode MS" w:cs="Arial"/>
          <w:b/>
          <w:lang w:val="sr-Cyrl-CS"/>
        </w:rPr>
      </w:pPr>
      <w:r w:rsidRPr="00E7240E">
        <w:rPr>
          <w:rFonts w:eastAsia="Arial Unicode MS" w:cs="Arial"/>
          <w:b/>
          <w:lang w:val="sr-Cyrl-CS"/>
        </w:rPr>
        <w:t>СРЕДСТВА ФИНАНСИЈСКОГ ОБЕЗБЕЂЕЊА</w:t>
      </w:r>
    </w:p>
    <w:p w14:paraId="22116C18" w14:textId="39EDBBEE" w:rsidR="00912199" w:rsidRPr="00D232C0" w:rsidRDefault="00E7240E" w:rsidP="00665993">
      <w:pPr>
        <w:spacing w:before="0"/>
        <w:ind w:right="-5"/>
        <w:contextualSpacing/>
        <w:jc w:val="center"/>
        <w:rPr>
          <w:rFonts w:eastAsia="Arial Unicode MS" w:cs="Arial"/>
          <w:b/>
          <w:lang w:val="sr-Cyrl-CS"/>
        </w:rPr>
      </w:pPr>
      <w:r w:rsidRPr="00D232C0">
        <w:rPr>
          <w:rFonts w:eastAsia="Arial Unicode MS" w:cs="Arial"/>
          <w:b/>
          <w:lang w:val="sr-Cyrl-CS"/>
        </w:rPr>
        <w:t>Члан 11</w:t>
      </w:r>
      <w:r w:rsidR="00912199" w:rsidRPr="00D232C0">
        <w:rPr>
          <w:rFonts w:eastAsia="Arial Unicode MS" w:cs="Arial"/>
          <w:b/>
          <w:lang w:val="sr-Cyrl-CS"/>
        </w:rPr>
        <w:t>.</w:t>
      </w:r>
    </w:p>
    <w:p w14:paraId="6E411B47" w14:textId="1D09B4BA" w:rsidR="00D232C0" w:rsidRPr="00316869" w:rsidRDefault="00076E4C" w:rsidP="00D232C0">
      <w:pPr>
        <w:spacing w:before="0"/>
        <w:ind w:right="-5"/>
        <w:contextualSpacing/>
        <w:rPr>
          <w:rFonts w:eastAsia="Arial Unicode MS" w:cs="Arial"/>
          <w:b/>
          <w:lang w:val="sr-Cyrl-RS"/>
        </w:rPr>
      </w:pPr>
      <w:r>
        <w:rPr>
          <w:rFonts w:eastAsia="Arial Unicode MS" w:cs="Arial"/>
          <w:b/>
          <w:lang w:val="sr-Cyrl-RS"/>
        </w:rPr>
        <w:t>Меница</w:t>
      </w:r>
      <w:r w:rsidR="00D232C0" w:rsidRPr="00316869">
        <w:rPr>
          <w:rFonts w:eastAsia="Arial Unicode MS" w:cs="Arial"/>
          <w:b/>
          <w:lang w:val="sr-Latn-CS"/>
        </w:rPr>
        <w:t xml:space="preserve"> за добро извршење </w:t>
      </w:r>
      <w:r w:rsidR="00551ABA">
        <w:rPr>
          <w:rFonts w:eastAsia="Arial Unicode MS" w:cs="Arial"/>
          <w:b/>
          <w:lang w:val="sr-Cyrl-RS"/>
        </w:rPr>
        <w:t>уговора</w:t>
      </w:r>
      <w:r w:rsidR="00D232C0" w:rsidRPr="00316869">
        <w:rPr>
          <w:rFonts w:eastAsia="Arial Unicode MS" w:cs="Arial"/>
          <w:b/>
          <w:lang w:val="sr-Latn-CS"/>
        </w:rPr>
        <w:t xml:space="preserve"> </w:t>
      </w:r>
    </w:p>
    <w:p w14:paraId="49460DBA" w14:textId="2E09CBF1" w:rsidR="00076E4C" w:rsidRPr="0042770A" w:rsidRDefault="00076E4C" w:rsidP="00076E4C">
      <w:pPr>
        <w:tabs>
          <w:tab w:val="left" w:pos="8352"/>
        </w:tabs>
        <w:spacing w:before="0" w:line="276" w:lineRule="auto"/>
        <w:rPr>
          <w:rFonts w:cs="Arial"/>
          <w:lang w:val="sr-Cyrl-CS"/>
        </w:rPr>
      </w:pPr>
      <w:r>
        <w:rPr>
          <w:rFonts w:cs="Arial"/>
          <w:lang w:val="sr-Cyrl-RS"/>
        </w:rPr>
        <w:t xml:space="preserve">Продавац  </w:t>
      </w:r>
      <w:r w:rsidRPr="0042770A">
        <w:rPr>
          <w:rFonts w:cs="Arial"/>
          <w:lang w:val="sr-Cyrl-CS"/>
        </w:rPr>
        <w:t xml:space="preserve">је дужан да у тренутку закључења </w:t>
      </w:r>
      <w:r>
        <w:rPr>
          <w:rFonts w:cs="Arial"/>
          <w:lang w:val="sr-Cyrl-RS"/>
        </w:rPr>
        <w:t>сваког појединачног уговора</w:t>
      </w:r>
      <w:r w:rsidRPr="0042770A">
        <w:rPr>
          <w:rFonts w:cs="Arial"/>
          <w:lang w:val="sr-Cyrl-RS"/>
        </w:rPr>
        <w:t xml:space="preserve">, </w:t>
      </w:r>
      <w:r w:rsidRPr="0042770A">
        <w:rPr>
          <w:rFonts w:cs="Arial"/>
          <w:lang w:val="sr-Cyrl-CS"/>
        </w:rPr>
        <w:t xml:space="preserve">а најкасније у року од </w:t>
      </w:r>
      <w:r w:rsidRPr="0042770A">
        <w:rPr>
          <w:rFonts w:cs="Arial"/>
          <w:lang w:val="sr-Cyrl-RS"/>
        </w:rPr>
        <w:t>10</w:t>
      </w:r>
      <w:r w:rsidRPr="0042770A">
        <w:rPr>
          <w:rFonts w:cs="Arial"/>
          <w:lang w:val="sr-Cyrl-CS"/>
        </w:rPr>
        <w:t xml:space="preserve"> (</w:t>
      </w:r>
      <w:r w:rsidRPr="0042770A">
        <w:rPr>
          <w:rFonts w:cs="Arial"/>
          <w:lang w:val="sr-Cyrl-RS"/>
        </w:rPr>
        <w:t>десет</w:t>
      </w:r>
      <w:r w:rsidRPr="0042770A">
        <w:rPr>
          <w:rFonts w:cs="Arial"/>
          <w:lang w:val="sr-Cyrl-CS"/>
        </w:rPr>
        <w:t xml:space="preserve">) дана од дана обостраног потписивања </w:t>
      </w:r>
      <w:r>
        <w:rPr>
          <w:rFonts w:cs="Arial"/>
          <w:lang w:val="sr-Cyrl-RS"/>
        </w:rPr>
        <w:t>уговора</w:t>
      </w:r>
      <w:r w:rsidRPr="0042770A">
        <w:rPr>
          <w:rFonts w:cs="Arial"/>
          <w:lang w:val="sr-Cyrl-CS"/>
        </w:rPr>
        <w:t xml:space="preserve"> од</w:t>
      </w:r>
      <w:r w:rsidRPr="0042770A">
        <w:rPr>
          <w:rFonts w:cs="Arial"/>
          <w:lang w:val="sr-Cyrl-RS"/>
        </w:rPr>
        <w:t xml:space="preserve"> стране</w:t>
      </w:r>
      <w:r w:rsidRPr="0042770A">
        <w:rPr>
          <w:rFonts w:cs="Arial"/>
          <w:lang w:val="sr-Cyrl-CS"/>
        </w:rPr>
        <w:t xml:space="preserve"> законских заступника страна</w:t>
      </w:r>
      <w:r w:rsidRPr="0042770A">
        <w:rPr>
          <w:rFonts w:cs="Arial"/>
          <w:lang w:val="sr-Cyrl-RS"/>
        </w:rPr>
        <w:t xml:space="preserve"> из Оквирног споразума</w:t>
      </w:r>
      <w:r w:rsidRPr="0042770A">
        <w:rPr>
          <w:rFonts w:cs="Arial"/>
          <w:lang w:val="sr-Cyrl-CS"/>
        </w:rPr>
        <w:t>,</w:t>
      </w:r>
      <w:r w:rsidRPr="0042770A">
        <w:rPr>
          <w:rFonts w:cs="Arial"/>
          <w:lang w:val="sr-Cyrl-RS"/>
        </w:rPr>
        <w:t xml:space="preserve"> </w:t>
      </w:r>
      <w:r w:rsidRPr="0042770A">
        <w:rPr>
          <w:rFonts w:cs="Arial"/>
          <w:lang w:val="sr-Cyrl-CS"/>
        </w:rPr>
        <w:t xml:space="preserve">а пре почетка </w:t>
      </w:r>
      <w:r w:rsidRPr="0042770A">
        <w:rPr>
          <w:rFonts w:cs="Arial"/>
          <w:lang w:val="sr-Cyrl-RS"/>
        </w:rPr>
        <w:t xml:space="preserve">извршења </w:t>
      </w:r>
      <w:r>
        <w:rPr>
          <w:rFonts w:cs="Arial"/>
          <w:lang w:val="sr-Cyrl-RS"/>
        </w:rPr>
        <w:t>испоруке добара</w:t>
      </w:r>
      <w:r w:rsidRPr="0042770A">
        <w:rPr>
          <w:rFonts w:cs="Arial"/>
          <w:lang w:val="sr-Cyrl-CS"/>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42770A">
        <w:rPr>
          <w:rFonts w:cs="Arial"/>
          <w:lang w:val="sr-Cyrl-RS"/>
        </w:rPr>
        <w:t xml:space="preserve">СФО </w:t>
      </w:r>
      <w:r w:rsidRPr="0042770A">
        <w:rPr>
          <w:rFonts w:cs="Arial"/>
          <w:lang w:val="sr-Cyrl-CS"/>
        </w:rPr>
        <w:t xml:space="preserve">за добро извршење посла преда </w:t>
      </w:r>
      <w:r>
        <w:rPr>
          <w:rFonts w:cs="Arial"/>
          <w:lang w:val="sr-Cyrl-RS"/>
        </w:rPr>
        <w:t>Купц</w:t>
      </w:r>
      <w:r w:rsidRPr="0042770A">
        <w:rPr>
          <w:rFonts w:cs="Arial"/>
          <w:lang w:val="sr-Cyrl-RS"/>
        </w:rPr>
        <w:t>у</w:t>
      </w:r>
      <w:r w:rsidRPr="0042770A">
        <w:rPr>
          <w:rFonts w:cs="Arial"/>
          <w:lang w:val="sr-Cyrl-CS"/>
        </w:rPr>
        <w:t>:</w:t>
      </w:r>
    </w:p>
    <w:p w14:paraId="1F897350" w14:textId="17E3FC7B" w:rsidR="00076E4C" w:rsidRPr="0042770A" w:rsidRDefault="00076E4C" w:rsidP="00076E4C">
      <w:pPr>
        <w:tabs>
          <w:tab w:val="left" w:pos="8352"/>
        </w:tabs>
        <w:spacing w:before="0" w:line="276" w:lineRule="auto"/>
        <w:rPr>
          <w:rFonts w:cs="Arial"/>
          <w:lang w:val="sr-Cyrl-CS"/>
        </w:rPr>
      </w:pPr>
      <w:r w:rsidRPr="0042770A">
        <w:rPr>
          <w:rFonts w:cs="Arial"/>
          <w:lang w:val="sr-Cyrl-CS"/>
        </w:rPr>
        <w:t xml:space="preserve">1. </w:t>
      </w:r>
      <w:r w:rsidRPr="0042770A">
        <w:rPr>
          <w:rFonts w:cs="Arial"/>
          <w:lang w:val="sr-Cyrl-ME"/>
        </w:rPr>
        <w:t>Б</w:t>
      </w:r>
      <w:r w:rsidRPr="0042770A">
        <w:rPr>
          <w:rFonts w:cs="Arial"/>
        </w:rPr>
        <w:t>ланко сопствену меницу</w:t>
      </w:r>
      <w:r w:rsidRPr="0042770A">
        <w:rPr>
          <w:rFonts w:cs="Arial"/>
          <w:lang w:val="sr-Cyrl-RS"/>
        </w:rPr>
        <w:t xml:space="preserve"> </w:t>
      </w:r>
      <w:r w:rsidRPr="0042770A">
        <w:rPr>
          <w:rFonts w:cs="Arial"/>
        </w:rPr>
        <w:t xml:space="preserve">за </w:t>
      </w:r>
      <w:r w:rsidRPr="0042770A">
        <w:rPr>
          <w:rFonts w:cs="Arial"/>
          <w:lang w:val="sr-Cyrl-RS"/>
        </w:rPr>
        <w:t xml:space="preserve">добро извршење </w:t>
      </w:r>
      <w:r w:rsidR="00551ABA">
        <w:rPr>
          <w:rFonts w:cs="Arial"/>
          <w:lang w:val="sr-Cyrl-RS"/>
        </w:rPr>
        <w:t>уговора</w:t>
      </w:r>
      <w:r w:rsidRPr="0042770A">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r w:rsidRPr="0042770A">
        <w:rPr>
          <w:rFonts w:cs="Arial"/>
          <w:lang w:val="sr-Cyrl-RS"/>
        </w:rPr>
        <w:t>.</w:t>
      </w:r>
    </w:p>
    <w:p w14:paraId="77197643" w14:textId="3A74930C" w:rsidR="00076E4C" w:rsidRPr="0042770A" w:rsidRDefault="00076E4C" w:rsidP="00076E4C">
      <w:pPr>
        <w:tabs>
          <w:tab w:val="left" w:pos="8352"/>
        </w:tabs>
        <w:spacing w:before="0" w:line="276" w:lineRule="auto"/>
        <w:rPr>
          <w:rFonts w:cs="Arial"/>
          <w:lang w:val="sr-Cyrl-CS"/>
        </w:rPr>
      </w:pPr>
      <w:r w:rsidRPr="0042770A">
        <w:rPr>
          <w:rFonts w:cs="Arial"/>
          <w:lang w:val="sr-Cyrl-CS"/>
        </w:rPr>
        <w:lastRenderedPageBreak/>
        <w:t xml:space="preserve">2. Менично писмо – овлашћење којим </w:t>
      </w:r>
      <w:r>
        <w:rPr>
          <w:rFonts w:cs="Arial"/>
          <w:lang w:val="sr-Cyrl-RS"/>
        </w:rPr>
        <w:t xml:space="preserve">Продавац </w:t>
      </w:r>
      <w:r w:rsidRPr="0042770A">
        <w:rPr>
          <w:rFonts w:cs="Arial"/>
          <w:lang w:val="sr-Cyrl-CS"/>
        </w:rPr>
        <w:t xml:space="preserve">овлашћује </w:t>
      </w:r>
      <w:r>
        <w:rPr>
          <w:rFonts w:cs="Arial"/>
          <w:lang w:val="sr-Cyrl-RS"/>
        </w:rPr>
        <w:t>Купца</w:t>
      </w:r>
      <w:r w:rsidRPr="0042770A">
        <w:rPr>
          <w:rFonts w:cs="Arial"/>
          <w:lang w:val="sr-Cyrl-CS"/>
        </w:rPr>
        <w:t xml:space="preserve"> да може наплатити меницу на износ од </w:t>
      </w:r>
      <w:r w:rsidRPr="0042770A">
        <w:rPr>
          <w:rFonts w:cs="Arial"/>
          <w:lang w:val="sr-Cyrl-RS"/>
        </w:rPr>
        <w:t>10</w:t>
      </w:r>
      <w:r w:rsidRPr="0042770A">
        <w:rPr>
          <w:rFonts w:cs="Arial"/>
          <w:lang w:val="sr-Cyrl-CS"/>
        </w:rPr>
        <w:t xml:space="preserve"> % од вредности</w:t>
      </w:r>
      <w:r w:rsidRPr="0042770A">
        <w:rPr>
          <w:rFonts w:cs="Arial"/>
          <w:lang w:val="sr-Cyrl-RS"/>
        </w:rPr>
        <w:t xml:space="preserve"> </w:t>
      </w:r>
      <w:r>
        <w:rPr>
          <w:rFonts w:cs="Arial"/>
          <w:lang w:val="sr-Cyrl-RS"/>
        </w:rPr>
        <w:t>појединачног уговора</w:t>
      </w:r>
      <w:r w:rsidRPr="0042770A">
        <w:rPr>
          <w:rFonts w:cs="Arial"/>
          <w:lang w:val="sr-Cyrl-CS"/>
        </w:rPr>
        <w:t xml:space="preserve"> (без ПДВ) са роком важења минимално 30 (тридесет) дана дужим од рока важења </w:t>
      </w:r>
      <w:r>
        <w:rPr>
          <w:rFonts w:cs="Arial"/>
          <w:lang w:val="sr-Cyrl-CS"/>
        </w:rPr>
        <w:t>уговора</w:t>
      </w:r>
      <w:r w:rsidRPr="0042770A">
        <w:rPr>
          <w:rFonts w:cs="Arial"/>
          <w:lang w:val="sr-Cyrl-CS"/>
        </w:rPr>
        <w:t>.</w:t>
      </w:r>
    </w:p>
    <w:p w14:paraId="26DADD01" w14:textId="77777777" w:rsidR="00076E4C" w:rsidRPr="0042770A" w:rsidRDefault="00076E4C" w:rsidP="00076E4C">
      <w:pPr>
        <w:tabs>
          <w:tab w:val="left" w:pos="8352"/>
        </w:tabs>
        <w:spacing w:before="0" w:line="276" w:lineRule="auto"/>
        <w:rPr>
          <w:rFonts w:cs="Arial"/>
          <w:lang w:val="sr-Cyrl-CS"/>
        </w:rPr>
      </w:pPr>
      <w:r w:rsidRPr="0042770A">
        <w:rPr>
          <w:rFonts w:cs="Arial"/>
          <w:lang w:val="sr-Cyrl-CS"/>
        </w:rPr>
        <w:t xml:space="preserve">3. </w:t>
      </w:r>
      <w:r w:rsidRPr="0042770A">
        <w:rPr>
          <w:rFonts w:cs="Arial"/>
          <w:lang w:val="sr-Cyrl-ME"/>
        </w:rPr>
        <w:t>Ф</w:t>
      </w:r>
      <w:r w:rsidRPr="0042770A">
        <w:rPr>
          <w:rFonts w:cs="Arial"/>
          <w:lang w:val="sr-Cyrl-CS"/>
        </w:rPr>
        <w:t xml:space="preserve">отокопију важећег Картона депонованих потписа овлашћених лица за располагање новчаним средствима </w:t>
      </w:r>
      <w:r>
        <w:rPr>
          <w:rFonts w:cs="Arial"/>
          <w:lang w:val="sr-Cyrl-CS"/>
        </w:rPr>
        <w:t xml:space="preserve">Продавца </w:t>
      </w:r>
      <w:r w:rsidRPr="0042770A">
        <w:rPr>
          <w:rFonts w:cs="Arial"/>
          <w:lang w:val="sr-Cyrl-CS"/>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55D4229" w14:textId="77777777" w:rsidR="00076E4C" w:rsidRPr="0042770A" w:rsidRDefault="00076E4C" w:rsidP="00076E4C">
      <w:pPr>
        <w:tabs>
          <w:tab w:val="left" w:pos="8352"/>
        </w:tabs>
        <w:spacing w:before="0" w:line="276" w:lineRule="auto"/>
        <w:rPr>
          <w:rFonts w:cs="Arial"/>
          <w:lang w:val="sr-Cyrl-CS"/>
        </w:rPr>
      </w:pPr>
      <w:r w:rsidRPr="0042770A">
        <w:rPr>
          <w:rFonts w:cs="Arial"/>
          <w:lang w:val="sr-Cyrl-CS"/>
        </w:rPr>
        <w:t xml:space="preserve">4. </w:t>
      </w:r>
      <w:r w:rsidRPr="0042770A">
        <w:rPr>
          <w:rFonts w:cs="Arial"/>
          <w:lang w:val="sr-Cyrl-ME"/>
        </w:rPr>
        <w:t>Ф</w:t>
      </w:r>
      <w:r w:rsidRPr="0042770A">
        <w:rPr>
          <w:rFonts w:cs="Arial"/>
          <w:lang w:val="sr-Cyrl-CS"/>
        </w:rPr>
        <w:t>отокопију ОП обрасца.</w:t>
      </w:r>
    </w:p>
    <w:p w14:paraId="55BFEDB8" w14:textId="77777777" w:rsidR="00076E4C" w:rsidRPr="0042770A" w:rsidRDefault="00076E4C" w:rsidP="00076E4C">
      <w:pPr>
        <w:tabs>
          <w:tab w:val="left" w:pos="8352"/>
        </w:tabs>
        <w:spacing w:before="0" w:line="276" w:lineRule="auto"/>
        <w:rPr>
          <w:rFonts w:cs="Arial"/>
          <w:lang w:val="sr-Cyrl-RS"/>
        </w:rPr>
      </w:pPr>
      <w:r w:rsidRPr="0042770A">
        <w:rPr>
          <w:rFonts w:cs="Arial"/>
          <w:lang w:val="sr-Cyrl-CS"/>
        </w:rP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42770A">
        <w:rPr>
          <w:rFonts w:cs="Arial"/>
          <w:lang w:val="sr-Cyrl-RS"/>
        </w:rPr>
        <w:t xml:space="preserve">. </w:t>
      </w:r>
    </w:p>
    <w:p w14:paraId="3F0F88FB" w14:textId="625035A8" w:rsidR="00076E4C" w:rsidRPr="0042770A" w:rsidRDefault="00076E4C" w:rsidP="00076E4C">
      <w:pPr>
        <w:tabs>
          <w:tab w:val="left" w:pos="8352"/>
        </w:tabs>
        <w:spacing w:before="0" w:line="276" w:lineRule="auto"/>
        <w:rPr>
          <w:rFonts w:cs="Arial"/>
          <w:lang w:val="sr-Cyrl-CS"/>
        </w:rPr>
      </w:pPr>
      <w:r w:rsidRPr="0042770A">
        <w:rPr>
          <w:rFonts w:cs="Arial"/>
          <w:lang w:val="sr-Cyrl-CS"/>
        </w:rPr>
        <w:t xml:space="preserve">Меница може бити наплаћена у случају да изабрани понуђач не буде извршавао своје уговорне обавезе у роковима и на начин предвиђен </w:t>
      </w:r>
      <w:r w:rsidR="00857202">
        <w:rPr>
          <w:rFonts w:cs="Arial"/>
          <w:lang w:val="sr-Cyrl-CS"/>
        </w:rPr>
        <w:t>уговором</w:t>
      </w:r>
      <w:r w:rsidRPr="0042770A">
        <w:rPr>
          <w:rFonts w:cs="Arial"/>
          <w:lang w:val="sr-Cyrl-CS"/>
        </w:rPr>
        <w:t>.</w:t>
      </w:r>
    </w:p>
    <w:p w14:paraId="13673778" w14:textId="6264FE77" w:rsidR="00D232C0" w:rsidRDefault="00D232C0" w:rsidP="00D232C0">
      <w:pPr>
        <w:tabs>
          <w:tab w:val="left" w:pos="9090"/>
        </w:tabs>
        <w:spacing w:before="0"/>
        <w:jc w:val="center"/>
        <w:rPr>
          <w:rFonts w:cs="Arial"/>
          <w:b/>
          <w:lang w:val="sr-Cyrl-RS"/>
        </w:rPr>
      </w:pPr>
    </w:p>
    <w:p w14:paraId="7EA5C5BF" w14:textId="77777777" w:rsidR="00D232C0" w:rsidRPr="00E245C2" w:rsidRDefault="00D232C0" w:rsidP="00D232C0">
      <w:pPr>
        <w:rPr>
          <w:rFonts w:cs="Arial"/>
          <w:lang w:val="sr-Cyrl-RS" w:eastAsia="sr-Latn-RS"/>
        </w:rPr>
      </w:pPr>
      <w:r w:rsidRPr="00E245C2">
        <w:rPr>
          <w:b/>
          <w:lang w:val="sr-Cyrl-RS"/>
        </w:rPr>
        <w:t xml:space="preserve">Меница као гаранција </w:t>
      </w:r>
      <w:r w:rsidRPr="00E245C2">
        <w:rPr>
          <w:b/>
        </w:rPr>
        <w:t xml:space="preserve">за </w:t>
      </w:r>
      <w:r w:rsidRPr="00E245C2">
        <w:rPr>
          <w:b/>
          <w:lang w:val="sr-Cyrl-RS"/>
        </w:rPr>
        <w:t>отклањање недостатака у гарантном року</w:t>
      </w:r>
      <w:r w:rsidRPr="00E245C2">
        <w:rPr>
          <w:b/>
          <w:lang w:val="sr-Latn-RS"/>
        </w:rPr>
        <w:t xml:space="preserve"> </w:t>
      </w:r>
    </w:p>
    <w:p w14:paraId="38A031A4" w14:textId="77777777" w:rsidR="00D232C0" w:rsidRPr="00E245C2" w:rsidRDefault="00D232C0" w:rsidP="00D232C0">
      <w:pPr>
        <w:pStyle w:val="KDParagraf"/>
        <w:spacing w:before="0"/>
        <w:rPr>
          <w:rFonts w:eastAsia="TimesNewRomanPSMT"/>
          <w:bCs/>
          <w:iCs/>
          <w:lang w:val="sr-Cyrl-RS" w:eastAsia="sr-Latn-RS"/>
        </w:rPr>
      </w:pPr>
      <w:r w:rsidRPr="00E245C2">
        <w:t>Продавац</w:t>
      </w:r>
      <w:r w:rsidRPr="00E245C2">
        <w:rPr>
          <w:lang w:val="sr-Cyrl-RS"/>
        </w:rPr>
        <w:t xml:space="preserve"> </w:t>
      </w:r>
      <w:r w:rsidRPr="00E245C2">
        <w:rPr>
          <w:rFonts w:eastAsia="TimesNewRomanPSMT"/>
          <w:bCs/>
          <w:iCs/>
          <w:lang w:val="sr-Cyrl-RS"/>
        </w:rPr>
        <w:t xml:space="preserve">се обавезује да као средство финансијског обезбеђења преда </w:t>
      </w:r>
      <w:r w:rsidRPr="00E245C2">
        <w:rPr>
          <w:rFonts w:eastAsia="TimesNewRomanPSMT"/>
          <w:bCs/>
          <w:iCs/>
          <w:lang w:val="sr-Cyrl-RS" w:eastAsia="sr-Latn-RS"/>
        </w:rPr>
        <w:t>Купцу:</w:t>
      </w:r>
    </w:p>
    <w:p w14:paraId="749D20CA" w14:textId="66F680D9" w:rsidR="00D232C0" w:rsidRPr="00551ABA" w:rsidRDefault="00551ABA" w:rsidP="00551ABA">
      <w:pPr>
        <w:rPr>
          <w:rFonts w:cs="Arial"/>
          <w:lang w:val="sr-Cyrl-RS"/>
        </w:rPr>
      </w:pPr>
      <w:r>
        <w:rPr>
          <w:rFonts w:cs="Arial"/>
          <w:lang w:val="sr-Cyrl-RS"/>
        </w:rPr>
        <w:t>1. Б</w:t>
      </w:r>
      <w:r w:rsidR="00D232C0" w:rsidRPr="00551ABA">
        <w:rPr>
          <w:rFonts w:cs="Arial"/>
          <w:lang w:val="sr-Cyrl-RS"/>
        </w:rPr>
        <w:t>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4AFFD8C6" w14:textId="47794D4B" w:rsidR="00D232C0" w:rsidRPr="00551ABA" w:rsidRDefault="00551ABA" w:rsidP="00551ABA">
      <w:pPr>
        <w:rPr>
          <w:rFonts w:cs="Arial"/>
          <w:lang w:val="sr-Cyrl-RS"/>
        </w:rPr>
      </w:pPr>
      <w:r>
        <w:rPr>
          <w:rFonts w:cs="Arial"/>
          <w:lang w:val="sr-Cyrl-RS"/>
        </w:rPr>
        <w:t>2. М</w:t>
      </w:r>
      <w:r w:rsidR="00D232C0" w:rsidRPr="00551ABA">
        <w:rPr>
          <w:rFonts w:cs="Arial"/>
          <w:lang w:val="sr-Cyrl-RS"/>
        </w:rPr>
        <w:t>енично писмо – овлашћење којим продавац овлашћује купца да може</w:t>
      </w:r>
      <w:r w:rsidR="003D6E4E" w:rsidRPr="00551ABA">
        <w:rPr>
          <w:rFonts w:cs="Arial"/>
          <w:lang w:val="sr-Cyrl-RS"/>
        </w:rPr>
        <w:t xml:space="preserve"> наплатити меницу  на износ од 10</w:t>
      </w:r>
      <w:r w:rsidR="00D232C0" w:rsidRPr="00551ABA">
        <w:rPr>
          <w:rFonts w:cs="Arial"/>
          <w:lang w:val="sr-Cyrl-RS"/>
        </w:rPr>
        <w:t xml:space="preserve">% од </w:t>
      </w:r>
      <w:r w:rsidR="00D232C0" w:rsidRPr="00551ABA">
        <w:rPr>
          <w:rFonts w:cs="Arial"/>
          <w:lang w:val="sr-Latn-RS"/>
        </w:rPr>
        <w:t xml:space="preserve"> </w:t>
      </w:r>
      <w:r w:rsidRPr="0042770A">
        <w:rPr>
          <w:rFonts w:cs="Arial"/>
          <w:lang w:val="sr-Cyrl-CS"/>
        </w:rPr>
        <w:t>вредности</w:t>
      </w:r>
      <w:r w:rsidRPr="0042770A">
        <w:rPr>
          <w:rFonts w:cs="Arial"/>
          <w:lang w:val="sr-Cyrl-RS"/>
        </w:rPr>
        <w:t xml:space="preserve"> </w:t>
      </w:r>
      <w:r>
        <w:rPr>
          <w:rFonts w:cs="Arial"/>
          <w:lang w:val="sr-Cyrl-RS"/>
        </w:rPr>
        <w:t>појединачног уговора</w:t>
      </w:r>
      <w:r w:rsidRPr="0042770A">
        <w:rPr>
          <w:rFonts w:cs="Arial"/>
          <w:lang w:val="sr-Cyrl-CS"/>
        </w:rPr>
        <w:t xml:space="preserve"> </w:t>
      </w:r>
      <w:r w:rsidR="00D232C0" w:rsidRPr="00551ABA">
        <w:rPr>
          <w:rFonts w:cs="Arial"/>
          <w:lang w:val="sr-Cyrl-RS"/>
        </w:rPr>
        <w:t>(без ПДВ-а) у року који је</w:t>
      </w:r>
      <w:r>
        <w:rPr>
          <w:rFonts w:cs="Arial"/>
          <w:lang w:val="sr-Cyrl-RS" w:eastAsia="sr-Latn-RS"/>
        </w:rPr>
        <w:t xml:space="preserve"> 3</w:t>
      </w:r>
      <w:r w:rsidR="00D232C0" w:rsidRPr="00551ABA">
        <w:rPr>
          <w:rFonts w:cs="Arial"/>
          <w:lang w:val="sr-Cyrl-RS" w:eastAsia="sr-Latn-RS"/>
        </w:rPr>
        <w:t>0</w:t>
      </w:r>
      <w:r w:rsidR="00D232C0" w:rsidRPr="00551ABA">
        <w:rPr>
          <w:rFonts w:cs="Arial"/>
          <w:lang w:eastAsia="sr-Latn-RS"/>
        </w:rPr>
        <w:t xml:space="preserve"> дана дужи од уговореног</w:t>
      </w:r>
      <w:r w:rsidR="00D232C0" w:rsidRPr="00551ABA">
        <w:rPr>
          <w:rFonts w:cs="Arial"/>
          <w:lang w:val="sr-Cyrl-RS" w:eastAsia="sr-Latn-RS"/>
        </w:rPr>
        <w:t xml:space="preserve"> гарантног </w:t>
      </w:r>
      <w:r w:rsidR="00D232C0" w:rsidRPr="00551ABA">
        <w:rPr>
          <w:rFonts w:cs="Arial"/>
          <w:lang w:eastAsia="sr-Latn-RS"/>
        </w:rPr>
        <w:t>рока</w:t>
      </w:r>
      <w:r w:rsidR="00D232C0" w:rsidRPr="00551ABA">
        <w:rPr>
          <w:rFonts w:cs="Arial"/>
          <w:lang w:val="sr-Cyrl-RS" w:eastAsia="sr-Latn-RS"/>
        </w:rPr>
        <w:t>,</w:t>
      </w:r>
      <w:r w:rsidR="00D232C0" w:rsidRPr="00551ABA">
        <w:rPr>
          <w:rFonts w:cs="Arial"/>
          <w:lang w:val="sr-Latn-RS"/>
        </w:rPr>
        <w:t xml:space="preserve"> </w:t>
      </w:r>
      <w:r w:rsidR="00D232C0" w:rsidRPr="00551ABA">
        <w:rPr>
          <w:rFonts w:cs="Arial"/>
          <w:lang w:val="sr-Cyrl-RS"/>
        </w:rPr>
        <w:t>с тим да евентуални продужетак гарантног рока има за последицу и продужење рока важења менице и меничног овлашћења.</w:t>
      </w:r>
    </w:p>
    <w:p w14:paraId="542BF347" w14:textId="0609E83A" w:rsidR="00D232C0" w:rsidRPr="00551ABA" w:rsidRDefault="00551ABA" w:rsidP="00551ABA">
      <w:pPr>
        <w:rPr>
          <w:rFonts w:cs="Arial"/>
          <w:lang w:val="sr-Cyrl-RS"/>
        </w:rPr>
      </w:pPr>
      <w:r>
        <w:rPr>
          <w:rFonts w:cs="Arial"/>
          <w:lang w:val="sr-Cyrl-RS"/>
        </w:rPr>
        <w:t>3. К</w:t>
      </w:r>
      <w:r w:rsidR="00D232C0" w:rsidRPr="00551ABA">
        <w:rPr>
          <w:rFonts w:cs="Arial"/>
          <w:lang w:val="sr-Cyrl-RS"/>
        </w:rPr>
        <w:t xml:space="preserve">опију важећег картона депонованих потписа овлашћених лица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3520D258" w14:textId="3DDB2907" w:rsidR="00D232C0" w:rsidRPr="00551ABA" w:rsidRDefault="00551ABA" w:rsidP="00551ABA">
      <w:pPr>
        <w:rPr>
          <w:rFonts w:cs="Arial"/>
          <w:lang w:val="sr-Cyrl-RS"/>
        </w:rPr>
      </w:pPr>
      <w:r>
        <w:rPr>
          <w:rFonts w:cs="Arial"/>
          <w:lang w:val="sr-Cyrl-RS"/>
        </w:rPr>
        <w:t>4. Ф</w:t>
      </w:r>
      <w:r w:rsidR="00D232C0" w:rsidRPr="00551ABA">
        <w:rPr>
          <w:rFonts w:cs="Arial"/>
          <w:lang w:val="sr-Cyrl-RS"/>
        </w:rPr>
        <w:t>отокопију ОП обрасца</w:t>
      </w:r>
    </w:p>
    <w:p w14:paraId="473254DB" w14:textId="43149C7B" w:rsidR="00D232C0" w:rsidRPr="00551ABA" w:rsidRDefault="00551ABA" w:rsidP="00551ABA">
      <w:pPr>
        <w:rPr>
          <w:rFonts w:cs="Arial"/>
          <w:lang w:val="sr-Cyrl-RS"/>
        </w:rPr>
      </w:pPr>
      <w:r>
        <w:rPr>
          <w:rFonts w:cs="Arial"/>
          <w:lang w:val="sr-Cyrl-RS"/>
        </w:rPr>
        <w:t>5. Д</w:t>
      </w:r>
      <w:r w:rsidR="00D232C0" w:rsidRPr="00551ABA">
        <w:rPr>
          <w:rFonts w:cs="Arial"/>
          <w:lang w:val="sr-Cyrl-RS"/>
        </w:rPr>
        <w:t xml:space="preserve">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70EE3C0F" w14:textId="77777777" w:rsidR="00D232C0" w:rsidRPr="00E245C2" w:rsidRDefault="00D232C0" w:rsidP="00D232C0">
      <w:pPr>
        <w:pStyle w:val="KDParagraf"/>
        <w:spacing w:before="0"/>
        <w:rPr>
          <w:lang w:val="sr-Latn-RS" w:eastAsia="sr-Latn-RS"/>
        </w:rPr>
      </w:pPr>
      <w:r w:rsidRPr="00E245C2">
        <w:rPr>
          <w:lang w:eastAsia="sr-Latn-RS"/>
        </w:rPr>
        <w:t>Купац</w:t>
      </w:r>
      <w:r w:rsidRPr="00E245C2">
        <w:rPr>
          <w:lang w:val="sr-Cyrl-RS" w:eastAsia="sr-Latn-RS"/>
        </w:rPr>
        <w:t xml:space="preserve"> </w:t>
      </w:r>
      <w:r w:rsidRPr="00E245C2">
        <w:rPr>
          <w:lang w:eastAsia="sr-Latn-RS"/>
        </w:rPr>
        <w:t>је овлашћен да наплати</w:t>
      </w:r>
      <w:r w:rsidRPr="00E245C2">
        <w:rPr>
          <w:lang w:val="sr-Cyrl-RS" w:eastAsia="sr-Latn-RS"/>
        </w:rPr>
        <w:t xml:space="preserve"> у целости </w:t>
      </w:r>
      <w:r w:rsidRPr="00E245C2">
        <w:rPr>
          <w:lang w:val="sr-Cyrl-BA" w:eastAsia="sr-Latn-RS"/>
        </w:rPr>
        <w:t xml:space="preserve">бланко сопствену меницу </w:t>
      </w:r>
      <w:r w:rsidRPr="00E245C2">
        <w:rPr>
          <w:rFonts w:eastAsia="Calibri"/>
          <w:lang w:val="sr-Cyrl-RS" w:eastAsia="sr-Latn-RS"/>
        </w:rPr>
        <w:t xml:space="preserve">за отклањање недостатака у гарантном року </w:t>
      </w:r>
      <w:r w:rsidRPr="00E245C2">
        <w:rPr>
          <w:lang w:eastAsia="sr-Latn-RS"/>
        </w:rPr>
        <w:t xml:space="preserve">у случају да </w:t>
      </w:r>
      <w:r w:rsidRPr="00E245C2">
        <w:t>Продавац</w:t>
      </w:r>
      <w:r w:rsidRPr="00E245C2">
        <w:rPr>
          <w:lang w:val="sr-Cyrl-RS"/>
        </w:rPr>
        <w:t xml:space="preserve"> </w:t>
      </w:r>
      <w:r w:rsidRPr="00E245C2">
        <w:rPr>
          <w:lang w:eastAsia="sr-Latn-RS"/>
        </w:rPr>
        <w:t>не испуни своје уговорне обавезе у погледу</w:t>
      </w:r>
      <w:r w:rsidRPr="00E245C2">
        <w:rPr>
          <w:lang w:val="sr-Latn-RS" w:eastAsia="sr-Latn-RS"/>
        </w:rPr>
        <w:t xml:space="preserve"> </w:t>
      </w:r>
      <w:r w:rsidRPr="00E245C2">
        <w:rPr>
          <w:lang w:val="sr-Cyrl-RS" w:eastAsia="sr-Latn-RS"/>
        </w:rPr>
        <w:t>гарантног рока.</w:t>
      </w:r>
    </w:p>
    <w:p w14:paraId="7E82F7DE" w14:textId="1B259B50" w:rsidR="00D232C0" w:rsidRPr="00E245C2" w:rsidRDefault="00D232C0" w:rsidP="00D232C0">
      <w:pPr>
        <w:pStyle w:val="KDParagraf"/>
        <w:spacing w:before="0"/>
        <w:rPr>
          <w:i/>
          <w:lang w:val="sr-Cyrl-RS" w:eastAsia="sr-Latn-RS"/>
        </w:rPr>
      </w:pPr>
      <w:r w:rsidRPr="00E245C2">
        <w:rPr>
          <w:lang w:val="sr-Cyrl-RS" w:eastAsia="sr-Latn-RS"/>
        </w:rPr>
        <w:t xml:space="preserve">Бланко сопствена меница за отклањање недостатака у гарантном року, доставља се у тренутку </w:t>
      </w:r>
      <w:r w:rsidRPr="00E245C2">
        <w:rPr>
          <w:rFonts w:eastAsia="TimesNewRomanPSMT"/>
          <w:bCs/>
          <w:iCs/>
          <w:lang w:val="sr-Cyrl-RS" w:eastAsia="sr-Latn-RS"/>
        </w:rPr>
        <w:t xml:space="preserve">примопредаје предмета </w:t>
      </w:r>
      <w:r w:rsidR="0084099A">
        <w:rPr>
          <w:rFonts w:eastAsia="TimesNewRomanPSMT"/>
          <w:bCs/>
          <w:iCs/>
          <w:lang w:val="sr-Cyrl-RS" w:eastAsia="sr-Latn-RS"/>
        </w:rPr>
        <w:t>по Уговору</w:t>
      </w:r>
      <w:r w:rsidRPr="00E245C2">
        <w:rPr>
          <w:rFonts w:eastAsia="TimesNewRomanPSMT"/>
          <w:bCs/>
          <w:iCs/>
          <w:lang w:val="sr-Cyrl-RS" w:eastAsia="sr-Latn-RS"/>
        </w:rPr>
        <w:t>.</w:t>
      </w:r>
      <w:r w:rsidRPr="00E245C2">
        <w:rPr>
          <w:i/>
          <w:lang w:val="sr-Cyrl-RS" w:eastAsia="sr-Latn-RS"/>
        </w:rPr>
        <w:t xml:space="preserve"> </w:t>
      </w:r>
    </w:p>
    <w:p w14:paraId="016BF990" w14:textId="77777777" w:rsidR="00D232C0" w:rsidRPr="00E245C2" w:rsidRDefault="00D232C0" w:rsidP="00D232C0">
      <w:pPr>
        <w:pStyle w:val="KDParagraf"/>
        <w:spacing w:before="0"/>
        <w:rPr>
          <w:lang w:val="sr-Cyrl-RS"/>
        </w:rPr>
      </w:pPr>
      <w:r w:rsidRPr="00E245C2">
        <w:rPr>
          <w:lang w:val="sr-Cyrl-RS"/>
        </w:rPr>
        <w:t xml:space="preserve">Уколико се средство финансијског обезбеђења не достави у уговореном року, </w:t>
      </w:r>
      <w:r w:rsidRPr="00E245C2">
        <w:rPr>
          <w:lang w:eastAsia="sr-Latn-RS"/>
        </w:rPr>
        <w:t>Купац</w:t>
      </w:r>
      <w:r w:rsidRPr="00E245C2">
        <w:rPr>
          <w:lang w:val="sr-Cyrl-RS" w:eastAsia="sr-Latn-RS"/>
        </w:rPr>
        <w:t xml:space="preserve"> има право </w:t>
      </w:r>
      <w:r w:rsidRPr="00E245C2">
        <w:rPr>
          <w:lang w:val="sr-Cyrl-RS"/>
        </w:rPr>
        <w:t xml:space="preserve"> да наплати средство финанасијског обезбеђења за добро извршење посла.</w:t>
      </w:r>
    </w:p>
    <w:p w14:paraId="2651AACF" w14:textId="304E9A72" w:rsidR="00D232C0" w:rsidRPr="00E245C2" w:rsidRDefault="00D232C0" w:rsidP="00D232C0">
      <w:pPr>
        <w:tabs>
          <w:tab w:val="left" w:pos="284"/>
          <w:tab w:val="left" w:pos="330"/>
        </w:tabs>
        <w:rPr>
          <w:rFonts w:cs="Arial"/>
          <w:lang w:val="ru-RU"/>
        </w:rPr>
      </w:pPr>
      <w:r w:rsidRPr="00E245C2">
        <w:rPr>
          <w:rFonts w:cs="Arial"/>
          <w:lang w:val="ru-RU"/>
        </w:rPr>
        <w:t xml:space="preserve">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овог </w:t>
      </w:r>
      <w:r>
        <w:rPr>
          <w:rFonts w:cs="Arial"/>
          <w:lang w:val="ru-RU"/>
        </w:rPr>
        <w:t xml:space="preserve">Уговора </w:t>
      </w:r>
      <w:r w:rsidRPr="00E245C2">
        <w:rPr>
          <w:rFonts w:cs="Arial"/>
          <w:lang w:val="ru-RU"/>
        </w:rPr>
        <w:t>буде обухваћен средством финансијског обезбеђења.</w:t>
      </w:r>
    </w:p>
    <w:p w14:paraId="21DF5444" w14:textId="3F20A98B" w:rsidR="00912199" w:rsidRDefault="00912199" w:rsidP="00665993">
      <w:pPr>
        <w:tabs>
          <w:tab w:val="left" w:pos="567"/>
        </w:tabs>
        <w:spacing w:before="0"/>
        <w:ind w:right="-5"/>
        <w:rPr>
          <w:rFonts w:eastAsia="Arial Unicode MS" w:cs="Arial"/>
          <w:highlight w:val="red"/>
          <w:lang w:val="ru-RU"/>
        </w:rPr>
      </w:pPr>
    </w:p>
    <w:p w14:paraId="631516EE" w14:textId="77777777" w:rsidR="00551ABA" w:rsidRPr="00912199" w:rsidRDefault="00551ABA" w:rsidP="00665993">
      <w:pPr>
        <w:tabs>
          <w:tab w:val="left" w:pos="567"/>
        </w:tabs>
        <w:spacing w:before="0"/>
        <w:ind w:right="-5"/>
        <w:rPr>
          <w:rFonts w:eastAsia="Arial Unicode MS" w:cs="Arial"/>
          <w:highlight w:val="red"/>
          <w:lang w:val="ru-RU"/>
        </w:rPr>
      </w:pPr>
    </w:p>
    <w:p w14:paraId="0FB0815C" w14:textId="7421006B" w:rsidR="00912199" w:rsidRPr="00D232C0" w:rsidRDefault="00912199" w:rsidP="00665993">
      <w:pPr>
        <w:spacing w:before="0"/>
        <w:ind w:right="-5"/>
        <w:contextualSpacing/>
        <w:jc w:val="center"/>
        <w:rPr>
          <w:rFonts w:eastAsia="Arial Unicode MS" w:cs="Arial"/>
          <w:b/>
          <w:lang w:val="sr-Cyrl-RS"/>
        </w:rPr>
      </w:pPr>
      <w:r w:rsidRPr="00D232C0">
        <w:rPr>
          <w:rFonts w:eastAsia="Arial Unicode MS" w:cs="Arial"/>
          <w:b/>
          <w:lang w:val="sr-Cyrl-RS"/>
        </w:rPr>
        <w:lastRenderedPageBreak/>
        <w:t xml:space="preserve">ЗАКЉУЧИВАЊЕ И СТУПАЊЕ НА СНАГУ </w:t>
      </w:r>
      <w:r w:rsidR="00D232C0" w:rsidRPr="00D232C0">
        <w:rPr>
          <w:rFonts w:eastAsia="Arial Unicode MS" w:cs="Arial"/>
          <w:b/>
          <w:lang w:val="sr-Cyrl-RS"/>
        </w:rPr>
        <w:t>УГОВОРА</w:t>
      </w:r>
    </w:p>
    <w:p w14:paraId="015F52EF" w14:textId="222F990A" w:rsidR="00912199" w:rsidRPr="00D232C0" w:rsidRDefault="00912199" w:rsidP="00665993">
      <w:pPr>
        <w:spacing w:before="0"/>
        <w:ind w:right="-5"/>
        <w:contextualSpacing/>
        <w:jc w:val="center"/>
        <w:rPr>
          <w:rFonts w:eastAsia="Arial Unicode MS" w:cs="Arial"/>
          <w:b/>
          <w:lang w:val="sr-Cyrl-RS"/>
        </w:rPr>
      </w:pPr>
      <w:r w:rsidRPr="00D232C0">
        <w:rPr>
          <w:rFonts w:eastAsia="Arial Unicode MS" w:cs="Arial"/>
          <w:b/>
          <w:lang w:val="sr-Cyrl-RS"/>
        </w:rPr>
        <w:t>Члан 1</w:t>
      </w:r>
      <w:r w:rsidR="00D232C0">
        <w:rPr>
          <w:rFonts w:eastAsia="Arial Unicode MS" w:cs="Arial"/>
          <w:b/>
          <w:lang w:val="sr-Cyrl-RS"/>
        </w:rPr>
        <w:t>2</w:t>
      </w:r>
      <w:r w:rsidRPr="00D232C0">
        <w:rPr>
          <w:rFonts w:eastAsia="Arial Unicode MS" w:cs="Arial"/>
          <w:b/>
          <w:lang w:val="sr-Cyrl-RS"/>
        </w:rPr>
        <w:t>.</w:t>
      </w:r>
    </w:p>
    <w:p w14:paraId="501678A1" w14:textId="6D1601FF" w:rsidR="00912199" w:rsidRPr="00D232C0" w:rsidRDefault="00912199" w:rsidP="00D232C0">
      <w:pPr>
        <w:spacing w:before="0"/>
        <w:ind w:right="-5"/>
        <w:contextualSpacing/>
        <w:rPr>
          <w:rFonts w:cs="Arial"/>
          <w:lang w:val="ru-RU"/>
        </w:rPr>
      </w:pPr>
      <w:r w:rsidRPr="00D232C0">
        <w:rPr>
          <w:rFonts w:cs="Arial"/>
          <w:lang w:val="sr-Cyrl-RS"/>
        </w:rPr>
        <w:t xml:space="preserve">Овај Уговор сматра се закљученим </w:t>
      </w:r>
      <w:r w:rsidRPr="00D232C0">
        <w:rPr>
          <w:rFonts w:cs="Arial"/>
          <w:lang w:val="ru-RU"/>
        </w:rPr>
        <w:t xml:space="preserve">након потписивања од стране </w:t>
      </w:r>
      <w:r w:rsidRPr="00D232C0">
        <w:rPr>
          <w:rFonts w:cs="Arial"/>
          <w:lang w:val="sr-Cyrl-RS"/>
        </w:rPr>
        <w:t>овлашћених</w:t>
      </w:r>
      <w:r w:rsidR="00D232C0" w:rsidRPr="00D232C0">
        <w:rPr>
          <w:rFonts w:cs="Arial"/>
          <w:lang w:val="ru-RU"/>
        </w:rPr>
        <w:t xml:space="preserve"> лица </w:t>
      </w:r>
      <w:r w:rsidRPr="00D232C0">
        <w:rPr>
          <w:rFonts w:cs="Arial"/>
          <w:lang w:val="ru-RU"/>
        </w:rPr>
        <w:t>уговорних</w:t>
      </w:r>
      <w:r w:rsidR="00D232C0" w:rsidRPr="00D232C0">
        <w:rPr>
          <w:rFonts w:cs="Arial"/>
          <w:lang w:val="ru-RU"/>
        </w:rPr>
        <w:t xml:space="preserve"> </w:t>
      </w:r>
      <w:r w:rsidRPr="00D232C0">
        <w:rPr>
          <w:rFonts w:cs="Arial"/>
          <w:lang w:val="ru-RU"/>
        </w:rPr>
        <w:t xml:space="preserve">страна. </w:t>
      </w:r>
    </w:p>
    <w:p w14:paraId="43EA11E8" w14:textId="1CBB6065" w:rsidR="00912199" w:rsidRPr="00D232C0" w:rsidRDefault="00912199" w:rsidP="00D232C0">
      <w:pPr>
        <w:spacing w:before="0"/>
        <w:ind w:right="-5"/>
        <w:contextualSpacing/>
        <w:rPr>
          <w:rFonts w:cs="Arial"/>
          <w:lang w:val="sr-Cyrl-RS"/>
        </w:rPr>
      </w:pPr>
      <w:r w:rsidRPr="00D232C0">
        <w:rPr>
          <w:rFonts w:cs="Arial"/>
          <w:lang w:val="sr-Cyrl-RS"/>
        </w:rPr>
        <w:t xml:space="preserve">Уговор ступа на снагу када </w:t>
      </w:r>
      <w:r w:rsidR="00BC4815" w:rsidRPr="00D232C0">
        <w:rPr>
          <w:rFonts w:cs="Arial"/>
          <w:lang w:val="sr-Cyrl-ME"/>
        </w:rPr>
        <w:t>Продавац</w:t>
      </w:r>
      <w:r w:rsidRPr="00D232C0">
        <w:rPr>
          <w:rFonts w:cs="Arial"/>
          <w:lang w:val="sr-Cyrl-RS"/>
        </w:rPr>
        <w:t xml:space="preserve"> у складу са роком </w:t>
      </w:r>
      <w:r w:rsidR="00146F4F" w:rsidRPr="00146F4F">
        <w:rPr>
          <w:rFonts w:cs="Arial"/>
          <w:lang w:val="sr-Cyrl-RS"/>
        </w:rPr>
        <w:t>из члана 11</w:t>
      </w:r>
      <w:r w:rsidRPr="00146F4F">
        <w:rPr>
          <w:rFonts w:cs="Arial"/>
          <w:lang w:val="sr-Cyrl-RS"/>
        </w:rPr>
        <w:t>.</w:t>
      </w:r>
      <w:r w:rsidR="00D232C0" w:rsidRPr="00146F4F">
        <w:rPr>
          <w:rFonts w:cs="Arial"/>
          <w:lang w:val="sr-Cyrl-RS"/>
        </w:rPr>
        <w:t xml:space="preserve"> </w:t>
      </w:r>
      <w:r w:rsidRPr="00146F4F">
        <w:rPr>
          <w:rFonts w:cs="Arial"/>
          <w:lang w:val="sr-Cyrl-RS"/>
        </w:rPr>
        <w:t>овог Уговора</w:t>
      </w:r>
      <w:r w:rsidRPr="00D232C0">
        <w:rPr>
          <w:rFonts w:cs="Arial"/>
          <w:lang w:val="sr-Cyrl-RS"/>
        </w:rPr>
        <w:t xml:space="preserve"> достави средство финансијског обезбеђења за добро извршење</w:t>
      </w:r>
      <w:r w:rsidR="00D232C0">
        <w:rPr>
          <w:rFonts w:cs="Arial"/>
          <w:lang w:val="sr-Cyrl-RS"/>
        </w:rPr>
        <w:t xml:space="preserve"> </w:t>
      </w:r>
      <w:r w:rsidRPr="00D232C0">
        <w:rPr>
          <w:rFonts w:cs="Arial"/>
          <w:lang w:val="sr-Cyrl-RS"/>
        </w:rPr>
        <w:t>посла.</w:t>
      </w:r>
    </w:p>
    <w:p w14:paraId="05BDD085" w14:textId="77777777" w:rsidR="00912199" w:rsidRPr="00912199" w:rsidRDefault="00912199" w:rsidP="00665993">
      <w:pPr>
        <w:tabs>
          <w:tab w:val="left" w:pos="567"/>
        </w:tabs>
        <w:spacing w:before="0"/>
        <w:ind w:right="-5"/>
        <w:contextualSpacing/>
        <w:rPr>
          <w:rFonts w:cs="Arial"/>
          <w:highlight w:val="red"/>
          <w:lang w:val="sr-Cyrl-CS"/>
        </w:rPr>
      </w:pPr>
    </w:p>
    <w:p w14:paraId="5DF52C9F" w14:textId="77777777" w:rsidR="00912199" w:rsidRPr="0084099A" w:rsidRDefault="00912199" w:rsidP="00665993">
      <w:pPr>
        <w:tabs>
          <w:tab w:val="left" w:pos="567"/>
        </w:tabs>
        <w:spacing w:before="0"/>
        <w:ind w:right="-5" w:hanging="108"/>
        <w:jc w:val="center"/>
        <w:rPr>
          <w:rFonts w:cs="Arial"/>
          <w:b/>
          <w:lang w:val="sr-Cyrl-RS"/>
        </w:rPr>
      </w:pPr>
      <w:r w:rsidRPr="0084099A">
        <w:rPr>
          <w:rFonts w:cs="Arial"/>
          <w:b/>
          <w:lang w:val="sr-Cyrl-RS"/>
        </w:rPr>
        <w:t>ВАЖНОСТ УГОВОРА</w:t>
      </w:r>
    </w:p>
    <w:p w14:paraId="21BDB358" w14:textId="34DB0D97" w:rsidR="00912199" w:rsidRPr="0084099A" w:rsidRDefault="0084099A" w:rsidP="00665993">
      <w:pPr>
        <w:tabs>
          <w:tab w:val="left" w:pos="567"/>
        </w:tabs>
        <w:spacing w:before="0"/>
        <w:ind w:right="-5" w:hanging="108"/>
        <w:jc w:val="center"/>
        <w:rPr>
          <w:rFonts w:cs="Arial"/>
          <w:lang w:val="sr-Cyrl-CS"/>
        </w:rPr>
      </w:pPr>
      <w:r w:rsidRPr="0084099A">
        <w:rPr>
          <w:rFonts w:cs="Arial"/>
          <w:b/>
          <w:lang w:val="sr-Cyrl-CS"/>
        </w:rPr>
        <w:t>Члан 13</w:t>
      </w:r>
      <w:r w:rsidR="00912199" w:rsidRPr="0084099A">
        <w:rPr>
          <w:rFonts w:cs="Arial"/>
          <w:b/>
          <w:lang w:val="sr-Cyrl-CS"/>
        </w:rPr>
        <w:t>.</w:t>
      </w:r>
    </w:p>
    <w:p w14:paraId="659D2E92" w14:textId="29A6D7C4" w:rsidR="00912199" w:rsidRPr="0084099A" w:rsidRDefault="00912199" w:rsidP="0084099A">
      <w:pPr>
        <w:tabs>
          <w:tab w:val="left" w:pos="567"/>
        </w:tabs>
        <w:spacing w:before="0"/>
        <w:ind w:right="-5"/>
        <w:rPr>
          <w:rFonts w:cs="Arial"/>
          <w:lang w:val="sr-Cyrl-RS" w:eastAsia="sr-Cyrl-RS"/>
        </w:rPr>
      </w:pPr>
      <w:r w:rsidRPr="0084099A">
        <w:rPr>
          <w:rFonts w:cs="Arial"/>
          <w:lang w:val="sr-Cyrl-RS" w:eastAsia="sr-Cyrl-RS"/>
        </w:rPr>
        <w:t>Уговор се закључује на одређено време до реализације предмета уговора, а најкасније</w:t>
      </w:r>
      <w:r w:rsidR="0084099A">
        <w:rPr>
          <w:rFonts w:cs="Arial"/>
          <w:lang w:val="sr-Cyrl-RS" w:eastAsia="sr-Cyrl-RS"/>
        </w:rPr>
        <w:t xml:space="preserve"> </w:t>
      </w:r>
      <w:r w:rsidRPr="0084099A">
        <w:rPr>
          <w:rFonts w:cs="Arial"/>
          <w:lang w:val="sr-Cyrl-RS" w:eastAsia="sr-Cyrl-RS"/>
        </w:rPr>
        <w:t>на период од шест месеци од дана закључења уговора.</w:t>
      </w:r>
    </w:p>
    <w:p w14:paraId="5A1095F7" w14:textId="77777777" w:rsidR="00912199" w:rsidRPr="00912199" w:rsidRDefault="00912199" w:rsidP="00665993">
      <w:pPr>
        <w:tabs>
          <w:tab w:val="left" w:pos="0"/>
          <w:tab w:val="left" w:pos="567"/>
        </w:tabs>
        <w:spacing w:before="0"/>
        <w:ind w:right="-5"/>
        <w:rPr>
          <w:rFonts w:cs="Arial"/>
          <w:b/>
          <w:highlight w:val="red"/>
          <w:lang w:val="sr-Cyrl-CS"/>
        </w:rPr>
      </w:pPr>
    </w:p>
    <w:p w14:paraId="49561965" w14:textId="77777777" w:rsidR="00912199" w:rsidRPr="00912199" w:rsidRDefault="00912199" w:rsidP="00665993">
      <w:pPr>
        <w:tabs>
          <w:tab w:val="left" w:pos="0"/>
          <w:tab w:val="left" w:pos="567"/>
        </w:tabs>
        <w:spacing w:before="0"/>
        <w:ind w:right="-5" w:hanging="270"/>
        <w:rPr>
          <w:rFonts w:cs="Arial"/>
          <w:highlight w:val="red"/>
          <w:lang w:val="sr-Cyrl-CS"/>
        </w:rPr>
      </w:pPr>
    </w:p>
    <w:p w14:paraId="07190A6B" w14:textId="77777777" w:rsidR="00912199" w:rsidRPr="0084099A" w:rsidRDefault="00912199" w:rsidP="00665993">
      <w:pPr>
        <w:spacing w:before="0"/>
        <w:ind w:right="-5"/>
        <w:contextualSpacing/>
        <w:jc w:val="center"/>
        <w:rPr>
          <w:rFonts w:eastAsia="Arial Unicode MS" w:cs="Arial"/>
          <w:b/>
          <w:lang w:val="sr-Cyrl-CS"/>
        </w:rPr>
      </w:pPr>
      <w:r w:rsidRPr="0084099A">
        <w:rPr>
          <w:rFonts w:eastAsia="Arial Unicode MS" w:cs="Arial"/>
          <w:b/>
          <w:lang w:val="sr-Cyrl-CS"/>
        </w:rPr>
        <w:t>ВИША СИЛА</w:t>
      </w:r>
    </w:p>
    <w:p w14:paraId="66B14C5D" w14:textId="4D07ECF6" w:rsidR="00912199" w:rsidRPr="0084099A" w:rsidRDefault="0084099A" w:rsidP="00665993">
      <w:pPr>
        <w:spacing w:before="0"/>
        <w:ind w:right="-5"/>
        <w:contextualSpacing/>
        <w:jc w:val="center"/>
        <w:rPr>
          <w:rFonts w:eastAsia="Arial Unicode MS" w:cs="Arial"/>
          <w:b/>
          <w:lang w:val="sr-Cyrl-CS"/>
        </w:rPr>
      </w:pPr>
      <w:r w:rsidRPr="0084099A">
        <w:rPr>
          <w:rFonts w:eastAsia="Arial Unicode MS" w:cs="Arial"/>
          <w:b/>
          <w:lang w:val="sr-Cyrl-CS"/>
        </w:rPr>
        <w:t>Члан 14</w:t>
      </w:r>
      <w:r w:rsidR="00912199" w:rsidRPr="0084099A">
        <w:rPr>
          <w:rFonts w:eastAsia="Arial Unicode MS" w:cs="Arial"/>
          <w:b/>
          <w:lang w:val="sr-Cyrl-CS"/>
        </w:rPr>
        <w:t>.</w:t>
      </w:r>
    </w:p>
    <w:p w14:paraId="4A998778" w14:textId="77777777" w:rsidR="0084099A" w:rsidRPr="0086004C" w:rsidRDefault="0084099A" w:rsidP="0084099A">
      <w:pPr>
        <w:spacing w:before="0" w:line="276" w:lineRule="auto"/>
        <w:rPr>
          <w:rFonts w:cs="Arial"/>
          <w:lang w:val="sr-Cyrl-CS"/>
        </w:rPr>
      </w:pPr>
      <w:r w:rsidRPr="0086004C">
        <w:rPr>
          <w:rFonts w:cs="Arial"/>
          <w:lang w:val="sr-Cyrl-C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w:t>
      </w:r>
      <w:r>
        <w:rPr>
          <w:rFonts w:cs="Arial"/>
          <w:lang w:val="sr-Cyrl-CS"/>
        </w:rPr>
        <w:t xml:space="preserve"> </w:t>
      </w:r>
      <w:r w:rsidRPr="0086004C">
        <w:rPr>
          <w:rFonts w:cs="Arial"/>
          <w:lang w:val="sr-Cyrl-CS"/>
        </w:rPr>
        <w:t xml:space="preserve">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7EEEEE24" w14:textId="77777777" w:rsidR="0084099A" w:rsidRDefault="0084099A" w:rsidP="0084099A">
      <w:pPr>
        <w:spacing w:before="0" w:line="276" w:lineRule="auto"/>
        <w:rPr>
          <w:rFonts w:cs="Arial"/>
          <w:lang w:val="hr-HR"/>
        </w:rPr>
      </w:pPr>
      <w:r w:rsidRPr="004459C9">
        <w:rPr>
          <w:rFonts w:cs="Arial"/>
          <w:lang w:val="sr-Cyrl-RS"/>
        </w:rPr>
        <w:t>С</w:t>
      </w:r>
      <w:r w:rsidRPr="0086004C">
        <w:rPr>
          <w:rFonts w:cs="Arial"/>
          <w:lang w:val="sr-Cyrl-CS"/>
        </w:rPr>
        <w:t>трана којој је извршавање уговорних обавеза онемогућено услед дејства више силе је у обавези да одмах</w:t>
      </w:r>
      <w:r w:rsidRPr="004459C9">
        <w:rPr>
          <w:rFonts w:cs="Arial"/>
          <w:lang w:val="hr-HR"/>
        </w:rPr>
        <w:t xml:space="preserve">, </w:t>
      </w:r>
      <w:r w:rsidRPr="0086004C">
        <w:rPr>
          <w:rFonts w:cs="Arial"/>
          <w:lang w:val="sr-Cyrl-CS"/>
        </w:rPr>
        <w:t>без одлагања</w:t>
      </w:r>
      <w:r w:rsidRPr="004459C9">
        <w:rPr>
          <w:rFonts w:cs="Arial"/>
          <w:lang w:val="hr-HR"/>
        </w:rPr>
        <w:t xml:space="preserve">, а најкасније у року од 48 (четрдесетосам) часова, од часа наступања случаја више силе, писаним путем обавести другу </w:t>
      </w:r>
      <w:r w:rsidRPr="0086004C">
        <w:rPr>
          <w:rFonts w:cs="Arial"/>
          <w:lang w:val="sr-Cyrl-CS"/>
        </w:rPr>
        <w:t>страну о настанку</w:t>
      </w:r>
      <w:r w:rsidRPr="004459C9">
        <w:rPr>
          <w:rFonts w:cs="Arial"/>
          <w:lang w:val="hr-HR"/>
        </w:rPr>
        <w:t xml:space="preserve"> више силе</w:t>
      </w:r>
      <w:r w:rsidRPr="0086004C">
        <w:rPr>
          <w:rFonts w:cs="Arial"/>
          <w:lang w:val="sr-Cyrl-CS"/>
        </w:rPr>
        <w:t xml:space="preserve"> и њеном процењеном или очекиваном трајању</w:t>
      </w:r>
      <w:r w:rsidRPr="004459C9">
        <w:rPr>
          <w:rFonts w:cs="Arial"/>
          <w:lang w:val="hr-HR"/>
        </w:rPr>
        <w:t>, уз достављање доказа о постојању више силе.</w:t>
      </w:r>
    </w:p>
    <w:p w14:paraId="2F32DC55" w14:textId="77777777" w:rsidR="0084099A" w:rsidRDefault="0084099A" w:rsidP="0084099A">
      <w:pPr>
        <w:spacing w:before="0" w:line="276" w:lineRule="auto"/>
        <w:rPr>
          <w:rFonts w:cs="Arial"/>
          <w:lang w:val="hr-HR"/>
        </w:rPr>
      </w:pPr>
      <w:r w:rsidRPr="004459C9">
        <w:rPr>
          <w:rFonts w:cs="Arial"/>
        </w:rPr>
        <w:t>За</w:t>
      </w:r>
      <w:r w:rsidRPr="004459C9">
        <w:rPr>
          <w:rFonts w:cs="Arial"/>
          <w:lang w:val="hr-HR"/>
        </w:rPr>
        <w:t xml:space="preserve"> </w:t>
      </w:r>
      <w:r w:rsidRPr="004459C9">
        <w:rPr>
          <w:rFonts w:cs="Arial"/>
        </w:rPr>
        <w:t>време</w:t>
      </w:r>
      <w:r w:rsidRPr="004459C9">
        <w:rPr>
          <w:rFonts w:cs="Arial"/>
          <w:lang w:val="hr-HR"/>
        </w:rPr>
        <w:t xml:space="preserve"> </w:t>
      </w:r>
      <w:r w:rsidRPr="004459C9">
        <w:rPr>
          <w:rFonts w:cs="Arial"/>
        </w:rPr>
        <w:t>трајања</w:t>
      </w:r>
      <w:r w:rsidRPr="004459C9">
        <w:rPr>
          <w:rFonts w:cs="Arial"/>
          <w:lang w:val="hr-HR"/>
        </w:rPr>
        <w:t xml:space="preserve"> </w:t>
      </w:r>
      <w:r w:rsidRPr="004459C9">
        <w:rPr>
          <w:rFonts w:cs="Arial"/>
        </w:rPr>
        <w:t>више</w:t>
      </w:r>
      <w:r w:rsidRPr="004459C9">
        <w:rPr>
          <w:rFonts w:cs="Arial"/>
          <w:lang w:val="hr-HR"/>
        </w:rPr>
        <w:t xml:space="preserve"> </w:t>
      </w:r>
      <w:r w:rsidRPr="004459C9">
        <w:rPr>
          <w:rFonts w:cs="Arial"/>
        </w:rPr>
        <w:t>силе</w:t>
      </w:r>
      <w:r w:rsidRPr="004459C9">
        <w:rPr>
          <w:rFonts w:cs="Arial"/>
          <w:lang w:val="hr-HR"/>
        </w:rPr>
        <w:t xml:space="preserve"> </w:t>
      </w:r>
      <w:r w:rsidRPr="004459C9">
        <w:rPr>
          <w:rFonts w:cs="Arial"/>
        </w:rPr>
        <w:t>свака</w:t>
      </w:r>
      <w:r w:rsidRPr="004459C9">
        <w:rPr>
          <w:rFonts w:cs="Arial"/>
          <w:lang w:val="hr-HR"/>
        </w:rPr>
        <w:t xml:space="preserve"> </w:t>
      </w:r>
      <w:r w:rsidRPr="004459C9">
        <w:rPr>
          <w:rFonts w:cs="Arial"/>
        </w:rPr>
        <w:t>страна</w:t>
      </w:r>
      <w:r w:rsidRPr="004459C9">
        <w:rPr>
          <w:rFonts w:cs="Arial"/>
          <w:lang w:val="hr-HR"/>
        </w:rPr>
        <w:t xml:space="preserve"> </w:t>
      </w:r>
      <w:r w:rsidRPr="004459C9">
        <w:rPr>
          <w:rFonts w:cs="Arial"/>
        </w:rPr>
        <w:t>сноси</w:t>
      </w:r>
      <w:r w:rsidRPr="004459C9">
        <w:rPr>
          <w:rFonts w:cs="Arial"/>
          <w:lang w:val="hr-HR"/>
        </w:rPr>
        <w:t xml:space="preserve"> </w:t>
      </w:r>
      <w:r w:rsidRPr="004459C9">
        <w:rPr>
          <w:rFonts w:cs="Arial"/>
        </w:rPr>
        <w:t>своје</w:t>
      </w:r>
      <w:r w:rsidRPr="004459C9">
        <w:rPr>
          <w:rFonts w:cs="Arial"/>
          <w:lang w:val="hr-HR"/>
        </w:rPr>
        <w:t xml:space="preserve"> </w:t>
      </w:r>
      <w:r w:rsidRPr="004459C9">
        <w:rPr>
          <w:rFonts w:cs="Arial"/>
        </w:rPr>
        <w:t>трошкове</w:t>
      </w:r>
      <w:r w:rsidRPr="0086004C">
        <w:rPr>
          <w:rFonts w:cs="Arial"/>
          <w:lang w:val="hr-HR"/>
        </w:rPr>
        <w:t xml:space="preserve"> </w:t>
      </w:r>
      <w:r w:rsidRPr="004459C9">
        <w:rPr>
          <w:rFonts w:cs="Arial"/>
        </w:rPr>
        <w:t>и</w:t>
      </w:r>
      <w:r w:rsidRPr="0086004C">
        <w:rPr>
          <w:rFonts w:cs="Arial"/>
          <w:lang w:val="hr-HR"/>
        </w:rPr>
        <w:t xml:space="preserve"> </w:t>
      </w:r>
      <w:r w:rsidRPr="004459C9">
        <w:rPr>
          <w:rFonts w:cs="Arial"/>
        </w:rPr>
        <w:t>ни</w:t>
      </w:r>
      <w:r w:rsidRPr="0086004C">
        <w:rPr>
          <w:rFonts w:cs="Arial"/>
          <w:lang w:val="hr-HR"/>
        </w:rPr>
        <w:t xml:space="preserve"> </w:t>
      </w:r>
      <w:r w:rsidRPr="004459C9">
        <w:rPr>
          <w:rFonts w:cs="Arial"/>
        </w:rPr>
        <w:t>један</w:t>
      </w:r>
      <w:r w:rsidRPr="0086004C">
        <w:rPr>
          <w:rFonts w:cs="Arial"/>
          <w:lang w:val="hr-HR"/>
        </w:rPr>
        <w:t xml:space="preserve"> </w:t>
      </w:r>
      <w:r w:rsidRPr="004459C9">
        <w:rPr>
          <w:rFonts w:cs="Arial"/>
        </w:rPr>
        <w:t>трошак</w:t>
      </w:r>
      <w:r w:rsidRPr="0086004C">
        <w:rPr>
          <w:rFonts w:cs="Arial"/>
          <w:lang w:val="hr-HR"/>
        </w:rPr>
        <w:t xml:space="preserve">, </w:t>
      </w:r>
      <w:r w:rsidRPr="004459C9">
        <w:rPr>
          <w:rFonts w:cs="Arial"/>
        </w:rPr>
        <w:t>или</w:t>
      </w:r>
      <w:r w:rsidRPr="0086004C">
        <w:rPr>
          <w:rFonts w:cs="Arial"/>
          <w:lang w:val="hr-HR"/>
        </w:rPr>
        <w:t xml:space="preserve"> </w:t>
      </w:r>
      <w:r w:rsidRPr="004459C9">
        <w:rPr>
          <w:rFonts w:cs="Arial"/>
        </w:rPr>
        <w:t>губитак</w:t>
      </w:r>
      <w:r w:rsidRPr="0086004C">
        <w:rPr>
          <w:rFonts w:cs="Arial"/>
          <w:lang w:val="hr-HR"/>
        </w:rPr>
        <w:t xml:space="preserve"> </w:t>
      </w:r>
      <w:r w:rsidRPr="004459C9">
        <w:rPr>
          <w:rFonts w:cs="Arial"/>
        </w:rPr>
        <w:t>једне</w:t>
      </w:r>
      <w:r w:rsidRPr="0086004C">
        <w:rPr>
          <w:rFonts w:cs="Arial"/>
          <w:lang w:val="hr-HR"/>
        </w:rPr>
        <w:t xml:space="preserve"> </w:t>
      </w:r>
      <w:r w:rsidRPr="004459C9">
        <w:rPr>
          <w:rFonts w:cs="Arial"/>
        </w:rPr>
        <w:t>и</w:t>
      </w:r>
      <w:r w:rsidRPr="0086004C">
        <w:rPr>
          <w:rFonts w:cs="Arial"/>
          <w:lang w:val="hr-HR"/>
        </w:rPr>
        <w:t>/</w:t>
      </w:r>
      <w:r w:rsidRPr="004459C9">
        <w:rPr>
          <w:rFonts w:cs="Arial"/>
        </w:rPr>
        <w:t>или</w:t>
      </w:r>
      <w:r w:rsidRPr="0086004C">
        <w:rPr>
          <w:rFonts w:cs="Arial"/>
          <w:lang w:val="hr-HR"/>
        </w:rPr>
        <w:t xml:space="preserve"> </w:t>
      </w:r>
      <w:r w:rsidRPr="004459C9">
        <w:rPr>
          <w:rFonts w:cs="Arial"/>
        </w:rPr>
        <w:t>обе</w:t>
      </w:r>
      <w:r w:rsidRPr="0086004C">
        <w:rPr>
          <w:rFonts w:cs="Arial"/>
          <w:lang w:val="hr-HR"/>
        </w:rPr>
        <w:t xml:space="preserve"> </w:t>
      </w:r>
      <w:r w:rsidRPr="004459C9">
        <w:rPr>
          <w:rFonts w:cs="Arial"/>
        </w:rPr>
        <w:t>стране</w:t>
      </w:r>
      <w:r w:rsidRPr="0086004C">
        <w:rPr>
          <w:rFonts w:cs="Arial"/>
          <w:lang w:val="hr-HR"/>
        </w:rPr>
        <w:t xml:space="preserve">, </w:t>
      </w:r>
      <w:r w:rsidRPr="004459C9">
        <w:rPr>
          <w:rFonts w:cs="Arial"/>
        </w:rPr>
        <w:t>који</w:t>
      </w:r>
      <w:r w:rsidRPr="0086004C">
        <w:rPr>
          <w:rFonts w:cs="Arial"/>
          <w:lang w:val="hr-HR"/>
        </w:rPr>
        <w:t xml:space="preserve"> </w:t>
      </w:r>
      <w:r w:rsidRPr="004459C9">
        <w:rPr>
          <w:rFonts w:cs="Arial"/>
        </w:rPr>
        <w:t>је</w:t>
      </w:r>
      <w:r w:rsidRPr="0086004C">
        <w:rPr>
          <w:rFonts w:cs="Arial"/>
          <w:lang w:val="hr-HR"/>
        </w:rPr>
        <w:t xml:space="preserve"> </w:t>
      </w:r>
      <w:r w:rsidRPr="004459C9">
        <w:rPr>
          <w:rFonts w:cs="Arial"/>
        </w:rPr>
        <w:t>настао</w:t>
      </w:r>
      <w:r w:rsidRPr="0086004C">
        <w:rPr>
          <w:rFonts w:cs="Arial"/>
          <w:lang w:val="hr-HR"/>
        </w:rPr>
        <w:t xml:space="preserve"> </w:t>
      </w:r>
      <w:r w:rsidRPr="004459C9">
        <w:rPr>
          <w:rFonts w:cs="Arial"/>
        </w:rPr>
        <w:t>за</w:t>
      </w:r>
      <w:r w:rsidRPr="0086004C">
        <w:rPr>
          <w:rFonts w:cs="Arial"/>
          <w:lang w:val="hr-HR"/>
        </w:rPr>
        <w:t xml:space="preserve"> </w:t>
      </w:r>
      <w:r w:rsidRPr="004459C9">
        <w:rPr>
          <w:rFonts w:cs="Arial"/>
        </w:rPr>
        <w:t>време</w:t>
      </w:r>
      <w:r w:rsidRPr="0086004C">
        <w:rPr>
          <w:rFonts w:cs="Arial"/>
          <w:lang w:val="hr-HR"/>
        </w:rPr>
        <w:t xml:space="preserve"> </w:t>
      </w:r>
      <w:r w:rsidRPr="004459C9">
        <w:rPr>
          <w:rFonts w:cs="Arial"/>
        </w:rPr>
        <w:t>трајања</w:t>
      </w:r>
      <w:r w:rsidRPr="0086004C">
        <w:rPr>
          <w:rFonts w:cs="Arial"/>
          <w:lang w:val="hr-HR"/>
        </w:rPr>
        <w:t xml:space="preserve"> </w:t>
      </w:r>
      <w:r w:rsidRPr="004459C9">
        <w:rPr>
          <w:rFonts w:cs="Arial"/>
        </w:rPr>
        <w:t>више</w:t>
      </w:r>
      <w:r w:rsidRPr="0086004C">
        <w:rPr>
          <w:rFonts w:cs="Arial"/>
          <w:lang w:val="hr-HR"/>
        </w:rPr>
        <w:t xml:space="preserve"> </w:t>
      </w:r>
      <w:r w:rsidRPr="004459C9">
        <w:rPr>
          <w:rFonts w:cs="Arial"/>
        </w:rPr>
        <w:t>силе</w:t>
      </w:r>
      <w:r w:rsidRPr="0086004C">
        <w:rPr>
          <w:rFonts w:cs="Arial"/>
          <w:lang w:val="hr-HR"/>
        </w:rPr>
        <w:t xml:space="preserve">, </w:t>
      </w:r>
      <w:r w:rsidRPr="004459C9">
        <w:rPr>
          <w:rFonts w:cs="Arial"/>
        </w:rPr>
        <w:t>или</w:t>
      </w:r>
      <w:r w:rsidRPr="0086004C">
        <w:rPr>
          <w:rFonts w:cs="Arial"/>
          <w:lang w:val="hr-HR"/>
        </w:rPr>
        <w:t xml:space="preserve"> </w:t>
      </w:r>
      <w:r w:rsidRPr="004459C9">
        <w:rPr>
          <w:rFonts w:cs="Arial"/>
        </w:rPr>
        <w:t>у</w:t>
      </w:r>
      <w:r w:rsidRPr="0086004C">
        <w:rPr>
          <w:rFonts w:cs="Arial"/>
          <w:lang w:val="hr-HR"/>
        </w:rPr>
        <w:t xml:space="preserve"> </w:t>
      </w:r>
      <w:r w:rsidRPr="004459C9">
        <w:rPr>
          <w:rFonts w:cs="Arial"/>
        </w:rPr>
        <w:t>вези</w:t>
      </w:r>
      <w:r w:rsidRPr="0086004C">
        <w:rPr>
          <w:rFonts w:cs="Arial"/>
          <w:lang w:val="hr-HR"/>
        </w:rPr>
        <w:t xml:space="preserve"> </w:t>
      </w:r>
      <w:r w:rsidRPr="004459C9">
        <w:rPr>
          <w:rFonts w:cs="Arial"/>
        </w:rPr>
        <w:t>дејства</w:t>
      </w:r>
      <w:r w:rsidRPr="0086004C">
        <w:rPr>
          <w:rFonts w:cs="Arial"/>
          <w:lang w:val="hr-HR"/>
        </w:rPr>
        <w:t xml:space="preserve"> </w:t>
      </w:r>
      <w:r w:rsidRPr="004459C9">
        <w:rPr>
          <w:rFonts w:cs="Arial"/>
        </w:rPr>
        <w:t>више</w:t>
      </w:r>
      <w:r w:rsidRPr="0086004C">
        <w:rPr>
          <w:rFonts w:cs="Arial"/>
          <w:lang w:val="hr-HR"/>
        </w:rPr>
        <w:t xml:space="preserve"> </w:t>
      </w:r>
      <w:r w:rsidRPr="004459C9">
        <w:rPr>
          <w:rFonts w:cs="Arial"/>
        </w:rPr>
        <w:t>силе</w:t>
      </w:r>
      <w:r w:rsidRPr="0086004C">
        <w:rPr>
          <w:rFonts w:cs="Arial"/>
          <w:lang w:val="hr-HR"/>
        </w:rPr>
        <w:t xml:space="preserve">, </w:t>
      </w:r>
      <w:r w:rsidRPr="004459C9">
        <w:rPr>
          <w:rFonts w:cs="Arial"/>
        </w:rPr>
        <w:t>се</w:t>
      </w:r>
      <w:r w:rsidRPr="0086004C">
        <w:rPr>
          <w:rFonts w:cs="Arial"/>
          <w:lang w:val="hr-HR"/>
        </w:rPr>
        <w:t xml:space="preserve"> </w:t>
      </w:r>
      <w:r w:rsidRPr="004459C9">
        <w:rPr>
          <w:rFonts w:cs="Arial"/>
        </w:rPr>
        <w:t>не</w:t>
      </w:r>
      <w:r w:rsidRPr="0086004C">
        <w:rPr>
          <w:rFonts w:cs="Arial"/>
          <w:lang w:val="hr-HR"/>
        </w:rPr>
        <w:t xml:space="preserve"> </w:t>
      </w:r>
      <w:r w:rsidRPr="004459C9">
        <w:rPr>
          <w:rFonts w:cs="Arial"/>
        </w:rPr>
        <w:t>сматра</w:t>
      </w:r>
      <w:r w:rsidRPr="0086004C">
        <w:rPr>
          <w:rFonts w:cs="Arial"/>
          <w:lang w:val="hr-HR"/>
        </w:rPr>
        <w:t xml:space="preserve"> </w:t>
      </w:r>
      <w:r w:rsidRPr="004459C9">
        <w:rPr>
          <w:rFonts w:cs="Arial"/>
        </w:rPr>
        <w:t>штетом</w:t>
      </w:r>
      <w:r w:rsidRPr="0086004C">
        <w:rPr>
          <w:rFonts w:cs="Arial"/>
          <w:lang w:val="hr-HR"/>
        </w:rPr>
        <w:t xml:space="preserve"> </w:t>
      </w:r>
      <w:r w:rsidRPr="004459C9">
        <w:rPr>
          <w:rFonts w:cs="Arial"/>
        </w:rPr>
        <w:t>коју</w:t>
      </w:r>
      <w:r w:rsidRPr="0086004C">
        <w:rPr>
          <w:rFonts w:cs="Arial"/>
          <w:lang w:val="hr-HR"/>
        </w:rPr>
        <w:t xml:space="preserve"> </w:t>
      </w:r>
      <w:r w:rsidRPr="004459C9">
        <w:rPr>
          <w:rFonts w:cs="Arial"/>
        </w:rPr>
        <w:t>је</w:t>
      </w:r>
      <w:r w:rsidRPr="0086004C">
        <w:rPr>
          <w:rFonts w:cs="Arial"/>
          <w:lang w:val="hr-HR"/>
        </w:rPr>
        <w:t xml:space="preserve"> </w:t>
      </w:r>
      <w:r w:rsidRPr="004459C9">
        <w:rPr>
          <w:rFonts w:cs="Arial"/>
        </w:rPr>
        <w:t>обавезна</w:t>
      </w:r>
      <w:r w:rsidRPr="0086004C">
        <w:rPr>
          <w:rFonts w:cs="Arial"/>
          <w:lang w:val="hr-HR"/>
        </w:rPr>
        <w:t xml:space="preserve"> </w:t>
      </w:r>
      <w:r w:rsidRPr="004459C9">
        <w:rPr>
          <w:rFonts w:cs="Arial"/>
        </w:rPr>
        <w:t>да</w:t>
      </w:r>
      <w:r w:rsidRPr="0086004C">
        <w:rPr>
          <w:rFonts w:cs="Arial"/>
          <w:lang w:val="hr-HR"/>
        </w:rPr>
        <w:t xml:space="preserve"> </w:t>
      </w:r>
      <w:r w:rsidRPr="004459C9">
        <w:rPr>
          <w:rFonts w:cs="Arial"/>
        </w:rPr>
        <w:t>надокнади</w:t>
      </w:r>
      <w:r w:rsidRPr="0086004C">
        <w:rPr>
          <w:rFonts w:cs="Arial"/>
          <w:lang w:val="hr-HR"/>
        </w:rPr>
        <w:t xml:space="preserve"> </w:t>
      </w:r>
      <w:r w:rsidRPr="004459C9">
        <w:rPr>
          <w:rFonts w:cs="Arial"/>
        </w:rPr>
        <w:t>друга</w:t>
      </w:r>
      <w:r w:rsidRPr="0086004C">
        <w:rPr>
          <w:rFonts w:cs="Arial"/>
          <w:lang w:val="hr-HR"/>
        </w:rPr>
        <w:t xml:space="preserve"> </w:t>
      </w:r>
      <w:r w:rsidRPr="004459C9">
        <w:rPr>
          <w:rFonts w:cs="Arial"/>
        </w:rPr>
        <w:t>страна</w:t>
      </w:r>
      <w:r w:rsidRPr="0086004C">
        <w:rPr>
          <w:rFonts w:cs="Arial"/>
          <w:lang w:val="hr-HR"/>
        </w:rPr>
        <w:t xml:space="preserve">, </w:t>
      </w:r>
      <w:r w:rsidRPr="004459C9">
        <w:rPr>
          <w:rFonts w:cs="Arial"/>
        </w:rPr>
        <w:t>ни</w:t>
      </w:r>
      <w:r w:rsidRPr="0086004C">
        <w:rPr>
          <w:rFonts w:cs="Arial"/>
          <w:lang w:val="hr-HR"/>
        </w:rPr>
        <w:t xml:space="preserve"> </w:t>
      </w:r>
      <w:r w:rsidRPr="004459C9">
        <w:rPr>
          <w:rFonts w:cs="Arial"/>
        </w:rPr>
        <w:t>за</w:t>
      </w:r>
      <w:r w:rsidRPr="0086004C">
        <w:rPr>
          <w:rFonts w:cs="Arial"/>
          <w:lang w:val="hr-HR"/>
        </w:rPr>
        <w:t xml:space="preserve"> </w:t>
      </w:r>
      <w:r w:rsidRPr="004459C9">
        <w:rPr>
          <w:rFonts w:cs="Arial"/>
        </w:rPr>
        <w:t>време</w:t>
      </w:r>
      <w:r w:rsidRPr="0086004C">
        <w:rPr>
          <w:rFonts w:cs="Arial"/>
          <w:lang w:val="hr-HR"/>
        </w:rPr>
        <w:t xml:space="preserve"> </w:t>
      </w:r>
      <w:r w:rsidRPr="004459C9">
        <w:rPr>
          <w:rFonts w:cs="Arial"/>
        </w:rPr>
        <w:t>трајања</w:t>
      </w:r>
      <w:r w:rsidRPr="0086004C">
        <w:rPr>
          <w:rFonts w:cs="Arial"/>
          <w:lang w:val="hr-HR"/>
        </w:rPr>
        <w:t xml:space="preserve"> </w:t>
      </w:r>
      <w:r w:rsidRPr="004459C9">
        <w:rPr>
          <w:rFonts w:cs="Arial"/>
        </w:rPr>
        <w:t>више</w:t>
      </w:r>
      <w:r w:rsidRPr="0086004C">
        <w:rPr>
          <w:rFonts w:cs="Arial"/>
          <w:lang w:val="hr-HR"/>
        </w:rPr>
        <w:t xml:space="preserve"> </w:t>
      </w:r>
      <w:r w:rsidRPr="004459C9">
        <w:rPr>
          <w:rFonts w:cs="Arial"/>
        </w:rPr>
        <w:t>силе</w:t>
      </w:r>
      <w:r w:rsidRPr="0086004C">
        <w:rPr>
          <w:rFonts w:cs="Arial"/>
          <w:lang w:val="hr-HR"/>
        </w:rPr>
        <w:t xml:space="preserve">, </w:t>
      </w:r>
      <w:r w:rsidRPr="004459C9">
        <w:rPr>
          <w:rFonts w:cs="Arial"/>
        </w:rPr>
        <w:t>ни</w:t>
      </w:r>
      <w:r w:rsidRPr="0086004C">
        <w:rPr>
          <w:rFonts w:cs="Arial"/>
          <w:lang w:val="hr-HR"/>
        </w:rPr>
        <w:t xml:space="preserve"> </w:t>
      </w:r>
      <w:r w:rsidRPr="004459C9">
        <w:rPr>
          <w:rFonts w:cs="Arial"/>
        </w:rPr>
        <w:t>по</w:t>
      </w:r>
      <w:r w:rsidRPr="0086004C">
        <w:rPr>
          <w:rFonts w:cs="Arial"/>
          <w:lang w:val="hr-HR"/>
        </w:rPr>
        <w:t xml:space="preserve"> </w:t>
      </w:r>
      <w:r w:rsidRPr="004459C9">
        <w:rPr>
          <w:rFonts w:cs="Arial"/>
        </w:rPr>
        <w:t>њеном</w:t>
      </w:r>
      <w:r w:rsidRPr="0086004C">
        <w:rPr>
          <w:rFonts w:cs="Arial"/>
          <w:lang w:val="hr-HR"/>
        </w:rPr>
        <w:t xml:space="preserve"> </w:t>
      </w:r>
      <w:r w:rsidRPr="004459C9">
        <w:rPr>
          <w:rFonts w:cs="Arial"/>
        </w:rPr>
        <w:t>престанку</w:t>
      </w:r>
      <w:r w:rsidRPr="004459C9">
        <w:rPr>
          <w:rFonts w:cs="Arial"/>
          <w:lang w:val="hr-HR"/>
        </w:rPr>
        <w:t>.</w:t>
      </w:r>
    </w:p>
    <w:p w14:paraId="5C966A04" w14:textId="765C32AF" w:rsidR="00912199" w:rsidRDefault="0084099A" w:rsidP="0084099A">
      <w:pPr>
        <w:spacing w:before="0"/>
        <w:ind w:right="-5"/>
        <w:contextualSpacing/>
        <w:rPr>
          <w:rFonts w:cs="Arial"/>
          <w:lang w:val="sr-Cyrl-RS"/>
        </w:rPr>
      </w:pPr>
      <w:r w:rsidRPr="004459C9">
        <w:rPr>
          <w:rFonts w:cs="Arial"/>
        </w:rPr>
        <w:t>Уколико</w:t>
      </w:r>
      <w:r w:rsidRPr="004459C9">
        <w:rPr>
          <w:rFonts w:cs="Arial"/>
          <w:lang w:val="hr-HR"/>
        </w:rPr>
        <w:t xml:space="preserve"> </w:t>
      </w:r>
      <w:r w:rsidRPr="004459C9">
        <w:rPr>
          <w:rFonts w:cs="Arial"/>
        </w:rPr>
        <w:t>деловање</w:t>
      </w:r>
      <w:r w:rsidRPr="004459C9">
        <w:rPr>
          <w:rFonts w:cs="Arial"/>
          <w:lang w:val="hr-HR"/>
        </w:rPr>
        <w:t xml:space="preserve"> </w:t>
      </w:r>
      <w:r w:rsidRPr="004459C9">
        <w:rPr>
          <w:rFonts w:cs="Arial"/>
        </w:rPr>
        <w:t>више</w:t>
      </w:r>
      <w:r w:rsidRPr="004459C9">
        <w:rPr>
          <w:rFonts w:cs="Arial"/>
          <w:lang w:val="hr-HR"/>
        </w:rPr>
        <w:t xml:space="preserve"> </w:t>
      </w:r>
      <w:r w:rsidRPr="004459C9">
        <w:rPr>
          <w:rFonts w:cs="Arial"/>
        </w:rPr>
        <w:t>силе</w:t>
      </w:r>
      <w:r w:rsidRPr="004459C9">
        <w:rPr>
          <w:rFonts w:cs="Arial"/>
          <w:lang w:val="hr-HR"/>
        </w:rPr>
        <w:t xml:space="preserve"> </w:t>
      </w:r>
      <w:r w:rsidRPr="004459C9">
        <w:rPr>
          <w:rFonts w:cs="Arial"/>
        </w:rPr>
        <w:t>траје</w:t>
      </w:r>
      <w:r w:rsidRPr="004459C9">
        <w:rPr>
          <w:rFonts w:cs="Arial"/>
          <w:lang w:val="hr-HR"/>
        </w:rPr>
        <w:t xml:space="preserve"> </w:t>
      </w:r>
      <w:r w:rsidRPr="004459C9">
        <w:rPr>
          <w:rFonts w:cs="Arial"/>
        </w:rPr>
        <w:t>дуже</w:t>
      </w:r>
      <w:r w:rsidRPr="004459C9">
        <w:rPr>
          <w:rFonts w:cs="Arial"/>
          <w:lang w:val="hr-HR"/>
        </w:rPr>
        <w:t xml:space="preserve"> </w:t>
      </w:r>
      <w:r w:rsidRPr="004459C9">
        <w:rPr>
          <w:rFonts w:cs="Arial"/>
        </w:rPr>
        <w:t>од</w:t>
      </w:r>
      <w:r w:rsidRPr="004459C9">
        <w:rPr>
          <w:rFonts w:cs="Arial"/>
          <w:lang w:val="hr-HR"/>
        </w:rPr>
        <w:t xml:space="preserve"> 30 (</w:t>
      </w:r>
      <w:r w:rsidRPr="004459C9">
        <w:rPr>
          <w:rFonts w:cs="Arial"/>
        </w:rPr>
        <w:t>тридесет</w:t>
      </w:r>
      <w:r w:rsidRPr="004459C9">
        <w:rPr>
          <w:rFonts w:cs="Arial"/>
          <w:lang w:val="hr-HR"/>
        </w:rPr>
        <w:t xml:space="preserve">) </w:t>
      </w:r>
      <w:r w:rsidRPr="004459C9">
        <w:rPr>
          <w:rFonts w:cs="Arial"/>
        </w:rPr>
        <w:t>календарских</w:t>
      </w:r>
      <w:r w:rsidRPr="004459C9">
        <w:rPr>
          <w:rFonts w:cs="Arial"/>
          <w:lang w:val="hr-HR"/>
        </w:rPr>
        <w:t xml:space="preserve"> </w:t>
      </w:r>
      <w:r w:rsidRPr="004459C9">
        <w:rPr>
          <w:rFonts w:cs="Arial"/>
        </w:rPr>
        <w:t>дана</w:t>
      </w:r>
      <w:r w:rsidRPr="004459C9">
        <w:rPr>
          <w:rFonts w:cs="Arial"/>
          <w:lang w:val="hr-HR"/>
        </w:rPr>
        <w:t xml:space="preserve">, </w:t>
      </w:r>
      <w:r w:rsidRPr="004459C9">
        <w:rPr>
          <w:rFonts w:cs="Arial"/>
        </w:rPr>
        <w:t>стране</w:t>
      </w:r>
      <w:r w:rsidRPr="004459C9">
        <w:rPr>
          <w:rFonts w:cs="Arial"/>
          <w:lang w:val="hr-HR"/>
        </w:rPr>
        <w:t xml:space="preserve"> </w:t>
      </w:r>
      <w:r w:rsidRPr="004459C9">
        <w:rPr>
          <w:rFonts w:cs="Arial"/>
        </w:rPr>
        <w:t>ће</w:t>
      </w:r>
      <w:r w:rsidRPr="004459C9">
        <w:rPr>
          <w:rFonts w:cs="Arial"/>
          <w:lang w:val="hr-HR"/>
        </w:rPr>
        <w:t xml:space="preserve"> </w:t>
      </w:r>
      <w:r w:rsidRPr="004459C9">
        <w:rPr>
          <w:rFonts w:cs="Arial"/>
        </w:rPr>
        <w:t>се</w:t>
      </w:r>
      <w:r w:rsidRPr="004459C9">
        <w:rPr>
          <w:rFonts w:cs="Arial"/>
          <w:lang w:val="hr-HR"/>
        </w:rPr>
        <w:t xml:space="preserve"> </w:t>
      </w:r>
      <w:r w:rsidRPr="004459C9">
        <w:rPr>
          <w:rFonts w:cs="Arial"/>
        </w:rPr>
        <w:t>договорити</w:t>
      </w:r>
      <w:r w:rsidRPr="004459C9">
        <w:rPr>
          <w:rFonts w:cs="Arial"/>
          <w:lang w:val="hr-HR"/>
        </w:rPr>
        <w:t xml:space="preserve"> </w:t>
      </w:r>
      <w:r w:rsidRPr="004459C9">
        <w:rPr>
          <w:rFonts w:cs="Arial"/>
        </w:rPr>
        <w:t>о</w:t>
      </w:r>
      <w:r w:rsidRPr="004459C9">
        <w:rPr>
          <w:rFonts w:cs="Arial"/>
          <w:lang w:val="hr-HR"/>
        </w:rPr>
        <w:t xml:space="preserve"> </w:t>
      </w:r>
      <w:r w:rsidRPr="004459C9">
        <w:rPr>
          <w:rFonts w:cs="Arial"/>
        </w:rPr>
        <w:t>даљем</w:t>
      </w:r>
      <w:r w:rsidRPr="004459C9">
        <w:rPr>
          <w:rFonts w:cs="Arial"/>
          <w:lang w:val="hr-HR"/>
        </w:rPr>
        <w:t xml:space="preserve"> </w:t>
      </w:r>
      <w:r w:rsidRPr="004459C9">
        <w:rPr>
          <w:rFonts w:cs="Arial"/>
        </w:rPr>
        <w:t>поступању</w:t>
      </w:r>
      <w:r w:rsidRPr="004459C9">
        <w:rPr>
          <w:rFonts w:cs="Arial"/>
          <w:lang w:val="hr-HR"/>
        </w:rPr>
        <w:t xml:space="preserve"> </w:t>
      </w:r>
      <w:r w:rsidRPr="004459C9">
        <w:rPr>
          <w:rFonts w:cs="Arial"/>
        </w:rPr>
        <w:t>у</w:t>
      </w:r>
      <w:r w:rsidRPr="004459C9">
        <w:rPr>
          <w:rFonts w:cs="Arial"/>
          <w:lang w:val="hr-HR"/>
        </w:rPr>
        <w:t xml:space="preserve"> </w:t>
      </w:r>
      <w:r w:rsidRPr="004459C9">
        <w:rPr>
          <w:rFonts w:cs="Arial"/>
        </w:rPr>
        <w:t>извршавању</w:t>
      </w:r>
      <w:r w:rsidRPr="004459C9">
        <w:rPr>
          <w:rFonts w:cs="Arial"/>
          <w:lang w:val="hr-HR"/>
        </w:rPr>
        <w:t xml:space="preserve"> </w:t>
      </w:r>
      <w:r w:rsidRPr="004459C9">
        <w:rPr>
          <w:rFonts w:cs="Arial"/>
        </w:rPr>
        <w:t>одредаба</w:t>
      </w:r>
      <w:r w:rsidRPr="004459C9">
        <w:rPr>
          <w:rFonts w:cs="Arial"/>
          <w:lang w:val="hr-HR"/>
        </w:rPr>
        <w:t xml:space="preserve"> </w:t>
      </w:r>
      <w:r w:rsidRPr="004459C9">
        <w:rPr>
          <w:rFonts w:cs="Arial"/>
        </w:rPr>
        <w:t>овог</w:t>
      </w:r>
      <w:r w:rsidRPr="004459C9">
        <w:rPr>
          <w:rFonts w:cs="Arial"/>
          <w:lang w:val="hr-HR"/>
        </w:rPr>
        <w:t xml:space="preserve"> </w:t>
      </w:r>
      <w:r>
        <w:rPr>
          <w:rFonts w:cs="Arial"/>
          <w:lang w:val="sr-Cyrl-RS"/>
        </w:rPr>
        <w:t xml:space="preserve">Уговора </w:t>
      </w:r>
      <w:r w:rsidRPr="004459C9">
        <w:rPr>
          <w:rFonts w:cs="Arial"/>
          <w:lang w:val="hr-HR"/>
        </w:rPr>
        <w:t>–</w:t>
      </w:r>
      <w:r>
        <w:rPr>
          <w:rFonts w:cs="Arial"/>
          <w:lang w:val="sr-Cyrl-RS"/>
        </w:rPr>
        <w:t xml:space="preserve"> </w:t>
      </w:r>
      <w:r w:rsidRPr="004459C9">
        <w:rPr>
          <w:rFonts w:cs="Arial"/>
        </w:rPr>
        <w:t>одлагању</w:t>
      </w:r>
      <w:r w:rsidRPr="004459C9">
        <w:rPr>
          <w:rFonts w:cs="Arial"/>
          <w:lang w:val="hr-HR"/>
        </w:rPr>
        <w:t xml:space="preserve"> </w:t>
      </w:r>
      <w:r w:rsidRPr="004459C9">
        <w:rPr>
          <w:rFonts w:cs="Arial"/>
        </w:rPr>
        <w:t>испуњења</w:t>
      </w:r>
      <w:r w:rsidRPr="004459C9">
        <w:rPr>
          <w:rFonts w:cs="Arial"/>
          <w:lang w:val="hr-HR"/>
        </w:rPr>
        <w:t xml:space="preserve"> </w:t>
      </w:r>
      <w:r w:rsidRPr="004459C9">
        <w:rPr>
          <w:rFonts w:cs="Arial"/>
        </w:rPr>
        <w:t>и</w:t>
      </w:r>
      <w:r w:rsidRPr="004459C9">
        <w:rPr>
          <w:rFonts w:cs="Arial"/>
          <w:lang w:val="hr-HR"/>
        </w:rPr>
        <w:t xml:space="preserve"> </w:t>
      </w:r>
      <w:r w:rsidRPr="004459C9">
        <w:rPr>
          <w:rFonts w:cs="Arial"/>
        </w:rPr>
        <w:t>о</w:t>
      </w:r>
      <w:r w:rsidRPr="004459C9">
        <w:rPr>
          <w:rFonts w:cs="Arial"/>
          <w:lang w:val="hr-HR"/>
        </w:rPr>
        <w:t xml:space="preserve"> </w:t>
      </w:r>
      <w:r w:rsidRPr="004459C9">
        <w:rPr>
          <w:rFonts w:cs="Arial"/>
        </w:rPr>
        <w:t>томе</w:t>
      </w:r>
      <w:r w:rsidRPr="004459C9">
        <w:rPr>
          <w:rFonts w:cs="Arial"/>
          <w:lang w:val="hr-HR"/>
        </w:rPr>
        <w:t xml:space="preserve"> </w:t>
      </w:r>
      <w:r w:rsidRPr="004459C9">
        <w:rPr>
          <w:rFonts w:cs="Arial"/>
        </w:rPr>
        <w:t>ће</w:t>
      </w:r>
      <w:r w:rsidRPr="004459C9">
        <w:rPr>
          <w:rFonts w:cs="Arial"/>
          <w:lang w:val="hr-HR"/>
        </w:rPr>
        <w:t xml:space="preserve"> </w:t>
      </w:r>
      <w:r w:rsidRPr="004459C9">
        <w:rPr>
          <w:rFonts w:cs="Arial"/>
        </w:rPr>
        <w:t>закључити</w:t>
      </w:r>
      <w:r w:rsidRPr="004459C9">
        <w:rPr>
          <w:rFonts w:cs="Arial"/>
          <w:lang w:val="hr-HR"/>
        </w:rPr>
        <w:t xml:space="preserve"> </w:t>
      </w:r>
      <w:r w:rsidRPr="004459C9">
        <w:rPr>
          <w:rFonts w:cs="Arial"/>
        </w:rPr>
        <w:t>анекс</w:t>
      </w:r>
      <w:r w:rsidRPr="004459C9">
        <w:rPr>
          <w:rFonts w:cs="Arial"/>
          <w:lang w:val="hr-HR"/>
        </w:rPr>
        <w:t xml:space="preserve"> </w:t>
      </w:r>
      <w:r w:rsidRPr="004459C9">
        <w:rPr>
          <w:rFonts w:cs="Arial"/>
        </w:rPr>
        <w:t>овог</w:t>
      </w:r>
      <w:r w:rsidRPr="004459C9">
        <w:rPr>
          <w:rFonts w:cs="Arial"/>
          <w:lang w:val="hr-HR"/>
        </w:rPr>
        <w:t xml:space="preserve"> </w:t>
      </w:r>
      <w:r>
        <w:rPr>
          <w:rFonts w:cs="Arial"/>
          <w:lang w:val="sr-Cyrl-RS"/>
        </w:rPr>
        <w:t>Уговора</w:t>
      </w:r>
      <w:r w:rsidRPr="004459C9">
        <w:rPr>
          <w:rFonts w:cs="Arial"/>
          <w:lang w:val="hr-HR"/>
        </w:rPr>
        <w:t xml:space="preserve">, </w:t>
      </w:r>
      <w:r w:rsidRPr="004459C9">
        <w:rPr>
          <w:rFonts w:cs="Arial"/>
        </w:rPr>
        <w:t>или</w:t>
      </w:r>
      <w:r w:rsidRPr="004459C9">
        <w:rPr>
          <w:rFonts w:cs="Arial"/>
          <w:lang w:val="hr-HR"/>
        </w:rPr>
        <w:t xml:space="preserve"> </w:t>
      </w:r>
      <w:r w:rsidRPr="004459C9">
        <w:rPr>
          <w:rFonts w:cs="Arial"/>
        </w:rPr>
        <w:t>ће</w:t>
      </w:r>
      <w:r w:rsidRPr="004459C9">
        <w:rPr>
          <w:rFonts w:cs="Arial"/>
          <w:lang w:val="hr-HR"/>
        </w:rPr>
        <w:t xml:space="preserve"> </w:t>
      </w:r>
      <w:r w:rsidRPr="004459C9">
        <w:rPr>
          <w:rFonts w:cs="Arial"/>
        </w:rPr>
        <w:t>се</w:t>
      </w:r>
      <w:r w:rsidRPr="004459C9">
        <w:rPr>
          <w:rFonts w:cs="Arial"/>
          <w:lang w:val="hr-HR"/>
        </w:rPr>
        <w:t xml:space="preserve"> </w:t>
      </w:r>
      <w:r w:rsidRPr="004459C9">
        <w:rPr>
          <w:rFonts w:cs="Arial"/>
        </w:rPr>
        <w:t>договорити</w:t>
      </w:r>
      <w:r w:rsidRPr="004459C9">
        <w:rPr>
          <w:rFonts w:cs="Arial"/>
          <w:lang w:val="hr-HR"/>
        </w:rPr>
        <w:t xml:space="preserve"> </w:t>
      </w:r>
      <w:r w:rsidRPr="004459C9">
        <w:rPr>
          <w:rFonts w:cs="Arial"/>
        </w:rPr>
        <w:t>о</w:t>
      </w:r>
      <w:r w:rsidRPr="004459C9">
        <w:rPr>
          <w:rFonts w:cs="Arial"/>
          <w:lang w:val="hr-HR"/>
        </w:rPr>
        <w:t xml:space="preserve"> </w:t>
      </w:r>
      <w:r w:rsidRPr="004459C9">
        <w:rPr>
          <w:rFonts w:cs="Arial"/>
        </w:rPr>
        <w:t>раскиду</w:t>
      </w:r>
      <w:r w:rsidRPr="004459C9">
        <w:rPr>
          <w:rFonts w:cs="Arial"/>
          <w:lang w:val="hr-HR"/>
        </w:rPr>
        <w:t xml:space="preserve"> </w:t>
      </w:r>
      <w:r w:rsidRPr="004459C9">
        <w:rPr>
          <w:rFonts w:cs="Arial"/>
        </w:rPr>
        <w:t>овог</w:t>
      </w:r>
      <w:r w:rsidRPr="004459C9">
        <w:rPr>
          <w:rFonts w:cs="Arial"/>
          <w:lang w:val="hr-HR"/>
        </w:rPr>
        <w:t xml:space="preserve"> </w:t>
      </w:r>
      <w:r>
        <w:rPr>
          <w:rFonts w:cs="Arial"/>
          <w:lang w:val="sr-Cyrl-RS"/>
        </w:rPr>
        <w:t>Уговора</w:t>
      </w:r>
      <w:r w:rsidRPr="004459C9">
        <w:rPr>
          <w:rFonts w:cs="Arial"/>
          <w:lang w:val="hr-HR"/>
        </w:rPr>
        <w:t xml:space="preserve">, </w:t>
      </w:r>
      <w:r w:rsidRPr="004459C9">
        <w:rPr>
          <w:rFonts w:cs="Arial"/>
        </w:rPr>
        <w:t>с</w:t>
      </w:r>
      <w:r w:rsidRPr="004459C9">
        <w:rPr>
          <w:rFonts w:cs="Arial"/>
          <w:lang w:val="hr-HR"/>
        </w:rPr>
        <w:t xml:space="preserve"> </w:t>
      </w:r>
      <w:r w:rsidRPr="004459C9">
        <w:rPr>
          <w:rFonts w:cs="Arial"/>
        </w:rPr>
        <w:t>тим</w:t>
      </w:r>
      <w:r w:rsidRPr="004459C9">
        <w:rPr>
          <w:rFonts w:cs="Arial"/>
          <w:lang w:val="hr-HR"/>
        </w:rPr>
        <w:t xml:space="preserve"> </w:t>
      </w:r>
      <w:r w:rsidRPr="004459C9">
        <w:rPr>
          <w:rFonts w:cs="Arial"/>
        </w:rPr>
        <w:t>да</w:t>
      </w:r>
      <w:r w:rsidRPr="004459C9">
        <w:rPr>
          <w:rFonts w:cs="Arial"/>
          <w:lang w:val="hr-HR"/>
        </w:rPr>
        <w:t xml:space="preserve"> </w:t>
      </w:r>
      <w:r w:rsidRPr="004459C9">
        <w:rPr>
          <w:rFonts w:cs="Arial"/>
        </w:rPr>
        <w:t>у</w:t>
      </w:r>
      <w:r w:rsidRPr="004459C9">
        <w:rPr>
          <w:rFonts w:cs="Arial"/>
          <w:lang w:val="hr-HR"/>
        </w:rPr>
        <w:t xml:space="preserve"> </w:t>
      </w:r>
      <w:r w:rsidRPr="004459C9">
        <w:rPr>
          <w:rFonts w:cs="Arial"/>
        </w:rPr>
        <w:t>случају</w:t>
      </w:r>
      <w:r w:rsidRPr="004459C9">
        <w:rPr>
          <w:rFonts w:cs="Arial"/>
          <w:lang w:val="hr-HR"/>
        </w:rPr>
        <w:t xml:space="preserve"> </w:t>
      </w:r>
      <w:r w:rsidRPr="004459C9">
        <w:rPr>
          <w:rFonts w:cs="Arial"/>
        </w:rPr>
        <w:t>раскида</w:t>
      </w:r>
      <w:r w:rsidRPr="004459C9">
        <w:rPr>
          <w:rFonts w:cs="Arial"/>
          <w:lang w:val="hr-HR"/>
        </w:rPr>
        <w:t xml:space="preserve"> </w:t>
      </w:r>
      <w:r>
        <w:rPr>
          <w:rFonts w:cs="Arial"/>
          <w:lang w:val="sr-Cyrl-RS"/>
        </w:rPr>
        <w:t>Уговора</w:t>
      </w:r>
      <w:r w:rsidRPr="004459C9">
        <w:rPr>
          <w:rFonts w:cs="Arial"/>
          <w:lang w:val="hr-HR"/>
        </w:rPr>
        <w:t xml:space="preserve"> </w:t>
      </w:r>
      <w:r w:rsidRPr="004459C9">
        <w:rPr>
          <w:rFonts w:cs="Arial"/>
        </w:rPr>
        <w:t>по</w:t>
      </w:r>
      <w:r w:rsidRPr="0086004C">
        <w:rPr>
          <w:rFonts w:cs="Arial"/>
          <w:lang w:val="hr-HR"/>
        </w:rPr>
        <w:t xml:space="preserve"> </w:t>
      </w:r>
      <w:r w:rsidRPr="004459C9">
        <w:rPr>
          <w:rFonts w:cs="Arial"/>
        </w:rPr>
        <w:t>овом</w:t>
      </w:r>
      <w:r w:rsidRPr="0086004C">
        <w:rPr>
          <w:rFonts w:cs="Arial"/>
          <w:lang w:val="hr-HR"/>
        </w:rPr>
        <w:t xml:space="preserve"> </w:t>
      </w:r>
      <w:r w:rsidRPr="004459C9">
        <w:rPr>
          <w:rFonts w:cs="Arial"/>
        </w:rPr>
        <w:t>основу</w:t>
      </w:r>
      <w:r w:rsidRPr="0086004C">
        <w:rPr>
          <w:rFonts w:cs="Arial"/>
          <w:lang w:val="hr-HR"/>
        </w:rPr>
        <w:t xml:space="preserve"> – </w:t>
      </w:r>
      <w:r w:rsidRPr="004459C9">
        <w:rPr>
          <w:rFonts w:cs="Arial"/>
        </w:rPr>
        <w:t>ни</w:t>
      </w:r>
      <w:r w:rsidRPr="004459C9">
        <w:rPr>
          <w:rFonts w:cs="Arial"/>
          <w:lang w:val="hr-HR"/>
        </w:rPr>
        <w:t xml:space="preserve"> </w:t>
      </w:r>
      <w:r w:rsidRPr="004459C9">
        <w:rPr>
          <w:rFonts w:cs="Arial"/>
        </w:rPr>
        <w:t>једна</w:t>
      </w:r>
      <w:r w:rsidRPr="004459C9">
        <w:rPr>
          <w:rFonts w:cs="Arial"/>
          <w:lang w:val="hr-HR"/>
        </w:rPr>
        <w:t xml:space="preserve"> </w:t>
      </w:r>
      <w:r w:rsidRPr="004459C9">
        <w:rPr>
          <w:rFonts w:cs="Arial"/>
        </w:rPr>
        <w:t>од</w:t>
      </w:r>
      <w:r w:rsidRPr="004459C9">
        <w:rPr>
          <w:rFonts w:cs="Arial"/>
          <w:lang w:val="hr-HR"/>
        </w:rPr>
        <w:t xml:space="preserve"> </w:t>
      </w:r>
      <w:r w:rsidRPr="004459C9">
        <w:rPr>
          <w:rFonts w:cs="Arial"/>
        </w:rPr>
        <w:t>страна</w:t>
      </w:r>
      <w:r w:rsidRPr="004459C9">
        <w:rPr>
          <w:rFonts w:cs="Arial"/>
          <w:lang w:val="hr-HR"/>
        </w:rPr>
        <w:t xml:space="preserve"> </w:t>
      </w:r>
      <w:r w:rsidRPr="004459C9">
        <w:rPr>
          <w:rFonts w:cs="Arial"/>
        </w:rPr>
        <w:t>не</w:t>
      </w:r>
      <w:r w:rsidRPr="004459C9">
        <w:rPr>
          <w:rFonts w:cs="Arial"/>
          <w:lang w:val="hr-HR"/>
        </w:rPr>
        <w:t xml:space="preserve"> </w:t>
      </w:r>
      <w:r w:rsidRPr="004459C9">
        <w:rPr>
          <w:rFonts w:cs="Arial"/>
        </w:rPr>
        <w:t>стиче</w:t>
      </w:r>
      <w:r w:rsidRPr="004459C9">
        <w:rPr>
          <w:rFonts w:cs="Arial"/>
          <w:lang w:val="hr-HR"/>
        </w:rPr>
        <w:t xml:space="preserve"> </w:t>
      </w:r>
      <w:r w:rsidRPr="004459C9">
        <w:rPr>
          <w:rFonts w:cs="Arial"/>
        </w:rPr>
        <w:t>право</w:t>
      </w:r>
      <w:r w:rsidRPr="004459C9">
        <w:rPr>
          <w:rFonts w:cs="Arial"/>
          <w:lang w:val="hr-HR"/>
        </w:rPr>
        <w:t xml:space="preserve"> </w:t>
      </w:r>
      <w:r w:rsidRPr="004459C9">
        <w:rPr>
          <w:rFonts w:cs="Arial"/>
        </w:rPr>
        <w:t>на</w:t>
      </w:r>
      <w:r w:rsidRPr="004459C9">
        <w:rPr>
          <w:rFonts w:cs="Arial"/>
          <w:lang w:val="hr-HR"/>
        </w:rPr>
        <w:t xml:space="preserve"> </w:t>
      </w:r>
      <w:r w:rsidRPr="004459C9">
        <w:rPr>
          <w:rFonts w:cs="Arial"/>
        </w:rPr>
        <w:t>накнаду</w:t>
      </w:r>
      <w:r w:rsidRPr="004459C9">
        <w:rPr>
          <w:rFonts w:cs="Arial"/>
          <w:lang w:val="hr-HR"/>
        </w:rPr>
        <w:t xml:space="preserve"> </w:t>
      </w:r>
      <w:r w:rsidRPr="004459C9">
        <w:rPr>
          <w:rFonts w:cs="Arial"/>
        </w:rPr>
        <w:t>било</w:t>
      </w:r>
      <w:r w:rsidRPr="004459C9">
        <w:rPr>
          <w:rFonts w:cs="Arial"/>
          <w:lang w:val="hr-HR"/>
        </w:rPr>
        <w:t xml:space="preserve"> </w:t>
      </w:r>
      <w:r w:rsidRPr="004459C9">
        <w:rPr>
          <w:rFonts w:cs="Arial"/>
        </w:rPr>
        <w:t>какве</w:t>
      </w:r>
      <w:r w:rsidRPr="004459C9">
        <w:rPr>
          <w:rFonts w:cs="Arial"/>
          <w:lang w:val="hr-HR"/>
        </w:rPr>
        <w:t xml:space="preserve"> </w:t>
      </w:r>
      <w:r w:rsidRPr="004459C9">
        <w:rPr>
          <w:rFonts w:cs="Arial"/>
        </w:rPr>
        <w:t>штете</w:t>
      </w:r>
      <w:r>
        <w:rPr>
          <w:rFonts w:cs="Arial"/>
          <w:lang w:val="sr-Cyrl-RS"/>
        </w:rPr>
        <w:t>.</w:t>
      </w:r>
    </w:p>
    <w:p w14:paraId="3D8C4E4E" w14:textId="77777777" w:rsidR="0084099A" w:rsidRPr="0084099A" w:rsidRDefault="0084099A" w:rsidP="0084099A">
      <w:pPr>
        <w:spacing w:before="0"/>
        <w:ind w:right="-5"/>
        <w:contextualSpacing/>
        <w:rPr>
          <w:rFonts w:eastAsia="Arial Unicode MS" w:cs="Arial"/>
          <w:highlight w:val="red"/>
          <w:lang w:val="sr-Cyrl-RS"/>
        </w:rPr>
      </w:pPr>
    </w:p>
    <w:p w14:paraId="116E03E8" w14:textId="77777777" w:rsidR="00912199" w:rsidRPr="0084099A" w:rsidRDefault="00912199" w:rsidP="00665993">
      <w:pPr>
        <w:spacing w:before="0"/>
        <w:ind w:right="-5"/>
        <w:contextualSpacing/>
        <w:jc w:val="center"/>
        <w:rPr>
          <w:rFonts w:eastAsia="Arial Unicode MS" w:cs="Arial"/>
          <w:b/>
          <w:lang w:val="sr-Cyrl-CS"/>
        </w:rPr>
      </w:pPr>
      <w:r w:rsidRPr="0084099A">
        <w:rPr>
          <w:rFonts w:eastAsia="Arial Unicode MS" w:cs="Arial"/>
          <w:b/>
          <w:lang w:val="sr-Cyrl-CS"/>
        </w:rPr>
        <w:t>НАКНАДА ШТЕТЕ</w:t>
      </w:r>
    </w:p>
    <w:p w14:paraId="449896B3" w14:textId="10C73918" w:rsidR="00912199" w:rsidRPr="0084099A" w:rsidRDefault="0084099A" w:rsidP="00665993">
      <w:pPr>
        <w:spacing w:before="0"/>
        <w:ind w:right="-5"/>
        <w:contextualSpacing/>
        <w:jc w:val="center"/>
        <w:rPr>
          <w:rFonts w:eastAsia="Arial Unicode MS" w:cs="Arial"/>
          <w:lang w:val="sr-Cyrl-CS"/>
        </w:rPr>
      </w:pPr>
      <w:r>
        <w:rPr>
          <w:rFonts w:eastAsia="Arial Unicode MS" w:cs="Arial"/>
          <w:b/>
          <w:lang w:val="sr-Cyrl-CS"/>
        </w:rPr>
        <w:t>Члан 15</w:t>
      </w:r>
      <w:r w:rsidR="00912199" w:rsidRPr="0084099A">
        <w:rPr>
          <w:rFonts w:eastAsia="Arial Unicode MS" w:cs="Arial"/>
          <w:lang w:val="sr-Cyrl-CS"/>
        </w:rPr>
        <w:t>.</w:t>
      </w:r>
    </w:p>
    <w:p w14:paraId="771D0BC9" w14:textId="5239A648" w:rsidR="0084099A" w:rsidRPr="00E245C2" w:rsidRDefault="0084099A" w:rsidP="0084099A">
      <w:pPr>
        <w:pStyle w:val="KDParagraf"/>
        <w:tabs>
          <w:tab w:val="clear" w:pos="567"/>
          <w:tab w:val="left" w:pos="0"/>
        </w:tabs>
        <w:spacing w:before="0"/>
        <w:rPr>
          <w:rFonts w:cs="Arial"/>
          <w:lang w:val="sr-Cyrl-RS"/>
        </w:rPr>
      </w:pPr>
      <w:r w:rsidRPr="00E245C2">
        <w:rPr>
          <w:rFonts w:cs="Arial"/>
          <w:lang w:val="sr-Cyrl-CS"/>
        </w:rPr>
        <w:t>Продавац</w:t>
      </w:r>
      <w:r w:rsidRPr="00E245C2">
        <w:rPr>
          <w:rFonts w:cs="Arial"/>
          <w:lang w:val="sr-Cyrl-RS"/>
        </w:rPr>
        <w:t xml:space="preserve"> је у складу са З</w:t>
      </w:r>
      <w:r w:rsidRPr="00E245C2">
        <w:rPr>
          <w:rFonts w:cs="Arial"/>
          <w:lang w:val="sr-Cyrl-CS"/>
        </w:rPr>
        <w:t>ОО</w:t>
      </w:r>
      <w:r w:rsidRPr="00E245C2">
        <w:rPr>
          <w:rFonts w:cs="Arial"/>
          <w:lang w:val="sr-Cyrl-RS"/>
        </w:rPr>
        <w:t xml:space="preserve"> одговоран за штету коју је претрпео Купац неиспуњењем, делимичним испуњењем или задоцњењем у испуњењу обавеза преузетих овим </w:t>
      </w:r>
      <w:r w:rsidR="00857202">
        <w:rPr>
          <w:rFonts w:cs="Arial"/>
          <w:lang w:val="sr-Cyrl-RS"/>
        </w:rPr>
        <w:t>Уговором</w:t>
      </w:r>
      <w:r w:rsidRPr="00E245C2">
        <w:rPr>
          <w:rFonts w:cs="Arial"/>
          <w:lang w:val="sr-Cyrl-RS"/>
        </w:rPr>
        <w:t>.</w:t>
      </w:r>
    </w:p>
    <w:p w14:paraId="305A2737" w14:textId="716EBE7D" w:rsidR="0084099A" w:rsidRPr="00E245C2" w:rsidRDefault="0084099A" w:rsidP="0084099A">
      <w:pPr>
        <w:pStyle w:val="KDParagraf"/>
        <w:tabs>
          <w:tab w:val="clear" w:pos="567"/>
          <w:tab w:val="left" w:pos="0"/>
        </w:tabs>
        <w:spacing w:before="0"/>
        <w:rPr>
          <w:rFonts w:cs="Arial"/>
          <w:lang w:val="sr-Cyrl-ME"/>
        </w:rPr>
      </w:pPr>
      <w:r w:rsidRPr="00E245C2">
        <w:rPr>
          <w:rFonts w:cs="Arial"/>
          <w:lang w:val="sr-Cyrl-RS"/>
        </w:rPr>
        <w:t xml:space="preserve">Уколико Купац претрпи штету због чињења или нечињења Продавца и уколико се </w:t>
      </w:r>
      <w:r w:rsidR="00857202">
        <w:rPr>
          <w:rFonts w:cs="Arial"/>
          <w:lang w:val="sr-Cyrl-RS"/>
        </w:rPr>
        <w:t>уговорне стране</w:t>
      </w:r>
      <w:r w:rsidRPr="00E245C2">
        <w:rPr>
          <w:rFonts w:cs="Arial"/>
          <w:lang w:val="sr-Cyrl-RS"/>
        </w:rPr>
        <w:t xml:space="preserve"> сагласе око основа и висине претрпљене штете, </w:t>
      </w:r>
      <w:r w:rsidRPr="00E245C2">
        <w:rPr>
          <w:rFonts w:cs="Arial"/>
          <w:lang w:val="sr-Cyrl-CS"/>
        </w:rPr>
        <w:t>Продавац</w:t>
      </w:r>
      <w:r w:rsidRPr="00E245C2">
        <w:rPr>
          <w:rFonts w:cs="Arial"/>
          <w:lang w:val="sr-Cyrl-RS"/>
        </w:rPr>
        <w:t xml:space="preserve">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плаћања од 15 (петнаест) дана од датума издавања истог.</w:t>
      </w:r>
      <w:r w:rsidRPr="00E245C2">
        <w:rPr>
          <w:rFonts w:cs="Arial"/>
          <w:lang w:val="sr-Cyrl-ME"/>
        </w:rPr>
        <w:t xml:space="preserve"> </w:t>
      </w:r>
    </w:p>
    <w:p w14:paraId="0D9F32F0" w14:textId="77777777" w:rsidR="0084099A" w:rsidRPr="00E245C2" w:rsidRDefault="0084099A" w:rsidP="0084099A">
      <w:pPr>
        <w:pStyle w:val="KDParagraf"/>
        <w:tabs>
          <w:tab w:val="clear" w:pos="567"/>
          <w:tab w:val="left" w:pos="0"/>
        </w:tabs>
        <w:spacing w:before="0"/>
        <w:rPr>
          <w:rFonts w:cs="Arial"/>
          <w:lang w:val="sr-Cyrl-RS"/>
        </w:rPr>
      </w:pPr>
    </w:p>
    <w:p w14:paraId="2F71DF61" w14:textId="6343D0C9" w:rsidR="0084099A" w:rsidRPr="00E245C2" w:rsidRDefault="0084099A" w:rsidP="0084099A">
      <w:pPr>
        <w:pStyle w:val="KDParagraf"/>
        <w:tabs>
          <w:tab w:val="clear" w:pos="567"/>
          <w:tab w:val="left" w:pos="0"/>
        </w:tabs>
        <w:spacing w:before="0"/>
        <w:rPr>
          <w:rFonts w:cs="Arial"/>
          <w:lang w:val="sr-Cyrl-RS"/>
        </w:rPr>
      </w:pPr>
      <w:r w:rsidRPr="00E245C2">
        <w:rPr>
          <w:rFonts w:cs="Arial"/>
          <w:lang w:val="sr-Cyrl-RS"/>
        </w:rPr>
        <w:t xml:space="preserve">Ниједна </w:t>
      </w:r>
      <w:r w:rsidR="007A3EAD">
        <w:rPr>
          <w:rFonts w:cs="Arial"/>
          <w:lang w:val="sr-Cyrl-RS"/>
        </w:rPr>
        <w:t>уговорна страна</w:t>
      </w:r>
      <w:r w:rsidRPr="00E245C2">
        <w:rPr>
          <w:rFonts w:cs="Arial"/>
          <w:lang w:val="sr-Cyrl-RS"/>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00857202">
        <w:rPr>
          <w:rFonts w:cs="Arial"/>
          <w:lang w:val="sr-Cyrl-RS"/>
        </w:rPr>
        <w:t>Уговором</w:t>
      </w:r>
      <w:r w:rsidRPr="00E245C2">
        <w:rPr>
          <w:rFonts w:cs="Arial"/>
          <w:lang w:val="sr-Cyrl-RS"/>
        </w:rPr>
        <w:t xml:space="preserve">, изузев уколико је у питању </w:t>
      </w:r>
      <w:r w:rsidRPr="00E245C2">
        <w:rPr>
          <w:rFonts w:cs="Arial"/>
          <w:lang w:val="sr-Cyrl-RS"/>
        </w:rPr>
        <w:lastRenderedPageBreak/>
        <w:t xml:space="preserve">груба непажња или поступање изван професионалних стандарда за ову врсту добара на страни Продавца. </w:t>
      </w:r>
    </w:p>
    <w:p w14:paraId="2BA24AC4" w14:textId="77777777" w:rsidR="00912199" w:rsidRPr="00912199" w:rsidRDefault="00912199" w:rsidP="00665993">
      <w:pPr>
        <w:spacing w:before="0"/>
        <w:ind w:right="-5"/>
        <w:contextualSpacing/>
        <w:rPr>
          <w:rFonts w:eastAsia="Arial Unicode MS" w:cs="Arial"/>
          <w:highlight w:val="red"/>
          <w:lang w:val="sr-Cyrl-CS"/>
        </w:rPr>
      </w:pPr>
    </w:p>
    <w:p w14:paraId="0C1B0970" w14:textId="77777777" w:rsidR="00912199" w:rsidRPr="0084099A" w:rsidRDefault="00912199" w:rsidP="00665993">
      <w:pPr>
        <w:spacing w:before="0"/>
        <w:ind w:right="-5"/>
        <w:contextualSpacing/>
        <w:rPr>
          <w:rFonts w:eastAsia="Arial Unicode MS" w:cs="Arial"/>
          <w:lang w:val="sr-Cyrl-RS"/>
        </w:rPr>
      </w:pPr>
      <w:r w:rsidRPr="0084099A">
        <w:rPr>
          <w:rFonts w:eastAsia="Arial Unicode MS" w:cs="Arial"/>
          <w:lang w:val="sr-Cyrl-C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0445C510" w14:textId="77777777" w:rsidR="00912199" w:rsidRPr="00912199" w:rsidRDefault="00912199" w:rsidP="00665993">
      <w:pPr>
        <w:spacing w:before="0"/>
        <w:ind w:right="-5"/>
        <w:contextualSpacing/>
        <w:rPr>
          <w:rFonts w:eastAsia="Arial Unicode MS" w:cs="Arial"/>
          <w:highlight w:val="red"/>
          <w:lang w:val="sr-Cyrl-CS"/>
        </w:rPr>
      </w:pPr>
    </w:p>
    <w:p w14:paraId="03A5B335" w14:textId="77777777" w:rsidR="00912199" w:rsidRPr="00912199" w:rsidRDefault="00912199" w:rsidP="00665993">
      <w:pPr>
        <w:spacing w:before="0"/>
        <w:ind w:right="-5"/>
        <w:contextualSpacing/>
        <w:rPr>
          <w:rFonts w:eastAsia="Arial Unicode MS" w:cs="Arial"/>
          <w:highlight w:val="red"/>
          <w:lang w:val="sr-Cyrl-CS"/>
        </w:rPr>
      </w:pPr>
    </w:p>
    <w:p w14:paraId="5B38798E" w14:textId="77777777" w:rsidR="0084099A" w:rsidRDefault="0084099A" w:rsidP="0084099A">
      <w:pPr>
        <w:pStyle w:val="KDParagraf"/>
        <w:spacing w:before="0" w:line="276" w:lineRule="auto"/>
        <w:jc w:val="center"/>
        <w:rPr>
          <w:rFonts w:cs="Arial"/>
          <w:b/>
          <w:lang w:val="sr-Cyrl-RS"/>
        </w:rPr>
      </w:pPr>
      <w:r w:rsidRPr="0022661D">
        <w:rPr>
          <w:rFonts w:cs="Arial"/>
          <w:b/>
          <w:lang w:val="sr-Cyrl-RS"/>
        </w:rPr>
        <w:t>УГОВОРНА КАЗНА ЗБОГ ЗАКАШЊЕЊА У ИСПОРУЦИ</w:t>
      </w:r>
    </w:p>
    <w:p w14:paraId="2217829D" w14:textId="06813F8B" w:rsidR="0084099A" w:rsidRPr="0022661D" w:rsidRDefault="0084099A" w:rsidP="0084099A">
      <w:pPr>
        <w:spacing w:before="0" w:line="276" w:lineRule="auto"/>
        <w:jc w:val="center"/>
        <w:rPr>
          <w:rFonts w:cs="Arial"/>
          <w:b/>
          <w:lang w:val="sr-Cyrl-RS"/>
        </w:rPr>
      </w:pPr>
      <w:r w:rsidRPr="00047D50">
        <w:rPr>
          <w:rFonts w:cs="Arial"/>
          <w:b/>
          <w:lang w:val="sr-Cyrl-RS"/>
        </w:rPr>
        <w:t>Члан 1</w:t>
      </w:r>
      <w:r>
        <w:rPr>
          <w:rFonts w:cs="Arial"/>
          <w:b/>
          <w:lang w:val="sr-Cyrl-RS"/>
        </w:rPr>
        <w:t>6</w:t>
      </w:r>
      <w:r w:rsidRPr="00047D50">
        <w:rPr>
          <w:rFonts w:cs="Arial"/>
          <w:b/>
          <w:lang w:val="sr-Cyrl-RS"/>
        </w:rPr>
        <w:t>.</w:t>
      </w:r>
    </w:p>
    <w:p w14:paraId="7AFA7C26" w14:textId="0178CD0F" w:rsidR="0084099A" w:rsidRPr="00E245C2" w:rsidRDefault="0084099A" w:rsidP="0084099A">
      <w:pPr>
        <w:autoSpaceDE w:val="0"/>
        <w:autoSpaceDN w:val="0"/>
        <w:adjustRightInd w:val="0"/>
        <w:spacing w:before="0"/>
        <w:rPr>
          <w:rFonts w:cs="Arial"/>
          <w:sz w:val="23"/>
          <w:szCs w:val="23"/>
          <w:lang w:eastAsia="sr-Latn-CS"/>
        </w:rPr>
      </w:pPr>
      <w:r>
        <w:rPr>
          <w:rFonts w:cs="Arial"/>
          <w:sz w:val="23"/>
          <w:szCs w:val="23"/>
          <w:lang w:eastAsia="sr-Latn-CS"/>
        </w:rPr>
        <w:t>Уколико Продавац након закључења Уговора</w:t>
      </w:r>
      <w:r w:rsidRPr="00E245C2">
        <w:rPr>
          <w:rFonts w:cs="Arial"/>
          <w:sz w:val="23"/>
          <w:szCs w:val="23"/>
          <w:lang w:eastAsia="sr-Latn-CS"/>
        </w:rPr>
        <w:t xml:space="preserve">, не изврши испоруку у целости у року из члана </w:t>
      </w:r>
      <w:r>
        <w:rPr>
          <w:rFonts w:cs="Arial"/>
          <w:sz w:val="23"/>
          <w:szCs w:val="23"/>
          <w:lang w:val="sr-Cyrl-RS" w:eastAsia="sr-Latn-CS"/>
        </w:rPr>
        <w:t>4</w:t>
      </w:r>
      <w:r w:rsidRPr="00E245C2">
        <w:rPr>
          <w:rFonts w:cs="Arial"/>
          <w:sz w:val="23"/>
          <w:szCs w:val="23"/>
          <w:lang w:eastAsia="sr-Latn-CS"/>
        </w:rPr>
        <w:t xml:space="preserve">. овог </w:t>
      </w:r>
      <w:r>
        <w:rPr>
          <w:rFonts w:cs="Arial"/>
          <w:sz w:val="23"/>
          <w:szCs w:val="23"/>
          <w:lang w:val="sr-Cyrl-RS" w:eastAsia="sr-Latn-CS"/>
        </w:rPr>
        <w:t>Уговора</w:t>
      </w:r>
      <w:r w:rsidRPr="00E245C2">
        <w:rPr>
          <w:rFonts w:cs="Arial"/>
          <w:sz w:val="23"/>
          <w:szCs w:val="23"/>
          <w:lang w:eastAsia="sr-Latn-CS"/>
        </w:rPr>
        <w:t xml:space="preserve">, обавезан је да за сваки дан закашњења плати Купцу износ од 0,2 вредности </w:t>
      </w:r>
      <w:r>
        <w:rPr>
          <w:rFonts w:cs="Arial"/>
          <w:sz w:val="23"/>
          <w:szCs w:val="23"/>
          <w:lang w:val="sr-Cyrl-RS" w:eastAsia="sr-Latn-CS"/>
        </w:rPr>
        <w:t>Уговора</w:t>
      </w:r>
      <w:r w:rsidRPr="00E245C2">
        <w:rPr>
          <w:rFonts w:cs="Arial"/>
          <w:sz w:val="23"/>
          <w:szCs w:val="23"/>
          <w:lang w:eastAsia="sr-Latn-CS"/>
        </w:rPr>
        <w:t xml:space="preserve"> без ПДВ-а, а највише до 10%</w:t>
      </w:r>
      <w:r>
        <w:rPr>
          <w:rFonts w:cs="Arial"/>
          <w:sz w:val="23"/>
          <w:szCs w:val="23"/>
          <w:lang w:eastAsia="sr-Latn-CS"/>
        </w:rPr>
        <w:t xml:space="preserve"> од укупне вредности појединачно закљученог Уговора</w:t>
      </w:r>
      <w:r w:rsidRPr="00E245C2">
        <w:rPr>
          <w:rFonts w:cs="Arial"/>
          <w:sz w:val="23"/>
          <w:szCs w:val="23"/>
          <w:lang w:eastAsia="sr-Latn-CS"/>
        </w:rPr>
        <w:t xml:space="preserve"> без ПДВ-а. </w:t>
      </w:r>
    </w:p>
    <w:p w14:paraId="7679CA11" w14:textId="7CE93E15" w:rsidR="0084099A" w:rsidRPr="00E245C2" w:rsidRDefault="0084099A" w:rsidP="0084099A">
      <w:pPr>
        <w:autoSpaceDE w:val="0"/>
        <w:autoSpaceDN w:val="0"/>
        <w:adjustRightInd w:val="0"/>
        <w:spacing w:before="0"/>
        <w:rPr>
          <w:rFonts w:cs="Arial"/>
          <w:sz w:val="23"/>
          <w:szCs w:val="23"/>
          <w:lang w:eastAsia="sr-Latn-CS"/>
        </w:rPr>
      </w:pPr>
      <w:r w:rsidRPr="00E245C2">
        <w:rPr>
          <w:rFonts w:cs="Arial"/>
          <w:sz w:val="23"/>
          <w:szCs w:val="23"/>
          <w:lang w:eastAsia="sr-Latn-CS"/>
        </w:rPr>
        <w:t xml:space="preserve">У случају доцње Купац има право да захтева и испуњење уговорене обавезе и уговорну казну, под условом да без одлагања, а најкасније пре пријема предмета </w:t>
      </w:r>
      <w:r w:rsidR="007A3EAD">
        <w:rPr>
          <w:rFonts w:cs="Arial"/>
          <w:sz w:val="23"/>
          <w:szCs w:val="23"/>
          <w:lang w:val="sr-Cyrl-RS" w:eastAsia="sr-Latn-CS"/>
        </w:rPr>
        <w:t>уговора</w:t>
      </w:r>
      <w:r w:rsidRPr="00E245C2">
        <w:rPr>
          <w:rFonts w:cs="Arial"/>
          <w:sz w:val="23"/>
          <w:szCs w:val="23"/>
          <w:lang w:eastAsia="sr-Latn-CS"/>
        </w:rPr>
        <w:t xml:space="preserve"> саопшти Продавцу да задржава право на уговорну казну и под условом да до закашњења није дошло кривицом Купца, нити услед дејства више силе. </w:t>
      </w:r>
    </w:p>
    <w:p w14:paraId="3949EF94" w14:textId="77777777" w:rsidR="0084099A" w:rsidRPr="00E245C2" w:rsidRDefault="0084099A" w:rsidP="0084099A">
      <w:pPr>
        <w:autoSpaceDE w:val="0"/>
        <w:autoSpaceDN w:val="0"/>
        <w:adjustRightInd w:val="0"/>
        <w:spacing w:before="0"/>
        <w:rPr>
          <w:rFonts w:cs="Arial"/>
          <w:sz w:val="23"/>
          <w:szCs w:val="23"/>
          <w:lang w:eastAsia="sr-Latn-CS"/>
        </w:rPr>
      </w:pPr>
      <w:r w:rsidRPr="00E245C2">
        <w:rPr>
          <w:rFonts w:cs="Arial"/>
          <w:sz w:val="23"/>
          <w:szCs w:val="23"/>
          <w:lang w:eastAsia="sr-Latn-CS"/>
        </w:rPr>
        <w:t xml:space="preserve">Наплатом уговорне казне Купац не губи право на накнаду штете. </w:t>
      </w:r>
    </w:p>
    <w:p w14:paraId="6478CEEA" w14:textId="520FC93A" w:rsidR="0084099A" w:rsidRPr="00E245C2" w:rsidRDefault="0084099A" w:rsidP="0084099A">
      <w:pPr>
        <w:autoSpaceDE w:val="0"/>
        <w:autoSpaceDN w:val="0"/>
        <w:adjustRightInd w:val="0"/>
        <w:spacing w:before="0"/>
        <w:rPr>
          <w:rFonts w:eastAsia="Calibri" w:cs="Arial"/>
          <w:lang w:val="sr-Cyrl-RS"/>
        </w:rPr>
      </w:pPr>
      <w:r w:rsidRPr="00E245C2">
        <w:rPr>
          <w:rFonts w:cs="Arial"/>
          <w:sz w:val="23"/>
          <w:szCs w:val="23"/>
          <w:lang w:eastAsia="sr-Latn-CS"/>
        </w:rPr>
        <w:t xml:space="preserve">У случају закашњења из става 1. овог члана, првенствено се обрачунава уговорна казна, док се </w:t>
      </w:r>
      <w:r w:rsidR="007A3EAD">
        <w:rPr>
          <w:rFonts w:cs="Arial"/>
          <w:sz w:val="23"/>
          <w:szCs w:val="23"/>
          <w:lang w:val="sr-Cyrl-RS" w:eastAsia="sr-Latn-CS"/>
        </w:rPr>
        <w:t>меница</w:t>
      </w:r>
      <w:r w:rsidRPr="00E245C2">
        <w:rPr>
          <w:rFonts w:cs="Arial"/>
          <w:sz w:val="23"/>
          <w:szCs w:val="23"/>
          <w:lang w:eastAsia="sr-Latn-CS"/>
        </w:rPr>
        <w:t xml:space="preserve"> за добро извршење посла наплаћује под условима из члана </w:t>
      </w:r>
      <w:r w:rsidRPr="00E245C2">
        <w:rPr>
          <w:rFonts w:cs="Arial"/>
          <w:sz w:val="23"/>
          <w:szCs w:val="23"/>
          <w:lang w:val="sr-Cyrl-RS" w:eastAsia="sr-Latn-CS"/>
        </w:rPr>
        <w:t>1</w:t>
      </w:r>
      <w:r>
        <w:rPr>
          <w:rFonts w:cs="Arial"/>
          <w:sz w:val="23"/>
          <w:szCs w:val="23"/>
          <w:lang w:eastAsia="sr-Latn-CS"/>
        </w:rPr>
        <w:t>1</w:t>
      </w:r>
      <w:r w:rsidRPr="00E245C2">
        <w:rPr>
          <w:rFonts w:cs="Arial"/>
          <w:sz w:val="23"/>
          <w:szCs w:val="23"/>
          <w:lang w:eastAsia="sr-Latn-CS"/>
        </w:rPr>
        <w:t xml:space="preserve">. овог </w:t>
      </w:r>
      <w:r w:rsidR="007A3EAD">
        <w:rPr>
          <w:rFonts w:cs="Arial"/>
          <w:sz w:val="23"/>
          <w:szCs w:val="23"/>
          <w:lang w:val="sr-Cyrl-RS" w:eastAsia="sr-Latn-CS"/>
        </w:rPr>
        <w:t>уговора</w:t>
      </w:r>
      <w:r w:rsidRPr="00E245C2">
        <w:rPr>
          <w:rFonts w:cs="Arial"/>
          <w:sz w:val="23"/>
          <w:szCs w:val="23"/>
          <w:lang w:eastAsia="sr-Latn-CS"/>
        </w:rPr>
        <w:t>.</w:t>
      </w:r>
    </w:p>
    <w:p w14:paraId="09A6D229" w14:textId="77777777" w:rsidR="0084099A" w:rsidRPr="00E245C2" w:rsidRDefault="0084099A" w:rsidP="0084099A">
      <w:pPr>
        <w:pStyle w:val="KDParagraf"/>
        <w:tabs>
          <w:tab w:val="clear" w:pos="567"/>
          <w:tab w:val="left" w:pos="0"/>
        </w:tabs>
        <w:spacing w:before="0"/>
        <w:rPr>
          <w:rFonts w:eastAsia="Calibri" w:cs="Arial"/>
          <w:lang w:val="sr-Cyrl-RS"/>
        </w:rPr>
      </w:pPr>
    </w:p>
    <w:p w14:paraId="5FD918A1" w14:textId="77777777" w:rsidR="0084099A" w:rsidRPr="00E245C2" w:rsidRDefault="0084099A" w:rsidP="0084099A">
      <w:pPr>
        <w:spacing w:before="0"/>
        <w:rPr>
          <w:rFonts w:cs="Arial"/>
          <w:b/>
          <w:lang w:val="sr-Cyrl-RS"/>
        </w:rPr>
      </w:pPr>
      <w:r w:rsidRPr="00E245C2">
        <w:rPr>
          <w:rFonts w:cs="Arial"/>
          <w:bCs/>
          <w:lang w:val="sr-Cyrl-RS"/>
        </w:rPr>
        <w:t>Плаћање уговорних пенала</w:t>
      </w:r>
      <w:r w:rsidRPr="00E245C2">
        <w:rPr>
          <w:rFonts w:cs="Arial"/>
          <w:lang w:val="sr-Cyrl-RS"/>
        </w:rPr>
        <w:t xml:space="preserve"> д</w:t>
      </w:r>
      <w:r w:rsidRPr="00E245C2">
        <w:rPr>
          <w:rFonts w:cs="Arial"/>
        </w:rPr>
        <w:t>o</w:t>
      </w:r>
      <w:r w:rsidRPr="00E245C2">
        <w:rPr>
          <w:rFonts w:cs="Arial"/>
          <w:lang w:val="sr-Cyrl-RS"/>
        </w:rPr>
        <w:t>сп</w:t>
      </w:r>
      <w:r w:rsidRPr="00E245C2">
        <w:rPr>
          <w:rFonts w:cs="Arial"/>
        </w:rPr>
        <w:t>e</w:t>
      </w:r>
      <w:r w:rsidRPr="00E245C2">
        <w:rPr>
          <w:rFonts w:cs="Arial"/>
          <w:lang w:val="sr-Cyrl-RS"/>
        </w:rPr>
        <w:t>в</w:t>
      </w:r>
      <w:r w:rsidRPr="00E245C2">
        <w:rPr>
          <w:rFonts w:cs="Arial"/>
        </w:rPr>
        <w:t>a</w:t>
      </w:r>
      <w:r w:rsidRPr="00E245C2">
        <w:rPr>
          <w:rFonts w:cs="Arial"/>
          <w:lang w:val="sr-Cyrl-RS"/>
        </w:rPr>
        <w:t xml:space="preserve"> у р</w:t>
      </w:r>
      <w:r w:rsidRPr="00E245C2">
        <w:rPr>
          <w:rFonts w:cs="Arial"/>
        </w:rPr>
        <w:t>o</w:t>
      </w:r>
      <w:r w:rsidRPr="00E245C2">
        <w:rPr>
          <w:rFonts w:cs="Arial"/>
          <w:lang w:val="sr-Cyrl-RS"/>
        </w:rPr>
        <w:t>ку од 45 (четрдесетпет) д</w:t>
      </w:r>
      <w:r w:rsidRPr="00E245C2">
        <w:rPr>
          <w:rFonts w:cs="Arial"/>
        </w:rPr>
        <w:t>a</w:t>
      </w:r>
      <w:r w:rsidRPr="00E245C2">
        <w:rPr>
          <w:rFonts w:cs="Arial"/>
          <w:lang w:val="sr-Cyrl-RS"/>
        </w:rPr>
        <w:t>н</w:t>
      </w:r>
      <w:r w:rsidRPr="00E245C2">
        <w:rPr>
          <w:rFonts w:cs="Arial"/>
        </w:rPr>
        <w:t>a</w:t>
      </w:r>
      <w:r w:rsidRPr="00E245C2">
        <w:rPr>
          <w:rFonts w:cs="Arial"/>
          <w:lang w:val="sr-Cyrl-RS"/>
        </w:rPr>
        <w:t xml:space="preserve"> </w:t>
      </w:r>
      <w:r w:rsidRPr="00E245C2">
        <w:rPr>
          <w:rFonts w:cs="Arial"/>
        </w:rPr>
        <w:t>o</w:t>
      </w:r>
      <w:r w:rsidRPr="00E245C2">
        <w:rPr>
          <w:rFonts w:cs="Arial"/>
          <w:lang w:val="sr-Cyrl-RS"/>
        </w:rPr>
        <w:t>д д</w:t>
      </w:r>
      <w:r w:rsidRPr="00E245C2">
        <w:rPr>
          <w:rFonts w:cs="Arial"/>
        </w:rPr>
        <w:t>a</w:t>
      </w:r>
      <w:r w:rsidRPr="00E245C2">
        <w:rPr>
          <w:rFonts w:cs="Arial"/>
          <w:lang w:val="sr-Cyrl-RS"/>
        </w:rPr>
        <w:t>н</w:t>
      </w:r>
      <w:r w:rsidRPr="00E245C2">
        <w:rPr>
          <w:rFonts w:cs="Arial"/>
        </w:rPr>
        <w:t>a</w:t>
      </w:r>
      <w:r w:rsidRPr="00E245C2">
        <w:rPr>
          <w:rFonts w:cs="Arial"/>
          <w:lang w:val="sr-Cyrl-RS"/>
        </w:rPr>
        <w:t xml:space="preserve"> пријема од стране </w:t>
      </w:r>
      <w:r w:rsidRPr="00E245C2">
        <w:rPr>
          <w:rFonts w:cs="Arial"/>
          <w:lang w:val="sr-Cyrl-ME"/>
        </w:rPr>
        <w:t>Продавца</w:t>
      </w:r>
      <w:r w:rsidRPr="00E245C2">
        <w:rPr>
          <w:rFonts w:cs="Arial"/>
          <w:lang w:val="sr-Cyrl-RS"/>
        </w:rPr>
        <w:t xml:space="preserve">, рачуна </w:t>
      </w:r>
      <w:r w:rsidRPr="00E245C2">
        <w:rPr>
          <w:rFonts w:cs="Arial"/>
          <w:bCs/>
          <w:lang w:val="sr-Cyrl-ME"/>
        </w:rPr>
        <w:t>Купца</w:t>
      </w:r>
      <w:r w:rsidRPr="00E245C2">
        <w:rPr>
          <w:rFonts w:cs="Arial"/>
          <w:bCs/>
          <w:lang w:val="sr-Cyrl-RS"/>
        </w:rPr>
        <w:t xml:space="preserve"> </w:t>
      </w:r>
      <w:r w:rsidRPr="00E245C2">
        <w:rPr>
          <w:rFonts w:cs="Arial"/>
          <w:lang w:val="sr-Cyrl-RS"/>
        </w:rPr>
        <w:t>испостављеног по овом основу.</w:t>
      </w:r>
    </w:p>
    <w:p w14:paraId="2692B8FF" w14:textId="77777777" w:rsidR="0084099A" w:rsidRDefault="0084099A" w:rsidP="0084099A">
      <w:pPr>
        <w:spacing w:before="0"/>
        <w:rPr>
          <w:rFonts w:cs="Arial"/>
          <w:b/>
          <w:lang w:val="sr-Cyrl-RS"/>
        </w:rPr>
      </w:pPr>
    </w:p>
    <w:p w14:paraId="5708C0FE" w14:textId="77777777" w:rsidR="00912199" w:rsidRPr="00912199" w:rsidRDefault="00912199" w:rsidP="00665993">
      <w:pPr>
        <w:spacing w:before="0"/>
        <w:ind w:right="-5"/>
        <w:contextualSpacing/>
        <w:jc w:val="left"/>
        <w:rPr>
          <w:rFonts w:eastAsia="Arial Unicode MS" w:cs="Arial"/>
          <w:b/>
          <w:highlight w:val="red"/>
          <w:lang w:val="sr-Cyrl-CS"/>
        </w:rPr>
      </w:pPr>
    </w:p>
    <w:p w14:paraId="05E0BAAD" w14:textId="77777777" w:rsidR="00912199" w:rsidRPr="00DA12B8" w:rsidRDefault="00912199" w:rsidP="00665993">
      <w:pPr>
        <w:spacing w:before="0"/>
        <w:ind w:right="-5"/>
        <w:contextualSpacing/>
        <w:jc w:val="center"/>
        <w:rPr>
          <w:rFonts w:eastAsia="Arial Unicode MS" w:cs="Arial"/>
          <w:b/>
          <w:lang w:val="sr-Cyrl-CS"/>
        </w:rPr>
      </w:pPr>
      <w:r w:rsidRPr="00DA12B8">
        <w:rPr>
          <w:rFonts w:eastAsia="Arial Unicode MS" w:cs="Arial"/>
          <w:b/>
          <w:lang w:val="sr-Cyrl-CS"/>
        </w:rPr>
        <w:t>РАСКИД УГОВОРА</w:t>
      </w:r>
    </w:p>
    <w:p w14:paraId="19663B18" w14:textId="2EDA7884" w:rsidR="00912199" w:rsidRPr="00DA12B8" w:rsidRDefault="00055000" w:rsidP="00665993">
      <w:pPr>
        <w:spacing w:before="0"/>
        <w:ind w:right="-5"/>
        <w:contextualSpacing/>
        <w:jc w:val="center"/>
        <w:rPr>
          <w:rFonts w:eastAsia="Arial Unicode MS" w:cs="Arial"/>
          <w:b/>
          <w:lang w:val="sr-Cyrl-CS"/>
        </w:rPr>
      </w:pPr>
      <w:r w:rsidRPr="00DA12B8">
        <w:rPr>
          <w:rFonts w:eastAsia="Arial Unicode MS" w:cs="Arial"/>
          <w:b/>
          <w:lang w:val="sr-Cyrl-CS"/>
        </w:rPr>
        <w:t>Члан 17</w:t>
      </w:r>
      <w:r w:rsidR="00912199" w:rsidRPr="00DA12B8">
        <w:rPr>
          <w:rFonts w:eastAsia="Arial Unicode MS" w:cs="Arial"/>
          <w:b/>
          <w:lang w:val="sr-Cyrl-CS"/>
        </w:rPr>
        <w:t>.</w:t>
      </w:r>
    </w:p>
    <w:p w14:paraId="1CE34127" w14:textId="398C3052" w:rsidR="00DA12B8" w:rsidRPr="007920C3" w:rsidRDefault="00DA12B8" w:rsidP="00DA12B8">
      <w:pPr>
        <w:spacing w:before="0" w:line="276" w:lineRule="auto"/>
        <w:rPr>
          <w:rFonts w:cs="Arial"/>
          <w:lang w:val="hr-HR"/>
        </w:rPr>
      </w:pPr>
      <w:r w:rsidRPr="004459C9">
        <w:rPr>
          <w:rFonts w:cs="Arial"/>
        </w:rPr>
        <w:t>У</w:t>
      </w:r>
      <w:r w:rsidRPr="007920C3">
        <w:rPr>
          <w:rFonts w:cs="Arial"/>
          <w:lang w:val="hr-HR"/>
        </w:rPr>
        <w:t xml:space="preserve"> </w:t>
      </w:r>
      <w:r w:rsidRPr="004459C9">
        <w:rPr>
          <w:rFonts w:cs="Arial"/>
        </w:rPr>
        <w:t>случају</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се</w:t>
      </w:r>
      <w:r w:rsidRPr="007920C3">
        <w:rPr>
          <w:rFonts w:cs="Arial"/>
          <w:lang w:val="hr-HR"/>
        </w:rPr>
        <w:t xml:space="preserve"> </w:t>
      </w:r>
      <w:r w:rsidRPr="004459C9">
        <w:rPr>
          <w:rFonts w:cs="Arial"/>
        </w:rPr>
        <w:t>Продавац</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придржава</w:t>
      </w:r>
      <w:r w:rsidRPr="007920C3">
        <w:rPr>
          <w:rFonts w:cs="Arial"/>
          <w:lang w:val="hr-HR"/>
        </w:rPr>
        <w:t xml:space="preserve"> </w:t>
      </w:r>
      <w:r w:rsidRPr="004459C9">
        <w:rPr>
          <w:rFonts w:cs="Arial"/>
        </w:rPr>
        <w:t>одредаба</w:t>
      </w:r>
      <w:r w:rsidRPr="007920C3">
        <w:rPr>
          <w:rFonts w:cs="Arial"/>
          <w:lang w:val="hr-HR"/>
        </w:rPr>
        <w:t xml:space="preserve"> </w:t>
      </w:r>
      <w:r w:rsidRPr="004459C9">
        <w:rPr>
          <w:rFonts w:cs="Arial"/>
        </w:rPr>
        <w:t>овог</w:t>
      </w:r>
      <w:r w:rsidRPr="007920C3">
        <w:rPr>
          <w:rFonts w:cs="Arial"/>
          <w:lang w:val="hr-HR"/>
        </w:rPr>
        <w:t xml:space="preserve"> </w:t>
      </w:r>
      <w:r>
        <w:rPr>
          <w:rFonts w:cs="Arial"/>
          <w:lang w:val="sr-Cyrl-RS"/>
        </w:rPr>
        <w:t>Уговора</w:t>
      </w:r>
      <w:r w:rsidRPr="007920C3">
        <w:rPr>
          <w:rFonts w:cs="Arial"/>
          <w:lang w:val="hr-HR"/>
        </w:rPr>
        <w:t xml:space="preserve">, </w:t>
      </w:r>
      <w:r w:rsidRPr="004459C9">
        <w:rPr>
          <w:rFonts w:cs="Arial"/>
        </w:rPr>
        <w:t>или</w:t>
      </w:r>
      <w:r w:rsidRPr="007920C3">
        <w:rPr>
          <w:rFonts w:cs="Arial"/>
          <w:lang w:val="hr-HR"/>
        </w:rPr>
        <w:t xml:space="preserve"> </w:t>
      </w:r>
      <w:r w:rsidRPr="004459C9">
        <w:rPr>
          <w:rFonts w:cs="Arial"/>
        </w:rPr>
        <w:t>уколико</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буде</w:t>
      </w:r>
      <w:r w:rsidRPr="007920C3">
        <w:rPr>
          <w:rFonts w:cs="Arial"/>
          <w:lang w:val="hr-HR"/>
        </w:rPr>
        <w:t xml:space="preserve"> </w:t>
      </w:r>
      <w:r w:rsidRPr="004459C9">
        <w:rPr>
          <w:rFonts w:cs="Arial"/>
        </w:rPr>
        <w:t>квалитетно</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испуњавао</w:t>
      </w:r>
      <w:r w:rsidRPr="007920C3">
        <w:rPr>
          <w:rFonts w:cs="Arial"/>
          <w:lang w:val="hr-HR"/>
        </w:rPr>
        <w:t xml:space="preserve"> </w:t>
      </w:r>
      <w:r w:rsidRPr="004459C9">
        <w:rPr>
          <w:rFonts w:cs="Arial"/>
        </w:rPr>
        <w:t>своје</w:t>
      </w:r>
      <w:r w:rsidRPr="007920C3">
        <w:rPr>
          <w:rFonts w:cs="Arial"/>
          <w:lang w:val="hr-HR"/>
        </w:rPr>
        <w:t xml:space="preserve"> </w:t>
      </w:r>
      <w:r w:rsidRPr="004459C9">
        <w:rPr>
          <w:rFonts w:cs="Arial"/>
        </w:rPr>
        <w:t>обавезе</w:t>
      </w:r>
      <w:r w:rsidRPr="007920C3">
        <w:rPr>
          <w:rFonts w:cs="Arial"/>
          <w:lang w:val="hr-HR"/>
        </w:rPr>
        <w:t xml:space="preserve">, </w:t>
      </w:r>
      <w:r w:rsidRPr="004459C9">
        <w:rPr>
          <w:rFonts w:cs="Arial"/>
        </w:rPr>
        <w:t>или</w:t>
      </w:r>
      <w:r w:rsidRPr="007920C3">
        <w:rPr>
          <w:rFonts w:cs="Arial"/>
          <w:lang w:val="hr-HR"/>
        </w:rPr>
        <w:t xml:space="preserve">, </w:t>
      </w:r>
      <w:r w:rsidRPr="004459C9">
        <w:rPr>
          <w:rFonts w:cs="Arial"/>
        </w:rPr>
        <w:t>упркос</w:t>
      </w:r>
      <w:r w:rsidRPr="007920C3">
        <w:rPr>
          <w:rFonts w:cs="Arial"/>
          <w:lang w:val="hr-HR"/>
        </w:rPr>
        <w:t xml:space="preserve"> </w:t>
      </w:r>
      <w:r w:rsidRPr="004459C9">
        <w:rPr>
          <w:rFonts w:cs="Arial"/>
        </w:rPr>
        <w:t>писмене</w:t>
      </w:r>
      <w:r w:rsidRPr="007920C3">
        <w:rPr>
          <w:rFonts w:cs="Arial"/>
          <w:lang w:val="hr-HR"/>
        </w:rPr>
        <w:t xml:space="preserve"> </w:t>
      </w:r>
      <w:r w:rsidRPr="004459C9">
        <w:rPr>
          <w:rFonts w:cs="Arial"/>
        </w:rPr>
        <w:t>опомене</w:t>
      </w:r>
      <w:r w:rsidRPr="007920C3">
        <w:rPr>
          <w:rFonts w:cs="Arial"/>
          <w:lang w:val="hr-HR"/>
        </w:rPr>
        <w:t xml:space="preserve"> </w:t>
      </w:r>
      <w:r w:rsidRPr="004459C9">
        <w:rPr>
          <w:rFonts w:cs="Arial"/>
        </w:rPr>
        <w:t>Купца</w:t>
      </w:r>
      <w:r w:rsidRPr="007920C3">
        <w:rPr>
          <w:rFonts w:cs="Arial"/>
          <w:lang w:val="hr-HR"/>
        </w:rPr>
        <w:t xml:space="preserve"> </w:t>
      </w:r>
      <w:r w:rsidRPr="004459C9">
        <w:rPr>
          <w:rFonts w:cs="Arial"/>
        </w:rPr>
        <w:t>крши</w:t>
      </w:r>
      <w:r w:rsidRPr="007920C3">
        <w:rPr>
          <w:rFonts w:cs="Arial"/>
          <w:lang w:val="hr-HR"/>
        </w:rPr>
        <w:t xml:space="preserve"> </w:t>
      </w:r>
      <w:r w:rsidRPr="004459C9">
        <w:rPr>
          <w:rFonts w:cs="Arial"/>
        </w:rPr>
        <w:t>одредбе</w:t>
      </w:r>
      <w:r w:rsidRPr="007920C3">
        <w:rPr>
          <w:rFonts w:cs="Arial"/>
          <w:lang w:val="hr-HR"/>
        </w:rPr>
        <w:t xml:space="preserve"> </w:t>
      </w:r>
      <w:r w:rsidRPr="004459C9">
        <w:rPr>
          <w:rFonts w:cs="Arial"/>
        </w:rPr>
        <w:t>овог</w:t>
      </w:r>
      <w:r w:rsidRPr="007920C3">
        <w:rPr>
          <w:rFonts w:cs="Arial"/>
          <w:lang w:val="hr-HR"/>
        </w:rPr>
        <w:t xml:space="preserve"> </w:t>
      </w:r>
      <w:r>
        <w:rPr>
          <w:rFonts w:cs="Arial"/>
          <w:lang w:val="sr-Cyrl-RS"/>
        </w:rPr>
        <w:t>Уговора</w:t>
      </w:r>
      <w:r w:rsidRPr="007920C3">
        <w:rPr>
          <w:rFonts w:cs="Arial"/>
          <w:lang w:val="hr-HR"/>
        </w:rPr>
        <w:t xml:space="preserve">, </w:t>
      </w:r>
      <w:r w:rsidRPr="004459C9">
        <w:rPr>
          <w:rFonts w:cs="Arial"/>
        </w:rPr>
        <w:t>Купац</w:t>
      </w:r>
      <w:r w:rsidRPr="007920C3">
        <w:rPr>
          <w:rFonts w:cs="Arial"/>
          <w:lang w:val="hr-HR"/>
        </w:rPr>
        <w:t xml:space="preserve"> </w:t>
      </w:r>
      <w:r w:rsidRPr="004459C9">
        <w:rPr>
          <w:rFonts w:cs="Arial"/>
        </w:rPr>
        <w:t>има</w:t>
      </w:r>
      <w:r w:rsidRPr="007920C3">
        <w:rPr>
          <w:rFonts w:cs="Arial"/>
          <w:lang w:val="hr-HR"/>
        </w:rPr>
        <w:t xml:space="preserve"> </w:t>
      </w:r>
      <w:r w:rsidRPr="004459C9">
        <w:rPr>
          <w:rFonts w:cs="Arial"/>
        </w:rPr>
        <w:t>право</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констатује</w:t>
      </w:r>
      <w:r w:rsidRPr="007920C3">
        <w:rPr>
          <w:rFonts w:cs="Arial"/>
          <w:lang w:val="hr-HR"/>
        </w:rPr>
        <w:t xml:space="preserve"> </w:t>
      </w:r>
      <w:r w:rsidRPr="004459C9">
        <w:rPr>
          <w:rFonts w:cs="Arial"/>
        </w:rPr>
        <w:t>непоштовање</w:t>
      </w:r>
      <w:r w:rsidRPr="007920C3">
        <w:rPr>
          <w:rFonts w:cs="Arial"/>
          <w:lang w:val="hr-HR"/>
        </w:rPr>
        <w:t xml:space="preserve"> </w:t>
      </w:r>
      <w:r w:rsidRPr="004459C9">
        <w:rPr>
          <w:rFonts w:cs="Arial"/>
        </w:rPr>
        <w:t>одредби</w:t>
      </w:r>
      <w:r w:rsidRPr="007920C3">
        <w:rPr>
          <w:rFonts w:cs="Arial"/>
          <w:lang w:val="hr-HR"/>
        </w:rPr>
        <w:t xml:space="preserve"> </w:t>
      </w:r>
      <w:r>
        <w:rPr>
          <w:rFonts w:cs="Arial"/>
          <w:lang w:val="sr-Cyrl-RS"/>
        </w:rPr>
        <w:t>Уговора</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о</w:t>
      </w:r>
      <w:r w:rsidRPr="007920C3">
        <w:rPr>
          <w:rFonts w:cs="Arial"/>
          <w:lang w:val="hr-HR"/>
        </w:rPr>
        <w:t xml:space="preserve"> </w:t>
      </w:r>
      <w:r w:rsidRPr="004459C9">
        <w:rPr>
          <w:rFonts w:cs="Arial"/>
        </w:rPr>
        <w:t>томе</w:t>
      </w:r>
      <w:r w:rsidRPr="007920C3">
        <w:rPr>
          <w:rFonts w:cs="Arial"/>
          <w:lang w:val="hr-HR"/>
        </w:rPr>
        <w:t xml:space="preserve"> </w:t>
      </w:r>
      <w:r w:rsidRPr="004459C9">
        <w:rPr>
          <w:rFonts w:cs="Arial"/>
        </w:rPr>
        <w:t>достави</w:t>
      </w:r>
      <w:r w:rsidRPr="007920C3">
        <w:rPr>
          <w:rFonts w:cs="Arial"/>
          <w:lang w:val="hr-HR"/>
        </w:rPr>
        <w:t xml:space="preserve"> </w:t>
      </w:r>
      <w:r w:rsidRPr="004459C9">
        <w:rPr>
          <w:rFonts w:cs="Arial"/>
        </w:rPr>
        <w:t>Продавцу</w:t>
      </w:r>
      <w:r w:rsidRPr="007920C3">
        <w:rPr>
          <w:rFonts w:cs="Arial"/>
          <w:lang w:val="hr-HR"/>
        </w:rPr>
        <w:t xml:space="preserve"> </w:t>
      </w:r>
      <w:r w:rsidRPr="004459C9">
        <w:rPr>
          <w:rFonts w:cs="Arial"/>
        </w:rPr>
        <w:t>писану</w:t>
      </w:r>
      <w:r w:rsidRPr="007920C3">
        <w:rPr>
          <w:rFonts w:cs="Arial"/>
          <w:lang w:val="hr-HR"/>
        </w:rPr>
        <w:t xml:space="preserve"> </w:t>
      </w:r>
      <w:r w:rsidRPr="004459C9">
        <w:rPr>
          <w:rFonts w:cs="Arial"/>
        </w:rPr>
        <w:t>опомену</w:t>
      </w:r>
      <w:r w:rsidRPr="007920C3">
        <w:rPr>
          <w:rFonts w:cs="Arial"/>
          <w:lang w:val="hr-HR"/>
        </w:rPr>
        <w:t>.</w:t>
      </w:r>
    </w:p>
    <w:p w14:paraId="55473109" w14:textId="41E715FF" w:rsidR="00DA12B8" w:rsidRPr="007920C3" w:rsidRDefault="00DA12B8" w:rsidP="00DA12B8">
      <w:pPr>
        <w:spacing w:line="276" w:lineRule="auto"/>
        <w:rPr>
          <w:rFonts w:cs="Arial"/>
          <w:lang w:val="hr-HR"/>
        </w:rPr>
      </w:pPr>
      <w:r w:rsidRPr="004459C9">
        <w:rPr>
          <w:rFonts w:cs="Arial"/>
        </w:rPr>
        <w:t>Ако</w:t>
      </w:r>
      <w:r w:rsidRPr="007920C3">
        <w:rPr>
          <w:rFonts w:cs="Arial"/>
          <w:lang w:val="hr-HR"/>
        </w:rPr>
        <w:t xml:space="preserve"> </w:t>
      </w:r>
      <w:r w:rsidRPr="004459C9">
        <w:rPr>
          <w:rFonts w:cs="Arial"/>
        </w:rPr>
        <w:t>П</w:t>
      </w:r>
      <w:r>
        <w:rPr>
          <w:rFonts w:cs="Arial"/>
          <w:lang w:val="sr-Cyrl-RS"/>
        </w:rPr>
        <w:t>р</w:t>
      </w:r>
      <w:r w:rsidRPr="004459C9">
        <w:rPr>
          <w:rFonts w:cs="Arial"/>
        </w:rPr>
        <w:t>одавац</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предузме</w:t>
      </w:r>
      <w:r w:rsidRPr="007920C3">
        <w:rPr>
          <w:rFonts w:cs="Arial"/>
          <w:lang w:val="hr-HR"/>
        </w:rPr>
        <w:t xml:space="preserve"> </w:t>
      </w:r>
      <w:r w:rsidRPr="004459C9">
        <w:rPr>
          <w:rFonts w:cs="Arial"/>
        </w:rPr>
        <w:t>мере</w:t>
      </w:r>
      <w:r w:rsidRPr="007920C3">
        <w:rPr>
          <w:rFonts w:cs="Arial"/>
          <w:lang w:val="hr-HR"/>
        </w:rPr>
        <w:t xml:space="preserve"> </w:t>
      </w:r>
      <w:r w:rsidRPr="004459C9">
        <w:rPr>
          <w:rFonts w:cs="Arial"/>
        </w:rPr>
        <w:t>за</w:t>
      </w:r>
      <w:r w:rsidRPr="007920C3">
        <w:rPr>
          <w:rFonts w:cs="Arial"/>
          <w:lang w:val="hr-HR"/>
        </w:rPr>
        <w:t xml:space="preserve"> </w:t>
      </w:r>
      <w:r w:rsidRPr="004459C9">
        <w:rPr>
          <w:rFonts w:cs="Arial"/>
        </w:rPr>
        <w:t>извршење</w:t>
      </w:r>
      <w:r w:rsidRPr="007920C3">
        <w:rPr>
          <w:rFonts w:cs="Arial"/>
          <w:lang w:val="hr-HR"/>
        </w:rPr>
        <w:t xml:space="preserve"> </w:t>
      </w:r>
      <w:r w:rsidRPr="004459C9">
        <w:rPr>
          <w:rFonts w:cs="Arial"/>
        </w:rPr>
        <w:t>овог</w:t>
      </w:r>
      <w:r w:rsidRPr="007920C3">
        <w:rPr>
          <w:rFonts w:cs="Arial"/>
          <w:lang w:val="hr-HR"/>
        </w:rPr>
        <w:t xml:space="preserve"> </w:t>
      </w:r>
      <w:r>
        <w:rPr>
          <w:rFonts w:cs="Arial"/>
          <w:lang w:val="sr-Cyrl-RS"/>
        </w:rPr>
        <w:t>Уговора</w:t>
      </w:r>
      <w:r w:rsidRPr="007920C3">
        <w:rPr>
          <w:rFonts w:cs="Arial"/>
          <w:lang w:val="hr-HR"/>
        </w:rPr>
        <w:t xml:space="preserve">, </w:t>
      </w:r>
      <w:r w:rsidRPr="004459C9">
        <w:rPr>
          <w:rFonts w:cs="Arial"/>
        </w:rPr>
        <w:t>које</w:t>
      </w:r>
      <w:r w:rsidRPr="007920C3">
        <w:rPr>
          <w:rFonts w:cs="Arial"/>
          <w:lang w:val="hr-HR"/>
        </w:rPr>
        <w:t xml:space="preserve"> </w:t>
      </w:r>
      <w:r w:rsidRPr="004459C9">
        <w:rPr>
          <w:rFonts w:cs="Arial"/>
        </w:rPr>
        <w:t>се</w:t>
      </w:r>
      <w:r w:rsidRPr="007920C3">
        <w:rPr>
          <w:rFonts w:cs="Arial"/>
          <w:lang w:val="hr-HR"/>
        </w:rPr>
        <w:t xml:space="preserve"> </w:t>
      </w:r>
      <w:r w:rsidRPr="004459C9">
        <w:rPr>
          <w:rFonts w:cs="Arial"/>
        </w:rPr>
        <w:t>од</w:t>
      </w:r>
      <w:r w:rsidRPr="007920C3">
        <w:rPr>
          <w:rFonts w:cs="Arial"/>
          <w:lang w:val="hr-HR"/>
        </w:rPr>
        <w:t xml:space="preserve"> </w:t>
      </w:r>
      <w:r w:rsidRPr="004459C9">
        <w:rPr>
          <w:rFonts w:cs="Arial"/>
        </w:rPr>
        <w:t>њега</w:t>
      </w:r>
      <w:r w:rsidRPr="007920C3">
        <w:rPr>
          <w:rFonts w:cs="Arial"/>
          <w:lang w:val="hr-HR"/>
        </w:rPr>
        <w:t xml:space="preserve"> </w:t>
      </w:r>
      <w:r w:rsidRPr="004459C9">
        <w:rPr>
          <w:rFonts w:cs="Arial"/>
        </w:rPr>
        <w:t>захтевају</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од</w:t>
      </w:r>
      <w:r w:rsidRPr="007920C3">
        <w:rPr>
          <w:rFonts w:cs="Arial"/>
          <w:lang w:val="hr-HR"/>
        </w:rPr>
        <w:t xml:space="preserve"> 8 (</w:t>
      </w:r>
      <w:r w:rsidRPr="004459C9">
        <w:rPr>
          <w:rFonts w:cs="Arial"/>
        </w:rPr>
        <w:t>осам</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пријему</w:t>
      </w:r>
      <w:r w:rsidRPr="007920C3">
        <w:rPr>
          <w:rFonts w:cs="Arial"/>
          <w:lang w:val="hr-HR"/>
        </w:rPr>
        <w:t xml:space="preserve"> </w:t>
      </w:r>
      <w:r w:rsidRPr="004459C9">
        <w:rPr>
          <w:rFonts w:cs="Arial"/>
        </w:rPr>
        <w:t>писане</w:t>
      </w:r>
      <w:r w:rsidRPr="007920C3">
        <w:rPr>
          <w:rFonts w:cs="Arial"/>
          <w:lang w:val="hr-HR"/>
        </w:rPr>
        <w:t xml:space="preserve"> </w:t>
      </w:r>
      <w:r w:rsidRPr="004459C9">
        <w:rPr>
          <w:rFonts w:cs="Arial"/>
        </w:rPr>
        <w:t>опомене</w:t>
      </w:r>
      <w:r w:rsidRPr="007920C3">
        <w:rPr>
          <w:rFonts w:cs="Arial"/>
          <w:lang w:val="hr-HR"/>
        </w:rPr>
        <w:t xml:space="preserve">, </w:t>
      </w:r>
      <w:r w:rsidRPr="004459C9">
        <w:rPr>
          <w:rFonts w:cs="Arial"/>
        </w:rPr>
        <w:t>Купац</w:t>
      </w:r>
      <w:r w:rsidRPr="007920C3">
        <w:rPr>
          <w:rFonts w:cs="Arial"/>
          <w:lang w:val="hr-HR"/>
        </w:rPr>
        <w:t xml:space="preserve"> </w:t>
      </w:r>
      <w:r w:rsidRPr="004459C9">
        <w:rPr>
          <w:rFonts w:cs="Arial"/>
        </w:rPr>
        <w:t>може</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од</w:t>
      </w:r>
      <w:r w:rsidRPr="007920C3">
        <w:rPr>
          <w:rFonts w:cs="Arial"/>
          <w:lang w:val="hr-HR"/>
        </w:rPr>
        <w:t xml:space="preserve"> </w:t>
      </w:r>
      <w:r w:rsidRPr="004459C9">
        <w:rPr>
          <w:rFonts w:cs="Arial"/>
        </w:rPr>
        <w:t>наредних</w:t>
      </w:r>
      <w:r w:rsidRPr="007920C3">
        <w:rPr>
          <w:rFonts w:cs="Arial"/>
          <w:lang w:val="hr-HR"/>
        </w:rPr>
        <w:t xml:space="preserve"> 5 (</w:t>
      </w:r>
      <w:r w:rsidRPr="004459C9">
        <w:rPr>
          <w:rFonts w:cs="Arial"/>
        </w:rPr>
        <w:t>пет</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једнострано</w:t>
      </w:r>
      <w:r w:rsidRPr="007920C3">
        <w:rPr>
          <w:rFonts w:cs="Arial"/>
          <w:lang w:val="hr-HR"/>
        </w:rPr>
        <w:t xml:space="preserve"> </w:t>
      </w:r>
      <w:r w:rsidRPr="004459C9">
        <w:rPr>
          <w:rFonts w:cs="Arial"/>
        </w:rPr>
        <w:t>раскине</w:t>
      </w:r>
      <w:r w:rsidRPr="007920C3">
        <w:rPr>
          <w:rFonts w:cs="Arial"/>
          <w:lang w:val="hr-HR"/>
        </w:rPr>
        <w:t xml:space="preserve"> </w:t>
      </w:r>
      <w:r>
        <w:rPr>
          <w:rFonts w:cs="Arial"/>
        </w:rPr>
        <w:t>ова</w:t>
      </w:r>
      <w:r w:rsidRPr="004459C9">
        <w:rPr>
          <w:rFonts w:cs="Arial"/>
        </w:rPr>
        <w:t>ј</w:t>
      </w:r>
      <w:r w:rsidRPr="007920C3">
        <w:rPr>
          <w:rFonts w:cs="Arial"/>
          <w:lang w:val="hr-HR"/>
        </w:rPr>
        <w:t xml:space="preserve"> </w:t>
      </w:r>
      <w:r>
        <w:rPr>
          <w:rFonts w:cs="Arial"/>
          <w:lang w:val="sr-Cyrl-RS"/>
        </w:rPr>
        <w:t>Уговор</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правилима</w:t>
      </w:r>
      <w:r w:rsidRPr="007920C3">
        <w:rPr>
          <w:rFonts w:cs="Arial"/>
          <w:lang w:val="hr-HR"/>
        </w:rPr>
        <w:t xml:space="preserve"> </w:t>
      </w:r>
      <w:r w:rsidRPr="004459C9">
        <w:rPr>
          <w:rFonts w:cs="Arial"/>
        </w:rPr>
        <w:t>о</w:t>
      </w:r>
      <w:r w:rsidRPr="007920C3">
        <w:rPr>
          <w:rFonts w:cs="Arial"/>
          <w:lang w:val="hr-HR"/>
        </w:rPr>
        <w:t xml:space="preserve"> </w:t>
      </w:r>
      <w:r w:rsidRPr="004459C9">
        <w:rPr>
          <w:rFonts w:cs="Arial"/>
        </w:rPr>
        <w:t>раскиду</w:t>
      </w:r>
      <w:r w:rsidRPr="007920C3">
        <w:rPr>
          <w:rFonts w:cs="Arial"/>
          <w:lang w:val="hr-HR"/>
        </w:rPr>
        <w:t xml:space="preserve"> </w:t>
      </w:r>
      <w:r>
        <w:rPr>
          <w:rFonts w:cs="Arial"/>
          <w:lang w:val="sr-Cyrl-RS"/>
        </w:rPr>
        <w:t>Уговора</w:t>
      </w:r>
      <w:r w:rsidRPr="007920C3">
        <w:rPr>
          <w:rFonts w:cs="Arial"/>
          <w:lang w:val="hr-HR"/>
        </w:rPr>
        <w:t xml:space="preserve"> </w:t>
      </w:r>
      <w:r w:rsidRPr="004459C9">
        <w:rPr>
          <w:rFonts w:cs="Arial"/>
        </w:rPr>
        <w:t>због</w:t>
      </w:r>
      <w:r w:rsidRPr="007920C3">
        <w:rPr>
          <w:rFonts w:cs="Arial"/>
          <w:lang w:val="hr-HR"/>
        </w:rPr>
        <w:t xml:space="preserve"> </w:t>
      </w:r>
      <w:r w:rsidRPr="004459C9">
        <w:rPr>
          <w:rFonts w:cs="Arial"/>
        </w:rPr>
        <w:t>неиспуњења</w:t>
      </w:r>
      <w:r w:rsidRPr="007920C3">
        <w:rPr>
          <w:rFonts w:cs="Arial"/>
          <w:lang w:val="hr-HR"/>
        </w:rPr>
        <w:t>.</w:t>
      </w:r>
    </w:p>
    <w:p w14:paraId="27310521" w14:textId="365D977B" w:rsidR="00DA12B8" w:rsidRPr="007920C3" w:rsidRDefault="00DA12B8" w:rsidP="00DA12B8">
      <w:pPr>
        <w:spacing w:line="276" w:lineRule="auto"/>
        <w:rPr>
          <w:rFonts w:cs="Arial"/>
          <w:lang w:val="hr-HR"/>
        </w:rPr>
      </w:pPr>
      <w:r w:rsidRPr="004459C9">
        <w:rPr>
          <w:rFonts w:cs="Arial"/>
        </w:rPr>
        <w:t>У</w:t>
      </w:r>
      <w:r w:rsidRPr="007920C3">
        <w:rPr>
          <w:rFonts w:cs="Arial"/>
          <w:lang w:val="hr-HR"/>
        </w:rPr>
        <w:t xml:space="preserve"> </w:t>
      </w:r>
      <w:r w:rsidRPr="004459C9">
        <w:rPr>
          <w:rFonts w:cs="Arial"/>
        </w:rPr>
        <w:t>случају</w:t>
      </w:r>
      <w:r w:rsidRPr="007920C3">
        <w:rPr>
          <w:rFonts w:cs="Arial"/>
          <w:lang w:val="hr-HR"/>
        </w:rPr>
        <w:t xml:space="preserve"> </w:t>
      </w:r>
      <w:r w:rsidRPr="004459C9">
        <w:rPr>
          <w:rFonts w:cs="Arial"/>
        </w:rPr>
        <w:t>раскида</w:t>
      </w:r>
      <w:r w:rsidRPr="007920C3">
        <w:rPr>
          <w:rFonts w:cs="Arial"/>
          <w:lang w:val="hr-HR"/>
        </w:rPr>
        <w:t xml:space="preserve"> </w:t>
      </w:r>
      <w:r w:rsidRPr="004459C9">
        <w:rPr>
          <w:rFonts w:cs="Arial"/>
        </w:rPr>
        <w:t>овог</w:t>
      </w:r>
      <w:r w:rsidRPr="007920C3">
        <w:rPr>
          <w:rFonts w:cs="Arial"/>
          <w:lang w:val="hr-HR"/>
        </w:rPr>
        <w:t xml:space="preserve"> </w:t>
      </w:r>
      <w:r>
        <w:rPr>
          <w:rFonts w:cs="Arial"/>
          <w:lang w:val="sr-Cyrl-RS"/>
        </w:rPr>
        <w:t>Уговора</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смислу</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члана</w:t>
      </w:r>
      <w:r w:rsidRPr="007920C3">
        <w:rPr>
          <w:rFonts w:cs="Arial"/>
          <w:lang w:val="hr-HR"/>
        </w:rPr>
        <w:t xml:space="preserve">, </w:t>
      </w:r>
      <w:r w:rsidRPr="004459C9">
        <w:rPr>
          <w:rFonts w:cs="Arial"/>
        </w:rPr>
        <w:t>стране</w:t>
      </w:r>
      <w:r w:rsidRPr="007920C3">
        <w:rPr>
          <w:rFonts w:cs="Arial"/>
          <w:lang w:val="hr-HR"/>
        </w:rPr>
        <w:t xml:space="preserve"> </w:t>
      </w:r>
      <w:r w:rsidRPr="004459C9">
        <w:rPr>
          <w:rFonts w:cs="Arial"/>
        </w:rPr>
        <w:t>ће</w:t>
      </w:r>
      <w:r w:rsidRPr="007920C3">
        <w:rPr>
          <w:rFonts w:cs="Arial"/>
          <w:lang w:val="hr-HR"/>
        </w:rPr>
        <w:t xml:space="preserve"> </w:t>
      </w:r>
      <w:r w:rsidRPr="004459C9">
        <w:rPr>
          <w:rFonts w:cs="Arial"/>
        </w:rPr>
        <w:t>измирити</w:t>
      </w:r>
      <w:r w:rsidRPr="007920C3">
        <w:rPr>
          <w:rFonts w:cs="Arial"/>
          <w:lang w:val="hr-HR"/>
        </w:rPr>
        <w:t xml:space="preserve"> </w:t>
      </w:r>
      <w:r w:rsidRPr="004459C9">
        <w:rPr>
          <w:rFonts w:cs="Arial"/>
        </w:rPr>
        <w:t>своје</w:t>
      </w:r>
      <w:r w:rsidRPr="007920C3">
        <w:rPr>
          <w:rFonts w:cs="Arial"/>
          <w:lang w:val="hr-HR"/>
        </w:rPr>
        <w:t xml:space="preserve"> </w:t>
      </w:r>
      <w:r w:rsidRPr="004459C9">
        <w:rPr>
          <w:rFonts w:cs="Arial"/>
        </w:rPr>
        <w:t>обавезе</w:t>
      </w:r>
      <w:r w:rsidRPr="007920C3">
        <w:rPr>
          <w:rFonts w:cs="Arial"/>
          <w:lang w:val="hr-HR"/>
        </w:rPr>
        <w:t xml:space="preserve"> </w:t>
      </w:r>
      <w:r w:rsidRPr="004459C9">
        <w:rPr>
          <w:rFonts w:cs="Arial"/>
        </w:rPr>
        <w:t>настале</w:t>
      </w:r>
      <w:r w:rsidRPr="007920C3">
        <w:rPr>
          <w:rFonts w:cs="Arial"/>
          <w:lang w:val="hr-HR"/>
        </w:rPr>
        <w:t xml:space="preserve"> </w:t>
      </w:r>
      <w:r w:rsidRPr="004459C9">
        <w:rPr>
          <w:rFonts w:cs="Arial"/>
        </w:rPr>
        <w:t>до</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раскида</w:t>
      </w:r>
      <w:r w:rsidRPr="007920C3">
        <w:rPr>
          <w:rFonts w:cs="Arial"/>
          <w:lang w:val="hr-HR"/>
        </w:rPr>
        <w:t>.</w:t>
      </w:r>
    </w:p>
    <w:p w14:paraId="1E9E9B2E" w14:textId="2B922A9E" w:rsidR="00DA12B8" w:rsidRPr="00B53BCC" w:rsidRDefault="00DA12B8" w:rsidP="00DA12B8">
      <w:pPr>
        <w:tabs>
          <w:tab w:val="left" w:pos="9090"/>
        </w:tabs>
        <w:spacing w:before="0" w:line="276" w:lineRule="auto"/>
        <w:rPr>
          <w:rFonts w:cs="Arial"/>
          <w:bCs/>
          <w:lang w:val="sr-Cyrl-RS"/>
        </w:rPr>
      </w:pPr>
      <w:r w:rsidRPr="004459C9">
        <w:rPr>
          <w:rFonts w:cs="Arial"/>
        </w:rPr>
        <w:t>Уколико</w:t>
      </w:r>
      <w:r w:rsidRPr="007920C3">
        <w:rPr>
          <w:rFonts w:cs="Arial"/>
          <w:lang w:val="hr-HR"/>
        </w:rPr>
        <w:t xml:space="preserve"> </w:t>
      </w:r>
      <w:r w:rsidRPr="004459C9">
        <w:rPr>
          <w:rFonts w:cs="Arial"/>
        </w:rPr>
        <w:t>је</w:t>
      </w:r>
      <w:r w:rsidRPr="007920C3">
        <w:rPr>
          <w:rFonts w:cs="Arial"/>
          <w:lang w:val="hr-HR"/>
        </w:rPr>
        <w:t xml:space="preserve"> </w:t>
      </w:r>
      <w:r w:rsidRPr="004459C9">
        <w:rPr>
          <w:rFonts w:cs="Arial"/>
        </w:rPr>
        <w:t>до</w:t>
      </w:r>
      <w:r w:rsidRPr="007920C3">
        <w:rPr>
          <w:rFonts w:cs="Arial"/>
          <w:lang w:val="hr-HR"/>
        </w:rPr>
        <w:t xml:space="preserve"> </w:t>
      </w:r>
      <w:r w:rsidRPr="004459C9">
        <w:rPr>
          <w:rFonts w:cs="Arial"/>
        </w:rPr>
        <w:t>раскида</w:t>
      </w:r>
      <w:r w:rsidRPr="007920C3">
        <w:rPr>
          <w:rFonts w:cs="Arial"/>
          <w:lang w:val="hr-HR"/>
        </w:rPr>
        <w:t xml:space="preserve"> </w:t>
      </w:r>
      <w:r>
        <w:rPr>
          <w:rFonts w:cs="Arial"/>
          <w:lang w:val="sr-Cyrl-RS"/>
        </w:rPr>
        <w:t>Уговора</w:t>
      </w:r>
      <w:r w:rsidRPr="007920C3">
        <w:rPr>
          <w:rFonts w:cs="Arial"/>
          <w:lang w:val="hr-HR"/>
        </w:rPr>
        <w:t xml:space="preserve"> </w:t>
      </w:r>
      <w:r>
        <w:rPr>
          <w:rFonts w:cs="Arial"/>
        </w:rPr>
        <w:t>дошло</w:t>
      </w:r>
      <w:r w:rsidRPr="007920C3">
        <w:rPr>
          <w:rFonts w:cs="Arial"/>
          <w:lang w:val="hr-HR"/>
        </w:rPr>
        <w:t xml:space="preserve"> </w:t>
      </w:r>
      <w:r>
        <w:rPr>
          <w:rFonts w:cs="Arial"/>
        </w:rPr>
        <w:t>кривицом</w:t>
      </w:r>
      <w:r w:rsidRPr="007920C3">
        <w:rPr>
          <w:rFonts w:cs="Arial"/>
          <w:lang w:val="hr-HR"/>
        </w:rPr>
        <w:t xml:space="preserve"> </w:t>
      </w:r>
      <w:r>
        <w:rPr>
          <w:rFonts w:cs="Arial"/>
        </w:rPr>
        <w:t>једне</w:t>
      </w:r>
      <w:r w:rsidRPr="007920C3">
        <w:rPr>
          <w:rFonts w:cs="Arial"/>
          <w:lang w:val="hr-HR"/>
        </w:rPr>
        <w:t xml:space="preserve"> </w:t>
      </w:r>
      <w:r>
        <w:rPr>
          <w:rFonts w:cs="Arial"/>
        </w:rPr>
        <w:t>стране</w:t>
      </w:r>
      <w:r w:rsidRPr="007920C3">
        <w:rPr>
          <w:rFonts w:cs="Arial"/>
          <w:lang w:val="hr-HR"/>
        </w:rPr>
        <w:t xml:space="preserve">, </w:t>
      </w:r>
      <w:r w:rsidRPr="004459C9">
        <w:rPr>
          <w:rFonts w:cs="Arial"/>
        </w:rPr>
        <w:t>друга</w:t>
      </w:r>
      <w:r w:rsidRPr="007920C3">
        <w:rPr>
          <w:rFonts w:cs="Arial"/>
          <w:lang w:val="hr-HR"/>
        </w:rPr>
        <w:t xml:space="preserve"> </w:t>
      </w:r>
      <w:r w:rsidRPr="004459C9">
        <w:rPr>
          <w:rFonts w:cs="Arial"/>
        </w:rPr>
        <w:t>страна</w:t>
      </w:r>
      <w:r w:rsidRPr="007920C3">
        <w:rPr>
          <w:rFonts w:cs="Arial"/>
          <w:lang w:val="hr-HR"/>
        </w:rPr>
        <w:t xml:space="preserve"> </w:t>
      </w:r>
      <w:r w:rsidRPr="004459C9">
        <w:rPr>
          <w:rFonts w:cs="Arial"/>
        </w:rPr>
        <w:t>има</w:t>
      </w:r>
      <w:r w:rsidRPr="007920C3">
        <w:rPr>
          <w:rFonts w:cs="Arial"/>
          <w:lang w:val="hr-HR"/>
        </w:rPr>
        <w:t xml:space="preserve"> </w:t>
      </w:r>
      <w:r w:rsidRPr="004459C9">
        <w:rPr>
          <w:rFonts w:cs="Arial"/>
        </w:rPr>
        <w:t>право</w:t>
      </w:r>
      <w:r w:rsidRPr="007920C3">
        <w:rPr>
          <w:rFonts w:cs="Arial"/>
          <w:lang w:val="hr-HR"/>
        </w:rPr>
        <w:t xml:space="preserve"> </w:t>
      </w:r>
      <w:r w:rsidRPr="004459C9">
        <w:rPr>
          <w:rFonts w:cs="Arial"/>
        </w:rPr>
        <w:t>на</w:t>
      </w:r>
      <w:r w:rsidRPr="007920C3">
        <w:rPr>
          <w:rFonts w:cs="Arial"/>
          <w:lang w:val="hr-HR"/>
        </w:rPr>
        <w:t xml:space="preserve"> </w:t>
      </w:r>
      <w:r w:rsidRPr="004459C9">
        <w:rPr>
          <w:rFonts w:cs="Arial"/>
        </w:rPr>
        <w:t>накнаду</w:t>
      </w:r>
      <w:r w:rsidRPr="007920C3">
        <w:rPr>
          <w:rFonts w:cs="Arial"/>
          <w:lang w:val="hr-HR"/>
        </w:rPr>
        <w:t xml:space="preserve"> </w:t>
      </w:r>
      <w:r w:rsidRPr="004459C9">
        <w:rPr>
          <w:rFonts w:cs="Arial"/>
        </w:rPr>
        <w:t>штете</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измакле</w:t>
      </w:r>
      <w:r w:rsidRPr="007920C3">
        <w:rPr>
          <w:rFonts w:cs="Arial"/>
          <w:lang w:val="hr-HR"/>
        </w:rPr>
        <w:t xml:space="preserve"> </w:t>
      </w:r>
      <w:r w:rsidRPr="004459C9">
        <w:rPr>
          <w:rFonts w:cs="Arial"/>
        </w:rPr>
        <w:t>добити</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општим</w:t>
      </w:r>
      <w:r w:rsidRPr="007920C3">
        <w:rPr>
          <w:rFonts w:cs="Arial"/>
          <w:lang w:val="hr-HR"/>
        </w:rPr>
        <w:t xml:space="preserve"> </w:t>
      </w:r>
      <w:r w:rsidRPr="004459C9">
        <w:rPr>
          <w:rFonts w:cs="Arial"/>
        </w:rPr>
        <w:t>правилима</w:t>
      </w:r>
      <w:r w:rsidRPr="007920C3">
        <w:rPr>
          <w:rFonts w:cs="Arial"/>
          <w:lang w:val="hr-HR"/>
        </w:rPr>
        <w:t xml:space="preserve"> </w:t>
      </w:r>
      <w:r w:rsidRPr="004459C9">
        <w:rPr>
          <w:rFonts w:cs="Arial"/>
        </w:rPr>
        <w:t>облигационог</w:t>
      </w:r>
      <w:r w:rsidRPr="007920C3">
        <w:rPr>
          <w:rFonts w:cs="Arial"/>
          <w:lang w:val="hr-HR"/>
        </w:rPr>
        <w:t xml:space="preserve"> </w:t>
      </w:r>
      <w:r w:rsidRPr="004459C9">
        <w:rPr>
          <w:rFonts w:cs="Arial"/>
        </w:rPr>
        <w:t>права</w:t>
      </w:r>
      <w:r>
        <w:rPr>
          <w:rFonts w:cs="Arial"/>
          <w:lang w:val="sr-Cyrl-RS"/>
        </w:rPr>
        <w:t>.</w:t>
      </w:r>
    </w:p>
    <w:p w14:paraId="77BD30DA" w14:textId="77777777" w:rsidR="00912199" w:rsidRPr="00912199" w:rsidRDefault="00912199" w:rsidP="00665993">
      <w:pPr>
        <w:pStyle w:val="KDParagraf"/>
        <w:tabs>
          <w:tab w:val="clear" w:pos="567"/>
          <w:tab w:val="left" w:pos="0"/>
        </w:tabs>
        <w:spacing w:before="0"/>
        <w:ind w:right="-5"/>
        <w:rPr>
          <w:rFonts w:cs="Arial"/>
          <w:highlight w:val="red"/>
          <w:lang w:val="sr-Cyrl-CS"/>
        </w:rPr>
      </w:pPr>
    </w:p>
    <w:p w14:paraId="42F8BF40" w14:textId="77777777" w:rsidR="00912199" w:rsidRPr="00146F4F" w:rsidRDefault="00912199" w:rsidP="00665993">
      <w:pPr>
        <w:spacing w:before="0"/>
        <w:ind w:right="-5"/>
        <w:contextualSpacing/>
        <w:jc w:val="center"/>
        <w:rPr>
          <w:rFonts w:eastAsia="Arial Unicode MS" w:cs="Arial"/>
          <w:b/>
          <w:lang w:val="sr-Cyrl-CS"/>
        </w:rPr>
      </w:pPr>
      <w:r w:rsidRPr="00146F4F">
        <w:rPr>
          <w:rFonts w:eastAsia="Arial Unicode MS" w:cs="Arial"/>
          <w:b/>
          <w:lang w:val="sr-Cyrl-CS"/>
        </w:rPr>
        <w:t>ЗАВРШНЕ ОДРЕДБЕ</w:t>
      </w:r>
    </w:p>
    <w:p w14:paraId="5BCDDF1A" w14:textId="3921B090" w:rsidR="00912199" w:rsidRPr="00146F4F" w:rsidRDefault="00E355F2" w:rsidP="00665993">
      <w:pPr>
        <w:spacing w:before="0"/>
        <w:ind w:right="-5"/>
        <w:contextualSpacing/>
        <w:jc w:val="center"/>
        <w:rPr>
          <w:rFonts w:eastAsia="Arial Unicode MS" w:cs="Arial"/>
          <w:b/>
          <w:lang w:val="sr-Cyrl-CS"/>
        </w:rPr>
      </w:pPr>
      <w:r>
        <w:rPr>
          <w:rFonts w:eastAsia="Arial Unicode MS" w:cs="Arial"/>
          <w:b/>
          <w:lang w:val="sr-Cyrl-CS"/>
        </w:rPr>
        <w:t xml:space="preserve">Члан </w:t>
      </w:r>
      <w:r>
        <w:rPr>
          <w:rFonts w:eastAsia="Arial Unicode MS" w:cs="Arial"/>
          <w:b/>
        </w:rPr>
        <w:t>18</w:t>
      </w:r>
      <w:r w:rsidR="00912199" w:rsidRPr="00146F4F">
        <w:rPr>
          <w:rFonts w:eastAsia="Arial Unicode MS" w:cs="Arial"/>
          <w:b/>
          <w:lang w:val="sr-Cyrl-CS"/>
        </w:rPr>
        <w:t>.</w:t>
      </w:r>
    </w:p>
    <w:p w14:paraId="03F4D505" w14:textId="1F9E6FE3" w:rsidR="00912199" w:rsidRPr="00146F4F" w:rsidRDefault="00912199" w:rsidP="00665993">
      <w:pPr>
        <w:tabs>
          <w:tab w:val="left" w:pos="0"/>
        </w:tabs>
        <w:spacing w:before="0"/>
        <w:ind w:right="-5"/>
        <w:rPr>
          <w:rFonts w:cs="Arial"/>
          <w:lang w:val="ru-RU"/>
        </w:rPr>
      </w:pPr>
      <w:r w:rsidRPr="00146F4F">
        <w:rPr>
          <w:rFonts w:cs="Arial"/>
          <w:lang w:val="ru-RU"/>
        </w:rPr>
        <w:t xml:space="preserve">Ниједна </w:t>
      </w:r>
      <w:r w:rsidR="007A3EAD">
        <w:rPr>
          <w:rFonts w:cs="Arial"/>
          <w:lang w:val="ru-RU"/>
        </w:rPr>
        <w:t xml:space="preserve">уговорна </w:t>
      </w:r>
      <w:r w:rsidR="007A3EAD">
        <w:rPr>
          <w:rFonts w:cs="Arial"/>
          <w:lang w:val="sr-Cyrl-RS"/>
        </w:rPr>
        <w:t>с</w:t>
      </w:r>
      <w:r w:rsidRPr="00146F4F">
        <w:rPr>
          <w:rFonts w:cs="Arial"/>
          <w:lang w:val="ru-RU"/>
        </w:rPr>
        <w:t>трана</w:t>
      </w:r>
      <w:r w:rsidRPr="00146F4F">
        <w:rPr>
          <w:rFonts w:cs="Arial"/>
          <w:lang w:val="sr-Cyrl-RS"/>
        </w:rPr>
        <w:t xml:space="preserve"> </w:t>
      </w:r>
      <w:r w:rsidRPr="00146F4F">
        <w:rPr>
          <w:rFonts w:cs="Arial"/>
          <w:lang w:val="ru-RU"/>
        </w:rPr>
        <w:t>нема право да неку од својих права и обавеза из овог Уговора уступи, прода нити заложи трећем лицу без претходне писане сагласности друге с</w:t>
      </w:r>
      <w:r w:rsidRPr="00146F4F">
        <w:rPr>
          <w:rFonts w:cs="Arial"/>
          <w:lang w:val="sr-Cyrl-CS"/>
        </w:rPr>
        <w:t>т</w:t>
      </w:r>
      <w:r w:rsidRPr="00146F4F">
        <w:rPr>
          <w:rFonts w:cs="Arial"/>
          <w:lang w:val="ru-RU"/>
        </w:rPr>
        <w:t>ране.</w:t>
      </w:r>
    </w:p>
    <w:p w14:paraId="629CDBDC" w14:textId="77EAA420" w:rsidR="00912199" w:rsidRDefault="00912199" w:rsidP="00665993">
      <w:pPr>
        <w:spacing w:before="0"/>
        <w:ind w:right="-5"/>
        <w:contextualSpacing/>
        <w:jc w:val="center"/>
        <w:rPr>
          <w:rFonts w:eastAsia="Arial Unicode MS" w:cs="Arial"/>
          <w:b/>
          <w:lang w:val="sr-Cyrl-RS"/>
        </w:rPr>
      </w:pPr>
    </w:p>
    <w:p w14:paraId="7FA765AB" w14:textId="77777777" w:rsidR="00551ABA" w:rsidRPr="00146F4F" w:rsidRDefault="00551ABA" w:rsidP="00665993">
      <w:pPr>
        <w:spacing w:before="0"/>
        <w:ind w:right="-5"/>
        <w:contextualSpacing/>
        <w:jc w:val="center"/>
        <w:rPr>
          <w:rFonts w:eastAsia="Arial Unicode MS" w:cs="Arial"/>
          <w:b/>
          <w:lang w:val="sr-Cyrl-RS"/>
        </w:rPr>
      </w:pPr>
    </w:p>
    <w:p w14:paraId="36AB65DB" w14:textId="7DDB7A64" w:rsidR="00912199" w:rsidRPr="00146F4F" w:rsidRDefault="00E355F2" w:rsidP="00665993">
      <w:pPr>
        <w:spacing w:before="0"/>
        <w:ind w:right="-5"/>
        <w:contextualSpacing/>
        <w:jc w:val="center"/>
        <w:rPr>
          <w:rFonts w:eastAsia="Arial Unicode MS" w:cs="Arial"/>
          <w:b/>
          <w:lang w:val="sr-Cyrl-RS"/>
        </w:rPr>
      </w:pPr>
      <w:r>
        <w:rPr>
          <w:rFonts w:eastAsia="Arial Unicode MS" w:cs="Arial"/>
          <w:b/>
          <w:lang w:val="sr-Cyrl-RS"/>
        </w:rPr>
        <w:lastRenderedPageBreak/>
        <w:t>Члан 19</w:t>
      </w:r>
      <w:r w:rsidR="00912199" w:rsidRPr="00146F4F">
        <w:rPr>
          <w:rFonts w:eastAsia="Arial Unicode MS" w:cs="Arial"/>
          <w:b/>
          <w:lang w:val="sr-Cyrl-RS"/>
        </w:rPr>
        <w:t>.</w:t>
      </w:r>
    </w:p>
    <w:p w14:paraId="686F61B7" w14:textId="77777777" w:rsidR="00912199" w:rsidRPr="00146F4F" w:rsidRDefault="00912199" w:rsidP="00665993">
      <w:pPr>
        <w:spacing w:before="0"/>
        <w:ind w:right="-5"/>
        <w:contextualSpacing/>
        <w:rPr>
          <w:rFonts w:eastAsia="Arial Unicode MS" w:cs="Arial"/>
          <w:lang w:val="sr-Cyrl-CS"/>
        </w:rPr>
      </w:pPr>
      <w:r w:rsidRPr="00146F4F">
        <w:rPr>
          <w:rFonts w:eastAsia="Arial Unicode MS" w:cs="Arial"/>
          <w:lang w:val="sr-Cyrl-CS"/>
        </w:rPr>
        <w:t xml:space="preserve">Неважење било које одредбе овог </w:t>
      </w:r>
      <w:r w:rsidRPr="00146F4F">
        <w:rPr>
          <w:rFonts w:cs="Arial"/>
          <w:lang w:val="ru-RU"/>
        </w:rPr>
        <w:t>Уговора</w:t>
      </w:r>
      <w:r w:rsidRPr="00146F4F">
        <w:rPr>
          <w:rFonts w:eastAsia="Arial Unicode MS" w:cs="Arial"/>
          <w:lang w:val="sr-Cyrl-CS"/>
        </w:rPr>
        <w:t xml:space="preserve"> неће имати утицаја на важење осталих одредби </w:t>
      </w:r>
      <w:r w:rsidRPr="00146F4F">
        <w:rPr>
          <w:rFonts w:cs="Arial"/>
          <w:lang w:val="ru-RU"/>
        </w:rPr>
        <w:t>Уговора</w:t>
      </w:r>
      <w:r w:rsidRPr="00146F4F">
        <w:rPr>
          <w:rFonts w:eastAsia="Arial Unicode MS" w:cs="Arial"/>
          <w:lang w:val="sr-Cyrl-CS"/>
        </w:rPr>
        <w:t xml:space="preserve">, уколико битно не утиче на реализацију овог </w:t>
      </w:r>
      <w:r w:rsidRPr="00146F4F">
        <w:rPr>
          <w:rFonts w:cs="Arial"/>
          <w:lang w:val="ru-RU"/>
        </w:rPr>
        <w:t>Уговора</w:t>
      </w:r>
      <w:r w:rsidRPr="00146F4F">
        <w:rPr>
          <w:rFonts w:eastAsia="Arial Unicode MS" w:cs="Arial"/>
          <w:lang w:val="sr-Cyrl-CS"/>
        </w:rPr>
        <w:t>.</w:t>
      </w:r>
    </w:p>
    <w:p w14:paraId="14049D8C" w14:textId="77777777" w:rsidR="00912199" w:rsidRPr="00146F4F" w:rsidRDefault="00912199" w:rsidP="00665993">
      <w:pPr>
        <w:spacing w:before="0"/>
        <w:ind w:right="-5"/>
        <w:contextualSpacing/>
        <w:jc w:val="center"/>
        <w:rPr>
          <w:rFonts w:eastAsia="Arial Unicode MS" w:cs="Arial"/>
          <w:b/>
          <w:lang w:val="sr-Cyrl-CS"/>
        </w:rPr>
      </w:pPr>
    </w:p>
    <w:p w14:paraId="101CC533" w14:textId="552DB955" w:rsidR="00912199" w:rsidRPr="00146F4F" w:rsidRDefault="00912199" w:rsidP="00665993">
      <w:pPr>
        <w:spacing w:before="0"/>
        <w:ind w:right="-5"/>
        <w:contextualSpacing/>
        <w:jc w:val="center"/>
        <w:rPr>
          <w:rFonts w:eastAsia="Arial Unicode MS" w:cs="Arial"/>
          <w:b/>
          <w:lang w:val="sr-Cyrl-CS"/>
        </w:rPr>
      </w:pPr>
      <w:r w:rsidRPr="00146F4F">
        <w:rPr>
          <w:rFonts w:eastAsia="Arial Unicode MS" w:cs="Arial"/>
          <w:b/>
          <w:lang w:val="sr-Cyrl-CS"/>
        </w:rPr>
        <w:t>Члан 2</w:t>
      </w:r>
      <w:r w:rsidR="00E355F2">
        <w:rPr>
          <w:rFonts w:eastAsia="Arial Unicode MS" w:cs="Arial"/>
          <w:b/>
        </w:rPr>
        <w:t>0</w:t>
      </w:r>
      <w:r w:rsidRPr="00146F4F">
        <w:rPr>
          <w:rFonts w:eastAsia="Arial Unicode MS" w:cs="Arial"/>
          <w:b/>
          <w:lang w:val="sr-Cyrl-CS"/>
        </w:rPr>
        <w:t>.</w:t>
      </w:r>
    </w:p>
    <w:p w14:paraId="3AC5F7FD" w14:textId="75CB0751" w:rsidR="00912199" w:rsidRPr="00146F4F" w:rsidRDefault="00912199" w:rsidP="00665993">
      <w:pPr>
        <w:spacing w:before="0"/>
        <w:ind w:right="-5"/>
        <w:contextualSpacing/>
        <w:rPr>
          <w:rFonts w:cs="Arial"/>
          <w:lang w:val="sr-Cyrl-CS"/>
        </w:rPr>
      </w:pPr>
      <w:r w:rsidRPr="00146F4F">
        <w:rPr>
          <w:rFonts w:cs="Arial"/>
          <w:lang w:val="sr-Cyrl-CS"/>
        </w:rPr>
        <w:t xml:space="preserve">На односе страна, који нису уређени овим </w:t>
      </w:r>
      <w:r w:rsidR="007A3EAD">
        <w:rPr>
          <w:rFonts w:cs="Arial"/>
          <w:lang w:val="ru-RU"/>
        </w:rPr>
        <w:t>Уговором</w:t>
      </w:r>
      <w:r w:rsidRPr="00146F4F">
        <w:rPr>
          <w:rFonts w:cs="Arial"/>
          <w:lang w:val="sr-Cyrl-CS"/>
        </w:rPr>
        <w:t>, примењују се одговарајуће одредбе ЗОО</w:t>
      </w:r>
      <w:r w:rsidRPr="00146F4F">
        <w:rPr>
          <w:rFonts w:cs="Arial"/>
          <w:lang w:val="pt-BR"/>
        </w:rPr>
        <w:t xml:space="preserve"> и других </w:t>
      </w:r>
      <w:r w:rsidRPr="00146F4F">
        <w:rPr>
          <w:rFonts w:cs="Arial"/>
          <w:lang w:val="sr-Cyrl-CS"/>
        </w:rPr>
        <w:t xml:space="preserve">закона, подзаконских аката, стандарда и </w:t>
      </w:r>
      <w:r w:rsidRPr="00146F4F">
        <w:rPr>
          <w:rFonts w:cs="Arial"/>
          <w:lang w:val="ru-RU"/>
        </w:rPr>
        <w:t>техни</w:t>
      </w:r>
      <w:r w:rsidRPr="00146F4F">
        <w:rPr>
          <w:rFonts w:cs="Arial"/>
          <w:lang w:val="sr-Cyrl-CS"/>
        </w:rPr>
        <w:t>ч</w:t>
      </w:r>
      <w:r w:rsidRPr="00146F4F">
        <w:rPr>
          <w:rFonts w:cs="Arial"/>
          <w:lang w:val="ru-RU"/>
        </w:rPr>
        <w:t>ки</w:t>
      </w:r>
      <w:r w:rsidRPr="00146F4F">
        <w:rPr>
          <w:rFonts w:cs="Arial"/>
          <w:lang w:val="sr-Cyrl-CS"/>
        </w:rPr>
        <w:t xml:space="preserve">х </w:t>
      </w:r>
      <w:r w:rsidRPr="00146F4F">
        <w:rPr>
          <w:rFonts w:cs="Arial"/>
          <w:lang w:val="ru-RU"/>
        </w:rPr>
        <w:t>норматива Републике Србије</w:t>
      </w:r>
      <w:r w:rsidRPr="00146F4F">
        <w:rPr>
          <w:rFonts w:cs="Arial"/>
          <w:lang w:val="sr-Cyrl-CS"/>
        </w:rPr>
        <w:t xml:space="preserve"> – примењивих с обзиром на предмет овог </w:t>
      </w:r>
      <w:r w:rsidRPr="00146F4F">
        <w:rPr>
          <w:rFonts w:cs="Arial"/>
          <w:lang w:val="ru-RU"/>
        </w:rPr>
        <w:t>Уговора</w:t>
      </w:r>
      <w:r w:rsidRPr="00146F4F">
        <w:rPr>
          <w:rFonts w:cs="Arial"/>
          <w:lang w:val="sr-Cyrl-CS"/>
        </w:rPr>
        <w:t>.</w:t>
      </w:r>
    </w:p>
    <w:p w14:paraId="57C7832B" w14:textId="77777777" w:rsidR="00912199" w:rsidRPr="00146F4F" w:rsidRDefault="00912199" w:rsidP="00665993">
      <w:pPr>
        <w:spacing w:before="0"/>
        <w:ind w:right="-5"/>
        <w:contextualSpacing/>
        <w:rPr>
          <w:rFonts w:cs="Arial"/>
          <w:lang w:val="sr-Cyrl-CS"/>
        </w:rPr>
      </w:pPr>
    </w:p>
    <w:p w14:paraId="1BFFF5CB" w14:textId="72C03D91" w:rsidR="00912199" w:rsidRPr="00146F4F" w:rsidRDefault="00E355F2" w:rsidP="00665993">
      <w:pPr>
        <w:spacing w:before="0"/>
        <w:ind w:right="-5"/>
        <w:contextualSpacing/>
        <w:jc w:val="center"/>
        <w:rPr>
          <w:rFonts w:eastAsia="Arial Unicode MS" w:cs="Arial"/>
          <w:b/>
          <w:lang w:val="sr-Cyrl-CS"/>
        </w:rPr>
      </w:pPr>
      <w:r>
        <w:rPr>
          <w:rFonts w:eastAsia="Arial Unicode MS" w:cs="Arial"/>
          <w:b/>
          <w:lang w:val="sr-Cyrl-CS"/>
        </w:rPr>
        <w:t>Члан 21</w:t>
      </w:r>
      <w:r w:rsidR="00912199" w:rsidRPr="00146F4F">
        <w:rPr>
          <w:rFonts w:eastAsia="Arial Unicode MS" w:cs="Arial"/>
          <w:b/>
          <w:lang w:val="sr-Cyrl-CS"/>
        </w:rPr>
        <w:t>.</w:t>
      </w:r>
    </w:p>
    <w:p w14:paraId="4585392C" w14:textId="77777777" w:rsidR="00912199" w:rsidRPr="00146F4F" w:rsidRDefault="00912199" w:rsidP="00146F4F">
      <w:pPr>
        <w:spacing w:before="0"/>
        <w:ind w:right="-5"/>
        <w:contextualSpacing/>
        <w:rPr>
          <w:rFonts w:cs="Arial"/>
          <w:lang w:val="sr-Cyrl-CS"/>
        </w:rPr>
      </w:pPr>
      <w:r w:rsidRPr="00146F4F">
        <w:rPr>
          <w:rFonts w:cs="Arial"/>
          <w:lang w:val="sr-Cyrl-CS"/>
        </w:rPr>
        <w:t>Евентуалне спорове по овом Уговору, уговорне стране ће настојати да реше на споразуман</w:t>
      </w:r>
    </w:p>
    <w:p w14:paraId="22EF3151" w14:textId="1C1BE61A" w:rsidR="00912199" w:rsidRPr="00E355F2" w:rsidRDefault="00912199" w:rsidP="00665993">
      <w:pPr>
        <w:spacing w:before="0"/>
        <w:ind w:right="-5"/>
        <w:contextualSpacing/>
        <w:jc w:val="left"/>
        <w:rPr>
          <w:rFonts w:cs="Arial"/>
        </w:rPr>
      </w:pPr>
      <w:r w:rsidRPr="00146F4F">
        <w:rPr>
          <w:rFonts w:cs="Arial"/>
          <w:lang w:val="sr-Cyrl-CS"/>
        </w:rPr>
        <w:t xml:space="preserve">начин, а уколико у томе не успеју, уговара се надлежност суда  у </w:t>
      </w:r>
      <w:r w:rsidRPr="00146F4F">
        <w:rPr>
          <w:rFonts w:cs="Arial"/>
          <w:lang w:val="sr-Cyrl-RS"/>
        </w:rPr>
        <w:t>Београду</w:t>
      </w:r>
      <w:r w:rsidR="00E355F2">
        <w:rPr>
          <w:rFonts w:cs="Arial"/>
        </w:rPr>
        <w:t>.</w:t>
      </w:r>
    </w:p>
    <w:p w14:paraId="4D43AC38" w14:textId="77777777" w:rsidR="00912199" w:rsidRPr="00146F4F" w:rsidRDefault="00912199" w:rsidP="00665993">
      <w:pPr>
        <w:spacing w:before="0"/>
        <w:ind w:right="-5"/>
        <w:contextualSpacing/>
        <w:rPr>
          <w:rFonts w:cs="Arial"/>
          <w:color w:val="00B0F0"/>
          <w:lang w:val="sr-Cyrl-CS"/>
        </w:rPr>
      </w:pPr>
    </w:p>
    <w:p w14:paraId="3832B83C" w14:textId="036F6D0C" w:rsidR="00912199" w:rsidRPr="00146F4F" w:rsidRDefault="00E355F2" w:rsidP="00665993">
      <w:pPr>
        <w:spacing w:before="0"/>
        <w:ind w:right="-5"/>
        <w:contextualSpacing/>
        <w:jc w:val="center"/>
        <w:rPr>
          <w:rFonts w:eastAsia="Arial Unicode MS" w:cs="Arial"/>
          <w:lang w:val="sr-Cyrl-CS"/>
        </w:rPr>
      </w:pPr>
      <w:r>
        <w:rPr>
          <w:rFonts w:eastAsia="Arial Unicode MS" w:cs="Arial"/>
          <w:b/>
          <w:lang w:val="sr-Cyrl-CS"/>
        </w:rPr>
        <w:t>Члан 22</w:t>
      </w:r>
      <w:r w:rsidR="00912199" w:rsidRPr="00146F4F">
        <w:rPr>
          <w:rFonts w:eastAsia="Arial Unicode MS" w:cs="Arial"/>
          <w:b/>
          <w:lang w:val="sr-Cyrl-CS"/>
        </w:rPr>
        <w:t>.</w:t>
      </w:r>
    </w:p>
    <w:p w14:paraId="0CD2B21D" w14:textId="24E2AA68" w:rsidR="00912199" w:rsidRPr="00146F4F" w:rsidRDefault="00912199" w:rsidP="00665993">
      <w:pPr>
        <w:spacing w:before="0"/>
        <w:ind w:right="-5"/>
        <w:contextualSpacing/>
        <w:rPr>
          <w:rFonts w:eastAsia="Arial Unicode MS" w:cs="Arial"/>
          <w:lang w:val="sr-Cyrl-CS"/>
        </w:rPr>
      </w:pPr>
      <w:r w:rsidRPr="00146F4F">
        <w:rPr>
          <w:rFonts w:eastAsia="Arial Unicode MS" w:cs="Arial"/>
          <w:lang w:val="sr-Cyrl-CS"/>
        </w:rPr>
        <w:t xml:space="preserve">Овај Уговор је сачињен у 6 (словима: шест) истоветних примерака од којих свакој Страни припада по 3 (словима: три) примерка.    </w:t>
      </w:r>
    </w:p>
    <w:p w14:paraId="0A07AD9F" w14:textId="77777777" w:rsidR="00912199" w:rsidRPr="00146F4F" w:rsidRDefault="00912199" w:rsidP="00665993">
      <w:pPr>
        <w:spacing w:before="0"/>
        <w:ind w:right="-5"/>
        <w:contextualSpacing/>
        <w:rPr>
          <w:rFonts w:eastAsia="Arial Unicode MS" w:cs="Arial"/>
          <w:b/>
          <w:lang w:val="sr-Cyrl-CS"/>
        </w:rPr>
      </w:pPr>
      <w:r w:rsidRPr="00146F4F">
        <w:rPr>
          <w:rFonts w:eastAsia="Arial Unicode MS" w:cs="Arial"/>
          <w:b/>
          <w:lang w:val="sr-Cyrl-CS"/>
        </w:rPr>
        <w:t xml:space="preserve"> </w:t>
      </w:r>
    </w:p>
    <w:p w14:paraId="639C713F" w14:textId="77777777" w:rsidR="00912199" w:rsidRPr="00912199" w:rsidRDefault="00912199" w:rsidP="00665993">
      <w:pPr>
        <w:spacing w:before="0"/>
        <w:ind w:right="-5"/>
        <w:contextualSpacing/>
        <w:rPr>
          <w:rFonts w:eastAsia="Arial Unicode MS" w:cs="Arial"/>
          <w:b/>
          <w:highlight w:val="red"/>
          <w:lang w:val="sr-Cyrl-CS"/>
        </w:rPr>
      </w:pPr>
    </w:p>
    <w:p w14:paraId="03B1587B" w14:textId="77777777" w:rsidR="00912199" w:rsidRPr="00146F4F" w:rsidRDefault="00912199" w:rsidP="00665993">
      <w:pPr>
        <w:spacing w:before="0"/>
        <w:ind w:right="-5"/>
        <w:contextualSpacing/>
        <w:rPr>
          <w:rFonts w:eastAsia="Arial Unicode MS" w:cs="Arial"/>
          <w:lang w:val="sr-Cyrl-CS"/>
        </w:rPr>
      </w:pPr>
    </w:p>
    <w:p w14:paraId="459C0AF3" w14:textId="6D55900F" w:rsidR="00912199" w:rsidRPr="00146F4F" w:rsidRDefault="00912199" w:rsidP="00665993">
      <w:pPr>
        <w:tabs>
          <w:tab w:val="left" w:pos="567"/>
          <w:tab w:val="left" w:pos="6360"/>
        </w:tabs>
        <w:spacing w:before="0"/>
        <w:ind w:right="-5"/>
        <w:rPr>
          <w:rFonts w:cs="Arial"/>
          <w:b/>
          <w:lang w:val="sr-Cyrl-RS"/>
        </w:rPr>
      </w:pPr>
      <w:r w:rsidRPr="00146F4F">
        <w:rPr>
          <w:rFonts w:cs="Arial"/>
          <w:b/>
          <w:lang w:val="sr-Cyrl-RS"/>
        </w:rPr>
        <w:t xml:space="preserve">              НАРУЧИЛАЦ                                           </w:t>
      </w:r>
      <w:r w:rsidR="00146F4F" w:rsidRPr="00146F4F">
        <w:rPr>
          <w:rFonts w:cs="Arial"/>
          <w:b/>
          <w:lang w:val="sr-Cyrl-RS"/>
        </w:rPr>
        <w:t xml:space="preserve">                               </w:t>
      </w:r>
      <w:r w:rsidRPr="00146F4F">
        <w:rPr>
          <w:rFonts w:cs="Arial"/>
          <w:b/>
          <w:lang w:val="sr-Cyrl-RS"/>
        </w:rPr>
        <w:t xml:space="preserve">     </w:t>
      </w:r>
      <w:r w:rsidR="00BC4815" w:rsidRPr="00146F4F">
        <w:rPr>
          <w:rFonts w:cs="Arial"/>
          <w:b/>
          <w:lang w:val="sr-Cyrl-RS"/>
        </w:rPr>
        <w:t>ПРОДАВАЦ</w:t>
      </w:r>
    </w:p>
    <w:p w14:paraId="0E5CE2D3" w14:textId="77777777" w:rsidR="00912199" w:rsidRPr="00146F4F" w:rsidRDefault="00912199" w:rsidP="00665993">
      <w:pPr>
        <w:tabs>
          <w:tab w:val="left" w:pos="567"/>
          <w:tab w:val="left" w:pos="6360"/>
        </w:tabs>
        <w:spacing w:before="0"/>
        <w:ind w:right="-5"/>
        <w:rPr>
          <w:rFonts w:cs="Arial"/>
          <w:b/>
          <w:lang w:val="sr-Cyrl-RS"/>
        </w:rPr>
      </w:pPr>
      <w:r w:rsidRPr="00146F4F">
        <w:rPr>
          <w:rFonts w:cs="Arial"/>
          <w:b/>
          <w:lang w:val="sr-Cyrl-RS"/>
        </w:rPr>
        <w:t xml:space="preserve">          Јавно предузеће </w:t>
      </w:r>
    </w:p>
    <w:p w14:paraId="1C766443" w14:textId="77777777" w:rsidR="00912199" w:rsidRPr="00146F4F" w:rsidRDefault="00912199" w:rsidP="00665993">
      <w:pPr>
        <w:tabs>
          <w:tab w:val="left" w:pos="567"/>
          <w:tab w:val="left" w:pos="6360"/>
        </w:tabs>
        <w:spacing w:before="0"/>
        <w:ind w:right="-5"/>
        <w:rPr>
          <w:rFonts w:cs="Arial"/>
          <w:b/>
          <w:lang w:val="sr-Cyrl-RS"/>
        </w:rPr>
      </w:pPr>
      <w:r w:rsidRPr="00146F4F">
        <w:rPr>
          <w:rFonts w:cs="Arial"/>
          <w:b/>
          <w:lang w:val="sr-Cyrl-RS"/>
        </w:rPr>
        <w:t xml:space="preserve">Електропривреда Србије Београд                          </w:t>
      </w:r>
    </w:p>
    <w:p w14:paraId="04F12D3E" w14:textId="77777777" w:rsidR="00912199" w:rsidRPr="00146F4F" w:rsidRDefault="00912199" w:rsidP="00665993">
      <w:pPr>
        <w:tabs>
          <w:tab w:val="left" w:pos="567"/>
        </w:tabs>
        <w:spacing w:before="0"/>
        <w:ind w:right="-5"/>
        <w:rPr>
          <w:rFonts w:cs="Arial"/>
          <w:b/>
          <w:lang w:val="sr-Cyrl-RS"/>
        </w:rPr>
      </w:pPr>
    </w:p>
    <w:p w14:paraId="33616144" w14:textId="569C3B81" w:rsidR="00912199" w:rsidRPr="00146F4F" w:rsidRDefault="00912199" w:rsidP="00665993">
      <w:pPr>
        <w:tabs>
          <w:tab w:val="left" w:pos="567"/>
          <w:tab w:val="left" w:pos="6000"/>
        </w:tabs>
        <w:spacing w:before="0"/>
        <w:ind w:right="-5"/>
        <w:rPr>
          <w:rFonts w:cs="Arial"/>
          <w:lang w:val="sr-Cyrl-RS"/>
        </w:rPr>
      </w:pPr>
      <w:r w:rsidRPr="00146F4F">
        <w:rPr>
          <w:rFonts w:cs="Arial"/>
          <w:lang w:val="sr-Cyrl-RS"/>
        </w:rPr>
        <w:t xml:space="preserve">   _______________________                                  </w:t>
      </w:r>
      <w:r w:rsidR="00146F4F" w:rsidRPr="00146F4F">
        <w:rPr>
          <w:rFonts w:cs="Arial"/>
          <w:lang w:val="sr-Cyrl-RS"/>
        </w:rPr>
        <w:t xml:space="preserve">                    </w:t>
      </w:r>
      <w:r w:rsidRPr="00146F4F">
        <w:rPr>
          <w:rFonts w:cs="Arial"/>
          <w:lang w:val="sr-Cyrl-RS"/>
        </w:rPr>
        <w:t xml:space="preserve">  ____________________                                                                </w:t>
      </w:r>
    </w:p>
    <w:p w14:paraId="39DD3AF4" w14:textId="427EDAE3" w:rsidR="00912199" w:rsidRPr="00146F4F" w:rsidRDefault="00912199" w:rsidP="00665993">
      <w:pPr>
        <w:tabs>
          <w:tab w:val="left" w:pos="567"/>
        </w:tabs>
        <w:spacing w:before="0"/>
        <w:ind w:right="-5"/>
        <w:rPr>
          <w:rFonts w:cs="Arial"/>
          <w:b/>
          <w:lang w:val="sr-Cyrl-RS"/>
        </w:rPr>
      </w:pPr>
      <w:r w:rsidRPr="00146F4F">
        <w:rPr>
          <w:rFonts w:cs="Arial"/>
          <w:lang w:val="sr-Cyrl-RS"/>
        </w:rPr>
        <w:t xml:space="preserve">            </w:t>
      </w:r>
      <w:r w:rsidRPr="00146F4F">
        <w:rPr>
          <w:rFonts w:cs="Arial"/>
          <w:b/>
          <w:lang w:val="sr-Cyrl-RS"/>
        </w:rPr>
        <w:t xml:space="preserve">Милорад Грчић </w:t>
      </w:r>
      <w:r w:rsidRPr="00146F4F">
        <w:rPr>
          <w:rFonts w:cs="Arial"/>
          <w:b/>
          <w:lang w:val="sr-Cyrl-RS"/>
        </w:rPr>
        <w:tab/>
      </w:r>
      <w:r w:rsidRPr="00146F4F">
        <w:rPr>
          <w:rFonts w:cs="Arial"/>
          <w:b/>
          <w:lang w:val="sr-Cyrl-RS"/>
        </w:rPr>
        <w:tab/>
      </w:r>
      <w:r w:rsidRPr="00146F4F">
        <w:rPr>
          <w:rFonts w:cs="Arial"/>
          <w:b/>
          <w:lang w:val="sr-Cyrl-RS"/>
        </w:rPr>
        <w:tab/>
        <w:t xml:space="preserve">                  </w:t>
      </w:r>
      <w:r w:rsidR="00146F4F" w:rsidRPr="00146F4F">
        <w:rPr>
          <w:rFonts w:cs="Arial"/>
          <w:b/>
          <w:lang w:val="sr-Cyrl-RS"/>
        </w:rPr>
        <w:t xml:space="preserve">                     </w:t>
      </w:r>
      <w:r w:rsidRPr="00146F4F">
        <w:rPr>
          <w:rFonts w:cs="Arial"/>
          <w:b/>
          <w:lang w:val="sr-Cyrl-RS"/>
        </w:rPr>
        <w:t xml:space="preserve"> </w:t>
      </w:r>
      <w:r w:rsidR="00146F4F">
        <w:rPr>
          <w:rFonts w:cs="Arial"/>
          <w:b/>
          <w:lang w:val="sr-Cyrl-RS"/>
        </w:rPr>
        <w:t xml:space="preserve">   </w:t>
      </w:r>
      <w:r w:rsidRPr="00146F4F">
        <w:rPr>
          <w:rFonts w:cs="Arial"/>
          <w:b/>
          <w:lang w:val="sr-Cyrl-RS"/>
        </w:rPr>
        <w:t>Име и презиме</w:t>
      </w:r>
    </w:p>
    <w:p w14:paraId="772B86E4" w14:textId="4CF74493" w:rsidR="00912199" w:rsidRPr="00305A87" w:rsidRDefault="00912199" w:rsidP="00665993">
      <w:pPr>
        <w:tabs>
          <w:tab w:val="left" w:pos="567"/>
        </w:tabs>
        <w:spacing w:before="0"/>
        <w:ind w:right="-5"/>
        <w:rPr>
          <w:rFonts w:cs="Arial"/>
          <w:b/>
          <w:lang w:val="sr-Cyrl-RS"/>
        </w:rPr>
      </w:pPr>
      <w:r w:rsidRPr="00146F4F">
        <w:rPr>
          <w:rFonts w:cs="Arial"/>
          <w:b/>
          <w:lang w:val="sr-Cyrl-RS"/>
        </w:rPr>
        <w:t xml:space="preserve">             в.д.директора </w:t>
      </w:r>
      <w:r w:rsidRPr="00146F4F">
        <w:rPr>
          <w:rFonts w:cs="Arial"/>
          <w:b/>
          <w:lang w:val="sr-Cyrl-RS"/>
        </w:rPr>
        <w:tab/>
      </w:r>
      <w:r w:rsidRPr="00146F4F">
        <w:rPr>
          <w:rFonts w:cs="Arial"/>
          <w:b/>
          <w:lang w:val="sr-Cyrl-RS"/>
        </w:rPr>
        <w:tab/>
      </w:r>
      <w:r w:rsidRPr="00146F4F">
        <w:rPr>
          <w:rFonts w:cs="Arial"/>
          <w:b/>
          <w:lang w:val="sr-Cyrl-RS"/>
        </w:rPr>
        <w:tab/>
        <w:t xml:space="preserve">                     </w:t>
      </w:r>
      <w:r w:rsidR="00146F4F" w:rsidRPr="00146F4F">
        <w:rPr>
          <w:rFonts w:cs="Arial"/>
          <w:b/>
          <w:lang w:val="sr-Cyrl-RS"/>
        </w:rPr>
        <w:t xml:space="preserve">                      </w:t>
      </w:r>
      <w:r w:rsidRPr="00146F4F">
        <w:rPr>
          <w:rFonts w:cs="Arial"/>
          <w:b/>
          <w:lang w:val="sr-Cyrl-RS"/>
        </w:rPr>
        <w:t xml:space="preserve">  </w:t>
      </w:r>
      <w:r w:rsidR="00146F4F">
        <w:rPr>
          <w:rFonts w:cs="Arial"/>
          <w:b/>
          <w:lang w:val="sr-Cyrl-RS"/>
        </w:rPr>
        <w:t xml:space="preserve">  </w:t>
      </w:r>
      <w:r w:rsidRPr="00146F4F">
        <w:rPr>
          <w:rFonts w:cs="Arial"/>
          <w:b/>
          <w:lang w:val="sr-Cyrl-RS"/>
        </w:rPr>
        <w:t>функција</w:t>
      </w:r>
    </w:p>
    <w:p w14:paraId="5BE2DA61" w14:textId="77777777" w:rsidR="00912199" w:rsidRDefault="00912199" w:rsidP="00665993">
      <w:pPr>
        <w:spacing w:before="0"/>
        <w:ind w:right="-5"/>
        <w:jc w:val="left"/>
        <w:rPr>
          <w:rFonts w:eastAsia="TimesNewRomanPS-BoldMT"/>
          <w:lang w:val="sr-Cyrl-RS"/>
        </w:rPr>
      </w:pPr>
    </w:p>
    <w:p w14:paraId="28E09754" w14:textId="77777777" w:rsidR="00912199" w:rsidRDefault="00912199" w:rsidP="00665993">
      <w:pPr>
        <w:tabs>
          <w:tab w:val="left" w:pos="567"/>
        </w:tabs>
        <w:spacing w:before="0"/>
        <w:ind w:right="-5"/>
        <w:rPr>
          <w:rFonts w:eastAsia="TimesNewRomanPS-BoldMT"/>
          <w:lang w:val="sr-Cyrl-RS"/>
        </w:rPr>
      </w:pPr>
    </w:p>
    <w:p w14:paraId="14C10ED2" w14:textId="77777777" w:rsidR="00912199" w:rsidRPr="00BF563F" w:rsidRDefault="00912199" w:rsidP="00665993">
      <w:pPr>
        <w:spacing w:before="0" w:line="276" w:lineRule="auto"/>
        <w:ind w:right="-5"/>
        <w:rPr>
          <w:rFonts w:cs="Arial"/>
          <w:lang w:val="sr-Cyrl-ME"/>
        </w:rPr>
      </w:pPr>
    </w:p>
    <w:sectPr w:rsidR="00912199" w:rsidRPr="00BF563F" w:rsidSect="000325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B624B" w14:textId="77777777" w:rsidR="00CB2729" w:rsidRDefault="00CB2729" w:rsidP="005627E6">
      <w:pPr>
        <w:spacing w:before="0"/>
      </w:pPr>
      <w:r>
        <w:separator/>
      </w:r>
    </w:p>
  </w:endnote>
  <w:endnote w:type="continuationSeparator" w:id="0">
    <w:p w14:paraId="4358B985" w14:textId="77777777" w:rsidR="00CB2729" w:rsidRDefault="00CB2729" w:rsidP="005627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tarSymbol">
    <w:charset w:val="02"/>
    <w:family w:val="auto"/>
    <w:pitch w:val="default"/>
  </w:font>
  <w:font w:name="Segoe UI">
    <w:panose1 w:val="020B0502040204020203"/>
    <w:charset w:val="00"/>
    <w:family w:val="swiss"/>
    <w:pitch w:val="variable"/>
    <w:sig w:usb0="E10022FF" w:usb1="C000E47F" w:usb2="00000029" w:usb3="00000000" w:csb0="000001DF" w:csb1="00000000"/>
  </w:font>
  <w:font w:name="Arial 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804114"/>
      <w:docPartObj>
        <w:docPartGallery w:val="Page Numbers (Bottom of Page)"/>
        <w:docPartUnique/>
      </w:docPartObj>
    </w:sdtPr>
    <w:sdtEndPr/>
    <w:sdtContent>
      <w:sdt>
        <w:sdtPr>
          <w:id w:val="-1769616900"/>
          <w:docPartObj>
            <w:docPartGallery w:val="Page Numbers (Top of Page)"/>
            <w:docPartUnique/>
          </w:docPartObj>
        </w:sdtPr>
        <w:sdtEndPr/>
        <w:sdtContent>
          <w:p w14:paraId="54130F47" w14:textId="49C2E684" w:rsidR="00447A5B" w:rsidRDefault="00447A5B">
            <w:pPr>
              <w:pStyle w:val="Footer"/>
              <w:jc w:val="right"/>
            </w:pPr>
            <w:r w:rsidRPr="005627E6">
              <w:rPr>
                <w:rFonts w:cs="Arial"/>
                <w:sz w:val="20"/>
                <w:szCs w:val="20"/>
                <w:lang w:val="sr-Cyrl-ME"/>
              </w:rPr>
              <w:t>Страна</w:t>
            </w:r>
            <w:r w:rsidRPr="005627E6">
              <w:rPr>
                <w:rFonts w:cs="Arial"/>
                <w:sz w:val="20"/>
                <w:szCs w:val="20"/>
              </w:rPr>
              <w:t xml:space="preserve"> </w:t>
            </w:r>
            <w:r w:rsidRPr="005627E6">
              <w:rPr>
                <w:rFonts w:cs="Arial"/>
                <w:bCs/>
                <w:sz w:val="20"/>
                <w:szCs w:val="20"/>
              </w:rPr>
              <w:fldChar w:fldCharType="begin"/>
            </w:r>
            <w:r w:rsidRPr="005627E6">
              <w:rPr>
                <w:rFonts w:cs="Arial"/>
                <w:bCs/>
                <w:sz w:val="20"/>
                <w:szCs w:val="20"/>
              </w:rPr>
              <w:instrText xml:space="preserve"> PAGE </w:instrText>
            </w:r>
            <w:r w:rsidRPr="005627E6">
              <w:rPr>
                <w:rFonts w:cs="Arial"/>
                <w:bCs/>
                <w:sz w:val="20"/>
                <w:szCs w:val="20"/>
              </w:rPr>
              <w:fldChar w:fldCharType="separate"/>
            </w:r>
            <w:r w:rsidR="00A9242E">
              <w:rPr>
                <w:rFonts w:cs="Arial"/>
                <w:bCs/>
                <w:noProof/>
                <w:sz w:val="20"/>
                <w:szCs w:val="20"/>
              </w:rPr>
              <w:t>1</w:t>
            </w:r>
            <w:r w:rsidRPr="005627E6">
              <w:rPr>
                <w:rFonts w:cs="Arial"/>
                <w:bCs/>
                <w:sz w:val="20"/>
                <w:szCs w:val="20"/>
              </w:rPr>
              <w:fldChar w:fldCharType="end"/>
            </w:r>
            <w:r w:rsidRPr="005627E6">
              <w:rPr>
                <w:rFonts w:cs="Arial"/>
                <w:sz w:val="20"/>
                <w:szCs w:val="20"/>
              </w:rPr>
              <w:t xml:space="preserve"> </w:t>
            </w:r>
            <w:r w:rsidRPr="005627E6">
              <w:rPr>
                <w:rFonts w:cs="Arial"/>
                <w:sz w:val="20"/>
                <w:szCs w:val="20"/>
                <w:lang w:val="sr-Cyrl-ME"/>
              </w:rPr>
              <w:t>од</w:t>
            </w:r>
            <w:r w:rsidRPr="005627E6">
              <w:rPr>
                <w:rFonts w:cs="Arial"/>
                <w:sz w:val="20"/>
                <w:szCs w:val="20"/>
              </w:rPr>
              <w:t xml:space="preserve"> </w:t>
            </w:r>
            <w:r w:rsidRPr="005627E6">
              <w:rPr>
                <w:rFonts w:cs="Arial"/>
                <w:bCs/>
                <w:sz w:val="20"/>
                <w:szCs w:val="20"/>
              </w:rPr>
              <w:fldChar w:fldCharType="begin"/>
            </w:r>
            <w:r w:rsidRPr="005627E6">
              <w:rPr>
                <w:rFonts w:cs="Arial"/>
                <w:bCs/>
                <w:sz w:val="20"/>
                <w:szCs w:val="20"/>
              </w:rPr>
              <w:instrText xml:space="preserve"> NUMPAGES  </w:instrText>
            </w:r>
            <w:r w:rsidRPr="005627E6">
              <w:rPr>
                <w:rFonts w:cs="Arial"/>
                <w:bCs/>
                <w:sz w:val="20"/>
                <w:szCs w:val="20"/>
              </w:rPr>
              <w:fldChar w:fldCharType="separate"/>
            </w:r>
            <w:r w:rsidR="00A9242E">
              <w:rPr>
                <w:rFonts w:cs="Arial"/>
                <w:bCs/>
                <w:noProof/>
                <w:sz w:val="20"/>
                <w:szCs w:val="20"/>
              </w:rPr>
              <w:t>78</w:t>
            </w:r>
            <w:r w:rsidRPr="005627E6">
              <w:rPr>
                <w:rFonts w:cs="Arial"/>
                <w:bCs/>
                <w:sz w:val="20"/>
                <w:szCs w:val="20"/>
              </w:rPr>
              <w:fldChar w:fldCharType="end"/>
            </w:r>
          </w:p>
        </w:sdtContent>
      </w:sdt>
    </w:sdtContent>
  </w:sdt>
  <w:p w14:paraId="7A3E0589" w14:textId="77777777" w:rsidR="00447A5B" w:rsidRPr="005627E6" w:rsidRDefault="00447A5B" w:rsidP="005627E6">
    <w:pPr>
      <w:pStyle w:val="Footer"/>
      <w:tabs>
        <w:tab w:val="clear" w:pos="4680"/>
        <w:tab w:val="clear" w:pos="9360"/>
        <w:tab w:val="left" w:pos="8610"/>
      </w:tabs>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1A3E8" w14:textId="77777777" w:rsidR="00447A5B" w:rsidRDefault="00447A5B" w:rsidP="00175A0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E59A337" w14:textId="77777777" w:rsidR="00447A5B" w:rsidRDefault="00447A5B" w:rsidP="00175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64A07" w14:textId="6C8050A2" w:rsidR="00447A5B" w:rsidRPr="009E6BCE" w:rsidRDefault="00447A5B" w:rsidP="00175A0D">
    <w:pPr>
      <w:pStyle w:val="Footer"/>
      <w:tabs>
        <w:tab w:val="left" w:pos="9498"/>
      </w:tabs>
      <w:ind w:right="5"/>
      <w:jc w:val="right"/>
      <w:rPr>
        <w:sz w:val="20"/>
        <w:szCs w:val="20"/>
      </w:rPr>
    </w:pPr>
    <w:r w:rsidRPr="009E6BCE">
      <w:rPr>
        <w:rFonts w:cs="Arial"/>
        <w:sz w:val="20"/>
        <w:szCs w:val="20"/>
      </w:rPr>
      <w:t xml:space="preserve">Страна </w:t>
    </w:r>
    <w:r w:rsidRPr="009E6BCE">
      <w:rPr>
        <w:rFonts w:cs="Arial"/>
        <w:sz w:val="20"/>
        <w:szCs w:val="20"/>
      </w:rPr>
      <w:fldChar w:fldCharType="begin"/>
    </w:r>
    <w:r w:rsidRPr="009E6BCE">
      <w:rPr>
        <w:rFonts w:cs="Arial"/>
        <w:sz w:val="20"/>
        <w:szCs w:val="20"/>
      </w:rPr>
      <w:instrText xml:space="preserve"> PAGE </w:instrText>
    </w:r>
    <w:r w:rsidRPr="009E6BCE">
      <w:rPr>
        <w:rFonts w:cs="Arial"/>
        <w:sz w:val="20"/>
        <w:szCs w:val="20"/>
      </w:rPr>
      <w:fldChar w:fldCharType="separate"/>
    </w:r>
    <w:r w:rsidR="00A9242E">
      <w:rPr>
        <w:rFonts w:cs="Arial"/>
        <w:noProof/>
        <w:sz w:val="20"/>
        <w:szCs w:val="20"/>
      </w:rPr>
      <w:t>78</w:t>
    </w:r>
    <w:r w:rsidRPr="009E6BCE">
      <w:rPr>
        <w:rFonts w:cs="Arial"/>
        <w:sz w:val="20"/>
        <w:szCs w:val="20"/>
      </w:rPr>
      <w:fldChar w:fldCharType="end"/>
    </w:r>
    <w:r w:rsidRPr="009E6BCE">
      <w:rPr>
        <w:rFonts w:cs="Arial"/>
        <w:sz w:val="20"/>
        <w:szCs w:val="20"/>
      </w:rPr>
      <w:t xml:space="preserve"> од </w:t>
    </w:r>
    <w:r w:rsidRPr="009E6BCE">
      <w:rPr>
        <w:rFonts w:cs="Arial"/>
        <w:sz w:val="20"/>
        <w:szCs w:val="20"/>
      </w:rPr>
      <w:fldChar w:fldCharType="begin"/>
    </w:r>
    <w:r w:rsidRPr="009E6BCE">
      <w:rPr>
        <w:rFonts w:cs="Arial"/>
        <w:sz w:val="20"/>
        <w:szCs w:val="20"/>
      </w:rPr>
      <w:instrText xml:space="preserve"> NUMPAGES  </w:instrText>
    </w:r>
    <w:r w:rsidRPr="009E6BCE">
      <w:rPr>
        <w:rFonts w:cs="Arial"/>
        <w:sz w:val="20"/>
        <w:szCs w:val="20"/>
      </w:rPr>
      <w:fldChar w:fldCharType="separate"/>
    </w:r>
    <w:r w:rsidR="00A9242E">
      <w:rPr>
        <w:rFonts w:cs="Arial"/>
        <w:noProof/>
        <w:sz w:val="20"/>
        <w:szCs w:val="20"/>
      </w:rPr>
      <w:t>78</w:t>
    </w:r>
    <w:r w:rsidRPr="009E6BCE">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40131" w14:textId="77777777" w:rsidR="00CB2729" w:rsidRDefault="00CB2729" w:rsidP="005627E6">
      <w:pPr>
        <w:spacing w:before="0"/>
      </w:pPr>
      <w:r>
        <w:separator/>
      </w:r>
    </w:p>
  </w:footnote>
  <w:footnote w:type="continuationSeparator" w:id="0">
    <w:p w14:paraId="082425AC" w14:textId="77777777" w:rsidR="00CB2729" w:rsidRDefault="00CB2729" w:rsidP="005627E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6921" w14:textId="77777777" w:rsidR="00447A5B" w:rsidRPr="005627E6" w:rsidRDefault="00447A5B" w:rsidP="005627E6">
    <w:pPr>
      <w:pStyle w:val="Header"/>
      <w:jc w:val="right"/>
      <w:rPr>
        <w:rFonts w:cs="Arial"/>
        <w:sz w:val="20"/>
        <w:szCs w:val="20"/>
        <w:lang w:val="sr-Cyrl-ME"/>
      </w:rPr>
    </w:pPr>
    <w:r w:rsidRPr="005627E6">
      <w:rPr>
        <w:rFonts w:cs="Arial"/>
        <w:sz w:val="20"/>
        <w:szCs w:val="20"/>
        <w:lang w:val="sr-Cyrl-ME"/>
      </w:rPr>
      <w:t>ЈП „Електропривреда Србије“ Београд</w:t>
    </w:r>
    <w:r>
      <w:rPr>
        <w:rFonts w:cs="Arial"/>
        <w:sz w:val="20"/>
        <w:szCs w:val="20"/>
        <w:lang w:val="sr-Cyrl-ME"/>
      </w:rPr>
      <w:tab/>
    </w:r>
    <w:r>
      <w:rPr>
        <w:rFonts w:cs="Arial"/>
        <w:sz w:val="20"/>
        <w:szCs w:val="20"/>
        <w:lang w:val="sr-Cyrl-ME"/>
      </w:rPr>
      <w:tab/>
      <w:t xml:space="preserve">Конкурсна документација ЈН/8300/0123/2017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BF5DC" w14:textId="77777777" w:rsidR="00447A5B" w:rsidRPr="005627E6" w:rsidRDefault="00447A5B" w:rsidP="009E6BCE">
    <w:pPr>
      <w:pStyle w:val="Header"/>
      <w:jc w:val="right"/>
      <w:rPr>
        <w:rFonts w:cs="Arial"/>
        <w:sz w:val="20"/>
        <w:szCs w:val="20"/>
        <w:lang w:val="sr-Cyrl-ME"/>
      </w:rPr>
    </w:pPr>
    <w:r w:rsidRPr="005627E6">
      <w:rPr>
        <w:rFonts w:cs="Arial"/>
        <w:sz w:val="20"/>
        <w:szCs w:val="20"/>
        <w:lang w:val="sr-Cyrl-ME"/>
      </w:rPr>
      <w:t>ЈП „Електропривреда Србије“ Београд</w:t>
    </w:r>
    <w:r>
      <w:rPr>
        <w:rFonts w:cs="Arial"/>
        <w:sz w:val="20"/>
        <w:szCs w:val="20"/>
        <w:lang w:val="sr-Cyrl-ME"/>
      </w:rPr>
      <w:tab/>
    </w:r>
    <w:r>
      <w:rPr>
        <w:rFonts w:cs="Arial"/>
        <w:sz w:val="20"/>
        <w:szCs w:val="20"/>
        <w:lang w:val="sr-Cyrl-ME"/>
      </w:rPr>
      <w:tab/>
      <w:t xml:space="preserve">Конкурсна документација ЈН/8300/0123/2017 </w:t>
    </w:r>
  </w:p>
  <w:p w14:paraId="6183E3C5" w14:textId="77777777" w:rsidR="00447A5B" w:rsidRPr="00DB6AE2" w:rsidRDefault="00447A5B">
    <w:pPr>
      <w:rPr>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13845278"/>
    <w:multiLevelType w:val="hybridMultilevel"/>
    <w:tmpl w:val="00A8761E"/>
    <w:lvl w:ilvl="0" w:tplc="C8028144">
      <w:start w:val="1"/>
      <w:numFmt w:val="bullet"/>
      <w:lvlText w:val=""/>
      <w:lvlJc w:val="left"/>
      <w:pPr>
        <w:ind w:left="1571" w:hanging="360"/>
      </w:pPr>
      <w:rPr>
        <w:rFonts w:ascii="Symbol" w:hAnsi="Symbol" w:hint="default"/>
        <w:lang w:val="sr-Cyrl-BA"/>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9F257B0"/>
    <w:multiLevelType w:val="hybridMultilevel"/>
    <w:tmpl w:val="F23EE040"/>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1" w15:restartNumberingAfterBreak="0">
    <w:nsid w:val="34B83DFF"/>
    <w:multiLevelType w:val="hybridMultilevel"/>
    <w:tmpl w:val="4D04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E325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15:restartNumberingAfterBreak="0">
    <w:nsid w:val="554928D2"/>
    <w:multiLevelType w:val="hybridMultilevel"/>
    <w:tmpl w:val="22129696"/>
    <w:lvl w:ilvl="0" w:tplc="C55867D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85146"/>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5F6C793B"/>
    <w:multiLevelType w:val="hybridMultilevel"/>
    <w:tmpl w:val="633A0672"/>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62872F71"/>
    <w:multiLevelType w:val="hybridMultilevel"/>
    <w:tmpl w:val="D6F647BC"/>
    <w:lvl w:ilvl="0" w:tplc="59C2E088">
      <w:start w:val="1"/>
      <w:numFmt w:val="bullet"/>
      <w:lvlText w:val=""/>
      <w:lvlJc w:val="left"/>
      <w:pPr>
        <w:ind w:left="783" w:hanging="360"/>
      </w:pPr>
      <w:rPr>
        <w:rFonts w:ascii="Symbol" w:hAnsi="Symbol" w:hint="default"/>
        <w:b w:val="0"/>
        <w:sz w:val="16"/>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2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915490"/>
    <w:multiLevelType w:val="hybridMultilevel"/>
    <w:tmpl w:val="96CC87C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7F3022E8"/>
    <w:multiLevelType w:val="hybridMultilevel"/>
    <w:tmpl w:val="12909F9A"/>
    <w:lvl w:ilvl="0" w:tplc="030C465E">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14"/>
  </w:num>
  <w:num w:numId="3">
    <w:abstractNumId w:val="22"/>
  </w:num>
  <w:num w:numId="4">
    <w:abstractNumId w:val="23"/>
  </w:num>
  <w:num w:numId="5">
    <w:abstractNumId w:val="1"/>
  </w:num>
  <w:num w:numId="6">
    <w:abstractNumId w:val="0"/>
  </w:num>
  <w:num w:numId="7">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0"/>
  </w:num>
  <w:num w:numId="10">
    <w:abstractNumId w:val="16"/>
  </w:num>
  <w:num w:numId="11">
    <w:abstractNumId w:val="19"/>
  </w:num>
  <w:num w:numId="12">
    <w:abstractNumId w:val="2"/>
  </w:num>
  <w:num w:numId="13">
    <w:abstractNumId w:val="15"/>
  </w:num>
  <w:num w:numId="14">
    <w:abstractNumId w:val="3"/>
  </w:num>
  <w:num w:numId="15">
    <w:abstractNumId w:val="12"/>
  </w:num>
  <w:num w:numId="16">
    <w:abstractNumId w:val="26"/>
  </w:num>
  <w:num w:numId="17">
    <w:abstractNumId w:val="4"/>
  </w:num>
  <w:num w:numId="18">
    <w:abstractNumId w:val="17"/>
  </w:num>
  <w:num w:numId="19">
    <w:abstractNumId w:val="25"/>
  </w:num>
  <w:num w:numId="20">
    <w:abstractNumId w:val="13"/>
  </w:num>
  <w:num w:numId="21">
    <w:abstractNumId w:val="24"/>
  </w:num>
  <w:num w:numId="22">
    <w:abstractNumId w:val="21"/>
  </w:num>
  <w:num w:numId="23">
    <w:abstractNumId w:val="5"/>
  </w:num>
  <w:num w:numId="24">
    <w:abstractNumId w:val="11"/>
  </w:num>
  <w:num w:numId="25">
    <w:abstractNumId w:val="10"/>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E6"/>
    <w:rsid w:val="00002EFF"/>
    <w:rsid w:val="000040B6"/>
    <w:rsid w:val="00005587"/>
    <w:rsid w:val="0001627C"/>
    <w:rsid w:val="00016F69"/>
    <w:rsid w:val="00017EC9"/>
    <w:rsid w:val="000205BB"/>
    <w:rsid w:val="00031FB0"/>
    <w:rsid w:val="0003258B"/>
    <w:rsid w:val="00037149"/>
    <w:rsid w:val="000544E8"/>
    <w:rsid w:val="00055000"/>
    <w:rsid w:val="00067B1B"/>
    <w:rsid w:val="00071E8D"/>
    <w:rsid w:val="0007269A"/>
    <w:rsid w:val="00074D3A"/>
    <w:rsid w:val="00076E4C"/>
    <w:rsid w:val="00081316"/>
    <w:rsid w:val="00082F2E"/>
    <w:rsid w:val="000C1C1F"/>
    <w:rsid w:val="000D27D9"/>
    <w:rsid w:val="000D323B"/>
    <w:rsid w:val="001051C8"/>
    <w:rsid w:val="001103DE"/>
    <w:rsid w:val="0011221C"/>
    <w:rsid w:val="0013017C"/>
    <w:rsid w:val="00130F63"/>
    <w:rsid w:val="00132B3B"/>
    <w:rsid w:val="00136DCB"/>
    <w:rsid w:val="001428AD"/>
    <w:rsid w:val="00146F4F"/>
    <w:rsid w:val="00147D12"/>
    <w:rsid w:val="001546B2"/>
    <w:rsid w:val="00167F93"/>
    <w:rsid w:val="0017399C"/>
    <w:rsid w:val="00175A0D"/>
    <w:rsid w:val="00177437"/>
    <w:rsid w:val="00194914"/>
    <w:rsid w:val="001A2E7D"/>
    <w:rsid w:val="001A4C8F"/>
    <w:rsid w:val="001A79D4"/>
    <w:rsid w:val="001B2927"/>
    <w:rsid w:val="001C011E"/>
    <w:rsid w:val="001C0B70"/>
    <w:rsid w:val="001D1E64"/>
    <w:rsid w:val="001E22F9"/>
    <w:rsid w:val="001E3BB0"/>
    <w:rsid w:val="001E78E2"/>
    <w:rsid w:val="001F0007"/>
    <w:rsid w:val="001F00A7"/>
    <w:rsid w:val="001F4399"/>
    <w:rsid w:val="002050B3"/>
    <w:rsid w:val="002227B9"/>
    <w:rsid w:val="00237F99"/>
    <w:rsid w:val="00241B3D"/>
    <w:rsid w:val="0027519A"/>
    <w:rsid w:val="00280035"/>
    <w:rsid w:val="00283126"/>
    <w:rsid w:val="0028701E"/>
    <w:rsid w:val="00293C0B"/>
    <w:rsid w:val="002C0BF9"/>
    <w:rsid w:val="002C7807"/>
    <w:rsid w:val="002D440F"/>
    <w:rsid w:val="002D4ED7"/>
    <w:rsid w:val="002E3419"/>
    <w:rsid w:val="002E3776"/>
    <w:rsid w:val="002E7AEF"/>
    <w:rsid w:val="00316869"/>
    <w:rsid w:val="00324AFD"/>
    <w:rsid w:val="003277CD"/>
    <w:rsid w:val="00331607"/>
    <w:rsid w:val="003323AA"/>
    <w:rsid w:val="0034544B"/>
    <w:rsid w:val="003501AD"/>
    <w:rsid w:val="00355272"/>
    <w:rsid w:val="0035617D"/>
    <w:rsid w:val="00377A52"/>
    <w:rsid w:val="0039192D"/>
    <w:rsid w:val="00397498"/>
    <w:rsid w:val="003A58CD"/>
    <w:rsid w:val="003A6AEF"/>
    <w:rsid w:val="003A7534"/>
    <w:rsid w:val="003B41AC"/>
    <w:rsid w:val="003B4690"/>
    <w:rsid w:val="003B7995"/>
    <w:rsid w:val="003C5879"/>
    <w:rsid w:val="003D2B94"/>
    <w:rsid w:val="003D5F3B"/>
    <w:rsid w:val="003D6E4E"/>
    <w:rsid w:val="003F5D53"/>
    <w:rsid w:val="003F7AB0"/>
    <w:rsid w:val="00405626"/>
    <w:rsid w:val="0042293E"/>
    <w:rsid w:val="00422E0F"/>
    <w:rsid w:val="004243FE"/>
    <w:rsid w:val="0042770A"/>
    <w:rsid w:val="00447A5B"/>
    <w:rsid w:val="0045258F"/>
    <w:rsid w:val="004602AA"/>
    <w:rsid w:val="0046786B"/>
    <w:rsid w:val="00480301"/>
    <w:rsid w:val="0048566F"/>
    <w:rsid w:val="0048634C"/>
    <w:rsid w:val="004917A0"/>
    <w:rsid w:val="0049291C"/>
    <w:rsid w:val="00495A78"/>
    <w:rsid w:val="004A5719"/>
    <w:rsid w:val="004C1FA8"/>
    <w:rsid w:val="004C291B"/>
    <w:rsid w:val="004C5283"/>
    <w:rsid w:val="004C707D"/>
    <w:rsid w:val="004D4284"/>
    <w:rsid w:val="004F0811"/>
    <w:rsid w:val="004F158D"/>
    <w:rsid w:val="004F3643"/>
    <w:rsid w:val="004F5216"/>
    <w:rsid w:val="005017E6"/>
    <w:rsid w:val="00510BA5"/>
    <w:rsid w:val="00511CA0"/>
    <w:rsid w:val="00521FAB"/>
    <w:rsid w:val="00524B08"/>
    <w:rsid w:val="00527163"/>
    <w:rsid w:val="005412E7"/>
    <w:rsid w:val="005430AE"/>
    <w:rsid w:val="00551ABA"/>
    <w:rsid w:val="00553851"/>
    <w:rsid w:val="00554EBA"/>
    <w:rsid w:val="00557203"/>
    <w:rsid w:val="00561A64"/>
    <w:rsid w:val="005627E6"/>
    <w:rsid w:val="00592F2A"/>
    <w:rsid w:val="00596A90"/>
    <w:rsid w:val="005A1844"/>
    <w:rsid w:val="005A4024"/>
    <w:rsid w:val="005C15CC"/>
    <w:rsid w:val="005D5783"/>
    <w:rsid w:val="005E4A2A"/>
    <w:rsid w:val="005E6E30"/>
    <w:rsid w:val="005F16E7"/>
    <w:rsid w:val="00602888"/>
    <w:rsid w:val="00612468"/>
    <w:rsid w:val="0061254C"/>
    <w:rsid w:val="006142E7"/>
    <w:rsid w:val="006303D4"/>
    <w:rsid w:val="006370AF"/>
    <w:rsid w:val="00645662"/>
    <w:rsid w:val="00665993"/>
    <w:rsid w:val="00673ABA"/>
    <w:rsid w:val="00681D46"/>
    <w:rsid w:val="00693A88"/>
    <w:rsid w:val="006968F4"/>
    <w:rsid w:val="006E4B76"/>
    <w:rsid w:val="00703E9D"/>
    <w:rsid w:val="00703FCC"/>
    <w:rsid w:val="0070440F"/>
    <w:rsid w:val="00722563"/>
    <w:rsid w:val="00733781"/>
    <w:rsid w:val="00750280"/>
    <w:rsid w:val="0075451A"/>
    <w:rsid w:val="00773A6D"/>
    <w:rsid w:val="00783BDC"/>
    <w:rsid w:val="0079375B"/>
    <w:rsid w:val="007A23AD"/>
    <w:rsid w:val="007A3EAD"/>
    <w:rsid w:val="007B23BF"/>
    <w:rsid w:val="007B59BC"/>
    <w:rsid w:val="007B647E"/>
    <w:rsid w:val="007B7B7D"/>
    <w:rsid w:val="007D0AC4"/>
    <w:rsid w:val="007D20EB"/>
    <w:rsid w:val="007E3440"/>
    <w:rsid w:val="007F735D"/>
    <w:rsid w:val="00823713"/>
    <w:rsid w:val="00826170"/>
    <w:rsid w:val="00834915"/>
    <w:rsid w:val="0084099A"/>
    <w:rsid w:val="00856BEB"/>
    <w:rsid w:val="00857202"/>
    <w:rsid w:val="008648E0"/>
    <w:rsid w:val="008750AE"/>
    <w:rsid w:val="008761B3"/>
    <w:rsid w:val="00886F82"/>
    <w:rsid w:val="00887AFD"/>
    <w:rsid w:val="00890D98"/>
    <w:rsid w:val="00890FD7"/>
    <w:rsid w:val="00895126"/>
    <w:rsid w:val="008960D8"/>
    <w:rsid w:val="008A3DA3"/>
    <w:rsid w:val="008A3F85"/>
    <w:rsid w:val="008C6401"/>
    <w:rsid w:val="008C75BC"/>
    <w:rsid w:val="008D3682"/>
    <w:rsid w:val="008D3C87"/>
    <w:rsid w:val="008F15EF"/>
    <w:rsid w:val="00903E6D"/>
    <w:rsid w:val="00911CC3"/>
    <w:rsid w:val="00912199"/>
    <w:rsid w:val="00921428"/>
    <w:rsid w:val="00931E1D"/>
    <w:rsid w:val="0093221F"/>
    <w:rsid w:val="009420C3"/>
    <w:rsid w:val="0097678B"/>
    <w:rsid w:val="009847B3"/>
    <w:rsid w:val="009A190D"/>
    <w:rsid w:val="009D45AF"/>
    <w:rsid w:val="009E50D1"/>
    <w:rsid w:val="009E5356"/>
    <w:rsid w:val="009E56DD"/>
    <w:rsid w:val="009E6BCE"/>
    <w:rsid w:val="00A1047C"/>
    <w:rsid w:val="00A35BD7"/>
    <w:rsid w:val="00A46CFB"/>
    <w:rsid w:val="00A772D7"/>
    <w:rsid w:val="00A81E95"/>
    <w:rsid w:val="00A9242E"/>
    <w:rsid w:val="00AA6462"/>
    <w:rsid w:val="00AB6A50"/>
    <w:rsid w:val="00AC31B9"/>
    <w:rsid w:val="00AD094C"/>
    <w:rsid w:val="00AE564D"/>
    <w:rsid w:val="00AE6A75"/>
    <w:rsid w:val="00AF08F8"/>
    <w:rsid w:val="00AF3601"/>
    <w:rsid w:val="00AF452C"/>
    <w:rsid w:val="00B035D3"/>
    <w:rsid w:val="00B20501"/>
    <w:rsid w:val="00B231FD"/>
    <w:rsid w:val="00B305DD"/>
    <w:rsid w:val="00B36E6C"/>
    <w:rsid w:val="00B55191"/>
    <w:rsid w:val="00B63DC8"/>
    <w:rsid w:val="00B772CA"/>
    <w:rsid w:val="00B812C5"/>
    <w:rsid w:val="00B828C6"/>
    <w:rsid w:val="00B84209"/>
    <w:rsid w:val="00B8782C"/>
    <w:rsid w:val="00B92047"/>
    <w:rsid w:val="00B95874"/>
    <w:rsid w:val="00BA1A29"/>
    <w:rsid w:val="00BC3FBD"/>
    <w:rsid w:val="00BC4815"/>
    <w:rsid w:val="00BD353E"/>
    <w:rsid w:val="00BE3067"/>
    <w:rsid w:val="00BF26A8"/>
    <w:rsid w:val="00BF3B33"/>
    <w:rsid w:val="00BF563F"/>
    <w:rsid w:val="00BF7768"/>
    <w:rsid w:val="00C009B7"/>
    <w:rsid w:val="00C15E90"/>
    <w:rsid w:val="00C17B49"/>
    <w:rsid w:val="00C247FD"/>
    <w:rsid w:val="00C2565D"/>
    <w:rsid w:val="00C26B95"/>
    <w:rsid w:val="00C42B33"/>
    <w:rsid w:val="00C4587F"/>
    <w:rsid w:val="00C510A1"/>
    <w:rsid w:val="00C67B2D"/>
    <w:rsid w:val="00C67DEC"/>
    <w:rsid w:val="00C9380F"/>
    <w:rsid w:val="00C96637"/>
    <w:rsid w:val="00CA2327"/>
    <w:rsid w:val="00CA3A6C"/>
    <w:rsid w:val="00CA5B8D"/>
    <w:rsid w:val="00CA6BA2"/>
    <w:rsid w:val="00CA7A36"/>
    <w:rsid w:val="00CB2729"/>
    <w:rsid w:val="00CB5C9A"/>
    <w:rsid w:val="00CC7300"/>
    <w:rsid w:val="00CD3A51"/>
    <w:rsid w:val="00CE0F0A"/>
    <w:rsid w:val="00CF01AB"/>
    <w:rsid w:val="00CF0CE2"/>
    <w:rsid w:val="00CF0E4E"/>
    <w:rsid w:val="00CF72E1"/>
    <w:rsid w:val="00D0055E"/>
    <w:rsid w:val="00D0716C"/>
    <w:rsid w:val="00D1050C"/>
    <w:rsid w:val="00D232C0"/>
    <w:rsid w:val="00D3128A"/>
    <w:rsid w:val="00D43B67"/>
    <w:rsid w:val="00D56C8F"/>
    <w:rsid w:val="00D64436"/>
    <w:rsid w:val="00D72517"/>
    <w:rsid w:val="00D73164"/>
    <w:rsid w:val="00D7482A"/>
    <w:rsid w:val="00D75D8C"/>
    <w:rsid w:val="00D7624E"/>
    <w:rsid w:val="00DA12B8"/>
    <w:rsid w:val="00DA4C31"/>
    <w:rsid w:val="00DA73B5"/>
    <w:rsid w:val="00DD04CE"/>
    <w:rsid w:val="00DD061E"/>
    <w:rsid w:val="00DD2444"/>
    <w:rsid w:val="00DE5A49"/>
    <w:rsid w:val="00DF0771"/>
    <w:rsid w:val="00E0505B"/>
    <w:rsid w:val="00E15C18"/>
    <w:rsid w:val="00E2108F"/>
    <w:rsid w:val="00E245C2"/>
    <w:rsid w:val="00E355F2"/>
    <w:rsid w:val="00E4390F"/>
    <w:rsid w:val="00E51944"/>
    <w:rsid w:val="00E645C4"/>
    <w:rsid w:val="00E7240E"/>
    <w:rsid w:val="00E76F57"/>
    <w:rsid w:val="00E96BEC"/>
    <w:rsid w:val="00EB197B"/>
    <w:rsid w:val="00EB4059"/>
    <w:rsid w:val="00EB7D64"/>
    <w:rsid w:val="00ED0F48"/>
    <w:rsid w:val="00EE0FC9"/>
    <w:rsid w:val="00EE50B2"/>
    <w:rsid w:val="00EE5D73"/>
    <w:rsid w:val="00EE70C5"/>
    <w:rsid w:val="00F03803"/>
    <w:rsid w:val="00F0563E"/>
    <w:rsid w:val="00F14B59"/>
    <w:rsid w:val="00F32564"/>
    <w:rsid w:val="00F32807"/>
    <w:rsid w:val="00F33A35"/>
    <w:rsid w:val="00F35F6F"/>
    <w:rsid w:val="00F423D5"/>
    <w:rsid w:val="00F45476"/>
    <w:rsid w:val="00F57995"/>
    <w:rsid w:val="00F7070E"/>
    <w:rsid w:val="00F76370"/>
    <w:rsid w:val="00FA6D0E"/>
    <w:rsid w:val="00FB3FD0"/>
    <w:rsid w:val="00FC2EA6"/>
    <w:rsid w:val="00FC632D"/>
    <w:rsid w:val="00FF62FA"/>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413C6"/>
  <w15:chartTrackingRefBased/>
  <w15:docId w15:val="{4C9AE107-E3EB-4AF3-98AD-CA1C3437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7E6"/>
    <w:pPr>
      <w:spacing w:before="120" w:after="0" w:line="240" w:lineRule="auto"/>
      <w:jc w:val="both"/>
    </w:pPr>
    <w:rPr>
      <w:rFonts w:ascii="Arial" w:eastAsia="Times New Roman" w:hAnsi="Arial" w:cs="Times New Roman"/>
    </w:rPr>
  </w:style>
  <w:style w:type="paragraph" w:styleId="Heading1">
    <w:name w:val="heading 1"/>
    <w:basedOn w:val="BodyText"/>
    <w:next w:val="Normal"/>
    <w:link w:val="Heading1Char"/>
    <w:qFormat/>
    <w:rsid w:val="005627E6"/>
    <w:pPr>
      <w:ind w:left="709" w:hanging="709"/>
      <w:jc w:val="left"/>
      <w:outlineLvl w:val="0"/>
    </w:pPr>
    <w:rPr>
      <w:b/>
      <w:sz w:val="22"/>
      <w:szCs w:val="22"/>
    </w:rPr>
  </w:style>
  <w:style w:type="paragraph" w:styleId="Heading2">
    <w:name w:val="heading 2"/>
    <w:basedOn w:val="Normal"/>
    <w:next w:val="Normal"/>
    <w:link w:val="Heading2Char"/>
    <w:uiPriority w:val="9"/>
    <w:semiHidden/>
    <w:unhideWhenUsed/>
    <w:qFormat/>
    <w:rsid w:val="005538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eading 3 Char Char Char Char"/>
    <w:basedOn w:val="Normal"/>
    <w:next w:val="Normal"/>
    <w:link w:val="Heading3Char"/>
    <w:qFormat/>
    <w:rsid w:val="002E3776"/>
    <w:pPr>
      <w:keepNext/>
      <w:spacing w:before="240" w:after="60"/>
      <w:jc w:val="left"/>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 Char Char Char,Char,Char Char Char Char Char,Char Char Char Char"/>
    <w:basedOn w:val="Normal"/>
    <w:link w:val="HeaderChar"/>
    <w:unhideWhenUsed/>
    <w:rsid w:val="005627E6"/>
    <w:pPr>
      <w:tabs>
        <w:tab w:val="center" w:pos="4680"/>
        <w:tab w:val="right" w:pos="9360"/>
      </w:tabs>
    </w:pPr>
  </w:style>
  <w:style w:type="character" w:customStyle="1" w:styleId="HeaderChar">
    <w:name w:val="Header Char"/>
    <w:aliases w:val=" Char Char Char Char Char Char, Char Char Char Char Char1, Char Char Char Char1,Char Char,Char Char Char Char Char Char,Char Char Char Char Char1"/>
    <w:basedOn w:val="DefaultParagraphFont"/>
    <w:link w:val="Header"/>
    <w:uiPriority w:val="99"/>
    <w:rsid w:val="005627E6"/>
  </w:style>
  <w:style w:type="paragraph" w:styleId="Footer">
    <w:name w:val="footer"/>
    <w:basedOn w:val="Normal"/>
    <w:link w:val="FooterChar"/>
    <w:uiPriority w:val="99"/>
    <w:unhideWhenUsed/>
    <w:rsid w:val="005627E6"/>
    <w:pPr>
      <w:tabs>
        <w:tab w:val="center" w:pos="4680"/>
        <w:tab w:val="right" w:pos="9360"/>
      </w:tabs>
    </w:pPr>
  </w:style>
  <w:style w:type="character" w:customStyle="1" w:styleId="FooterChar">
    <w:name w:val="Footer Char"/>
    <w:basedOn w:val="DefaultParagraphFont"/>
    <w:link w:val="Footer"/>
    <w:uiPriority w:val="99"/>
    <w:rsid w:val="005627E6"/>
  </w:style>
  <w:style w:type="paragraph" w:styleId="Title">
    <w:name w:val="Title"/>
    <w:basedOn w:val="Normal"/>
    <w:next w:val="Subtitle"/>
    <w:link w:val="TitleChar"/>
    <w:qFormat/>
    <w:rsid w:val="005627E6"/>
    <w:pPr>
      <w:jc w:val="center"/>
    </w:pPr>
    <w:rPr>
      <w:b/>
      <w:bCs/>
      <w:sz w:val="24"/>
      <w:szCs w:val="20"/>
      <w:lang w:val="sr-Cyrl-CS" w:eastAsia="ar-SA"/>
    </w:rPr>
  </w:style>
  <w:style w:type="character" w:customStyle="1" w:styleId="TitleChar">
    <w:name w:val="Title Char"/>
    <w:basedOn w:val="DefaultParagraphFont"/>
    <w:link w:val="Title"/>
    <w:rsid w:val="005627E6"/>
    <w:rPr>
      <w:rFonts w:ascii="Arial" w:eastAsia="Times New Roman" w:hAnsi="Arial" w:cs="Times New Roman"/>
      <w:b/>
      <w:bCs/>
      <w:sz w:val="24"/>
      <w:szCs w:val="20"/>
      <w:lang w:val="sr-Cyrl-CS" w:eastAsia="ar-SA"/>
    </w:rPr>
  </w:style>
  <w:style w:type="paragraph" w:styleId="Subtitle">
    <w:name w:val="Subtitle"/>
    <w:basedOn w:val="Normal"/>
    <w:next w:val="Normal"/>
    <w:link w:val="SubtitleChar"/>
    <w:uiPriority w:val="11"/>
    <w:qFormat/>
    <w:rsid w:val="005627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627E6"/>
    <w:rPr>
      <w:rFonts w:eastAsiaTheme="minorEastAsia"/>
      <w:color w:val="5A5A5A" w:themeColor="text1" w:themeTint="A5"/>
      <w:spacing w:val="15"/>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5627E6"/>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5627E6"/>
    <w:rPr>
      <w:rFonts w:ascii="Arial" w:eastAsia="Times New Roman" w:hAnsi="Arial" w:cs="Times New Roman"/>
      <w:sz w:val="24"/>
      <w:szCs w:val="20"/>
      <w:lang w:val="sr-Cyrl-CS" w:eastAsia="ar-SA"/>
    </w:rPr>
  </w:style>
  <w:style w:type="character" w:customStyle="1" w:styleId="Heading1Char">
    <w:name w:val="Heading 1 Char"/>
    <w:basedOn w:val="DefaultParagraphFont"/>
    <w:link w:val="Heading1"/>
    <w:rsid w:val="005627E6"/>
    <w:rPr>
      <w:rFonts w:ascii="Arial" w:eastAsia="Times New Roman" w:hAnsi="Arial" w:cs="Times New Roman"/>
      <w:b/>
      <w:lang w:val="sr-Cyrl-CS" w:eastAsia="ar-SA"/>
    </w:rPr>
  </w:style>
  <w:style w:type="character" w:styleId="Hyperlink">
    <w:name w:val="Hyperlink"/>
    <w:uiPriority w:val="99"/>
    <w:rsid w:val="005627E6"/>
    <w:rPr>
      <w:color w:val="0000FF"/>
      <w:u w:val="single"/>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5627E6"/>
    <w:pPr>
      <w:spacing w:after="200" w:line="276" w:lineRule="auto"/>
      <w:ind w:left="720"/>
      <w:contextualSpacing/>
    </w:pPr>
    <w:rPr>
      <w:rFonts w:ascii="Calibri" w:eastAsia="Calibri" w:hAnsi="Calibri"/>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5627E6"/>
    <w:rPr>
      <w:rFonts w:ascii="Calibri" w:eastAsia="Calibri" w:hAnsi="Calibri" w:cs="Times New Roman"/>
    </w:rPr>
  </w:style>
  <w:style w:type="paragraph" w:customStyle="1" w:styleId="KDParagraf">
    <w:name w:val="KDParagraf"/>
    <w:basedOn w:val="Normal"/>
    <w:uiPriority w:val="99"/>
    <w:qFormat/>
    <w:rsid w:val="00B92047"/>
    <w:pPr>
      <w:tabs>
        <w:tab w:val="left" w:pos="567"/>
      </w:tabs>
    </w:pPr>
  </w:style>
  <w:style w:type="paragraph" w:customStyle="1" w:styleId="KDPodnaslov1">
    <w:name w:val="KDPodnaslov1"/>
    <w:basedOn w:val="Normal"/>
    <w:link w:val="KDPodnaslov1Char"/>
    <w:qFormat/>
    <w:rsid w:val="002227B9"/>
    <w:pPr>
      <w:keepNext/>
      <w:tabs>
        <w:tab w:val="left" w:pos="567"/>
      </w:tabs>
      <w:spacing w:before="360"/>
      <w:jc w:val="left"/>
      <w:outlineLvl w:val="0"/>
    </w:pPr>
    <w:rPr>
      <w:b/>
    </w:rPr>
  </w:style>
  <w:style w:type="character" w:customStyle="1" w:styleId="KDPodnaslov1Char">
    <w:name w:val="KDPodnaslov1 Char"/>
    <w:link w:val="KDPodnaslov1"/>
    <w:rsid w:val="002227B9"/>
    <w:rPr>
      <w:rFonts w:ascii="Arial" w:eastAsia="Times New Roman" w:hAnsi="Arial" w:cs="Times New Roman"/>
      <w:b/>
    </w:rPr>
  </w:style>
  <w:style w:type="character" w:customStyle="1" w:styleId="StyleArial">
    <w:name w:val="Style Arial"/>
    <w:rsid w:val="002227B9"/>
    <w:rPr>
      <w:rFonts w:ascii="Arial" w:hAnsi="Arial"/>
      <w:sz w:val="24"/>
      <w:szCs w:val="24"/>
    </w:rPr>
  </w:style>
  <w:style w:type="paragraph" w:customStyle="1" w:styleId="KDPodnaslov2">
    <w:name w:val="KDPodnaslov2"/>
    <w:basedOn w:val="KDPodnaslov1"/>
    <w:next w:val="Normal"/>
    <w:link w:val="KDPodnaslov2Char"/>
    <w:qFormat/>
    <w:rsid w:val="002227B9"/>
    <w:pPr>
      <w:outlineLvl w:val="1"/>
    </w:pPr>
  </w:style>
  <w:style w:type="character" w:customStyle="1" w:styleId="KDPodnaslov2Char">
    <w:name w:val="KDPodnaslov2 Char"/>
    <w:link w:val="KDPodnaslov2"/>
    <w:rsid w:val="002227B9"/>
    <w:rPr>
      <w:rFonts w:ascii="Arial" w:eastAsia="Times New Roman" w:hAnsi="Arial" w:cs="Times New Roman"/>
      <w:b/>
    </w:rPr>
  </w:style>
  <w:style w:type="paragraph" w:customStyle="1" w:styleId="KDKomentar">
    <w:name w:val="KDKomentar"/>
    <w:basedOn w:val="Normal"/>
    <w:link w:val="KDKomentarChar"/>
    <w:qFormat/>
    <w:rsid w:val="002227B9"/>
    <w:pPr>
      <w:tabs>
        <w:tab w:val="left" w:pos="1134"/>
      </w:tabs>
    </w:pPr>
    <w:rPr>
      <w:i/>
      <w:color w:val="00B0F0"/>
      <w:sz w:val="20"/>
      <w:szCs w:val="20"/>
      <w:lang w:val="ru-RU"/>
    </w:rPr>
  </w:style>
  <w:style w:type="character" w:customStyle="1" w:styleId="KDKomentarChar">
    <w:name w:val="KDKomentar Char"/>
    <w:link w:val="KDKomentar"/>
    <w:rsid w:val="002227B9"/>
    <w:rPr>
      <w:rFonts w:ascii="Arial" w:eastAsia="Times New Roman" w:hAnsi="Arial" w:cs="Times New Roman"/>
      <w:i/>
      <w:color w:val="00B0F0"/>
      <w:sz w:val="20"/>
      <w:szCs w:val="20"/>
      <w:lang w:val="ru-RU"/>
    </w:rPr>
  </w:style>
  <w:style w:type="paragraph" w:customStyle="1" w:styleId="KDNabrajanje">
    <w:name w:val="KDNabrajanje"/>
    <w:basedOn w:val="Normal"/>
    <w:link w:val="KDNabrajanjeChar"/>
    <w:qFormat/>
    <w:rsid w:val="002227B9"/>
    <w:pPr>
      <w:numPr>
        <w:numId w:val="9"/>
      </w:numPr>
      <w:spacing w:before="80"/>
    </w:pPr>
    <w:rPr>
      <w:lang w:val="ru-RU"/>
    </w:rPr>
  </w:style>
  <w:style w:type="character" w:customStyle="1" w:styleId="KDNabrajanjeChar">
    <w:name w:val="KDNabrajanje Char"/>
    <w:link w:val="KDNabrajanje"/>
    <w:rsid w:val="002227B9"/>
    <w:rPr>
      <w:rFonts w:ascii="Arial" w:eastAsia="Times New Roman" w:hAnsi="Arial" w:cs="Times New Roman"/>
      <w:lang w:val="ru-RU"/>
    </w:rPr>
  </w:style>
  <w:style w:type="character" w:customStyle="1" w:styleId="WW8Num26z0">
    <w:name w:val="WW8Num26z0"/>
    <w:rsid w:val="00C9380F"/>
    <w:rPr>
      <w:i w:val="0"/>
    </w:rPr>
  </w:style>
  <w:style w:type="paragraph" w:customStyle="1" w:styleId="KDPodnaslov3">
    <w:name w:val="KDPodnaslov3"/>
    <w:basedOn w:val="KDPodnaslov2"/>
    <w:next w:val="Normal"/>
    <w:link w:val="KDPodnaslov3Char"/>
    <w:qFormat/>
    <w:rsid w:val="00C9380F"/>
    <w:pPr>
      <w:tabs>
        <w:tab w:val="left" w:pos="851"/>
      </w:tabs>
      <w:spacing w:before="120"/>
      <w:jc w:val="both"/>
      <w:outlineLvl w:val="2"/>
    </w:pPr>
    <w:rPr>
      <w:b w:val="0"/>
    </w:rPr>
  </w:style>
  <w:style w:type="character" w:customStyle="1" w:styleId="KDPodnaslov3Char">
    <w:name w:val="KDPodnaslov3 Char"/>
    <w:link w:val="KDPodnaslov3"/>
    <w:rsid w:val="00C9380F"/>
    <w:rPr>
      <w:rFonts w:ascii="Arial" w:eastAsia="Times New Roman" w:hAnsi="Arial" w:cs="Times New Roman"/>
    </w:rPr>
  </w:style>
  <w:style w:type="paragraph" w:customStyle="1" w:styleId="KDMojTekst">
    <w:name w:val="KDMojTekst"/>
    <w:basedOn w:val="Normal"/>
    <w:link w:val="KDMojTekstChar"/>
    <w:qFormat/>
    <w:rsid w:val="002D4ED7"/>
    <w:pPr>
      <w:autoSpaceDE w:val="0"/>
      <w:autoSpaceDN w:val="0"/>
      <w:adjustRightInd w:val="0"/>
    </w:pPr>
    <w:rPr>
      <w:i/>
      <w:color w:val="92D050"/>
      <w:sz w:val="20"/>
      <w:szCs w:val="20"/>
      <w:lang w:val="sr-Latn-CS" w:eastAsia="sr-Latn-CS"/>
    </w:rPr>
  </w:style>
  <w:style w:type="character" w:customStyle="1" w:styleId="KDMojTekstChar">
    <w:name w:val="KDMojTekst Char"/>
    <w:link w:val="KDMojTekst"/>
    <w:rsid w:val="002D4ED7"/>
    <w:rPr>
      <w:rFonts w:ascii="Arial" w:eastAsia="Times New Roman" w:hAnsi="Arial" w:cs="Times New Roman"/>
      <w:i/>
      <w:color w:val="92D050"/>
      <w:sz w:val="20"/>
      <w:szCs w:val="20"/>
      <w:lang w:val="sr-Latn-CS" w:eastAsia="sr-Latn-CS"/>
    </w:rPr>
  </w:style>
  <w:style w:type="character" w:customStyle="1" w:styleId="Heading3Char">
    <w:name w:val="Heading 3 Char"/>
    <w:aliases w:val="Heading 3 Char Char Char Char Char"/>
    <w:basedOn w:val="DefaultParagraphFont"/>
    <w:link w:val="Heading3"/>
    <w:rsid w:val="002E3776"/>
    <w:rPr>
      <w:rFonts w:ascii="Arial" w:eastAsia="Times New Roman" w:hAnsi="Arial" w:cs="Times New Roman"/>
      <w:b/>
      <w:bCs/>
      <w:sz w:val="26"/>
      <w:szCs w:val="26"/>
    </w:rPr>
  </w:style>
  <w:style w:type="paragraph" w:customStyle="1" w:styleId="Index">
    <w:name w:val="Index"/>
    <w:basedOn w:val="Normal"/>
    <w:rsid w:val="0075451A"/>
    <w:pPr>
      <w:widowControl w:val="0"/>
      <w:suppressLineNumbers/>
      <w:suppressAutoHyphens/>
      <w:spacing w:before="144" w:after="144"/>
      <w:ind w:firstLine="288"/>
    </w:pPr>
    <w:rPr>
      <w:rFonts w:ascii="Times New Roman" w:eastAsia="Arial Unicode MS" w:hAnsi="Times New Roman" w:cs="StarSymbol"/>
      <w:sz w:val="24"/>
      <w:szCs w:val="24"/>
    </w:rPr>
  </w:style>
  <w:style w:type="character" w:customStyle="1" w:styleId="HeaderChar1">
    <w:name w:val="Header Char1"/>
    <w:aliases w:val=" Char Char Char Char Char Char2, Char Char Char Char Char4, Char Char Char Char3,Char Char2,Char Char Char Char Char Char3,Char Char Char Char Char2"/>
    <w:uiPriority w:val="99"/>
    <w:rsid w:val="009E6BCE"/>
    <w:rPr>
      <w:rFonts w:ascii="Arial" w:eastAsia="Times New Roman" w:hAnsi="Arial" w:cs="Arial"/>
      <w:sz w:val="24"/>
      <w:lang w:val="sr-Latn-CS"/>
    </w:rPr>
  </w:style>
  <w:style w:type="character" w:styleId="PageNumber">
    <w:name w:val="page number"/>
    <w:basedOn w:val="DefaultParagraphFont"/>
    <w:rsid w:val="009E6BCE"/>
  </w:style>
  <w:style w:type="paragraph" w:styleId="NoSpacing">
    <w:name w:val="No Spacing"/>
    <w:link w:val="NoSpacingChar"/>
    <w:uiPriority w:val="1"/>
    <w:qFormat/>
    <w:rsid w:val="009E6BC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E6BCE"/>
    <w:rPr>
      <w:rFonts w:ascii="Calibri" w:eastAsia="Times New Roman" w:hAnsi="Calibri" w:cs="Times New Roman"/>
    </w:rPr>
  </w:style>
  <w:style w:type="paragraph" w:customStyle="1" w:styleId="KDObrazac">
    <w:name w:val="KDObrazac"/>
    <w:basedOn w:val="Normal"/>
    <w:qFormat/>
    <w:rsid w:val="009E6BCE"/>
    <w:pPr>
      <w:jc w:val="right"/>
      <w:outlineLvl w:val="1"/>
    </w:pPr>
    <w:rPr>
      <w:rFonts w:cs="Arial"/>
      <w:b/>
    </w:rPr>
  </w:style>
  <w:style w:type="character" w:customStyle="1" w:styleId="Heading2Char">
    <w:name w:val="Heading 2 Char"/>
    <w:basedOn w:val="DefaultParagraphFont"/>
    <w:link w:val="Heading2"/>
    <w:uiPriority w:val="9"/>
    <w:semiHidden/>
    <w:rsid w:val="00553851"/>
    <w:rPr>
      <w:rFonts w:asciiTheme="majorHAnsi" w:eastAsiaTheme="majorEastAsia" w:hAnsiTheme="majorHAnsi" w:cstheme="majorBidi"/>
      <w:color w:val="2E74B5" w:themeColor="accent1" w:themeShade="BF"/>
      <w:sz w:val="26"/>
      <w:szCs w:val="26"/>
    </w:rPr>
  </w:style>
  <w:style w:type="character" w:customStyle="1" w:styleId="Bodytext6">
    <w:name w:val="Body text (6)_"/>
    <w:link w:val="Bodytext60"/>
    <w:rsid w:val="00921428"/>
    <w:rPr>
      <w:b/>
      <w:bCs/>
      <w:sz w:val="21"/>
      <w:szCs w:val="21"/>
      <w:shd w:val="clear" w:color="auto" w:fill="FFFFFF"/>
    </w:rPr>
  </w:style>
  <w:style w:type="paragraph" w:customStyle="1" w:styleId="Bodytext60">
    <w:name w:val="Body text (6)"/>
    <w:basedOn w:val="Normal"/>
    <w:link w:val="Bodytext6"/>
    <w:rsid w:val="00921428"/>
    <w:pPr>
      <w:widowControl w:val="0"/>
      <w:shd w:val="clear" w:color="auto" w:fill="FFFFFF"/>
      <w:spacing w:before="60" w:after="240" w:line="0" w:lineRule="atLeast"/>
      <w:jc w:val="center"/>
    </w:pPr>
    <w:rPr>
      <w:rFonts w:asciiTheme="minorHAnsi" w:eastAsiaTheme="minorHAnsi" w:hAnsiTheme="minorHAnsi" w:cstheme="minorBidi"/>
      <w:b/>
      <w:bCs/>
      <w:sz w:val="21"/>
      <w:szCs w:val="21"/>
    </w:rPr>
  </w:style>
  <w:style w:type="character" w:styleId="CommentReference">
    <w:name w:val="annotation reference"/>
    <w:uiPriority w:val="99"/>
    <w:rsid w:val="00C2565D"/>
    <w:rPr>
      <w:sz w:val="16"/>
      <w:szCs w:val="16"/>
    </w:rPr>
  </w:style>
  <w:style w:type="paragraph" w:styleId="CommentText">
    <w:name w:val="annotation text"/>
    <w:basedOn w:val="Normal"/>
    <w:link w:val="CommentTextChar"/>
    <w:uiPriority w:val="99"/>
    <w:rsid w:val="00C2565D"/>
    <w:rPr>
      <w:sz w:val="20"/>
      <w:szCs w:val="20"/>
      <w:lang w:val="sr-Cyrl-CS" w:eastAsia="ar-SA"/>
    </w:rPr>
  </w:style>
  <w:style w:type="character" w:customStyle="1" w:styleId="CommentTextChar">
    <w:name w:val="Comment Text Char"/>
    <w:basedOn w:val="DefaultParagraphFont"/>
    <w:link w:val="CommentText"/>
    <w:uiPriority w:val="99"/>
    <w:rsid w:val="00C2565D"/>
    <w:rPr>
      <w:rFonts w:ascii="Arial" w:eastAsia="Times New Roman" w:hAnsi="Arial" w:cs="Times New Roman"/>
      <w:sz w:val="20"/>
      <w:szCs w:val="20"/>
      <w:lang w:val="sr-Cyrl-CS" w:eastAsia="ar-SA"/>
    </w:rPr>
  </w:style>
  <w:style w:type="paragraph" w:styleId="BalloonText">
    <w:name w:val="Balloon Text"/>
    <w:basedOn w:val="Normal"/>
    <w:link w:val="BalloonTextChar"/>
    <w:uiPriority w:val="99"/>
    <w:semiHidden/>
    <w:unhideWhenUsed/>
    <w:rsid w:val="00C2565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65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648E0"/>
    <w:rPr>
      <w:b/>
      <w:bCs/>
      <w:lang w:val="en-US" w:eastAsia="en-US"/>
    </w:rPr>
  </w:style>
  <w:style w:type="character" w:customStyle="1" w:styleId="CommentSubjectChar">
    <w:name w:val="Comment Subject Char"/>
    <w:basedOn w:val="CommentTextChar"/>
    <w:link w:val="CommentSubject"/>
    <w:uiPriority w:val="99"/>
    <w:semiHidden/>
    <w:rsid w:val="008648E0"/>
    <w:rPr>
      <w:rFonts w:ascii="Arial" w:eastAsia="Times New Roman" w:hAnsi="Arial" w:cs="Times New Roman"/>
      <w:b/>
      <w:bCs/>
      <w:sz w:val="20"/>
      <w:szCs w:val="20"/>
      <w:lang w:val="sr-Cyrl-CS" w:eastAsia="ar-SA"/>
    </w:rPr>
  </w:style>
  <w:style w:type="character" w:customStyle="1" w:styleId="WW8Num38z2">
    <w:name w:val="WW8Num38z2"/>
    <w:rsid w:val="00681D46"/>
    <w:rPr>
      <w:rFonts w:ascii="Wingdings" w:hAnsi="Wingdings"/>
    </w:rPr>
  </w:style>
  <w:style w:type="numbering" w:styleId="111111">
    <w:name w:val="Outline List 2"/>
    <w:basedOn w:val="NoList"/>
    <w:rsid w:val="00681D46"/>
    <w:pPr>
      <w:numPr>
        <w:numId w:val="26"/>
      </w:numPr>
    </w:pPr>
  </w:style>
  <w:style w:type="paragraph" w:customStyle="1" w:styleId="Default">
    <w:name w:val="Default"/>
    <w:rsid w:val="00912199"/>
    <w:pPr>
      <w:widowControl w:val="0"/>
      <w:autoSpaceDE w:val="0"/>
      <w:autoSpaceDN w:val="0"/>
      <w:adjustRightInd w:val="0"/>
      <w:spacing w:before="120" w:after="0" w:line="240" w:lineRule="auto"/>
      <w:jc w:val="both"/>
    </w:pPr>
    <w:rPr>
      <w:rFonts w:ascii="Arial MT" w:eastAsia="Times New Roman" w:hAnsi="Arial MT"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7069">
      <w:bodyDiv w:val="1"/>
      <w:marLeft w:val="0"/>
      <w:marRight w:val="0"/>
      <w:marTop w:val="0"/>
      <w:marBottom w:val="0"/>
      <w:divBdr>
        <w:top w:val="none" w:sz="0" w:space="0" w:color="auto"/>
        <w:left w:val="none" w:sz="0" w:space="0" w:color="auto"/>
        <w:bottom w:val="none" w:sz="0" w:space="0" w:color="auto"/>
        <w:right w:val="none" w:sz="0" w:space="0" w:color="auto"/>
      </w:divBdr>
    </w:div>
    <w:div w:id="495537411">
      <w:bodyDiv w:val="1"/>
      <w:marLeft w:val="0"/>
      <w:marRight w:val="0"/>
      <w:marTop w:val="0"/>
      <w:marBottom w:val="0"/>
      <w:divBdr>
        <w:top w:val="none" w:sz="0" w:space="0" w:color="auto"/>
        <w:left w:val="none" w:sz="0" w:space="0" w:color="auto"/>
        <w:bottom w:val="none" w:sz="0" w:space="0" w:color="auto"/>
        <w:right w:val="none" w:sz="0" w:space="0" w:color="auto"/>
      </w:divBdr>
    </w:div>
    <w:div w:id="538125311">
      <w:bodyDiv w:val="1"/>
      <w:marLeft w:val="0"/>
      <w:marRight w:val="0"/>
      <w:marTop w:val="0"/>
      <w:marBottom w:val="0"/>
      <w:divBdr>
        <w:top w:val="none" w:sz="0" w:space="0" w:color="auto"/>
        <w:left w:val="none" w:sz="0" w:space="0" w:color="auto"/>
        <w:bottom w:val="none" w:sz="0" w:space="0" w:color="auto"/>
        <w:right w:val="none" w:sz="0" w:space="0" w:color="auto"/>
      </w:divBdr>
    </w:div>
    <w:div w:id="539436603">
      <w:bodyDiv w:val="1"/>
      <w:marLeft w:val="0"/>
      <w:marRight w:val="0"/>
      <w:marTop w:val="0"/>
      <w:marBottom w:val="0"/>
      <w:divBdr>
        <w:top w:val="none" w:sz="0" w:space="0" w:color="auto"/>
        <w:left w:val="none" w:sz="0" w:space="0" w:color="auto"/>
        <w:bottom w:val="none" w:sz="0" w:space="0" w:color="auto"/>
        <w:right w:val="none" w:sz="0" w:space="0" w:color="auto"/>
      </w:divBdr>
    </w:div>
    <w:div w:id="666714943">
      <w:bodyDiv w:val="1"/>
      <w:marLeft w:val="0"/>
      <w:marRight w:val="0"/>
      <w:marTop w:val="0"/>
      <w:marBottom w:val="0"/>
      <w:divBdr>
        <w:top w:val="none" w:sz="0" w:space="0" w:color="auto"/>
        <w:left w:val="none" w:sz="0" w:space="0" w:color="auto"/>
        <w:bottom w:val="none" w:sz="0" w:space="0" w:color="auto"/>
        <w:right w:val="none" w:sz="0" w:space="0" w:color="auto"/>
      </w:divBdr>
    </w:div>
    <w:div w:id="680662878">
      <w:bodyDiv w:val="1"/>
      <w:marLeft w:val="0"/>
      <w:marRight w:val="0"/>
      <w:marTop w:val="0"/>
      <w:marBottom w:val="0"/>
      <w:divBdr>
        <w:top w:val="none" w:sz="0" w:space="0" w:color="auto"/>
        <w:left w:val="none" w:sz="0" w:space="0" w:color="auto"/>
        <w:bottom w:val="none" w:sz="0" w:space="0" w:color="auto"/>
        <w:right w:val="none" w:sz="0" w:space="0" w:color="auto"/>
      </w:divBdr>
    </w:div>
    <w:div w:id="798573554">
      <w:bodyDiv w:val="1"/>
      <w:marLeft w:val="0"/>
      <w:marRight w:val="0"/>
      <w:marTop w:val="0"/>
      <w:marBottom w:val="0"/>
      <w:divBdr>
        <w:top w:val="none" w:sz="0" w:space="0" w:color="auto"/>
        <w:left w:val="none" w:sz="0" w:space="0" w:color="auto"/>
        <w:bottom w:val="none" w:sz="0" w:space="0" w:color="auto"/>
        <w:right w:val="none" w:sz="0" w:space="0" w:color="auto"/>
      </w:divBdr>
    </w:div>
    <w:div w:id="1037194936">
      <w:bodyDiv w:val="1"/>
      <w:marLeft w:val="0"/>
      <w:marRight w:val="0"/>
      <w:marTop w:val="0"/>
      <w:marBottom w:val="0"/>
      <w:divBdr>
        <w:top w:val="none" w:sz="0" w:space="0" w:color="auto"/>
        <w:left w:val="none" w:sz="0" w:space="0" w:color="auto"/>
        <w:bottom w:val="none" w:sz="0" w:space="0" w:color="auto"/>
        <w:right w:val="none" w:sz="0" w:space="0" w:color="auto"/>
      </w:divBdr>
    </w:div>
    <w:div w:id="1351764599">
      <w:bodyDiv w:val="1"/>
      <w:marLeft w:val="0"/>
      <w:marRight w:val="0"/>
      <w:marTop w:val="0"/>
      <w:marBottom w:val="0"/>
      <w:divBdr>
        <w:top w:val="none" w:sz="0" w:space="0" w:color="auto"/>
        <w:left w:val="none" w:sz="0" w:space="0" w:color="auto"/>
        <w:bottom w:val="none" w:sz="0" w:space="0" w:color="auto"/>
        <w:right w:val="none" w:sz="0" w:space="0" w:color="auto"/>
      </w:divBdr>
    </w:div>
    <w:div w:id="1733238292">
      <w:bodyDiv w:val="1"/>
      <w:marLeft w:val="0"/>
      <w:marRight w:val="0"/>
      <w:marTop w:val="0"/>
      <w:marBottom w:val="0"/>
      <w:divBdr>
        <w:top w:val="none" w:sz="0" w:space="0" w:color="auto"/>
        <w:left w:val="none" w:sz="0" w:space="0" w:color="auto"/>
        <w:bottom w:val="none" w:sz="0" w:space="0" w:color="auto"/>
        <w:right w:val="none" w:sz="0" w:space="0" w:color="auto"/>
      </w:divBdr>
    </w:div>
    <w:div w:id="18177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http://www.kjn.gov.rs/download/Taksa-popunjeni-nalozi-ci.pdf"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kjn.gov.rs/ci/uputstvo-o-uplati-republicke-administrativne-takse.html"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apr.gov.rs" TargetMode="External"/><Relationship Id="rId23" Type="http://schemas.openxmlformats.org/officeDocument/2006/relationships/theme" Target="theme/theme1.xml"/><Relationship Id="rId10" Type="http://schemas.openxmlformats.org/officeDocument/2006/relationships/hyperlink" Target="mailto:vladan.mrvic@eps.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apr.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21634F-66A1-4D5D-AB75-851CED40E8E6}"/>
</file>

<file path=customXml/itemProps2.xml><?xml version="1.0" encoding="utf-8"?>
<ds:datastoreItem xmlns:ds="http://schemas.openxmlformats.org/officeDocument/2006/customXml" ds:itemID="{6068A5B9-CF02-4B15-A92A-C11C55F3E410}"/>
</file>

<file path=customXml/itemProps3.xml><?xml version="1.0" encoding="utf-8"?>
<ds:datastoreItem xmlns:ds="http://schemas.openxmlformats.org/officeDocument/2006/customXml" ds:itemID="{7833F7DE-BDC2-4CBA-95A7-72A9E0592A00}"/>
</file>

<file path=customXml/itemProps4.xml><?xml version="1.0" encoding="utf-8"?>
<ds:datastoreItem xmlns:ds="http://schemas.openxmlformats.org/officeDocument/2006/customXml" ds:itemID="{90AE1BD2-74B0-473C-95F5-BCA4520D13EC}"/>
</file>

<file path=docProps/app.xml><?xml version="1.0" encoding="utf-8"?>
<Properties xmlns="http://schemas.openxmlformats.org/officeDocument/2006/extended-properties" xmlns:vt="http://schemas.openxmlformats.org/officeDocument/2006/docPropsVTypes">
  <Template>Normal</Template>
  <TotalTime>2495</TotalTime>
  <Pages>78</Pages>
  <Words>22494</Words>
  <Characters>128217</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Popović</dc:creator>
  <cp:keywords/>
  <dc:description/>
  <cp:lastModifiedBy>Vladan Mrvić</cp:lastModifiedBy>
  <cp:revision>122</cp:revision>
  <cp:lastPrinted>2017-10-20T06:59:00Z</cp:lastPrinted>
  <dcterms:created xsi:type="dcterms:W3CDTF">2017-10-09T06:18:00Z</dcterms:created>
  <dcterms:modified xsi:type="dcterms:W3CDTF">2018-07-18T12:11:00Z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