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14" w:rsidRPr="0061515C" w:rsidRDefault="00307F94" w:rsidP="00C31A14">
      <w:pPr>
        <w:suppressAutoHyphens/>
        <w:jc w:val="center"/>
        <w:rPr>
          <w:rFonts w:eastAsia="Arial Unicode MS" w:cs="Arial"/>
          <w:b/>
          <w:color w:val="000000"/>
          <w:kern w:val="1"/>
          <w:sz w:val="24"/>
          <w:szCs w:val="24"/>
          <w:lang w:val="sr-Cyrl-RS" w:eastAsia="ar-SA"/>
        </w:rPr>
      </w:pPr>
      <w:r w:rsidRPr="0061515C">
        <w:rPr>
          <w:rFonts w:eastAsia="Arial Unicode MS" w:cs="Arial"/>
          <w:b/>
          <w:color w:val="000000"/>
          <w:kern w:val="1"/>
          <w:sz w:val="24"/>
          <w:szCs w:val="24"/>
          <w:lang w:eastAsia="ar-SA"/>
        </w:rPr>
        <w:t>ЈАВНО ПРЕДУЗЕЋЕ «ЕЛЕКТРОПРИВРЕДА СРБИЈЕ» БЕОГРАД</w:t>
      </w:r>
    </w:p>
    <w:p w:rsidR="00C31A14" w:rsidRPr="0061515C" w:rsidRDefault="00C31A14" w:rsidP="00C31A14">
      <w:pPr>
        <w:suppressAutoHyphens/>
        <w:jc w:val="center"/>
        <w:rPr>
          <w:rFonts w:eastAsia="Arial Unicode MS" w:cs="Arial"/>
          <w:b/>
          <w:color w:val="000000"/>
          <w:kern w:val="1"/>
          <w:sz w:val="24"/>
          <w:szCs w:val="24"/>
          <w:lang w:val="sr-Cyrl-RS" w:eastAsia="ar-SA"/>
        </w:rPr>
      </w:pPr>
    </w:p>
    <w:p w:rsidR="00C31A14" w:rsidRPr="0061515C" w:rsidRDefault="00C31A14" w:rsidP="00C31A14">
      <w:pPr>
        <w:suppressAutoHyphens/>
        <w:jc w:val="center"/>
        <w:rPr>
          <w:rFonts w:eastAsia="Arial Unicode MS" w:cs="Arial"/>
          <w:b/>
          <w:color w:val="000000"/>
          <w:kern w:val="1"/>
          <w:sz w:val="24"/>
          <w:szCs w:val="24"/>
          <w:lang w:val="sr-Cyrl-RS" w:eastAsia="ar-SA"/>
        </w:rPr>
      </w:pPr>
    </w:p>
    <w:p w:rsidR="00307F94" w:rsidRPr="0061515C" w:rsidRDefault="001B3BD0" w:rsidP="00210557">
      <w:pPr>
        <w:jc w:val="center"/>
        <w:rPr>
          <w:rFonts w:cs="Arial"/>
          <w:sz w:val="24"/>
          <w:szCs w:val="24"/>
          <w:lang w:val="sr-Latn-CS"/>
        </w:rPr>
      </w:pPr>
      <w:r w:rsidRPr="0061515C">
        <w:rPr>
          <w:rFonts w:cs="Arial"/>
          <w:noProof/>
          <w:sz w:val="24"/>
          <w:szCs w:val="24"/>
          <w:lang w:val="sr-Latn-RS" w:eastAsia="sr-Latn-R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61515C" w:rsidRDefault="00307F94" w:rsidP="00210557">
      <w:pPr>
        <w:jc w:val="center"/>
        <w:rPr>
          <w:rFonts w:cs="Arial"/>
          <w:sz w:val="24"/>
          <w:szCs w:val="24"/>
          <w:lang w:val="sr-Latn-CS"/>
        </w:rPr>
      </w:pPr>
    </w:p>
    <w:p w:rsidR="007B3A8E" w:rsidRPr="0061515C" w:rsidRDefault="007B3A8E" w:rsidP="007B3A8E">
      <w:pPr>
        <w:spacing w:before="0"/>
        <w:jc w:val="center"/>
        <w:rPr>
          <w:rFonts w:cs="Arial"/>
          <w:b/>
          <w:sz w:val="24"/>
          <w:szCs w:val="24"/>
        </w:rPr>
      </w:pPr>
      <w:r w:rsidRPr="0061515C">
        <w:rPr>
          <w:rFonts w:cs="Arial"/>
          <w:b/>
          <w:sz w:val="24"/>
          <w:szCs w:val="24"/>
          <w:lang w:val="sr-Cyrl-RS"/>
        </w:rPr>
        <w:t xml:space="preserve"> </w:t>
      </w:r>
      <w:r w:rsidR="0020375C" w:rsidRPr="0061515C">
        <w:rPr>
          <w:rFonts w:cs="Arial"/>
          <w:b/>
          <w:sz w:val="24"/>
          <w:szCs w:val="24"/>
          <w:lang w:val="sr-Cyrl-CS"/>
        </w:rPr>
        <w:t>КОНКУРСНA ДОКУМЕНТАЦИЈ</w:t>
      </w:r>
      <w:r w:rsidR="0020375C" w:rsidRPr="0061515C">
        <w:rPr>
          <w:rFonts w:cs="Arial"/>
          <w:b/>
          <w:sz w:val="24"/>
          <w:szCs w:val="24"/>
        </w:rPr>
        <w:t>A</w:t>
      </w:r>
    </w:p>
    <w:p w:rsidR="007B3A8E" w:rsidRPr="0061515C" w:rsidRDefault="007B3A8E" w:rsidP="007B3A8E">
      <w:pPr>
        <w:spacing w:before="0"/>
        <w:jc w:val="center"/>
        <w:rPr>
          <w:rFonts w:cs="Arial"/>
          <w:b/>
          <w:sz w:val="24"/>
          <w:szCs w:val="24"/>
          <w:lang w:val="sr-Cyrl-CS"/>
        </w:rPr>
      </w:pPr>
    </w:p>
    <w:p w:rsidR="000B1C98" w:rsidRPr="0061515C" w:rsidRDefault="000B1C98" w:rsidP="000B1C98">
      <w:pPr>
        <w:spacing w:before="0"/>
        <w:jc w:val="center"/>
        <w:rPr>
          <w:rFonts w:cs="Arial"/>
          <w:b/>
          <w:sz w:val="24"/>
          <w:szCs w:val="24"/>
          <w:lang w:val="sr-Cyrl-CS"/>
        </w:rPr>
      </w:pPr>
    </w:p>
    <w:p w:rsidR="000B1C98" w:rsidRPr="0061515C" w:rsidRDefault="000B1C98" w:rsidP="000B1C98">
      <w:pPr>
        <w:spacing w:before="0"/>
        <w:jc w:val="center"/>
        <w:rPr>
          <w:rFonts w:cs="Arial"/>
          <w:b/>
          <w:sz w:val="24"/>
          <w:szCs w:val="24"/>
          <w:lang w:val="sr-Cyrl-CS"/>
        </w:rPr>
      </w:pPr>
    </w:p>
    <w:p w:rsidR="000B1C98" w:rsidRPr="0061515C" w:rsidRDefault="000B1C98" w:rsidP="000B1C98">
      <w:pPr>
        <w:spacing w:before="0"/>
        <w:jc w:val="center"/>
        <w:rPr>
          <w:rFonts w:cs="Arial"/>
          <w:sz w:val="24"/>
          <w:szCs w:val="24"/>
          <w:lang w:val="sr-Cyrl-RS"/>
        </w:rPr>
      </w:pPr>
      <w:r w:rsidRPr="0061515C">
        <w:rPr>
          <w:rFonts w:cs="Arial"/>
          <w:sz w:val="24"/>
          <w:szCs w:val="24"/>
          <w:lang w:val="sr-Cyrl-CS"/>
        </w:rPr>
        <w:t>у отвореном поступку</w:t>
      </w:r>
    </w:p>
    <w:p w:rsidR="000B1C98" w:rsidRPr="0061515C" w:rsidRDefault="000B1C98" w:rsidP="000B1C98">
      <w:pPr>
        <w:spacing w:before="0"/>
        <w:jc w:val="center"/>
        <w:rPr>
          <w:rFonts w:cs="Arial"/>
          <w:sz w:val="24"/>
          <w:szCs w:val="24"/>
          <w:lang w:val="sr-Cyrl-RS"/>
        </w:rPr>
      </w:pPr>
      <w:r w:rsidRPr="0061515C">
        <w:rPr>
          <w:rFonts w:cs="Arial"/>
          <w:sz w:val="24"/>
          <w:szCs w:val="24"/>
          <w:lang w:val="sr-Cyrl-RS"/>
        </w:rPr>
        <w:t>ради</w:t>
      </w:r>
      <w:r w:rsidRPr="0061515C">
        <w:rPr>
          <w:rFonts w:cs="Arial"/>
          <w:sz w:val="24"/>
          <w:szCs w:val="24"/>
          <w:lang w:val="sr-Latn-CS"/>
        </w:rPr>
        <w:t xml:space="preserve"> </w:t>
      </w:r>
      <w:r w:rsidRPr="0061515C">
        <w:rPr>
          <w:rFonts w:cs="Arial"/>
          <w:sz w:val="24"/>
          <w:szCs w:val="24"/>
          <w:lang w:val="sr-Cyrl-RS"/>
        </w:rPr>
        <w:t xml:space="preserve">закључења </w:t>
      </w:r>
      <w:r w:rsidR="00C27FA1" w:rsidRPr="0061515C">
        <w:rPr>
          <w:rFonts w:cs="Arial"/>
          <w:sz w:val="24"/>
          <w:szCs w:val="24"/>
          <w:lang w:val="sr-Cyrl-RS"/>
        </w:rPr>
        <w:t>Оквирног</w:t>
      </w:r>
      <w:r w:rsidRPr="0061515C">
        <w:rPr>
          <w:rFonts w:cs="Arial"/>
          <w:sz w:val="24"/>
          <w:szCs w:val="24"/>
          <w:lang w:val="sr-Cyrl-RS"/>
        </w:rPr>
        <w:t xml:space="preserve"> споразума</w:t>
      </w:r>
      <w:r w:rsidRPr="0061515C">
        <w:rPr>
          <w:rFonts w:cs="Arial"/>
          <w:sz w:val="24"/>
          <w:szCs w:val="24"/>
          <w:lang w:val="sr-Latn-CS"/>
        </w:rPr>
        <w:t xml:space="preserve"> </w:t>
      </w:r>
      <w:r w:rsidRPr="0061515C">
        <w:rPr>
          <w:rFonts w:cs="Arial"/>
          <w:sz w:val="24"/>
          <w:szCs w:val="24"/>
          <w:lang w:val="sr-Cyrl-RS"/>
        </w:rPr>
        <w:t xml:space="preserve">са једним понуђачем на  две године </w:t>
      </w:r>
    </w:p>
    <w:p w:rsidR="000B1C98" w:rsidRPr="0061515C" w:rsidRDefault="000B1C98" w:rsidP="000B1C98">
      <w:pPr>
        <w:spacing w:before="0"/>
        <w:jc w:val="center"/>
        <w:rPr>
          <w:rFonts w:cs="Arial"/>
          <w:sz w:val="24"/>
          <w:szCs w:val="24"/>
          <w:lang w:val="sr-Cyrl-RS"/>
        </w:rPr>
      </w:pPr>
      <w:r w:rsidRPr="0061515C">
        <w:rPr>
          <w:rFonts w:cs="Arial"/>
          <w:sz w:val="24"/>
          <w:szCs w:val="24"/>
          <w:lang w:val="sr-Cyrl-CS"/>
        </w:rPr>
        <w:t xml:space="preserve">за јавну набавку </w:t>
      </w:r>
      <w:r w:rsidRPr="0061515C">
        <w:rPr>
          <w:rFonts w:cs="Arial"/>
          <w:sz w:val="24"/>
          <w:szCs w:val="24"/>
        </w:rPr>
        <w:t xml:space="preserve">добара </w:t>
      </w:r>
      <w:r w:rsidRPr="0061515C">
        <w:rPr>
          <w:rFonts w:cs="Arial"/>
          <w:sz w:val="24"/>
          <w:szCs w:val="24"/>
          <w:lang w:val="sr-Cyrl-CS"/>
        </w:rPr>
        <w:t>бр</w:t>
      </w:r>
      <w:r w:rsidRPr="0061515C">
        <w:rPr>
          <w:rFonts w:cs="Arial"/>
          <w:color w:val="FF0000"/>
          <w:sz w:val="24"/>
          <w:szCs w:val="24"/>
          <w:lang w:val="sr-Cyrl-CS"/>
        </w:rPr>
        <w:t>.</w:t>
      </w:r>
      <w:r w:rsidRPr="0061515C">
        <w:rPr>
          <w:rFonts w:cs="Arial"/>
          <w:b/>
          <w:color w:val="FF0000"/>
          <w:sz w:val="24"/>
          <w:szCs w:val="24"/>
          <w:lang w:val="sr-Cyrl-CS"/>
        </w:rPr>
        <w:t xml:space="preserve"> </w:t>
      </w:r>
      <w:r w:rsidRPr="0061515C">
        <w:rPr>
          <w:rFonts w:cs="Arial"/>
          <w:sz w:val="24"/>
          <w:szCs w:val="24"/>
          <w:lang w:val="sr-Cyrl-RS"/>
        </w:rPr>
        <w:t>ЈН</w:t>
      </w:r>
      <w:r w:rsidR="0020375C" w:rsidRPr="0061515C">
        <w:rPr>
          <w:rFonts w:cs="Arial"/>
          <w:sz w:val="24"/>
          <w:szCs w:val="24"/>
          <w:lang w:val="sr-Cyrl-CS"/>
        </w:rPr>
        <w:t>/8400</w:t>
      </w:r>
      <w:r w:rsidRPr="0061515C">
        <w:rPr>
          <w:rFonts w:cs="Arial"/>
          <w:sz w:val="24"/>
          <w:szCs w:val="24"/>
          <w:lang w:val="sr-Cyrl-CS"/>
        </w:rPr>
        <w:t>/00</w:t>
      </w:r>
      <w:r w:rsidR="0020375C" w:rsidRPr="0061515C">
        <w:rPr>
          <w:rFonts w:cs="Arial"/>
          <w:sz w:val="24"/>
          <w:szCs w:val="24"/>
        </w:rPr>
        <w:t>03</w:t>
      </w:r>
      <w:r w:rsidR="0020375C" w:rsidRPr="0061515C">
        <w:rPr>
          <w:rFonts w:cs="Arial"/>
          <w:sz w:val="24"/>
          <w:szCs w:val="24"/>
          <w:lang w:val="sr-Cyrl-CS"/>
        </w:rPr>
        <w:t>/2017</w:t>
      </w:r>
      <w:r w:rsidRPr="0061515C">
        <w:rPr>
          <w:rFonts w:cs="Arial"/>
          <w:sz w:val="24"/>
          <w:szCs w:val="24"/>
          <w:lang w:val="sr-Cyrl-RS"/>
        </w:rPr>
        <w:t xml:space="preserve"> </w:t>
      </w:r>
    </w:p>
    <w:p w:rsidR="000B1C98" w:rsidRPr="0061515C" w:rsidRDefault="000B1C98" w:rsidP="000B1C98">
      <w:pPr>
        <w:spacing w:before="0"/>
        <w:jc w:val="left"/>
        <w:rPr>
          <w:rFonts w:cs="Arial"/>
          <w:sz w:val="24"/>
          <w:szCs w:val="24"/>
          <w:lang w:val="sr-Cyrl-CS"/>
        </w:rPr>
      </w:pPr>
    </w:p>
    <w:p w:rsidR="000B1C98" w:rsidRPr="0061515C" w:rsidRDefault="000B1C98" w:rsidP="000B1C98">
      <w:pPr>
        <w:spacing w:before="0"/>
        <w:jc w:val="center"/>
        <w:rPr>
          <w:rFonts w:cs="Arial"/>
          <w:sz w:val="24"/>
          <w:szCs w:val="24"/>
          <w:lang w:val="sr-Cyrl-CS"/>
        </w:rPr>
      </w:pPr>
    </w:p>
    <w:p w:rsidR="000B1C98" w:rsidRPr="0061515C" w:rsidRDefault="000B1C98" w:rsidP="000B1C98">
      <w:pPr>
        <w:spacing w:before="0"/>
        <w:jc w:val="center"/>
        <w:rPr>
          <w:rFonts w:cs="Arial"/>
          <w:sz w:val="24"/>
          <w:szCs w:val="24"/>
          <w:lang w:val="sr-Latn-RS"/>
        </w:rPr>
      </w:pPr>
    </w:p>
    <w:p w:rsidR="000B1C98" w:rsidRPr="0061515C" w:rsidRDefault="00ED0E8B" w:rsidP="000B1C98">
      <w:pPr>
        <w:spacing w:before="0"/>
        <w:jc w:val="center"/>
        <w:rPr>
          <w:rFonts w:cs="Arial"/>
          <w:sz w:val="24"/>
          <w:szCs w:val="24"/>
          <w:lang w:val="sr-Cyrl-RS"/>
        </w:rPr>
      </w:pPr>
      <w:r w:rsidRPr="0061515C">
        <w:rPr>
          <w:rFonts w:cs="Arial"/>
          <w:sz w:val="24"/>
          <w:szCs w:val="24"/>
          <w:lang w:val="sr-Cyrl-RS"/>
        </w:rPr>
        <w:t>Средства за спасавање и евакуацију</w:t>
      </w:r>
    </w:p>
    <w:p w:rsidR="000B1C98" w:rsidRPr="0061515C" w:rsidRDefault="000B1C98" w:rsidP="000B1C98">
      <w:pPr>
        <w:spacing w:before="0"/>
        <w:jc w:val="center"/>
        <w:rPr>
          <w:rFonts w:eastAsia="Arial Unicode MS" w:cs="Arial"/>
          <w:b/>
          <w:kern w:val="2"/>
          <w:sz w:val="24"/>
          <w:szCs w:val="24"/>
          <w:lang w:val="sr-Latn-RS"/>
        </w:rPr>
      </w:pPr>
      <w:r w:rsidRPr="0061515C">
        <w:rPr>
          <w:rFonts w:eastAsia="Arial Unicode MS" w:cs="Arial"/>
          <w:b/>
          <w:kern w:val="2"/>
          <w:sz w:val="24"/>
          <w:szCs w:val="24"/>
          <w:lang w:val="ru-RU"/>
        </w:rPr>
        <w:t xml:space="preserve">                                       </w:t>
      </w:r>
    </w:p>
    <w:p w:rsidR="000B1C98" w:rsidRPr="0061515C" w:rsidRDefault="000B1C98" w:rsidP="000B1C98">
      <w:pPr>
        <w:spacing w:before="0"/>
        <w:jc w:val="center"/>
        <w:rPr>
          <w:rFonts w:eastAsia="Arial Unicode MS" w:cs="Arial"/>
          <w:b/>
          <w:kern w:val="2"/>
          <w:sz w:val="24"/>
          <w:szCs w:val="24"/>
          <w:lang w:val="sr-Cyrl-RS"/>
        </w:rPr>
      </w:pPr>
    </w:p>
    <w:p w:rsidR="00324A66" w:rsidRPr="0061515C" w:rsidRDefault="00324A66" w:rsidP="000B1C98">
      <w:pPr>
        <w:spacing w:before="0"/>
        <w:jc w:val="center"/>
        <w:rPr>
          <w:rFonts w:eastAsia="Arial Unicode MS" w:cs="Arial"/>
          <w:b/>
          <w:kern w:val="2"/>
          <w:sz w:val="24"/>
          <w:szCs w:val="24"/>
          <w:lang w:val="sr-Cyrl-RS"/>
        </w:rPr>
      </w:pPr>
    </w:p>
    <w:p w:rsidR="00324A66" w:rsidRPr="0061515C" w:rsidRDefault="00324A66" w:rsidP="000B1C98">
      <w:pPr>
        <w:spacing w:before="0"/>
        <w:jc w:val="center"/>
        <w:rPr>
          <w:rFonts w:eastAsia="Arial Unicode MS" w:cs="Arial"/>
          <w:b/>
          <w:kern w:val="2"/>
          <w:sz w:val="24"/>
          <w:szCs w:val="24"/>
          <w:lang w:val="sr-Cyrl-RS"/>
        </w:rPr>
      </w:pPr>
    </w:p>
    <w:p w:rsidR="00324A66" w:rsidRPr="0061515C" w:rsidRDefault="00324A66" w:rsidP="000B1C98">
      <w:pPr>
        <w:spacing w:before="0"/>
        <w:jc w:val="center"/>
        <w:rPr>
          <w:rFonts w:eastAsia="Arial Unicode MS" w:cs="Arial"/>
          <w:b/>
          <w:kern w:val="2"/>
          <w:sz w:val="24"/>
          <w:szCs w:val="24"/>
          <w:lang w:val="sr-Cyrl-RS"/>
        </w:rPr>
      </w:pPr>
    </w:p>
    <w:p w:rsidR="00324A66" w:rsidRPr="0061515C" w:rsidRDefault="00324A66" w:rsidP="000B1C98">
      <w:pPr>
        <w:spacing w:before="0"/>
        <w:jc w:val="center"/>
        <w:rPr>
          <w:rFonts w:eastAsia="Arial Unicode MS" w:cs="Arial"/>
          <w:b/>
          <w:kern w:val="2"/>
          <w:sz w:val="24"/>
          <w:szCs w:val="24"/>
          <w:lang w:val="sr-Cyrl-RS"/>
        </w:rPr>
      </w:pPr>
    </w:p>
    <w:p w:rsidR="000B1C98" w:rsidRPr="0061515C" w:rsidRDefault="00ED0E8B" w:rsidP="000B1C98">
      <w:pPr>
        <w:spacing w:before="0"/>
        <w:jc w:val="center"/>
        <w:rPr>
          <w:rFonts w:eastAsia="Arial Unicode MS" w:cs="Arial"/>
          <w:b/>
          <w:kern w:val="2"/>
          <w:sz w:val="24"/>
          <w:szCs w:val="24"/>
          <w:lang w:val="ru-RU"/>
        </w:rPr>
      </w:pPr>
      <w:r w:rsidRPr="0061515C">
        <w:rPr>
          <w:rFonts w:eastAsia="Arial Unicode MS" w:cs="Arial"/>
          <w:b/>
          <w:kern w:val="2"/>
          <w:sz w:val="24"/>
          <w:szCs w:val="24"/>
          <w:lang w:val="ru-RU"/>
        </w:rPr>
        <w:t xml:space="preserve">                                                           </w:t>
      </w:r>
      <w:r w:rsidR="000B1C98" w:rsidRPr="0061515C">
        <w:rPr>
          <w:rFonts w:eastAsia="Arial Unicode MS" w:cs="Arial"/>
          <w:b/>
          <w:kern w:val="2"/>
          <w:sz w:val="24"/>
          <w:szCs w:val="24"/>
          <w:lang w:val="ru-RU"/>
        </w:rPr>
        <w:t xml:space="preserve"> К О М И С И Ј А</w:t>
      </w:r>
    </w:p>
    <w:p w:rsidR="000B1C98" w:rsidRPr="0061515C" w:rsidRDefault="000B1C98" w:rsidP="000B1C98">
      <w:pPr>
        <w:spacing w:before="0"/>
        <w:jc w:val="center"/>
        <w:rPr>
          <w:rFonts w:eastAsia="Arial Unicode MS" w:cs="Arial"/>
          <w:kern w:val="2"/>
          <w:sz w:val="24"/>
          <w:szCs w:val="24"/>
          <w:lang w:val="sr-Cyrl-RS"/>
        </w:rPr>
      </w:pPr>
      <w:r w:rsidRPr="0061515C">
        <w:rPr>
          <w:rFonts w:eastAsia="Arial Unicode MS" w:cs="Arial"/>
          <w:kern w:val="2"/>
          <w:sz w:val="24"/>
          <w:szCs w:val="24"/>
          <w:lang w:val="ru-RU"/>
        </w:rPr>
        <w:t xml:space="preserve">                                                          за спровођење </w:t>
      </w:r>
      <w:r w:rsidR="00B85C35">
        <w:rPr>
          <w:rFonts w:cs="Arial"/>
          <w:sz w:val="24"/>
          <w:szCs w:val="24"/>
          <w:lang w:val="sr-Latn-RS"/>
        </w:rPr>
        <w:t>JН/84</w:t>
      </w:r>
      <w:r w:rsidR="003E7EDF" w:rsidRPr="0061515C">
        <w:rPr>
          <w:rFonts w:cs="Arial"/>
          <w:sz w:val="24"/>
          <w:szCs w:val="24"/>
          <w:lang w:val="sr-Latn-RS"/>
        </w:rPr>
        <w:t>00/0003/2017</w:t>
      </w:r>
    </w:p>
    <w:p w:rsidR="000B1C98" w:rsidRPr="0061515C" w:rsidRDefault="000B1C98" w:rsidP="000B1C98">
      <w:pPr>
        <w:spacing w:before="0"/>
        <w:jc w:val="center"/>
        <w:rPr>
          <w:rFonts w:eastAsia="Arial Unicode MS" w:cs="Arial"/>
          <w:kern w:val="2"/>
          <w:sz w:val="24"/>
          <w:szCs w:val="24"/>
          <w:lang w:val="ru-RU"/>
        </w:rPr>
      </w:pPr>
      <w:r w:rsidRPr="0061515C">
        <w:rPr>
          <w:rFonts w:eastAsia="Arial Unicode MS" w:cs="Arial"/>
          <w:kern w:val="2"/>
          <w:sz w:val="24"/>
          <w:szCs w:val="24"/>
          <w:lang w:val="ru-RU"/>
        </w:rPr>
        <w:t xml:space="preserve">                                                         </w:t>
      </w:r>
      <w:r w:rsidR="003E7EDF" w:rsidRPr="0061515C">
        <w:rPr>
          <w:rFonts w:eastAsia="Arial Unicode MS" w:cs="Arial"/>
          <w:kern w:val="2"/>
          <w:sz w:val="24"/>
          <w:szCs w:val="24"/>
          <w:lang w:val="ru-RU"/>
        </w:rPr>
        <w:t xml:space="preserve">    формирана Решењем бр.12.01.396989/5</w:t>
      </w:r>
      <w:r w:rsidRPr="0061515C">
        <w:rPr>
          <w:rFonts w:eastAsia="Arial Unicode MS" w:cs="Arial"/>
          <w:kern w:val="2"/>
          <w:sz w:val="24"/>
          <w:szCs w:val="24"/>
          <w:lang w:val="ru-RU"/>
        </w:rPr>
        <w:t>-1</w:t>
      </w:r>
      <w:r w:rsidR="003E7EDF" w:rsidRPr="0061515C">
        <w:rPr>
          <w:rFonts w:eastAsia="Arial Unicode MS" w:cs="Arial"/>
          <w:kern w:val="2"/>
          <w:sz w:val="24"/>
          <w:szCs w:val="24"/>
          <w:lang w:val="ru-RU"/>
        </w:rPr>
        <w:t>7</w:t>
      </w:r>
    </w:p>
    <w:p w:rsidR="000B1C98" w:rsidRPr="0061515C" w:rsidRDefault="000B1C98" w:rsidP="000B1C98">
      <w:pPr>
        <w:spacing w:before="0"/>
        <w:jc w:val="left"/>
        <w:rPr>
          <w:rFonts w:cs="Arial"/>
          <w:sz w:val="24"/>
          <w:szCs w:val="24"/>
          <w:lang w:val="sr-Cyrl-CS"/>
        </w:rPr>
      </w:pPr>
    </w:p>
    <w:p w:rsidR="000B1C98" w:rsidRPr="0061515C" w:rsidRDefault="000B1C98" w:rsidP="000B1C98">
      <w:pPr>
        <w:spacing w:before="0"/>
        <w:jc w:val="left"/>
        <w:rPr>
          <w:rFonts w:cs="Arial"/>
          <w:sz w:val="24"/>
          <w:szCs w:val="24"/>
          <w:lang w:val="sr-Cyrl-CS"/>
        </w:rPr>
      </w:pPr>
    </w:p>
    <w:p w:rsidR="000B1C98" w:rsidRPr="0061515C" w:rsidRDefault="000B1C98" w:rsidP="000B1C98">
      <w:pPr>
        <w:spacing w:before="0"/>
        <w:jc w:val="left"/>
        <w:rPr>
          <w:rFonts w:cs="Arial"/>
          <w:sz w:val="24"/>
          <w:szCs w:val="24"/>
          <w:lang w:val="sr-Cyrl-CS"/>
        </w:rPr>
      </w:pPr>
    </w:p>
    <w:p w:rsidR="000B1C98" w:rsidRPr="0061515C" w:rsidRDefault="000B1C98" w:rsidP="000B1C98">
      <w:pPr>
        <w:spacing w:before="0"/>
        <w:jc w:val="left"/>
        <w:rPr>
          <w:rFonts w:cs="Arial"/>
          <w:sz w:val="24"/>
          <w:szCs w:val="24"/>
          <w:lang w:val="sr-Cyrl-CS"/>
        </w:rPr>
      </w:pPr>
    </w:p>
    <w:p w:rsidR="000B1C98" w:rsidRPr="009A20D0" w:rsidRDefault="009B2DC4" w:rsidP="009B2DC4">
      <w:pPr>
        <w:spacing w:before="0"/>
        <w:rPr>
          <w:rFonts w:cs="Arial"/>
          <w:sz w:val="24"/>
          <w:szCs w:val="24"/>
          <w:lang w:val="sr-Cyrl-RS"/>
        </w:rPr>
      </w:pPr>
      <w:r w:rsidRPr="009A20D0">
        <w:rPr>
          <w:rFonts w:cs="Arial"/>
          <w:sz w:val="24"/>
          <w:szCs w:val="24"/>
          <w:lang w:val="sr-Cyrl-CS"/>
        </w:rPr>
        <w:t xml:space="preserve">              </w:t>
      </w:r>
      <w:r w:rsidR="000B1C98" w:rsidRPr="009A20D0">
        <w:rPr>
          <w:rFonts w:cs="Arial"/>
          <w:sz w:val="24"/>
          <w:szCs w:val="24"/>
          <w:lang w:val="sr-Cyrl-RS"/>
        </w:rPr>
        <w:t xml:space="preserve">(заведено у ЈП ЕПС број </w:t>
      </w:r>
      <w:r w:rsidR="009A20D0" w:rsidRPr="009A20D0">
        <w:rPr>
          <w:rFonts w:eastAsia="Arial Unicode MS" w:cs="Arial"/>
          <w:sz w:val="24"/>
          <w:szCs w:val="24"/>
          <w:lang w:val="ru-RU"/>
        </w:rPr>
        <w:t>Е.10.01-396989/7-17</w:t>
      </w:r>
      <w:r w:rsidR="00FD6315" w:rsidRPr="009A20D0">
        <w:rPr>
          <w:rFonts w:eastAsia="Arial Unicode MS" w:cs="Arial"/>
          <w:sz w:val="24"/>
          <w:szCs w:val="24"/>
        </w:rPr>
        <w:t xml:space="preserve"> </w:t>
      </w:r>
      <w:r w:rsidR="000B1C98" w:rsidRPr="009A20D0">
        <w:rPr>
          <w:rFonts w:cs="Arial"/>
          <w:sz w:val="24"/>
          <w:szCs w:val="24"/>
          <w:lang w:val="sr-Cyrl-RS"/>
        </w:rPr>
        <w:t>од</w:t>
      </w:r>
      <w:r w:rsidR="00D53455" w:rsidRPr="009A20D0">
        <w:rPr>
          <w:rFonts w:cs="Arial"/>
          <w:sz w:val="24"/>
          <w:szCs w:val="24"/>
          <w:lang w:val="sr-Cyrl-RS"/>
        </w:rPr>
        <w:t xml:space="preserve"> </w:t>
      </w:r>
      <w:r w:rsidR="009A20D0" w:rsidRPr="009A20D0">
        <w:rPr>
          <w:rFonts w:eastAsia="Arial Unicode MS" w:cs="Arial"/>
          <w:sz w:val="24"/>
          <w:szCs w:val="24"/>
          <w:lang w:val="ru-RU"/>
        </w:rPr>
        <w:t>14</w:t>
      </w:r>
      <w:r w:rsidR="002147DE" w:rsidRPr="009A20D0">
        <w:rPr>
          <w:rFonts w:eastAsia="Arial Unicode MS" w:cs="Arial"/>
          <w:sz w:val="24"/>
          <w:szCs w:val="24"/>
          <w:lang w:val="ru-RU"/>
        </w:rPr>
        <w:t>.</w:t>
      </w:r>
      <w:r w:rsidR="009A20D0" w:rsidRPr="009A20D0">
        <w:rPr>
          <w:rFonts w:eastAsia="Arial Unicode MS" w:cs="Arial"/>
          <w:sz w:val="24"/>
          <w:szCs w:val="24"/>
          <w:lang w:val="ru-RU"/>
        </w:rPr>
        <w:t>02</w:t>
      </w:r>
      <w:r w:rsidR="00F218A0" w:rsidRPr="009A20D0">
        <w:rPr>
          <w:rFonts w:eastAsia="Arial Unicode MS" w:cs="Arial"/>
          <w:sz w:val="24"/>
          <w:szCs w:val="24"/>
          <w:lang w:val="ru-RU"/>
        </w:rPr>
        <w:t>.</w:t>
      </w:r>
      <w:r w:rsidR="009A20D0" w:rsidRPr="009A20D0">
        <w:rPr>
          <w:rFonts w:eastAsia="Arial Unicode MS" w:cs="Arial"/>
          <w:sz w:val="24"/>
          <w:szCs w:val="24"/>
          <w:lang w:val="ru-RU"/>
        </w:rPr>
        <w:t>2018</w:t>
      </w:r>
      <w:r w:rsidR="00F218A0" w:rsidRPr="009A20D0">
        <w:rPr>
          <w:rFonts w:eastAsia="Arial Unicode MS" w:cs="Arial"/>
          <w:sz w:val="24"/>
          <w:szCs w:val="24"/>
          <w:lang w:val="ru-RU"/>
        </w:rPr>
        <w:t>.</w:t>
      </w:r>
      <w:r w:rsidR="000B1C98" w:rsidRPr="009A20D0">
        <w:rPr>
          <w:rFonts w:cs="Arial"/>
          <w:sz w:val="24"/>
          <w:szCs w:val="24"/>
          <w:lang w:val="sr-Cyrl-RS"/>
        </w:rPr>
        <w:t xml:space="preserve"> године)</w:t>
      </w:r>
    </w:p>
    <w:p w:rsidR="000B1C98" w:rsidRPr="009A20D0" w:rsidRDefault="000B1C98" w:rsidP="000B1C98">
      <w:pPr>
        <w:spacing w:before="0"/>
        <w:jc w:val="left"/>
        <w:rPr>
          <w:rFonts w:cs="Arial"/>
          <w:sz w:val="24"/>
          <w:szCs w:val="24"/>
          <w:lang w:val="sr-Cyrl-CS"/>
        </w:rPr>
      </w:pPr>
    </w:p>
    <w:p w:rsidR="00307F94" w:rsidRPr="009A20D0" w:rsidRDefault="00307F94" w:rsidP="000C50A0">
      <w:pPr>
        <w:pStyle w:val="Teloteksta"/>
        <w:spacing w:before="0"/>
        <w:jc w:val="center"/>
        <w:rPr>
          <w:rFonts w:cs="Arial"/>
          <w:szCs w:val="24"/>
          <w:lang w:val="ru-RU"/>
        </w:rPr>
      </w:pPr>
    </w:p>
    <w:p w:rsidR="00324A66" w:rsidRPr="0061515C" w:rsidRDefault="00324A66" w:rsidP="000C50A0">
      <w:pPr>
        <w:pStyle w:val="Teloteksta"/>
        <w:spacing w:before="0"/>
        <w:jc w:val="center"/>
        <w:rPr>
          <w:rFonts w:cs="Arial"/>
          <w:szCs w:val="24"/>
          <w:lang w:val="ru-RU"/>
        </w:rPr>
      </w:pPr>
    </w:p>
    <w:p w:rsidR="00324A66" w:rsidRPr="0061515C" w:rsidRDefault="00324A66" w:rsidP="000C50A0">
      <w:pPr>
        <w:pStyle w:val="Teloteksta"/>
        <w:spacing w:before="0"/>
        <w:jc w:val="center"/>
        <w:rPr>
          <w:rFonts w:cs="Arial"/>
          <w:szCs w:val="24"/>
          <w:lang w:val="ru-RU"/>
        </w:rPr>
      </w:pPr>
      <w:bookmarkStart w:id="0" w:name="_GoBack"/>
      <w:bookmarkEnd w:id="0"/>
    </w:p>
    <w:p w:rsidR="00324A66" w:rsidRPr="0061515C" w:rsidRDefault="00324A66" w:rsidP="000C50A0">
      <w:pPr>
        <w:pStyle w:val="Teloteksta"/>
        <w:spacing w:before="0"/>
        <w:jc w:val="center"/>
        <w:rPr>
          <w:rFonts w:cs="Arial"/>
          <w:szCs w:val="24"/>
          <w:lang w:val="ru-RU"/>
        </w:rPr>
      </w:pPr>
    </w:p>
    <w:p w:rsidR="00324A66" w:rsidRPr="0061515C" w:rsidRDefault="00324A66" w:rsidP="000C50A0">
      <w:pPr>
        <w:pStyle w:val="Teloteksta"/>
        <w:spacing w:before="0"/>
        <w:jc w:val="center"/>
        <w:rPr>
          <w:rFonts w:cs="Arial"/>
          <w:szCs w:val="24"/>
          <w:lang w:val="ru-RU"/>
        </w:rPr>
      </w:pPr>
    </w:p>
    <w:p w:rsidR="00307F94" w:rsidRPr="0061515C" w:rsidRDefault="00307F94" w:rsidP="000C50A0">
      <w:pPr>
        <w:pStyle w:val="Teloteksta"/>
        <w:spacing w:before="0"/>
        <w:jc w:val="center"/>
        <w:rPr>
          <w:rFonts w:cs="Arial"/>
          <w:szCs w:val="24"/>
          <w:lang w:val="ru-RU"/>
        </w:rPr>
      </w:pPr>
    </w:p>
    <w:p w:rsidR="00307F94" w:rsidRPr="0061515C" w:rsidRDefault="00307F94" w:rsidP="000C50A0">
      <w:pPr>
        <w:pStyle w:val="Teloteksta"/>
        <w:spacing w:before="0"/>
        <w:jc w:val="center"/>
        <w:rPr>
          <w:rFonts w:cs="Arial"/>
          <w:szCs w:val="24"/>
          <w:lang w:val="ru-RU"/>
        </w:rPr>
      </w:pPr>
    </w:p>
    <w:p w:rsidR="000B1C98" w:rsidRPr="009A20D0" w:rsidRDefault="004520B2" w:rsidP="000B1C98">
      <w:pPr>
        <w:spacing w:before="0"/>
        <w:jc w:val="center"/>
        <w:rPr>
          <w:rFonts w:cs="Arial"/>
          <w:sz w:val="24"/>
          <w:szCs w:val="24"/>
          <w:lang w:val="sr-Cyrl-RS"/>
        </w:rPr>
      </w:pPr>
      <w:r w:rsidRPr="009A20D0">
        <w:rPr>
          <w:rFonts w:cs="Arial"/>
          <w:sz w:val="24"/>
          <w:szCs w:val="24"/>
          <w:lang w:val="sr-Cyrl-RS"/>
        </w:rPr>
        <w:t>Ниш</w:t>
      </w:r>
      <w:r w:rsidR="00F130D7" w:rsidRPr="009A20D0">
        <w:rPr>
          <w:rFonts w:cs="Arial"/>
          <w:sz w:val="24"/>
          <w:szCs w:val="24"/>
          <w:lang w:val="sr-Cyrl-RS"/>
        </w:rPr>
        <w:t>, фебруар</w:t>
      </w:r>
      <w:r w:rsidR="008E3CE9" w:rsidRPr="009A20D0">
        <w:rPr>
          <w:rFonts w:cs="Arial"/>
          <w:sz w:val="24"/>
          <w:szCs w:val="24"/>
          <w:lang w:val="sr-Cyrl-RS"/>
        </w:rPr>
        <w:t xml:space="preserve">, </w:t>
      </w:r>
      <w:r w:rsidR="000B1C98" w:rsidRPr="009A20D0">
        <w:rPr>
          <w:rFonts w:cs="Arial"/>
          <w:sz w:val="24"/>
          <w:szCs w:val="24"/>
          <w:lang w:val="sr-Cyrl-CS"/>
        </w:rPr>
        <w:t>201</w:t>
      </w:r>
      <w:r w:rsidR="00F130D7" w:rsidRPr="009A20D0">
        <w:rPr>
          <w:rFonts w:cs="Arial"/>
          <w:sz w:val="24"/>
          <w:szCs w:val="24"/>
          <w:lang w:val="sr-Cyrl-RS"/>
        </w:rPr>
        <w:t>8</w:t>
      </w:r>
      <w:r w:rsidR="000B1C98" w:rsidRPr="009A20D0">
        <w:rPr>
          <w:rFonts w:cs="Arial"/>
          <w:sz w:val="24"/>
          <w:szCs w:val="24"/>
          <w:lang w:val="sr-Cyrl-CS"/>
        </w:rPr>
        <w:t>.</w:t>
      </w:r>
      <w:r w:rsidR="000B1C98" w:rsidRPr="009A20D0">
        <w:rPr>
          <w:rFonts w:cs="Arial"/>
          <w:sz w:val="24"/>
          <w:szCs w:val="24"/>
          <w:lang w:val="sr-Cyrl-RS"/>
        </w:rPr>
        <w:t>године</w:t>
      </w:r>
    </w:p>
    <w:p w:rsidR="00307F94" w:rsidRPr="0061515C" w:rsidRDefault="00307F94" w:rsidP="000C50A0">
      <w:pPr>
        <w:pStyle w:val="Teloteksta"/>
        <w:spacing w:before="0"/>
        <w:jc w:val="center"/>
        <w:rPr>
          <w:rFonts w:cs="Arial"/>
          <w:szCs w:val="24"/>
          <w:lang w:val="sr-Latn-CS"/>
        </w:rPr>
      </w:pPr>
    </w:p>
    <w:p w:rsidR="00F218A0" w:rsidRPr="0061515C" w:rsidRDefault="00F218A0" w:rsidP="004B6B27">
      <w:pPr>
        <w:spacing w:before="0"/>
        <w:rPr>
          <w:rFonts w:eastAsia="TimesNewRomanPSMT" w:cs="Arial"/>
          <w:sz w:val="24"/>
          <w:szCs w:val="24"/>
          <w:lang w:val="ru-RU"/>
        </w:rPr>
      </w:pPr>
    </w:p>
    <w:p w:rsidR="004B6B27" w:rsidRPr="0061515C" w:rsidRDefault="004B6B27" w:rsidP="004B6B27">
      <w:pPr>
        <w:spacing w:before="0"/>
        <w:rPr>
          <w:rFonts w:eastAsia="Arial Unicode MS" w:cs="Arial"/>
          <w:sz w:val="24"/>
          <w:szCs w:val="24"/>
          <w:lang w:val="ru-RU"/>
        </w:rPr>
      </w:pPr>
      <w:r w:rsidRPr="0061515C">
        <w:rPr>
          <w:rFonts w:eastAsia="TimesNewRomanPSMT" w:cs="Arial"/>
          <w:sz w:val="24"/>
          <w:szCs w:val="24"/>
          <w:lang w:val="ru-RU"/>
        </w:rPr>
        <w:t>На основу члана 32, 40</w:t>
      </w:r>
      <w:r w:rsidRPr="0061515C">
        <w:rPr>
          <w:rFonts w:eastAsia="TimesNewRomanPSMT" w:cs="Arial"/>
          <w:sz w:val="24"/>
          <w:szCs w:val="24"/>
        </w:rPr>
        <w:t>, 40a</w:t>
      </w:r>
      <w:r w:rsidRPr="0061515C">
        <w:rPr>
          <w:rFonts w:eastAsia="TimesNewRomanPSMT" w:cs="Arial"/>
          <w:sz w:val="24"/>
          <w:szCs w:val="24"/>
          <w:lang w:val="ru-RU"/>
        </w:rPr>
        <w:t xml:space="preserve"> и 61. Закона о јавним набавкама („Сл. гласник РС” бр. 124/12, 14/15 и 68/15) у даљем тексту </w:t>
      </w:r>
      <w:r w:rsidRPr="0061515C">
        <w:rPr>
          <w:rFonts w:eastAsia="Calibri" w:cs="Arial"/>
          <w:bCs/>
          <w:sz w:val="24"/>
          <w:szCs w:val="24"/>
          <w:lang w:val="sr-Cyrl-RS"/>
        </w:rPr>
        <w:t>Закон</w:t>
      </w:r>
      <w:r w:rsidRPr="0061515C">
        <w:rPr>
          <w:rFonts w:eastAsia="TimesNewRomanPSMT" w:cs="Arial"/>
          <w:sz w:val="24"/>
          <w:szCs w:val="24"/>
          <w:lang w:val="ru-RU"/>
        </w:rPr>
        <w:t>, члана</w:t>
      </w:r>
      <w:r w:rsidRPr="0061515C">
        <w:rPr>
          <w:rFonts w:eastAsia="TimesNewRomanPSMT" w:cs="Arial"/>
          <w:sz w:val="24"/>
          <w:szCs w:val="24"/>
          <w:lang w:val="sr-Cyrl-RS"/>
        </w:rPr>
        <w:t xml:space="preserve"> </w:t>
      </w:r>
      <w:r w:rsidRPr="0061515C">
        <w:rPr>
          <w:rFonts w:eastAsia="TimesNewRomanPSMT" w:cs="Arial"/>
          <w:sz w:val="24"/>
          <w:szCs w:val="24"/>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61515C">
        <w:rPr>
          <w:rFonts w:eastAsia="TimesNewRomanPSMT" w:cs="Arial"/>
          <w:sz w:val="24"/>
          <w:szCs w:val="24"/>
          <w:lang w:val="sr-Cyrl-CS"/>
        </w:rPr>
        <w:t>86/15</w:t>
      </w:r>
      <w:r w:rsidRPr="0061515C">
        <w:rPr>
          <w:rFonts w:eastAsia="TimesNewRomanPSMT" w:cs="Arial"/>
          <w:sz w:val="24"/>
          <w:szCs w:val="24"/>
          <w:lang w:val="ru-RU"/>
        </w:rPr>
        <w:t xml:space="preserve">), </w:t>
      </w:r>
      <w:r w:rsidRPr="0061515C">
        <w:rPr>
          <w:rFonts w:eastAsia="Arial Unicode MS" w:cs="Arial"/>
          <w:sz w:val="24"/>
          <w:szCs w:val="24"/>
          <w:lang w:val="ru-RU"/>
        </w:rPr>
        <w:t xml:space="preserve">Одлуке о покретању поступка јавне набавке број </w:t>
      </w:r>
      <w:r w:rsidR="003E7EDF" w:rsidRPr="0061515C">
        <w:rPr>
          <w:rFonts w:eastAsia="Arial Unicode MS" w:cs="Arial"/>
          <w:kern w:val="2"/>
          <w:sz w:val="24"/>
          <w:szCs w:val="24"/>
          <w:lang w:val="ru-RU"/>
        </w:rPr>
        <w:t>12.01.396989/4-17</w:t>
      </w:r>
      <w:r w:rsidRPr="0061515C">
        <w:rPr>
          <w:rFonts w:eastAsia="Arial Unicode MS" w:cs="Arial"/>
          <w:kern w:val="2"/>
          <w:sz w:val="24"/>
          <w:szCs w:val="24"/>
          <w:lang w:val="ru-RU"/>
        </w:rPr>
        <w:t xml:space="preserve"> </w:t>
      </w:r>
      <w:r w:rsidR="003E7EDF" w:rsidRPr="0061515C">
        <w:rPr>
          <w:rFonts w:cs="Arial"/>
          <w:sz w:val="24"/>
          <w:szCs w:val="24"/>
          <w:lang w:val="sr-Cyrl-RS"/>
        </w:rPr>
        <w:t>од 15.09.2017</w:t>
      </w:r>
      <w:r w:rsidRPr="0061515C">
        <w:rPr>
          <w:rFonts w:cs="Arial"/>
          <w:sz w:val="24"/>
          <w:szCs w:val="24"/>
          <w:lang w:val="sr-Cyrl-RS"/>
        </w:rPr>
        <w:t>. године</w:t>
      </w:r>
      <w:r w:rsidRPr="0061515C">
        <w:rPr>
          <w:rFonts w:eastAsia="Arial Unicode MS" w:cs="Arial"/>
          <w:sz w:val="24"/>
          <w:szCs w:val="24"/>
          <w:lang w:val="sr-Latn-RS"/>
        </w:rPr>
        <w:t>,</w:t>
      </w:r>
      <w:r w:rsidRPr="0061515C">
        <w:rPr>
          <w:rFonts w:eastAsia="Arial Unicode MS" w:cs="Arial"/>
          <w:sz w:val="24"/>
          <w:szCs w:val="24"/>
          <w:lang w:val="ru-RU"/>
        </w:rPr>
        <w:t xml:space="preserve"> Решења о образовању комисије за јавну набавку број </w:t>
      </w:r>
      <w:r w:rsidR="003E7EDF" w:rsidRPr="0061515C">
        <w:rPr>
          <w:rFonts w:eastAsia="Arial Unicode MS" w:cs="Arial"/>
          <w:kern w:val="2"/>
          <w:sz w:val="24"/>
          <w:szCs w:val="24"/>
          <w:lang w:val="ru-RU"/>
        </w:rPr>
        <w:t>12.01.396</w:t>
      </w:r>
      <w:r w:rsidR="00C16118" w:rsidRPr="00C16118">
        <w:rPr>
          <w:rFonts w:eastAsia="Arial Unicode MS" w:cs="Arial"/>
          <w:kern w:val="2"/>
          <w:sz w:val="24"/>
          <w:szCs w:val="24"/>
          <w:lang w:val="ru-RU"/>
        </w:rPr>
        <w:t>989</w:t>
      </w:r>
      <w:r w:rsidR="003E7EDF" w:rsidRPr="0061515C">
        <w:rPr>
          <w:rFonts w:eastAsia="Arial Unicode MS" w:cs="Arial"/>
          <w:kern w:val="2"/>
          <w:sz w:val="24"/>
          <w:szCs w:val="24"/>
          <w:lang w:val="ru-RU"/>
        </w:rPr>
        <w:t>/5-17</w:t>
      </w:r>
      <w:r w:rsidRPr="0061515C">
        <w:rPr>
          <w:rFonts w:eastAsia="Arial Unicode MS" w:cs="Arial"/>
          <w:kern w:val="2"/>
          <w:sz w:val="24"/>
          <w:szCs w:val="24"/>
          <w:lang w:val="ru-RU"/>
        </w:rPr>
        <w:t xml:space="preserve"> </w:t>
      </w:r>
      <w:r w:rsidR="003E7EDF" w:rsidRPr="0061515C">
        <w:rPr>
          <w:rFonts w:cs="Arial"/>
          <w:sz w:val="24"/>
          <w:szCs w:val="24"/>
          <w:lang w:val="sr-Cyrl-RS"/>
        </w:rPr>
        <w:t>од 15.09.2017</w:t>
      </w:r>
      <w:r w:rsidRPr="0061515C">
        <w:rPr>
          <w:rFonts w:cs="Arial"/>
          <w:sz w:val="24"/>
          <w:szCs w:val="24"/>
          <w:lang w:val="sr-Cyrl-RS"/>
        </w:rPr>
        <w:t>. године</w:t>
      </w:r>
      <w:r w:rsidRPr="0061515C">
        <w:rPr>
          <w:rFonts w:eastAsia="Arial Unicode MS" w:cs="Arial"/>
          <w:sz w:val="24"/>
          <w:szCs w:val="24"/>
          <w:lang w:val="ru-RU"/>
        </w:rPr>
        <w:t>,</w:t>
      </w:r>
      <w:r w:rsidRPr="0061515C">
        <w:rPr>
          <w:rFonts w:eastAsia="Arial Unicode MS" w:cs="Arial"/>
          <w:sz w:val="24"/>
          <w:szCs w:val="24"/>
          <w:lang w:val="sr-Cyrl-RS"/>
        </w:rPr>
        <w:t xml:space="preserve"> </w:t>
      </w:r>
      <w:r w:rsidRPr="0061515C">
        <w:rPr>
          <w:rFonts w:eastAsia="Arial Unicode MS" w:cs="Arial"/>
          <w:sz w:val="24"/>
          <w:szCs w:val="24"/>
          <w:lang w:val="ru-RU"/>
        </w:rPr>
        <w:t>припремљена је:</w:t>
      </w:r>
    </w:p>
    <w:p w:rsidR="00307F94" w:rsidRPr="0061515C" w:rsidRDefault="00307F94" w:rsidP="000C50A0">
      <w:pPr>
        <w:pStyle w:val="Teloteksta"/>
        <w:spacing w:before="0"/>
        <w:rPr>
          <w:rFonts w:cs="Arial"/>
          <w:b/>
          <w:spacing w:val="80"/>
          <w:szCs w:val="24"/>
          <w:lang w:val="ru-RU"/>
        </w:rPr>
      </w:pPr>
    </w:p>
    <w:p w:rsidR="00307F94" w:rsidRPr="0061515C" w:rsidRDefault="00307F94" w:rsidP="000C50A0">
      <w:pPr>
        <w:pStyle w:val="Teloteksta"/>
        <w:spacing w:before="0"/>
        <w:rPr>
          <w:rFonts w:cs="Arial"/>
          <w:b/>
          <w:spacing w:val="80"/>
          <w:szCs w:val="24"/>
          <w:lang w:val="ru-RU"/>
        </w:rPr>
      </w:pPr>
    </w:p>
    <w:p w:rsidR="00307F94" w:rsidRPr="0061515C" w:rsidRDefault="00307F94" w:rsidP="00781B02">
      <w:pPr>
        <w:jc w:val="center"/>
        <w:rPr>
          <w:rFonts w:cs="Arial"/>
          <w:b/>
          <w:sz w:val="24"/>
          <w:szCs w:val="24"/>
          <w:lang w:val="ru-RU"/>
        </w:rPr>
      </w:pPr>
      <w:bookmarkStart w:id="1" w:name="_Toc441215598"/>
      <w:bookmarkStart w:id="2" w:name="_Toc441651537"/>
      <w:bookmarkStart w:id="3" w:name="_Toc442559874"/>
      <w:r w:rsidRPr="0061515C">
        <w:rPr>
          <w:rFonts w:cs="Arial"/>
          <w:b/>
          <w:sz w:val="24"/>
          <w:szCs w:val="24"/>
          <w:lang w:val="ru-RU"/>
        </w:rPr>
        <w:t>КОНКУРСНА ДОКУМЕНТАЦИЈА</w:t>
      </w:r>
      <w:bookmarkEnd w:id="1"/>
      <w:bookmarkEnd w:id="2"/>
      <w:bookmarkEnd w:id="3"/>
    </w:p>
    <w:p w:rsidR="00307F94" w:rsidRPr="0061515C" w:rsidRDefault="00307F94" w:rsidP="00210557">
      <w:pPr>
        <w:jc w:val="center"/>
        <w:rPr>
          <w:rFonts w:cs="Arial"/>
          <w:sz w:val="24"/>
          <w:szCs w:val="24"/>
          <w:lang w:val="ru-RU"/>
        </w:rPr>
      </w:pPr>
      <w:r w:rsidRPr="0061515C">
        <w:rPr>
          <w:rFonts w:cs="Arial"/>
          <w:sz w:val="24"/>
          <w:szCs w:val="24"/>
          <w:lang w:val="sr-Cyrl-CS"/>
        </w:rPr>
        <w:t xml:space="preserve">за подношење понуда </w:t>
      </w:r>
      <w:r w:rsidRPr="0061515C">
        <w:rPr>
          <w:rFonts w:cs="Arial"/>
          <w:sz w:val="24"/>
          <w:szCs w:val="24"/>
          <w:lang w:val="ru-RU"/>
        </w:rPr>
        <w:t xml:space="preserve">у отвореном поступку </w:t>
      </w:r>
    </w:p>
    <w:p w:rsidR="0061515C" w:rsidRPr="0061515C" w:rsidRDefault="0061515C" w:rsidP="00210557">
      <w:pPr>
        <w:jc w:val="center"/>
        <w:rPr>
          <w:rFonts w:cs="Arial"/>
          <w:sz w:val="24"/>
          <w:szCs w:val="24"/>
          <w:lang w:val="ru-RU"/>
        </w:rPr>
      </w:pPr>
    </w:p>
    <w:p w:rsidR="00307F94" w:rsidRPr="0061515C" w:rsidRDefault="00307F94" w:rsidP="0061515C">
      <w:pPr>
        <w:spacing w:before="0"/>
        <w:jc w:val="center"/>
        <w:rPr>
          <w:rFonts w:cs="Arial"/>
          <w:sz w:val="24"/>
          <w:szCs w:val="24"/>
          <w:lang w:val="sr-Cyrl-RS"/>
        </w:rPr>
      </w:pPr>
      <w:bookmarkStart w:id="4" w:name="_Toc441215599"/>
      <w:bookmarkStart w:id="5" w:name="_Toc441651538"/>
      <w:bookmarkStart w:id="6" w:name="_Toc442559875"/>
      <w:r w:rsidRPr="0061515C">
        <w:rPr>
          <w:rFonts w:cs="Arial"/>
          <w:b/>
          <w:sz w:val="24"/>
          <w:szCs w:val="24"/>
          <w:lang w:val="ru-RU"/>
        </w:rPr>
        <w:t xml:space="preserve">за јавну набавку </w:t>
      </w:r>
      <w:r w:rsidR="00C22293" w:rsidRPr="0061515C">
        <w:rPr>
          <w:rFonts w:cs="Arial"/>
          <w:b/>
          <w:sz w:val="24"/>
          <w:szCs w:val="24"/>
          <w:lang w:val="sr-Cyrl-CS"/>
        </w:rPr>
        <w:t>добар</w:t>
      </w:r>
      <w:r w:rsidRPr="0061515C">
        <w:rPr>
          <w:rFonts w:cs="Arial"/>
          <w:b/>
          <w:sz w:val="24"/>
          <w:szCs w:val="24"/>
          <w:lang w:val="ru-RU"/>
        </w:rPr>
        <w:t>а</w:t>
      </w:r>
      <w:r w:rsidR="0061515C" w:rsidRPr="0061515C">
        <w:rPr>
          <w:rFonts w:cs="Arial"/>
          <w:sz w:val="24"/>
          <w:szCs w:val="24"/>
          <w:lang w:val="sr-Cyrl-RS"/>
        </w:rPr>
        <w:t xml:space="preserve"> </w:t>
      </w:r>
      <w:r w:rsidR="0061515C" w:rsidRPr="0061515C">
        <w:rPr>
          <w:rFonts w:cs="Arial"/>
          <w:b/>
          <w:sz w:val="24"/>
          <w:szCs w:val="24"/>
          <w:lang w:val="sr-Cyrl-RS"/>
        </w:rPr>
        <w:t>Средства за спасавање и евакуацију</w:t>
      </w:r>
      <w:r w:rsidR="0061515C" w:rsidRPr="0061515C">
        <w:rPr>
          <w:rFonts w:cs="Arial"/>
          <w:sz w:val="24"/>
          <w:szCs w:val="24"/>
          <w:lang w:val="sr-Cyrl-RS"/>
        </w:rPr>
        <w:t xml:space="preserve"> </w:t>
      </w:r>
      <w:r w:rsidRPr="0061515C">
        <w:rPr>
          <w:rFonts w:cs="Arial"/>
          <w:b/>
          <w:sz w:val="24"/>
          <w:szCs w:val="24"/>
          <w:lang w:val="ru-RU"/>
        </w:rPr>
        <w:t>бр.</w:t>
      </w:r>
      <w:bookmarkEnd w:id="4"/>
      <w:bookmarkEnd w:id="5"/>
      <w:bookmarkEnd w:id="6"/>
      <w:r w:rsidRPr="0061515C">
        <w:rPr>
          <w:rFonts w:cs="Arial"/>
          <w:b/>
          <w:sz w:val="24"/>
          <w:szCs w:val="24"/>
          <w:lang w:val="ru-RU"/>
        </w:rPr>
        <w:t xml:space="preserve"> </w:t>
      </w:r>
      <w:r w:rsidR="00692A2B" w:rsidRPr="0061515C">
        <w:rPr>
          <w:rFonts w:cs="Arial"/>
          <w:b/>
          <w:sz w:val="24"/>
          <w:szCs w:val="24"/>
          <w:lang w:val="ru-RU"/>
        </w:rPr>
        <w:t>8400/0003/2017</w:t>
      </w:r>
      <w:r w:rsidR="00D85A88" w:rsidRPr="0061515C">
        <w:rPr>
          <w:rFonts w:cs="Arial"/>
          <w:b/>
          <w:sz w:val="24"/>
          <w:szCs w:val="24"/>
          <w:lang w:val="ru-RU"/>
        </w:rPr>
        <w:t xml:space="preserve"> </w:t>
      </w:r>
    </w:p>
    <w:p w:rsidR="004B6B27" w:rsidRPr="0061515C" w:rsidRDefault="004B6B27" w:rsidP="00781B02">
      <w:pPr>
        <w:jc w:val="center"/>
        <w:rPr>
          <w:rFonts w:cs="Arial"/>
          <w:b/>
          <w:sz w:val="24"/>
          <w:szCs w:val="24"/>
          <w:lang w:val="ru-RU"/>
        </w:rPr>
      </w:pPr>
    </w:p>
    <w:p w:rsidR="004B6B27" w:rsidRPr="0061515C" w:rsidRDefault="004B6B27" w:rsidP="00781B02">
      <w:pPr>
        <w:jc w:val="center"/>
        <w:rPr>
          <w:rFonts w:cs="Arial"/>
          <w:b/>
          <w:sz w:val="24"/>
          <w:szCs w:val="24"/>
          <w:lang w:val="ru-RU"/>
        </w:rPr>
      </w:pPr>
    </w:p>
    <w:p w:rsidR="00622A85" w:rsidRPr="0061515C" w:rsidRDefault="00622A85" w:rsidP="00622A85">
      <w:pPr>
        <w:pStyle w:val="Naslov"/>
        <w:widowControl/>
        <w:spacing w:before="120" w:line="240" w:lineRule="auto"/>
        <w:jc w:val="center"/>
        <w:rPr>
          <w:rFonts w:cs="Arial"/>
          <w:bCs/>
          <w:szCs w:val="24"/>
          <w:lang w:val="de-DE"/>
        </w:rPr>
      </w:pPr>
      <w:r w:rsidRPr="0061515C">
        <w:rPr>
          <w:rFonts w:cs="Arial"/>
          <w:bCs/>
          <w:szCs w:val="24"/>
          <w:lang w:val="de-DE"/>
        </w:rPr>
        <w:t>Садр</w:t>
      </w:r>
      <w:r w:rsidRPr="0061515C">
        <w:rPr>
          <w:rFonts w:cs="Arial"/>
          <w:bCs/>
          <w:szCs w:val="24"/>
          <w:lang w:val="ru-RU"/>
        </w:rPr>
        <w:t>ж</w:t>
      </w:r>
      <w:r w:rsidRPr="0061515C">
        <w:rPr>
          <w:rFonts w:cs="Arial"/>
          <w:bCs/>
          <w:szCs w:val="24"/>
          <w:lang w:val="de-DE"/>
        </w:rPr>
        <w:t>ај</w:t>
      </w:r>
      <w:r w:rsidRPr="0061515C">
        <w:rPr>
          <w:rFonts w:cs="Arial"/>
          <w:bCs/>
          <w:szCs w:val="24"/>
          <w:lang w:val="ru-RU"/>
        </w:rPr>
        <w:t xml:space="preserve"> к</w:t>
      </w:r>
      <w:r w:rsidRPr="0061515C">
        <w:rPr>
          <w:rFonts w:cs="Arial"/>
          <w:bCs/>
          <w:szCs w:val="24"/>
          <w:lang w:val="de-DE"/>
        </w:rPr>
        <w:t>онкурсне</w:t>
      </w:r>
      <w:r w:rsidRPr="0061515C">
        <w:rPr>
          <w:rFonts w:cs="Arial"/>
          <w:bCs/>
          <w:szCs w:val="24"/>
          <w:lang w:val="ru-RU"/>
        </w:rPr>
        <w:t xml:space="preserve"> </w:t>
      </w:r>
      <w:r w:rsidRPr="0061515C">
        <w:rPr>
          <w:rFonts w:cs="Arial"/>
          <w:bCs/>
          <w:szCs w:val="24"/>
          <w:lang w:val="de-DE"/>
        </w:rPr>
        <w:t>документације:</w:t>
      </w:r>
    </w:p>
    <w:p w:rsidR="004B6B27" w:rsidRPr="0061515C" w:rsidRDefault="004B6B27" w:rsidP="00781B02">
      <w:pPr>
        <w:jc w:val="center"/>
        <w:rPr>
          <w:rFonts w:cs="Arial"/>
          <w:b/>
          <w:sz w:val="24"/>
          <w:szCs w:val="24"/>
          <w:lang w:val="ru-RU"/>
        </w:rPr>
      </w:pPr>
    </w:p>
    <w:p w:rsidR="004B6B27" w:rsidRPr="0061515C" w:rsidRDefault="004B6B27" w:rsidP="00781B02">
      <w:pPr>
        <w:jc w:val="center"/>
        <w:rPr>
          <w:rFonts w:cs="Arial"/>
          <w:b/>
          <w:sz w:val="24"/>
          <w:szCs w:val="24"/>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61515C" w:rsidTr="00BE61FA">
        <w:tc>
          <w:tcPr>
            <w:tcW w:w="564" w:type="dxa"/>
          </w:tcPr>
          <w:p w:rsidR="004B6B27" w:rsidRPr="0061515C" w:rsidRDefault="004B6B27" w:rsidP="004B6B27">
            <w:pPr>
              <w:tabs>
                <w:tab w:val="left" w:pos="360"/>
                <w:tab w:val="left" w:pos="567"/>
                <w:tab w:val="right" w:leader="dot" w:pos="9639"/>
              </w:tabs>
              <w:spacing w:before="0"/>
              <w:jc w:val="center"/>
              <w:rPr>
                <w:rFonts w:cs="Arial"/>
                <w:sz w:val="24"/>
                <w:szCs w:val="24"/>
                <w:lang w:val="sr-Cyrl-CS"/>
              </w:rPr>
            </w:pPr>
            <w:r w:rsidRPr="0061515C">
              <w:rPr>
                <w:rFonts w:cs="Arial"/>
                <w:sz w:val="24"/>
                <w:szCs w:val="24"/>
                <w:lang w:val="sr-Cyrl-CS"/>
              </w:rPr>
              <w:t>1.</w:t>
            </w:r>
          </w:p>
        </w:tc>
        <w:tc>
          <w:tcPr>
            <w:tcW w:w="8538" w:type="dxa"/>
          </w:tcPr>
          <w:p w:rsidR="004B6B27" w:rsidRPr="0061515C" w:rsidRDefault="004B6B27" w:rsidP="004B6B27">
            <w:pPr>
              <w:tabs>
                <w:tab w:val="left" w:pos="360"/>
                <w:tab w:val="left" w:pos="567"/>
                <w:tab w:val="right" w:leader="dot" w:pos="9639"/>
              </w:tabs>
              <w:spacing w:before="0"/>
              <w:rPr>
                <w:rFonts w:cs="Arial"/>
                <w:sz w:val="24"/>
                <w:szCs w:val="24"/>
                <w:lang w:val="sr-Cyrl-CS"/>
              </w:rPr>
            </w:pPr>
            <w:r w:rsidRPr="0061515C">
              <w:rPr>
                <w:rFonts w:cs="Arial"/>
                <w:sz w:val="24"/>
                <w:szCs w:val="24"/>
                <w:lang w:val="sr-Cyrl-CS"/>
              </w:rPr>
              <w:t>Општи подаци о јавној набавци</w:t>
            </w:r>
          </w:p>
        </w:tc>
      </w:tr>
      <w:tr w:rsidR="004B6B27" w:rsidRPr="0061515C" w:rsidTr="00BE61FA">
        <w:tc>
          <w:tcPr>
            <w:tcW w:w="564" w:type="dxa"/>
          </w:tcPr>
          <w:p w:rsidR="004B6B27" w:rsidRPr="0061515C" w:rsidRDefault="004B6B27" w:rsidP="004B6B27">
            <w:pPr>
              <w:tabs>
                <w:tab w:val="left" w:pos="360"/>
                <w:tab w:val="left" w:pos="567"/>
                <w:tab w:val="right" w:leader="dot" w:pos="9639"/>
              </w:tabs>
              <w:spacing w:before="0"/>
              <w:jc w:val="center"/>
              <w:rPr>
                <w:rFonts w:cs="Arial"/>
                <w:sz w:val="24"/>
                <w:szCs w:val="24"/>
                <w:lang w:val="sr-Cyrl-CS"/>
              </w:rPr>
            </w:pPr>
            <w:r w:rsidRPr="0061515C">
              <w:rPr>
                <w:rFonts w:cs="Arial"/>
                <w:sz w:val="24"/>
                <w:szCs w:val="24"/>
                <w:lang w:val="sr-Cyrl-CS"/>
              </w:rPr>
              <w:t>2.</w:t>
            </w:r>
          </w:p>
        </w:tc>
        <w:tc>
          <w:tcPr>
            <w:tcW w:w="8538" w:type="dxa"/>
          </w:tcPr>
          <w:p w:rsidR="004B6B27" w:rsidRPr="0061515C" w:rsidRDefault="004B6B27" w:rsidP="004B6B27">
            <w:pPr>
              <w:tabs>
                <w:tab w:val="left" w:pos="317"/>
                <w:tab w:val="left" w:pos="360"/>
                <w:tab w:val="right" w:leader="dot" w:pos="9639"/>
              </w:tabs>
              <w:spacing w:before="0"/>
              <w:rPr>
                <w:rFonts w:cs="Arial"/>
                <w:sz w:val="24"/>
                <w:szCs w:val="24"/>
                <w:lang w:val="sr-Cyrl-CS"/>
              </w:rPr>
            </w:pPr>
            <w:r w:rsidRPr="0061515C">
              <w:rPr>
                <w:rFonts w:cs="Arial"/>
                <w:sz w:val="24"/>
                <w:szCs w:val="24"/>
                <w:lang w:val="sr-Cyrl-CS"/>
              </w:rPr>
              <w:t>Подаци о предмету набавке</w:t>
            </w:r>
          </w:p>
        </w:tc>
      </w:tr>
      <w:tr w:rsidR="004B6B27" w:rsidRPr="0061515C" w:rsidTr="00BE61FA">
        <w:tc>
          <w:tcPr>
            <w:tcW w:w="564" w:type="dxa"/>
          </w:tcPr>
          <w:p w:rsidR="004B6B27" w:rsidRPr="0061515C" w:rsidRDefault="004B6B27" w:rsidP="004B6B27">
            <w:pPr>
              <w:tabs>
                <w:tab w:val="left" w:pos="360"/>
                <w:tab w:val="left" w:pos="567"/>
                <w:tab w:val="right" w:leader="dot" w:pos="9639"/>
              </w:tabs>
              <w:spacing w:before="0"/>
              <w:jc w:val="center"/>
              <w:rPr>
                <w:rFonts w:cs="Arial"/>
                <w:sz w:val="24"/>
                <w:szCs w:val="24"/>
                <w:lang w:val="sr-Cyrl-CS"/>
              </w:rPr>
            </w:pPr>
            <w:r w:rsidRPr="0061515C">
              <w:rPr>
                <w:rFonts w:cs="Arial"/>
                <w:sz w:val="24"/>
                <w:szCs w:val="24"/>
                <w:lang w:val="sr-Cyrl-CS"/>
              </w:rPr>
              <w:t>3.</w:t>
            </w:r>
          </w:p>
        </w:tc>
        <w:tc>
          <w:tcPr>
            <w:tcW w:w="8538" w:type="dxa"/>
          </w:tcPr>
          <w:p w:rsidR="004B6B27" w:rsidRPr="0061515C" w:rsidRDefault="004B6B27" w:rsidP="00632531">
            <w:pPr>
              <w:tabs>
                <w:tab w:val="left" w:pos="317"/>
                <w:tab w:val="left" w:pos="360"/>
                <w:tab w:val="right" w:leader="dot" w:pos="9639"/>
              </w:tabs>
              <w:spacing w:before="0"/>
              <w:rPr>
                <w:rFonts w:cs="Arial"/>
                <w:sz w:val="24"/>
                <w:szCs w:val="24"/>
                <w:lang w:val="sr-Cyrl-CS"/>
              </w:rPr>
            </w:pPr>
            <w:r w:rsidRPr="0061515C">
              <w:rPr>
                <w:rFonts w:cs="Arial"/>
                <w:sz w:val="24"/>
                <w:szCs w:val="24"/>
                <w:lang w:val="sr-Cyrl-CS"/>
              </w:rPr>
              <w:t>Техничка спецификација (врста, техничке карактеристике, квалитет, количина и опи</w:t>
            </w:r>
            <w:r w:rsidRPr="0061515C">
              <w:rPr>
                <w:rFonts w:cs="Arial"/>
                <w:sz w:val="24"/>
                <w:szCs w:val="24"/>
                <w:lang w:val="sr-Cyrl-RS"/>
              </w:rPr>
              <w:t xml:space="preserve">с </w:t>
            </w:r>
            <w:r w:rsidR="00632531" w:rsidRPr="0061515C">
              <w:rPr>
                <w:rFonts w:cs="Arial"/>
                <w:sz w:val="24"/>
                <w:szCs w:val="24"/>
                <w:lang w:val="sr-Cyrl-RS"/>
              </w:rPr>
              <w:t>добара</w:t>
            </w:r>
            <w:r w:rsidRPr="0061515C">
              <w:rPr>
                <w:rFonts w:cs="Arial"/>
                <w:sz w:val="24"/>
                <w:szCs w:val="24"/>
                <w:lang w:val="sr-Cyrl-CS"/>
              </w:rPr>
              <w:t>...)</w:t>
            </w:r>
          </w:p>
        </w:tc>
      </w:tr>
      <w:tr w:rsidR="004B6B27" w:rsidRPr="0061515C" w:rsidTr="00BE61FA">
        <w:tc>
          <w:tcPr>
            <w:tcW w:w="564" w:type="dxa"/>
          </w:tcPr>
          <w:p w:rsidR="004B6B27" w:rsidRPr="0061515C" w:rsidRDefault="004B6B27" w:rsidP="004B6B27">
            <w:pPr>
              <w:tabs>
                <w:tab w:val="left" w:pos="360"/>
                <w:tab w:val="left" w:pos="567"/>
                <w:tab w:val="right" w:leader="dot" w:pos="9639"/>
              </w:tabs>
              <w:spacing w:before="0"/>
              <w:jc w:val="center"/>
              <w:rPr>
                <w:rFonts w:cs="Arial"/>
                <w:sz w:val="24"/>
                <w:szCs w:val="24"/>
                <w:lang w:val="sr-Cyrl-CS"/>
              </w:rPr>
            </w:pPr>
            <w:r w:rsidRPr="0061515C">
              <w:rPr>
                <w:rFonts w:cs="Arial"/>
                <w:sz w:val="24"/>
                <w:szCs w:val="24"/>
              </w:rPr>
              <w:t>4</w:t>
            </w:r>
            <w:r w:rsidRPr="0061515C">
              <w:rPr>
                <w:rFonts w:cs="Arial"/>
                <w:sz w:val="24"/>
                <w:szCs w:val="24"/>
                <w:lang w:val="sr-Cyrl-CS"/>
              </w:rPr>
              <w:t>.</w:t>
            </w:r>
          </w:p>
        </w:tc>
        <w:tc>
          <w:tcPr>
            <w:tcW w:w="8538" w:type="dxa"/>
          </w:tcPr>
          <w:p w:rsidR="004B6B27" w:rsidRPr="0061515C" w:rsidRDefault="004B6B27" w:rsidP="004B6B27">
            <w:pPr>
              <w:tabs>
                <w:tab w:val="left" w:pos="317"/>
                <w:tab w:val="left" w:pos="360"/>
                <w:tab w:val="right" w:leader="dot" w:pos="9639"/>
              </w:tabs>
              <w:spacing w:before="0"/>
              <w:rPr>
                <w:rFonts w:cs="Arial"/>
                <w:sz w:val="24"/>
                <w:szCs w:val="24"/>
                <w:lang w:val="sr-Cyrl-CS"/>
              </w:rPr>
            </w:pPr>
            <w:r w:rsidRPr="0061515C">
              <w:rPr>
                <w:rFonts w:cs="Arial"/>
                <w:sz w:val="24"/>
                <w:szCs w:val="24"/>
                <w:lang w:val="sr-Cyrl-CS"/>
              </w:rPr>
              <w:t>Услови за учешће у поступку ЈН и упутство како се доказује испуњеност услова</w:t>
            </w:r>
          </w:p>
        </w:tc>
      </w:tr>
      <w:tr w:rsidR="004B6B27" w:rsidRPr="0061515C" w:rsidTr="00BE61FA">
        <w:tc>
          <w:tcPr>
            <w:tcW w:w="564" w:type="dxa"/>
          </w:tcPr>
          <w:p w:rsidR="004B6B27" w:rsidRPr="0061515C" w:rsidRDefault="004B6B27" w:rsidP="004B6B27">
            <w:pPr>
              <w:tabs>
                <w:tab w:val="left" w:pos="360"/>
                <w:tab w:val="left" w:pos="567"/>
                <w:tab w:val="right" w:leader="dot" w:pos="9639"/>
              </w:tabs>
              <w:spacing w:before="0"/>
              <w:jc w:val="center"/>
              <w:rPr>
                <w:rFonts w:cs="Arial"/>
                <w:sz w:val="24"/>
                <w:szCs w:val="24"/>
                <w:lang w:val="sr-Cyrl-CS"/>
              </w:rPr>
            </w:pPr>
            <w:r w:rsidRPr="0061515C">
              <w:rPr>
                <w:rFonts w:cs="Arial"/>
                <w:sz w:val="24"/>
                <w:szCs w:val="24"/>
              </w:rPr>
              <w:t>5</w:t>
            </w:r>
            <w:r w:rsidRPr="0061515C">
              <w:rPr>
                <w:rFonts w:cs="Arial"/>
                <w:sz w:val="24"/>
                <w:szCs w:val="24"/>
                <w:lang w:val="sr-Cyrl-CS"/>
              </w:rPr>
              <w:t>.</w:t>
            </w:r>
          </w:p>
        </w:tc>
        <w:tc>
          <w:tcPr>
            <w:tcW w:w="8538" w:type="dxa"/>
          </w:tcPr>
          <w:p w:rsidR="004B6B27" w:rsidRPr="0061515C" w:rsidRDefault="004B6B27" w:rsidP="004B6B27">
            <w:pPr>
              <w:tabs>
                <w:tab w:val="left" w:pos="360"/>
                <w:tab w:val="left" w:pos="567"/>
                <w:tab w:val="right" w:leader="dot" w:pos="9639"/>
              </w:tabs>
              <w:spacing w:before="0"/>
              <w:rPr>
                <w:rFonts w:cs="Arial"/>
                <w:sz w:val="24"/>
                <w:szCs w:val="24"/>
                <w:lang w:val="sr-Cyrl-RS"/>
              </w:rPr>
            </w:pPr>
            <w:r w:rsidRPr="0061515C">
              <w:rPr>
                <w:rFonts w:cs="Arial"/>
                <w:sz w:val="24"/>
                <w:szCs w:val="24"/>
                <w:lang w:val="sr-Cyrl-RS"/>
              </w:rPr>
              <w:t xml:space="preserve">Критеријуми за доделу </w:t>
            </w:r>
            <w:r w:rsidR="00C27FA1" w:rsidRPr="0061515C">
              <w:rPr>
                <w:rFonts w:cs="Arial"/>
                <w:sz w:val="24"/>
                <w:szCs w:val="24"/>
                <w:lang w:val="sr-Cyrl-RS"/>
              </w:rPr>
              <w:t>Оквирног</w:t>
            </w:r>
            <w:r w:rsidRPr="0061515C">
              <w:rPr>
                <w:rFonts w:cs="Arial"/>
                <w:sz w:val="24"/>
                <w:szCs w:val="24"/>
                <w:lang w:val="sr-Cyrl-RS"/>
              </w:rPr>
              <w:t xml:space="preserve"> споразума</w:t>
            </w:r>
          </w:p>
        </w:tc>
      </w:tr>
      <w:tr w:rsidR="004B6B27" w:rsidRPr="0061515C" w:rsidTr="00BE61FA">
        <w:tc>
          <w:tcPr>
            <w:tcW w:w="564" w:type="dxa"/>
          </w:tcPr>
          <w:p w:rsidR="004B6B27" w:rsidRPr="0061515C" w:rsidRDefault="004B6B27" w:rsidP="004B6B27">
            <w:pPr>
              <w:tabs>
                <w:tab w:val="left" w:pos="360"/>
                <w:tab w:val="left" w:pos="567"/>
                <w:tab w:val="right" w:leader="dot" w:pos="9639"/>
              </w:tabs>
              <w:spacing w:before="0"/>
              <w:jc w:val="center"/>
              <w:rPr>
                <w:rFonts w:cs="Arial"/>
                <w:sz w:val="24"/>
                <w:szCs w:val="24"/>
                <w:lang w:val="sr-Cyrl-CS"/>
              </w:rPr>
            </w:pPr>
            <w:r w:rsidRPr="0061515C">
              <w:rPr>
                <w:rFonts w:cs="Arial"/>
                <w:sz w:val="24"/>
                <w:szCs w:val="24"/>
              </w:rPr>
              <w:t>6</w:t>
            </w:r>
            <w:r w:rsidRPr="0061515C">
              <w:rPr>
                <w:rFonts w:cs="Arial"/>
                <w:sz w:val="24"/>
                <w:szCs w:val="24"/>
                <w:lang w:val="sr-Cyrl-CS"/>
              </w:rPr>
              <w:t>.</w:t>
            </w:r>
          </w:p>
        </w:tc>
        <w:tc>
          <w:tcPr>
            <w:tcW w:w="8538" w:type="dxa"/>
          </w:tcPr>
          <w:p w:rsidR="004B6B27" w:rsidRPr="0061515C" w:rsidRDefault="004B6B27" w:rsidP="004B6B27">
            <w:pPr>
              <w:tabs>
                <w:tab w:val="left" w:pos="360"/>
                <w:tab w:val="left" w:pos="567"/>
                <w:tab w:val="right" w:leader="dot" w:pos="9639"/>
              </w:tabs>
              <w:spacing w:before="0"/>
              <w:rPr>
                <w:rFonts w:cs="Arial"/>
                <w:sz w:val="24"/>
                <w:szCs w:val="24"/>
                <w:lang w:val="sr-Cyrl-CS"/>
              </w:rPr>
            </w:pPr>
            <w:r w:rsidRPr="0061515C">
              <w:rPr>
                <w:rFonts w:cs="Arial"/>
                <w:sz w:val="24"/>
                <w:szCs w:val="24"/>
                <w:lang w:val="sr-Cyrl-CS"/>
              </w:rPr>
              <w:t>Упутство понуђачима како да сачине понуду</w:t>
            </w:r>
          </w:p>
        </w:tc>
      </w:tr>
      <w:tr w:rsidR="004B6B27" w:rsidRPr="0061515C" w:rsidTr="00BE61FA">
        <w:tc>
          <w:tcPr>
            <w:tcW w:w="564" w:type="dxa"/>
          </w:tcPr>
          <w:p w:rsidR="004B6B27" w:rsidRPr="0061515C" w:rsidRDefault="004B6B27" w:rsidP="004B6B27">
            <w:pPr>
              <w:tabs>
                <w:tab w:val="left" w:pos="360"/>
                <w:tab w:val="left" w:pos="567"/>
                <w:tab w:val="right" w:leader="dot" w:pos="9639"/>
              </w:tabs>
              <w:spacing w:before="0"/>
              <w:jc w:val="center"/>
              <w:rPr>
                <w:rFonts w:cs="Arial"/>
                <w:sz w:val="24"/>
                <w:szCs w:val="24"/>
                <w:lang w:val="sr-Cyrl-RS"/>
              </w:rPr>
            </w:pPr>
            <w:r w:rsidRPr="0061515C">
              <w:rPr>
                <w:rFonts w:cs="Arial"/>
                <w:sz w:val="24"/>
                <w:szCs w:val="24"/>
                <w:lang w:val="sr-Cyrl-RS"/>
              </w:rPr>
              <w:t>7.</w:t>
            </w:r>
          </w:p>
        </w:tc>
        <w:tc>
          <w:tcPr>
            <w:tcW w:w="8538" w:type="dxa"/>
          </w:tcPr>
          <w:p w:rsidR="004B6B27" w:rsidRPr="0061515C" w:rsidRDefault="004B6B27" w:rsidP="008B7E2E">
            <w:pPr>
              <w:tabs>
                <w:tab w:val="left" w:pos="360"/>
                <w:tab w:val="left" w:pos="567"/>
                <w:tab w:val="right" w:leader="dot" w:pos="9639"/>
              </w:tabs>
              <w:spacing w:before="0"/>
              <w:rPr>
                <w:rFonts w:cs="Arial"/>
                <w:color w:val="FF0000"/>
                <w:sz w:val="24"/>
                <w:szCs w:val="24"/>
              </w:rPr>
            </w:pPr>
            <w:r w:rsidRPr="0061515C">
              <w:rPr>
                <w:rFonts w:cs="Arial"/>
                <w:sz w:val="24"/>
                <w:szCs w:val="24"/>
                <w:lang w:val="sr-Cyrl-CS"/>
              </w:rPr>
              <w:t xml:space="preserve">Обрасци ( 1 - </w:t>
            </w:r>
            <w:r w:rsidR="00A46E8C">
              <w:rPr>
                <w:rFonts w:cs="Arial"/>
                <w:sz w:val="24"/>
                <w:szCs w:val="24"/>
                <w:lang w:val="sr-Cyrl-RS"/>
              </w:rPr>
              <w:t>9</w:t>
            </w:r>
            <w:r w:rsidRPr="0061515C">
              <w:rPr>
                <w:rFonts w:cs="Arial"/>
                <w:sz w:val="24"/>
                <w:szCs w:val="24"/>
                <w:lang w:val="sr-Cyrl-CS"/>
              </w:rPr>
              <w:t>)</w:t>
            </w:r>
          </w:p>
        </w:tc>
      </w:tr>
      <w:tr w:rsidR="004B6B27" w:rsidRPr="0061515C" w:rsidTr="00BE61FA">
        <w:tc>
          <w:tcPr>
            <w:tcW w:w="564" w:type="dxa"/>
            <w:tcBorders>
              <w:top w:val="dotted" w:sz="4" w:space="0" w:color="auto"/>
              <w:left w:val="dotted" w:sz="4" w:space="0" w:color="auto"/>
              <w:bottom w:val="dotted" w:sz="4" w:space="0" w:color="auto"/>
              <w:right w:val="dotted" w:sz="4" w:space="0" w:color="auto"/>
            </w:tcBorders>
          </w:tcPr>
          <w:p w:rsidR="004B6B27" w:rsidRPr="0061515C" w:rsidRDefault="004B6B27" w:rsidP="004B6B27">
            <w:pPr>
              <w:tabs>
                <w:tab w:val="left" w:pos="360"/>
                <w:tab w:val="left" w:pos="567"/>
                <w:tab w:val="right" w:leader="dot" w:pos="9639"/>
              </w:tabs>
              <w:spacing w:before="0"/>
              <w:jc w:val="center"/>
              <w:rPr>
                <w:rFonts w:cs="Arial"/>
                <w:sz w:val="24"/>
                <w:szCs w:val="24"/>
                <w:lang w:val="sr-Cyrl-RS"/>
              </w:rPr>
            </w:pPr>
            <w:r w:rsidRPr="0061515C">
              <w:rPr>
                <w:rFonts w:cs="Arial"/>
                <w:sz w:val="24"/>
                <w:szCs w:val="24"/>
                <w:lang w:val="sr-Cyrl-RS"/>
              </w:rPr>
              <w:t>10.</w:t>
            </w:r>
          </w:p>
        </w:tc>
        <w:tc>
          <w:tcPr>
            <w:tcW w:w="8538" w:type="dxa"/>
            <w:tcBorders>
              <w:top w:val="dotted" w:sz="4" w:space="0" w:color="auto"/>
              <w:left w:val="dotted" w:sz="4" w:space="0" w:color="auto"/>
              <w:bottom w:val="dotted" w:sz="4" w:space="0" w:color="auto"/>
              <w:right w:val="dotted" w:sz="4" w:space="0" w:color="auto"/>
            </w:tcBorders>
          </w:tcPr>
          <w:p w:rsidR="004B6B27" w:rsidRPr="0061515C" w:rsidRDefault="004B6B27" w:rsidP="004B6B27">
            <w:pPr>
              <w:tabs>
                <w:tab w:val="left" w:pos="360"/>
                <w:tab w:val="left" w:pos="567"/>
                <w:tab w:val="right" w:leader="dot" w:pos="9639"/>
              </w:tabs>
              <w:spacing w:before="0"/>
              <w:rPr>
                <w:rFonts w:cs="Arial"/>
                <w:sz w:val="24"/>
                <w:szCs w:val="24"/>
                <w:lang w:val="sr-Cyrl-CS"/>
              </w:rPr>
            </w:pPr>
            <w:r w:rsidRPr="0061515C">
              <w:rPr>
                <w:rFonts w:cs="Arial"/>
                <w:sz w:val="24"/>
                <w:szCs w:val="24"/>
                <w:lang w:val="sr-Cyrl-RS"/>
              </w:rPr>
              <w:t xml:space="preserve">Модел </w:t>
            </w:r>
            <w:r w:rsidR="00C27FA1" w:rsidRPr="0061515C">
              <w:rPr>
                <w:rFonts w:cs="Arial"/>
                <w:sz w:val="24"/>
                <w:szCs w:val="24"/>
                <w:lang w:val="sr-Cyrl-CS"/>
              </w:rPr>
              <w:t>Оквирног</w:t>
            </w:r>
            <w:r w:rsidRPr="0061515C">
              <w:rPr>
                <w:rFonts w:cs="Arial"/>
                <w:sz w:val="24"/>
                <w:szCs w:val="24"/>
                <w:lang w:val="sr-Cyrl-CS"/>
              </w:rPr>
              <w:t xml:space="preserve"> споразума </w:t>
            </w:r>
          </w:p>
        </w:tc>
      </w:tr>
    </w:tbl>
    <w:p w:rsidR="004B6B27" w:rsidRPr="0061515C" w:rsidRDefault="004B6B27" w:rsidP="004B6B27">
      <w:pPr>
        <w:spacing w:before="0"/>
        <w:jc w:val="left"/>
        <w:rPr>
          <w:rFonts w:cs="Arial"/>
          <w:sz w:val="24"/>
          <w:szCs w:val="24"/>
        </w:rPr>
      </w:pPr>
    </w:p>
    <w:p w:rsidR="00307F94" w:rsidRPr="0061515C" w:rsidRDefault="00307F94" w:rsidP="000C50A0">
      <w:pPr>
        <w:pStyle w:val="Teloteksta"/>
        <w:spacing w:before="0"/>
        <w:rPr>
          <w:rFonts w:cs="Arial"/>
          <w:i/>
          <w:color w:val="00B0F0"/>
          <w:szCs w:val="24"/>
          <w:lang w:val="sr-Latn-CS"/>
        </w:rPr>
      </w:pPr>
    </w:p>
    <w:p w:rsidR="00307F94" w:rsidRPr="0061515C" w:rsidRDefault="00307F94" w:rsidP="000C50A0">
      <w:pPr>
        <w:pStyle w:val="Teloteksta"/>
        <w:spacing w:before="0"/>
        <w:rPr>
          <w:rFonts w:cs="Arial"/>
          <w:i/>
          <w:szCs w:val="24"/>
          <w:lang w:val="sr-Latn-CS"/>
        </w:rPr>
      </w:pPr>
    </w:p>
    <w:p w:rsidR="00307F94" w:rsidRPr="0061515C" w:rsidRDefault="00307F94" w:rsidP="00C53AC6">
      <w:pPr>
        <w:jc w:val="right"/>
        <w:rPr>
          <w:rFonts w:cs="Arial"/>
          <w:color w:val="FF0000"/>
          <w:sz w:val="24"/>
          <w:szCs w:val="24"/>
        </w:rPr>
      </w:pPr>
      <w:r w:rsidRPr="0061515C">
        <w:rPr>
          <w:rFonts w:cs="Arial"/>
          <w:bCs/>
          <w:noProof/>
          <w:sz w:val="24"/>
          <w:szCs w:val="24"/>
          <w:lang w:val="sr-Cyrl-CS"/>
        </w:rPr>
        <w:t>Укупан број страна документације:</w:t>
      </w:r>
      <w:r w:rsidR="00CC162B" w:rsidRPr="0061515C">
        <w:rPr>
          <w:rFonts w:cs="Arial"/>
          <w:bCs/>
          <w:noProof/>
          <w:sz w:val="24"/>
          <w:szCs w:val="24"/>
          <w:lang w:val="sr-Cyrl-CS"/>
        </w:rPr>
        <w:t xml:space="preserve"> </w:t>
      </w:r>
      <w:r w:rsidR="001773C8">
        <w:rPr>
          <w:rFonts w:cs="Arial"/>
          <w:bCs/>
          <w:noProof/>
          <w:sz w:val="24"/>
          <w:szCs w:val="24"/>
          <w:lang w:val="sr-Cyrl-CS"/>
        </w:rPr>
        <w:t>64</w:t>
      </w:r>
    </w:p>
    <w:p w:rsidR="00307F94" w:rsidRPr="0061515C" w:rsidRDefault="00307F94" w:rsidP="000C50A0">
      <w:pPr>
        <w:pStyle w:val="Teloteksta"/>
        <w:spacing w:before="0"/>
        <w:rPr>
          <w:rFonts w:cs="Arial"/>
          <w:szCs w:val="24"/>
        </w:rPr>
      </w:pPr>
    </w:p>
    <w:p w:rsidR="00307F94" w:rsidRPr="0061515C" w:rsidRDefault="00307F94" w:rsidP="00924A22">
      <w:pPr>
        <w:pStyle w:val="Naslov1"/>
        <w:numPr>
          <w:ilvl w:val="0"/>
          <w:numId w:val="12"/>
        </w:numPr>
        <w:spacing w:before="120" w:after="0"/>
        <w:jc w:val="left"/>
        <w:rPr>
          <w:rFonts w:cs="Arial"/>
          <w:sz w:val="24"/>
          <w:szCs w:val="24"/>
          <w:lang w:val="en-US"/>
        </w:rPr>
      </w:pPr>
      <w:r w:rsidRPr="0061515C">
        <w:rPr>
          <w:rFonts w:cs="Arial"/>
          <w:sz w:val="24"/>
          <w:szCs w:val="24"/>
          <w:lang w:val="ru-RU"/>
        </w:rPr>
        <w:br w:type="page"/>
      </w:r>
      <w:bookmarkStart w:id="7" w:name="_Toc430335136"/>
      <w:bookmarkStart w:id="8" w:name="_Toc442559876"/>
      <w:bookmarkStart w:id="9" w:name="_Toc427817447"/>
      <w:r w:rsidRPr="0061515C">
        <w:rPr>
          <w:rFonts w:cs="Arial"/>
          <w:sz w:val="24"/>
          <w:szCs w:val="24"/>
        </w:rPr>
        <w:lastRenderedPageBreak/>
        <w:t>ОПШТИ ПОДАЦИ О ЈАВНОЈ НАБАВЦИ</w:t>
      </w:r>
      <w:bookmarkEnd w:id="7"/>
      <w:bookmarkEnd w:id="8"/>
    </w:p>
    <w:p w:rsidR="00307F94" w:rsidRDefault="00307F94" w:rsidP="00020A44">
      <w:pPr>
        <w:spacing w:before="0"/>
        <w:jc w:val="left"/>
        <w:rPr>
          <w:rFonts w:eastAsia="Arial Unicode MS" w:cs="Arial"/>
          <w:iCs/>
          <w:kern w:val="1"/>
          <w:sz w:val="24"/>
          <w:szCs w:val="24"/>
          <w:lang w:eastAsia="ar-SA"/>
        </w:rPr>
      </w:pPr>
      <w:r w:rsidRPr="0061515C">
        <w:rPr>
          <w:rFonts w:cs="Arial"/>
          <w:b/>
          <w:sz w:val="24"/>
          <w:szCs w:val="24"/>
        </w:rPr>
        <w:t xml:space="preserve">Јавно предузеће „Електропривреда Србије“ Београд, </w:t>
      </w:r>
      <w:r w:rsidRPr="0061515C">
        <w:rPr>
          <w:rFonts w:eastAsia="Arial Unicode MS" w:cs="Arial"/>
          <w:b/>
          <w:iCs/>
          <w:kern w:val="1"/>
          <w:sz w:val="24"/>
          <w:szCs w:val="24"/>
          <w:lang w:eastAsia="ar-SA"/>
        </w:rPr>
        <w:t xml:space="preserve">Улица царице Милице бр. 2 Београд, (у даљем тексту „ЈП ЕПС“) </w:t>
      </w:r>
      <w:r w:rsidRPr="0061515C">
        <w:rPr>
          <w:rFonts w:eastAsia="Arial Unicode MS" w:cs="Arial"/>
          <w:iCs/>
          <w:kern w:val="1"/>
          <w:sz w:val="24"/>
          <w:szCs w:val="24"/>
          <w:lang w:eastAsia="ar-SA"/>
        </w:rPr>
        <w:t xml:space="preserve">спроводи отворени поступак јавне набавке </w:t>
      </w:r>
      <w:r w:rsidR="00213301" w:rsidRPr="0061515C">
        <w:rPr>
          <w:rFonts w:cs="Arial"/>
          <w:sz w:val="24"/>
          <w:szCs w:val="24"/>
          <w:lang w:val="sr-Cyrl-RS"/>
        </w:rPr>
        <w:t xml:space="preserve">ради закључења </w:t>
      </w:r>
      <w:r w:rsidR="00C27FA1" w:rsidRPr="0061515C">
        <w:rPr>
          <w:rFonts w:cs="Arial"/>
          <w:sz w:val="24"/>
          <w:szCs w:val="24"/>
          <w:lang w:val="sr-Cyrl-RS"/>
        </w:rPr>
        <w:t>Оквирног</w:t>
      </w:r>
      <w:r w:rsidR="00213301" w:rsidRPr="0061515C">
        <w:rPr>
          <w:rFonts w:cs="Arial"/>
          <w:sz w:val="24"/>
          <w:szCs w:val="24"/>
          <w:lang w:val="sr-Cyrl-RS"/>
        </w:rPr>
        <w:t xml:space="preserve"> споразума са једним понуђачем на период од  две године</w:t>
      </w:r>
      <w:r w:rsidR="00020A44">
        <w:rPr>
          <w:rFonts w:cs="Arial"/>
          <w:sz w:val="24"/>
          <w:szCs w:val="24"/>
          <w:lang w:val="sr-Cyrl-RS"/>
        </w:rPr>
        <w:t xml:space="preserve"> </w:t>
      </w:r>
    </w:p>
    <w:p w:rsidR="00020A44" w:rsidRPr="00020A44" w:rsidRDefault="00020A44" w:rsidP="00020A44">
      <w:pPr>
        <w:spacing w:before="0"/>
        <w:jc w:val="left"/>
        <w:rPr>
          <w:rFonts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6073"/>
      </w:tblGrid>
      <w:tr w:rsidR="00307F94" w:rsidRPr="0061515C" w:rsidTr="003E7EDF">
        <w:tc>
          <w:tcPr>
            <w:tcW w:w="2946" w:type="dxa"/>
          </w:tcPr>
          <w:p w:rsidR="00307F94" w:rsidRPr="0061515C" w:rsidRDefault="00307F94" w:rsidP="004276AD">
            <w:pPr>
              <w:autoSpaceDE w:val="0"/>
              <w:autoSpaceDN w:val="0"/>
              <w:adjustRightInd w:val="0"/>
              <w:jc w:val="center"/>
              <w:rPr>
                <w:rFonts w:cs="Arial"/>
                <w:bCs/>
                <w:sz w:val="24"/>
                <w:szCs w:val="24"/>
              </w:rPr>
            </w:pPr>
          </w:p>
          <w:p w:rsidR="00307F94" w:rsidRPr="0061515C" w:rsidRDefault="00307F94" w:rsidP="004276AD">
            <w:pPr>
              <w:autoSpaceDE w:val="0"/>
              <w:autoSpaceDN w:val="0"/>
              <w:adjustRightInd w:val="0"/>
              <w:jc w:val="center"/>
              <w:rPr>
                <w:rFonts w:cs="Arial"/>
                <w:bCs/>
                <w:sz w:val="24"/>
                <w:szCs w:val="24"/>
              </w:rPr>
            </w:pPr>
          </w:p>
          <w:p w:rsidR="00307F94" w:rsidRPr="0061515C" w:rsidRDefault="00307F94" w:rsidP="004276AD">
            <w:pPr>
              <w:autoSpaceDE w:val="0"/>
              <w:autoSpaceDN w:val="0"/>
              <w:adjustRightInd w:val="0"/>
              <w:jc w:val="center"/>
              <w:rPr>
                <w:rFonts w:cs="Arial"/>
                <w:bCs/>
                <w:sz w:val="24"/>
                <w:szCs w:val="24"/>
              </w:rPr>
            </w:pPr>
            <w:r w:rsidRPr="0061515C">
              <w:rPr>
                <w:rFonts w:cs="Arial"/>
                <w:bCs/>
                <w:sz w:val="24"/>
                <w:szCs w:val="24"/>
              </w:rPr>
              <w:t>Назив и адреса Наручиоца</w:t>
            </w:r>
          </w:p>
        </w:tc>
        <w:tc>
          <w:tcPr>
            <w:tcW w:w="6073" w:type="dxa"/>
          </w:tcPr>
          <w:p w:rsidR="00307F94" w:rsidRPr="0061515C" w:rsidRDefault="00307F94" w:rsidP="004276AD">
            <w:pPr>
              <w:suppressAutoHyphens/>
              <w:spacing w:line="100" w:lineRule="atLeast"/>
              <w:jc w:val="center"/>
              <w:rPr>
                <w:rFonts w:cs="Arial"/>
                <w:sz w:val="24"/>
                <w:szCs w:val="24"/>
              </w:rPr>
            </w:pPr>
            <w:r w:rsidRPr="0061515C">
              <w:rPr>
                <w:rFonts w:cs="Arial"/>
                <w:sz w:val="24"/>
                <w:szCs w:val="24"/>
              </w:rPr>
              <w:t>Јавно предузеће „Електропривреда Србије“ Београд,</w:t>
            </w:r>
          </w:p>
          <w:p w:rsidR="00307F94" w:rsidRPr="0061515C" w:rsidRDefault="00307F94" w:rsidP="004276AD">
            <w:pPr>
              <w:suppressAutoHyphens/>
              <w:spacing w:line="100" w:lineRule="atLeast"/>
              <w:jc w:val="center"/>
              <w:rPr>
                <w:rFonts w:cs="Arial"/>
                <w:sz w:val="24"/>
                <w:szCs w:val="24"/>
              </w:rPr>
            </w:pPr>
            <w:r w:rsidRPr="0061515C">
              <w:rPr>
                <w:rFonts w:cs="Arial"/>
                <w:sz w:val="24"/>
                <w:szCs w:val="24"/>
              </w:rPr>
              <w:t>Улица царице Милице бр.2, 11000 Београд</w:t>
            </w:r>
          </w:p>
          <w:p w:rsidR="00307F94" w:rsidRPr="0061515C" w:rsidRDefault="00307F94" w:rsidP="00213301">
            <w:pPr>
              <w:suppressAutoHyphens/>
              <w:spacing w:line="100" w:lineRule="atLeast"/>
              <w:jc w:val="center"/>
              <w:rPr>
                <w:rFonts w:cs="Arial"/>
                <w:color w:val="00B0F0"/>
                <w:sz w:val="24"/>
                <w:szCs w:val="24"/>
                <w:lang w:val="sr-Cyrl-CS"/>
              </w:rPr>
            </w:pPr>
          </w:p>
        </w:tc>
      </w:tr>
      <w:tr w:rsidR="00307F94" w:rsidRPr="0061515C" w:rsidTr="003E7EDF">
        <w:tc>
          <w:tcPr>
            <w:tcW w:w="2946" w:type="dxa"/>
          </w:tcPr>
          <w:p w:rsidR="00307F94" w:rsidRPr="0061515C" w:rsidRDefault="00307F94" w:rsidP="004276AD">
            <w:pPr>
              <w:autoSpaceDE w:val="0"/>
              <w:autoSpaceDN w:val="0"/>
              <w:adjustRightInd w:val="0"/>
              <w:jc w:val="center"/>
              <w:rPr>
                <w:rFonts w:cs="Arial"/>
                <w:bCs/>
                <w:sz w:val="24"/>
                <w:szCs w:val="24"/>
              </w:rPr>
            </w:pPr>
            <w:r w:rsidRPr="0061515C">
              <w:rPr>
                <w:rFonts w:cs="Arial"/>
                <w:bCs/>
                <w:sz w:val="24"/>
                <w:szCs w:val="24"/>
              </w:rPr>
              <w:t>Интернет страница Наручиоца</w:t>
            </w:r>
          </w:p>
        </w:tc>
        <w:tc>
          <w:tcPr>
            <w:tcW w:w="6073" w:type="dxa"/>
          </w:tcPr>
          <w:p w:rsidR="00307F94" w:rsidRPr="0061515C" w:rsidRDefault="00F130D7" w:rsidP="004276AD">
            <w:pPr>
              <w:autoSpaceDE w:val="0"/>
              <w:autoSpaceDN w:val="0"/>
              <w:adjustRightInd w:val="0"/>
              <w:jc w:val="center"/>
              <w:rPr>
                <w:rStyle w:val="Hiperveza"/>
                <w:rFonts w:eastAsia="Arial Unicode MS" w:cs="Arial"/>
                <w:color w:val="auto"/>
                <w:kern w:val="1"/>
                <w:sz w:val="24"/>
                <w:szCs w:val="24"/>
                <w:lang w:eastAsia="ar-SA"/>
              </w:rPr>
            </w:pPr>
            <w:hyperlink r:id="rId12" w:history="1">
              <w:r w:rsidR="00307F94" w:rsidRPr="0061515C">
                <w:rPr>
                  <w:rStyle w:val="Hiperveza"/>
                  <w:rFonts w:eastAsia="Arial Unicode MS" w:cs="Arial"/>
                  <w:color w:val="auto"/>
                  <w:kern w:val="1"/>
                  <w:sz w:val="24"/>
                  <w:szCs w:val="24"/>
                  <w:lang w:eastAsia="ar-SA"/>
                </w:rPr>
                <w:t>www.eps.rs</w:t>
              </w:r>
            </w:hyperlink>
          </w:p>
          <w:p w:rsidR="00307F94" w:rsidRPr="0061515C" w:rsidRDefault="00307F94" w:rsidP="004276AD">
            <w:pPr>
              <w:autoSpaceDE w:val="0"/>
              <w:autoSpaceDN w:val="0"/>
              <w:adjustRightInd w:val="0"/>
              <w:jc w:val="center"/>
              <w:rPr>
                <w:rFonts w:cs="Arial"/>
                <w:bCs/>
                <w:color w:val="FF0000"/>
                <w:sz w:val="24"/>
                <w:szCs w:val="24"/>
              </w:rPr>
            </w:pPr>
          </w:p>
        </w:tc>
      </w:tr>
      <w:tr w:rsidR="00307F94" w:rsidRPr="0061515C" w:rsidTr="003E7EDF">
        <w:tc>
          <w:tcPr>
            <w:tcW w:w="2946" w:type="dxa"/>
          </w:tcPr>
          <w:p w:rsidR="00307F94" w:rsidRPr="0061515C" w:rsidRDefault="00307F94" w:rsidP="004276AD">
            <w:pPr>
              <w:autoSpaceDE w:val="0"/>
              <w:autoSpaceDN w:val="0"/>
              <w:adjustRightInd w:val="0"/>
              <w:jc w:val="center"/>
              <w:rPr>
                <w:rFonts w:cs="Arial"/>
                <w:bCs/>
                <w:sz w:val="24"/>
                <w:szCs w:val="24"/>
              </w:rPr>
            </w:pPr>
            <w:r w:rsidRPr="0061515C">
              <w:rPr>
                <w:rFonts w:cs="Arial"/>
                <w:bCs/>
                <w:sz w:val="24"/>
                <w:szCs w:val="24"/>
              </w:rPr>
              <w:t>Врста поступка</w:t>
            </w:r>
          </w:p>
        </w:tc>
        <w:tc>
          <w:tcPr>
            <w:tcW w:w="6073" w:type="dxa"/>
            <w:vAlign w:val="center"/>
          </w:tcPr>
          <w:p w:rsidR="00307F94" w:rsidRPr="0061515C" w:rsidRDefault="004C48CE" w:rsidP="004276AD">
            <w:pPr>
              <w:autoSpaceDE w:val="0"/>
              <w:autoSpaceDN w:val="0"/>
              <w:adjustRightInd w:val="0"/>
              <w:jc w:val="center"/>
              <w:rPr>
                <w:rFonts w:cs="Arial"/>
                <w:bCs/>
                <w:sz w:val="24"/>
                <w:szCs w:val="24"/>
              </w:rPr>
            </w:pPr>
            <w:r w:rsidRPr="0061515C">
              <w:rPr>
                <w:rFonts w:eastAsia="TimesNewRomanPSMT" w:cs="Arial"/>
                <w:bCs/>
                <w:sz w:val="24"/>
                <w:szCs w:val="24"/>
              </w:rPr>
              <w:t xml:space="preserve">Отворени поступак ради закључења </w:t>
            </w:r>
            <w:r w:rsidR="00C27FA1" w:rsidRPr="0061515C">
              <w:rPr>
                <w:rFonts w:eastAsia="TimesNewRomanPSMT" w:cs="Arial"/>
                <w:bCs/>
                <w:sz w:val="24"/>
                <w:szCs w:val="24"/>
              </w:rPr>
              <w:t>Оквирног</w:t>
            </w:r>
            <w:r w:rsidRPr="0061515C">
              <w:rPr>
                <w:rFonts w:eastAsia="TimesNewRomanPSMT" w:cs="Arial"/>
                <w:bCs/>
                <w:sz w:val="24"/>
                <w:szCs w:val="24"/>
              </w:rPr>
              <w:t xml:space="preserve"> споразума са једним понуђачем на период од две  године</w:t>
            </w:r>
          </w:p>
        </w:tc>
      </w:tr>
      <w:tr w:rsidR="00307F94" w:rsidRPr="0061515C" w:rsidTr="003E7EDF">
        <w:trPr>
          <w:trHeight w:val="575"/>
        </w:trPr>
        <w:tc>
          <w:tcPr>
            <w:tcW w:w="2946" w:type="dxa"/>
          </w:tcPr>
          <w:p w:rsidR="00307F94" w:rsidRPr="0061515C" w:rsidRDefault="00307F94" w:rsidP="004276AD">
            <w:pPr>
              <w:autoSpaceDE w:val="0"/>
              <w:autoSpaceDN w:val="0"/>
              <w:adjustRightInd w:val="0"/>
              <w:jc w:val="center"/>
              <w:rPr>
                <w:rFonts w:cs="Arial"/>
                <w:bCs/>
                <w:sz w:val="24"/>
                <w:szCs w:val="24"/>
              </w:rPr>
            </w:pPr>
            <w:r w:rsidRPr="0061515C">
              <w:rPr>
                <w:rFonts w:cs="Arial"/>
                <w:bCs/>
                <w:sz w:val="24"/>
                <w:szCs w:val="24"/>
              </w:rPr>
              <w:t>Предмет јавне набавке</w:t>
            </w:r>
          </w:p>
        </w:tc>
        <w:tc>
          <w:tcPr>
            <w:tcW w:w="6073" w:type="dxa"/>
          </w:tcPr>
          <w:p w:rsidR="004C48CE" w:rsidRPr="0061515C" w:rsidRDefault="004C48CE" w:rsidP="004C48CE">
            <w:pPr>
              <w:autoSpaceDE w:val="0"/>
              <w:autoSpaceDN w:val="0"/>
              <w:adjustRightInd w:val="0"/>
              <w:spacing w:beforeLines="60" w:before="144" w:after="60"/>
              <w:ind w:left="252"/>
              <w:jc w:val="center"/>
              <w:rPr>
                <w:rFonts w:eastAsia="TimesNewRomanPSMT" w:cs="Arial"/>
                <w:bCs/>
                <w:sz w:val="24"/>
                <w:szCs w:val="24"/>
                <w:lang w:val="sr-Cyrl-RS"/>
              </w:rPr>
            </w:pPr>
            <w:r w:rsidRPr="0061515C">
              <w:rPr>
                <w:rFonts w:eastAsia="TimesNewRomanPSMT" w:cs="Arial"/>
                <w:bCs/>
                <w:sz w:val="24"/>
                <w:szCs w:val="24"/>
                <w:lang w:val="sr-Cyrl-RS"/>
              </w:rPr>
              <w:t xml:space="preserve">Набавка </w:t>
            </w:r>
            <w:r w:rsidRPr="0061515C">
              <w:rPr>
                <w:rFonts w:eastAsia="TimesNewRomanPSMT" w:cs="Arial"/>
                <w:bCs/>
                <w:sz w:val="24"/>
                <w:szCs w:val="24"/>
                <w:lang w:val="sr-Latn-RS"/>
              </w:rPr>
              <w:t>добара</w:t>
            </w:r>
            <w:r w:rsidRPr="0061515C">
              <w:rPr>
                <w:rFonts w:eastAsia="TimesNewRomanPSMT" w:cs="Arial"/>
                <w:bCs/>
                <w:sz w:val="24"/>
                <w:szCs w:val="24"/>
                <w:lang w:val="sr-Cyrl-RS"/>
              </w:rPr>
              <w:t>:</w:t>
            </w:r>
          </w:p>
          <w:p w:rsidR="003D0F59" w:rsidRPr="0061515C" w:rsidRDefault="003E7EDF" w:rsidP="004C48CE">
            <w:pPr>
              <w:jc w:val="center"/>
              <w:rPr>
                <w:rFonts w:cs="Arial"/>
                <w:sz w:val="24"/>
                <w:szCs w:val="24"/>
                <w:lang w:val="sr-Cyrl-CS" w:eastAsia="sr-Latn-CS"/>
              </w:rPr>
            </w:pPr>
            <w:r w:rsidRPr="0061515C">
              <w:rPr>
                <w:rFonts w:cs="Arial"/>
                <w:sz w:val="24"/>
                <w:szCs w:val="24"/>
                <w:lang w:val="sr-Cyrl-RS"/>
              </w:rPr>
              <w:t>Средства за спасвање и евакуацију</w:t>
            </w:r>
          </w:p>
        </w:tc>
      </w:tr>
      <w:tr w:rsidR="00307F94" w:rsidRPr="0061515C" w:rsidTr="003E7EDF">
        <w:trPr>
          <w:trHeight w:val="594"/>
        </w:trPr>
        <w:tc>
          <w:tcPr>
            <w:tcW w:w="2946" w:type="dxa"/>
          </w:tcPr>
          <w:p w:rsidR="00307F94" w:rsidRPr="0061515C" w:rsidRDefault="00307F94" w:rsidP="004276AD">
            <w:pPr>
              <w:autoSpaceDE w:val="0"/>
              <w:autoSpaceDN w:val="0"/>
              <w:adjustRightInd w:val="0"/>
              <w:jc w:val="center"/>
              <w:rPr>
                <w:rFonts w:cs="Arial"/>
                <w:bCs/>
                <w:sz w:val="24"/>
                <w:szCs w:val="24"/>
              </w:rPr>
            </w:pPr>
            <w:r w:rsidRPr="0061515C">
              <w:rPr>
                <w:rFonts w:cs="Arial"/>
                <w:bCs/>
                <w:sz w:val="24"/>
                <w:szCs w:val="24"/>
              </w:rPr>
              <w:t>Циљ поступка</w:t>
            </w:r>
          </w:p>
        </w:tc>
        <w:tc>
          <w:tcPr>
            <w:tcW w:w="6073" w:type="dxa"/>
          </w:tcPr>
          <w:p w:rsidR="00307F94" w:rsidRPr="0061515C" w:rsidRDefault="006E6A2B" w:rsidP="009125B5">
            <w:pPr>
              <w:autoSpaceDE w:val="0"/>
              <w:autoSpaceDN w:val="0"/>
              <w:adjustRightInd w:val="0"/>
              <w:rPr>
                <w:rFonts w:cs="Arial"/>
                <w:b/>
                <w:bCs/>
                <w:sz w:val="24"/>
                <w:szCs w:val="24"/>
                <w:lang w:val="sr-Cyrl-CS"/>
              </w:rPr>
            </w:pPr>
            <w:r w:rsidRPr="0061515C">
              <w:rPr>
                <w:rFonts w:eastAsia="TimesNewRomanPSMT" w:cs="Arial"/>
                <w:bCs/>
                <w:sz w:val="24"/>
                <w:szCs w:val="24"/>
              </w:rPr>
              <w:t>Закључење Оквирног споразума</w:t>
            </w:r>
            <w:r w:rsidRPr="0061515C">
              <w:rPr>
                <w:rFonts w:eastAsia="TimesNewRomanPSMT" w:cs="Arial"/>
                <w:bCs/>
                <w:sz w:val="24"/>
                <w:szCs w:val="24"/>
                <w:lang w:val="sr-Cyrl-RS"/>
              </w:rPr>
              <w:t xml:space="preserve"> ради издавања наруџбеница</w:t>
            </w:r>
          </w:p>
        </w:tc>
      </w:tr>
      <w:tr w:rsidR="00307F94" w:rsidRPr="0061515C" w:rsidTr="003E7EDF">
        <w:trPr>
          <w:trHeight w:val="1057"/>
        </w:trPr>
        <w:tc>
          <w:tcPr>
            <w:tcW w:w="2946" w:type="dxa"/>
          </w:tcPr>
          <w:p w:rsidR="00307F94" w:rsidRPr="0061515C" w:rsidRDefault="00307F94" w:rsidP="004276AD">
            <w:pPr>
              <w:autoSpaceDE w:val="0"/>
              <w:autoSpaceDN w:val="0"/>
              <w:adjustRightInd w:val="0"/>
              <w:jc w:val="center"/>
              <w:rPr>
                <w:rFonts w:cs="Arial"/>
                <w:bCs/>
                <w:sz w:val="24"/>
                <w:szCs w:val="24"/>
              </w:rPr>
            </w:pPr>
          </w:p>
          <w:p w:rsidR="00307F94" w:rsidRPr="0061515C" w:rsidRDefault="00307F94" w:rsidP="004276AD">
            <w:pPr>
              <w:autoSpaceDE w:val="0"/>
              <w:autoSpaceDN w:val="0"/>
              <w:adjustRightInd w:val="0"/>
              <w:jc w:val="center"/>
              <w:rPr>
                <w:rFonts w:cs="Arial"/>
                <w:bCs/>
                <w:sz w:val="24"/>
                <w:szCs w:val="24"/>
              </w:rPr>
            </w:pPr>
            <w:r w:rsidRPr="0061515C">
              <w:rPr>
                <w:rFonts w:cs="Arial"/>
                <w:bCs/>
                <w:sz w:val="24"/>
                <w:szCs w:val="24"/>
              </w:rPr>
              <w:t>Контакт</w:t>
            </w:r>
          </w:p>
        </w:tc>
        <w:tc>
          <w:tcPr>
            <w:tcW w:w="6073" w:type="dxa"/>
            <w:vAlign w:val="center"/>
          </w:tcPr>
          <w:p w:rsidR="009125B5" w:rsidRPr="0061515C" w:rsidRDefault="00B4222B" w:rsidP="00B4222B">
            <w:pPr>
              <w:spacing w:before="0"/>
              <w:rPr>
                <w:rFonts w:cs="Arial"/>
                <w:sz w:val="24"/>
                <w:szCs w:val="24"/>
                <w:lang w:val="sr-Cyrl-RS"/>
              </w:rPr>
            </w:pPr>
            <w:r w:rsidRPr="0061515C">
              <w:rPr>
                <w:rFonts w:cs="Arial"/>
                <w:sz w:val="24"/>
                <w:szCs w:val="24"/>
                <w:lang w:val="sr-Cyrl-RS"/>
              </w:rPr>
              <w:t xml:space="preserve">                      Душанка Ноцић-дипл.правник</w:t>
            </w:r>
          </w:p>
          <w:p w:rsidR="009125B5" w:rsidRPr="0061515C" w:rsidRDefault="009125B5" w:rsidP="009125B5">
            <w:pPr>
              <w:spacing w:before="0"/>
              <w:jc w:val="center"/>
              <w:rPr>
                <w:rFonts w:cs="Arial"/>
                <w:color w:val="000000"/>
                <w:sz w:val="24"/>
                <w:szCs w:val="24"/>
              </w:rPr>
            </w:pPr>
          </w:p>
          <w:p w:rsidR="009125B5" w:rsidRPr="0061515C" w:rsidRDefault="009125B5" w:rsidP="009125B5">
            <w:pPr>
              <w:spacing w:before="0"/>
              <w:jc w:val="center"/>
              <w:rPr>
                <w:rFonts w:cs="Arial"/>
                <w:color w:val="0070C0"/>
                <w:sz w:val="24"/>
                <w:szCs w:val="24"/>
              </w:rPr>
            </w:pPr>
            <w:r w:rsidRPr="0061515C">
              <w:rPr>
                <w:rFonts w:cs="Arial"/>
                <w:sz w:val="24"/>
                <w:szCs w:val="24"/>
                <w:lang w:val="sr-Cyrl-CS"/>
              </w:rPr>
              <w:t xml:space="preserve">e-mail: </w:t>
            </w:r>
            <w:r w:rsidR="00B4222B" w:rsidRPr="0061515C">
              <w:rPr>
                <w:rFonts w:cs="Arial"/>
                <w:color w:val="0070C0"/>
                <w:sz w:val="24"/>
                <w:szCs w:val="24"/>
              </w:rPr>
              <w:t>dusanka.nocic</w:t>
            </w:r>
            <w:r w:rsidR="0018762A" w:rsidRPr="0061515C">
              <w:rPr>
                <w:rFonts w:cs="Arial"/>
                <w:color w:val="0070C0"/>
                <w:sz w:val="24"/>
                <w:szCs w:val="24"/>
              </w:rPr>
              <w:t>@eps.rs</w:t>
            </w:r>
          </w:p>
          <w:p w:rsidR="009125B5" w:rsidRPr="0061515C" w:rsidRDefault="009125B5" w:rsidP="009125B5">
            <w:pPr>
              <w:spacing w:before="0"/>
              <w:jc w:val="center"/>
              <w:rPr>
                <w:rFonts w:cs="Arial"/>
                <w:color w:val="0070C0"/>
                <w:sz w:val="24"/>
                <w:szCs w:val="24"/>
              </w:rPr>
            </w:pPr>
          </w:p>
          <w:p w:rsidR="00307F94" w:rsidRPr="0061515C" w:rsidRDefault="00307F94" w:rsidP="00AF283F">
            <w:pPr>
              <w:jc w:val="center"/>
              <w:rPr>
                <w:rFonts w:cs="Arial"/>
                <w:sz w:val="24"/>
                <w:szCs w:val="24"/>
                <w:u w:val="single"/>
              </w:rPr>
            </w:pPr>
          </w:p>
        </w:tc>
      </w:tr>
    </w:tbl>
    <w:p w:rsidR="00307F94" w:rsidRPr="0061515C" w:rsidRDefault="00307F94" w:rsidP="000C50A0">
      <w:pPr>
        <w:spacing w:before="0"/>
        <w:rPr>
          <w:rFonts w:cs="Arial"/>
          <w:sz w:val="24"/>
          <w:szCs w:val="24"/>
        </w:rPr>
      </w:pPr>
    </w:p>
    <w:p w:rsidR="000E03E3" w:rsidRPr="0061515C" w:rsidRDefault="000E03E3" w:rsidP="000C50A0">
      <w:pPr>
        <w:spacing w:before="0"/>
        <w:rPr>
          <w:rFonts w:cs="Arial"/>
          <w:sz w:val="24"/>
          <w:szCs w:val="24"/>
          <w:lang w:val="sr-Cyrl-RS"/>
        </w:rPr>
      </w:pPr>
    </w:p>
    <w:p w:rsidR="000E03E3" w:rsidRPr="0061515C" w:rsidRDefault="000E03E3" w:rsidP="000C50A0">
      <w:pPr>
        <w:spacing w:before="0"/>
        <w:rPr>
          <w:rFonts w:cs="Arial"/>
          <w:sz w:val="24"/>
          <w:szCs w:val="24"/>
          <w:lang w:val="sr-Cyrl-RS"/>
        </w:rPr>
      </w:pPr>
    </w:p>
    <w:p w:rsidR="00307F94" w:rsidRPr="0061515C" w:rsidRDefault="00307F94" w:rsidP="00924A22">
      <w:pPr>
        <w:pStyle w:val="Naslov1"/>
        <w:numPr>
          <w:ilvl w:val="0"/>
          <w:numId w:val="12"/>
        </w:numPr>
        <w:spacing w:before="120" w:after="0"/>
        <w:rPr>
          <w:rFonts w:cs="Arial"/>
          <w:sz w:val="24"/>
          <w:szCs w:val="24"/>
        </w:rPr>
      </w:pPr>
      <w:bookmarkStart w:id="10" w:name="_Toc442559878"/>
      <w:bookmarkStart w:id="11" w:name="_Toc427817448"/>
      <w:r w:rsidRPr="0061515C">
        <w:rPr>
          <w:rFonts w:cs="Arial"/>
          <w:sz w:val="24"/>
          <w:szCs w:val="24"/>
        </w:rPr>
        <w:t>ПОДАЦИ О ПРЕДМЕТУ ЈАВНЕ НАБАВКЕ</w:t>
      </w:r>
    </w:p>
    <w:p w:rsidR="009125B5" w:rsidRPr="0061515C" w:rsidRDefault="009125B5" w:rsidP="009125B5">
      <w:pPr>
        <w:tabs>
          <w:tab w:val="left" w:pos="1134"/>
        </w:tabs>
        <w:rPr>
          <w:rFonts w:cs="Arial"/>
          <w:b/>
          <w:sz w:val="24"/>
          <w:szCs w:val="24"/>
          <w:lang w:val="sr-Cyrl-RS"/>
        </w:rPr>
      </w:pPr>
      <w:r w:rsidRPr="0061515C">
        <w:rPr>
          <w:rFonts w:cs="Arial"/>
          <w:b/>
          <w:sz w:val="24"/>
          <w:szCs w:val="24"/>
          <w:lang w:val="sr-Cyrl-RS"/>
        </w:rPr>
        <w:t>2.1 Опис предмета јавне набавке, назив и ознака из општег речника набавке</w:t>
      </w:r>
    </w:p>
    <w:p w:rsidR="009125B5" w:rsidRPr="0061515C" w:rsidRDefault="009125B5" w:rsidP="009125B5">
      <w:pPr>
        <w:suppressAutoHyphens/>
        <w:spacing w:before="0"/>
        <w:ind w:left="284"/>
        <w:rPr>
          <w:rFonts w:cs="Arial"/>
          <w:sz w:val="24"/>
          <w:szCs w:val="24"/>
          <w:lang w:val="sr-Cyrl-RS"/>
        </w:rPr>
      </w:pPr>
      <w:r w:rsidRPr="0061515C">
        <w:rPr>
          <w:rFonts w:cs="Arial"/>
          <w:sz w:val="24"/>
          <w:szCs w:val="24"/>
          <w:lang w:val="sr-Cyrl-RS"/>
        </w:rPr>
        <w:t>Опис предмета јавне набав</w:t>
      </w:r>
      <w:r w:rsidR="00B4222B" w:rsidRPr="0061515C">
        <w:rPr>
          <w:rFonts w:cs="Arial"/>
          <w:sz w:val="24"/>
          <w:szCs w:val="24"/>
          <w:lang w:val="sr-Cyrl-RS"/>
        </w:rPr>
        <w:t>ке: Средства за спасавање и евакуацију</w:t>
      </w:r>
    </w:p>
    <w:p w:rsidR="00D15DB5" w:rsidRPr="0061515C" w:rsidRDefault="009125B5" w:rsidP="009125B5">
      <w:pPr>
        <w:tabs>
          <w:tab w:val="left" w:pos="1134"/>
        </w:tabs>
        <w:spacing w:before="0"/>
        <w:ind w:left="284"/>
        <w:rPr>
          <w:rFonts w:cs="Arial"/>
          <w:sz w:val="24"/>
          <w:szCs w:val="24"/>
          <w:lang w:val="sr-Cyrl-RS"/>
        </w:rPr>
      </w:pPr>
      <w:r w:rsidRPr="0061515C">
        <w:rPr>
          <w:rFonts w:cs="Arial"/>
          <w:sz w:val="24"/>
          <w:szCs w:val="24"/>
          <w:lang w:val="sr-Cyrl-RS"/>
        </w:rPr>
        <w:t>Назив из општег речника набавке</w:t>
      </w:r>
      <w:r w:rsidR="00D15DB5" w:rsidRPr="0061515C">
        <w:rPr>
          <w:rFonts w:cs="Arial"/>
          <w:sz w:val="24"/>
          <w:szCs w:val="24"/>
        </w:rPr>
        <w:t>:</w:t>
      </w:r>
      <w:r w:rsidR="00CC774C" w:rsidRPr="00CC774C">
        <w:rPr>
          <w:rFonts w:cs="Arial"/>
          <w:sz w:val="24"/>
          <w:szCs w:val="24"/>
          <w:lang w:val="sr-Cyrl-RS"/>
        </w:rPr>
        <w:t xml:space="preserve"> </w:t>
      </w:r>
      <w:r w:rsidR="00CC774C">
        <w:rPr>
          <w:rFonts w:cs="Arial"/>
          <w:sz w:val="24"/>
          <w:szCs w:val="24"/>
          <w:lang w:val="sr-Cyrl-RS"/>
        </w:rPr>
        <w:t>Опрема за спашавање и ванредне ситуације</w:t>
      </w:r>
    </w:p>
    <w:p w:rsidR="009125B5" w:rsidRPr="0061515C" w:rsidRDefault="009125B5" w:rsidP="009125B5">
      <w:pPr>
        <w:tabs>
          <w:tab w:val="left" w:pos="1134"/>
        </w:tabs>
        <w:spacing w:before="0"/>
        <w:ind w:left="284"/>
        <w:rPr>
          <w:rFonts w:cs="Arial"/>
          <w:sz w:val="24"/>
          <w:szCs w:val="24"/>
          <w:lang w:val="sr-Latn-RS"/>
        </w:rPr>
      </w:pPr>
      <w:r w:rsidRPr="0061515C">
        <w:rPr>
          <w:rFonts w:cs="Arial"/>
          <w:sz w:val="24"/>
          <w:szCs w:val="24"/>
          <w:lang w:val="sr-Cyrl-RS"/>
        </w:rPr>
        <w:t>Ознака из општег речника набавке:</w:t>
      </w:r>
      <w:r w:rsidRPr="0061515C">
        <w:rPr>
          <w:rFonts w:cs="Arial"/>
          <w:sz w:val="24"/>
          <w:szCs w:val="24"/>
          <w:lang w:val="sr-Latn-RS"/>
        </w:rPr>
        <w:t xml:space="preserve"> </w:t>
      </w:r>
      <w:r w:rsidR="00D15DB5" w:rsidRPr="0061515C">
        <w:rPr>
          <w:rFonts w:cs="Arial"/>
          <w:sz w:val="24"/>
          <w:szCs w:val="24"/>
          <w:lang w:val="sr-Cyrl-RS"/>
        </w:rPr>
        <w:t>35112000</w:t>
      </w:r>
      <w:r w:rsidRPr="0061515C">
        <w:rPr>
          <w:rFonts w:cs="Arial"/>
          <w:sz w:val="24"/>
          <w:szCs w:val="24"/>
          <w:lang w:val="sr-Cyrl-RS"/>
        </w:rPr>
        <w:t xml:space="preserve"> </w:t>
      </w:r>
    </w:p>
    <w:p w:rsidR="009125B5" w:rsidRPr="0061515C" w:rsidRDefault="009125B5" w:rsidP="009125B5">
      <w:pPr>
        <w:tabs>
          <w:tab w:val="left" w:pos="1134"/>
        </w:tabs>
        <w:spacing w:before="0"/>
        <w:ind w:left="284"/>
        <w:rPr>
          <w:rFonts w:cs="Arial"/>
          <w:sz w:val="24"/>
          <w:szCs w:val="24"/>
          <w:lang w:val="sr-Cyrl-RS"/>
        </w:rPr>
      </w:pPr>
      <w:r w:rsidRPr="0061515C">
        <w:rPr>
          <w:rFonts w:cs="Arial"/>
          <w:sz w:val="24"/>
          <w:szCs w:val="24"/>
          <w:lang w:val="sr-Cyrl-RS"/>
        </w:rPr>
        <w:t xml:space="preserve">Детаљани подаци о предмету набавке наведени су у техничкој спецификацији (поглавље </w:t>
      </w:r>
      <w:r w:rsidRPr="0061515C">
        <w:rPr>
          <w:rFonts w:cs="Arial"/>
          <w:sz w:val="24"/>
          <w:szCs w:val="24"/>
          <w:lang w:val="sr-Latn-RS"/>
        </w:rPr>
        <w:t>3</w:t>
      </w:r>
      <w:r w:rsidRPr="0061515C">
        <w:rPr>
          <w:rFonts w:cs="Arial"/>
          <w:sz w:val="24"/>
          <w:szCs w:val="24"/>
          <w:lang w:val="sr-Cyrl-RS"/>
        </w:rPr>
        <w:t>. Конкурсне документације)</w:t>
      </w:r>
    </w:p>
    <w:p w:rsidR="00307F94" w:rsidRPr="0061515C" w:rsidRDefault="00307F94" w:rsidP="002E12CC">
      <w:pPr>
        <w:tabs>
          <w:tab w:val="left" w:pos="1134"/>
        </w:tabs>
        <w:rPr>
          <w:rFonts w:cs="Arial"/>
          <w:sz w:val="24"/>
          <w:szCs w:val="24"/>
        </w:rPr>
      </w:pPr>
    </w:p>
    <w:p w:rsidR="00307F94" w:rsidRPr="0061515C" w:rsidRDefault="00307F94" w:rsidP="00924A22">
      <w:pPr>
        <w:pStyle w:val="Naslov1"/>
        <w:numPr>
          <w:ilvl w:val="0"/>
          <w:numId w:val="12"/>
        </w:numPr>
        <w:spacing w:before="120" w:after="0"/>
        <w:rPr>
          <w:rFonts w:cs="Arial"/>
          <w:sz w:val="24"/>
          <w:szCs w:val="24"/>
        </w:rPr>
      </w:pPr>
      <w:r w:rsidRPr="0061515C">
        <w:rPr>
          <w:rFonts w:cs="Arial"/>
          <w:sz w:val="24"/>
          <w:szCs w:val="24"/>
        </w:rPr>
        <w:t xml:space="preserve">ТЕХНИЧКА СПЕЦИФИКАЦИЈА </w:t>
      </w:r>
    </w:p>
    <w:p w:rsidR="00307F94" w:rsidRDefault="00307F94" w:rsidP="00781B02">
      <w:pPr>
        <w:rPr>
          <w:rFonts w:cs="Arial"/>
          <w:sz w:val="24"/>
          <w:szCs w:val="24"/>
          <w:lang w:val="sr-Cyrl-CS"/>
        </w:rPr>
      </w:pPr>
      <w:r w:rsidRPr="0061515C">
        <w:rPr>
          <w:rFonts w:cs="Arial"/>
          <w:sz w:val="24"/>
          <w:szCs w:val="24"/>
          <w:lang w:val="sr-Cyrl-CS"/>
        </w:rPr>
        <w:t xml:space="preserve">(Врста, техничке карактеристике, квалитет, обим и опис </w:t>
      </w:r>
      <w:r w:rsidR="00D71CDE" w:rsidRPr="0061515C">
        <w:rPr>
          <w:rFonts w:cs="Arial"/>
          <w:sz w:val="24"/>
          <w:szCs w:val="24"/>
          <w:lang w:val="sr-Cyrl-CS"/>
        </w:rPr>
        <w:t>добара</w:t>
      </w:r>
      <w:r w:rsidRPr="0061515C">
        <w:rPr>
          <w:rFonts w:cs="Arial"/>
          <w:sz w:val="24"/>
          <w:szCs w:val="24"/>
          <w:lang w:val="sr-Cyrl-CS"/>
        </w:rPr>
        <w:t>, техничка документација</w:t>
      </w:r>
      <w:r w:rsidR="00063D94">
        <w:rPr>
          <w:rFonts w:cs="Arial"/>
          <w:sz w:val="24"/>
          <w:szCs w:val="24"/>
          <w:lang w:val="sr-Cyrl-CS"/>
        </w:rPr>
        <w:t>,</w:t>
      </w:r>
      <w:r w:rsidRPr="0061515C">
        <w:rPr>
          <w:rFonts w:cs="Arial"/>
          <w:sz w:val="24"/>
          <w:szCs w:val="24"/>
          <w:lang w:val="sr-Cyrl-CS"/>
        </w:rPr>
        <w:t xml:space="preserve"> начин спровођења контроле и обезбеђивања гаранције квалитета, рок и</w:t>
      </w:r>
      <w:r w:rsidR="00D71CDE" w:rsidRPr="0061515C">
        <w:rPr>
          <w:rFonts w:cs="Arial"/>
          <w:sz w:val="24"/>
          <w:szCs w:val="24"/>
          <w:lang w:val="sr-Cyrl-CS"/>
        </w:rPr>
        <w:t>споруке, место испоруке</w:t>
      </w:r>
      <w:r w:rsidR="00063D94">
        <w:rPr>
          <w:rFonts w:cs="Arial"/>
          <w:sz w:val="24"/>
          <w:szCs w:val="24"/>
          <w:lang w:val="sr-Cyrl-CS"/>
        </w:rPr>
        <w:t xml:space="preserve">, </w:t>
      </w:r>
      <w:r w:rsidRPr="0061515C">
        <w:rPr>
          <w:rFonts w:cs="Arial"/>
          <w:sz w:val="24"/>
          <w:szCs w:val="24"/>
          <w:lang w:val="sr-Cyrl-CS"/>
        </w:rPr>
        <w:t xml:space="preserve"> и сл.</w:t>
      </w:r>
      <w:bookmarkEnd w:id="10"/>
      <w:r w:rsidRPr="0061515C">
        <w:rPr>
          <w:rFonts w:cs="Arial"/>
          <w:sz w:val="24"/>
          <w:szCs w:val="24"/>
          <w:lang w:val="sr-Cyrl-CS"/>
        </w:rPr>
        <w:t>)</w:t>
      </w:r>
    </w:p>
    <w:p w:rsidR="007523C5" w:rsidRDefault="007523C5" w:rsidP="00781B02">
      <w:pPr>
        <w:rPr>
          <w:rFonts w:cs="Arial"/>
          <w:sz w:val="24"/>
          <w:szCs w:val="24"/>
          <w:lang w:val="sr-Cyrl-CS"/>
        </w:rPr>
      </w:pPr>
    </w:p>
    <w:p w:rsidR="007523C5" w:rsidRDefault="007523C5" w:rsidP="00781B02">
      <w:pPr>
        <w:rPr>
          <w:rFonts w:cs="Arial"/>
          <w:sz w:val="24"/>
          <w:szCs w:val="24"/>
          <w:lang w:val="sr-Cyrl-CS"/>
        </w:rPr>
      </w:pPr>
    </w:p>
    <w:p w:rsidR="007523C5" w:rsidRPr="0061515C" w:rsidRDefault="007523C5" w:rsidP="00781B02">
      <w:pPr>
        <w:rPr>
          <w:rFonts w:cs="Arial"/>
          <w:sz w:val="24"/>
          <w:szCs w:val="24"/>
          <w:lang w:val="sr-Cyrl-CS"/>
        </w:rPr>
      </w:pPr>
    </w:p>
    <w:p w:rsidR="006E6A2B" w:rsidRPr="0061515C" w:rsidRDefault="006E6A2B" w:rsidP="00781B02">
      <w:pPr>
        <w:rPr>
          <w:rFonts w:cs="Arial"/>
          <w:b/>
          <w:sz w:val="24"/>
          <w:szCs w:val="24"/>
          <w:lang w:val="sr-Cyrl-CS"/>
        </w:rPr>
      </w:pPr>
    </w:p>
    <w:p w:rsidR="00307F94" w:rsidRPr="0061515C" w:rsidRDefault="001B40D9" w:rsidP="0032186E">
      <w:pPr>
        <w:pStyle w:val="Naslov1"/>
        <w:spacing w:before="120" w:after="0"/>
        <w:rPr>
          <w:rFonts w:cs="Arial"/>
          <w:sz w:val="24"/>
          <w:szCs w:val="24"/>
        </w:rPr>
      </w:pPr>
      <w:bookmarkStart w:id="12" w:name="_Toc441651541"/>
      <w:bookmarkStart w:id="13" w:name="_Toc442559879"/>
      <w:r>
        <w:rPr>
          <w:rFonts w:cs="Arial"/>
          <w:sz w:val="24"/>
          <w:szCs w:val="24"/>
        </w:rPr>
        <w:t>3.1 Врста</w:t>
      </w:r>
      <w:r w:rsidR="00307F94" w:rsidRPr="0061515C">
        <w:rPr>
          <w:rFonts w:cs="Arial"/>
          <w:sz w:val="24"/>
          <w:szCs w:val="24"/>
        </w:rPr>
        <w:t xml:space="preserve"> </w:t>
      </w:r>
      <w:bookmarkEnd w:id="12"/>
      <w:bookmarkEnd w:id="13"/>
      <w:r w:rsidR="004A2AE2" w:rsidRPr="0061515C">
        <w:rPr>
          <w:rFonts w:cs="Arial"/>
          <w:sz w:val="24"/>
          <w:szCs w:val="24"/>
        </w:rPr>
        <w:t>добара</w:t>
      </w:r>
    </w:p>
    <w:p w:rsidR="008504D2" w:rsidRPr="0061515C" w:rsidRDefault="00307F94" w:rsidP="008504D2">
      <w:pPr>
        <w:suppressAutoHyphens/>
        <w:spacing w:before="0"/>
        <w:ind w:left="284"/>
        <w:rPr>
          <w:rFonts w:cs="Arial"/>
          <w:sz w:val="24"/>
          <w:szCs w:val="24"/>
          <w:lang w:val="sr-Cyrl-RS"/>
        </w:rPr>
      </w:pPr>
      <w:r w:rsidRPr="0061515C">
        <w:rPr>
          <w:rFonts w:cs="Arial"/>
          <w:sz w:val="24"/>
          <w:szCs w:val="24"/>
          <w:lang w:val="sr-Cyrl-CS" w:eastAsia="sr-Latn-CS"/>
        </w:rPr>
        <w:t xml:space="preserve">Набавка  </w:t>
      </w:r>
      <w:r w:rsidR="00BF2829" w:rsidRPr="0061515C">
        <w:rPr>
          <w:rFonts w:cs="Arial"/>
          <w:sz w:val="24"/>
          <w:szCs w:val="24"/>
          <w:lang w:val="sr-Cyrl-CS" w:eastAsia="sr-Latn-CS"/>
        </w:rPr>
        <w:t>добара</w:t>
      </w:r>
      <w:r w:rsidRPr="0061515C">
        <w:rPr>
          <w:rFonts w:cs="Arial"/>
          <w:sz w:val="24"/>
          <w:szCs w:val="24"/>
          <w:lang w:val="sr-Cyrl-CS" w:eastAsia="sr-Latn-CS"/>
        </w:rPr>
        <w:t xml:space="preserve"> : </w:t>
      </w:r>
      <w:r w:rsidR="00D15DB5" w:rsidRPr="0061515C">
        <w:rPr>
          <w:rFonts w:cs="Arial"/>
          <w:sz w:val="24"/>
          <w:szCs w:val="24"/>
          <w:lang w:val="sr-Cyrl-RS"/>
        </w:rPr>
        <w:t>Ср</w:t>
      </w:r>
      <w:r w:rsidR="00E950BA">
        <w:rPr>
          <w:rFonts w:cs="Arial"/>
          <w:sz w:val="24"/>
          <w:szCs w:val="24"/>
          <w:lang w:val="sr-Cyrl-RS"/>
        </w:rPr>
        <w:t>едства за спасавање и евакуацију</w:t>
      </w:r>
    </w:p>
    <w:p w:rsidR="008504D2" w:rsidRPr="0061515C" w:rsidRDefault="00060563" w:rsidP="00D15DB5">
      <w:pPr>
        <w:tabs>
          <w:tab w:val="left" w:pos="1134"/>
        </w:tabs>
        <w:spacing w:before="0"/>
        <w:ind w:left="284"/>
        <w:rPr>
          <w:rFonts w:cs="Arial"/>
          <w:sz w:val="24"/>
          <w:szCs w:val="24"/>
          <w:lang w:val="sr-Cyrl-RS"/>
        </w:rPr>
      </w:pPr>
      <w:r w:rsidRPr="0061515C">
        <w:rPr>
          <w:rFonts w:cs="Arial"/>
          <w:sz w:val="24"/>
          <w:szCs w:val="24"/>
          <w:lang w:val="sr-Cyrl-CS" w:eastAsia="sr-Latn-CS"/>
        </w:rPr>
        <w:t xml:space="preserve"> </w:t>
      </w:r>
      <w:r w:rsidR="00307F94" w:rsidRPr="0061515C">
        <w:rPr>
          <w:rFonts w:cs="Arial"/>
          <w:sz w:val="24"/>
          <w:szCs w:val="24"/>
          <w:lang w:val="sr-Cyrl-CS" w:eastAsia="sr-Latn-CS"/>
        </w:rPr>
        <w:t xml:space="preserve">(ОРН: </w:t>
      </w:r>
      <w:r w:rsidR="00E950BA">
        <w:rPr>
          <w:rFonts w:cs="Arial"/>
          <w:sz w:val="24"/>
          <w:szCs w:val="24"/>
          <w:lang w:val="sr-Cyrl-RS"/>
        </w:rPr>
        <w:t>Опрема за спашавање и ванредне ситуације</w:t>
      </w:r>
      <w:r w:rsidR="00D15DB5" w:rsidRPr="0061515C">
        <w:rPr>
          <w:rFonts w:cs="Arial"/>
          <w:sz w:val="24"/>
          <w:szCs w:val="24"/>
          <w:lang w:val="sr-Latn-RS"/>
        </w:rPr>
        <w:t xml:space="preserve"> </w:t>
      </w:r>
      <w:r w:rsidR="00D15DB5" w:rsidRPr="0061515C">
        <w:rPr>
          <w:rFonts w:cs="Arial"/>
          <w:sz w:val="24"/>
          <w:szCs w:val="24"/>
          <w:lang w:val="sr-Cyrl-RS"/>
        </w:rPr>
        <w:t xml:space="preserve">35112000 </w:t>
      </w:r>
      <w:r w:rsidR="00E61DB7" w:rsidRPr="0061515C">
        <w:rPr>
          <w:rFonts w:cs="Arial"/>
          <w:sz w:val="24"/>
          <w:szCs w:val="24"/>
          <w:lang w:val="sr-Cyrl-RS"/>
        </w:rPr>
        <w:t>)</w:t>
      </w:r>
    </w:p>
    <w:p w:rsidR="006E6A2B" w:rsidRPr="0061515C" w:rsidRDefault="006E6A2B" w:rsidP="00D15DB5">
      <w:pPr>
        <w:tabs>
          <w:tab w:val="left" w:pos="1134"/>
        </w:tabs>
        <w:spacing w:before="0"/>
        <w:ind w:left="284"/>
        <w:rPr>
          <w:rFonts w:cs="Arial"/>
          <w:sz w:val="24"/>
          <w:szCs w:val="24"/>
          <w:lang w:val="sr-Cyrl-RS"/>
        </w:rPr>
      </w:pPr>
    </w:p>
    <w:p w:rsidR="00307F94" w:rsidRPr="0061515C" w:rsidRDefault="00307F94" w:rsidP="0032186E">
      <w:pPr>
        <w:pStyle w:val="Naslov1"/>
        <w:spacing w:before="120" w:after="0"/>
        <w:rPr>
          <w:rFonts w:cs="Arial"/>
          <w:sz w:val="24"/>
          <w:szCs w:val="24"/>
        </w:rPr>
      </w:pPr>
      <w:r w:rsidRPr="0061515C">
        <w:rPr>
          <w:rFonts w:cs="Arial"/>
          <w:sz w:val="24"/>
          <w:szCs w:val="24"/>
        </w:rPr>
        <w:t>3.2 Квалитет и техничке карактеристике (спецификације)</w:t>
      </w:r>
    </w:p>
    <w:p w:rsidR="009343A5" w:rsidRPr="0061515C" w:rsidRDefault="009343A5" w:rsidP="009343A5">
      <w:pPr>
        <w:rPr>
          <w:rFonts w:cs="Arial"/>
          <w:sz w:val="24"/>
          <w:szCs w:val="24"/>
          <w:lang w:val="sr-Cyrl-CS" w:eastAsia="ar-SA"/>
        </w:rPr>
      </w:pPr>
    </w:p>
    <w:p w:rsidR="008D3DA0" w:rsidRPr="0061515C" w:rsidRDefault="008D3DA0" w:rsidP="00924A22">
      <w:pPr>
        <w:numPr>
          <w:ilvl w:val="0"/>
          <w:numId w:val="18"/>
        </w:numPr>
        <w:tabs>
          <w:tab w:val="num" w:pos="851"/>
        </w:tabs>
        <w:spacing w:after="120"/>
        <w:ind w:left="850" w:hanging="425"/>
        <w:rPr>
          <w:rFonts w:cs="Arial"/>
          <w:b/>
          <w:sz w:val="24"/>
          <w:szCs w:val="24"/>
          <w:u w:val="single"/>
          <w:lang w:val="sr-Cyrl-CS"/>
        </w:rPr>
      </w:pPr>
      <w:r w:rsidRPr="0061515C">
        <w:rPr>
          <w:rFonts w:cs="Arial"/>
          <w:b/>
          <w:sz w:val="24"/>
          <w:szCs w:val="24"/>
          <w:u w:val="single"/>
          <w:lang w:val="sr-Cyrl-CS"/>
        </w:rPr>
        <w:t xml:space="preserve">Техничке карактеристике, опис предметне </w:t>
      </w:r>
      <w:r w:rsidR="00C27FA1" w:rsidRPr="0061515C">
        <w:rPr>
          <w:rFonts w:cs="Arial"/>
          <w:b/>
          <w:sz w:val="24"/>
          <w:szCs w:val="24"/>
          <w:u w:val="single"/>
          <w:lang w:val="sr-Cyrl-CS"/>
        </w:rPr>
        <w:t>добара</w:t>
      </w:r>
      <w:r w:rsidRPr="0061515C">
        <w:rPr>
          <w:rFonts w:cs="Arial"/>
          <w:b/>
          <w:sz w:val="24"/>
          <w:szCs w:val="24"/>
          <w:u w:val="single"/>
          <w:lang w:val="sr-Cyrl-CS"/>
        </w:rPr>
        <w:t xml:space="preserve"> и потребна количина:</w:t>
      </w:r>
    </w:p>
    <w:p w:rsidR="001F211C" w:rsidRPr="0061515C" w:rsidRDefault="001F211C" w:rsidP="001F211C">
      <w:pPr>
        <w:spacing w:before="0" w:after="160" w:line="256" w:lineRule="auto"/>
        <w:jc w:val="left"/>
        <w:rPr>
          <w:rFonts w:eastAsia="Calibri" w:cs="Arial"/>
          <w:b/>
          <w:sz w:val="24"/>
          <w:szCs w:val="24"/>
          <w:lang w:val="sr-Latn-RS"/>
        </w:rPr>
      </w:pPr>
    </w:p>
    <w:tbl>
      <w:tblPr>
        <w:tblpPr w:leftFromText="180" w:rightFromText="180" w:vertAnchor="text" w:horzAnchor="margin" w:tblpXSpec="center" w:tblpY="415"/>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316"/>
        <w:gridCol w:w="1777"/>
        <w:gridCol w:w="3280"/>
      </w:tblGrid>
      <w:tr w:rsidR="00C94CA6" w:rsidRPr="0061515C" w:rsidTr="007D5B59">
        <w:trPr>
          <w:trHeight w:val="1045"/>
        </w:trPr>
        <w:tc>
          <w:tcPr>
            <w:tcW w:w="709" w:type="dxa"/>
            <w:shd w:val="clear" w:color="000000" w:fill="BFBFBF"/>
            <w:vAlign w:val="center"/>
            <w:hideMark/>
          </w:tcPr>
          <w:p w:rsidR="00C94CA6" w:rsidRPr="0061515C" w:rsidRDefault="00C94CA6" w:rsidP="00A60973">
            <w:pPr>
              <w:spacing w:before="0" w:after="200" w:line="276" w:lineRule="auto"/>
              <w:jc w:val="center"/>
              <w:rPr>
                <w:rFonts w:cs="Arial"/>
                <w:sz w:val="24"/>
                <w:szCs w:val="24"/>
              </w:rPr>
            </w:pPr>
            <w:r w:rsidRPr="0061515C">
              <w:rPr>
                <w:rFonts w:cs="Arial"/>
                <w:sz w:val="24"/>
                <w:szCs w:val="24"/>
              </w:rPr>
              <w:t>Ред.</w:t>
            </w:r>
          </w:p>
          <w:p w:rsidR="00C94CA6" w:rsidRPr="0061515C" w:rsidRDefault="00C94CA6" w:rsidP="00C94CA6">
            <w:pPr>
              <w:spacing w:before="0" w:after="200" w:line="276" w:lineRule="auto"/>
              <w:jc w:val="center"/>
              <w:rPr>
                <w:rFonts w:cs="Arial"/>
                <w:sz w:val="24"/>
                <w:szCs w:val="24"/>
              </w:rPr>
            </w:pPr>
            <w:r w:rsidRPr="0061515C">
              <w:rPr>
                <w:rFonts w:cs="Arial"/>
                <w:sz w:val="24"/>
                <w:szCs w:val="24"/>
              </w:rPr>
              <w:t>број</w:t>
            </w:r>
          </w:p>
        </w:tc>
        <w:tc>
          <w:tcPr>
            <w:tcW w:w="3316" w:type="dxa"/>
            <w:shd w:val="clear" w:color="000000" w:fill="BFBFBF"/>
            <w:vAlign w:val="center"/>
            <w:hideMark/>
          </w:tcPr>
          <w:p w:rsidR="00C94CA6" w:rsidRPr="0061515C" w:rsidRDefault="00C94CA6" w:rsidP="00A60973">
            <w:pPr>
              <w:spacing w:before="0" w:after="200" w:line="276" w:lineRule="auto"/>
              <w:jc w:val="center"/>
              <w:rPr>
                <w:rFonts w:cs="Arial"/>
                <w:sz w:val="24"/>
                <w:szCs w:val="24"/>
              </w:rPr>
            </w:pPr>
            <w:r w:rsidRPr="0061515C">
              <w:rPr>
                <w:rFonts w:cs="Arial"/>
                <w:sz w:val="24"/>
                <w:szCs w:val="24"/>
              </w:rPr>
              <w:t>Назив и  тип средства</w:t>
            </w:r>
          </w:p>
        </w:tc>
        <w:tc>
          <w:tcPr>
            <w:tcW w:w="1777" w:type="dxa"/>
            <w:shd w:val="clear" w:color="000000" w:fill="BFBFBF"/>
            <w:vAlign w:val="center"/>
          </w:tcPr>
          <w:p w:rsidR="00C94CA6" w:rsidRDefault="007D5B59" w:rsidP="007D5B59">
            <w:pPr>
              <w:spacing w:before="0" w:after="200" w:line="276" w:lineRule="auto"/>
              <w:jc w:val="center"/>
              <w:rPr>
                <w:rFonts w:cs="Arial"/>
                <w:sz w:val="24"/>
                <w:szCs w:val="24"/>
                <w:lang w:val="sr-Cyrl-RS"/>
              </w:rPr>
            </w:pPr>
            <w:r>
              <w:rPr>
                <w:rFonts w:cs="Arial"/>
                <w:sz w:val="24"/>
                <w:szCs w:val="24"/>
                <w:lang w:val="sr-Cyrl-RS"/>
              </w:rPr>
              <w:t>Јединица</w:t>
            </w:r>
          </w:p>
          <w:p w:rsidR="007D5B59" w:rsidRPr="007D5B59" w:rsidRDefault="007D5B59" w:rsidP="007D5B59">
            <w:pPr>
              <w:spacing w:before="0" w:after="200" w:line="276" w:lineRule="auto"/>
              <w:jc w:val="center"/>
              <w:rPr>
                <w:rFonts w:cs="Arial"/>
                <w:sz w:val="24"/>
                <w:szCs w:val="24"/>
                <w:lang w:val="sr-Cyrl-RS"/>
              </w:rPr>
            </w:pPr>
            <w:r>
              <w:rPr>
                <w:rFonts w:cs="Arial"/>
                <w:sz w:val="24"/>
                <w:szCs w:val="24"/>
                <w:lang w:val="sr-Cyrl-RS"/>
              </w:rPr>
              <w:t>мере</w:t>
            </w:r>
          </w:p>
        </w:tc>
        <w:tc>
          <w:tcPr>
            <w:tcW w:w="3280" w:type="dxa"/>
            <w:shd w:val="clear" w:color="000000" w:fill="BFBFBF"/>
            <w:vAlign w:val="center"/>
            <w:hideMark/>
          </w:tcPr>
          <w:p w:rsidR="00C94CA6" w:rsidRPr="0061515C" w:rsidRDefault="00C94CA6" w:rsidP="00A60973">
            <w:pPr>
              <w:spacing w:before="0" w:after="200" w:line="276" w:lineRule="auto"/>
              <w:jc w:val="center"/>
              <w:rPr>
                <w:rFonts w:cs="Arial"/>
                <w:sz w:val="24"/>
                <w:szCs w:val="24"/>
              </w:rPr>
            </w:pPr>
            <w:r w:rsidRPr="0061515C">
              <w:rPr>
                <w:rFonts w:cs="Arial"/>
                <w:sz w:val="24"/>
                <w:szCs w:val="24"/>
              </w:rPr>
              <w:t>Оквирне количине</w:t>
            </w:r>
          </w:p>
        </w:tc>
      </w:tr>
      <w:tr w:rsidR="00C94CA6" w:rsidRPr="0061515C" w:rsidTr="007D5B59">
        <w:trPr>
          <w:trHeight w:val="677"/>
        </w:trPr>
        <w:tc>
          <w:tcPr>
            <w:tcW w:w="709" w:type="dxa"/>
            <w:shd w:val="clear" w:color="auto" w:fill="auto"/>
            <w:noWrap/>
            <w:vAlign w:val="center"/>
            <w:hideMark/>
          </w:tcPr>
          <w:p w:rsidR="00C94CA6" w:rsidRPr="0061515C" w:rsidRDefault="00C94CA6" w:rsidP="00A60973">
            <w:pPr>
              <w:spacing w:before="0" w:after="200" w:line="276" w:lineRule="auto"/>
              <w:jc w:val="center"/>
              <w:rPr>
                <w:rFonts w:cs="Arial"/>
                <w:sz w:val="24"/>
                <w:szCs w:val="24"/>
              </w:rPr>
            </w:pPr>
            <w:r w:rsidRPr="0061515C">
              <w:rPr>
                <w:rFonts w:cs="Arial"/>
                <w:sz w:val="24"/>
                <w:szCs w:val="24"/>
              </w:rPr>
              <w:t>1.</w:t>
            </w:r>
          </w:p>
        </w:tc>
        <w:tc>
          <w:tcPr>
            <w:tcW w:w="3316" w:type="dxa"/>
            <w:shd w:val="clear" w:color="auto" w:fill="auto"/>
            <w:vAlign w:val="center"/>
            <w:hideMark/>
          </w:tcPr>
          <w:p w:rsidR="00C94CA6" w:rsidRPr="0061515C" w:rsidRDefault="00C94CA6" w:rsidP="00A60973">
            <w:pPr>
              <w:spacing w:before="0" w:after="200" w:line="276" w:lineRule="auto"/>
              <w:jc w:val="left"/>
              <w:rPr>
                <w:rFonts w:cs="Arial"/>
                <w:sz w:val="24"/>
                <w:szCs w:val="24"/>
                <w:lang w:val="sr-Cyrl-RS"/>
              </w:rPr>
            </w:pPr>
            <w:r w:rsidRPr="0061515C">
              <w:rPr>
                <w:rFonts w:cs="Arial"/>
                <w:sz w:val="24"/>
                <w:szCs w:val="24"/>
                <w:lang w:val="sr-Cyrl-RS"/>
              </w:rPr>
              <w:t>Опрема за спасавање и евакуацију</w:t>
            </w:r>
          </w:p>
        </w:tc>
        <w:tc>
          <w:tcPr>
            <w:tcW w:w="1777" w:type="dxa"/>
            <w:vAlign w:val="center"/>
          </w:tcPr>
          <w:p w:rsidR="00C94CA6" w:rsidRPr="00C94CA6" w:rsidRDefault="00C94CA6" w:rsidP="00A60973">
            <w:pPr>
              <w:spacing w:before="0" w:after="200" w:line="276" w:lineRule="auto"/>
              <w:jc w:val="center"/>
              <w:rPr>
                <w:rFonts w:cs="Arial"/>
                <w:sz w:val="24"/>
                <w:szCs w:val="24"/>
                <w:lang w:val="sr-Cyrl-RS"/>
              </w:rPr>
            </w:pPr>
            <w:r>
              <w:rPr>
                <w:rFonts w:cs="Arial"/>
                <w:sz w:val="24"/>
                <w:szCs w:val="24"/>
                <w:lang w:val="sr-Cyrl-RS"/>
              </w:rPr>
              <w:t>комплет</w:t>
            </w:r>
          </w:p>
        </w:tc>
        <w:tc>
          <w:tcPr>
            <w:tcW w:w="3280" w:type="dxa"/>
            <w:shd w:val="clear" w:color="auto" w:fill="auto"/>
            <w:vAlign w:val="center"/>
          </w:tcPr>
          <w:p w:rsidR="00C94CA6" w:rsidRPr="0061515C" w:rsidRDefault="00C94CA6" w:rsidP="00A60973">
            <w:pPr>
              <w:spacing w:before="0" w:after="200" w:line="276" w:lineRule="auto"/>
              <w:jc w:val="center"/>
              <w:rPr>
                <w:rFonts w:cs="Arial"/>
                <w:sz w:val="24"/>
                <w:szCs w:val="24"/>
              </w:rPr>
            </w:pPr>
            <w:r w:rsidRPr="0061515C">
              <w:rPr>
                <w:rFonts w:cs="Arial"/>
                <w:sz w:val="24"/>
                <w:szCs w:val="24"/>
              </w:rPr>
              <w:t>90</w:t>
            </w:r>
          </w:p>
        </w:tc>
      </w:tr>
      <w:tr w:rsidR="00C94CA6" w:rsidRPr="0061515C" w:rsidTr="007D5B59">
        <w:trPr>
          <w:trHeight w:val="677"/>
        </w:trPr>
        <w:tc>
          <w:tcPr>
            <w:tcW w:w="709" w:type="dxa"/>
            <w:shd w:val="clear" w:color="auto" w:fill="auto"/>
            <w:noWrap/>
            <w:vAlign w:val="center"/>
          </w:tcPr>
          <w:p w:rsidR="00C94CA6" w:rsidRPr="0061515C" w:rsidRDefault="00C94CA6" w:rsidP="00A60973">
            <w:pPr>
              <w:spacing w:before="0" w:after="200" w:line="276" w:lineRule="auto"/>
              <w:jc w:val="center"/>
              <w:rPr>
                <w:rFonts w:cs="Arial"/>
                <w:sz w:val="24"/>
                <w:szCs w:val="24"/>
                <w:lang w:val="sr-Cyrl-RS"/>
              </w:rPr>
            </w:pPr>
            <w:r w:rsidRPr="0061515C">
              <w:rPr>
                <w:rFonts w:cs="Arial"/>
                <w:sz w:val="24"/>
                <w:szCs w:val="24"/>
                <w:lang w:val="sr-Cyrl-RS"/>
              </w:rPr>
              <w:t>2.</w:t>
            </w:r>
          </w:p>
        </w:tc>
        <w:tc>
          <w:tcPr>
            <w:tcW w:w="3316" w:type="dxa"/>
            <w:shd w:val="clear" w:color="auto" w:fill="auto"/>
            <w:vAlign w:val="center"/>
          </w:tcPr>
          <w:p w:rsidR="00C94CA6" w:rsidRPr="0061515C" w:rsidRDefault="00C94CA6" w:rsidP="00A60973">
            <w:pPr>
              <w:spacing w:before="0" w:after="200" w:line="276" w:lineRule="auto"/>
              <w:jc w:val="left"/>
              <w:rPr>
                <w:rFonts w:cs="Arial"/>
                <w:sz w:val="24"/>
                <w:szCs w:val="24"/>
                <w:lang w:val="sr-Cyrl-RS"/>
              </w:rPr>
            </w:pPr>
            <w:r w:rsidRPr="0061515C">
              <w:rPr>
                <w:rFonts w:cs="Arial"/>
                <w:sz w:val="24"/>
                <w:szCs w:val="24"/>
                <w:lang w:val="sr-Cyrl-RS"/>
              </w:rPr>
              <w:t xml:space="preserve"> Носила</w:t>
            </w:r>
          </w:p>
        </w:tc>
        <w:tc>
          <w:tcPr>
            <w:tcW w:w="1777" w:type="dxa"/>
            <w:vAlign w:val="center"/>
          </w:tcPr>
          <w:p w:rsidR="00C94CA6" w:rsidRPr="00C94CA6" w:rsidRDefault="00C94CA6" w:rsidP="00A60973">
            <w:pPr>
              <w:spacing w:before="0" w:after="200" w:line="276" w:lineRule="auto"/>
              <w:jc w:val="center"/>
              <w:rPr>
                <w:rFonts w:cs="Arial"/>
                <w:sz w:val="24"/>
                <w:szCs w:val="24"/>
                <w:lang w:val="sr-Cyrl-RS"/>
              </w:rPr>
            </w:pPr>
            <w:r>
              <w:rPr>
                <w:rFonts w:cs="Arial"/>
                <w:sz w:val="24"/>
                <w:szCs w:val="24"/>
                <w:lang w:val="sr-Cyrl-RS"/>
              </w:rPr>
              <w:t>комада</w:t>
            </w:r>
          </w:p>
        </w:tc>
        <w:tc>
          <w:tcPr>
            <w:tcW w:w="3280" w:type="dxa"/>
            <w:shd w:val="clear" w:color="auto" w:fill="auto"/>
            <w:vAlign w:val="center"/>
          </w:tcPr>
          <w:p w:rsidR="00C94CA6" w:rsidRPr="0061515C" w:rsidRDefault="00C94CA6" w:rsidP="00A60973">
            <w:pPr>
              <w:spacing w:before="0" w:after="200" w:line="276" w:lineRule="auto"/>
              <w:jc w:val="center"/>
              <w:rPr>
                <w:rFonts w:cs="Arial"/>
                <w:sz w:val="24"/>
                <w:szCs w:val="24"/>
              </w:rPr>
            </w:pPr>
            <w:r w:rsidRPr="0061515C">
              <w:rPr>
                <w:rFonts w:cs="Arial"/>
                <w:sz w:val="24"/>
                <w:szCs w:val="24"/>
              </w:rPr>
              <w:t>90</w:t>
            </w:r>
          </w:p>
        </w:tc>
      </w:tr>
      <w:tr w:rsidR="00C94CA6" w:rsidRPr="0061515C" w:rsidTr="007D5B59">
        <w:trPr>
          <w:trHeight w:val="677"/>
        </w:trPr>
        <w:tc>
          <w:tcPr>
            <w:tcW w:w="709" w:type="dxa"/>
            <w:shd w:val="clear" w:color="auto" w:fill="auto"/>
            <w:noWrap/>
            <w:vAlign w:val="center"/>
          </w:tcPr>
          <w:p w:rsidR="00C94CA6" w:rsidRPr="0061515C" w:rsidRDefault="00C94CA6" w:rsidP="00A60973">
            <w:pPr>
              <w:spacing w:before="0" w:after="200" w:line="276" w:lineRule="auto"/>
              <w:jc w:val="center"/>
              <w:rPr>
                <w:rFonts w:cs="Arial"/>
                <w:sz w:val="24"/>
                <w:szCs w:val="24"/>
                <w:lang w:val="sr-Cyrl-RS"/>
              </w:rPr>
            </w:pPr>
            <w:r>
              <w:rPr>
                <w:rFonts w:cs="Arial"/>
                <w:sz w:val="24"/>
                <w:szCs w:val="24"/>
                <w:lang w:val="sr-Cyrl-RS"/>
              </w:rPr>
              <w:t>3.</w:t>
            </w:r>
          </w:p>
        </w:tc>
        <w:tc>
          <w:tcPr>
            <w:tcW w:w="3316" w:type="dxa"/>
            <w:shd w:val="clear" w:color="auto" w:fill="auto"/>
            <w:vAlign w:val="center"/>
          </w:tcPr>
          <w:p w:rsidR="00C94CA6" w:rsidRPr="0061515C" w:rsidRDefault="00C94CA6" w:rsidP="00A60973">
            <w:pPr>
              <w:spacing w:before="0" w:after="200" w:line="276" w:lineRule="auto"/>
              <w:jc w:val="left"/>
              <w:rPr>
                <w:rFonts w:cs="Arial"/>
                <w:sz w:val="24"/>
                <w:szCs w:val="24"/>
                <w:lang w:val="sr-Cyrl-RS"/>
              </w:rPr>
            </w:pPr>
            <w:r>
              <w:rPr>
                <w:rFonts w:cs="Arial"/>
                <w:sz w:val="24"/>
                <w:szCs w:val="24"/>
                <w:lang w:val="sr-Cyrl-RS"/>
              </w:rPr>
              <w:t xml:space="preserve"> Обука </w:t>
            </w:r>
          </w:p>
        </w:tc>
        <w:tc>
          <w:tcPr>
            <w:tcW w:w="1777" w:type="dxa"/>
            <w:vAlign w:val="center"/>
          </w:tcPr>
          <w:p w:rsidR="00C94CA6" w:rsidRDefault="00C94CA6" w:rsidP="00A60973">
            <w:pPr>
              <w:spacing w:before="0" w:after="200" w:line="276" w:lineRule="auto"/>
              <w:jc w:val="center"/>
              <w:rPr>
                <w:rFonts w:cs="Arial"/>
                <w:sz w:val="24"/>
                <w:szCs w:val="24"/>
                <w:lang w:val="sr-Cyrl-RS"/>
              </w:rPr>
            </w:pPr>
            <w:r>
              <w:rPr>
                <w:rFonts w:cs="Arial"/>
                <w:sz w:val="24"/>
                <w:szCs w:val="24"/>
                <w:lang w:val="sr-Cyrl-RS"/>
              </w:rPr>
              <w:t>комада</w:t>
            </w:r>
          </w:p>
        </w:tc>
        <w:tc>
          <w:tcPr>
            <w:tcW w:w="3280" w:type="dxa"/>
            <w:shd w:val="clear" w:color="auto" w:fill="auto"/>
            <w:vAlign w:val="center"/>
          </w:tcPr>
          <w:p w:rsidR="00C94CA6" w:rsidRPr="00063D94" w:rsidRDefault="00C94CA6" w:rsidP="00A60973">
            <w:pPr>
              <w:spacing w:before="0" w:after="200" w:line="276" w:lineRule="auto"/>
              <w:jc w:val="center"/>
              <w:rPr>
                <w:rFonts w:cs="Arial"/>
                <w:sz w:val="24"/>
                <w:szCs w:val="24"/>
                <w:lang w:val="sr-Cyrl-RS"/>
              </w:rPr>
            </w:pPr>
            <w:r>
              <w:rPr>
                <w:rFonts w:cs="Arial"/>
                <w:sz w:val="24"/>
                <w:szCs w:val="24"/>
                <w:lang w:val="sr-Cyrl-RS"/>
              </w:rPr>
              <w:t>6</w:t>
            </w:r>
          </w:p>
        </w:tc>
      </w:tr>
    </w:tbl>
    <w:p w:rsidR="00CD2DED" w:rsidRDefault="00CD2DED" w:rsidP="00CD2DED">
      <w:pPr>
        <w:spacing w:before="0"/>
        <w:jc w:val="left"/>
        <w:rPr>
          <w:rFonts w:eastAsia="Calibri" w:cs="Arial"/>
          <w:noProof/>
          <w:sz w:val="24"/>
          <w:szCs w:val="24"/>
          <w:lang w:val="sr-Cyrl-RS"/>
        </w:rPr>
      </w:pPr>
    </w:p>
    <w:p w:rsidR="009A778E" w:rsidRPr="0061515C" w:rsidRDefault="009A778E" w:rsidP="00CD2DED">
      <w:pPr>
        <w:spacing w:before="0"/>
        <w:jc w:val="left"/>
        <w:rPr>
          <w:rFonts w:eastAsia="Calibri" w:cs="Arial"/>
          <w:noProof/>
          <w:sz w:val="24"/>
          <w:szCs w:val="24"/>
          <w:lang w:val="sr-Cyrl-RS"/>
        </w:rPr>
      </w:pPr>
    </w:p>
    <w:p w:rsidR="00CD2DED" w:rsidRPr="0061515C" w:rsidRDefault="00CD2DED" w:rsidP="00CD2DED">
      <w:pPr>
        <w:spacing w:before="0"/>
        <w:jc w:val="left"/>
        <w:rPr>
          <w:rFonts w:eastAsia="Calibri" w:cs="Arial"/>
          <w:noProof/>
          <w:sz w:val="24"/>
          <w:szCs w:val="24"/>
          <w:lang w:val="sr-Cyrl-RS"/>
        </w:rPr>
      </w:pPr>
    </w:p>
    <w:p w:rsidR="00CD2DED" w:rsidRPr="0061515C" w:rsidRDefault="00CD2DED" w:rsidP="00CD2DED">
      <w:pPr>
        <w:spacing w:before="0"/>
        <w:jc w:val="left"/>
        <w:rPr>
          <w:rFonts w:eastAsia="Calibri" w:cs="Arial"/>
          <w:noProof/>
          <w:sz w:val="24"/>
          <w:szCs w:val="24"/>
          <w:lang w:val="sr-Latn-RS"/>
        </w:rPr>
      </w:pPr>
    </w:p>
    <w:p w:rsidR="00CD2DED" w:rsidRPr="0061515C" w:rsidRDefault="00CD2DED" w:rsidP="00CD2DED">
      <w:pPr>
        <w:spacing w:before="0" w:after="160" w:line="256" w:lineRule="auto"/>
        <w:jc w:val="left"/>
        <w:rPr>
          <w:rFonts w:eastAsia="Calibri" w:cs="Arial"/>
          <w:b/>
          <w:sz w:val="24"/>
          <w:szCs w:val="24"/>
        </w:rPr>
      </w:pPr>
    </w:p>
    <w:p w:rsidR="00E2089F" w:rsidRPr="00A52593" w:rsidRDefault="00E2089F" w:rsidP="00E2089F">
      <w:pPr>
        <w:rPr>
          <w:rFonts w:cs="Arial"/>
          <w:sz w:val="24"/>
          <w:szCs w:val="24"/>
          <w:lang w:val="sr-Cyrl-RS" w:eastAsia="sr-Cyrl-CS"/>
        </w:rPr>
      </w:pPr>
      <w:r w:rsidRPr="00A52593">
        <w:rPr>
          <w:rFonts w:cs="Arial"/>
          <w:sz w:val="24"/>
          <w:szCs w:val="24"/>
          <w:lang w:val="sr-Cyrl-RS" w:eastAsia="sr-Cyrl-CS"/>
        </w:rPr>
        <w:t>НАПОМЕНА : У  наведеним табелама  дате су оквирне количине предметних добара, с обзиром да се прецизне количине предмета јавне набавке не могу одредити.</w:t>
      </w:r>
      <w:r w:rsidR="00A52593" w:rsidRPr="00A52593">
        <w:rPr>
          <w:rFonts w:cs="Arial"/>
          <w:sz w:val="24"/>
          <w:szCs w:val="24"/>
          <w:lang w:val="sr-Cyrl-RS" w:eastAsia="sr-Cyrl-CS"/>
        </w:rPr>
        <w:t xml:space="preserve"> Укупно понуђене цене које су дате на основу оквирних количина приликом стручне оцене понуда служиће за рангирање понуда, а оквирни споразум ће се закључити на износ процењене вре</w:t>
      </w:r>
      <w:r w:rsidR="00063D94">
        <w:rPr>
          <w:rFonts w:cs="Arial"/>
          <w:sz w:val="24"/>
          <w:szCs w:val="24"/>
          <w:lang w:val="sr-Cyrl-RS" w:eastAsia="sr-Cyrl-CS"/>
        </w:rPr>
        <w:t>д</w:t>
      </w:r>
      <w:r w:rsidR="00A52593" w:rsidRPr="00A52593">
        <w:rPr>
          <w:rFonts w:cs="Arial"/>
          <w:sz w:val="24"/>
          <w:szCs w:val="24"/>
          <w:lang w:val="sr-Cyrl-RS" w:eastAsia="sr-Cyrl-CS"/>
        </w:rPr>
        <w:t>ности јавне набавке.</w:t>
      </w:r>
      <w:r w:rsidRPr="00A52593">
        <w:rPr>
          <w:rFonts w:cs="Arial"/>
          <w:sz w:val="24"/>
          <w:szCs w:val="24"/>
          <w:lang w:val="sr-Cyrl-RS" w:eastAsia="sr-Cyrl-CS"/>
        </w:rPr>
        <w:t xml:space="preserve"> </w:t>
      </w:r>
    </w:p>
    <w:p w:rsidR="00E2089F" w:rsidRPr="00A52593" w:rsidRDefault="00E2089F" w:rsidP="00E2089F">
      <w:pPr>
        <w:rPr>
          <w:rFonts w:cs="Arial"/>
          <w:sz w:val="24"/>
          <w:szCs w:val="24"/>
          <w:lang w:val="sr-Cyrl-RS" w:eastAsia="sr-Cyrl-CS"/>
        </w:rPr>
      </w:pPr>
      <w:r w:rsidRPr="00A52593">
        <w:rPr>
          <w:rFonts w:cs="Arial"/>
          <w:sz w:val="24"/>
          <w:szCs w:val="24"/>
          <w:lang w:val="sr-Cyrl-RS" w:eastAsia="sr-Cyrl-CS"/>
        </w:rPr>
        <w:t>Набавка захтеваних добара вршиће се сукцесивно по потреби.</w:t>
      </w:r>
    </w:p>
    <w:p w:rsidR="006E6A2B" w:rsidRPr="00A52593" w:rsidRDefault="006E6A2B" w:rsidP="00E2089F">
      <w:pPr>
        <w:rPr>
          <w:rFonts w:cs="Arial"/>
          <w:sz w:val="24"/>
          <w:szCs w:val="24"/>
          <w:lang w:val="sr-Cyrl-RS" w:eastAsia="sr-Cyrl-CS"/>
        </w:rPr>
      </w:pPr>
    </w:p>
    <w:p w:rsidR="006E6A2B" w:rsidRPr="00A52593" w:rsidRDefault="006E6A2B" w:rsidP="00E2089F">
      <w:pPr>
        <w:rPr>
          <w:rFonts w:cs="Arial"/>
          <w:sz w:val="24"/>
          <w:szCs w:val="24"/>
          <w:lang w:val="sr-Cyrl-RS" w:eastAsia="sr-Cyrl-CS"/>
        </w:rPr>
      </w:pPr>
    </w:p>
    <w:p w:rsidR="00E2089F" w:rsidRPr="0061515C" w:rsidRDefault="00E2089F" w:rsidP="00BE61FA">
      <w:pPr>
        <w:rPr>
          <w:rFonts w:cs="Arial"/>
          <w:sz w:val="24"/>
          <w:szCs w:val="24"/>
          <w:lang w:val="sr-Cyrl-RS" w:eastAsia="sr-Cyrl-CS"/>
        </w:rPr>
      </w:pPr>
    </w:p>
    <w:p w:rsidR="00E2089F" w:rsidRPr="0061515C" w:rsidRDefault="00E2089F" w:rsidP="00BE61FA">
      <w:pPr>
        <w:rPr>
          <w:rFonts w:cs="Arial"/>
          <w:sz w:val="24"/>
          <w:szCs w:val="24"/>
          <w:lang w:val="sr-Cyrl-RS" w:eastAsia="sr-Cyrl-CS"/>
        </w:rPr>
      </w:pPr>
    </w:p>
    <w:p w:rsidR="00E2089F" w:rsidRPr="0061515C" w:rsidRDefault="00E2089F" w:rsidP="00BE61FA">
      <w:pPr>
        <w:rPr>
          <w:rFonts w:cs="Arial"/>
          <w:sz w:val="24"/>
          <w:szCs w:val="24"/>
          <w:lang w:val="sr-Cyrl-RS" w:eastAsia="sr-Cyrl-CS"/>
        </w:rPr>
      </w:pPr>
    </w:p>
    <w:p w:rsidR="00E2089F" w:rsidRPr="0061515C" w:rsidRDefault="00E2089F" w:rsidP="00BE61FA">
      <w:pPr>
        <w:rPr>
          <w:rFonts w:cs="Arial"/>
          <w:sz w:val="24"/>
          <w:szCs w:val="24"/>
          <w:lang w:val="sr-Cyrl-RS" w:eastAsia="sr-Cyrl-CS"/>
        </w:rPr>
      </w:pPr>
    </w:p>
    <w:p w:rsidR="00E2089F" w:rsidRPr="0061515C" w:rsidRDefault="00E2089F" w:rsidP="00BE61FA">
      <w:pPr>
        <w:rPr>
          <w:rFonts w:cs="Arial"/>
          <w:sz w:val="24"/>
          <w:szCs w:val="24"/>
          <w:lang w:val="sr-Cyrl-RS" w:eastAsia="sr-Cyrl-CS"/>
        </w:rPr>
      </w:pPr>
    </w:p>
    <w:p w:rsidR="00E2089F" w:rsidRPr="0061515C" w:rsidRDefault="00E2089F" w:rsidP="00BE61FA">
      <w:pPr>
        <w:rPr>
          <w:rFonts w:cs="Arial"/>
          <w:sz w:val="24"/>
          <w:szCs w:val="24"/>
          <w:lang w:val="sr-Cyrl-RS" w:eastAsia="sr-Cyrl-CS"/>
        </w:rPr>
      </w:pPr>
    </w:p>
    <w:tbl>
      <w:tblPr>
        <w:tblW w:w="10680" w:type="dxa"/>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CellMar>
          <w:left w:w="10" w:type="dxa"/>
          <w:right w:w="10" w:type="dxa"/>
        </w:tblCellMar>
        <w:tblLook w:val="04A0" w:firstRow="1" w:lastRow="0" w:firstColumn="1" w:lastColumn="0" w:noHBand="0" w:noVBand="1"/>
      </w:tblPr>
      <w:tblGrid>
        <w:gridCol w:w="1336"/>
        <w:gridCol w:w="9344"/>
      </w:tblGrid>
      <w:tr w:rsidR="00E2089F" w:rsidRPr="0061515C" w:rsidTr="009A778E">
        <w:trPr>
          <w:trHeight w:val="312"/>
          <w:jc w:val="center"/>
        </w:trPr>
        <w:tc>
          <w:tcPr>
            <w:tcW w:w="1055" w:type="dxa"/>
            <w:tcBorders>
              <w:top w:val="double" w:sz="4" w:space="0" w:color="auto"/>
              <w:bottom w:val="double" w:sz="4" w:space="0" w:color="auto"/>
            </w:tcBorders>
            <w:shd w:val="clear" w:color="auto" w:fill="auto"/>
            <w:vAlign w:val="center"/>
          </w:tcPr>
          <w:p w:rsidR="00E2089F" w:rsidRPr="0061515C" w:rsidRDefault="00E2089F" w:rsidP="00A60973">
            <w:pPr>
              <w:spacing w:before="0" w:after="200" w:line="276" w:lineRule="auto"/>
              <w:jc w:val="left"/>
              <w:rPr>
                <w:rFonts w:cs="Arial"/>
                <w:b/>
                <w:bCs/>
                <w:sz w:val="24"/>
                <w:szCs w:val="24"/>
              </w:rPr>
            </w:pPr>
            <w:r w:rsidRPr="0061515C">
              <w:rPr>
                <w:rFonts w:cs="Arial"/>
                <w:b/>
                <w:sz w:val="24"/>
                <w:szCs w:val="24"/>
                <w:lang w:val="sr-Cyrl-RS"/>
              </w:rPr>
              <w:t>Опрема за спасавање и евакуацију</w:t>
            </w:r>
          </w:p>
        </w:tc>
        <w:tc>
          <w:tcPr>
            <w:tcW w:w="9625" w:type="dxa"/>
            <w:tcBorders>
              <w:top w:val="double" w:sz="4" w:space="0" w:color="auto"/>
              <w:bottom w:val="double" w:sz="4" w:space="0" w:color="auto"/>
            </w:tcBorders>
            <w:shd w:val="clear" w:color="auto" w:fill="auto"/>
          </w:tcPr>
          <w:p w:rsidR="00E2089F" w:rsidRPr="0061515C" w:rsidRDefault="00E2089F" w:rsidP="00A60973">
            <w:pPr>
              <w:spacing w:before="0" w:line="276" w:lineRule="auto"/>
              <w:jc w:val="left"/>
              <w:rPr>
                <w:rFonts w:eastAsia="Calibri" w:cs="Arial"/>
                <w:bCs/>
                <w:noProof/>
                <w:sz w:val="24"/>
                <w:szCs w:val="24"/>
              </w:rPr>
            </w:pPr>
          </w:p>
          <w:p w:rsidR="00E2089F" w:rsidRPr="0061515C" w:rsidRDefault="00E2089F" w:rsidP="00A60973">
            <w:pPr>
              <w:spacing w:before="0" w:line="276" w:lineRule="auto"/>
              <w:jc w:val="left"/>
              <w:rPr>
                <w:rFonts w:cs="Arial"/>
                <w:b/>
                <w:sz w:val="24"/>
                <w:szCs w:val="24"/>
                <w:lang w:val="sr-Cyrl-RS"/>
              </w:rPr>
            </w:pPr>
            <w:r w:rsidRPr="0061515C">
              <w:rPr>
                <w:rFonts w:cs="Arial"/>
                <w:b/>
                <w:sz w:val="24"/>
                <w:szCs w:val="24"/>
                <w:lang w:val="sr-Cyrl-RS"/>
              </w:rPr>
              <w:t>Комплет за спасавање и евакуацију у заштитној кутији,уочљиве боје са светлоодбојним тракама,отпорној на продор воде и прашине,вибрације и ударе и на температурне промене.Комплет треба да садржи следећу опрему :</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Заштитна кутија за складиштење ПВЦ торбе са опремом</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ПВЦ торба за складиштење и преношење опреме</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Намотајни механизам са системом управљања и уже од 40/80м</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3 карабињера са тропотезним закључавањем</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Гуртна дужине 1,2м,у складу са стандардом ЕН 795 или одговарајуће</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Уже за позиционирање,у складу са стандардом ЕН 358 или одговарајуће</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Ротирајући намотајни котур</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Спасилачки клизни уређај са кочионим механизмом,у складу са стандардом ЕН 353-2 или одговарајући</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Заштита за уже при постављању на ивице</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Анкерна шипка</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Троугласто тракасто седиште за фиксирање лица у седећи положај</w:t>
            </w:r>
          </w:p>
          <w:p w:rsidR="00E2089F" w:rsidRPr="0061515C" w:rsidRDefault="00E2089F" w:rsidP="00E2089F">
            <w:pPr>
              <w:pStyle w:val="Pasussalistom"/>
              <w:numPr>
                <w:ilvl w:val="0"/>
                <w:numId w:val="51"/>
              </w:numPr>
              <w:rPr>
                <w:rFonts w:cs="Arial"/>
                <w:b/>
                <w:sz w:val="24"/>
                <w:szCs w:val="24"/>
                <w:lang w:val="sr-Cyrl-RS"/>
              </w:rPr>
            </w:pPr>
            <w:r w:rsidRPr="0061515C">
              <w:rPr>
                <w:rFonts w:cs="Arial"/>
                <w:b/>
                <w:sz w:val="24"/>
                <w:szCs w:val="24"/>
                <w:lang w:val="sr-Cyrl-RS"/>
              </w:rPr>
              <w:t>Универзалне маказе</w:t>
            </w:r>
          </w:p>
        </w:tc>
      </w:tr>
    </w:tbl>
    <w:p w:rsidR="00E2089F" w:rsidRPr="0061515C" w:rsidRDefault="00E2089F" w:rsidP="00BE61FA">
      <w:pPr>
        <w:rPr>
          <w:rFonts w:cs="Arial"/>
          <w:sz w:val="24"/>
          <w:szCs w:val="24"/>
          <w:lang w:val="sr-Cyrl-RS" w:eastAsia="sr-Cyrl-CS"/>
        </w:rPr>
      </w:pPr>
    </w:p>
    <w:p w:rsidR="00E2089F" w:rsidRPr="0061515C" w:rsidRDefault="00E2089F" w:rsidP="00BE61FA">
      <w:pPr>
        <w:rPr>
          <w:rFonts w:cs="Arial"/>
          <w:sz w:val="24"/>
          <w:szCs w:val="24"/>
          <w:lang w:val="sr-Cyrl-RS" w:eastAsia="sr-Cyrl-CS"/>
        </w:rPr>
      </w:pPr>
    </w:p>
    <w:tbl>
      <w:tblPr>
        <w:tblW w:w="10871" w:type="dxa"/>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CellMar>
          <w:left w:w="10" w:type="dxa"/>
          <w:right w:w="10" w:type="dxa"/>
        </w:tblCellMar>
        <w:tblLook w:val="04A0" w:firstRow="1" w:lastRow="0" w:firstColumn="1" w:lastColumn="0" w:noHBand="0" w:noVBand="1"/>
      </w:tblPr>
      <w:tblGrid>
        <w:gridCol w:w="1246"/>
        <w:gridCol w:w="9625"/>
      </w:tblGrid>
      <w:tr w:rsidR="00E2089F" w:rsidRPr="0061515C" w:rsidTr="009A778E">
        <w:trPr>
          <w:trHeight w:val="140"/>
          <w:jc w:val="center"/>
        </w:trPr>
        <w:tc>
          <w:tcPr>
            <w:tcW w:w="1246" w:type="dxa"/>
            <w:tcBorders>
              <w:top w:val="double" w:sz="4" w:space="0" w:color="auto"/>
              <w:bottom w:val="double" w:sz="4" w:space="0" w:color="auto"/>
            </w:tcBorders>
            <w:shd w:val="clear" w:color="auto" w:fill="auto"/>
            <w:vAlign w:val="center"/>
          </w:tcPr>
          <w:p w:rsidR="00E2089F" w:rsidRPr="0061515C" w:rsidRDefault="00E2089F" w:rsidP="00A60973">
            <w:pPr>
              <w:spacing w:before="0" w:after="200" w:line="276" w:lineRule="auto"/>
              <w:jc w:val="left"/>
              <w:rPr>
                <w:rFonts w:cs="Arial"/>
                <w:b/>
                <w:sz w:val="24"/>
                <w:szCs w:val="24"/>
                <w:lang w:val="sr-Cyrl-RS"/>
              </w:rPr>
            </w:pPr>
            <w:r w:rsidRPr="0061515C">
              <w:rPr>
                <w:rFonts w:cs="Arial"/>
                <w:b/>
                <w:sz w:val="24"/>
                <w:szCs w:val="24"/>
                <w:lang w:val="sr-Cyrl-RS"/>
              </w:rPr>
              <w:t>Носила</w:t>
            </w:r>
          </w:p>
        </w:tc>
        <w:tc>
          <w:tcPr>
            <w:tcW w:w="9625" w:type="dxa"/>
            <w:tcBorders>
              <w:top w:val="double" w:sz="4" w:space="0" w:color="auto"/>
              <w:bottom w:val="double" w:sz="4" w:space="0" w:color="auto"/>
            </w:tcBorders>
            <w:shd w:val="clear" w:color="auto" w:fill="auto"/>
          </w:tcPr>
          <w:p w:rsidR="00E2089F" w:rsidRPr="0061515C" w:rsidRDefault="00E2089F" w:rsidP="00A60973">
            <w:pPr>
              <w:spacing w:before="0"/>
              <w:jc w:val="left"/>
              <w:rPr>
                <w:rFonts w:eastAsia="Calibri" w:cs="Arial"/>
                <w:b/>
                <w:bCs/>
                <w:noProof/>
                <w:sz w:val="24"/>
                <w:szCs w:val="24"/>
                <w:lang w:val="sr-Cyrl-RS"/>
              </w:rPr>
            </w:pPr>
            <w:r w:rsidRPr="0061515C">
              <w:rPr>
                <w:rFonts w:eastAsia="Calibri" w:cs="Arial"/>
                <w:b/>
                <w:bCs/>
                <w:noProof/>
                <w:sz w:val="24"/>
                <w:szCs w:val="24"/>
                <w:lang w:val="sr-Cyrl-RS"/>
              </w:rPr>
              <w:t>Материјал од кога су носила направљена треба да је  флексибилан и да омогућава лако манипулисање и складиштење.Сидра за подизање постевљена тако да омогућавају оптималан баланс и једноставну употребу.Носила треба да имају 4 тачке за сидрење за хоризонталну вучу , 4 тачке за сидрење за вертикалну вучу и 4 каиша  за фиксирање повређеног.</w:t>
            </w:r>
          </w:p>
          <w:p w:rsidR="00E2089F" w:rsidRPr="0061515C" w:rsidRDefault="00E2089F" w:rsidP="00A60973">
            <w:pPr>
              <w:spacing w:before="0"/>
              <w:jc w:val="left"/>
              <w:rPr>
                <w:rFonts w:eastAsia="Calibri" w:cs="Arial"/>
                <w:b/>
                <w:bCs/>
                <w:noProof/>
                <w:sz w:val="24"/>
                <w:szCs w:val="24"/>
                <w:lang w:val="sr-Cyrl-RS"/>
              </w:rPr>
            </w:pPr>
            <w:r w:rsidRPr="0061515C">
              <w:rPr>
                <w:rFonts w:eastAsia="Calibri" w:cs="Arial"/>
                <w:b/>
                <w:bCs/>
                <w:noProof/>
                <w:sz w:val="24"/>
                <w:szCs w:val="24"/>
                <w:lang w:val="sr-Cyrl-RS"/>
              </w:rPr>
              <w:t>Носила морају да омогућавају покретљивост у хоризонталној и вертикалној оријентацији и да посе</w:t>
            </w:r>
            <w:r w:rsidR="009A778E">
              <w:rPr>
                <w:rFonts w:eastAsia="Calibri" w:cs="Arial"/>
                <w:b/>
                <w:bCs/>
                <w:noProof/>
                <w:sz w:val="24"/>
                <w:szCs w:val="24"/>
                <w:lang w:val="sr-Cyrl-RS"/>
              </w:rPr>
              <w:t>д</w:t>
            </w:r>
            <w:r w:rsidRPr="0061515C">
              <w:rPr>
                <w:rFonts w:eastAsia="Calibri" w:cs="Arial"/>
                <w:b/>
                <w:bCs/>
                <w:noProof/>
                <w:sz w:val="24"/>
                <w:szCs w:val="24"/>
                <w:lang w:val="sr-Cyrl-RS"/>
              </w:rPr>
              <w:t>ују каишеве за вертикалну и хоризонталну вучу.</w:t>
            </w:r>
          </w:p>
          <w:p w:rsidR="00E2089F" w:rsidRPr="0061515C" w:rsidRDefault="00E2089F" w:rsidP="009A778E">
            <w:pPr>
              <w:spacing w:before="0"/>
              <w:jc w:val="left"/>
              <w:rPr>
                <w:rFonts w:eastAsia="Calibri" w:cs="Arial"/>
                <w:b/>
                <w:bCs/>
                <w:noProof/>
                <w:sz w:val="24"/>
                <w:szCs w:val="24"/>
                <w:lang w:val="sr-Cyrl-RS"/>
              </w:rPr>
            </w:pPr>
            <w:r w:rsidRPr="0061515C">
              <w:rPr>
                <w:rFonts w:eastAsia="Calibri" w:cs="Arial"/>
                <w:b/>
                <w:bCs/>
                <w:noProof/>
                <w:sz w:val="24"/>
                <w:szCs w:val="24"/>
                <w:lang w:val="sr-Cyrl-RS"/>
              </w:rPr>
              <w:t>Носила треба да буду уочљиве боје д</w:t>
            </w:r>
            <w:r w:rsidR="009A778E">
              <w:rPr>
                <w:rFonts w:eastAsia="Calibri" w:cs="Arial"/>
                <w:b/>
                <w:bCs/>
                <w:noProof/>
                <w:sz w:val="24"/>
                <w:szCs w:val="24"/>
                <w:lang w:val="sr-Cyrl-RS"/>
              </w:rPr>
              <w:t>у</w:t>
            </w:r>
            <w:r w:rsidRPr="0061515C">
              <w:rPr>
                <w:rFonts w:eastAsia="Calibri" w:cs="Arial"/>
                <w:b/>
                <w:bCs/>
                <w:noProof/>
                <w:sz w:val="24"/>
                <w:szCs w:val="24"/>
                <w:lang w:val="sr-Cyrl-RS"/>
              </w:rPr>
              <w:t>жине веће од 2м у распакованом стању и до 1м у спакованом стању.Носила треба да буду носивости веће од 140кг и да буду урађена у складу са стандардом ЕН 362 и да поседују торбу за складиштење и чување носила.</w:t>
            </w:r>
          </w:p>
        </w:tc>
      </w:tr>
    </w:tbl>
    <w:p w:rsidR="00864D06" w:rsidRPr="0061515C" w:rsidRDefault="00864D06" w:rsidP="00864D06">
      <w:pPr>
        <w:spacing w:before="0"/>
        <w:rPr>
          <w:rFonts w:cs="Arial"/>
          <w:bCs/>
          <w:sz w:val="24"/>
          <w:szCs w:val="24"/>
          <w:lang w:eastAsia="zh-CN"/>
        </w:rPr>
      </w:pPr>
    </w:p>
    <w:p w:rsidR="00864D06" w:rsidRPr="00864D06" w:rsidRDefault="00864D06" w:rsidP="00864D06">
      <w:pPr>
        <w:spacing w:before="0"/>
        <w:rPr>
          <w:rFonts w:cs="Arial"/>
          <w:b/>
          <w:bCs/>
          <w:sz w:val="24"/>
          <w:szCs w:val="24"/>
          <w:lang w:eastAsia="zh-CN"/>
        </w:rPr>
      </w:pPr>
      <w:r w:rsidRPr="00864D06">
        <w:rPr>
          <w:rFonts w:cs="Arial"/>
          <w:b/>
          <w:bCs/>
          <w:sz w:val="24"/>
          <w:szCs w:val="24"/>
          <w:u w:val="single"/>
          <w:lang w:eastAsia="zh-CN"/>
        </w:rPr>
        <w:t>Понуђач доставља као саставни део понуде</w:t>
      </w:r>
      <w:r w:rsidRPr="00864D06">
        <w:rPr>
          <w:rFonts w:cs="Arial"/>
          <w:b/>
          <w:bCs/>
          <w:sz w:val="24"/>
          <w:szCs w:val="24"/>
          <w:lang w:eastAsia="zh-CN"/>
        </w:rPr>
        <w:t>:</w:t>
      </w:r>
    </w:p>
    <w:p w:rsidR="00864D06" w:rsidRPr="00864D06" w:rsidRDefault="00864D06" w:rsidP="00864D06">
      <w:pPr>
        <w:spacing w:before="0"/>
        <w:rPr>
          <w:rFonts w:cs="Arial"/>
          <w:b/>
          <w:bCs/>
          <w:sz w:val="24"/>
          <w:szCs w:val="24"/>
          <w:lang w:eastAsia="zh-CN"/>
        </w:rPr>
      </w:pPr>
    </w:p>
    <w:p w:rsidR="00864D06" w:rsidRPr="002443F1" w:rsidRDefault="00864D06" w:rsidP="00864D06">
      <w:pPr>
        <w:spacing w:before="0"/>
        <w:rPr>
          <w:rFonts w:cs="Arial"/>
          <w:bCs/>
          <w:sz w:val="24"/>
          <w:szCs w:val="24"/>
          <w:lang w:val="sr-Cyrl-RS" w:eastAsia="zh-CN"/>
        </w:rPr>
      </w:pPr>
      <w:r w:rsidRPr="002443F1">
        <w:rPr>
          <w:rFonts w:cs="Arial"/>
          <w:bCs/>
          <w:sz w:val="24"/>
          <w:szCs w:val="24"/>
          <w:lang w:eastAsia="zh-CN"/>
        </w:rPr>
        <w:t>- Важеће Извештаје о испитивању/</w:t>
      </w:r>
      <w:r w:rsidRPr="002443F1">
        <w:rPr>
          <w:rFonts w:cs="Arial"/>
          <w:bCs/>
          <w:sz w:val="24"/>
          <w:szCs w:val="24"/>
          <w:lang w:val="sr-Cyrl-RS" w:eastAsia="zh-CN"/>
        </w:rPr>
        <w:t>важеће Сертификате</w:t>
      </w:r>
      <w:r w:rsidRPr="002443F1">
        <w:rPr>
          <w:rFonts w:cs="Arial"/>
          <w:bCs/>
          <w:sz w:val="24"/>
          <w:szCs w:val="24"/>
          <w:lang w:eastAsia="zh-CN"/>
        </w:rPr>
        <w:t>, издате од стране акредитоване лабораториј</w:t>
      </w:r>
      <w:r w:rsidRPr="002443F1">
        <w:rPr>
          <w:rFonts w:cs="Arial"/>
          <w:bCs/>
          <w:sz w:val="24"/>
          <w:szCs w:val="24"/>
          <w:lang w:val="sr-Cyrl-RS" w:eastAsia="zh-CN"/>
        </w:rPr>
        <w:t>е</w:t>
      </w:r>
      <w:r w:rsidRPr="002443F1">
        <w:rPr>
          <w:rFonts w:cs="Arial"/>
          <w:bCs/>
          <w:sz w:val="24"/>
          <w:szCs w:val="24"/>
          <w:lang w:eastAsia="zh-CN"/>
        </w:rPr>
        <w:t xml:space="preserve"> као што је наведено у техничкој спецификацији, за сваку позицију понуђених добара</w:t>
      </w:r>
      <w:r w:rsidR="00E74AE7">
        <w:rPr>
          <w:rFonts w:cs="Arial"/>
          <w:bCs/>
          <w:sz w:val="24"/>
          <w:szCs w:val="24"/>
          <w:lang w:val="sr-Cyrl-RS" w:eastAsia="zh-CN"/>
        </w:rPr>
        <w:t xml:space="preserve">, </w:t>
      </w:r>
      <w:r w:rsidR="00E74AE7" w:rsidRPr="002443F1">
        <w:rPr>
          <w:rFonts w:cs="Arial"/>
          <w:bCs/>
          <w:sz w:val="24"/>
          <w:szCs w:val="24"/>
          <w:lang w:eastAsia="zh-CN"/>
        </w:rPr>
        <w:t xml:space="preserve"> </w:t>
      </w:r>
      <w:r w:rsidR="00E74AE7" w:rsidRPr="008D6479">
        <w:rPr>
          <w:rFonts w:cs="Arial"/>
          <w:bCs/>
          <w:sz w:val="24"/>
          <w:szCs w:val="24"/>
          <w:lang w:val="sr-Cyrl-RS" w:eastAsia="zh-CN"/>
        </w:rPr>
        <w:t>к</w:t>
      </w:r>
      <w:r w:rsidR="00E74AE7" w:rsidRPr="008D6479">
        <w:rPr>
          <w:rFonts w:cs="Arial"/>
          <w:bCs/>
          <w:sz w:val="24"/>
          <w:szCs w:val="24"/>
          <w:lang w:eastAsia="zh-CN"/>
        </w:rPr>
        <w:t>аталоге понуђене опреме</w:t>
      </w:r>
      <w:r w:rsidRPr="002443F1">
        <w:rPr>
          <w:rFonts w:cs="Arial"/>
          <w:bCs/>
          <w:sz w:val="24"/>
          <w:szCs w:val="24"/>
          <w:lang w:val="sr-Cyrl-RS" w:eastAsia="zh-CN"/>
        </w:rPr>
        <w:t>;</w:t>
      </w:r>
    </w:p>
    <w:p w:rsidR="00864D06" w:rsidRPr="002443F1" w:rsidRDefault="00864D06" w:rsidP="00864D06">
      <w:pPr>
        <w:spacing w:before="0"/>
        <w:rPr>
          <w:rFonts w:cs="Arial"/>
          <w:bCs/>
          <w:sz w:val="24"/>
          <w:szCs w:val="24"/>
          <w:lang w:eastAsia="zh-CN"/>
        </w:rPr>
      </w:pPr>
      <w:r w:rsidRPr="002443F1">
        <w:rPr>
          <w:rFonts w:cs="Arial"/>
          <w:bCs/>
          <w:sz w:val="24"/>
          <w:szCs w:val="24"/>
          <w:lang w:eastAsia="zh-CN"/>
        </w:rPr>
        <w:t>- Уз сваки Извештај о испитивању/Сертификат мора бити приложен и доказ о важећој акредитацији лабораторије која га је издала, за тражени стандард;</w:t>
      </w:r>
    </w:p>
    <w:p w:rsidR="00864D06" w:rsidRPr="002443F1" w:rsidRDefault="00864D06" w:rsidP="00864D06">
      <w:pPr>
        <w:spacing w:before="0"/>
        <w:rPr>
          <w:rFonts w:cs="Arial"/>
          <w:bCs/>
          <w:sz w:val="24"/>
          <w:szCs w:val="24"/>
          <w:lang w:eastAsia="zh-CN"/>
        </w:rPr>
      </w:pPr>
      <w:r w:rsidRPr="002443F1">
        <w:rPr>
          <w:rFonts w:cs="Arial"/>
          <w:bCs/>
          <w:sz w:val="24"/>
          <w:szCs w:val="24"/>
          <w:lang w:eastAsia="zh-CN"/>
        </w:rPr>
        <w:lastRenderedPageBreak/>
        <w:t>- Узорке добара – п</w:t>
      </w:r>
      <w:r w:rsidR="0064665F">
        <w:rPr>
          <w:rFonts w:cs="Arial"/>
          <w:bCs/>
          <w:sz w:val="24"/>
          <w:szCs w:val="24"/>
          <w:lang w:eastAsia="zh-CN"/>
        </w:rPr>
        <w:t xml:space="preserve">о један узорак за </w:t>
      </w:r>
      <w:r w:rsidR="0064665F" w:rsidRPr="0064665F">
        <w:rPr>
          <w:rFonts w:cs="Arial"/>
          <w:sz w:val="24"/>
          <w:szCs w:val="24"/>
          <w:lang w:val="sr-Cyrl-RS"/>
        </w:rPr>
        <w:t>опрема за спасавање и евакуацију</w:t>
      </w:r>
      <w:r w:rsidR="0064665F" w:rsidRPr="0064665F">
        <w:rPr>
          <w:rFonts w:cs="Arial"/>
          <w:bCs/>
          <w:sz w:val="24"/>
          <w:szCs w:val="24"/>
          <w:lang w:eastAsia="zh-CN"/>
        </w:rPr>
        <w:t xml:space="preserve"> </w:t>
      </w:r>
      <w:r w:rsidR="0064665F">
        <w:rPr>
          <w:rFonts w:cs="Arial"/>
          <w:bCs/>
          <w:sz w:val="24"/>
          <w:szCs w:val="24"/>
          <w:lang w:eastAsia="zh-CN"/>
        </w:rPr>
        <w:t>и за носила</w:t>
      </w:r>
      <w:r w:rsidR="00E120A4">
        <w:rPr>
          <w:rFonts w:cs="Arial"/>
          <w:bCs/>
          <w:sz w:val="24"/>
          <w:szCs w:val="24"/>
          <w:lang w:eastAsia="zh-CN"/>
        </w:rPr>
        <w:t>.</w:t>
      </w:r>
    </w:p>
    <w:p w:rsidR="00864D06" w:rsidRPr="002443F1" w:rsidRDefault="00864D06" w:rsidP="00864D06">
      <w:pPr>
        <w:spacing w:before="0"/>
        <w:rPr>
          <w:rFonts w:cs="Arial"/>
          <w:bCs/>
          <w:sz w:val="24"/>
          <w:szCs w:val="24"/>
          <w:lang w:eastAsia="zh-CN"/>
        </w:rPr>
      </w:pPr>
    </w:p>
    <w:p w:rsidR="00864D06" w:rsidRPr="002443F1" w:rsidRDefault="00864D06" w:rsidP="00864D06">
      <w:pPr>
        <w:spacing w:before="0"/>
        <w:rPr>
          <w:rFonts w:cs="Arial"/>
          <w:bCs/>
          <w:sz w:val="24"/>
          <w:szCs w:val="24"/>
          <w:lang w:val="sr-Cyrl-RS" w:eastAsia="zh-CN"/>
        </w:rPr>
      </w:pPr>
      <w:r w:rsidRPr="002443F1">
        <w:rPr>
          <w:rFonts w:cs="Arial"/>
          <w:bCs/>
          <w:sz w:val="24"/>
          <w:szCs w:val="24"/>
          <w:lang w:eastAsia="zh-CN"/>
        </w:rPr>
        <w:t xml:space="preserve">Узорци се предају запаковани у посебној (одвојеној) кутиjи са назнаком „Узорак    опреме за </w:t>
      </w:r>
      <w:r w:rsidR="0064665F" w:rsidRPr="0064665F">
        <w:rPr>
          <w:rFonts w:cs="Arial"/>
          <w:bCs/>
          <w:sz w:val="24"/>
          <w:szCs w:val="24"/>
          <w:lang w:eastAsia="zh-CN"/>
        </w:rPr>
        <w:t>ЈН 8400/0003/2017</w:t>
      </w:r>
      <w:r w:rsidRPr="0064665F">
        <w:rPr>
          <w:rFonts w:cs="Arial"/>
          <w:bCs/>
          <w:sz w:val="24"/>
          <w:szCs w:val="24"/>
          <w:lang w:val="sr-Cyrl-RS" w:eastAsia="zh-CN"/>
        </w:rPr>
        <w:t>,</w:t>
      </w:r>
      <w:r w:rsidR="007F6765" w:rsidRPr="0064665F">
        <w:rPr>
          <w:rFonts w:cs="Arial"/>
          <w:bCs/>
          <w:sz w:val="24"/>
          <w:szCs w:val="24"/>
          <w:lang w:eastAsia="zh-CN"/>
        </w:rPr>
        <w:t xml:space="preserve"> </w:t>
      </w:r>
      <w:r w:rsidR="007F6765">
        <w:rPr>
          <w:rFonts w:cs="Arial"/>
          <w:bCs/>
          <w:sz w:val="24"/>
          <w:szCs w:val="24"/>
          <w:lang w:eastAsia="zh-CN"/>
        </w:rPr>
        <w:t>назив понуђача.</w:t>
      </w:r>
      <w:r w:rsidRPr="002443F1">
        <w:rPr>
          <w:rFonts w:cs="Arial"/>
          <w:bCs/>
          <w:sz w:val="24"/>
          <w:szCs w:val="24"/>
          <w:lang w:eastAsia="zh-CN"/>
        </w:rPr>
        <w:t>Узорак доставити у оригиналном паковању</w:t>
      </w:r>
      <w:r w:rsidRPr="002443F1">
        <w:rPr>
          <w:rFonts w:cs="Arial"/>
          <w:bCs/>
          <w:sz w:val="24"/>
          <w:szCs w:val="24"/>
          <w:lang w:val="sr-Cyrl-RS" w:eastAsia="zh-CN"/>
        </w:rPr>
        <w:t>;</w:t>
      </w:r>
    </w:p>
    <w:p w:rsidR="00864D06" w:rsidRPr="002443F1" w:rsidRDefault="00864D06" w:rsidP="00864D06">
      <w:pPr>
        <w:spacing w:before="0"/>
        <w:rPr>
          <w:rFonts w:cs="Arial"/>
          <w:bCs/>
          <w:sz w:val="24"/>
          <w:szCs w:val="24"/>
          <w:lang w:eastAsia="zh-CN"/>
        </w:rPr>
      </w:pPr>
    </w:p>
    <w:p w:rsidR="00864D06" w:rsidRDefault="00864D06" w:rsidP="00864D06">
      <w:pPr>
        <w:spacing w:before="0"/>
        <w:rPr>
          <w:rFonts w:cs="Arial"/>
          <w:bCs/>
          <w:sz w:val="24"/>
          <w:szCs w:val="24"/>
          <w:lang w:eastAsia="zh-CN"/>
        </w:rPr>
      </w:pPr>
      <w:r w:rsidRPr="002443F1">
        <w:rPr>
          <w:rFonts w:cs="Arial"/>
          <w:bCs/>
          <w:sz w:val="24"/>
          <w:szCs w:val="24"/>
          <w:lang w:val="sr-Cyrl-RS" w:eastAsia="zh-CN"/>
        </w:rPr>
        <w:t>С</w:t>
      </w:r>
      <w:r w:rsidRPr="002443F1">
        <w:rPr>
          <w:rFonts w:cs="Arial"/>
          <w:bCs/>
          <w:sz w:val="24"/>
          <w:szCs w:val="24"/>
          <w:lang w:eastAsia="zh-CN"/>
        </w:rPr>
        <w:t>редства</w:t>
      </w:r>
      <w:r w:rsidRPr="002443F1">
        <w:rPr>
          <w:rFonts w:cs="Arial"/>
          <w:bCs/>
          <w:sz w:val="24"/>
          <w:szCs w:val="24"/>
          <w:lang w:val="sr-Cyrl-RS" w:eastAsia="zh-CN"/>
        </w:rPr>
        <w:t xml:space="preserve"> за спасавање и евакуацију</w:t>
      </w:r>
      <w:r w:rsidRPr="002443F1">
        <w:rPr>
          <w:rFonts w:cs="Arial"/>
          <w:bCs/>
          <w:sz w:val="24"/>
          <w:szCs w:val="24"/>
          <w:lang w:eastAsia="zh-CN"/>
        </w:rPr>
        <w:t xml:space="preserve"> морају бити израђена по важећим прописима, стандардима и техничким нормативима.</w:t>
      </w:r>
    </w:p>
    <w:p w:rsidR="00E4716B" w:rsidRPr="002443F1" w:rsidRDefault="00E4716B" w:rsidP="00864D06">
      <w:pPr>
        <w:spacing w:before="0"/>
        <w:rPr>
          <w:rFonts w:cs="Arial"/>
          <w:bCs/>
          <w:sz w:val="24"/>
          <w:szCs w:val="24"/>
          <w:lang w:eastAsia="zh-CN"/>
        </w:rPr>
      </w:pPr>
    </w:p>
    <w:p w:rsidR="00F63A2D" w:rsidRPr="0061515C" w:rsidRDefault="00F63A2D" w:rsidP="00F63A2D">
      <w:pPr>
        <w:spacing w:before="0"/>
        <w:rPr>
          <w:rFonts w:cs="Arial"/>
          <w:bCs/>
          <w:sz w:val="24"/>
          <w:szCs w:val="24"/>
          <w:lang w:eastAsia="zh-CN"/>
        </w:rPr>
      </w:pPr>
      <w:r w:rsidRPr="0061515C">
        <w:rPr>
          <w:rFonts w:cs="Arial"/>
          <w:b/>
          <w:bCs/>
          <w:sz w:val="24"/>
          <w:szCs w:val="24"/>
          <w:u w:val="single"/>
          <w:lang w:eastAsia="zh-CN"/>
        </w:rPr>
        <w:t>Понуђач</w:t>
      </w:r>
      <w:r>
        <w:rPr>
          <w:rFonts w:cs="Arial"/>
          <w:b/>
          <w:bCs/>
          <w:sz w:val="24"/>
          <w:szCs w:val="24"/>
          <w:u w:val="single"/>
          <w:lang w:eastAsia="zh-CN"/>
        </w:rPr>
        <w:t xml:space="preserve"> доставља при испоруци</w:t>
      </w:r>
      <w:r w:rsidR="002443F1">
        <w:rPr>
          <w:rFonts w:cs="Arial"/>
          <w:b/>
          <w:bCs/>
          <w:sz w:val="24"/>
          <w:szCs w:val="24"/>
          <w:u w:val="single"/>
          <w:lang w:val="sr-Cyrl-RS" w:eastAsia="zh-CN"/>
        </w:rPr>
        <w:t xml:space="preserve"> добара</w:t>
      </w:r>
      <w:r w:rsidRPr="0061515C">
        <w:rPr>
          <w:rFonts w:cs="Arial"/>
          <w:bCs/>
          <w:sz w:val="24"/>
          <w:szCs w:val="24"/>
          <w:lang w:eastAsia="zh-CN"/>
        </w:rPr>
        <w:t>:</w:t>
      </w:r>
    </w:p>
    <w:p w:rsidR="00EA5718" w:rsidRPr="0061515C" w:rsidRDefault="00EA5718" w:rsidP="00EA5718">
      <w:pPr>
        <w:spacing w:before="0"/>
        <w:rPr>
          <w:rFonts w:cs="Arial"/>
          <w:b/>
          <w:color w:val="FF0000"/>
          <w:sz w:val="24"/>
          <w:szCs w:val="24"/>
          <w:lang w:eastAsia="zh-CN"/>
        </w:rPr>
      </w:pPr>
    </w:p>
    <w:p w:rsidR="00EA5718" w:rsidRPr="008D6479" w:rsidRDefault="00EA5718" w:rsidP="00C96680">
      <w:pPr>
        <w:spacing w:before="0"/>
        <w:rPr>
          <w:rFonts w:cs="Arial"/>
          <w:bCs/>
          <w:color w:val="FF0000"/>
          <w:sz w:val="24"/>
          <w:szCs w:val="24"/>
          <w:lang w:eastAsia="zh-CN"/>
        </w:rPr>
      </w:pPr>
      <w:r w:rsidRPr="002443F1">
        <w:rPr>
          <w:rFonts w:cs="Arial"/>
          <w:bCs/>
          <w:sz w:val="24"/>
          <w:szCs w:val="24"/>
          <w:lang w:eastAsia="zh-CN"/>
        </w:rPr>
        <w:t>Понуђач је дуж</w:t>
      </w:r>
      <w:r w:rsidR="00E74AE7">
        <w:rPr>
          <w:rFonts w:cs="Arial"/>
          <w:bCs/>
          <w:sz w:val="24"/>
          <w:szCs w:val="24"/>
          <w:lang w:eastAsia="zh-CN"/>
        </w:rPr>
        <w:t>ан да при испоруци</w:t>
      </w:r>
      <w:r w:rsidR="001B40D9">
        <w:rPr>
          <w:rFonts w:cs="Arial"/>
          <w:bCs/>
          <w:sz w:val="24"/>
          <w:szCs w:val="24"/>
          <w:lang w:eastAsia="zh-CN"/>
        </w:rPr>
        <w:t xml:space="preserve"> </w:t>
      </w:r>
      <w:r w:rsidR="001B40D9">
        <w:rPr>
          <w:rFonts w:cs="Arial"/>
          <w:bCs/>
          <w:sz w:val="24"/>
          <w:szCs w:val="24"/>
          <w:lang w:val="sr-Cyrl-RS" w:eastAsia="zh-CN"/>
        </w:rPr>
        <w:t>добара достави</w:t>
      </w:r>
      <w:r w:rsidR="001B40D9">
        <w:rPr>
          <w:rFonts w:cs="Arial"/>
          <w:bCs/>
          <w:sz w:val="24"/>
          <w:szCs w:val="24"/>
          <w:lang w:eastAsia="zh-CN"/>
        </w:rPr>
        <w:t xml:space="preserve"> </w:t>
      </w:r>
      <w:r w:rsidRPr="002443F1">
        <w:rPr>
          <w:rFonts w:cs="Arial"/>
          <w:bCs/>
          <w:sz w:val="24"/>
          <w:szCs w:val="24"/>
          <w:lang w:eastAsia="zh-CN"/>
        </w:rPr>
        <w:t xml:space="preserve">извештаје о испитивању/сертификате, упутство за употребу и одржавање за сва понуђена добра, на српском језику. </w:t>
      </w:r>
      <w:r w:rsidRPr="002443F1">
        <w:rPr>
          <w:rFonts w:cs="Arial"/>
          <w:bCs/>
          <w:sz w:val="24"/>
          <w:szCs w:val="24"/>
          <w:lang w:val="sr-Cyrl-RS" w:eastAsia="zh-CN"/>
        </w:rPr>
        <w:t>Такође, Понуђач је у обавези да, при испоруци добара, достави и исправе о усаглашености са техничким захтевима и другу документацију прописану Правилником о личној заштитној опреми.</w:t>
      </w:r>
    </w:p>
    <w:p w:rsidR="00EA5718" w:rsidRPr="002443F1" w:rsidRDefault="00EA5718" w:rsidP="00C96680">
      <w:pPr>
        <w:spacing w:before="0"/>
        <w:rPr>
          <w:rFonts w:cs="Arial"/>
          <w:bCs/>
          <w:sz w:val="24"/>
          <w:szCs w:val="24"/>
          <w:lang w:eastAsia="zh-CN"/>
        </w:rPr>
      </w:pPr>
      <w:r w:rsidRPr="002443F1">
        <w:rPr>
          <w:rFonts w:cs="Arial"/>
          <w:bCs/>
          <w:sz w:val="24"/>
          <w:szCs w:val="24"/>
          <w:lang w:eastAsia="zh-CN"/>
        </w:rPr>
        <w:t>Понуђач мора да обезбеди сервис горе наведених средстава за време гарантног рока.</w:t>
      </w:r>
    </w:p>
    <w:p w:rsidR="00864D06" w:rsidRPr="002443F1" w:rsidRDefault="00864D06" w:rsidP="00C96680">
      <w:pPr>
        <w:spacing w:before="0"/>
        <w:rPr>
          <w:rFonts w:cs="Arial"/>
          <w:bCs/>
          <w:sz w:val="24"/>
          <w:szCs w:val="24"/>
          <w:lang w:eastAsia="zh-CN"/>
        </w:rPr>
      </w:pPr>
    </w:p>
    <w:p w:rsidR="00671569" w:rsidRPr="00197D51" w:rsidRDefault="00671569" w:rsidP="00BE61FA">
      <w:pPr>
        <w:rPr>
          <w:rFonts w:cs="Arial"/>
          <w:color w:val="FF0000"/>
          <w:sz w:val="24"/>
          <w:szCs w:val="24"/>
          <w:lang w:val="sr-Cyrl-RS" w:eastAsia="sr-Cyrl-CS"/>
        </w:rPr>
      </w:pPr>
    </w:p>
    <w:p w:rsidR="00307F94" w:rsidRPr="0061515C" w:rsidRDefault="00307F94" w:rsidP="000628D0">
      <w:pPr>
        <w:pStyle w:val="Naslov1"/>
        <w:spacing w:before="120" w:after="0"/>
        <w:rPr>
          <w:rFonts w:cs="Arial"/>
          <w:sz w:val="24"/>
          <w:szCs w:val="24"/>
        </w:rPr>
      </w:pPr>
      <w:r w:rsidRPr="0061515C">
        <w:rPr>
          <w:rFonts w:cs="Arial"/>
          <w:sz w:val="24"/>
          <w:szCs w:val="24"/>
        </w:rPr>
        <w:t>3.</w:t>
      </w:r>
      <w:r w:rsidR="001B40D9">
        <w:rPr>
          <w:rFonts w:cs="Arial"/>
          <w:sz w:val="24"/>
          <w:szCs w:val="24"/>
          <w:lang w:val="sr-Cyrl-RS"/>
        </w:rPr>
        <w:t>3</w:t>
      </w:r>
      <w:r w:rsidR="00203038" w:rsidRPr="0061515C">
        <w:rPr>
          <w:rFonts w:cs="Arial"/>
          <w:sz w:val="24"/>
          <w:szCs w:val="24"/>
          <w:lang w:val="sr-Cyrl-RS"/>
        </w:rPr>
        <w:t>.</w:t>
      </w:r>
      <w:r w:rsidRPr="0061515C">
        <w:rPr>
          <w:rFonts w:cs="Arial"/>
          <w:sz w:val="24"/>
          <w:szCs w:val="24"/>
        </w:rPr>
        <w:t xml:space="preserve"> Рок и</w:t>
      </w:r>
      <w:r w:rsidR="00A709E3" w:rsidRPr="0061515C">
        <w:rPr>
          <w:rFonts w:cs="Arial"/>
          <w:sz w:val="24"/>
          <w:szCs w:val="24"/>
        </w:rPr>
        <w:t>споруке добара</w:t>
      </w:r>
    </w:p>
    <w:p w:rsidR="0093735B" w:rsidRDefault="0093735B" w:rsidP="0093735B">
      <w:pPr>
        <w:spacing w:after="120"/>
        <w:ind w:left="142"/>
        <w:rPr>
          <w:rFonts w:cs="Arial"/>
          <w:sz w:val="24"/>
          <w:szCs w:val="24"/>
          <w:lang w:val="sr-Cyrl-CS"/>
        </w:rPr>
      </w:pPr>
      <w:bookmarkStart w:id="14" w:name="_Toc441651542"/>
      <w:bookmarkStart w:id="15" w:name="_Toc442559880"/>
      <w:r w:rsidRPr="0061515C">
        <w:rPr>
          <w:rFonts w:cs="Arial"/>
          <w:sz w:val="24"/>
          <w:szCs w:val="24"/>
          <w:lang w:val="sr-Cyrl-RS"/>
        </w:rPr>
        <w:t xml:space="preserve">Рок за </w:t>
      </w:r>
      <w:r w:rsidRPr="0061515C">
        <w:rPr>
          <w:rFonts w:cs="Arial"/>
          <w:sz w:val="24"/>
          <w:szCs w:val="24"/>
          <w:lang w:val="sr-Cyrl-CS"/>
        </w:rPr>
        <w:t>испоруку добара</w:t>
      </w:r>
      <w:r w:rsidRPr="0061515C">
        <w:rPr>
          <w:rFonts w:cs="Arial"/>
          <w:sz w:val="24"/>
          <w:szCs w:val="24"/>
        </w:rPr>
        <w:t xml:space="preserve"> </w:t>
      </w:r>
      <w:r w:rsidRPr="0061515C">
        <w:rPr>
          <w:rFonts w:cs="Arial"/>
          <w:sz w:val="24"/>
          <w:szCs w:val="24"/>
          <w:lang w:val="sr-Cyrl-RS"/>
        </w:rPr>
        <w:t>је</w:t>
      </w:r>
      <w:r w:rsidRPr="0061515C">
        <w:rPr>
          <w:rFonts w:cs="Arial"/>
          <w:sz w:val="24"/>
          <w:szCs w:val="24"/>
          <w:lang w:val="sr-Cyrl-CS"/>
        </w:rPr>
        <w:t xml:space="preserve"> </w:t>
      </w:r>
      <w:r w:rsidR="00626664" w:rsidRPr="0061515C">
        <w:rPr>
          <w:rFonts w:cs="Arial"/>
          <w:sz w:val="24"/>
          <w:szCs w:val="24"/>
          <w:lang w:val="sr-Cyrl-RS"/>
        </w:rPr>
        <w:t xml:space="preserve">максимално </w:t>
      </w:r>
      <w:r w:rsidR="00EA5718" w:rsidRPr="0061515C">
        <w:rPr>
          <w:rFonts w:cs="Arial"/>
          <w:sz w:val="24"/>
          <w:szCs w:val="24"/>
        </w:rPr>
        <w:t>90</w:t>
      </w:r>
      <w:r w:rsidRPr="0061515C">
        <w:rPr>
          <w:rFonts w:cs="Arial"/>
          <w:sz w:val="24"/>
          <w:szCs w:val="24"/>
          <w:lang w:val="sr-Cyrl-RS"/>
        </w:rPr>
        <w:t xml:space="preserve"> </w:t>
      </w:r>
      <w:r w:rsidR="00EA5718" w:rsidRPr="0061515C">
        <w:rPr>
          <w:rFonts w:cs="Arial"/>
          <w:sz w:val="24"/>
          <w:szCs w:val="24"/>
          <w:lang w:val="sr-Cyrl-RS"/>
        </w:rPr>
        <w:t>(деведесет</w:t>
      </w:r>
      <w:r w:rsidR="00060A6E" w:rsidRPr="0061515C">
        <w:rPr>
          <w:rFonts w:cs="Arial"/>
          <w:sz w:val="24"/>
          <w:szCs w:val="24"/>
          <w:lang w:val="sr-Cyrl-RS"/>
        </w:rPr>
        <w:t>)</w:t>
      </w:r>
      <w:r w:rsidRPr="0061515C">
        <w:rPr>
          <w:rFonts w:cs="Arial"/>
          <w:sz w:val="24"/>
          <w:szCs w:val="24"/>
          <w:lang w:val="sr-Cyrl-RS"/>
        </w:rPr>
        <w:t>дан</w:t>
      </w:r>
      <w:r w:rsidR="00133DDA" w:rsidRPr="0061515C">
        <w:rPr>
          <w:rFonts w:cs="Arial"/>
          <w:sz w:val="24"/>
          <w:szCs w:val="24"/>
          <w:lang w:val="sr-Cyrl-CS"/>
        </w:rPr>
        <w:t>а</w:t>
      </w:r>
      <w:r w:rsidR="00133DDA" w:rsidRPr="0061515C">
        <w:rPr>
          <w:rFonts w:cs="Arial"/>
          <w:sz w:val="24"/>
          <w:szCs w:val="24"/>
        </w:rPr>
        <w:t xml:space="preserve"> </w:t>
      </w:r>
      <w:r w:rsidRPr="0061515C">
        <w:rPr>
          <w:rFonts w:cs="Arial"/>
          <w:sz w:val="24"/>
          <w:szCs w:val="24"/>
          <w:lang w:val="sr-Cyrl-RS"/>
        </w:rPr>
        <w:t xml:space="preserve">од дана </w:t>
      </w:r>
      <w:r w:rsidR="00EA5718" w:rsidRPr="0061515C">
        <w:rPr>
          <w:rFonts w:cs="Arial"/>
          <w:sz w:val="24"/>
          <w:szCs w:val="24"/>
          <w:lang w:val="sr-Cyrl-CS"/>
        </w:rPr>
        <w:t>пријема сваке појединачне Наруџбенице</w:t>
      </w:r>
    </w:p>
    <w:p w:rsidR="00307F94" w:rsidRPr="0061515C" w:rsidRDefault="00307F94" w:rsidP="008D6479">
      <w:pPr>
        <w:rPr>
          <w:rFonts w:cs="Arial"/>
          <w:color w:val="FF0000"/>
          <w:sz w:val="24"/>
          <w:szCs w:val="24"/>
          <w:lang w:val="sr-Cyrl-CS"/>
        </w:rPr>
      </w:pPr>
    </w:p>
    <w:p w:rsidR="00307F94" w:rsidRPr="0061515C" w:rsidRDefault="00307F94" w:rsidP="0064665F">
      <w:pPr>
        <w:pStyle w:val="Naslov1"/>
        <w:spacing w:before="120" w:after="0"/>
        <w:jc w:val="left"/>
        <w:rPr>
          <w:rFonts w:cs="Arial"/>
          <w:sz w:val="24"/>
          <w:szCs w:val="24"/>
        </w:rPr>
      </w:pPr>
      <w:r w:rsidRPr="0061515C">
        <w:rPr>
          <w:rFonts w:cs="Arial"/>
          <w:sz w:val="24"/>
          <w:szCs w:val="24"/>
        </w:rPr>
        <w:t>3.</w:t>
      </w:r>
      <w:r w:rsidR="001B40D9">
        <w:rPr>
          <w:rFonts w:cs="Arial"/>
          <w:sz w:val="24"/>
          <w:szCs w:val="24"/>
          <w:lang w:val="sr-Cyrl-RS"/>
        </w:rPr>
        <w:t>4</w:t>
      </w:r>
      <w:r w:rsidRPr="0061515C">
        <w:rPr>
          <w:rFonts w:cs="Arial"/>
          <w:sz w:val="24"/>
          <w:szCs w:val="24"/>
        </w:rPr>
        <w:t xml:space="preserve">. Место </w:t>
      </w:r>
      <w:bookmarkEnd w:id="14"/>
      <w:bookmarkEnd w:id="15"/>
      <w:r w:rsidR="00A709E3" w:rsidRPr="0061515C">
        <w:rPr>
          <w:rFonts w:cs="Arial"/>
          <w:sz w:val="24"/>
          <w:szCs w:val="24"/>
        </w:rPr>
        <w:t>испоруке добара</w:t>
      </w:r>
    </w:p>
    <w:p w:rsidR="00EA5718" w:rsidRPr="0061515C" w:rsidRDefault="00EA5718" w:rsidP="00EA5718">
      <w:pPr>
        <w:rPr>
          <w:rFonts w:cs="Arial"/>
          <w:sz w:val="24"/>
          <w:szCs w:val="24"/>
          <w:lang w:val="sr-Cyrl-CS" w:eastAsia="ar-SA"/>
        </w:rPr>
      </w:pPr>
    </w:p>
    <w:p w:rsidR="00EA5718" w:rsidRDefault="00EA5718" w:rsidP="00EA5718">
      <w:pPr>
        <w:spacing w:before="0"/>
        <w:rPr>
          <w:rFonts w:eastAsia="Calibri" w:cs="Arial"/>
          <w:sz w:val="24"/>
          <w:szCs w:val="24"/>
        </w:rPr>
      </w:pPr>
      <w:r w:rsidRPr="0061515C">
        <w:rPr>
          <w:rFonts w:eastAsia="Calibri" w:cs="Arial"/>
          <w:sz w:val="24"/>
          <w:szCs w:val="24"/>
          <w:lang w:val="sr-Cyrl-RS"/>
        </w:rPr>
        <w:t>Понуђач се обавезује да предметна добра испоручи у</w:t>
      </w:r>
      <w:r w:rsidRPr="0061515C">
        <w:rPr>
          <w:rFonts w:eastAsia="Calibri" w:cs="Arial"/>
          <w:sz w:val="24"/>
          <w:szCs w:val="24"/>
        </w:rPr>
        <w:t xml:space="preserve"> </w:t>
      </w:r>
      <w:r w:rsidRPr="0061515C">
        <w:rPr>
          <w:rFonts w:eastAsia="Calibri" w:cs="Arial"/>
          <w:sz w:val="24"/>
          <w:szCs w:val="24"/>
          <w:lang w:val="sr-Cyrl-RS"/>
        </w:rPr>
        <w:t xml:space="preserve">централни магацин Техничког центра </w:t>
      </w:r>
      <w:r w:rsidRPr="0061515C">
        <w:rPr>
          <w:rFonts w:eastAsia="Calibri" w:cs="Arial"/>
          <w:b/>
          <w:sz w:val="24"/>
          <w:szCs w:val="24"/>
          <w:lang w:val="sr-Cyrl-RS"/>
        </w:rPr>
        <w:t>Ниш</w:t>
      </w:r>
      <w:r w:rsidRPr="0061515C">
        <w:rPr>
          <w:rFonts w:eastAsia="Calibri" w:cs="Arial"/>
          <w:sz w:val="24"/>
          <w:szCs w:val="24"/>
          <w:lang w:val="sr-Cyrl-RS"/>
        </w:rPr>
        <w:t>, у складу са инструкцијама из наруџбенице</w:t>
      </w:r>
      <w:r w:rsidRPr="0061515C">
        <w:rPr>
          <w:rFonts w:eastAsia="Calibri" w:cs="Arial"/>
          <w:sz w:val="24"/>
          <w:szCs w:val="24"/>
        </w:rPr>
        <w:t>.</w:t>
      </w:r>
    </w:p>
    <w:p w:rsidR="008D6479" w:rsidRDefault="008D6479" w:rsidP="00EA5718">
      <w:pPr>
        <w:spacing w:before="0"/>
        <w:rPr>
          <w:rFonts w:eastAsia="Calibri" w:cs="Arial"/>
          <w:sz w:val="24"/>
          <w:szCs w:val="24"/>
        </w:rPr>
      </w:pPr>
    </w:p>
    <w:p w:rsidR="008D6479" w:rsidRPr="0061515C" w:rsidRDefault="008D6479" w:rsidP="00EA5718">
      <w:pPr>
        <w:spacing w:before="0"/>
        <w:rPr>
          <w:rFonts w:eastAsia="Calibri" w:cs="Arial"/>
          <w:sz w:val="24"/>
          <w:szCs w:val="24"/>
        </w:rPr>
      </w:pPr>
    </w:p>
    <w:p w:rsidR="00065639" w:rsidRPr="0061515C" w:rsidRDefault="001B40D9" w:rsidP="00065639">
      <w:pPr>
        <w:pStyle w:val="Uvlprpasutekstu"/>
        <w:ind w:firstLine="0"/>
        <w:jc w:val="both"/>
        <w:rPr>
          <w:rFonts w:cs="Arial"/>
          <w:b/>
          <w:color w:val="000000"/>
          <w:lang w:val="sr-Cyrl-RS"/>
        </w:rPr>
      </w:pPr>
      <w:r>
        <w:rPr>
          <w:rFonts w:cs="Arial"/>
          <w:b/>
          <w:color w:val="000000"/>
          <w:lang w:val="sr-Cyrl-RS"/>
        </w:rPr>
        <w:t>3.5</w:t>
      </w:r>
      <w:r w:rsidR="00065639" w:rsidRPr="0061515C">
        <w:rPr>
          <w:rFonts w:cs="Arial"/>
          <w:b/>
          <w:color w:val="000000"/>
          <w:lang w:val="sr-Cyrl-RS"/>
        </w:rPr>
        <w:t>. Гарнтни рок</w:t>
      </w:r>
    </w:p>
    <w:p w:rsidR="0018762A" w:rsidRPr="0061515C" w:rsidRDefault="00065639" w:rsidP="0018762A">
      <w:pPr>
        <w:pStyle w:val="Uvlprpasutekstu"/>
        <w:ind w:firstLine="0"/>
        <w:jc w:val="both"/>
        <w:rPr>
          <w:rFonts w:cs="Arial"/>
          <w:lang w:val="sr-Cyrl-CS"/>
        </w:rPr>
      </w:pPr>
      <w:r w:rsidRPr="0061515C">
        <w:rPr>
          <w:rFonts w:cs="Arial"/>
          <w:lang w:eastAsia="zh-CN"/>
        </w:rPr>
        <w:t xml:space="preserve">Гарантни рок за испоручена добра је минимално 24 (словима: </w:t>
      </w:r>
      <w:r w:rsidRPr="0061515C">
        <w:rPr>
          <w:rFonts w:cs="Arial"/>
          <w:lang w:val="sr-Cyrl-RS" w:eastAsia="zh-CN"/>
        </w:rPr>
        <w:t>двадесетчетири</w:t>
      </w:r>
      <w:r w:rsidRPr="0061515C">
        <w:rPr>
          <w:rFonts w:cs="Arial"/>
          <w:lang w:eastAsia="zh-CN"/>
        </w:rPr>
        <w:t xml:space="preserve">) месеца од дана </w:t>
      </w:r>
      <w:r w:rsidR="00A243C7" w:rsidRPr="0061515C">
        <w:rPr>
          <w:rFonts w:cs="Arial"/>
          <w:lang w:val="sr-Cyrl-CS"/>
        </w:rPr>
        <w:t>потписивања</w:t>
      </w:r>
      <w:r w:rsidR="0018762A" w:rsidRPr="0061515C">
        <w:rPr>
          <w:rFonts w:cs="Arial"/>
          <w:lang w:val="sr-Cyrl-CS"/>
        </w:rPr>
        <w:t xml:space="preserve"> Записника о квантитативном и квалитативном пријему добара - без примедби.</w:t>
      </w:r>
    </w:p>
    <w:p w:rsidR="000765D0" w:rsidRPr="0061515C" w:rsidRDefault="000765D0" w:rsidP="000765D0">
      <w:pPr>
        <w:rPr>
          <w:rFonts w:cs="Arial"/>
          <w:sz w:val="24"/>
          <w:szCs w:val="24"/>
          <w:lang w:val="sr-Cyrl-RS" w:eastAsia="ar-SA"/>
        </w:rPr>
      </w:pPr>
    </w:p>
    <w:p w:rsidR="000765D0" w:rsidRPr="0061515C" w:rsidRDefault="000765D0" w:rsidP="000765D0">
      <w:pPr>
        <w:tabs>
          <w:tab w:val="left" w:pos="720"/>
        </w:tabs>
        <w:spacing w:before="0"/>
        <w:jc w:val="left"/>
        <w:rPr>
          <w:rFonts w:cs="Arial"/>
          <w:sz w:val="24"/>
          <w:szCs w:val="24"/>
          <w:lang w:val="sr-Cyrl-RS"/>
        </w:rPr>
      </w:pPr>
    </w:p>
    <w:p w:rsidR="00307F94" w:rsidRPr="0061515C" w:rsidRDefault="00B7413F" w:rsidP="00FD1F76">
      <w:pPr>
        <w:spacing w:before="0"/>
        <w:ind w:left="-630" w:firstLine="180"/>
        <w:jc w:val="left"/>
        <w:rPr>
          <w:rFonts w:cs="Arial"/>
          <w:b/>
          <w:sz w:val="24"/>
          <w:szCs w:val="24"/>
        </w:rPr>
      </w:pPr>
      <w:r w:rsidRPr="0061515C">
        <w:rPr>
          <w:rFonts w:cs="Arial"/>
          <w:b/>
          <w:color w:val="000000"/>
          <w:sz w:val="24"/>
          <w:szCs w:val="24"/>
          <w:lang w:val="sr-Cyrl-RS" w:eastAsia="sr-Cyrl-CS"/>
        </w:rPr>
        <w:t xml:space="preserve">       </w:t>
      </w:r>
      <w:r w:rsidR="009173D8" w:rsidRPr="0061515C">
        <w:rPr>
          <w:rFonts w:cs="Arial"/>
          <w:b/>
          <w:sz w:val="24"/>
          <w:szCs w:val="24"/>
        </w:rPr>
        <w:t>3.</w:t>
      </w:r>
      <w:r w:rsidR="001B40D9">
        <w:rPr>
          <w:rFonts w:cs="Arial"/>
          <w:b/>
          <w:sz w:val="24"/>
          <w:szCs w:val="24"/>
          <w:lang w:val="sr-Cyrl-RS"/>
        </w:rPr>
        <w:t>6</w:t>
      </w:r>
      <w:r w:rsidR="00307F94" w:rsidRPr="0061515C">
        <w:rPr>
          <w:rFonts w:cs="Arial"/>
          <w:b/>
          <w:sz w:val="24"/>
          <w:szCs w:val="24"/>
        </w:rPr>
        <w:t>. Квалитативни и квантитативни пријем</w:t>
      </w:r>
    </w:p>
    <w:p w:rsidR="0016191D" w:rsidRPr="0061515C" w:rsidRDefault="0016191D" w:rsidP="0016191D">
      <w:pPr>
        <w:autoSpaceDE w:val="0"/>
        <w:autoSpaceDN w:val="0"/>
        <w:adjustRightInd w:val="0"/>
        <w:spacing w:before="0"/>
        <w:ind w:right="-43"/>
        <w:rPr>
          <w:rFonts w:cs="Arial"/>
          <w:color w:val="FF0000"/>
          <w:sz w:val="24"/>
          <w:szCs w:val="24"/>
        </w:rPr>
      </w:pPr>
    </w:p>
    <w:p w:rsidR="00E377BB" w:rsidRPr="0061515C" w:rsidRDefault="00E377BB" w:rsidP="00E377BB">
      <w:pPr>
        <w:pStyle w:val="Uvlprpasutekstu"/>
        <w:ind w:firstLine="0"/>
        <w:jc w:val="both"/>
        <w:rPr>
          <w:rFonts w:cs="Arial"/>
          <w:lang w:val="sr-Cyrl-CS"/>
        </w:rPr>
      </w:pPr>
      <w:bookmarkStart w:id="16" w:name="_Toc441651543"/>
      <w:bookmarkStart w:id="17" w:name="_Toc442559881"/>
      <w:r w:rsidRPr="0061515C">
        <w:rPr>
          <w:rFonts w:cs="Arial"/>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потписивањем </w:t>
      </w:r>
      <w:r w:rsidR="00623D5E" w:rsidRPr="0061515C">
        <w:rPr>
          <w:rFonts w:cs="Arial"/>
          <w:lang w:val="sr-Cyrl-CS"/>
        </w:rPr>
        <w:t xml:space="preserve">Записника о квантитативном и квалитативном пријему добара </w:t>
      </w:r>
      <w:r w:rsidRPr="0061515C">
        <w:rPr>
          <w:rFonts w:cs="Arial"/>
          <w:lang w:val="sr-Cyrl-CS"/>
        </w:rPr>
        <w:t>- без примедби.</w:t>
      </w:r>
    </w:p>
    <w:p w:rsidR="00945B75" w:rsidRPr="0061515C" w:rsidRDefault="00945B75" w:rsidP="00945B75">
      <w:pPr>
        <w:pStyle w:val="Uvlprpasutekstu"/>
        <w:ind w:firstLine="0"/>
        <w:jc w:val="both"/>
        <w:rPr>
          <w:rFonts w:cs="Arial"/>
          <w:lang w:val="sr-Cyrl-CS"/>
        </w:rPr>
      </w:pPr>
      <w:r w:rsidRPr="0061515C">
        <w:rPr>
          <w:rFonts w:cs="Arial"/>
          <w:lang w:val="sr-Cyrl-CS"/>
        </w:rPr>
        <w:t>Записник из претходног става потписују обе уговорне стране.</w:t>
      </w:r>
    </w:p>
    <w:p w:rsidR="007F5863" w:rsidRPr="0061515C" w:rsidRDefault="007F5863" w:rsidP="00945B75">
      <w:pPr>
        <w:pStyle w:val="Uvlprpasutekstu"/>
        <w:ind w:firstLine="0"/>
        <w:jc w:val="both"/>
        <w:rPr>
          <w:rFonts w:cs="Arial"/>
          <w:lang w:val="sr-Cyrl-CS"/>
        </w:rPr>
      </w:pPr>
    </w:p>
    <w:p w:rsidR="007F5863" w:rsidRPr="0061515C" w:rsidRDefault="007F5863" w:rsidP="007F5863">
      <w:pPr>
        <w:tabs>
          <w:tab w:val="left" w:pos="567"/>
        </w:tabs>
        <w:rPr>
          <w:rFonts w:cs="Arial"/>
          <w:sz w:val="24"/>
          <w:szCs w:val="24"/>
          <w:lang w:val="ru-RU"/>
        </w:rPr>
      </w:pPr>
      <w:r w:rsidRPr="0061515C">
        <w:rPr>
          <w:rFonts w:cs="Arial"/>
          <w:sz w:val="24"/>
          <w:szCs w:val="24"/>
          <w:lang w:val="ru-RU"/>
        </w:rPr>
        <w:t>Продавац се обавезује да писаним путем обавести Купца о тачном датуму испоруке најмање 3 (словима: три) радна дана пре планираног датума испоруке. Купац ће формирати Стручну комисију за проверу квалитета испоручених добара која ће при свакој испоруци извршити</w:t>
      </w:r>
    </w:p>
    <w:p w:rsidR="007F5863" w:rsidRPr="0061515C" w:rsidRDefault="007F5863" w:rsidP="007F5863">
      <w:pPr>
        <w:tabs>
          <w:tab w:val="left" w:pos="567"/>
        </w:tabs>
        <w:rPr>
          <w:rFonts w:cs="Arial"/>
          <w:sz w:val="24"/>
          <w:szCs w:val="24"/>
          <w:lang w:val="ru-RU"/>
        </w:rPr>
      </w:pPr>
    </w:p>
    <w:p w:rsidR="007F5863" w:rsidRPr="0061515C" w:rsidRDefault="007F5863" w:rsidP="007F5863">
      <w:pPr>
        <w:tabs>
          <w:tab w:val="left" w:pos="567"/>
        </w:tabs>
        <w:rPr>
          <w:rFonts w:cs="Arial"/>
          <w:sz w:val="24"/>
          <w:szCs w:val="24"/>
        </w:rPr>
      </w:pPr>
      <w:r w:rsidRPr="0061515C">
        <w:rPr>
          <w:rFonts w:cs="Arial"/>
          <w:sz w:val="24"/>
          <w:szCs w:val="24"/>
        </w:rPr>
        <w:t xml:space="preserve">-  </w:t>
      </w:r>
      <w:r w:rsidRPr="0061515C">
        <w:rPr>
          <w:rFonts w:cs="Arial"/>
          <w:sz w:val="24"/>
          <w:szCs w:val="24"/>
          <w:lang w:val="ru-RU"/>
        </w:rPr>
        <w:t>визуелни преглед</w:t>
      </w:r>
    </w:p>
    <w:p w:rsidR="007F5863" w:rsidRPr="0061515C" w:rsidRDefault="007F5863" w:rsidP="007F5863">
      <w:pPr>
        <w:tabs>
          <w:tab w:val="left" w:pos="567"/>
        </w:tabs>
        <w:rPr>
          <w:rFonts w:cs="Arial"/>
          <w:sz w:val="24"/>
          <w:szCs w:val="24"/>
        </w:rPr>
      </w:pPr>
      <w:r w:rsidRPr="0061515C">
        <w:rPr>
          <w:rFonts w:cs="Arial"/>
          <w:sz w:val="24"/>
          <w:szCs w:val="24"/>
          <w:lang w:val="sr-Cyrl-RS"/>
        </w:rPr>
        <w:t xml:space="preserve"> - да ли је понуђена опрема усаглашена са достављеним узорцима</w:t>
      </w:r>
    </w:p>
    <w:p w:rsidR="007F5863" w:rsidRPr="0061515C" w:rsidRDefault="007F5863" w:rsidP="007F5863">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је испоручена уговорена  количина</w:t>
      </w:r>
    </w:p>
    <w:p w:rsidR="007F5863" w:rsidRPr="0061515C" w:rsidRDefault="007F5863" w:rsidP="007F5863">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су добра испоручена у оригиналном паковању</w:t>
      </w:r>
    </w:p>
    <w:p w:rsidR="007F5863" w:rsidRPr="0061515C" w:rsidRDefault="007F5863" w:rsidP="007F5863">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су добра без видљивог оштећења</w:t>
      </w:r>
    </w:p>
    <w:p w:rsidR="007F5863" w:rsidRPr="0061515C" w:rsidRDefault="007F5863" w:rsidP="007F5863">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7F5863" w:rsidRPr="0061515C" w:rsidRDefault="007F5863" w:rsidP="007F5863">
      <w:pPr>
        <w:tabs>
          <w:tab w:val="num" w:pos="630"/>
        </w:tabs>
        <w:spacing w:before="0"/>
        <w:ind w:left="568"/>
        <w:jc w:val="left"/>
        <w:rPr>
          <w:rFonts w:cs="Arial"/>
          <w:color w:val="FF0000"/>
          <w:sz w:val="24"/>
          <w:szCs w:val="24"/>
          <w:lang w:val="ru-RU"/>
        </w:rPr>
      </w:pPr>
    </w:p>
    <w:p w:rsidR="007F5863" w:rsidRPr="0061515C" w:rsidRDefault="004223E9" w:rsidP="00945B75">
      <w:pPr>
        <w:pStyle w:val="Uvlprpasutekstu"/>
        <w:ind w:firstLine="0"/>
        <w:jc w:val="both"/>
        <w:rPr>
          <w:rFonts w:cs="Arial"/>
        </w:rPr>
      </w:pPr>
      <w:r w:rsidRPr="0061515C">
        <w:rPr>
          <w:rFonts w:cs="Arial"/>
        </w:rPr>
        <w:t>Понуђач</w:t>
      </w:r>
      <w:r w:rsidRPr="0061515C">
        <w:rPr>
          <w:rFonts w:cs="Arial"/>
          <w:lang w:val="sr-Cyrl-CS"/>
        </w:rPr>
        <w:t xml:space="preserve"> </w:t>
      </w:r>
      <w:r w:rsidR="00945B75" w:rsidRPr="0061515C">
        <w:rPr>
          <w:rFonts w:cs="Arial"/>
        </w:rPr>
        <w:t xml:space="preserve">је обавезан да предмет </w:t>
      </w:r>
      <w:r w:rsidR="00C27FA1" w:rsidRPr="0061515C">
        <w:rPr>
          <w:rFonts w:cs="Arial"/>
          <w:lang w:val="sr-Cyrl-CS"/>
        </w:rPr>
        <w:t>Оквирног</w:t>
      </w:r>
      <w:r w:rsidR="00945B75" w:rsidRPr="0061515C">
        <w:rPr>
          <w:rFonts w:cs="Arial"/>
          <w:lang w:val="sr-Cyrl-CS"/>
        </w:rPr>
        <w:t xml:space="preserve"> споразума</w:t>
      </w:r>
      <w:r w:rsidR="00945B75" w:rsidRPr="0061515C">
        <w:rPr>
          <w:rFonts w:cs="Arial"/>
        </w:rPr>
        <w:t xml:space="preserve">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w:t>
      </w:r>
    </w:p>
    <w:p w:rsidR="00945B75" w:rsidRPr="0061515C" w:rsidRDefault="00945B75" w:rsidP="00945B75">
      <w:pPr>
        <w:pStyle w:val="Uvlprpasutekstu"/>
        <w:ind w:firstLine="0"/>
        <w:jc w:val="both"/>
        <w:rPr>
          <w:rFonts w:cs="Arial"/>
        </w:rPr>
      </w:pPr>
      <w:r w:rsidRPr="0061515C">
        <w:rPr>
          <w:rFonts w:cs="Arial"/>
        </w:rPr>
        <w:t xml:space="preserve"> </w:t>
      </w:r>
    </w:p>
    <w:p w:rsidR="00065639" w:rsidRPr="0061515C" w:rsidRDefault="001B40D9" w:rsidP="007F5863">
      <w:pPr>
        <w:tabs>
          <w:tab w:val="left" w:pos="567"/>
          <w:tab w:val="num" w:pos="630"/>
        </w:tabs>
        <w:spacing w:before="0"/>
        <w:rPr>
          <w:rFonts w:cs="Arial"/>
          <w:color w:val="FF0000"/>
          <w:sz w:val="24"/>
          <w:szCs w:val="24"/>
          <w:lang w:val="ru-RU"/>
        </w:rPr>
      </w:pPr>
      <w:r>
        <w:rPr>
          <w:rFonts w:cs="Arial"/>
          <w:b/>
          <w:bCs/>
          <w:sz w:val="24"/>
          <w:szCs w:val="24"/>
          <w:lang w:val="sr-Cyrl-RS" w:eastAsia="zh-CN"/>
        </w:rPr>
        <w:t>3.7</w:t>
      </w:r>
      <w:r w:rsidR="004B1F3B" w:rsidRPr="0061515C">
        <w:rPr>
          <w:rFonts w:cs="Arial"/>
          <w:b/>
          <w:bCs/>
          <w:sz w:val="24"/>
          <w:szCs w:val="24"/>
          <w:lang w:val="sr-Cyrl-RS" w:eastAsia="zh-CN"/>
        </w:rPr>
        <w:t xml:space="preserve">. Обука </w:t>
      </w:r>
    </w:p>
    <w:p w:rsidR="004B1F3B" w:rsidRPr="0061515C" w:rsidRDefault="004B1F3B" w:rsidP="00065639">
      <w:pPr>
        <w:spacing w:before="0"/>
        <w:rPr>
          <w:rFonts w:cs="Arial"/>
          <w:bCs/>
          <w:sz w:val="24"/>
          <w:szCs w:val="24"/>
          <w:lang w:val="sr-Cyrl-RS" w:eastAsia="zh-CN"/>
        </w:rPr>
      </w:pPr>
    </w:p>
    <w:p w:rsidR="00BF7D07" w:rsidRDefault="004B1F3B" w:rsidP="002443F1">
      <w:pPr>
        <w:spacing w:before="0"/>
        <w:rPr>
          <w:rFonts w:cs="Arial"/>
          <w:bCs/>
          <w:sz w:val="24"/>
          <w:szCs w:val="24"/>
          <w:lang w:val="sr-Cyrl-RS" w:eastAsia="zh-CN"/>
        </w:rPr>
      </w:pPr>
      <w:r w:rsidRPr="0061515C">
        <w:rPr>
          <w:rFonts w:cs="Arial"/>
          <w:bCs/>
          <w:sz w:val="24"/>
          <w:szCs w:val="24"/>
          <w:lang w:val="sr-Cyrl-RS" w:eastAsia="zh-CN"/>
        </w:rPr>
        <w:t>Продавац је у обавези да</w:t>
      </w:r>
      <w:r w:rsidRPr="0061515C">
        <w:rPr>
          <w:rFonts w:cs="Arial"/>
          <w:bCs/>
          <w:color w:val="FF0000"/>
          <w:sz w:val="24"/>
          <w:szCs w:val="24"/>
          <w:lang w:val="sr-Cyrl-RS" w:eastAsia="zh-CN"/>
        </w:rPr>
        <w:t xml:space="preserve"> </w:t>
      </w:r>
      <w:r w:rsidRPr="0061515C">
        <w:rPr>
          <w:rFonts w:cs="Arial"/>
          <w:bCs/>
          <w:sz w:val="24"/>
          <w:szCs w:val="24"/>
          <w:lang w:val="sr-Cyrl-RS" w:eastAsia="zh-CN"/>
        </w:rPr>
        <w:t>са овлашћеним лицима од стране произвођача опреме, на локацијама које одреди к</w:t>
      </w:r>
      <w:r w:rsidR="00AC7DAD" w:rsidRPr="0061515C">
        <w:rPr>
          <w:rFonts w:cs="Arial"/>
          <w:bCs/>
          <w:sz w:val="24"/>
          <w:szCs w:val="24"/>
          <w:lang w:val="sr-Cyrl-RS" w:eastAsia="zh-CN"/>
        </w:rPr>
        <w:t>упац</w:t>
      </w:r>
      <w:r w:rsidRPr="0061515C">
        <w:rPr>
          <w:rFonts w:cs="Arial"/>
          <w:bCs/>
          <w:sz w:val="24"/>
          <w:szCs w:val="24"/>
          <w:lang w:val="sr-Cyrl-RS" w:eastAsia="zh-CN"/>
        </w:rPr>
        <w:t>, презентује наведену опрему, оспособи запослене који ће користити ту опрему које одреди представник Купца и да им изда Уверење (Сертификат) о обучености.</w:t>
      </w:r>
    </w:p>
    <w:p w:rsidR="00063D94" w:rsidRDefault="00063D94" w:rsidP="002443F1">
      <w:pPr>
        <w:spacing w:before="0"/>
        <w:rPr>
          <w:rFonts w:cs="Arial"/>
          <w:bCs/>
          <w:sz w:val="24"/>
          <w:szCs w:val="24"/>
          <w:lang w:val="sr-Cyrl-RS" w:eastAsia="zh-CN"/>
        </w:rPr>
      </w:pPr>
    </w:p>
    <w:p w:rsidR="00063D94" w:rsidRDefault="00063D94" w:rsidP="002443F1">
      <w:pPr>
        <w:spacing w:before="0"/>
        <w:rPr>
          <w:rFonts w:cs="Arial"/>
          <w:bCs/>
          <w:sz w:val="24"/>
          <w:szCs w:val="24"/>
          <w:lang w:val="sr-Cyrl-RS" w:eastAsia="zh-CN"/>
        </w:rPr>
      </w:pPr>
    </w:p>
    <w:p w:rsidR="00063D94" w:rsidRDefault="00063D94" w:rsidP="002443F1">
      <w:pPr>
        <w:spacing w:before="0"/>
        <w:rPr>
          <w:rFonts w:cs="Arial"/>
          <w:bCs/>
          <w:sz w:val="24"/>
          <w:szCs w:val="24"/>
          <w:lang w:val="sr-Cyrl-RS" w:eastAsia="zh-CN"/>
        </w:rPr>
      </w:pPr>
    </w:p>
    <w:p w:rsidR="00063D94" w:rsidRDefault="00063D94" w:rsidP="002443F1">
      <w:pPr>
        <w:spacing w:before="0"/>
        <w:rPr>
          <w:rFonts w:cs="Arial"/>
          <w:bCs/>
          <w:sz w:val="24"/>
          <w:szCs w:val="24"/>
          <w:lang w:val="sr-Cyrl-RS" w:eastAsia="zh-CN"/>
        </w:rPr>
      </w:pPr>
    </w:p>
    <w:p w:rsidR="00063D94" w:rsidRDefault="00063D94"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523C5" w:rsidRDefault="007523C5" w:rsidP="002443F1">
      <w:pPr>
        <w:spacing w:before="0"/>
        <w:rPr>
          <w:rFonts w:cs="Arial"/>
          <w:bCs/>
          <w:sz w:val="24"/>
          <w:szCs w:val="24"/>
          <w:lang w:val="sr-Cyrl-RS" w:eastAsia="zh-CN"/>
        </w:rPr>
      </w:pPr>
    </w:p>
    <w:p w:rsidR="00762675" w:rsidRDefault="00762675" w:rsidP="002443F1">
      <w:pPr>
        <w:spacing w:before="0"/>
        <w:rPr>
          <w:rFonts w:cs="Arial"/>
          <w:bCs/>
          <w:sz w:val="24"/>
          <w:szCs w:val="24"/>
          <w:lang w:val="sr-Cyrl-RS" w:eastAsia="zh-CN"/>
        </w:rPr>
      </w:pPr>
    </w:p>
    <w:p w:rsidR="00762675" w:rsidRDefault="00762675" w:rsidP="002443F1">
      <w:pPr>
        <w:spacing w:before="0"/>
        <w:rPr>
          <w:rFonts w:cs="Arial"/>
          <w:bCs/>
          <w:sz w:val="24"/>
          <w:szCs w:val="24"/>
          <w:lang w:val="sr-Cyrl-RS" w:eastAsia="zh-CN"/>
        </w:rPr>
      </w:pPr>
    </w:p>
    <w:p w:rsidR="00762675" w:rsidRDefault="00762675" w:rsidP="002443F1">
      <w:pPr>
        <w:spacing w:before="0"/>
        <w:rPr>
          <w:rFonts w:cs="Arial"/>
          <w:bCs/>
          <w:sz w:val="24"/>
          <w:szCs w:val="24"/>
          <w:lang w:val="sr-Cyrl-RS" w:eastAsia="zh-CN"/>
        </w:rPr>
      </w:pPr>
    </w:p>
    <w:p w:rsidR="008D6479" w:rsidRPr="002443F1" w:rsidRDefault="008D6479" w:rsidP="002443F1">
      <w:pPr>
        <w:spacing w:before="0"/>
        <w:rPr>
          <w:rFonts w:cs="Arial"/>
          <w:bCs/>
          <w:sz w:val="24"/>
          <w:szCs w:val="24"/>
          <w:lang w:val="sr-Cyrl-RS" w:eastAsia="zh-CN"/>
        </w:rPr>
      </w:pPr>
    </w:p>
    <w:p w:rsidR="00BF7D07" w:rsidRPr="0061515C" w:rsidRDefault="00BF7D07" w:rsidP="00DA1045">
      <w:pPr>
        <w:rPr>
          <w:rFonts w:cs="Arial"/>
          <w:color w:val="000000"/>
          <w:sz w:val="24"/>
          <w:szCs w:val="24"/>
          <w:lang w:val="sr-Cyrl-CS" w:eastAsia="sr-Latn-CS"/>
        </w:rPr>
      </w:pPr>
    </w:p>
    <w:p w:rsidR="00307F94" w:rsidRPr="0061515C" w:rsidRDefault="00307F94" w:rsidP="00924A22">
      <w:pPr>
        <w:pStyle w:val="Naslov1"/>
        <w:numPr>
          <w:ilvl w:val="0"/>
          <w:numId w:val="12"/>
        </w:numPr>
        <w:spacing w:before="120" w:after="0"/>
        <w:rPr>
          <w:rFonts w:cs="Arial"/>
          <w:sz w:val="24"/>
          <w:szCs w:val="24"/>
          <w:lang w:val="en-US"/>
        </w:rPr>
      </w:pPr>
      <w:bookmarkStart w:id="18" w:name="_Toc442559884"/>
      <w:bookmarkEnd w:id="16"/>
      <w:bookmarkEnd w:id="17"/>
      <w:r w:rsidRPr="0061515C">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5F2379" w:rsidRPr="0061515C" w:rsidRDefault="005F2379" w:rsidP="00E47BA2">
      <w:pPr>
        <w:rPr>
          <w:rFonts w:cs="Arial"/>
          <w:sz w:val="24"/>
          <w:szCs w:val="24"/>
          <w:lang w:val="sr-Cyrl-RS" w:eastAsia="ar-SA"/>
        </w:rPr>
      </w:pPr>
    </w:p>
    <w:p w:rsidR="005F2379" w:rsidRPr="0061515C" w:rsidRDefault="005F2379" w:rsidP="00E47BA2">
      <w:pPr>
        <w:rPr>
          <w:rFonts w:cs="Arial"/>
          <w:sz w:val="24"/>
          <w:szCs w:val="24"/>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F2379" w:rsidRPr="0061515C" w:rsidTr="004C0CE0">
        <w:trPr>
          <w:trHeight w:val="524"/>
          <w:jc w:val="center"/>
        </w:trPr>
        <w:tc>
          <w:tcPr>
            <w:tcW w:w="729" w:type="dxa"/>
            <w:vAlign w:val="center"/>
          </w:tcPr>
          <w:p w:rsidR="005F2379" w:rsidRPr="0061515C" w:rsidRDefault="005F2379" w:rsidP="004C0CE0">
            <w:pPr>
              <w:jc w:val="center"/>
              <w:rPr>
                <w:rFonts w:cs="Arial"/>
                <w:b/>
                <w:sz w:val="24"/>
                <w:szCs w:val="24"/>
              </w:rPr>
            </w:pPr>
            <w:r w:rsidRPr="0061515C">
              <w:rPr>
                <w:rFonts w:cs="Arial"/>
                <w:b/>
                <w:sz w:val="24"/>
                <w:szCs w:val="24"/>
              </w:rPr>
              <w:t>Ред. бр.</w:t>
            </w:r>
          </w:p>
        </w:tc>
        <w:tc>
          <w:tcPr>
            <w:tcW w:w="8430" w:type="dxa"/>
            <w:vAlign w:val="center"/>
          </w:tcPr>
          <w:p w:rsidR="005F2379" w:rsidRPr="0061515C" w:rsidRDefault="005F2379" w:rsidP="004C0CE0">
            <w:pPr>
              <w:ind w:right="-180"/>
              <w:jc w:val="center"/>
              <w:rPr>
                <w:rFonts w:cs="Arial"/>
                <w:b/>
                <w:sz w:val="24"/>
                <w:szCs w:val="24"/>
              </w:rPr>
            </w:pPr>
            <w:r w:rsidRPr="0061515C">
              <w:rPr>
                <w:rFonts w:cs="Arial"/>
                <w:b/>
                <w:sz w:val="24"/>
                <w:szCs w:val="24"/>
              </w:rPr>
              <w:t xml:space="preserve">4.1  ОБАВЕЗНИ УСЛОВИ </w:t>
            </w:r>
          </w:p>
          <w:p w:rsidR="005F2379" w:rsidRPr="0061515C" w:rsidRDefault="005F2379" w:rsidP="004C0CE0">
            <w:pPr>
              <w:jc w:val="center"/>
              <w:rPr>
                <w:rFonts w:cs="Arial"/>
                <w:b/>
                <w:color w:val="FF0000"/>
                <w:sz w:val="24"/>
                <w:szCs w:val="24"/>
              </w:rPr>
            </w:pPr>
            <w:r w:rsidRPr="0061515C">
              <w:rPr>
                <w:rFonts w:cs="Arial"/>
                <w:b/>
                <w:sz w:val="24"/>
                <w:szCs w:val="24"/>
              </w:rPr>
              <w:t>ЗА УЧЕШЋЕ У ПОСТУПКУ ЈАВНЕ НАБАВКЕ ИЗ ЧЛАНА 75. ЗАКОНА</w:t>
            </w:r>
          </w:p>
          <w:p w:rsidR="005F2379" w:rsidRPr="0061515C" w:rsidRDefault="005F2379" w:rsidP="004C0CE0">
            <w:pPr>
              <w:jc w:val="center"/>
              <w:rPr>
                <w:rFonts w:cs="Arial"/>
                <w:b/>
                <w:color w:val="FF0000"/>
                <w:sz w:val="24"/>
                <w:szCs w:val="24"/>
              </w:rPr>
            </w:pPr>
          </w:p>
        </w:tc>
      </w:tr>
      <w:tr w:rsidR="005F2379" w:rsidRPr="0061515C" w:rsidTr="004C0CE0">
        <w:trPr>
          <w:jc w:val="center"/>
        </w:trPr>
        <w:tc>
          <w:tcPr>
            <w:tcW w:w="729" w:type="dxa"/>
            <w:vAlign w:val="center"/>
          </w:tcPr>
          <w:p w:rsidR="005F2379" w:rsidRPr="0061515C" w:rsidRDefault="005F2379" w:rsidP="004C0CE0">
            <w:pPr>
              <w:jc w:val="center"/>
              <w:rPr>
                <w:rFonts w:cs="Arial"/>
                <w:sz w:val="24"/>
                <w:szCs w:val="24"/>
              </w:rPr>
            </w:pPr>
            <w:r w:rsidRPr="0061515C">
              <w:rPr>
                <w:rFonts w:cs="Arial"/>
                <w:sz w:val="24"/>
                <w:szCs w:val="24"/>
              </w:rPr>
              <w:t>1.</w:t>
            </w:r>
          </w:p>
        </w:tc>
        <w:tc>
          <w:tcPr>
            <w:tcW w:w="8430" w:type="dxa"/>
            <w:vAlign w:val="center"/>
          </w:tcPr>
          <w:p w:rsidR="005F2379" w:rsidRPr="0061515C" w:rsidRDefault="005F2379" w:rsidP="004C0CE0">
            <w:pPr>
              <w:autoSpaceDE w:val="0"/>
              <w:autoSpaceDN w:val="0"/>
              <w:adjustRightInd w:val="0"/>
              <w:rPr>
                <w:rFonts w:cs="Arial"/>
                <w:sz w:val="24"/>
                <w:szCs w:val="24"/>
              </w:rPr>
            </w:pPr>
            <w:r w:rsidRPr="0061515C">
              <w:rPr>
                <w:rFonts w:cs="Arial"/>
                <w:b/>
                <w:sz w:val="24"/>
                <w:szCs w:val="24"/>
                <w:u w:val="single"/>
              </w:rPr>
              <w:t>Услов:</w:t>
            </w:r>
            <w:r w:rsidRPr="0061515C">
              <w:rPr>
                <w:rFonts w:cs="Arial"/>
                <w:sz w:val="24"/>
                <w:szCs w:val="24"/>
                <w:lang w:val="pl-PL"/>
              </w:rPr>
              <w:t>Да је понуђач регистрован код надлежног органа, односно уписан у одговарајући регистар;</w:t>
            </w:r>
          </w:p>
          <w:p w:rsidR="005F2379" w:rsidRPr="0061515C" w:rsidRDefault="005F2379" w:rsidP="004C0CE0">
            <w:pPr>
              <w:autoSpaceDE w:val="0"/>
              <w:autoSpaceDN w:val="0"/>
              <w:adjustRightInd w:val="0"/>
              <w:rPr>
                <w:rFonts w:cs="Arial"/>
                <w:b/>
                <w:sz w:val="24"/>
                <w:szCs w:val="24"/>
                <w:u w:val="single"/>
              </w:rPr>
            </w:pPr>
            <w:r w:rsidRPr="0061515C">
              <w:rPr>
                <w:rFonts w:cs="Arial"/>
                <w:b/>
                <w:sz w:val="24"/>
                <w:szCs w:val="24"/>
                <w:u w:val="single"/>
              </w:rPr>
              <w:t xml:space="preserve">Доказ: </w:t>
            </w:r>
          </w:p>
          <w:p w:rsidR="005F2379" w:rsidRPr="0061515C" w:rsidRDefault="005F2379" w:rsidP="004C0CE0">
            <w:pPr>
              <w:tabs>
                <w:tab w:val="left" w:pos="680"/>
              </w:tabs>
              <w:snapToGrid w:val="0"/>
              <w:rPr>
                <w:rFonts w:cs="Arial"/>
                <w:sz w:val="24"/>
                <w:szCs w:val="24"/>
              </w:rPr>
            </w:pPr>
            <w:r w:rsidRPr="0061515C">
              <w:rPr>
                <w:rFonts w:cs="Arial"/>
                <w:sz w:val="24"/>
                <w:szCs w:val="24"/>
                <w:lang w:val="ru-RU"/>
              </w:rPr>
              <w:t xml:space="preserve">- </w:t>
            </w:r>
            <w:r w:rsidRPr="0061515C">
              <w:rPr>
                <w:rFonts w:cs="Arial"/>
                <w:b/>
                <w:sz w:val="24"/>
                <w:szCs w:val="24"/>
              </w:rPr>
              <w:t>за правно лице:</w:t>
            </w:r>
            <w:r w:rsidRPr="0061515C">
              <w:rPr>
                <w:rFonts w:cs="Arial"/>
                <w:sz w:val="24"/>
                <w:szCs w:val="24"/>
                <w:lang w:val="ru-RU"/>
              </w:rPr>
              <w:t>Извод из регистра</w:t>
            </w:r>
            <w:r w:rsidRPr="0061515C">
              <w:rPr>
                <w:rFonts w:cs="Arial"/>
                <w:sz w:val="24"/>
                <w:szCs w:val="24"/>
              </w:rPr>
              <w:t xml:space="preserve"> </w:t>
            </w:r>
            <w:r w:rsidRPr="0061515C">
              <w:rPr>
                <w:rFonts w:cs="Arial"/>
                <w:sz w:val="24"/>
                <w:szCs w:val="24"/>
                <w:lang w:val="ru-RU"/>
              </w:rPr>
              <w:t xml:space="preserve">Агенције за привредне регистре, односно извод из регистра надлежног Привредног суда </w:t>
            </w:r>
          </w:p>
          <w:p w:rsidR="005F2379" w:rsidRPr="0061515C" w:rsidRDefault="005F2379" w:rsidP="004C0CE0">
            <w:pPr>
              <w:tabs>
                <w:tab w:val="left" w:pos="680"/>
              </w:tabs>
              <w:snapToGrid w:val="0"/>
              <w:rPr>
                <w:rFonts w:cs="Arial"/>
                <w:sz w:val="24"/>
                <w:szCs w:val="24"/>
              </w:rPr>
            </w:pPr>
            <w:r w:rsidRPr="0061515C">
              <w:rPr>
                <w:rFonts w:cs="Arial"/>
                <w:sz w:val="24"/>
                <w:szCs w:val="24"/>
              </w:rPr>
              <w:t xml:space="preserve">- </w:t>
            </w:r>
            <w:r w:rsidRPr="0061515C">
              <w:rPr>
                <w:rFonts w:cs="Arial"/>
                <w:b/>
                <w:sz w:val="24"/>
                <w:szCs w:val="24"/>
              </w:rPr>
              <w:t xml:space="preserve">за предузетнике: </w:t>
            </w:r>
            <w:r w:rsidRPr="0061515C">
              <w:rPr>
                <w:rFonts w:cs="Arial"/>
                <w:sz w:val="24"/>
                <w:szCs w:val="24"/>
              </w:rPr>
              <w:t>И</w:t>
            </w:r>
            <w:r w:rsidRPr="0061515C">
              <w:rPr>
                <w:rFonts w:cs="Arial"/>
                <w:sz w:val="24"/>
                <w:szCs w:val="24"/>
                <w:lang w:val="ru-RU"/>
              </w:rPr>
              <w:t xml:space="preserve">звод из регистра Агенције за привредне регистре, односно извод из одговарајућег регистра </w:t>
            </w:r>
          </w:p>
          <w:p w:rsidR="005F2379" w:rsidRPr="0061515C" w:rsidRDefault="005F2379" w:rsidP="004C0CE0">
            <w:pPr>
              <w:autoSpaceDE w:val="0"/>
              <w:autoSpaceDN w:val="0"/>
              <w:adjustRightInd w:val="0"/>
              <w:rPr>
                <w:rFonts w:cs="Arial"/>
                <w:i/>
                <w:sz w:val="24"/>
                <w:szCs w:val="24"/>
              </w:rPr>
            </w:pPr>
            <w:r w:rsidRPr="0061515C">
              <w:rPr>
                <w:rFonts w:cs="Arial"/>
                <w:i/>
                <w:sz w:val="24"/>
                <w:szCs w:val="24"/>
              </w:rPr>
              <w:t xml:space="preserve">Напомена: </w:t>
            </w:r>
          </w:p>
          <w:p w:rsidR="005F2379" w:rsidRPr="0061515C"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61515C">
              <w:rPr>
                <w:rFonts w:cs="Arial"/>
                <w:i/>
                <w:sz w:val="24"/>
                <w:szCs w:val="24"/>
              </w:rPr>
              <w:t xml:space="preserve">У случају да понуду подноси група понуђача, овај доказ доставити за сваког </w:t>
            </w:r>
            <w:r w:rsidRPr="0061515C">
              <w:rPr>
                <w:rFonts w:cs="Arial"/>
                <w:i/>
                <w:sz w:val="24"/>
                <w:szCs w:val="24"/>
                <w:lang w:val="sr-Cyrl-CS"/>
              </w:rPr>
              <w:t>члана групе понуђача</w:t>
            </w:r>
          </w:p>
          <w:p w:rsidR="005F2379" w:rsidRPr="0061515C" w:rsidRDefault="005F2379" w:rsidP="00924A22">
            <w:pPr>
              <w:numPr>
                <w:ilvl w:val="0"/>
                <w:numId w:val="15"/>
              </w:numPr>
              <w:tabs>
                <w:tab w:val="left" w:pos="680"/>
              </w:tabs>
              <w:snapToGrid w:val="0"/>
              <w:spacing w:before="0"/>
              <w:ind w:left="714" w:hanging="357"/>
              <w:contextualSpacing/>
              <w:jc w:val="left"/>
              <w:rPr>
                <w:rFonts w:cs="Arial"/>
                <w:sz w:val="24"/>
                <w:szCs w:val="24"/>
              </w:rPr>
            </w:pPr>
            <w:r w:rsidRPr="0061515C">
              <w:rPr>
                <w:rFonts w:cs="Arial"/>
                <w:i/>
                <w:sz w:val="24"/>
                <w:szCs w:val="24"/>
              </w:rPr>
              <w:t xml:space="preserve">У случају да понуђач подноси понуду са подизвођачем, овај доказ доставити и за сваког подизвођача </w:t>
            </w:r>
          </w:p>
        </w:tc>
      </w:tr>
      <w:tr w:rsidR="005F2379" w:rsidRPr="0061515C" w:rsidTr="004C0CE0">
        <w:trPr>
          <w:trHeight w:val="3706"/>
          <w:jc w:val="center"/>
        </w:trPr>
        <w:tc>
          <w:tcPr>
            <w:tcW w:w="729" w:type="dxa"/>
            <w:vAlign w:val="center"/>
          </w:tcPr>
          <w:p w:rsidR="005F2379" w:rsidRPr="0061515C" w:rsidRDefault="005F2379" w:rsidP="004C0CE0">
            <w:pPr>
              <w:jc w:val="center"/>
              <w:rPr>
                <w:rFonts w:cs="Arial"/>
                <w:sz w:val="24"/>
                <w:szCs w:val="24"/>
              </w:rPr>
            </w:pPr>
            <w:r w:rsidRPr="0061515C">
              <w:rPr>
                <w:rFonts w:cs="Arial"/>
                <w:sz w:val="24"/>
                <w:szCs w:val="24"/>
              </w:rPr>
              <w:t>2.</w:t>
            </w:r>
          </w:p>
        </w:tc>
        <w:tc>
          <w:tcPr>
            <w:tcW w:w="8430" w:type="dxa"/>
            <w:vAlign w:val="center"/>
          </w:tcPr>
          <w:p w:rsidR="005F2379" w:rsidRPr="0061515C" w:rsidRDefault="005F2379" w:rsidP="004C0CE0">
            <w:pPr>
              <w:autoSpaceDE w:val="0"/>
              <w:autoSpaceDN w:val="0"/>
              <w:adjustRightInd w:val="0"/>
              <w:rPr>
                <w:rFonts w:cs="Arial"/>
                <w:sz w:val="24"/>
                <w:szCs w:val="24"/>
              </w:rPr>
            </w:pPr>
            <w:r w:rsidRPr="0061515C">
              <w:rPr>
                <w:rFonts w:cs="Arial"/>
                <w:b/>
                <w:sz w:val="24"/>
                <w:szCs w:val="24"/>
                <w:u w:val="single"/>
              </w:rPr>
              <w:t>Услов:</w:t>
            </w:r>
            <w:r w:rsidRPr="0061515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2379" w:rsidRPr="0061515C" w:rsidRDefault="005F2379" w:rsidP="004C0CE0">
            <w:pPr>
              <w:autoSpaceDE w:val="0"/>
              <w:autoSpaceDN w:val="0"/>
              <w:adjustRightInd w:val="0"/>
              <w:rPr>
                <w:rFonts w:cs="Arial"/>
                <w:b/>
                <w:sz w:val="24"/>
                <w:szCs w:val="24"/>
                <w:u w:val="single"/>
              </w:rPr>
            </w:pPr>
            <w:r w:rsidRPr="0061515C">
              <w:rPr>
                <w:rFonts w:cs="Arial"/>
                <w:b/>
                <w:sz w:val="24"/>
                <w:szCs w:val="24"/>
                <w:u w:val="single"/>
              </w:rPr>
              <w:t>Доказ:</w:t>
            </w:r>
          </w:p>
          <w:p w:rsidR="005F2379" w:rsidRPr="0061515C" w:rsidRDefault="005F2379" w:rsidP="004C0CE0">
            <w:pPr>
              <w:autoSpaceDE w:val="0"/>
              <w:autoSpaceDN w:val="0"/>
              <w:adjustRightInd w:val="0"/>
              <w:rPr>
                <w:rFonts w:cs="Arial"/>
                <w:b/>
                <w:sz w:val="24"/>
                <w:szCs w:val="24"/>
                <w:u w:val="single"/>
              </w:rPr>
            </w:pPr>
            <w:r w:rsidRPr="0061515C">
              <w:rPr>
                <w:rFonts w:cs="Arial"/>
                <w:sz w:val="24"/>
                <w:szCs w:val="24"/>
                <w:lang w:val="ru-RU"/>
              </w:rPr>
              <w:t xml:space="preserve">- </w:t>
            </w:r>
            <w:r w:rsidRPr="0061515C">
              <w:rPr>
                <w:rFonts w:cs="Arial"/>
                <w:b/>
                <w:sz w:val="24"/>
                <w:szCs w:val="24"/>
              </w:rPr>
              <w:t>за правно лице:</w:t>
            </w:r>
          </w:p>
          <w:p w:rsidR="005F2379" w:rsidRPr="0061515C" w:rsidRDefault="005F2379" w:rsidP="004C0CE0">
            <w:pPr>
              <w:rPr>
                <w:rFonts w:cs="Arial"/>
                <w:sz w:val="24"/>
                <w:szCs w:val="24"/>
              </w:rPr>
            </w:pPr>
            <w:r w:rsidRPr="0061515C">
              <w:rPr>
                <w:rFonts w:cs="Arial"/>
                <w:sz w:val="24"/>
                <w:szCs w:val="24"/>
              </w:rPr>
              <w:t>1) ЗА ЗАКОНСКОГ ЗАСТУПНИКА</w:t>
            </w:r>
            <w:r w:rsidRPr="0061515C">
              <w:rPr>
                <w:rFonts w:cs="Arial"/>
                <w:b/>
                <w:sz w:val="24"/>
                <w:szCs w:val="24"/>
              </w:rPr>
              <w:t xml:space="preserve"> – уверење из казнене евиденције надлежне полицијске управе Министарства унутрашњих послова</w:t>
            </w:r>
            <w:r w:rsidRPr="0061515C">
              <w:rPr>
                <w:rFonts w:cs="Arial"/>
                <w:sz w:val="24"/>
                <w:szCs w:val="24"/>
              </w:rPr>
              <w:t xml:space="preserve"> – захтев за издавање овог уверења може се поднети према </w:t>
            </w:r>
            <w:r w:rsidRPr="0061515C">
              <w:rPr>
                <w:rFonts w:cs="Arial"/>
                <w:b/>
                <w:sz w:val="24"/>
                <w:szCs w:val="24"/>
              </w:rPr>
              <w:t>месту рођења</w:t>
            </w:r>
            <w:r w:rsidRPr="0061515C">
              <w:rPr>
                <w:rFonts w:cs="Arial"/>
                <w:sz w:val="24"/>
                <w:szCs w:val="24"/>
              </w:rPr>
              <w:t xml:space="preserve"> или према </w:t>
            </w:r>
            <w:r w:rsidRPr="0061515C">
              <w:rPr>
                <w:rFonts w:cs="Arial"/>
                <w:b/>
                <w:sz w:val="24"/>
                <w:szCs w:val="24"/>
              </w:rPr>
              <w:t>месту пребивалишта</w:t>
            </w:r>
            <w:r w:rsidRPr="0061515C">
              <w:rPr>
                <w:rFonts w:cs="Arial"/>
                <w:sz w:val="24"/>
                <w:szCs w:val="24"/>
              </w:rPr>
              <w:t>.</w:t>
            </w:r>
          </w:p>
          <w:p w:rsidR="005F2379" w:rsidRPr="0061515C" w:rsidRDefault="005F2379" w:rsidP="004C0CE0">
            <w:pPr>
              <w:rPr>
                <w:rFonts w:cs="Arial"/>
                <w:color w:val="FF0000"/>
                <w:sz w:val="24"/>
                <w:szCs w:val="24"/>
                <w:lang w:val="sr-Cyrl-RS"/>
              </w:rPr>
            </w:pPr>
            <w:r w:rsidRPr="0061515C">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r w:rsidRPr="0061515C">
              <w:rPr>
                <w:rFonts w:cs="Arial"/>
                <w:color w:val="00B0F0"/>
                <w:sz w:val="24"/>
                <w:szCs w:val="24"/>
              </w:rPr>
              <w:t>http://www.bg.vi.sud.rs/lt/articles/o-visem-sudu/obavestenje-ke-za-pravna-lica-i-uverenja-za-fizicka-lica.htm</w:t>
            </w:r>
            <w:r w:rsidRPr="0061515C">
              <w:rPr>
                <w:rFonts w:cs="Arial"/>
                <w:color w:val="00B0F0"/>
                <w:sz w:val="24"/>
                <w:szCs w:val="24"/>
                <w:lang w:val="sr-Latn-RS"/>
              </w:rPr>
              <w:t>l</w:t>
            </w:r>
          </w:p>
          <w:p w:rsidR="005F2379" w:rsidRPr="0061515C" w:rsidRDefault="005F2379" w:rsidP="004C0CE0">
            <w:pPr>
              <w:rPr>
                <w:rFonts w:cs="Arial"/>
                <w:sz w:val="24"/>
                <w:szCs w:val="24"/>
              </w:rPr>
            </w:pPr>
            <w:r w:rsidRPr="0061515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1515C">
              <w:rPr>
                <w:rFonts w:cs="Arial"/>
                <w:b/>
                <w:sz w:val="24"/>
                <w:szCs w:val="24"/>
              </w:rPr>
              <w:t xml:space="preserve">Уверење Основног суда  </w:t>
            </w:r>
            <w:r w:rsidRPr="0061515C">
              <w:rPr>
                <w:rFonts w:cs="Arial"/>
                <w:sz w:val="24"/>
                <w:szCs w:val="24"/>
              </w:rPr>
              <w:t>(</w:t>
            </w:r>
            <w:r w:rsidRPr="0061515C">
              <w:rPr>
                <w:rFonts w:cs="Arial"/>
                <w:b/>
                <w:sz w:val="24"/>
                <w:szCs w:val="24"/>
              </w:rPr>
              <w:t xml:space="preserve">које обухвата и податке из </w:t>
            </w:r>
            <w:r w:rsidRPr="0061515C">
              <w:rPr>
                <w:rFonts w:cs="Arial"/>
                <w:b/>
                <w:sz w:val="24"/>
                <w:szCs w:val="24"/>
              </w:rPr>
              <w:lastRenderedPageBreak/>
              <w:t>казнене евиденције за кривична дела која су у надлежности редовног кривичног одељења Вишег суда</w:t>
            </w:r>
            <w:r w:rsidRPr="0061515C">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2379" w:rsidRPr="0061515C" w:rsidRDefault="005F2379" w:rsidP="004C0CE0">
            <w:pPr>
              <w:rPr>
                <w:rFonts w:cs="Arial"/>
                <w:b/>
                <w:sz w:val="24"/>
                <w:szCs w:val="24"/>
              </w:rPr>
            </w:pPr>
            <w:r w:rsidRPr="0061515C">
              <w:rPr>
                <w:rFonts w:cs="Arial"/>
                <w:i/>
                <w:sz w:val="24"/>
                <w:szCs w:val="24"/>
              </w:rPr>
              <w:t>Посебна напомена:</w:t>
            </w:r>
            <w:r w:rsidRPr="0061515C">
              <w:rPr>
                <w:rFonts w:cs="Arial"/>
                <w:sz w:val="24"/>
                <w:szCs w:val="24"/>
              </w:rPr>
              <w:t xml:space="preserve"> Уколико уверење </w:t>
            </w:r>
            <w:r w:rsidRPr="0061515C">
              <w:rPr>
                <w:rFonts w:cs="Arial"/>
                <w:sz w:val="24"/>
                <w:szCs w:val="24"/>
                <w:lang w:val="sr-Cyrl-CS"/>
              </w:rPr>
              <w:t>О</w:t>
            </w:r>
            <w:r w:rsidRPr="0061515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515C">
              <w:rPr>
                <w:rFonts w:cs="Arial"/>
                <w:sz w:val="24"/>
                <w:szCs w:val="24"/>
                <w:u w:val="single"/>
              </w:rPr>
              <w:t>и</w:t>
            </w:r>
            <w:r w:rsidRPr="0061515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1515C">
              <w:rPr>
                <w:rFonts w:cs="Arial"/>
                <w:b/>
                <w:sz w:val="24"/>
                <w:szCs w:val="24"/>
              </w:rPr>
              <w:t>кривична дела против привреде и кривично дело примања мита.</w:t>
            </w:r>
          </w:p>
          <w:p w:rsidR="005F2379" w:rsidRPr="0061515C" w:rsidRDefault="005F2379" w:rsidP="004C0CE0">
            <w:pPr>
              <w:rPr>
                <w:rFonts w:cs="Arial"/>
                <w:sz w:val="24"/>
                <w:szCs w:val="24"/>
              </w:rPr>
            </w:pPr>
            <w:r w:rsidRPr="0061515C">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61515C">
              <w:rPr>
                <w:rFonts w:cs="Arial"/>
                <w:sz w:val="24"/>
                <w:szCs w:val="24"/>
              </w:rPr>
              <w:t xml:space="preserve"> – захтев за издавање овог уверења може се поднети према </w:t>
            </w:r>
            <w:r w:rsidRPr="0061515C">
              <w:rPr>
                <w:rFonts w:cs="Arial"/>
                <w:b/>
                <w:sz w:val="24"/>
                <w:szCs w:val="24"/>
              </w:rPr>
              <w:t>месту рођења</w:t>
            </w:r>
            <w:r w:rsidRPr="0061515C">
              <w:rPr>
                <w:rFonts w:cs="Arial"/>
                <w:sz w:val="24"/>
                <w:szCs w:val="24"/>
              </w:rPr>
              <w:t xml:space="preserve"> или према </w:t>
            </w:r>
            <w:r w:rsidRPr="0061515C">
              <w:rPr>
                <w:rFonts w:cs="Arial"/>
                <w:b/>
                <w:sz w:val="24"/>
                <w:szCs w:val="24"/>
              </w:rPr>
              <w:t>месту пребивалишта</w:t>
            </w:r>
            <w:r w:rsidRPr="0061515C">
              <w:rPr>
                <w:rFonts w:cs="Arial"/>
                <w:sz w:val="24"/>
                <w:szCs w:val="24"/>
              </w:rPr>
              <w:t>.</w:t>
            </w:r>
          </w:p>
          <w:p w:rsidR="005F2379" w:rsidRPr="0061515C" w:rsidRDefault="005F2379" w:rsidP="004C0CE0">
            <w:pPr>
              <w:autoSpaceDE w:val="0"/>
              <w:autoSpaceDN w:val="0"/>
              <w:adjustRightInd w:val="0"/>
              <w:rPr>
                <w:rFonts w:cs="Arial"/>
                <w:i/>
                <w:sz w:val="24"/>
                <w:szCs w:val="24"/>
              </w:rPr>
            </w:pPr>
            <w:r w:rsidRPr="0061515C">
              <w:rPr>
                <w:rFonts w:cs="Arial"/>
                <w:i/>
                <w:sz w:val="24"/>
                <w:szCs w:val="24"/>
              </w:rPr>
              <w:t xml:space="preserve">Напомена: </w:t>
            </w:r>
          </w:p>
          <w:p w:rsidR="005F2379" w:rsidRPr="0061515C"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61515C">
              <w:rPr>
                <w:rFonts w:cs="Arial"/>
                <w:i/>
                <w:sz w:val="24"/>
                <w:szCs w:val="24"/>
              </w:rPr>
              <w:t>У случају да понуду подноси правно лице потребно је доставити овај доказ и за правно лице и за законског заступника</w:t>
            </w:r>
          </w:p>
          <w:p w:rsidR="005F2379" w:rsidRPr="0061515C"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61515C">
              <w:rPr>
                <w:rFonts w:cs="Arial"/>
                <w:i/>
                <w:sz w:val="24"/>
                <w:szCs w:val="24"/>
              </w:rPr>
              <w:t>У случају да правно лице има више законских заступника, ове доказе доставити за сваког од њих</w:t>
            </w:r>
          </w:p>
          <w:p w:rsidR="005F2379" w:rsidRPr="0061515C"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61515C">
              <w:rPr>
                <w:rFonts w:cs="Arial"/>
                <w:i/>
                <w:sz w:val="24"/>
                <w:szCs w:val="24"/>
              </w:rPr>
              <w:t xml:space="preserve">У случају да понуду подноси група понуђача, ове доказе доставити за сваког </w:t>
            </w:r>
            <w:r w:rsidRPr="0061515C">
              <w:rPr>
                <w:rFonts w:cs="Arial"/>
                <w:i/>
                <w:sz w:val="24"/>
                <w:szCs w:val="24"/>
                <w:lang w:val="sr-Cyrl-CS"/>
              </w:rPr>
              <w:t>члана групе понуђача</w:t>
            </w:r>
          </w:p>
          <w:p w:rsidR="005F2379" w:rsidRPr="0061515C" w:rsidRDefault="005F2379" w:rsidP="00924A22">
            <w:pPr>
              <w:numPr>
                <w:ilvl w:val="0"/>
                <w:numId w:val="15"/>
              </w:numPr>
              <w:tabs>
                <w:tab w:val="left" w:pos="680"/>
              </w:tabs>
              <w:snapToGrid w:val="0"/>
              <w:spacing w:before="0"/>
              <w:ind w:left="714" w:hanging="357"/>
              <w:contextualSpacing/>
              <w:jc w:val="left"/>
              <w:rPr>
                <w:rFonts w:cs="Arial"/>
                <w:sz w:val="24"/>
                <w:szCs w:val="24"/>
              </w:rPr>
            </w:pPr>
            <w:r w:rsidRPr="0061515C">
              <w:rPr>
                <w:rFonts w:cs="Arial"/>
                <w:i/>
                <w:sz w:val="24"/>
                <w:szCs w:val="24"/>
              </w:rPr>
              <w:t xml:space="preserve">У случају да понуђач подноси понуду са подизвођачем, ове доказе доставити и за </w:t>
            </w:r>
            <w:r w:rsidRPr="0061515C">
              <w:rPr>
                <w:rFonts w:cs="Arial"/>
                <w:i/>
                <w:sz w:val="24"/>
                <w:szCs w:val="24"/>
                <w:lang w:val="sr-Cyrl-CS"/>
              </w:rPr>
              <w:t xml:space="preserve">сваког </w:t>
            </w:r>
            <w:r w:rsidRPr="0061515C">
              <w:rPr>
                <w:rFonts w:cs="Arial"/>
                <w:i/>
                <w:sz w:val="24"/>
                <w:szCs w:val="24"/>
              </w:rPr>
              <w:t xml:space="preserve">подизвођача </w:t>
            </w:r>
          </w:p>
          <w:p w:rsidR="005F2379" w:rsidRPr="0061515C" w:rsidRDefault="005F2379" w:rsidP="004C0CE0">
            <w:pPr>
              <w:tabs>
                <w:tab w:val="left" w:pos="680"/>
              </w:tabs>
              <w:snapToGrid w:val="0"/>
              <w:spacing w:before="0"/>
              <w:contextualSpacing/>
              <w:jc w:val="left"/>
              <w:rPr>
                <w:rFonts w:cs="Arial"/>
                <w:sz w:val="24"/>
                <w:szCs w:val="24"/>
                <w:lang w:val="sr-Cyrl-CS"/>
              </w:rPr>
            </w:pPr>
            <w:r w:rsidRPr="0061515C">
              <w:rPr>
                <w:rFonts w:cs="Arial"/>
                <w:b/>
                <w:sz w:val="24"/>
                <w:szCs w:val="24"/>
              </w:rPr>
              <w:t>Ови докази не могу бити старији од два месеца пре отварања понуда</w:t>
            </w:r>
            <w:r w:rsidRPr="0061515C">
              <w:rPr>
                <w:rFonts w:cs="Arial"/>
                <w:sz w:val="24"/>
                <w:szCs w:val="24"/>
              </w:rPr>
              <w:t>.</w:t>
            </w:r>
          </w:p>
          <w:p w:rsidR="005F2379" w:rsidRPr="0061515C" w:rsidRDefault="005F2379" w:rsidP="004C0CE0">
            <w:pPr>
              <w:tabs>
                <w:tab w:val="left" w:pos="680"/>
              </w:tabs>
              <w:snapToGrid w:val="0"/>
              <w:spacing w:before="0"/>
              <w:contextualSpacing/>
              <w:jc w:val="left"/>
              <w:rPr>
                <w:rFonts w:cs="Arial"/>
                <w:sz w:val="24"/>
                <w:szCs w:val="24"/>
                <w:lang w:val="sr-Cyrl-CS"/>
              </w:rPr>
            </w:pPr>
          </w:p>
        </w:tc>
      </w:tr>
      <w:tr w:rsidR="005F2379" w:rsidRPr="0061515C" w:rsidTr="004C0CE0">
        <w:trPr>
          <w:trHeight w:val="70"/>
          <w:jc w:val="center"/>
        </w:trPr>
        <w:tc>
          <w:tcPr>
            <w:tcW w:w="729" w:type="dxa"/>
            <w:vAlign w:val="center"/>
          </w:tcPr>
          <w:p w:rsidR="005F2379" w:rsidRPr="0061515C" w:rsidRDefault="005F2379" w:rsidP="004C0CE0">
            <w:pPr>
              <w:jc w:val="center"/>
              <w:rPr>
                <w:rFonts w:cs="Arial"/>
                <w:sz w:val="24"/>
                <w:szCs w:val="24"/>
              </w:rPr>
            </w:pPr>
            <w:r w:rsidRPr="0061515C">
              <w:rPr>
                <w:rFonts w:cs="Arial"/>
                <w:sz w:val="24"/>
                <w:szCs w:val="24"/>
              </w:rPr>
              <w:lastRenderedPageBreak/>
              <w:t>3.</w:t>
            </w:r>
          </w:p>
        </w:tc>
        <w:tc>
          <w:tcPr>
            <w:tcW w:w="8430" w:type="dxa"/>
            <w:vAlign w:val="center"/>
          </w:tcPr>
          <w:p w:rsidR="005F2379" w:rsidRPr="0061515C" w:rsidRDefault="005F2379" w:rsidP="004C0CE0">
            <w:pPr>
              <w:snapToGrid w:val="0"/>
              <w:rPr>
                <w:rFonts w:cs="Arial"/>
                <w:sz w:val="24"/>
                <w:szCs w:val="24"/>
              </w:rPr>
            </w:pPr>
            <w:r w:rsidRPr="0061515C">
              <w:rPr>
                <w:rFonts w:cs="Arial"/>
                <w:b/>
                <w:sz w:val="24"/>
                <w:szCs w:val="24"/>
                <w:u w:val="single"/>
              </w:rPr>
              <w:t>Услов</w:t>
            </w:r>
            <w:r w:rsidRPr="0061515C">
              <w:rPr>
                <w:rFonts w:cs="Arial"/>
                <w:sz w:val="24"/>
                <w:szCs w:val="24"/>
                <w:u w:val="single"/>
              </w:rPr>
              <w:t>:</w:t>
            </w:r>
            <w:r w:rsidRPr="0061515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2379" w:rsidRPr="0061515C" w:rsidRDefault="005F2379" w:rsidP="004C0CE0">
            <w:pPr>
              <w:autoSpaceDE w:val="0"/>
              <w:autoSpaceDN w:val="0"/>
              <w:adjustRightInd w:val="0"/>
              <w:rPr>
                <w:rFonts w:cs="Arial"/>
                <w:b/>
                <w:sz w:val="24"/>
                <w:szCs w:val="24"/>
                <w:u w:val="single"/>
              </w:rPr>
            </w:pPr>
            <w:r w:rsidRPr="0061515C">
              <w:rPr>
                <w:rFonts w:cs="Arial"/>
                <w:b/>
                <w:sz w:val="24"/>
                <w:szCs w:val="24"/>
                <w:u w:val="single"/>
              </w:rPr>
              <w:t>Доказ:</w:t>
            </w:r>
          </w:p>
          <w:p w:rsidR="005F2379" w:rsidRPr="0061515C" w:rsidRDefault="005F2379" w:rsidP="004C0CE0">
            <w:pPr>
              <w:snapToGrid w:val="0"/>
              <w:rPr>
                <w:rFonts w:cs="Arial"/>
                <w:sz w:val="24"/>
                <w:szCs w:val="24"/>
                <w:lang w:val="ru-RU"/>
              </w:rPr>
            </w:pPr>
            <w:r w:rsidRPr="0061515C">
              <w:rPr>
                <w:rFonts w:cs="Arial"/>
                <w:sz w:val="24"/>
                <w:szCs w:val="24"/>
                <w:lang w:val="ru-RU"/>
              </w:rPr>
              <w:t xml:space="preserve">- </w:t>
            </w:r>
            <w:r w:rsidRPr="0061515C">
              <w:rPr>
                <w:rFonts w:cs="Arial"/>
                <w:b/>
                <w:sz w:val="24"/>
                <w:szCs w:val="24"/>
                <w:lang w:val="ru-RU"/>
              </w:rPr>
              <w:t xml:space="preserve">за правно лице, предузетнике и физичка лица: </w:t>
            </w:r>
          </w:p>
          <w:p w:rsidR="005F2379" w:rsidRPr="0061515C" w:rsidRDefault="005F2379" w:rsidP="004C0CE0">
            <w:pPr>
              <w:snapToGrid w:val="0"/>
              <w:rPr>
                <w:rFonts w:cs="Arial"/>
                <w:sz w:val="24"/>
                <w:szCs w:val="24"/>
                <w:lang w:val="ru-RU"/>
              </w:rPr>
            </w:pPr>
            <w:r w:rsidRPr="0061515C">
              <w:rPr>
                <w:rFonts w:cs="Arial"/>
                <w:b/>
                <w:sz w:val="24"/>
                <w:szCs w:val="24"/>
                <w:lang w:val="ru-RU"/>
              </w:rPr>
              <w:t>1.Уверење Пореске управе</w:t>
            </w:r>
            <w:r w:rsidRPr="0061515C">
              <w:rPr>
                <w:rFonts w:cs="Arial"/>
                <w:sz w:val="24"/>
                <w:szCs w:val="24"/>
                <w:lang w:val="ru-RU"/>
              </w:rPr>
              <w:t xml:space="preserve"> Министарства финансија да је измирио доспеле порезе и доприносе </w:t>
            </w:r>
            <w:r w:rsidRPr="0061515C">
              <w:rPr>
                <w:rFonts w:cs="Arial"/>
                <w:b/>
                <w:sz w:val="24"/>
                <w:szCs w:val="24"/>
                <w:u w:val="single"/>
                <w:lang w:val="ru-RU"/>
              </w:rPr>
              <w:t>и</w:t>
            </w:r>
          </w:p>
          <w:p w:rsidR="005F2379" w:rsidRPr="0061515C" w:rsidRDefault="005F2379" w:rsidP="004C0CE0">
            <w:pPr>
              <w:rPr>
                <w:rFonts w:cs="Arial"/>
                <w:sz w:val="24"/>
                <w:szCs w:val="24"/>
                <w:lang w:val="ru-RU"/>
              </w:rPr>
            </w:pPr>
            <w:r w:rsidRPr="0061515C">
              <w:rPr>
                <w:rFonts w:cs="Arial"/>
                <w:b/>
                <w:sz w:val="24"/>
                <w:szCs w:val="24"/>
                <w:lang w:val="ru-RU"/>
              </w:rPr>
              <w:t>2.Уверење Управе јавних прихода локалне самоуправе (града, односно општине</w:t>
            </w:r>
            <w:r w:rsidRPr="0061515C">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5F2379" w:rsidRPr="0061515C" w:rsidRDefault="005F2379" w:rsidP="004C0CE0">
            <w:pPr>
              <w:ind w:right="122"/>
              <w:rPr>
                <w:rFonts w:cs="Arial"/>
                <w:sz w:val="24"/>
                <w:szCs w:val="24"/>
                <w:lang w:val="ru-RU"/>
              </w:rPr>
            </w:pPr>
            <w:r w:rsidRPr="0061515C">
              <w:rPr>
                <w:rFonts w:cs="Arial"/>
                <w:sz w:val="24"/>
                <w:szCs w:val="24"/>
                <w:lang w:val="ru-RU"/>
              </w:rPr>
              <w:t>Напомена:</w:t>
            </w:r>
          </w:p>
          <w:p w:rsidR="005F2379" w:rsidRPr="0061515C" w:rsidRDefault="005F2379" w:rsidP="00924A22">
            <w:pPr>
              <w:numPr>
                <w:ilvl w:val="0"/>
                <w:numId w:val="11"/>
              </w:numPr>
              <w:autoSpaceDE w:val="0"/>
              <w:autoSpaceDN w:val="0"/>
              <w:adjustRightInd w:val="0"/>
              <w:snapToGrid w:val="0"/>
              <w:spacing w:before="0"/>
              <w:ind w:hanging="357"/>
              <w:contextualSpacing/>
              <w:jc w:val="left"/>
              <w:rPr>
                <w:rFonts w:cs="Arial"/>
                <w:b/>
                <w:sz w:val="24"/>
                <w:szCs w:val="24"/>
                <w:u w:val="single"/>
                <w:lang w:val="ru-RU"/>
              </w:rPr>
            </w:pPr>
            <w:r w:rsidRPr="0061515C">
              <w:rPr>
                <w:rFonts w:cs="Arial"/>
                <w:i/>
                <w:sz w:val="24"/>
                <w:szCs w:val="24"/>
                <w:lang w:val="ru-RU"/>
              </w:rPr>
              <w:t>Уколико локална (општин</w:t>
            </w:r>
            <w:r w:rsidRPr="0061515C">
              <w:rPr>
                <w:rFonts w:cs="Arial"/>
                <w:i/>
                <w:sz w:val="24"/>
                <w:szCs w:val="24"/>
                <w:lang w:val="sr-Cyrl-CS"/>
              </w:rPr>
              <w:t>с</w:t>
            </w:r>
            <w:r w:rsidRPr="0061515C">
              <w:rPr>
                <w:rFonts w:cs="Arial"/>
                <w:i/>
                <w:sz w:val="24"/>
                <w:szCs w:val="24"/>
                <w:lang w:val="ru-RU"/>
              </w:rPr>
              <w:t>ка) управа</w:t>
            </w:r>
            <w:r w:rsidRPr="0061515C">
              <w:rPr>
                <w:rFonts w:cs="Arial"/>
                <w:i/>
                <w:sz w:val="24"/>
                <w:szCs w:val="24"/>
                <w:lang w:val="sr-Cyrl-CS"/>
              </w:rPr>
              <w:t xml:space="preserve"> јавних приход</w:t>
            </w:r>
            <w:r w:rsidRPr="0061515C">
              <w:rPr>
                <w:rFonts w:cs="Arial"/>
                <w:i/>
                <w:sz w:val="24"/>
                <w:szCs w:val="24"/>
                <w:lang w:val="ru-RU"/>
              </w:rPr>
              <w:t xml:space="preserve"> у својој </w:t>
            </w:r>
            <w:r w:rsidRPr="0061515C">
              <w:rPr>
                <w:rFonts w:cs="Arial"/>
                <w:i/>
                <w:sz w:val="24"/>
                <w:szCs w:val="24"/>
                <w:lang w:val="ru-RU"/>
              </w:rPr>
              <w:lastRenderedPageBreak/>
              <w:t xml:space="preserve">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1515C">
              <w:rPr>
                <w:rFonts w:cs="Arial"/>
                <w:i/>
                <w:sz w:val="24"/>
                <w:szCs w:val="24"/>
                <w:lang w:val="sr-Cyrl-CS"/>
              </w:rPr>
              <w:t xml:space="preserve">јавних прихода </w:t>
            </w:r>
            <w:r w:rsidRPr="0061515C">
              <w:rPr>
                <w:rFonts w:cs="Arial"/>
                <w:i/>
                <w:sz w:val="24"/>
                <w:szCs w:val="24"/>
                <w:lang w:val="ru-RU"/>
              </w:rPr>
              <w:t xml:space="preserve">приложи и потврде </w:t>
            </w:r>
            <w:r w:rsidRPr="0061515C">
              <w:rPr>
                <w:rFonts w:cs="Arial"/>
                <w:i/>
                <w:sz w:val="24"/>
                <w:szCs w:val="24"/>
                <w:lang w:val="sr-Cyrl-CS"/>
              </w:rPr>
              <w:t xml:space="preserve">тих </w:t>
            </w:r>
            <w:r w:rsidRPr="0061515C">
              <w:rPr>
                <w:rFonts w:cs="Arial"/>
                <w:i/>
                <w:sz w:val="24"/>
                <w:szCs w:val="24"/>
                <w:lang w:val="ru-RU"/>
              </w:rPr>
              <w:t>осталих лок</w:t>
            </w:r>
            <w:r w:rsidRPr="0061515C">
              <w:rPr>
                <w:rFonts w:cs="Arial"/>
                <w:i/>
                <w:sz w:val="24"/>
                <w:szCs w:val="24"/>
                <w:lang w:val="sr-Cyrl-CS"/>
              </w:rPr>
              <w:t>а</w:t>
            </w:r>
            <w:r w:rsidRPr="0061515C">
              <w:rPr>
                <w:rFonts w:cs="Arial"/>
                <w:i/>
                <w:sz w:val="24"/>
                <w:szCs w:val="24"/>
                <w:lang w:val="ru-RU"/>
              </w:rPr>
              <w:t xml:space="preserve">лних органа/организација/установа </w:t>
            </w:r>
          </w:p>
          <w:p w:rsidR="005F2379" w:rsidRPr="0061515C" w:rsidRDefault="005F2379" w:rsidP="00924A22">
            <w:pPr>
              <w:numPr>
                <w:ilvl w:val="0"/>
                <w:numId w:val="11"/>
              </w:numPr>
              <w:autoSpaceDE w:val="0"/>
              <w:autoSpaceDN w:val="0"/>
              <w:adjustRightInd w:val="0"/>
              <w:snapToGrid w:val="0"/>
              <w:spacing w:before="0"/>
              <w:ind w:hanging="357"/>
              <w:contextualSpacing/>
              <w:jc w:val="left"/>
              <w:rPr>
                <w:rFonts w:cs="Arial"/>
                <w:i/>
                <w:sz w:val="24"/>
                <w:szCs w:val="24"/>
                <w:lang w:val="ru-RU"/>
              </w:rPr>
            </w:pPr>
            <w:r w:rsidRPr="0061515C">
              <w:rPr>
                <w:rFonts w:cs="Arial"/>
                <w:i/>
                <w:sz w:val="24"/>
                <w:szCs w:val="24"/>
                <w:lang w:val="ru-RU"/>
              </w:rPr>
              <w:t xml:space="preserve">Уколико је понуђач у поступку приватизације, уместо горе наведена два доказа, потребно је доставити </w:t>
            </w:r>
            <w:r w:rsidRPr="0061515C">
              <w:rPr>
                <w:rFonts w:cs="Arial"/>
                <w:b/>
                <w:i/>
                <w:sz w:val="24"/>
                <w:szCs w:val="24"/>
                <w:lang w:val="ru-RU"/>
              </w:rPr>
              <w:t>уверење Агенције за приватизацију да се налази у поступку приватизације</w:t>
            </w:r>
          </w:p>
          <w:p w:rsidR="005F2379" w:rsidRPr="0061515C" w:rsidRDefault="005F2379" w:rsidP="00924A22">
            <w:pPr>
              <w:numPr>
                <w:ilvl w:val="0"/>
                <w:numId w:val="11"/>
              </w:numPr>
              <w:tabs>
                <w:tab w:val="left" w:pos="680"/>
              </w:tabs>
              <w:snapToGrid w:val="0"/>
              <w:spacing w:before="0"/>
              <w:ind w:hanging="357"/>
              <w:contextualSpacing/>
              <w:jc w:val="left"/>
              <w:rPr>
                <w:rFonts w:cs="Arial"/>
                <w:i/>
                <w:sz w:val="24"/>
                <w:szCs w:val="24"/>
                <w:lang w:val="ru-RU"/>
              </w:rPr>
            </w:pPr>
            <w:r w:rsidRPr="0061515C">
              <w:rPr>
                <w:rFonts w:cs="Arial"/>
                <w:i/>
                <w:sz w:val="24"/>
                <w:szCs w:val="24"/>
                <w:lang w:val="ru-RU"/>
              </w:rPr>
              <w:t>У случају да понуду подноси група понуђача, ове доказе доставити за сваког учесника из групе</w:t>
            </w:r>
          </w:p>
          <w:p w:rsidR="005F2379" w:rsidRPr="0061515C" w:rsidRDefault="005F2379" w:rsidP="00924A22">
            <w:pPr>
              <w:numPr>
                <w:ilvl w:val="0"/>
                <w:numId w:val="13"/>
              </w:numPr>
              <w:tabs>
                <w:tab w:val="left" w:pos="680"/>
              </w:tabs>
              <w:snapToGrid w:val="0"/>
              <w:spacing w:before="0"/>
              <w:contextualSpacing/>
              <w:jc w:val="left"/>
              <w:rPr>
                <w:rFonts w:cs="Arial"/>
                <w:sz w:val="24"/>
                <w:szCs w:val="24"/>
                <w:lang w:val="ru-RU"/>
              </w:rPr>
            </w:pPr>
            <w:r w:rsidRPr="0061515C">
              <w:rPr>
                <w:rFonts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F2379" w:rsidRPr="0061515C" w:rsidRDefault="005F2379" w:rsidP="004C0CE0">
            <w:pPr>
              <w:tabs>
                <w:tab w:val="left" w:pos="680"/>
              </w:tabs>
              <w:snapToGrid w:val="0"/>
              <w:contextualSpacing/>
              <w:rPr>
                <w:rFonts w:cs="Arial"/>
                <w:sz w:val="24"/>
                <w:szCs w:val="24"/>
                <w:lang w:val="ru-RU"/>
              </w:rPr>
            </w:pPr>
            <w:r w:rsidRPr="0061515C">
              <w:rPr>
                <w:rFonts w:cs="Arial"/>
                <w:b/>
                <w:sz w:val="24"/>
                <w:szCs w:val="24"/>
                <w:lang w:val="ru-RU"/>
              </w:rPr>
              <w:t xml:space="preserve">Ови докази не могу бити старији од два месеца </w:t>
            </w:r>
            <w:r w:rsidRPr="0061515C">
              <w:rPr>
                <w:rFonts w:cs="Arial"/>
                <w:b/>
                <w:sz w:val="24"/>
                <w:szCs w:val="24"/>
                <w:lang w:val="sr-Cyrl-CS"/>
              </w:rPr>
              <w:t>пре</w:t>
            </w:r>
            <w:r w:rsidRPr="0061515C">
              <w:rPr>
                <w:rFonts w:cs="Arial"/>
                <w:b/>
                <w:sz w:val="24"/>
                <w:szCs w:val="24"/>
                <w:lang w:val="ru-RU"/>
              </w:rPr>
              <w:t xml:space="preserve"> отварања понуда</w:t>
            </w:r>
            <w:r w:rsidRPr="0061515C">
              <w:rPr>
                <w:rFonts w:cs="Arial"/>
                <w:sz w:val="24"/>
                <w:szCs w:val="24"/>
                <w:lang w:val="ru-RU"/>
              </w:rPr>
              <w:t>.</w:t>
            </w:r>
          </w:p>
          <w:p w:rsidR="005F2379" w:rsidRPr="0061515C" w:rsidRDefault="005F2379" w:rsidP="004C0CE0">
            <w:pPr>
              <w:tabs>
                <w:tab w:val="left" w:pos="680"/>
              </w:tabs>
              <w:snapToGrid w:val="0"/>
              <w:contextualSpacing/>
              <w:rPr>
                <w:rFonts w:cs="Arial"/>
                <w:i/>
                <w:sz w:val="24"/>
                <w:szCs w:val="24"/>
                <w:lang w:val="ru-RU"/>
              </w:rPr>
            </w:pPr>
          </w:p>
        </w:tc>
      </w:tr>
      <w:tr w:rsidR="005F2379" w:rsidRPr="0061515C" w:rsidTr="004C0CE0">
        <w:trPr>
          <w:jc w:val="center"/>
        </w:trPr>
        <w:tc>
          <w:tcPr>
            <w:tcW w:w="729" w:type="dxa"/>
            <w:vAlign w:val="center"/>
          </w:tcPr>
          <w:p w:rsidR="005F2379" w:rsidRPr="0061515C" w:rsidRDefault="005F2379" w:rsidP="004C0CE0">
            <w:pPr>
              <w:jc w:val="center"/>
              <w:rPr>
                <w:rFonts w:cs="Arial"/>
                <w:sz w:val="24"/>
                <w:szCs w:val="24"/>
              </w:rPr>
            </w:pPr>
            <w:r w:rsidRPr="0061515C">
              <w:rPr>
                <w:rFonts w:cs="Arial"/>
                <w:sz w:val="24"/>
                <w:szCs w:val="24"/>
              </w:rPr>
              <w:lastRenderedPageBreak/>
              <w:t xml:space="preserve">4. </w:t>
            </w:r>
          </w:p>
        </w:tc>
        <w:tc>
          <w:tcPr>
            <w:tcW w:w="8430" w:type="dxa"/>
          </w:tcPr>
          <w:p w:rsidR="005F2379" w:rsidRPr="0061515C" w:rsidRDefault="005F2379" w:rsidP="004C0CE0">
            <w:pPr>
              <w:snapToGrid w:val="0"/>
              <w:rPr>
                <w:rFonts w:cs="Arial"/>
                <w:sz w:val="24"/>
                <w:szCs w:val="24"/>
              </w:rPr>
            </w:pPr>
            <w:r w:rsidRPr="0061515C">
              <w:rPr>
                <w:rFonts w:cs="Arial"/>
                <w:b/>
                <w:sz w:val="24"/>
                <w:szCs w:val="24"/>
                <w:u w:val="single"/>
              </w:rPr>
              <w:t>Услов:</w:t>
            </w:r>
            <w:r w:rsidRPr="0061515C">
              <w:rPr>
                <w:rFonts w:cs="Arial"/>
                <w:b/>
                <w:sz w:val="24"/>
                <w:szCs w:val="24"/>
                <w:u w:val="single"/>
                <w:lang w:val="sr-Cyrl-RS"/>
              </w:rPr>
              <w:t xml:space="preserve"> </w:t>
            </w:r>
            <w:r w:rsidRPr="0061515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F2379" w:rsidRPr="0061515C" w:rsidRDefault="005F2379" w:rsidP="004C0CE0">
            <w:pPr>
              <w:autoSpaceDE w:val="0"/>
              <w:autoSpaceDN w:val="0"/>
              <w:adjustRightInd w:val="0"/>
              <w:rPr>
                <w:rFonts w:cs="Arial"/>
                <w:b/>
                <w:sz w:val="24"/>
                <w:szCs w:val="24"/>
                <w:u w:val="single"/>
              </w:rPr>
            </w:pPr>
            <w:r w:rsidRPr="0061515C">
              <w:rPr>
                <w:rFonts w:cs="Arial"/>
                <w:b/>
                <w:sz w:val="24"/>
                <w:szCs w:val="24"/>
                <w:u w:val="single"/>
              </w:rPr>
              <w:t>Доказ:</w:t>
            </w:r>
          </w:p>
          <w:p w:rsidR="005F2379" w:rsidRPr="0061515C" w:rsidRDefault="005F2379" w:rsidP="004C0CE0">
            <w:pPr>
              <w:rPr>
                <w:rFonts w:cs="Arial"/>
                <w:b/>
                <w:sz w:val="24"/>
                <w:szCs w:val="24"/>
              </w:rPr>
            </w:pPr>
            <w:r w:rsidRPr="0061515C">
              <w:rPr>
                <w:rFonts w:cs="Arial"/>
                <w:sz w:val="24"/>
                <w:szCs w:val="24"/>
              </w:rPr>
              <w:t>Потписан и оверен Образац изјаве на основу члана 75. став 2. ЗЈН (Образац бр.4)</w:t>
            </w:r>
          </w:p>
          <w:p w:rsidR="005F2379" w:rsidRPr="0061515C" w:rsidRDefault="005F2379" w:rsidP="004C0CE0">
            <w:pPr>
              <w:snapToGrid w:val="0"/>
              <w:rPr>
                <w:rFonts w:cs="Arial"/>
                <w:sz w:val="24"/>
                <w:szCs w:val="24"/>
                <w:lang w:val="sr-Cyrl-CS"/>
              </w:rPr>
            </w:pPr>
            <w:r w:rsidRPr="0061515C">
              <w:rPr>
                <w:rFonts w:cs="Arial"/>
                <w:i/>
                <w:sz w:val="24"/>
                <w:szCs w:val="24"/>
              </w:rPr>
              <w:t>Напомена:</w:t>
            </w:r>
          </w:p>
          <w:p w:rsidR="005F2379" w:rsidRPr="0061515C" w:rsidRDefault="005F2379" w:rsidP="00924A22">
            <w:pPr>
              <w:numPr>
                <w:ilvl w:val="0"/>
                <w:numId w:val="14"/>
              </w:numPr>
              <w:snapToGrid w:val="0"/>
              <w:rPr>
                <w:rFonts w:cs="Arial"/>
                <w:i/>
                <w:sz w:val="24"/>
                <w:szCs w:val="24"/>
                <w:lang w:val="sr-Cyrl-CS"/>
              </w:rPr>
            </w:pPr>
            <w:r w:rsidRPr="0061515C">
              <w:rPr>
                <w:rFonts w:cs="Arial"/>
                <w:i/>
                <w:sz w:val="24"/>
                <w:szCs w:val="24"/>
                <w:lang w:val="sr-Cyrl-CS"/>
              </w:rPr>
              <w:t xml:space="preserve">Изјава мора да буде потписана од стране овалшћеног лица за заступање понуђача и оверена печатом. </w:t>
            </w:r>
          </w:p>
          <w:p w:rsidR="005F2379" w:rsidRPr="0061515C" w:rsidRDefault="005F2379" w:rsidP="00924A22">
            <w:pPr>
              <w:numPr>
                <w:ilvl w:val="0"/>
                <w:numId w:val="14"/>
              </w:numPr>
              <w:snapToGrid w:val="0"/>
              <w:rPr>
                <w:rFonts w:cs="Arial"/>
                <w:i/>
                <w:sz w:val="24"/>
                <w:szCs w:val="24"/>
                <w:lang w:val="sr-Cyrl-CS"/>
              </w:rPr>
            </w:pPr>
            <w:r w:rsidRPr="0061515C">
              <w:rPr>
                <w:rFonts w:cs="Arial"/>
                <w:i/>
                <w:sz w:val="24"/>
                <w:szCs w:val="24"/>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5F2379" w:rsidRPr="0061515C" w:rsidRDefault="005F2379" w:rsidP="004C0CE0">
            <w:pPr>
              <w:snapToGrid w:val="0"/>
              <w:ind w:left="720"/>
              <w:rPr>
                <w:rFonts w:cs="Arial"/>
                <w:sz w:val="24"/>
                <w:szCs w:val="24"/>
                <w:lang w:val="sr-Cyrl-CS"/>
              </w:rPr>
            </w:pPr>
          </w:p>
        </w:tc>
      </w:tr>
      <w:tr w:rsidR="001B6155" w:rsidRPr="0061515C" w:rsidTr="004C0CE0">
        <w:trPr>
          <w:jc w:val="center"/>
        </w:trPr>
        <w:tc>
          <w:tcPr>
            <w:tcW w:w="729" w:type="dxa"/>
            <w:vAlign w:val="center"/>
          </w:tcPr>
          <w:p w:rsidR="001B6155" w:rsidRPr="0061515C" w:rsidRDefault="001B6155" w:rsidP="004C0CE0">
            <w:pPr>
              <w:jc w:val="center"/>
              <w:rPr>
                <w:rFonts w:cs="Arial"/>
                <w:color w:val="00B0F0"/>
                <w:sz w:val="24"/>
                <w:szCs w:val="24"/>
                <w:lang w:val="sr-Cyrl-CS"/>
              </w:rPr>
            </w:pPr>
          </w:p>
        </w:tc>
        <w:tc>
          <w:tcPr>
            <w:tcW w:w="8430" w:type="dxa"/>
          </w:tcPr>
          <w:p w:rsidR="001B6155" w:rsidRPr="0061515C" w:rsidRDefault="001B6155" w:rsidP="004C0CE0">
            <w:pPr>
              <w:ind w:right="-180"/>
              <w:jc w:val="center"/>
              <w:rPr>
                <w:rFonts w:cs="Arial"/>
                <w:b/>
                <w:i/>
                <w:sz w:val="24"/>
                <w:szCs w:val="24"/>
                <w:lang w:val="sr-Cyrl-CS"/>
              </w:rPr>
            </w:pPr>
            <w:r w:rsidRPr="0061515C">
              <w:rPr>
                <w:rFonts w:cs="Arial"/>
                <w:b/>
                <w:sz w:val="24"/>
                <w:szCs w:val="24"/>
                <w:lang w:val="sr-Cyrl-CS"/>
              </w:rPr>
              <w:t xml:space="preserve">4.2  ДОДАТНИ УСЛОВИ </w:t>
            </w:r>
          </w:p>
          <w:p w:rsidR="001B6155" w:rsidRPr="0061515C" w:rsidRDefault="001B6155" w:rsidP="004C0CE0">
            <w:pPr>
              <w:snapToGrid w:val="0"/>
              <w:jc w:val="center"/>
              <w:rPr>
                <w:rFonts w:cs="Arial"/>
                <w:b/>
                <w:sz w:val="24"/>
                <w:szCs w:val="24"/>
              </w:rPr>
            </w:pPr>
            <w:r w:rsidRPr="0061515C">
              <w:rPr>
                <w:rFonts w:cs="Arial"/>
                <w:b/>
                <w:sz w:val="24"/>
                <w:szCs w:val="24"/>
                <w:lang w:val="sr-Cyrl-CS"/>
              </w:rPr>
              <w:t xml:space="preserve">ЗА УЧЕШЋЕ У ПОСТУПКУ ЈАВНЕ НАБАВКЕ ИЗ ЧЛАНА 76. </w:t>
            </w:r>
            <w:r w:rsidRPr="0061515C">
              <w:rPr>
                <w:rFonts w:cs="Arial"/>
                <w:b/>
                <w:sz w:val="24"/>
                <w:szCs w:val="24"/>
              </w:rPr>
              <w:t>ЗАКОНА</w:t>
            </w:r>
          </w:p>
          <w:p w:rsidR="001B6155" w:rsidRPr="0061515C" w:rsidRDefault="001B6155" w:rsidP="004C0CE0">
            <w:pPr>
              <w:snapToGrid w:val="0"/>
              <w:jc w:val="center"/>
              <w:rPr>
                <w:rFonts w:cs="Arial"/>
                <w:sz w:val="24"/>
                <w:szCs w:val="24"/>
                <w:lang w:val="sr-Cyrl-RS"/>
              </w:rPr>
            </w:pPr>
          </w:p>
        </w:tc>
      </w:tr>
      <w:tr w:rsidR="001B6155" w:rsidRPr="0061515C" w:rsidTr="004C0CE0">
        <w:trPr>
          <w:jc w:val="center"/>
        </w:trPr>
        <w:tc>
          <w:tcPr>
            <w:tcW w:w="729" w:type="dxa"/>
            <w:vAlign w:val="center"/>
          </w:tcPr>
          <w:p w:rsidR="001B6155" w:rsidRPr="0061515C" w:rsidRDefault="001B6155" w:rsidP="004C0CE0">
            <w:pPr>
              <w:jc w:val="center"/>
              <w:rPr>
                <w:rFonts w:cs="Arial"/>
                <w:sz w:val="24"/>
                <w:szCs w:val="24"/>
              </w:rPr>
            </w:pPr>
            <w:r w:rsidRPr="0061515C">
              <w:rPr>
                <w:rFonts w:cs="Arial"/>
                <w:sz w:val="24"/>
                <w:szCs w:val="24"/>
                <w:lang w:val="sr-Cyrl-RS"/>
              </w:rPr>
              <w:t>5</w:t>
            </w:r>
            <w:r w:rsidRPr="0061515C">
              <w:rPr>
                <w:rFonts w:cs="Arial"/>
                <w:sz w:val="24"/>
                <w:szCs w:val="24"/>
              </w:rPr>
              <w:t>.</w:t>
            </w:r>
          </w:p>
        </w:tc>
        <w:tc>
          <w:tcPr>
            <w:tcW w:w="8430" w:type="dxa"/>
          </w:tcPr>
          <w:p w:rsidR="001B6155" w:rsidRPr="0061515C" w:rsidRDefault="001B6155" w:rsidP="004C0CE0">
            <w:pPr>
              <w:pStyle w:val="Style21"/>
              <w:widowControl/>
              <w:spacing w:line="250" w:lineRule="exact"/>
              <w:rPr>
                <w:rStyle w:val="FontStyle92"/>
                <w:b/>
                <w:sz w:val="24"/>
                <w:szCs w:val="24"/>
                <w:lang w:val="sr-Cyrl-CS" w:eastAsia="sr-Cyrl-CS"/>
              </w:rPr>
            </w:pPr>
          </w:p>
          <w:p w:rsidR="001B6155" w:rsidRPr="0061515C" w:rsidRDefault="001B6155" w:rsidP="004C0CE0">
            <w:pPr>
              <w:pStyle w:val="Style21"/>
              <w:widowControl/>
              <w:spacing w:line="250" w:lineRule="exact"/>
              <w:ind w:firstLine="5"/>
              <w:rPr>
                <w:rStyle w:val="FontStyle92"/>
                <w:b/>
                <w:sz w:val="24"/>
                <w:szCs w:val="24"/>
                <w:u w:val="single"/>
                <w:lang w:val="sr-Cyrl-CS" w:eastAsia="sr-Cyrl-CS"/>
              </w:rPr>
            </w:pPr>
          </w:p>
          <w:p w:rsidR="00E74492" w:rsidRPr="0061515C" w:rsidRDefault="00E74492" w:rsidP="00E74492">
            <w:pPr>
              <w:suppressAutoHyphens/>
              <w:spacing w:before="0" w:after="160" w:line="276" w:lineRule="auto"/>
              <w:contextualSpacing/>
              <w:jc w:val="left"/>
              <w:rPr>
                <w:rFonts w:cs="Arial"/>
                <w:b/>
                <w:sz w:val="24"/>
                <w:szCs w:val="24"/>
                <w:u w:val="single"/>
              </w:rPr>
            </w:pPr>
            <w:r w:rsidRPr="0061515C">
              <w:rPr>
                <w:rFonts w:cs="Arial"/>
                <w:b/>
                <w:sz w:val="24"/>
                <w:szCs w:val="24"/>
                <w:u w:val="single"/>
                <w:lang w:val="sr-Cyrl-RS"/>
              </w:rPr>
              <w:t>Услов</w:t>
            </w:r>
            <w:r w:rsidRPr="0061515C">
              <w:rPr>
                <w:rFonts w:cs="Arial"/>
                <w:b/>
                <w:sz w:val="24"/>
                <w:szCs w:val="24"/>
                <w:u w:val="single"/>
              </w:rPr>
              <w:t xml:space="preserve"> </w:t>
            </w:r>
            <w:r w:rsidRPr="0061515C">
              <w:rPr>
                <w:rFonts w:cs="Arial"/>
                <w:b/>
                <w:sz w:val="24"/>
                <w:szCs w:val="24"/>
                <w:u w:val="single"/>
                <w:lang w:val="sr-Cyrl-RS"/>
              </w:rPr>
              <w:t xml:space="preserve">пословни </w:t>
            </w:r>
            <w:r w:rsidRPr="0061515C">
              <w:rPr>
                <w:rFonts w:cs="Arial"/>
                <w:b/>
                <w:sz w:val="24"/>
                <w:szCs w:val="24"/>
                <w:u w:val="single"/>
              </w:rPr>
              <w:t>капацитет:</w:t>
            </w:r>
          </w:p>
          <w:p w:rsidR="007F5863" w:rsidRPr="0061515C" w:rsidRDefault="007F5863" w:rsidP="00E74492">
            <w:pPr>
              <w:suppressAutoHyphens/>
              <w:spacing w:before="0" w:after="160" w:line="276" w:lineRule="auto"/>
              <w:contextualSpacing/>
              <w:jc w:val="left"/>
              <w:rPr>
                <w:rFonts w:cs="Arial"/>
                <w:b/>
                <w:sz w:val="24"/>
                <w:szCs w:val="24"/>
                <w:u w:val="single"/>
              </w:rPr>
            </w:pPr>
          </w:p>
          <w:p w:rsidR="00E74492" w:rsidRPr="0061515C" w:rsidRDefault="00E74492" w:rsidP="00E74492">
            <w:pPr>
              <w:suppressAutoHyphens/>
              <w:spacing w:before="0" w:after="160" w:line="276" w:lineRule="auto"/>
              <w:contextualSpacing/>
              <w:rPr>
                <w:rFonts w:cs="Arial"/>
                <w:sz w:val="24"/>
                <w:szCs w:val="24"/>
                <w:lang w:val="sr-Cyrl-RS"/>
              </w:rPr>
            </w:pPr>
            <w:r w:rsidRPr="0061515C">
              <w:rPr>
                <w:rFonts w:cs="Arial"/>
                <w:sz w:val="24"/>
                <w:szCs w:val="24"/>
                <w:lang w:val="sr-Cyrl-RS"/>
              </w:rPr>
              <w:t>Понуђач располаже пословним капацитетом ако је овлашћен од стране произвођача добара да у предметној јавној набавци може да нуди његове производе који су предмет ове јавне набавке.</w:t>
            </w:r>
          </w:p>
          <w:p w:rsidR="007F5863" w:rsidRPr="0061515C" w:rsidRDefault="007F5863" w:rsidP="00E74492">
            <w:pPr>
              <w:suppressAutoHyphens/>
              <w:spacing w:before="0" w:after="160" w:line="276" w:lineRule="auto"/>
              <w:contextualSpacing/>
              <w:rPr>
                <w:rFonts w:cs="Arial"/>
                <w:sz w:val="24"/>
                <w:szCs w:val="24"/>
                <w:lang w:val="sr-Cyrl-RS"/>
              </w:rPr>
            </w:pPr>
          </w:p>
          <w:p w:rsidR="00E74492" w:rsidRPr="0061515C" w:rsidRDefault="00E74492" w:rsidP="00E74492">
            <w:pPr>
              <w:snapToGrid w:val="0"/>
              <w:spacing w:before="0"/>
              <w:rPr>
                <w:rFonts w:cs="Arial"/>
                <w:b/>
                <w:sz w:val="24"/>
                <w:szCs w:val="24"/>
                <w:lang w:val="sr-Cyrl-RS"/>
              </w:rPr>
            </w:pPr>
            <w:r w:rsidRPr="0061515C">
              <w:rPr>
                <w:rFonts w:cs="Arial"/>
                <w:b/>
                <w:sz w:val="24"/>
                <w:szCs w:val="24"/>
                <w:u w:val="single"/>
              </w:rPr>
              <w:lastRenderedPageBreak/>
              <w:t>Доказ:</w:t>
            </w:r>
            <w:r w:rsidRPr="0061515C">
              <w:rPr>
                <w:rFonts w:cs="Arial"/>
                <w:b/>
                <w:sz w:val="24"/>
                <w:szCs w:val="24"/>
              </w:rPr>
              <w:t xml:space="preserve"> </w:t>
            </w:r>
            <w:r w:rsidR="007F5863" w:rsidRPr="0061515C">
              <w:rPr>
                <w:rFonts w:cs="Arial"/>
                <w:b/>
                <w:sz w:val="24"/>
                <w:szCs w:val="24"/>
                <w:lang w:val="sr-Cyrl-RS"/>
              </w:rPr>
              <w:t>Изјава о ауторизацији</w:t>
            </w:r>
            <w:r w:rsidRPr="0061515C">
              <w:rPr>
                <w:rFonts w:cs="Arial"/>
                <w:b/>
                <w:sz w:val="24"/>
                <w:szCs w:val="24"/>
                <w:lang w:val="sr-Cyrl-RS"/>
              </w:rPr>
              <w:t xml:space="preserve">, потписана и оверена од стране произвођача понуђених добара </w:t>
            </w:r>
            <w:r w:rsidR="00762675" w:rsidRPr="00B64C8A">
              <w:rPr>
                <w:rFonts w:cs="Arial"/>
                <w:b/>
                <w:sz w:val="24"/>
                <w:szCs w:val="24"/>
                <w:lang w:val="sr-Cyrl-RS"/>
              </w:rPr>
              <w:t>(Образац бр. 8</w:t>
            </w:r>
            <w:r w:rsidRPr="00B64C8A">
              <w:rPr>
                <w:rFonts w:cs="Arial"/>
                <w:b/>
                <w:sz w:val="24"/>
                <w:szCs w:val="24"/>
                <w:lang w:val="sr-Cyrl-RS"/>
              </w:rPr>
              <w:t>).</w:t>
            </w:r>
          </w:p>
          <w:p w:rsidR="00E74492" w:rsidRPr="0061515C" w:rsidRDefault="00E74492" w:rsidP="00E74492">
            <w:pPr>
              <w:snapToGrid w:val="0"/>
              <w:spacing w:before="0"/>
              <w:rPr>
                <w:rFonts w:cs="Arial"/>
                <w:b/>
                <w:sz w:val="24"/>
                <w:szCs w:val="24"/>
                <w:lang w:val="sr-Cyrl-RS"/>
              </w:rPr>
            </w:pPr>
          </w:p>
          <w:p w:rsidR="00E74492" w:rsidRPr="0061515C" w:rsidRDefault="00E74492" w:rsidP="00E74492">
            <w:pPr>
              <w:snapToGrid w:val="0"/>
              <w:spacing w:before="0"/>
              <w:rPr>
                <w:rFonts w:cs="Arial"/>
                <w:sz w:val="24"/>
                <w:szCs w:val="24"/>
              </w:rPr>
            </w:pPr>
            <w:r w:rsidRPr="0061515C">
              <w:rPr>
                <w:rFonts w:cs="Arial"/>
                <w:sz w:val="24"/>
                <w:szCs w:val="24"/>
                <w:lang w:val="sr-Cyrl-RS"/>
              </w:rPr>
              <w:t>Уколико п</w:t>
            </w:r>
            <w:r w:rsidRPr="0061515C">
              <w:rPr>
                <w:rFonts w:cs="Arial"/>
                <w:sz w:val="24"/>
                <w:szCs w:val="24"/>
              </w:rPr>
              <w:t xml:space="preserve">онуђач </w:t>
            </w:r>
            <w:r w:rsidRPr="0061515C">
              <w:rPr>
                <w:rFonts w:cs="Arial"/>
                <w:sz w:val="24"/>
                <w:szCs w:val="24"/>
                <w:lang w:val="sr-Cyrl-RS"/>
              </w:rPr>
              <w:t>ни</w:t>
            </w:r>
            <w:r w:rsidRPr="0061515C">
              <w:rPr>
                <w:rFonts w:cs="Arial"/>
                <w:sz w:val="24"/>
                <w:szCs w:val="24"/>
              </w:rPr>
              <w:t xml:space="preserve">је </w:t>
            </w:r>
            <w:r w:rsidRPr="0061515C">
              <w:rPr>
                <w:rFonts w:cs="Arial"/>
                <w:sz w:val="24"/>
                <w:szCs w:val="24"/>
                <w:lang w:val="sr-Cyrl-RS"/>
              </w:rPr>
              <w:t xml:space="preserve">истовремено и произвођач понуђених добара, </w:t>
            </w:r>
            <w:r w:rsidRPr="0061515C">
              <w:rPr>
                <w:rFonts w:cs="Arial"/>
                <w:sz w:val="24"/>
                <w:szCs w:val="24"/>
              </w:rPr>
              <w:t xml:space="preserve">обавезан </w:t>
            </w:r>
            <w:r w:rsidRPr="0061515C">
              <w:rPr>
                <w:rFonts w:cs="Arial"/>
                <w:sz w:val="24"/>
                <w:szCs w:val="24"/>
                <w:lang w:val="sr-Cyrl-RS"/>
              </w:rPr>
              <w:t xml:space="preserve">је </w:t>
            </w:r>
            <w:r w:rsidRPr="0061515C">
              <w:rPr>
                <w:rFonts w:cs="Arial"/>
                <w:sz w:val="24"/>
                <w:szCs w:val="24"/>
              </w:rPr>
              <w:t>да као додатни услов пословног капацитета у склопу своје понуде достави Изјаву о ауторизацији понуде, потписану и оверену од стране произвођача понуђених добара</w:t>
            </w:r>
            <w:r w:rsidRPr="0061515C">
              <w:rPr>
                <w:rFonts w:cs="Arial"/>
                <w:sz w:val="24"/>
                <w:szCs w:val="24"/>
                <w:lang w:val="sr-Cyrl-CS"/>
              </w:rPr>
              <w:t xml:space="preserve"> </w:t>
            </w:r>
            <w:r w:rsidRPr="00B64C8A">
              <w:rPr>
                <w:rFonts w:cs="Arial"/>
                <w:sz w:val="24"/>
                <w:szCs w:val="24"/>
                <w:lang w:val="sr-Cyrl-CS"/>
              </w:rPr>
              <w:t>(Образац бр.</w:t>
            </w:r>
            <w:r w:rsidR="00762675" w:rsidRPr="00B64C8A">
              <w:rPr>
                <w:rFonts w:cs="Arial"/>
                <w:sz w:val="24"/>
                <w:szCs w:val="24"/>
              </w:rPr>
              <w:t xml:space="preserve"> 8</w:t>
            </w:r>
            <w:r w:rsidRPr="00B64C8A">
              <w:rPr>
                <w:rFonts w:cs="Arial"/>
                <w:sz w:val="24"/>
                <w:szCs w:val="24"/>
                <w:lang w:val="sr-Cyrl-CS"/>
              </w:rPr>
              <w:t>)</w:t>
            </w:r>
            <w:r w:rsidRPr="00B64C8A">
              <w:rPr>
                <w:rFonts w:cs="Arial"/>
                <w:sz w:val="24"/>
                <w:szCs w:val="24"/>
              </w:rPr>
              <w:t xml:space="preserve">. </w:t>
            </w:r>
          </w:p>
          <w:p w:rsidR="00E74492" w:rsidRPr="0061515C" w:rsidRDefault="00E74492" w:rsidP="00E74492">
            <w:pPr>
              <w:snapToGrid w:val="0"/>
              <w:spacing w:before="0"/>
              <w:rPr>
                <w:rFonts w:cs="Arial"/>
                <w:sz w:val="24"/>
                <w:szCs w:val="24"/>
              </w:rPr>
            </w:pPr>
            <w:r w:rsidRPr="0061515C">
              <w:rPr>
                <w:rFonts w:cs="Arial"/>
                <w:sz w:val="24"/>
                <w:szCs w:val="24"/>
              </w:rPr>
              <w:t xml:space="preserve">У изјаву се уписују следећи подаци: назив и адреса произвођача, држава произвођача, назив понуђача и адреса, држава понуђача, назив (марка/тип) понуђених добара, (дужина гарантног периода за понуђена добара изражена у броју месеци), место и датум давања изјаве, печат и потпис овлашћеног лица произвођача. </w:t>
            </w:r>
          </w:p>
          <w:p w:rsidR="00E74492" w:rsidRPr="0061515C" w:rsidRDefault="00E74492" w:rsidP="00E74492">
            <w:pPr>
              <w:snapToGrid w:val="0"/>
              <w:spacing w:before="0"/>
              <w:rPr>
                <w:rFonts w:cs="Arial"/>
                <w:sz w:val="24"/>
                <w:szCs w:val="24"/>
              </w:rPr>
            </w:pPr>
            <w:r w:rsidRPr="0061515C">
              <w:rPr>
                <w:rFonts w:cs="Arial"/>
                <w:sz w:val="24"/>
                <w:szCs w:val="24"/>
              </w:rPr>
              <w:t xml:space="preserve">Изјаву о ауторизацији понуде потписује и оверава произвођач понуђених добара или овлашћених заступник/представник произвођача (правно лице </w:t>
            </w:r>
            <w:r w:rsidRPr="0061515C">
              <w:rPr>
                <w:rFonts w:cs="Arial"/>
                <w:sz w:val="24"/>
                <w:szCs w:val="24"/>
                <w:lang w:val="sr-Cyrl-RS"/>
              </w:rPr>
              <w:t xml:space="preserve">овлашћено </w:t>
            </w:r>
            <w:r w:rsidRPr="0061515C">
              <w:rPr>
                <w:rFonts w:cs="Arial"/>
                <w:sz w:val="24"/>
                <w:szCs w:val="24"/>
              </w:rPr>
              <w:t xml:space="preserve">од стране произвођача). Изјава се доставља на Обрасцу </w:t>
            </w:r>
            <w:r w:rsidR="00762675" w:rsidRPr="00B64C8A">
              <w:rPr>
                <w:rFonts w:cs="Arial"/>
                <w:sz w:val="24"/>
                <w:szCs w:val="24"/>
              </w:rPr>
              <w:t>8</w:t>
            </w:r>
            <w:r w:rsidRPr="0061515C">
              <w:rPr>
                <w:rFonts w:cs="Arial"/>
                <w:sz w:val="24"/>
                <w:szCs w:val="24"/>
              </w:rPr>
              <w:t xml:space="preserve"> или на меморандуму произвођача. </w:t>
            </w:r>
          </w:p>
          <w:p w:rsidR="00E74492" w:rsidRPr="0061515C" w:rsidRDefault="00E74492" w:rsidP="00E74492">
            <w:pPr>
              <w:snapToGrid w:val="0"/>
              <w:spacing w:before="0"/>
              <w:rPr>
                <w:rFonts w:cs="Arial"/>
                <w:sz w:val="24"/>
                <w:szCs w:val="24"/>
              </w:rPr>
            </w:pPr>
            <w:r w:rsidRPr="0061515C">
              <w:rPr>
                <w:rFonts w:cs="Arial"/>
                <w:sz w:val="24"/>
                <w:szCs w:val="24"/>
              </w:rPr>
              <w:t xml:space="preserve">Уколико је Изјава о ауторизацији достављена на меморандуму произвођача обавезно мора да садржи све елементе и податке који се налазе у </w:t>
            </w:r>
            <w:r w:rsidR="00762675" w:rsidRPr="00B64C8A">
              <w:rPr>
                <w:rFonts w:cs="Arial"/>
                <w:sz w:val="24"/>
                <w:szCs w:val="24"/>
              </w:rPr>
              <w:t>Обрасцу 8</w:t>
            </w:r>
            <w:r w:rsidRPr="0061515C">
              <w:rPr>
                <w:rFonts w:cs="Arial"/>
                <w:color w:val="C00000"/>
                <w:sz w:val="24"/>
                <w:szCs w:val="24"/>
              </w:rPr>
              <w:t>.</w:t>
            </w:r>
          </w:p>
          <w:p w:rsidR="00E74492" w:rsidRPr="0061515C" w:rsidRDefault="00E74492" w:rsidP="00E74492">
            <w:pPr>
              <w:snapToGrid w:val="0"/>
              <w:spacing w:before="0"/>
              <w:rPr>
                <w:rFonts w:cs="Arial"/>
                <w:sz w:val="24"/>
                <w:szCs w:val="24"/>
              </w:rPr>
            </w:pPr>
            <w:r w:rsidRPr="0061515C">
              <w:rPr>
                <w:rFonts w:cs="Arial"/>
                <w:sz w:val="24"/>
                <w:szCs w:val="24"/>
              </w:rPr>
              <w:t xml:space="preserve">Уколико је Изјава о ауторизацији достављена на страном језику, иста мора бити преведена на српски језик. </w:t>
            </w:r>
          </w:p>
          <w:p w:rsidR="001B6155" w:rsidRPr="0061515C" w:rsidRDefault="001B6155" w:rsidP="001B40D9">
            <w:pPr>
              <w:snapToGrid w:val="0"/>
              <w:spacing w:before="0"/>
              <w:rPr>
                <w:rFonts w:cs="Arial"/>
                <w:noProof/>
                <w:sz w:val="24"/>
                <w:szCs w:val="24"/>
                <w:lang w:val="sr-Cyrl-RS"/>
              </w:rPr>
            </w:pPr>
          </w:p>
        </w:tc>
      </w:tr>
    </w:tbl>
    <w:p w:rsidR="00DC7D12" w:rsidRPr="0061515C" w:rsidRDefault="00DC7D12" w:rsidP="00DC7D12">
      <w:pPr>
        <w:tabs>
          <w:tab w:val="left" w:pos="284"/>
          <w:tab w:val="left" w:pos="330"/>
        </w:tabs>
        <w:ind w:left="284"/>
        <w:rPr>
          <w:rFonts w:eastAsia="TimesNewRomanPSMT" w:cs="Arial"/>
          <w:bCs/>
          <w:sz w:val="24"/>
          <w:szCs w:val="24"/>
          <w:u w:val="single"/>
          <w:lang w:val="ru-RU"/>
        </w:rPr>
      </w:pPr>
      <w:r w:rsidRPr="0061515C">
        <w:rPr>
          <w:rFonts w:eastAsia="TimesNewRomanPSMT" w:cs="Arial"/>
          <w:bCs/>
          <w:sz w:val="24"/>
          <w:szCs w:val="24"/>
          <w:u w:val="single"/>
          <w:lang w:val="sr-Cyrl-RS"/>
        </w:rPr>
        <w:lastRenderedPageBreak/>
        <w:t xml:space="preserve">Понуда понуђача који не докаже да испуњава </w:t>
      </w:r>
      <w:r w:rsidRPr="0061515C">
        <w:rPr>
          <w:rFonts w:eastAsia="TimesNewRomanPSMT" w:cs="Arial"/>
          <w:bCs/>
          <w:sz w:val="24"/>
          <w:szCs w:val="24"/>
          <w:u w:val="single"/>
          <w:lang w:val="ru-RU"/>
        </w:rPr>
        <w:t xml:space="preserve">наведене обавезне </w:t>
      </w:r>
      <w:r w:rsidRPr="0061515C">
        <w:rPr>
          <w:rFonts w:eastAsia="TimesNewRomanPSMT" w:cs="Arial"/>
          <w:bCs/>
          <w:sz w:val="24"/>
          <w:szCs w:val="24"/>
          <w:u w:val="single"/>
          <w:lang w:val="sr-Cyrl-RS"/>
        </w:rPr>
        <w:t xml:space="preserve">и додатне </w:t>
      </w:r>
      <w:r w:rsidRPr="0061515C">
        <w:rPr>
          <w:rFonts w:eastAsia="TimesNewRomanPSMT" w:cs="Arial"/>
          <w:bCs/>
          <w:sz w:val="24"/>
          <w:szCs w:val="24"/>
          <w:u w:val="single"/>
          <w:lang w:val="ru-RU"/>
        </w:rPr>
        <w:t>услове</w:t>
      </w:r>
      <w:r w:rsidRPr="0061515C">
        <w:rPr>
          <w:rFonts w:eastAsia="TimesNewRomanPSMT" w:cs="Arial"/>
          <w:bCs/>
          <w:sz w:val="24"/>
          <w:szCs w:val="24"/>
          <w:u w:val="single"/>
          <w:lang w:val="sr-Cyrl-RS"/>
        </w:rPr>
        <w:t xml:space="preserve"> из тачака 1</w:t>
      </w:r>
      <w:r w:rsidR="0064665F">
        <w:rPr>
          <w:rFonts w:eastAsia="TimesNewRomanPSMT" w:cs="Arial"/>
          <w:bCs/>
          <w:sz w:val="24"/>
          <w:szCs w:val="24"/>
          <w:u w:val="single"/>
          <w:lang w:val="sr-Cyrl-RS"/>
        </w:rPr>
        <w:t xml:space="preserve"> </w:t>
      </w:r>
      <w:r w:rsidR="00E74492" w:rsidRPr="0064665F">
        <w:rPr>
          <w:rFonts w:eastAsia="TimesNewRomanPSMT" w:cs="Arial"/>
          <w:bCs/>
          <w:sz w:val="24"/>
          <w:szCs w:val="24"/>
          <w:u w:val="single"/>
          <w:lang w:val="sr-Cyrl-CS"/>
        </w:rPr>
        <w:t>-</w:t>
      </w:r>
      <w:r w:rsidR="0064665F" w:rsidRPr="0064665F">
        <w:rPr>
          <w:rFonts w:eastAsia="TimesNewRomanPSMT" w:cs="Arial"/>
          <w:bCs/>
          <w:sz w:val="24"/>
          <w:szCs w:val="24"/>
          <w:u w:val="single"/>
          <w:lang w:val="sr-Cyrl-CS"/>
        </w:rPr>
        <w:t xml:space="preserve"> </w:t>
      </w:r>
      <w:r w:rsidR="007D2408" w:rsidRPr="00063D94">
        <w:rPr>
          <w:rFonts w:eastAsia="TimesNewRomanPSMT" w:cs="Arial"/>
          <w:bCs/>
          <w:sz w:val="24"/>
          <w:szCs w:val="24"/>
          <w:u w:val="single"/>
          <w:lang w:val="sr-Cyrl-CS"/>
        </w:rPr>
        <w:t>5</w:t>
      </w:r>
      <w:r w:rsidRPr="00063D94">
        <w:rPr>
          <w:rFonts w:eastAsia="TimesNewRomanPSMT" w:cs="Arial"/>
          <w:bCs/>
          <w:sz w:val="24"/>
          <w:szCs w:val="24"/>
          <w:u w:val="single"/>
          <w:lang w:val="sr-Cyrl-CS"/>
        </w:rPr>
        <w:t xml:space="preserve"> </w:t>
      </w:r>
      <w:r w:rsidRPr="0061515C">
        <w:rPr>
          <w:rFonts w:eastAsia="TimesNewRomanPSMT" w:cs="Arial"/>
          <w:bCs/>
          <w:sz w:val="24"/>
          <w:szCs w:val="24"/>
          <w:u w:val="single"/>
          <w:lang w:val="sr-Cyrl-RS"/>
        </w:rPr>
        <w:t>овог обрасца</w:t>
      </w:r>
      <w:r w:rsidRPr="0061515C">
        <w:rPr>
          <w:rFonts w:eastAsia="TimesNewRomanPSMT" w:cs="Arial"/>
          <w:bCs/>
          <w:sz w:val="24"/>
          <w:szCs w:val="24"/>
          <w:u w:val="single"/>
          <w:lang w:val="ru-RU"/>
        </w:rPr>
        <w:t>, биће одбијена као не</w:t>
      </w:r>
      <w:r w:rsidRPr="0061515C">
        <w:rPr>
          <w:rFonts w:eastAsia="TimesNewRomanPSMT" w:cs="Arial"/>
          <w:bCs/>
          <w:sz w:val="24"/>
          <w:szCs w:val="24"/>
          <w:u w:val="single"/>
          <w:lang w:val="sr-Cyrl-RS"/>
        </w:rPr>
        <w:t>прихватљива</w:t>
      </w:r>
      <w:r w:rsidRPr="0061515C">
        <w:rPr>
          <w:rFonts w:eastAsia="TimesNewRomanPSMT" w:cs="Arial"/>
          <w:bCs/>
          <w:sz w:val="24"/>
          <w:szCs w:val="24"/>
          <w:u w:val="single"/>
          <w:lang w:val="ru-RU"/>
        </w:rPr>
        <w:t>.</w:t>
      </w:r>
    </w:p>
    <w:p w:rsidR="00DC7D12" w:rsidRPr="0061515C" w:rsidRDefault="00DC7D12" w:rsidP="00DC7D12">
      <w:pPr>
        <w:tabs>
          <w:tab w:val="left" w:pos="284"/>
          <w:tab w:val="left" w:pos="330"/>
        </w:tabs>
        <w:ind w:left="284"/>
        <w:rPr>
          <w:rFonts w:eastAsia="TimesNewRomanPSMT" w:cs="Arial"/>
          <w:bCs/>
          <w:color w:val="FF0000"/>
          <w:sz w:val="24"/>
          <w:szCs w:val="24"/>
          <w:u w:val="single"/>
          <w:lang w:val="ru-RU"/>
        </w:rPr>
      </w:pPr>
    </w:p>
    <w:p w:rsidR="00DC7D12" w:rsidRPr="0061515C" w:rsidRDefault="00DC7D12" w:rsidP="00DC7D12">
      <w:pPr>
        <w:tabs>
          <w:tab w:val="left" w:pos="284"/>
        </w:tabs>
        <w:spacing w:before="0" w:after="120"/>
        <w:ind w:left="284"/>
        <w:rPr>
          <w:rFonts w:cs="Arial"/>
          <w:sz w:val="24"/>
          <w:szCs w:val="24"/>
          <w:lang w:val="sr-Cyrl-RS"/>
        </w:rPr>
      </w:pPr>
      <w:r w:rsidRPr="0061515C">
        <w:rPr>
          <w:rFonts w:cs="Arial"/>
          <w:b/>
          <w:sz w:val="24"/>
          <w:szCs w:val="24"/>
          <w:lang w:val="sr-Cyrl-CS"/>
        </w:rPr>
        <w:t>1</w:t>
      </w:r>
      <w:r w:rsidRPr="0061515C">
        <w:rPr>
          <w:rFonts w:cs="Arial"/>
          <w:sz w:val="24"/>
          <w:szCs w:val="24"/>
          <w:lang w:val="sr-Cyrl-RS"/>
        </w:rPr>
        <w:t xml:space="preserve">. </w:t>
      </w:r>
      <w:r w:rsidRPr="0061515C">
        <w:rPr>
          <w:rFonts w:cs="Arial"/>
          <w:sz w:val="24"/>
          <w:szCs w:val="24"/>
          <w:lang w:val="sr-Cyrl-CS"/>
        </w:rPr>
        <w:t>Докази</w:t>
      </w:r>
      <w:r w:rsidRPr="0061515C">
        <w:rPr>
          <w:rFonts w:cs="Arial"/>
          <w:b/>
          <w:sz w:val="24"/>
          <w:szCs w:val="24"/>
          <w:lang w:val="sr-Cyrl-CS"/>
        </w:rPr>
        <w:t xml:space="preserve"> </w:t>
      </w:r>
      <w:r w:rsidRPr="0061515C">
        <w:rPr>
          <w:rFonts w:cs="Arial"/>
          <w:sz w:val="24"/>
          <w:szCs w:val="24"/>
          <w:lang w:val="sr-Cyrl-CS"/>
        </w:rPr>
        <w:t>о испуњености услова из члана 77. ЗЈН могу се достављати у неовереним копијама. Наручилац мо</w:t>
      </w:r>
      <w:r w:rsidR="009B2DC4">
        <w:rPr>
          <w:rFonts w:cs="Arial"/>
          <w:sz w:val="24"/>
          <w:szCs w:val="24"/>
          <w:lang w:val="sr-Cyrl-CS"/>
        </w:rPr>
        <w:t xml:space="preserve">же пре доношења одлуке о  закључењу </w:t>
      </w:r>
      <w:r w:rsidR="00C27FA1" w:rsidRPr="0061515C">
        <w:rPr>
          <w:rFonts w:cs="Arial"/>
          <w:sz w:val="24"/>
          <w:szCs w:val="24"/>
          <w:lang w:val="sr-Cyrl-CS"/>
        </w:rPr>
        <w:t>Оквирног</w:t>
      </w:r>
      <w:r w:rsidRPr="0061515C">
        <w:rPr>
          <w:rFonts w:cs="Arial"/>
          <w:sz w:val="24"/>
          <w:szCs w:val="24"/>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C7D12" w:rsidRPr="0061515C" w:rsidRDefault="00DC7D12" w:rsidP="00DC7D12">
      <w:pPr>
        <w:tabs>
          <w:tab w:val="left" w:pos="284"/>
        </w:tabs>
        <w:spacing w:before="0" w:after="120"/>
        <w:ind w:left="284"/>
        <w:rPr>
          <w:rFonts w:cs="Arial"/>
          <w:sz w:val="24"/>
          <w:szCs w:val="24"/>
          <w:lang w:val="sr-Latn-CS"/>
        </w:rPr>
      </w:pPr>
      <w:r w:rsidRPr="0061515C">
        <w:rPr>
          <w:rFonts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61515C">
        <w:rPr>
          <w:rFonts w:cs="Arial"/>
          <w:sz w:val="24"/>
          <w:szCs w:val="24"/>
          <w:lang w:val="sr-Cyrl-RS"/>
        </w:rPr>
        <w:t>.</w:t>
      </w:r>
    </w:p>
    <w:p w:rsidR="00DC7D12" w:rsidRPr="0061515C" w:rsidRDefault="00DC7D12" w:rsidP="00DC7D12">
      <w:pPr>
        <w:tabs>
          <w:tab w:val="left" w:pos="284"/>
        </w:tabs>
        <w:spacing w:before="0" w:after="120"/>
        <w:ind w:left="284"/>
        <w:rPr>
          <w:rFonts w:cs="Arial"/>
          <w:sz w:val="24"/>
          <w:szCs w:val="24"/>
          <w:lang w:val="sr-Cyrl-RS"/>
        </w:rPr>
      </w:pPr>
      <w:r w:rsidRPr="0061515C">
        <w:rPr>
          <w:rFonts w:cs="Arial"/>
          <w:b/>
          <w:sz w:val="24"/>
          <w:szCs w:val="24"/>
          <w:lang w:val="sr-Cyrl-CS"/>
        </w:rPr>
        <w:t>2.</w:t>
      </w:r>
      <w:r w:rsidRPr="0061515C">
        <w:rPr>
          <w:rFonts w:cs="Arial"/>
          <w:sz w:val="24"/>
          <w:szCs w:val="24"/>
          <w:lang w:val="sr-Cyrl-CS"/>
        </w:rPr>
        <w:t xml:space="preserve"> </w:t>
      </w:r>
      <w:r w:rsidRPr="0061515C">
        <w:rPr>
          <w:rFonts w:cs="Arial"/>
          <w:sz w:val="24"/>
          <w:szCs w:val="24"/>
          <w:lang w:val="sr-Cyrl-RS"/>
        </w:rPr>
        <w:t>Л</w:t>
      </w:r>
      <w:r w:rsidRPr="0061515C">
        <w:rPr>
          <w:rFonts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Pr="0061515C">
        <w:rPr>
          <w:rFonts w:cs="Arial"/>
          <w:sz w:val="24"/>
          <w:szCs w:val="24"/>
          <w:lang w:val="sr-Cyrl-RS"/>
        </w:rPr>
        <w:t>за учешће у поступку јавне набавке,</w:t>
      </w:r>
      <w:r w:rsidRPr="0061515C">
        <w:rPr>
          <w:rFonts w:cs="Arial"/>
          <w:sz w:val="24"/>
          <w:szCs w:val="24"/>
          <w:lang w:val="sr-Cyrl-CS"/>
        </w:rPr>
        <w:t xml:space="preserve"> односно </w:t>
      </w:r>
      <w:r w:rsidRPr="0061515C">
        <w:rPr>
          <w:rFonts w:cs="Arial"/>
          <w:sz w:val="24"/>
          <w:szCs w:val="24"/>
          <w:lang w:val="sr-Cyrl-RS"/>
        </w:rPr>
        <w:t>н</w:t>
      </w:r>
      <w:r w:rsidRPr="0061515C">
        <w:rPr>
          <w:rFonts w:cs="Arial"/>
          <w:sz w:val="24"/>
          <w:szCs w:val="24"/>
          <w:lang w:val="sr-Cyrl-CS"/>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61515C">
        <w:rPr>
          <w:rFonts w:cs="Arial"/>
          <w:sz w:val="24"/>
          <w:szCs w:val="24"/>
          <w:lang w:val="sr-Cyrl-RS"/>
        </w:rPr>
        <w:t xml:space="preserve"> </w:t>
      </w:r>
      <w:r w:rsidRPr="0061515C">
        <w:rPr>
          <w:rFonts w:cs="Arial"/>
          <w:sz w:val="24"/>
          <w:szCs w:val="24"/>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61515C">
        <w:rPr>
          <w:rFonts w:cs="Arial"/>
          <w:sz w:val="24"/>
          <w:szCs w:val="24"/>
          <w:lang w:val="sr-Cyrl-RS"/>
        </w:rPr>
        <w:t xml:space="preserve">обавезних </w:t>
      </w:r>
      <w:r w:rsidRPr="0061515C">
        <w:rPr>
          <w:rFonts w:cs="Arial"/>
          <w:sz w:val="24"/>
          <w:szCs w:val="24"/>
          <w:lang w:val="sr-Cyrl-CS"/>
        </w:rPr>
        <w:t>услова.</w:t>
      </w:r>
    </w:p>
    <w:p w:rsidR="00DC7D12" w:rsidRPr="0061515C" w:rsidRDefault="00DC7D12" w:rsidP="00DC7D12">
      <w:pPr>
        <w:tabs>
          <w:tab w:val="left" w:pos="284"/>
        </w:tabs>
        <w:spacing w:before="0" w:after="120"/>
        <w:ind w:left="284"/>
        <w:rPr>
          <w:rFonts w:cs="Arial"/>
          <w:sz w:val="24"/>
          <w:szCs w:val="24"/>
          <w:lang w:val="sr-Cyrl-CS"/>
        </w:rPr>
      </w:pPr>
      <w:r w:rsidRPr="0061515C">
        <w:rPr>
          <w:rFonts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61515C" w:rsidRDefault="00DC7D12" w:rsidP="00DC7D12">
      <w:pPr>
        <w:tabs>
          <w:tab w:val="left" w:pos="284"/>
        </w:tabs>
        <w:spacing w:before="0" w:after="120"/>
        <w:ind w:left="284"/>
        <w:rPr>
          <w:rFonts w:cs="Arial"/>
          <w:sz w:val="24"/>
          <w:szCs w:val="24"/>
          <w:lang w:val="sr-Cyrl-CS"/>
        </w:rPr>
      </w:pPr>
      <w:r w:rsidRPr="0061515C">
        <w:rPr>
          <w:rFonts w:cs="Arial"/>
          <w:sz w:val="24"/>
          <w:szCs w:val="24"/>
          <w:lang w:val="sr-Cyrl-CS"/>
        </w:rPr>
        <w:t>1)извод из регистра надлежног органа:</w:t>
      </w:r>
    </w:p>
    <w:p w:rsidR="00DC7D12" w:rsidRPr="0061515C" w:rsidRDefault="00DC7D12" w:rsidP="00DC7D12">
      <w:pPr>
        <w:tabs>
          <w:tab w:val="left" w:pos="284"/>
        </w:tabs>
        <w:spacing w:before="0" w:after="120"/>
        <w:ind w:left="284"/>
        <w:rPr>
          <w:rFonts w:cs="Arial"/>
          <w:sz w:val="24"/>
          <w:szCs w:val="24"/>
          <w:lang w:val="sr-Cyrl-CS"/>
        </w:rPr>
      </w:pPr>
      <w:r w:rsidRPr="0061515C">
        <w:rPr>
          <w:rFonts w:cs="Arial"/>
          <w:sz w:val="24"/>
          <w:szCs w:val="24"/>
          <w:lang w:val="sr-Cyrl-CS"/>
        </w:rPr>
        <w:lastRenderedPageBreak/>
        <w:t xml:space="preserve">-извод из регистра АПР: </w:t>
      </w:r>
      <w:hyperlink r:id="rId13" w:history="1">
        <w:r w:rsidRPr="0061515C">
          <w:rPr>
            <w:rFonts w:cs="Arial"/>
            <w:sz w:val="24"/>
            <w:szCs w:val="24"/>
            <w:lang w:val="sr-Cyrl-CS"/>
          </w:rPr>
          <w:t>www.apr.gov.rs</w:t>
        </w:r>
      </w:hyperlink>
      <w:r w:rsidRPr="0061515C">
        <w:rPr>
          <w:rFonts w:cs="Arial"/>
          <w:sz w:val="24"/>
          <w:szCs w:val="24"/>
          <w:lang w:val="sr-Cyrl-CS"/>
        </w:rPr>
        <w:t xml:space="preserve">  </w:t>
      </w:r>
    </w:p>
    <w:p w:rsidR="00DC7D12" w:rsidRPr="0061515C" w:rsidRDefault="00DC7D12" w:rsidP="00DC7D12">
      <w:pPr>
        <w:tabs>
          <w:tab w:val="left" w:pos="284"/>
        </w:tabs>
        <w:spacing w:before="0" w:after="120"/>
        <w:ind w:left="284"/>
        <w:rPr>
          <w:rFonts w:cs="Arial"/>
          <w:sz w:val="24"/>
          <w:szCs w:val="24"/>
          <w:lang w:val="sr-Cyrl-CS"/>
        </w:rPr>
      </w:pPr>
      <w:r w:rsidRPr="0061515C">
        <w:rPr>
          <w:rFonts w:cs="Arial"/>
          <w:sz w:val="24"/>
          <w:szCs w:val="24"/>
          <w:lang w:val="sr-Cyrl-CS"/>
        </w:rPr>
        <w:t>2)докази из члана 75. став 1. тачка 1) ,2) и 4) ЗЈН</w:t>
      </w:r>
    </w:p>
    <w:p w:rsidR="00DC7D12" w:rsidRPr="0061515C" w:rsidRDefault="00DC7D12" w:rsidP="00DC7D12">
      <w:pPr>
        <w:tabs>
          <w:tab w:val="left" w:pos="284"/>
        </w:tabs>
        <w:spacing w:before="0" w:after="120"/>
        <w:ind w:left="284"/>
        <w:rPr>
          <w:rFonts w:cs="Arial"/>
          <w:sz w:val="24"/>
          <w:szCs w:val="24"/>
          <w:lang w:val="sr-Cyrl-RS"/>
        </w:rPr>
      </w:pPr>
      <w:r w:rsidRPr="0061515C">
        <w:rPr>
          <w:rFonts w:cs="Arial"/>
          <w:sz w:val="24"/>
          <w:szCs w:val="24"/>
          <w:lang w:val="sr-Cyrl-CS"/>
        </w:rPr>
        <w:t xml:space="preserve">-регистар понуђача: </w:t>
      </w:r>
      <w:hyperlink r:id="rId14" w:history="1">
        <w:r w:rsidRPr="0061515C">
          <w:rPr>
            <w:rFonts w:cs="Arial"/>
            <w:sz w:val="24"/>
            <w:szCs w:val="24"/>
            <w:lang w:val="sr-Cyrl-CS"/>
          </w:rPr>
          <w:t>www.apr.gov.rs</w:t>
        </w:r>
      </w:hyperlink>
    </w:p>
    <w:p w:rsidR="00DC7D12" w:rsidRPr="0061515C" w:rsidRDefault="00DC7D12" w:rsidP="00DC7D12">
      <w:pPr>
        <w:tabs>
          <w:tab w:val="left" w:pos="284"/>
        </w:tabs>
        <w:spacing w:before="0" w:after="120"/>
        <w:ind w:left="284"/>
        <w:rPr>
          <w:rFonts w:cs="Arial"/>
          <w:sz w:val="24"/>
          <w:szCs w:val="24"/>
          <w:lang w:val="sr-Cyrl-RS"/>
        </w:rPr>
      </w:pPr>
      <w:r w:rsidRPr="0061515C">
        <w:rPr>
          <w:rFonts w:cs="Arial"/>
          <w:b/>
          <w:sz w:val="24"/>
          <w:szCs w:val="24"/>
          <w:lang w:val="sr-Cyrl-RS"/>
        </w:rPr>
        <w:t>3</w:t>
      </w:r>
      <w:r w:rsidRPr="0061515C">
        <w:rPr>
          <w:rFonts w:cs="Arial"/>
          <w:b/>
          <w:sz w:val="24"/>
          <w:szCs w:val="24"/>
          <w:lang w:val="sr-Cyrl-CS"/>
        </w:rPr>
        <w:t>.</w:t>
      </w:r>
      <w:r w:rsidRPr="0061515C">
        <w:rPr>
          <w:rFonts w:cs="Arial"/>
          <w:sz w:val="24"/>
          <w:szCs w:val="24"/>
          <w:lang w:val="sr-Cyrl-RS"/>
        </w:rPr>
        <w:t xml:space="preserve"> </w:t>
      </w:r>
      <w:r w:rsidRPr="0061515C">
        <w:rPr>
          <w:rFonts w:cs="Arial"/>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C7D12" w:rsidRPr="0061515C" w:rsidRDefault="00DC7D12" w:rsidP="00DC7D12">
      <w:pPr>
        <w:tabs>
          <w:tab w:val="left" w:pos="284"/>
        </w:tabs>
        <w:spacing w:before="0" w:after="120"/>
        <w:ind w:left="284"/>
        <w:rPr>
          <w:rFonts w:cs="Arial"/>
          <w:sz w:val="24"/>
          <w:szCs w:val="24"/>
          <w:lang w:val="sr-Cyrl-RS"/>
        </w:rPr>
      </w:pPr>
      <w:r w:rsidRPr="0061515C">
        <w:rPr>
          <w:rFonts w:cs="Arial"/>
          <w:b/>
          <w:sz w:val="24"/>
          <w:szCs w:val="24"/>
          <w:lang w:val="sr-Cyrl-RS"/>
        </w:rPr>
        <w:t>4</w:t>
      </w:r>
      <w:r w:rsidRPr="0061515C">
        <w:rPr>
          <w:rFonts w:cs="Arial"/>
          <w:b/>
          <w:sz w:val="24"/>
          <w:szCs w:val="24"/>
          <w:lang w:val="sr-Cyrl-CS"/>
        </w:rPr>
        <w:t>.</w:t>
      </w:r>
      <w:r w:rsidRPr="0061515C">
        <w:rPr>
          <w:rFonts w:cs="Arial"/>
          <w:sz w:val="24"/>
          <w:szCs w:val="24"/>
          <w:lang w:val="sr-Cyrl-RS"/>
        </w:rPr>
        <w:t xml:space="preserve"> </w:t>
      </w:r>
      <w:r w:rsidRPr="0061515C">
        <w:rPr>
          <w:rFonts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7D12" w:rsidRPr="0061515C" w:rsidRDefault="00DC7D12" w:rsidP="00DC7D12">
      <w:pPr>
        <w:tabs>
          <w:tab w:val="left" w:pos="284"/>
        </w:tabs>
        <w:spacing w:before="0" w:after="120"/>
        <w:ind w:left="284"/>
        <w:rPr>
          <w:rFonts w:cs="Arial"/>
          <w:sz w:val="24"/>
          <w:szCs w:val="24"/>
          <w:lang w:val="sr-Cyrl-RS"/>
        </w:rPr>
      </w:pPr>
      <w:r w:rsidRPr="0061515C">
        <w:rPr>
          <w:rFonts w:cs="Arial"/>
          <w:b/>
          <w:sz w:val="24"/>
          <w:szCs w:val="24"/>
          <w:lang w:val="sr-Cyrl-RS"/>
        </w:rPr>
        <w:t>5</w:t>
      </w:r>
      <w:r w:rsidRPr="0061515C">
        <w:rPr>
          <w:rFonts w:cs="Arial"/>
          <w:b/>
          <w:sz w:val="24"/>
          <w:szCs w:val="24"/>
          <w:lang w:val="sr-Cyrl-CS"/>
        </w:rPr>
        <w:t>.</w:t>
      </w:r>
      <w:r w:rsidRPr="0061515C">
        <w:rPr>
          <w:rFonts w:cs="Arial"/>
          <w:sz w:val="24"/>
          <w:szCs w:val="24"/>
          <w:lang w:val="sr-Cyrl-RS"/>
        </w:rPr>
        <w:t xml:space="preserve"> </w:t>
      </w:r>
      <w:r w:rsidRPr="0061515C">
        <w:rPr>
          <w:rFonts w:cs="Arial"/>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7D12" w:rsidRPr="0061515C" w:rsidRDefault="00DC7D12" w:rsidP="00DC7D12">
      <w:pPr>
        <w:tabs>
          <w:tab w:val="left" w:pos="284"/>
        </w:tabs>
        <w:spacing w:before="0" w:after="120"/>
        <w:ind w:left="284"/>
        <w:rPr>
          <w:rFonts w:cs="Arial"/>
          <w:sz w:val="24"/>
          <w:szCs w:val="24"/>
          <w:lang w:val="sr-Cyrl-RS"/>
        </w:rPr>
      </w:pPr>
      <w:r w:rsidRPr="0061515C">
        <w:rPr>
          <w:rFonts w:cs="Arial"/>
          <w:b/>
          <w:sz w:val="24"/>
          <w:szCs w:val="24"/>
          <w:lang w:val="sr-Cyrl-RS"/>
        </w:rPr>
        <w:t>6</w:t>
      </w:r>
      <w:r w:rsidRPr="0061515C">
        <w:rPr>
          <w:rFonts w:cs="Arial"/>
          <w:b/>
          <w:sz w:val="24"/>
          <w:szCs w:val="24"/>
          <w:lang w:val="sr-Cyrl-CS"/>
        </w:rPr>
        <w:t>.</w:t>
      </w:r>
      <w:r w:rsidRPr="0061515C">
        <w:rPr>
          <w:rFonts w:cs="Arial"/>
          <w:sz w:val="24"/>
          <w:szCs w:val="24"/>
          <w:lang w:val="sr-Cyrl-RS"/>
        </w:rPr>
        <w:t xml:space="preserve"> </w:t>
      </w:r>
      <w:r w:rsidRPr="0061515C">
        <w:rPr>
          <w:rFonts w:cs="Arial"/>
          <w:sz w:val="24"/>
          <w:szCs w:val="24"/>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D12" w:rsidRPr="0061515C" w:rsidRDefault="00DC7D12" w:rsidP="00DC7D12">
      <w:pPr>
        <w:tabs>
          <w:tab w:val="left" w:pos="284"/>
        </w:tabs>
        <w:spacing w:before="0" w:after="120"/>
        <w:ind w:left="284"/>
        <w:rPr>
          <w:rFonts w:cs="Arial"/>
          <w:sz w:val="24"/>
          <w:szCs w:val="24"/>
          <w:lang w:val="sr-Cyrl-RS"/>
        </w:rPr>
      </w:pPr>
      <w:r w:rsidRPr="0061515C">
        <w:rPr>
          <w:rFonts w:cs="Arial"/>
          <w:b/>
          <w:sz w:val="24"/>
          <w:szCs w:val="24"/>
          <w:lang w:val="sr-Cyrl-RS"/>
        </w:rPr>
        <w:t>7</w:t>
      </w:r>
      <w:r w:rsidRPr="0061515C">
        <w:rPr>
          <w:rFonts w:cs="Arial"/>
          <w:b/>
          <w:sz w:val="24"/>
          <w:szCs w:val="24"/>
          <w:lang w:val="sr-Cyrl-CS"/>
        </w:rPr>
        <w:t>.</w:t>
      </w:r>
      <w:r w:rsidRPr="0061515C">
        <w:rPr>
          <w:rFonts w:cs="Arial"/>
          <w:sz w:val="24"/>
          <w:szCs w:val="24"/>
          <w:lang w:val="sr-Cyrl-RS"/>
        </w:rPr>
        <w:t xml:space="preserve"> </w:t>
      </w:r>
      <w:r w:rsidRPr="0061515C">
        <w:rPr>
          <w:rFonts w:cs="Arial"/>
          <w:sz w:val="24"/>
          <w:szCs w:val="24"/>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61515C">
        <w:rPr>
          <w:rFonts w:cs="Arial"/>
          <w:sz w:val="24"/>
          <w:szCs w:val="24"/>
          <w:lang w:val="sr-Cyrl-RS"/>
        </w:rPr>
        <w:t xml:space="preserve">наручиоца </w:t>
      </w:r>
      <w:r w:rsidRPr="0061515C">
        <w:rPr>
          <w:rFonts w:cs="Arial"/>
          <w:sz w:val="24"/>
          <w:szCs w:val="24"/>
          <w:lang w:val="sr-Cyrl-CS"/>
        </w:rPr>
        <w:t>и да је документује на прописани начин.</w:t>
      </w:r>
    </w:p>
    <w:p w:rsidR="00DC7D12" w:rsidRPr="0061515C" w:rsidRDefault="00DC7D12" w:rsidP="00DC7D12">
      <w:pPr>
        <w:tabs>
          <w:tab w:val="left" w:pos="284"/>
          <w:tab w:val="left" w:pos="330"/>
        </w:tabs>
        <w:spacing w:before="0" w:after="120"/>
        <w:ind w:left="284"/>
        <w:rPr>
          <w:rFonts w:eastAsia="TimesNewRomanPSMT" w:cs="Arial"/>
          <w:bCs/>
          <w:sz w:val="24"/>
          <w:szCs w:val="24"/>
          <w:lang w:val="sr-Latn-CS"/>
        </w:rPr>
      </w:pPr>
      <w:r w:rsidRPr="0061515C">
        <w:rPr>
          <w:rFonts w:eastAsia="TimesNewRomanPSMT" w:cs="Arial"/>
          <w:bCs/>
          <w:sz w:val="24"/>
          <w:szCs w:val="24"/>
          <w:lang w:val="sr-Cyrl-RS"/>
        </w:rPr>
        <w:t>Ако је понуђач доставио Изјаву из члана 77.став 4 ЗЈН наручилац је обавезан</w:t>
      </w:r>
      <w:r w:rsidR="009B2DC4">
        <w:rPr>
          <w:rFonts w:eastAsia="TimesNewRomanPSMT" w:cs="Arial"/>
          <w:bCs/>
          <w:sz w:val="24"/>
          <w:szCs w:val="24"/>
          <w:lang w:val="sr-Cyrl-RS"/>
        </w:rPr>
        <w:t xml:space="preserve"> да пре доношења одлуке о закључењу</w:t>
      </w:r>
      <w:r w:rsidRPr="0061515C">
        <w:rPr>
          <w:rFonts w:eastAsia="TimesNewRomanPSMT" w:cs="Arial"/>
          <w:bCs/>
          <w:sz w:val="24"/>
          <w:szCs w:val="24"/>
          <w:lang w:val="sr-Cyrl-RS"/>
        </w:rPr>
        <w:t xml:space="preserve"> </w:t>
      </w:r>
      <w:r w:rsidR="00C27FA1" w:rsidRPr="0061515C">
        <w:rPr>
          <w:rFonts w:eastAsia="TimesNewRomanPSMT" w:cs="Arial"/>
          <w:bCs/>
          <w:sz w:val="24"/>
          <w:szCs w:val="24"/>
          <w:lang w:val="sr-Cyrl-RS"/>
        </w:rPr>
        <w:t>Оквирног</w:t>
      </w:r>
      <w:r w:rsidRPr="0061515C">
        <w:rPr>
          <w:rFonts w:eastAsia="TimesNewRomanPSMT" w:cs="Arial"/>
          <w:bCs/>
          <w:sz w:val="24"/>
          <w:szCs w:val="24"/>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DC7D12" w:rsidRPr="0061515C" w:rsidRDefault="00DC7D12" w:rsidP="00DC7D12">
      <w:pPr>
        <w:tabs>
          <w:tab w:val="left" w:pos="284"/>
          <w:tab w:val="left" w:pos="330"/>
        </w:tabs>
        <w:spacing w:before="0" w:after="120"/>
        <w:ind w:left="284"/>
        <w:rPr>
          <w:rFonts w:eastAsia="TimesNewRomanPSMT" w:cs="Arial"/>
          <w:bCs/>
          <w:sz w:val="24"/>
          <w:szCs w:val="24"/>
          <w:lang w:val="sr-Latn-CS"/>
        </w:rPr>
      </w:pPr>
      <w:r w:rsidRPr="0061515C">
        <w:rPr>
          <w:rFonts w:eastAsia="TimesNewRomanPSMT" w:cs="Arial"/>
          <w:bCs/>
          <w:sz w:val="24"/>
          <w:szCs w:val="24"/>
          <w:lang w:val="sr-Cyrl-RS"/>
        </w:rPr>
        <w:t>Наручилац задржава право да и од осталих понуђача затражи да доставе копију захтеваних доказа о испуњености услова.</w:t>
      </w:r>
    </w:p>
    <w:p w:rsidR="00DC7D12" w:rsidRPr="0061515C" w:rsidRDefault="00DC7D12" w:rsidP="00DC7D12">
      <w:pPr>
        <w:tabs>
          <w:tab w:val="left" w:pos="284"/>
          <w:tab w:val="left" w:pos="330"/>
        </w:tabs>
        <w:spacing w:before="0" w:after="120"/>
        <w:ind w:left="284"/>
        <w:rPr>
          <w:rFonts w:eastAsia="TimesNewRomanPSMT" w:cs="Arial"/>
          <w:bCs/>
          <w:sz w:val="24"/>
          <w:szCs w:val="24"/>
          <w:lang w:val="sr-Cyrl-RS"/>
        </w:rPr>
      </w:pPr>
      <w:r w:rsidRPr="0061515C">
        <w:rPr>
          <w:rFonts w:eastAsia="TimesNewRomanPSMT" w:cs="Arial"/>
          <w:bCs/>
          <w:sz w:val="24"/>
          <w:szCs w:val="24"/>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61515C">
        <w:rPr>
          <w:rFonts w:eastAsia="TimesNewRomanPSMT" w:cs="Arial"/>
          <w:bCs/>
          <w:sz w:val="24"/>
          <w:szCs w:val="24"/>
          <w:lang w:val="sr-Latn-RS"/>
        </w:rPr>
        <w:t xml:space="preserve"> </w:t>
      </w:r>
      <w:r w:rsidRPr="0061515C">
        <w:rPr>
          <w:rFonts w:eastAsia="TimesNewRomanPSMT" w:cs="Arial"/>
          <w:bCs/>
          <w:sz w:val="24"/>
          <w:szCs w:val="24"/>
          <w:lang w:val="sr-Cyrl-RS"/>
        </w:rPr>
        <w:t>достави тражене доказе.</w:t>
      </w:r>
    </w:p>
    <w:p w:rsidR="00DC7D12" w:rsidRPr="0061515C" w:rsidRDefault="00DC7D12" w:rsidP="00DC7D12">
      <w:pPr>
        <w:tabs>
          <w:tab w:val="left" w:pos="284"/>
          <w:tab w:val="left" w:pos="330"/>
        </w:tabs>
        <w:spacing w:before="0" w:after="120"/>
        <w:ind w:left="284"/>
        <w:rPr>
          <w:rFonts w:eastAsia="TimesNewRomanPSMT" w:cs="Arial"/>
          <w:bCs/>
          <w:sz w:val="24"/>
          <w:szCs w:val="24"/>
          <w:lang w:val="sr-Cyrl-RS"/>
        </w:rPr>
      </w:pPr>
      <w:r w:rsidRPr="0061515C">
        <w:rPr>
          <w:rFonts w:eastAsia="TimesNewRomanPSMT" w:cs="Arial"/>
          <w:bCs/>
          <w:sz w:val="24"/>
          <w:szCs w:val="24"/>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p>
    <w:p w:rsidR="00DC7D12" w:rsidRPr="0061515C" w:rsidRDefault="00DC7D12" w:rsidP="00B13CD3">
      <w:pPr>
        <w:spacing w:before="0"/>
        <w:rPr>
          <w:rFonts w:cs="Arial"/>
          <w:sz w:val="24"/>
          <w:szCs w:val="24"/>
          <w:lang w:val="sr-Cyrl-CS" w:eastAsia="zh-CN"/>
        </w:rPr>
      </w:pPr>
    </w:p>
    <w:p w:rsidR="00307F94" w:rsidRPr="0061515C" w:rsidRDefault="00307F94" w:rsidP="00BE7496">
      <w:pPr>
        <w:pStyle w:val="KDPodnaslov1"/>
        <w:spacing w:before="0"/>
        <w:rPr>
          <w:rFonts w:cs="Arial"/>
          <w:sz w:val="24"/>
          <w:szCs w:val="24"/>
          <w:lang w:val="sr-Cyrl-C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9"/>
      <w:bookmarkEnd w:id="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61515C">
        <w:rPr>
          <w:rFonts w:cs="Arial"/>
          <w:sz w:val="24"/>
          <w:szCs w:val="24"/>
        </w:rPr>
        <w:t xml:space="preserve">5. КРИТЕРИЈУМ ЗА ДОДЕЛУ </w:t>
      </w:r>
      <w:bookmarkEnd w:id="187"/>
      <w:r w:rsidR="00C27FA1" w:rsidRPr="0061515C">
        <w:rPr>
          <w:rFonts w:cs="Arial"/>
          <w:sz w:val="24"/>
          <w:szCs w:val="24"/>
          <w:lang w:val="sr-Cyrl-CS"/>
        </w:rPr>
        <w:t>ОКВИРНОГ</w:t>
      </w:r>
      <w:r w:rsidRPr="0061515C">
        <w:rPr>
          <w:rFonts w:cs="Arial"/>
          <w:sz w:val="24"/>
          <w:szCs w:val="24"/>
          <w:lang w:val="sr-Cyrl-CS"/>
        </w:rPr>
        <w:t xml:space="preserve"> СПОРАЗУМА</w:t>
      </w:r>
    </w:p>
    <w:p w:rsidR="00307F94" w:rsidRPr="0061515C" w:rsidRDefault="00307F94" w:rsidP="00BE7496">
      <w:pPr>
        <w:pStyle w:val="KDPodnaslov1"/>
        <w:spacing w:before="0"/>
        <w:rPr>
          <w:rFonts w:cs="Arial"/>
          <w:sz w:val="24"/>
          <w:szCs w:val="24"/>
          <w:lang w:val="sr-Cyrl-CS"/>
        </w:rPr>
      </w:pPr>
    </w:p>
    <w:p w:rsidR="00307F94" w:rsidRPr="0061515C" w:rsidRDefault="00307F94" w:rsidP="00621752">
      <w:pPr>
        <w:pStyle w:val="KDKomentar"/>
        <w:spacing w:before="0"/>
        <w:rPr>
          <w:rFonts w:cs="Arial"/>
          <w:b/>
          <w:i w:val="0"/>
          <w:color w:val="auto"/>
          <w:sz w:val="24"/>
          <w:szCs w:val="24"/>
        </w:rPr>
      </w:pPr>
      <w:r w:rsidRPr="0061515C">
        <w:rPr>
          <w:rFonts w:cs="Arial"/>
          <w:i w:val="0"/>
          <w:color w:val="auto"/>
          <w:sz w:val="24"/>
          <w:szCs w:val="24"/>
        </w:rPr>
        <w:t xml:space="preserve">Избор најповољније понуде ће се извршити применом критеријума </w:t>
      </w:r>
      <w:r w:rsidRPr="0061515C">
        <w:rPr>
          <w:rFonts w:cs="Arial"/>
          <w:b/>
          <w:i w:val="0"/>
          <w:color w:val="auto"/>
          <w:sz w:val="24"/>
          <w:szCs w:val="24"/>
        </w:rPr>
        <w:t>„Најнижа понуђена цена“.</w:t>
      </w:r>
    </w:p>
    <w:p w:rsidR="00307F94" w:rsidRPr="0061515C" w:rsidRDefault="00307F94" w:rsidP="00621752">
      <w:pPr>
        <w:pStyle w:val="KDKomentar"/>
        <w:spacing w:before="0"/>
        <w:rPr>
          <w:rFonts w:cs="Arial"/>
          <w:i w:val="0"/>
          <w:color w:val="auto"/>
          <w:sz w:val="24"/>
          <w:szCs w:val="24"/>
          <w:lang w:val="sr-Cyrl-CS"/>
        </w:rPr>
      </w:pPr>
      <w:r w:rsidRPr="0061515C">
        <w:rPr>
          <w:rFonts w:cs="Arial"/>
          <w:i w:val="0"/>
          <w:color w:val="auto"/>
          <w:sz w:val="24"/>
          <w:szCs w:val="24"/>
        </w:rPr>
        <w:t>Критеријум за оцењивање понуда</w:t>
      </w:r>
      <w:r w:rsidRPr="0061515C">
        <w:rPr>
          <w:rFonts w:cs="Arial"/>
          <w:b/>
          <w:i w:val="0"/>
          <w:color w:val="auto"/>
          <w:sz w:val="24"/>
          <w:szCs w:val="24"/>
        </w:rPr>
        <w:t xml:space="preserve"> Најнижа понуђена цена, </w:t>
      </w:r>
      <w:r w:rsidRPr="0061515C">
        <w:rPr>
          <w:rFonts w:cs="Arial"/>
          <w:i w:val="0"/>
          <w:color w:val="auto"/>
          <w:sz w:val="24"/>
          <w:szCs w:val="24"/>
        </w:rPr>
        <w:t>заснива се на понуђеној цени</w:t>
      </w:r>
      <w:r w:rsidRPr="0061515C">
        <w:rPr>
          <w:rFonts w:cs="Arial"/>
          <w:i w:val="0"/>
          <w:color w:val="auto"/>
          <w:sz w:val="24"/>
          <w:szCs w:val="24"/>
          <w:lang w:val="sr-Cyrl-CS"/>
        </w:rPr>
        <w:t xml:space="preserve"> као једином критеријуму</w:t>
      </w:r>
      <w:r w:rsidRPr="0061515C">
        <w:rPr>
          <w:rFonts w:cs="Arial"/>
          <w:i w:val="0"/>
          <w:color w:val="auto"/>
          <w:sz w:val="24"/>
          <w:szCs w:val="24"/>
        </w:rPr>
        <w:t>.</w:t>
      </w:r>
    </w:p>
    <w:p w:rsidR="0081498F" w:rsidRPr="00063D94" w:rsidRDefault="007D2408" w:rsidP="00621752">
      <w:pPr>
        <w:pStyle w:val="KDParagraf"/>
        <w:spacing w:before="0"/>
        <w:rPr>
          <w:rFonts w:cs="Arial"/>
          <w:sz w:val="24"/>
          <w:szCs w:val="24"/>
          <w:lang w:val="sr-Cyrl-RS"/>
        </w:rPr>
      </w:pPr>
      <w:r w:rsidRPr="00063D94">
        <w:rPr>
          <w:rFonts w:cs="Arial"/>
          <w:sz w:val="24"/>
          <w:szCs w:val="24"/>
          <w:lang w:val="sr-Cyrl-CS"/>
        </w:rPr>
        <w:lastRenderedPageBreak/>
        <w:t>У случају примене критерију</w:t>
      </w:r>
      <w:r w:rsidR="00636100" w:rsidRPr="00063D94">
        <w:rPr>
          <w:rFonts w:cs="Arial"/>
          <w:sz w:val="24"/>
          <w:szCs w:val="24"/>
          <w:lang w:val="sr-Cyrl-CS"/>
        </w:rPr>
        <w:t>ма најниже понуђене цене, а у си</w:t>
      </w:r>
      <w:r w:rsidRPr="00063D94">
        <w:rPr>
          <w:rFonts w:cs="Arial"/>
          <w:sz w:val="24"/>
          <w:szCs w:val="24"/>
          <w:lang w:val="sr-Cyrl-CS"/>
        </w:rPr>
        <w:t>туацији када постоје понуде понуђача који нуде  добра домаћег порекла и понуде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w:t>
      </w:r>
      <w:r w:rsidRPr="00063D94">
        <w:rPr>
          <w:rFonts w:cs="Arial"/>
          <w:sz w:val="24"/>
          <w:szCs w:val="24"/>
        </w:rPr>
        <w:t>%</w:t>
      </w:r>
      <w:r w:rsidRPr="00063D94">
        <w:rPr>
          <w:rFonts w:cs="Arial"/>
          <w:sz w:val="24"/>
          <w:szCs w:val="24"/>
          <w:lang w:val="sr-Cyrl-RS"/>
        </w:rPr>
        <w:t xml:space="preserve"> већа у односу на најнижу</w:t>
      </w:r>
      <w:r w:rsidR="00636100" w:rsidRPr="00063D94">
        <w:rPr>
          <w:rFonts w:cs="Arial"/>
          <w:sz w:val="24"/>
          <w:szCs w:val="24"/>
          <w:lang w:val="sr-Cyrl-RS"/>
        </w:rPr>
        <w:t xml:space="preserve"> понуђену цену понуђача који нуди добра страног порекла.</w:t>
      </w:r>
    </w:p>
    <w:p w:rsidR="00636100" w:rsidRPr="007D2408" w:rsidRDefault="00636100" w:rsidP="00621752">
      <w:pPr>
        <w:pStyle w:val="KDParagraf"/>
        <w:spacing w:before="0"/>
        <w:rPr>
          <w:rFonts w:cs="Arial"/>
          <w:color w:val="FF0000"/>
          <w:sz w:val="24"/>
          <w:szCs w:val="24"/>
          <w:lang w:val="sr-Cyrl-RS"/>
        </w:rPr>
      </w:pPr>
    </w:p>
    <w:p w:rsidR="00307F94" w:rsidRPr="0061515C" w:rsidRDefault="00307F94" w:rsidP="00924A22">
      <w:pPr>
        <w:pStyle w:val="KDPodnaslov2"/>
        <w:numPr>
          <w:ilvl w:val="1"/>
          <w:numId w:val="16"/>
        </w:numPr>
        <w:spacing w:before="0"/>
        <w:jc w:val="both"/>
        <w:rPr>
          <w:rFonts w:cs="Arial"/>
          <w:sz w:val="24"/>
          <w:szCs w:val="24"/>
          <w:lang w:val="sr-Cyrl-RS"/>
        </w:rPr>
      </w:pPr>
      <w:bookmarkStart w:id="193" w:name="_Toc441651548"/>
      <w:bookmarkStart w:id="194" w:name="_Toc442559886"/>
      <w:r w:rsidRPr="0061515C">
        <w:rPr>
          <w:rFonts w:cs="Arial"/>
          <w:sz w:val="24"/>
          <w:szCs w:val="24"/>
        </w:rPr>
        <w:t>Резервни критеријум</w:t>
      </w:r>
      <w:bookmarkEnd w:id="193"/>
      <w:bookmarkEnd w:id="194"/>
    </w:p>
    <w:p w:rsidR="002443F1" w:rsidRPr="002906C8" w:rsidRDefault="002443F1" w:rsidP="002443F1">
      <w:pPr>
        <w:autoSpaceDE w:val="0"/>
        <w:autoSpaceDN w:val="0"/>
        <w:adjustRightInd w:val="0"/>
        <w:rPr>
          <w:rFonts w:eastAsia="TimesNewRomanPSMT" w:cs="Arial"/>
          <w:bCs/>
          <w:color w:val="FF0000"/>
          <w:sz w:val="24"/>
          <w:szCs w:val="24"/>
        </w:rPr>
      </w:pPr>
      <w:r w:rsidRPr="002443F1">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00636100" w:rsidRPr="00063D94">
        <w:rPr>
          <w:rFonts w:eastAsia="TimesNewRomanPSMT" w:cs="Arial"/>
          <w:bCs/>
          <w:sz w:val="24"/>
          <w:szCs w:val="24"/>
        </w:rPr>
        <w:t>испоруке добара</w:t>
      </w:r>
      <w:r w:rsidRPr="002906C8">
        <w:rPr>
          <w:rFonts w:eastAsia="TimesNewRomanPSMT" w:cs="Arial"/>
          <w:bCs/>
          <w:color w:val="FF0000"/>
          <w:sz w:val="24"/>
          <w:szCs w:val="24"/>
        </w:rPr>
        <w:t>.</w:t>
      </w:r>
    </w:p>
    <w:p w:rsidR="002443F1" w:rsidRPr="002443F1" w:rsidRDefault="002443F1" w:rsidP="002443F1">
      <w:pPr>
        <w:autoSpaceDE w:val="0"/>
        <w:autoSpaceDN w:val="0"/>
        <w:adjustRightInd w:val="0"/>
        <w:rPr>
          <w:rFonts w:eastAsia="TimesNewRomanPSMT" w:cs="Arial"/>
          <w:bCs/>
          <w:sz w:val="24"/>
          <w:szCs w:val="24"/>
        </w:rPr>
      </w:pPr>
      <w:r w:rsidRPr="002443F1">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2443F1" w:rsidRPr="002443F1" w:rsidRDefault="002443F1" w:rsidP="002443F1">
      <w:pPr>
        <w:autoSpaceDE w:val="0"/>
        <w:autoSpaceDN w:val="0"/>
        <w:adjustRightInd w:val="0"/>
        <w:rPr>
          <w:rFonts w:eastAsia="TimesNewRomanPSMT" w:cs="Arial"/>
          <w:bCs/>
          <w:sz w:val="24"/>
          <w:szCs w:val="24"/>
          <w:lang w:val="ru-RU"/>
        </w:rPr>
      </w:pPr>
      <w:r w:rsidRPr="002443F1">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w:t>
      </w:r>
      <w:r w:rsidRPr="002443F1">
        <w:rPr>
          <w:rFonts w:eastAsia="TimesNewRomanPSMT" w:cs="Arial"/>
          <w:bCs/>
          <w:sz w:val="24"/>
          <w:szCs w:val="24"/>
          <w:lang w:val="sr-Cyrl-RS"/>
        </w:rPr>
        <w:t>и не могу се рангирати ни применом резервног критеријума.</w:t>
      </w:r>
      <w:r w:rsidRPr="002443F1">
        <w:rPr>
          <w:rFonts w:eastAsia="TimesNewRomanPSMT" w:cs="Arial"/>
          <w:bCs/>
          <w:sz w:val="24"/>
          <w:szCs w:val="24"/>
        </w:rPr>
        <w:t xml:space="preserve">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p>
    <w:p w:rsidR="00F01876" w:rsidRPr="0061515C" w:rsidRDefault="00F01876" w:rsidP="000B5881">
      <w:pPr>
        <w:autoSpaceDE w:val="0"/>
        <w:autoSpaceDN w:val="0"/>
        <w:adjustRightInd w:val="0"/>
        <w:spacing w:before="0"/>
        <w:rPr>
          <w:rFonts w:eastAsia="TimesNewRomanPSMT" w:cs="Arial"/>
          <w:sz w:val="24"/>
          <w:szCs w:val="24"/>
          <w:lang w:val="sr-Cyrl-RS"/>
        </w:rPr>
      </w:pPr>
    </w:p>
    <w:p w:rsidR="005F6F55" w:rsidRPr="0061515C" w:rsidRDefault="005F6F55" w:rsidP="0069089B">
      <w:pPr>
        <w:autoSpaceDE w:val="0"/>
        <w:autoSpaceDN w:val="0"/>
        <w:adjustRightInd w:val="0"/>
        <w:spacing w:before="0"/>
        <w:rPr>
          <w:rFonts w:cs="Arial"/>
          <w:sz w:val="24"/>
          <w:szCs w:val="24"/>
          <w:lang w:val="sr-Cyrl-CS"/>
        </w:rPr>
      </w:pPr>
    </w:p>
    <w:p w:rsidR="00307F94" w:rsidRPr="0061515C" w:rsidRDefault="00307F94" w:rsidP="000E03E3">
      <w:pPr>
        <w:pStyle w:val="KDPodnaslov1"/>
        <w:tabs>
          <w:tab w:val="clear" w:pos="567"/>
          <w:tab w:val="left" w:pos="0"/>
        </w:tabs>
        <w:spacing w:before="0"/>
        <w:jc w:val="both"/>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61515C">
        <w:rPr>
          <w:rFonts w:cs="Arial"/>
          <w:sz w:val="24"/>
          <w:szCs w:val="24"/>
        </w:rPr>
        <w:t>6.  УПУТСТВО ПОНУЂАЧИМА КАКО ДА САЧИНЕ ПОНУДУ</w:t>
      </w:r>
      <w:bookmarkEnd w:id="201"/>
    </w:p>
    <w:p w:rsidR="00307F94" w:rsidRPr="0061515C" w:rsidRDefault="00307F94" w:rsidP="00781B02">
      <w:pPr>
        <w:rPr>
          <w:rFonts w:cs="Arial"/>
          <w:sz w:val="24"/>
          <w:szCs w:val="24"/>
          <w:lang w:val="sr-Cyrl-CS"/>
        </w:rPr>
      </w:pP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61515C" w:rsidRDefault="00307F94" w:rsidP="008D2B23">
      <w:pPr>
        <w:pStyle w:val="KDParagraf"/>
        <w:spacing w:before="0"/>
        <w:rPr>
          <w:rFonts w:cs="Arial"/>
          <w:sz w:val="24"/>
          <w:szCs w:val="24"/>
          <w:lang w:val="ru-RU"/>
        </w:rPr>
      </w:pPr>
    </w:p>
    <w:p w:rsidR="00307F94" w:rsidRPr="0061515C" w:rsidRDefault="00307F94" w:rsidP="00924A22">
      <w:pPr>
        <w:pStyle w:val="KDPodnaslov2"/>
        <w:numPr>
          <w:ilvl w:val="1"/>
          <w:numId w:val="17"/>
        </w:numPr>
        <w:spacing w:before="0"/>
        <w:jc w:val="both"/>
        <w:rPr>
          <w:rFonts w:cs="Arial"/>
          <w:sz w:val="24"/>
          <w:szCs w:val="24"/>
        </w:rPr>
      </w:pPr>
      <w:bookmarkStart w:id="202" w:name="_Toc441651577"/>
      <w:bookmarkStart w:id="203" w:name="_Toc442559888"/>
      <w:r w:rsidRPr="0061515C">
        <w:rPr>
          <w:rFonts w:cs="Arial"/>
          <w:sz w:val="24"/>
          <w:szCs w:val="24"/>
        </w:rPr>
        <w:t>Језик на којем понуда мора бити састављена</w:t>
      </w:r>
      <w:bookmarkEnd w:id="202"/>
      <w:bookmarkEnd w:id="203"/>
    </w:p>
    <w:p w:rsidR="00307F94" w:rsidRPr="0061515C" w:rsidRDefault="00307F94" w:rsidP="008D2B23">
      <w:pPr>
        <w:pStyle w:val="KDParagraf"/>
        <w:spacing w:before="0"/>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припремио</w:t>
      </w:r>
      <w:r w:rsidRPr="0061515C">
        <w:rPr>
          <w:rFonts w:cs="Arial"/>
          <w:sz w:val="24"/>
          <w:szCs w:val="24"/>
          <w:lang w:val="sr-Latn-CS"/>
        </w:rPr>
        <w:t xml:space="preserve"> </w:t>
      </w:r>
      <w:r w:rsidRPr="0061515C">
        <w:rPr>
          <w:rFonts w:cs="Arial"/>
          <w:sz w:val="24"/>
          <w:szCs w:val="24"/>
        </w:rPr>
        <w:t>конкурсну</w:t>
      </w:r>
      <w:r w:rsidRPr="0061515C">
        <w:rPr>
          <w:rFonts w:cs="Arial"/>
          <w:sz w:val="24"/>
          <w:szCs w:val="24"/>
          <w:lang w:val="sr-Latn-CS"/>
        </w:rPr>
        <w:t xml:space="preserve"> </w:t>
      </w:r>
      <w:r w:rsidRPr="0061515C">
        <w:rPr>
          <w:rFonts w:cs="Arial"/>
          <w:sz w:val="24"/>
          <w:szCs w:val="24"/>
        </w:rPr>
        <w:t>документацију</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српском</w:t>
      </w:r>
      <w:r w:rsidRPr="0061515C">
        <w:rPr>
          <w:rFonts w:cs="Arial"/>
          <w:sz w:val="24"/>
          <w:szCs w:val="24"/>
          <w:lang w:val="sr-Latn-CS"/>
        </w:rPr>
        <w:t xml:space="preserve"> </w:t>
      </w:r>
      <w:r w:rsidRPr="0061515C">
        <w:rPr>
          <w:rFonts w:cs="Arial"/>
          <w:sz w:val="24"/>
          <w:szCs w:val="24"/>
        </w:rPr>
        <w:t>језику</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водиће</w:t>
      </w:r>
      <w:r w:rsidRPr="0061515C">
        <w:rPr>
          <w:rFonts w:cs="Arial"/>
          <w:sz w:val="24"/>
          <w:szCs w:val="24"/>
          <w:lang w:val="sr-Latn-CS"/>
        </w:rPr>
        <w:t xml:space="preserve"> </w:t>
      </w:r>
      <w:r w:rsidRPr="0061515C">
        <w:rPr>
          <w:rFonts w:cs="Arial"/>
          <w:sz w:val="24"/>
          <w:szCs w:val="24"/>
        </w:rPr>
        <w:t>поступак</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српском</w:t>
      </w:r>
      <w:r w:rsidRPr="0061515C">
        <w:rPr>
          <w:rFonts w:cs="Arial"/>
          <w:sz w:val="24"/>
          <w:szCs w:val="24"/>
          <w:lang w:val="sr-Latn-CS"/>
        </w:rPr>
        <w:t xml:space="preserve"> </w:t>
      </w:r>
      <w:r w:rsidRPr="0061515C">
        <w:rPr>
          <w:rFonts w:cs="Arial"/>
          <w:sz w:val="24"/>
          <w:szCs w:val="24"/>
        </w:rPr>
        <w:t>језику</w:t>
      </w:r>
      <w:r w:rsidRPr="0061515C">
        <w:rPr>
          <w:rFonts w:cs="Arial"/>
          <w:sz w:val="24"/>
          <w:szCs w:val="24"/>
          <w:lang w:val="sr-Latn-CS"/>
        </w:rPr>
        <w:t xml:space="preserve">. </w:t>
      </w:r>
    </w:p>
    <w:p w:rsidR="00307F94" w:rsidRPr="0061515C" w:rsidRDefault="00307F94" w:rsidP="008D2B23">
      <w:pPr>
        <w:pStyle w:val="KDKomentar"/>
        <w:spacing w:before="0"/>
        <w:rPr>
          <w:rFonts w:cs="Arial"/>
          <w:i w:val="0"/>
          <w:color w:val="auto"/>
          <w:sz w:val="24"/>
          <w:szCs w:val="24"/>
        </w:rPr>
      </w:pPr>
      <w:r w:rsidRPr="0061515C">
        <w:rPr>
          <w:rFonts w:cs="Arial"/>
          <w:i w:val="0"/>
          <w:color w:val="auto"/>
          <w:sz w:val="24"/>
          <w:szCs w:val="24"/>
        </w:rPr>
        <w:t>Понуда са свим прилозима мора бити сачињена на српском језику.</w:t>
      </w:r>
    </w:p>
    <w:p w:rsidR="00307F94" w:rsidRPr="0061515C" w:rsidRDefault="00307F94" w:rsidP="008D2B23">
      <w:pPr>
        <w:pStyle w:val="KDKomentar"/>
        <w:spacing w:before="0"/>
        <w:rPr>
          <w:rStyle w:val="StyleArial"/>
          <w:rFonts w:cs="Arial"/>
          <w:i w:val="0"/>
          <w:color w:val="auto"/>
          <w:szCs w:val="24"/>
          <w:lang w:val="sr-Cyrl-CS"/>
        </w:rPr>
      </w:pPr>
      <w:r w:rsidRPr="0061515C">
        <w:rPr>
          <w:rStyle w:val="StyleArial"/>
          <w:rFonts w:cs="Arial"/>
          <w:i w:val="0"/>
          <w:color w:val="auto"/>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61515C">
        <w:rPr>
          <w:rStyle w:val="StyleArial"/>
          <w:rFonts w:cs="Arial"/>
          <w:i w:val="0"/>
          <w:color w:val="auto"/>
          <w:szCs w:val="24"/>
          <w:lang w:val="sr-Cyrl-CS"/>
        </w:rPr>
        <w:t>.</w:t>
      </w:r>
    </w:p>
    <w:p w:rsidR="00307F94" w:rsidRPr="0061515C" w:rsidRDefault="00307F94" w:rsidP="008D2B23">
      <w:pPr>
        <w:pStyle w:val="KDParagraf"/>
        <w:spacing w:before="0"/>
        <w:rPr>
          <w:rFonts w:cs="Arial"/>
          <w:sz w:val="24"/>
          <w:szCs w:val="24"/>
          <w:lang w:val="sr-Cyrl-CS" w:eastAsia="sr-Latn-CS"/>
        </w:rPr>
      </w:pPr>
    </w:p>
    <w:p w:rsidR="00307F94" w:rsidRDefault="00307F94" w:rsidP="00924A22">
      <w:pPr>
        <w:pStyle w:val="KDPodnaslov2"/>
        <w:numPr>
          <w:ilvl w:val="1"/>
          <w:numId w:val="17"/>
        </w:numPr>
        <w:spacing w:before="0"/>
        <w:jc w:val="both"/>
        <w:rPr>
          <w:rFonts w:cs="Arial"/>
          <w:sz w:val="24"/>
          <w:szCs w:val="24"/>
        </w:rPr>
      </w:pPr>
      <w:bookmarkStart w:id="204" w:name="_Toc441651578"/>
      <w:bookmarkStart w:id="205" w:name="_Toc442559889"/>
      <w:r w:rsidRPr="0061515C">
        <w:rPr>
          <w:rFonts w:cs="Arial"/>
          <w:sz w:val="24"/>
          <w:szCs w:val="24"/>
        </w:rPr>
        <w:t>Начин састављања и подношења понуде</w:t>
      </w:r>
      <w:bookmarkEnd w:id="204"/>
      <w:bookmarkEnd w:id="205"/>
    </w:p>
    <w:p w:rsidR="00CC774C" w:rsidRPr="00CC774C" w:rsidRDefault="00CC774C" w:rsidP="00CC774C">
      <w:pPr>
        <w:rPr>
          <w:lang w:val="x-none" w:eastAsia="x-none"/>
        </w:rPr>
      </w:pPr>
    </w:p>
    <w:p w:rsidR="00307F94" w:rsidRPr="0061515C" w:rsidRDefault="00307F94" w:rsidP="008D2B23">
      <w:pPr>
        <w:pStyle w:val="KDParagraf"/>
        <w:spacing w:before="0"/>
        <w:rPr>
          <w:rFonts w:cs="Arial"/>
          <w:sz w:val="24"/>
          <w:szCs w:val="24"/>
          <w:lang w:val="sr-Cyrl-CS"/>
        </w:rPr>
      </w:pPr>
      <w:r w:rsidRPr="0061515C">
        <w:rPr>
          <w:rFonts w:cs="Arial"/>
          <w:sz w:val="24"/>
          <w:szCs w:val="24"/>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w:t>
      </w:r>
      <w:r w:rsidRPr="0061515C">
        <w:rPr>
          <w:rFonts w:cs="Arial"/>
          <w:sz w:val="24"/>
          <w:szCs w:val="24"/>
          <w:lang w:val="ru-RU"/>
        </w:rPr>
        <w:lastRenderedPageBreak/>
        <w:t>заступника уз доставу овлашћења у понуди. Доставља их заједно са осталим документима који представљају обавезну садржину понуде.</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Препоручује се да сви документи поднети у понуди  буду нумерисани</w:t>
      </w:r>
      <w:r w:rsidRPr="0061515C">
        <w:rPr>
          <w:rFonts w:cs="Arial"/>
          <w:sz w:val="24"/>
          <w:szCs w:val="24"/>
          <w:lang w:val="sr-Latn-CS"/>
        </w:rPr>
        <w:t xml:space="preserve"> и</w:t>
      </w:r>
      <w:r w:rsidRPr="0061515C">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Препоручује се да се нумерација поднете документације и образаца у понуди изврши на свако</w:t>
      </w:r>
      <w:r w:rsidRPr="0061515C">
        <w:rPr>
          <w:rFonts w:cs="Arial"/>
          <w:sz w:val="24"/>
          <w:szCs w:val="24"/>
        </w:rPr>
        <w:t>j</w:t>
      </w:r>
      <w:r w:rsidRPr="0061515C">
        <w:rPr>
          <w:rFonts w:cs="Arial"/>
          <w:sz w:val="24"/>
          <w:szCs w:val="24"/>
          <w:lang w:val="ru-RU"/>
        </w:rPr>
        <w:t xml:space="preserve"> страни на којој има текста, исписивањем </w:t>
      </w:r>
      <w:r w:rsidRPr="0061515C">
        <w:rPr>
          <w:rFonts w:cs="Arial"/>
          <w:i/>
          <w:sz w:val="24"/>
          <w:szCs w:val="24"/>
          <w:lang w:val="ru-RU"/>
        </w:rPr>
        <w:t>“1 од н“, „2 од н“</w:t>
      </w:r>
      <w:r w:rsidRPr="0061515C">
        <w:rPr>
          <w:rFonts w:cs="Arial"/>
          <w:sz w:val="24"/>
          <w:szCs w:val="24"/>
          <w:lang w:val="ru-RU"/>
        </w:rPr>
        <w:t xml:space="preserve"> и тако све до </w:t>
      </w:r>
      <w:r w:rsidRPr="0061515C">
        <w:rPr>
          <w:rFonts w:cs="Arial"/>
          <w:i/>
          <w:sz w:val="24"/>
          <w:szCs w:val="24"/>
          <w:lang w:val="ru-RU"/>
        </w:rPr>
        <w:t>„н од н“</w:t>
      </w:r>
      <w:r w:rsidRPr="0061515C">
        <w:rPr>
          <w:rFonts w:cs="Arial"/>
          <w:sz w:val="24"/>
          <w:szCs w:val="24"/>
          <w:lang w:val="ru-RU"/>
        </w:rPr>
        <w:t xml:space="preserve">, с тим да </w:t>
      </w:r>
      <w:r w:rsidRPr="0061515C">
        <w:rPr>
          <w:rFonts w:cs="Arial"/>
          <w:i/>
          <w:sz w:val="24"/>
          <w:szCs w:val="24"/>
          <w:lang w:val="ru-RU"/>
        </w:rPr>
        <w:t>„н“</w:t>
      </w:r>
      <w:r w:rsidRPr="0061515C">
        <w:rPr>
          <w:rFonts w:cs="Arial"/>
          <w:sz w:val="24"/>
          <w:szCs w:val="24"/>
          <w:lang w:val="ru-RU"/>
        </w:rPr>
        <w:t xml:space="preserve"> представља укупан број страна понуде.</w:t>
      </w:r>
    </w:p>
    <w:p w:rsidR="00307F94" w:rsidRPr="0061515C" w:rsidRDefault="00307F94" w:rsidP="000476F6">
      <w:pPr>
        <w:pStyle w:val="KDParagraf"/>
        <w:spacing w:before="0"/>
        <w:rPr>
          <w:rFonts w:cs="Arial"/>
          <w:sz w:val="24"/>
          <w:szCs w:val="24"/>
          <w:lang w:val="sr-Cyrl-CS" w:eastAsia="sr-Latn-CS"/>
        </w:rPr>
      </w:pPr>
      <w:r w:rsidRPr="0061515C">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Pr="0061515C">
        <w:rPr>
          <w:rFonts w:cs="Arial"/>
          <w:color w:val="00B0F0"/>
          <w:sz w:val="24"/>
          <w:szCs w:val="24"/>
          <w:lang w:val="ru-RU"/>
        </w:rPr>
        <w:t xml:space="preserve"> </w:t>
      </w:r>
      <w:r w:rsidR="00A243C7" w:rsidRPr="0061515C">
        <w:rPr>
          <w:rFonts w:cs="Arial"/>
          <w:b/>
          <w:sz w:val="24"/>
          <w:szCs w:val="24"/>
          <w:lang w:val="ru-RU"/>
        </w:rPr>
        <w:t xml:space="preserve"> Технички центар Ниш, </w:t>
      </w:r>
      <w:r w:rsidR="00D166AC" w:rsidRPr="0061515C">
        <w:rPr>
          <w:rFonts w:cs="Arial"/>
          <w:b/>
          <w:sz w:val="24"/>
          <w:szCs w:val="24"/>
          <w:lang w:val="ru-RU"/>
        </w:rPr>
        <w:t xml:space="preserve">Булевар </w:t>
      </w:r>
      <w:r w:rsidR="001B40D9">
        <w:rPr>
          <w:rFonts w:cs="Arial"/>
          <w:b/>
          <w:sz w:val="24"/>
          <w:szCs w:val="24"/>
          <w:lang w:val="ru-RU"/>
        </w:rPr>
        <w:t xml:space="preserve">др </w:t>
      </w:r>
      <w:r w:rsidR="00D166AC" w:rsidRPr="0061515C">
        <w:rPr>
          <w:rFonts w:cs="Arial"/>
          <w:b/>
          <w:sz w:val="24"/>
          <w:szCs w:val="24"/>
          <w:lang w:val="ru-RU"/>
        </w:rPr>
        <w:t>Зорана Ђинђића</w:t>
      </w:r>
      <w:r w:rsidR="00A243C7" w:rsidRPr="0061515C">
        <w:rPr>
          <w:rFonts w:cs="Arial"/>
          <w:b/>
          <w:sz w:val="24"/>
          <w:szCs w:val="24"/>
          <w:lang w:val="ru-RU"/>
        </w:rPr>
        <w:t xml:space="preserve"> </w:t>
      </w:r>
      <w:r w:rsidRPr="0061515C">
        <w:rPr>
          <w:rFonts w:cs="Arial"/>
          <w:b/>
          <w:sz w:val="24"/>
          <w:szCs w:val="24"/>
          <w:lang w:val="ru-RU"/>
        </w:rPr>
        <w:t xml:space="preserve"> бр. </w:t>
      </w:r>
      <w:r w:rsidR="001D572E" w:rsidRPr="0061515C">
        <w:rPr>
          <w:rFonts w:cs="Arial"/>
          <w:b/>
          <w:sz w:val="24"/>
          <w:szCs w:val="24"/>
          <w:lang w:val="ru-RU"/>
        </w:rPr>
        <w:t>4</w:t>
      </w:r>
      <w:r w:rsidR="00D166AC" w:rsidRPr="0061515C">
        <w:rPr>
          <w:rFonts w:cs="Arial"/>
          <w:b/>
          <w:sz w:val="24"/>
          <w:szCs w:val="24"/>
          <w:lang w:val="ru-RU"/>
        </w:rPr>
        <w:t>6</w:t>
      </w:r>
      <w:r w:rsidR="00C7043E" w:rsidRPr="0061515C">
        <w:rPr>
          <w:rFonts w:cs="Arial"/>
          <w:b/>
          <w:sz w:val="24"/>
          <w:szCs w:val="24"/>
          <w:lang w:val="ru-RU"/>
        </w:rPr>
        <w:t xml:space="preserve"> </w:t>
      </w:r>
      <w:r w:rsidR="00D166AC" w:rsidRPr="0061515C">
        <w:rPr>
          <w:rFonts w:cs="Arial"/>
          <w:b/>
          <w:sz w:val="24"/>
          <w:szCs w:val="24"/>
          <w:lang w:val="ru-RU"/>
        </w:rPr>
        <w:t>а</w:t>
      </w:r>
      <w:r w:rsidR="000476F6" w:rsidRPr="0061515C">
        <w:rPr>
          <w:rFonts w:cs="Arial"/>
          <w:b/>
          <w:sz w:val="24"/>
          <w:szCs w:val="24"/>
          <w:lang w:val="ru-RU"/>
        </w:rPr>
        <w:t>,</w:t>
      </w:r>
      <w:r w:rsidR="00A243C7" w:rsidRPr="0061515C">
        <w:rPr>
          <w:rFonts w:cs="Arial"/>
          <w:b/>
          <w:sz w:val="24"/>
          <w:szCs w:val="24"/>
          <w:lang w:val="ru-RU"/>
        </w:rPr>
        <w:t xml:space="preserve"> 18 000 Ниш, Одељење за набавке ТЦ Ниш,</w:t>
      </w:r>
      <w:r w:rsidRPr="0061515C">
        <w:rPr>
          <w:rFonts w:cs="Arial"/>
          <w:b/>
          <w:sz w:val="24"/>
          <w:szCs w:val="24"/>
          <w:lang w:val="ru-RU"/>
        </w:rPr>
        <w:t xml:space="preserve"> </w:t>
      </w:r>
      <w:r w:rsidR="00A243C7" w:rsidRPr="0061515C">
        <w:rPr>
          <w:rFonts w:eastAsia="Calibri" w:cs="Arial"/>
          <w:b/>
          <w:sz w:val="24"/>
          <w:szCs w:val="24"/>
          <w:lang w:val="sr-Cyrl-RS"/>
        </w:rPr>
        <w:t>К</w:t>
      </w:r>
      <w:r w:rsidR="000476F6" w:rsidRPr="0061515C">
        <w:rPr>
          <w:rFonts w:eastAsia="Calibri" w:cs="Arial"/>
          <w:b/>
          <w:sz w:val="24"/>
          <w:szCs w:val="24"/>
          <w:lang w:val="sr-Cyrl-RS"/>
        </w:rPr>
        <w:t>анцеларија бр.</w:t>
      </w:r>
      <w:r w:rsidR="00F13A6B" w:rsidRPr="0061515C">
        <w:rPr>
          <w:rFonts w:eastAsia="Calibri" w:cs="Arial"/>
          <w:b/>
          <w:sz w:val="24"/>
          <w:szCs w:val="24"/>
        </w:rPr>
        <w:t>116</w:t>
      </w:r>
      <w:r w:rsidR="000476F6" w:rsidRPr="0061515C">
        <w:rPr>
          <w:rFonts w:cs="Arial"/>
          <w:b/>
          <w:sz w:val="24"/>
          <w:szCs w:val="24"/>
          <w:lang w:val="ru-RU"/>
        </w:rPr>
        <w:t xml:space="preserve"> ,</w:t>
      </w:r>
      <w:r w:rsidRPr="0061515C">
        <w:rPr>
          <w:rFonts w:cs="Arial"/>
          <w:sz w:val="24"/>
          <w:szCs w:val="24"/>
          <w:lang w:val="ru-RU"/>
        </w:rPr>
        <w:t xml:space="preserve"> - са назнаком: „Понуда за јавну набавку </w:t>
      </w:r>
      <w:r w:rsidR="00060563" w:rsidRPr="0061515C">
        <w:rPr>
          <w:rFonts w:cs="Arial"/>
          <w:sz w:val="24"/>
          <w:szCs w:val="24"/>
          <w:lang w:val="ru-RU"/>
        </w:rPr>
        <w:t>добара</w:t>
      </w:r>
      <w:r w:rsidR="00BB38AE" w:rsidRPr="0061515C">
        <w:rPr>
          <w:rFonts w:cs="Arial"/>
          <w:sz w:val="24"/>
          <w:szCs w:val="24"/>
          <w:lang w:val="sr-Cyrl-CS"/>
        </w:rPr>
        <w:t xml:space="preserve"> Средства за спасавање и евакуацију</w:t>
      </w:r>
      <w:r w:rsidR="00060563" w:rsidRPr="0061515C">
        <w:rPr>
          <w:rFonts w:cs="Arial"/>
          <w:sz w:val="24"/>
          <w:szCs w:val="24"/>
          <w:lang w:val="sr-Cyrl-CS" w:eastAsia="sr-Latn-CS"/>
        </w:rPr>
        <w:t xml:space="preserve"> </w:t>
      </w:r>
      <w:r w:rsidRPr="0061515C">
        <w:rPr>
          <w:rFonts w:cs="Arial"/>
          <w:sz w:val="24"/>
          <w:szCs w:val="24"/>
          <w:lang w:val="ru-RU"/>
        </w:rPr>
        <w:t xml:space="preserve">- Јавна набавка број </w:t>
      </w:r>
      <w:r w:rsidR="00B85C35">
        <w:rPr>
          <w:rFonts w:cs="Arial"/>
          <w:b/>
          <w:sz w:val="24"/>
          <w:szCs w:val="24"/>
        </w:rPr>
        <w:t>84</w:t>
      </w:r>
      <w:r w:rsidR="00BB38AE" w:rsidRPr="0061515C">
        <w:rPr>
          <w:rFonts w:cs="Arial"/>
          <w:b/>
          <w:sz w:val="24"/>
          <w:szCs w:val="24"/>
        </w:rPr>
        <w:t>00/0003/201</w:t>
      </w:r>
      <w:r w:rsidR="00750AA4" w:rsidRPr="0061515C">
        <w:rPr>
          <w:rFonts w:eastAsia="TimesNewRomanPSMT" w:cs="Arial"/>
          <w:b/>
          <w:bCs/>
          <w:sz w:val="24"/>
          <w:szCs w:val="24"/>
        </w:rPr>
        <w:t xml:space="preserve"> </w:t>
      </w:r>
      <w:r w:rsidR="00750AA4" w:rsidRPr="0061515C">
        <w:rPr>
          <w:rFonts w:cs="Arial"/>
          <w:sz w:val="24"/>
          <w:szCs w:val="24"/>
          <w:lang w:val="ru-RU"/>
        </w:rPr>
        <w:t xml:space="preserve"> </w:t>
      </w:r>
      <w:r w:rsidRPr="0061515C">
        <w:rPr>
          <w:rFonts w:cs="Arial"/>
          <w:sz w:val="24"/>
          <w:szCs w:val="24"/>
          <w:lang w:val="ru-RU"/>
        </w:rPr>
        <w:t xml:space="preserve">- НЕ ОТВАРАТИ“. </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7F94" w:rsidRPr="0061515C" w:rsidRDefault="00307F94" w:rsidP="008D2B23">
      <w:pPr>
        <w:pStyle w:val="KDParagraf"/>
        <w:spacing w:before="0"/>
        <w:rPr>
          <w:rFonts w:cs="Arial"/>
          <w:sz w:val="24"/>
          <w:szCs w:val="24"/>
          <w:lang w:val="ru-RU"/>
        </w:rPr>
      </w:pPr>
      <w:r w:rsidRPr="0061515C">
        <w:rPr>
          <w:rFonts w:cs="Arial"/>
          <w:bCs/>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61515C">
        <w:rPr>
          <w:rFonts w:cs="Arial"/>
          <w:sz w:val="24"/>
          <w:szCs w:val="24"/>
          <w:lang w:val="ru-RU"/>
        </w:rPr>
        <w:t>.</w:t>
      </w:r>
    </w:p>
    <w:p w:rsidR="00307F94" w:rsidRPr="0061515C" w:rsidRDefault="00307F94" w:rsidP="00613B13">
      <w:pPr>
        <w:pStyle w:val="KDParagraf"/>
        <w:spacing w:before="0"/>
        <w:rPr>
          <w:rFonts w:cs="Arial"/>
          <w:sz w:val="24"/>
          <w:szCs w:val="24"/>
          <w:lang w:val="ru-RU"/>
        </w:rPr>
      </w:pPr>
      <w:r w:rsidRPr="0061515C">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07F94" w:rsidRPr="0061515C" w:rsidRDefault="00307F94" w:rsidP="00613B13">
      <w:pPr>
        <w:pStyle w:val="KDParagraf"/>
        <w:spacing w:before="0"/>
        <w:rPr>
          <w:rFonts w:cs="Arial"/>
          <w:sz w:val="24"/>
          <w:szCs w:val="24"/>
          <w:lang w:val="ru-RU"/>
        </w:rPr>
      </w:pPr>
      <w:r w:rsidRPr="0061515C">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CC774C" w:rsidRDefault="00307F94" w:rsidP="00613B13">
      <w:pPr>
        <w:pStyle w:val="KDParagraf"/>
        <w:spacing w:before="0"/>
        <w:rPr>
          <w:rFonts w:cs="Arial"/>
          <w:sz w:val="24"/>
          <w:szCs w:val="24"/>
          <w:lang w:val="ru-RU"/>
        </w:rPr>
      </w:pPr>
      <w:r w:rsidRPr="0061515C">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307F94" w:rsidRPr="0061515C" w:rsidRDefault="00307F94" w:rsidP="00613B13">
      <w:pPr>
        <w:pStyle w:val="KDParagraf"/>
        <w:spacing w:before="0"/>
        <w:rPr>
          <w:rFonts w:cs="Arial"/>
          <w:sz w:val="24"/>
          <w:szCs w:val="24"/>
          <w:lang w:val="ru-RU"/>
        </w:rPr>
      </w:pPr>
      <w:r w:rsidRPr="0061515C">
        <w:rPr>
          <w:rFonts w:cs="Arial"/>
          <w:sz w:val="24"/>
          <w:szCs w:val="24"/>
          <w:lang w:val="ru-RU"/>
        </w:rPr>
        <w:t xml:space="preserve"> </w:t>
      </w:r>
    </w:p>
    <w:p w:rsidR="00307F94" w:rsidRPr="0061515C" w:rsidRDefault="00307F94" w:rsidP="00613B13">
      <w:pPr>
        <w:tabs>
          <w:tab w:val="left" w:pos="284"/>
          <w:tab w:val="left" w:pos="330"/>
        </w:tabs>
        <w:ind w:left="284"/>
        <w:rPr>
          <w:rFonts w:cs="Arial"/>
          <w:bCs/>
          <w:sz w:val="24"/>
          <w:szCs w:val="24"/>
          <w:lang w:val="ru-RU"/>
        </w:rPr>
      </w:pPr>
    </w:p>
    <w:p w:rsidR="00307F94" w:rsidRPr="0061515C" w:rsidRDefault="00307F94" w:rsidP="00924A22">
      <w:pPr>
        <w:pStyle w:val="KDPodnaslov2"/>
        <w:numPr>
          <w:ilvl w:val="1"/>
          <w:numId w:val="17"/>
        </w:numPr>
        <w:spacing w:before="0"/>
        <w:jc w:val="both"/>
        <w:rPr>
          <w:rFonts w:cs="Arial"/>
          <w:sz w:val="24"/>
          <w:szCs w:val="24"/>
          <w:lang w:val="sr-Cyrl-RS"/>
        </w:rPr>
      </w:pPr>
      <w:bookmarkStart w:id="206" w:name="_Toc441651579"/>
      <w:bookmarkStart w:id="207" w:name="_Toc442559890"/>
      <w:r w:rsidRPr="0061515C">
        <w:rPr>
          <w:rFonts w:cs="Arial"/>
          <w:sz w:val="24"/>
          <w:szCs w:val="24"/>
        </w:rPr>
        <w:t>Обавезна садржина понуде</w:t>
      </w:r>
      <w:bookmarkEnd w:id="206"/>
      <w:bookmarkEnd w:id="207"/>
    </w:p>
    <w:p w:rsidR="004C33C7" w:rsidRPr="0061515C" w:rsidRDefault="004C33C7" w:rsidP="004C33C7">
      <w:pPr>
        <w:rPr>
          <w:rFonts w:cs="Arial"/>
          <w:sz w:val="24"/>
          <w:szCs w:val="24"/>
          <w:lang w:val="sr-Cyrl-RS" w:eastAsia="x-none"/>
        </w:rPr>
      </w:pPr>
    </w:p>
    <w:p w:rsidR="00BA00EA" w:rsidRPr="0061515C" w:rsidRDefault="00BA00EA" w:rsidP="00BA00EA">
      <w:pPr>
        <w:pStyle w:val="KDParagraf"/>
        <w:spacing w:before="0"/>
        <w:rPr>
          <w:rFonts w:cs="Arial"/>
          <w:sz w:val="24"/>
          <w:szCs w:val="24"/>
        </w:rPr>
      </w:pPr>
      <w:r w:rsidRPr="0061515C">
        <w:rPr>
          <w:rFonts w:cs="Arial"/>
          <w:sz w:val="24"/>
          <w:szCs w:val="24"/>
          <w:lang w:val="ru-RU" w:bidi="en-US"/>
        </w:rPr>
        <w:t xml:space="preserve">Садржину понуде, поред Обрасца понуде, чине и сви остали докази о испуњености услова из чл. 75. </w:t>
      </w:r>
      <w:r w:rsidRPr="0061515C">
        <w:rPr>
          <w:rFonts w:cs="Arial"/>
          <w:sz w:val="24"/>
          <w:szCs w:val="24"/>
        </w:rPr>
        <w:t>З</w:t>
      </w:r>
      <w:r w:rsidRPr="0061515C">
        <w:rPr>
          <w:rFonts w:cs="Arial"/>
          <w:sz w:val="24"/>
          <w:szCs w:val="24"/>
          <w:lang w:val="sr-Cyrl-RS"/>
        </w:rPr>
        <w:t>ЈН</w:t>
      </w:r>
      <w:r w:rsidRPr="0061515C">
        <w:rPr>
          <w:rFonts w:cs="Arial"/>
          <w:sz w:val="24"/>
          <w:szCs w:val="24"/>
          <w:lang w:bidi="en-US"/>
        </w:rPr>
        <w:t xml:space="preserve">, предвиђени чл. 77. </w:t>
      </w:r>
      <w:r w:rsidRPr="0061515C">
        <w:rPr>
          <w:rFonts w:cs="Arial"/>
          <w:sz w:val="24"/>
          <w:szCs w:val="24"/>
        </w:rPr>
        <w:t>З</w:t>
      </w:r>
      <w:r w:rsidRPr="0061515C">
        <w:rPr>
          <w:rFonts w:cs="Arial"/>
          <w:sz w:val="24"/>
          <w:szCs w:val="24"/>
          <w:lang w:val="sr-Cyrl-RS"/>
        </w:rPr>
        <w:t>ЈН</w:t>
      </w:r>
      <w:r w:rsidRPr="0061515C">
        <w:rPr>
          <w:rFonts w:cs="Arial"/>
          <w:sz w:val="24"/>
          <w:szCs w:val="24"/>
          <w:lang w:bidi="en-US"/>
        </w:rPr>
        <w:t>, који су наведени у конкурсној документацији, као и сви тражени прилози и изјаве</w:t>
      </w:r>
      <w:r w:rsidRPr="0061515C">
        <w:rPr>
          <w:rFonts w:cs="Arial"/>
          <w:sz w:val="24"/>
          <w:szCs w:val="24"/>
          <w:lang w:val="sr-Cyrl-RS" w:bidi="en-US"/>
        </w:rPr>
        <w:t xml:space="preserve"> (попуњени, потписани и печатом оверени)</w:t>
      </w:r>
      <w:r w:rsidRPr="0061515C">
        <w:rPr>
          <w:rFonts w:cs="Arial"/>
          <w:sz w:val="24"/>
          <w:szCs w:val="24"/>
          <w:lang w:bidi="en-US"/>
        </w:rPr>
        <w:t xml:space="preserve"> на начин предвиђен следећим ставом ове тачке</w:t>
      </w:r>
      <w:r w:rsidRPr="0061515C">
        <w:rPr>
          <w:rFonts w:cs="Arial"/>
          <w:sz w:val="24"/>
          <w:szCs w:val="24"/>
        </w:rPr>
        <w:t>:</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 xml:space="preserve">Образац бр. 1 - </w:t>
      </w:r>
      <w:r w:rsidRPr="0061515C">
        <w:rPr>
          <w:rFonts w:cs="Arial"/>
          <w:sz w:val="24"/>
          <w:szCs w:val="24"/>
        </w:rPr>
        <w:t>Образац понуде</w:t>
      </w:r>
      <w:r w:rsidRPr="0061515C">
        <w:rPr>
          <w:rFonts w:cs="Arial"/>
          <w:sz w:val="24"/>
          <w:szCs w:val="24"/>
          <w:lang w:val="sr-Cyrl-RS"/>
        </w:rPr>
        <w:t>,</w:t>
      </w:r>
      <w:r w:rsidRPr="0061515C">
        <w:rPr>
          <w:rFonts w:cs="Arial"/>
          <w:sz w:val="24"/>
          <w:szCs w:val="24"/>
        </w:rPr>
        <w:t xml:space="preserve"> </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Образац бр. 2 - Образац структуре</w:t>
      </w:r>
      <w:r w:rsidRPr="0061515C">
        <w:rPr>
          <w:rFonts w:cs="Arial"/>
          <w:sz w:val="24"/>
          <w:szCs w:val="24"/>
        </w:rPr>
        <w:t xml:space="preserve"> цене</w:t>
      </w:r>
      <w:r w:rsidRPr="0061515C">
        <w:rPr>
          <w:rFonts w:cs="Arial"/>
          <w:sz w:val="24"/>
          <w:szCs w:val="24"/>
          <w:lang w:val="sr-Cyrl-RS"/>
        </w:rPr>
        <w:t>,</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lastRenderedPageBreak/>
        <w:t xml:space="preserve">Образац бр. 3 - </w:t>
      </w:r>
      <w:r w:rsidRPr="0061515C">
        <w:rPr>
          <w:rFonts w:cs="Arial"/>
          <w:sz w:val="24"/>
          <w:szCs w:val="24"/>
        </w:rPr>
        <w:t>Изјава о независној понуди</w:t>
      </w:r>
      <w:r w:rsidRPr="0061515C">
        <w:rPr>
          <w:rFonts w:cs="Arial"/>
          <w:sz w:val="24"/>
          <w:szCs w:val="24"/>
          <w:lang w:val="sr-Cyrl-RS"/>
        </w:rPr>
        <w:t>,</w:t>
      </w:r>
      <w:r w:rsidRPr="0061515C">
        <w:rPr>
          <w:rFonts w:cs="Arial"/>
          <w:sz w:val="24"/>
          <w:szCs w:val="24"/>
        </w:rPr>
        <w:t xml:space="preserve"> </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 xml:space="preserve">Образац бр. 4 - </w:t>
      </w:r>
      <w:r w:rsidRPr="0061515C">
        <w:rPr>
          <w:rFonts w:cs="Arial"/>
          <w:sz w:val="24"/>
          <w:szCs w:val="24"/>
        </w:rPr>
        <w:t>Изјав</w:t>
      </w:r>
      <w:r w:rsidRPr="0061515C">
        <w:rPr>
          <w:rFonts w:cs="Arial"/>
          <w:sz w:val="24"/>
          <w:szCs w:val="24"/>
          <w:lang w:val="sr-Cyrl-RS"/>
        </w:rPr>
        <w:t>а</w:t>
      </w:r>
      <w:r w:rsidRPr="0061515C">
        <w:rPr>
          <w:rFonts w:cs="Arial"/>
          <w:sz w:val="24"/>
          <w:szCs w:val="24"/>
        </w:rPr>
        <w:t xml:space="preserve"> у складу са чланом 75. став 2. З</w:t>
      </w:r>
      <w:r w:rsidRPr="0061515C">
        <w:rPr>
          <w:rFonts w:cs="Arial"/>
          <w:sz w:val="24"/>
          <w:szCs w:val="24"/>
          <w:lang w:val="sr-Cyrl-RS"/>
        </w:rPr>
        <w:t>ЈН,</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 xml:space="preserve">Образац бр. 5 - </w:t>
      </w:r>
      <w:r w:rsidRPr="0061515C">
        <w:rPr>
          <w:rFonts w:cs="Arial"/>
          <w:sz w:val="24"/>
          <w:szCs w:val="24"/>
        </w:rPr>
        <w:t>Образац трошкова припреме понуде, ако понуђач захтева надокнаду трошкова у складу са чл.88</w:t>
      </w:r>
      <w:r w:rsidRPr="0061515C">
        <w:rPr>
          <w:rFonts w:cs="Arial"/>
          <w:sz w:val="24"/>
          <w:szCs w:val="24"/>
          <w:lang w:val="sr-Cyrl-RS"/>
        </w:rPr>
        <w:t>.</w:t>
      </w:r>
      <w:r w:rsidRPr="0061515C">
        <w:rPr>
          <w:rFonts w:cs="Arial"/>
          <w:sz w:val="24"/>
          <w:szCs w:val="24"/>
        </w:rPr>
        <w:t xml:space="preserve"> З</w:t>
      </w:r>
      <w:r w:rsidRPr="0061515C">
        <w:rPr>
          <w:rFonts w:cs="Arial"/>
          <w:sz w:val="24"/>
          <w:szCs w:val="24"/>
          <w:lang w:val="sr-Cyrl-RS"/>
        </w:rPr>
        <w:t>ЈН,</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Образац бр. 6 - И</w:t>
      </w:r>
      <w:r w:rsidRPr="0061515C">
        <w:rPr>
          <w:rFonts w:cs="Arial"/>
          <w:sz w:val="24"/>
          <w:szCs w:val="24"/>
        </w:rPr>
        <w:t xml:space="preserve">зјава да ће понуђач доставити меницу као средство финансијског обезбеђења  за </w:t>
      </w:r>
      <w:r w:rsidRPr="0061515C">
        <w:rPr>
          <w:rFonts w:cs="Arial"/>
          <w:sz w:val="24"/>
          <w:szCs w:val="24"/>
          <w:lang w:val="sr-Cyrl-RS"/>
        </w:rPr>
        <w:t>добро извршење посла,</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Образац бр. 7 – Изјава да ће понуђач доставити меницу као</w:t>
      </w:r>
      <w:r w:rsidR="0092441C">
        <w:rPr>
          <w:rFonts w:cs="Arial"/>
          <w:sz w:val="24"/>
          <w:szCs w:val="24"/>
          <w:lang w:val="sr-Cyrl-RS"/>
        </w:rPr>
        <w:t xml:space="preserve"> средство финансијског обезбеђњ</w:t>
      </w:r>
      <w:r w:rsidRPr="0061515C">
        <w:rPr>
          <w:rFonts w:cs="Arial"/>
          <w:sz w:val="24"/>
          <w:szCs w:val="24"/>
          <w:lang w:val="sr-Cyrl-RS"/>
        </w:rPr>
        <w:t>а за отклањање грешака у гарантном року</w:t>
      </w:r>
    </w:p>
    <w:p w:rsidR="00BA00EA" w:rsidRPr="00641DD0"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Образац бр. 8 – Изјава о ауторизацији</w:t>
      </w:r>
    </w:p>
    <w:p w:rsidR="00641DD0" w:rsidRPr="007523C5" w:rsidRDefault="00641DD0" w:rsidP="00BA00EA">
      <w:pPr>
        <w:pStyle w:val="KDNabrajanje"/>
        <w:tabs>
          <w:tab w:val="clear" w:pos="360"/>
          <w:tab w:val="clear" w:pos="567"/>
          <w:tab w:val="num" w:pos="630"/>
        </w:tabs>
        <w:spacing w:before="0"/>
        <w:ind w:left="630" w:hanging="360"/>
        <w:rPr>
          <w:rFonts w:cs="Arial"/>
          <w:sz w:val="24"/>
          <w:szCs w:val="24"/>
        </w:rPr>
      </w:pPr>
      <w:r>
        <w:rPr>
          <w:rFonts w:cs="Arial"/>
          <w:sz w:val="24"/>
          <w:szCs w:val="24"/>
          <w:lang w:val="sr-Cyrl-RS"/>
        </w:rPr>
        <w:t>Меница за озбиљност понуде</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 xml:space="preserve">Модел Оквирног споразума, </w:t>
      </w:r>
      <w:r w:rsidRPr="0061515C">
        <w:rPr>
          <w:rFonts w:cs="Arial"/>
          <w:sz w:val="24"/>
          <w:szCs w:val="24"/>
        </w:rPr>
        <w:t xml:space="preserve">потписан и печатом оверен образац </w:t>
      </w:r>
      <w:r w:rsidRPr="0061515C">
        <w:rPr>
          <w:rFonts w:cs="Arial"/>
          <w:sz w:val="24"/>
          <w:szCs w:val="24"/>
          <w:lang w:val="sr-Cyrl-RS"/>
        </w:rPr>
        <w:t>(пожељно је да буде попуњен),</w:t>
      </w:r>
    </w:p>
    <w:p w:rsidR="00BA00EA" w:rsidRPr="0061515C" w:rsidRDefault="00BA00EA" w:rsidP="00BA00EA">
      <w:pPr>
        <w:pStyle w:val="KDNabrajanje"/>
        <w:tabs>
          <w:tab w:val="clear" w:pos="360"/>
          <w:tab w:val="clear" w:pos="567"/>
          <w:tab w:val="num" w:pos="630"/>
        </w:tabs>
        <w:spacing w:before="0"/>
        <w:ind w:left="630" w:hanging="360"/>
        <w:rPr>
          <w:rFonts w:cs="Arial"/>
          <w:sz w:val="24"/>
          <w:szCs w:val="24"/>
        </w:rPr>
      </w:pPr>
      <w:r w:rsidRPr="0061515C">
        <w:rPr>
          <w:rFonts w:cs="Arial"/>
          <w:sz w:val="24"/>
          <w:szCs w:val="24"/>
          <w:lang w:val="sr-Cyrl-RS"/>
        </w:rPr>
        <w:t>О</w:t>
      </w:r>
      <w:r w:rsidRPr="0061515C">
        <w:rPr>
          <w:rFonts w:cs="Arial"/>
          <w:sz w:val="24"/>
          <w:szCs w:val="24"/>
        </w:rPr>
        <w:t>брасц</w:t>
      </w:r>
      <w:r w:rsidRPr="0061515C">
        <w:rPr>
          <w:rFonts w:cs="Arial"/>
          <w:sz w:val="24"/>
          <w:szCs w:val="24"/>
          <w:lang w:val="sr-Cyrl-CS"/>
        </w:rPr>
        <w:t>и</w:t>
      </w:r>
      <w:r w:rsidRPr="0061515C">
        <w:rPr>
          <w:rFonts w:cs="Arial"/>
          <w:sz w:val="24"/>
          <w:szCs w:val="24"/>
        </w:rPr>
        <w:t>, изјаве и доказ</w:t>
      </w:r>
      <w:r w:rsidRPr="0061515C">
        <w:rPr>
          <w:rFonts w:cs="Arial"/>
          <w:sz w:val="24"/>
          <w:szCs w:val="24"/>
          <w:lang w:val="sr-Cyrl-CS"/>
        </w:rPr>
        <w:t>и</w:t>
      </w:r>
      <w:r w:rsidRPr="0061515C">
        <w:rPr>
          <w:rFonts w:cs="Arial"/>
          <w:sz w:val="24"/>
          <w:szCs w:val="24"/>
        </w:rPr>
        <w:t xml:space="preserve"> одређене тачком </w:t>
      </w:r>
      <w:r w:rsidRPr="0061515C">
        <w:rPr>
          <w:rFonts w:cs="Arial"/>
          <w:sz w:val="24"/>
          <w:szCs w:val="24"/>
          <w:lang w:val="sr-Cyrl-RS"/>
        </w:rPr>
        <w:t>6</w:t>
      </w:r>
      <w:r w:rsidRPr="0061515C">
        <w:rPr>
          <w:rFonts w:cs="Arial"/>
          <w:sz w:val="24"/>
          <w:szCs w:val="24"/>
        </w:rPr>
        <w:t>.</w:t>
      </w:r>
      <w:r w:rsidRPr="0061515C">
        <w:rPr>
          <w:rFonts w:cs="Arial"/>
          <w:sz w:val="24"/>
          <w:szCs w:val="24"/>
          <w:lang w:val="sr-Cyrl-CS"/>
        </w:rPr>
        <w:t>9</w:t>
      </w:r>
      <w:r w:rsidRPr="0061515C">
        <w:rPr>
          <w:rFonts w:cs="Arial"/>
          <w:sz w:val="24"/>
          <w:szCs w:val="24"/>
        </w:rPr>
        <w:t xml:space="preserve"> или </w:t>
      </w:r>
      <w:r w:rsidRPr="0061515C">
        <w:rPr>
          <w:rFonts w:cs="Arial"/>
          <w:sz w:val="24"/>
          <w:szCs w:val="24"/>
          <w:lang w:val="sr-Cyrl-RS"/>
        </w:rPr>
        <w:t>6</w:t>
      </w:r>
      <w:r w:rsidRPr="0061515C">
        <w:rPr>
          <w:rFonts w:cs="Arial"/>
          <w:sz w:val="24"/>
          <w:szCs w:val="24"/>
        </w:rPr>
        <w:t>.1</w:t>
      </w:r>
      <w:r w:rsidRPr="0061515C">
        <w:rPr>
          <w:rFonts w:cs="Arial"/>
          <w:sz w:val="24"/>
          <w:szCs w:val="24"/>
          <w:lang w:val="sr-Cyrl-CS"/>
        </w:rPr>
        <w:t>0</w:t>
      </w:r>
      <w:r w:rsidRPr="0061515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r w:rsidRPr="0061515C">
        <w:rPr>
          <w:rFonts w:cs="Arial"/>
          <w:sz w:val="24"/>
          <w:szCs w:val="24"/>
          <w:lang w:val="sr-Cyrl-RS"/>
        </w:rPr>
        <w:t>,</w:t>
      </w:r>
    </w:p>
    <w:p w:rsidR="00BA00EA" w:rsidRDefault="00BA00EA" w:rsidP="00BA00EA">
      <w:pPr>
        <w:pStyle w:val="KDNabrajanje"/>
        <w:tabs>
          <w:tab w:val="clear" w:pos="360"/>
          <w:tab w:val="clear" w:pos="567"/>
          <w:tab w:val="num" w:pos="630"/>
        </w:tabs>
        <w:ind w:left="630" w:hanging="360"/>
        <w:rPr>
          <w:rFonts w:cs="Arial"/>
          <w:sz w:val="24"/>
          <w:szCs w:val="24"/>
        </w:rPr>
      </w:pPr>
      <w:r w:rsidRPr="0061515C">
        <w:rPr>
          <w:rFonts w:cs="Arial"/>
          <w:sz w:val="24"/>
          <w:szCs w:val="24"/>
          <w:lang w:val="sr-Cyrl-RS"/>
        </w:rPr>
        <w:t>Д</w:t>
      </w:r>
      <w:r w:rsidRPr="0061515C">
        <w:rPr>
          <w:rFonts w:cs="Arial"/>
          <w:sz w:val="24"/>
          <w:szCs w:val="24"/>
        </w:rPr>
        <w:t>окази о испуњености услова из чл. 75</w:t>
      </w:r>
      <w:r w:rsidRPr="0061515C">
        <w:rPr>
          <w:rFonts w:cs="Arial"/>
          <w:sz w:val="24"/>
          <w:szCs w:val="24"/>
          <w:lang w:val="sr-Cyrl-RS"/>
        </w:rPr>
        <w:t>.</w:t>
      </w:r>
      <w:r w:rsidRPr="0061515C">
        <w:rPr>
          <w:rFonts w:cs="Arial"/>
          <w:sz w:val="24"/>
          <w:szCs w:val="24"/>
        </w:rPr>
        <w:t xml:space="preserve"> Закона у складу са чланом 77. Закон и Одељком 4. конкурсне документације.</w:t>
      </w:r>
    </w:p>
    <w:p w:rsidR="000E1D67" w:rsidRPr="0061515C" w:rsidRDefault="000E1D67" w:rsidP="000E1D67">
      <w:pPr>
        <w:pStyle w:val="KDNabrajanje"/>
        <w:numPr>
          <w:ilvl w:val="0"/>
          <w:numId w:val="0"/>
        </w:numPr>
        <w:tabs>
          <w:tab w:val="clear" w:pos="567"/>
        </w:tabs>
        <w:ind w:left="568" w:hanging="284"/>
        <w:rPr>
          <w:rFonts w:cs="Arial"/>
          <w:sz w:val="24"/>
          <w:szCs w:val="24"/>
        </w:rPr>
      </w:pPr>
    </w:p>
    <w:p w:rsidR="000E1D67" w:rsidRPr="002443F1" w:rsidRDefault="000E1D67" w:rsidP="000E1D67">
      <w:pPr>
        <w:spacing w:before="0"/>
        <w:rPr>
          <w:rFonts w:cs="Arial"/>
          <w:bCs/>
          <w:sz w:val="24"/>
          <w:szCs w:val="24"/>
          <w:lang w:val="sr-Cyrl-RS" w:eastAsia="zh-CN"/>
        </w:rPr>
      </w:pPr>
      <w:r w:rsidRPr="002443F1">
        <w:rPr>
          <w:rFonts w:cs="Arial"/>
          <w:bCs/>
          <w:sz w:val="24"/>
          <w:szCs w:val="24"/>
          <w:lang w:eastAsia="zh-CN"/>
        </w:rPr>
        <w:t>- Важеће Извештаје о испитивању/</w:t>
      </w:r>
      <w:r w:rsidRPr="002443F1">
        <w:rPr>
          <w:rFonts w:cs="Arial"/>
          <w:bCs/>
          <w:sz w:val="24"/>
          <w:szCs w:val="24"/>
          <w:lang w:val="sr-Cyrl-RS" w:eastAsia="zh-CN"/>
        </w:rPr>
        <w:t>важеће Сертификате</w:t>
      </w:r>
      <w:r w:rsidRPr="002443F1">
        <w:rPr>
          <w:rFonts w:cs="Arial"/>
          <w:bCs/>
          <w:sz w:val="24"/>
          <w:szCs w:val="24"/>
          <w:lang w:eastAsia="zh-CN"/>
        </w:rPr>
        <w:t>, издате од стране акредитоване лабораториј</w:t>
      </w:r>
      <w:r w:rsidRPr="002443F1">
        <w:rPr>
          <w:rFonts w:cs="Arial"/>
          <w:bCs/>
          <w:sz w:val="24"/>
          <w:szCs w:val="24"/>
          <w:lang w:val="sr-Cyrl-RS" w:eastAsia="zh-CN"/>
        </w:rPr>
        <w:t>е</w:t>
      </w:r>
      <w:r w:rsidRPr="002443F1">
        <w:rPr>
          <w:rFonts w:cs="Arial"/>
          <w:bCs/>
          <w:sz w:val="24"/>
          <w:szCs w:val="24"/>
          <w:lang w:eastAsia="zh-CN"/>
        </w:rPr>
        <w:t xml:space="preserve"> као што је наведено у техничкој спецификацији, за сваку позицију понуђених добара</w:t>
      </w:r>
      <w:r w:rsidR="00A52593">
        <w:rPr>
          <w:rFonts w:cs="Arial"/>
          <w:bCs/>
          <w:sz w:val="24"/>
          <w:szCs w:val="24"/>
          <w:lang w:val="sr-Cyrl-RS" w:eastAsia="zh-CN"/>
        </w:rPr>
        <w:t xml:space="preserve">, </w:t>
      </w:r>
      <w:r w:rsidR="00A52593" w:rsidRPr="008D6479">
        <w:rPr>
          <w:rFonts w:cs="Arial"/>
          <w:bCs/>
          <w:sz w:val="24"/>
          <w:szCs w:val="24"/>
          <w:lang w:val="sr-Cyrl-RS" w:eastAsia="zh-CN"/>
        </w:rPr>
        <w:t>к</w:t>
      </w:r>
      <w:r w:rsidR="00A52593" w:rsidRPr="008D6479">
        <w:rPr>
          <w:rFonts w:cs="Arial"/>
          <w:bCs/>
          <w:sz w:val="24"/>
          <w:szCs w:val="24"/>
          <w:lang w:eastAsia="zh-CN"/>
        </w:rPr>
        <w:t>аталоге понуђене опреме</w:t>
      </w:r>
      <w:r w:rsidRPr="002443F1">
        <w:rPr>
          <w:rFonts w:cs="Arial"/>
          <w:bCs/>
          <w:sz w:val="24"/>
          <w:szCs w:val="24"/>
          <w:lang w:val="sr-Cyrl-RS" w:eastAsia="zh-CN"/>
        </w:rPr>
        <w:t>;</w:t>
      </w:r>
    </w:p>
    <w:p w:rsidR="000E1D67" w:rsidRDefault="000E1D67" w:rsidP="000E1D67">
      <w:pPr>
        <w:spacing w:before="0"/>
        <w:rPr>
          <w:rFonts w:cs="Arial"/>
          <w:bCs/>
          <w:sz w:val="24"/>
          <w:szCs w:val="24"/>
          <w:lang w:eastAsia="zh-CN"/>
        </w:rPr>
      </w:pPr>
      <w:r w:rsidRPr="002443F1">
        <w:rPr>
          <w:rFonts w:cs="Arial"/>
          <w:bCs/>
          <w:sz w:val="24"/>
          <w:szCs w:val="24"/>
          <w:lang w:eastAsia="zh-CN"/>
        </w:rPr>
        <w:t>- Уз сваки Извештај о испитивању/Сертификат мора бити приложен и доказ о важећој акредитацији лабораторије која га је издала, за тражени стандард;</w:t>
      </w:r>
    </w:p>
    <w:p w:rsidR="000E1D67" w:rsidRPr="002443F1" w:rsidRDefault="000E1D67" w:rsidP="000E1D67">
      <w:pPr>
        <w:spacing w:before="0"/>
        <w:rPr>
          <w:rFonts w:cs="Arial"/>
          <w:bCs/>
          <w:sz w:val="24"/>
          <w:szCs w:val="24"/>
          <w:lang w:eastAsia="zh-CN"/>
        </w:rPr>
      </w:pPr>
    </w:p>
    <w:p w:rsidR="00A52593" w:rsidRPr="002443F1" w:rsidRDefault="00A52593" w:rsidP="00A52593">
      <w:pPr>
        <w:spacing w:before="0"/>
        <w:rPr>
          <w:rFonts w:cs="Arial"/>
          <w:bCs/>
          <w:sz w:val="24"/>
          <w:szCs w:val="24"/>
          <w:lang w:eastAsia="zh-CN"/>
        </w:rPr>
      </w:pPr>
      <w:r w:rsidRPr="002443F1">
        <w:rPr>
          <w:rFonts w:cs="Arial"/>
          <w:bCs/>
          <w:sz w:val="24"/>
          <w:szCs w:val="24"/>
          <w:lang w:eastAsia="zh-CN"/>
        </w:rPr>
        <w:t>- Узорке добара – п</w:t>
      </w:r>
      <w:r>
        <w:rPr>
          <w:rFonts w:cs="Arial"/>
          <w:bCs/>
          <w:sz w:val="24"/>
          <w:szCs w:val="24"/>
          <w:lang w:eastAsia="zh-CN"/>
        </w:rPr>
        <w:t xml:space="preserve">о један узорак за </w:t>
      </w:r>
      <w:r w:rsidRPr="0064665F">
        <w:rPr>
          <w:rFonts w:cs="Arial"/>
          <w:sz w:val="24"/>
          <w:szCs w:val="24"/>
          <w:lang w:val="sr-Cyrl-RS"/>
        </w:rPr>
        <w:t>опрема за спасавање и евакуацију</w:t>
      </w:r>
      <w:r w:rsidRPr="0064665F">
        <w:rPr>
          <w:rFonts w:cs="Arial"/>
          <w:bCs/>
          <w:sz w:val="24"/>
          <w:szCs w:val="24"/>
          <w:lang w:eastAsia="zh-CN"/>
        </w:rPr>
        <w:t xml:space="preserve"> </w:t>
      </w:r>
      <w:r>
        <w:rPr>
          <w:rFonts w:cs="Arial"/>
          <w:bCs/>
          <w:sz w:val="24"/>
          <w:szCs w:val="24"/>
          <w:lang w:eastAsia="zh-CN"/>
        </w:rPr>
        <w:t>и за носила</w:t>
      </w:r>
    </w:p>
    <w:p w:rsidR="000E1D67" w:rsidRPr="002443F1" w:rsidRDefault="000E1D67" w:rsidP="000E1D67">
      <w:pPr>
        <w:spacing w:before="0"/>
        <w:rPr>
          <w:rFonts w:cs="Arial"/>
          <w:bCs/>
          <w:sz w:val="24"/>
          <w:szCs w:val="24"/>
          <w:lang w:eastAsia="zh-CN"/>
        </w:rPr>
      </w:pPr>
    </w:p>
    <w:p w:rsidR="000E1D67" w:rsidRPr="002443F1" w:rsidRDefault="000E1D67" w:rsidP="000E1D67">
      <w:pPr>
        <w:spacing w:before="0"/>
        <w:rPr>
          <w:rFonts w:cs="Arial"/>
          <w:bCs/>
          <w:sz w:val="24"/>
          <w:szCs w:val="24"/>
          <w:lang w:val="sr-Cyrl-RS" w:eastAsia="zh-CN"/>
        </w:rPr>
      </w:pPr>
      <w:r w:rsidRPr="002443F1">
        <w:rPr>
          <w:rFonts w:cs="Arial"/>
          <w:bCs/>
          <w:sz w:val="24"/>
          <w:szCs w:val="24"/>
          <w:lang w:eastAsia="zh-CN"/>
        </w:rPr>
        <w:t>Узорци се предају запаковани у посебној (одвојеној) кутиjи са назнаком „Узорак    опреме за</w:t>
      </w:r>
      <w:r w:rsidRPr="00A52593">
        <w:rPr>
          <w:rFonts w:cs="Arial"/>
          <w:b/>
          <w:bCs/>
          <w:sz w:val="24"/>
          <w:szCs w:val="24"/>
          <w:lang w:eastAsia="zh-CN"/>
        </w:rPr>
        <w:t xml:space="preserve"> </w:t>
      </w:r>
      <w:r w:rsidR="00A52593" w:rsidRPr="00A52593">
        <w:rPr>
          <w:rFonts w:cs="Arial"/>
          <w:b/>
          <w:bCs/>
          <w:sz w:val="24"/>
          <w:szCs w:val="24"/>
          <w:lang w:eastAsia="zh-CN"/>
        </w:rPr>
        <w:t>ЈН 8400/0003/2017</w:t>
      </w:r>
      <w:r w:rsidRPr="00A52593">
        <w:rPr>
          <w:rFonts w:cs="Arial"/>
          <w:bCs/>
          <w:sz w:val="24"/>
          <w:szCs w:val="24"/>
          <w:lang w:val="sr-Cyrl-RS" w:eastAsia="zh-CN"/>
        </w:rPr>
        <w:t>,</w:t>
      </w:r>
      <w:r w:rsidRPr="00A52593">
        <w:rPr>
          <w:rFonts w:cs="Arial"/>
          <w:bCs/>
          <w:sz w:val="24"/>
          <w:szCs w:val="24"/>
          <w:lang w:eastAsia="zh-CN"/>
        </w:rPr>
        <w:t xml:space="preserve"> </w:t>
      </w:r>
      <w:r w:rsidRPr="002443F1">
        <w:rPr>
          <w:rFonts w:cs="Arial"/>
          <w:bCs/>
          <w:sz w:val="24"/>
          <w:szCs w:val="24"/>
          <w:lang w:eastAsia="zh-CN"/>
        </w:rPr>
        <w:t>назив понуђача из техничке спецификације. Узорак доставити у оригиналном паковању</w:t>
      </w:r>
      <w:r w:rsidRPr="002443F1">
        <w:rPr>
          <w:rFonts w:cs="Arial"/>
          <w:bCs/>
          <w:sz w:val="24"/>
          <w:szCs w:val="24"/>
          <w:lang w:val="sr-Cyrl-RS" w:eastAsia="zh-CN"/>
        </w:rPr>
        <w:t>;</w:t>
      </w:r>
    </w:p>
    <w:p w:rsidR="000E1D67" w:rsidRPr="002443F1" w:rsidRDefault="000E1D67" w:rsidP="000E1D67">
      <w:pPr>
        <w:spacing w:before="0"/>
        <w:rPr>
          <w:rFonts w:cs="Arial"/>
          <w:bCs/>
          <w:sz w:val="24"/>
          <w:szCs w:val="24"/>
          <w:lang w:eastAsia="zh-CN"/>
        </w:rPr>
      </w:pPr>
    </w:p>
    <w:p w:rsidR="000E1D67" w:rsidRPr="002443F1" w:rsidRDefault="000E1D67" w:rsidP="000E1D67">
      <w:pPr>
        <w:spacing w:before="0"/>
        <w:rPr>
          <w:rFonts w:cs="Arial"/>
          <w:bCs/>
          <w:sz w:val="24"/>
          <w:szCs w:val="24"/>
          <w:lang w:eastAsia="zh-CN"/>
        </w:rPr>
      </w:pPr>
      <w:r w:rsidRPr="002443F1">
        <w:rPr>
          <w:rFonts w:cs="Arial"/>
          <w:bCs/>
          <w:sz w:val="24"/>
          <w:szCs w:val="24"/>
          <w:lang w:val="sr-Cyrl-RS" w:eastAsia="zh-CN"/>
        </w:rPr>
        <w:t>С</w:t>
      </w:r>
      <w:r w:rsidRPr="002443F1">
        <w:rPr>
          <w:rFonts w:cs="Arial"/>
          <w:bCs/>
          <w:sz w:val="24"/>
          <w:szCs w:val="24"/>
          <w:lang w:eastAsia="zh-CN"/>
        </w:rPr>
        <w:t>редства</w:t>
      </w:r>
      <w:r w:rsidRPr="002443F1">
        <w:rPr>
          <w:rFonts w:cs="Arial"/>
          <w:bCs/>
          <w:sz w:val="24"/>
          <w:szCs w:val="24"/>
          <w:lang w:val="sr-Cyrl-RS" w:eastAsia="zh-CN"/>
        </w:rPr>
        <w:t xml:space="preserve"> за спасавање и евакуацију</w:t>
      </w:r>
      <w:r w:rsidRPr="002443F1">
        <w:rPr>
          <w:rFonts w:cs="Arial"/>
          <w:bCs/>
          <w:sz w:val="24"/>
          <w:szCs w:val="24"/>
          <w:lang w:eastAsia="zh-CN"/>
        </w:rPr>
        <w:t xml:space="preserve"> морају бити израђена по важећим прописима, стандардима и техничким нормативима.</w:t>
      </w:r>
    </w:p>
    <w:p w:rsidR="00BA00EA" w:rsidRPr="0061515C" w:rsidRDefault="00BA00EA" w:rsidP="00BA00EA">
      <w:pPr>
        <w:pStyle w:val="KDNabrajanje"/>
        <w:numPr>
          <w:ilvl w:val="0"/>
          <w:numId w:val="0"/>
        </w:numPr>
        <w:tabs>
          <w:tab w:val="clear" w:pos="567"/>
        </w:tabs>
        <w:ind w:left="568" w:hanging="284"/>
        <w:rPr>
          <w:rFonts w:cs="Arial"/>
          <w:sz w:val="24"/>
          <w:szCs w:val="24"/>
        </w:rPr>
      </w:pPr>
    </w:p>
    <w:p w:rsidR="00BA00EA" w:rsidRPr="0061515C" w:rsidRDefault="00BA00EA" w:rsidP="00BA00EA">
      <w:pPr>
        <w:pStyle w:val="KDParagraf"/>
        <w:spacing w:before="0"/>
        <w:rPr>
          <w:rFonts w:cs="Arial"/>
          <w:sz w:val="24"/>
          <w:szCs w:val="24"/>
          <w:lang w:val="ru-RU"/>
        </w:rPr>
      </w:pPr>
      <w:r w:rsidRPr="0061515C">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F610FF" w:rsidRDefault="00BA00EA" w:rsidP="00BA00EA">
      <w:pPr>
        <w:pStyle w:val="KDParagraf"/>
        <w:spacing w:before="0"/>
        <w:rPr>
          <w:rFonts w:cs="Arial"/>
          <w:sz w:val="24"/>
          <w:szCs w:val="24"/>
          <w:lang w:val="ru-RU"/>
        </w:rPr>
      </w:pPr>
      <w:r w:rsidRPr="0061515C">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063D94" w:rsidRPr="0061515C" w:rsidRDefault="00063D94" w:rsidP="00BA00EA">
      <w:pPr>
        <w:pStyle w:val="KDParagraf"/>
        <w:spacing w:before="0"/>
        <w:rPr>
          <w:rFonts w:cs="Arial"/>
          <w:sz w:val="24"/>
          <w:szCs w:val="24"/>
          <w:lang w:val="ru-RU"/>
        </w:rPr>
      </w:pPr>
    </w:p>
    <w:p w:rsidR="00307F94" w:rsidRPr="0061515C" w:rsidRDefault="00307F94" w:rsidP="00BB38AE">
      <w:pPr>
        <w:pStyle w:val="KDParagraf"/>
        <w:spacing w:before="0"/>
        <w:rPr>
          <w:rFonts w:cs="Arial"/>
          <w:bCs/>
          <w:color w:val="000000"/>
          <w:sz w:val="24"/>
          <w:szCs w:val="24"/>
          <w:lang w:val="ru-RU"/>
        </w:rPr>
      </w:pPr>
    </w:p>
    <w:p w:rsidR="00307F94" w:rsidRPr="0061515C" w:rsidRDefault="00307F94" w:rsidP="00924A22">
      <w:pPr>
        <w:pStyle w:val="KDPodnaslov2"/>
        <w:numPr>
          <w:ilvl w:val="1"/>
          <w:numId w:val="17"/>
        </w:numPr>
        <w:spacing w:before="0"/>
        <w:jc w:val="both"/>
        <w:rPr>
          <w:rFonts w:cs="Arial"/>
          <w:sz w:val="24"/>
          <w:szCs w:val="24"/>
        </w:rPr>
      </w:pPr>
      <w:bookmarkStart w:id="208" w:name="_Toc441651580"/>
      <w:bookmarkStart w:id="209" w:name="_Toc442559891"/>
      <w:r w:rsidRPr="0061515C">
        <w:rPr>
          <w:rFonts w:cs="Arial"/>
          <w:sz w:val="24"/>
          <w:szCs w:val="24"/>
        </w:rPr>
        <w:t xml:space="preserve"> Подношење и отварање понуда</w:t>
      </w:r>
      <w:bookmarkEnd w:id="208"/>
      <w:bookmarkEnd w:id="209"/>
    </w:p>
    <w:p w:rsidR="00BA00EA" w:rsidRPr="0061515C" w:rsidRDefault="00BA00EA" w:rsidP="00BA00EA">
      <w:pPr>
        <w:rPr>
          <w:rFonts w:cs="Arial"/>
          <w:sz w:val="24"/>
          <w:szCs w:val="24"/>
          <w:lang w:val="x-none" w:eastAsia="x-none"/>
        </w:rPr>
      </w:pPr>
    </w:p>
    <w:p w:rsidR="00307F94" w:rsidRPr="0061515C" w:rsidRDefault="00307F94" w:rsidP="008D2B23">
      <w:pPr>
        <w:pStyle w:val="KDParagraf"/>
        <w:spacing w:before="0"/>
        <w:rPr>
          <w:rFonts w:cs="Arial"/>
          <w:sz w:val="24"/>
          <w:szCs w:val="24"/>
          <w:lang w:val="sr-Cyrl-CS"/>
        </w:rPr>
      </w:pPr>
      <w:r w:rsidRPr="0061515C">
        <w:rPr>
          <w:rFonts w:cs="Arial"/>
          <w:sz w:val="24"/>
          <w:szCs w:val="24"/>
        </w:rPr>
        <w:t>Благовременим</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сматрају</w:t>
      </w:r>
      <w:r w:rsidRPr="0061515C">
        <w:rPr>
          <w:rFonts w:cs="Arial"/>
          <w:sz w:val="24"/>
          <w:szCs w:val="24"/>
          <w:lang w:val="sr-Latn-CS"/>
        </w:rPr>
        <w:t xml:space="preserve"> </w:t>
      </w:r>
      <w:r w:rsidRPr="0061515C">
        <w:rPr>
          <w:rFonts w:cs="Arial"/>
          <w:sz w:val="24"/>
          <w:szCs w:val="24"/>
        </w:rPr>
        <w:t>понуде</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примљене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Позивом</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подношење</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 xml:space="preserve"> </w:t>
      </w:r>
      <w:r w:rsidRPr="0061515C">
        <w:rPr>
          <w:rFonts w:cs="Arial"/>
          <w:sz w:val="24"/>
          <w:szCs w:val="24"/>
        </w:rPr>
        <w:t>објављеним</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Порталу</w:t>
      </w:r>
      <w:r w:rsidRPr="0061515C">
        <w:rPr>
          <w:rFonts w:cs="Arial"/>
          <w:sz w:val="24"/>
          <w:szCs w:val="24"/>
          <w:lang w:val="sr-Latn-CS"/>
        </w:rPr>
        <w:t xml:space="preserve"> </w:t>
      </w:r>
      <w:r w:rsidRPr="0061515C">
        <w:rPr>
          <w:rFonts w:cs="Arial"/>
          <w:sz w:val="24"/>
          <w:szCs w:val="24"/>
        </w:rPr>
        <w:t>јавних</w:t>
      </w:r>
      <w:r w:rsidRPr="0061515C">
        <w:rPr>
          <w:rFonts w:cs="Arial"/>
          <w:sz w:val="24"/>
          <w:szCs w:val="24"/>
          <w:lang w:val="sr-Latn-CS"/>
        </w:rPr>
        <w:t xml:space="preserve"> </w:t>
      </w:r>
      <w:r w:rsidRPr="0061515C">
        <w:rPr>
          <w:rFonts w:cs="Arial"/>
          <w:sz w:val="24"/>
          <w:szCs w:val="24"/>
        </w:rPr>
        <w:t>набавки</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обзира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начин</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послате</w:t>
      </w:r>
      <w:r w:rsidRPr="0061515C">
        <w:rPr>
          <w:rFonts w:cs="Arial"/>
          <w:sz w:val="24"/>
          <w:szCs w:val="24"/>
          <w:lang w:val="sr-Cyrl-CS"/>
        </w:rPr>
        <w:t>.</w:t>
      </w:r>
    </w:p>
    <w:p w:rsidR="00307F94" w:rsidRPr="0061515C" w:rsidRDefault="00307F94" w:rsidP="00FC355A">
      <w:pPr>
        <w:pStyle w:val="KDParagraf"/>
        <w:spacing w:before="0"/>
        <w:rPr>
          <w:rFonts w:cs="Arial"/>
          <w:sz w:val="24"/>
          <w:szCs w:val="24"/>
          <w:lang w:val="sr-Cyrl-CS"/>
        </w:rPr>
      </w:pPr>
      <w:r w:rsidRPr="0061515C">
        <w:rPr>
          <w:rFonts w:cs="Arial"/>
          <w:sz w:val="24"/>
          <w:szCs w:val="24"/>
          <w:lang w:val="sr-Cyrl-CS"/>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54C95" w:rsidRPr="0061515C" w:rsidRDefault="00307F94" w:rsidP="008D2B23">
      <w:pPr>
        <w:pStyle w:val="KDParagraf"/>
        <w:spacing w:before="0"/>
        <w:rPr>
          <w:rFonts w:cs="Arial"/>
          <w:sz w:val="24"/>
          <w:szCs w:val="24"/>
        </w:rPr>
      </w:pPr>
      <w:r w:rsidRPr="0061515C">
        <w:rPr>
          <w:rFonts w:cs="Arial"/>
          <w:sz w:val="24"/>
          <w:szCs w:val="24"/>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61515C">
        <w:rPr>
          <w:rFonts w:cs="Arial"/>
          <w:b/>
          <w:sz w:val="24"/>
          <w:szCs w:val="24"/>
          <w:lang w:val="sr-Cyrl-CS"/>
        </w:rPr>
        <w:t>Јавног предузећа „</w:t>
      </w:r>
      <w:r w:rsidR="00A243C7" w:rsidRPr="0061515C">
        <w:rPr>
          <w:rFonts w:cs="Arial"/>
          <w:b/>
          <w:sz w:val="24"/>
          <w:szCs w:val="24"/>
          <w:lang w:val="sr-Cyrl-CS"/>
        </w:rPr>
        <w:t>Електропривреда Србије“ Београд, О</w:t>
      </w:r>
      <w:r w:rsidRPr="0061515C">
        <w:rPr>
          <w:rFonts w:cs="Arial"/>
          <w:b/>
          <w:sz w:val="24"/>
          <w:szCs w:val="24"/>
          <w:lang w:val="sr-Cyrl-CS"/>
        </w:rPr>
        <w:t>дељење за набавке</w:t>
      </w:r>
      <w:r w:rsidR="00A243C7" w:rsidRPr="0061515C">
        <w:rPr>
          <w:rFonts w:cs="Arial"/>
          <w:b/>
          <w:sz w:val="24"/>
          <w:szCs w:val="24"/>
          <w:lang w:val="sr-Cyrl-CS"/>
        </w:rPr>
        <w:t xml:space="preserve"> ТЦ</w:t>
      </w:r>
      <w:r w:rsidRPr="0061515C">
        <w:rPr>
          <w:rFonts w:cs="Arial"/>
          <w:b/>
          <w:sz w:val="24"/>
          <w:szCs w:val="24"/>
          <w:lang w:val="sr-Cyrl-CS"/>
        </w:rPr>
        <w:t xml:space="preserve"> Ниш, </w:t>
      </w:r>
      <w:r w:rsidRPr="0061515C">
        <w:rPr>
          <w:rFonts w:cs="Arial"/>
          <w:b/>
          <w:sz w:val="24"/>
          <w:szCs w:val="24"/>
          <w:lang w:val="ru-RU"/>
        </w:rPr>
        <w:t>ул.</w:t>
      </w:r>
      <w:r w:rsidRPr="0061515C">
        <w:rPr>
          <w:rFonts w:cs="Arial"/>
          <w:sz w:val="24"/>
          <w:szCs w:val="24"/>
          <w:lang w:val="ru-RU"/>
        </w:rPr>
        <w:t xml:space="preserve"> </w:t>
      </w:r>
      <w:r w:rsidR="00B54C95" w:rsidRPr="0061515C">
        <w:rPr>
          <w:rFonts w:eastAsia="Calibri" w:cs="Arial"/>
          <w:b/>
          <w:sz w:val="24"/>
          <w:szCs w:val="24"/>
          <w:lang w:val="sr-Cyrl-RS"/>
        </w:rPr>
        <w:t>Булевар др.Зорана Ђинђића бр.46а, канцеларија бр.</w:t>
      </w:r>
      <w:r w:rsidR="004B0F60" w:rsidRPr="0061515C">
        <w:rPr>
          <w:rFonts w:eastAsia="Calibri" w:cs="Arial"/>
          <w:b/>
          <w:sz w:val="24"/>
          <w:szCs w:val="24"/>
        </w:rPr>
        <w:t>116</w:t>
      </w:r>
      <w:r w:rsidR="009B2DC4">
        <w:rPr>
          <w:rFonts w:eastAsia="Calibri" w:cs="Arial"/>
          <w:b/>
          <w:sz w:val="24"/>
          <w:szCs w:val="24"/>
          <w:lang w:val="sr-Cyrl-RS"/>
        </w:rPr>
        <w:t xml:space="preserve"> </w:t>
      </w:r>
      <w:r w:rsidR="00B54C95" w:rsidRPr="0061515C">
        <w:rPr>
          <w:rFonts w:eastAsia="Calibri" w:cs="Arial"/>
          <w:b/>
          <w:sz w:val="24"/>
          <w:szCs w:val="24"/>
          <w:lang w:val="sr-Cyrl-RS"/>
        </w:rPr>
        <w:t>18000 Ниш</w:t>
      </w:r>
    </w:p>
    <w:p w:rsidR="00307F94" w:rsidRPr="0061515C" w:rsidRDefault="00B54C95" w:rsidP="008D2B23">
      <w:pPr>
        <w:pStyle w:val="KDParagraf"/>
        <w:spacing w:before="0"/>
        <w:rPr>
          <w:rFonts w:cs="Arial"/>
          <w:sz w:val="24"/>
          <w:szCs w:val="24"/>
          <w:lang w:val="ru-RU"/>
        </w:rPr>
      </w:pPr>
      <w:r w:rsidRPr="0061515C">
        <w:rPr>
          <w:rFonts w:eastAsia="Calibri" w:cs="Arial"/>
          <w:b/>
          <w:sz w:val="24"/>
          <w:szCs w:val="24"/>
          <w:lang w:val="sr-Cyrl-RS"/>
        </w:rPr>
        <w:t xml:space="preserve"> </w:t>
      </w:r>
      <w:r w:rsidR="00307F94" w:rsidRPr="0061515C">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Комисија за јавну набавку води записник о отварању понуда у који се уносе подаци у складу са Законом.</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61515C" w:rsidRDefault="00307F94" w:rsidP="008D2B23">
      <w:pPr>
        <w:pStyle w:val="KDParagraf"/>
        <w:spacing w:before="0"/>
        <w:rPr>
          <w:rFonts w:cs="Arial"/>
          <w:sz w:val="24"/>
          <w:szCs w:val="24"/>
          <w:lang w:val="ru-RU"/>
        </w:rPr>
      </w:pPr>
      <w:r w:rsidRPr="0061515C">
        <w:rPr>
          <w:rFonts w:cs="Arial"/>
          <w:sz w:val="24"/>
          <w:szCs w:val="24"/>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61515C" w:rsidRDefault="00307F94" w:rsidP="00F30080">
      <w:pPr>
        <w:pStyle w:val="KDParagraf"/>
        <w:spacing w:before="0"/>
        <w:rPr>
          <w:rFonts w:cs="Arial"/>
          <w:sz w:val="24"/>
          <w:szCs w:val="24"/>
          <w:lang w:val="ru-RU"/>
        </w:rPr>
      </w:pPr>
    </w:p>
    <w:p w:rsidR="00307F94" w:rsidRDefault="00307F94" w:rsidP="00924A22">
      <w:pPr>
        <w:pStyle w:val="KDPodnaslov2"/>
        <w:numPr>
          <w:ilvl w:val="1"/>
          <w:numId w:val="17"/>
        </w:numPr>
        <w:spacing w:before="0"/>
        <w:jc w:val="both"/>
        <w:rPr>
          <w:rFonts w:cs="Arial"/>
          <w:sz w:val="24"/>
          <w:szCs w:val="24"/>
        </w:rPr>
      </w:pPr>
      <w:bookmarkStart w:id="210" w:name="_Toc441651581"/>
      <w:bookmarkStart w:id="211" w:name="_Toc442559892"/>
      <w:r w:rsidRPr="0061515C">
        <w:rPr>
          <w:rFonts w:cs="Arial"/>
          <w:sz w:val="24"/>
          <w:szCs w:val="24"/>
        </w:rPr>
        <w:t>Начин подношења понуде</w:t>
      </w:r>
      <w:bookmarkEnd w:id="210"/>
      <w:bookmarkEnd w:id="211"/>
    </w:p>
    <w:p w:rsidR="000E1D67" w:rsidRPr="000E1D67" w:rsidRDefault="000E1D67" w:rsidP="000E1D67">
      <w:pPr>
        <w:rPr>
          <w:lang w:val="x-none" w:eastAsia="x-none"/>
        </w:rPr>
      </w:pP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Понуђач може поднети само једну понуду.</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Понуду може поднети понуђач самостално, група понуђача, као и понуђач са подизвођачем.</w:t>
      </w:r>
    </w:p>
    <w:p w:rsidR="00307F94" w:rsidRPr="0061515C" w:rsidRDefault="00307F94" w:rsidP="00F30080">
      <w:pPr>
        <w:pStyle w:val="KDParagraf"/>
        <w:spacing w:before="0"/>
        <w:rPr>
          <w:rFonts w:cs="Arial"/>
          <w:sz w:val="24"/>
          <w:szCs w:val="24"/>
          <w:lang w:val="ru-RU"/>
        </w:rPr>
      </w:pPr>
      <w:r w:rsidRPr="0061515C">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61515C" w:rsidRDefault="00307F94" w:rsidP="00F30080">
      <w:pPr>
        <w:pStyle w:val="KDParagraf"/>
        <w:spacing w:before="0"/>
        <w:rPr>
          <w:rFonts w:cs="Arial"/>
          <w:sz w:val="24"/>
          <w:szCs w:val="24"/>
          <w:lang w:val="ru-RU"/>
        </w:rPr>
      </w:pPr>
      <w:r w:rsidRPr="0061515C">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63D94" w:rsidRDefault="00307F94" w:rsidP="008D2B23">
      <w:pPr>
        <w:pStyle w:val="KDParagraf"/>
        <w:spacing w:before="0"/>
        <w:rPr>
          <w:rFonts w:cs="Arial"/>
          <w:sz w:val="24"/>
          <w:szCs w:val="24"/>
          <w:lang w:val="ru-RU"/>
        </w:rPr>
      </w:pPr>
      <w:r w:rsidRPr="0061515C">
        <w:rPr>
          <w:rFonts w:cs="Arial"/>
          <w:sz w:val="24"/>
          <w:szCs w:val="24"/>
          <w:lang w:val="ru-RU"/>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 xml:space="preserve"> </w:t>
      </w:r>
    </w:p>
    <w:p w:rsidR="00307F94" w:rsidRDefault="00307F94" w:rsidP="00924A22">
      <w:pPr>
        <w:pStyle w:val="KDPodnaslov2"/>
        <w:numPr>
          <w:ilvl w:val="1"/>
          <w:numId w:val="17"/>
        </w:numPr>
        <w:spacing w:before="0"/>
        <w:jc w:val="both"/>
        <w:rPr>
          <w:rFonts w:cs="Arial"/>
          <w:sz w:val="24"/>
          <w:szCs w:val="24"/>
        </w:rPr>
      </w:pPr>
      <w:bookmarkStart w:id="212" w:name="_Toc441651582"/>
      <w:bookmarkStart w:id="213" w:name="_Toc442559893"/>
      <w:r w:rsidRPr="0061515C">
        <w:rPr>
          <w:rFonts w:cs="Arial"/>
          <w:sz w:val="24"/>
          <w:szCs w:val="24"/>
        </w:rPr>
        <w:t>Измена, допуна и опозив понуде</w:t>
      </w:r>
      <w:bookmarkEnd w:id="212"/>
      <w:bookmarkEnd w:id="213"/>
    </w:p>
    <w:p w:rsidR="000E1D67" w:rsidRPr="000E1D67" w:rsidRDefault="000E1D67" w:rsidP="000E1D67">
      <w:pPr>
        <w:rPr>
          <w:lang w:val="x-none" w:eastAsia="x-none"/>
        </w:rPr>
      </w:pPr>
    </w:p>
    <w:p w:rsidR="00307F94" w:rsidRPr="0061515C" w:rsidRDefault="00307F94" w:rsidP="00F30080">
      <w:pPr>
        <w:spacing w:before="0"/>
        <w:jc w:val="left"/>
        <w:rPr>
          <w:rFonts w:cs="Arial"/>
          <w:sz w:val="24"/>
          <w:szCs w:val="24"/>
          <w:lang w:val="sr-Cyrl-CS" w:eastAsia="sr-Latn-CS"/>
        </w:rPr>
      </w:pPr>
      <w:r w:rsidRPr="0061515C">
        <w:rPr>
          <w:rFonts w:cs="Arial"/>
          <w:sz w:val="24"/>
          <w:szCs w:val="24"/>
          <w:lang w:val="ru-RU"/>
        </w:rPr>
        <w:t>У року за подношење понуде понуђач може д</w:t>
      </w:r>
      <w:r w:rsidR="00060563" w:rsidRPr="0061515C">
        <w:rPr>
          <w:rFonts w:cs="Arial"/>
          <w:sz w:val="24"/>
          <w:szCs w:val="24"/>
          <w:lang w:val="ru-RU"/>
        </w:rPr>
        <w:t xml:space="preserve">а измени или допуни већ поднету </w:t>
      </w:r>
      <w:r w:rsidRPr="0061515C">
        <w:rPr>
          <w:rFonts w:cs="Arial"/>
          <w:sz w:val="24"/>
          <w:szCs w:val="24"/>
          <w:lang w:val="ru-RU"/>
        </w:rPr>
        <w:t>понуду писаним путем, на адресу Наручиоц</w:t>
      </w:r>
      <w:r w:rsidR="00060563" w:rsidRPr="0061515C">
        <w:rPr>
          <w:rFonts w:cs="Arial"/>
          <w:sz w:val="24"/>
          <w:szCs w:val="24"/>
          <w:lang w:val="ru-RU"/>
        </w:rPr>
        <w:t xml:space="preserve">а, са назнаком „ИЗМЕНА – ДОПУНА </w:t>
      </w:r>
      <w:r w:rsidRPr="0061515C">
        <w:rPr>
          <w:rFonts w:cs="Arial"/>
          <w:sz w:val="24"/>
          <w:szCs w:val="24"/>
          <w:lang w:val="ru-RU"/>
        </w:rPr>
        <w:t xml:space="preserve">- Понуде за јавну набавку </w:t>
      </w:r>
      <w:r w:rsidR="00060563" w:rsidRPr="0061515C">
        <w:rPr>
          <w:rFonts w:cs="Arial"/>
          <w:sz w:val="24"/>
          <w:szCs w:val="24"/>
          <w:lang w:val="sr-Cyrl-CS"/>
        </w:rPr>
        <w:t>добара</w:t>
      </w:r>
      <w:r w:rsidR="00CD15C1" w:rsidRPr="0061515C">
        <w:rPr>
          <w:rFonts w:cs="Arial"/>
          <w:sz w:val="24"/>
          <w:szCs w:val="24"/>
        </w:rPr>
        <w:t>:</w:t>
      </w:r>
      <w:r w:rsidR="00060563" w:rsidRPr="0061515C">
        <w:rPr>
          <w:rFonts w:cs="Arial"/>
          <w:sz w:val="24"/>
          <w:szCs w:val="24"/>
          <w:lang w:val="sr-Cyrl-CS"/>
        </w:rPr>
        <w:t xml:space="preserve"> </w:t>
      </w:r>
      <w:r w:rsidR="00BB38AE" w:rsidRPr="0061515C">
        <w:rPr>
          <w:rFonts w:cs="Arial"/>
          <w:sz w:val="24"/>
          <w:szCs w:val="24"/>
          <w:lang w:val="sr-Cyrl-CS"/>
        </w:rPr>
        <w:t>Средства за спасавање и евакуацију</w:t>
      </w:r>
      <w:r w:rsidR="00060563" w:rsidRPr="0061515C">
        <w:rPr>
          <w:rFonts w:cs="Arial"/>
          <w:sz w:val="24"/>
          <w:szCs w:val="24"/>
          <w:lang w:val="sr-Cyrl-CS"/>
        </w:rPr>
        <w:t xml:space="preserve"> </w:t>
      </w:r>
      <w:r w:rsidR="00600780" w:rsidRPr="0061515C">
        <w:rPr>
          <w:rFonts w:cs="Arial"/>
          <w:sz w:val="24"/>
          <w:szCs w:val="24"/>
          <w:lang w:val="ru-RU"/>
        </w:rPr>
        <w:t xml:space="preserve"> </w:t>
      </w:r>
      <w:r w:rsidRPr="0061515C">
        <w:rPr>
          <w:rFonts w:cs="Arial"/>
          <w:sz w:val="24"/>
          <w:szCs w:val="24"/>
          <w:lang w:val="ru-RU"/>
        </w:rPr>
        <w:t xml:space="preserve">- Јавна набавка број </w:t>
      </w:r>
      <w:r w:rsidR="00B85C35">
        <w:rPr>
          <w:rFonts w:cs="Arial"/>
          <w:sz w:val="24"/>
          <w:szCs w:val="24"/>
          <w:lang w:val="sr-Latn-CS"/>
        </w:rPr>
        <w:t>84</w:t>
      </w:r>
      <w:r w:rsidR="00BB38AE" w:rsidRPr="0061515C">
        <w:rPr>
          <w:rFonts w:cs="Arial"/>
          <w:sz w:val="24"/>
          <w:szCs w:val="24"/>
          <w:lang w:val="sr-Latn-CS"/>
        </w:rPr>
        <w:t>00/0003/2017</w:t>
      </w:r>
      <w:r w:rsidR="00D85A88" w:rsidRPr="0061515C">
        <w:rPr>
          <w:rFonts w:cs="Arial"/>
          <w:sz w:val="24"/>
          <w:szCs w:val="24"/>
          <w:lang w:val="sr-Latn-CS"/>
        </w:rPr>
        <w:t xml:space="preserve"> </w:t>
      </w:r>
      <w:r w:rsidR="00850782" w:rsidRPr="0061515C">
        <w:rPr>
          <w:rFonts w:eastAsia="TimesNewRomanPSMT" w:cs="Arial"/>
          <w:b/>
          <w:bCs/>
          <w:sz w:val="24"/>
          <w:szCs w:val="24"/>
        </w:rPr>
        <w:t xml:space="preserve"> </w:t>
      </w:r>
      <w:r w:rsidRPr="0061515C">
        <w:rPr>
          <w:rFonts w:cs="Arial"/>
          <w:sz w:val="24"/>
          <w:szCs w:val="24"/>
          <w:lang w:val="ru-RU"/>
        </w:rPr>
        <w:t xml:space="preserve"> – НЕ ОТВАРАТИ“.</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61515C">
        <w:rPr>
          <w:rFonts w:cs="Arial"/>
          <w:sz w:val="24"/>
          <w:szCs w:val="24"/>
          <w:lang w:val="ru-RU"/>
        </w:rPr>
        <w:lastRenderedPageBreak/>
        <w:t>целини и према обрасцу на који се, у већ достављеној понуди,измена или допуна односи.</w:t>
      </w:r>
    </w:p>
    <w:p w:rsidR="00307F94" w:rsidRPr="0061515C" w:rsidRDefault="00307F94" w:rsidP="00060563">
      <w:pPr>
        <w:rPr>
          <w:rFonts w:cs="Arial"/>
          <w:sz w:val="24"/>
          <w:szCs w:val="24"/>
          <w:lang w:val="sr-Cyrl-CS" w:eastAsia="sr-Latn-CS"/>
        </w:rPr>
      </w:pPr>
      <w:r w:rsidRPr="0061515C">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61515C">
        <w:rPr>
          <w:rFonts w:cs="Arial"/>
          <w:sz w:val="24"/>
          <w:szCs w:val="24"/>
          <w:lang w:val="sr-Cyrl-CS"/>
        </w:rPr>
        <w:t>добара</w:t>
      </w:r>
      <w:r w:rsidR="00CD15C1" w:rsidRPr="0061515C">
        <w:rPr>
          <w:rFonts w:cs="Arial"/>
          <w:sz w:val="24"/>
          <w:szCs w:val="24"/>
        </w:rPr>
        <w:t>:</w:t>
      </w:r>
      <w:r w:rsidR="00060563" w:rsidRPr="0061515C">
        <w:rPr>
          <w:rFonts w:cs="Arial"/>
          <w:sz w:val="24"/>
          <w:szCs w:val="24"/>
          <w:lang w:val="sr-Cyrl-CS"/>
        </w:rPr>
        <w:t xml:space="preserve"> </w:t>
      </w:r>
      <w:r w:rsidR="00BB38AE" w:rsidRPr="0061515C">
        <w:rPr>
          <w:rFonts w:cs="Arial"/>
          <w:sz w:val="24"/>
          <w:szCs w:val="24"/>
          <w:lang w:val="sr-Cyrl-CS"/>
        </w:rPr>
        <w:t>Средства за спасавање и евакуацију</w:t>
      </w:r>
      <w:r w:rsidR="00CD15C1" w:rsidRPr="0061515C">
        <w:rPr>
          <w:rFonts w:cs="Arial"/>
          <w:sz w:val="24"/>
          <w:szCs w:val="24"/>
          <w:lang w:val="ru-RU"/>
        </w:rPr>
        <w:t xml:space="preserve"> </w:t>
      </w:r>
      <w:r w:rsidRPr="0061515C">
        <w:rPr>
          <w:rFonts w:cs="Arial"/>
          <w:sz w:val="24"/>
          <w:szCs w:val="24"/>
          <w:lang w:val="ru-RU"/>
        </w:rPr>
        <w:t xml:space="preserve">- Јавна набавка број </w:t>
      </w:r>
      <w:r w:rsidR="00B85C35">
        <w:rPr>
          <w:rFonts w:cs="Arial"/>
          <w:sz w:val="24"/>
          <w:szCs w:val="24"/>
        </w:rPr>
        <w:t>84</w:t>
      </w:r>
      <w:r w:rsidR="00BB38AE" w:rsidRPr="0061515C">
        <w:rPr>
          <w:rFonts w:cs="Arial"/>
          <w:sz w:val="24"/>
          <w:szCs w:val="24"/>
        </w:rPr>
        <w:t xml:space="preserve">00/0003/2017 </w:t>
      </w:r>
      <w:r w:rsidRPr="0061515C">
        <w:rPr>
          <w:rFonts w:cs="Arial"/>
          <w:sz w:val="24"/>
          <w:szCs w:val="24"/>
          <w:lang w:val="ru-RU"/>
        </w:rPr>
        <w:t xml:space="preserve"> – НЕ ОТВАРАТИ“.</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30080" w:rsidRPr="0061515C" w:rsidRDefault="00F30080" w:rsidP="008D2B23">
      <w:pPr>
        <w:pStyle w:val="KDParagraf"/>
        <w:spacing w:before="0"/>
        <w:rPr>
          <w:rFonts w:cs="Arial"/>
          <w:sz w:val="24"/>
          <w:szCs w:val="24"/>
          <w:lang w:val="ru-RU"/>
        </w:rPr>
      </w:pPr>
    </w:p>
    <w:p w:rsidR="00307F94" w:rsidRPr="0061515C" w:rsidRDefault="008D6479" w:rsidP="00924A22">
      <w:pPr>
        <w:pStyle w:val="KDPodnaslov2"/>
        <w:numPr>
          <w:ilvl w:val="1"/>
          <w:numId w:val="17"/>
        </w:numPr>
        <w:spacing w:before="0"/>
        <w:jc w:val="both"/>
        <w:rPr>
          <w:rFonts w:cs="Arial"/>
          <w:sz w:val="24"/>
          <w:szCs w:val="24"/>
        </w:rPr>
      </w:pPr>
      <w:bookmarkStart w:id="214" w:name="_Toc441651583"/>
      <w:bookmarkStart w:id="215" w:name="_Toc442559894"/>
      <w:r>
        <w:rPr>
          <w:rFonts w:cs="Arial"/>
          <w:sz w:val="24"/>
          <w:szCs w:val="24"/>
          <w:lang w:val="ru-RU"/>
        </w:rPr>
        <w:t xml:space="preserve"> </w:t>
      </w:r>
      <w:r w:rsidR="00307F94" w:rsidRPr="0061515C">
        <w:rPr>
          <w:rFonts w:cs="Arial"/>
          <w:sz w:val="24"/>
          <w:szCs w:val="24"/>
          <w:lang w:val="ru-RU"/>
        </w:rPr>
        <w:t>П</w:t>
      </w:r>
      <w:r w:rsidR="00307F94" w:rsidRPr="0061515C">
        <w:rPr>
          <w:rFonts w:cs="Arial"/>
          <w:sz w:val="24"/>
          <w:szCs w:val="24"/>
        </w:rPr>
        <w:t>артије</w:t>
      </w:r>
      <w:bookmarkEnd w:id="214"/>
      <w:bookmarkEnd w:id="215"/>
    </w:p>
    <w:p w:rsidR="002E2C7E" w:rsidRPr="0061515C" w:rsidRDefault="0012259F" w:rsidP="002E2C7E">
      <w:pPr>
        <w:pStyle w:val="KDParagraf"/>
        <w:spacing w:before="0"/>
        <w:rPr>
          <w:rFonts w:cs="Arial"/>
          <w:sz w:val="24"/>
          <w:szCs w:val="24"/>
        </w:rPr>
      </w:pPr>
      <w:r w:rsidRPr="0061515C">
        <w:rPr>
          <w:rFonts w:cs="Arial"/>
          <w:sz w:val="24"/>
          <w:szCs w:val="24"/>
        </w:rPr>
        <w:t xml:space="preserve">Јавна набака </w:t>
      </w:r>
      <w:r w:rsidRPr="0061515C">
        <w:rPr>
          <w:rFonts w:cs="Arial"/>
          <w:sz w:val="24"/>
          <w:szCs w:val="24"/>
          <w:lang w:val="sr-Cyrl-RS"/>
        </w:rPr>
        <w:t xml:space="preserve">није </w:t>
      </w:r>
      <w:r w:rsidR="002E2C7E" w:rsidRPr="0061515C">
        <w:rPr>
          <w:rFonts w:cs="Arial"/>
          <w:sz w:val="24"/>
          <w:szCs w:val="24"/>
        </w:rPr>
        <w:t>је обликована по партија</w:t>
      </w:r>
      <w:r w:rsidRPr="0061515C">
        <w:rPr>
          <w:rFonts w:cs="Arial"/>
          <w:sz w:val="24"/>
          <w:szCs w:val="24"/>
        </w:rPr>
        <w:t>ма.</w:t>
      </w:r>
    </w:p>
    <w:p w:rsidR="002E2C7E" w:rsidRPr="0061515C" w:rsidRDefault="002E2C7E" w:rsidP="002E2C7E">
      <w:pPr>
        <w:pStyle w:val="KDParagraf"/>
        <w:spacing w:before="0"/>
        <w:rPr>
          <w:rFonts w:cs="Arial"/>
          <w:sz w:val="24"/>
          <w:szCs w:val="24"/>
        </w:rPr>
      </w:pPr>
    </w:p>
    <w:p w:rsidR="001B4965" w:rsidRPr="0061515C" w:rsidRDefault="001B4965" w:rsidP="008D2B23">
      <w:pPr>
        <w:spacing w:before="0"/>
        <w:rPr>
          <w:rFonts w:cs="Arial"/>
          <w:color w:val="00B0F0"/>
          <w:sz w:val="24"/>
          <w:szCs w:val="24"/>
          <w:lang w:val="sr-Cyrl-RS"/>
        </w:rPr>
      </w:pPr>
    </w:p>
    <w:p w:rsidR="00307F94" w:rsidRPr="0061515C" w:rsidRDefault="00307F94" w:rsidP="00924A22">
      <w:pPr>
        <w:pStyle w:val="KDPodnaslov2"/>
        <w:numPr>
          <w:ilvl w:val="1"/>
          <w:numId w:val="17"/>
        </w:numPr>
        <w:spacing w:before="0"/>
        <w:jc w:val="both"/>
        <w:rPr>
          <w:rFonts w:cs="Arial"/>
          <w:sz w:val="24"/>
          <w:szCs w:val="24"/>
        </w:rPr>
      </w:pPr>
      <w:bookmarkStart w:id="216" w:name="_Toc441651584"/>
      <w:bookmarkStart w:id="217" w:name="_Toc442559895"/>
      <w:r w:rsidRPr="0061515C">
        <w:rPr>
          <w:rFonts w:cs="Arial"/>
          <w:sz w:val="24"/>
          <w:szCs w:val="24"/>
        </w:rPr>
        <w:t xml:space="preserve"> Понуда са варијантама</w:t>
      </w:r>
      <w:bookmarkEnd w:id="216"/>
      <w:bookmarkEnd w:id="217"/>
    </w:p>
    <w:p w:rsidR="00307F94" w:rsidRPr="0061515C" w:rsidRDefault="00307F94" w:rsidP="008D2B23">
      <w:pPr>
        <w:tabs>
          <w:tab w:val="num" w:pos="993"/>
        </w:tabs>
        <w:spacing w:before="0"/>
        <w:rPr>
          <w:rFonts w:cs="Arial"/>
          <w:sz w:val="24"/>
          <w:szCs w:val="24"/>
          <w:lang w:val="ru-RU"/>
        </w:rPr>
      </w:pPr>
      <w:r w:rsidRPr="0061515C">
        <w:rPr>
          <w:rFonts w:cs="Arial"/>
          <w:sz w:val="24"/>
          <w:szCs w:val="24"/>
          <w:lang w:val="ru-RU"/>
        </w:rPr>
        <w:t>Понуда са варијантама није дозвољена.</w:t>
      </w:r>
    </w:p>
    <w:p w:rsidR="006870B8" w:rsidRPr="0061515C" w:rsidRDefault="006870B8" w:rsidP="008D2B23">
      <w:pPr>
        <w:tabs>
          <w:tab w:val="num" w:pos="993"/>
        </w:tabs>
        <w:spacing w:before="0"/>
        <w:rPr>
          <w:rFonts w:cs="Arial"/>
          <w:sz w:val="24"/>
          <w:szCs w:val="24"/>
          <w:lang w:val="ru-RU"/>
        </w:rPr>
      </w:pPr>
    </w:p>
    <w:p w:rsidR="006870B8" w:rsidRPr="0061515C" w:rsidRDefault="006870B8" w:rsidP="00924A22">
      <w:pPr>
        <w:keepNext/>
        <w:numPr>
          <w:ilvl w:val="1"/>
          <w:numId w:val="17"/>
        </w:numPr>
        <w:tabs>
          <w:tab w:val="left" w:pos="567"/>
        </w:tabs>
        <w:spacing w:before="0"/>
        <w:ind w:left="0" w:firstLine="0"/>
        <w:outlineLvl w:val="1"/>
        <w:rPr>
          <w:rFonts w:cs="Arial"/>
          <w:b/>
          <w:sz w:val="24"/>
          <w:szCs w:val="24"/>
          <w:lang w:val="sr-Latn-CS" w:eastAsia="sr-Latn-CS"/>
        </w:rPr>
      </w:pPr>
      <w:r w:rsidRPr="0061515C">
        <w:rPr>
          <w:rFonts w:cs="Arial"/>
          <w:b/>
          <w:sz w:val="24"/>
          <w:szCs w:val="24"/>
          <w:lang w:val="sr-Latn-CS" w:eastAsia="sr-Latn-CS"/>
        </w:rPr>
        <w:t>Подношење понуде са подизвођачима</w:t>
      </w:r>
    </w:p>
    <w:p w:rsidR="006870B8" w:rsidRPr="0061515C" w:rsidRDefault="006870B8" w:rsidP="008D2B23">
      <w:pPr>
        <w:tabs>
          <w:tab w:val="num" w:pos="993"/>
        </w:tabs>
        <w:spacing w:before="0"/>
        <w:rPr>
          <w:rFonts w:cs="Arial"/>
          <w:sz w:val="24"/>
          <w:szCs w:val="24"/>
          <w:lang w:val="ru-RU"/>
        </w:rPr>
      </w:pPr>
    </w:p>
    <w:p w:rsidR="006870B8" w:rsidRPr="0061515C" w:rsidRDefault="006870B8" w:rsidP="006870B8">
      <w:pPr>
        <w:tabs>
          <w:tab w:val="left" w:pos="567"/>
        </w:tabs>
        <w:spacing w:before="0"/>
        <w:rPr>
          <w:rFonts w:cs="Arial"/>
          <w:sz w:val="24"/>
          <w:szCs w:val="24"/>
          <w:lang w:val="sr-Latn-CS"/>
        </w:rPr>
      </w:pP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дужан</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понуди</w:t>
      </w:r>
      <w:r w:rsidRPr="0061515C">
        <w:rPr>
          <w:rFonts w:cs="Arial"/>
          <w:sz w:val="24"/>
          <w:szCs w:val="24"/>
          <w:lang w:val="sr-Latn-CS"/>
        </w:rPr>
        <w:t xml:space="preserve"> </w:t>
      </w:r>
      <w:r w:rsidRPr="0061515C">
        <w:rPr>
          <w:rFonts w:cs="Arial"/>
          <w:sz w:val="24"/>
          <w:szCs w:val="24"/>
        </w:rPr>
        <w:t>наведе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ли</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извршење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делимично</w:t>
      </w:r>
      <w:r w:rsidRPr="0061515C">
        <w:rPr>
          <w:rFonts w:cs="Arial"/>
          <w:sz w:val="24"/>
          <w:szCs w:val="24"/>
          <w:lang w:val="sr-Latn-CS"/>
        </w:rPr>
        <w:t xml:space="preserve"> </w:t>
      </w:r>
      <w:r w:rsidRPr="0061515C">
        <w:rPr>
          <w:rFonts w:cs="Arial"/>
          <w:sz w:val="24"/>
          <w:szCs w:val="24"/>
        </w:rPr>
        <w:t>поверити</w:t>
      </w:r>
      <w:r w:rsidRPr="0061515C">
        <w:rPr>
          <w:rFonts w:cs="Arial"/>
          <w:sz w:val="24"/>
          <w:szCs w:val="24"/>
          <w:lang w:val="sr-Latn-CS"/>
        </w:rPr>
        <w:t xml:space="preserve"> </w:t>
      </w:r>
      <w:r w:rsidRPr="0061515C">
        <w:rPr>
          <w:rFonts w:cs="Arial"/>
          <w:sz w:val="24"/>
          <w:szCs w:val="24"/>
        </w:rPr>
        <w:t>подизвођачу</w:t>
      </w:r>
      <w:r w:rsidRPr="0061515C">
        <w:rPr>
          <w:rFonts w:cs="Arial"/>
          <w:sz w:val="24"/>
          <w:szCs w:val="24"/>
          <w:lang w:val="sr-Latn-CS"/>
        </w:rPr>
        <w:t xml:space="preserve">. </w:t>
      </w:r>
      <w:r w:rsidRPr="0061515C">
        <w:rPr>
          <w:rFonts w:cs="Arial"/>
          <w:sz w:val="24"/>
          <w:szCs w:val="24"/>
        </w:rPr>
        <w:t>Ако</w:t>
      </w:r>
      <w:r w:rsidRPr="0061515C">
        <w:rPr>
          <w:rFonts w:cs="Arial"/>
          <w:sz w:val="24"/>
          <w:szCs w:val="24"/>
          <w:lang w:val="sr-Latn-CS"/>
        </w:rPr>
        <w:t xml:space="preserve"> </w:t>
      </w: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понуди</w:t>
      </w:r>
      <w:r w:rsidRPr="0061515C">
        <w:rPr>
          <w:rFonts w:cs="Arial"/>
          <w:sz w:val="24"/>
          <w:szCs w:val="24"/>
          <w:lang w:val="sr-Latn-CS"/>
        </w:rPr>
        <w:t xml:space="preserve"> </w:t>
      </w:r>
      <w:r w:rsidRPr="0061515C">
        <w:rPr>
          <w:rFonts w:cs="Arial"/>
          <w:sz w:val="24"/>
          <w:szCs w:val="24"/>
        </w:rPr>
        <w:t>наведе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делимично</w:t>
      </w:r>
      <w:r w:rsidRPr="0061515C">
        <w:rPr>
          <w:rFonts w:cs="Arial"/>
          <w:sz w:val="24"/>
          <w:szCs w:val="24"/>
          <w:lang w:val="sr-Latn-CS"/>
        </w:rPr>
        <w:t xml:space="preserve"> </w:t>
      </w:r>
      <w:r w:rsidRPr="0061515C">
        <w:rPr>
          <w:rFonts w:cs="Arial"/>
          <w:sz w:val="24"/>
          <w:szCs w:val="24"/>
        </w:rPr>
        <w:t>извршење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поверити</w:t>
      </w:r>
      <w:r w:rsidRPr="0061515C">
        <w:rPr>
          <w:rFonts w:cs="Arial"/>
          <w:sz w:val="24"/>
          <w:szCs w:val="24"/>
          <w:lang w:val="sr-Latn-CS"/>
        </w:rPr>
        <w:t xml:space="preserve"> </w:t>
      </w:r>
      <w:r w:rsidRPr="0061515C">
        <w:rPr>
          <w:rFonts w:cs="Arial"/>
          <w:sz w:val="24"/>
          <w:szCs w:val="24"/>
        </w:rPr>
        <w:t>подизвођачу</w:t>
      </w:r>
      <w:r w:rsidRPr="0061515C">
        <w:rPr>
          <w:rFonts w:cs="Arial"/>
          <w:sz w:val="24"/>
          <w:szCs w:val="24"/>
          <w:lang w:val="sr-Latn-CS"/>
        </w:rPr>
        <w:t xml:space="preserve">, </w:t>
      </w:r>
      <w:r w:rsidRPr="0061515C">
        <w:rPr>
          <w:rFonts w:cs="Arial"/>
          <w:sz w:val="24"/>
          <w:szCs w:val="24"/>
        </w:rPr>
        <w:t>дужан</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наведе</w:t>
      </w:r>
      <w:r w:rsidRPr="0061515C">
        <w:rPr>
          <w:rFonts w:cs="Arial"/>
          <w:sz w:val="24"/>
          <w:szCs w:val="24"/>
          <w:lang w:val="sr-Latn-CS"/>
        </w:rPr>
        <w:t>:</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lang w:val="sr-Latn-CS"/>
        </w:rPr>
        <w:t xml:space="preserve">- </w:t>
      </w: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уколико</w:t>
      </w:r>
      <w:r w:rsidRPr="0061515C">
        <w:rPr>
          <w:rFonts w:cs="Arial"/>
          <w:sz w:val="24"/>
          <w:szCs w:val="24"/>
          <w:lang w:val="sr-Latn-CS"/>
        </w:rPr>
        <w:t xml:space="preserve"> </w:t>
      </w:r>
      <w:r w:rsidRPr="0061515C">
        <w:rPr>
          <w:rFonts w:cs="Arial"/>
          <w:sz w:val="24"/>
          <w:szCs w:val="24"/>
          <w:lang w:val="sr-Cyrl-CS"/>
        </w:rPr>
        <w:t>оквирни споразум</w:t>
      </w:r>
      <w:r w:rsidRPr="0061515C">
        <w:rPr>
          <w:rFonts w:cs="Arial"/>
          <w:sz w:val="24"/>
          <w:szCs w:val="24"/>
          <w:lang w:val="sr-Latn-CS"/>
        </w:rPr>
        <w:t xml:space="preserve"> </w:t>
      </w:r>
      <w:r w:rsidRPr="0061515C">
        <w:rPr>
          <w:rFonts w:cs="Arial"/>
          <w:sz w:val="24"/>
          <w:szCs w:val="24"/>
        </w:rPr>
        <w:t>између</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понуђача</w:t>
      </w:r>
      <w:r w:rsidRPr="0061515C">
        <w:rPr>
          <w:rFonts w:cs="Arial"/>
          <w:sz w:val="24"/>
          <w:szCs w:val="24"/>
          <w:lang w:val="sr-Latn-CS"/>
        </w:rPr>
        <w:t xml:space="preserve"> </w:t>
      </w:r>
      <w:r w:rsidRPr="0061515C">
        <w:rPr>
          <w:rFonts w:cs="Arial"/>
          <w:sz w:val="24"/>
          <w:szCs w:val="24"/>
        </w:rPr>
        <w:t>буде</w:t>
      </w:r>
      <w:r w:rsidRPr="0061515C">
        <w:rPr>
          <w:rFonts w:cs="Arial"/>
          <w:sz w:val="24"/>
          <w:szCs w:val="24"/>
          <w:lang w:val="sr-Latn-CS"/>
        </w:rPr>
        <w:t xml:space="preserve"> </w:t>
      </w:r>
      <w:r w:rsidRPr="0061515C">
        <w:rPr>
          <w:rFonts w:cs="Arial"/>
          <w:sz w:val="24"/>
          <w:szCs w:val="24"/>
        </w:rPr>
        <w:t>закључен</w:t>
      </w:r>
      <w:r w:rsidRPr="0061515C">
        <w:rPr>
          <w:rFonts w:cs="Arial"/>
          <w:sz w:val="24"/>
          <w:szCs w:val="24"/>
          <w:lang w:val="sr-Latn-CS"/>
        </w:rPr>
        <w:t xml:space="preserve">, </w:t>
      </w:r>
      <w:r w:rsidRPr="0061515C">
        <w:rPr>
          <w:rFonts w:cs="Arial"/>
          <w:sz w:val="24"/>
          <w:szCs w:val="24"/>
        </w:rPr>
        <w:t>тај</w:t>
      </w:r>
      <w:r w:rsidRPr="0061515C">
        <w:rPr>
          <w:rFonts w:cs="Arial"/>
          <w:sz w:val="24"/>
          <w:szCs w:val="24"/>
          <w:lang w:val="sr-Latn-CS"/>
        </w:rPr>
        <w:t xml:space="preserve"> </w:t>
      </w:r>
      <w:r w:rsidRPr="0061515C">
        <w:rPr>
          <w:rFonts w:cs="Arial"/>
          <w:sz w:val="24"/>
          <w:szCs w:val="24"/>
        </w:rPr>
        <w:t>подизвођач</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бити</w:t>
      </w:r>
      <w:r w:rsidRPr="0061515C">
        <w:rPr>
          <w:rFonts w:cs="Arial"/>
          <w:sz w:val="24"/>
          <w:szCs w:val="24"/>
          <w:lang w:val="sr-Latn-CS"/>
        </w:rPr>
        <w:t xml:space="preserve"> </w:t>
      </w:r>
      <w:r w:rsidRPr="0061515C">
        <w:rPr>
          <w:rFonts w:cs="Arial"/>
          <w:sz w:val="24"/>
          <w:szCs w:val="24"/>
        </w:rPr>
        <w:t>наведен</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lang w:val="sr-Cyrl-CS"/>
        </w:rPr>
        <w:t>оквирном споразуму</w:t>
      </w:r>
      <w:r w:rsidRPr="0061515C">
        <w:rPr>
          <w:rFonts w:cs="Arial"/>
          <w:sz w:val="24"/>
          <w:szCs w:val="24"/>
          <w:lang w:val="sr-Latn-CS"/>
        </w:rPr>
        <w:t>;</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lang w:val="sr-Latn-CS"/>
        </w:rPr>
        <w:t xml:space="preserve">- </w:t>
      </w:r>
      <w:r w:rsidRPr="0061515C">
        <w:rPr>
          <w:rFonts w:cs="Arial"/>
          <w:sz w:val="24"/>
          <w:szCs w:val="24"/>
        </w:rPr>
        <w:t>проценат</w:t>
      </w:r>
      <w:r w:rsidRPr="0061515C">
        <w:rPr>
          <w:rFonts w:cs="Arial"/>
          <w:sz w:val="24"/>
          <w:szCs w:val="24"/>
          <w:lang w:val="sr-Latn-CS"/>
        </w:rPr>
        <w:t xml:space="preserve"> </w:t>
      </w:r>
      <w:r w:rsidRPr="0061515C">
        <w:rPr>
          <w:rFonts w:cs="Arial"/>
          <w:sz w:val="24"/>
          <w:szCs w:val="24"/>
        </w:rPr>
        <w:t>укупне</w:t>
      </w:r>
      <w:r w:rsidRPr="0061515C">
        <w:rPr>
          <w:rFonts w:cs="Arial"/>
          <w:sz w:val="24"/>
          <w:szCs w:val="24"/>
          <w:lang w:val="sr-Latn-CS"/>
        </w:rPr>
        <w:t xml:space="preserve"> </w:t>
      </w:r>
      <w:r w:rsidRPr="0061515C">
        <w:rPr>
          <w:rFonts w:cs="Arial"/>
          <w:sz w:val="24"/>
          <w:szCs w:val="24"/>
        </w:rPr>
        <w:t>вредности</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поверити</w:t>
      </w:r>
      <w:r w:rsidRPr="0061515C">
        <w:rPr>
          <w:rFonts w:cs="Arial"/>
          <w:sz w:val="24"/>
          <w:szCs w:val="24"/>
          <w:lang w:val="sr-Latn-CS"/>
        </w:rPr>
        <w:t xml:space="preserve"> </w:t>
      </w:r>
      <w:r w:rsidRPr="0061515C">
        <w:rPr>
          <w:rFonts w:cs="Arial"/>
          <w:sz w:val="24"/>
          <w:szCs w:val="24"/>
        </w:rPr>
        <w:t>подизвођачу</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бити</w:t>
      </w:r>
      <w:r w:rsidRPr="0061515C">
        <w:rPr>
          <w:rFonts w:cs="Arial"/>
          <w:sz w:val="24"/>
          <w:szCs w:val="24"/>
          <w:lang w:val="sr-Latn-CS"/>
        </w:rPr>
        <w:t xml:space="preserve"> </w:t>
      </w:r>
      <w:r w:rsidRPr="0061515C">
        <w:rPr>
          <w:rFonts w:cs="Arial"/>
          <w:sz w:val="24"/>
          <w:szCs w:val="24"/>
        </w:rPr>
        <w:t>већи</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50%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део</w:t>
      </w:r>
      <w:r w:rsidRPr="0061515C">
        <w:rPr>
          <w:rFonts w:cs="Arial"/>
          <w:sz w:val="24"/>
          <w:szCs w:val="24"/>
          <w:lang w:val="sr-Latn-CS"/>
        </w:rPr>
        <w:t xml:space="preserve"> </w:t>
      </w:r>
      <w:r w:rsidRPr="0061515C">
        <w:rPr>
          <w:rFonts w:cs="Arial"/>
          <w:sz w:val="24"/>
          <w:szCs w:val="24"/>
        </w:rPr>
        <w:t>предметне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извршити</w:t>
      </w:r>
      <w:r w:rsidRPr="0061515C">
        <w:rPr>
          <w:rFonts w:cs="Arial"/>
          <w:sz w:val="24"/>
          <w:szCs w:val="24"/>
          <w:lang w:val="sr-Latn-CS"/>
        </w:rPr>
        <w:t xml:space="preserve"> </w:t>
      </w:r>
      <w:r w:rsidRPr="0061515C">
        <w:rPr>
          <w:rFonts w:cs="Arial"/>
          <w:sz w:val="24"/>
          <w:szCs w:val="24"/>
        </w:rPr>
        <w:t>преко</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потпуности</w:t>
      </w:r>
      <w:r w:rsidRPr="0061515C">
        <w:rPr>
          <w:rFonts w:cs="Arial"/>
          <w:sz w:val="24"/>
          <w:szCs w:val="24"/>
          <w:lang w:val="sr-Latn-CS"/>
        </w:rPr>
        <w:t xml:space="preserve"> </w:t>
      </w:r>
      <w:r w:rsidRPr="0061515C">
        <w:rPr>
          <w:rFonts w:cs="Arial"/>
          <w:sz w:val="24"/>
          <w:szCs w:val="24"/>
        </w:rPr>
        <w:t>одговара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извршење</w:t>
      </w:r>
      <w:r w:rsidRPr="0061515C">
        <w:rPr>
          <w:rFonts w:cs="Arial"/>
          <w:sz w:val="24"/>
          <w:szCs w:val="24"/>
          <w:lang w:val="sr-Latn-CS"/>
        </w:rPr>
        <w:t xml:space="preserve"> </w:t>
      </w:r>
      <w:r w:rsidRPr="0061515C">
        <w:rPr>
          <w:rFonts w:cs="Arial"/>
          <w:sz w:val="24"/>
          <w:szCs w:val="24"/>
        </w:rPr>
        <w:t>уговорене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обзира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обавезан</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његов</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омогући</w:t>
      </w:r>
      <w:r w:rsidRPr="0061515C">
        <w:rPr>
          <w:rFonts w:cs="Arial"/>
          <w:sz w:val="24"/>
          <w:szCs w:val="24"/>
          <w:lang w:val="sr-Latn-CS"/>
        </w:rPr>
        <w:t xml:space="preserve"> </w:t>
      </w:r>
      <w:r w:rsidRPr="0061515C">
        <w:rPr>
          <w:rFonts w:cs="Arial"/>
          <w:sz w:val="24"/>
          <w:szCs w:val="24"/>
        </w:rPr>
        <w:t>приступ</w:t>
      </w:r>
      <w:r w:rsidRPr="0061515C">
        <w:rPr>
          <w:rFonts w:cs="Arial"/>
          <w:sz w:val="24"/>
          <w:szCs w:val="24"/>
          <w:lang w:val="sr-Latn-CS"/>
        </w:rPr>
        <w:t xml:space="preserve"> </w:t>
      </w:r>
      <w:r w:rsidRPr="0061515C">
        <w:rPr>
          <w:rFonts w:cs="Arial"/>
          <w:sz w:val="24"/>
          <w:szCs w:val="24"/>
        </w:rPr>
        <w:t>код</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ради</w:t>
      </w:r>
      <w:r w:rsidRPr="0061515C">
        <w:rPr>
          <w:rFonts w:cs="Arial"/>
          <w:sz w:val="24"/>
          <w:szCs w:val="24"/>
          <w:lang w:val="sr-Latn-CS"/>
        </w:rPr>
        <w:t xml:space="preserve"> </w:t>
      </w:r>
      <w:r w:rsidRPr="0061515C">
        <w:rPr>
          <w:rFonts w:cs="Arial"/>
          <w:sz w:val="24"/>
          <w:szCs w:val="24"/>
        </w:rPr>
        <w:t>утврђивања</w:t>
      </w:r>
      <w:r w:rsidRPr="0061515C">
        <w:rPr>
          <w:rFonts w:cs="Arial"/>
          <w:sz w:val="24"/>
          <w:szCs w:val="24"/>
          <w:lang w:val="sr-Latn-CS"/>
        </w:rPr>
        <w:t xml:space="preserve"> </w:t>
      </w:r>
      <w:r w:rsidRPr="0061515C">
        <w:rPr>
          <w:rFonts w:cs="Arial"/>
          <w:sz w:val="24"/>
          <w:szCs w:val="24"/>
        </w:rPr>
        <w:t>испуњености</w:t>
      </w:r>
      <w:r w:rsidRPr="0061515C">
        <w:rPr>
          <w:rFonts w:cs="Arial"/>
          <w:sz w:val="24"/>
          <w:szCs w:val="24"/>
          <w:lang w:val="sr-Latn-CS"/>
        </w:rPr>
        <w:t xml:space="preserve"> </w:t>
      </w:r>
      <w:r w:rsidRPr="0061515C">
        <w:rPr>
          <w:rFonts w:cs="Arial"/>
          <w:sz w:val="24"/>
          <w:szCs w:val="24"/>
        </w:rPr>
        <w:t>услова</w:t>
      </w:r>
      <w:r w:rsidRPr="0061515C">
        <w:rPr>
          <w:rFonts w:cs="Arial"/>
          <w:sz w:val="24"/>
          <w:szCs w:val="24"/>
          <w:lang w:val="sr-Latn-CS"/>
        </w:rPr>
        <w:t>.</w:t>
      </w:r>
    </w:p>
    <w:p w:rsidR="006870B8" w:rsidRPr="0061515C" w:rsidRDefault="006870B8" w:rsidP="006870B8">
      <w:pPr>
        <w:tabs>
          <w:tab w:val="left" w:pos="567"/>
        </w:tabs>
        <w:spacing w:before="0"/>
        <w:rPr>
          <w:rFonts w:cs="Arial"/>
          <w:color w:val="00B0F0"/>
          <w:sz w:val="24"/>
          <w:szCs w:val="24"/>
          <w:lang w:val="sr-Latn-CS"/>
        </w:rPr>
      </w:pPr>
      <w:r w:rsidRPr="0061515C">
        <w:rPr>
          <w:rFonts w:cs="Arial"/>
          <w:sz w:val="24"/>
          <w:szCs w:val="24"/>
        </w:rPr>
        <w:t>Обавеза</w:t>
      </w:r>
      <w:r w:rsidRPr="0061515C">
        <w:rPr>
          <w:rFonts w:cs="Arial"/>
          <w:sz w:val="24"/>
          <w:szCs w:val="24"/>
          <w:lang w:val="sr-Latn-CS"/>
        </w:rPr>
        <w:t xml:space="preserve"> </w:t>
      </w:r>
      <w:r w:rsidRPr="0061515C">
        <w:rPr>
          <w:rFonts w:cs="Arial"/>
          <w:sz w:val="24"/>
          <w:szCs w:val="24"/>
        </w:rPr>
        <w:t>понуђача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достави</w:t>
      </w:r>
      <w:r w:rsidRPr="0061515C">
        <w:rPr>
          <w:rFonts w:cs="Arial"/>
          <w:sz w:val="24"/>
          <w:szCs w:val="24"/>
          <w:lang w:val="sr-Latn-CS"/>
        </w:rPr>
        <w:t xml:space="preserve"> </w:t>
      </w:r>
      <w:r w:rsidRPr="0061515C">
        <w:rPr>
          <w:rFonts w:cs="Arial"/>
          <w:sz w:val="24"/>
          <w:szCs w:val="24"/>
        </w:rPr>
        <w:t>доказе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испуњености</w:t>
      </w:r>
      <w:r w:rsidRPr="0061515C">
        <w:rPr>
          <w:rFonts w:cs="Arial"/>
          <w:sz w:val="24"/>
          <w:szCs w:val="24"/>
          <w:lang w:val="sr-Latn-CS"/>
        </w:rPr>
        <w:t xml:space="preserve"> </w:t>
      </w:r>
      <w:r w:rsidRPr="0061515C">
        <w:rPr>
          <w:rFonts w:cs="Arial"/>
          <w:sz w:val="24"/>
          <w:szCs w:val="24"/>
        </w:rPr>
        <w:t>обавезних</w:t>
      </w:r>
      <w:r w:rsidRPr="0061515C">
        <w:rPr>
          <w:rFonts w:cs="Arial"/>
          <w:sz w:val="24"/>
          <w:szCs w:val="24"/>
          <w:lang w:val="sr-Latn-CS"/>
        </w:rPr>
        <w:t xml:space="preserve"> </w:t>
      </w:r>
      <w:r w:rsidRPr="0061515C">
        <w:rPr>
          <w:rFonts w:cs="Arial"/>
          <w:sz w:val="24"/>
          <w:szCs w:val="24"/>
        </w:rPr>
        <w:t>услова</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75. </w:t>
      </w:r>
      <w:r w:rsidRPr="0061515C">
        <w:rPr>
          <w:rFonts w:cs="Arial"/>
          <w:sz w:val="24"/>
          <w:szCs w:val="24"/>
        </w:rPr>
        <w:t>став</w:t>
      </w:r>
      <w:r w:rsidRPr="0061515C">
        <w:rPr>
          <w:rFonts w:cs="Arial"/>
          <w:sz w:val="24"/>
          <w:szCs w:val="24"/>
          <w:lang w:val="sr-Latn-CS"/>
        </w:rPr>
        <w:t xml:space="preserve"> 1. </w:t>
      </w:r>
      <w:r w:rsidRPr="0061515C">
        <w:rPr>
          <w:rFonts w:cs="Arial"/>
          <w:sz w:val="24"/>
          <w:szCs w:val="24"/>
        </w:rPr>
        <w:t>тачка</w:t>
      </w:r>
      <w:r w:rsidRPr="0061515C">
        <w:rPr>
          <w:rFonts w:cs="Arial"/>
          <w:sz w:val="24"/>
          <w:szCs w:val="24"/>
          <w:lang w:val="sr-Latn-CS"/>
        </w:rPr>
        <w:t xml:space="preserve"> 1), 2) </w:t>
      </w:r>
      <w:r w:rsidRPr="0061515C">
        <w:rPr>
          <w:rFonts w:cs="Arial"/>
          <w:sz w:val="24"/>
          <w:szCs w:val="24"/>
        </w:rPr>
        <w:t>и</w:t>
      </w:r>
      <w:r w:rsidRPr="0061515C">
        <w:rPr>
          <w:rFonts w:cs="Arial"/>
          <w:sz w:val="24"/>
          <w:szCs w:val="24"/>
          <w:lang w:val="sr-Latn-CS"/>
        </w:rPr>
        <w:t xml:space="preserve"> 4)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наведених</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одељку</w:t>
      </w:r>
      <w:r w:rsidRPr="0061515C">
        <w:rPr>
          <w:rFonts w:cs="Arial"/>
          <w:sz w:val="24"/>
          <w:szCs w:val="24"/>
          <w:lang w:val="sr-Latn-CS"/>
        </w:rPr>
        <w:t xml:space="preserve"> </w:t>
      </w:r>
      <w:r w:rsidRPr="0061515C">
        <w:rPr>
          <w:rFonts w:cs="Arial"/>
          <w:sz w:val="24"/>
          <w:szCs w:val="24"/>
        </w:rPr>
        <w:t>Услови</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учешће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75. </w:t>
      </w:r>
      <w:r w:rsidRPr="0061515C">
        <w:rPr>
          <w:rFonts w:cs="Arial"/>
          <w:sz w:val="24"/>
          <w:szCs w:val="24"/>
        </w:rPr>
        <w:t>и</w:t>
      </w:r>
      <w:r w:rsidRPr="0061515C">
        <w:rPr>
          <w:rFonts w:cs="Arial"/>
          <w:sz w:val="24"/>
          <w:szCs w:val="24"/>
          <w:lang w:val="sr-Latn-CS"/>
        </w:rPr>
        <w:t xml:space="preserve"> 76.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Упутство</w:t>
      </w:r>
      <w:r w:rsidRPr="0061515C">
        <w:rPr>
          <w:rFonts w:cs="Arial"/>
          <w:sz w:val="24"/>
          <w:szCs w:val="24"/>
          <w:lang w:val="sr-Latn-CS"/>
        </w:rPr>
        <w:t xml:space="preserve"> </w:t>
      </w:r>
      <w:r w:rsidRPr="0061515C">
        <w:rPr>
          <w:rFonts w:cs="Arial"/>
          <w:sz w:val="24"/>
          <w:szCs w:val="24"/>
        </w:rPr>
        <w:t>како</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доказује</w:t>
      </w:r>
      <w:r w:rsidRPr="0061515C">
        <w:rPr>
          <w:rFonts w:cs="Arial"/>
          <w:sz w:val="24"/>
          <w:szCs w:val="24"/>
          <w:lang w:val="sr-Latn-CS"/>
        </w:rPr>
        <w:t xml:space="preserve"> </w:t>
      </w:r>
      <w:r w:rsidRPr="0061515C">
        <w:rPr>
          <w:rFonts w:cs="Arial"/>
          <w:sz w:val="24"/>
          <w:szCs w:val="24"/>
        </w:rPr>
        <w:t>испуњеност</w:t>
      </w:r>
      <w:r w:rsidRPr="0061515C">
        <w:rPr>
          <w:rFonts w:cs="Arial"/>
          <w:sz w:val="24"/>
          <w:szCs w:val="24"/>
          <w:lang w:val="sr-Latn-CS"/>
        </w:rPr>
        <w:t xml:space="preserve"> </w:t>
      </w:r>
      <w:r w:rsidRPr="0061515C">
        <w:rPr>
          <w:rFonts w:cs="Arial"/>
          <w:sz w:val="24"/>
          <w:szCs w:val="24"/>
        </w:rPr>
        <w:t>тих</w:t>
      </w:r>
      <w:r w:rsidRPr="0061515C">
        <w:rPr>
          <w:rFonts w:cs="Arial"/>
          <w:sz w:val="24"/>
          <w:szCs w:val="24"/>
          <w:lang w:val="sr-Latn-CS"/>
        </w:rPr>
        <w:t xml:space="preserve"> </w:t>
      </w:r>
      <w:r w:rsidRPr="0061515C">
        <w:rPr>
          <w:rFonts w:cs="Arial"/>
          <w:sz w:val="24"/>
          <w:szCs w:val="24"/>
        </w:rPr>
        <w:t>услова</w:t>
      </w:r>
      <w:r w:rsidRPr="0061515C">
        <w:rPr>
          <w:rFonts w:cs="Arial"/>
          <w:sz w:val="24"/>
          <w:szCs w:val="24"/>
          <w:lang w:val="sr-Latn-CS"/>
        </w:rPr>
        <w:t>,</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rPr>
        <w:t>Додатне</w:t>
      </w:r>
      <w:r w:rsidRPr="0061515C">
        <w:rPr>
          <w:rFonts w:cs="Arial"/>
          <w:sz w:val="24"/>
          <w:szCs w:val="24"/>
          <w:lang w:val="sr-Latn-CS"/>
        </w:rPr>
        <w:t xml:space="preserve"> </w:t>
      </w:r>
      <w:r w:rsidRPr="0061515C">
        <w:rPr>
          <w:rFonts w:cs="Arial"/>
          <w:sz w:val="24"/>
          <w:szCs w:val="24"/>
        </w:rPr>
        <w:t>услове</w:t>
      </w:r>
      <w:r w:rsidRPr="0061515C">
        <w:rPr>
          <w:rFonts w:cs="Arial"/>
          <w:sz w:val="24"/>
          <w:szCs w:val="24"/>
          <w:lang w:val="sr-Latn-CS"/>
        </w:rPr>
        <w:t xml:space="preserve"> </w:t>
      </w: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испуњава</w:t>
      </w:r>
      <w:r w:rsidRPr="0061515C">
        <w:rPr>
          <w:rFonts w:cs="Arial"/>
          <w:sz w:val="24"/>
          <w:szCs w:val="24"/>
          <w:lang w:val="sr-Latn-CS"/>
        </w:rPr>
        <w:t xml:space="preserve"> </w:t>
      </w:r>
      <w:r w:rsidRPr="0061515C">
        <w:rPr>
          <w:rFonts w:cs="Arial"/>
          <w:sz w:val="24"/>
          <w:szCs w:val="24"/>
        </w:rPr>
        <w:t>самостално</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обзира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агажовање</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rPr>
        <w:t>Све</w:t>
      </w:r>
      <w:r w:rsidRPr="0061515C">
        <w:rPr>
          <w:rFonts w:cs="Arial"/>
          <w:sz w:val="24"/>
          <w:szCs w:val="24"/>
          <w:lang w:val="sr-Latn-CS"/>
        </w:rPr>
        <w:t xml:space="preserve"> </w:t>
      </w:r>
      <w:r w:rsidRPr="0061515C">
        <w:rPr>
          <w:rFonts w:cs="Arial"/>
          <w:sz w:val="24"/>
          <w:szCs w:val="24"/>
        </w:rPr>
        <w:t>обрасце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понуди</w:t>
      </w:r>
      <w:r w:rsidRPr="0061515C">
        <w:rPr>
          <w:rFonts w:cs="Arial"/>
          <w:sz w:val="24"/>
          <w:szCs w:val="24"/>
          <w:lang w:val="sr-Latn-CS"/>
        </w:rPr>
        <w:t xml:space="preserve"> </w:t>
      </w:r>
      <w:r w:rsidRPr="0061515C">
        <w:rPr>
          <w:rFonts w:cs="Arial"/>
          <w:sz w:val="24"/>
          <w:szCs w:val="24"/>
        </w:rPr>
        <w:t>потписује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оверава</w:t>
      </w:r>
      <w:r w:rsidRPr="0061515C">
        <w:rPr>
          <w:rFonts w:cs="Arial"/>
          <w:sz w:val="24"/>
          <w:szCs w:val="24"/>
          <w:lang w:val="sr-Latn-CS"/>
        </w:rPr>
        <w:t xml:space="preserve"> </w:t>
      </w: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изузев</w:t>
      </w:r>
      <w:r w:rsidRPr="0061515C">
        <w:rPr>
          <w:rFonts w:cs="Arial"/>
          <w:sz w:val="24"/>
          <w:szCs w:val="24"/>
          <w:lang w:val="sr-Latn-CS"/>
        </w:rPr>
        <w:t xml:space="preserve"> </w:t>
      </w:r>
      <w:r w:rsidRPr="0061515C">
        <w:rPr>
          <w:rFonts w:cs="Arial"/>
          <w:sz w:val="24"/>
          <w:szCs w:val="24"/>
        </w:rPr>
        <w:t>образаца</w:t>
      </w:r>
      <w:r w:rsidRPr="0061515C">
        <w:rPr>
          <w:rFonts w:cs="Arial"/>
          <w:sz w:val="24"/>
          <w:szCs w:val="24"/>
          <w:lang w:val="sr-Latn-CS"/>
        </w:rPr>
        <w:t xml:space="preserve"> </w:t>
      </w:r>
      <w:r w:rsidRPr="0061515C">
        <w:rPr>
          <w:rFonts w:cs="Arial"/>
          <w:sz w:val="24"/>
          <w:szCs w:val="24"/>
        </w:rPr>
        <w:t>под</w:t>
      </w:r>
      <w:r w:rsidRPr="0061515C">
        <w:rPr>
          <w:rFonts w:cs="Arial"/>
          <w:sz w:val="24"/>
          <w:szCs w:val="24"/>
          <w:lang w:val="sr-Latn-CS"/>
        </w:rPr>
        <w:t xml:space="preserve"> </w:t>
      </w:r>
      <w:r w:rsidRPr="0061515C">
        <w:rPr>
          <w:rFonts w:cs="Arial"/>
          <w:sz w:val="24"/>
          <w:szCs w:val="24"/>
        </w:rPr>
        <w:t>пуном</w:t>
      </w:r>
      <w:r w:rsidRPr="0061515C">
        <w:rPr>
          <w:rFonts w:cs="Arial"/>
          <w:sz w:val="24"/>
          <w:szCs w:val="24"/>
          <w:lang w:val="sr-Latn-CS"/>
        </w:rPr>
        <w:t xml:space="preserve"> </w:t>
      </w:r>
      <w:r w:rsidRPr="0061515C">
        <w:rPr>
          <w:rFonts w:cs="Arial"/>
          <w:sz w:val="24"/>
          <w:szCs w:val="24"/>
        </w:rPr>
        <w:t>материјалном</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кривичном</w:t>
      </w:r>
      <w:r w:rsidRPr="0061515C">
        <w:rPr>
          <w:rFonts w:cs="Arial"/>
          <w:sz w:val="24"/>
          <w:szCs w:val="24"/>
          <w:lang w:val="sr-Latn-CS"/>
        </w:rPr>
        <w:t xml:space="preserve"> </w:t>
      </w:r>
      <w:r w:rsidRPr="0061515C">
        <w:rPr>
          <w:rFonts w:cs="Arial"/>
          <w:sz w:val="24"/>
          <w:szCs w:val="24"/>
        </w:rPr>
        <w:t>одговорношћу</w:t>
      </w:r>
      <w:r w:rsidRPr="0061515C">
        <w:rPr>
          <w:rFonts w:cs="Arial"/>
          <w:sz w:val="24"/>
          <w:szCs w:val="24"/>
          <w:lang w:val="sr-Latn-CS"/>
        </w:rPr>
        <w:t>,</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попуњава</w:t>
      </w:r>
      <w:r w:rsidRPr="0061515C">
        <w:rPr>
          <w:rFonts w:cs="Arial"/>
          <w:sz w:val="24"/>
          <w:szCs w:val="24"/>
          <w:lang w:val="sr-Latn-CS"/>
        </w:rPr>
        <w:t xml:space="preserve">, </w:t>
      </w:r>
      <w:r w:rsidRPr="0061515C">
        <w:rPr>
          <w:rFonts w:cs="Arial"/>
          <w:sz w:val="24"/>
          <w:szCs w:val="24"/>
        </w:rPr>
        <w:t>потписује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оверава</w:t>
      </w:r>
      <w:r w:rsidRPr="0061515C">
        <w:rPr>
          <w:rFonts w:cs="Arial"/>
          <w:sz w:val="24"/>
          <w:szCs w:val="24"/>
          <w:lang w:val="sr-Latn-CS"/>
        </w:rPr>
        <w:t xml:space="preserve"> </w:t>
      </w:r>
      <w:r w:rsidRPr="0061515C">
        <w:rPr>
          <w:rFonts w:cs="Arial"/>
          <w:sz w:val="24"/>
          <w:szCs w:val="24"/>
        </w:rPr>
        <w:t>сваки</w:t>
      </w:r>
      <w:r w:rsidRPr="0061515C">
        <w:rPr>
          <w:rFonts w:cs="Arial"/>
          <w:sz w:val="24"/>
          <w:szCs w:val="24"/>
          <w:lang w:val="sr-Latn-CS"/>
        </w:rPr>
        <w:t xml:space="preserve"> </w:t>
      </w:r>
      <w:r w:rsidRPr="0061515C">
        <w:rPr>
          <w:rFonts w:cs="Arial"/>
          <w:sz w:val="24"/>
          <w:szCs w:val="24"/>
        </w:rPr>
        <w:t>подизвођач</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своје</w:t>
      </w:r>
      <w:r w:rsidRPr="0061515C">
        <w:rPr>
          <w:rFonts w:cs="Arial"/>
          <w:sz w:val="24"/>
          <w:szCs w:val="24"/>
          <w:lang w:val="sr-Latn-CS"/>
        </w:rPr>
        <w:t xml:space="preserve"> </w:t>
      </w:r>
      <w:r w:rsidRPr="0061515C">
        <w:rPr>
          <w:rFonts w:cs="Arial"/>
          <w:sz w:val="24"/>
          <w:szCs w:val="24"/>
        </w:rPr>
        <w:t>име</w:t>
      </w:r>
      <w:r w:rsidRPr="0061515C">
        <w:rPr>
          <w:rFonts w:cs="Arial"/>
          <w:sz w:val="24"/>
          <w:szCs w:val="24"/>
          <w:lang w:val="sr-Latn-CS"/>
        </w:rPr>
        <w:t>.</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lang w:val="sr-Cyrl-RS"/>
        </w:rPr>
        <w:t>Извођач</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ангажовати</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лице</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навео</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понуди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супротном</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реализовати</w:t>
      </w:r>
      <w:r w:rsidRPr="0061515C">
        <w:rPr>
          <w:rFonts w:cs="Arial"/>
          <w:sz w:val="24"/>
          <w:szCs w:val="24"/>
          <w:lang w:val="sr-Latn-CS"/>
        </w:rPr>
        <w:t xml:space="preserve"> </w:t>
      </w:r>
      <w:r w:rsidRPr="0061515C">
        <w:rPr>
          <w:rFonts w:cs="Arial"/>
          <w:sz w:val="24"/>
          <w:szCs w:val="24"/>
        </w:rPr>
        <w:t>средство</w:t>
      </w:r>
      <w:r w:rsidRPr="0061515C">
        <w:rPr>
          <w:rFonts w:cs="Arial"/>
          <w:sz w:val="24"/>
          <w:szCs w:val="24"/>
          <w:lang w:val="sr-Latn-CS"/>
        </w:rPr>
        <w:t xml:space="preserve"> </w:t>
      </w:r>
      <w:r w:rsidRPr="0061515C">
        <w:rPr>
          <w:rFonts w:cs="Arial"/>
          <w:sz w:val="24"/>
          <w:szCs w:val="24"/>
        </w:rPr>
        <w:t>обезбеђења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раскинути</w:t>
      </w:r>
      <w:r w:rsidRPr="0061515C">
        <w:rPr>
          <w:rFonts w:cs="Arial"/>
          <w:sz w:val="24"/>
          <w:szCs w:val="24"/>
          <w:lang w:val="sr-Latn-CS"/>
        </w:rPr>
        <w:t xml:space="preserve"> </w:t>
      </w:r>
      <w:r w:rsidRPr="0061515C">
        <w:rPr>
          <w:rFonts w:cs="Arial"/>
          <w:sz w:val="24"/>
          <w:szCs w:val="24"/>
          <w:lang w:val="sr-Cyrl-CS"/>
        </w:rPr>
        <w:t>оквирни споразум</w:t>
      </w:r>
      <w:r w:rsidRPr="0061515C">
        <w:rPr>
          <w:rFonts w:cs="Arial"/>
          <w:sz w:val="24"/>
          <w:szCs w:val="24"/>
          <w:lang w:val="sr-Latn-CS"/>
        </w:rPr>
        <w:t xml:space="preserve">, </w:t>
      </w:r>
      <w:r w:rsidRPr="0061515C">
        <w:rPr>
          <w:rFonts w:cs="Arial"/>
          <w:sz w:val="24"/>
          <w:szCs w:val="24"/>
        </w:rPr>
        <w:t>осим</w:t>
      </w:r>
      <w:r w:rsidRPr="0061515C">
        <w:rPr>
          <w:rFonts w:cs="Arial"/>
          <w:sz w:val="24"/>
          <w:szCs w:val="24"/>
          <w:lang w:val="sr-Latn-CS"/>
        </w:rPr>
        <w:t xml:space="preserve"> </w:t>
      </w:r>
      <w:r w:rsidRPr="0061515C">
        <w:rPr>
          <w:rFonts w:cs="Arial"/>
          <w:sz w:val="24"/>
          <w:szCs w:val="24"/>
        </w:rPr>
        <w:t>ако</w:t>
      </w:r>
      <w:r w:rsidRPr="0061515C">
        <w:rPr>
          <w:rFonts w:cs="Arial"/>
          <w:sz w:val="24"/>
          <w:szCs w:val="24"/>
          <w:lang w:val="sr-Latn-CS"/>
        </w:rPr>
        <w:t xml:space="preserve"> </w:t>
      </w:r>
      <w:r w:rsidRPr="0061515C">
        <w:rPr>
          <w:rFonts w:cs="Arial"/>
          <w:sz w:val="24"/>
          <w:szCs w:val="24"/>
        </w:rPr>
        <w:t>би</w:t>
      </w:r>
      <w:r w:rsidRPr="0061515C">
        <w:rPr>
          <w:rFonts w:cs="Arial"/>
          <w:sz w:val="24"/>
          <w:szCs w:val="24"/>
          <w:lang w:val="sr-Latn-CS"/>
        </w:rPr>
        <w:t xml:space="preserve"> </w:t>
      </w:r>
      <w:r w:rsidRPr="0061515C">
        <w:rPr>
          <w:rFonts w:cs="Arial"/>
          <w:sz w:val="24"/>
          <w:szCs w:val="24"/>
        </w:rPr>
        <w:t>раскидом</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претрпео</w:t>
      </w:r>
      <w:r w:rsidRPr="0061515C">
        <w:rPr>
          <w:rFonts w:cs="Arial"/>
          <w:sz w:val="24"/>
          <w:szCs w:val="24"/>
          <w:lang w:val="sr-Latn-CS"/>
        </w:rPr>
        <w:t xml:space="preserve"> </w:t>
      </w:r>
      <w:r w:rsidRPr="0061515C">
        <w:rPr>
          <w:rFonts w:cs="Arial"/>
          <w:sz w:val="24"/>
          <w:szCs w:val="24"/>
        </w:rPr>
        <w:t>знатну</w:t>
      </w:r>
      <w:r w:rsidRPr="0061515C">
        <w:rPr>
          <w:rFonts w:cs="Arial"/>
          <w:sz w:val="24"/>
          <w:szCs w:val="24"/>
          <w:lang w:val="sr-Latn-CS"/>
        </w:rPr>
        <w:t xml:space="preserve"> </w:t>
      </w:r>
      <w:r w:rsidRPr="0061515C">
        <w:rPr>
          <w:rFonts w:cs="Arial"/>
          <w:sz w:val="24"/>
          <w:szCs w:val="24"/>
        </w:rPr>
        <w:t>штету</w:t>
      </w:r>
      <w:r w:rsidRPr="0061515C">
        <w:rPr>
          <w:rFonts w:cs="Arial"/>
          <w:sz w:val="24"/>
          <w:szCs w:val="24"/>
          <w:lang w:val="sr-Latn-CS"/>
        </w:rPr>
        <w:t xml:space="preserve">. </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lang w:val="sr-Cyrl-CS"/>
        </w:rPr>
        <w:t>Извођач</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ангажовати</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лице</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навео</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понуди</w:t>
      </w:r>
      <w:r w:rsidRPr="0061515C">
        <w:rPr>
          <w:rFonts w:cs="Arial"/>
          <w:sz w:val="24"/>
          <w:szCs w:val="24"/>
          <w:lang w:val="sr-Latn-CS"/>
        </w:rPr>
        <w:t xml:space="preserve">, </w:t>
      </w:r>
      <w:r w:rsidRPr="0061515C">
        <w:rPr>
          <w:rFonts w:cs="Arial"/>
          <w:sz w:val="24"/>
          <w:szCs w:val="24"/>
        </w:rPr>
        <w:t>ако</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страни</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након</w:t>
      </w:r>
      <w:r w:rsidRPr="0061515C">
        <w:rPr>
          <w:rFonts w:cs="Arial"/>
          <w:sz w:val="24"/>
          <w:szCs w:val="24"/>
          <w:lang w:val="sr-Latn-CS"/>
        </w:rPr>
        <w:t xml:space="preserve"> </w:t>
      </w:r>
      <w:r w:rsidRPr="0061515C">
        <w:rPr>
          <w:rFonts w:cs="Arial"/>
          <w:sz w:val="24"/>
          <w:szCs w:val="24"/>
        </w:rPr>
        <w:t>подношења</w:t>
      </w:r>
      <w:r w:rsidRPr="0061515C">
        <w:rPr>
          <w:rFonts w:cs="Arial"/>
          <w:sz w:val="24"/>
          <w:szCs w:val="24"/>
          <w:lang w:val="sr-Latn-CS"/>
        </w:rPr>
        <w:t xml:space="preserve"> </w:t>
      </w:r>
      <w:r w:rsidRPr="0061515C">
        <w:rPr>
          <w:rFonts w:cs="Arial"/>
          <w:sz w:val="24"/>
          <w:szCs w:val="24"/>
        </w:rPr>
        <w:t>понуде</w:t>
      </w:r>
      <w:r w:rsidRPr="0061515C">
        <w:rPr>
          <w:rFonts w:cs="Arial"/>
          <w:sz w:val="24"/>
          <w:szCs w:val="24"/>
          <w:lang w:val="sr-Latn-CS"/>
        </w:rPr>
        <w:t xml:space="preserve"> </w:t>
      </w:r>
      <w:r w:rsidRPr="0061515C">
        <w:rPr>
          <w:rFonts w:cs="Arial"/>
          <w:sz w:val="24"/>
          <w:szCs w:val="24"/>
        </w:rPr>
        <w:t>настала</w:t>
      </w:r>
      <w:r w:rsidRPr="0061515C">
        <w:rPr>
          <w:rFonts w:cs="Arial"/>
          <w:sz w:val="24"/>
          <w:szCs w:val="24"/>
          <w:lang w:val="sr-Latn-CS"/>
        </w:rPr>
        <w:t xml:space="preserve"> </w:t>
      </w:r>
      <w:r w:rsidRPr="0061515C">
        <w:rPr>
          <w:rFonts w:cs="Arial"/>
          <w:sz w:val="24"/>
          <w:szCs w:val="24"/>
        </w:rPr>
        <w:t>трајнија</w:t>
      </w:r>
      <w:r w:rsidRPr="0061515C">
        <w:rPr>
          <w:rFonts w:cs="Arial"/>
          <w:sz w:val="24"/>
          <w:szCs w:val="24"/>
          <w:lang w:val="sr-Latn-CS"/>
        </w:rPr>
        <w:t xml:space="preserve"> </w:t>
      </w:r>
      <w:r w:rsidRPr="0061515C">
        <w:rPr>
          <w:rFonts w:cs="Arial"/>
          <w:sz w:val="24"/>
          <w:szCs w:val="24"/>
        </w:rPr>
        <w:t>неспособност</w:t>
      </w:r>
      <w:r w:rsidRPr="0061515C">
        <w:rPr>
          <w:rFonts w:cs="Arial"/>
          <w:sz w:val="24"/>
          <w:szCs w:val="24"/>
          <w:lang w:val="sr-Latn-CS"/>
        </w:rPr>
        <w:t xml:space="preserve"> </w:t>
      </w:r>
      <w:r w:rsidRPr="0061515C">
        <w:rPr>
          <w:rFonts w:cs="Arial"/>
          <w:sz w:val="24"/>
          <w:szCs w:val="24"/>
        </w:rPr>
        <w:t>плаћања</w:t>
      </w:r>
      <w:r w:rsidRPr="0061515C">
        <w:rPr>
          <w:rFonts w:cs="Arial"/>
          <w:sz w:val="24"/>
          <w:szCs w:val="24"/>
          <w:lang w:val="sr-Latn-CS"/>
        </w:rPr>
        <w:t xml:space="preserve">, </w:t>
      </w:r>
      <w:r w:rsidRPr="0061515C">
        <w:rPr>
          <w:rFonts w:cs="Arial"/>
          <w:sz w:val="24"/>
          <w:szCs w:val="24"/>
        </w:rPr>
        <w:t>ако</w:t>
      </w:r>
      <w:r w:rsidRPr="0061515C">
        <w:rPr>
          <w:rFonts w:cs="Arial"/>
          <w:sz w:val="24"/>
          <w:szCs w:val="24"/>
          <w:lang w:val="sr-Latn-CS"/>
        </w:rPr>
        <w:t xml:space="preserve"> </w:t>
      </w:r>
      <w:r w:rsidRPr="0061515C">
        <w:rPr>
          <w:rFonts w:cs="Arial"/>
          <w:sz w:val="24"/>
          <w:szCs w:val="24"/>
        </w:rPr>
        <w:t>то</w:t>
      </w:r>
      <w:r w:rsidRPr="0061515C">
        <w:rPr>
          <w:rFonts w:cs="Arial"/>
          <w:sz w:val="24"/>
          <w:szCs w:val="24"/>
          <w:lang w:val="sr-Latn-CS"/>
        </w:rPr>
        <w:t xml:space="preserve"> </w:t>
      </w:r>
      <w:r w:rsidRPr="0061515C">
        <w:rPr>
          <w:rFonts w:cs="Arial"/>
          <w:sz w:val="24"/>
          <w:szCs w:val="24"/>
        </w:rPr>
        <w:t>лице</w:t>
      </w:r>
      <w:r w:rsidRPr="0061515C">
        <w:rPr>
          <w:rFonts w:cs="Arial"/>
          <w:sz w:val="24"/>
          <w:szCs w:val="24"/>
          <w:lang w:val="sr-Latn-CS"/>
        </w:rPr>
        <w:t xml:space="preserve"> </w:t>
      </w:r>
      <w:r w:rsidRPr="0061515C">
        <w:rPr>
          <w:rFonts w:cs="Arial"/>
          <w:sz w:val="24"/>
          <w:szCs w:val="24"/>
        </w:rPr>
        <w:t>испуњава</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услове</w:t>
      </w:r>
      <w:r w:rsidRPr="0061515C">
        <w:rPr>
          <w:rFonts w:cs="Arial"/>
          <w:sz w:val="24"/>
          <w:szCs w:val="24"/>
          <w:lang w:val="sr-Latn-CS"/>
        </w:rPr>
        <w:t xml:space="preserve"> </w:t>
      </w:r>
      <w:r w:rsidRPr="0061515C">
        <w:rPr>
          <w:rFonts w:cs="Arial"/>
          <w:sz w:val="24"/>
          <w:szCs w:val="24"/>
        </w:rPr>
        <w:t>одређене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уколико</w:t>
      </w:r>
      <w:r w:rsidRPr="0061515C">
        <w:rPr>
          <w:rFonts w:cs="Arial"/>
          <w:sz w:val="24"/>
          <w:szCs w:val="24"/>
          <w:lang w:val="sr-Latn-CS"/>
        </w:rPr>
        <w:t xml:space="preserve"> </w:t>
      </w:r>
      <w:r w:rsidRPr="0061515C">
        <w:rPr>
          <w:rFonts w:cs="Arial"/>
          <w:sz w:val="24"/>
          <w:szCs w:val="24"/>
        </w:rPr>
        <w:t>добије</w:t>
      </w:r>
      <w:r w:rsidRPr="0061515C">
        <w:rPr>
          <w:rFonts w:cs="Arial"/>
          <w:sz w:val="24"/>
          <w:szCs w:val="24"/>
          <w:lang w:val="sr-Latn-CS"/>
        </w:rPr>
        <w:t xml:space="preserve"> </w:t>
      </w:r>
      <w:r w:rsidRPr="0061515C">
        <w:rPr>
          <w:rFonts w:cs="Arial"/>
          <w:sz w:val="24"/>
          <w:szCs w:val="24"/>
        </w:rPr>
        <w:t>претходну</w:t>
      </w:r>
      <w:r w:rsidRPr="0061515C">
        <w:rPr>
          <w:rFonts w:cs="Arial"/>
          <w:sz w:val="24"/>
          <w:szCs w:val="24"/>
          <w:lang w:val="sr-Latn-CS"/>
        </w:rPr>
        <w:t xml:space="preserve"> </w:t>
      </w:r>
      <w:r w:rsidRPr="0061515C">
        <w:rPr>
          <w:rFonts w:cs="Arial"/>
          <w:sz w:val="24"/>
          <w:szCs w:val="24"/>
        </w:rPr>
        <w:t>сагласност</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где</w:t>
      </w:r>
      <w:r w:rsidRPr="0061515C">
        <w:rPr>
          <w:rFonts w:cs="Arial"/>
          <w:sz w:val="24"/>
          <w:szCs w:val="24"/>
          <w:lang w:val="sr-Latn-CS"/>
        </w:rPr>
        <w:t xml:space="preserve"> </w:t>
      </w:r>
      <w:r w:rsidRPr="0061515C">
        <w:rPr>
          <w:rFonts w:cs="Arial"/>
          <w:sz w:val="24"/>
          <w:szCs w:val="24"/>
        </w:rPr>
        <w:t>природа</w:t>
      </w:r>
      <w:r w:rsidRPr="0061515C">
        <w:rPr>
          <w:rFonts w:cs="Arial"/>
          <w:sz w:val="24"/>
          <w:szCs w:val="24"/>
          <w:lang w:val="sr-Latn-CS"/>
        </w:rPr>
        <w:t xml:space="preserve"> </w:t>
      </w:r>
      <w:r w:rsidRPr="0061515C">
        <w:rPr>
          <w:rFonts w:cs="Arial"/>
          <w:sz w:val="24"/>
          <w:szCs w:val="24"/>
        </w:rPr>
        <w:t>предмета</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то</w:t>
      </w:r>
      <w:r w:rsidRPr="0061515C">
        <w:rPr>
          <w:rFonts w:cs="Arial"/>
          <w:sz w:val="24"/>
          <w:szCs w:val="24"/>
          <w:lang w:val="sr-Latn-CS"/>
        </w:rPr>
        <w:t xml:space="preserve"> </w:t>
      </w:r>
      <w:r w:rsidRPr="0061515C">
        <w:rPr>
          <w:rFonts w:cs="Arial"/>
          <w:sz w:val="24"/>
          <w:szCs w:val="24"/>
        </w:rPr>
        <w:t>дозвољава</w:t>
      </w:r>
      <w:r w:rsidRPr="0061515C">
        <w:rPr>
          <w:rFonts w:cs="Arial"/>
          <w:sz w:val="24"/>
          <w:szCs w:val="24"/>
          <w:lang w:val="sr-Latn-CS"/>
        </w:rPr>
        <w:t xml:space="preserve"> </w:t>
      </w:r>
      <w:r w:rsidRPr="0061515C">
        <w:rPr>
          <w:rFonts w:cs="Arial"/>
          <w:sz w:val="24"/>
          <w:szCs w:val="24"/>
        </w:rPr>
        <w:t>пренети</w:t>
      </w:r>
      <w:r w:rsidRPr="0061515C">
        <w:rPr>
          <w:rFonts w:cs="Arial"/>
          <w:sz w:val="24"/>
          <w:szCs w:val="24"/>
          <w:lang w:val="sr-Latn-CS"/>
        </w:rPr>
        <w:t xml:space="preserve"> </w:t>
      </w:r>
      <w:r w:rsidRPr="0061515C">
        <w:rPr>
          <w:rFonts w:cs="Arial"/>
          <w:sz w:val="24"/>
          <w:szCs w:val="24"/>
        </w:rPr>
        <w:t>доспела</w:t>
      </w:r>
      <w:r w:rsidRPr="0061515C">
        <w:rPr>
          <w:rFonts w:cs="Arial"/>
          <w:sz w:val="24"/>
          <w:szCs w:val="24"/>
          <w:lang w:val="sr-Latn-CS"/>
        </w:rPr>
        <w:t xml:space="preserve"> </w:t>
      </w:r>
      <w:r w:rsidRPr="0061515C">
        <w:rPr>
          <w:rFonts w:cs="Arial"/>
          <w:sz w:val="24"/>
          <w:szCs w:val="24"/>
        </w:rPr>
        <w:t>потраживања</w:t>
      </w:r>
      <w:r w:rsidRPr="0061515C">
        <w:rPr>
          <w:rFonts w:cs="Arial"/>
          <w:sz w:val="24"/>
          <w:szCs w:val="24"/>
          <w:lang w:val="sr-Latn-CS"/>
        </w:rPr>
        <w:t xml:space="preserve"> </w:t>
      </w:r>
      <w:r w:rsidRPr="0061515C">
        <w:rPr>
          <w:rFonts w:cs="Arial"/>
          <w:sz w:val="24"/>
          <w:szCs w:val="24"/>
        </w:rPr>
        <w:t>директно</w:t>
      </w:r>
      <w:r w:rsidRPr="0061515C">
        <w:rPr>
          <w:rFonts w:cs="Arial"/>
          <w:sz w:val="24"/>
          <w:szCs w:val="24"/>
          <w:lang w:val="sr-Latn-CS"/>
        </w:rPr>
        <w:t xml:space="preserve"> </w:t>
      </w:r>
      <w:r w:rsidRPr="0061515C">
        <w:rPr>
          <w:rFonts w:cs="Arial"/>
          <w:sz w:val="24"/>
          <w:szCs w:val="24"/>
        </w:rPr>
        <w:t>подизвођачу</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део</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изв</w:t>
      </w:r>
      <w:r w:rsidRPr="0061515C">
        <w:rPr>
          <w:rFonts w:cs="Arial"/>
          <w:sz w:val="24"/>
          <w:szCs w:val="24"/>
          <w:lang w:val="sr-Cyrl-RS"/>
        </w:rPr>
        <w:t>оди</w:t>
      </w:r>
      <w:r w:rsidRPr="0061515C">
        <w:rPr>
          <w:rFonts w:cs="Arial"/>
          <w:sz w:val="24"/>
          <w:szCs w:val="24"/>
          <w:lang w:val="sr-Latn-CS"/>
        </w:rPr>
        <w:t xml:space="preserve"> </w:t>
      </w:r>
      <w:r w:rsidRPr="0061515C">
        <w:rPr>
          <w:rFonts w:cs="Arial"/>
          <w:sz w:val="24"/>
          <w:szCs w:val="24"/>
        </w:rPr>
        <w:t>преко</w:t>
      </w:r>
      <w:r w:rsidRPr="0061515C">
        <w:rPr>
          <w:rFonts w:cs="Arial"/>
          <w:sz w:val="24"/>
          <w:szCs w:val="24"/>
          <w:lang w:val="sr-Latn-CS"/>
        </w:rPr>
        <w:t xml:space="preserve"> </w:t>
      </w:r>
      <w:r w:rsidRPr="0061515C">
        <w:rPr>
          <w:rFonts w:cs="Arial"/>
          <w:sz w:val="24"/>
          <w:szCs w:val="24"/>
        </w:rPr>
        <w:t>тог</w:t>
      </w:r>
      <w:r w:rsidRPr="0061515C">
        <w:rPr>
          <w:rFonts w:cs="Arial"/>
          <w:sz w:val="24"/>
          <w:szCs w:val="24"/>
          <w:lang w:val="sr-Latn-CS"/>
        </w:rPr>
        <w:t xml:space="preserve"> </w:t>
      </w:r>
      <w:r w:rsidRPr="0061515C">
        <w:rPr>
          <w:rFonts w:cs="Arial"/>
          <w:sz w:val="24"/>
          <w:szCs w:val="24"/>
        </w:rPr>
        <w:lastRenderedPageBreak/>
        <w:t>подизвођача</w:t>
      </w:r>
      <w:r w:rsidRPr="0061515C">
        <w:rPr>
          <w:rFonts w:cs="Arial"/>
          <w:sz w:val="24"/>
          <w:szCs w:val="24"/>
          <w:lang w:val="sr-Latn-CS"/>
        </w:rPr>
        <w:t xml:space="preserve">. </w:t>
      </w:r>
      <w:r w:rsidRPr="0061515C">
        <w:rPr>
          <w:rFonts w:cs="Arial"/>
          <w:sz w:val="24"/>
          <w:szCs w:val="24"/>
        </w:rPr>
        <w:t>Пре</w:t>
      </w:r>
      <w:r w:rsidRPr="0061515C">
        <w:rPr>
          <w:rFonts w:cs="Arial"/>
          <w:sz w:val="24"/>
          <w:szCs w:val="24"/>
          <w:lang w:val="sr-Latn-CS"/>
        </w:rPr>
        <w:t xml:space="preserve"> </w:t>
      </w:r>
      <w:r w:rsidRPr="0061515C">
        <w:rPr>
          <w:rFonts w:cs="Arial"/>
          <w:sz w:val="24"/>
          <w:szCs w:val="24"/>
        </w:rPr>
        <w:t>доношења</w:t>
      </w:r>
      <w:r w:rsidRPr="0061515C">
        <w:rPr>
          <w:rFonts w:cs="Arial"/>
          <w:sz w:val="24"/>
          <w:szCs w:val="24"/>
          <w:lang w:val="sr-Latn-CS"/>
        </w:rPr>
        <w:t xml:space="preserve"> </w:t>
      </w:r>
      <w:r w:rsidRPr="0061515C">
        <w:rPr>
          <w:rFonts w:cs="Arial"/>
          <w:sz w:val="24"/>
          <w:szCs w:val="24"/>
        </w:rPr>
        <w:t>одлуке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преношењу</w:t>
      </w:r>
      <w:r w:rsidRPr="0061515C">
        <w:rPr>
          <w:rFonts w:cs="Arial"/>
          <w:sz w:val="24"/>
          <w:szCs w:val="24"/>
          <w:lang w:val="sr-Latn-CS"/>
        </w:rPr>
        <w:t xml:space="preserve"> </w:t>
      </w:r>
      <w:r w:rsidRPr="0061515C">
        <w:rPr>
          <w:rFonts w:cs="Arial"/>
          <w:sz w:val="24"/>
          <w:szCs w:val="24"/>
        </w:rPr>
        <w:t>доспелих</w:t>
      </w:r>
      <w:r w:rsidRPr="0061515C">
        <w:rPr>
          <w:rFonts w:cs="Arial"/>
          <w:sz w:val="24"/>
          <w:szCs w:val="24"/>
          <w:lang w:val="sr-Latn-CS"/>
        </w:rPr>
        <w:t xml:space="preserve"> </w:t>
      </w:r>
      <w:r w:rsidRPr="0061515C">
        <w:rPr>
          <w:rFonts w:cs="Arial"/>
          <w:sz w:val="24"/>
          <w:szCs w:val="24"/>
        </w:rPr>
        <w:t>потраживања</w:t>
      </w:r>
      <w:r w:rsidRPr="0061515C">
        <w:rPr>
          <w:rFonts w:cs="Arial"/>
          <w:sz w:val="24"/>
          <w:szCs w:val="24"/>
          <w:lang w:val="sr-Latn-CS"/>
        </w:rPr>
        <w:t xml:space="preserve"> </w:t>
      </w:r>
      <w:r w:rsidRPr="0061515C">
        <w:rPr>
          <w:rFonts w:cs="Arial"/>
          <w:sz w:val="24"/>
          <w:szCs w:val="24"/>
        </w:rPr>
        <w:t>директно</w:t>
      </w:r>
      <w:r w:rsidRPr="0061515C">
        <w:rPr>
          <w:rFonts w:cs="Arial"/>
          <w:sz w:val="24"/>
          <w:szCs w:val="24"/>
          <w:lang w:val="sr-Latn-CS"/>
        </w:rPr>
        <w:t xml:space="preserve"> </w:t>
      </w:r>
      <w:r w:rsidRPr="0061515C">
        <w:rPr>
          <w:rFonts w:cs="Arial"/>
          <w:sz w:val="24"/>
          <w:szCs w:val="24"/>
        </w:rPr>
        <w:t>подизвођачу</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омогућити</w:t>
      </w:r>
      <w:r w:rsidRPr="0061515C">
        <w:rPr>
          <w:rFonts w:cs="Arial"/>
          <w:sz w:val="24"/>
          <w:szCs w:val="24"/>
          <w:lang w:val="sr-Latn-CS"/>
        </w:rPr>
        <w:t xml:space="preserve"> </w:t>
      </w:r>
      <w:r w:rsidR="00194383" w:rsidRPr="0061515C">
        <w:rPr>
          <w:rFonts w:cs="Arial"/>
          <w:sz w:val="24"/>
          <w:szCs w:val="24"/>
          <w:lang w:val="sr-Cyrl-CS"/>
        </w:rPr>
        <w:t>извођa</w:t>
      </w:r>
      <w:r w:rsidRPr="0061515C">
        <w:rPr>
          <w:rFonts w:cs="Arial"/>
          <w:sz w:val="24"/>
          <w:szCs w:val="24"/>
          <w:lang w:val="sr-Cyrl-CS"/>
        </w:rPr>
        <w:t>чу</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року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5</w:t>
      </w:r>
      <w:r w:rsidR="00A07CE9" w:rsidRPr="0061515C">
        <w:rPr>
          <w:rFonts w:cs="Arial"/>
          <w:sz w:val="24"/>
          <w:szCs w:val="24"/>
          <w:lang w:val="sr-Cyrl-RS"/>
        </w:rPr>
        <w:t>(пет)</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добијања</w:t>
      </w:r>
      <w:r w:rsidRPr="0061515C">
        <w:rPr>
          <w:rFonts w:cs="Arial"/>
          <w:sz w:val="24"/>
          <w:szCs w:val="24"/>
          <w:lang w:val="sr-Latn-CS"/>
        </w:rPr>
        <w:t xml:space="preserve"> </w:t>
      </w:r>
      <w:r w:rsidRPr="0061515C">
        <w:rPr>
          <w:rFonts w:cs="Arial"/>
          <w:sz w:val="24"/>
          <w:szCs w:val="24"/>
        </w:rPr>
        <w:t>позива</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приговори</w:t>
      </w:r>
      <w:r w:rsidRPr="0061515C">
        <w:rPr>
          <w:rFonts w:cs="Arial"/>
          <w:sz w:val="24"/>
          <w:szCs w:val="24"/>
          <w:lang w:val="sr-Latn-CS"/>
        </w:rPr>
        <w:t xml:space="preserve"> </w:t>
      </w:r>
      <w:r w:rsidRPr="0061515C">
        <w:rPr>
          <w:rFonts w:cs="Arial"/>
          <w:sz w:val="24"/>
          <w:szCs w:val="24"/>
        </w:rPr>
        <w:t>уколико</w:t>
      </w:r>
      <w:r w:rsidRPr="0061515C">
        <w:rPr>
          <w:rFonts w:cs="Arial"/>
          <w:sz w:val="24"/>
          <w:szCs w:val="24"/>
          <w:lang w:val="sr-Latn-CS"/>
        </w:rPr>
        <w:t xml:space="preserve"> </w:t>
      </w:r>
      <w:r w:rsidRPr="0061515C">
        <w:rPr>
          <w:rFonts w:cs="Arial"/>
          <w:sz w:val="24"/>
          <w:szCs w:val="24"/>
        </w:rPr>
        <w:t>потраживање</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доспело</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ово</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утиче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правило</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lang w:val="sr-Cyrl-CS"/>
        </w:rPr>
        <w:t>извођач</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потпуности</w:t>
      </w:r>
      <w:r w:rsidRPr="0061515C">
        <w:rPr>
          <w:rFonts w:cs="Arial"/>
          <w:sz w:val="24"/>
          <w:szCs w:val="24"/>
          <w:lang w:val="sr-Latn-CS"/>
        </w:rPr>
        <w:t xml:space="preserve"> </w:t>
      </w:r>
      <w:r w:rsidRPr="0061515C">
        <w:rPr>
          <w:rFonts w:cs="Arial"/>
          <w:sz w:val="24"/>
          <w:szCs w:val="24"/>
        </w:rPr>
        <w:t>одговара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006B4D76" w:rsidRPr="0061515C">
        <w:rPr>
          <w:rFonts w:cs="Arial"/>
          <w:sz w:val="24"/>
          <w:szCs w:val="24"/>
          <w:lang w:val="sr-Cyrl-RS"/>
        </w:rPr>
        <w:t>испоруку добара</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односно</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извршење</w:t>
      </w:r>
      <w:r w:rsidRPr="0061515C">
        <w:rPr>
          <w:rFonts w:cs="Arial"/>
          <w:sz w:val="24"/>
          <w:szCs w:val="24"/>
          <w:lang w:val="sr-Latn-CS"/>
        </w:rPr>
        <w:t xml:space="preserve"> </w:t>
      </w:r>
      <w:r w:rsidRPr="0061515C">
        <w:rPr>
          <w:rFonts w:cs="Arial"/>
          <w:sz w:val="24"/>
          <w:szCs w:val="24"/>
        </w:rPr>
        <w:t>уговорних</w:t>
      </w:r>
      <w:r w:rsidRPr="0061515C">
        <w:rPr>
          <w:rFonts w:cs="Arial"/>
          <w:sz w:val="24"/>
          <w:szCs w:val="24"/>
          <w:lang w:val="sr-Latn-CS"/>
        </w:rPr>
        <w:t xml:space="preserve"> </w:t>
      </w:r>
      <w:r w:rsidRPr="0061515C">
        <w:rPr>
          <w:rFonts w:cs="Arial"/>
          <w:sz w:val="24"/>
          <w:szCs w:val="24"/>
        </w:rPr>
        <w:t>обавеза</w:t>
      </w:r>
      <w:r w:rsidRPr="0061515C">
        <w:rPr>
          <w:rFonts w:cs="Arial"/>
          <w:sz w:val="24"/>
          <w:szCs w:val="24"/>
          <w:lang w:val="sr-Latn-CS"/>
        </w:rPr>
        <w:t xml:space="preserve"> ,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обзира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w:t>
      </w:r>
    </w:p>
    <w:p w:rsidR="006870B8" w:rsidRPr="0061515C" w:rsidRDefault="006870B8" w:rsidP="006870B8">
      <w:pPr>
        <w:tabs>
          <w:tab w:val="left" w:pos="567"/>
        </w:tabs>
        <w:spacing w:before="0"/>
        <w:rPr>
          <w:rFonts w:cs="Arial"/>
          <w:color w:val="00B0F0"/>
          <w:sz w:val="24"/>
          <w:szCs w:val="24"/>
          <w:lang w:val="sr-Latn-CS"/>
        </w:rPr>
      </w:pPr>
    </w:p>
    <w:p w:rsidR="006870B8" w:rsidRPr="0061515C" w:rsidRDefault="006870B8" w:rsidP="00924A22">
      <w:pPr>
        <w:keepNext/>
        <w:numPr>
          <w:ilvl w:val="1"/>
          <w:numId w:val="17"/>
        </w:numPr>
        <w:tabs>
          <w:tab w:val="left" w:pos="-142"/>
        </w:tabs>
        <w:spacing w:before="0"/>
        <w:outlineLvl w:val="1"/>
        <w:rPr>
          <w:rFonts w:cs="Arial"/>
          <w:b/>
          <w:sz w:val="24"/>
          <w:szCs w:val="24"/>
          <w:lang w:val="sr-Latn-CS" w:eastAsia="sr-Latn-CS"/>
        </w:rPr>
      </w:pPr>
      <w:r w:rsidRPr="0061515C">
        <w:rPr>
          <w:rFonts w:cs="Arial"/>
          <w:b/>
          <w:sz w:val="24"/>
          <w:szCs w:val="24"/>
          <w:lang w:val="sr-Latn-CS" w:eastAsia="sr-Latn-CS"/>
        </w:rPr>
        <w:t>Подношење заједничке понуде</w:t>
      </w:r>
    </w:p>
    <w:p w:rsidR="006870B8" w:rsidRPr="0061515C" w:rsidRDefault="006870B8" w:rsidP="006870B8">
      <w:pPr>
        <w:tabs>
          <w:tab w:val="left" w:pos="567"/>
        </w:tabs>
        <w:spacing w:before="0"/>
        <w:rPr>
          <w:rFonts w:cs="Arial"/>
          <w:sz w:val="24"/>
          <w:szCs w:val="24"/>
          <w:lang w:val="sr-Latn-CS"/>
        </w:rPr>
      </w:pPr>
      <w:r w:rsidRPr="0061515C">
        <w:rPr>
          <w:rFonts w:cs="Arial"/>
          <w:sz w:val="24"/>
          <w:szCs w:val="24"/>
        </w:rPr>
        <w:t>У</w:t>
      </w:r>
      <w:r w:rsidRPr="0061515C">
        <w:rPr>
          <w:rFonts w:cs="Arial"/>
          <w:sz w:val="24"/>
          <w:szCs w:val="24"/>
          <w:lang w:val="sr-Latn-CS"/>
        </w:rPr>
        <w:t xml:space="preserve"> </w:t>
      </w:r>
      <w:r w:rsidRPr="0061515C">
        <w:rPr>
          <w:rFonts w:cs="Arial"/>
          <w:sz w:val="24"/>
          <w:szCs w:val="24"/>
        </w:rPr>
        <w:t>случају</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више</w:t>
      </w:r>
      <w:r w:rsidRPr="0061515C">
        <w:rPr>
          <w:rFonts w:cs="Arial"/>
          <w:sz w:val="24"/>
          <w:szCs w:val="24"/>
          <w:lang w:val="sr-Latn-CS"/>
        </w:rPr>
        <w:t xml:space="preserve"> </w:t>
      </w:r>
      <w:r w:rsidRPr="0061515C">
        <w:rPr>
          <w:rFonts w:cs="Arial"/>
          <w:sz w:val="24"/>
          <w:szCs w:val="24"/>
        </w:rPr>
        <w:t>понуђача</w:t>
      </w:r>
      <w:r w:rsidRPr="0061515C">
        <w:rPr>
          <w:rFonts w:cs="Arial"/>
          <w:sz w:val="24"/>
          <w:szCs w:val="24"/>
          <w:lang w:val="sr-Latn-CS"/>
        </w:rPr>
        <w:t xml:space="preserve"> </w:t>
      </w:r>
      <w:r w:rsidRPr="0061515C">
        <w:rPr>
          <w:rFonts w:cs="Arial"/>
          <w:sz w:val="24"/>
          <w:szCs w:val="24"/>
        </w:rPr>
        <w:t>поднесе</w:t>
      </w:r>
      <w:r w:rsidRPr="0061515C">
        <w:rPr>
          <w:rFonts w:cs="Arial"/>
          <w:sz w:val="24"/>
          <w:szCs w:val="24"/>
          <w:lang w:val="sr-Latn-CS"/>
        </w:rPr>
        <w:t xml:space="preserve"> </w:t>
      </w:r>
      <w:r w:rsidRPr="0061515C">
        <w:rPr>
          <w:rFonts w:cs="Arial"/>
          <w:sz w:val="24"/>
          <w:szCs w:val="24"/>
        </w:rPr>
        <w:t>заједничку</w:t>
      </w:r>
      <w:r w:rsidRPr="0061515C">
        <w:rPr>
          <w:rFonts w:cs="Arial"/>
          <w:sz w:val="24"/>
          <w:szCs w:val="24"/>
          <w:lang w:val="sr-Latn-CS"/>
        </w:rPr>
        <w:t xml:space="preserve"> </w:t>
      </w:r>
      <w:r w:rsidRPr="0061515C">
        <w:rPr>
          <w:rFonts w:cs="Arial"/>
          <w:sz w:val="24"/>
          <w:szCs w:val="24"/>
        </w:rPr>
        <w:t>понуду</w:t>
      </w:r>
      <w:r w:rsidRPr="0061515C">
        <w:rPr>
          <w:rFonts w:cs="Arial"/>
          <w:sz w:val="24"/>
          <w:szCs w:val="24"/>
          <w:lang w:val="sr-Latn-CS"/>
        </w:rPr>
        <w:t xml:space="preserve">, </w:t>
      </w:r>
      <w:r w:rsidRPr="0061515C">
        <w:rPr>
          <w:rFonts w:cs="Arial"/>
          <w:sz w:val="24"/>
          <w:szCs w:val="24"/>
        </w:rPr>
        <w:t>они</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саставни</w:t>
      </w:r>
      <w:r w:rsidRPr="0061515C">
        <w:rPr>
          <w:rFonts w:cs="Arial"/>
          <w:sz w:val="24"/>
          <w:szCs w:val="24"/>
          <w:lang w:val="sr-Latn-CS"/>
        </w:rPr>
        <w:t xml:space="preserve"> </w:t>
      </w:r>
      <w:r w:rsidRPr="0061515C">
        <w:rPr>
          <w:rFonts w:cs="Arial"/>
          <w:sz w:val="24"/>
          <w:szCs w:val="24"/>
        </w:rPr>
        <w:t>део</w:t>
      </w:r>
      <w:r w:rsidRPr="0061515C">
        <w:rPr>
          <w:rFonts w:cs="Arial"/>
          <w:sz w:val="24"/>
          <w:szCs w:val="24"/>
          <w:lang w:val="sr-Latn-CS"/>
        </w:rPr>
        <w:t xml:space="preserve"> </w:t>
      </w:r>
      <w:r w:rsidRPr="0061515C">
        <w:rPr>
          <w:rFonts w:cs="Arial"/>
          <w:sz w:val="24"/>
          <w:szCs w:val="24"/>
        </w:rPr>
        <w:t>понуде</w:t>
      </w:r>
      <w:r w:rsidRPr="0061515C">
        <w:rPr>
          <w:rFonts w:cs="Arial"/>
          <w:sz w:val="24"/>
          <w:szCs w:val="24"/>
          <w:lang w:val="sr-Latn-CS"/>
        </w:rPr>
        <w:t xml:space="preserve"> </w:t>
      </w:r>
      <w:r w:rsidRPr="0061515C">
        <w:rPr>
          <w:rFonts w:cs="Arial"/>
          <w:sz w:val="24"/>
          <w:szCs w:val="24"/>
        </w:rPr>
        <w:t>морају</w:t>
      </w:r>
      <w:r w:rsidRPr="0061515C">
        <w:rPr>
          <w:rFonts w:cs="Arial"/>
          <w:sz w:val="24"/>
          <w:szCs w:val="24"/>
          <w:lang w:val="sr-Latn-CS"/>
        </w:rPr>
        <w:t xml:space="preserve"> </w:t>
      </w:r>
      <w:r w:rsidRPr="0061515C">
        <w:rPr>
          <w:rFonts w:cs="Arial"/>
          <w:sz w:val="24"/>
          <w:szCs w:val="24"/>
        </w:rPr>
        <w:t>доставити</w:t>
      </w:r>
      <w:r w:rsidRPr="0061515C">
        <w:rPr>
          <w:rFonts w:cs="Arial"/>
          <w:sz w:val="24"/>
          <w:szCs w:val="24"/>
          <w:lang w:val="sr-Latn-CS"/>
        </w:rPr>
        <w:t xml:space="preserve"> </w:t>
      </w:r>
      <w:r w:rsidRPr="0061515C">
        <w:rPr>
          <w:rFonts w:cs="Arial"/>
          <w:sz w:val="24"/>
          <w:szCs w:val="24"/>
        </w:rPr>
        <w:t>Споразум</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заједничком</w:t>
      </w:r>
      <w:r w:rsidRPr="0061515C">
        <w:rPr>
          <w:rFonts w:cs="Arial"/>
          <w:sz w:val="24"/>
          <w:szCs w:val="24"/>
          <w:lang w:val="sr-Latn-CS"/>
        </w:rPr>
        <w:t xml:space="preserve"> </w:t>
      </w:r>
      <w:r w:rsidRPr="0061515C">
        <w:rPr>
          <w:rFonts w:cs="Arial"/>
          <w:sz w:val="24"/>
          <w:szCs w:val="24"/>
        </w:rPr>
        <w:t>извршењу</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којим</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међусобно</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према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обавезују</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заједничко</w:t>
      </w:r>
      <w:r w:rsidRPr="0061515C">
        <w:rPr>
          <w:rFonts w:cs="Arial"/>
          <w:sz w:val="24"/>
          <w:szCs w:val="24"/>
          <w:lang w:val="sr-Latn-CS"/>
        </w:rPr>
        <w:t xml:space="preserve"> </w:t>
      </w:r>
      <w:r w:rsidRPr="0061515C">
        <w:rPr>
          <w:rFonts w:cs="Arial"/>
          <w:sz w:val="24"/>
          <w:szCs w:val="24"/>
        </w:rPr>
        <w:t>извршење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обавезно</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податке</w:t>
      </w:r>
      <w:r w:rsidRPr="0061515C">
        <w:rPr>
          <w:rFonts w:cs="Arial"/>
          <w:sz w:val="24"/>
          <w:szCs w:val="24"/>
          <w:lang w:val="sr-Latn-CS"/>
        </w:rPr>
        <w:t xml:space="preserve"> </w:t>
      </w:r>
      <w:r w:rsidRPr="0061515C">
        <w:rPr>
          <w:rFonts w:cs="Arial"/>
          <w:sz w:val="24"/>
          <w:szCs w:val="24"/>
        </w:rPr>
        <w:t>прописане</w:t>
      </w:r>
      <w:r w:rsidRPr="0061515C">
        <w:rPr>
          <w:rFonts w:cs="Arial"/>
          <w:sz w:val="24"/>
          <w:szCs w:val="24"/>
          <w:lang w:val="sr-Latn-CS"/>
        </w:rPr>
        <w:t xml:space="preserve"> </w:t>
      </w:r>
      <w:r w:rsidRPr="0061515C">
        <w:rPr>
          <w:rFonts w:cs="Arial"/>
          <w:sz w:val="24"/>
          <w:szCs w:val="24"/>
        </w:rPr>
        <w:t>члан</w:t>
      </w:r>
      <w:r w:rsidR="009B2DC4">
        <w:rPr>
          <w:rFonts w:cs="Arial"/>
          <w:sz w:val="24"/>
          <w:szCs w:val="24"/>
          <w:lang w:val="sr-Cyrl-RS"/>
        </w:rPr>
        <w:t>ом</w:t>
      </w:r>
      <w:r w:rsidRPr="0061515C">
        <w:rPr>
          <w:rFonts w:cs="Arial"/>
          <w:sz w:val="24"/>
          <w:szCs w:val="24"/>
          <w:lang w:val="sr-Latn-CS"/>
        </w:rPr>
        <w:t xml:space="preserve"> 81. </w:t>
      </w:r>
      <w:r w:rsidRPr="0061515C">
        <w:rPr>
          <w:rFonts w:cs="Arial"/>
          <w:sz w:val="24"/>
          <w:szCs w:val="24"/>
        </w:rPr>
        <w:t>став</w:t>
      </w:r>
      <w:r w:rsidRPr="0061515C">
        <w:rPr>
          <w:rFonts w:cs="Arial"/>
          <w:sz w:val="24"/>
          <w:szCs w:val="24"/>
          <w:lang w:val="sr-Latn-CS"/>
        </w:rPr>
        <w:t xml:space="preserve"> 4. </w:t>
      </w:r>
      <w:r w:rsidRPr="0061515C">
        <w:rPr>
          <w:rFonts w:cs="Arial"/>
          <w:sz w:val="24"/>
          <w:szCs w:val="24"/>
        </w:rPr>
        <w:t>и</w:t>
      </w:r>
      <w:r w:rsidRPr="0061515C">
        <w:rPr>
          <w:rFonts w:cs="Arial"/>
          <w:sz w:val="24"/>
          <w:szCs w:val="24"/>
          <w:lang w:val="sr-Latn-CS"/>
        </w:rPr>
        <w:t xml:space="preserve"> 5.</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јавним</w:t>
      </w:r>
      <w:r w:rsidRPr="0061515C">
        <w:rPr>
          <w:rFonts w:cs="Arial"/>
          <w:sz w:val="24"/>
          <w:szCs w:val="24"/>
          <w:lang w:val="sr-Latn-CS"/>
        </w:rPr>
        <w:t xml:space="preserve"> </w:t>
      </w:r>
      <w:r w:rsidRPr="0061515C">
        <w:rPr>
          <w:rFonts w:cs="Arial"/>
          <w:sz w:val="24"/>
          <w:szCs w:val="24"/>
        </w:rPr>
        <w:t>набавкама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то</w:t>
      </w:r>
      <w:r w:rsidRPr="0061515C">
        <w:rPr>
          <w:rFonts w:cs="Arial"/>
          <w:sz w:val="24"/>
          <w:szCs w:val="24"/>
          <w:lang w:val="sr-Latn-CS"/>
        </w:rPr>
        <w:t xml:space="preserve">: </w:t>
      </w:r>
    </w:p>
    <w:p w:rsidR="006870B8" w:rsidRPr="0061515C" w:rsidRDefault="006870B8" w:rsidP="006870B8">
      <w:pPr>
        <w:numPr>
          <w:ilvl w:val="0"/>
          <w:numId w:val="3"/>
        </w:numPr>
        <w:tabs>
          <w:tab w:val="num" w:pos="567"/>
          <w:tab w:val="num" w:pos="630"/>
        </w:tabs>
        <w:spacing w:before="0"/>
        <w:ind w:left="568" w:hanging="284"/>
        <w:rPr>
          <w:rFonts w:cs="Arial"/>
          <w:sz w:val="24"/>
          <w:szCs w:val="24"/>
          <w:lang w:val="ru-RU"/>
        </w:rPr>
      </w:pPr>
      <w:r w:rsidRPr="0061515C">
        <w:rPr>
          <w:rFonts w:cs="Arial"/>
          <w:sz w:val="24"/>
          <w:szCs w:val="24"/>
          <w:lang w:val="sr-Cyrl-CS"/>
        </w:rPr>
        <w:t xml:space="preserve">податке о </w:t>
      </w:r>
      <w:r w:rsidRPr="0061515C">
        <w:rPr>
          <w:rFonts w:cs="Arial"/>
          <w:sz w:val="24"/>
          <w:szCs w:val="24"/>
          <w:lang w:val="ru-RU"/>
        </w:rPr>
        <w:t xml:space="preserve">члану групе који ће бити </w:t>
      </w:r>
      <w:r w:rsidRPr="0061515C">
        <w:rPr>
          <w:rFonts w:cs="Arial"/>
          <w:sz w:val="24"/>
          <w:szCs w:val="24"/>
          <w:lang w:val="sr-Cyrl-CS"/>
        </w:rPr>
        <w:t>Н</w:t>
      </w:r>
      <w:r w:rsidRPr="0061515C">
        <w:rPr>
          <w:rFonts w:cs="Arial"/>
          <w:sz w:val="24"/>
          <w:szCs w:val="24"/>
          <w:lang w:val="ru-RU"/>
        </w:rPr>
        <w:t xml:space="preserve">осилац посла, односно који ће поднети понуду и који ће заступати групу понуђача пред </w:t>
      </w:r>
      <w:r w:rsidRPr="0061515C">
        <w:rPr>
          <w:rFonts w:cs="Arial"/>
          <w:sz w:val="24"/>
          <w:szCs w:val="24"/>
          <w:lang w:val="sr-Cyrl-CS"/>
        </w:rPr>
        <w:t>Н</w:t>
      </w:r>
      <w:r w:rsidRPr="0061515C">
        <w:rPr>
          <w:rFonts w:cs="Arial"/>
          <w:sz w:val="24"/>
          <w:szCs w:val="24"/>
          <w:lang w:val="ru-RU"/>
        </w:rPr>
        <w:t>аручиоцем;</w:t>
      </w:r>
    </w:p>
    <w:p w:rsidR="006870B8" w:rsidRPr="0061515C" w:rsidRDefault="006870B8" w:rsidP="006870B8">
      <w:pPr>
        <w:numPr>
          <w:ilvl w:val="0"/>
          <w:numId w:val="3"/>
        </w:numPr>
        <w:tabs>
          <w:tab w:val="num" w:pos="567"/>
          <w:tab w:val="num" w:pos="630"/>
        </w:tabs>
        <w:spacing w:before="0"/>
        <w:ind w:left="568" w:hanging="284"/>
        <w:rPr>
          <w:rFonts w:cs="Arial"/>
          <w:sz w:val="24"/>
          <w:szCs w:val="24"/>
          <w:lang w:val="ru-RU"/>
        </w:rPr>
      </w:pPr>
      <w:r w:rsidRPr="0061515C">
        <w:rPr>
          <w:rFonts w:cs="Arial"/>
          <w:sz w:val="24"/>
          <w:szCs w:val="24"/>
          <w:lang w:val="ru-RU"/>
        </w:rPr>
        <w:t xml:space="preserve">опис послова сваког од понуђача из групе понуђача у извршењу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ru-RU"/>
        </w:rPr>
        <w:t>.</w:t>
      </w:r>
    </w:p>
    <w:p w:rsidR="006870B8" w:rsidRPr="0061515C" w:rsidRDefault="006870B8" w:rsidP="006870B8">
      <w:pPr>
        <w:tabs>
          <w:tab w:val="left" w:pos="567"/>
        </w:tabs>
        <w:spacing w:before="0"/>
        <w:rPr>
          <w:rFonts w:cs="Arial"/>
          <w:sz w:val="24"/>
          <w:szCs w:val="24"/>
          <w:lang w:val="ru-RU"/>
        </w:rPr>
      </w:pPr>
      <w:r w:rsidRPr="0061515C">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1515C">
        <w:rPr>
          <w:rFonts w:cs="Arial"/>
          <w:sz w:val="24"/>
          <w:szCs w:val="24"/>
          <w:lang w:val="sr-Latn-CS"/>
        </w:rPr>
        <w:t xml:space="preserve">. </w:t>
      </w:r>
      <w:r w:rsidRPr="0061515C">
        <w:rPr>
          <w:rFonts w:cs="Arial"/>
          <w:sz w:val="24"/>
          <w:szCs w:val="24"/>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6870B8" w:rsidRPr="0061515C" w:rsidRDefault="006870B8" w:rsidP="006870B8">
      <w:pPr>
        <w:tabs>
          <w:tab w:val="left" w:pos="567"/>
        </w:tabs>
        <w:spacing w:before="0"/>
        <w:rPr>
          <w:rFonts w:cs="Arial"/>
          <w:color w:val="00B0F0"/>
          <w:sz w:val="24"/>
          <w:szCs w:val="24"/>
          <w:lang w:val="ru-RU"/>
        </w:rPr>
      </w:pPr>
      <w:r w:rsidRPr="0061515C">
        <w:rPr>
          <w:rFonts w:cs="Arial"/>
          <w:sz w:val="24"/>
          <w:szCs w:val="24"/>
          <w:lang w:val="ru-RU"/>
        </w:rPr>
        <w:t xml:space="preserve">У случају заједничке понуде групе понуђача </w:t>
      </w:r>
      <w:r w:rsidRPr="0061515C">
        <w:rPr>
          <w:rFonts w:cs="Arial"/>
          <w:sz w:val="24"/>
          <w:szCs w:val="24"/>
          <w:lang w:val="sr-Cyrl-CS"/>
        </w:rPr>
        <w:t xml:space="preserve">обрасце под пуном материјалном и кривичном одговорношћу </w:t>
      </w:r>
      <w:r w:rsidRPr="0061515C">
        <w:rPr>
          <w:rFonts w:cs="Arial"/>
          <w:sz w:val="24"/>
          <w:szCs w:val="24"/>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6870B8" w:rsidRPr="0061515C" w:rsidRDefault="006870B8" w:rsidP="006870B8">
      <w:pPr>
        <w:tabs>
          <w:tab w:val="left" w:pos="567"/>
        </w:tabs>
        <w:spacing w:before="0"/>
        <w:rPr>
          <w:rFonts w:cs="Arial"/>
          <w:sz w:val="24"/>
          <w:szCs w:val="24"/>
          <w:lang w:val="ru-RU"/>
        </w:rPr>
      </w:pPr>
      <w:r w:rsidRPr="0061515C">
        <w:rPr>
          <w:rFonts w:cs="Arial"/>
          <w:sz w:val="24"/>
          <w:szCs w:val="24"/>
          <w:lang w:val="ru-RU"/>
        </w:rPr>
        <w:t>Понуђачи из групе понуђача одговорају неограничено солидарно према наручиоцу.</w:t>
      </w:r>
    </w:p>
    <w:p w:rsidR="00307F94" w:rsidRPr="0061515C" w:rsidRDefault="00307F94" w:rsidP="006870B8">
      <w:pPr>
        <w:pStyle w:val="KDPodnaslov2"/>
        <w:spacing w:before="0"/>
        <w:jc w:val="both"/>
        <w:rPr>
          <w:rFonts w:cs="Arial"/>
          <w:sz w:val="24"/>
          <w:szCs w:val="24"/>
          <w:lang w:val="ru-RU"/>
        </w:rPr>
      </w:pPr>
      <w:bookmarkStart w:id="218" w:name="_Toc441651585"/>
      <w:bookmarkStart w:id="219" w:name="_Toc442559896"/>
      <w:r w:rsidRPr="0061515C">
        <w:rPr>
          <w:rFonts w:cs="Arial"/>
          <w:sz w:val="24"/>
          <w:szCs w:val="24"/>
        </w:rPr>
        <w:t xml:space="preserve"> </w:t>
      </w:r>
      <w:bookmarkEnd w:id="218"/>
      <w:bookmarkEnd w:id="219"/>
    </w:p>
    <w:p w:rsidR="00307F94" w:rsidRPr="0061515C" w:rsidRDefault="00307F94" w:rsidP="00924A22">
      <w:pPr>
        <w:pStyle w:val="KDPodnaslov2"/>
        <w:numPr>
          <w:ilvl w:val="1"/>
          <w:numId w:val="17"/>
        </w:numPr>
        <w:spacing w:before="0"/>
        <w:jc w:val="both"/>
        <w:rPr>
          <w:rFonts w:cs="Arial"/>
          <w:sz w:val="24"/>
          <w:szCs w:val="24"/>
        </w:rPr>
      </w:pPr>
      <w:bookmarkStart w:id="220" w:name="_Toc441651587"/>
      <w:bookmarkStart w:id="221" w:name="_Toc442559898"/>
      <w:r w:rsidRPr="0061515C">
        <w:rPr>
          <w:rFonts w:cs="Arial"/>
          <w:sz w:val="24"/>
          <w:szCs w:val="24"/>
        </w:rPr>
        <w:t>Понуђена цена</w:t>
      </w:r>
      <w:bookmarkEnd w:id="220"/>
      <w:bookmarkEnd w:id="221"/>
    </w:p>
    <w:p w:rsidR="00BA00EA" w:rsidRPr="0061515C" w:rsidRDefault="00BA00EA" w:rsidP="00BA00EA">
      <w:pPr>
        <w:tabs>
          <w:tab w:val="left" w:pos="284"/>
          <w:tab w:val="left" w:pos="330"/>
        </w:tabs>
        <w:spacing w:after="120"/>
        <w:rPr>
          <w:rFonts w:eastAsia="TimesNewRomanPSMT" w:cs="Arial"/>
          <w:bCs/>
          <w:sz w:val="24"/>
          <w:szCs w:val="24"/>
          <w:lang w:val="sr-Cyrl-RS"/>
        </w:rPr>
      </w:pPr>
      <w:r w:rsidRPr="0061515C">
        <w:rPr>
          <w:rFonts w:eastAsia="TimesNewRomanPSMT" w:cs="Arial"/>
          <w:bCs/>
          <w:sz w:val="24"/>
          <w:szCs w:val="24"/>
          <w:lang w:val="sr-Cyrl-RS"/>
        </w:rPr>
        <w:t xml:space="preserve">Цена у понуди се исказује у динарима. </w:t>
      </w:r>
    </w:p>
    <w:p w:rsidR="00BA00EA" w:rsidRPr="0061515C" w:rsidRDefault="00BA00EA" w:rsidP="00BA00EA">
      <w:pPr>
        <w:autoSpaceDE w:val="0"/>
        <w:autoSpaceDN w:val="0"/>
        <w:adjustRightInd w:val="0"/>
        <w:spacing w:after="120"/>
        <w:rPr>
          <w:rFonts w:cs="Arial"/>
          <w:sz w:val="24"/>
          <w:szCs w:val="24"/>
          <w:lang w:val="sr-Cyrl-RS"/>
        </w:rPr>
      </w:pPr>
      <w:r w:rsidRPr="0061515C">
        <w:rPr>
          <w:rFonts w:cs="Arial"/>
          <w:sz w:val="24"/>
          <w:szCs w:val="24"/>
          <w:lang w:val="sr-Cyrl-RS"/>
        </w:rPr>
        <w:t xml:space="preserve">У Обрасцу структуре цене дат </w:t>
      </w:r>
      <w:r w:rsidRPr="0061515C">
        <w:rPr>
          <w:rFonts w:cs="Arial"/>
          <w:sz w:val="24"/>
          <w:szCs w:val="24"/>
          <w:lang w:val="sr-Latn-RS"/>
        </w:rPr>
        <w:t>je</w:t>
      </w:r>
      <w:r w:rsidRPr="0061515C">
        <w:rPr>
          <w:rFonts w:cs="Arial"/>
          <w:sz w:val="24"/>
          <w:szCs w:val="24"/>
          <w:lang w:val="sr-Cyrl-RS"/>
        </w:rPr>
        <w:t xml:space="preserve"> оквирни број</w:t>
      </w:r>
      <w:r w:rsidR="001B40D9">
        <w:rPr>
          <w:rFonts w:cs="Arial"/>
          <w:sz w:val="24"/>
          <w:szCs w:val="24"/>
        </w:rPr>
        <w:t xml:space="preserve"> тражених добара</w:t>
      </w:r>
      <w:r w:rsidRPr="0061515C">
        <w:rPr>
          <w:rFonts w:cs="Arial"/>
          <w:sz w:val="24"/>
          <w:szCs w:val="24"/>
        </w:rPr>
        <w:t xml:space="preserve"> </w:t>
      </w:r>
      <w:r w:rsidRPr="0061515C">
        <w:rPr>
          <w:rFonts w:cs="Arial"/>
          <w:sz w:val="24"/>
          <w:szCs w:val="24"/>
          <w:lang w:val="sr-Cyrl-RS"/>
        </w:rPr>
        <w:t xml:space="preserve">ради лакшег упоређивања и оцењивања понуда. </w:t>
      </w:r>
    </w:p>
    <w:p w:rsidR="00BA00EA" w:rsidRPr="0061515C" w:rsidRDefault="00BA00EA" w:rsidP="00BA00EA">
      <w:pPr>
        <w:tabs>
          <w:tab w:val="left" w:pos="284"/>
          <w:tab w:val="left" w:pos="330"/>
        </w:tabs>
        <w:spacing w:after="120"/>
        <w:rPr>
          <w:rFonts w:eastAsia="TimesNewRomanPSMT" w:cs="Arial"/>
          <w:bCs/>
          <w:sz w:val="24"/>
          <w:szCs w:val="24"/>
          <w:lang w:val="sr-Cyrl-RS"/>
        </w:rPr>
      </w:pPr>
      <w:r w:rsidRPr="0061515C">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BA00EA" w:rsidRPr="0061515C" w:rsidRDefault="00BA00EA" w:rsidP="00BA00EA">
      <w:pPr>
        <w:tabs>
          <w:tab w:val="left" w:pos="284"/>
          <w:tab w:val="left" w:pos="330"/>
        </w:tabs>
        <w:rPr>
          <w:rFonts w:cs="Arial"/>
          <w:sz w:val="24"/>
          <w:szCs w:val="24"/>
        </w:rPr>
      </w:pPr>
      <w:r w:rsidRPr="0061515C">
        <w:rPr>
          <w:rFonts w:eastAsia="TimesNewRomanPSMT" w:cs="Arial"/>
          <w:bCs/>
          <w:sz w:val="24"/>
          <w:szCs w:val="24"/>
          <w:lang w:val="sr-Cyrl-RS"/>
        </w:rPr>
        <w:t>Понуда која је изражена у две валуте, сматраће се неприхватљивом.</w:t>
      </w:r>
    </w:p>
    <w:p w:rsidR="00BA00EA" w:rsidRPr="0061515C" w:rsidRDefault="00BA00EA" w:rsidP="00BA00EA">
      <w:pPr>
        <w:tabs>
          <w:tab w:val="left" w:pos="284"/>
          <w:tab w:val="left" w:pos="330"/>
        </w:tabs>
        <w:rPr>
          <w:rFonts w:cs="Arial"/>
          <w:sz w:val="24"/>
          <w:szCs w:val="24"/>
        </w:rPr>
      </w:pPr>
      <w:r w:rsidRPr="0061515C">
        <w:rPr>
          <w:rFonts w:eastAsia="TimesNewRomanPSMT" w:cs="Arial"/>
          <w:bCs/>
          <w:sz w:val="24"/>
          <w:szCs w:val="24"/>
          <w:lang w:val="sr-Cyrl-RS"/>
        </w:rPr>
        <w:t xml:space="preserve">Понуђена цена </w:t>
      </w:r>
      <w:r w:rsidRPr="0061515C">
        <w:rPr>
          <w:rFonts w:cs="Arial"/>
          <w:sz w:val="24"/>
          <w:szCs w:val="24"/>
        </w:rPr>
        <w:t xml:space="preserve"> укључује и све евентуалне трошкове везане за испуњавање одредби Закона о   безбедности и  здрављу на раду и Закона о заштити животне средине,</w:t>
      </w:r>
      <w:r w:rsidRPr="0061515C">
        <w:rPr>
          <w:rFonts w:cs="Arial"/>
          <w:bCs/>
          <w:kern w:val="28"/>
          <w:sz w:val="24"/>
          <w:szCs w:val="24"/>
        </w:rPr>
        <w:t xml:space="preserve"> трошкове транспорта, путне трошкове</w:t>
      </w:r>
      <w:r w:rsidRPr="0061515C">
        <w:rPr>
          <w:rFonts w:cs="Arial"/>
          <w:sz w:val="24"/>
          <w:szCs w:val="24"/>
        </w:rPr>
        <w:t xml:space="preserve"> као и трошкове за прибављање средстава финансијског обезбеђења и све остале зависне трошкове.</w:t>
      </w:r>
    </w:p>
    <w:p w:rsidR="00BA00EA" w:rsidRPr="0061515C" w:rsidRDefault="00BA00EA" w:rsidP="00BA00EA">
      <w:pPr>
        <w:tabs>
          <w:tab w:val="left" w:pos="284"/>
          <w:tab w:val="left" w:pos="330"/>
        </w:tabs>
        <w:rPr>
          <w:rFonts w:eastAsia="TimesNewRomanPSMT" w:cs="Arial"/>
          <w:bCs/>
          <w:sz w:val="24"/>
          <w:szCs w:val="24"/>
          <w:lang w:val="sr-Cyrl-RS"/>
        </w:rPr>
      </w:pPr>
      <w:r w:rsidRPr="0061515C">
        <w:rPr>
          <w:rFonts w:eastAsia="TimesNewRomanPSMT" w:cs="Arial"/>
          <w:bCs/>
          <w:sz w:val="24"/>
          <w:szCs w:val="24"/>
          <w:lang w:val="sr-Cyrl-RS"/>
        </w:rPr>
        <w:lastRenderedPageBreak/>
        <w:t>Ако је у понуди исказана неуобичајено ниска цена, Корисник ће поступити у складу са чланом 92. ЗЈН.</w:t>
      </w:r>
    </w:p>
    <w:p w:rsidR="00307F94" w:rsidRPr="0061515C" w:rsidRDefault="00307F94" w:rsidP="002E2F11">
      <w:pPr>
        <w:pStyle w:val="KDParagraf"/>
        <w:spacing w:before="0"/>
        <w:rPr>
          <w:rFonts w:cs="Arial"/>
          <w:color w:val="00B0F0"/>
          <w:sz w:val="24"/>
          <w:szCs w:val="24"/>
        </w:rPr>
      </w:pPr>
    </w:p>
    <w:p w:rsidR="00307F94" w:rsidRDefault="00307F94" w:rsidP="00924A22">
      <w:pPr>
        <w:pStyle w:val="KDPodnaslov2"/>
        <w:numPr>
          <w:ilvl w:val="1"/>
          <w:numId w:val="17"/>
        </w:numPr>
        <w:spacing w:before="0"/>
        <w:jc w:val="both"/>
        <w:rPr>
          <w:rFonts w:cs="Arial"/>
          <w:sz w:val="24"/>
          <w:szCs w:val="24"/>
        </w:rPr>
      </w:pPr>
      <w:r w:rsidRPr="0061515C">
        <w:rPr>
          <w:rFonts w:cs="Arial"/>
          <w:sz w:val="24"/>
          <w:szCs w:val="24"/>
        </w:rPr>
        <w:t>Корекција цене</w:t>
      </w:r>
    </w:p>
    <w:p w:rsidR="003F21A6" w:rsidRPr="003F21A6" w:rsidRDefault="003F21A6" w:rsidP="003F21A6">
      <w:pPr>
        <w:rPr>
          <w:lang w:val="x-none" w:eastAsia="x-none"/>
        </w:rPr>
      </w:pPr>
    </w:p>
    <w:p w:rsidR="00954A8A" w:rsidRPr="0061515C" w:rsidRDefault="00307F94" w:rsidP="009F1701">
      <w:pPr>
        <w:pStyle w:val="KDParagraf"/>
        <w:spacing w:before="0"/>
        <w:rPr>
          <w:rFonts w:cs="Arial"/>
          <w:sz w:val="24"/>
          <w:szCs w:val="24"/>
          <w:lang w:val="sr-Latn-CS"/>
        </w:rPr>
      </w:pPr>
      <w:r w:rsidRPr="0061515C">
        <w:rPr>
          <w:rFonts w:cs="Arial"/>
          <w:sz w:val="24"/>
          <w:szCs w:val="24"/>
        </w:rPr>
        <w:t>Уговорена</w:t>
      </w:r>
      <w:r w:rsidRPr="0061515C">
        <w:rPr>
          <w:rFonts w:cs="Arial"/>
          <w:sz w:val="24"/>
          <w:szCs w:val="24"/>
          <w:lang w:val="sr-Latn-CS"/>
        </w:rPr>
        <w:t xml:space="preserve"> </w:t>
      </w:r>
      <w:r w:rsidRPr="0061515C">
        <w:rPr>
          <w:rFonts w:cs="Arial"/>
          <w:sz w:val="24"/>
          <w:szCs w:val="24"/>
        </w:rPr>
        <w:t>цена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фиксна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време</w:t>
      </w:r>
      <w:r w:rsidRPr="0061515C">
        <w:rPr>
          <w:rFonts w:cs="Arial"/>
          <w:sz w:val="24"/>
          <w:szCs w:val="24"/>
          <w:lang w:val="sr-Latn-CS"/>
        </w:rPr>
        <w:t xml:space="preserve"> </w:t>
      </w:r>
      <w:r w:rsidRPr="0061515C">
        <w:rPr>
          <w:rFonts w:cs="Arial"/>
          <w:sz w:val="24"/>
          <w:szCs w:val="24"/>
        </w:rPr>
        <w:t>трајања</w:t>
      </w:r>
      <w:r w:rsidRPr="0061515C">
        <w:rPr>
          <w:rFonts w:cs="Arial"/>
          <w:sz w:val="24"/>
          <w:szCs w:val="24"/>
          <w:lang w:val="sr-Latn-CS"/>
        </w:rPr>
        <w:t xml:space="preserve"> </w:t>
      </w:r>
      <w:r w:rsidRPr="0061515C">
        <w:rPr>
          <w:rFonts w:cs="Arial"/>
          <w:sz w:val="24"/>
          <w:szCs w:val="24"/>
        </w:rPr>
        <w:t>овог</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p>
    <w:p w:rsidR="00142B98" w:rsidRPr="0061515C" w:rsidRDefault="00142B98" w:rsidP="0054056C">
      <w:pPr>
        <w:pStyle w:val="KDParagraf"/>
        <w:spacing w:before="0"/>
        <w:rPr>
          <w:rFonts w:cs="Arial"/>
          <w:color w:val="00B0F0"/>
          <w:sz w:val="24"/>
          <w:szCs w:val="24"/>
          <w:lang w:val="sr-Cyrl-RS"/>
        </w:rPr>
      </w:pPr>
    </w:p>
    <w:p w:rsidR="00307F94" w:rsidRPr="0061515C" w:rsidRDefault="006A3CEE" w:rsidP="00F30080">
      <w:pPr>
        <w:pStyle w:val="KDPodnaslov2"/>
        <w:spacing w:before="0"/>
        <w:ind w:left="709" w:hanging="709"/>
        <w:jc w:val="both"/>
        <w:rPr>
          <w:rFonts w:cs="Arial"/>
          <w:sz w:val="24"/>
          <w:szCs w:val="24"/>
          <w:lang w:val="sr-Cyrl-CS" w:eastAsia="ar-SA"/>
        </w:rPr>
      </w:pPr>
      <w:r w:rsidRPr="0061515C">
        <w:rPr>
          <w:rFonts w:cs="Arial"/>
          <w:sz w:val="24"/>
          <w:szCs w:val="24"/>
          <w:lang w:val="sr-Cyrl-CS"/>
        </w:rPr>
        <w:t>6.1</w:t>
      </w:r>
      <w:r w:rsidR="00CE48B6" w:rsidRPr="0061515C">
        <w:rPr>
          <w:rFonts w:cs="Arial"/>
          <w:sz w:val="24"/>
          <w:szCs w:val="24"/>
          <w:lang w:val="sr-Cyrl-CS"/>
        </w:rPr>
        <w:t>3</w:t>
      </w:r>
      <w:r w:rsidRPr="0061515C">
        <w:rPr>
          <w:rFonts w:cs="Arial"/>
          <w:sz w:val="24"/>
          <w:szCs w:val="24"/>
          <w:lang w:val="sr-Cyrl-CS"/>
        </w:rPr>
        <w:t xml:space="preserve"> </w:t>
      </w:r>
      <w:r w:rsidRPr="0061515C">
        <w:rPr>
          <w:rFonts w:cs="Arial"/>
          <w:sz w:val="24"/>
          <w:szCs w:val="24"/>
          <w:lang w:val="sr-Cyrl-CS"/>
        </w:rPr>
        <w:tab/>
      </w:r>
      <w:r w:rsidR="00307F94" w:rsidRPr="0061515C">
        <w:rPr>
          <w:rFonts w:cs="Arial"/>
          <w:sz w:val="24"/>
          <w:szCs w:val="24"/>
        </w:rPr>
        <w:t xml:space="preserve">Рок </w:t>
      </w:r>
      <w:r w:rsidR="001F796A" w:rsidRPr="0061515C">
        <w:rPr>
          <w:rFonts w:cs="Arial"/>
          <w:sz w:val="24"/>
          <w:szCs w:val="24"/>
          <w:lang w:val="sr-Cyrl-CS"/>
        </w:rPr>
        <w:t>испоруке добара</w:t>
      </w:r>
    </w:p>
    <w:p w:rsidR="001B1BA5" w:rsidRPr="0061515C" w:rsidRDefault="00685700" w:rsidP="001B1BA5">
      <w:pPr>
        <w:rPr>
          <w:rFonts w:cs="Arial"/>
          <w:sz w:val="24"/>
          <w:szCs w:val="24"/>
          <w:lang w:val="sr-Cyrl-RS"/>
        </w:rPr>
      </w:pPr>
      <w:bookmarkStart w:id="222" w:name="_Toc441651588"/>
      <w:bookmarkStart w:id="223" w:name="_Toc442559899"/>
      <w:r w:rsidRPr="0061515C">
        <w:rPr>
          <w:rFonts w:cs="Arial"/>
          <w:sz w:val="24"/>
          <w:szCs w:val="24"/>
          <w:lang w:val="sr-Cyrl-RS"/>
        </w:rPr>
        <w:t xml:space="preserve">Рок за </w:t>
      </w:r>
      <w:r w:rsidRPr="0061515C">
        <w:rPr>
          <w:rFonts w:cs="Arial"/>
          <w:sz w:val="24"/>
          <w:szCs w:val="24"/>
          <w:lang w:val="sr-Cyrl-CS"/>
        </w:rPr>
        <w:t>испоруку добара</w:t>
      </w:r>
      <w:r w:rsidRPr="0061515C">
        <w:rPr>
          <w:rFonts w:cs="Arial"/>
          <w:sz w:val="24"/>
          <w:szCs w:val="24"/>
        </w:rPr>
        <w:t xml:space="preserve"> </w:t>
      </w:r>
      <w:r w:rsidRPr="0061515C">
        <w:rPr>
          <w:rFonts w:cs="Arial"/>
          <w:sz w:val="24"/>
          <w:szCs w:val="24"/>
          <w:lang w:val="sr-Cyrl-RS"/>
        </w:rPr>
        <w:t>ј</w:t>
      </w:r>
      <w:r w:rsidR="00700C45" w:rsidRPr="0061515C">
        <w:rPr>
          <w:rFonts w:cs="Arial"/>
          <w:sz w:val="24"/>
          <w:szCs w:val="24"/>
          <w:lang w:val="sr-Cyrl-RS"/>
        </w:rPr>
        <w:t>е</w:t>
      </w:r>
      <w:r w:rsidRPr="0061515C">
        <w:rPr>
          <w:rFonts w:cs="Arial"/>
          <w:sz w:val="24"/>
          <w:szCs w:val="24"/>
          <w:lang w:val="sr-Cyrl-CS"/>
        </w:rPr>
        <w:t xml:space="preserve"> </w:t>
      </w:r>
      <w:r w:rsidR="002E295A" w:rsidRPr="0061515C">
        <w:rPr>
          <w:rFonts w:cs="Arial"/>
          <w:sz w:val="24"/>
          <w:szCs w:val="24"/>
        </w:rPr>
        <w:t xml:space="preserve"> </w:t>
      </w:r>
      <w:r w:rsidR="006D4E10" w:rsidRPr="0061515C">
        <w:rPr>
          <w:rFonts w:cs="Arial"/>
          <w:sz w:val="24"/>
          <w:szCs w:val="24"/>
          <w:lang w:val="sr-Cyrl-RS"/>
        </w:rPr>
        <w:t>максимално</w:t>
      </w:r>
      <w:r w:rsidR="002E295A" w:rsidRPr="0061515C">
        <w:rPr>
          <w:rFonts w:cs="Arial"/>
          <w:sz w:val="24"/>
          <w:szCs w:val="24"/>
        </w:rPr>
        <w:t xml:space="preserve"> </w:t>
      </w:r>
      <w:r w:rsidR="00366D7D" w:rsidRPr="0061515C">
        <w:rPr>
          <w:rFonts w:cs="Arial"/>
          <w:sz w:val="24"/>
          <w:szCs w:val="24"/>
          <w:lang w:val="sr-Cyrl-RS"/>
        </w:rPr>
        <w:t xml:space="preserve">90 </w:t>
      </w:r>
      <w:r w:rsidR="00366D7D" w:rsidRPr="0061515C">
        <w:rPr>
          <w:rFonts w:cs="Arial"/>
          <w:sz w:val="24"/>
          <w:szCs w:val="24"/>
          <w:lang w:val="sr-Cyrl-CS"/>
        </w:rPr>
        <w:t>(деведесет</w:t>
      </w:r>
      <w:r w:rsidR="00632531" w:rsidRPr="0061515C">
        <w:rPr>
          <w:rFonts w:cs="Arial"/>
          <w:sz w:val="24"/>
          <w:szCs w:val="24"/>
          <w:lang w:val="sr-Cyrl-CS"/>
        </w:rPr>
        <w:t>)</w:t>
      </w:r>
      <w:r w:rsidRPr="0061515C">
        <w:rPr>
          <w:rFonts w:cs="Arial"/>
          <w:sz w:val="24"/>
          <w:szCs w:val="24"/>
          <w:lang w:val="sr-Cyrl-RS"/>
        </w:rPr>
        <w:t xml:space="preserve"> дан</w:t>
      </w:r>
      <w:r w:rsidRPr="0061515C">
        <w:rPr>
          <w:rFonts w:cs="Arial"/>
          <w:sz w:val="24"/>
          <w:szCs w:val="24"/>
          <w:lang w:val="sr-Cyrl-CS"/>
        </w:rPr>
        <w:t>а</w:t>
      </w:r>
      <w:r w:rsidRPr="0061515C">
        <w:rPr>
          <w:rFonts w:cs="Arial"/>
          <w:sz w:val="24"/>
          <w:szCs w:val="24"/>
        </w:rPr>
        <w:t xml:space="preserve"> </w:t>
      </w:r>
      <w:r w:rsidRPr="0061515C">
        <w:rPr>
          <w:rFonts w:cs="Arial"/>
          <w:sz w:val="24"/>
          <w:szCs w:val="24"/>
          <w:lang w:val="sr-Cyrl-RS"/>
        </w:rPr>
        <w:t xml:space="preserve">од дана </w:t>
      </w:r>
      <w:r w:rsidRPr="0061515C">
        <w:rPr>
          <w:rFonts w:cs="Arial"/>
          <w:sz w:val="24"/>
          <w:szCs w:val="24"/>
          <w:lang w:val="sr-Cyrl-CS"/>
        </w:rPr>
        <w:t>пријема Наруџбенице.</w:t>
      </w:r>
      <w:r w:rsidR="001B1BA5" w:rsidRPr="0061515C">
        <w:rPr>
          <w:rFonts w:cs="Arial"/>
          <w:sz w:val="24"/>
          <w:szCs w:val="24"/>
        </w:rPr>
        <w:t xml:space="preserve"> </w:t>
      </w:r>
      <w:r w:rsidR="001B1BA5" w:rsidRPr="0061515C">
        <w:rPr>
          <w:rFonts w:cs="Arial"/>
          <w:sz w:val="24"/>
          <w:szCs w:val="24"/>
          <w:lang w:val="sr-Cyrl-CS"/>
        </w:rPr>
        <w:t>Динамика испоруке ће бити сукцесивна, по наруџбеницама, зависно од потреба</w:t>
      </w:r>
      <w:r w:rsidR="00D3587A" w:rsidRPr="0061515C">
        <w:rPr>
          <w:rFonts w:cs="Arial"/>
          <w:sz w:val="24"/>
          <w:szCs w:val="24"/>
          <w:lang w:val="sr-Latn-RS"/>
        </w:rPr>
        <w:t xml:space="preserve"> </w:t>
      </w:r>
      <w:r w:rsidR="00D3587A" w:rsidRPr="0061515C">
        <w:rPr>
          <w:rFonts w:cs="Arial"/>
          <w:sz w:val="24"/>
          <w:szCs w:val="24"/>
          <w:lang w:val="sr-Cyrl-RS"/>
        </w:rPr>
        <w:t>наручиоца.</w:t>
      </w:r>
    </w:p>
    <w:p w:rsidR="00685700" w:rsidRPr="0061515C" w:rsidRDefault="00685700" w:rsidP="00F30080">
      <w:pPr>
        <w:spacing w:before="0" w:after="120"/>
        <w:rPr>
          <w:rFonts w:cs="Arial"/>
          <w:sz w:val="24"/>
          <w:szCs w:val="24"/>
          <w:lang w:val="sr-Cyrl-CS"/>
        </w:rPr>
      </w:pPr>
    </w:p>
    <w:p w:rsidR="002D01EB" w:rsidRPr="0061515C" w:rsidRDefault="0012259F" w:rsidP="002D01EB">
      <w:pPr>
        <w:pStyle w:val="Naslov1"/>
        <w:spacing w:before="120" w:after="0"/>
        <w:ind w:left="709" w:hanging="709"/>
        <w:jc w:val="left"/>
        <w:rPr>
          <w:rFonts w:cs="Arial"/>
          <w:sz w:val="24"/>
          <w:szCs w:val="24"/>
          <w:lang w:val="sr-Cyrl-RS"/>
        </w:rPr>
      </w:pPr>
      <w:r w:rsidRPr="0061515C">
        <w:rPr>
          <w:rFonts w:cs="Arial"/>
          <w:sz w:val="24"/>
          <w:szCs w:val="24"/>
          <w:lang w:val="sr-Cyrl-RS"/>
        </w:rPr>
        <w:t>6</w:t>
      </w:r>
      <w:r w:rsidR="009343A5" w:rsidRPr="0061515C">
        <w:rPr>
          <w:rFonts w:cs="Arial"/>
          <w:sz w:val="24"/>
          <w:szCs w:val="24"/>
          <w:lang w:val="sr-Cyrl-RS"/>
        </w:rPr>
        <w:t>.14</w:t>
      </w:r>
      <w:r w:rsidR="002D01EB" w:rsidRPr="0061515C">
        <w:rPr>
          <w:rFonts w:cs="Arial"/>
          <w:sz w:val="24"/>
          <w:szCs w:val="24"/>
        </w:rPr>
        <w:t>. Гарантни рок</w:t>
      </w:r>
    </w:p>
    <w:p w:rsidR="002D01EB" w:rsidRPr="0061515C" w:rsidRDefault="002D01EB" w:rsidP="002D01EB">
      <w:pPr>
        <w:spacing w:before="0" w:after="60"/>
        <w:rPr>
          <w:rFonts w:cs="Arial"/>
          <w:b/>
          <w:sz w:val="24"/>
          <w:szCs w:val="24"/>
          <w:lang w:val="bs-Cyrl-BA"/>
        </w:rPr>
      </w:pPr>
    </w:p>
    <w:p w:rsidR="002D01EB" w:rsidRPr="0061515C" w:rsidRDefault="002D01EB" w:rsidP="00C11F96">
      <w:pPr>
        <w:spacing w:before="0" w:after="160" w:line="259" w:lineRule="auto"/>
        <w:rPr>
          <w:rFonts w:cs="Arial"/>
          <w:iCs/>
          <w:sz w:val="24"/>
          <w:szCs w:val="24"/>
          <w:lang w:val="ru-RU"/>
        </w:rPr>
      </w:pPr>
      <w:r w:rsidRPr="0061515C">
        <w:rPr>
          <w:rFonts w:eastAsia="Calibri" w:cs="Arial"/>
          <w:sz w:val="24"/>
          <w:szCs w:val="24"/>
          <w:lang w:val="sr-Cyrl-CS"/>
        </w:rPr>
        <w:t xml:space="preserve">Гарантни рок добара </w:t>
      </w:r>
      <w:r w:rsidRPr="0061515C">
        <w:rPr>
          <w:rFonts w:eastAsia="Calibri" w:cs="Arial"/>
          <w:sz w:val="24"/>
          <w:szCs w:val="24"/>
          <w:lang w:val="ru-RU"/>
        </w:rPr>
        <w:t xml:space="preserve">не може бити краћи од </w:t>
      </w:r>
      <w:r w:rsidR="00A930CF" w:rsidRPr="0061515C">
        <w:rPr>
          <w:rFonts w:eastAsia="Calibri" w:cs="Arial"/>
          <w:sz w:val="24"/>
          <w:szCs w:val="24"/>
          <w:lang w:val="sr-Cyrl-CS"/>
        </w:rPr>
        <w:t>24</w:t>
      </w:r>
      <w:r w:rsidR="00C55300" w:rsidRPr="0061515C">
        <w:rPr>
          <w:rFonts w:eastAsia="Calibri" w:cs="Arial"/>
          <w:sz w:val="24"/>
          <w:szCs w:val="24"/>
          <w:lang w:val="sr-Cyrl-CS"/>
        </w:rPr>
        <w:t xml:space="preserve"> </w:t>
      </w:r>
      <w:r w:rsidR="00632531" w:rsidRPr="0061515C">
        <w:rPr>
          <w:rFonts w:eastAsia="Calibri" w:cs="Arial"/>
          <w:sz w:val="24"/>
          <w:szCs w:val="24"/>
          <w:lang w:val="sr-Cyrl-CS"/>
        </w:rPr>
        <w:t>(</w:t>
      </w:r>
      <w:r w:rsidR="00A930CF" w:rsidRPr="0061515C">
        <w:rPr>
          <w:rFonts w:eastAsia="Calibri" w:cs="Arial"/>
          <w:sz w:val="24"/>
          <w:szCs w:val="24"/>
          <w:lang w:val="sr-Cyrl-CS"/>
        </w:rPr>
        <w:t>двадесетчет</w:t>
      </w:r>
      <w:r w:rsidR="00366D7D" w:rsidRPr="0061515C">
        <w:rPr>
          <w:rFonts w:eastAsia="Calibri" w:cs="Arial"/>
          <w:sz w:val="24"/>
          <w:szCs w:val="24"/>
          <w:lang w:val="sr-Cyrl-CS"/>
        </w:rPr>
        <w:t>и</w:t>
      </w:r>
      <w:r w:rsidR="00A930CF" w:rsidRPr="0061515C">
        <w:rPr>
          <w:rFonts w:eastAsia="Calibri" w:cs="Arial"/>
          <w:sz w:val="24"/>
          <w:szCs w:val="24"/>
          <w:lang w:val="sr-Cyrl-CS"/>
        </w:rPr>
        <w:t>ри</w:t>
      </w:r>
      <w:r w:rsidR="00632531" w:rsidRPr="0061515C">
        <w:rPr>
          <w:rFonts w:eastAsia="Calibri" w:cs="Arial"/>
          <w:sz w:val="24"/>
          <w:szCs w:val="24"/>
          <w:lang w:val="sr-Cyrl-CS"/>
        </w:rPr>
        <w:t>)</w:t>
      </w:r>
      <w:r w:rsidR="00C11F96" w:rsidRPr="0061515C">
        <w:rPr>
          <w:rFonts w:eastAsia="Calibri" w:cs="Arial"/>
          <w:sz w:val="24"/>
          <w:szCs w:val="24"/>
          <w:lang w:val="ru-RU"/>
        </w:rPr>
        <w:t xml:space="preserve"> месец</w:t>
      </w:r>
      <w:r w:rsidR="00BA00EA" w:rsidRPr="0061515C">
        <w:rPr>
          <w:rFonts w:eastAsia="Calibri" w:cs="Arial"/>
          <w:sz w:val="24"/>
          <w:szCs w:val="24"/>
          <w:lang w:val="sr-Cyrl-RS"/>
        </w:rPr>
        <w:t>а</w:t>
      </w:r>
      <w:r w:rsidRPr="0061515C">
        <w:rPr>
          <w:rFonts w:eastAsia="Calibri" w:cs="Arial"/>
          <w:sz w:val="24"/>
          <w:szCs w:val="24"/>
          <w:lang w:val="ru-RU"/>
        </w:rPr>
        <w:t xml:space="preserve"> од дана потписивања </w:t>
      </w:r>
      <w:r w:rsidRPr="0061515C">
        <w:rPr>
          <w:rFonts w:cs="Arial"/>
          <w:bCs/>
          <w:iCs/>
          <w:sz w:val="24"/>
          <w:szCs w:val="24"/>
          <w:lang w:val="sr-Cyrl-CS"/>
        </w:rPr>
        <w:t xml:space="preserve">Записника </w:t>
      </w:r>
      <w:r w:rsidRPr="0061515C">
        <w:rPr>
          <w:rFonts w:cs="Arial"/>
          <w:iCs/>
          <w:sz w:val="24"/>
          <w:szCs w:val="24"/>
          <w:lang w:val="ru-RU"/>
        </w:rPr>
        <w:t>о  квантитативном и квалитативном пријему,без примедби.</w:t>
      </w:r>
    </w:p>
    <w:p w:rsidR="00904F65" w:rsidRPr="0061515C" w:rsidRDefault="00904F65" w:rsidP="00904F65">
      <w:pPr>
        <w:autoSpaceDE w:val="0"/>
        <w:autoSpaceDN w:val="0"/>
        <w:adjustRightInd w:val="0"/>
        <w:spacing w:after="15"/>
        <w:ind w:right="273"/>
        <w:rPr>
          <w:rFonts w:cs="Arial"/>
          <w:b/>
          <w:bCs/>
          <w:sz w:val="24"/>
          <w:szCs w:val="24"/>
          <w:lang w:val="sr-Latn-CS" w:eastAsia="sr-Latn-CS"/>
        </w:rPr>
      </w:pPr>
      <w:r w:rsidRPr="0061515C">
        <w:rPr>
          <w:rFonts w:cs="Arial"/>
          <w:b/>
          <w:bCs/>
          <w:sz w:val="24"/>
          <w:szCs w:val="24"/>
          <w:lang w:val="sr-Cyrl-RS" w:eastAsia="sr-Latn-CS"/>
        </w:rPr>
        <w:t xml:space="preserve">6.15 </w:t>
      </w:r>
      <w:r w:rsidRPr="0061515C">
        <w:rPr>
          <w:rFonts w:cs="Arial"/>
          <w:b/>
          <w:bCs/>
          <w:sz w:val="24"/>
          <w:szCs w:val="24"/>
          <w:lang w:val="sr-Latn-CS" w:eastAsia="sr-Latn-CS"/>
        </w:rPr>
        <w:t>Начин издавања наруџбенице</w:t>
      </w:r>
    </w:p>
    <w:p w:rsidR="00904F65" w:rsidRPr="0061515C" w:rsidRDefault="00904F65" w:rsidP="00904F65">
      <w:pPr>
        <w:pStyle w:val="Pasussalistom"/>
        <w:autoSpaceDE w:val="0"/>
        <w:autoSpaceDN w:val="0"/>
        <w:adjustRightInd w:val="0"/>
        <w:spacing w:after="15"/>
        <w:ind w:left="0" w:right="273"/>
        <w:rPr>
          <w:rFonts w:cs="Arial"/>
          <w:b/>
          <w:bCs/>
          <w:sz w:val="24"/>
          <w:szCs w:val="24"/>
          <w:u w:val="single"/>
          <w:lang w:eastAsia="sr-Latn-CS"/>
        </w:rPr>
      </w:pPr>
    </w:p>
    <w:p w:rsidR="00E25288" w:rsidRPr="0061515C" w:rsidRDefault="00904F65" w:rsidP="00E25288">
      <w:pPr>
        <w:tabs>
          <w:tab w:val="left" w:pos="284"/>
        </w:tabs>
        <w:spacing w:before="0"/>
        <w:ind w:right="273"/>
        <w:rPr>
          <w:rFonts w:eastAsia="Calibri" w:cs="Arial"/>
          <w:sz w:val="24"/>
          <w:szCs w:val="24"/>
          <w:lang w:val="sr-Cyrl-RS" w:eastAsia="sr-Latn-CS"/>
        </w:rPr>
      </w:pPr>
      <w:r w:rsidRPr="0061515C">
        <w:rPr>
          <w:rFonts w:eastAsia="Calibri" w:cs="Arial"/>
          <w:sz w:val="24"/>
          <w:szCs w:val="24"/>
          <w:lang w:val="sr-Latn-CS" w:eastAsia="sr-Latn-CS"/>
        </w:rPr>
        <w:t xml:space="preserve">Након закључења оквирног споразума, када настане потреба </w:t>
      </w:r>
      <w:r w:rsidRPr="0061515C">
        <w:rPr>
          <w:rFonts w:eastAsia="Calibri" w:cs="Arial"/>
          <w:sz w:val="24"/>
          <w:szCs w:val="24"/>
          <w:lang w:val="sr-Cyrl-RS" w:eastAsia="sr-Latn-CS"/>
        </w:rPr>
        <w:t xml:space="preserve">Купца за </w:t>
      </w:r>
      <w:r w:rsidR="00C94CA6">
        <w:rPr>
          <w:rFonts w:eastAsia="Calibri" w:cs="Arial"/>
          <w:sz w:val="24"/>
          <w:szCs w:val="24"/>
          <w:lang w:val="sr-Cyrl-RS" w:eastAsia="sr-Latn-CS"/>
        </w:rPr>
        <w:t>предметом оквирног спооразума</w:t>
      </w:r>
      <w:r w:rsidRPr="0061515C">
        <w:rPr>
          <w:rFonts w:eastAsia="Calibri" w:cs="Arial"/>
          <w:sz w:val="24"/>
          <w:szCs w:val="24"/>
          <w:lang w:val="sr-Latn-CS" w:eastAsia="sr-Latn-CS"/>
        </w:rPr>
        <w:t xml:space="preserve"> </w:t>
      </w:r>
      <w:r w:rsidRPr="0061515C">
        <w:rPr>
          <w:rFonts w:eastAsia="Calibri" w:cs="Arial"/>
          <w:sz w:val="24"/>
          <w:szCs w:val="24"/>
          <w:lang w:val="sr-Cyrl-RS"/>
        </w:rPr>
        <w:t xml:space="preserve">Купац </w:t>
      </w:r>
      <w:r w:rsidR="00C94CA6">
        <w:rPr>
          <w:rFonts w:eastAsia="Calibri" w:cs="Arial"/>
          <w:sz w:val="24"/>
          <w:szCs w:val="24"/>
          <w:lang w:val="sr-Cyrl-RS"/>
        </w:rPr>
        <w:t xml:space="preserve">ће упутити </w:t>
      </w:r>
      <w:r w:rsidRPr="0061515C">
        <w:rPr>
          <w:rFonts w:eastAsia="Calibri" w:cs="Arial"/>
          <w:sz w:val="24"/>
          <w:szCs w:val="24"/>
          <w:lang w:val="sr-Cyrl-RS"/>
        </w:rPr>
        <w:t xml:space="preserve"> Продавцу</w:t>
      </w:r>
      <w:r w:rsidR="00C94CA6">
        <w:rPr>
          <w:rFonts w:eastAsia="Calibri" w:cs="Arial"/>
          <w:sz w:val="24"/>
          <w:szCs w:val="24"/>
          <w:lang w:val="sr-Cyrl-RS"/>
        </w:rPr>
        <w:t xml:space="preserve"> (</w:t>
      </w:r>
      <w:r w:rsidRPr="0061515C">
        <w:rPr>
          <w:rFonts w:eastAsia="Calibri" w:cs="Arial"/>
          <w:sz w:val="24"/>
          <w:szCs w:val="24"/>
          <w:lang w:val="sr-Cyrl-RS"/>
        </w:rPr>
        <w:t>писаним путем, путем електронске поште или телефонски</w:t>
      </w:r>
      <w:r w:rsidR="00C94CA6">
        <w:rPr>
          <w:rFonts w:eastAsia="Calibri" w:cs="Arial"/>
          <w:sz w:val="24"/>
          <w:szCs w:val="24"/>
          <w:lang w:val="sr-Cyrl-RS"/>
        </w:rPr>
        <w:t>)</w:t>
      </w:r>
      <w:r w:rsidR="00E25288">
        <w:rPr>
          <w:rFonts w:eastAsia="Calibri" w:cs="Arial"/>
          <w:sz w:val="24"/>
          <w:szCs w:val="24"/>
          <w:lang w:val="sr-Cyrl-RS"/>
        </w:rPr>
        <w:t xml:space="preserve"> </w:t>
      </w:r>
      <w:r w:rsidR="00C94CA6" w:rsidRPr="0061515C">
        <w:rPr>
          <w:rFonts w:eastAsia="Calibri" w:cs="Arial"/>
          <w:sz w:val="24"/>
          <w:szCs w:val="24"/>
          <w:lang w:val="sr-Cyrl-RS"/>
        </w:rPr>
        <w:t>наруџбеницу која садржи опис добара, обим, јединичне цене, место испоруке, рок испоруке, и друге услове, у складу са Оквирним споразумом</w:t>
      </w:r>
      <w:r w:rsidR="00E25288">
        <w:rPr>
          <w:rFonts w:eastAsia="Calibri" w:cs="Arial"/>
          <w:sz w:val="24"/>
          <w:szCs w:val="24"/>
          <w:lang w:val="sr-Cyrl-RS"/>
        </w:rPr>
        <w:t>.</w:t>
      </w:r>
      <w:r w:rsidR="00C94CA6" w:rsidRPr="0061515C">
        <w:rPr>
          <w:rFonts w:eastAsia="Calibri" w:cs="Arial"/>
          <w:sz w:val="24"/>
          <w:szCs w:val="24"/>
          <w:lang w:val="sr-Cyrl-RS"/>
        </w:rPr>
        <w:t xml:space="preserve"> </w:t>
      </w:r>
    </w:p>
    <w:p w:rsidR="00904F65" w:rsidRDefault="00E25288" w:rsidP="00904F65">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00904F65" w:rsidRPr="0061515C">
        <w:rPr>
          <w:rFonts w:eastAsia="Calibri" w:cs="Arial"/>
          <w:sz w:val="24"/>
          <w:szCs w:val="24"/>
          <w:lang w:val="sr-Latn-CS" w:eastAsia="sr-Latn-CS"/>
        </w:rPr>
        <w:t xml:space="preserve"> </w:t>
      </w:r>
    </w:p>
    <w:p w:rsidR="00E351A6" w:rsidRPr="0061515C" w:rsidRDefault="00E351A6" w:rsidP="00E351A6">
      <w:pPr>
        <w:spacing w:after="120"/>
        <w:rPr>
          <w:rFonts w:cs="Arial"/>
          <w:sz w:val="24"/>
          <w:szCs w:val="24"/>
          <w:lang w:val="sr-Cyrl-CS"/>
        </w:rPr>
      </w:pPr>
    </w:p>
    <w:p w:rsidR="00307F94" w:rsidRPr="0061515C" w:rsidRDefault="00CE48B6" w:rsidP="00F30080">
      <w:pPr>
        <w:pStyle w:val="KDPodnaslov2"/>
        <w:spacing w:before="0"/>
        <w:ind w:left="450" w:hanging="450"/>
        <w:jc w:val="both"/>
        <w:rPr>
          <w:rFonts w:cs="Arial"/>
          <w:sz w:val="24"/>
          <w:szCs w:val="24"/>
        </w:rPr>
      </w:pPr>
      <w:r w:rsidRPr="0061515C">
        <w:rPr>
          <w:rFonts w:cs="Arial"/>
          <w:sz w:val="24"/>
          <w:szCs w:val="24"/>
          <w:lang w:val="sr-Cyrl-CS"/>
        </w:rPr>
        <w:t>6.1</w:t>
      </w:r>
      <w:r w:rsidR="00904F65" w:rsidRPr="0061515C">
        <w:rPr>
          <w:rFonts w:cs="Arial"/>
          <w:sz w:val="24"/>
          <w:szCs w:val="24"/>
          <w:lang w:val="sr-Cyrl-CS"/>
        </w:rPr>
        <w:t>6</w:t>
      </w:r>
      <w:r w:rsidR="002D01EB" w:rsidRPr="0061515C">
        <w:rPr>
          <w:rFonts w:cs="Arial"/>
          <w:sz w:val="24"/>
          <w:szCs w:val="24"/>
          <w:lang w:val="sr-Cyrl-CS"/>
        </w:rPr>
        <w:t>.</w:t>
      </w:r>
      <w:r w:rsidR="006A3CEE" w:rsidRPr="0061515C">
        <w:rPr>
          <w:rFonts w:cs="Arial"/>
          <w:sz w:val="24"/>
          <w:szCs w:val="24"/>
          <w:lang w:val="sr-Cyrl-CS"/>
        </w:rPr>
        <w:t xml:space="preserve">  Н</w:t>
      </w:r>
      <w:r w:rsidR="00307F94" w:rsidRPr="0061515C">
        <w:rPr>
          <w:rFonts w:cs="Arial"/>
          <w:sz w:val="24"/>
          <w:szCs w:val="24"/>
        </w:rPr>
        <w:t>ачин и услови плаћања</w:t>
      </w:r>
      <w:bookmarkEnd w:id="222"/>
      <w:bookmarkEnd w:id="223"/>
    </w:p>
    <w:p w:rsidR="00904F65" w:rsidRPr="0061515C" w:rsidRDefault="00904F65" w:rsidP="00904F65">
      <w:pPr>
        <w:rPr>
          <w:rFonts w:cs="Arial"/>
          <w:sz w:val="24"/>
          <w:szCs w:val="24"/>
          <w:lang w:val="x-none" w:eastAsia="x-none"/>
        </w:rPr>
      </w:pPr>
    </w:p>
    <w:p w:rsidR="008E1914" w:rsidRPr="0061515C" w:rsidRDefault="008E1914" w:rsidP="008E1914">
      <w:pPr>
        <w:spacing w:before="0"/>
        <w:rPr>
          <w:rFonts w:cs="Arial"/>
          <w:color w:val="000000"/>
          <w:sz w:val="24"/>
          <w:szCs w:val="24"/>
          <w:lang w:val="sr-Cyrl-CS"/>
        </w:rPr>
      </w:pPr>
      <w:r w:rsidRPr="0061515C">
        <w:rPr>
          <w:rFonts w:cs="Arial"/>
          <w:bCs/>
          <w:color w:val="000000"/>
          <w:sz w:val="24"/>
          <w:szCs w:val="24"/>
          <w:lang w:val="sr-Cyrl-RS"/>
        </w:rPr>
        <w:t>Плаћање</w:t>
      </w:r>
      <w:r w:rsidRPr="0061515C">
        <w:rPr>
          <w:rFonts w:cs="Arial"/>
          <w:color w:val="000000"/>
          <w:sz w:val="24"/>
          <w:szCs w:val="24"/>
          <w:lang w:val="sr-Cyrl-CS"/>
        </w:rPr>
        <w:t xml:space="preserve"> </w:t>
      </w:r>
      <w:r w:rsidRPr="0061515C">
        <w:rPr>
          <w:rFonts w:cs="Arial"/>
          <w:sz w:val="24"/>
          <w:szCs w:val="24"/>
          <w:lang w:val="sr-Cyrl-CS"/>
        </w:rPr>
        <w:t>испоручених добара</w:t>
      </w:r>
      <w:r w:rsidRPr="0061515C">
        <w:rPr>
          <w:rFonts w:cs="Arial"/>
          <w:bCs/>
          <w:color w:val="000000"/>
          <w:sz w:val="24"/>
          <w:szCs w:val="24"/>
          <w:lang w:val="sr-Cyrl-RS"/>
        </w:rPr>
        <w:t xml:space="preserve"> на основу сваке појединачно издате Наруџбенице, </w:t>
      </w:r>
      <w:r w:rsidRPr="0061515C">
        <w:rPr>
          <w:rFonts w:cs="Arial"/>
          <w:color w:val="000000"/>
          <w:sz w:val="24"/>
          <w:szCs w:val="24"/>
          <w:lang w:val="sr-Cyrl-RS"/>
        </w:rPr>
        <w:t xml:space="preserve">Купац </w:t>
      </w:r>
      <w:r w:rsidRPr="0061515C">
        <w:rPr>
          <w:rFonts w:cs="Arial"/>
          <w:bCs/>
          <w:color w:val="000000"/>
          <w:sz w:val="24"/>
          <w:szCs w:val="24"/>
          <w:lang w:val="sr-Cyrl-RS"/>
        </w:rPr>
        <w:t xml:space="preserve">ће извршити на текући рачун </w:t>
      </w:r>
      <w:r w:rsidRPr="0061515C">
        <w:rPr>
          <w:rFonts w:cs="Arial"/>
          <w:sz w:val="24"/>
          <w:szCs w:val="24"/>
          <w:lang w:val="sr-Cyrl-CS"/>
        </w:rPr>
        <w:t>Продавца</w:t>
      </w:r>
      <w:r w:rsidR="00542615">
        <w:rPr>
          <w:rFonts w:cs="Arial"/>
          <w:bCs/>
          <w:color w:val="000000"/>
          <w:sz w:val="24"/>
          <w:szCs w:val="24"/>
          <w:lang w:val="sr-Cyrl-RS"/>
        </w:rPr>
        <w:t xml:space="preserve">, </w:t>
      </w:r>
      <w:r w:rsidR="00542615" w:rsidRPr="00A52593">
        <w:rPr>
          <w:rFonts w:cs="Arial"/>
          <w:bCs/>
          <w:sz w:val="24"/>
          <w:szCs w:val="24"/>
          <w:lang w:val="sr-Cyrl-RS"/>
        </w:rPr>
        <w:t>у року до 45 дана</w:t>
      </w:r>
      <w:r w:rsidRPr="00A52593">
        <w:rPr>
          <w:rFonts w:cs="Arial"/>
          <w:sz w:val="24"/>
          <w:szCs w:val="24"/>
          <w:lang w:val="sr-Cyrl-CS"/>
        </w:rPr>
        <w:t xml:space="preserve"> </w:t>
      </w:r>
      <w:r w:rsidRPr="0061515C">
        <w:rPr>
          <w:rFonts w:cs="Arial"/>
          <w:bCs/>
          <w:color w:val="000000"/>
          <w:sz w:val="24"/>
          <w:szCs w:val="24"/>
          <w:lang w:val="sr-Cyrl-RS"/>
        </w:rPr>
        <w:t xml:space="preserve">од дана пријема исправног рачуна, а након потписивања </w:t>
      </w:r>
      <w:r w:rsidR="00623D5E" w:rsidRPr="0061515C">
        <w:rPr>
          <w:rFonts w:cs="Arial"/>
          <w:sz w:val="24"/>
          <w:szCs w:val="24"/>
          <w:lang w:val="sr-Cyrl-CS"/>
        </w:rPr>
        <w:t xml:space="preserve">Записника о квантитативном и квалитативном пријему добара </w:t>
      </w:r>
      <w:r w:rsidRPr="0061515C">
        <w:rPr>
          <w:rFonts w:cs="Arial"/>
          <w:bCs/>
          <w:color w:val="000000"/>
          <w:sz w:val="24"/>
          <w:szCs w:val="24"/>
          <w:lang w:val="sr-Cyrl-RS"/>
        </w:rPr>
        <w:t xml:space="preserve">од стране овлашћених представника </w:t>
      </w:r>
      <w:r w:rsidRPr="0061515C">
        <w:rPr>
          <w:rFonts w:cs="Arial"/>
          <w:sz w:val="24"/>
          <w:szCs w:val="24"/>
          <w:lang w:val="sr-Cyrl-CS"/>
        </w:rPr>
        <w:t>Купца и Продавца</w:t>
      </w:r>
      <w:r w:rsidRPr="0061515C">
        <w:rPr>
          <w:rFonts w:cs="Arial"/>
          <w:bCs/>
          <w:color w:val="000000"/>
          <w:sz w:val="24"/>
          <w:szCs w:val="24"/>
          <w:lang w:val="sr-Cyrl-RS"/>
        </w:rPr>
        <w:t xml:space="preserve"> - без примедби</w:t>
      </w:r>
      <w:r w:rsidR="00052279" w:rsidRPr="0061515C">
        <w:rPr>
          <w:rFonts w:cs="Arial"/>
          <w:bCs/>
          <w:color w:val="000000"/>
          <w:sz w:val="24"/>
          <w:szCs w:val="24"/>
          <w:lang w:val="sr-Cyrl-RS"/>
        </w:rPr>
        <w:t>.</w:t>
      </w:r>
    </w:p>
    <w:p w:rsidR="008E1914" w:rsidRPr="00A52593" w:rsidRDefault="008E1914" w:rsidP="008E1914">
      <w:pPr>
        <w:tabs>
          <w:tab w:val="left" w:pos="993"/>
        </w:tabs>
        <w:autoSpaceDE w:val="0"/>
        <w:autoSpaceDN w:val="0"/>
        <w:adjustRightInd w:val="0"/>
        <w:spacing w:before="0"/>
        <w:rPr>
          <w:rFonts w:cs="Arial"/>
          <w:b/>
          <w:sz w:val="24"/>
          <w:szCs w:val="24"/>
          <w:lang w:val="sr-Cyrl-CS"/>
        </w:rPr>
      </w:pPr>
    </w:p>
    <w:p w:rsidR="008E1914" w:rsidRPr="0061515C" w:rsidRDefault="008E1914" w:rsidP="008E1914">
      <w:pPr>
        <w:spacing w:before="0"/>
        <w:rPr>
          <w:rFonts w:cs="Arial"/>
          <w:sz w:val="24"/>
          <w:szCs w:val="24"/>
          <w:lang w:val="sr-Cyrl-CS"/>
        </w:rPr>
      </w:pPr>
      <w:r w:rsidRPr="00A52593">
        <w:rPr>
          <w:rFonts w:cs="Arial"/>
          <w:sz w:val="24"/>
          <w:szCs w:val="24"/>
          <w:lang w:val="ru-RU"/>
        </w:rPr>
        <w:t>Уз рачун, који</w:t>
      </w:r>
      <w:r w:rsidR="007869BC" w:rsidRPr="00A52593">
        <w:rPr>
          <w:rFonts w:cs="Arial"/>
          <w:sz w:val="24"/>
          <w:szCs w:val="24"/>
          <w:lang w:val="ru-RU"/>
        </w:rPr>
        <w:t xml:space="preserve"> гласи на</w:t>
      </w:r>
      <w:r w:rsidRPr="00A52593">
        <w:rPr>
          <w:rFonts w:cs="Arial"/>
          <w:sz w:val="24"/>
          <w:szCs w:val="24"/>
          <w:lang w:val="ru-RU"/>
        </w:rPr>
        <w:t xml:space="preserve"> купца </w:t>
      </w:r>
      <w:r w:rsidR="00904F65" w:rsidRPr="00A52593">
        <w:rPr>
          <w:rFonts w:cs="Arial"/>
          <w:sz w:val="24"/>
          <w:szCs w:val="24"/>
        </w:rPr>
        <w:t>Јавно предузеће</w:t>
      </w:r>
      <w:r w:rsidR="00904F65" w:rsidRPr="00A52593">
        <w:rPr>
          <w:rFonts w:cs="Arial"/>
          <w:sz w:val="24"/>
          <w:szCs w:val="24"/>
          <w:lang w:val="sr-Cyrl-RS"/>
        </w:rPr>
        <w:t xml:space="preserve"> </w:t>
      </w:r>
      <w:r w:rsidR="004912C8" w:rsidRPr="00A52593">
        <w:rPr>
          <w:rFonts w:cs="Arial"/>
          <w:sz w:val="24"/>
          <w:szCs w:val="24"/>
        </w:rPr>
        <w:t>„Електропривреда Србије“  Београд, ул Царице Милице</w:t>
      </w:r>
      <w:r w:rsidR="004912C8" w:rsidRPr="00A52593">
        <w:rPr>
          <w:rFonts w:cs="Arial"/>
          <w:sz w:val="24"/>
          <w:szCs w:val="24"/>
          <w:lang w:val="sr-Cyrl-RS"/>
        </w:rPr>
        <w:t xml:space="preserve"> бр 2. 11000 Београд</w:t>
      </w:r>
      <w:r w:rsidR="009B63C5" w:rsidRPr="00A52593">
        <w:rPr>
          <w:rFonts w:cs="Arial"/>
          <w:sz w:val="24"/>
          <w:szCs w:val="24"/>
          <w:lang w:val="sr-Cyrl-RS"/>
        </w:rPr>
        <w:t>, ПИБ 103920327</w:t>
      </w:r>
      <w:r w:rsidR="00904F65" w:rsidRPr="00A52593">
        <w:rPr>
          <w:rFonts w:cs="Arial"/>
          <w:sz w:val="24"/>
          <w:szCs w:val="24"/>
          <w:lang w:val="sr-Cyrl-RS"/>
        </w:rPr>
        <w:t>,</w:t>
      </w:r>
      <w:r w:rsidR="009B63C5" w:rsidRPr="00A52593">
        <w:rPr>
          <w:rFonts w:cs="Arial"/>
          <w:sz w:val="24"/>
          <w:szCs w:val="24"/>
          <w:lang w:val="sr-Cyrl-RS"/>
        </w:rPr>
        <w:t xml:space="preserve">  а доствља се на адресу Јавно предузеће „Електропривреда Србије“, Технички Центар Ниш </w:t>
      </w:r>
      <w:r w:rsidR="00904F65" w:rsidRPr="00A52593">
        <w:rPr>
          <w:rFonts w:cs="Arial"/>
          <w:sz w:val="24"/>
          <w:szCs w:val="24"/>
          <w:lang w:val="sr-Cyrl-RS"/>
        </w:rPr>
        <w:t xml:space="preserve"> Булевар </w:t>
      </w:r>
      <w:r w:rsidR="00BF5480">
        <w:rPr>
          <w:rFonts w:cs="Arial"/>
          <w:sz w:val="24"/>
          <w:szCs w:val="24"/>
          <w:lang w:val="sr-Cyrl-RS"/>
        </w:rPr>
        <w:t xml:space="preserve">др </w:t>
      </w:r>
      <w:r w:rsidR="00904F65" w:rsidRPr="00A52593">
        <w:rPr>
          <w:rFonts w:cs="Arial"/>
          <w:sz w:val="24"/>
          <w:szCs w:val="24"/>
          <w:lang w:val="sr-Cyrl-RS"/>
        </w:rPr>
        <w:t>Зорана Ђинђића 46а, 18000 Ниш</w:t>
      </w:r>
      <w:r w:rsidRPr="00A52593">
        <w:rPr>
          <w:rFonts w:cs="Arial"/>
          <w:sz w:val="24"/>
          <w:szCs w:val="24"/>
          <w:lang w:val="ru-RU"/>
        </w:rPr>
        <w:t xml:space="preserve"> </w:t>
      </w:r>
      <w:r w:rsidRPr="0061515C">
        <w:rPr>
          <w:rFonts w:cs="Arial"/>
          <w:sz w:val="24"/>
          <w:szCs w:val="24"/>
          <w:lang w:val="sr-Cyrl-CS"/>
        </w:rPr>
        <w:t xml:space="preserve">у коме обавезно наводи број </w:t>
      </w:r>
      <w:r w:rsidR="00C27FA1" w:rsidRPr="0061515C">
        <w:rPr>
          <w:rFonts w:cs="Arial"/>
          <w:sz w:val="24"/>
          <w:szCs w:val="24"/>
          <w:lang w:val="sr-Cyrl-CS"/>
        </w:rPr>
        <w:t>Оквирног</w:t>
      </w:r>
      <w:r w:rsidRPr="0061515C">
        <w:rPr>
          <w:rFonts w:cs="Arial"/>
          <w:sz w:val="24"/>
          <w:szCs w:val="24"/>
          <w:lang w:val="sr-Cyrl-CS"/>
        </w:rPr>
        <w:t xml:space="preserve"> споразума </w:t>
      </w:r>
      <w:r w:rsidRPr="0061515C">
        <w:rPr>
          <w:rFonts w:cs="Arial"/>
          <w:sz w:val="24"/>
          <w:szCs w:val="24"/>
        </w:rPr>
        <w:t xml:space="preserve">по коме </w:t>
      </w:r>
      <w:r w:rsidRPr="0061515C">
        <w:rPr>
          <w:rFonts w:cs="Arial"/>
          <w:sz w:val="24"/>
          <w:szCs w:val="24"/>
          <w:lang w:val="sr-Cyrl-CS"/>
        </w:rPr>
        <w:t>су</w:t>
      </w:r>
      <w:r w:rsidRPr="0061515C">
        <w:rPr>
          <w:rFonts w:cs="Arial"/>
          <w:sz w:val="24"/>
          <w:szCs w:val="24"/>
        </w:rPr>
        <w:t xml:space="preserve"> </w:t>
      </w:r>
      <w:r w:rsidR="00D30F95" w:rsidRPr="0061515C">
        <w:rPr>
          <w:rFonts w:cs="Arial"/>
          <w:sz w:val="24"/>
          <w:szCs w:val="24"/>
          <w:lang w:val="sr-Cyrl-CS"/>
        </w:rPr>
        <w:t>су</w:t>
      </w:r>
      <w:r w:rsidR="00D30F95" w:rsidRPr="0061515C">
        <w:rPr>
          <w:rFonts w:cs="Arial"/>
          <w:sz w:val="24"/>
          <w:szCs w:val="24"/>
        </w:rPr>
        <w:t xml:space="preserve"> </w:t>
      </w:r>
      <w:r w:rsidR="00D30F95" w:rsidRPr="0061515C">
        <w:rPr>
          <w:rFonts w:cs="Arial"/>
          <w:sz w:val="24"/>
          <w:szCs w:val="24"/>
          <w:lang w:val="sr-Cyrl-CS"/>
        </w:rPr>
        <w:t>испоручена добра</w:t>
      </w:r>
      <w:r w:rsidR="00D30F95" w:rsidRPr="0061515C">
        <w:rPr>
          <w:rFonts w:cs="Arial"/>
          <w:color w:val="000000"/>
          <w:sz w:val="24"/>
          <w:szCs w:val="24"/>
          <w:lang w:val="sr-Cyrl-CS"/>
        </w:rPr>
        <w:t xml:space="preserve">, </w:t>
      </w:r>
      <w:r w:rsidR="00D30F95" w:rsidRPr="0061515C">
        <w:rPr>
          <w:rFonts w:cs="Arial"/>
          <w:sz w:val="24"/>
          <w:szCs w:val="24"/>
          <w:lang w:val="sr-Cyrl-CS"/>
        </w:rPr>
        <w:t xml:space="preserve">понуђач  је обавезан да достави копију наруџбенице и  </w:t>
      </w:r>
      <w:r w:rsidR="00623D5E" w:rsidRPr="0061515C">
        <w:rPr>
          <w:rFonts w:cs="Arial"/>
          <w:sz w:val="24"/>
          <w:szCs w:val="24"/>
          <w:lang w:val="sr-Cyrl-CS"/>
        </w:rPr>
        <w:t xml:space="preserve">Записника о квантитативном и квалитативном пријему добара </w:t>
      </w:r>
      <w:r w:rsidR="00D30F95" w:rsidRPr="0061515C">
        <w:rPr>
          <w:rFonts w:cs="Arial"/>
          <w:sz w:val="24"/>
          <w:szCs w:val="24"/>
          <w:lang w:val="sr-Cyrl-CS"/>
        </w:rPr>
        <w:t xml:space="preserve">- без примедби, </w:t>
      </w:r>
      <w:r w:rsidR="00577C76" w:rsidRPr="0061515C">
        <w:rPr>
          <w:rFonts w:cs="Arial"/>
          <w:sz w:val="24"/>
          <w:szCs w:val="24"/>
          <w:lang w:val="sr-Cyrl-CS"/>
        </w:rPr>
        <w:t>са датумом испоруке добара</w:t>
      </w:r>
      <w:r w:rsidR="009D3673" w:rsidRPr="0061515C">
        <w:rPr>
          <w:rFonts w:cs="Arial"/>
          <w:sz w:val="24"/>
          <w:szCs w:val="24"/>
          <w:lang w:val="sr-Cyrl-CS"/>
        </w:rPr>
        <w:t>,</w:t>
      </w:r>
      <w:r w:rsidR="00F90EC1" w:rsidRPr="0061515C">
        <w:rPr>
          <w:rFonts w:cs="Arial"/>
          <w:sz w:val="24"/>
          <w:szCs w:val="24"/>
          <w:lang w:val="sr-Cyrl-CS"/>
        </w:rPr>
        <w:t xml:space="preserve"> </w:t>
      </w:r>
      <w:r w:rsidR="00D30F95" w:rsidRPr="0061515C">
        <w:rPr>
          <w:rFonts w:cs="Arial"/>
          <w:sz w:val="24"/>
          <w:szCs w:val="24"/>
          <w:lang w:val="sr-Cyrl-CS"/>
        </w:rPr>
        <w:t>читко написаним именом и презименом и потписом овлашћеног лица Наручиоца, које је примило предметна добра.</w:t>
      </w:r>
    </w:p>
    <w:p w:rsidR="00904F65" w:rsidRPr="0061515C" w:rsidRDefault="00904F65" w:rsidP="008E1914">
      <w:pPr>
        <w:spacing w:before="0"/>
        <w:rPr>
          <w:rFonts w:cs="Arial"/>
          <w:sz w:val="24"/>
          <w:szCs w:val="24"/>
          <w:lang w:val="sr-Cyrl-CS"/>
        </w:rPr>
      </w:pPr>
    </w:p>
    <w:p w:rsidR="00DB39FE" w:rsidRPr="0061515C" w:rsidRDefault="00DB39FE" w:rsidP="00DB39FE">
      <w:pPr>
        <w:spacing w:before="0" w:after="120"/>
        <w:rPr>
          <w:rFonts w:cs="Arial"/>
          <w:sz w:val="24"/>
          <w:szCs w:val="24"/>
          <w:lang w:val="sr-Cyrl-CS"/>
        </w:rPr>
      </w:pPr>
      <w:r w:rsidRPr="0061515C">
        <w:rPr>
          <w:rFonts w:cs="Arial"/>
          <w:sz w:val="24"/>
          <w:szCs w:val="24"/>
          <w:lang w:val="ru-RU"/>
        </w:rPr>
        <w:t>Понуђена цена треба да обухвати све зависне трошкове до места испоруке.</w:t>
      </w:r>
    </w:p>
    <w:p w:rsidR="008E1914" w:rsidRPr="0061515C" w:rsidRDefault="008E1914" w:rsidP="008E1914">
      <w:pPr>
        <w:tabs>
          <w:tab w:val="left" w:pos="0"/>
        </w:tabs>
        <w:spacing w:before="0"/>
        <w:rPr>
          <w:rFonts w:cs="Arial"/>
          <w:sz w:val="24"/>
          <w:szCs w:val="24"/>
          <w:lang w:val="ru-RU"/>
        </w:rPr>
      </w:pPr>
      <w:r w:rsidRPr="0061515C">
        <w:rPr>
          <w:rFonts w:cs="Arial"/>
          <w:sz w:val="24"/>
          <w:szCs w:val="24"/>
          <w:lang w:val="ru-RU"/>
        </w:rPr>
        <w:t>Јединичне цене исказане су у Обрасцу структуре цене Продавца.</w:t>
      </w:r>
    </w:p>
    <w:p w:rsidR="008E1914" w:rsidRPr="0061515C" w:rsidRDefault="008E1914" w:rsidP="008E1914">
      <w:pPr>
        <w:tabs>
          <w:tab w:val="left" w:pos="0"/>
        </w:tabs>
        <w:rPr>
          <w:rFonts w:cs="Arial"/>
          <w:sz w:val="24"/>
          <w:szCs w:val="24"/>
          <w:lang w:val="sr-Cyrl-CS"/>
        </w:rPr>
      </w:pPr>
      <w:r w:rsidRPr="0061515C">
        <w:rPr>
          <w:rFonts w:cs="Arial"/>
          <w:sz w:val="24"/>
          <w:szCs w:val="24"/>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61515C">
        <w:rPr>
          <w:rFonts w:cs="Arial"/>
          <w:sz w:val="24"/>
          <w:szCs w:val="24"/>
        </w:rPr>
        <w:t xml:space="preserve">Обрачун </w:t>
      </w:r>
      <w:r w:rsidRPr="0061515C">
        <w:rPr>
          <w:rFonts w:cs="Arial"/>
          <w:sz w:val="24"/>
          <w:szCs w:val="24"/>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rsidR="00F30080" w:rsidRPr="0061515C" w:rsidRDefault="00F30080" w:rsidP="008E1914">
      <w:pPr>
        <w:tabs>
          <w:tab w:val="left" w:pos="0"/>
        </w:tabs>
        <w:rPr>
          <w:rFonts w:cs="Arial"/>
          <w:sz w:val="24"/>
          <w:szCs w:val="24"/>
          <w:lang w:val="sr-Cyrl-CS"/>
        </w:rPr>
      </w:pPr>
    </w:p>
    <w:p w:rsidR="008E1914" w:rsidRPr="0061515C" w:rsidRDefault="008E1914" w:rsidP="008E1914">
      <w:pPr>
        <w:tabs>
          <w:tab w:val="left" w:pos="567"/>
        </w:tabs>
        <w:spacing w:before="0"/>
        <w:rPr>
          <w:rFonts w:cs="Arial"/>
          <w:sz w:val="24"/>
          <w:szCs w:val="24"/>
          <w:lang w:val="sr-Cyrl-CS"/>
        </w:rPr>
      </w:pPr>
      <w:r w:rsidRPr="0061515C">
        <w:rPr>
          <w:rFonts w:cs="Arial"/>
          <w:iCs/>
          <w:sz w:val="24"/>
          <w:szCs w:val="24"/>
          <w:lang w:val="sr-Cyrl-CS"/>
        </w:rPr>
        <w:t>Оквирни споразум</w:t>
      </w:r>
      <w:r w:rsidRPr="0061515C">
        <w:rPr>
          <w:rFonts w:cs="Arial"/>
          <w:i/>
          <w:iCs/>
          <w:sz w:val="24"/>
          <w:szCs w:val="24"/>
          <w:lang w:val="sr-Cyrl-CS"/>
        </w:rPr>
        <w:t xml:space="preserve"> </w:t>
      </w:r>
      <w:r w:rsidRPr="0061515C">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61515C">
        <w:rPr>
          <w:rFonts w:cs="Arial"/>
          <w:sz w:val="24"/>
          <w:szCs w:val="24"/>
        </w:rPr>
        <w:t> </w:t>
      </w:r>
      <w:r w:rsidRPr="0061515C">
        <w:rPr>
          <w:rFonts w:cs="Arial"/>
          <w:sz w:val="24"/>
          <w:szCs w:val="24"/>
          <w:lang w:val="sr-Cyrl-CS"/>
        </w:rPr>
        <w:t>ће се извршавати финансијске обавезе, а у складу са законом и општим и посебним актима Наручиоца.</w:t>
      </w:r>
    </w:p>
    <w:p w:rsidR="008E1914" w:rsidRPr="0061515C" w:rsidRDefault="008E1914" w:rsidP="008E1914">
      <w:pPr>
        <w:tabs>
          <w:tab w:val="left" w:pos="567"/>
        </w:tabs>
        <w:spacing w:before="0"/>
        <w:rPr>
          <w:rFonts w:cs="Arial"/>
          <w:b/>
          <w:sz w:val="24"/>
          <w:szCs w:val="24"/>
          <w:lang w:val="sr-Cyrl-CS"/>
        </w:rPr>
      </w:pPr>
    </w:p>
    <w:p w:rsidR="007804C4" w:rsidRPr="0061515C" w:rsidRDefault="007804C4" w:rsidP="007804C4">
      <w:pPr>
        <w:pStyle w:val="Naslov3"/>
        <w:rPr>
          <w:rFonts w:cs="Arial"/>
          <w:b/>
          <w:szCs w:val="24"/>
        </w:rPr>
      </w:pPr>
      <w:r w:rsidRPr="0061515C">
        <w:rPr>
          <w:rFonts w:cs="Arial"/>
          <w:b/>
          <w:szCs w:val="24"/>
          <w:lang w:val="sr-Cyrl-RS"/>
        </w:rPr>
        <w:t>6.1</w:t>
      </w:r>
      <w:r w:rsidRPr="0061515C">
        <w:rPr>
          <w:rFonts w:cs="Arial"/>
          <w:b/>
          <w:szCs w:val="24"/>
        </w:rPr>
        <w:t>7</w:t>
      </w:r>
      <w:r w:rsidRPr="0061515C">
        <w:rPr>
          <w:rFonts w:cs="Arial"/>
          <w:b/>
          <w:szCs w:val="24"/>
          <w:lang w:val="sr-Cyrl-RS"/>
        </w:rPr>
        <w:t xml:space="preserve"> </w:t>
      </w:r>
      <w:r w:rsidRPr="0061515C">
        <w:rPr>
          <w:rFonts w:cs="Arial"/>
          <w:b/>
          <w:szCs w:val="24"/>
        </w:rPr>
        <w:t>Рок важења понуде (опција понуде)</w:t>
      </w:r>
    </w:p>
    <w:p w:rsidR="007804C4" w:rsidRPr="0061515C" w:rsidRDefault="007804C4" w:rsidP="007804C4">
      <w:pPr>
        <w:rPr>
          <w:rFonts w:cs="Arial"/>
          <w:sz w:val="24"/>
          <w:szCs w:val="24"/>
        </w:rPr>
      </w:pPr>
    </w:p>
    <w:p w:rsidR="007804C4" w:rsidRPr="0061515C" w:rsidRDefault="007804C4" w:rsidP="007804C4">
      <w:pPr>
        <w:spacing w:before="0"/>
        <w:rPr>
          <w:rFonts w:cs="Arial"/>
          <w:sz w:val="24"/>
          <w:szCs w:val="24"/>
          <w:lang w:val="ru-RU"/>
        </w:rPr>
      </w:pPr>
      <w:r w:rsidRPr="0061515C">
        <w:rPr>
          <w:rFonts w:cs="Arial"/>
          <w:bCs/>
          <w:iCs/>
          <w:sz w:val="24"/>
          <w:szCs w:val="24"/>
          <w:lang w:val="sr-Cyrl-CS"/>
        </w:rPr>
        <w:t>Рок важења понуде не може бити краћ</w:t>
      </w:r>
      <w:r w:rsidRPr="0061515C">
        <w:rPr>
          <w:rFonts w:cs="Arial"/>
          <w:bCs/>
          <w:iCs/>
          <w:sz w:val="24"/>
          <w:szCs w:val="24"/>
        </w:rPr>
        <w:t>и</w:t>
      </w:r>
      <w:r w:rsidRPr="0061515C">
        <w:rPr>
          <w:rFonts w:cs="Arial"/>
          <w:bCs/>
          <w:iCs/>
          <w:sz w:val="24"/>
          <w:szCs w:val="24"/>
          <w:lang w:val="sr-Cyrl-CS"/>
        </w:rPr>
        <w:t xml:space="preserve"> од 120 </w:t>
      </w:r>
      <w:r w:rsidRPr="0061515C">
        <w:rPr>
          <w:rFonts w:cs="Arial"/>
          <w:bCs/>
          <w:iCs/>
          <w:sz w:val="24"/>
          <w:szCs w:val="24"/>
          <w:lang w:val="sr-Cyrl-RS"/>
        </w:rPr>
        <w:t>(словима:стодвадесет)</w:t>
      </w:r>
      <w:r w:rsidRPr="0061515C">
        <w:rPr>
          <w:rFonts w:cs="Arial"/>
          <w:bCs/>
          <w:iCs/>
          <w:sz w:val="24"/>
          <w:szCs w:val="24"/>
          <w:lang w:val="sr-Cyrl-CS"/>
        </w:rPr>
        <w:t xml:space="preserve"> дана од дана отварања понуда.</w:t>
      </w:r>
    </w:p>
    <w:p w:rsidR="007804C4" w:rsidRPr="0061515C" w:rsidRDefault="007804C4" w:rsidP="007804C4">
      <w:pPr>
        <w:spacing w:before="0"/>
        <w:rPr>
          <w:rFonts w:cs="Arial"/>
          <w:sz w:val="24"/>
          <w:szCs w:val="24"/>
        </w:rPr>
      </w:pPr>
      <w:r w:rsidRPr="0061515C">
        <w:rPr>
          <w:rFonts w:cs="Arial"/>
          <w:sz w:val="24"/>
          <w:szCs w:val="24"/>
        </w:rPr>
        <w:t>У случају да понуђач наведе краћи рок важења понуде, понуда ће бити одбијена, као неприхватљива.</w:t>
      </w:r>
    </w:p>
    <w:p w:rsidR="00307F94" w:rsidRPr="0061515C" w:rsidRDefault="00137532" w:rsidP="008D2B23">
      <w:pPr>
        <w:spacing w:before="0"/>
        <w:rPr>
          <w:rFonts w:cs="Arial"/>
          <w:sz w:val="24"/>
          <w:szCs w:val="24"/>
          <w:lang w:val="sr-Cyrl-RS"/>
        </w:rPr>
      </w:pPr>
      <w:r w:rsidRPr="0061515C">
        <w:rPr>
          <w:rFonts w:cs="Arial"/>
          <w:sz w:val="24"/>
          <w:szCs w:val="24"/>
        </w:rPr>
        <w:t xml:space="preserve">   </w:t>
      </w:r>
    </w:p>
    <w:p w:rsidR="0046426A" w:rsidRPr="0061515C" w:rsidRDefault="0046426A" w:rsidP="008D2B23">
      <w:pPr>
        <w:spacing w:before="0"/>
        <w:rPr>
          <w:rFonts w:cs="Arial"/>
          <w:sz w:val="24"/>
          <w:szCs w:val="24"/>
          <w:lang w:val="sr-Cyrl-RS"/>
        </w:rPr>
      </w:pPr>
    </w:p>
    <w:p w:rsidR="0046426A" w:rsidRPr="0061515C" w:rsidRDefault="0046426A" w:rsidP="0046426A">
      <w:pPr>
        <w:tabs>
          <w:tab w:val="left" w:pos="567"/>
          <w:tab w:val="left" w:pos="709"/>
        </w:tabs>
        <w:spacing w:before="0" w:after="120"/>
        <w:rPr>
          <w:rFonts w:cs="Arial"/>
          <w:b/>
          <w:sz w:val="24"/>
          <w:szCs w:val="24"/>
          <w:lang w:val="sr-Cyrl-CS"/>
        </w:rPr>
      </w:pPr>
      <w:r w:rsidRPr="0061515C">
        <w:rPr>
          <w:rFonts w:cs="Arial"/>
          <w:b/>
          <w:sz w:val="24"/>
          <w:szCs w:val="24"/>
          <w:lang w:val="sr-Cyrl-RS"/>
        </w:rPr>
        <w:t>6.1</w:t>
      </w:r>
      <w:r w:rsidR="00AD321A" w:rsidRPr="0061515C">
        <w:rPr>
          <w:rFonts w:cs="Arial"/>
          <w:b/>
          <w:sz w:val="24"/>
          <w:szCs w:val="24"/>
          <w:lang w:val="sr-Cyrl-RS"/>
        </w:rPr>
        <w:t>8</w:t>
      </w:r>
      <w:r w:rsidRPr="0061515C">
        <w:rPr>
          <w:rFonts w:cs="Arial"/>
          <w:b/>
          <w:sz w:val="24"/>
          <w:szCs w:val="24"/>
          <w:lang w:val="sr-Cyrl-CS"/>
        </w:rPr>
        <w:t>.</w:t>
      </w:r>
      <w:r w:rsidRPr="0061515C">
        <w:rPr>
          <w:rFonts w:cs="Arial"/>
          <w:b/>
          <w:sz w:val="24"/>
          <w:szCs w:val="24"/>
          <w:lang w:val="sr-Latn-RS"/>
        </w:rPr>
        <w:t xml:space="preserve">  </w:t>
      </w:r>
      <w:r w:rsidRPr="0061515C">
        <w:rPr>
          <w:rFonts w:cs="Arial"/>
          <w:b/>
          <w:sz w:val="24"/>
          <w:szCs w:val="24"/>
          <w:lang w:val="sr-Cyrl-CS"/>
        </w:rPr>
        <w:t>Средства финансијског обезбеђења</w:t>
      </w:r>
    </w:p>
    <w:p w:rsidR="007804C4" w:rsidRPr="0061515C" w:rsidRDefault="007804C4" w:rsidP="007804C4">
      <w:pPr>
        <w:rPr>
          <w:rFonts w:cs="Arial"/>
          <w:sz w:val="24"/>
          <w:szCs w:val="24"/>
        </w:rPr>
      </w:pPr>
    </w:p>
    <w:p w:rsidR="007804C4" w:rsidRPr="0061515C" w:rsidRDefault="007804C4" w:rsidP="007804C4">
      <w:pPr>
        <w:pStyle w:val="KDParagraf"/>
        <w:spacing w:before="0"/>
        <w:rPr>
          <w:rFonts w:cs="Arial"/>
          <w:sz w:val="24"/>
          <w:szCs w:val="24"/>
        </w:rPr>
      </w:pPr>
      <w:r w:rsidRPr="0061515C">
        <w:rPr>
          <w:rFonts w:cs="Arial"/>
          <w:bCs/>
          <w:sz w:val="24"/>
          <w:szCs w:val="24"/>
        </w:rPr>
        <w:t>Наручилац користи  право да захтева средств</w:t>
      </w:r>
      <w:r w:rsidRPr="0061515C">
        <w:rPr>
          <w:rFonts w:cs="Arial"/>
          <w:bCs/>
          <w:sz w:val="24"/>
          <w:szCs w:val="24"/>
          <w:lang w:val="sr-Cyrl-RS"/>
        </w:rPr>
        <w:t>о</w:t>
      </w:r>
      <w:r w:rsidRPr="0061515C">
        <w:rPr>
          <w:rFonts w:cs="Arial"/>
          <w:bCs/>
          <w:sz w:val="24"/>
          <w:szCs w:val="24"/>
        </w:rPr>
        <w:t xml:space="preserve"> финансијског обезбеђења </w:t>
      </w:r>
      <w:r w:rsidRPr="0061515C">
        <w:rPr>
          <w:rFonts w:cs="Arial"/>
          <w:bCs/>
          <w:sz w:val="24"/>
          <w:szCs w:val="24"/>
          <w:lang w:val="sr-Cyrl-RS"/>
        </w:rPr>
        <w:t xml:space="preserve"> </w:t>
      </w:r>
      <w:r w:rsidRPr="0061515C">
        <w:rPr>
          <w:rFonts w:cs="Arial"/>
          <w:bCs/>
          <w:sz w:val="24"/>
          <w:szCs w:val="24"/>
        </w:rPr>
        <w:t>(у даљем текс</w:t>
      </w:r>
      <w:r w:rsidRPr="0061515C">
        <w:rPr>
          <w:rFonts w:cs="Arial"/>
          <w:bCs/>
          <w:sz w:val="24"/>
          <w:szCs w:val="24"/>
          <w:lang w:val="sr-Cyrl-RS"/>
        </w:rPr>
        <w:t>т</w:t>
      </w:r>
      <w:r w:rsidRPr="0061515C">
        <w:rPr>
          <w:rFonts w:cs="Arial"/>
          <w:bCs/>
          <w:sz w:val="24"/>
          <w:szCs w:val="24"/>
        </w:rPr>
        <w:t xml:space="preserve">у СФО) </w:t>
      </w:r>
      <w:r w:rsidRPr="0061515C">
        <w:rPr>
          <w:rFonts w:cs="Arial"/>
          <w:sz w:val="24"/>
          <w:szCs w:val="24"/>
        </w:rPr>
        <w:t xml:space="preserve">којим понуђачи обезбеђују испуњење својих уговорних обавеза (достављају се </w:t>
      </w:r>
      <w:r w:rsidRPr="0061515C">
        <w:rPr>
          <w:rFonts w:cs="Arial"/>
          <w:sz w:val="24"/>
          <w:szCs w:val="24"/>
          <w:lang w:val="sr-Cyrl-RS"/>
        </w:rPr>
        <w:t>по Оквирног споразума</w:t>
      </w:r>
      <w:r w:rsidRPr="0061515C">
        <w:rPr>
          <w:rFonts w:cs="Arial"/>
          <w:sz w:val="24"/>
          <w:szCs w:val="24"/>
        </w:rPr>
        <w:t>).</w:t>
      </w:r>
    </w:p>
    <w:p w:rsidR="007804C4" w:rsidRPr="0061515C" w:rsidRDefault="007804C4" w:rsidP="007804C4">
      <w:pPr>
        <w:rPr>
          <w:rFonts w:eastAsia="TimesNewRomanPSMT" w:cs="Arial"/>
          <w:bCs/>
          <w:iCs/>
          <w:sz w:val="24"/>
          <w:szCs w:val="24"/>
        </w:rPr>
      </w:pPr>
      <w:r w:rsidRPr="0061515C">
        <w:rPr>
          <w:rFonts w:eastAsia="TimesNewRomanPSMT" w:cs="Arial"/>
          <w:bCs/>
          <w:iCs/>
          <w:sz w:val="24"/>
          <w:szCs w:val="24"/>
        </w:rPr>
        <w:t>Сви трошкови око прибављања средства обезбеђења падају на терет понуђача, а и исти могу бити наведени у Обрасцу трошкова припреме понуде.</w:t>
      </w:r>
    </w:p>
    <w:p w:rsidR="007804C4" w:rsidRPr="0061515C" w:rsidRDefault="007804C4" w:rsidP="007804C4">
      <w:pPr>
        <w:rPr>
          <w:rFonts w:eastAsia="TimesNewRomanPSMT" w:cs="Arial"/>
          <w:bCs/>
          <w:iCs/>
          <w:sz w:val="24"/>
          <w:szCs w:val="24"/>
          <w:lang w:val="sr-Cyrl-RS"/>
        </w:rPr>
      </w:pPr>
      <w:r w:rsidRPr="0061515C">
        <w:rPr>
          <w:rFonts w:eastAsia="TimesNewRomanPSMT" w:cs="Arial"/>
          <w:bCs/>
          <w:iCs/>
          <w:sz w:val="24"/>
          <w:szCs w:val="24"/>
          <w:lang w:val="sr-Cyrl-RS"/>
        </w:rPr>
        <w:t>Члан групе понуђача може бити налогодавац СФО.</w:t>
      </w:r>
    </w:p>
    <w:p w:rsidR="007804C4" w:rsidRPr="0061515C" w:rsidRDefault="007804C4" w:rsidP="007804C4">
      <w:pPr>
        <w:rPr>
          <w:rFonts w:eastAsia="TimesNewRomanPSMT" w:cs="Arial"/>
          <w:bCs/>
          <w:iCs/>
          <w:sz w:val="24"/>
          <w:szCs w:val="24"/>
        </w:rPr>
      </w:pPr>
      <w:r w:rsidRPr="0061515C">
        <w:rPr>
          <w:rFonts w:eastAsia="TimesNewRomanPSMT" w:cs="Arial"/>
          <w:bCs/>
          <w:iCs/>
          <w:sz w:val="24"/>
          <w:szCs w:val="24"/>
          <w:lang w:val="sr-Cyrl-RS"/>
        </w:rPr>
        <w:t>СФО</w:t>
      </w:r>
      <w:r w:rsidRPr="0061515C">
        <w:rPr>
          <w:rFonts w:eastAsia="TimesNewRomanPSMT" w:cs="Arial"/>
          <w:bCs/>
          <w:iCs/>
          <w:sz w:val="24"/>
          <w:szCs w:val="24"/>
        </w:rPr>
        <w:t xml:space="preserve"> мора да буд</w:t>
      </w:r>
      <w:r w:rsidRPr="0061515C">
        <w:rPr>
          <w:rFonts w:eastAsia="TimesNewRomanPSMT" w:cs="Arial"/>
          <w:bCs/>
          <w:iCs/>
          <w:sz w:val="24"/>
          <w:szCs w:val="24"/>
          <w:lang w:val="sr-Cyrl-RS"/>
        </w:rPr>
        <w:t>е</w:t>
      </w:r>
      <w:r w:rsidRPr="0061515C">
        <w:rPr>
          <w:rFonts w:eastAsia="TimesNewRomanPSMT" w:cs="Arial"/>
          <w:bCs/>
          <w:iCs/>
          <w:sz w:val="24"/>
          <w:szCs w:val="24"/>
        </w:rPr>
        <w:t xml:space="preserve"> у валути у којој је и понуда.</w:t>
      </w:r>
    </w:p>
    <w:p w:rsidR="007804C4" w:rsidRPr="0061515C" w:rsidRDefault="007804C4" w:rsidP="007804C4">
      <w:pPr>
        <w:rPr>
          <w:rFonts w:eastAsia="TimesNewRomanPSMT" w:cs="Arial"/>
          <w:bCs/>
          <w:iCs/>
          <w:color w:val="00B0F0"/>
          <w:sz w:val="24"/>
          <w:szCs w:val="24"/>
        </w:rPr>
      </w:pPr>
      <w:r w:rsidRPr="0061515C">
        <w:rPr>
          <w:rFonts w:eastAsia="TimesNewRomanPSMT" w:cs="Arial"/>
          <w:bCs/>
          <w:iCs/>
          <w:sz w:val="24"/>
          <w:szCs w:val="24"/>
        </w:rPr>
        <w:t>Ако се за време трајања Оквирног споразума промене рокови за извршење уговорне обавезе, важност  СФО мора се продужити</w:t>
      </w:r>
      <w:r w:rsidRPr="0061515C">
        <w:rPr>
          <w:rFonts w:eastAsia="TimesNewRomanPSMT" w:cs="Arial"/>
          <w:bCs/>
          <w:iCs/>
          <w:color w:val="00B0F0"/>
          <w:sz w:val="24"/>
          <w:szCs w:val="24"/>
        </w:rPr>
        <w:t xml:space="preserve">. </w:t>
      </w:r>
    </w:p>
    <w:p w:rsidR="007804C4" w:rsidRPr="0061515C" w:rsidRDefault="007804C4" w:rsidP="007804C4">
      <w:pPr>
        <w:pStyle w:val="KDParagraf"/>
        <w:spacing w:before="0"/>
        <w:rPr>
          <w:rFonts w:cs="Arial"/>
          <w:color w:val="00B0F0"/>
          <w:sz w:val="24"/>
          <w:szCs w:val="24"/>
        </w:rPr>
      </w:pPr>
    </w:p>
    <w:p w:rsidR="00BB16C0" w:rsidRPr="00BB16C0" w:rsidRDefault="00BB16C0" w:rsidP="00BB16C0">
      <w:pPr>
        <w:spacing w:before="0"/>
        <w:rPr>
          <w:rFonts w:eastAsia="TimesNewRomanPSMT" w:cs="Arial"/>
          <w:sz w:val="24"/>
          <w:szCs w:val="24"/>
        </w:rPr>
      </w:pPr>
      <w:r w:rsidRPr="00BB16C0">
        <w:rPr>
          <w:rFonts w:eastAsia="TimesNewRomanPSMT" w:cs="Arial"/>
          <w:sz w:val="24"/>
          <w:szCs w:val="24"/>
          <w:lang w:val="ru-RU"/>
        </w:rPr>
        <w:t>Понуђач је дужан да достави следећа средства финансијског обезбеђења:</w:t>
      </w:r>
    </w:p>
    <w:p w:rsidR="00BB16C0" w:rsidRPr="00BB16C0" w:rsidRDefault="00BB16C0" w:rsidP="00BB16C0">
      <w:pPr>
        <w:pStyle w:val="NormalWeb"/>
        <w:shd w:val="clear" w:color="auto" w:fill="FFFFFF"/>
        <w:rPr>
          <w:rFonts w:cs="Arial"/>
          <w:b/>
          <w:color w:val="000000"/>
          <w:sz w:val="24"/>
          <w:lang w:val="sr-Latn-RS" w:eastAsia="sr-Latn-RS"/>
        </w:rPr>
      </w:pPr>
      <w:r w:rsidRPr="00BB16C0">
        <w:rPr>
          <w:rStyle w:val="Naglaeno"/>
          <w:rFonts w:cs="Arial"/>
          <w:b w:val="0"/>
          <w:color w:val="000000"/>
          <w:sz w:val="24"/>
        </w:rPr>
        <w:t>СФО за озбиљност понуде:</w:t>
      </w:r>
    </w:p>
    <w:p w:rsidR="00BB16C0" w:rsidRPr="00BB16C0" w:rsidRDefault="00BB16C0" w:rsidP="00BB16C0">
      <w:pPr>
        <w:pStyle w:val="NormalWeb"/>
        <w:shd w:val="clear" w:color="auto" w:fill="FFFFFF"/>
        <w:rPr>
          <w:rFonts w:cs="Arial"/>
          <w:color w:val="000000"/>
          <w:sz w:val="24"/>
        </w:rPr>
      </w:pPr>
      <w:r w:rsidRPr="00BB16C0">
        <w:rPr>
          <w:rFonts w:cs="Arial"/>
          <w:color w:val="000000"/>
          <w:sz w:val="24"/>
        </w:rPr>
        <w:t>Понуђач је обавезан да у тренутку подношења понуде преда:</w:t>
      </w:r>
    </w:p>
    <w:p w:rsidR="00BB16C0" w:rsidRPr="00BB16C0" w:rsidRDefault="00BB16C0" w:rsidP="00BB16C0">
      <w:pPr>
        <w:numPr>
          <w:ilvl w:val="0"/>
          <w:numId w:val="5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w:t>
      </w:r>
    </w:p>
    <w:p w:rsidR="00BB16C0" w:rsidRPr="00BB16C0" w:rsidRDefault="00BB16C0" w:rsidP="00BB16C0">
      <w:pPr>
        <w:numPr>
          <w:ilvl w:val="0"/>
          <w:numId w:val="5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lastRenderedPageBreak/>
        <w:t>менично писмо – овлашћење којим  Понуђач овлашћује Наручиоца да може наплатити меницу  на износ од 10 % од вредности понуде (без ПДВ-а) са роком важења 30 (</w:t>
      </w:r>
      <w:r w:rsidR="008A6854">
        <w:rPr>
          <w:rFonts w:cs="Arial"/>
          <w:sz w:val="24"/>
          <w:szCs w:val="24"/>
          <w:lang w:val="sr-Cyrl-RS"/>
        </w:rPr>
        <w:t xml:space="preserve">словима: </w:t>
      </w:r>
      <w:r w:rsidR="008A6854" w:rsidRPr="00A153DD">
        <w:rPr>
          <w:rFonts w:cs="Arial"/>
          <w:sz w:val="24"/>
          <w:szCs w:val="24"/>
          <w:lang w:val="sr-Cyrl-RS"/>
        </w:rPr>
        <w:t>три</w:t>
      </w:r>
      <w:r w:rsidR="008A6854" w:rsidRPr="00A153DD">
        <w:rPr>
          <w:rFonts w:cs="Arial"/>
          <w:sz w:val="24"/>
          <w:szCs w:val="24"/>
        </w:rPr>
        <w:t xml:space="preserve">десет) </w:t>
      </w:r>
      <w:r w:rsidRPr="00BB16C0">
        <w:rPr>
          <w:rFonts w:cs="Arial"/>
          <w:color w:val="000000"/>
          <w:sz w:val="24"/>
          <w:szCs w:val="24"/>
        </w:rPr>
        <w:t xml:space="preserve">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rsidR="00BB16C0" w:rsidRPr="00BB16C0" w:rsidRDefault="00BB16C0" w:rsidP="00BB16C0">
      <w:pPr>
        <w:numPr>
          <w:ilvl w:val="0"/>
          <w:numId w:val="5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пословне банке на дан издавања менице и меничног овлашћења (потребно је да се поклапају датум са меничног овлашчења и датум овере банке на фотокопији депо картона), </w:t>
      </w:r>
    </w:p>
    <w:p w:rsidR="00BB16C0" w:rsidRPr="00BB16C0" w:rsidRDefault="00BB16C0" w:rsidP="00BB16C0">
      <w:pPr>
        <w:numPr>
          <w:ilvl w:val="0"/>
          <w:numId w:val="5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фотокопију ОП обрасца, </w:t>
      </w:r>
    </w:p>
    <w:p w:rsidR="00BB16C0" w:rsidRPr="00BB16C0" w:rsidRDefault="00BB16C0" w:rsidP="00BB16C0">
      <w:pPr>
        <w:numPr>
          <w:ilvl w:val="0"/>
          <w:numId w:val="55"/>
        </w:numPr>
        <w:shd w:val="clear" w:color="auto" w:fill="FFFFFF"/>
        <w:spacing w:before="100" w:beforeAutospacing="1" w:after="100" w:afterAutospacing="1"/>
        <w:rPr>
          <w:rFonts w:cs="Arial"/>
          <w:color w:val="000000"/>
          <w:sz w:val="24"/>
          <w:szCs w:val="24"/>
        </w:rPr>
      </w:pPr>
      <w:r w:rsidRPr="00BB16C0">
        <w:rPr>
          <w:rFonts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је извршила регистрацију менице или извод са интернет странице Регистра меница и овлашћења НБС). </w:t>
      </w:r>
    </w:p>
    <w:p w:rsidR="00BB16C0" w:rsidRPr="00BB16C0" w:rsidRDefault="00BB16C0" w:rsidP="00BB16C0">
      <w:pPr>
        <w:pStyle w:val="NormalWeb"/>
        <w:shd w:val="clear" w:color="auto" w:fill="FFFFFF"/>
        <w:rPr>
          <w:rFonts w:cs="Arial"/>
          <w:color w:val="000000"/>
          <w:sz w:val="24"/>
        </w:rPr>
      </w:pPr>
      <w:r w:rsidRPr="00BB16C0">
        <w:rPr>
          <w:rFonts w:cs="Arial"/>
          <w:color w:val="000000"/>
          <w:sz w:val="24"/>
        </w:rPr>
        <w:t xml:space="preserve">У  случају  да  изабрани Понуђач после истека рока за подношење понуда, а у року важења  опције понуде, повуче или </w:t>
      </w:r>
      <w:r w:rsidR="00BF5480">
        <w:rPr>
          <w:rFonts w:cs="Arial"/>
          <w:color w:val="000000"/>
          <w:sz w:val="24"/>
        </w:rPr>
        <w:t>измени понуду, не потпише Оквирни споразум</w:t>
      </w:r>
      <w:r w:rsidRPr="00BB16C0">
        <w:rPr>
          <w:rFonts w:cs="Arial"/>
          <w:color w:val="000000"/>
          <w:sz w:val="24"/>
        </w:rPr>
        <w:t xml:space="preserve"> када је његова понуда изабрана као најповољнија или не достави средство финансијског обезб</w:t>
      </w:r>
      <w:r w:rsidR="00BF5480">
        <w:rPr>
          <w:rFonts w:cs="Arial"/>
          <w:color w:val="000000"/>
          <w:sz w:val="24"/>
        </w:rPr>
        <w:t>еђења које је захтевано Оквирним споразумом</w:t>
      </w:r>
      <w:r w:rsidRPr="00BB16C0">
        <w:rPr>
          <w:rFonts w:cs="Arial"/>
          <w:color w:val="000000"/>
          <w:sz w:val="24"/>
        </w:rPr>
        <w:t>, Наручилац има право да изврши наплату бланко сопствене менице  за  озбиљност  понуде.</w:t>
      </w:r>
    </w:p>
    <w:p w:rsidR="00BB16C0" w:rsidRPr="00BB16C0" w:rsidRDefault="00BB16C0" w:rsidP="00BB16C0">
      <w:pPr>
        <w:pStyle w:val="NormalWeb"/>
        <w:shd w:val="clear" w:color="auto" w:fill="FFFFFF"/>
        <w:rPr>
          <w:rFonts w:cs="Arial"/>
          <w:color w:val="000000"/>
          <w:sz w:val="24"/>
        </w:rPr>
      </w:pPr>
      <w:r w:rsidRPr="00BB16C0">
        <w:rPr>
          <w:rFonts w:cs="Arial"/>
          <w:color w:val="000000"/>
          <w:sz w:val="24"/>
        </w:rPr>
        <w:t>Меница ће бити враћена Понуђачу у року од осам дана од дана предаје наручиоцу средства финансијског обезбе</w:t>
      </w:r>
      <w:r w:rsidR="00BF5480">
        <w:rPr>
          <w:rFonts w:cs="Arial"/>
          <w:color w:val="000000"/>
          <w:sz w:val="24"/>
        </w:rPr>
        <w:t>ђења која су захтевана у Оквирном споразуму</w:t>
      </w:r>
      <w:r w:rsidRPr="00BB16C0">
        <w:rPr>
          <w:rFonts w:cs="Arial"/>
          <w:color w:val="000000"/>
          <w:sz w:val="24"/>
        </w:rPr>
        <w:t>.</w:t>
      </w:r>
    </w:p>
    <w:p w:rsidR="005250D1" w:rsidRDefault="00BB16C0" w:rsidP="00BB16C0">
      <w:pPr>
        <w:pStyle w:val="NormalWeb"/>
        <w:shd w:val="clear" w:color="auto" w:fill="FFFFFF"/>
        <w:rPr>
          <w:rFonts w:cs="Arial"/>
          <w:color w:val="000000"/>
          <w:sz w:val="24"/>
        </w:rPr>
      </w:pPr>
      <w:r w:rsidRPr="00BB16C0">
        <w:rPr>
          <w:rFonts w:cs="Arial"/>
          <w:color w:val="000000"/>
          <w:sz w:val="24"/>
        </w:rPr>
        <w:t>Меница ће бити враћена понуђа</w:t>
      </w:r>
      <w:r w:rsidR="00BF5480">
        <w:rPr>
          <w:rFonts w:cs="Arial"/>
          <w:color w:val="000000"/>
          <w:sz w:val="24"/>
        </w:rPr>
        <w:t>чу са којим није закључен Оквирни споразум одмах по закључењу Оквирног споразума</w:t>
      </w:r>
      <w:r w:rsidRPr="00BB16C0">
        <w:rPr>
          <w:rFonts w:cs="Arial"/>
          <w:color w:val="000000"/>
          <w:sz w:val="24"/>
        </w:rPr>
        <w:t xml:space="preserve"> са понуђачем чија понуда буде изабрана као најповољнија.</w:t>
      </w:r>
    </w:p>
    <w:p w:rsidR="00063D94" w:rsidRPr="00BB16C0" w:rsidRDefault="00BB16C0" w:rsidP="00BB16C0">
      <w:pPr>
        <w:pStyle w:val="NormalWeb"/>
        <w:shd w:val="clear" w:color="auto" w:fill="FFFFFF"/>
        <w:rPr>
          <w:rFonts w:cs="Arial"/>
          <w:color w:val="000000"/>
          <w:sz w:val="24"/>
        </w:rPr>
      </w:pPr>
      <w:r w:rsidRPr="00BB16C0">
        <w:rPr>
          <w:rFonts w:cs="Arial"/>
          <w:color w:val="000000"/>
          <w:sz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BB16C0" w:rsidRPr="00BB16C0" w:rsidRDefault="00BB16C0" w:rsidP="00BB16C0">
      <w:pPr>
        <w:pStyle w:val="NormalWeb"/>
        <w:shd w:val="clear" w:color="auto" w:fill="FFFFFF"/>
        <w:rPr>
          <w:rFonts w:cs="Arial"/>
          <w:color w:val="000000"/>
          <w:sz w:val="24"/>
        </w:rPr>
      </w:pPr>
      <w:r>
        <w:rPr>
          <w:rFonts w:cs="Arial"/>
          <w:color w:val="000000"/>
          <w:sz w:val="24"/>
        </w:rPr>
        <w:t xml:space="preserve">                   </w:t>
      </w:r>
      <w:r w:rsidRPr="00BB16C0">
        <w:rPr>
          <w:rStyle w:val="Naglaeno"/>
          <w:rFonts w:cs="Arial"/>
          <w:color w:val="000000"/>
          <w:sz w:val="24"/>
        </w:rPr>
        <w:t xml:space="preserve"> Достављање средстава финансијског обезбеђења</w:t>
      </w:r>
    </w:p>
    <w:p w:rsidR="00BB16C0" w:rsidRDefault="00BB16C0" w:rsidP="00BB16C0">
      <w:pPr>
        <w:pStyle w:val="NormalWeb"/>
        <w:shd w:val="clear" w:color="auto" w:fill="FFFFFF"/>
        <w:rPr>
          <w:rStyle w:val="Naglaeno"/>
          <w:rFonts w:cs="Arial"/>
          <w:color w:val="000000"/>
          <w:sz w:val="24"/>
        </w:rPr>
      </w:pPr>
      <w:r w:rsidRPr="00BB16C0">
        <w:rPr>
          <w:rFonts w:cs="Arial"/>
          <w:color w:val="000000"/>
          <w:sz w:val="24"/>
        </w:rPr>
        <w:t xml:space="preserve">Средство финансијског обезбеђења за озбиљност понуде гласи на: </w:t>
      </w:r>
      <w:r w:rsidRPr="00BB16C0">
        <w:rPr>
          <w:rStyle w:val="Naglaeno"/>
          <w:rFonts w:cs="Arial"/>
          <w:color w:val="000000"/>
          <w:sz w:val="24"/>
        </w:rPr>
        <w:t>„</w:t>
      </w:r>
      <w:r w:rsidRPr="00BB16C0">
        <w:rPr>
          <w:rFonts w:cs="Arial"/>
          <w:color w:val="000000"/>
          <w:sz w:val="24"/>
        </w:rPr>
        <w:t>Јавно предузеће „Електропривреда Србије“ Београд, улица царице Милице бр. 2, 11000 Београд, ПИБ 103920327</w:t>
      </w:r>
      <w:r w:rsidRPr="00BB16C0">
        <w:rPr>
          <w:rStyle w:val="Naglaeno"/>
          <w:rFonts w:cs="Arial"/>
          <w:color w:val="000000"/>
          <w:sz w:val="24"/>
        </w:rPr>
        <w:t xml:space="preserve"> </w:t>
      </w:r>
      <w:r w:rsidRPr="00BB16C0">
        <w:rPr>
          <w:rFonts w:cs="Arial"/>
          <w:color w:val="000000"/>
          <w:sz w:val="24"/>
        </w:rPr>
        <w:t>и доставља се уз понуду лично</w:t>
      </w:r>
      <w:r>
        <w:rPr>
          <w:rFonts w:cs="Arial"/>
          <w:color w:val="000000"/>
          <w:sz w:val="24"/>
        </w:rPr>
        <w:t xml:space="preserve"> или пошто </w:t>
      </w:r>
      <w:r w:rsidRPr="00BB16C0">
        <w:rPr>
          <w:rStyle w:val="Naglaavanje"/>
          <w:rFonts w:cs="Arial"/>
          <w:color w:val="000000"/>
          <w:sz w:val="24"/>
        </w:rPr>
        <w:t>са назнаком:</w:t>
      </w:r>
      <w:r w:rsidRPr="00BB16C0">
        <w:rPr>
          <w:rStyle w:val="Naglaeno"/>
          <w:rFonts w:cs="Arial"/>
          <w:color w:val="000000"/>
          <w:sz w:val="24"/>
        </w:rPr>
        <w:t xml:space="preserve"> Средство финансијск</w:t>
      </w:r>
      <w:r>
        <w:rPr>
          <w:rStyle w:val="Naglaeno"/>
          <w:rFonts w:cs="Arial"/>
          <w:color w:val="000000"/>
          <w:sz w:val="24"/>
        </w:rPr>
        <w:t>ог обезбеђења за ЈН бр.8400/0003</w:t>
      </w:r>
      <w:r w:rsidRPr="00BB16C0">
        <w:rPr>
          <w:rStyle w:val="Naglaeno"/>
          <w:rFonts w:cs="Arial"/>
          <w:color w:val="000000"/>
          <w:sz w:val="24"/>
        </w:rPr>
        <w:t>/2017</w:t>
      </w:r>
    </w:p>
    <w:p w:rsidR="008A6854" w:rsidRDefault="008A6854" w:rsidP="00BB16C0">
      <w:pPr>
        <w:pStyle w:val="NormalWeb"/>
        <w:shd w:val="clear" w:color="auto" w:fill="FFFFFF"/>
        <w:rPr>
          <w:rStyle w:val="Naglaeno"/>
          <w:rFonts w:cs="Arial"/>
          <w:color w:val="000000"/>
          <w:sz w:val="24"/>
        </w:rPr>
      </w:pPr>
    </w:p>
    <w:p w:rsidR="008A6854" w:rsidRDefault="008A6854" w:rsidP="00BB16C0">
      <w:pPr>
        <w:pStyle w:val="NormalWeb"/>
        <w:shd w:val="clear" w:color="auto" w:fill="FFFFFF"/>
        <w:rPr>
          <w:rStyle w:val="Naglaeno"/>
          <w:rFonts w:cs="Arial"/>
          <w:color w:val="000000"/>
          <w:sz w:val="24"/>
        </w:rPr>
      </w:pPr>
    </w:p>
    <w:p w:rsidR="00C7116D" w:rsidRDefault="00C7116D" w:rsidP="00BB16C0">
      <w:pPr>
        <w:pStyle w:val="NormalWeb"/>
        <w:shd w:val="clear" w:color="auto" w:fill="FFFFFF"/>
        <w:rPr>
          <w:rStyle w:val="Naglaeno"/>
          <w:rFonts w:cs="Arial"/>
          <w:color w:val="000000"/>
          <w:sz w:val="24"/>
        </w:rPr>
      </w:pPr>
    </w:p>
    <w:p w:rsidR="00C80FE0" w:rsidRPr="0061515C" w:rsidRDefault="00C80FE0" w:rsidP="00C80FE0">
      <w:pPr>
        <w:pStyle w:val="Pasussalistom"/>
        <w:spacing w:after="0" w:line="240" w:lineRule="auto"/>
        <w:ind w:left="0"/>
        <w:rPr>
          <w:rFonts w:cs="Arial"/>
          <w:b/>
          <w:sz w:val="24"/>
          <w:szCs w:val="24"/>
          <w:u w:val="single"/>
        </w:rPr>
      </w:pPr>
      <w:r w:rsidRPr="0061515C">
        <w:rPr>
          <w:rFonts w:cs="Arial"/>
          <w:b/>
          <w:sz w:val="24"/>
          <w:szCs w:val="24"/>
          <w:u w:val="single"/>
        </w:rPr>
        <w:lastRenderedPageBreak/>
        <w:t xml:space="preserve">У року од </w:t>
      </w:r>
      <w:r w:rsidRPr="0061515C">
        <w:rPr>
          <w:rFonts w:cs="Arial"/>
          <w:b/>
          <w:sz w:val="24"/>
          <w:szCs w:val="24"/>
          <w:u w:val="single"/>
          <w:lang w:val="sr-Cyrl-RS"/>
        </w:rPr>
        <w:t>5</w:t>
      </w:r>
      <w:r w:rsidRPr="0061515C">
        <w:rPr>
          <w:rFonts w:cs="Arial"/>
          <w:b/>
          <w:sz w:val="24"/>
          <w:szCs w:val="24"/>
          <w:u w:val="single"/>
        </w:rPr>
        <w:t xml:space="preserve"> дана од закључења Оквирног споразума</w:t>
      </w:r>
    </w:p>
    <w:p w:rsidR="00C80FE0" w:rsidRPr="0061515C" w:rsidRDefault="00C80FE0" w:rsidP="00C80FE0">
      <w:pPr>
        <w:tabs>
          <w:tab w:val="left" w:pos="1786"/>
        </w:tabs>
        <w:spacing w:before="0"/>
        <w:ind w:right="-6"/>
        <w:rPr>
          <w:rFonts w:cs="Arial"/>
          <w:color w:val="00B0F0"/>
          <w:sz w:val="24"/>
          <w:szCs w:val="24"/>
          <w:lang w:val="ru-RU"/>
        </w:rPr>
      </w:pPr>
    </w:p>
    <w:p w:rsidR="00C80FE0" w:rsidRPr="0061515C" w:rsidRDefault="00C80FE0" w:rsidP="00C80FE0">
      <w:pPr>
        <w:pStyle w:val="KDPodnaslov3"/>
        <w:keepNext w:val="0"/>
        <w:spacing w:before="0"/>
        <w:rPr>
          <w:rFonts w:cs="Arial"/>
          <w:b/>
          <w:sz w:val="24"/>
          <w:szCs w:val="24"/>
        </w:rPr>
      </w:pPr>
      <w:bookmarkStart w:id="224" w:name="_Toc441651599"/>
      <w:bookmarkStart w:id="225" w:name="_Toc442559910"/>
      <w:r w:rsidRPr="0061515C">
        <w:rPr>
          <w:rFonts w:cs="Arial"/>
          <w:b/>
          <w:sz w:val="24"/>
          <w:szCs w:val="24"/>
        </w:rPr>
        <w:t xml:space="preserve">Меница за добро извршење посла </w:t>
      </w:r>
      <w:bookmarkEnd w:id="224"/>
      <w:bookmarkEnd w:id="225"/>
    </w:p>
    <w:p w:rsidR="00C80FE0" w:rsidRPr="0061515C" w:rsidRDefault="00C80FE0" w:rsidP="00C80FE0">
      <w:pPr>
        <w:rPr>
          <w:rFonts w:cs="Arial"/>
          <w:sz w:val="24"/>
          <w:szCs w:val="24"/>
        </w:rPr>
      </w:pPr>
      <w:r w:rsidRPr="0061515C">
        <w:rPr>
          <w:rFonts w:cs="Arial"/>
          <w:sz w:val="24"/>
          <w:szCs w:val="24"/>
        </w:rPr>
        <w:t>Понуђач је обавезан да Наручиоцу достави:</w:t>
      </w:r>
    </w:p>
    <w:p w:rsidR="00C80FE0" w:rsidRPr="0061515C" w:rsidRDefault="000A360A" w:rsidP="00C80FE0">
      <w:pPr>
        <w:rPr>
          <w:rFonts w:cs="Arial"/>
          <w:sz w:val="24"/>
          <w:szCs w:val="24"/>
        </w:rPr>
      </w:pPr>
      <w:r>
        <w:rPr>
          <w:rFonts w:cs="Arial"/>
          <w:sz w:val="24"/>
          <w:szCs w:val="24"/>
          <w:lang w:val="sr-Cyrl-RS"/>
        </w:rPr>
        <w:t xml:space="preserve">- </w:t>
      </w:r>
      <w:r w:rsidR="00C80FE0" w:rsidRPr="0061515C">
        <w:rPr>
          <w:rFonts w:cs="Arial"/>
          <w:sz w:val="24"/>
          <w:szCs w:val="24"/>
          <w:lang w:val="sr-Cyrl-RS"/>
        </w:rPr>
        <w:t>Б</w:t>
      </w:r>
      <w:r w:rsidR="00C80FE0" w:rsidRPr="0061515C">
        <w:rPr>
          <w:rFonts w:cs="Arial"/>
          <w:sz w:val="24"/>
          <w:szCs w:val="24"/>
        </w:rPr>
        <w:t xml:space="preserve">ланко сопствену меницу за </w:t>
      </w:r>
      <w:r w:rsidR="00C80FE0" w:rsidRPr="0061515C">
        <w:rPr>
          <w:rFonts w:cs="Arial"/>
          <w:sz w:val="24"/>
          <w:szCs w:val="24"/>
          <w:lang w:val="sr-Cyrl-RS"/>
        </w:rPr>
        <w:t>добро извршење посла</w:t>
      </w:r>
      <w:r w:rsidR="00C80FE0" w:rsidRPr="0061515C">
        <w:rPr>
          <w:rFonts w:cs="Arial"/>
          <w:sz w:val="24"/>
          <w:szCs w:val="24"/>
        </w:rPr>
        <w:t xml:space="preserve"> која је неопозива,</w:t>
      </w:r>
      <w:r w:rsidR="00C80FE0" w:rsidRPr="0061515C">
        <w:rPr>
          <w:rFonts w:cs="Arial"/>
          <w:sz w:val="24"/>
          <w:szCs w:val="24"/>
          <w:lang w:val="sr-Cyrl-RS"/>
        </w:rPr>
        <w:t xml:space="preserve"> безусловна,</w:t>
      </w:r>
      <w:r w:rsidR="00C80FE0" w:rsidRPr="0061515C">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C80FE0" w:rsidRPr="0061515C" w:rsidRDefault="000A360A" w:rsidP="00C80FE0">
      <w:pPr>
        <w:rPr>
          <w:rFonts w:cs="Arial"/>
          <w:sz w:val="24"/>
          <w:szCs w:val="24"/>
        </w:rPr>
      </w:pPr>
      <w:r>
        <w:rPr>
          <w:rFonts w:cs="Arial"/>
          <w:sz w:val="24"/>
          <w:szCs w:val="24"/>
          <w:lang w:val="sr-Cyrl-RS"/>
        </w:rPr>
        <w:t xml:space="preserve">- </w:t>
      </w:r>
      <w:r w:rsidR="00C80FE0" w:rsidRPr="0061515C">
        <w:rPr>
          <w:rFonts w:cs="Arial"/>
          <w:sz w:val="24"/>
          <w:szCs w:val="24"/>
        </w:rPr>
        <w:t xml:space="preserve">Менично писмо – овлашћење којим понуђач овлашћује наручиоца да може наплатити меницу  на износ од </w:t>
      </w:r>
      <w:r w:rsidR="00C80FE0" w:rsidRPr="0061515C">
        <w:rPr>
          <w:rFonts w:cs="Arial"/>
          <w:sz w:val="24"/>
          <w:szCs w:val="24"/>
          <w:lang w:val="sr-Cyrl-RS"/>
        </w:rPr>
        <w:t>10</w:t>
      </w:r>
      <w:r w:rsidR="00C80FE0" w:rsidRPr="0061515C">
        <w:rPr>
          <w:rFonts w:cs="Arial"/>
          <w:sz w:val="24"/>
          <w:szCs w:val="24"/>
        </w:rPr>
        <w:t xml:space="preserve">% од </w:t>
      </w:r>
      <w:r w:rsidR="00C80FE0" w:rsidRPr="0061515C">
        <w:rPr>
          <w:rFonts w:cs="Arial"/>
          <w:sz w:val="24"/>
          <w:szCs w:val="24"/>
          <w:lang w:val="sr-Cyrl-RS"/>
        </w:rPr>
        <w:t>вредности оквирног споразума</w:t>
      </w:r>
      <w:r w:rsidR="00C80FE0" w:rsidRPr="0061515C">
        <w:rPr>
          <w:rFonts w:cs="Arial"/>
          <w:sz w:val="24"/>
          <w:szCs w:val="24"/>
        </w:rPr>
        <w:t xml:space="preserve"> (без ПДВ) </w:t>
      </w:r>
      <w:r w:rsidR="00C80FE0" w:rsidRPr="0061515C">
        <w:rPr>
          <w:rFonts w:cs="Arial"/>
          <w:sz w:val="24"/>
          <w:szCs w:val="24"/>
          <w:lang w:val="sr-Cyrl-RS"/>
        </w:rPr>
        <w:t>у</w:t>
      </w:r>
      <w:r w:rsidR="00C80FE0" w:rsidRPr="0061515C">
        <w:rPr>
          <w:rFonts w:cs="Arial"/>
          <w:sz w:val="24"/>
          <w:szCs w:val="24"/>
        </w:rPr>
        <w:t xml:space="preserve"> рок</w:t>
      </w:r>
      <w:r w:rsidR="00C80FE0" w:rsidRPr="0061515C">
        <w:rPr>
          <w:rFonts w:cs="Arial"/>
          <w:sz w:val="24"/>
          <w:szCs w:val="24"/>
          <w:lang w:val="sr-Cyrl-RS"/>
        </w:rPr>
        <w:t>у који је</w:t>
      </w:r>
      <w:r w:rsidR="00C80FE0" w:rsidRPr="0061515C">
        <w:rPr>
          <w:rFonts w:cs="Arial"/>
          <w:sz w:val="24"/>
          <w:szCs w:val="24"/>
        </w:rPr>
        <w:t xml:space="preserve"> </w:t>
      </w:r>
      <w:r w:rsidR="00C80FE0" w:rsidRPr="0061515C">
        <w:rPr>
          <w:rFonts w:cs="Arial"/>
          <w:sz w:val="24"/>
          <w:szCs w:val="24"/>
          <w:lang w:val="sr-Cyrl-RS"/>
        </w:rPr>
        <w:t>30</w:t>
      </w:r>
      <w:r>
        <w:rPr>
          <w:rFonts w:cs="Arial"/>
          <w:sz w:val="24"/>
          <w:szCs w:val="24"/>
          <w:lang w:val="sr-Cyrl-RS"/>
        </w:rPr>
        <w:t xml:space="preserve"> (</w:t>
      </w:r>
      <w:r w:rsidR="008A6854">
        <w:rPr>
          <w:rFonts w:cs="Arial"/>
          <w:sz w:val="24"/>
          <w:szCs w:val="24"/>
          <w:lang w:val="sr-Cyrl-RS"/>
        </w:rPr>
        <w:t xml:space="preserve">словима: </w:t>
      </w:r>
      <w:r w:rsidR="008A6854" w:rsidRPr="00A153DD">
        <w:rPr>
          <w:rFonts w:cs="Arial"/>
          <w:sz w:val="24"/>
          <w:szCs w:val="24"/>
          <w:lang w:val="sr-Cyrl-RS"/>
        </w:rPr>
        <w:t>три</w:t>
      </w:r>
      <w:r w:rsidR="008A6854" w:rsidRPr="00A153DD">
        <w:rPr>
          <w:rFonts w:cs="Arial"/>
          <w:sz w:val="24"/>
          <w:szCs w:val="24"/>
        </w:rPr>
        <w:t xml:space="preserve">десет) </w:t>
      </w:r>
      <w:r w:rsidR="00C80FE0" w:rsidRPr="0061515C">
        <w:rPr>
          <w:rFonts w:cs="Arial"/>
          <w:sz w:val="24"/>
          <w:szCs w:val="24"/>
          <w:lang w:val="sr-Cyrl-RS"/>
        </w:rPr>
        <w:t>календарских</w:t>
      </w:r>
      <w:r w:rsidR="00C80FE0" w:rsidRPr="0061515C">
        <w:rPr>
          <w:rFonts w:cs="Arial"/>
          <w:sz w:val="24"/>
          <w:szCs w:val="24"/>
        </w:rPr>
        <w:t xml:space="preserve"> </w:t>
      </w:r>
      <w:r w:rsidR="00C80FE0" w:rsidRPr="0061515C">
        <w:rPr>
          <w:rFonts w:cs="Arial"/>
          <w:sz w:val="24"/>
          <w:szCs w:val="24"/>
          <w:lang w:val="sr-Cyrl-RS"/>
        </w:rPr>
        <w:t xml:space="preserve">дана </w:t>
      </w:r>
      <w:r w:rsidR="00C80FE0" w:rsidRPr="0061515C">
        <w:rPr>
          <w:rFonts w:cs="Arial"/>
          <w:sz w:val="24"/>
          <w:szCs w:val="24"/>
        </w:rPr>
        <w:t>д</w:t>
      </w:r>
      <w:r w:rsidR="00C80FE0" w:rsidRPr="0061515C">
        <w:rPr>
          <w:rFonts w:cs="Arial"/>
          <w:sz w:val="24"/>
          <w:szCs w:val="24"/>
          <w:lang w:val="sr-Cyrl-RS"/>
        </w:rPr>
        <w:t>ужи</w:t>
      </w:r>
      <w:r w:rsidR="00C80FE0" w:rsidRPr="0061515C">
        <w:rPr>
          <w:rFonts w:cs="Arial"/>
          <w:sz w:val="24"/>
          <w:szCs w:val="24"/>
        </w:rPr>
        <w:t xml:space="preserve"> од рока важења </w:t>
      </w:r>
      <w:r w:rsidR="00C80FE0" w:rsidRPr="0061515C">
        <w:rPr>
          <w:rFonts w:cs="Arial"/>
          <w:sz w:val="24"/>
          <w:szCs w:val="24"/>
          <w:lang w:val="sr-Cyrl-RS"/>
        </w:rPr>
        <w:t>оквирног споразума</w:t>
      </w:r>
      <w:r w:rsidR="00C80FE0" w:rsidRPr="0061515C">
        <w:rPr>
          <w:rFonts w:cs="Arial"/>
          <w:sz w:val="24"/>
          <w:szCs w:val="24"/>
        </w:rPr>
        <w:t xml:space="preserve"> с тим да евентуални продужетак рока важења </w:t>
      </w:r>
      <w:r w:rsidR="00C80FE0" w:rsidRPr="0061515C">
        <w:rPr>
          <w:rFonts w:cs="Arial"/>
          <w:sz w:val="24"/>
          <w:szCs w:val="24"/>
          <w:lang w:val="sr-Cyrl-RS"/>
        </w:rPr>
        <w:t>оквирног споразума</w:t>
      </w:r>
      <w:r w:rsidR="00C80FE0" w:rsidRPr="0061515C">
        <w:rPr>
          <w:rFonts w:cs="Arial"/>
          <w:sz w:val="24"/>
          <w:szCs w:val="24"/>
        </w:rPr>
        <w:t xml:space="preserve"> има за последицу и продужење рока важења менице и меничног овлашћења, </w:t>
      </w:r>
    </w:p>
    <w:p w:rsidR="00C80FE0" w:rsidRPr="0061515C" w:rsidRDefault="000A360A" w:rsidP="00C80FE0">
      <w:pPr>
        <w:rPr>
          <w:rFonts w:cs="Arial"/>
          <w:sz w:val="24"/>
          <w:szCs w:val="24"/>
        </w:rPr>
      </w:pPr>
      <w:r>
        <w:rPr>
          <w:rFonts w:cs="Arial"/>
          <w:sz w:val="24"/>
          <w:szCs w:val="24"/>
          <w:lang w:val="sr-Cyrl-RS"/>
        </w:rPr>
        <w:t xml:space="preserve">- </w:t>
      </w:r>
      <w:r w:rsidR="00C80FE0" w:rsidRPr="0061515C">
        <w:rPr>
          <w:rFonts w:cs="Arial"/>
          <w:sz w:val="24"/>
          <w:szCs w:val="24"/>
          <w:lang w:val="sr-Cyrl-RS"/>
        </w:rPr>
        <w:t>К</w:t>
      </w:r>
      <w:r w:rsidR="00C80FE0" w:rsidRPr="0061515C">
        <w:rPr>
          <w:rFonts w:cs="Arial"/>
          <w:sz w:val="24"/>
          <w:szCs w:val="24"/>
        </w:rPr>
        <w:t xml:space="preserve">опију важећег </w:t>
      </w:r>
      <w:r w:rsidR="00C80FE0" w:rsidRPr="0061515C">
        <w:rPr>
          <w:rFonts w:cs="Arial"/>
          <w:sz w:val="24"/>
          <w:szCs w:val="24"/>
          <w:lang w:val="sr-Cyrl-RS"/>
        </w:rPr>
        <w:t>к</w:t>
      </w:r>
      <w:r w:rsidR="00C80FE0" w:rsidRPr="0061515C">
        <w:rPr>
          <w:rFonts w:cs="Arial"/>
          <w:sz w:val="24"/>
          <w:szCs w:val="24"/>
        </w:rPr>
        <w:t xml:space="preserve">артона депонованих потписа овлашћених лица за располагање новчаним средствима понуђача, оверену од </w:t>
      </w:r>
      <w:r w:rsidR="00C80FE0" w:rsidRPr="0061515C">
        <w:rPr>
          <w:rFonts w:cs="Arial"/>
          <w:sz w:val="24"/>
          <w:szCs w:val="24"/>
          <w:lang w:val="sr-Cyrl-RS"/>
        </w:rPr>
        <w:t xml:space="preserve">стране </w:t>
      </w:r>
      <w:r w:rsidR="00C80FE0" w:rsidRPr="0061515C">
        <w:rPr>
          <w:rFonts w:cs="Arial"/>
          <w:sz w:val="24"/>
          <w:szCs w:val="24"/>
        </w:rPr>
        <w:t xml:space="preserve">пословне банке </w:t>
      </w:r>
      <w:r w:rsidR="00C80FE0" w:rsidRPr="0061515C">
        <w:rPr>
          <w:rFonts w:cs="Arial"/>
          <w:sz w:val="24"/>
          <w:szCs w:val="24"/>
          <w:lang w:val="sr-Cyrl-RS"/>
        </w:rPr>
        <w:t>која је извршила регистрацију менице,</w:t>
      </w:r>
      <w:r w:rsidR="00C80FE0" w:rsidRPr="0061515C">
        <w:rPr>
          <w:rFonts w:cs="Arial"/>
          <w:sz w:val="24"/>
          <w:szCs w:val="24"/>
        </w:rPr>
        <w:t xml:space="preserve"> </w:t>
      </w:r>
      <w:r w:rsidR="00C80FE0" w:rsidRPr="0061515C">
        <w:rPr>
          <w:rFonts w:cs="Arial"/>
          <w:sz w:val="24"/>
          <w:szCs w:val="24"/>
          <w:lang w:val="sr-Cyrl-RS"/>
        </w:rPr>
        <w:t>с</w:t>
      </w:r>
      <w:r w:rsidR="00C80FE0" w:rsidRPr="0061515C">
        <w:rPr>
          <w:rFonts w:cs="Arial"/>
          <w:sz w:val="24"/>
          <w:szCs w:val="24"/>
        </w:rPr>
        <w:t>а да</w:t>
      </w:r>
      <w:r w:rsidR="00C80FE0" w:rsidRPr="0061515C">
        <w:rPr>
          <w:rFonts w:cs="Arial"/>
          <w:sz w:val="24"/>
          <w:szCs w:val="24"/>
          <w:lang w:val="sr-Cyrl-RS"/>
        </w:rPr>
        <w:t>тумом</w:t>
      </w:r>
      <w:r w:rsidR="00C80FE0" w:rsidRPr="0061515C">
        <w:rPr>
          <w:rFonts w:cs="Arial"/>
          <w:sz w:val="24"/>
          <w:szCs w:val="24"/>
        </w:rPr>
        <w:t xml:space="preserve"> </w:t>
      </w:r>
      <w:r w:rsidR="00C80FE0" w:rsidRPr="0061515C">
        <w:rPr>
          <w:rFonts w:cs="Arial"/>
          <w:sz w:val="24"/>
          <w:szCs w:val="24"/>
          <w:lang w:val="sr-Cyrl-RS"/>
        </w:rPr>
        <w:t>који је идентичан датуму на менич</w:t>
      </w:r>
      <w:r w:rsidR="00C80FE0" w:rsidRPr="0061515C">
        <w:rPr>
          <w:rFonts w:cs="Arial"/>
          <w:sz w:val="24"/>
          <w:szCs w:val="24"/>
        </w:rPr>
        <w:t>но</w:t>
      </w:r>
      <w:r w:rsidR="00C80FE0" w:rsidRPr="0061515C">
        <w:rPr>
          <w:rFonts w:cs="Arial"/>
          <w:sz w:val="24"/>
          <w:szCs w:val="24"/>
          <w:lang w:val="sr-Cyrl-RS"/>
        </w:rPr>
        <w:t>м</w:t>
      </w:r>
      <w:r w:rsidR="00C80FE0" w:rsidRPr="0061515C">
        <w:rPr>
          <w:rFonts w:cs="Arial"/>
          <w:sz w:val="24"/>
          <w:szCs w:val="24"/>
        </w:rPr>
        <w:t xml:space="preserve"> овлашћењ</w:t>
      </w:r>
      <w:r w:rsidR="00C80FE0" w:rsidRPr="0061515C">
        <w:rPr>
          <w:rFonts w:cs="Arial"/>
          <w:sz w:val="24"/>
          <w:szCs w:val="24"/>
          <w:lang w:val="sr-Cyrl-RS"/>
        </w:rPr>
        <w:t>у, односно датуму регистрације менице</w:t>
      </w:r>
      <w:r w:rsidR="00C80FE0" w:rsidRPr="0061515C">
        <w:rPr>
          <w:rFonts w:cs="Arial"/>
          <w:sz w:val="24"/>
          <w:szCs w:val="24"/>
        </w:rPr>
        <w:t>,</w:t>
      </w:r>
    </w:p>
    <w:p w:rsidR="00C80FE0" w:rsidRPr="0061515C" w:rsidRDefault="000A360A" w:rsidP="00C80FE0">
      <w:pPr>
        <w:rPr>
          <w:rFonts w:cs="Arial"/>
          <w:sz w:val="24"/>
          <w:szCs w:val="24"/>
        </w:rPr>
      </w:pPr>
      <w:r>
        <w:rPr>
          <w:rFonts w:cs="Arial"/>
          <w:sz w:val="24"/>
          <w:szCs w:val="24"/>
          <w:lang w:val="sr-Cyrl-RS"/>
        </w:rPr>
        <w:t xml:space="preserve">- </w:t>
      </w:r>
      <w:r w:rsidR="00C80FE0" w:rsidRPr="0061515C">
        <w:rPr>
          <w:rFonts w:cs="Arial"/>
          <w:sz w:val="24"/>
          <w:szCs w:val="24"/>
          <w:lang w:val="sr-Cyrl-RS"/>
        </w:rPr>
        <w:t>Ф</w:t>
      </w:r>
      <w:r w:rsidR="00C80FE0" w:rsidRPr="0061515C">
        <w:rPr>
          <w:rFonts w:cs="Arial"/>
          <w:sz w:val="24"/>
          <w:szCs w:val="24"/>
        </w:rPr>
        <w:t>отокопију ОП обрасца,</w:t>
      </w:r>
    </w:p>
    <w:p w:rsidR="00C80FE0" w:rsidRPr="0061515C" w:rsidRDefault="000A360A" w:rsidP="00C80FE0">
      <w:pPr>
        <w:rPr>
          <w:rFonts w:cs="Arial"/>
          <w:sz w:val="24"/>
          <w:szCs w:val="24"/>
        </w:rPr>
      </w:pPr>
      <w:r>
        <w:rPr>
          <w:rFonts w:cs="Arial"/>
          <w:sz w:val="24"/>
          <w:szCs w:val="24"/>
          <w:lang w:val="sr-Cyrl-RS"/>
        </w:rPr>
        <w:t xml:space="preserve">- </w:t>
      </w:r>
      <w:r w:rsidR="00C80FE0" w:rsidRPr="0061515C">
        <w:rPr>
          <w:rFonts w:cs="Arial"/>
          <w:sz w:val="24"/>
          <w:szCs w:val="24"/>
        </w:rPr>
        <w:t>Доказ о регистрацији менице у Регистру меница Народне банке Србије (фотокопија  Захтева за регистрацију менице</w:t>
      </w:r>
      <w:r w:rsidR="00C80FE0" w:rsidRPr="0061515C">
        <w:rPr>
          <w:rFonts w:cs="Arial"/>
          <w:sz w:val="24"/>
          <w:szCs w:val="24"/>
          <w:lang w:val="sr-Cyrl-RS"/>
        </w:rPr>
        <w:t xml:space="preserve"> овереног</w:t>
      </w:r>
      <w:r w:rsidR="00C80FE0" w:rsidRPr="0061515C">
        <w:rPr>
          <w:rFonts w:cs="Arial"/>
          <w:sz w:val="24"/>
          <w:szCs w:val="24"/>
        </w:rPr>
        <w:t xml:space="preserve"> од стране пословне банке која </w:t>
      </w:r>
      <w:r w:rsidR="00C80FE0" w:rsidRPr="0061515C">
        <w:rPr>
          <w:rFonts w:cs="Arial"/>
          <w:sz w:val="24"/>
          <w:szCs w:val="24"/>
          <w:lang w:val="sr-Cyrl-RS"/>
        </w:rPr>
        <w:t>ћ</w:t>
      </w:r>
      <w:r w:rsidR="00C80FE0" w:rsidRPr="0061515C">
        <w:rPr>
          <w:rFonts w:cs="Arial"/>
          <w:sz w:val="24"/>
          <w:szCs w:val="24"/>
        </w:rPr>
        <w:t>е изврши</w:t>
      </w:r>
      <w:r w:rsidR="00C80FE0" w:rsidRPr="0061515C">
        <w:rPr>
          <w:rFonts w:cs="Arial"/>
          <w:sz w:val="24"/>
          <w:szCs w:val="24"/>
          <w:lang w:val="sr-Cyrl-RS"/>
        </w:rPr>
        <w:t>ти</w:t>
      </w:r>
      <w:r w:rsidR="00C80FE0" w:rsidRPr="0061515C">
        <w:rPr>
          <w:rFonts w:cs="Arial"/>
          <w:sz w:val="24"/>
          <w:szCs w:val="24"/>
        </w:rPr>
        <w:t xml:space="preserve"> регистрацију менице или извод са интернет странице Регистра меница и овлашћења НБС)</w:t>
      </w:r>
      <w:r w:rsidR="00C80FE0" w:rsidRPr="0061515C">
        <w:rPr>
          <w:rFonts w:cs="Arial"/>
          <w:sz w:val="24"/>
          <w:szCs w:val="24"/>
          <w:lang w:val="sr-Cyrl-RS"/>
        </w:rPr>
        <w:t>.</w:t>
      </w:r>
    </w:p>
    <w:p w:rsidR="00C80FE0" w:rsidRPr="0061515C" w:rsidRDefault="00C80FE0" w:rsidP="00C80FE0">
      <w:pPr>
        <w:rPr>
          <w:rFonts w:cs="Arial"/>
          <w:sz w:val="24"/>
          <w:szCs w:val="24"/>
        </w:rPr>
      </w:pPr>
      <w:r w:rsidRPr="0061515C">
        <w:rPr>
          <w:rFonts w:cs="Arial"/>
          <w:sz w:val="24"/>
          <w:szCs w:val="24"/>
        </w:rPr>
        <w:t>Меница може бити наплаћена у случају да изабрани понуђач не буде извршавао своје уговорне обавезе у роковима и на начин предвиђен</w:t>
      </w:r>
      <w:r w:rsidR="00BF5480">
        <w:rPr>
          <w:rFonts w:cs="Arial"/>
          <w:sz w:val="24"/>
          <w:szCs w:val="24"/>
          <w:lang w:val="sr-Cyrl-RS"/>
        </w:rPr>
        <w:t xml:space="preserve"> Оквирним споразумом</w:t>
      </w:r>
      <w:r w:rsidRPr="0061515C">
        <w:rPr>
          <w:rFonts w:cs="Arial"/>
          <w:sz w:val="24"/>
          <w:szCs w:val="24"/>
        </w:rPr>
        <w:t xml:space="preserve">. </w:t>
      </w:r>
    </w:p>
    <w:p w:rsidR="0046426A" w:rsidRPr="0061515C" w:rsidRDefault="0046426A" w:rsidP="0046426A">
      <w:pPr>
        <w:spacing w:before="0"/>
        <w:rPr>
          <w:rFonts w:cs="Arial"/>
          <w:b/>
          <w:sz w:val="24"/>
          <w:szCs w:val="24"/>
          <w:u w:val="single"/>
          <w:lang w:val="sr-Cyrl-CS"/>
        </w:rPr>
      </w:pPr>
    </w:p>
    <w:p w:rsidR="0046426A" w:rsidRPr="0061515C" w:rsidRDefault="0046426A" w:rsidP="0046426A">
      <w:pPr>
        <w:spacing w:before="0" w:after="120"/>
        <w:rPr>
          <w:rFonts w:cs="Arial"/>
          <w:color w:val="7030A0"/>
          <w:sz w:val="24"/>
          <w:szCs w:val="24"/>
          <w:lang w:val="sr-Cyrl-CS"/>
        </w:rPr>
      </w:pPr>
      <w:r w:rsidRPr="0061515C">
        <w:rPr>
          <w:rFonts w:cs="Arial"/>
          <w:b/>
          <w:sz w:val="24"/>
          <w:szCs w:val="24"/>
          <w:lang w:val="sr-Cyrl-CS"/>
        </w:rPr>
        <w:t>Меница као гаранција за отклањање недостатака у гарантном року</w:t>
      </w:r>
      <w:r w:rsidRPr="0061515C">
        <w:rPr>
          <w:rFonts w:cs="Arial"/>
          <w:sz w:val="24"/>
          <w:szCs w:val="24"/>
          <w:lang w:val="sr-Cyrl-CS"/>
        </w:rPr>
        <w:t xml:space="preserve"> </w:t>
      </w:r>
    </w:p>
    <w:p w:rsidR="0046426A" w:rsidRPr="0061515C" w:rsidRDefault="000D4058" w:rsidP="0046426A">
      <w:pPr>
        <w:spacing w:before="0"/>
        <w:rPr>
          <w:rFonts w:cs="Arial"/>
          <w:sz w:val="24"/>
          <w:szCs w:val="24"/>
          <w:lang w:val="sr-Latn-CS"/>
        </w:rPr>
      </w:pPr>
      <w:r w:rsidRPr="0061515C">
        <w:rPr>
          <w:rFonts w:cs="Arial"/>
          <w:sz w:val="24"/>
          <w:szCs w:val="24"/>
          <w:lang w:val="sr-Cyrl-CS"/>
        </w:rPr>
        <w:t xml:space="preserve"> Понуђач</w:t>
      </w:r>
      <w:r w:rsidR="0046426A" w:rsidRPr="0061515C">
        <w:rPr>
          <w:rFonts w:cs="Arial"/>
          <w:sz w:val="24"/>
          <w:szCs w:val="24"/>
          <w:lang w:val="sr-Latn-CS"/>
        </w:rPr>
        <w:t xml:space="preserve"> се обавезује да као средство финансијског обезбеђења преда </w:t>
      </w:r>
      <w:r w:rsidR="00D059B9" w:rsidRPr="0061515C">
        <w:rPr>
          <w:rFonts w:cs="Arial"/>
          <w:sz w:val="24"/>
          <w:szCs w:val="24"/>
          <w:lang w:val="sr-Cyrl-CS"/>
        </w:rPr>
        <w:t>Наручиоцу</w:t>
      </w:r>
      <w:r w:rsidR="0046426A" w:rsidRPr="0061515C">
        <w:rPr>
          <w:rFonts w:cs="Arial"/>
          <w:sz w:val="24"/>
          <w:szCs w:val="24"/>
          <w:lang w:val="sr-Latn-CS"/>
        </w:rPr>
        <w:t>:</w:t>
      </w:r>
    </w:p>
    <w:p w:rsidR="0046426A" w:rsidRPr="0061515C" w:rsidRDefault="0046426A" w:rsidP="0046426A">
      <w:pPr>
        <w:spacing w:before="0"/>
        <w:rPr>
          <w:rFonts w:cs="Arial"/>
          <w:sz w:val="24"/>
          <w:szCs w:val="24"/>
          <w:lang w:val="sr-Latn-CS"/>
        </w:rPr>
      </w:pPr>
      <w:r w:rsidRPr="0061515C">
        <w:rPr>
          <w:rFonts w:cs="Arial"/>
          <w:sz w:val="24"/>
          <w:szCs w:val="24"/>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6426A" w:rsidRPr="0061515C" w:rsidRDefault="0046426A" w:rsidP="0046426A">
      <w:pPr>
        <w:spacing w:before="0"/>
        <w:rPr>
          <w:rFonts w:cs="Arial"/>
          <w:sz w:val="24"/>
          <w:szCs w:val="24"/>
          <w:lang w:val="sr-Latn-CS"/>
        </w:rPr>
      </w:pPr>
      <w:r w:rsidRPr="0061515C">
        <w:rPr>
          <w:rFonts w:cs="Arial"/>
          <w:sz w:val="24"/>
          <w:szCs w:val="24"/>
          <w:lang w:val="sr-Latn-CS"/>
        </w:rPr>
        <w:t xml:space="preserve">- менично писмо – овлашћење којим </w:t>
      </w:r>
      <w:r w:rsidR="00D059B9" w:rsidRPr="0061515C">
        <w:rPr>
          <w:rFonts w:cs="Arial"/>
          <w:sz w:val="24"/>
          <w:szCs w:val="24"/>
          <w:lang w:val="sr-Cyrl-CS"/>
        </w:rPr>
        <w:t>Понуђач</w:t>
      </w:r>
      <w:r w:rsidRPr="0061515C">
        <w:rPr>
          <w:rFonts w:cs="Arial"/>
          <w:sz w:val="24"/>
          <w:szCs w:val="24"/>
          <w:lang w:val="sr-Cyrl-CS"/>
        </w:rPr>
        <w:t xml:space="preserve"> добара</w:t>
      </w:r>
      <w:r w:rsidRPr="0061515C">
        <w:rPr>
          <w:rFonts w:cs="Arial"/>
          <w:sz w:val="24"/>
          <w:szCs w:val="24"/>
          <w:lang w:val="sr-Latn-CS"/>
        </w:rPr>
        <w:t xml:space="preserve"> овлашћује </w:t>
      </w:r>
      <w:r w:rsidR="00D059B9" w:rsidRPr="0061515C">
        <w:rPr>
          <w:rFonts w:cs="Arial"/>
          <w:sz w:val="24"/>
          <w:szCs w:val="24"/>
          <w:lang w:val="sr-Cyrl-CS"/>
        </w:rPr>
        <w:t>Наручиоца</w:t>
      </w:r>
      <w:r w:rsidRPr="0061515C">
        <w:rPr>
          <w:rFonts w:cs="Arial"/>
          <w:sz w:val="24"/>
          <w:szCs w:val="24"/>
          <w:lang w:val="sr-Cyrl-CS"/>
        </w:rPr>
        <w:t xml:space="preserve"> </w:t>
      </w:r>
      <w:r w:rsidRPr="0061515C">
        <w:rPr>
          <w:rFonts w:cs="Arial"/>
          <w:sz w:val="24"/>
          <w:szCs w:val="24"/>
          <w:lang w:val="sr-Latn-CS"/>
        </w:rPr>
        <w:t xml:space="preserve">да може наплатити меницу на износ од 5% од </w:t>
      </w:r>
      <w:r w:rsidRPr="0061515C">
        <w:rPr>
          <w:rFonts w:cs="Arial"/>
          <w:sz w:val="24"/>
          <w:szCs w:val="24"/>
          <w:lang w:val="sr-Cyrl-CS"/>
        </w:rPr>
        <w:t xml:space="preserve">вредности </w:t>
      </w:r>
      <w:r w:rsidR="00C27FA1" w:rsidRPr="0061515C">
        <w:rPr>
          <w:rFonts w:cs="Arial"/>
          <w:sz w:val="24"/>
          <w:szCs w:val="24"/>
          <w:lang w:val="sr-Cyrl-CS"/>
        </w:rPr>
        <w:t>Оквирног</w:t>
      </w:r>
      <w:r w:rsidRPr="0061515C">
        <w:rPr>
          <w:rFonts w:cs="Arial"/>
          <w:sz w:val="24"/>
          <w:szCs w:val="24"/>
          <w:lang w:val="sr-Cyrl-CS"/>
        </w:rPr>
        <w:t xml:space="preserve"> споразума</w:t>
      </w:r>
      <w:r w:rsidR="0078425A">
        <w:rPr>
          <w:rFonts w:cs="Arial"/>
          <w:sz w:val="24"/>
          <w:szCs w:val="24"/>
          <w:lang w:val="sr-Latn-CS"/>
        </w:rPr>
        <w:t xml:space="preserve"> (без ПДВ-а) у року који је </w:t>
      </w:r>
      <w:r w:rsidR="0078425A" w:rsidRPr="005250D1">
        <w:rPr>
          <w:rFonts w:cs="Arial"/>
          <w:sz w:val="24"/>
          <w:szCs w:val="24"/>
          <w:lang w:val="sr-Latn-CS"/>
        </w:rPr>
        <w:t>3</w:t>
      </w:r>
      <w:r w:rsidRPr="005250D1">
        <w:rPr>
          <w:rFonts w:cs="Arial"/>
          <w:sz w:val="24"/>
          <w:szCs w:val="24"/>
          <w:lang w:val="sr-Latn-CS"/>
        </w:rPr>
        <w:t>0</w:t>
      </w:r>
      <w:r w:rsidR="0078425A" w:rsidRPr="005250D1">
        <w:rPr>
          <w:rFonts w:cs="Arial"/>
          <w:sz w:val="24"/>
          <w:szCs w:val="24"/>
          <w:lang w:val="sr-Cyrl-RS"/>
        </w:rPr>
        <w:t xml:space="preserve"> (</w:t>
      </w:r>
      <w:r w:rsidR="008A6854">
        <w:rPr>
          <w:rFonts w:cs="Arial"/>
          <w:sz w:val="24"/>
          <w:szCs w:val="24"/>
          <w:lang w:val="sr-Cyrl-RS"/>
        </w:rPr>
        <w:t xml:space="preserve">словима: </w:t>
      </w:r>
      <w:r w:rsidR="008A6854" w:rsidRPr="00A153DD">
        <w:rPr>
          <w:rFonts w:cs="Arial"/>
          <w:sz w:val="24"/>
          <w:szCs w:val="24"/>
          <w:lang w:val="sr-Cyrl-RS"/>
        </w:rPr>
        <w:t>три</w:t>
      </w:r>
      <w:r w:rsidR="008A6854" w:rsidRPr="00A153DD">
        <w:rPr>
          <w:rFonts w:cs="Arial"/>
          <w:sz w:val="24"/>
          <w:szCs w:val="24"/>
        </w:rPr>
        <w:t xml:space="preserve">десет) </w:t>
      </w:r>
      <w:r w:rsidRPr="0061515C">
        <w:rPr>
          <w:rFonts w:cs="Arial"/>
          <w:sz w:val="24"/>
          <w:szCs w:val="24"/>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46426A" w:rsidRPr="0061515C" w:rsidRDefault="0046426A" w:rsidP="0046426A">
      <w:pPr>
        <w:spacing w:before="0"/>
        <w:rPr>
          <w:rFonts w:cs="Arial"/>
          <w:sz w:val="24"/>
          <w:szCs w:val="24"/>
          <w:lang w:val="sr-Cyrl-CS"/>
        </w:rPr>
      </w:pPr>
      <w:r w:rsidRPr="0061515C">
        <w:rPr>
          <w:rFonts w:cs="Arial"/>
          <w:sz w:val="24"/>
          <w:szCs w:val="24"/>
          <w:lang w:val="sr-Latn-CS"/>
        </w:rPr>
        <w:t xml:space="preserve">- </w:t>
      </w:r>
      <w:r w:rsidRPr="0061515C">
        <w:rPr>
          <w:rFonts w:cs="Arial"/>
          <w:sz w:val="24"/>
          <w:szCs w:val="24"/>
          <w:lang w:val="sr-Cyrl-CS"/>
        </w:rPr>
        <w:t xml:space="preserve">копију важећег картона депонованих потписа овлашћених лица за располагање новчаним средствима </w:t>
      </w:r>
      <w:r w:rsidR="00AB3671" w:rsidRPr="0061515C">
        <w:rPr>
          <w:rFonts w:cs="Arial"/>
          <w:sz w:val="24"/>
          <w:szCs w:val="24"/>
          <w:lang w:val="sr-Cyrl-CS"/>
        </w:rPr>
        <w:t>понуђача</w:t>
      </w:r>
      <w:r w:rsidRPr="0061515C">
        <w:rPr>
          <w:rFonts w:cs="Arial"/>
          <w:sz w:val="24"/>
          <w:szCs w:val="24"/>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6426A" w:rsidRPr="0061515C" w:rsidRDefault="0046426A" w:rsidP="0046426A">
      <w:pPr>
        <w:spacing w:before="0"/>
        <w:rPr>
          <w:rFonts w:cs="Arial"/>
          <w:sz w:val="24"/>
          <w:szCs w:val="24"/>
          <w:lang w:val="sr-Cyrl-CS"/>
        </w:rPr>
      </w:pPr>
      <w:r w:rsidRPr="0061515C">
        <w:rPr>
          <w:rFonts w:cs="Arial"/>
          <w:sz w:val="24"/>
          <w:szCs w:val="24"/>
          <w:lang w:val="sr-Cyrl-CS"/>
        </w:rPr>
        <w:t>- фотокопију ОП обрасца</w:t>
      </w:r>
    </w:p>
    <w:p w:rsidR="0046426A" w:rsidRPr="0061515C" w:rsidRDefault="0046426A" w:rsidP="0046426A">
      <w:pPr>
        <w:spacing w:before="0"/>
        <w:rPr>
          <w:rFonts w:cs="Arial"/>
          <w:sz w:val="24"/>
          <w:szCs w:val="24"/>
          <w:lang w:val="sr-Cyrl-CS"/>
        </w:rPr>
      </w:pPr>
      <w:r w:rsidRPr="0061515C">
        <w:rPr>
          <w:rFonts w:cs="Arial"/>
          <w:sz w:val="24"/>
          <w:szCs w:val="24"/>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w:t>
      </w:r>
      <w:r w:rsidRPr="0061515C">
        <w:rPr>
          <w:rFonts w:cs="Arial"/>
          <w:sz w:val="24"/>
          <w:szCs w:val="24"/>
          <w:lang w:val="sr-Cyrl-CS"/>
        </w:rPr>
        <w:lastRenderedPageBreak/>
        <w:t xml:space="preserve">банке која ће извршити регистрацију менице  или извод са интернет странице Регистра меница и овлашћења НБС) </w:t>
      </w:r>
    </w:p>
    <w:p w:rsidR="0046426A" w:rsidRPr="0061515C" w:rsidRDefault="00AB3671" w:rsidP="0046426A">
      <w:pPr>
        <w:spacing w:before="0"/>
        <w:rPr>
          <w:rFonts w:cs="Arial"/>
          <w:sz w:val="24"/>
          <w:szCs w:val="24"/>
          <w:lang w:val="sr-Latn-CS"/>
        </w:rPr>
      </w:pPr>
      <w:r w:rsidRPr="0061515C">
        <w:rPr>
          <w:rFonts w:cs="Arial"/>
          <w:sz w:val="24"/>
          <w:szCs w:val="24"/>
          <w:lang w:val="sr-Cyrl-CS"/>
        </w:rPr>
        <w:t>Наручилац</w:t>
      </w:r>
      <w:r w:rsidR="0046426A" w:rsidRPr="0061515C">
        <w:rPr>
          <w:rFonts w:cs="Arial"/>
          <w:sz w:val="24"/>
          <w:szCs w:val="24"/>
          <w:lang w:val="sr-Cyrl-CS"/>
        </w:rPr>
        <w:t xml:space="preserve"> је</w:t>
      </w:r>
      <w:r w:rsidR="0046426A" w:rsidRPr="0061515C">
        <w:rPr>
          <w:rFonts w:cs="Arial"/>
          <w:sz w:val="24"/>
          <w:szCs w:val="24"/>
          <w:lang w:val="sr-Latn-CS"/>
        </w:rPr>
        <w:t xml:space="preserve"> </w:t>
      </w:r>
      <w:r w:rsidR="0046426A" w:rsidRPr="0061515C">
        <w:rPr>
          <w:rFonts w:cs="Arial"/>
          <w:sz w:val="24"/>
          <w:szCs w:val="24"/>
          <w:lang w:val="sr-Cyrl-CS"/>
        </w:rPr>
        <w:t>овлашћен</w:t>
      </w:r>
      <w:r w:rsidR="0046426A" w:rsidRPr="0061515C">
        <w:rPr>
          <w:rFonts w:cs="Arial"/>
          <w:sz w:val="24"/>
          <w:szCs w:val="24"/>
          <w:lang w:val="sr-Latn-CS"/>
        </w:rPr>
        <w:t xml:space="preserve"> </w:t>
      </w:r>
      <w:r w:rsidR="0046426A" w:rsidRPr="0061515C">
        <w:rPr>
          <w:rFonts w:cs="Arial"/>
          <w:sz w:val="24"/>
          <w:szCs w:val="24"/>
          <w:lang w:val="sr-Cyrl-CS"/>
        </w:rPr>
        <w:t>да</w:t>
      </w:r>
      <w:r w:rsidR="0046426A" w:rsidRPr="0061515C">
        <w:rPr>
          <w:rFonts w:cs="Arial"/>
          <w:sz w:val="24"/>
          <w:szCs w:val="24"/>
          <w:lang w:val="sr-Latn-CS"/>
        </w:rPr>
        <w:t xml:space="preserve"> </w:t>
      </w:r>
      <w:r w:rsidR="0046426A" w:rsidRPr="0061515C">
        <w:rPr>
          <w:rFonts w:cs="Arial"/>
          <w:sz w:val="24"/>
          <w:szCs w:val="24"/>
          <w:lang w:val="sr-Cyrl-CS"/>
        </w:rPr>
        <w:t>наплати</w:t>
      </w:r>
      <w:r w:rsidR="0046426A" w:rsidRPr="0061515C">
        <w:rPr>
          <w:rFonts w:cs="Arial"/>
          <w:sz w:val="24"/>
          <w:szCs w:val="24"/>
          <w:lang w:val="sr-Latn-CS"/>
        </w:rPr>
        <w:t xml:space="preserve"> у целости бланко сопствену меницу за отклањање недостатака у гарантном року </w:t>
      </w:r>
      <w:r w:rsidR="0046426A" w:rsidRPr="0061515C">
        <w:rPr>
          <w:rFonts w:cs="Arial"/>
          <w:sz w:val="24"/>
          <w:szCs w:val="24"/>
          <w:lang w:val="sr-Cyrl-CS"/>
        </w:rPr>
        <w:t>у</w:t>
      </w:r>
      <w:r w:rsidR="0046426A" w:rsidRPr="0061515C">
        <w:rPr>
          <w:rFonts w:cs="Arial"/>
          <w:sz w:val="24"/>
          <w:szCs w:val="24"/>
          <w:lang w:val="sr-Latn-CS"/>
        </w:rPr>
        <w:t xml:space="preserve"> </w:t>
      </w:r>
      <w:r w:rsidR="0046426A" w:rsidRPr="0061515C">
        <w:rPr>
          <w:rFonts w:cs="Arial"/>
          <w:sz w:val="24"/>
          <w:szCs w:val="24"/>
          <w:lang w:val="sr-Cyrl-CS"/>
        </w:rPr>
        <w:t>случају</w:t>
      </w:r>
      <w:r w:rsidR="0046426A" w:rsidRPr="0061515C">
        <w:rPr>
          <w:rFonts w:cs="Arial"/>
          <w:sz w:val="24"/>
          <w:szCs w:val="24"/>
          <w:lang w:val="sr-Latn-CS"/>
        </w:rPr>
        <w:t xml:space="preserve"> </w:t>
      </w:r>
      <w:r w:rsidR="0046426A" w:rsidRPr="0061515C">
        <w:rPr>
          <w:rFonts w:cs="Arial"/>
          <w:sz w:val="24"/>
          <w:szCs w:val="24"/>
          <w:lang w:val="sr-Cyrl-CS"/>
        </w:rPr>
        <w:t>да</w:t>
      </w:r>
      <w:r w:rsidR="0046426A" w:rsidRPr="0061515C">
        <w:rPr>
          <w:rFonts w:cs="Arial"/>
          <w:sz w:val="24"/>
          <w:szCs w:val="24"/>
          <w:lang w:val="sr-Latn-CS"/>
        </w:rPr>
        <w:t xml:space="preserve"> </w:t>
      </w:r>
      <w:r w:rsidRPr="0061515C">
        <w:rPr>
          <w:rFonts w:cs="Arial"/>
          <w:sz w:val="24"/>
          <w:szCs w:val="24"/>
          <w:lang w:val="sr-Cyrl-CS"/>
        </w:rPr>
        <w:t>Понуђач</w:t>
      </w:r>
      <w:r w:rsidR="0046426A" w:rsidRPr="0061515C">
        <w:rPr>
          <w:rFonts w:cs="Arial"/>
          <w:sz w:val="24"/>
          <w:szCs w:val="24"/>
          <w:lang w:val="sr-Cyrl-CS"/>
        </w:rPr>
        <w:t xml:space="preserve"> не</w:t>
      </w:r>
      <w:r w:rsidR="0046426A" w:rsidRPr="0061515C">
        <w:rPr>
          <w:rFonts w:cs="Arial"/>
          <w:sz w:val="24"/>
          <w:szCs w:val="24"/>
          <w:lang w:val="sr-Latn-CS"/>
        </w:rPr>
        <w:t xml:space="preserve"> </w:t>
      </w:r>
      <w:r w:rsidR="0046426A" w:rsidRPr="0061515C">
        <w:rPr>
          <w:rFonts w:cs="Arial"/>
          <w:sz w:val="24"/>
          <w:szCs w:val="24"/>
          <w:lang w:val="sr-Cyrl-CS"/>
        </w:rPr>
        <w:t>испуни</w:t>
      </w:r>
      <w:r w:rsidR="0046426A" w:rsidRPr="0061515C">
        <w:rPr>
          <w:rFonts w:cs="Arial"/>
          <w:sz w:val="24"/>
          <w:szCs w:val="24"/>
          <w:lang w:val="sr-Latn-CS"/>
        </w:rPr>
        <w:t xml:space="preserve"> </w:t>
      </w:r>
      <w:r w:rsidR="0046426A" w:rsidRPr="0061515C">
        <w:rPr>
          <w:rFonts w:cs="Arial"/>
          <w:sz w:val="24"/>
          <w:szCs w:val="24"/>
          <w:lang w:val="sr-Cyrl-CS"/>
        </w:rPr>
        <w:t>своје</w:t>
      </w:r>
      <w:r w:rsidR="0046426A" w:rsidRPr="0061515C">
        <w:rPr>
          <w:rFonts w:cs="Arial"/>
          <w:sz w:val="24"/>
          <w:szCs w:val="24"/>
          <w:lang w:val="sr-Latn-CS"/>
        </w:rPr>
        <w:t xml:space="preserve"> </w:t>
      </w:r>
      <w:r w:rsidR="0046426A" w:rsidRPr="0061515C">
        <w:rPr>
          <w:rFonts w:cs="Arial"/>
          <w:sz w:val="24"/>
          <w:szCs w:val="24"/>
          <w:lang w:val="sr-Cyrl-CS"/>
        </w:rPr>
        <w:t>уговорне</w:t>
      </w:r>
      <w:r w:rsidR="0046426A" w:rsidRPr="0061515C">
        <w:rPr>
          <w:rFonts w:cs="Arial"/>
          <w:sz w:val="24"/>
          <w:szCs w:val="24"/>
          <w:lang w:val="sr-Latn-CS"/>
        </w:rPr>
        <w:t xml:space="preserve"> </w:t>
      </w:r>
      <w:r w:rsidR="0046426A" w:rsidRPr="0061515C">
        <w:rPr>
          <w:rFonts w:cs="Arial"/>
          <w:sz w:val="24"/>
          <w:szCs w:val="24"/>
          <w:lang w:val="sr-Cyrl-CS"/>
        </w:rPr>
        <w:t>обавезе</w:t>
      </w:r>
      <w:r w:rsidR="0046426A" w:rsidRPr="0061515C">
        <w:rPr>
          <w:rFonts w:cs="Arial"/>
          <w:sz w:val="24"/>
          <w:szCs w:val="24"/>
          <w:lang w:val="sr-Latn-CS"/>
        </w:rPr>
        <w:t xml:space="preserve"> </w:t>
      </w:r>
      <w:r w:rsidR="0046426A" w:rsidRPr="0061515C">
        <w:rPr>
          <w:rFonts w:cs="Arial"/>
          <w:sz w:val="24"/>
          <w:szCs w:val="24"/>
          <w:lang w:val="sr-Cyrl-CS"/>
        </w:rPr>
        <w:t>у</w:t>
      </w:r>
      <w:r w:rsidR="0046426A" w:rsidRPr="0061515C">
        <w:rPr>
          <w:rFonts w:cs="Arial"/>
          <w:sz w:val="24"/>
          <w:szCs w:val="24"/>
          <w:lang w:val="sr-Latn-CS"/>
        </w:rPr>
        <w:t xml:space="preserve"> </w:t>
      </w:r>
      <w:r w:rsidR="0046426A" w:rsidRPr="0061515C">
        <w:rPr>
          <w:rFonts w:cs="Arial"/>
          <w:sz w:val="24"/>
          <w:szCs w:val="24"/>
          <w:lang w:val="sr-Cyrl-CS"/>
        </w:rPr>
        <w:t>погледу</w:t>
      </w:r>
      <w:r w:rsidR="0046426A" w:rsidRPr="0061515C">
        <w:rPr>
          <w:rFonts w:cs="Arial"/>
          <w:sz w:val="24"/>
          <w:szCs w:val="24"/>
          <w:lang w:val="sr-Latn-CS"/>
        </w:rPr>
        <w:t xml:space="preserve"> гарантног рока.</w:t>
      </w:r>
    </w:p>
    <w:p w:rsidR="00CC774C" w:rsidRPr="00673C83" w:rsidRDefault="00CC774C" w:rsidP="00CC774C">
      <w:pPr>
        <w:pStyle w:val="Uvlprpasutekstu"/>
        <w:ind w:firstLine="0"/>
        <w:jc w:val="both"/>
        <w:rPr>
          <w:rFonts w:cs="Arial"/>
        </w:rPr>
      </w:pPr>
      <w:r w:rsidRPr="00673C83">
        <w:rPr>
          <w:rFonts w:cs="Arial"/>
        </w:rPr>
        <w:t xml:space="preserve">Бланко сопствена меница за отклањање недостатака у гарантном року, доставља се </w:t>
      </w:r>
      <w:r>
        <w:rPr>
          <w:rFonts w:cs="Arial"/>
          <w:lang w:val="sr-Cyrl-RS"/>
        </w:rPr>
        <w:t xml:space="preserve"> најкасније приликом овере</w:t>
      </w:r>
      <w:r w:rsidRPr="00673C83">
        <w:rPr>
          <w:rFonts w:cs="Arial"/>
        </w:rPr>
        <w:t xml:space="preserve"> </w:t>
      </w:r>
      <w:r w:rsidR="002C4378" w:rsidRPr="0061515C">
        <w:rPr>
          <w:rFonts w:cs="Arial"/>
          <w:lang w:val="sr-Cyrl-CS"/>
        </w:rPr>
        <w:t>Записника о квантитативном и квалитативно</w:t>
      </w:r>
      <w:r w:rsidR="002C4378">
        <w:rPr>
          <w:rFonts w:cs="Arial"/>
          <w:lang w:val="sr-Cyrl-CS"/>
        </w:rPr>
        <w:t>м пријему добара - без примедби</w:t>
      </w:r>
      <w:r w:rsidRPr="00E420CD">
        <w:rPr>
          <w:rFonts w:cs="Arial"/>
        </w:rPr>
        <w:t>,</w:t>
      </w:r>
      <w:r w:rsidRPr="00E420CD">
        <w:rPr>
          <w:rFonts w:cs="Arial"/>
          <w:lang w:val="sr-Cyrl-RS"/>
        </w:rPr>
        <w:t xml:space="preserve"> </w:t>
      </w:r>
      <w:r w:rsidRPr="00673C83">
        <w:rPr>
          <w:rFonts w:cs="Arial"/>
          <w:lang w:val="sr-Cyrl-RS"/>
        </w:rPr>
        <w:t xml:space="preserve">по првој </w:t>
      </w:r>
      <w:r>
        <w:rPr>
          <w:rFonts w:cs="Arial"/>
          <w:lang w:val="sr-Cyrl-RS"/>
        </w:rPr>
        <w:t xml:space="preserve">издатој </w:t>
      </w:r>
      <w:r w:rsidRPr="00673C83">
        <w:rPr>
          <w:rFonts w:cs="Arial"/>
          <w:lang w:val="sr-Cyrl-RS"/>
        </w:rPr>
        <w:t>наруџбеници</w:t>
      </w:r>
      <w:r>
        <w:rPr>
          <w:rFonts w:cs="Arial"/>
          <w:lang w:val="sr-Cyrl-RS"/>
        </w:rPr>
        <w:t>.</w:t>
      </w:r>
    </w:p>
    <w:p w:rsidR="0046426A" w:rsidRPr="0061515C" w:rsidRDefault="0046426A" w:rsidP="00C80FE0">
      <w:pPr>
        <w:spacing w:before="0"/>
        <w:rPr>
          <w:rFonts w:eastAsia="TimesNewRomanPSMT" w:cs="Arial"/>
          <w:sz w:val="24"/>
          <w:szCs w:val="24"/>
          <w:lang w:val="sr-Cyrl-CS"/>
        </w:rPr>
      </w:pPr>
      <w:r w:rsidRPr="0061515C">
        <w:rPr>
          <w:rFonts w:eastAsia="TimesNewRomanPSMT" w:cs="Arial"/>
          <w:sz w:val="24"/>
          <w:szCs w:val="24"/>
          <w:lang w:val="sr-Cyrl-CS"/>
        </w:rPr>
        <w:t>У случају сукцесивних испорук</w:t>
      </w:r>
      <w:r w:rsidR="00C05D97" w:rsidRPr="0061515C">
        <w:rPr>
          <w:rFonts w:eastAsia="TimesNewRomanPSMT" w:cs="Arial"/>
          <w:sz w:val="24"/>
          <w:szCs w:val="24"/>
          <w:lang w:val="sr-Cyrl-CS"/>
        </w:rPr>
        <w:t>а</w:t>
      </w:r>
      <w:r w:rsidRPr="0061515C">
        <w:rPr>
          <w:rFonts w:eastAsia="TimesNewRomanPSMT" w:cs="Arial"/>
          <w:sz w:val="24"/>
          <w:szCs w:val="24"/>
          <w:lang w:val="sr-Cyrl-CS"/>
        </w:rPr>
        <w:t xml:space="preserve"> предмета набавке, </w:t>
      </w:r>
      <w:r w:rsidR="00AB3671" w:rsidRPr="0061515C">
        <w:rPr>
          <w:rFonts w:eastAsia="TimesNewRomanPSMT" w:cs="Arial"/>
          <w:sz w:val="24"/>
          <w:szCs w:val="24"/>
          <w:lang w:val="sr-Cyrl-CS"/>
        </w:rPr>
        <w:t>понуђач</w:t>
      </w:r>
      <w:r w:rsidRPr="0061515C">
        <w:rPr>
          <w:rFonts w:eastAsia="TimesNewRomanPSMT" w:cs="Arial"/>
          <w:sz w:val="24"/>
          <w:szCs w:val="24"/>
          <w:lang w:val="sr-Cyrl-CS"/>
        </w:rPr>
        <w:t xml:space="preserve"> добара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w:t>
      </w:r>
      <w:r w:rsidR="00CC774C">
        <w:rPr>
          <w:rFonts w:eastAsia="TimesNewRomanPSMT" w:cs="Arial"/>
          <w:sz w:val="24"/>
          <w:szCs w:val="24"/>
          <w:lang w:val="sr-Cyrl-CS"/>
        </w:rPr>
        <w:t xml:space="preserve"> </w:t>
      </w:r>
      <w:r w:rsidR="00632531" w:rsidRPr="0061515C">
        <w:rPr>
          <w:rFonts w:eastAsia="TimesNewRomanPSMT" w:cs="Arial"/>
          <w:sz w:val="24"/>
          <w:szCs w:val="24"/>
          <w:lang w:val="sr-Cyrl-CS"/>
        </w:rPr>
        <w:t>(десет)</w:t>
      </w:r>
      <w:r w:rsidRPr="0061515C">
        <w:rPr>
          <w:rFonts w:eastAsia="TimesNewRomanPSMT" w:cs="Arial"/>
          <w:sz w:val="24"/>
          <w:szCs w:val="24"/>
          <w:lang w:val="sr-Cyrl-CS"/>
        </w:rPr>
        <w:t xml:space="preserve"> дана пре истека претходног, тако да буде обезбеђен гарантни рок за све испоруке добара које су предмет набавке.</w:t>
      </w:r>
    </w:p>
    <w:p w:rsidR="00C80FE0" w:rsidRDefault="0046426A" w:rsidP="00CC774C">
      <w:pPr>
        <w:spacing w:before="0"/>
        <w:rPr>
          <w:rFonts w:cs="Arial"/>
          <w:sz w:val="24"/>
          <w:szCs w:val="24"/>
          <w:lang w:val="sr-Latn-CS"/>
        </w:rPr>
      </w:pPr>
      <w:r w:rsidRPr="0061515C">
        <w:rPr>
          <w:rFonts w:cs="Arial"/>
          <w:sz w:val="24"/>
          <w:szCs w:val="24"/>
          <w:lang w:val="sr-Latn-CS"/>
        </w:rPr>
        <w:t xml:space="preserve">Уколико се средство финансијског обезбеђења не достави у уговореном року, </w:t>
      </w:r>
      <w:r w:rsidR="00AB3671" w:rsidRPr="0061515C">
        <w:rPr>
          <w:rFonts w:cs="Arial"/>
          <w:sz w:val="24"/>
          <w:szCs w:val="24"/>
          <w:lang w:val="sr-Cyrl-CS"/>
        </w:rPr>
        <w:t>наручилац</w:t>
      </w:r>
      <w:r w:rsidRPr="0061515C">
        <w:rPr>
          <w:rFonts w:cs="Arial"/>
          <w:sz w:val="24"/>
          <w:szCs w:val="24"/>
          <w:lang w:val="sr-Cyrl-CS"/>
        </w:rPr>
        <w:t xml:space="preserve"> добара</w:t>
      </w:r>
      <w:r w:rsidRPr="0061515C">
        <w:rPr>
          <w:rFonts w:cs="Arial"/>
          <w:sz w:val="24"/>
          <w:szCs w:val="24"/>
          <w:lang w:val="sr-Latn-CS"/>
        </w:rPr>
        <w:t xml:space="preserve"> има право  да наплати средство финанасијског обезбеђења за добро извршење посла.</w:t>
      </w:r>
    </w:p>
    <w:p w:rsidR="00CC774C" w:rsidRPr="00CC774C" w:rsidRDefault="00CC774C" w:rsidP="00CC774C">
      <w:pPr>
        <w:spacing w:before="0"/>
        <w:rPr>
          <w:rFonts w:cs="Arial"/>
          <w:sz w:val="24"/>
          <w:szCs w:val="24"/>
          <w:lang w:val="sr-Latn-CS"/>
        </w:rPr>
      </w:pPr>
    </w:p>
    <w:p w:rsidR="007804C4" w:rsidRPr="0061515C" w:rsidRDefault="00C80FE0" w:rsidP="007804C4">
      <w:pPr>
        <w:tabs>
          <w:tab w:val="left" w:pos="567"/>
          <w:tab w:val="left" w:pos="851"/>
        </w:tabs>
        <w:spacing w:before="0"/>
        <w:outlineLvl w:val="2"/>
        <w:rPr>
          <w:rFonts w:eastAsia="TimesNewRomanPSMT" w:cs="Arial"/>
          <w:b/>
          <w:bCs/>
          <w:iCs/>
          <w:sz w:val="24"/>
          <w:szCs w:val="24"/>
        </w:rPr>
      </w:pPr>
      <w:r w:rsidRPr="0061515C">
        <w:rPr>
          <w:rFonts w:cs="Arial"/>
          <w:b/>
          <w:color w:val="FF0000"/>
          <w:sz w:val="24"/>
          <w:szCs w:val="24"/>
          <w:lang w:val="sr-Cyrl-RS"/>
        </w:rPr>
        <w:t xml:space="preserve">                        </w:t>
      </w:r>
      <w:r w:rsidRPr="0061515C">
        <w:rPr>
          <w:rFonts w:eastAsia="TimesNewRomanPSMT" w:cs="Arial"/>
          <w:b/>
          <w:bCs/>
          <w:iCs/>
          <w:sz w:val="24"/>
          <w:szCs w:val="24"/>
        </w:rPr>
        <w:t>Достављање средства финансијског обезбеђења</w:t>
      </w:r>
    </w:p>
    <w:p w:rsidR="007804C4" w:rsidRPr="0061515C" w:rsidRDefault="007804C4" w:rsidP="007804C4">
      <w:pPr>
        <w:tabs>
          <w:tab w:val="left" w:pos="567"/>
          <w:tab w:val="left" w:pos="851"/>
        </w:tabs>
        <w:spacing w:before="0"/>
        <w:outlineLvl w:val="2"/>
        <w:rPr>
          <w:rFonts w:eastAsia="TimesNewRomanPSMT" w:cs="Arial"/>
          <w:b/>
          <w:bCs/>
          <w:iCs/>
          <w:sz w:val="24"/>
          <w:szCs w:val="24"/>
        </w:rPr>
      </w:pPr>
    </w:p>
    <w:p w:rsidR="00C80FE0" w:rsidRPr="0061515C" w:rsidRDefault="00C80FE0" w:rsidP="007804C4">
      <w:pPr>
        <w:tabs>
          <w:tab w:val="left" w:pos="567"/>
          <w:tab w:val="left" w:pos="851"/>
        </w:tabs>
        <w:spacing w:before="0"/>
        <w:outlineLvl w:val="2"/>
        <w:rPr>
          <w:rFonts w:eastAsia="TimesNewRomanPSMT" w:cs="Arial"/>
          <w:b/>
          <w:bCs/>
          <w:iCs/>
          <w:sz w:val="24"/>
          <w:szCs w:val="24"/>
        </w:rPr>
      </w:pPr>
      <w:r w:rsidRPr="0061515C">
        <w:rPr>
          <w:rFonts w:cs="Arial"/>
          <w:sz w:val="24"/>
          <w:szCs w:val="24"/>
          <w:lang w:val="sr-Cyrl-RS"/>
        </w:rPr>
        <w:t xml:space="preserve">Средство финансијског обезбеђења за добро извршење посла гласи на: </w:t>
      </w:r>
      <w:r w:rsidRPr="005250D1">
        <w:rPr>
          <w:rFonts w:cs="Arial"/>
          <w:sz w:val="24"/>
          <w:szCs w:val="24"/>
          <w:lang w:val="sr-Cyrl-RS"/>
        </w:rPr>
        <w:t>Јавно предузеће „Електропривреда Србије“</w:t>
      </w:r>
      <w:r w:rsidR="000A360A" w:rsidRPr="000A360A">
        <w:rPr>
          <w:rFonts w:cs="Arial"/>
          <w:sz w:val="24"/>
          <w:szCs w:val="24"/>
          <w:lang w:val="sr-Cyrl-RS"/>
        </w:rPr>
        <w:t xml:space="preserve"> </w:t>
      </w:r>
      <w:r w:rsidR="000A360A" w:rsidRPr="0061515C">
        <w:rPr>
          <w:rFonts w:cs="Arial"/>
          <w:sz w:val="24"/>
          <w:szCs w:val="24"/>
          <w:lang w:val="sr-Cyrl-RS"/>
        </w:rPr>
        <w:t xml:space="preserve">, ул. царице Милице бр.2, </w:t>
      </w:r>
      <w:r w:rsidR="000A360A" w:rsidRPr="0061515C">
        <w:rPr>
          <w:rFonts w:eastAsia="Arial Unicode MS" w:cs="Arial"/>
          <w:iCs/>
          <w:kern w:val="1"/>
          <w:sz w:val="24"/>
          <w:szCs w:val="24"/>
          <w:lang w:val="sr-Cyrl-RS" w:eastAsia="ar-SA"/>
        </w:rPr>
        <w:t>11000</w:t>
      </w:r>
      <w:r w:rsidR="000A360A" w:rsidRPr="0061515C">
        <w:rPr>
          <w:rFonts w:eastAsia="Arial Unicode MS" w:cs="Arial"/>
          <w:iCs/>
          <w:kern w:val="1"/>
          <w:sz w:val="24"/>
          <w:szCs w:val="24"/>
          <w:lang w:eastAsia="ar-SA"/>
        </w:rPr>
        <w:t xml:space="preserve"> Београд</w:t>
      </w:r>
      <w:r w:rsidR="000A360A">
        <w:rPr>
          <w:rFonts w:eastAsia="Arial Unicode MS" w:cs="Arial"/>
          <w:iCs/>
          <w:kern w:val="1"/>
          <w:sz w:val="24"/>
          <w:szCs w:val="24"/>
          <w:lang w:eastAsia="ar-SA"/>
        </w:rPr>
        <w:t xml:space="preserve"> </w:t>
      </w:r>
      <w:r w:rsidR="000A360A">
        <w:rPr>
          <w:rFonts w:eastAsia="Arial Unicode MS" w:cs="Arial"/>
          <w:iCs/>
          <w:kern w:val="1"/>
          <w:sz w:val="24"/>
          <w:szCs w:val="24"/>
          <w:lang w:val="sr-Cyrl-RS" w:eastAsia="ar-SA"/>
        </w:rPr>
        <w:t>ПИБ</w:t>
      </w:r>
      <w:r w:rsidR="000A360A">
        <w:rPr>
          <w:rFonts w:eastAsia="Arial Unicode MS" w:cs="Arial"/>
          <w:iCs/>
          <w:kern w:val="1"/>
          <w:sz w:val="24"/>
          <w:szCs w:val="24"/>
          <w:lang w:eastAsia="ar-SA"/>
        </w:rPr>
        <w:t xml:space="preserve"> 103920327</w:t>
      </w:r>
      <w:r w:rsidRPr="00D6781E">
        <w:rPr>
          <w:rFonts w:cs="Arial"/>
          <w:color w:val="FF0000"/>
          <w:sz w:val="24"/>
          <w:szCs w:val="24"/>
          <w:lang w:val="sr-Cyrl-RS"/>
        </w:rPr>
        <w:t xml:space="preserve"> </w:t>
      </w:r>
      <w:r w:rsidRPr="0061515C">
        <w:rPr>
          <w:rFonts w:cs="Arial"/>
          <w:sz w:val="24"/>
          <w:szCs w:val="24"/>
          <w:lang w:val="sr-Cyrl-RS"/>
        </w:rPr>
        <w:t xml:space="preserve">и доставља се лично или поштом на адресу: </w:t>
      </w:r>
    </w:p>
    <w:p w:rsidR="00C80FE0" w:rsidRPr="0061515C" w:rsidRDefault="00C80FE0" w:rsidP="00C80FE0">
      <w:pPr>
        <w:tabs>
          <w:tab w:val="left" w:pos="284"/>
          <w:tab w:val="left" w:pos="567"/>
          <w:tab w:val="left" w:pos="709"/>
        </w:tabs>
        <w:ind w:left="284"/>
        <w:jc w:val="center"/>
        <w:rPr>
          <w:rFonts w:cs="Arial"/>
          <w:b/>
          <w:sz w:val="24"/>
          <w:szCs w:val="24"/>
          <w:lang w:val="sr-Cyrl-RS"/>
        </w:rPr>
      </w:pPr>
      <w:r w:rsidRPr="0061515C">
        <w:rPr>
          <w:rFonts w:cs="Arial"/>
          <w:b/>
          <w:sz w:val="24"/>
          <w:szCs w:val="24"/>
          <w:lang w:val="sr-Cyrl-RS"/>
        </w:rPr>
        <w:t>Јавно предузеће „Електропривреда Србије“ Београд,</w:t>
      </w:r>
    </w:p>
    <w:p w:rsidR="00CC774C" w:rsidRDefault="00CC774C" w:rsidP="007804C4">
      <w:pPr>
        <w:tabs>
          <w:tab w:val="left" w:pos="284"/>
          <w:tab w:val="left" w:pos="567"/>
          <w:tab w:val="left" w:pos="720"/>
        </w:tabs>
        <w:rPr>
          <w:rFonts w:cs="Arial"/>
          <w:b/>
          <w:sz w:val="24"/>
          <w:szCs w:val="24"/>
          <w:lang w:val="sr-Cyrl-RS"/>
        </w:rPr>
      </w:pPr>
      <w:r>
        <w:rPr>
          <w:rFonts w:cs="Arial"/>
          <w:b/>
          <w:sz w:val="24"/>
          <w:szCs w:val="24"/>
          <w:lang w:val="sr-Cyrl-RS"/>
        </w:rPr>
        <w:t xml:space="preserve">                                           Одељење за набавке ТЦ Ниш</w:t>
      </w:r>
    </w:p>
    <w:p w:rsidR="00C80FE0" w:rsidRPr="0061515C" w:rsidRDefault="007804C4" w:rsidP="007804C4">
      <w:pPr>
        <w:tabs>
          <w:tab w:val="left" w:pos="284"/>
          <w:tab w:val="left" w:pos="567"/>
          <w:tab w:val="left" w:pos="720"/>
        </w:tabs>
        <w:rPr>
          <w:rFonts w:cs="Arial"/>
          <w:b/>
          <w:sz w:val="24"/>
          <w:szCs w:val="24"/>
          <w:lang w:val="sr-Cyrl-RS"/>
        </w:rPr>
      </w:pPr>
      <w:r w:rsidRPr="0061515C">
        <w:rPr>
          <w:rFonts w:cs="Arial"/>
          <w:b/>
          <w:sz w:val="24"/>
          <w:szCs w:val="24"/>
          <w:lang w:val="sr-Cyrl-RS"/>
        </w:rPr>
        <w:t xml:space="preserve">                            </w:t>
      </w:r>
      <w:r w:rsidR="00AC7DAD" w:rsidRPr="0061515C">
        <w:rPr>
          <w:rFonts w:cs="Arial"/>
          <w:b/>
          <w:sz w:val="24"/>
          <w:szCs w:val="24"/>
          <w:lang w:val="sr-Cyrl-RS"/>
        </w:rPr>
        <w:t xml:space="preserve">Булевар др Зорана Ђинђића </w:t>
      </w:r>
      <w:r w:rsidR="00C80FE0" w:rsidRPr="0061515C">
        <w:rPr>
          <w:rFonts w:cs="Arial"/>
          <w:b/>
          <w:sz w:val="24"/>
          <w:szCs w:val="24"/>
          <w:lang w:val="sr-Cyrl-RS"/>
        </w:rPr>
        <w:t>бр.</w:t>
      </w:r>
      <w:r w:rsidR="00AC7DAD" w:rsidRPr="0061515C">
        <w:rPr>
          <w:rFonts w:cs="Arial"/>
          <w:b/>
          <w:sz w:val="24"/>
          <w:szCs w:val="24"/>
          <w:lang w:val="sr-Cyrl-RS"/>
        </w:rPr>
        <w:t xml:space="preserve"> 46а</w:t>
      </w:r>
      <w:r w:rsidR="00C80FE0" w:rsidRPr="0061515C">
        <w:rPr>
          <w:rFonts w:cs="Arial"/>
          <w:b/>
          <w:sz w:val="24"/>
          <w:szCs w:val="24"/>
          <w:lang w:val="sr-Cyrl-RS"/>
        </w:rPr>
        <w:t xml:space="preserve">, </w:t>
      </w:r>
      <w:r w:rsidR="00AC7DAD" w:rsidRPr="0061515C">
        <w:rPr>
          <w:rFonts w:eastAsia="Arial Unicode MS" w:cs="Arial"/>
          <w:b/>
          <w:iCs/>
          <w:kern w:val="1"/>
          <w:sz w:val="24"/>
          <w:szCs w:val="24"/>
          <w:lang w:val="sr-Cyrl-RS" w:eastAsia="ar-SA"/>
        </w:rPr>
        <w:t>18</w:t>
      </w:r>
      <w:r w:rsidR="00C80FE0" w:rsidRPr="0061515C">
        <w:rPr>
          <w:rFonts w:eastAsia="Arial Unicode MS" w:cs="Arial"/>
          <w:b/>
          <w:iCs/>
          <w:kern w:val="1"/>
          <w:sz w:val="24"/>
          <w:szCs w:val="24"/>
          <w:lang w:val="sr-Cyrl-RS" w:eastAsia="ar-SA"/>
        </w:rPr>
        <w:t>000</w:t>
      </w:r>
      <w:r w:rsidR="00AC7DAD" w:rsidRPr="0061515C">
        <w:rPr>
          <w:rFonts w:eastAsia="Arial Unicode MS" w:cs="Arial"/>
          <w:b/>
          <w:iCs/>
          <w:kern w:val="1"/>
          <w:sz w:val="24"/>
          <w:szCs w:val="24"/>
          <w:lang w:eastAsia="ar-SA"/>
        </w:rPr>
        <w:t xml:space="preserve"> Ниш</w:t>
      </w:r>
    </w:p>
    <w:p w:rsidR="00C80FE0" w:rsidRDefault="00C80FE0" w:rsidP="00C80FE0">
      <w:pPr>
        <w:tabs>
          <w:tab w:val="left" w:pos="284"/>
          <w:tab w:val="left" w:pos="330"/>
          <w:tab w:val="left" w:pos="720"/>
        </w:tabs>
        <w:jc w:val="center"/>
        <w:rPr>
          <w:rFonts w:cs="Arial"/>
          <w:b/>
          <w:sz w:val="24"/>
          <w:szCs w:val="24"/>
          <w:lang w:val="sr-Cyrl-RS"/>
        </w:rPr>
      </w:pPr>
      <w:r w:rsidRPr="0061515C">
        <w:rPr>
          <w:rFonts w:cs="Arial"/>
          <w:b/>
          <w:sz w:val="24"/>
          <w:szCs w:val="24"/>
          <w:lang w:val="sr-Cyrl-RS"/>
        </w:rPr>
        <w:t>са назнаком: Средство финансијског обезбеђења за ЈН бр: ЈН</w:t>
      </w:r>
      <w:r w:rsidRPr="0061515C">
        <w:rPr>
          <w:rFonts w:cs="Arial"/>
          <w:b/>
          <w:sz w:val="24"/>
          <w:szCs w:val="24"/>
        </w:rPr>
        <w:t>/</w:t>
      </w:r>
      <w:r w:rsidRPr="0061515C">
        <w:rPr>
          <w:rFonts w:cs="Arial"/>
          <w:b/>
          <w:sz w:val="24"/>
          <w:szCs w:val="24"/>
          <w:lang w:val="sr-Cyrl-ME"/>
        </w:rPr>
        <w:t>84</w:t>
      </w:r>
      <w:r w:rsidR="00AC7DAD" w:rsidRPr="0061515C">
        <w:rPr>
          <w:rFonts w:cs="Arial"/>
          <w:b/>
          <w:sz w:val="24"/>
          <w:szCs w:val="24"/>
        </w:rPr>
        <w:t>00/0003</w:t>
      </w:r>
      <w:r w:rsidRPr="0061515C">
        <w:rPr>
          <w:rFonts w:cs="Arial"/>
          <w:b/>
          <w:sz w:val="24"/>
          <w:szCs w:val="24"/>
        </w:rPr>
        <w:t>/201</w:t>
      </w:r>
      <w:r w:rsidRPr="0061515C">
        <w:rPr>
          <w:rFonts w:cs="Arial"/>
          <w:b/>
          <w:sz w:val="24"/>
          <w:szCs w:val="24"/>
          <w:lang w:val="sr-Cyrl-RS"/>
        </w:rPr>
        <w:t>7</w:t>
      </w:r>
    </w:p>
    <w:p w:rsidR="009B63C5" w:rsidRPr="0061515C" w:rsidRDefault="009B63C5" w:rsidP="00C80FE0">
      <w:pPr>
        <w:tabs>
          <w:tab w:val="left" w:pos="284"/>
          <w:tab w:val="left" w:pos="330"/>
          <w:tab w:val="left" w:pos="720"/>
        </w:tabs>
        <w:jc w:val="center"/>
        <w:rPr>
          <w:rFonts w:cs="Arial"/>
          <w:b/>
          <w:sz w:val="24"/>
          <w:szCs w:val="24"/>
          <w:lang w:val="sr-Cyrl-RS"/>
        </w:rPr>
      </w:pPr>
    </w:p>
    <w:p w:rsidR="00C80FE0" w:rsidRDefault="00C80FE0" w:rsidP="00C80FE0">
      <w:pPr>
        <w:tabs>
          <w:tab w:val="left" w:pos="567"/>
          <w:tab w:val="left" w:pos="709"/>
        </w:tabs>
        <w:spacing w:after="120"/>
        <w:rPr>
          <w:rFonts w:cs="Arial"/>
          <w:b/>
          <w:color w:val="00B0F0"/>
          <w:sz w:val="24"/>
          <w:szCs w:val="24"/>
          <w:lang w:val="sr-Latn-CS"/>
        </w:rPr>
      </w:pPr>
      <w:r w:rsidRPr="0061515C">
        <w:rPr>
          <w:rFonts w:cs="Arial"/>
          <w:bCs/>
          <w:sz w:val="24"/>
          <w:szCs w:val="24"/>
        </w:rPr>
        <w:t>Средство</w:t>
      </w:r>
      <w:r w:rsidRPr="0061515C">
        <w:rPr>
          <w:rFonts w:cs="Arial"/>
          <w:bCs/>
          <w:sz w:val="24"/>
          <w:szCs w:val="24"/>
          <w:lang w:val="sr-Latn-CS"/>
        </w:rPr>
        <w:t xml:space="preserve"> </w:t>
      </w:r>
      <w:r w:rsidRPr="0061515C">
        <w:rPr>
          <w:rFonts w:cs="Arial"/>
          <w:bCs/>
          <w:sz w:val="24"/>
          <w:szCs w:val="24"/>
        </w:rPr>
        <w:t>финансијског</w:t>
      </w:r>
      <w:r w:rsidRPr="0061515C">
        <w:rPr>
          <w:rFonts w:cs="Arial"/>
          <w:bCs/>
          <w:sz w:val="24"/>
          <w:szCs w:val="24"/>
          <w:lang w:val="sr-Latn-CS"/>
        </w:rPr>
        <w:t xml:space="preserve"> </w:t>
      </w:r>
      <w:r w:rsidRPr="0061515C">
        <w:rPr>
          <w:rFonts w:cs="Arial"/>
          <w:bCs/>
          <w:sz w:val="24"/>
          <w:szCs w:val="24"/>
        </w:rPr>
        <w:t>обезбеђења</w:t>
      </w:r>
      <w:r w:rsidRPr="0061515C">
        <w:rPr>
          <w:rFonts w:cs="Arial"/>
          <w:bCs/>
          <w:sz w:val="24"/>
          <w:szCs w:val="24"/>
          <w:lang w:val="sr-Latn-CS"/>
        </w:rPr>
        <w:t xml:space="preserve"> </w:t>
      </w:r>
      <w:r w:rsidRPr="0061515C">
        <w:rPr>
          <w:rFonts w:cs="Arial"/>
          <w:bCs/>
          <w:sz w:val="24"/>
          <w:szCs w:val="24"/>
        </w:rPr>
        <w:t>за</w:t>
      </w:r>
      <w:r w:rsidRPr="0061515C">
        <w:rPr>
          <w:rFonts w:cs="Arial"/>
          <w:bCs/>
          <w:sz w:val="24"/>
          <w:szCs w:val="24"/>
          <w:lang w:val="sr-Latn-CS"/>
        </w:rPr>
        <w:t xml:space="preserve"> </w:t>
      </w:r>
      <w:r w:rsidRPr="0061515C">
        <w:rPr>
          <w:rFonts w:cs="Arial"/>
          <w:bCs/>
          <w:sz w:val="24"/>
          <w:szCs w:val="24"/>
        </w:rPr>
        <w:t>отклањање</w:t>
      </w:r>
      <w:r w:rsidRPr="0061515C">
        <w:rPr>
          <w:rFonts w:cs="Arial"/>
          <w:bCs/>
          <w:sz w:val="24"/>
          <w:szCs w:val="24"/>
          <w:lang w:val="sr-Latn-CS"/>
        </w:rPr>
        <w:t xml:space="preserve"> </w:t>
      </w:r>
      <w:r w:rsidRPr="0061515C">
        <w:rPr>
          <w:rFonts w:cs="Arial"/>
          <w:bCs/>
          <w:sz w:val="24"/>
          <w:szCs w:val="24"/>
        </w:rPr>
        <w:t>недостатака</w:t>
      </w:r>
      <w:r w:rsidRPr="0061515C">
        <w:rPr>
          <w:rFonts w:cs="Arial"/>
          <w:bCs/>
          <w:sz w:val="24"/>
          <w:szCs w:val="24"/>
          <w:lang w:val="sr-Latn-CS"/>
        </w:rPr>
        <w:t xml:space="preserve"> </w:t>
      </w:r>
      <w:r w:rsidRPr="0061515C">
        <w:rPr>
          <w:rFonts w:cs="Arial"/>
          <w:bCs/>
          <w:sz w:val="24"/>
          <w:szCs w:val="24"/>
        </w:rPr>
        <w:t>у</w:t>
      </w:r>
      <w:r w:rsidRPr="0061515C">
        <w:rPr>
          <w:rFonts w:cs="Arial"/>
          <w:bCs/>
          <w:sz w:val="24"/>
          <w:szCs w:val="24"/>
          <w:lang w:val="sr-Latn-CS"/>
        </w:rPr>
        <w:t xml:space="preserve"> </w:t>
      </w:r>
      <w:r w:rsidRPr="0061515C">
        <w:rPr>
          <w:rFonts w:cs="Arial"/>
          <w:bCs/>
          <w:sz w:val="24"/>
          <w:szCs w:val="24"/>
        </w:rPr>
        <w:t>гарантном</w:t>
      </w:r>
      <w:r w:rsidRPr="0061515C">
        <w:rPr>
          <w:rFonts w:cs="Arial"/>
          <w:bCs/>
          <w:sz w:val="24"/>
          <w:szCs w:val="24"/>
          <w:lang w:val="sr-Latn-CS"/>
        </w:rPr>
        <w:t xml:space="preserve"> </w:t>
      </w:r>
      <w:r w:rsidRPr="0061515C">
        <w:rPr>
          <w:rFonts w:cs="Arial"/>
          <w:bCs/>
          <w:sz w:val="24"/>
          <w:szCs w:val="24"/>
        </w:rPr>
        <w:t>року</w:t>
      </w:r>
      <w:r w:rsidRPr="0061515C">
        <w:rPr>
          <w:rFonts w:cs="Arial"/>
          <w:bCs/>
          <w:sz w:val="24"/>
          <w:szCs w:val="24"/>
          <w:lang w:val="sr-Latn-CS"/>
        </w:rPr>
        <w:t xml:space="preserve">  </w:t>
      </w:r>
      <w:r w:rsidRPr="0061515C">
        <w:rPr>
          <w:rFonts w:cs="Arial"/>
          <w:bCs/>
          <w:sz w:val="24"/>
          <w:szCs w:val="24"/>
        </w:rPr>
        <w:t>гласи</w:t>
      </w:r>
      <w:r w:rsidRPr="0061515C">
        <w:rPr>
          <w:rFonts w:cs="Arial"/>
          <w:bCs/>
          <w:sz w:val="24"/>
          <w:szCs w:val="24"/>
          <w:lang w:val="sr-Latn-CS"/>
        </w:rPr>
        <w:t xml:space="preserve"> </w:t>
      </w:r>
      <w:r w:rsidRPr="0061515C">
        <w:rPr>
          <w:rFonts w:cs="Arial"/>
          <w:bCs/>
          <w:sz w:val="24"/>
          <w:szCs w:val="24"/>
        </w:rPr>
        <w:t>на</w:t>
      </w:r>
      <w:r w:rsidRPr="0061515C">
        <w:rPr>
          <w:rFonts w:cs="Arial"/>
          <w:b/>
          <w:bCs/>
          <w:color w:val="00B0F0"/>
          <w:sz w:val="24"/>
          <w:szCs w:val="24"/>
          <w:lang w:val="sr-Latn-CS"/>
        </w:rPr>
        <w:t xml:space="preserve"> </w:t>
      </w:r>
      <w:r w:rsidRPr="0061515C">
        <w:rPr>
          <w:rFonts w:cs="Arial"/>
          <w:sz w:val="24"/>
          <w:szCs w:val="24"/>
          <w:lang w:val="sr-Cyrl-RS"/>
        </w:rPr>
        <w:t xml:space="preserve">Јавно предузеће „Електропривреда Србије“ Београд, ул. царице Милице бр.2, </w:t>
      </w:r>
      <w:r w:rsidRPr="0061515C">
        <w:rPr>
          <w:rFonts w:eastAsia="Arial Unicode MS" w:cs="Arial"/>
          <w:iCs/>
          <w:kern w:val="1"/>
          <w:sz w:val="24"/>
          <w:szCs w:val="24"/>
          <w:lang w:val="sr-Cyrl-RS" w:eastAsia="ar-SA"/>
        </w:rPr>
        <w:t>11000</w:t>
      </w:r>
      <w:r w:rsidRPr="0061515C">
        <w:rPr>
          <w:rFonts w:eastAsia="Arial Unicode MS" w:cs="Arial"/>
          <w:iCs/>
          <w:kern w:val="1"/>
          <w:sz w:val="24"/>
          <w:szCs w:val="24"/>
          <w:lang w:eastAsia="ar-SA"/>
        </w:rPr>
        <w:t xml:space="preserve"> Београд</w:t>
      </w:r>
      <w:r w:rsidR="00D264A4">
        <w:rPr>
          <w:rFonts w:eastAsia="Arial Unicode MS" w:cs="Arial"/>
          <w:iCs/>
          <w:kern w:val="1"/>
          <w:sz w:val="24"/>
          <w:szCs w:val="24"/>
          <w:lang w:eastAsia="ar-SA"/>
        </w:rPr>
        <w:t xml:space="preserve"> </w:t>
      </w:r>
      <w:r w:rsidR="00D264A4">
        <w:rPr>
          <w:rFonts w:eastAsia="Arial Unicode MS" w:cs="Arial"/>
          <w:iCs/>
          <w:kern w:val="1"/>
          <w:sz w:val="24"/>
          <w:szCs w:val="24"/>
          <w:lang w:val="sr-Cyrl-RS" w:eastAsia="ar-SA"/>
        </w:rPr>
        <w:t>ПИБ</w:t>
      </w:r>
      <w:r w:rsidR="00D264A4">
        <w:rPr>
          <w:rFonts w:eastAsia="Arial Unicode MS" w:cs="Arial"/>
          <w:iCs/>
          <w:kern w:val="1"/>
          <w:sz w:val="24"/>
          <w:szCs w:val="24"/>
          <w:lang w:eastAsia="ar-SA"/>
        </w:rPr>
        <w:t xml:space="preserve"> 103920327</w:t>
      </w:r>
      <w:r w:rsidRPr="0061515C">
        <w:rPr>
          <w:rFonts w:cs="Arial"/>
          <w:b/>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доставља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лично</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поштом</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адресу</w:t>
      </w:r>
      <w:r w:rsidRPr="0061515C">
        <w:rPr>
          <w:rFonts w:cs="Arial"/>
          <w:sz w:val="24"/>
          <w:szCs w:val="24"/>
          <w:lang w:val="sr-Latn-CS"/>
        </w:rPr>
        <w:t xml:space="preserve"> </w:t>
      </w:r>
      <w:r w:rsidRPr="0061515C">
        <w:rPr>
          <w:rFonts w:cs="Arial"/>
          <w:sz w:val="24"/>
          <w:szCs w:val="24"/>
        </w:rPr>
        <w:t>корисника</w:t>
      </w:r>
      <w:r w:rsidRPr="0061515C">
        <w:rPr>
          <w:rFonts w:cs="Arial"/>
          <w:sz w:val="24"/>
          <w:szCs w:val="24"/>
          <w:lang w:val="sr-Latn-CS"/>
        </w:rPr>
        <w:t xml:space="preserve"> оквирног споразума:</w:t>
      </w:r>
      <w:r w:rsidRPr="0061515C">
        <w:rPr>
          <w:rFonts w:cs="Arial"/>
          <w:b/>
          <w:color w:val="00B0F0"/>
          <w:sz w:val="24"/>
          <w:szCs w:val="24"/>
          <w:lang w:val="sr-Latn-CS"/>
        </w:rPr>
        <w:t xml:space="preserve"> </w:t>
      </w:r>
    </w:p>
    <w:p w:rsidR="00CC774C" w:rsidRPr="0061515C" w:rsidRDefault="00CC774C" w:rsidP="00C80FE0">
      <w:pPr>
        <w:tabs>
          <w:tab w:val="left" w:pos="567"/>
          <w:tab w:val="left" w:pos="709"/>
        </w:tabs>
        <w:spacing w:after="120"/>
        <w:rPr>
          <w:rFonts w:cs="Arial"/>
          <w:b/>
          <w:color w:val="00B0F0"/>
          <w:sz w:val="24"/>
          <w:szCs w:val="24"/>
          <w:lang w:val="sr-Latn-CS"/>
        </w:rPr>
      </w:pPr>
    </w:p>
    <w:p w:rsidR="00C80FE0" w:rsidRPr="0061515C" w:rsidRDefault="00C80FE0" w:rsidP="00C80FE0">
      <w:pPr>
        <w:suppressAutoHyphens/>
        <w:spacing w:line="100" w:lineRule="atLeast"/>
        <w:jc w:val="center"/>
        <w:rPr>
          <w:rFonts w:cs="Arial"/>
          <w:b/>
          <w:sz w:val="24"/>
          <w:szCs w:val="24"/>
        </w:rPr>
      </w:pPr>
      <w:r w:rsidRPr="0061515C">
        <w:rPr>
          <w:rFonts w:cs="Arial"/>
          <w:b/>
          <w:sz w:val="24"/>
          <w:szCs w:val="24"/>
          <w:lang w:val="sr-Cyrl-RS"/>
        </w:rPr>
        <w:t>Јавно предузеће „Електропривреда Србије“ Београд</w:t>
      </w:r>
    </w:p>
    <w:p w:rsidR="00C80FE0" w:rsidRPr="0061515C" w:rsidRDefault="00C80FE0" w:rsidP="00C80FE0">
      <w:pPr>
        <w:suppressAutoHyphens/>
        <w:spacing w:line="100" w:lineRule="atLeast"/>
        <w:rPr>
          <w:rFonts w:cs="Arial"/>
          <w:b/>
          <w:sz w:val="24"/>
          <w:szCs w:val="24"/>
          <w:lang w:val="sr-Cyrl-RS"/>
        </w:rPr>
      </w:pPr>
      <w:r w:rsidRPr="0061515C">
        <w:rPr>
          <w:rFonts w:cs="Arial"/>
          <w:b/>
          <w:sz w:val="24"/>
          <w:szCs w:val="24"/>
        </w:rPr>
        <w:t xml:space="preserve">                                                </w:t>
      </w:r>
      <w:r w:rsidRPr="0061515C">
        <w:rPr>
          <w:rFonts w:cs="Arial"/>
          <w:b/>
          <w:sz w:val="24"/>
          <w:szCs w:val="24"/>
          <w:lang w:val="sr-Cyrl-RS"/>
        </w:rPr>
        <w:t>Технички центар Ниш</w:t>
      </w:r>
    </w:p>
    <w:p w:rsidR="00C80FE0" w:rsidRPr="0061515C" w:rsidRDefault="007804C4" w:rsidP="007804C4">
      <w:pPr>
        <w:suppressAutoHyphens/>
        <w:spacing w:line="100" w:lineRule="atLeast"/>
        <w:rPr>
          <w:rFonts w:cs="Arial"/>
          <w:b/>
          <w:sz w:val="24"/>
          <w:szCs w:val="24"/>
          <w:lang w:val="sr-Latn-CS"/>
        </w:rPr>
      </w:pPr>
      <w:r w:rsidRPr="0061515C">
        <w:rPr>
          <w:rFonts w:cs="Arial"/>
          <w:b/>
          <w:sz w:val="24"/>
          <w:szCs w:val="24"/>
          <w:lang w:val="sr-Cyrl-RS"/>
        </w:rPr>
        <w:t xml:space="preserve">                                 </w:t>
      </w:r>
      <w:r w:rsidR="00C80FE0" w:rsidRPr="0061515C">
        <w:rPr>
          <w:rFonts w:cs="Arial"/>
          <w:b/>
          <w:sz w:val="24"/>
          <w:szCs w:val="24"/>
        </w:rPr>
        <w:t>Бул</w:t>
      </w:r>
      <w:r w:rsidR="00BF5480">
        <w:rPr>
          <w:rFonts w:cs="Arial"/>
          <w:b/>
          <w:sz w:val="24"/>
          <w:szCs w:val="24"/>
          <w:lang w:val="sr-Cyrl-RS"/>
        </w:rPr>
        <w:t>евар</w:t>
      </w:r>
      <w:r w:rsidR="00C80FE0" w:rsidRPr="0061515C">
        <w:rPr>
          <w:rFonts w:cs="Arial"/>
          <w:b/>
          <w:sz w:val="24"/>
          <w:szCs w:val="24"/>
          <w:lang w:val="sr-Latn-CS"/>
        </w:rPr>
        <w:t xml:space="preserve"> </w:t>
      </w:r>
      <w:r w:rsidR="00C80FE0" w:rsidRPr="0061515C">
        <w:rPr>
          <w:rFonts w:cs="Arial"/>
          <w:b/>
          <w:sz w:val="24"/>
          <w:szCs w:val="24"/>
        </w:rPr>
        <w:t>др</w:t>
      </w:r>
      <w:r w:rsidR="00C80FE0" w:rsidRPr="0061515C">
        <w:rPr>
          <w:rFonts w:cs="Arial"/>
          <w:b/>
          <w:sz w:val="24"/>
          <w:szCs w:val="24"/>
          <w:lang w:val="sr-Latn-CS"/>
        </w:rPr>
        <w:t xml:space="preserve"> </w:t>
      </w:r>
      <w:r w:rsidR="00C80FE0" w:rsidRPr="0061515C">
        <w:rPr>
          <w:rFonts w:cs="Arial"/>
          <w:b/>
          <w:sz w:val="24"/>
          <w:szCs w:val="24"/>
        </w:rPr>
        <w:t>Зорана</w:t>
      </w:r>
      <w:r w:rsidR="00C80FE0" w:rsidRPr="0061515C">
        <w:rPr>
          <w:rFonts w:cs="Arial"/>
          <w:b/>
          <w:sz w:val="24"/>
          <w:szCs w:val="24"/>
          <w:lang w:val="sr-Latn-CS"/>
        </w:rPr>
        <w:t xml:space="preserve"> </w:t>
      </w:r>
      <w:r w:rsidR="00C80FE0" w:rsidRPr="0061515C">
        <w:rPr>
          <w:rFonts w:cs="Arial"/>
          <w:b/>
          <w:sz w:val="24"/>
          <w:szCs w:val="24"/>
        </w:rPr>
        <w:t>Ђинђића</w:t>
      </w:r>
      <w:r w:rsidR="00C80FE0" w:rsidRPr="0061515C">
        <w:rPr>
          <w:rFonts w:cs="Arial"/>
          <w:b/>
          <w:sz w:val="24"/>
          <w:szCs w:val="24"/>
          <w:lang w:val="sr-Latn-CS"/>
        </w:rPr>
        <w:t xml:space="preserve"> 46</w:t>
      </w:r>
      <w:r w:rsidR="00C80FE0" w:rsidRPr="0061515C">
        <w:rPr>
          <w:rFonts w:cs="Arial"/>
          <w:b/>
          <w:sz w:val="24"/>
          <w:szCs w:val="24"/>
        </w:rPr>
        <w:t>а</w:t>
      </w:r>
      <w:r w:rsidR="00C80FE0" w:rsidRPr="0061515C">
        <w:rPr>
          <w:rFonts w:cs="Arial"/>
          <w:b/>
          <w:sz w:val="24"/>
          <w:szCs w:val="24"/>
          <w:lang w:val="sr-Latn-CS"/>
        </w:rPr>
        <w:t xml:space="preserve">, 18000 </w:t>
      </w:r>
      <w:r w:rsidR="00C80FE0" w:rsidRPr="0061515C">
        <w:rPr>
          <w:rFonts w:cs="Arial"/>
          <w:b/>
          <w:sz w:val="24"/>
          <w:szCs w:val="24"/>
        </w:rPr>
        <w:t>Ниш</w:t>
      </w:r>
    </w:p>
    <w:p w:rsidR="0046426A" w:rsidRPr="00BF5480" w:rsidRDefault="00C80FE0" w:rsidP="00BF5480">
      <w:pPr>
        <w:tabs>
          <w:tab w:val="left" w:pos="1134"/>
        </w:tabs>
        <w:jc w:val="center"/>
        <w:rPr>
          <w:rFonts w:cs="Arial"/>
          <w:b/>
          <w:sz w:val="24"/>
          <w:szCs w:val="24"/>
          <w:lang w:val="sr-Cyrl-RS"/>
        </w:rPr>
      </w:pPr>
      <w:r w:rsidRPr="0061515C">
        <w:rPr>
          <w:rFonts w:cs="Arial"/>
          <w:i/>
          <w:sz w:val="24"/>
          <w:szCs w:val="24"/>
        </w:rPr>
        <w:t>са</w:t>
      </w:r>
      <w:r w:rsidRPr="0061515C">
        <w:rPr>
          <w:rFonts w:cs="Arial"/>
          <w:i/>
          <w:sz w:val="24"/>
          <w:szCs w:val="24"/>
          <w:lang w:val="sr-Latn-CS"/>
        </w:rPr>
        <w:t xml:space="preserve"> </w:t>
      </w:r>
      <w:r w:rsidRPr="0061515C">
        <w:rPr>
          <w:rFonts w:cs="Arial"/>
          <w:i/>
          <w:sz w:val="24"/>
          <w:szCs w:val="24"/>
        </w:rPr>
        <w:t>назнаком</w:t>
      </w:r>
      <w:r w:rsidRPr="0061515C">
        <w:rPr>
          <w:rFonts w:cs="Arial"/>
          <w:i/>
          <w:sz w:val="24"/>
          <w:szCs w:val="24"/>
          <w:lang w:val="sr-Latn-CS"/>
        </w:rPr>
        <w:t>:</w:t>
      </w:r>
      <w:r w:rsidRPr="0061515C">
        <w:rPr>
          <w:rFonts w:cs="Arial"/>
          <w:b/>
          <w:sz w:val="24"/>
          <w:szCs w:val="24"/>
          <w:lang w:val="sr-Latn-CS"/>
        </w:rPr>
        <w:t xml:space="preserve"> </w:t>
      </w:r>
      <w:r w:rsidRPr="0061515C">
        <w:rPr>
          <w:rFonts w:cs="Arial"/>
          <w:b/>
          <w:sz w:val="24"/>
          <w:szCs w:val="24"/>
        </w:rPr>
        <w:t>Средство</w:t>
      </w:r>
      <w:r w:rsidRPr="0061515C">
        <w:rPr>
          <w:rFonts w:cs="Arial"/>
          <w:b/>
          <w:sz w:val="24"/>
          <w:szCs w:val="24"/>
          <w:lang w:val="sr-Latn-CS"/>
        </w:rPr>
        <w:t xml:space="preserve"> </w:t>
      </w:r>
      <w:r w:rsidRPr="0061515C">
        <w:rPr>
          <w:rFonts w:cs="Arial"/>
          <w:b/>
          <w:sz w:val="24"/>
          <w:szCs w:val="24"/>
        </w:rPr>
        <w:t>финансијског</w:t>
      </w:r>
      <w:r w:rsidRPr="0061515C">
        <w:rPr>
          <w:rFonts w:cs="Arial"/>
          <w:b/>
          <w:sz w:val="24"/>
          <w:szCs w:val="24"/>
          <w:lang w:val="sr-Latn-CS"/>
        </w:rPr>
        <w:t xml:space="preserve"> </w:t>
      </w:r>
      <w:r w:rsidRPr="0061515C">
        <w:rPr>
          <w:rFonts w:cs="Arial"/>
          <w:b/>
          <w:sz w:val="24"/>
          <w:szCs w:val="24"/>
        </w:rPr>
        <w:t>обезбеђења</w:t>
      </w:r>
      <w:r w:rsidRPr="0061515C">
        <w:rPr>
          <w:rFonts w:cs="Arial"/>
          <w:b/>
          <w:sz w:val="24"/>
          <w:szCs w:val="24"/>
          <w:lang w:val="sr-Latn-CS"/>
        </w:rPr>
        <w:t xml:space="preserve"> </w:t>
      </w:r>
      <w:r w:rsidRPr="0061515C">
        <w:rPr>
          <w:rFonts w:cs="Arial"/>
          <w:b/>
          <w:sz w:val="24"/>
          <w:szCs w:val="24"/>
        </w:rPr>
        <w:t>за</w:t>
      </w:r>
      <w:r w:rsidRPr="0061515C">
        <w:rPr>
          <w:rFonts w:cs="Arial"/>
          <w:b/>
          <w:sz w:val="24"/>
          <w:szCs w:val="24"/>
          <w:lang w:val="sr-Latn-CS"/>
        </w:rPr>
        <w:t xml:space="preserve"> </w:t>
      </w:r>
      <w:r w:rsidRPr="0061515C">
        <w:rPr>
          <w:rFonts w:cs="Arial"/>
          <w:b/>
          <w:sz w:val="24"/>
          <w:szCs w:val="24"/>
        </w:rPr>
        <w:t>ЈН</w:t>
      </w:r>
      <w:r w:rsidRPr="0061515C">
        <w:rPr>
          <w:rFonts w:cs="Arial"/>
          <w:b/>
          <w:sz w:val="24"/>
          <w:szCs w:val="24"/>
          <w:lang w:val="sr-Latn-CS"/>
        </w:rPr>
        <w:t xml:space="preserve"> </w:t>
      </w:r>
      <w:r w:rsidRPr="0061515C">
        <w:rPr>
          <w:rFonts w:cs="Arial"/>
          <w:b/>
          <w:sz w:val="24"/>
          <w:szCs w:val="24"/>
        </w:rPr>
        <w:t>бр</w:t>
      </w:r>
      <w:r w:rsidRPr="0061515C">
        <w:rPr>
          <w:rFonts w:cs="Arial"/>
          <w:b/>
          <w:sz w:val="24"/>
          <w:szCs w:val="24"/>
          <w:lang w:val="sr-Cyrl-RS"/>
        </w:rPr>
        <w:t>. ЈН</w:t>
      </w:r>
      <w:r w:rsidRPr="0061515C">
        <w:rPr>
          <w:rFonts w:cs="Arial"/>
          <w:b/>
          <w:sz w:val="24"/>
          <w:szCs w:val="24"/>
        </w:rPr>
        <w:t>/</w:t>
      </w:r>
      <w:r w:rsidRPr="0061515C">
        <w:rPr>
          <w:rFonts w:cs="Arial"/>
          <w:b/>
          <w:sz w:val="24"/>
          <w:szCs w:val="24"/>
          <w:lang w:val="sr-Cyrl-ME"/>
        </w:rPr>
        <w:t>84</w:t>
      </w:r>
      <w:r w:rsidRPr="0061515C">
        <w:rPr>
          <w:rFonts w:cs="Arial"/>
          <w:b/>
          <w:sz w:val="24"/>
          <w:szCs w:val="24"/>
        </w:rPr>
        <w:t>00/0</w:t>
      </w:r>
      <w:r w:rsidR="00AC7DAD" w:rsidRPr="0061515C">
        <w:rPr>
          <w:rFonts w:cs="Arial"/>
          <w:b/>
          <w:sz w:val="24"/>
          <w:szCs w:val="24"/>
          <w:lang w:val="sr-Cyrl-RS"/>
        </w:rPr>
        <w:t>003</w:t>
      </w:r>
      <w:r w:rsidRPr="0061515C">
        <w:rPr>
          <w:rFonts w:cs="Arial"/>
          <w:b/>
          <w:sz w:val="24"/>
          <w:szCs w:val="24"/>
        </w:rPr>
        <w:t>/201</w:t>
      </w:r>
      <w:r w:rsidRPr="0061515C">
        <w:rPr>
          <w:rFonts w:cs="Arial"/>
          <w:b/>
          <w:sz w:val="24"/>
          <w:szCs w:val="24"/>
          <w:lang w:val="sr-Cyrl-RS"/>
        </w:rPr>
        <w:t>7</w:t>
      </w:r>
    </w:p>
    <w:p w:rsidR="0046426A" w:rsidRPr="0061515C" w:rsidRDefault="0046426A" w:rsidP="008D2B23">
      <w:pPr>
        <w:spacing w:before="0"/>
        <w:rPr>
          <w:rFonts w:cs="Arial"/>
          <w:sz w:val="24"/>
          <w:szCs w:val="24"/>
          <w:lang w:val="sr-Cyrl-RS"/>
        </w:rPr>
      </w:pPr>
    </w:p>
    <w:p w:rsidR="00307F94" w:rsidRPr="0061515C" w:rsidRDefault="00AD321A" w:rsidP="00060A6E">
      <w:pPr>
        <w:pStyle w:val="KDPodnaslov2"/>
        <w:tabs>
          <w:tab w:val="clear" w:pos="567"/>
          <w:tab w:val="left" w:pos="0"/>
        </w:tabs>
        <w:spacing w:before="0"/>
        <w:jc w:val="both"/>
        <w:rPr>
          <w:rFonts w:cs="Arial"/>
          <w:sz w:val="24"/>
          <w:szCs w:val="24"/>
        </w:rPr>
      </w:pPr>
      <w:r w:rsidRPr="0061515C">
        <w:rPr>
          <w:rFonts w:cs="Arial"/>
          <w:sz w:val="24"/>
          <w:szCs w:val="24"/>
          <w:lang w:val="sr-Cyrl-RS"/>
        </w:rPr>
        <w:t>6.19</w:t>
      </w:r>
      <w:r w:rsidR="00060A6E" w:rsidRPr="0061515C">
        <w:rPr>
          <w:rFonts w:cs="Arial"/>
          <w:sz w:val="24"/>
          <w:szCs w:val="24"/>
          <w:lang w:val="sr-Cyrl-RS"/>
        </w:rPr>
        <w:t>.</w:t>
      </w:r>
      <w:r w:rsidRPr="0061515C">
        <w:rPr>
          <w:rFonts w:cs="Arial"/>
          <w:sz w:val="24"/>
          <w:szCs w:val="24"/>
          <w:lang w:val="sr-Cyrl-RS"/>
        </w:rPr>
        <w:t xml:space="preserve"> </w:t>
      </w:r>
      <w:r w:rsidR="00307F94" w:rsidRPr="0061515C">
        <w:rPr>
          <w:rFonts w:cs="Arial"/>
          <w:sz w:val="24"/>
          <w:szCs w:val="24"/>
        </w:rPr>
        <w:t>Начин означавања поверљивих података у понуди</w:t>
      </w:r>
    </w:p>
    <w:p w:rsidR="007804C4" w:rsidRPr="0061515C" w:rsidRDefault="007804C4" w:rsidP="007804C4">
      <w:pPr>
        <w:rPr>
          <w:rFonts w:cs="Arial"/>
          <w:sz w:val="24"/>
          <w:szCs w:val="24"/>
          <w:lang w:val="x-none" w:eastAsia="x-none"/>
        </w:rPr>
      </w:pPr>
    </w:p>
    <w:p w:rsidR="00307F94" w:rsidRPr="0061515C" w:rsidRDefault="00307F94" w:rsidP="0085348E">
      <w:pPr>
        <w:pStyle w:val="KDParagraf"/>
        <w:spacing w:before="0"/>
        <w:rPr>
          <w:rFonts w:cs="Arial"/>
          <w:sz w:val="24"/>
          <w:szCs w:val="24"/>
          <w:lang w:val="sr-Latn-CS"/>
        </w:rPr>
      </w:pPr>
      <w:r w:rsidRPr="0061515C">
        <w:rPr>
          <w:rFonts w:cs="Arial"/>
          <w:sz w:val="24"/>
          <w:szCs w:val="24"/>
        </w:rPr>
        <w:t>Подаци</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оправдано</w:t>
      </w:r>
      <w:r w:rsidRPr="0061515C">
        <w:rPr>
          <w:rFonts w:cs="Arial"/>
          <w:sz w:val="24"/>
          <w:szCs w:val="24"/>
          <w:lang w:val="sr-Latn-CS"/>
        </w:rPr>
        <w:t xml:space="preserve"> </w:t>
      </w:r>
      <w:r w:rsidRPr="0061515C">
        <w:rPr>
          <w:rFonts w:cs="Arial"/>
          <w:sz w:val="24"/>
          <w:szCs w:val="24"/>
        </w:rPr>
        <w:t>означи</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поверљиве</w:t>
      </w:r>
      <w:r w:rsidRPr="0061515C">
        <w:rPr>
          <w:rFonts w:cs="Arial"/>
          <w:sz w:val="24"/>
          <w:szCs w:val="24"/>
          <w:lang w:val="sr-Latn-CS"/>
        </w:rPr>
        <w:t xml:space="preserve"> </w:t>
      </w:r>
      <w:r w:rsidRPr="0061515C">
        <w:rPr>
          <w:rFonts w:cs="Arial"/>
          <w:sz w:val="24"/>
          <w:szCs w:val="24"/>
        </w:rPr>
        <w:t>биће</w:t>
      </w:r>
      <w:r w:rsidRPr="0061515C">
        <w:rPr>
          <w:rFonts w:cs="Arial"/>
          <w:sz w:val="24"/>
          <w:szCs w:val="24"/>
          <w:lang w:val="sr-Latn-CS"/>
        </w:rPr>
        <w:t xml:space="preserve"> </w:t>
      </w:r>
      <w:r w:rsidRPr="0061515C">
        <w:rPr>
          <w:rFonts w:cs="Arial"/>
          <w:sz w:val="24"/>
          <w:szCs w:val="24"/>
        </w:rPr>
        <w:t>коришћени</w:t>
      </w:r>
      <w:r w:rsidRPr="0061515C">
        <w:rPr>
          <w:rFonts w:cs="Arial"/>
          <w:sz w:val="24"/>
          <w:szCs w:val="24"/>
          <w:lang w:val="sr-Latn-CS"/>
        </w:rPr>
        <w:t xml:space="preserve"> </w:t>
      </w:r>
      <w:r w:rsidRPr="0061515C">
        <w:rPr>
          <w:rFonts w:cs="Arial"/>
          <w:sz w:val="24"/>
          <w:szCs w:val="24"/>
        </w:rPr>
        <w:t>само</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току</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позивом</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неће</w:t>
      </w:r>
      <w:r w:rsidRPr="0061515C">
        <w:rPr>
          <w:rFonts w:cs="Arial"/>
          <w:sz w:val="24"/>
          <w:szCs w:val="24"/>
          <w:lang w:val="sr-Latn-CS"/>
        </w:rPr>
        <w:t xml:space="preserve"> </w:t>
      </w:r>
      <w:r w:rsidRPr="0061515C">
        <w:rPr>
          <w:rFonts w:cs="Arial"/>
          <w:sz w:val="24"/>
          <w:szCs w:val="24"/>
        </w:rPr>
        <w:t>бити</w:t>
      </w:r>
      <w:r w:rsidRPr="0061515C">
        <w:rPr>
          <w:rFonts w:cs="Arial"/>
          <w:sz w:val="24"/>
          <w:szCs w:val="24"/>
          <w:lang w:val="sr-Latn-CS"/>
        </w:rPr>
        <w:t xml:space="preserve"> </w:t>
      </w:r>
      <w:r w:rsidRPr="0061515C">
        <w:rPr>
          <w:rFonts w:cs="Arial"/>
          <w:sz w:val="24"/>
          <w:szCs w:val="24"/>
        </w:rPr>
        <w:t>доступни</w:t>
      </w:r>
      <w:r w:rsidRPr="0061515C">
        <w:rPr>
          <w:rFonts w:cs="Arial"/>
          <w:sz w:val="24"/>
          <w:szCs w:val="24"/>
          <w:lang w:val="sr-Latn-CS"/>
        </w:rPr>
        <w:t xml:space="preserve"> </w:t>
      </w:r>
      <w:r w:rsidRPr="0061515C">
        <w:rPr>
          <w:rFonts w:cs="Arial"/>
          <w:sz w:val="24"/>
          <w:szCs w:val="24"/>
        </w:rPr>
        <w:t>ником</w:t>
      </w:r>
      <w:r w:rsidRPr="0061515C">
        <w:rPr>
          <w:rFonts w:cs="Arial"/>
          <w:sz w:val="24"/>
          <w:szCs w:val="24"/>
          <w:lang w:val="sr-Latn-CS"/>
        </w:rPr>
        <w:t xml:space="preserve"> </w:t>
      </w:r>
      <w:r w:rsidRPr="0061515C">
        <w:rPr>
          <w:rFonts w:cs="Arial"/>
          <w:sz w:val="24"/>
          <w:szCs w:val="24"/>
        </w:rPr>
        <w:lastRenderedPageBreak/>
        <w:t>изван</w:t>
      </w:r>
      <w:r w:rsidRPr="0061515C">
        <w:rPr>
          <w:rFonts w:cs="Arial"/>
          <w:sz w:val="24"/>
          <w:szCs w:val="24"/>
          <w:lang w:val="sr-Latn-CS"/>
        </w:rPr>
        <w:t xml:space="preserve"> </w:t>
      </w:r>
      <w:r w:rsidRPr="0061515C">
        <w:rPr>
          <w:rFonts w:cs="Arial"/>
          <w:sz w:val="24"/>
          <w:szCs w:val="24"/>
        </w:rPr>
        <w:t>круга</w:t>
      </w:r>
      <w:r w:rsidRPr="0061515C">
        <w:rPr>
          <w:rFonts w:cs="Arial"/>
          <w:sz w:val="24"/>
          <w:szCs w:val="24"/>
          <w:lang w:val="sr-Latn-CS"/>
        </w:rPr>
        <w:t xml:space="preserve"> </w:t>
      </w:r>
      <w:r w:rsidRPr="0061515C">
        <w:rPr>
          <w:rFonts w:cs="Arial"/>
          <w:sz w:val="24"/>
          <w:szCs w:val="24"/>
        </w:rPr>
        <w:t>лица</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укључена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поступак</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Ови</w:t>
      </w:r>
      <w:r w:rsidRPr="0061515C">
        <w:rPr>
          <w:rFonts w:cs="Arial"/>
          <w:sz w:val="24"/>
          <w:szCs w:val="24"/>
          <w:lang w:val="sr-Latn-CS"/>
        </w:rPr>
        <w:t xml:space="preserve"> </w:t>
      </w:r>
      <w:r w:rsidRPr="0061515C">
        <w:rPr>
          <w:rFonts w:cs="Arial"/>
          <w:sz w:val="24"/>
          <w:szCs w:val="24"/>
        </w:rPr>
        <w:t>подаци</w:t>
      </w:r>
      <w:r w:rsidRPr="0061515C">
        <w:rPr>
          <w:rFonts w:cs="Arial"/>
          <w:sz w:val="24"/>
          <w:szCs w:val="24"/>
          <w:lang w:val="sr-Latn-CS"/>
        </w:rPr>
        <w:t xml:space="preserve"> </w:t>
      </w:r>
      <w:r w:rsidRPr="0061515C">
        <w:rPr>
          <w:rFonts w:cs="Arial"/>
          <w:sz w:val="24"/>
          <w:szCs w:val="24"/>
        </w:rPr>
        <w:t>неће</w:t>
      </w:r>
      <w:r w:rsidRPr="0061515C">
        <w:rPr>
          <w:rFonts w:cs="Arial"/>
          <w:sz w:val="24"/>
          <w:szCs w:val="24"/>
          <w:lang w:val="sr-Latn-CS"/>
        </w:rPr>
        <w:t xml:space="preserve"> </w:t>
      </w:r>
      <w:r w:rsidRPr="0061515C">
        <w:rPr>
          <w:rFonts w:cs="Arial"/>
          <w:sz w:val="24"/>
          <w:szCs w:val="24"/>
        </w:rPr>
        <w:t>бити</w:t>
      </w:r>
      <w:r w:rsidRPr="0061515C">
        <w:rPr>
          <w:rFonts w:cs="Arial"/>
          <w:sz w:val="24"/>
          <w:szCs w:val="24"/>
          <w:lang w:val="sr-Latn-CS"/>
        </w:rPr>
        <w:t xml:space="preserve"> </w:t>
      </w:r>
      <w:r w:rsidRPr="0061515C">
        <w:rPr>
          <w:rFonts w:cs="Arial"/>
          <w:sz w:val="24"/>
          <w:szCs w:val="24"/>
        </w:rPr>
        <w:t>објављени</w:t>
      </w:r>
      <w:r w:rsidRPr="0061515C">
        <w:rPr>
          <w:rFonts w:cs="Arial"/>
          <w:sz w:val="24"/>
          <w:szCs w:val="24"/>
          <w:lang w:val="sr-Latn-CS"/>
        </w:rPr>
        <w:t xml:space="preserve"> </w:t>
      </w:r>
      <w:r w:rsidRPr="0061515C">
        <w:rPr>
          <w:rFonts w:cs="Arial"/>
          <w:sz w:val="24"/>
          <w:szCs w:val="24"/>
        </w:rPr>
        <w:t>приликом</w:t>
      </w:r>
      <w:r w:rsidRPr="0061515C">
        <w:rPr>
          <w:rFonts w:cs="Arial"/>
          <w:sz w:val="24"/>
          <w:szCs w:val="24"/>
          <w:lang w:val="sr-Latn-CS"/>
        </w:rPr>
        <w:t xml:space="preserve"> </w:t>
      </w:r>
      <w:r w:rsidRPr="0061515C">
        <w:rPr>
          <w:rFonts w:cs="Arial"/>
          <w:sz w:val="24"/>
          <w:szCs w:val="24"/>
        </w:rPr>
        <w:t>отварања</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наставку</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p>
    <w:p w:rsidR="00307F94" w:rsidRPr="0061515C" w:rsidRDefault="00307F94" w:rsidP="0085348E">
      <w:pPr>
        <w:pStyle w:val="KDParagraf"/>
        <w:spacing w:before="0"/>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одбије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пружи</w:t>
      </w:r>
      <w:r w:rsidRPr="0061515C">
        <w:rPr>
          <w:rFonts w:cs="Arial"/>
          <w:sz w:val="24"/>
          <w:szCs w:val="24"/>
          <w:lang w:val="sr-Latn-CS"/>
        </w:rPr>
        <w:t xml:space="preserve"> </w:t>
      </w:r>
      <w:r w:rsidRPr="0061515C">
        <w:rPr>
          <w:rFonts w:cs="Arial"/>
          <w:sz w:val="24"/>
          <w:szCs w:val="24"/>
        </w:rPr>
        <w:t>информацију</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би</w:t>
      </w:r>
      <w:r w:rsidRPr="0061515C">
        <w:rPr>
          <w:rFonts w:cs="Arial"/>
          <w:sz w:val="24"/>
          <w:szCs w:val="24"/>
          <w:lang w:val="sr-Latn-CS"/>
        </w:rPr>
        <w:t xml:space="preserve"> </w:t>
      </w:r>
      <w:r w:rsidRPr="0061515C">
        <w:rPr>
          <w:rFonts w:cs="Arial"/>
          <w:sz w:val="24"/>
          <w:szCs w:val="24"/>
        </w:rPr>
        <w:t>значила</w:t>
      </w:r>
      <w:r w:rsidRPr="0061515C">
        <w:rPr>
          <w:rFonts w:cs="Arial"/>
          <w:sz w:val="24"/>
          <w:szCs w:val="24"/>
          <w:lang w:val="sr-Latn-CS"/>
        </w:rPr>
        <w:t xml:space="preserve"> </w:t>
      </w:r>
      <w:r w:rsidRPr="0061515C">
        <w:rPr>
          <w:rFonts w:cs="Arial"/>
          <w:sz w:val="24"/>
          <w:szCs w:val="24"/>
        </w:rPr>
        <w:t>повреду</w:t>
      </w:r>
      <w:r w:rsidRPr="0061515C">
        <w:rPr>
          <w:rFonts w:cs="Arial"/>
          <w:sz w:val="24"/>
          <w:szCs w:val="24"/>
          <w:lang w:val="sr-Latn-CS"/>
        </w:rPr>
        <w:t xml:space="preserve"> </w:t>
      </w:r>
      <w:r w:rsidRPr="0061515C">
        <w:rPr>
          <w:rFonts w:cs="Arial"/>
          <w:sz w:val="24"/>
          <w:szCs w:val="24"/>
        </w:rPr>
        <w:t>поверљивости</w:t>
      </w:r>
      <w:r w:rsidRPr="0061515C">
        <w:rPr>
          <w:rFonts w:cs="Arial"/>
          <w:sz w:val="24"/>
          <w:szCs w:val="24"/>
          <w:lang w:val="sr-Latn-CS"/>
        </w:rPr>
        <w:t xml:space="preserve"> </w:t>
      </w:r>
      <w:r w:rsidRPr="0061515C">
        <w:rPr>
          <w:rFonts w:cs="Arial"/>
          <w:sz w:val="24"/>
          <w:szCs w:val="24"/>
        </w:rPr>
        <w:t>података</w:t>
      </w:r>
      <w:r w:rsidRPr="0061515C">
        <w:rPr>
          <w:rFonts w:cs="Arial"/>
          <w:sz w:val="24"/>
          <w:szCs w:val="24"/>
          <w:lang w:val="sr-Latn-CS"/>
        </w:rPr>
        <w:t xml:space="preserve"> </w:t>
      </w:r>
      <w:r w:rsidRPr="0061515C">
        <w:rPr>
          <w:rFonts w:cs="Arial"/>
          <w:sz w:val="24"/>
          <w:szCs w:val="24"/>
        </w:rPr>
        <w:t>добијених</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понуди</w:t>
      </w:r>
      <w:r w:rsidRPr="0061515C">
        <w:rPr>
          <w:rFonts w:cs="Arial"/>
          <w:sz w:val="24"/>
          <w:szCs w:val="24"/>
          <w:lang w:val="sr-Latn-CS"/>
        </w:rPr>
        <w:t xml:space="preserve">. </w:t>
      </w:r>
    </w:p>
    <w:p w:rsidR="00307F94" w:rsidRPr="0061515C" w:rsidRDefault="00307F94" w:rsidP="0085348E">
      <w:pPr>
        <w:pStyle w:val="KDParagraf"/>
        <w:spacing w:before="0"/>
        <w:rPr>
          <w:rFonts w:cs="Arial"/>
          <w:sz w:val="24"/>
          <w:szCs w:val="24"/>
          <w:lang w:val="sr-Latn-CS"/>
        </w:rPr>
      </w:pPr>
      <w:r w:rsidRPr="0061515C">
        <w:rPr>
          <w:rFonts w:cs="Arial"/>
          <w:sz w:val="24"/>
          <w:szCs w:val="24"/>
        </w:rPr>
        <w:t>Као</w:t>
      </w:r>
      <w:r w:rsidRPr="0061515C">
        <w:rPr>
          <w:rFonts w:cs="Arial"/>
          <w:sz w:val="24"/>
          <w:szCs w:val="24"/>
          <w:lang w:val="sr-Latn-CS"/>
        </w:rPr>
        <w:t xml:space="preserve"> </w:t>
      </w:r>
      <w:r w:rsidRPr="0061515C">
        <w:rPr>
          <w:rFonts w:cs="Arial"/>
          <w:sz w:val="24"/>
          <w:szCs w:val="24"/>
        </w:rPr>
        <w:t>поверљива</w:t>
      </w:r>
      <w:r w:rsidRPr="0061515C">
        <w:rPr>
          <w:rFonts w:cs="Arial"/>
          <w:sz w:val="24"/>
          <w:szCs w:val="24"/>
          <w:lang w:val="sr-Latn-CS"/>
        </w:rPr>
        <w:t xml:space="preserve">, </w:t>
      </w: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означити</w:t>
      </w:r>
      <w:r w:rsidRPr="0061515C">
        <w:rPr>
          <w:rFonts w:cs="Arial"/>
          <w:sz w:val="24"/>
          <w:szCs w:val="24"/>
          <w:lang w:val="sr-Latn-CS"/>
        </w:rPr>
        <w:t xml:space="preserve"> </w:t>
      </w:r>
      <w:r w:rsidRPr="0061515C">
        <w:rPr>
          <w:rFonts w:cs="Arial"/>
          <w:sz w:val="24"/>
          <w:szCs w:val="24"/>
        </w:rPr>
        <w:t>документа</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садрже</w:t>
      </w:r>
      <w:r w:rsidRPr="0061515C">
        <w:rPr>
          <w:rFonts w:cs="Arial"/>
          <w:sz w:val="24"/>
          <w:szCs w:val="24"/>
          <w:lang w:val="sr-Latn-CS"/>
        </w:rPr>
        <w:t xml:space="preserve"> </w:t>
      </w:r>
      <w:r w:rsidRPr="0061515C">
        <w:rPr>
          <w:rFonts w:cs="Arial"/>
          <w:sz w:val="24"/>
          <w:szCs w:val="24"/>
        </w:rPr>
        <w:t>личне</w:t>
      </w:r>
      <w:r w:rsidRPr="0061515C">
        <w:rPr>
          <w:rFonts w:cs="Arial"/>
          <w:sz w:val="24"/>
          <w:szCs w:val="24"/>
          <w:lang w:val="sr-Latn-CS"/>
        </w:rPr>
        <w:t xml:space="preserve"> </w:t>
      </w:r>
      <w:r w:rsidRPr="0061515C">
        <w:rPr>
          <w:rFonts w:cs="Arial"/>
          <w:sz w:val="24"/>
          <w:szCs w:val="24"/>
        </w:rPr>
        <w:t>податке</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ни</w:t>
      </w:r>
      <w:r w:rsidRPr="0061515C">
        <w:rPr>
          <w:rFonts w:cs="Arial"/>
          <w:sz w:val="24"/>
          <w:szCs w:val="24"/>
          <w:lang w:val="sr-Latn-CS"/>
        </w:rPr>
        <w:t xml:space="preserve"> </w:t>
      </w:r>
      <w:r w:rsidRPr="0061515C">
        <w:rPr>
          <w:rFonts w:cs="Arial"/>
          <w:sz w:val="24"/>
          <w:szCs w:val="24"/>
        </w:rPr>
        <w:t>један</w:t>
      </w:r>
      <w:r w:rsidRPr="0061515C">
        <w:rPr>
          <w:rFonts w:cs="Arial"/>
          <w:sz w:val="24"/>
          <w:szCs w:val="24"/>
          <w:lang w:val="sr-Latn-CS"/>
        </w:rPr>
        <w:t xml:space="preserve"> </w:t>
      </w:r>
      <w:r w:rsidRPr="0061515C">
        <w:rPr>
          <w:rFonts w:cs="Arial"/>
          <w:sz w:val="24"/>
          <w:szCs w:val="24"/>
        </w:rPr>
        <w:t>јавни</w:t>
      </w:r>
      <w:r w:rsidRPr="0061515C">
        <w:rPr>
          <w:rFonts w:cs="Arial"/>
          <w:sz w:val="24"/>
          <w:szCs w:val="24"/>
          <w:lang w:val="sr-Latn-CS"/>
        </w:rPr>
        <w:t xml:space="preserve"> </w:t>
      </w:r>
      <w:r w:rsidRPr="0061515C">
        <w:rPr>
          <w:rFonts w:cs="Arial"/>
          <w:sz w:val="24"/>
          <w:szCs w:val="24"/>
        </w:rPr>
        <w:t>регистар</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други</w:t>
      </w:r>
      <w:r w:rsidRPr="0061515C">
        <w:rPr>
          <w:rFonts w:cs="Arial"/>
          <w:sz w:val="24"/>
          <w:szCs w:val="24"/>
          <w:lang w:val="sr-Latn-CS"/>
        </w:rPr>
        <w:t xml:space="preserve"> </w:t>
      </w:r>
      <w:r w:rsidRPr="0061515C">
        <w:rPr>
          <w:rFonts w:cs="Arial"/>
          <w:sz w:val="24"/>
          <w:szCs w:val="24"/>
        </w:rPr>
        <w:t>начин</w:t>
      </w:r>
      <w:r w:rsidRPr="0061515C">
        <w:rPr>
          <w:rFonts w:cs="Arial"/>
          <w:sz w:val="24"/>
          <w:szCs w:val="24"/>
          <w:lang w:val="sr-Latn-CS"/>
        </w:rPr>
        <w:t xml:space="preserve"> </w:t>
      </w:r>
      <w:r w:rsidRPr="0061515C">
        <w:rPr>
          <w:rFonts w:cs="Arial"/>
          <w:sz w:val="24"/>
          <w:szCs w:val="24"/>
        </w:rPr>
        <w:t>нису</w:t>
      </w:r>
      <w:r w:rsidRPr="0061515C">
        <w:rPr>
          <w:rFonts w:cs="Arial"/>
          <w:sz w:val="24"/>
          <w:szCs w:val="24"/>
          <w:lang w:val="sr-Latn-CS"/>
        </w:rPr>
        <w:t xml:space="preserve"> </w:t>
      </w:r>
      <w:r w:rsidRPr="0061515C">
        <w:rPr>
          <w:rFonts w:cs="Arial"/>
          <w:sz w:val="24"/>
          <w:szCs w:val="24"/>
        </w:rPr>
        <w:t>доступна</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пословне</w:t>
      </w:r>
      <w:r w:rsidRPr="0061515C">
        <w:rPr>
          <w:rFonts w:cs="Arial"/>
          <w:sz w:val="24"/>
          <w:szCs w:val="24"/>
          <w:lang w:val="sr-Latn-CS"/>
        </w:rPr>
        <w:t xml:space="preserve"> </w:t>
      </w:r>
      <w:r w:rsidRPr="0061515C">
        <w:rPr>
          <w:rFonts w:cs="Arial"/>
          <w:sz w:val="24"/>
          <w:szCs w:val="24"/>
        </w:rPr>
        <w:t>податке</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прописима</w:t>
      </w:r>
      <w:r w:rsidRPr="0061515C">
        <w:rPr>
          <w:rFonts w:cs="Arial"/>
          <w:sz w:val="24"/>
          <w:szCs w:val="24"/>
          <w:lang w:val="sr-Latn-CS"/>
        </w:rPr>
        <w:t xml:space="preserve"> </w:t>
      </w:r>
      <w:r w:rsidRPr="0061515C">
        <w:rPr>
          <w:rFonts w:cs="Arial"/>
          <w:sz w:val="24"/>
          <w:szCs w:val="24"/>
        </w:rPr>
        <w:t>одређени</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поверљиви</w:t>
      </w:r>
      <w:r w:rsidRPr="0061515C">
        <w:rPr>
          <w:rFonts w:cs="Arial"/>
          <w:sz w:val="24"/>
          <w:szCs w:val="24"/>
          <w:lang w:val="sr-Latn-CS"/>
        </w:rPr>
        <w:t xml:space="preserve">. </w:t>
      </w:r>
    </w:p>
    <w:p w:rsidR="00307F94" w:rsidRPr="0061515C" w:rsidRDefault="00307F94" w:rsidP="0085348E">
      <w:pPr>
        <w:pStyle w:val="KDParagraf"/>
        <w:spacing w:before="0"/>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поверљива</w:t>
      </w:r>
      <w:r w:rsidRPr="0061515C">
        <w:rPr>
          <w:rFonts w:cs="Arial"/>
          <w:sz w:val="24"/>
          <w:szCs w:val="24"/>
          <w:lang w:val="sr-Latn-CS"/>
        </w:rPr>
        <w:t xml:space="preserve"> </w:t>
      </w:r>
      <w:r w:rsidRPr="0061515C">
        <w:rPr>
          <w:rFonts w:cs="Arial"/>
          <w:sz w:val="24"/>
          <w:szCs w:val="24"/>
        </w:rPr>
        <w:t>третирати</w:t>
      </w:r>
      <w:r w:rsidRPr="0061515C">
        <w:rPr>
          <w:rFonts w:cs="Arial"/>
          <w:sz w:val="24"/>
          <w:szCs w:val="24"/>
          <w:lang w:val="sr-Latn-CS"/>
        </w:rPr>
        <w:t xml:space="preserve"> </w:t>
      </w:r>
      <w:r w:rsidRPr="0061515C">
        <w:rPr>
          <w:rFonts w:cs="Arial"/>
          <w:sz w:val="24"/>
          <w:szCs w:val="24"/>
        </w:rPr>
        <w:t>она</w:t>
      </w:r>
      <w:r w:rsidRPr="0061515C">
        <w:rPr>
          <w:rFonts w:cs="Arial"/>
          <w:sz w:val="24"/>
          <w:szCs w:val="24"/>
          <w:lang w:val="sr-Latn-CS"/>
        </w:rPr>
        <w:t xml:space="preserve"> </w:t>
      </w:r>
      <w:r w:rsidRPr="0061515C">
        <w:rPr>
          <w:rFonts w:cs="Arial"/>
          <w:sz w:val="24"/>
          <w:szCs w:val="24"/>
        </w:rPr>
        <w:t>документа</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десном</w:t>
      </w:r>
      <w:r w:rsidRPr="0061515C">
        <w:rPr>
          <w:rFonts w:cs="Arial"/>
          <w:sz w:val="24"/>
          <w:szCs w:val="24"/>
          <w:lang w:val="sr-Latn-CS"/>
        </w:rPr>
        <w:t xml:space="preserve"> </w:t>
      </w:r>
      <w:r w:rsidRPr="0061515C">
        <w:rPr>
          <w:rFonts w:cs="Arial"/>
          <w:sz w:val="24"/>
          <w:szCs w:val="24"/>
        </w:rPr>
        <w:t>горњем</w:t>
      </w:r>
      <w:r w:rsidRPr="0061515C">
        <w:rPr>
          <w:rFonts w:cs="Arial"/>
          <w:sz w:val="24"/>
          <w:szCs w:val="24"/>
          <w:lang w:val="sr-Latn-CS"/>
        </w:rPr>
        <w:t xml:space="preserve"> </w:t>
      </w:r>
      <w:r w:rsidRPr="0061515C">
        <w:rPr>
          <w:rFonts w:cs="Arial"/>
          <w:sz w:val="24"/>
          <w:szCs w:val="24"/>
        </w:rPr>
        <w:t>углу</w:t>
      </w:r>
      <w:r w:rsidRPr="0061515C">
        <w:rPr>
          <w:rFonts w:cs="Arial"/>
          <w:sz w:val="24"/>
          <w:szCs w:val="24"/>
          <w:lang w:val="sr-Latn-CS"/>
        </w:rPr>
        <w:t xml:space="preserve"> </w:t>
      </w:r>
      <w:r w:rsidRPr="0061515C">
        <w:rPr>
          <w:rFonts w:cs="Arial"/>
          <w:sz w:val="24"/>
          <w:szCs w:val="24"/>
        </w:rPr>
        <w:t>великим</w:t>
      </w:r>
      <w:r w:rsidRPr="0061515C">
        <w:rPr>
          <w:rFonts w:cs="Arial"/>
          <w:sz w:val="24"/>
          <w:szCs w:val="24"/>
          <w:lang w:val="sr-Latn-CS"/>
        </w:rPr>
        <w:t xml:space="preserve"> </w:t>
      </w:r>
      <w:r w:rsidRPr="0061515C">
        <w:rPr>
          <w:rFonts w:cs="Arial"/>
          <w:sz w:val="24"/>
          <w:szCs w:val="24"/>
        </w:rPr>
        <w:t>словима</w:t>
      </w:r>
      <w:r w:rsidRPr="0061515C">
        <w:rPr>
          <w:rFonts w:cs="Arial"/>
          <w:sz w:val="24"/>
          <w:szCs w:val="24"/>
          <w:lang w:val="sr-Latn-CS"/>
        </w:rPr>
        <w:t xml:space="preserve"> </w:t>
      </w:r>
      <w:r w:rsidRPr="0061515C">
        <w:rPr>
          <w:rFonts w:cs="Arial"/>
          <w:sz w:val="24"/>
          <w:szCs w:val="24"/>
        </w:rPr>
        <w:t>имају</w:t>
      </w:r>
      <w:r w:rsidRPr="0061515C">
        <w:rPr>
          <w:rFonts w:cs="Arial"/>
          <w:sz w:val="24"/>
          <w:szCs w:val="24"/>
          <w:lang w:val="sr-Latn-CS"/>
        </w:rPr>
        <w:t xml:space="preserve"> </w:t>
      </w:r>
      <w:r w:rsidRPr="0061515C">
        <w:rPr>
          <w:rFonts w:cs="Arial"/>
          <w:sz w:val="24"/>
          <w:szCs w:val="24"/>
        </w:rPr>
        <w:t>исписано</w:t>
      </w:r>
      <w:r w:rsidRPr="0061515C">
        <w:rPr>
          <w:rFonts w:cs="Arial"/>
          <w:sz w:val="24"/>
          <w:szCs w:val="24"/>
          <w:lang w:val="sr-Latn-CS"/>
        </w:rPr>
        <w:t xml:space="preserve"> „</w:t>
      </w:r>
      <w:r w:rsidRPr="0061515C">
        <w:rPr>
          <w:rFonts w:cs="Arial"/>
          <w:sz w:val="24"/>
          <w:szCs w:val="24"/>
        </w:rPr>
        <w:t>ПОВЕРЉИВО</w:t>
      </w:r>
      <w:r w:rsidRPr="0061515C">
        <w:rPr>
          <w:rFonts w:cs="Arial"/>
          <w:sz w:val="24"/>
          <w:szCs w:val="24"/>
          <w:lang w:val="sr-Latn-CS"/>
        </w:rPr>
        <w:t>“.</w:t>
      </w:r>
    </w:p>
    <w:p w:rsidR="00307F94" w:rsidRPr="0061515C" w:rsidRDefault="00307F94" w:rsidP="0085348E">
      <w:pPr>
        <w:pStyle w:val="KDParagraf"/>
        <w:spacing w:before="0"/>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одговара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поверљивост</w:t>
      </w:r>
      <w:r w:rsidRPr="0061515C">
        <w:rPr>
          <w:rFonts w:cs="Arial"/>
          <w:sz w:val="24"/>
          <w:szCs w:val="24"/>
          <w:lang w:val="sr-Latn-CS"/>
        </w:rPr>
        <w:t xml:space="preserve"> </w:t>
      </w:r>
      <w:r w:rsidRPr="0061515C">
        <w:rPr>
          <w:rFonts w:cs="Arial"/>
          <w:sz w:val="24"/>
          <w:szCs w:val="24"/>
        </w:rPr>
        <w:t>података</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нису</w:t>
      </w:r>
      <w:r w:rsidRPr="0061515C">
        <w:rPr>
          <w:rFonts w:cs="Arial"/>
          <w:sz w:val="24"/>
          <w:szCs w:val="24"/>
          <w:lang w:val="sr-Latn-CS"/>
        </w:rPr>
        <w:t xml:space="preserve"> </w:t>
      </w:r>
      <w:r w:rsidRPr="0061515C">
        <w:rPr>
          <w:rFonts w:cs="Arial"/>
          <w:sz w:val="24"/>
          <w:szCs w:val="24"/>
        </w:rPr>
        <w:t>означени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горе</w:t>
      </w:r>
      <w:r w:rsidRPr="0061515C">
        <w:rPr>
          <w:rFonts w:cs="Arial"/>
          <w:sz w:val="24"/>
          <w:szCs w:val="24"/>
          <w:lang w:val="sr-Latn-CS"/>
        </w:rPr>
        <w:t xml:space="preserve"> </w:t>
      </w:r>
      <w:r w:rsidRPr="0061515C">
        <w:rPr>
          <w:rFonts w:cs="Arial"/>
          <w:sz w:val="24"/>
          <w:szCs w:val="24"/>
        </w:rPr>
        <w:t>наведени</w:t>
      </w:r>
      <w:r w:rsidRPr="0061515C">
        <w:rPr>
          <w:rFonts w:cs="Arial"/>
          <w:sz w:val="24"/>
          <w:szCs w:val="24"/>
          <w:lang w:val="sr-Latn-CS"/>
        </w:rPr>
        <w:t xml:space="preserve"> </w:t>
      </w:r>
      <w:r w:rsidRPr="0061515C">
        <w:rPr>
          <w:rFonts w:cs="Arial"/>
          <w:sz w:val="24"/>
          <w:szCs w:val="24"/>
        </w:rPr>
        <w:t>начин</w:t>
      </w:r>
      <w:r w:rsidRPr="0061515C">
        <w:rPr>
          <w:rFonts w:cs="Arial"/>
          <w:sz w:val="24"/>
          <w:szCs w:val="24"/>
          <w:lang w:val="sr-Latn-CS"/>
        </w:rPr>
        <w:t>.</w:t>
      </w:r>
    </w:p>
    <w:p w:rsidR="00307F94" w:rsidRPr="0061515C" w:rsidRDefault="00307F94" w:rsidP="0085348E">
      <w:pPr>
        <w:pStyle w:val="KDParagraf"/>
        <w:spacing w:before="0"/>
        <w:rPr>
          <w:rFonts w:cs="Arial"/>
          <w:sz w:val="24"/>
          <w:szCs w:val="24"/>
          <w:lang w:val="sr-Latn-CS"/>
        </w:rPr>
      </w:pPr>
      <w:r w:rsidRPr="0061515C">
        <w:rPr>
          <w:rFonts w:cs="Arial"/>
          <w:sz w:val="24"/>
          <w:szCs w:val="24"/>
        </w:rPr>
        <w:t>Ако</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поверљиви</w:t>
      </w:r>
      <w:r w:rsidRPr="0061515C">
        <w:rPr>
          <w:rFonts w:cs="Arial"/>
          <w:sz w:val="24"/>
          <w:szCs w:val="24"/>
          <w:lang w:val="sr-Latn-CS"/>
        </w:rPr>
        <w:t xml:space="preserve"> </w:t>
      </w:r>
      <w:r w:rsidRPr="0061515C">
        <w:rPr>
          <w:rFonts w:cs="Arial"/>
          <w:sz w:val="24"/>
          <w:szCs w:val="24"/>
        </w:rPr>
        <w:t>означе</w:t>
      </w:r>
      <w:r w:rsidRPr="0061515C">
        <w:rPr>
          <w:rFonts w:cs="Arial"/>
          <w:sz w:val="24"/>
          <w:szCs w:val="24"/>
          <w:lang w:val="sr-Latn-CS"/>
        </w:rPr>
        <w:t xml:space="preserve"> </w:t>
      </w:r>
      <w:r w:rsidRPr="0061515C">
        <w:rPr>
          <w:rFonts w:cs="Arial"/>
          <w:sz w:val="24"/>
          <w:szCs w:val="24"/>
        </w:rPr>
        <w:t>подаци</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одговарају</w:t>
      </w:r>
      <w:r w:rsidRPr="0061515C">
        <w:rPr>
          <w:rFonts w:cs="Arial"/>
          <w:sz w:val="24"/>
          <w:szCs w:val="24"/>
          <w:lang w:val="sr-Latn-CS"/>
        </w:rPr>
        <w:t xml:space="preserve"> </w:t>
      </w:r>
      <w:r w:rsidRPr="0061515C">
        <w:rPr>
          <w:rFonts w:cs="Arial"/>
          <w:sz w:val="24"/>
          <w:szCs w:val="24"/>
        </w:rPr>
        <w:t>горе</w:t>
      </w:r>
      <w:r w:rsidRPr="0061515C">
        <w:rPr>
          <w:rFonts w:cs="Arial"/>
          <w:sz w:val="24"/>
          <w:szCs w:val="24"/>
          <w:lang w:val="sr-Latn-CS"/>
        </w:rPr>
        <w:t xml:space="preserve"> </w:t>
      </w:r>
      <w:r w:rsidRPr="0061515C">
        <w:rPr>
          <w:rFonts w:cs="Arial"/>
          <w:sz w:val="24"/>
          <w:szCs w:val="24"/>
        </w:rPr>
        <w:t>наведеним</w:t>
      </w:r>
      <w:r w:rsidRPr="0061515C">
        <w:rPr>
          <w:rFonts w:cs="Arial"/>
          <w:sz w:val="24"/>
          <w:szCs w:val="24"/>
          <w:lang w:val="sr-Latn-CS"/>
        </w:rPr>
        <w:t xml:space="preserve"> </w:t>
      </w:r>
      <w:r w:rsidRPr="0061515C">
        <w:rPr>
          <w:rFonts w:cs="Arial"/>
          <w:sz w:val="24"/>
          <w:szCs w:val="24"/>
        </w:rPr>
        <w:t>условима</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позвати</w:t>
      </w:r>
      <w:r w:rsidRPr="0061515C">
        <w:rPr>
          <w:rFonts w:cs="Arial"/>
          <w:sz w:val="24"/>
          <w:szCs w:val="24"/>
          <w:lang w:val="sr-Latn-CS"/>
        </w:rPr>
        <w:t xml:space="preserve"> </w:t>
      </w:r>
      <w:r w:rsidRPr="0061515C">
        <w:rPr>
          <w:rFonts w:cs="Arial"/>
          <w:sz w:val="24"/>
          <w:szCs w:val="24"/>
        </w:rPr>
        <w:t>понуђача</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уклони</w:t>
      </w:r>
      <w:r w:rsidRPr="0061515C">
        <w:rPr>
          <w:rFonts w:cs="Arial"/>
          <w:sz w:val="24"/>
          <w:szCs w:val="24"/>
          <w:lang w:val="sr-Latn-CS"/>
        </w:rPr>
        <w:t xml:space="preserve"> </w:t>
      </w:r>
      <w:r w:rsidRPr="0061515C">
        <w:rPr>
          <w:rFonts w:cs="Arial"/>
          <w:sz w:val="24"/>
          <w:szCs w:val="24"/>
        </w:rPr>
        <w:t>ознаку</w:t>
      </w:r>
      <w:r w:rsidRPr="0061515C">
        <w:rPr>
          <w:rFonts w:cs="Arial"/>
          <w:sz w:val="24"/>
          <w:szCs w:val="24"/>
          <w:lang w:val="sr-Latn-CS"/>
        </w:rPr>
        <w:t xml:space="preserve"> </w:t>
      </w:r>
      <w:r w:rsidRPr="0061515C">
        <w:rPr>
          <w:rFonts w:cs="Arial"/>
          <w:sz w:val="24"/>
          <w:szCs w:val="24"/>
        </w:rPr>
        <w:t>поверљивости</w:t>
      </w:r>
      <w:r w:rsidRPr="0061515C">
        <w:rPr>
          <w:rFonts w:cs="Arial"/>
          <w:sz w:val="24"/>
          <w:szCs w:val="24"/>
          <w:lang w:val="sr-Latn-CS"/>
        </w:rPr>
        <w:t xml:space="preserve">. </w:t>
      </w: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то</w:t>
      </w:r>
      <w:r w:rsidRPr="0061515C">
        <w:rPr>
          <w:rFonts w:cs="Arial"/>
          <w:sz w:val="24"/>
          <w:szCs w:val="24"/>
          <w:lang w:val="sr-Latn-CS"/>
        </w:rPr>
        <w:t xml:space="preserve"> </w:t>
      </w:r>
      <w:r w:rsidRPr="0061515C">
        <w:rPr>
          <w:rFonts w:cs="Arial"/>
          <w:sz w:val="24"/>
          <w:szCs w:val="24"/>
        </w:rPr>
        <w:t>учинити</w:t>
      </w:r>
      <w:r w:rsidRPr="0061515C">
        <w:rPr>
          <w:rFonts w:cs="Arial"/>
          <w:sz w:val="24"/>
          <w:szCs w:val="24"/>
          <w:lang w:val="sr-Latn-CS"/>
        </w:rPr>
        <w:t xml:space="preserve"> </w:t>
      </w:r>
      <w:r w:rsidRPr="0061515C">
        <w:rPr>
          <w:rFonts w:cs="Arial"/>
          <w:sz w:val="24"/>
          <w:szCs w:val="24"/>
        </w:rPr>
        <w:t>тако</w:t>
      </w:r>
      <w:r w:rsidRPr="0061515C">
        <w:rPr>
          <w:rFonts w:cs="Arial"/>
          <w:sz w:val="24"/>
          <w:szCs w:val="24"/>
          <w:lang w:val="sr-Latn-CS"/>
        </w:rPr>
        <w:t xml:space="preserve"> </w:t>
      </w:r>
      <w:r w:rsidRPr="0061515C">
        <w:rPr>
          <w:rFonts w:cs="Arial"/>
          <w:sz w:val="24"/>
          <w:szCs w:val="24"/>
        </w:rPr>
        <w:t>што</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његов</w:t>
      </w:r>
      <w:r w:rsidRPr="0061515C">
        <w:rPr>
          <w:rFonts w:cs="Arial"/>
          <w:sz w:val="24"/>
          <w:szCs w:val="24"/>
          <w:lang w:val="sr-Latn-CS"/>
        </w:rPr>
        <w:t xml:space="preserve"> </w:t>
      </w:r>
      <w:r w:rsidRPr="0061515C">
        <w:rPr>
          <w:rFonts w:cs="Arial"/>
          <w:sz w:val="24"/>
          <w:szCs w:val="24"/>
        </w:rPr>
        <w:t>представник</w:t>
      </w:r>
      <w:r w:rsidRPr="0061515C">
        <w:rPr>
          <w:rFonts w:cs="Arial"/>
          <w:sz w:val="24"/>
          <w:szCs w:val="24"/>
          <w:lang w:val="sr-Latn-CS"/>
        </w:rPr>
        <w:t xml:space="preserve"> </w:t>
      </w:r>
      <w:r w:rsidRPr="0061515C">
        <w:rPr>
          <w:rFonts w:cs="Arial"/>
          <w:sz w:val="24"/>
          <w:szCs w:val="24"/>
        </w:rPr>
        <w:t>изнад</w:t>
      </w:r>
      <w:r w:rsidRPr="0061515C">
        <w:rPr>
          <w:rFonts w:cs="Arial"/>
          <w:sz w:val="24"/>
          <w:szCs w:val="24"/>
          <w:lang w:val="sr-Latn-CS"/>
        </w:rPr>
        <w:t xml:space="preserve"> </w:t>
      </w:r>
      <w:r w:rsidRPr="0061515C">
        <w:rPr>
          <w:rFonts w:cs="Arial"/>
          <w:sz w:val="24"/>
          <w:szCs w:val="24"/>
        </w:rPr>
        <w:t>ознаке</w:t>
      </w:r>
      <w:r w:rsidRPr="0061515C">
        <w:rPr>
          <w:rFonts w:cs="Arial"/>
          <w:sz w:val="24"/>
          <w:szCs w:val="24"/>
          <w:lang w:val="sr-Latn-CS"/>
        </w:rPr>
        <w:t xml:space="preserve"> </w:t>
      </w:r>
      <w:r w:rsidRPr="0061515C">
        <w:rPr>
          <w:rFonts w:cs="Arial"/>
          <w:sz w:val="24"/>
          <w:szCs w:val="24"/>
        </w:rPr>
        <w:t>поверљивости</w:t>
      </w:r>
      <w:r w:rsidRPr="0061515C">
        <w:rPr>
          <w:rFonts w:cs="Arial"/>
          <w:sz w:val="24"/>
          <w:szCs w:val="24"/>
          <w:lang w:val="sr-Latn-CS"/>
        </w:rPr>
        <w:t xml:space="preserve"> </w:t>
      </w:r>
      <w:r w:rsidRPr="0061515C">
        <w:rPr>
          <w:rFonts w:cs="Arial"/>
          <w:sz w:val="24"/>
          <w:szCs w:val="24"/>
        </w:rPr>
        <w:t>написати</w:t>
      </w:r>
      <w:r w:rsidRPr="0061515C">
        <w:rPr>
          <w:rFonts w:cs="Arial"/>
          <w:sz w:val="24"/>
          <w:szCs w:val="24"/>
          <w:lang w:val="sr-Latn-CS"/>
        </w:rPr>
        <w:t xml:space="preserve"> „</w:t>
      </w:r>
      <w:r w:rsidRPr="0061515C">
        <w:rPr>
          <w:rFonts w:cs="Arial"/>
          <w:sz w:val="24"/>
          <w:szCs w:val="24"/>
        </w:rPr>
        <w:t>ОПОЗИВ</w:t>
      </w:r>
      <w:r w:rsidRPr="0061515C">
        <w:rPr>
          <w:rFonts w:cs="Arial"/>
          <w:sz w:val="24"/>
          <w:szCs w:val="24"/>
          <w:lang w:val="sr-Latn-CS"/>
        </w:rPr>
        <w:t xml:space="preserve">“, </w:t>
      </w:r>
      <w:r w:rsidRPr="0061515C">
        <w:rPr>
          <w:rFonts w:cs="Arial"/>
          <w:sz w:val="24"/>
          <w:szCs w:val="24"/>
        </w:rPr>
        <w:t>уписати</w:t>
      </w:r>
      <w:r w:rsidRPr="0061515C">
        <w:rPr>
          <w:rFonts w:cs="Arial"/>
          <w:sz w:val="24"/>
          <w:szCs w:val="24"/>
          <w:lang w:val="sr-Latn-CS"/>
        </w:rPr>
        <w:t xml:space="preserve"> </w:t>
      </w:r>
      <w:r w:rsidRPr="0061515C">
        <w:rPr>
          <w:rFonts w:cs="Arial"/>
          <w:sz w:val="24"/>
          <w:szCs w:val="24"/>
        </w:rPr>
        <w:t>датум</w:t>
      </w:r>
      <w:r w:rsidRPr="0061515C">
        <w:rPr>
          <w:rFonts w:cs="Arial"/>
          <w:sz w:val="24"/>
          <w:szCs w:val="24"/>
          <w:lang w:val="sr-Latn-CS"/>
        </w:rPr>
        <w:t xml:space="preserve">, </w:t>
      </w:r>
      <w:r w:rsidRPr="0061515C">
        <w:rPr>
          <w:rFonts w:cs="Arial"/>
          <w:sz w:val="24"/>
          <w:szCs w:val="24"/>
        </w:rPr>
        <w:t>време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потписати</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w:t>
      </w:r>
    </w:p>
    <w:p w:rsidR="00307F94" w:rsidRPr="0061515C" w:rsidRDefault="00307F94" w:rsidP="0085348E">
      <w:pPr>
        <w:pStyle w:val="KDParagraf"/>
        <w:spacing w:before="0"/>
        <w:rPr>
          <w:rFonts w:cs="Arial"/>
          <w:sz w:val="24"/>
          <w:szCs w:val="24"/>
          <w:lang w:val="ru-RU"/>
        </w:rPr>
      </w:pPr>
      <w:r w:rsidRPr="0061515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07F94" w:rsidRPr="0061515C" w:rsidRDefault="00307F94" w:rsidP="0085348E">
      <w:pPr>
        <w:pStyle w:val="KDParagraf"/>
        <w:spacing w:before="0"/>
        <w:rPr>
          <w:rFonts w:cs="Arial"/>
          <w:sz w:val="24"/>
          <w:szCs w:val="24"/>
          <w:lang w:val="ru-RU"/>
        </w:rPr>
      </w:pPr>
      <w:r w:rsidRPr="0061515C">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07F94" w:rsidRPr="0061515C" w:rsidRDefault="00307F94" w:rsidP="0085348E">
      <w:pPr>
        <w:pStyle w:val="KDParagraf"/>
        <w:spacing w:before="0"/>
        <w:rPr>
          <w:rFonts w:cs="Arial"/>
          <w:sz w:val="24"/>
          <w:szCs w:val="24"/>
          <w:lang w:val="ru-RU"/>
        </w:rPr>
      </w:pPr>
      <w:r w:rsidRPr="0061515C">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61515C">
        <w:rPr>
          <w:rFonts w:cs="Arial"/>
          <w:color w:val="00B0F0"/>
          <w:sz w:val="24"/>
          <w:szCs w:val="24"/>
          <w:lang w:val="sr-Cyrl-CS"/>
        </w:rPr>
        <w:t xml:space="preserve"> </w:t>
      </w:r>
      <w:r w:rsidRPr="0061515C">
        <w:rPr>
          <w:rFonts w:cs="Arial"/>
          <w:sz w:val="24"/>
          <w:szCs w:val="24"/>
          <w:lang w:val="ru-RU"/>
        </w:rPr>
        <w:t xml:space="preserve">критеријума и рангирање понуде. </w:t>
      </w:r>
    </w:p>
    <w:p w:rsidR="00307F94" w:rsidRPr="0061515C" w:rsidRDefault="00307F94" w:rsidP="0085348E">
      <w:pPr>
        <w:autoSpaceDE w:val="0"/>
        <w:autoSpaceDN w:val="0"/>
        <w:adjustRightInd w:val="0"/>
        <w:spacing w:before="0"/>
        <w:rPr>
          <w:rFonts w:cs="Arial"/>
          <w:bCs/>
          <w:color w:val="00B0F0"/>
          <w:sz w:val="24"/>
          <w:szCs w:val="24"/>
          <w:lang w:val="ru-RU"/>
        </w:rPr>
      </w:pPr>
    </w:p>
    <w:p w:rsidR="00307F94" w:rsidRPr="0061515C" w:rsidRDefault="00AD321A" w:rsidP="00060A6E">
      <w:pPr>
        <w:pStyle w:val="KDPodnaslov2"/>
        <w:spacing w:before="0"/>
        <w:jc w:val="both"/>
        <w:rPr>
          <w:rFonts w:cs="Arial"/>
          <w:sz w:val="24"/>
          <w:szCs w:val="24"/>
        </w:rPr>
      </w:pPr>
      <w:r w:rsidRPr="0061515C">
        <w:rPr>
          <w:rFonts w:cs="Arial"/>
          <w:sz w:val="24"/>
          <w:szCs w:val="24"/>
          <w:lang w:val="sr-Cyrl-RS"/>
        </w:rPr>
        <w:t>6.20</w:t>
      </w:r>
      <w:r w:rsidR="00060A6E" w:rsidRPr="0061515C">
        <w:rPr>
          <w:rFonts w:cs="Arial"/>
          <w:sz w:val="24"/>
          <w:szCs w:val="24"/>
          <w:lang w:val="sr-Cyrl-RS"/>
        </w:rPr>
        <w:t>.</w:t>
      </w:r>
      <w:r w:rsidRPr="0061515C">
        <w:rPr>
          <w:rFonts w:cs="Arial"/>
          <w:sz w:val="24"/>
          <w:szCs w:val="24"/>
          <w:lang w:val="sr-Cyrl-RS"/>
        </w:rPr>
        <w:t xml:space="preserve"> </w:t>
      </w:r>
      <w:r w:rsidR="00307F94" w:rsidRPr="0061515C">
        <w:rPr>
          <w:rFonts w:cs="Arial"/>
          <w:sz w:val="24"/>
          <w:szCs w:val="24"/>
        </w:rPr>
        <w:t>Поштовање обавеза које произлазе из прописа о заштити на раду и других прописа</w:t>
      </w:r>
    </w:p>
    <w:p w:rsidR="00307F94" w:rsidRPr="0061515C" w:rsidRDefault="00307F94" w:rsidP="0085348E">
      <w:pPr>
        <w:pStyle w:val="KDParagraf"/>
        <w:spacing w:before="0"/>
        <w:rPr>
          <w:rFonts w:cs="Arial"/>
          <w:sz w:val="24"/>
          <w:szCs w:val="24"/>
          <w:lang w:val="ru-RU"/>
        </w:rPr>
      </w:pPr>
      <w:r w:rsidRPr="0061515C">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61515C">
        <w:rPr>
          <w:rFonts w:cs="Arial"/>
          <w:sz w:val="24"/>
          <w:szCs w:val="24"/>
          <w:lang w:val="sr-Latn-CS"/>
        </w:rPr>
        <w:t>4.</w:t>
      </w:r>
      <w:r w:rsidRPr="0061515C">
        <w:rPr>
          <w:rFonts w:cs="Arial"/>
          <w:sz w:val="24"/>
          <w:szCs w:val="24"/>
          <w:lang w:val="ru-RU"/>
        </w:rPr>
        <w:t xml:space="preserve"> из конкурсне документације).</w:t>
      </w:r>
    </w:p>
    <w:p w:rsidR="00307F94" w:rsidRPr="0061515C" w:rsidRDefault="00307F94" w:rsidP="0085348E">
      <w:pPr>
        <w:pStyle w:val="KDParagraf"/>
        <w:spacing w:before="0"/>
        <w:rPr>
          <w:rFonts w:cs="Arial"/>
          <w:sz w:val="24"/>
          <w:szCs w:val="24"/>
          <w:lang w:val="ru-RU"/>
        </w:rPr>
      </w:pPr>
    </w:p>
    <w:p w:rsidR="00307F94" w:rsidRPr="0061515C" w:rsidRDefault="00AD321A" w:rsidP="00060A6E">
      <w:pPr>
        <w:pStyle w:val="KDPodnaslov2"/>
        <w:spacing w:before="0"/>
        <w:jc w:val="both"/>
        <w:rPr>
          <w:rFonts w:cs="Arial"/>
          <w:sz w:val="24"/>
          <w:szCs w:val="24"/>
        </w:rPr>
      </w:pPr>
      <w:r w:rsidRPr="0061515C">
        <w:rPr>
          <w:rFonts w:cs="Arial"/>
          <w:sz w:val="24"/>
          <w:szCs w:val="24"/>
          <w:lang w:val="sr-Cyrl-RS"/>
        </w:rPr>
        <w:t>6.21</w:t>
      </w:r>
      <w:r w:rsidR="00060A6E" w:rsidRPr="0061515C">
        <w:rPr>
          <w:rFonts w:cs="Arial"/>
          <w:sz w:val="24"/>
          <w:szCs w:val="24"/>
          <w:lang w:val="sr-Cyrl-RS"/>
        </w:rPr>
        <w:t>.</w:t>
      </w:r>
      <w:r w:rsidR="00307F94" w:rsidRPr="0061515C">
        <w:rPr>
          <w:rFonts w:cs="Arial"/>
          <w:sz w:val="24"/>
          <w:szCs w:val="24"/>
        </w:rPr>
        <w:t>Накнада за коришћење патената</w:t>
      </w:r>
    </w:p>
    <w:p w:rsidR="00307F94" w:rsidRPr="0061515C" w:rsidRDefault="00307F94" w:rsidP="0085348E">
      <w:pPr>
        <w:pStyle w:val="KDParagraf"/>
        <w:spacing w:before="0"/>
        <w:rPr>
          <w:rFonts w:cs="Arial"/>
          <w:sz w:val="24"/>
          <w:szCs w:val="24"/>
          <w:lang w:val="sr-Latn-CS" w:eastAsia="sr-Latn-CS"/>
        </w:rPr>
      </w:pPr>
      <w:r w:rsidRPr="0061515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07F94" w:rsidRPr="0061515C" w:rsidRDefault="00307F94" w:rsidP="0085348E">
      <w:pPr>
        <w:pStyle w:val="KDParagraf"/>
        <w:spacing w:before="0"/>
        <w:rPr>
          <w:rFonts w:cs="Arial"/>
          <w:sz w:val="24"/>
          <w:szCs w:val="24"/>
          <w:lang w:val="sr-Latn-CS" w:eastAsia="sr-Latn-CS"/>
        </w:rPr>
      </w:pPr>
    </w:p>
    <w:p w:rsidR="00307F94" w:rsidRPr="0061515C" w:rsidRDefault="00AD321A" w:rsidP="00060A6E">
      <w:pPr>
        <w:pStyle w:val="KDPodnaslov2"/>
        <w:spacing w:before="0"/>
        <w:jc w:val="both"/>
        <w:rPr>
          <w:rFonts w:cs="Arial"/>
          <w:sz w:val="24"/>
          <w:szCs w:val="24"/>
        </w:rPr>
      </w:pPr>
      <w:r w:rsidRPr="0061515C">
        <w:rPr>
          <w:rFonts w:cs="Arial"/>
          <w:sz w:val="24"/>
          <w:szCs w:val="24"/>
          <w:lang w:val="sr-Cyrl-RS"/>
        </w:rPr>
        <w:t>6.22</w:t>
      </w:r>
      <w:r w:rsidR="00060A6E" w:rsidRPr="0061515C">
        <w:rPr>
          <w:rFonts w:cs="Arial"/>
          <w:sz w:val="24"/>
          <w:szCs w:val="24"/>
          <w:lang w:val="sr-Cyrl-RS"/>
        </w:rPr>
        <w:t>.</w:t>
      </w:r>
      <w:r w:rsidR="00307F94" w:rsidRPr="0061515C">
        <w:rPr>
          <w:rFonts w:cs="Arial"/>
          <w:sz w:val="24"/>
          <w:szCs w:val="24"/>
        </w:rPr>
        <w:t>Начело заштите животне средине и обезбеђивања енергетске ефикасности</w:t>
      </w:r>
    </w:p>
    <w:p w:rsidR="00307F94" w:rsidRPr="0061515C" w:rsidRDefault="00307F94" w:rsidP="008F774C">
      <w:pPr>
        <w:pStyle w:val="KDParagraf"/>
        <w:spacing w:before="0"/>
        <w:rPr>
          <w:rFonts w:cs="Arial"/>
          <w:sz w:val="24"/>
          <w:szCs w:val="24"/>
          <w:lang w:val="ru-RU" w:eastAsia="sr-Latn-CS"/>
        </w:rPr>
      </w:pPr>
      <w:r w:rsidRPr="0061515C">
        <w:rPr>
          <w:rFonts w:cs="Arial"/>
          <w:sz w:val="24"/>
          <w:szCs w:val="24"/>
          <w:lang w:val="ru-RU" w:eastAsia="sr-Latn-CS"/>
        </w:rPr>
        <w:t xml:space="preserve">Наручилац је дужан да набавља </w:t>
      </w:r>
      <w:r w:rsidR="00C27FA1" w:rsidRPr="0061515C">
        <w:rPr>
          <w:rFonts w:cs="Arial"/>
          <w:sz w:val="24"/>
          <w:szCs w:val="24"/>
          <w:lang w:val="ru-RU" w:eastAsia="sr-Latn-CS"/>
        </w:rPr>
        <w:t>добара</w:t>
      </w:r>
      <w:r w:rsidRPr="0061515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07F94" w:rsidRPr="0061515C" w:rsidRDefault="00307F94" w:rsidP="008D2B23">
      <w:pPr>
        <w:spacing w:before="0"/>
        <w:ind w:left="851"/>
        <w:rPr>
          <w:rFonts w:cs="Arial"/>
          <w:bCs/>
          <w:iCs/>
          <w:color w:val="00B0F0"/>
          <w:sz w:val="24"/>
          <w:szCs w:val="24"/>
          <w:lang w:val="sr-Latn-CS"/>
        </w:rPr>
      </w:pPr>
    </w:p>
    <w:p w:rsidR="00307F94" w:rsidRPr="0061515C" w:rsidRDefault="00AD321A" w:rsidP="00060A6E">
      <w:pPr>
        <w:pStyle w:val="KDPodnaslov2"/>
        <w:spacing w:before="0"/>
        <w:ind w:left="284" w:hanging="284"/>
        <w:jc w:val="both"/>
        <w:rPr>
          <w:rFonts w:cs="Arial"/>
          <w:sz w:val="24"/>
          <w:szCs w:val="24"/>
        </w:rPr>
      </w:pPr>
      <w:bookmarkStart w:id="226" w:name="_Toc441651602"/>
      <w:bookmarkStart w:id="227" w:name="_Toc442559913"/>
      <w:r w:rsidRPr="0061515C">
        <w:rPr>
          <w:rFonts w:cs="Arial"/>
          <w:sz w:val="24"/>
          <w:szCs w:val="24"/>
          <w:lang w:val="sr-Cyrl-RS"/>
        </w:rPr>
        <w:t>6.23</w:t>
      </w:r>
      <w:r w:rsidR="00060A6E" w:rsidRPr="0061515C">
        <w:rPr>
          <w:rFonts w:cs="Arial"/>
          <w:sz w:val="24"/>
          <w:szCs w:val="24"/>
          <w:lang w:val="sr-Cyrl-RS"/>
        </w:rPr>
        <w:t>.</w:t>
      </w:r>
      <w:r w:rsidRPr="0061515C">
        <w:rPr>
          <w:rFonts w:cs="Arial"/>
          <w:sz w:val="24"/>
          <w:szCs w:val="24"/>
          <w:lang w:val="sr-Cyrl-RS"/>
        </w:rPr>
        <w:t xml:space="preserve"> </w:t>
      </w:r>
      <w:r w:rsidR="00307F94" w:rsidRPr="0061515C">
        <w:rPr>
          <w:rFonts w:cs="Arial"/>
          <w:sz w:val="24"/>
          <w:szCs w:val="24"/>
        </w:rPr>
        <w:t>Додатне информације и објашњења</w:t>
      </w:r>
      <w:bookmarkEnd w:id="226"/>
      <w:bookmarkEnd w:id="227"/>
    </w:p>
    <w:p w:rsidR="00307F94" w:rsidRPr="0061515C" w:rsidRDefault="00307F94" w:rsidP="00F30080">
      <w:pPr>
        <w:spacing w:before="0"/>
        <w:rPr>
          <w:rFonts w:cs="Arial"/>
          <w:sz w:val="24"/>
          <w:szCs w:val="24"/>
          <w:lang w:val="ru-RU"/>
        </w:rPr>
      </w:pPr>
      <w:r w:rsidRPr="0061515C">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w:t>
      </w:r>
      <w:r w:rsidRPr="0061515C">
        <w:rPr>
          <w:rFonts w:cs="Arial"/>
          <w:sz w:val="24"/>
          <w:szCs w:val="24"/>
          <w:lang w:val="ru-RU"/>
        </w:rPr>
        <w:lastRenderedPageBreak/>
        <w:t>набавку</w:t>
      </w:r>
      <w:r w:rsidR="00737ED9" w:rsidRPr="0061515C">
        <w:rPr>
          <w:rFonts w:cs="Arial"/>
          <w:sz w:val="24"/>
          <w:szCs w:val="24"/>
          <w:lang w:val="ru-RU"/>
        </w:rPr>
        <w:t xml:space="preserve"> Средства за спасавање и евакуацију</w:t>
      </w:r>
      <w:r w:rsidR="00F3519A" w:rsidRPr="0061515C">
        <w:rPr>
          <w:rFonts w:cs="Arial"/>
          <w:b/>
          <w:sz w:val="24"/>
          <w:szCs w:val="24"/>
          <w:lang w:val="ru-RU"/>
        </w:rPr>
        <w:t xml:space="preserve"> </w:t>
      </w:r>
      <w:r w:rsidR="00F3519A" w:rsidRPr="0061515C">
        <w:rPr>
          <w:rFonts w:cs="Arial"/>
          <w:b/>
          <w:sz w:val="24"/>
          <w:szCs w:val="24"/>
        </w:rPr>
        <w:t>ЈН</w:t>
      </w:r>
      <w:r w:rsidR="00F3519A" w:rsidRPr="0061515C">
        <w:rPr>
          <w:rFonts w:cs="Arial"/>
          <w:b/>
          <w:sz w:val="24"/>
          <w:szCs w:val="24"/>
          <w:lang w:val="sr-Latn-CS"/>
        </w:rPr>
        <w:t xml:space="preserve"> </w:t>
      </w:r>
      <w:r w:rsidR="00F3519A" w:rsidRPr="0061515C">
        <w:rPr>
          <w:rFonts w:cs="Arial"/>
          <w:b/>
          <w:sz w:val="24"/>
          <w:szCs w:val="24"/>
        </w:rPr>
        <w:t>бр</w:t>
      </w:r>
      <w:r w:rsidR="00B85C35">
        <w:rPr>
          <w:rFonts w:cs="Arial"/>
          <w:b/>
          <w:sz w:val="24"/>
          <w:szCs w:val="24"/>
          <w:lang w:val="sr-Latn-CS"/>
        </w:rPr>
        <w:t>. 84</w:t>
      </w:r>
      <w:r w:rsidR="00737ED9" w:rsidRPr="0061515C">
        <w:rPr>
          <w:rFonts w:cs="Arial"/>
          <w:b/>
          <w:sz w:val="24"/>
          <w:szCs w:val="24"/>
          <w:lang w:val="sr-Latn-CS"/>
        </w:rPr>
        <w:t>00/0003/2017</w:t>
      </w:r>
      <w:r w:rsidR="00F3519A" w:rsidRPr="0061515C">
        <w:rPr>
          <w:rFonts w:cs="Arial"/>
          <w:b/>
          <w:sz w:val="24"/>
          <w:szCs w:val="24"/>
          <w:lang w:val="sr-Latn-CS"/>
        </w:rPr>
        <w:t xml:space="preserve"> </w:t>
      </w:r>
      <w:r w:rsidR="00F3519A" w:rsidRPr="0061515C">
        <w:rPr>
          <w:rFonts w:eastAsia="TimesNewRomanPSMT" w:cs="Arial"/>
          <w:b/>
          <w:bCs/>
          <w:sz w:val="24"/>
          <w:szCs w:val="24"/>
        </w:rPr>
        <w:t xml:space="preserve"> </w:t>
      </w:r>
      <w:r w:rsidR="00F3519A" w:rsidRPr="0061515C">
        <w:rPr>
          <w:rFonts w:cs="Arial"/>
          <w:b/>
          <w:sz w:val="24"/>
          <w:szCs w:val="24"/>
          <w:lang w:val="ru-RU"/>
        </w:rPr>
        <w:t xml:space="preserve"> </w:t>
      </w:r>
      <w:r w:rsidRPr="0061515C">
        <w:rPr>
          <w:rFonts w:cs="Arial"/>
          <w:sz w:val="24"/>
          <w:szCs w:val="24"/>
          <w:lang w:val="ru-RU"/>
        </w:rPr>
        <w:t>или електронским путем на е-</w:t>
      </w:r>
      <w:r w:rsidRPr="0061515C">
        <w:rPr>
          <w:rFonts w:cs="Arial"/>
          <w:sz w:val="24"/>
          <w:szCs w:val="24"/>
          <w:lang w:val="sr-Latn-CS"/>
        </w:rPr>
        <w:t>mail</w:t>
      </w:r>
      <w:r w:rsidRPr="0061515C">
        <w:rPr>
          <w:rFonts w:cs="Arial"/>
          <w:sz w:val="24"/>
          <w:szCs w:val="24"/>
          <w:lang w:val="ru-RU"/>
        </w:rPr>
        <w:t xml:space="preserve"> адресу:</w:t>
      </w:r>
      <w:r w:rsidR="006D6C94" w:rsidRPr="0061515C">
        <w:rPr>
          <w:rFonts w:cs="Arial"/>
          <w:sz w:val="24"/>
          <w:szCs w:val="24"/>
        </w:rPr>
        <w:t xml:space="preserve"> </w:t>
      </w:r>
      <w:r w:rsidR="00AD321A" w:rsidRPr="0061515C">
        <w:rPr>
          <w:rFonts w:cs="Arial"/>
          <w:color w:val="00B0F0"/>
          <w:sz w:val="24"/>
          <w:szCs w:val="24"/>
          <w:u w:val="single"/>
        </w:rPr>
        <w:t>dusanka</w:t>
      </w:r>
      <w:r w:rsidR="00BF5480" w:rsidRPr="00BF5480">
        <w:rPr>
          <w:rFonts w:cs="Arial"/>
          <w:color w:val="8DB3E2" w:themeColor="text2" w:themeTint="66"/>
          <w:sz w:val="24"/>
          <w:szCs w:val="24"/>
          <w:u w:val="single"/>
          <w:lang w:val="sr-Cyrl-RS"/>
        </w:rPr>
        <w:t>.</w:t>
      </w:r>
      <w:r w:rsidR="00AD321A" w:rsidRPr="0061515C">
        <w:rPr>
          <w:rFonts w:cs="Arial"/>
          <w:color w:val="00B0F0"/>
          <w:sz w:val="24"/>
          <w:szCs w:val="24"/>
          <w:u w:val="single"/>
        </w:rPr>
        <w:t>nocic@eps.rs</w:t>
      </w:r>
      <w:r w:rsidR="00F3519A" w:rsidRPr="0061515C">
        <w:rPr>
          <w:rFonts w:cs="Arial"/>
          <w:color w:val="00B0F0"/>
          <w:sz w:val="24"/>
          <w:szCs w:val="24"/>
        </w:rPr>
        <w:t xml:space="preserve"> </w:t>
      </w:r>
      <w:r w:rsidR="00D90190" w:rsidRPr="0061515C">
        <w:rPr>
          <w:rFonts w:cs="Arial"/>
          <w:color w:val="00B0F0"/>
          <w:sz w:val="24"/>
          <w:szCs w:val="24"/>
        </w:rPr>
        <w:t xml:space="preserve"> </w:t>
      </w:r>
      <w:r w:rsidRPr="0061515C">
        <w:rPr>
          <w:rFonts w:cs="Arial"/>
          <w:sz w:val="24"/>
          <w:szCs w:val="24"/>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07F94" w:rsidRPr="0061515C" w:rsidRDefault="00307F94" w:rsidP="008D2B23">
      <w:pPr>
        <w:spacing w:before="0"/>
        <w:rPr>
          <w:rFonts w:cs="Arial"/>
          <w:sz w:val="24"/>
          <w:szCs w:val="24"/>
          <w:lang w:val="ru-RU"/>
        </w:rPr>
      </w:pPr>
      <w:r w:rsidRPr="0061515C">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307F94" w:rsidRPr="0061515C" w:rsidRDefault="00307F94" w:rsidP="008D2B23">
      <w:pPr>
        <w:pStyle w:val="KDMojTekst"/>
        <w:spacing w:before="0"/>
        <w:rPr>
          <w:rFonts w:cs="Arial"/>
          <w:i w:val="0"/>
          <w:color w:val="auto"/>
          <w:sz w:val="24"/>
          <w:szCs w:val="24"/>
        </w:rPr>
      </w:pPr>
      <w:r w:rsidRPr="0061515C">
        <w:rPr>
          <w:rFonts w:cs="Arial"/>
          <w:i w:val="0"/>
          <w:color w:val="auto"/>
          <w:sz w:val="24"/>
          <w:szCs w:val="24"/>
        </w:rPr>
        <w:t>Тражење додатних информација и појашњења телефоном није дозвољено.</w:t>
      </w:r>
    </w:p>
    <w:p w:rsidR="00307F94" w:rsidRPr="0061515C" w:rsidRDefault="00307F94" w:rsidP="00C14152">
      <w:pPr>
        <w:spacing w:before="0"/>
        <w:rPr>
          <w:rFonts w:cs="Arial"/>
          <w:sz w:val="24"/>
          <w:szCs w:val="24"/>
          <w:lang w:val="ru-RU"/>
        </w:rPr>
      </w:pPr>
      <w:r w:rsidRPr="0061515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07F94" w:rsidRPr="0061515C" w:rsidRDefault="00307F94" w:rsidP="00C14152">
      <w:pPr>
        <w:spacing w:before="0"/>
        <w:rPr>
          <w:rFonts w:cs="Arial"/>
          <w:sz w:val="24"/>
          <w:szCs w:val="24"/>
          <w:lang w:val="ru-RU"/>
        </w:rPr>
      </w:pPr>
      <w:r w:rsidRPr="0061515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07F94" w:rsidRPr="0061515C" w:rsidRDefault="00307F94" w:rsidP="00C14152">
      <w:pPr>
        <w:spacing w:before="0"/>
        <w:rPr>
          <w:rFonts w:cs="Arial"/>
          <w:sz w:val="24"/>
          <w:szCs w:val="24"/>
          <w:lang w:val="ru-RU"/>
        </w:rPr>
      </w:pPr>
      <w:r w:rsidRPr="0061515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07F94" w:rsidRPr="0061515C" w:rsidRDefault="00307F94" w:rsidP="00C14152">
      <w:pPr>
        <w:spacing w:before="0"/>
        <w:rPr>
          <w:rFonts w:cs="Arial"/>
          <w:sz w:val="24"/>
          <w:szCs w:val="24"/>
          <w:lang w:val="ru-RU"/>
        </w:rPr>
      </w:pPr>
      <w:r w:rsidRPr="0061515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307F94" w:rsidRPr="0061515C" w:rsidRDefault="00307F94" w:rsidP="00D31828">
      <w:pPr>
        <w:pStyle w:val="KDMojTekst"/>
        <w:spacing w:before="0"/>
        <w:rPr>
          <w:rFonts w:cs="Arial"/>
          <w:i w:val="0"/>
          <w:color w:val="auto"/>
          <w:sz w:val="24"/>
          <w:szCs w:val="24"/>
          <w:lang w:val="sr-Cyrl-CS"/>
        </w:rPr>
      </w:pPr>
      <w:r w:rsidRPr="0061515C">
        <w:rPr>
          <w:rFonts w:cs="Arial"/>
          <w:i w:val="0"/>
          <w:color w:val="auto"/>
          <w:sz w:val="24"/>
          <w:szCs w:val="24"/>
        </w:rPr>
        <w:t>Комуникација у поступку јавне набавке се врши на начин предвиђен чланом 20. Закона.</w:t>
      </w:r>
    </w:p>
    <w:p w:rsidR="00307F94" w:rsidRPr="0061515C" w:rsidRDefault="00307F94" w:rsidP="00D31828">
      <w:pPr>
        <w:pStyle w:val="KDParagraf"/>
        <w:spacing w:before="0"/>
        <w:rPr>
          <w:rFonts w:cs="Arial"/>
          <w:sz w:val="24"/>
          <w:szCs w:val="24"/>
          <w:lang w:val="ru-RU"/>
        </w:rPr>
      </w:pPr>
      <w:r w:rsidRPr="0061515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61515C">
          <w:rPr>
            <w:rStyle w:val="Hiperveza"/>
            <w:rFonts w:cs="Arial"/>
            <w:sz w:val="24"/>
            <w:szCs w:val="24"/>
          </w:rPr>
          <w:t>www</w:t>
        </w:r>
        <w:r w:rsidRPr="0061515C">
          <w:rPr>
            <w:rStyle w:val="Hiperveza"/>
            <w:rFonts w:cs="Arial"/>
            <w:sz w:val="24"/>
            <w:szCs w:val="24"/>
            <w:lang w:val="ru-RU"/>
          </w:rPr>
          <w:t>.</w:t>
        </w:r>
        <w:r w:rsidRPr="0061515C">
          <w:rPr>
            <w:rStyle w:val="Hiperveza"/>
            <w:rFonts w:cs="Arial"/>
            <w:sz w:val="24"/>
            <w:szCs w:val="24"/>
            <w:lang w:val="sr-Cyrl-CS"/>
          </w:rPr>
          <w:t>к</w:t>
        </w:r>
        <w:r w:rsidRPr="0061515C">
          <w:rPr>
            <w:rStyle w:val="Hiperveza"/>
            <w:rFonts w:cs="Arial"/>
            <w:sz w:val="24"/>
            <w:szCs w:val="24"/>
          </w:rPr>
          <w:t>jn</w:t>
        </w:r>
        <w:r w:rsidRPr="0061515C">
          <w:rPr>
            <w:rStyle w:val="Hiperveza"/>
            <w:rFonts w:cs="Arial"/>
            <w:sz w:val="24"/>
            <w:szCs w:val="24"/>
            <w:lang w:val="ru-RU"/>
          </w:rPr>
          <w:t>.</w:t>
        </w:r>
        <w:r w:rsidRPr="0061515C">
          <w:rPr>
            <w:rStyle w:val="Hiperveza"/>
            <w:rFonts w:cs="Arial"/>
            <w:sz w:val="24"/>
            <w:szCs w:val="24"/>
          </w:rPr>
          <w:t>gov</w:t>
        </w:r>
        <w:r w:rsidRPr="0061515C">
          <w:rPr>
            <w:rStyle w:val="Hiperveza"/>
            <w:rFonts w:cs="Arial"/>
            <w:sz w:val="24"/>
            <w:szCs w:val="24"/>
            <w:lang w:val="ru-RU"/>
          </w:rPr>
          <w:t>.</w:t>
        </w:r>
        <w:r w:rsidRPr="0061515C">
          <w:rPr>
            <w:rStyle w:val="Hiperveza"/>
            <w:rFonts w:cs="Arial"/>
            <w:sz w:val="24"/>
            <w:szCs w:val="24"/>
          </w:rPr>
          <w:t>rs</w:t>
        </w:r>
      </w:hyperlink>
      <w:r w:rsidRPr="0061515C">
        <w:rPr>
          <w:rFonts w:cs="Arial"/>
          <w:sz w:val="24"/>
          <w:szCs w:val="24"/>
          <w:lang w:val="ru-RU"/>
        </w:rPr>
        <w:t>).</w:t>
      </w:r>
    </w:p>
    <w:p w:rsidR="00307F94" w:rsidRPr="0061515C" w:rsidRDefault="00307F94" w:rsidP="008D2B23">
      <w:pPr>
        <w:pStyle w:val="KDMojTekst"/>
        <w:spacing w:before="0"/>
        <w:rPr>
          <w:rFonts w:cs="Arial"/>
          <w:i w:val="0"/>
          <w:color w:val="auto"/>
          <w:sz w:val="24"/>
          <w:szCs w:val="24"/>
        </w:rPr>
      </w:pPr>
    </w:p>
    <w:p w:rsidR="00307F94" w:rsidRPr="0061515C" w:rsidRDefault="00AD321A" w:rsidP="00060A6E">
      <w:pPr>
        <w:pStyle w:val="KDPodnaslov2"/>
        <w:spacing w:before="0"/>
        <w:ind w:left="284" w:hanging="284"/>
        <w:jc w:val="both"/>
        <w:rPr>
          <w:rFonts w:cs="Arial"/>
          <w:sz w:val="24"/>
          <w:szCs w:val="24"/>
        </w:rPr>
      </w:pPr>
      <w:bookmarkStart w:id="228" w:name="_Toc441651603"/>
      <w:bookmarkStart w:id="229" w:name="_Toc442559914"/>
      <w:r w:rsidRPr="0061515C">
        <w:rPr>
          <w:rFonts w:cs="Arial"/>
          <w:sz w:val="24"/>
          <w:szCs w:val="24"/>
          <w:lang w:val="sr-Cyrl-RS"/>
        </w:rPr>
        <w:t>6.24</w:t>
      </w:r>
      <w:r w:rsidR="00060A6E" w:rsidRPr="0061515C">
        <w:rPr>
          <w:rFonts w:cs="Arial"/>
          <w:sz w:val="24"/>
          <w:szCs w:val="24"/>
          <w:lang w:val="sr-Cyrl-RS"/>
        </w:rPr>
        <w:t>.</w:t>
      </w:r>
      <w:r w:rsidR="00307F94" w:rsidRPr="0061515C">
        <w:rPr>
          <w:rFonts w:cs="Arial"/>
          <w:sz w:val="24"/>
          <w:szCs w:val="24"/>
        </w:rPr>
        <w:t>Трошкови понуде</w:t>
      </w:r>
      <w:bookmarkEnd w:id="228"/>
      <w:bookmarkEnd w:id="229"/>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07F94" w:rsidRPr="0061515C" w:rsidRDefault="00307F94" w:rsidP="008D2B23">
      <w:pPr>
        <w:pStyle w:val="KDParagraf"/>
        <w:spacing w:before="0"/>
        <w:rPr>
          <w:rFonts w:cs="Arial"/>
          <w:sz w:val="24"/>
          <w:szCs w:val="24"/>
          <w:lang w:val="ru-RU"/>
        </w:rPr>
      </w:pPr>
    </w:p>
    <w:p w:rsidR="00307F94" w:rsidRPr="0061515C" w:rsidRDefault="00AD321A" w:rsidP="00060A6E">
      <w:pPr>
        <w:pStyle w:val="KDPodnaslov2"/>
        <w:spacing w:before="0"/>
        <w:jc w:val="both"/>
        <w:rPr>
          <w:rFonts w:cs="Arial"/>
          <w:sz w:val="24"/>
          <w:szCs w:val="24"/>
        </w:rPr>
      </w:pPr>
      <w:r w:rsidRPr="0061515C">
        <w:rPr>
          <w:rFonts w:cs="Arial"/>
          <w:sz w:val="24"/>
          <w:szCs w:val="24"/>
          <w:lang w:val="sr-Cyrl-RS"/>
        </w:rPr>
        <w:t>6.25</w:t>
      </w:r>
      <w:r w:rsidR="00060A6E" w:rsidRPr="0061515C">
        <w:rPr>
          <w:rFonts w:cs="Arial"/>
          <w:sz w:val="24"/>
          <w:szCs w:val="24"/>
          <w:lang w:val="sr-Cyrl-RS"/>
        </w:rPr>
        <w:t>.</w:t>
      </w:r>
      <w:r w:rsidR="00307F94" w:rsidRPr="0061515C">
        <w:rPr>
          <w:rFonts w:cs="Arial"/>
          <w:sz w:val="24"/>
          <w:szCs w:val="24"/>
        </w:rPr>
        <w:t>Додатна објашњења, контрола и допуштене исправке</w:t>
      </w:r>
    </w:p>
    <w:p w:rsidR="00307F94" w:rsidRPr="0061515C" w:rsidRDefault="00307F94" w:rsidP="00C14152">
      <w:pPr>
        <w:pStyle w:val="KDParagraf"/>
        <w:spacing w:before="0"/>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понуђача</w:t>
      </w:r>
      <w:r w:rsidRPr="0061515C">
        <w:rPr>
          <w:rFonts w:cs="Arial"/>
          <w:sz w:val="24"/>
          <w:szCs w:val="24"/>
          <w:lang w:val="sr-Latn-CS"/>
        </w:rPr>
        <w:t xml:space="preserve"> </w:t>
      </w:r>
      <w:r w:rsidRPr="0061515C">
        <w:rPr>
          <w:rFonts w:cs="Arial"/>
          <w:sz w:val="24"/>
          <w:szCs w:val="24"/>
        </w:rPr>
        <w:t>додатна</w:t>
      </w:r>
      <w:r w:rsidRPr="0061515C">
        <w:rPr>
          <w:rFonts w:cs="Arial"/>
          <w:sz w:val="24"/>
          <w:szCs w:val="24"/>
          <w:lang w:val="sr-Latn-CS"/>
        </w:rPr>
        <w:t xml:space="preserve"> </w:t>
      </w:r>
      <w:r w:rsidRPr="0061515C">
        <w:rPr>
          <w:rFonts w:cs="Arial"/>
          <w:sz w:val="24"/>
          <w:szCs w:val="24"/>
        </w:rPr>
        <w:t>објашњења</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му</w:t>
      </w:r>
      <w:r w:rsidRPr="0061515C">
        <w:rPr>
          <w:rFonts w:cs="Arial"/>
          <w:sz w:val="24"/>
          <w:szCs w:val="24"/>
          <w:lang w:val="sr-Latn-CS"/>
        </w:rPr>
        <w:t xml:space="preserve"> </w:t>
      </w:r>
      <w:r w:rsidRPr="0061515C">
        <w:rPr>
          <w:rFonts w:cs="Arial"/>
          <w:sz w:val="24"/>
          <w:szCs w:val="24"/>
        </w:rPr>
        <w:t>помоћи</w:t>
      </w:r>
      <w:r w:rsidRPr="0061515C">
        <w:rPr>
          <w:rFonts w:cs="Arial"/>
          <w:sz w:val="24"/>
          <w:szCs w:val="24"/>
          <w:lang w:val="sr-Latn-CS"/>
        </w:rPr>
        <w:t xml:space="preserve"> </w:t>
      </w:r>
      <w:r w:rsidRPr="0061515C">
        <w:rPr>
          <w:rFonts w:cs="Arial"/>
          <w:sz w:val="24"/>
          <w:szCs w:val="24"/>
        </w:rPr>
        <w:t>при</w:t>
      </w:r>
      <w:r w:rsidRPr="0061515C">
        <w:rPr>
          <w:rFonts w:cs="Arial"/>
          <w:sz w:val="24"/>
          <w:szCs w:val="24"/>
          <w:lang w:val="sr-Latn-CS"/>
        </w:rPr>
        <w:t xml:space="preserve"> </w:t>
      </w:r>
      <w:r w:rsidRPr="0061515C">
        <w:rPr>
          <w:rFonts w:cs="Arial"/>
          <w:sz w:val="24"/>
          <w:szCs w:val="24"/>
        </w:rPr>
        <w:t>прегледу</w:t>
      </w:r>
      <w:r w:rsidRPr="0061515C">
        <w:rPr>
          <w:rFonts w:cs="Arial"/>
          <w:sz w:val="24"/>
          <w:szCs w:val="24"/>
          <w:lang w:val="sr-Latn-CS"/>
        </w:rPr>
        <w:t xml:space="preserve">, </w:t>
      </w:r>
      <w:r w:rsidRPr="0061515C">
        <w:rPr>
          <w:rFonts w:cs="Arial"/>
          <w:sz w:val="24"/>
          <w:szCs w:val="24"/>
        </w:rPr>
        <w:t>вредновању</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упоређивању</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врши</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контролу</w:t>
      </w:r>
      <w:r w:rsidRPr="0061515C">
        <w:rPr>
          <w:rFonts w:cs="Arial"/>
          <w:sz w:val="24"/>
          <w:szCs w:val="24"/>
          <w:lang w:val="sr-Latn-CS"/>
        </w:rPr>
        <w:t xml:space="preserve"> (</w:t>
      </w:r>
      <w:r w:rsidRPr="0061515C">
        <w:rPr>
          <w:rFonts w:cs="Arial"/>
          <w:sz w:val="24"/>
          <w:szCs w:val="24"/>
        </w:rPr>
        <w:t>увид</w:t>
      </w:r>
      <w:r w:rsidRPr="0061515C">
        <w:rPr>
          <w:rFonts w:cs="Arial"/>
          <w:sz w:val="24"/>
          <w:szCs w:val="24"/>
          <w:lang w:val="sr-Latn-CS"/>
        </w:rPr>
        <w:t xml:space="preserve">) </w:t>
      </w:r>
      <w:r w:rsidRPr="0061515C">
        <w:rPr>
          <w:rFonts w:cs="Arial"/>
          <w:sz w:val="24"/>
          <w:szCs w:val="24"/>
        </w:rPr>
        <w:t>код</w:t>
      </w:r>
      <w:r w:rsidRPr="0061515C">
        <w:rPr>
          <w:rFonts w:cs="Arial"/>
          <w:sz w:val="24"/>
          <w:szCs w:val="24"/>
          <w:lang w:val="sr-Latn-CS"/>
        </w:rPr>
        <w:t xml:space="preserve"> </w:t>
      </w:r>
      <w:r w:rsidRPr="0061515C">
        <w:rPr>
          <w:rFonts w:cs="Arial"/>
          <w:sz w:val="24"/>
          <w:szCs w:val="24"/>
        </w:rPr>
        <w:t>понуђача</w:t>
      </w:r>
      <w:r w:rsidRPr="0061515C">
        <w:rPr>
          <w:rFonts w:cs="Arial"/>
          <w:sz w:val="24"/>
          <w:szCs w:val="24"/>
          <w:lang w:val="sr-Latn-CS"/>
        </w:rPr>
        <w:t xml:space="preserve">, </w:t>
      </w:r>
      <w:r w:rsidRPr="0061515C">
        <w:rPr>
          <w:rFonts w:cs="Arial"/>
          <w:sz w:val="24"/>
          <w:szCs w:val="24"/>
        </w:rPr>
        <w:t>односно</w:t>
      </w:r>
      <w:r w:rsidRPr="0061515C">
        <w:rPr>
          <w:rFonts w:cs="Arial"/>
          <w:sz w:val="24"/>
          <w:szCs w:val="24"/>
          <w:lang w:val="sr-Latn-CS"/>
        </w:rPr>
        <w:t xml:space="preserve"> </w:t>
      </w:r>
      <w:r w:rsidRPr="0061515C">
        <w:rPr>
          <w:rFonts w:cs="Arial"/>
          <w:sz w:val="24"/>
          <w:szCs w:val="24"/>
        </w:rPr>
        <w:t>његовог</w:t>
      </w:r>
      <w:r w:rsidRPr="0061515C">
        <w:rPr>
          <w:rFonts w:cs="Arial"/>
          <w:sz w:val="24"/>
          <w:szCs w:val="24"/>
          <w:lang w:val="sr-Latn-CS"/>
        </w:rPr>
        <w:t xml:space="preserve"> </w:t>
      </w:r>
      <w:r w:rsidRPr="0061515C">
        <w:rPr>
          <w:rFonts w:cs="Arial"/>
          <w:sz w:val="24"/>
          <w:szCs w:val="24"/>
        </w:rPr>
        <w:t>подизвођача</w:t>
      </w:r>
      <w:r w:rsidRPr="0061515C">
        <w:rPr>
          <w:rFonts w:cs="Arial"/>
          <w:sz w:val="24"/>
          <w:szCs w:val="24"/>
          <w:lang w:val="sr-Latn-CS"/>
        </w:rPr>
        <w:t>.</w:t>
      </w:r>
    </w:p>
    <w:p w:rsidR="00307F94" w:rsidRPr="0061515C" w:rsidRDefault="00307F94" w:rsidP="00C14152">
      <w:pPr>
        <w:pStyle w:val="KDParagraf"/>
        <w:spacing w:before="0"/>
        <w:rPr>
          <w:rFonts w:cs="Arial"/>
          <w:sz w:val="24"/>
          <w:szCs w:val="24"/>
          <w:lang w:val="ru-RU"/>
        </w:rPr>
      </w:pPr>
      <w:r w:rsidRPr="0061515C">
        <w:rPr>
          <w:rFonts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07F94" w:rsidRPr="0061515C" w:rsidRDefault="00307F94" w:rsidP="00C14152">
      <w:pPr>
        <w:pStyle w:val="KDParagraf"/>
        <w:spacing w:before="0"/>
        <w:rPr>
          <w:rFonts w:cs="Arial"/>
          <w:sz w:val="24"/>
          <w:szCs w:val="24"/>
          <w:lang w:val="ru-RU"/>
        </w:rPr>
      </w:pPr>
      <w:r w:rsidRPr="0061515C">
        <w:rPr>
          <w:rFonts w:cs="Arial"/>
          <w:sz w:val="24"/>
          <w:szCs w:val="24"/>
          <w:lang w:val="ru-RU"/>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07F94" w:rsidRPr="0061515C" w:rsidRDefault="00307F94" w:rsidP="00C14152">
      <w:pPr>
        <w:pStyle w:val="KDParagraf"/>
        <w:spacing w:before="0"/>
        <w:rPr>
          <w:rFonts w:cs="Arial"/>
          <w:sz w:val="24"/>
          <w:szCs w:val="24"/>
          <w:lang w:val="ru-RU"/>
        </w:rPr>
      </w:pPr>
      <w:r w:rsidRPr="0061515C">
        <w:rPr>
          <w:rFonts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07F94" w:rsidRPr="0061515C" w:rsidRDefault="00307F94" w:rsidP="008D2B23">
      <w:pPr>
        <w:spacing w:before="0"/>
        <w:rPr>
          <w:rFonts w:cs="Arial"/>
          <w:sz w:val="24"/>
          <w:szCs w:val="24"/>
          <w:lang w:val="ru-RU"/>
        </w:rPr>
      </w:pPr>
    </w:p>
    <w:p w:rsidR="00307F94" w:rsidRDefault="00AD321A" w:rsidP="00060A6E">
      <w:pPr>
        <w:pStyle w:val="KDPodnaslov2"/>
        <w:spacing w:before="0"/>
        <w:jc w:val="both"/>
        <w:rPr>
          <w:rFonts w:cs="Arial"/>
          <w:sz w:val="24"/>
          <w:szCs w:val="24"/>
        </w:rPr>
      </w:pPr>
      <w:bookmarkStart w:id="230" w:name="_Toc442559917"/>
      <w:bookmarkStart w:id="231" w:name="_Toc441651606"/>
      <w:r w:rsidRPr="0061515C">
        <w:rPr>
          <w:rFonts w:cs="Arial"/>
          <w:sz w:val="24"/>
          <w:szCs w:val="24"/>
          <w:lang w:val="sr-Cyrl-RS"/>
        </w:rPr>
        <w:t>6.26</w:t>
      </w:r>
      <w:r w:rsidR="00060A6E" w:rsidRPr="0061515C">
        <w:rPr>
          <w:rFonts w:cs="Arial"/>
          <w:sz w:val="24"/>
          <w:szCs w:val="24"/>
          <w:lang w:val="sr-Cyrl-RS"/>
        </w:rPr>
        <w:t>.</w:t>
      </w:r>
      <w:r w:rsidR="00307F94" w:rsidRPr="0061515C">
        <w:rPr>
          <w:rFonts w:cs="Arial"/>
          <w:sz w:val="24"/>
          <w:szCs w:val="24"/>
        </w:rPr>
        <w:t>Разлози за одбијање понуде</w:t>
      </w:r>
      <w:bookmarkEnd w:id="230"/>
      <w:r w:rsidR="00307F94" w:rsidRPr="0061515C">
        <w:rPr>
          <w:rFonts w:cs="Arial"/>
          <w:sz w:val="24"/>
          <w:szCs w:val="24"/>
        </w:rPr>
        <w:t xml:space="preserve"> </w:t>
      </w:r>
      <w:bookmarkEnd w:id="231"/>
    </w:p>
    <w:p w:rsidR="002E62B7" w:rsidRPr="002E62B7" w:rsidRDefault="002E62B7" w:rsidP="002E62B7">
      <w:pPr>
        <w:rPr>
          <w:lang w:val="x-none" w:eastAsia="x-none"/>
        </w:rPr>
      </w:pPr>
    </w:p>
    <w:p w:rsidR="00307F94" w:rsidRPr="0061515C" w:rsidRDefault="00307F94" w:rsidP="00B20A6C">
      <w:pPr>
        <w:autoSpaceDE w:val="0"/>
        <w:autoSpaceDN w:val="0"/>
        <w:adjustRightInd w:val="0"/>
        <w:spacing w:before="0"/>
        <w:rPr>
          <w:rFonts w:cs="Arial"/>
          <w:bCs/>
          <w:iCs/>
          <w:sz w:val="24"/>
          <w:szCs w:val="24"/>
          <w:lang w:val="ru-RU"/>
        </w:rPr>
      </w:pPr>
      <w:r w:rsidRPr="0061515C">
        <w:rPr>
          <w:rFonts w:cs="Arial"/>
          <w:bCs/>
          <w:iCs/>
          <w:sz w:val="24"/>
          <w:szCs w:val="24"/>
        </w:rPr>
        <w:t>Понуда</w:t>
      </w:r>
      <w:r w:rsidRPr="0061515C">
        <w:rPr>
          <w:rFonts w:cs="Arial"/>
          <w:bCs/>
          <w:iCs/>
          <w:sz w:val="24"/>
          <w:szCs w:val="24"/>
          <w:lang w:val="sr-Latn-CS"/>
        </w:rPr>
        <w:t xml:space="preserve"> </w:t>
      </w:r>
      <w:r w:rsidRPr="0061515C">
        <w:rPr>
          <w:rFonts w:cs="Arial"/>
          <w:bCs/>
          <w:iCs/>
          <w:sz w:val="24"/>
          <w:szCs w:val="24"/>
        </w:rPr>
        <w:t>ће</w:t>
      </w:r>
      <w:r w:rsidRPr="0061515C">
        <w:rPr>
          <w:rFonts w:cs="Arial"/>
          <w:bCs/>
          <w:iCs/>
          <w:sz w:val="24"/>
          <w:szCs w:val="24"/>
          <w:lang w:val="sr-Latn-CS"/>
        </w:rPr>
        <w:t xml:space="preserve"> </w:t>
      </w:r>
      <w:r w:rsidRPr="0061515C">
        <w:rPr>
          <w:rFonts w:cs="Arial"/>
          <w:bCs/>
          <w:iCs/>
          <w:sz w:val="24"/>
          <w:szCs w:val="24"/>
        </w:rPr>
        <w:t>бити</w:t>
      </w:r>
      <w:r w:rsidRPr="0061515C">
        <w:rPr>
          <w:rFonts w:cs="Arial"/>
          <w:bCs/>
          <w:iCs/>
          <w:sz w:val="24"/>
          <w:szCs w:val="24"/>
          <w:lang w:val="sr-Latn-CS"/>
        </w:rPr>
        <w:t xml:space="preserve"> </w:t>
      </w:r>
      <w:r w:rsidRPr="0061515C">
        <w:rPr>
          <w:rFonts w:cs="Arial"/>
          <w:bCs/>
          <w:iCs/>
          <w:sz w:val="24"/>
          <w:szCs w:val="24"/>
        </w:rPr>
        <w:t>одбијена</w:t>
      </w:r>
      <w:r w:rsidRPr="0061515C">
        <w:rPr>
          <w:rFonts w:cs="Arial"/>
          <w:bCs/>
          <w:iCs/>
          <w:sz w:val="24"/>
          <w:szCs w:val="24"/>
          <w:lang w:val="sr-Latn-CS"/>
        </w:rPr>
        <w:t xml:space="preserve"> </w:t>
      </w:r>
      <w:r w:rsidRPr="0061515C">
        <w:rPr>
          <w:rFonts w:cs="Arial"/>
          <w:bCs/>
          <w:iCs/>
          <w:sz w:val="24"/>
          <w:szCs w:val="24"/>
        </w:rPr>
        <w:t>ако</w:t>
      </w:r>
      <w:r w:rsidRPr="0061515C">
        <w:rPr>
          <w:rFonts w:cs="Arial"/>
          <w:bCs/>
          <w:iCs/>
          <w:sz w:val="24"/>
          <w:szCs w:val="24"/>
          <w:lang w:val="sr-Latn-CS"/>
        </w:rPr>
        <w:t>:</w:t>
      </w:r>
    </w:p>
    <w:p w:rsidR="00307F94" w:rsidRPr="0061515C"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 w:val="24"/>
          <w:szCs w:val="24"/>
        </w:rPr>
      </w:pPr>
      <w:r w:rsidRPr="0061515C">
        <w:rPr>
          <w:rFonts w:ascii="Arial" w:hAnsi="Arial" w:cs="Arial"/>
          <w:bCs/>
          <w:iCs/>
          <w:sz w:val="24"/>
          <w:szCs w:val="24"/>
        </w:rPr>
        <w:t>је неблаговремена, неприхватљива или неодговарајућа;</w:t>
      </w:r>
    </w:p>
    <w:p w:rsidR="00307F94" w:rsidRPr="0061515C"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 w:val="24"/>
          <w:szCs w:val="24"/>
        </w:rPr>
      </w:pPr>
      <w:r w:rsidRPr="0061515C">
        <w:rPr>
          <w:rFonts w:ascii="Arial" w:hAnsi="Arial" w:cs="Arial"/>
          <w:bCs/>
          <w:iCs/>
          <w:sz w:val="24"/>
          <w:szCs w:val="24"/>
        </w:rPr>
        <w:t>ако се понуђач не сагласи са исправком рачунских грешака;</w:t>
      </w:r>
    </w:p>
    <w:p w:rsidR="00307F94" w:rsidRPr="0061515C"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 w:val="24"/>
          <w:szCs w:val="24"/>
        </w:rPr>
      </w:pPr>
      <w:r w:rsidRPr="0061515C">
        <w:rPr>
          <w:rFonts w:ascii="Arial" w:hAnsi="Arial" w:cs="Arial"/>
          <w:bCs/>
          <w:iCs/>
          <w:sz w:val="24"/>
          <w:szCs w:val="24"/>
        </w:rPr>
        <w:t>ако има битне недостатке сходно члану 106. ЗЈН</w:t>
      </w:r>
    </w:p>
    <w:p w:rsidR="00307F94" w:rsidRPr="0061515C" w:rsidRDefault="00307F94" w:rsidP="00B20A6C">
      <w:pPr>
        <w:pStyle w:val="Pasussalistom1"/>
        <w:autoSpaceDE w:val="0"/>
        <w:autoSpaceDN w:val="0"/>
        <w:adjustRightInd w:val="0"/>
        <w:spacing w:before="0" w:after="0" w:line="240" w:lineRule="auto"/>
        <w:ind w:left="0"/>
        <w:rPr>
          <w:rFonts w:ascii="Arial" w:hAnsi="Arial" w:cs="Arial"/>
          <w:bCs/>
          <w:iCs/>
          <w:sz w:val="24"/>
          <w:szCs w:val="24"/>
        </w:rPr>
      </w:pPr>
      <w:r w:rsidRPr="0061515C">
        <w:rPr>
          <w:rFonts w:ascii="Arial" w:hAnsi="Arial" w:cs="Arial"/>
          <w:bCs/>
          <w:iCs/>
          <w:sz w:val="24"/>
          <w:szCs w:val="24"/>
        </w:rPr>
        <w:t>односно ако:</w:t>
      </w:r>
    </w:p>
    <w:p w:rsidR="00307F94" w:rsidRPr="0061515C" w:rsidRDefault="00307F94" w:rsidP="00924A22">
      <w:pPr>
        <w:pStyle w:val="KDNabrajanje"/>
        <w:numPr>
          <w:ilvl w:val="0"/>
          <w:numId w:val="15"/>
        </w:numPr>
        <w:spacing w:before="0"/>
        <w:ind w:left="714" w:hanging="357"/>
        <w:rPr>
          <w:rFonts w:cs="Arial"/>
          <w:sz w:val="24"/>
          <w:szCs w:val="24"/>
        </w:rPr>
      </w:pPr>
      <w:r w:rsidRPr="0061515C">
        <w:rPr>
          <w:rFonts w:cs="Arial"/>
          <w:sz w:val="24"/>
          <w:szCs w:val="24"/>
        </w:rPr>
        <w:t xml:space="preserve">Понуђач не докаже да </w:t>
      </w:r>
      <w:r w:rsidRPr="0061515C">
        <w:rPr>
          <w:rFonts w:cs="Arial"/>
          <w:bCs/>
          <w:iCs/>
          <w:sz w:val="24"/>
          <w:szCs w:val="24"/>
        </w:rPr>
        <w:t>испуњава обавезне услове за учешће;</w:t>
      </w:r>
    </w:p>
    <w:p w:rsidR="00307F94" w:rsidRPr="0061515C" w:rsidRDefault="00307F94" w:rsidP="00924A22">
      <w:pPr>
        <w:pStyle w:val="KDNabrajanje"/>
        <w:numPr>
          <w:ilvl w:val="0"/>
          <w:numId w:val="15"/>
        </w:numPr>
        <w:spacing w:before="0"/>
        <w:ind w:left="714" w:hanging="357"/>
        <w:rPr>
          <w:rFonts w:cs="Arial"/>
          <w:sz w:val="24"/>
          <w:szCs w:val="24"/>
        </w:rPr>
      </w:pPr>
      <w:r w:rsidRPr="0061515C">
        <w:rPr>
          <w:rFonts w:cs="Arial"/>
          <w:bCs/>
          <w:iCs/>
          <w:sz w:val="24"/>
          <w:szCs w:val="24"/>
        </w:rPr>
        <w:t>понуђач не докаже да испуњава додатне услове;</w:t>
      </w:r>
    </w:p>
    <w:p w:rsidR="00307F94" w:rsidRPr="0061515C" w:rsidRDefault="00307F94" w:rsidP="00924A22">
      <w:pPr>
        <w:pStyle w:val="KDNabrajanje"/>
        <w:numPr>
          <w:ilvl w:val="0"/>
          <w:numId w:val="15"/>
        </w:numPr>
        <w:spacing w:before="0"/>
        <w:ind w:left="714" w:hanging="357"/>
        <w:rPr>
          <w:rFonts w:cs="Arial"/>
          <w:sz w:val="24"/>
          <w:szCs w:val="24"/>
        </w:rPr>
      </w:pPr>
      <w:r w:rsidRPr="0061515C">
        <w:rPr>
          <w:rFonts w:cs="Arial"/>
          <w:bCs/>
          <w:iCs/>
          <w:sz w:val="24"/>
          <w:szCs w:val="24"/>
        </w:rPr>
        <w:t>понуђач није доставио тражено средство обезбеђења;</w:t>
      </w:r>
    </w:p>
    <w:p w:rsidR="00307F94" w:rsidRPr="0061515C" w:rsidRDefault="00307F94" w:rsidP="00924A22">
      <w:pPr>
        <w:pStyle w:val="KDNabrajanje"/>
        <w:numPr>
          <w:ilvl w:val="0"/>
          <w:numId w:val="15"/>
        </w:numPr>
        <w:spacing w:before="0"/>
        <w:ind w:left="714" w:hanging="357"/>
        <w:rPr>
          <w:rFonts w:cs="Arial"/>
          <w:sz w:val="24"/>
          <w:szCs w:val="24"/>
        </w:rPr>
      </w:pPr>
      <w:r w:rsidRPr="0061515C">
        <w:rPr>
          <w:rFonts w:cs="Arial"/>
          <w:sz w:val="24"/>
          <w:szCs w:val="24"/>
        </w:rPr>
        <w:t>је понуђени рок важења понуде краћи од прописаног;</w:t>
      </w:r>
    </w:p>
    <w:p w:rsidR="00307F94" w:rsidRPr="0061515C" w:rsidRDefault="00307F94" w:rsidP="00924A22">
      <w:pPr>
        <w:pStyle w:val="KDNabrajanje"/>
        <w:numPr>
          <w:ilvl w:val="0"/>
          <w:numId w:val="15"/>
        </w:numPr>
        <w:spacing w:before="0"/>
        <w:ind w:left="714" w:hanging="357"/>
        <w:rPr>
          <w:rFonts w:cs="Arial"/>
          <w:sz w:val="24"/>
          <w:szCs w:val="24"/>
        </w:rPr>
      </w:pPr>
      <w:r w:rsidRPr="0061515C">
        <w:rPr>
          <w:rFonts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307F94" w:rsidRPr="0061515C" w:rsidRDefault="00307F94" w:rsidP="00B20A6C">
      <w:pPr>
        <w:spacing w:before="0"/>
        <w:rPr>
          <w:rFonts w:cs="Arial"/>
          <w:sz w:val="24"/>
          <w:szCs w:val="24"/>
          <w:lang w:val="sr-Cyrl-CS"/>
        </w:rPr>
      </w:pPr>
    </w:p>
    <w:p w:rsidR="00307F94" w:rsidRPr="0061515C" w:rsidRDefault="00307F94" w:rsidP="00B20A6C">
      <w:pPr>
        <w:spacing w:before="0"/>
        <w:rPr>
          <w:rFonts w:cs="Arial"/>
          <w:sz w:val="24"/>
          <w:szCs w:val="24"/>
        </w:rPr>
      </w:pPr>
      <w:r w:rsidRPr="0061515C">
        <w:rPr>
          <w:rFonts w:cs="Arial"/>
          <w:sz w:val="24"/>
          <w:szCs w:val="24"/>
          <w:lang w:val="sr-Cyrl-CS"/>
        </w:rPr>
        <w:t xml:space="preserve">Наручилац ће донети одлуку о обустави поступка јавне набавке у складу са чланом 109. </w:t>
      </w:r>
      <w:r w:rsidRPr="0061515C">
        <w:rPr>
          <w:rFonts w:cs="Arial"/>
          <w:sz w:val="24"/>
          <w:szCs w:val="24"/>
        </w:rPr>
        <w:t>Закона.</w:t>
      </w:r>
    </w:p>
    <w:p w:rsidR="00307F94" w:rsidRPr="0061515C" w:rsidRDefault="00307F94" w:rsidP="00B20A6C">
      <w:pPr>
        <w:pStyle w:val="Pasussalistom1"/>
        <w:autoSpaceDE w:val="0"/>
        <w:autoSpaceDN w:val="0"/>
        <w:adjustRightInd w:val="0"/>
        <w:spacing w:before="0" w:after="0" w:line="240" w:lineRule="auto"/>
        <w:ind w:left="0"/>
        <w:rPr>
          <w:rFonts w:ascii="Arial" w:hAnsi="Arial" w:cs="Arial"/>
          <w:bCs/>
          <w:iCs/>
          <w:sz w:val="24"/>
          <w:szCs w:val="24"/>
        </w:rPr>
      </w:pPr>
    </w:p>
    <w:p w:rsidR="00307F94" w:rsidRPr="0061515C" w:rsidRDefault="00AD321A" w:rsidP="00060A6E">
      <w:pPr>
        <w:pStyle w:val="KDPodnaslov2"/>
        <w:spacing w:before="0"/>
        <w:ind w:left="284" w:hanging="284"/>
        <w:jc w:val="both"/>
        <w:rPr>
          <w:rFonts w:cs="Arial"/>
          <w:sz w:val="24"/>
          <w:szCs w:val="24"/>
        </w:rPr>
      </w:pPr>
      <w:r w:rsidRPr="0061515C">
        <w:rPr>
          <w:rFonts w:cs="Arial"/>
          <w:sz w:val="24"/>
          <w:szCs w:val="24"/>
          <w:lang w:val="sr-Cyrl-RS"/>
        </w:rPr>
        <w:t>6.27</w:t>
      </w:r>
      <w:r w:rsidR="00060A6E" w:rsidRPr="0061515C">
        <w:rPr>
          <w:rFonts w:cs="Arial"/>
          <w:sz w:val="24"/>
          <w:szCs w:val="24"/>
          <w:lang w:val="sr-Cyrl-RS"/>
        </w:rPr>
        <w:t>.</w:t>
      </w:r>
      <w:r w:rsidRPr="0061515C">
        <w:rPr>
          <w:rFonts w:cs="Arial"/>
          <w:sz w:val="24"/>
          <w:szCs w:val="24"/>
          <w:lang w:val="en-US"/>
        </w:rPr>
        <w:t xml:space="preserve"> </w:t>
      </w:r>
      <w:r w:rsidR="00307F94" w:rsidRPr="0061515C">
        <w:rPr>
          <w:rFonts w:cs="Arial"/>
          <w:sz w:val="24"/>
          <w:szCs w:val="24"/>
        </w:rPr>
        <w:t xml:space="preserve">Рок за доношење Одлуке о </w:t>
      </w:r>
      <w:r w:rsidR="00251D24" w:rsidRPr="0061515C">
        <w:rPr>
          <w:rFonts w:cs="Arial"/>
          <w:sz w:val="24"/>
          <w:szCs w:val="24"/>
          <w:lang w:val="sr-Cyrl-RS"/>
        </w:rPr>
        <w:t>закључењу</w:t>
      </w:r>
      <w:r w:rsidR="00251D24" w:rsidRPr="0061515C">
        <w:rPr>
          <w:rFonts w:cs="Arial"/>
          <w:sz w:val="24"/>
          <w:szCs w:val="24"/>
        </w:rPr>
        <w:t xml:space="preserve"> </w:t>
      </w:r>
      <w:r w:rsidR="00C27FA1" w:rsidRPr="0061515C">
        <w:rPr>
          <w:rFonts w:cs="Arial"/>
          <w:sz w:val="24"/>
          <w:szCs w:val="24"/>
          <w:lang w:val="sr-Cyrl-CS"/>
        </w:rPr>
        <w:t>Оквирног</w:t>
      </w:r>
      <w:r w:rsidR="00307F94" w:rsidRPr="0061515C">
        <w:rPr>
          <w:rFonts w:cs="Arial"/>
          <w:sz w:val="24"/>
          <w:szCs w:val="24"/>
          <w:lang w:val="sr-Cyrl-CS"/>
        </w:rPr>
        <w:t xml:space="preserve"> споразума</w:t>
      </w:r>
      <w:r w:rsidR="00307F94" w:rsidRPr="0061515C">
        <w:rPr>
          <w:rFonts w:cs="Arial"/>
          <w:sz w:val="24"/>
          <w:szCs w:val="24"/>
        </w:rPr>
        <w:t>/обустави</w:t>
      </w:r>
    </w:p>
    <w:p w:rsidR="00307F94" w:rsidRPr="0061515C" w:rsidRDefault="00307F94" w:rsidP="00C14152">
      <w:pPr>
        <w:pStyle w:val="KDParagraf"/>
        <w:spacing w:before="0"/>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одлуку</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00737ED9" w:rsidRPr="0061515C">
        <w:rPr>
          <w:rFonts w:cs="Arial"/>
          <w:sz w:val="24"/>
          <w:szCs w:val="24"/>
          <w:lang w:val="sr-Cyrl-RS"/>
        </w:rPr>
        <w:t>закључењу</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донети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року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максимално</w:t>
      </w:r>
      <w:r w:rsidRPr="0061515C">
        <w:rPr>
          <w:rFonts w:cs="Arial"/>
          <w:sz w:val="24"/>
          <w:szCs w:val="24"/>
          <w:lang w:val="sr-Latn-CS"/>
        </w:rPr>
        <w:t xml:space="preserve"> 25 (</w:t>
      </w:r>
      <w:r w:rsidRPr="0061515C">
        <w:rPr>
          <w:rFonts w:cs="Arial"/>
          <w:sz w:val="24"/>
          <w:szCs w:val="24"/>
          <w:lang w:val="sr-Cyrl-CS"/>
        </w:rPr>
        <w:t>двадесетпет</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јавног</w:t>
      </w:r>
      <w:r w:rsidRPr="0061515C">
        <w:rPr>
          <w:rFonts w:cs="Arial"/>
          <w:sz w:val="24"/>
          <w:szCs w:val="24"/>
          <w:lang w:val="sr-Latn-CS"/>
        </w:rPr>
        <w:t xml:space="preserve"> </w:t>
      </w:r>
      <w:r w:rsidRPr="0061515C">
        <w:rPr>
          <w:rFonts w:cs="Arial"/>
          <w:sz w:val="24"/>
          <w:szCs w:val="24"/>
        </w:rPr>
        <w:t>отварања</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w:t>
      </w:r>
    </w:p>
    <w:p w:rsidR="00307F94" w:rsidRPr="0061515C" w:rsidRDefault="00307F94" w:rsidP="008D2B23">
      <w:pPr>
        <w:pStyle w:val="KDParagraf"/>
        <w:spacing w:before="0"/>
        <w:rPr>
          <w:rFonts w:cs="Arial"/>
          <w:sz w:val="24"/>
          <w:szCs w:val="24"/>
          <w:lang w:val="sr-Cyrl-RS"/>
        </w:rPr>
      </w:pPr>
      <w:r w:rsidRPr="0061515C">
        <w:rPr>
          <w:rFonts w:cs="Arial"/>
          <w:sz w:val="24"/>
          <w:szCs w:val="24"/>
        </w:rPr>
        <w:t>Одлуку</w:t>
      </w:r>
      <w:r w:rsidRPr="0061515C">
        <w:rPr>
          <w:rFonts w:cs="Arial"/>
          <w:sz w:val="24"/>
          <w:szCs w:val="24"/>
          <w:lang w:val="sr-Latn-CS"/>
        </w:rPr>
        <w:t xml:space="preserve"> </w:t>
      </w:r>
      <w:r w:rsidR="00737ED9" w:rsidRPr="0061515C">
        <w:rPr>
          <w:rFonts w:cs="Arial"/>
          <w:sz w:val="24"/>
          <w:szCs w:val="24"/>
        </w:rPr>
        <w:t>о закључењу</w:t>
      </w:r>
      <w:r w:rsidRPr="0061515C">
        <w:rPr>
          <w:rFonts w:cs="Arial"/>
          <w:sz w:val="24"/>
          <w:szCs w:val="24"/>
          <w:lang w:val="sr-Cyrl-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i/>
          <w:sz w:val="24"/>
          <w:szCs w:val="24"/>
          <w:lang w:val="sr-Latn-CS"/>
        </w:rPr>
        <w:t>/</w:t>
      </w:r>
      <w:r w:rsidRPr="0061515C">
        <w:rPr>
          <w:rFonts w:cs="Arial"/>
          <w:i/>
          <w:sz w:val="24"/>
          <w:szCs w:val="24"/>
        </w:rPr>
        <w:t>обустави</w:t>
      </w:r>
      <w:r w:rsidRPr="0061515C">
        <w:rPr>
          <w:rFonts w:cs="Arial"/>
          <w:i/>
          <w:sz w:val="24"/>
          <w:szCs w:val="24"/>
          <w:lang w:val="sr-Latn-CS"/>
        </w:rPr>
        <w:t xml:space="preserve"> </w:t>
      </w:r>
      <w:r w:rsidRPr="0061515C">
        <w:rPr>
          <w:rFonts w:cs="Arial"/>
          <w:i/>
          <w:sz w:val="24"/>
          <w:szCs w:val="24"/>
        </w:rPr>
        <w:t>поступка</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објавити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Порталу</w:t>
      </w:r>
      <w:r w:rsidRPr="0061515C">
        <w:rPr>
          <w:rFonts w:cs="Arial"/>
          <w:sz w:val="24"/>
          <w:szCs w:val="24"/>
          <w:lang w:val="sr-Latn-CS"/>
        </w:rPr>
        <w:t xml:space="preserve"> </w:t>
      </w:r>
      <w:r w:rsidRPr="0061515C">
        <w:rPr>
          <w:rFonts w:cs="Arial"/>
          <w:sz w:val="24"/>
          <w:szCs w:val="24"/>
        </w:rPr>
        <w:t>јавних</w:t>
      </w:r>
      <w:r w:rsidRPr="0061515C">
        <w:rPr>
          <w:rFonts w:cs="Arial"/>
          <w:sz w:val="24"/>
          <w:szCs w:val="24"/>
          <w:lang w:val="sr-Latn-CS"/>
        </w:rPr>
        <w:t xml:space="preserve"> </w:t>
      </w:r>
      <w:r w:rsidRPr="0061515C">
        <w:rPr>
          <w:rFonts w:cs="Arial"/>
          <w:sz w:val="24"/>
          <w:szCs w:val="24"/>
        </w:rPr>
        <w:t>набавки</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својој</w:t>
      </w:r>
      <w:r w:rsidRPr="0061515C">
        <w:rPr>
          <w:rFonts w:cs="Arial"/>
          <w:sz w:val="24"/>
          <w:szCs w:val="24"/>
          <w:lang w:val="sr-Latn-CS"/>
        </w:rPr>
        <w:t xml:space="preserve"> </w:t>
      </w:r>
      <w:r w:rsidRPr="0061515C">
        <w:rPr>
          <w:rFonts w:cs="Arial"/>
          <w:sz w:val="24"/>
          <w:szCs w:val="24"/>
        </w:rPr>
        <w:t>интернет</w:t>
      </w:r>
      <w:r w:rsidRPr="0061515C">
        <w:rPr>
          <w:rFonts w:cs="Arial"/>
          <w:sz w:val="24"/>
          <w:szCs w:val="24"/>
          <w:lang w:val="sr-Latn-CS"/>
        </w:rPr>
        <w:t xml:space="preserve"> </w:t>
      </w:r>
      <w:r w:rsidRPr="0061515C">
        <w:rPr>
          <w:rFonts w:cs="Arial"/>
          <w:sz w:val="24"/>
          <w:szCs w:val="24"/>
        </w:rPr>
        <w:t>страници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року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3 (</w:t>
      </w:r>
      <w:r w:rsidRPr="0061515C">
        <w:rPr>
          <w:rFonts w:cs="Arial"/>
          <w:sz w:val="24"/>
          <w:szCs w:val="24"/>
        </w:rPr>
        <w:t>три</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доношења</w:t>
      </w:r>
      <w:r w:rsidRPr="0061515C">
        <w:rPr>
          <w:rFonts w:cs="Arial"/>
          <w:sz w:val="24"/>
          <w:szCs w:val="24"/>
          <w:lang w:val="sr-Latn-CS"/>
        </w:rPr>
        <w:t>.</w:t>
      </w:r>
    </w:p>
    <w:p w:rsidR="00F30080" w:rsidRPr="0061515C" w:rsidRDefault="00F30080" w:rsidP="008D2B23">
      <w:pPr>
        <w:pStyle w:val="KDParagraf"/>
        <w:spacing w:before="0"/>
        <w:rPr>
          <w:rFonts w:cs="Arial"/>
          <w:sz w:val="24"/>
          <w:szCs w:val="24"/>
          <w:lang w:val="sr-Cyrl-RS"/>
        </w:rPr>
      </w:pPr>
    </w:p>
    <w:p w:rsidR="00307F94" w:rsidRPr="0061515C" w:rsidRDefault="00AD321A" w:rsidP="00060A6E">
      <w:pPr>
        <w:pStyle w:val="KDPodnaslov2"/>
        <w:spacing w:before="0"/>
        <w:jc w:val="both"/>
        <w:rPr>
          <w:rFonts w:cs="Arial"/>
          <w:sz w:val="24"/>
          <w:szCs w:val="24"/>
          <w:lang w:val="ru-RU"/>
        </w:rPr>
      </w:pPr>
      <w:bookmarkStart w:id="232" w:name="_Toc441651607"/>
      <w:bookmarkStart w:id="233" w:name="_Toc442559918"/>
      <w:r w:rsidRPr="0061515C">
        <w:rPr>
          <w:rFonts w:cs="Arial"/>
          <w:sz w:val="24"/>
          <w:szCs w:val="24"/>
          <w:lang w:val="ru-RU"/>
        </w:rPr>
        <w:t>6.28</w:t>
      </w:r>
      <w:r w:rsidR="00060A6E" w:rsidRPr="0061515C">
        <w:rPr>
          <w:rFonts w:cs="Arial"/>
          <w:sz w:val="24"/>
          <w:szCs w:val="24"/>
          <w:lang w:val="ru-RU"/>
        </w:rPr>
        <w:t>.</w:t>
      </w:r>
      <w:r w:rsidRPr="0061515C">
        <w:rPr>
          <w:rFonts w:cs="Arial"/>
          <w:sz w:val="24"/>
          <w:szCs w:val="24"/>
          <w:lang w:val="en-US"/>
        </w:rPr>
        <w:t xml:space="preserve"> </w:t>
      </w:r>
      <w:r w:rsidR="00307F94" w:rsidRPr="0061515C">
        <w:rPr>
          <w:rFonts w:cs="Arial"/>
          <w:sz w:val="24"/>
          <w:szCs w:val="24"/>
          <w:lang w:val="ru-RU"/>
        </w:rPr>
        <w:t>Н</w:t>
      </w:r>
      <w:r w:rsidR="00307F94" w:rsidRPr="0061515C">
        <w:rPr>
          <w:rFonts w:cs="Arial"/>
          <w:sz w:val="24"/>
          <w:szCs w:val="24"/>
        </w:rPr>
        <w:t>егативне референце</w:t>
      </w:r>
      <w:bookmarkEnd w:id="232"/>
      <w:bookmarkEnd w:id="233"/>
    </w:p>
    <w:p w:rsidR="00307F94" w:rsidRPr="0061515C" w:rsidRDefault="00307F94" w:rsidP="008D2B23">
      <w:pPr>
        <w:spacing w:before="0"/>
        <w:rPr>
          <w:rFonts w:cs="Arial"/>
          <w:sz w:val="24"/>
          <w:szCs w:val="24"/>
          <w:lang w:val="ru-RU"/>
        </w:rPr>
      </w:pPr>
      <w:r w:rsidRPr="0061515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7F94" w:rsidRPr="0061515C" w:rsidRDefault="00307F94" w:rsidP="008D2B23">
      <w:pPr>
        <w:pStyle w:val="KDNabrajanje"/>
        <w:spacing w:before="0"/>
        <w:rPr>
          <w:rFonts w:cs="Arial"/>
          <w:sz w:val="24"/>
          <w:szCs w:val="24"/>
        </w:rPr>
      </w:pPr>
      <w:r w:rsidRPr="0061515C">
        <w:rPr>
          <w:rFonts w:cs="Arial"/>
          <w:sz w:val="24"/>
          <w:szCs w:val="24"/>
        </w:rPr>
        <w:t>поступао супротно забрани из чл. 23. и 25. Закона;</w:t>
      </w:r>
    </w:p>
    <w:p w:rsidR="00307F94" w:rsidRPr="0061515C" w:rsidRDefault="00307F94" w:rsidP="008D2B23">
      <w:pPr>
        <w:pStyle w:val="KDNabrajanje"/>
        <w:spacing w:before="0"/>
        <w:rPr>
          <w:rFonts w:cs="Arial"/>
          <w:sz w:val="24"/>
          <w:szCs w:val="24"/>
        </w:rPr>
      </w:pPr>
      <w:r w:rsidRPr="0061515C">
        <w:rPr>
          <w:rFonts w:cs="Arial"/>
          <w:sz w:val="24"/>
          <w:szCs w:val="24"/>
        </w:rPr>
        <w:t>учинио повреду конкуренције;</w:t>
      </w:r>
    </w:p>
    <w:p w:rsidR="00307F94" w:rsidRPr="0061515C" w:rsidRDefault="00307F94" w:rsidP="008D2B23">
      <w:pPr>
        <w:pStyle w:val="KDNabrajanje"/>
        <w:spacing w:before="0"/>
        <w:rPr>
          <w:rFonts w:cs="Arial"/>
          <w:sz w:val="24"/>
          <w:szCs w:val="24"/>
        </w:rPr>
      </w:pPr>
      <w:r w:rsidRPr="0061515C">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307F94" w:rsidRPr="0061515C" w:rsidRDefault="00307F94" w:rsidP="008D2B23">
      <w:pPr>
        <w:pStyle w:val="KDNabrajanje"/>
        <w:spacing w:before="0"/>
        <w:rPr>
          <w:rFonts w:cs="Arial"/>
          <w:sz w:val="24"/>
          <w:szCs w:val="24"/>
        </w:rPr>
      </w:pPr>
      <w:r w:rsidRPr="0061515C">
        <w:rPr>
          <w:rFonts w:cs="Arial"/>
          <w:sz w:val="24"/>
          <w:szCs w:val="24"/>
        </w:rPr>
        <w:t>одбио да достави доказе и средства обезбеђења на шта се у понуди обавезао.</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61515C">
        <w:rPr>
          <w:rFonts w:cs="Arial"/>
          <w:sz w:val="24"/>
          <w:szCs w:val="24"/>
          <w:lang w:val="ru-RU"/>
        </w:rPr>
        <w:t xml:space="preserve"> </w:t>
      </w:r>
      <w:r w:rsidRPr="0061515C">
        <w:rPr>
          <w:rFonts w:cs="Arial"/>
          <w:sz w:val="24"/>
          <w:szCs w:val="24"/>
          <w:lang w:val="ru-RU"/>
        </w:rPr>
        <w:t xml:space="preserve">пре објављивања позива за подношење понуда. </w:t>
      </w:r>
    </w:p>
    <w:p w:rsidR="00307F94" w:rsidRPr="0061515C" w:rsidRDefault="00307F94" w:rsidP="008D2B23">
      <w:pPr>
        <w:pStyle w:val="KDParagraf"/>
        <w:spacing w:before="0"/>
        <w:rPr>
          <w:rFonts w:cs="Arial"/>
          <w:sz w:val="24"/>
          <w:szCs w:val="24"/>
        </w:rPr>
      </w:pPr>
      <w:r w:rsidRPr="0061515C">
        <w:rPr>
          <w:rFonts w:cs="Arial"/>
          <w:sz w:val="24"/>
          <w:szCs w:val="24"/>
        </w:rPr>
        <w:t>Доказ наведеног може бити:</w:t>
      </w:r>
    </w:p>
    <w:p w:rsidR="00307F94" w:rsidRPr="0061515C" w:rsidRDefault="00307F94" w:rsidP="008D2B23">
      <w:pPr>
        <w:pStyle w:val="KDNabrajanje"/>
        <w:spacing w:before="0"/>
        <w:rPr>
          <w:rFonts w:cs="Arial"/>
          <w:sz w:val="24"/>
          <w:szCs w:val="24"/>
        </w:rPr>
      </w:pPr>
      <w:r w:rsidRPr="0061515C">
        <w:rPr>
          <w:rFonts w:cs="Arial"/>
          <w:sz w:val="24"/>
          <w:szCs w:val="24"/>
        </w:rPr>
        <w:t>правоснажна судска одлука или коначна одлука другог надлежног органа;</w:t>
      </w:r>
    </w:p>
    <w:p w:rsidR="00307F94" w:rsidRPr="0061515C" w:rsidRDefault="00307F94" w:rsidP="008D2B23">
      <w:pPr>
        <w:pStyle w:val="KDNabrajanje"/>
        <w:spacing w:before="0"/>
        <w:rPr>
          <w:rFonts w:cs="Arial"/>
          <w:sz w:val="24"/>
          <w:szCs w:val="24"/>
        </w:rPr>
      </w:pPr>
      <w:r w:rsidRPr="0061515C">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307F94" w:rsidRPr="0061515C" w:rsidRDefault="00307F94" w:rsidP="008D2B23">
      <w:pPr>
        <w:pStyle w:val="KDNabrajanje"/>
        <w:spacing w:before="0"/>
        <w:rPr>
          <w:rFonts w:cs="Arial"/>
          <w:sz w:val="24"/>
          <w:szCs w:val="24"/>
        </w:rPr>
      </w:pPr>
      <w:r w:rsidRPr="0061515C">
        <w:rPr>
          <w:rFonts w:cs="Arial"/>
          <w:sz w:val="24"/>
          <w:szCs w:val="24"/>
        </w:rPr>
        <w:t>исправа о наплаћеној уговорној казни;</w:t>
      </w:r>
    </w:p>
    <w:p w:rsidR="00307F94" w:rsidRPr="0061515C" w:rsidRDefault="00307F94" w:rsidP="008D2B23">
      <w:pPr>
        <w:pStyle w:val="KDNabrajanje"/>
        <w:spacing w:before="0"/>
        <w:rPr>
          <w:rFonts w:cs="Arial"/>
          <w:sz w:val="24"/>
          <w:szCs w:val="24"/>
        </w:rPr>
      </w:pPr>
      <w:r w:rsidRPr="0061515C">
        <w:rPr>
          <w:rFonts w:cs="Arial"/>
          <w:sz w:val="24"/>
          <w:szCs w:val="24"/>
        </w:rPr>
        <w:t>рекламације потрошача, односно корисника, ако нису отклоњене у уговореном року;</w:t>
      </w:r>
    </w:p>
    <w:p w:rsidR="00307F94" w:rsidRPr="0061515C" w:rsidRDefault="00307F94" w:rsidP="008D2B23">
      <w:pPr>
        <w:pStyle w:val="KDNabrajanje"/>
        <w:spacing w:before="0"/>
        <w:rPr>
          <w:rFonts w:cs="Arial"/>
          <w:sz w:val="24"/>
          <w:szCs w:val="24"/>
        </w:rPr>
      </w:pPr>
      <w:r w:rsidRPr="0061515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07F94" w:rsidRPr="0061515C" w:rsidRDefault="00307F94" w:rsidP="008D2B23">
      <w:pPr>
        <w:pStyle w:val="KDNabrajanje"/>
        <w:spacing w:before="0"/>
        <w:rPr>
          <w:rFonts w:cs="Arial"/>
          <w:sz w:val="24"/>
          <w:szCs w:val="24"/>
        </w:rPr>
      </w:pPr>
      <w:r w:rsidRPr="0061515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307F94" w:rsidRPr="0061515C" w:rsidRDefault="00307F94" w:rsidP="008D2B23">
      <w:pPr>
        <w:pStyle w:val="KDNabrajanje"/>
        <w:spacing w:before="0"/>
        <w:rPr>
          <w:rFonts w:cs="Arial"/>
          <w:sz w:val="24"/>
          <w:szCs w:val="24"/>
        </w:rPr>
      </w:pPr>
      <w:r w:rsidRPr="0061515C">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07F94" w:rsidRPr="0061515C" w:rsidRDefault="00307F94" w:rsidP="008D2B23">
      <w:pPr>
        <w:pStyle w:val="KDParagraf"/>
        <w:spacing w:before="0"/>
        <w:rPr>
          <w:rFonts w:cs="Arial"/>
          <w:sz w:val="24"/>
          <w:szCs w:val="24"/>
          <w:lang w:val="ru-RU"/>
        </w:rPr>
      </w:pPr>
      <w:r w:rsidRPr="0061515C">
        <w:rPr>
          <w:rFonts w:cs="Arial"/>
          <w:sz w:val="24"/>
          <w:szCs w:val="24"/>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07F94" w:rsidRPr="0061515C" w:rsidRDefault="00307F94" w:rsidP="008D2B23">
      <w:pPr>
        <w:pStyle w:val="KDParagraf"/>
        <w:spacing w:before="0"/>
        <w:rPr>
          <w:rFonts w:cs="Arial"/>
          <w:sz w:val="24"/>
          <w:szCs w:val="24"/>
          <w:lang w:val="ru-RU"/>
        </w:rPr>
      </w:pPr>
    </w:p>
    <w:p w:rsidR="00307F94" w:rsidRPr="0061515C" w:rsidRDefault="00AD321A" w:rsidP="00060A6E">
      <w:pPr>
        <w:pStyle w:val="KDPodnaslov2"/>
        <w:spacing w:before="0"/>
        <w:jc w:val="both"/>
        <w:rPr>
          <w:rFonts w:cs="Arial"/>
          <w:sz w:val="24"/>
          <w:szCs w:val="24"/>
        </w:rPr>
      </w:pPr>
      <w:bookmarkStart w:id="234" w:name="_Toc441651608"/>
      <w:bookmarkStart w:id="235" w:name="_Toc442559919"/>
      <w:r w:rsidRPr="0061515C">
        <w:rPr>
          <w:rFonts w:cs="Arial"/>
          <w:sz w:val="24"/>
          <w:szCs w:val="24"/>
          <w:lang w:val="sr-Cyrl-RS"/>
        </w:rPr>
        <w:t>6.29</w:t>
      </w:r>
      <w:r w:rsidR="00060A6E" w:rsidRPr="0061515C">
        <w:rPr>
          <w:rFonts w:cs="Arial"/>
          <w:sz w:val="24"/>
          <w:szCs w:val="24"/>
          <w:lang w:val="sr-Cyrl-RS"/>
        </w:rPr>
        <w:t>.</w:t>
      </w:r>
      <w:r w:rsidR="00307F94" w:rsidRPr="0061515C">
        <w:rPr>
          <w:rFonts w:cs="Arial"/>
          <w:sz w:val="24"/>
          <w:szCs w:val="24"/>
        </w:rPr>
        <w:t>Увид у документацију</w:t>
      </w:r>
      <w:bookmarkEnd w:id="234"/>
      <w:bookmarkEnd w:id="235"/>
    </w:p>
    <w:p w:rsidR="00307F94" w:rsidRPr="0061515C" w:rsidRDefault="00307F94" w:rsidP="008D2B23">
      <w:pPr>
        <w:pStyle w:val="KDParagraf"/>
        <w:spacing w:before="0"/>
        <w:rPr>
          <w:rFonts w:cs="Arial"/>
          <w:sz w:val="24"/>
          <w:szCs w:val="24"/>
          <w:lang w:val="sr-Latn-CS"/>
        </w:rPr>
      </w:pPr>
      <w:r w:rsidRPr="0061515C">
        <w:rPr>
          <w:rFonts w:cs="Arial"/>
          <w:sz w:val="24"/>
          <w:szCs w:val="24"/>
        </w:rPr>
        <w:t>Понуђач</w:t>
      </w:r>
      <w:r w:rsidRPr="0061515C">
        <w:rPr>
          <w:rFonts w:cs="Arial"/>
          <w:sz w:val="24"/>
          <w:szCs w:val="24"/>
          <w:lang w:val="sr-Latn-CS"/>
        </w:rPr>
        <w:t xml:space="preserve"> </w:t>
      </w:r>
      <w:r w:rsidRPr="0061515C">
        <w:rPr>
          <w:rFonts w:cs="Arial"/>
          <w:sz w:val="24"/>
          <w:szCs w:val="24"/>
        </w:rPr>
        <w:t>има</w:t>
      </w:r>
      <w:r w:rsidRPr="0061515C">
        <w:rPr>
          <w:rFonts w:cs="Arial"/>
          <w:sz w:val="24"/>
          <w:szCs w:val="24"/>
          <w:lang w:val="sr-Latn-CS"/>
        </w:rPr>
        <w:t xml:space="preserve"> </w:t>
      </w:r>
      <w:r w:rsidRPr="0061515C">
        <w:rPr>
          <w:rFonts w:cs="Arial"/>
          <w:sz w:val="24"/>
          <w:szCs w:val="24"/>
        </w:rPr>
        <w:t>право</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изврши</w:t>
      </w:r>
      <w:r w:rsidRPr="0061515C">
        <w:rPr>
          <w:rFonts w:cs="Arial"/>
          <w:sz w:val="24"/>
          <w:szCs w:val="24"/>
          <w:lang w:val="sr-Latn-CS"/>
        </w:rPr>
        <w:t xml:space="preserve"> </w:t>
      </w:r>
      <w:r w:rsidRPr="0061515C">
        <w:rPr>
          <w:rFonts w:cs="Arial"/>
          <w:sz w:val="24"/>
          <w:szCs w:val="24"/>
        </w:rPr>
        <w:t>увид</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документацију</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спроведеном</w:t>
      </w:r>
      <w:r w:rsidRPr="0061515C">
        <w:rPr>
          <w:rFonts w:cs="Arial"/>
          <w:sz w:val="24"/>
          <w:szCs w:val="24"/>
          <w:lang w:val="sr-Latn-CS"/>
        </w:rPr>
        <w:t xml:space="preserve"> </w:t>
      </w:r>
      <w:r w:rsidRPr="0061515C">
        <w:rPr>
          <w:rFonts w:cs="Arial"/>
          <w:sz w:val="24"/>
          <w:szCs w:val="24"/>
        </w:rPr>
        <w:t>поступку</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после</w:t>
      </w:r>
      <w:r w:rsidRPr="0061515C">
        <w:rPr>
          <w:rFonts w:cs="Arial"/>
          <w:sz w:val="24"/>
          <w:szCs w:val="24"/>
          <w:lang w:val="sr-Latn-CS"/>
        </w:rPr>
        <w:t xml:space="preserve"> </w:t>
      </w:r>
      <w:r w:rsidRPr="0061515C">
        <w:rPr>
          <w:rFonts w:cs="Arial"/>
          <w:sz w:val="24"/>
          <w:szCs w:val="24"/>
        </w:rPr>
        <w:t>доношења</w:t>
      </w:r>
      <w:r w:rsidRPr="0061515C">
        <w:rPr>
          <w:rFonts w:cs="Arial"/>
          <w:sz w:val="24"/>
          <w:szCs w:val="24"/>
          <w:lang w:val="sr-Latn-CS"/>
        </w:rPr>
        <w:t xml:space="preserve"> </w:t>
      </w:r>
      <w:r w:rsidRPr="0061515C">
        <w:rPr>
          <w:rFonts w:cs="Arial"/>
          <w:sz w:val="24"/>
          <w:szCs w:val="24"/>
        </w:rPr>
        <w:t>одлуке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00BF5480">
        <w:rPr>
          <w:rFonts w:cs="Arial"/>
          <w:sz w:val="24"/>
          <w:szCs w:val="24"/>
        </w:rPr>
        <w:t>закључењу</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односно</w:t>
      </w:r>
      <w:r w:rsidRPr="0061515C">
        <w:rPr>
          <w:rFonts w:cs="Arial"/>
          <w:sz w:val="24"/>
          <w:szCs w:val="24"/>
          <w:lang w:val="sr-Latn-CS"/>
        </w:rPr>
        <w:t xml:space="preserve"> </w:t>
      </w:r>
      <w:r w:rsidRPr="0061515C">
        <w:rPr>
          <w:rFonts w:cs="Arial"/>
          <w:sz w:val="24"/>
          <w:szCs w:val="24"/>
        </w:rPr>
        <w:t>одлуке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обустави</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чему</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поднети</w:t>
      </w:r>
      <w:r w:rsidRPr="0061515C">
        <w:rPr>
          <w:rFonts w:cs="Arial"/>
          <w:sz w:val="24"/>
          <w:szCs w:val="24"/>
          <w:lang w:val="sr-Latn-CS"/>
        </w:rPr>
        <w:t xml:space="preserve"> </w:t>
      </w:r>
      <w:r w:rsidRPr="0061515C">
        <w:rPr>
          <w:rFonts w:cs="Arial"/>
          <w:sz w:val="24"/>
          <w:szCs w:val="24"/>
        </w:rPr>
        <w:t>писмени</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w:t>
      </w:r>
    </w:p>
    <w:p w:rsidR="00307F94" w:rsidRPr="0061515C" w:rsidRDefault="00307F94" w:rsidP="008D2B23">
      <w:pPr>
        <w:pStyle w:val="KDParagraf"/>
        <w:spacing w:before="0"/>
        <w:rPr>
          <w:rFonts w:cs="Arial"/>
          <w:sz w:val="24"/>
          <w:szCs w:val="24"/>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дужан</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лицу</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става</w:t>
      </w:r>
      <w:r w:rsidRPr="0061515C">
        <w:rPr>
          <w:rFonts w:cs="Arial"/>
          <w:sz w:val="24"/>
          <w:szCs w:val="24"/>
          <w:lang w:val="sr-Latn-CS"/>
        </w:rPr>
        <w:t xml:space="preserve"> 1. </w:t>
      </w:r>
      <w:r w:rsidRPr="0061515C">
        <w:rPr>
          <w:rFonts w:cs="Arial"/>
          <w:sz w:val="24"/>
          <w:szCs w:val="24"/>
        </w:rPr>
        <w:t>омогући</w:t>
      </w:r>
      <w:r w:rsidRPr="0061515C">
        <w:rPr>
          <w:rFonts w:cs="Arial"/>
          <w:sz w:val="24"/>
          <w:szCs w:val="24"/>
          <w:lang w:val="sr-Latn-CS"/>
        </w:rPr>
        <w:t xml:space="preserve"> </w:t>
      </w:r>
      <w:r w:rsidRPr="0061515C">
        <w:rPr>
          <w:rFonts w:cs="Arial"/>
          <w:sz w:val="24"/>
          <w:szCs w:val="24"/>
        </w:rPr>
        <w:t>увид</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документацију</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копирање</w:t>
      </w:r>
      <w:r w:rsidRPr="0061515C">
        <w:rPr>
          <w:rFonts w:cs="Arial"/>
          <w:sz w:val="24"/>
          <w:szCs w:val="24"/>
          <w:lang w:val="sr-Latn-CS"/>
        </w:rPr>
        <w:t xml:space="preserve"> </w:t>
      </w:r>
      <w:r w:rsidRPr="0061515C">
        <w:rPr>
          <w:rFonts w:cs="Arial"/>
          <w:sz w:val="24"/>
          <w:szCs w:val="24"/>
        </w:rPr>
        <w:t>документације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трошку</w:t>
      </w:r>
      <w:r w:rsidRPr="0061515C">
        <w:rPr>
          <w:rFonts w:cs="Arial"/>
          <w:sz w:val="24"/>
          <w:szCs w:val="24"/>
          <w:lang w:val="sr-Latn-CS"/>
        </w:rPr>
        <w:t xml:space="preserve"> </w:t>
      </w:r>
      <w:r w:rsidRPr="0061515C">
        <w:rPr>
          <w:rFonts w:cs="Arial"/>
          <w:sz w:val="24"/>
          <w:szCs w:val="24"/>
        </w:rPr>
        <w:t>подносиоца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року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два</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пријема</w:t>
      </w:r>
      <w:r w:rsidRPr="0061515C">
        <w:rPr>
          <w:rFonts w:cs="Arial"/>
          <w:sz w:val="24"/>
          <w:szCs w:val="24"/>
          <w:lang w:val="sr-Latn-CS"/>
        </w:rPr>
        <w:t xml:space="preserve"> </w:t>
      </w:r>
      <w:r w:rsidRPr="0061515C">
        <w:rPr>
          <w:rFonts w:cs="Arial"/>
          <w:sz w:val="24"/>
          <w:szCs w:val="24"/>
        </w:rPr>
        <w:t>писаног</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уз</w:t>
      </w:r>
      <w:r w:rsidRPr="0061515C">
        <w:rPr>
          <w:rFonts w:cs="Arial"/>
          <w:sz w:val="24"/>
          <w:szCs w:val="24"/>
          <w:lang w:val="sr-Latn-CS"/>
        </w:rPr>
        <w:t xml:space="preserve"> </w:t>
      </w:r>
      <w:r w:rsidRPr="0061515C">
        <w:rPr>
          <w:rFonts w:cs="Arial"/>
          <w:sz w:val="24"/>
          <w:szCs w:val="24"/>
        </w:rPr>
        <w:t>обавезу</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заштити</w:t>
      </w:r>
      <w:r w:rsidRPr="0061515C">
        <w:rPr>
          <w:rFonts w:cs="Arial"/>
          <w:sz w:val="24"/>
          <w:szCs w:val="24"/>
          <w:lang w:val="sr-Latn-CS"/>
        </w:rPr>
        <w:t xml:space="preserve"> </w:t>
      </w:r>
      <w:r w:rsidRPr="0061515C">
        <w:rPr>
          <w:rFonts w:cs="Arial"/>
          <w:sz w:val="24"/>
          <w:szCs w:val="24"/>
        </w:rPr>
        <w:t>податке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чл</w:t>
      </w:r>
      <w:r w:rsidRPr="0061515C">
        <w:rPr>
          <w:rFonts w:cs="Arial"/>
          <w:sz w:val="24"/>
          <w:szCs w:val="24"/>
          <w:lang w:val="sr-Latn-CS"/>
        </w:rPr>
        <w:t xml:space="preserve">.14. </w:t>
      </w:r>
      <w:r w:rsidRPr="0061515C">
        <w:rPr>
          <w:rFonts w:cs="Arial"/>
          <w:sz w:val="24"/>
          <w:szCs w:val="24"/>
        </w:rPr>
        <w:t>Закона.</w:t>
      </w:r>
    </w:p>
    <w:p w:rsidR="00307F94" w:rsidRPr="0061515C" w:rsidRDefault="00307F94" w:rsidP="008D2B23">
      <w:pPr>
        <w:pStyle w:val="KDParagraf"/>
        <w:spacing w:before="0"/>
        <w:rPr>
          <w:rFonts w:cs="Arial"/>
          <w:sz w:val="24"/>
          <w:szCs w:val="24"/>
        </w:rPr>
      </w:pPr>
    </w:p>
    <w:p w:rsidR="00307F94" w:rsidRPr="0061515C" w:rsidRDefault="00AD321A" w:rsidP="00060A6E">
      <w:pPr>
        <w:pStyle w:val="KDPodnaslov2"/>
        <w:spacing w:before="0"/>
        <w:jc w:val="both"/>
        <w:rPr>
          <w:rFonts w:cs="Arial"/>
          <w:sz w:val="24"/>
          <w:szCs w:val="24"/>
        </w:rPr>
      </w:pPr>
      <w:bookmarkStart w:id="236" w:name="_Toc441651609"/>
      <w:bookmarkStart w:id="237" w:name="_Toc442559920"/>
      <w:r w:rsidRPr="0061515C">
        <w:rPr>
          <w:rFonts w:cs="Arial"/>
          <w:sz w:val="24"/>
          <w:szCs w:val="24"/>
          <w:lang w:val="ru-RU"/>
        </w:rPr>
        <w:t>6.30</w:t>
      </w:r>
      <w:r w:rsidR="00060A6E" w:rsidRPr="0061515C">
        <w:rPr>
          <w:rFonts w:cs="Arial"/>
          <w:sz w:val="24"/>
          <w:szCs w:val="24"/>
          <w:lang w:val="ru-RU"/>
        </w:rPr>
        <w:t>.</w:t>
      </w:r>
      <w:r w:rsidR="00307F94" w:rsidRPr="0061515C">
        <w:rPr>
          <w:rFonts w:cs="Arial"/>
          <w:sz w:val="24"/>
          <w:szCs w:val="24"/>
          <w:lang w:val="ru-RU"/>
        </w:rPr>
        <w:t>З</w:t>
      </w:r>
      <w:r w:rsidR="00307F94" w:rsidRPr="0061515C">
        <w:rPr>
          <w:rFonts w:cs="Arial"/>
          <w:sz w:val="24"/>
          <w:szCs w:val="24"/>
        </w:rPr>
        <w:t>аштита права понуђача</w:t>
      </w:r>
      <w:bookmarkEnd w:id="236"/>
      <w:bookmarkEnd w:id="237"/>
    </w:p>
    <w:p w:rsidR="00307F94" w:rsidRPr="0061515C" w:rsidRDefault="00307F94" w:rsidP="00F30080">
      <w:pPr>
        <w:spacing w:before="0"/>
        <w:rPr>
          <w:rFonts w:cs="Arial"/>
          <w:sz w:val="24"/>
          <w:szCs w:val="24"/>
          <w:lang w:val="sr-Latn-CS"/>
        </w:rPr>
      </w:pPr>
      <w:r w:rsidRPr="0061515C">
        <w:rPr>
          <w:rFonts w:cs="Arial"/>
          <w:sz w:val="24"/>
          <w:szCs w:val="24"/>
        </w:rPr>
        <w:t>Обавештење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роковима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начину</w:t>
      </w:r>
      <w:r w:rsidRPr="0061515C">
        <w:rPr>
          <w:rFonts w:cs="Arial"/>
          <w:sz w:val="24"/>
          <w:szCs w:val="24"/>
          <w:lang w:val="sr-Latn-CS"/>
        </w:rPr>
        <w:t xml:space="preserve"> </w:t>
      </w:r>
      <w:r w:rsidRPr="0061515C">
        <w:rPr>
          <w:rFonts w:cs="Arial"/>
          <w:sz w:val="24"/>
          <w:szCs w:val="24"/>
        </w:rPr>
        <w:t>подношења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детаљним</w:t>
      </w:r>
      <w:r w:rsidRPr="0061515C">
        <w:rPr>
          <w:rFonts w:cs="Arial"/>
          <w:sz w:val="24"/>
          <w:szCs w:val="24"/>
          <w:lang w:val="sr-Latn-CS"/>
        </w:rPr>
        <w:t xml:space="preserve"> </w:t>
      </w:r>
      <w:r w:rsidRPr="0061515C">
        <w:rPr>
          <w:rFonts w:cs="Arial"/>
          <w:sz w:val="24"/>
          <w:szCs w:val="24"/>
        </w:rPr>
        <w:t>упутством</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садржини</w:t>
      </w:r>
      <w:r w:rsidRPr="0061515C">
        <w:rPr>
          <w:rFonts w:cs="Arial"/>
          <w:sz w:val="24"/>
          <w:szCs w:val="24"/>
          <w:lang w:val="sr-Latn-CS"/>
        </w:rPr>
        <w:t xml:space="preserve"> </w:t>
      </w:r>
      <w:r w:rsidRPr="0061515C">
        <w:rPr>
          <w:rFonts w:cs="Arial"/>
          <w:sz w:val="24"/>
          <w:szCs w:val="24"/>
        </w:rPr>
        <w:t>потпуног</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чланом</w:t>
      </w:r>
      <w:r w:rsidRPr="0061515C">
        <w:rPr>
          <w:rFonts w:cs="Arial"/>
          <w:sz w:val="24"/>
          <w:szCs w:val="24"/>
          <w:lang w:val="sr-Latn-CS"/>
        </w:rPr>
        <w:t xml:space="preserve"> 151. </w:t>
      </w:r>
      <w:r w:rsidRPr="0061515C">
        <w:rPr>
          <w:rFonts w:cs="Arial"/>
          <w:sz w:val="24"/>
          <w:szCs w:val="24"/>
        </w:rPr>
        <w:t>став</w:t>
      </w:r>
      <w:r w:rsidRPr="0061515C">
        <w:rPr>
          <w:rFonts w:cs="Arial"/>
          <w:sz w:val="24"/>
          <w:szCs w:val="24"/>
          <w:lang w:val="sr-Latn-CS"/>
        </w:rPr>
        <w:t xml:space="preserve"> 1. </w:t>
      </w:r>
      <w:r w:rsidRPr="0061515C">
        <w:rPr>
          <w:rFonts w:cs="Arial"/>
          <w:sz w:val="24"/>
          <w:szCs w:val="24"/>
        </w:rPr>
        <w:t>тач</w:t>
      </w:r>
      <w:r w:rsidRPr="0061515C">
        <w:rPr>
          <w:rFonts w:cs="Arial"/>
          <w:sz w:val="24"/>
          <w:szCs w:val="24"/>
          <w:lang w:val="sr-Latn-CS"/>
        </w:rPr>
        <w:t xml:space="preserve">. 1)–7)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износом</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156. </w:t>
      </w:r>
      <w:r w:rsidRPr="0061515C">
        <w:rPr>
          <w:rFonts w:cs="Arial"/>
          <w:sz w:val="24"/>
          <w:szCs w:val="24"/>
        </w:rPr>
        <w:t>став</w:t>
      </w:r>
      <w:r w:rsidRPr="0061515C">
        <w:rPr>
          <w:rFonts w:cs="Arial"/>
          <w:sz w:val="24"/>
          <w:szCs w:val="24"/>
          <w:lang w:val="sr-Latn-CS"/>
        </w:rPr>
        <w:t xml:space="preserve"> 1. </w:t>
      </w:r>
      <w:r w:rsidRPr="0061515C">
        <w:rPr>
          <w:rFonts w:cs="Arial"/>
          <w:sz w:val="24"/>
          <w:szCs w:val="24"/>
        </w:rPr>
        <w:t>тач</w:t>
      </w:r>
      <w:r w:rsidRPr="0061515C">
        <w:rPr>
          <w:rFonts w:cs="Arial"/>
          <w:sz w:val="24"/>
          <w:szCs w:val="24"/>
          <w:lang w:val="sr-Latn-CS"/>
        </w:rPr>
        <w:t xml:space="preserve">. 1)–3)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детаљним</w:t>
      </w:r>
      <w:r w:rsidRPr="0061515C">
        <w:rPr>
          <w:rFonts w:cs="Arial"/>
          <w:sz w:val="24"/>
          <w:szCs w:val="24"/>
          <w:lang w:val="sr-Latn-CS"/>
        </w:rPr>
        <w:t xml:space="preserve"> </w:t>
      </w:r>
      <w:r w:rsidRPr="0061515C">
        <w:rPr>
          <w:rFonts w:cs="Arial"/>
          <w:sz w:val="24"/>
          <w:szCs w:val="24"/>
        </w:rPr>
        <w:t>упутством</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потврди</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151. </w:t>
      </w:r>
      <w:r w:rsidRPr="0061515C">
        <w:rPr>
          <w:rFonts w:cs="Arial"/>
          <w:sz w:val="24"/>
          <w:szCs w:val="24"/>
        </w:rPr>
        <w:t>став</w:t>
      </w:r>
      <w:r w:rsidRPr="0061515C">
        <w:rPr>
          <w:rFonts w:cs="Arial"/>
          <w:sz w:val="24"/>
          <w:szCs w:val="24"/>
          <w:lang w:val="sr-Latn-CS"/>
        </w:rPr>
        <w:t xml:space="preserve"> 1. </w:t>
      </w:r>
      <w:r w:rsidRPr="0061515C">
        <w:rPr>
          <w:rFonts w:cs="Arial"/>
          <w:sz w:val="24"/>
          <w:szCs w:val="24"/>
        </w:rPr>
        <w:t>тачка</w:t>
      </w:r>
      <w:r w:rsidRPr="0061515C">
        <w:rPr>
          <w:rFonts w:cs="Arial"/>
          <w:sz w:val="24"/>
          <w:szCs w:val="24"/>
          <w:lang w:val="sr-Latn-CS"/>
        </w:rPr>
        <w:t xml:space="preserve"> 6)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којом</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потврђује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уплата</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извршена</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прилаже</w:t>
      </w:r>
      <w:r w:rsidRPr="0061515C">
        <w:rPr>
          <w:rFonts w:cs="Arial"/>
          <w:sz w:val="24"/>
          <w:szCs w:val="24"/>
          <w:lang w:val="sr-Latn-CS"/>
        </w:rPr>
        <w:t xml:space="preserve"> </w:t>
      </w:r>
      <w:r w:rsidRPr="0061515C">
        <w:rPr>
          <w:rFonts w:cs="Arial"/>
          <w:sz w:val="24"/>
          <w:szCs w:val="24"/>
        </w:rPr>
        <w:t>уз</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приликом</w:t>
      </w:r>
      <w:r w:rsidRPr="0061515C">
        <w:rPr>
          <w:rFonts w:cs="Arial"/>
          <w:sz w:val="24"/>
          <w:szCs w:val="24"/>
          <w:lang w:val="sr-Latn-CS"/>
        </w:rPr>
        <w:t xml:space="preserve"> </w:t>
      </w:r>
      <w:r w:rsidRPr="0061515C">
        <w:rPr>
          <w:rFonts w:cs="Arial"/>
          <w:sz w:val="24"/>
          <w:szCs w:val="24"/>
        </w:rPr>
        <w:t>подношења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како</w:t>
      </w:r>
      <w:r w:rsidRPr="0061515C">
        <w:rPr>
          <w:rFonts w:cs="Arial"/>
          <w:sz w:val="24"/>
          <w:szCs w:val="24"/>
          <w:lang w:val="sr-Latn-CS"/>
        </w:rPr>
        <w:t xml:space="preserve"> </w:t>
      </w:r>
      <w:r w:rsidRPr="0061515C">
        <w:rPr>
          <w:rFonts w:cs="Arial"/>
          <w:sz w:val="24"/>
          <w:szCs w:val="24"/>
        </w:rPr>
        <w:t>би</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сматрао</w:t>
      </w:r>
      <w:r w:rsidRPr="0061515C">
        <w:rPr>
          <w:rFonts w:cs="Arial"/>
          <w:sz w:val="24"/>
          <w:szCs w:val="24"/>
          <w:lang w:val="sr-Latn-CS"/>
        </w:rPr>
        <w:t xml:space="preserve"> </w:t>
      </w:r>
      <w:r w:rsidRPr="0061515C">
        <w:rPr>
          <w:rFonts w:cs="Arial"/>
          <w:sz w:val="24"/>
          <w:szCs w:val="24"/>
        </w:rPr>
        <w:t>потпуним</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Рокови</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начин</w:t>
      </w:r>
      <w:r w:rsidRPr="0061515C">
        <w:rPr>
          <w:rFonts w:cs="Arial"/>
          <w:sz w:val="24"/>
          <w:szCs w:val="24"/>
          <w:lang w:val="sr-Latn-CS"/>
        </w:rPr>
        <w:t xml:space="preserve"> </w:t>
      </w:r>
      <w:r w:rsidRPr="0061515C">
        <w:rPr>
          <w:rFonts w:cs="Arial"/>
          <w:sz w:val="24"/>
          <w:szCs w:val="24"/>
        </w:rPr>
        <w:t>подношења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w:t>
      </w:r>
    </w:p>
    <w:p w:rsidR="00307F94" w:rsidRPr="0061515C" w:rsidRDefault="00307F94" w:rsidP="006A2A6A">
      <w:pPr>
        <w:rPr>
          <w:rFonts w:cs="Arial"/>
          <w:sz w:val="24"/>
          <w:szCs w:val="24"/>
          <w:lang w:val="sr-Cyrl-CS" w:eastAsia="sr-Latn-CS"/>
        </w:rPr>
      </w:pP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подноси</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лично</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путем</w:t>
      </w:r>
      <w:r w:rsidRPr="0061515C">
        <w:rPr>
          <w:rFonts w:cs="Arial"/>
          <w:sz w:val="24"/>
          <w:szCs w:val="24"/>
          <w:lang w:val="sr-Latn-CS"/>
        </w:rPr>
        <w:t xml:space="preserve"> </w:t>
      </w:r>
      <w:r w:rsidRPr="0061515C">
        <w:rPr>
          <w:rFonts w:cs="Arial"/>
          <w:sz w:val="24"/>
          <w:szCs w:val="24"/>
        </w:rPr>
        <w:t>поште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адресу</w:t>
      </w:r>
      <w:r w:rsidRPr="0061515C">
        <w:rPr>
          <w:rFonts w:cs="Arial"/>
          <w:sz w:val="24"/>
          <w:szCs w:val="24"/>
          <w:lang w:val="sr-Latn-CS"/>
        </w:rPr>
        <w:t xml:space="preserve">: </w:t>
      </w:r>
      <w:r w:rsidRPr="0061515C">
        <w:rPr>
          <w:rFonts w:cs="Arial"/>
          <w:sz w:val="24"/>
          <w:szCs w:val="24"/>
        </w:rPr>
        <w:t>ЈП</w:t>
      </w:r>
      <w:r w:rsidRPr="0061515C">
        <w:rPr>
          <w:rFonts w:cs="Arial"/>
          <w:sz w:val="24"/>
          <w:szCs w:val="24"/>
          <w:lang w:val="sr-Latn-CS"/>
        </w:rPr>
        <w:t xml:space="preserve"> „</w:t>
      </w:r>
      <w:r w:rsidRPr="0061515C">
        <w:rPr>
          <w:rFonts w:cs="Arial"/>
          <w:sz w:val="24"/>
          <w:szCs w:val="24"/>
        </w:rPr>
        <w:t>Електропривреда</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Београд</w:t>
      </w:r>
      <w:r w:rsidRPr="0061515C">
        <w:rPr>
          <w:rFonts w:cs="Arial"/>
          <w:sz w:val="24"/>
          <w:szCs w:val="24"/>
          <w:lang w:val="sr-Latn-CS"/>
        </w:rPr>
        <w:t xml:space="preserve">, </w:t>
      </w:r>
      <w:r w:rsidR="00AD321A" w:rsidRPr="0061515C">
        <w:rPr>
          <w:rFonts w:cs="Arial"/>
          <w:sz w:val="24"/>
          <w:szCs w:val="24"/>
        </w:rPr>
        <w:t>Технички центар Ниш</w:t>
      </w:r>
      <w:r w:rsidRPr="0061515C">
        <w:rPr>
          <w:rFonts w:cs="Arial"/>
          <w:sz w:val="24"/>
          <w:szCs w:val="24"/>
          <w:lang w:val="sr-Latn-CS"/>
        </w:rPr>
        <w:t xml:space="preserve">, </w:t>
      </w:r>
      <w:r w:rsidRPr="0061515C">
        <w:rPr>
          <w:rFonts w:cs="Arial"/>
          <w:sz w:val="24"/>
          <w:szCs w:val="24"/>
        </w:rPr>
        <w:t>Одељење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lang w:val="sr-Cyrl-CS"/>
        </w:rPr>
        <w:t xml:space="preserve">Ниш, </w:t>
      </w:r>
      <w:r w:rsidRPr="0061515C">
        <w:rPr>
          <w:rFonts w:cs="Arial"/>
          <w:sz w:val="24"/>
          <w:szCs w:val="24"/>
        </w:rPr>
        <w:t>адреса</w:t>
      </w:r>
      <w:r w:rsidR="00737ED9" w:rsidRPr="0061515C">
        <w:rPr>
          <w:rFonts w:cs="Arial"/>
          <w:sz w:val="24"/>
          <w:szCs w:val="24"/>
          <w:lang w:val="sr-Latn-CS"/>
        </w:rPr>
        <w:t xml:space="preserve"> Булевар</w:t>
      </w:r>
      <w:r w:rsidR="00737ED9" w:rsidRPr="0061515C">
        <w:rPr>
          <w:rFonts w:cs="Arial"/>
          <w:sz w:val="24"/>
          <w:szCs w:val="24"/>
          <w:lang w:val="sr-Cyrl-RS"/>
        </w:rPr>
        <w:t xml:space="preserve"> др Зорана Ђинђића бр 46а</w:t>
      </w:r>
      <w:r w:rsidR="00737ED9" w:rsidRPr="0061515C">
        <w:rPr>
          <w:rFonts w:cs="Arial"/>
          <w:sz w:val="24"/>
          <w:szCs w:val="24"/>
          <w:lang w:val="sr-Latn-CS"/>
        </w:rPr>
        <w:t xml:space="preserve"> </w:t>
      </w:r>
      <w:r w:rsidR="00DC7D27" w:rsidRPr="0061515C">
        <w:rPr>
          <w:rFonts w:cs="Arial"/>
          <w:sz w:val="24"/>
          <w:szCs w:val="24"/>
          <w:lang w:val="sr-Cyrl-R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назнаком</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ЈН</w:t>
      </w:r>
      <w:r w:rsidR="002A6CEC" w:rsidRPr="0061515C">
        <w:rPr>
          <w:rFonts w:cs="Arial"/>
          <w:sz w:val="24"/>
          <w:szCs w:val="24"/>
          <w:lang w:val="sr-Cyrl-CS" w:eastAsia="sr-Latn-CS"/>
        </w:rPr>
        <w:t xml:space="preserve">: </w:t>
      </w:r>
      <w:r w:rsidR="00737ED9" w:rsidRPr="0061515C">
        <w:rPr>
          <w:rFonts w:cs="Arial"/>
          <w:sz w:val="24"/>
          <w:szCs w:val="24"/>
          <w:lang w:val="sr-Cyrl-CS"/>
        </w:rPr>
        <w:t>Средства за спасавање и евакуацију</w:t>
      </w:r>
      <w:r w:rsidR="002A6CEC" w:rsidRPr="0061515C">
        <w:rPr>
          <w:rFonts w:cs="Arial"/>
          <w:sz w:val="24"/>
          <w:szCs w:val="24"/>
          <w:lang w:val="sr-Cyrl-CS"/>
        </w:rPr>
        <w:t xml:space="preserve"> ЈН бр </w:t>
      </w:r>
      <w:r w:rsidR="00B85C35">
        <w:rPr>
          <w:rFonts w:cs="Arial"/>
          <w:sz w:val="24"/>
          <w:szCs w:val="24"/>
          <w:lang w:val="sr-Cyrl-CS"/>
        </w:rPr>
        <w:t>84</w:t>
      </w:r>
      <w:r w:rsidR="00BF5480">
        <w:rPr>
          <w:rFonts w:cs="Arial"/>
          <w:sz w:val="24"/>
          <w:szCs w:val="24"/>
          <w:lang w:val="sr-Cyrl-CS"/>
        </w:rPr>
        <w:t>00/0003/201</w:t>
      </w:r>
      <w:r w:rsidR="00737ED9" w:rsidRPr="0061515C">
        <w:rPr>
          <w:rFonts w:cs="Arial"/>
          <w:sz w:val="24"/>
          <w:szCs w:val="24"/>
          <w:lang w:val="sr-Cyrl-CS"/>
        </w:rPr>
        <w:t>7</w:t>
      </w:r>
      <w:r w:rsidRPr="0061515C">
        <w:rPr>
          <w:rFonts w:cs="Arial"/>
          <w:sz w:val="24"/>
          <w:szCs w:val="24"/>
          <w:lang w:val="sr-Latn-CS"/>
        </w:rPr>
        <w:t xml:space="preserve">, </w:t>
      </w:r>
      <w:r w:rsidRPr="0061515C">
        <w:rPr>
          <w:rFonts w:cs="Arial"/>
          <w:sz w:val="24"/>
          <w:szCs w:val="24"/>
          <w:lang w:val="sr-Cyrl-CS"/>
        </w:rPr>
        <w:t>а</w:t>
      </w:r>
      <w:r w:rsidRPr="0061515C">
        <w:rPr>
          <w:rFonts w:cs="Arial"/>
          <w:sz w:val="24"/>
          <w:szCs w:val="24"/>
          <w:lang w:val="sr-Latn-CS"/>
        </w:rPr>
        <w:t xml:space="preserve"> </w:t>
      </w:r>
      <w:r w:rsidRPr="0061515C">
        <w:rPr>
          <w:rFonts w:cs="Arial"/>
          <w:sz w:val="24"/>
          <w:szCs w:val="24"/>
          <w:lang w:val="sr-Cyrl-CS"/>
        </w:rPr>
        <w:t>копија</w:t>
      </w:r>
      <w:r w:rsidRPr="0061515C">
        <w:rPr>
          <w:rFonts w:cs="Arial"/>
          <w:sz w:val="24"/>
          <w:szCs w:val="24"/>
          <w:lang w:val="sr-Latn-CS"/>
        </w:rPr>
        <w:t xml:space="preserve"> </w:t>
      </w:r>
      <w:r w:rsidRPr="0061515C">
        <w:rPr>
          <w:rFonts w:cs="Arial"/>
          <w:sz w:val="24"/>
          <w:szCs w:val="24"/>
          <w:lang w:val="sr-Cyrl-CS"/>
        </w:rPr>
        <w:t>се</w:t>
      </w:r>
      <w:r w:rsidRPr="0061515C">
        <w:rPr>
          <w:rFonts w:cs="Arial"/>
          <w:sz w:val="24"/>
          <w:szCs w:val="24"/>
          <w:lang w:val="sr-Latn-CS"/>
        </w:rPr>
        <w:t xml:space="preserve"> </w:t>
      </w:r>
      <w:r w:rsidRPr="0061515C">
        <w:rPr>
          <w:rFonts w:cs="Arial"/>
          <w:sz w:val="24"/>
          <w:szCs w:val="24"/>
          <w:lang w:val="sr-Cyrl-CS"/>
        </w:rPr>
        <w:t>истовремено</w:t>
      </w:r>
      <w:r w:rsidRPr="0061515C">
        <w:rPr>
          <w:rFonts w:cs="Arial"/>
          <w:sz w:val="24"/>
          <w:szCs w:val="24"/>
          <w:lang w:val="sr-Latn-CS"/>
        </w:rPr>
        <w:t xml:space="preserve"> </w:t>
      </w:r>
      <w:r w:rsidRPr="0061515C">
        <w:rPr>
          <w:rFonts w:cs="Arial"/>
          <w:sz w:val="24"/>
          <w:szCs w:val="24"/>
          <w:lang w:val="sr-Cyrl-CS"/>
        </w:rPr>
        <w:t>доставља</w:t>
      </w:r>
      <w:r w:rsidRPr="0061515C">
        <w:rPr>
          <w:rFonts w:cs="Arial"/>
          <w:sz w:val="24"/>
          <w:szCs w:val="24"/>
          <w:lang w:val="sr-Latn-CS"/>
        </w:rPr>
        <w:t xml:space="preserve"> </w:t>
      </w:r>
      <w:r w:rsidRPr="0061515C">
        <w:rPr>
          <w:rFonts w:cs="Arial"/>
          <w:sz w:val="24"/>
          <w:szCs w:val="24"/>
          <w:lang w:val="sr-Cyrl-CS"/>
        </w:rPr>
        <w:t>Републичкој</w:t>
      </w:r>
      <w:r w:rsidRPr="0061515C">
        <w:rPr>
          <w:rFonts w:cs="Arial"/>
          <w:sz w:val="24"/>
          <w:szCs w:val="24"/>
          <w:lang w:val="sr-Latn-CS"/>
        </w:rPr>
        <w:t xml:space="preserve"> </w:t>
      </w:r>
      <w:r w:rsidRPr="0061515C">
        <w:rPr>
          <w:rFonts w:cs="Arial"/>
          <w:sz w:val="24"/>
          <w:szCs w:val="24"/>
          <w:lang w:val="sr-Cyrl-CS"/>
        </w:rPr>
        <w:t>комисији</w:t>
      </w:r>
      <w:r w:rsidRPr="0061515C">
        <w:rPr>
          <w:rFonts w:cs="Arial"/>
          <w:sz w:val="24"/>
          <w:szCs w:val="24"/>
          <w:lang w:val="sr-Latn-CS"/>
        </w:rPr>
        <w:t>.</w:t>
      </w:r>
    </w:p>
    <w:p w:rsidR="00BF7D07" w:rsidRPr="0061515C" w:rsidRDefault="00BF7D07" w:rsidP="00F30080">
      <w:pPr>
        <w:rPr>
          <w:rFonts w:cs="Arial"/>
          <w:sz w:val="24"/>
          <w:szCs w:val="24"/>
          <w:lang w:val="sr-Cyrl-CS"/>
        </w:rPr>
      </w:pPr>
    </w:p>
    <w:p w:rsidR="00307F94" w:rsidRPr="0061515C" w:rsidRDefault="00307F94" w:rsidP="00A930CF">
      <w:pPr>
        <w:rPr>
          <w:rFonts w:cs="Arial"/>
          <w:sz w:val="24"/>
          <w:szCs w:val="24"/>
          <w:lang w:val="sr-Cyrl-CS"/>
        </w:rPr>
      </w:pPr>
      <w:r w:rsidRPr="0061515C">
        <w:rPr>
          <w:rFonts w:cs="Arial"/>
          <w:sz w:val="24"/>
          <w:szCs w:val="24"/>
          <w:lang w:val="sr-Cyrl-CS"/>
        </w:rPr>
        <w:lastRenderedPageBreak/>
        <w:t>Захтев</w:t>
      </w:r>
      <w:r w:rsidRPr="0061515C">
        <w:rPr>
          <w:rFonts w:cs="Arial"/>
          <w:sz w:val="24"/>
          <w:szCs w:val="24"/>
          <w:lang w:val="sr-Latn-CS"/>
        </w:rPr>
        <w:t xml:space="preserve"> </w:t>
      </w:r>
      <w:r w:rsidRPr="0061515C">
        <w:rPr>
          <w:rFonts w:cs="Arial"/>
          <w:sz w:val="24"/>
          <w:szCs w:val="24"/>
          <w:lang w:val="sr-Cyrl-CS"/>
        </w:rPr>
        <w:t>за</w:t>
      </w:r>
      <w:r w:rsidRPr="0061515C">
        <w:rPr>
          <w:rFonts w:cs="Arial"/>
          <w:sz w:val="24"/>
          <w:szCs w:val="24"/>
          <w:lang w:val="sr-Latn-CS"/>
        </w:rPr>
        <w:t xml:space="preserve"> </w:t>
      </w:r>
      <w:r w:rsidRPr="0061515C">
        <w:rPr>
          <w:rFonts w:cs="Arial"/>
          <w:sz w:val="24"/>
          <w:szCs w:val="24"/>
          <w:lang w:val="sr-Cyrl-CS"/>
        </w:rPr>
        <w:t>заштиту</w:t>
      </w:r>
      <w:r w:rsidRPr="0061515C">
        <w:rPr>
          <w:rFonts w:cs="Arial"/>
          <w:sz w:val="24"/>
          <w:szCs w:val="24"/>
          <w:lang w:val="sr-Latn-CS"/>
        </w:rPr>
        <w:t xml:space="preserve"> </w:t>
      </w:r>
      <w:r w:rsidRPr="0061515C">
        <w:rPr>
          <w:rFonts w:cs="Arial"/>
          <w:sz w:val="24"/>
          <w:szCs w:val="24"/>
          <w:lang w:val="sr-Cyrl-CS"/>
        </w:rPr>
        <w:t>права</w:t>
      </w:r>
      <w:r w:rsidRPr="0061515C">
        <w:rPr>
          <w:rFonts w:cs="Arial"/>
          <w:sz w:val="24"/>
          <w:szCs w:val="24"/>
          <w:lang w:val="sr-Latn-CS"/>
        </w:rPr>
        <w:t xml:space="preserve"> </w:t>
      </w:r>
      <w:r w:rsidRPr="0061515C">
        <w:rPr>
          <w:rFonts w:cs="Arial"/>
          <w:sz w:val="24"/>
          <w:szCs w:val="24"/>
          <w:lang w:val="sr-Cyrl-CS"/>
        </w:rPr>
        <w:t>се</w:t>
      </w:r>
      <w:r w:rsidRPr="0061515C">
        <w:rPr>
          <w:rFonts w:cs="Arial"/>
          <w:sz w:val="24"/>
          <w:szCs w:val="24"/>
          <w:lang w:val="sr-Latn-CS"/>
        </w:rPr>
        <w:t xml:space="preserve"> </w:t>
      </w:r>
      <w:r w:rsidRPr="0061515C">
        <w:rPr>
          <w:rFonts w:cs="Arial"/>
          <w:sz w:val="24"/>
          <w:szCs w:val="24"/>
          <w:lang w:val="sr-Cyrl-CS"/>
        </w:rPr>
        <w:t>може</w:t>
      </w:r>
      <w:r w:rsidRPr="0061515C">
        <w:rPr>
          <w:rFonts w:cs="Arial"/>
          <w:sz w:val="24"/>
          <w:szCs w:val="24"/>
          <w:lang w:val="sr-Latn-CS"/>
        </w:rPr>
        <w:t xml:space="preserve"> </w:t>
      </w:r>
      <w:r w:rsidRPr="0061515C">
        <w:rPr>
          <w:rFonts w:cs="Arial"/>
          <w:sz w:val="24"/>
          <w:szCs w:val="24"/>
          <w:lang w:val="sr-Cyrl-CS"/>
        </w:rPr>
        <w:t>доставити</w:t>
      </w:r>
      <w:r w:rsidRPr="0061515C">
        <w:rPr>
          <w:rFonts w:cs="Arial"/>
          <w:sz w:val="24"/>
          <w:szCs w:val="24"/>
          <w:lang w:val="sr-Latn-CS"/>
        </w:rPr>
        <w:t xml:space="preserve"> </w:t>
      </w:r>
      <w:r w:rsidRPr="0061515C">
        <w:rPr>
          <w:rFonts w:cs="Arial"/>
          <w:sz w:val="24"/>
          <w:szCs w:val="24"/>
          <w:lang w:val="sr-Cyrl-CS"/>
        </w:rPr>
        <w:t>и</w:t>
      </w:r>
      <w:r w:rsidRPr="0061515C">
        <w:rPr>
          <w:rFonts w:cs="Arial"/>
          <w:sz w:val="24"/>
          <w:szCs w:val="24"/>
          <w:lang w:val="sr-Latn-CS"/>
        </w:rPr>
        <w:t xml:space="preserve"> </w:t>
      </w:r>
      <w:r w:rsidRPr="0061515C">
        <w:rPr>
          <w:rFonts w:cs="Arial"/>
          <w:sz w:val="24"/>
          <w:szCs w:val="24"/>
          <w:lang w:val="sr-Cyrl-CS"/>
        </w:rPr>
        <w:t>путем</w:t>
      </w:r>
      <w:r w:rsidRPr="0061515C">
        <w:rPr>
          <w:rFonts w:cs="Arial"/>
          <w:sz w:val="24"/>
          <w:szCs w:val="24"/>
          <w:lang w:val="sr-Latn-CS"/>
        </w:rPr>
        <w:t xml:space="preserve"> </w:t>
      </w:r>
      <w:r w:rsidRPr="0061515C">
        <w:rPr>
          <w:rFonts w:cs="Arial"/>
          <w:sz w:val="24"/>
          <w:szCs w:val="24"/>
          <w:lang w:val="sr-Cyrl-CS"/>
        </w:rPr>
        <w:t>електронске</w:t>
      </w:r>
      <w:r w:rsidRPr="0061515C">
        <w:rPr>
          <w:rFonts w:cs="Arial"/>
          <w:sz w:val="24"/>
          <w:szCs w:val="24"/>
          <w:lang w:val="sr-Latn-CS"/>
        </w:rPr>
        <w:t xml:space="preserve"> </w:t>
      </w:r>
      <w:r w:rsidRPr="0061515C">
        <w:rPr>
          <w:rFonts w:cs="Arial"/>
          <w:sz w:val="24"/>
          <w:szCs w:val="24"/>
          <w:lang w:val="sr-Cyrl-CS"/>
        </w:rPr>
        <w:t>поште</w:t>
      </w:r>
      <w:r w:rsidRPr="0061515C">
        <w:rPr>
          <w:rFonts w:cs="Arial"/>
          <w:sz w:val="24"/>
          <w:szCs w:val="24"/>
          <w:lang w:val="sr-Latn-CS"/>
        </w:rPr>
        <w:t xml:space="preserve"> </w:t>
      </w:r>
      <w:r w:rsidRPr="0061515C">
        <w:rPr>
          <w:rFonts w:cs="Arial"/>
          <w:sz w:val="24"/>
          <w:szCs w:val="24"/>
          <w:lang w:val="sr-Cyrl-CS"/>
        </w:rPr>
        <w:t>на</w:t>
      </w:r>
      <w:r w:rsidR="00A930CF" w:rsidRPr="0061515C">
        <w:rPr>
          <w:rFonts w:cs="Arial"/>
          <w:sz w:val="24"/>
          <w:szCs w:val="24"/>
          <w:lang w:val="sr-Cyrl-CS"/>
        </w:rPr>
        <w:t xml:space="preserve"> </w:t>
      </w:r>
      <w:r w:rsidRPr="0061515C">
        <w:rPr>
          <w:rFonts w:cs="Arial"/>
          <w:sz w:val="24"/>
          <w:szCs w:val="24"/>
          <w:lang w:val="sr-Latn-CS"/>
        </w:rPr>
        <w:t xml:space="preserve">e-mail: </w:t>
      </w:r>
      <w:r w:rsidR="00AD321A" w:rsidRPr="0061515C">
        <w:rPr>
          <w:rFonts w:cs="Arial"/>
          <w:color w:val="00B0F0"/>
          <w:sz w:val="24"/>
          <w:szCs w:val="24"/>
          <w:u w:val="single"/>
        </w:rPr>
        <w:t>dusanka.nocic@eps.rs</w:t>
      </w:r>
      <w:r w:rsidR="00A930CF" w:rsidRPr="0061515C">
        <w:rPr>
          <w:rFonts w:cs="Arial"/>
          <w:color w:val="00B0F0"/>
          <w:sz w:val="24"/>
          <w:szCs w:val="24"/>
          <w:lang w:val="sr-Cyrl-CS"/>
        </w:rPr>
        <w:t xml:space="preserve"> </w:t>
      </w:r>
      <w:r w:rsidRPr="0061515C">
        <w:rPr>
          <w:rFonts w:cs="Arial"/>
          <w:sz w:val="24"/>
          <w:szCs w:val="24"/>
          <w:lang w:val="sr-Cyrl-CS"/>
        </w:rPr>
        <w:t>радним</w:t>
      </w:r>
      <w:r w:rsidRPr="0061515C">
        <w:rPr>
          <w:rFonts w:cs="Arial"/>
          <w:sz w:val="24"/>
          <w:szCs w:val="24"/>
          <w:lang w:val="sr-Latn-CS"/>
        </w:rPr>
        <w:t xml:space="preserve"> </w:t>
      </w:r>
      <w:r w:rsidRPr="0061515C">
        <w:rPr>
          <w:rFonts w:cs="Arial"/>
          <w:sz w:val="24"/>
          <w:szCs w:val="24"/>
          <w:lang w:val="sr-Cyrl-CS"/>
        </w:rPr>
        <w:t>данима</w:t>
      </w:r>
      <w:r w:rsidRPr="0061515C">
        <w:rPr>
          <w:rFonts w:cs="Arial"/>
          <w:sz w:val="24"/>
          <w:szCs w:val="24"/>
          <w:lang w:val="sr-Latn-CS"/>
        </w:rPr>
        <w:t xml:space="preserve"> (</w:t>
      </w:r>
      <w:r w:rsidRPr="0061515C">
        <w:rPr>
          <w:rFonts w:cs="Arial"/>
          <w:sz w:val="24"/>
          <w:szCs w:val="24"/>
          <w:lang w:val="sr-Cyrl-CS"/>
        </w:rPr>
        <w:t>понедељак</w:t>
      </w:r>
      <w:r w:rsidRPr="0061515C">
        <w:rPr>
          <w:rFonts w:cs="Arial"/>
          <w:sz w:val="24"/>
          <w:szCs w:val="24"/>
          <w:lang w:val="sr-Latn-CS"/>
        </w:rPr>
        <w:t>-</w:t>
      </w:r>
      <w:r w:rsidRPr="0061515C">
        <w:rPr>
          <w:rFonts w:cs="Arial"/>
          <w:sz w:val="24"/>
          <w:szCs w:val="24"/>
          <w:lang w:val="sr-Cyrl-CS"/>
        </w:rPr>
        <w:t>петак</w:t>
      </w:r>
      <w:r w:rsidRPr="0061515C">
        <w:rPr>
          <w:rFonts w:cs="Arial"/>
          <w:sz w:val="24"/>
          <w:szCs w:val="24"/>
          <w:lang w:val="sr-Latn-CS"/>
        </w:rPr>
        <w:t>)</w:t>
      </w:r>
      <w:r w:rsidR="00531B30" w:rsidRPr="0061515C">
        <w:rPr>
          <w:rFonts w:cs="Arial"/>
          <w:sz w:val="24"/>
          <w:szCs w:val="24"/>
          <w:lang w:val="sr-Cyrl-RS"/>
        </w:rPr>
        <w:t>.</w:t>
      </w:r>
    </w:p>
    <w:p w:rsidR="00307F94" w:rsidRPr="0061515C" w:rsidRDefault="00307F94" w:rsidP="0031435B">
      <w:pPr>
        <w:rPr>
          <w:rFonts w:cs="Arial"/>
          <w:sz w:val="24"/>
          <w:szCs w:val="24"/>
          <w:lang w:val="sr-Latn-CS"/>
        </w:rPr>
      </w:pP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поднети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току</w:t>
      </w:r>
      <w:r w:rsidRPr="0061515C">
        <w:rPr>
          <w:rFonts w:cs="Arial"/>
          <w:sz w:val="24"/>
          <w:szCs w:val="24"/>
          <w:lang w:val="sr-Latn-CS"/>
        </w:rPr>
        <w:t xml:space="preserve"> </w:t>
      </w:r>
      <w:r w:rsidRPr="0061515C">
        <w:rPr>
          <w:rFonts w:cs="Arial"/>
          <w:sz w:val="24"/>
          <w:szCs w:val="24"/>
        </w:rPr>
        <w:t>целог</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против</w:t>
      </w:r>
      <w:r w:rsidRPr="0061515C">
        <w:rPr>
          <w:rFonts w:cs="Arial"/>
          <w:sz w:val="24"/>
          <w:szCs w:val="24"/>
          <w:lang w:val="sr-Latn-CS"/>
        </w:rPr>
        <w:t xml:space="preserve"> </w:t>
      </w:r>
      <w:r w:rsidRPr="0061515C">
        <w:rPr>
          <w:rFonts w:cs="Arial"/>
          <w:sz w:val="24"/>
          <w:szCs w:val="24"/>
        </w:rPr>
        <w:t>сваке</w:t>
      </w:r>
      <w:r w:rsidRPr="0061515C">
        <w:rPr>
          <w:rFonts w:cs="Arial"/>
          <w:sz w:val="24"/>
          <w:szCs w:val="24"/>
          <w:lang w:val="sr-Latn-CS"/>
        </w:rPr>
        <w:t xml:space="preserve"> </w:t>
      </w:r>
      <w:r w:rsidRPr="0061515C">
        <w:rPr>
          <w:rFonts w:cs="Arial"/>
          <w:sz w:val="24"/>
          <w:szCs w:val="24"/>
        </w:rPr>
        <w:t>радње</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осим</w:t>
      </w:r>
      <w:r w:rsidRPr="0061515C">
        <w:rPr>
          <w:rFonts w:cs="Arial"/>
          <w:sz w:val="24"/>
          <w:szCs w:val="24"/>
          <w:lang w:val="sr-Latn-CS"/>
        </w:rPr>
        <w:t xml:space="preserve"> </w:t>
      </w:r>
      <w:r w:rsidRPr="0061515C">
        <w:rPr>
          <w:rFonts w:cs="Arial"/>
          <w:sz w:val="24"/>
          <w:szCs w:val="24"/>
        </w:rPr>
        <w:t>ако</w:t>
      </w:r>
      <w:r w:rsidRPr="0061515C">
        <w:rPr>
          <w:rFonts w:cs="Arial"/>
          <w:sz w:val="24"/>
          <w:szCs w:val="24"/>
          <w:lang w:val="sr-Latn-CS"/>
        </w:rPr>
        <w:t xml:space="preserve"> </w:t>
      </w:r>
      <w:r w:rsidRPr="0061515C">
        <w:rPr>
          <w:rFonts w:cs="Arial"/>
          <w:sz w:val="24"/>
          <w:szCs w:val="24"/>
        </w:rPr>
        <w:t>овим</w:t>
      </w:r>
      <w:r w:rsidRPr="0061515C">
        <w:rPr>
          <w:rFonts w:cs="Arial"/>
          <w:sz w:val="24"/>
          <w:szCs w:val="24"/>
          <w:lang w:val="sr-Latn-CS"/>
        </w:rPr>
        <w:t xml:space="preserve"> </w:t>
      </w:r>
      <w:r w:rsidRPr="0061515C">
        <w:rPr>
          <w:rFonts w:cs="Arial"/>
          <w:sz w:val="24"/>
          <w:szCs w:val="24"/>
        </w:rPr>
        <w:t>законом</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другачије</w:t>
      </w:r>
      <w:r w:rsidRPr="0061515C">
        <w:rPr>
          <w:rFonts w:cs="Arial"/>
          <w:sz w:val="24"/>
          <w:szCs w:val="24"/>
          <w:lang w:val="sr-Latn-CS"/>
        </w:rPr>
        <w:t xml:space="preserve"> </w:t>
      </w:r>
      <w:r w:rsidRPr="0061515C">
        <w:rPr>
          <w:rFonts w:cs="Arial"/>
          <w:sz w:val="24"/>
          <w:szCs w:val="24"/>
        </w:rPr>
        <w:t>одређено</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којим</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оспорава</w:t>
      </w:r>
      <w:r w:rsidRPr="0061515C">
        <w:rPr>
          <w:rFonts w:cs="Arial"/>
          <w:sz w:val="24"/>
          <w:szCs w:val="24"/>
          <w:lang w:val="sr-Latn-CS"/>
        </w:rPr>
        <w:t xml:space="preserve"> </w:t>
      </w:r>
      <w:r w:rsidRPr="0061515C">
        <w:rPr>
          <w:rFonts w:cs="Arial"/>
          <w:sz w:val="24"/>
          <w:szCs w:val="24"/>
        </w:rPr>
        <w:t>врста</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садржина</w:t>
      </w:r>
      <w:r w:rsidRPr="0061515C">
        <w:rPr>
          <w:rFonts w:cs="Arial"/>
          <w:sz w:val="24"/>
          <w:szCs w:val="24"/>
          <w:lang w:val="sr-Latn-CS"/>
        </w:rPr>
        <w:t xml:space="preserve"> </w:t>
      </w:r>
      <w:r w:rsidRPr="0061515C">
        <w:rPr>
          <w:rFonts w:cs="Arial"/>
          <w:sz w:val="24"/>
          <w:szCs w:val="24"/>
        </w:rPr>
        <w:t>позива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подношење</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конкурсне</w:t>
      </w:r>
      <w:r w:rsidRPr="0061515C">
        <w:rPr>
          <w:rFonts w:cs="Arial"/>
          <w:sz w:val="24"/>
          <w:szCs w:val="24"/>
          <w:lang w:val="sr-Latn-CS"/>
        </w:rPr>
        <w:t xml:space="preserve"> </w:t>
      </w:r>
      <w:r w:rsidRPr="0061515C">
        <w:rPr>
          <w:rFonts w:cs="Arial"/>
          <w:sz w:val="24"/>
          <w:szCs w:val="24"/>
        </w:rPr>
        <w:t>документације</w:t>
      </w:r>
      <w:r w:rsidRPr="0061515C">
        <w:rPr>
          <w:rFonts w:cs="Arial"/>
          <w:sz w:val="24"/>
          <w:szCs w:val="24"/>
          <w:lang w:val="sr-Latn-CS"/>
        </w:rPr>
        <w:t xml:space="preserve"> </w:t>
      </w:r>
      <w:r w:rsidRPr="0061515C">
        <w:rPr>
          <w:rFonts w:cs="Arial"/>
          <w:sz w:val="24"/>
          <w:szCs w:val="24"/>
        </w:rPr>
        <w:t>сматраће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благовременим</w:t>
      </w:r>
      <w:r w:rsidRPr="0061515C">
        <w:rPr>
          <w:rFonts w:cs="Arial"/>
          <w:sz w:val="24"/>
          <w:szCs w:val="24"/>
          <w:lang w:val="sr-Latn-CS"/>
        </w:rPr>
        <w:t xml:space="preserve"> </w:t>
      </w:r>
      <w:r w:rsidRPr="0061515C">
        <w:rPr>
          <w:rFonts w:cs="Arial"/>
          <w:sz w:val="24"/>
          <w:szCs w:val="24"/>
        </w:rPr>
        <w:t>ако</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примљен</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најкасније</w:t>
      </w:r>
      <w:r w:rsidRPr="0061515C">
        <w:rPr>
          <w:rFonts w:cs="Arial"/>
          <w:sz w:val="24"/>
          <w:szCs w:val="24"/>
          <w:lang w:val="sr-Latn-CS"/>
        </w:rPr>
        <w:t xml:space="preserve">  </w:t>
      </w:r>
      <w:r w:rsidRPr="0061515C">
        <w:rPr>
          <w:rFonts w:cs="Arial"/>
          <w:b/>
          <w:sz w:val="24"/>
          <w:szCs w:val="24"/>
          <w:lang w:val="sr-Latn-CS"/>
        </w:rPr>
        <w:t>7 (</w:t>
      </w:r>
      <w:r w:rsidRPr="0061515C">
        <w:rPr>
          <w:rFonts w:cs="Arial"/>
          <w:b/>
          <w:sz w:val="24"/>
          <w:szCs w:val="24"/>
        </w:rPr>
        <w:t>седам</w:t>
      </w:r>
      <w:r w:rsidRPr="0061515C">
        <w:rPr>
          <w:rFonts w:cs="Arial"/>
          <w:b/>
          <w:sz w:val="24"/>
          <w:szCs w:val="24"/>
          <w:lang w:val="sr-Latn-CS"/>
        </w:rPr>
        <w:t>)</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пре</w:t>
      </w:r>
      <w:r w:rsidRPr="0061515C">
        <w:rPr>
          <w:rFonts w:cs="Arial"/>
          <w:sz w:val="24"/>
          <w:szCs w:val="24"/>
          <w:lang w:val="sr-Latn-CS"/>
        </w:rPr>
        <w:t xml:space="preserve"> </w:t>
      </w:r>
      <w:r w:rsidRPr="0061515C">
        <w:rPr>
          <w:rFonts w:cs="Arial"/>
          <w:sz w:val="24"/>
          <w:szCs w:val="24"/>
        </w:rPr>
        <w:t>истека</w:t>
      </w:r>
      <w:r w:rsidRPr="0061515C">
        <w:rPr>
          <w:rFonts w:cs="Arial"/>
          <w:sz w:val="24"/>
          <w:szCs w:val="24"/>
          <w:lang w:val="sr-Latn-CS"/>
        </w:rPr>
        <w:t xml:space="preserve"> </w:t>
      </w:r>
      <w:r w:rsidRPr="0061515C">
        <w:rPr>
          <w:rFonts w:cs="Arial"/>
          <w:sz w:val="24"/>
          <w:szCs w:val="24"/>
        </w:rPr>
        <w:t>рока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подношење</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обзира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начин</w:t>
      </w:r>
      <w:r w:rsidRPr="0061515C">
        <w:rPr>
          <w:rFonts w:cs="Arial"/>
          <w:sz w:val="24"/>
          <w:szCs w:val="24"/>
          <w:lang w:val="sr-Latn-CS"/>
        </w:rPr>
        <w:t xml:space="preserve"> </w:t>
      </w:r>
      <w:r w:rsidRPr="0061515C">
        <w:rPr>
          <w:rFonts w:cs="Arial"/>
          <w:sz w:val="24"/>
          <w:szCs w:val="24"/>
        </w:rPr>
        <w:t>достављања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уколико</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подносилац</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чланом</w:t>
      </w:r>
      <w:r w:rsidRPr="0061515C">
        <w:rPr>
          <w:rFonts w:cs="Arial"/>
          <w:sz w:val="24"/>
          <w:szCs w:val="24"/>
          <w:lang w:val="sr-Latn-CS"/>
        </w:rPr>
        <w:t xml:space="preserve"> 63. </w:t>
      </w:r>
      <w:r w:rsidRPr="0061515C">
        <w:rPr>
          <w:rFonts w:cs="Arial"/>
          <w:sz w:val="24"/>
          <w:szCs w:val="24"/>
        </w:rPr>
        <w:t>став</w:t>
      </w:r>
      <w:r w:rsidRPr="0061515C">
        <w:rPr>
          <w:rFonts w:cs="Arial"/>
          <w:sz w:val="24"/>
          <w:szCs w:val="24"/>
          <w:lang w:val="sr-Latn-CS"/>
        </w:rPr>
        <w:t xml:space="preserve"> 2.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указао</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евентуалне</w:t>
      </w:r>
      <w:r w:rsidRPr="0061515C">
        <w:rPr>
          <w:rFonts w:cs="Arial"/>
          <w:sz w:val="24"/>
          <w:szCs w:val="24"/>
          <w:lang w:val="sr-Latn-CS"/>
        </w:rPr>
        <w:t xml:space="preserve"> </w:t>
      </w:r>
      <w:r w:rsidRPr="0061515C">
        <w:rPr>
          <w:rFonts w:cs="Arial"/>
          <w:sz w:val="24"/>
          <w:szCs w:val="24"/>
        </w:rPr>
        <w:t>недостатке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неправилности</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исте</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отклонио</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којим</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оспоравају</w:t>
      </w:r>
      <w:r w:rsidRPr="0061515C">
        <w:rPr>
          <w:rFonts w:cs="Arial"/>
          <w:sz w:val="24"/>
          <w:szCs w:val="24"/>
          <w:lang w:val="sr-Latn-CS"/>
        </w:rPr>
        <w:t xml:space="preserve"> </w:t>
      </w:r>
      <w:r w:rsidRPr="0061515C">
        <w:rPr>
          <w:rFonts w:cs="Arial"/>
          <w:sz w:val="24"/>
          <w:szCs w:val="24"/>
        </w:rPr>
        <w:t>радње</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предузме</w:t>
      </w:r>
      <w:r w:rsidRPr="0061515C">
        <w:rPr>
          <w:rFonts w:cs="Arial"/>
          <w:sz w:val="24"/>
          <w:szCs w:val="24"/>
          <w:lang w:val="sr-Latn-CS"/>
        </w:rPr>
        <w:t xml:space="preserve"> </w:t>
      </w:r>
      <w:r w:rsidRPr="0061515C">
        <w:rPr>
          <w:rFonts w:cs="Arial"/>
          <w:sz w:val="24"/>
          <w:szCs w:val="24"/>
        </w:rPr>
        <w:t>пре</w:t>
      </w:r>
      <w:r w:rsidRPr="0061515C">
        <w:rPr>
          <w:rFonts w:cs="Arial"/>
          <w:sz w:val="24"/>
          <w:szCs w:val="24"/>
          <w:lang w:val="sr-Latn-CS"/>
        </w:rPr>
        <w:t xml:space="preserve"> </w:t>
      </w:r>
      <w:r w:rsidRPr="0061515C">
        <w:rPr>
          <w:rFonts w:cs="Arial"/>
          <w:sz w:val="24"/>
          <w:szCs w:val="24"/>
        </w:rPr>
        <w:t>истека</w:t>
      </w:r>
      <w:r w:rsidRPr="0061515C">
        <w:rPr>
          <w:rFonts w:cs="Arial"/>
          <w:sz w:val="24"/>
          <w:szCs w:val="24"/>
          <w:lang w:val="sr-Latn-CS"/>
        </w:rPr>
        <w:t xml:space="preserve"> </w:t>
      </w:r>
      <w:r w:rsidRPr="0061515C">
        <w:rPr>
          <w:rFonts w:cs="Arial"/>
          <w:sz w:val="24"/>
          <w:szCs w:val="24"/>
        </w:rPr>
        <w:t>рока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подношење</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након</w:t>
      </w:r>
      <w:r w:rsidRPr="0061515C">
        <w:rPr>
          <w:rFonts w:cs="Arial"/>
          <w:sz w:val="24"/>
          <w:szCs w:val="24"/>
          <w:lang w:val="sr-Latn-CS"/>
        </w:rPr>
        <w:t xml:space="preserve"> </w:t>
      </w:r>
      <w:r w:rsidRPr="0061515C">
        <w:rPr>
          <w:rFonts w:cs="Arial"/>
          <w:sz w:val="24"/>
          <w:szCs w:val="24"/>
        </w:rPr>
        <w:t>истека</w:t>
      </w:r>
      <w:r w:rsidRPr="0061515C">
        <w:rPr>
          <w:rFonts w:cs="Arial"/>
          <w:sz w:val="24"/>
          <w:szCs w:val="24"/>
          <w:lang w:val="sr-Latn-CS"/>
        </w:rPr>
        <w:t xml:space="preserve"> </w:t>
      </w:r>
      <w:r w:rsidRPr="0061515C">
        <w:rPr>
          <w:rFonts w:cs="Arial"/>
          <w:sz w:val="24"/>
          <w:szCs w:val="24"/>
        </w:rPr>
        <w:t>рока</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00AB3671" w:rsidRPr="0061515C">
        <w:rPr>
          <w:rFonts w:cs="Arial"/>
          <w:sz w:val="24"/>
          <w:szCs w:val="24"/>
          <w:lang w:val="sr-Cyrl-RS"/>
        </w:rPr>
        <w:t>члана 149. став</w:t>
      </w:r>
      <w:r w:rsidRPr="0061515C">
        <w:rPr>
          <w:rFonts w:cs="Arial"/>
          <w:sz w:val="24"/>
          <w:szCs w:val="24"/>
          <w:lang w:val="sr-Latn-CS"/>
        </w:rPr>
        <w:t xml:space="preserve"> 3. </w:t>
      </w:r>
      <w:r w:rsidR="00AB3671" w:rsidRPr="0061515C">
        <w:rPr>
          <w:rFonts w:cs="Arial"/>
          <w:sz w:val="24"/>
          <w:szCs w:val="24"/>
          <w:lang w:val="sr-Cyrl-RS"/>
        </w:rPr>
        <w:t>закона</w:t>
      </w:r>
      <w:r w:rsidRPr="0061515C">
        <w:rPr>
          <w:rFonts w:cs="Arial"/>
          <w:sz w:val="24"/>
          <w:szCs w:val="24"/>
          <w:lang w:val="sr-Latn-CS"/>
        </w:rPr>
        <w:t xml:space="preserve">, </w:t>
      </w:r>
      <w:r w:rsidRPr="0061515C">
        <w:rPr>
          <w:rFonts w:cs="Arial"/>
          <w:sz w:val="24"/>
          <w:szCs w:val="24"/>
        </w:rPr>
        <w:t>сматраће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благовременим</w:t>
      </w:r>
      <w:r w:rsidRPr="0061515C">
        <w:rPr>
          <w:rFonts w:cs="Arial"/>
          <w:sz w:val="24"/>
          <w:szCs w:val="24"/>
          <w:lang w:val="sr-Latn-CS"/>
        </w:rPr>
        <w:t xml:space="preserve"> </w:t>
      </w:r>
      <w:r w:rsidRPr="0061515C">
        <w:rPr>
          <w:rFonts w:cs="Arial"/>
          <w:sz w:val="24"/>
          <w:szCs w:val="24"/>
        </w:rPr>
        <w:t>уколико</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поднет</w:t>
      </w:r>
      <w:r w:rsidRPr="0061515C">
        <w:rPr>
          <w:rFonts w:cs="Arial"/>
          <w:sz w:val="24"/>
          <w:szCs w:val="24"/>
          <w:lang w:val="sr-Latn-CS"/>
        </w:rPr>
        <w:t xml:space="preserve"> </w:t>
      </w:r>
      <w:r w:rsidRPr="0061515C">
        <w:rPr>
          <w:rFonts w:cs="Arial"/>
          <w:sz w:val="24"/>
          <w:szCs w:val="24"/>
        </w:rPr>
        <w:t>најкасније</w:t>
      </w:r>
      <w:r w:rsidRPr="0061515C">
        <w:rPr>
          <w:rFonts w:cs="Arial"/>
          <w:sz w:val="24"/>
          <w:szCs w:val="24"/>
          <w:lang w:val="sr-Latn-CS"/>
        </w:rPr>
        <w:t xml:space="preserve"> </w:t>
      </w:r>
      <w:r w:rsidRPr="0061515C">
        <w:rPr>
          <w:rFonts w:cs="Arial"/>
          <w:sz w:val="24"/>
          <w:szCs w:val="24"/>
        </w:rPr>
        <w:t>до</w:t>
      </w:r>
      <w:r w:rsidRPr="0061515C">
        <w:rPr>
          <w:rFonts w:cs="Arial"/>
          <w:sz w:val="24"/>
          <w:szCs w:val="24"/>
          <w:lang w:val="sr-Latn-CS"/>
        </w:rPr>
        <w:t xml:space="preserve"> </w:t>
      </w:r>
      <w:r w:rsidRPr="0061515C">
        <w:rPr>
          <w:rFonts w:cs="Arial"/>
          <w:sz w:val="24"/>
          <w:szCs w:val="24"/>
        </w:rPr>
        <w:t>истека</w:t>
      </w:r>
      <w:r w:rsidRPr="0061515C">
        <w:rPr>
          <w:rFonts w:cs="Arial"/>
          <w:sz w:val="24"/>
          <w:szCs w:val="24"/>
          <w:lang w:val="sr-Latn-CS"/>
        </w:rPr>
        <w:t xml:space="preserve"> </w:t>
      </w:r>
      <w:r w:rsidRPr="0061515C">
        <w:rPr>
          <w:rFonts w:cs="Arial"/>
          <w:sz w:val="24"/>
          <w:szCs w:val="24"/>
        </w:rPr>
        <w:t>рока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подношење</w:t>
      </w:r>
      <w:r w:rsidRPr="0061515C">
        <w:rPr>
          <w:rFonts w:cs="Arial"/>
          <w:sz w:val="24"/>
          <w:szCs w:val="24"/>
          <w:lang w:val="sr-Latn-CS"/>
        </w:rPr>
        <w:t xml:space="preserve"> </w:t>
      </w:r>
      <w:r w:rsidRPr="0061515C">
        <w:rPr>
          <w:rFonts w:cs="Arial"/>
          <w:sz w:val="24"/>
          <w:szCs w:val="24"/>
        </w:rPr>
        <w:t>понуда</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После</w:t>
      </w:r>
      <w:r w:rsidRPr="0061515C">
        <w:rPr>
          <w:rFonts w:cs="Arial"/>
          <w:sz w:val="24"/>
          <w:szCs w:val="24"/>
          <w:lang w:val="sr-Latn-CS"/>
        </w:rPr>
        <w:t xml:space="preserve"> </w:t>
      </w:r>
      <w:r w:rsidRPr="0061515C">
        <w:rPr>
          <w:rFonts w:cs="Arial"/>
          <w:sz w:val="24"/>
          <w:szCs w:val="24"/>
        </w:rPr>
        <w:t>доношења</w:t>
      </w:r>
      <w:r w:rsidRPr="0061515C">
        <w:rPr>
          <w:rFonts w:cs="Arial"/>
          <w:sz w:val="24"/>
          <w:szCs w:val="24"/>
          <w:lang w:val="sr-Latn-CS"/>
        </w:rPr>
        <w:t xml:space="preserve"> </w:t>
      </w:r>
      <w:r w:rsidRPr="0061515C">
        <w:rPr>
          <w:rFonts w:cs="Arial"/>
          <w:sz w:val="24"/>
          <w:szCs w:val="24"/>
        </w:rPr>
        <w:t>одлуке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000A360A">
        <w:rPr>
          <w:rFonts w:cs="Arial"/>
          <w:sz w:val="24"/>
          <w:szCs w:val="24"/>
        </w:rPr>
        <w:t>закључењу</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одлуке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обустави</w:t>
      </w:r>
      <w:r w:rsidRPr="0061515C">
        <w:rPr>
          <w:rFonts w:cs="Arial"/>
          <w:sz w:val="24"/>
          <w:szCs w:val="24"/>
          <w:lang w:val="sr-Latn-CS"/>
        </w:rPr>
        <w:t xml:space="preserve"> </w:t>
      </w:r>
      <w:r w:rsidRPr="0061515C">
        <w:rPr>
          <w:rFonts w:cs="Arial"/>
          <w:sz w:val="24"/>
          <w:szCs w:val="24"/>
        </w:rPr>
        <w:t>поступка</w:t>
      </w:r>
      <w:r w:rsidRPr="0061515C">
        <w:rPr>
          <w:rFonts w:cs="Arial"/>
          <w:sz w:val="24"/>
          <w:szCs w:val="24"/>
          <w:lang w:val="sr-Latn-CS"/>
        </w:rPr>
        <w:t xml:space="preserve">, </w:t>
      </w:r>
      <w:r w:rsidRPr="0061515C">
        <w:rPr>
          <w:rFonts w:cs="Arial"/>
          <w:sz w:val="24"/>
          <w:szCs w:val="24"/>
        </w:rPr>
        <w:t>рок</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подношење</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b/>
          <w:sz w:val="24"/>
          <w:szCs w:val="24"/>
          <w:lang w:val="sr-Latn-CS"/>
        </w:rPr>
        <w:t>10 (</w:t>
      </w:r>
      <w:r w:rsidRPr="0061515C">
        <w:rPr>
          <w:rFonts w:cs="Arial"/>
          <w:b/>
          <w:sz w:val="24"/>
          <w:szCs w:val="24"/>
        </w:rPr>
        <w:t>десет</w:t>
      </w:r>
      <w:r w:rsidRPr="0061515C">
        <w:rPr>
          <w:rFonts w:cs="Arial"/>
          <w:b/>
          <w:sz w:val="24"/>
          <w:szCs w:val="24"/>
          <w:lang w:val="sr-Latn-CS"/>
        </w:rPr>
        <w:t>)</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објављивања</w:t>
      </w:r>
      <w:r w:rsidRPr="0061515C">
        <w:rPr>
          <w:rFonts w:cs="Arial"/>
          <w:sz w:val="24"/>
          <w:szCs w:val="24"/>
          <w:lang w:val="sr-Latn-CS"/>
        </w:rPr>
        <w:t xml:space="preserve"> </w:t>
      </w:r>
      <w:r w:rsidRPr="0061515C">
        <w:rPr>
          <w:rFonts w:cs="Arial"/>
          <w:sz w:val="24"/>
          <w:szCs w:val="24"/>
        </w:rPr>
        <w:t>одлуке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Порталу</w:t>
      </w:r>
      <w:r w:rsidRPr="0061515C">
        <w:rPr>
          <w:rFonts w:cs="Arial"/>
          <w:sz w:val="24"/>
          <w:szCs w:val="24"/>
          <w:lang w:val="sr-Latn-CS"/>
        </w:rPr>
        <w:t xml:space="preserve"> </w:t>
      </w:r>
      <w:r w:rsidRPr="0061515C">
        <w:rPr>
          <w:rFonts w:cs="Arial"/>
          <w:sz w:val="24"/>
          <w:szCs w:val="24"/>
        </w:rPr>
        <w:t>јавних</w:t>
      </w:r>
      <w:r w:rsidRPr="0061515C">
        <w:rPr>
          <w:rFonts w:cs="Arial"/>
          <w:sz w:val="24"/>
          <w:szCs w:val="24"/>
          <w:lang w:val="sr-Latn-CS"/>
        </w:rPr>
        <w:t xml:space="preserve"> </w:t>
      </w:r>
      <w:r w:rsidRPr="0061515C">
        <w:rPr>
          <w:rFonts w:cs="Arial"/>
          <w:sz w:val="24"/>
          <w:szCs w:val="24"/>
        </w:rPr>
        <w:t>набавки</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задржава</w:t>
      </w:r>
      <w:r w:rsidRPr="0061515C">
        <w:rPr>
          <w:rFonts w:cs="Arial"/>
          <w:sz w:val="24"/>
          <w:szCs w:val="24"/>
          <w:lang w:val="sr-Latn-CS"/>
        </w:rPr>
        <w:t xml:space="preserve"> </w:t>
      </w:r>
      <w:r w:rsidRPr="0061515C">
        <w:rPr>
          <w:rFonts w:cs="Arial"/>
          <w:sz w:val="24"/>
          <w:szCs w:val="24"/>
        </w:rPr>
        <w:t>даље</w:t>
      </w:r>
      <w:r w:rsidRPr="0061515C">
        <w:rPr>
          <w:rFonts w:cs="Arial"/>
          <w:sz w:val="24"/>
          <w:szCs w:val="24"/>
          <w:lang w:val="sr-Latn-CS"/>
        </w:rPr>
        <w:t xml:space="preserve"> </w:t>
      </w:r>
      <w:r w:rsidRPr="0061515C">
        <w:rPr>
          <w:rFonts w:cs="Arial"/>
          <w:sz w:val="24"/>
          <w:szCs w:val="24"/>
        </w:rPr>
        <w:t>активности</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поступку</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одредбама</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150. </w:t>
      </w:r>
      <w:r w:rsidRPr="0061515C">
        <w:rPr>
          <w:rFonts w:cs="Arial"/>
          <w:sz w:val="24"/>
          <w:szCs w:val="24"/>
        </w:rPr>
        <w:t>ЗЈН</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објављује</w:t>
      </w:r>
      <w:r w:rsidRPr="0061515C">
        <w:rPr>
          <w:rFonts w:cs="Arial"/>
          <w:sz w:val="24"/>
          <w:szCs w:val="24"/>
          <w:lang w:val="sr-Latn-CS"/>
        </w:rPr>
        <w:t xml:space="preserve"> </w:t>
      </w:r>
      <w:r w:rsidRPr="0061515C">
        <w:rPr>
          <w:rFonts w:cs="Arial"/>
          <w:sz w:val="24"/>
          <w:szCs w:val="24"/>
        </w:rPr>
        <w:t>обавештење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поднетом</w:t>
      </w:r>
      <w:r w:rsidRPr="0061515C">
        <w:rPr>
          <w:rFonts w:cs="Arial"/>
          <w:sz w:val="24"/>
          <w:szCs w:val="24"/>
          <w:lang w:val="sr-Latn-CS"/>
        </w:rPr>
        <w:t xml:space="preserve"> </w:t>
      </w:r>
      <w:r w:rsidRPr="0061515C">
        <w:rPr>
          <w:rFonts w:cs="Arial"/>
          <w:sz w:val="24"/>
          <w:szCs w:val="24"/>
        </w:rPr>
        <w:t>захтеву</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Порталу</w:t>
      </w:r>
      <w:r w:rsidRPr="0061515C">
        <w:rPr>
          <w:rFonts w:cs="Arial"/>
          <w:sz w:val="24"/>
          <w:szCs w:val="24"/>
          <w:lang w:val="sr-Latn-CS"/>
        </w:rPr>
        <w:t xml:space="preserve"> </w:t>
      </w:r>
      <w:r w:rsidRPr="0061515C">
        <w:rPr>
          <w:rFonts w:cs="Arial"/>
          <w:sz w:val="24"/>
          <w:szCs w:val="24"/>
        </w:rPr>
        <w:t>јавних</w:t>
      </w:r>
      <w:r w:rsidRPr="0061515C">
        <w:rPr>
          <w:rFonts w:cs="Arial"/>
          <w:sz w:val="24"/>
          <w:szCs w:val="24"/>
          <w:lang w:val="sr-Latn-CS"/>
        </w:rPr>
        <w:t xml:space="preserve"> </w:t>
      </w:r>
      <w:r w:rsidRPr="0061515C">
        <w:rPr>
          <w:rFonts w:cs="Arial"/>
          <w:sz w:val="24"/>
          <w:szCs w:val="24"/>
        </w:rPr>
        <w:t>набавки</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својој</w:t>
      </w:r>
      <w:r w:rsidRPr="0061515C">
        <w:rPr>
          <w:rFonts w:cs="Arial"/>
          <w:sz w:val="24"/>
          <w:szCs w:val="24"/>
          <w:lang w:val="sr-Latn-CS"/>
        </w:rPr>
        <w:t xml:space="preserve"> </w:t>
      </w:r>
      <w:r w:rsidRPr="0061515C">
        <w:rPr>
          <w:rFonts w:cs="Arial"/>
          <w:sz w:val="24"/>
          <w:szCs w:val="24"/>
        </w:rPr>
        <w:t>интернет</w:t>
      </w:r>
      <w:r w:rsidRPr="0061515C">
        <w:rPr>
          <w:rFonts w:cs="Arial"/>
          <w:sz w:val="24"/>
          <w:szCs w:val="24"/>
          <w:lang w:val="sr-Latn-CS"/>
        </w:rPr>
        <w:t xml:space="preserve"> </w:t>
      </w:r>
      <w:r w:rsidRPr="0061515C">
        <w:rPr>
          <w:rFonts w:cs="Arial"/>
          <w:sz w:val="24"/>
          <w:szCs w:val="24"/>
        </w:rPr>
        <w:t>страници</w:t>
      </w:r>
      <w:r w:rsidRPr="0061515C">
        <w:rPr>
          <w:rFonts w:cs="Arial"/>
          <w:sz w:val="24"/>
          <w:szCs w:val="24"/>
          <w:lang w:val="sr-Latn-CS"/>
        </w:rPr>
        <w:t xml:space="preserve"> </w:t>
      </w:r>
      <w:r w:rsidRPr="0061515C">
        <w:rPr>
          <w:rFonts w:cs="Arial"/>
          <w:sz w:val="24"/>
          <w:szCs w:val="24"/>
        </w:rPr>
        <w:t>најкасније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року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два</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пријема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одлучи</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заустави</w:t>
      </w:r>
      <w:r w:rsidRPr="0061515C">
        <w:rPr>
          <w:rFonts w:cs="Arial"/>
          <w:sz w:val="24"/>
          <w:szCs w:val="24"/>
          <w:lang w:val="sr-Latn-CS"/>
        </w:rPr>
        <w:t xml:space="preserve"> </w:t>
      </w:r>
      <w:r w:rsidRPr="0061515C">
        <w:rPr>
          <w:rFonts w:cs="Arial"/>
          <w:sz w:val="24"/>
          <w:szCs w:val="24"/>
        </w:rPr>
        <w:t>даље</w:t>
      </w:r>
      <w:r w:rsidRPr="0061515C">
        <w:rPr>
          <w:rFonts w:cs="Arial"/>
          <w:sz w:val="24"/>
          <w:szCs w:val="24"/>
          <w:lang w:val="sr-Latn-CS"/>
        </w:rPr>
        <w:t xml:space="preserve"> </w:t>
      </w:r>
      <w:r w:rsidRPr="0061515C">
        <w:rPr>
          <w:rFonts w:cs="Arial"/>
          <w:sz w:val="24"/>
          <w:szCs w:val="24"/>
        </w:rPr>
        <w:t>активности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случају</w:t>
      </w:r>
      <w:r w:rsidRPr="0061515C">
        <w:rPr>
          <w:rFonts w:cs="Arial"/>
          <w:sz w:val="24"/>
          <w:szCs w:val="24"/>
          <w:lang w:val="sr-Latn-CS"/>
        </w:rPr>
        <w:t xml:space="preserve"> </w:t>
      </w:r>
      <w:r w:rsidRPr="0061515C">
        <w:rPr>
          <w:rFonts w:cs="Arial"/>
          <w:sz w:val="24"/>
          <w:szCs w:val="24"/>
        </w:rPr>
        <w:t>подношења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при</w:t>
      </w:r>
      <w:r w:rsidRPr="0061515C">
        <w:rPr>
          <w:rFonts w:cs="Arial"/>
          <w:sz w:val="24"/>
          <w:szCs w:val="24"/>
          <w:lang w:val="sr-Latn-CS"/>
        </w:rPr>
        <w:t xml:space="preserve"> </w:t>
      </w:r>
      <w:r w:rsidRPr="0061515C">
        <w:rPr>
          <w:rFonts w:cs="Arial"/>
          <w:sz w:val="24"/>
          <w:szCs w:val="24"/>
        </w:rPr>
        <w:t>чему</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тад</w:t>
      </w:r>
      <w:r w:rsidRPr="0061515C">
        <w:rPr>
          <w:rFonts w:cs="Arial"/>
          <w:sz w:val="24"/>
          <w:szCs w:val="24"/>
          <w:lang w:val="sr-Latn-CS"/>
        </w:rPr>
        <w:t xml:space="preserve"> </w:t>
      </w:r>
      <w:r w:rsidRPr="0061515C">
        <w:rPr>
          <w:rFonts w:cs="Arial"/>
          <w:sz w:val="24"/>
          <w:szCs w:val="24"/>
        </w:rPr>
        <w:t>дужан</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обавештењу</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поднетом</w:t>
      </w:r>
      <w:r w:rsidRPr="0061515C">
        <w:rPr>
          <w:rFonts w:cs="Arial"/>
          <w:sz w:val="24"/>
          <w:szCs w:val="24"/>
          <w:lang w:val="sr-Latn-CS"/>
        </w:rPr>
        <w:t xml:space="preserve"> </w:t>
      </w:r>
      <w:r w:rsidRPr="0061515C">
        <w:rPr>
          <w:rFonts w:cs="Arial"/>
          <w:sz w:val="24"/>
          <w:szCs w:val="24"/>
        </w:rPr>
        <w:t>захтеву</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наведе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зауставља</w:t>
      </w:r>
      <w:r w:rsidRPr="0061515C">
        <w:rPr>
          <w:rFonts w:cs="Arial"/>
          <w:sz w:val="24"/>
          <w:szCs w:val="24"/>
          <w:lang w:val="sr-Latn-CS"/>
        </w:rPr>
        <w:t xml:space="preserve"> </w:t>
      </w:r>
      <w:r w:rsidRPr="0061515C">
        <w:rPr>
          <w:rFonts w:cs="Arial"/>
          <w:sz w:val="24"/>
          <w:szCs w:val="24"/>
        </w:rPr>
        <w:t>даље</w:t>
      </w:r>
      <w:r w:rsidRPr="0061515C">
        <w:rPr>
          <w:rFonts w:cs="Arial"/>
          <w:sz w:val="24"/>
          <w:szCs w:val="24"/>
          <w:lang w:val="sr-Latn-CS"/>
        </w:rPr>
        <w:t xml:space="preserve"> </w:t>
      </w:r>
      <w:r w:rsidRPr="0061515C">
        <w:rPr>
          <w:rFonts w:cs="Arial"/>
          <w:sz w:val="24"/>
          <w:szCs w:val="24"/>
        </w:rPr>
        <w:t>активности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поступку</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Детаљно</w:t>
      </w:r>
      <w:r w:rsidRPr="0061515C">
        <w:rPr>
          <w:rFonts w:cs="Arial"/>
          <w:sz w:val="24"/>
          <w:szCs w:val="24"/>
          <w:lang w:val="sr-Latn-CS"/>
        </w:rPr>
        <w:t xml:space="preserve"> </w:t>
      </w:r>
      <w:r w:rsidRPr="0061515C">
        <w:rPr>
          <w:rFonts w:cs="Arial"/>
          <w:sz w:val="24"/>
          <w:szCs w:val="24"/>
        </w:rPr>
        <w:t>упутство</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садржини</w:t>
      </w:r>
      <w:r w:rsidRPr="0061515C">
        <w:rPr>
          <w:rFonts w:cs="Arial"/>
          <w:sz w:val="24"/>
          <w:szCs w:val="24"/>
          <w:lang w:val="sr-Latn-CS"/>
        </w:rPr>
        <w:t xml:space="preserve"> </w:t>
      </w:r>
      <w:r w:rsidRPr="0061515C">
        <w:rPr>
          <w:rFonts w:cs="Arial"/>
          <w:sz w:val="24"/>
          <w:szCs w:val="24"/>
        </w:rPr>
        <w:t>потпуног</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чланом</w:t>
      </w:r>
      <w:r w:rsidRPr="0061515C">
        <w:rPr>
          <w:rFonts w:cs="Arial"/>
          <w:sz w:val="24"/>
          <w:szCs w:val="24"/>
          <w:lang w:val="sr-Latn-CS"/>
        </w:rPr>
        <w:t xml:space="preserve">   151. </w:t>
      </w:r>
      <w:r w:rsidRPr="0061515C">
        <w:rPr>
          <w:rFonts w:cs="Arial"/>
          <w:sz w:val="24"/>
          <w:szCs w:val="24"/>
        </w:rPr>
        <w:t>став</w:t>
      </w:r>
      <w:r w:rsidRPr="0061515C">
        <w:rPr>
          <w:rFonts w:cs="Arial"/>
          <w:sz w:val="24"/>
          <w:szCs w:val="24"/>
          <w:lang w:val="sr-Latn-CS"/>
        </w:rPr>
        <w:t xml:space="preserve"> 1. </w:t>
      </w:r>
      <w:r w:rsidRPr="0061515C">
        <w:rPr>
          <w:rFonts w:cs="Arial"/>
          <w:sz w:val="24"/>
          <w:szCs w:val="24"/>
        </w:rPr>
        <w:t>тач</w:t>
      </w:r>
      <w:r w:rsidRPr="0061515C">
        <w:rPr>
          <w:rFonts w:cs="Arial"/>
          <w:sz w:val="24"/>
          <w:szCs w:val="24"/>
          <w:lang w:val="sr-Latn-CS"/>
        </w:rPr>
        <w:t xml:space="preserve">. 1) – 7) </w:t>
      </w:r>
      <w:r w:rsidRPr="0061515C">
        <w:rPr>
          <w:rFonts w:cs="Arial"/>
          <w:sz w:val="24"/>
          <w:szCs w:val="24"/>
        </w:rPr>
        <w:t>ЗЈН</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1) </w:t>
      </w: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адресу</w:t>
      </w:r>
      <w:r w:rsidRPr="0061515C">
        <w:rPr>
          <w:rFonts w:cs="Arial"/>
          <w:sz w:val="24"/>
          <w:szCs w:val="24"/>
          <w:lang w:val="sr-Latn-CS"/>
        </w:rPr>
        <w:t xml:space="preserve"> </w:t>
      </w:r>
      <w:r w:rsidRPr="0061515C">
        <w:rPr>
          <w:rFonts w:cs="Arial"/>
          <w:sz w:val="24"/>
          <w:szCs w:val="24"/>
        </w:rPr>
        <w:t>подносиоца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лице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контакт</w:t>
      </w:r>
    </w:p>
    <w:p w:rsidR="00307F94" w:rsidRPr="0061515C" w:rsidRDefault="00307F94" w:rsidP="0031435B">
      <w:pPr>
        <w:rPr>
          <w:rFonts w:cs="Arial"/>
          <w:sz w:val="24"/>
          <w:szCs w:val="24"/>
          <w:lang w:val="sr-Latn-CS"/>
        </w:rPr>
      </w:pPr>
      <w:r w:rsidRPr="0061515C">
        <w:rPr>
          <w:rFonts w:cs="Arial"/>
          <w:sz w:val="24"/>
          <w:szCs w:val="24"/>
          <w:lang w:val="sr-Latn-CS"/>
        </w:rPr>
        <w:t xml:space="preserve">2) </w:t>
      </w: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адресу</w:t>
      </w:r>
      <w:r w:rsidRPr="0061515C">
        <w:rPr>
          <w:rFonts w:cs="Arial"/>
          <w:sz w:val="24"/>
          <w:szCs w:val="24"/>
          <w:lang w:val="sr-Latn-CS"/>
        </w:rPr>
        <w:t xml:space="preserve"> </w:t>
      </w:r>
      <w:r w:rsidRPr="0061515C">
        <w:rPr>
          <w:rFonts w:cs="Arial"/>
          <w:sz w:val="24"/>
          <w:szCs w:val="24"/>
        </w:rPr>
        <w:t>наручиоца</w:t>
      </w:r>
    </w:p>
    <w:p w:rsidR="00307F94" w:rsidRPr="0061515C" w:rsidRDefault="00307F94" w:rsidP="0031435B">
      <w:pPr>
        <w:rPr>
          <w:rFonts w:cs="Arial"/>
          <w:sz w:val="24"/>
          <w:szCs w:val="24"/>
          <w:lang w:val="sr-Latn-CS"/>
        </w:rPr>
      </w:pPr>
      <w:r w:rsidRPr="0061515C">
        <w:rPr>
          <w:rFonts w:cs="Arial"/>
          <w:sz w:val="24"/>
          <w:szCs w:val="24"/>
          <w:lang w:val="sr-Latn-CS"/>
        </w:rPr>
        <w:t xml:space="preserve">3) </w:t>
      </w:r>
      <w:r w:rsidRPr="0061515C">
        <w:rPr>
          <w:rFonts w:cs="Arial"/>
          <w:sz w:val="24"/>
          <w:szCs w:val="24"/>
        </w:rPr>
        <w:t>податке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јавној</w:t>
      </w:r>
      <w:r w:rsidRPr="0061515C">
        <w:rPr>
          <w:rFonts w:cs="Arial"/>
          <w:sz w:val="24"/>
          <w:szCs w:val="24"/>
          <w:lang w:val="sr-Latn-CS"/>
        </w:rPr>
        <w:t xml:space="preserve"> </w:t>
      </w:r>
      <w:r w:rsidRPr="0061515C">
        <w:rPr>
          <w:rFonts w:cs="Arial"/>
          <w:sz w:val="24"/>
          <w:szCs w:val="24"/>
        </w:rPr>
        <w:t>набавци</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предмет</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односно</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одлуци</w:t>
      </w:r>
      <w:r w:rsidRPr="0061515C">
        <w:rPr>
          <w:rFonts w:cs="Arial"/>
          <w:sz w:val="24"/>
          <w:szCs w:val="24"/>
          <w:lang w:val="sr-Latn-CS"/>
        </w:rPr>
        <w:t xml:space="preserve"> </w:t>
      </w:r>
      <w:r w:rsidRPr="0061515C">
        <w:rPr>
          <w:rFonts w:cs="Arial"/>
          <w:sz w:val="24"/>
          <w:szCs w:val="24"/>
        </w:rPr>
        <w:t>наручиоца</w:t>
      </w:r>
    </w:p>
    <w:p w:rsidR="00307F94" w:rsidRPr="0061515C" w:rsidRDefault="00307F94" w:rsidP="0031435B">
      <w:pPr>
        <w:rPr>
          <w:rFonts w:cs="Arial"/>
          <w:sz w:val="24"/>
          <w:szCs w:val="24"/>
          <w:lang w:val="sr-Latn-CS"/>
        </w:rPr>
      </w:pPr>
      <w:r w:rsidRPr="0061515C">
        <w:rPr>
          <w:rFonts w:cs="Arial"/>
          <w:sz w:val="24"/>
          <w:szCs w:val="24"/>
          <w:lang w:val="sr-Latn-CS"/>
        </w:rPr>
        <w:t xml:space="preserve">4) </w:t>
      </w:r>
      <w:r w:rsidRPr="0061515C">
        <w:rPr>
          <w:rFonts w:cs="Arial"/>
          <w:sz w:val="24"/>
          <w:szCs w:val="24"/>
        </w:rPr>
        <w:t>повреде</w:t>
      </w:r>
      <w:r w:rsidRPr="0061515C">
        <w:rPr>
          <w:rFonts w:cs="Arial"/>
          <w:sz w:val="24"/>
          <w:szCs w:val="24"/>
          <w:lang w:val="sr-Latn-CS"/>
        </w:rPr>
        <w:t xml:space="preserve"> </w:t>
      </w:r>
      <w:r w:rsidRPr="0061515C">
        <w:rPr>
          <w:rFonts w:cs="Arial"/>
          <w:sz w:val="24"/>
          <w:szCs w:val="24"/>
        </w:rPr>
        <w:t>прописа</w:t>
      </w:r>
      <w:r w:rsidRPr="0061515C">
        <w:rPr>
          <w:rFonts w:cs="Arial"/>
          <w:sz w:val="24"/>
          <w:szCs w:val="24"/>
          <w:lang w:val="sr-Latn-CS"/>
        </w:rPr>
        <w:t xml:space="preserve"> </w:t>
      </w:r>
      <w:r w:rsidRPr="0061515C">
        <w:rPr>
          <w:rFonts w:cs="Arial"/>
          <w:sz w:val="24"/>
          <w:szCs w:val="24"/>
        </w:rPr>
        <w:t>којима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уређује</w:t>
      </w:r>
      <w:r w:rsidRPr="0061515C">
        <w:rPr>
          <w:rFonts w:cs="Arial"/>
          <w:sz w:val="24"/>
          <w:szCs w:val="24"/>
          <w:lang w:val="sr-Latn-CS"/>
        </w:rPr>
        <w:t xml:space="preserve"> </w:t>
      </w:r>
      <w:r w:rsidRPr="0061515C">
        <w:rPr>
          <w:rFonts w:cs="Arial"/>
          <w:sz w:val="24"/>
          <w:szCs w:val="24"/>
        </w:rPr>
        <w:t>поступак</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p>
    <w:p w:rsidR="00307F94" w:rsidRPr="0061515C" w:rsidRDefault="00307F94" w:rsidP="0031435B">
      <w:pPr>
        <w:rPr>
          <w:rFonts w:cs="Arial"/>
          <w:sz w:val="24"/>
          <w:szCs w:val="24"/>
          <w:lang w:val="sr-Latn-CS"/>
        </w:rPr>
      </w:pPr>
      <w:r w:rsidRPr="0061515C">
        <w:rPr>
          <w:rFonts w:cs="Arial"/>
          <w:sz w:val="24"/>
          <w:szCs w:val="24"/>
          <w:lang w:val="sr-Latn-CS"/>
        </w:rPr>
        <w:t xml:space="preserve">5) </w:t>
      </w:r>
      <w:r w:rsidRPr="0061515C">
        <w:rPr>
          <w:rFonts w:cs="Arial"/>
          <w:sz w:val="24"/>
          <w:szCs w:val="24"/>
        </w:rPr>
        <w:t>чињенице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доказе</w:t>
      </w:r>
      <w:r w:rsidRPr="0061515C">
        <w:rPr>
          <w:rFonts w:cs="Arial"/>
          <w:sz w:val="24"/>
          <w:szCs w:val="24"/>
          <w:lang w:val="sr-Latn-CS"/>
        </w:rPr>
        <w:t xml:space="preserve"> </w:t>
      </w:r>
      <w:r w:rsidRPr="0061515C">
        <w:rPr>
          <w:rFonts w:cs="Arial"/>
          <w:sz w:val="24"/>
          <w:szCs w:val="24"/>
        </w:rPr>
        <w:t>којима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повреде</w:t>
      </w:r>
      <w:r w:rsidRPr="0061515C">
        <w:rPr>
          <w:rFonts w:cs="Arial"/>
          <w:sz w:val="24"/>
          <w:szCs w:val="24"/>
          <w:lang w:val="sr-Latn-CS"/>
        </w:rPr>
        <w:t xml:space="preserve"> </w:t>
      </w:r>
      <w:r w:rsidRPr="0061515C">
        <w:rPr>
          <w:rFonts w:cs="Arial"/>
          <w:sz w:val="24"/>
          <w:szCs w:val="24"/>
        </w:rPr>
        <w:t>доказују</w:t>
      </w:r>
    </w:p>
    <w:p w:rsidR="00307F94" w:rsidRPr="0061515C" w:rsidRDefault="00307F94" w:rsidP="0031435B">
      <w:pPr>
        <w:rPr>
          <w:rFonts w:cs="Arial"/>
          <w:sz w:val="24"/>
          <w:szCs w:val="24"/>
          <w:lang w:val="sr-Latn-CS"/>
        </w:rPr>
      </w:pPr>
      <w:r w:rsidRPr="0061515C">
        <w:rPr>
          <w:rFonts w:cs="Arial"/>
          <w:sz w:val="24"/>
          <w:szCs w:val="24"/>
          <w:lang w:val="sr-Latn-CS"/>
        </w:rPr>
        <w:t xml:space="preserve">6) </w:t>
      </w:r>
      <w:r w:rsidRPr="0061515C">
        <w:rPr>
          <w:rFonts w:cs="Arial"/>
          <w:sz w:val="24"/>
          <w:szCs w:val="24"/>
        </w:rPr>
        <w:t>потврду</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156. </w:t>
      </w:r>
      <w:r w:rsidRPr="0061515C">
        <w:rPr>
          <w:rFonts w:cs="Arial"/>
          <w:sz w:val="24"/>
          <w:szCs w:val="24"/>
        </w:rPr>
        <w:t>ЗЈН</w:t>
      </w:r>
    </w:p>
    <w:p w:rsidR="00307F94" w:rsidRPr="0061515C" w:rsidRDefault="00307F94" w:rsidP="0031435B">
      <w:pPr>
        <w:rPr>
          <w:rFonts w:cs="Arial"/>
          <w:sz w:val="24"/>
          <w:szCs w:val="24"/>
          <w:lang w:val="sr-Latn-CS"/>
        </w:rPr>
      </w:pPr>
      <w:r w:rsidRPr="0061515C">
        <w:rPr>
          <w:rFonts w:cs="Arial"/>
          <w:sz w:val="24"/>
          <w:szCs w:val="24"/>
          <w:lang w:val="sr-Latn-CS"/>
        </w:rPr>
        <w:t xml:space="preserve">7) </w:t>
      </w:r>
      <w:r w:rsidRPr="0061515C">
        <w:rPr>
          <w:rFonts w:cs="Arial"/>
          <w:sz w:val="24"/>
          <w:szCs w:val="24"/>
        </w:rPr>
        <w:t>потпис</w:t>
      </w:r>
      <w:r w:rsidRPr="0061515C">
        <w:rPr>
          <w:rFonts w:cs="Arial"/>
          <w:sz w:val="24"/>
          <w:szCs w:val="24"/>
          <w:lang w:val="sr-Latn-CS"/>
        </w:rPr>
        <w:t xml:space="preserve"> </w:t>
      </w:r>
      <w:r w:rsidRPr="0061515C">
        <w:rPr>
          <w:rFonts w:cs="Arial"/>
          <w:sz w:val="24"/>
          <w:szCs w:val="24"/>
        </w:rPr>
        <w:t>подносиоца</w:t>
      </w:r>
      <w:r w:rsidRPr="0061515C">
        <w:rPr>
          <w:rFonts w:cs="Arial"/>
          <w:sz w:val="24"/>
          <w:szCs w:val="24"/>
          <w:lang w:val="sr-Latn-CS"/>
        </w:rPr>
        <w:t>.</w:t>
      </w:r>
    </w:p>
    <w:p w:rsidR="00856D1A" w:rsidRPr="0061515C" w:rsidRDefault="00856D1A" w:rsidP="0031435B">
      <w:pPr>
        <w:rPr>
          <w:rFonts w:cs="Arial"/>
          <w:sz w:val="24"/>
          <w:szCs w:val="24"/>
          <w:lang w:val="sr-Cyrl-RS"/>
        </w:rPr>
      </w:pPr>
      <w:r w:rsidRPr="0061515C">
        <w:rPr>
          <w:rFonts w:cs="Arial"/>
          <w:sz w:val="24"/>
          <w:szCs w:val="24"/>
        </w:rPr>
        <w:t>Ако</w:t>
      </w:r>
      <w:r w:rsidRPr="0061515C">
        <w:rPr>
          <w:rFonts w:cs="Arial"/>
          <w:sz w:val="24"/>
          <w:szCs w:val="24"/>
          <w:lang w:val="sr-Latn-CS"/>
        </w:rPr>
        <w:t xml:space="preserve"> </w:t>
      </w:r>
      <w:r w:rsidRPr="0061515C">
        <w:rPr>
          <w:rFonts w:cs="Arial"/>
          <w:sz w:val="24"/>
          <w:szCs w:val="24"/>
        </w:rPr>
        <w:t>поднети</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обавезне</w:t>
      </w:r>
      <w:r w:rsidRPr="0061515C">
        <w:rPr>
          <w:rFonts w:cs="Arial"/>
          <w:sz w:val="24"/>
          <w:szCs w:val="24"/>
          <w:lang w:val="sr-Cyrl-RS"/>
        </w:rPr>
        <w:t xml:space="preserve"> елементе</w:t>
      </w:r>
      <w:r w:rsidRPr="0061515C">
        <w:rPr>
          <w:rFonts w:cs="Arial"/>
          <w:sz w:val="24"/>
          <w:szCs w:val="24"/>
        </w:rPr>
        <w:t xml:space="preserve"> 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такав</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одбацити</w:t>
      </w:r>
      <w:r w:rsidRPr="0061515C">
        <w:rPr>
          <w:rFonts w:cs="Arial"/>
          <w:sz w:val="24"/>
          <w:szCs w:val="24"/>
          <w:lang w:val="sr-Latn-CS"/>
        </w:rPr>
        <w:t xml:space="preserve"> </w:t>
      </w:r>
      <w:r w:rsidRPr="0061515C">
        <w:rPr>
          <w:rFonts w:cs="Arial"/>
          <w:sz w:val="24"/>
          <w:szCs w:val="24"/>
        </w:rPr>
        <w:t>закључком</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lastRenderedPageBreak/>
        <w:t>Ако</w:t>
      </w:r>
      <w:r w:rsidRPr="0061515C">
        <w:rPr>
          <w:rFonts w:cs="Arial"/>
          <w:sz w:val="24"/>
          <w:szCs w:val="24"/>
          <w:lang w:val="sr-Latn-CS"/>
        </w:rPr>
        <w:t xml:space="preserve"> </w:t>
      </w:r>
      <w:r w:rsidR="00C05D97" w:rsidRPr="0061515C">
        <w:rPr>
          <w:rFonts w:cs="Arial"/>
          <w:sz w:val="24"/>
          <w:szCs w:val="24"/>
          <w:lang w:val="sr-Cyrl-RS"/>
        </w:rPr>
        <w:t xml:space="preserve">је </w:t>
      </w:r>
      <w:r w:rsidRPr="0061515C">
        <w:rPr>
          <w:rFonts w:cs="Arial"/>
          <w:sz w:val="24"/>
          <w:szCs w:val="24"/>
        </w:rPr>
        <w:t>поднети</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00C05D97" w:rsidRPr="0061515C">
        <w:rPr>
          <w:rFonts w:cs="Arial"/>
          <w:sz w:val="24"/>
          <w:szCs w:val="24"/>
          <w:lang w:val="sr-Cyrl-RS"/>
        </w:rPr>
        <w:t xml:space="preserve"> неблаговремен или ако је поднет од стране лица које нема активну легитимацију</w:t>
      </w:r>
      <w:r w:rsidR="00856D1A" w:rsidRPr="0061515C">
        <w:rPr>
          <w:rFonts w:cs="Arial"/>
          <w:sz w:val="24"/>
          <w:szCs w:val="24"/>
          <w:lang w:val="sr-Latn-CS"/>
        </w:rPr>
        <w:t xml:space="preserve"> </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такав</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одбацити</w:t>
      </w:r>
      <w:r w:rsidRPr="0061515C">
        <w:rPr>
          <w:rFonts w:cs="Arial"/>
          <w:sz w:val="24"/>
          <w:szCs w:val="24"/>
          <w:lang w:val="sr-Latn-CS"/>
        </w:rPr>
        <w:t xml:space="preserve"> </w:t>
      </w:r>
      <w:r w:rsidRPr="0061515C">
        <w:rPr>
          <w:rFonts w:cs="Arial"/>
          <w:sz w:val="24"/>
          <w:szCs w:val="24"/>
        </w:rPr>
        <w:t>закључком</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Закључак</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доставља</w:t>
      </w:r>
      <w:r w:rsidRPr="0061515C">
        <w:rPr>
          <w:rFonts w:cs="Arial"/>
          <w:sz w:val="24"/>
          <w:szCs w:val="24"/>
          <w:lang w:val="sr-Latn-CS"/>
        </w:rPr>
        <w:t xml:space="preserve"> </w:t>
      </w:r>
      <w:r w:rsidRPr="0061515C">
        <w:rPr>
          <w:rFonts w:cs="Arial"/>
          <w:sz w:val="24"/>
          <w:szCs w:val="24"/>
        </w:rPr>
        <w:t>подносиоцу</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Републичкој</w:t>
      </w:r>
      <w:r w:rsidRPr="0061515C">
        <w:rPr>
          <w:rFonts w:cs="Arial"/>
          <w:sz w:val="24"/>
          <w:szCs w:val="24"/>
          <w:lang w:val="sr-Latn-CS"/>
        </w:rPr>
        <w:t xml:space="preserve"> </w:t>
      </w:r>
      <w:r w:rsidRPr="0061515C">
        <w:rPr>
          <w:rFonts w:cs="Arial"/>
          <w:sz w:val="24"/>
          <w:szCs w:val="24"/>
        </w:rPr>
        <w:t>комисији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року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три</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доношења</w:t>
      </w:r>
      <w:r w:rsidRPr="0061515C">
        <w:rPr>
          <w:rFonts w:cs="Arial"/>
          <w:sz w:val="24"/>
          <w:szCs w:val="24"/>
          <w:lang w:val="sr-Latn-CS"/>
        </w:rPr>
        <w:t xml:space="preserve">. </w:t>
      </w:r>
    </w:p>
    <w:p w:rsidR="00307F94" w:rsidRPr="0061515C" w:rsidRDefault="00307F94" w:rsidP="0031435B">
      <w:pPr>
        <w:rPr>
          <w:rFonts w:cs="Arial"/>
          <w:sz w:val="24"/>
          <w:szCs w:val="24"/>
          <w:lang w:val="sr-Cyrl-RS"/>
        </w:rPr>
      </w:pPr>
      <w:r w:rsidRPr="0061515C">
        <w:rPr>
          <w:rFonts w:cs="Arial"/>
          <w:sz w:val="24"/>
          <w:szCs w:val="24"/>
        </w:rPr>
        <w:t>Против</w:t>
      </w:r>
      <w:r w:rsidRPr="0061515C">
        <w:rPr>
          <w:rFonts w:cs="Arial"/>
          <w:sz w:val="24"/>
          <w:szCs w:val="24"/>
          <w:lang w:val="sr-Latn-CS"/>
        </w:rPr>
        <w:t xml:space="preserve"> </w:t>
      </w:r>
      <w:r w:rsidRPr="0061515C">
        <w:rPr>
          <w:rFonts w:cs="Arial"/>
          <w:sz w:val="24"/>
          <w:szCs w:val="24"/>
        </w:rPr>
        <w:t>закључка</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подносилац</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року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три</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w:t>
      </w:r>
      <w:r w:rsidRPr="0061515C">
        <w:rPr>
          <w:rFonts w:cs="Arial"/>
          <w:sz w:val="24"/>
          <w:szCs w:val="24"/>
        </w:rPr>
        <w:t>пријема</w:t>
      </w:r>
      <w:r w:rsidRPr="0061515C">
        <w:rPr>
          <w:rFonts w:cs="Arial"/>
          <w:sz w:val="24"/>
          <w:szCs w:val="24"/>
          <w:lang w:val="sr-Latn-CS"/>
        </w:rPr>
        <w:t xml:space="preserve"> </w:t>
      </w:r>
      <w:r w:rsidRPr="0061515C">
        <w:rPr>
          <w:rFonts w:cs="Arial"/>
          <w:sz w:val="24"/>
          <w:szCs w:val="24"/>
        </w:rPr>
        <w:t>закључка</w:t>
      </w:r>
      <w:r w:rsidRPr="0061515C">
        <w:rPr>
          <w:rFonts w:cs="Arial"/>
          <w:sz w:val="24"/>
          <w:szCs w:val="24"/>
          <w:lang w:val="sr-Latn-CS"/>
        </w:rPr>
        <w:t xml:space="preserve"> </w:t>
      </w:r>
      <w:r w:rsidRPr="0061515C">
        <w:rPr>
          <w:rFonts w:cs="Arial"/>
          <w:sz w:val="24"/>
          <w:szCs w:val="24"/>
        </w:rPr>
        <w:t>поднети</w:t>
      </w:r>
      <w:r w:rsidRPr="0061515C">
        <w:rPr>
          <w:rFonts w:cs="Arial"/>
          <w:sz w:val="24"/>
          <w:szCs w:val="24"/>
          <w:lang w:val="sr-Latn-CS"/>
        </w:rPr>
        <w:t xml:space="preserve"> </w:t>
      </w:r>
      <w:r w:rsidRPr="0061515C">
        <w:rPr>
          <w:rFonts w:cs="Arial"/>
          <w:sz w:val="24"/>
          <w:szCs w:val="24"/>
        </w:rPr>
        <w:t>жалбу</w:t>
      </w:r>
      <w:r w:rsidRPr="0061515C">
        <w:rPr>
          <w:rFonts w:cs="Arial"/>
          <w:sz w:val="24"/>
          <w:szCs w:val="24"/>
          <w:lang w:val="sr-Latn-CS"/>
        </w:rPr>
        <w:t xml:space="preserve"> </w:t>
      </w:r>
      <w:r w:rsidRPr="0061515C">
        <w:rPr>
          <w:rFonts w:cs="Arial"/>
          <w:sz w:val="24"/>
          <w:szCs w:val="24"/>
        </w:rPr>
        <w:t>Републичкој</w:t>
      </w:r>
      <w:r w:rsidRPr="0061515C">
        <w:rPr>
          <w:rFonts w:cs="Arial"/>
          <w:sz w:val="24"/>
          <w:szCs w:val="24"/>
          <w:lang w:val="sr-Latn-CS"/>
        </w:rPr>
        <w:t xml:space="preserve"> </w:t>
      </w:r>
      <w:r w:rsidRPr="0061515C">
        <w:rPr>
          <w:rFonts w:cs="Arial"/>
          <w:sz w:val="24"/>
          <w:szCs w:val="24"/>
        </w:rPr>
        <w:t>комисији</w:t>
      </w:r>
      <w:r w:rsidRPr="0061515C">
        <w:rPr>
          <w:rFonts w:cs="Arial"/>
          <w:sz w:val="24"/>
          <w:szCs w:val="24"/>
          <w:lang w:val="sr-Latn-CS"/>
        </w:rPr>
        <w:t xml:space="preserve">, </w:t>
      </w:r>
      <w:r w:rsidRPr="0061515C">
        <w:rPr>
          <w:rFonts w:cs="Arial"/>
          <w:sz w:val="24"/>
          <w:szCs w:val="24"/>
        </w:rPr>
        <w:t>док</w:t>
      </w:r>
      <w:r w:rsidRPr="0061515C">
        <w:rPr>
          <w:rFonts w:cs="Arial"/>
          <w:sz w:val="24"/>
          <w:szCs w:val="24"/>
          <w:lang w:val="sr-Latn-CS"/>
        </w:rPr>
        <w:t xml:space="preserve"> </w:t>
      </w:r>
      <w:r w:rsidRPr="0061515C">
        <w:rPr>
          <w:rFonts w:cs="Arial"/>
          <w:sz w:val="24"/>
          <w:szCs w:val="24"/>
        </w:rPr>
        <w:t>копију</w:t>
      </w:r>
      <w:r w:rsidRPr="0061515C">
        <w:rPr>
          <w:rFonts w:cs="Arial"/>
          <w:sz w:val="24"/>
          <w:szCs w:val="24"/>
          <w:lang w:val="sr-Latn-CS"/>
        </w:rPr>
        <w:t xml:space="preserve"> </w:t>
      </w:r>
      <w:r w:rsidRPr="0061515C">
        <w:rPr>
          <w:rFonts w:cs="Arial"/>
          <w:sz w:val="24"/>
          <w:szCs w:val="24"/>
        </w:rPr>
        <w:t>жалбе</w:t>
      </w:r>
      <w:r w:rsidRPr="0061515C">
        <w:rPr>
          <w:rFonts w:cs="Arial"/>
          <w:sz w:val="24"/>
          <w:szCs w:val="24"/>
          <w:lang w:val="sr-Latn-CS"/>
        </w:rPr>
        <w:t xml:space="preserve"> </w:t>
      </w:r>
      <w:r w:rsidRPr="0061515C">
        <w:rPr>
          <w:rFonts w:cs="Arial"/>
          <w:sz w:val="24"/>
          <w:szCs w:val="24"/>
        </w:rPr>
        <w:t>истовремено</w:t>
      </w:r>
      <w:r w:rsidRPr="0061515C">
        <w:rPr>
          <w:rFonts w:cs="Arial"/>
          <w:sz w:val="24"/>
          <w:szCs w:val="24"/>
          <w:lang w:val="sr-Latn-CS"/>
        </w:rPr>
        <w:t xml:space="preserve"> </w:t>
      </w:r>
      <w:r w:rsidRPr="0061515C">
        <w:rPr>
          <w:rFonts w:cs="Arial"/>
          <w:sz w:val="24"/>
          <w:szCs w:val="24"/>
        </w:rPr>
        <w:t>доставља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p>
    <w:p w:rsidR="00307F94" w:rsidRPr="0061515C" w:rsidRDefault="00307F94" w:rsidP="0031435B">
      <w:pPr>
        <w:rPr>
          <w:rFonts w:cs="Arial"/>
          <w:sz w:val="24"/>
          <w:szCs w:val="24"/>
          <w:lang w:val="sr-Latn-CS"/>
        </w:rPr>
      </w:pPr>
      <w:r w:rsidRPr="0061515C">
        <w:rPr>
          <w:rFonts w:cs="Arial"/>
          <w:sz w:val="24"/>
          <w:szCs w:val="24"/>
        </w:rPr>
        <w:t>Износ</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156. </w:t>
      </w:r>
      <w:r w:rsidRPr="0061515C">
        <w:rPr>
          <w:rFonts w:cs="Arial"/>
          <w:sz w:val="24"/>
          <w:szCs w:val="24"/>
        </w:rPr>
        <w:t>став</w:t>
      </w:r>
      <w:r w:rsidRPr="0061515C">
        <w:rPr>
          <w:rFonts w:cs="Arial"/>
          <w:sz w:val="24"/>
          <w:szCs w:val="24"/>
          <w:lang w:val="sr-Latn-CS"/>
        </w:rPr>
        <w:t xml:space="preserve"> 1. </w:t>
      </w:r>
      <w:r w:rsidRPr="0061515C">
        <w:rPr>
          <w:rFonts w:cs="Arial"/>
          <w:sz w:val="24"/>
          <w:szCs w:val="24"/>
        </w:rPr>
        <w:t>тач</w:t>
      </w:r>
      <w:r w:rsidRPr="0061515C">
        <w:rPr>
          <w:rFonts w:cs="Arial"/>
          <w:sz w:val="24"/>
          <w:szCs w:val="24"/>
          <w:lang w:val="sr-Latn-CS"/>
        </w:rPr>
        <w:t xml:space="preserve">. 1)- 3) </w:t>
      </w:r>
      <w:r w:rsidRPr="0061515C">
        <w:rPr>
          <w:rFonts w:cs="Arial"/>
          <w:sz w:val="24"/>
          <w:szCs w:val="24"/>
        </w:rPr>
        <w:t>ЗЈН</w:t>
      </w:r>
      <w:r w:rsidRPr="0061515C">
        <w:rPr>
          <w:rFonts w:cs="Arial"/>
          <w:sz w:val="24"/>
          <w:szCs w:val="24"/>
          <w:lang w:val="sr-Latn-CS"/>
        </w:rPr>
        <w:t>:</w:t>
      </w:r>
    </w:p>
    <w:p w:rsidR="00307F94" w:rsidRPr="0061515C" w:rsidRDefault="00307F94" w:rsidP="0031435B">
      <w:pPr>
        <w:rPr>
          <w:rFonts w:cs="Arial"/>
          <w:sz w:val="24"/>
          <w:szCs w:val="24"/>
          <w:lang w:val="sr-Cyrl-RS"/>
        </w:rPr>
      </w:pPr>
      <w:r w:rsidRPr="0061515C">
        <w:rPr>
          <w:rFonts w:cs="Arial"/>
          <w:sz w:val="24"/>
          <w:szCs w:val="24"/>
        </w:rPr>
        <w:t>Подносилац</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дужан</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рачун</w:t>
      </w:r>
      <w:r w:rsidRPr="0061515C">
        <w:rPr>
          <w:rFonts w:cs="Arial"/>
          <w:sz w:val="24"/>
          <w:szCs w:val="24"/>
          <w:lang w:val="sr-Latn-CS"/>
        </w:rPr>
        <w:t xml:space="preserve"> </w:t>
      </w:r>
      <w:r w:rsidRPr="0061515C">
        <w:rPr>
          <w:rFonts w:cs="Arial"/>
          <w:sz w:val="24"/>
          <w:szCs w:val="24"/>
        </w:rPr>
        <w:t>буџета</w:t>
      </w:r>
      <w:r w:rsidRPr="0061515C">
        <w:rPr>
          <w:rFonts w:cs="Arial"/>
          <w:sz w:val="24"/>
          <w:szCs w:val="24"/>
          <w:lang w:val="sr-Latn-CS"/>
        </w:rPr>
        <w:t xml:space="preserve"> </w:t>
      </w:r>
      <w:r w:rsidRPr="0061515C">
        <w:rPr>
          <w:rFonts w:cs="Arial"/>
          <w:sz w:val="24"/>
          <w:szCs w:val="24"/>
        </w:rPr>
        <w:t>Републике</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рачуна</w:t>
      </w:r>
      <w:r w:rsidRPr="0061515C">
        <w:rPr>
          <w:rFonts w:cs="Arial"/>
          <w:sz w:val="24"/>
          <w:szCs w:val="24"/>
          <w:lang w:val="sr-Latn-CS"/>
        </w:rPr>
        <w:t xml:space="preserve">: 840-30678845-06, </w:t>
      </w:r>
      <w:r w:rsidRPr="0061515C">
        <w:rPr>
          <w:rFonts w:cs="Arial"/>
          <w:sz w:val="24"/>
          <w:szCs w:val="24"/>
        </w:rPr>
        <w:t>шифра</w:t>
      </w:r>
      <w:r w:rsidRPr="0061515C">
        <w:rPr>
          <w:rFonts w:cs="Arial"/>
          <w:sz w:val="24"/>
          <w:szCs w:val="24"/>
          <w:lang w:val="sr-Latn-CS"/>
        </w:rPr>
        <w:t xml:space="preserve"> </w:t>
      </w:r>
      <w:r w:rsidRPr="0061515C">
        <w:rPr>
          <w:rFonts w:cs="Arial"/>
          <w:sz w:val="24"/>
          <w:szCs w:val="24"/>
        </w:rPr>
        <w:t>плаћања</w:t>
      </w:r>
      <w:r w:rsidRPr="0061515C">
        <w:rPr>
          <w:rFonts w:cs="Arial"/>
          <w:sz w:val="24"/>
          <w:szCs w:val="24"/>
          <w:lang w:val="sr-Latn-CS"/>
        </w:rPr>
        <w:t xml:space="preserve"> 153 </w:t>
      </w:r>
      <w:r w:rsidRPr="0061515C">
        <w:rPr>
          <w:rFonts w:cs="Arial"/>
          <w:sz w:val="24"/>
          <w:szCs w:val="24"/>
        </w:rPr>
        <w:t>или</w:t>
      </w:r>
      <w:r w:rsidRPr="0061515C">
        <w:rPr>
          <w:rFonts w:cs="Arial"/>
          <w:sz w:val="24"/>
          <w:szCs w:val="24"/>
          <w:lang w:val="sr-Latn-CS"/>
        </w:rPr>
        <w:t xml:space="preserve"> 253, </w:t>
      </w:r>
      <w:r w:rsidRPr="0061515C">
        <w:rPr>
          <w:rFonts w:cs="Arial"/>
          <w:sz w:val="24"/>
          <w:szCs w:val="24"/>
        </w:rPr>
        <w:t>позив</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000A360A">
        <w:rPr>
          <w:rFonts w:cs="Arial"/>
          <w:sz w:val="24"/>
          <w:szCs w:val="24"/>
          <w:lang w:val="sr-Cyrl-CS"/>
        </w:rPr>
        <w:t>8400</w:t>
      </w:r>
      <w:r w:rsidR="000A360A" w:rsidRPr="0061515C">
        <w:rPr>
          <w:rFonts w:cs="Arial"/>
          <w:sz w:val="24"/>
          <w:szCs w:val="24"/>
          <w:lang w:val="sr-Cyrl-CS"/>
        </w:rPr>
        <w:t xml:space="preserve">00032017 </w:t>
      </w:r>
      <w:r w:rsidRPr="0061515C">
        <w:rPr>
          <w:rFonts w:cs="Arial"/>
          <w:sz w:val="24"/>
          <w:szCs w:val="24"/>
          <w:lang w:val="sr-Latn-CS"/>
        </w:rPr>
        <w:t>(</w:t>
      </w:r>
      <w:r w:rsidRPr="0061515C">
        <w:rPr>
          <w:rFonts w:cs="Arial"/>
          <w:sz w:val="24"/>
          <w:szCs w:val="24"/>
        </w:rPr>
        <w:t>уписати</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ЈН</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цртица</w:t>
      </w:r>
      <w:r w:rsidRPr="0061515C">
        <w:rPr>
          <w:rFonts w:cs="Arial"/>
          <w:sz w:val="24"/>
          <w:szCs w:val="24"/>
          <w:lang w:val="sr-Latn-CS"/>
        </w:rPr>
        <w:t xml:space="preserve">), </w:t>
      </w:r>
      <w:r w:rsidRPr="0061515C">
        <w:rPr>
          <w:rFonts w:cs="Arial"/>
          <w:sz w:val="24"/>
          <w:szCs w:val="24"/>
        </w:rPr>
        <w:t>сврха</w:t>
      </w:r>
      <w:r w:rsidRPr="0061515C">
        <w:rPr>
          <w:rFonts w:cs="Arial"/>
          <w:sz w:val="24"/>
          <w:szCs w:val="24"/>
          <w:lang w:val="sr-Latn-CS"/>
        </w:rPr>
        <w:t xml:space="preserve">: </w:t>
      </w:r>
      <w:r w:rsidRPr="0061515C">
        <w:rPr>
          <w:rFonts w:cs="Arial"/>
          <w:sz w:val="24"/>
          <w:szCs w:val="24"/>
        </w:rPr>
        <w:t>ЗЗП</w:t>
      </w:r>
      <w:r w:rsidRPr="0061515C">
        <w:rPr>
          <w:rFonts w:cs="Arial"/>
          <w:sz w:val="24"/>
          <w:szCs w:val="24"/>
          <w:lang w:val="sr-Latn-CS"/>
        </w:rPr>
        <w:t xml:space="preserve">, </w:t>
      </w:r>
      <w:r w:rsidRPr="0061515C">
        <w:rPr>
          <w:rFonts w:cs="Arial"/>
          <w:sz w:val="24"/>
          <w:szCs w:val="24"/>
        </w:rPr>
        <w:t>ЈП</w:t>
      </w:r>
      <w:r w:rsidRPr="0061515C">
        <w:rPr>
          <w:rFonts w:cs="Arial"/>
          <w:sz w:val="24"/>
          <w:szCs w:val="24"/>
          <w:lang w:val="sr-Latn-CS"/>
        </w:rPr>
        <w:t xml:space="preserve"> </w:t>
      </w:r>
      <w:r w:rsidRPr="0061515C">
        <w:rPr>
          <w:rFonts w:cs="Arial"/>
          <w:sz w:val="24"/>
          <w:szCs w:val="24"/>
        </w:rPr>
        <w:t>ЕПС</w:t>
      </w:r>
      <w:r w:rsidRPr="0061515C">
        <w:rPr>
          <w:rFonts w:cs="Arial"/>
          <w:sz w:val="24"/>
          <w:szCs w:val="24"/>
          <w:lang w:val="sr-Latn-CS"/>
        </w:rPr>
        <w:t xml:space="preserve"> </w:t>
      </w:r>
      <w:r w:rsidRPr="0061515C">
        <w:rPr>
          <w:rFonts w:cs="Arial"/>
          <w:sz w:val="24"/>
          <w:szCs w:val="24"/>
          <w:lang w:val="sr-Cyrl-CS"/>
        </w:rPr>
        <w:t>Београд</w:t>
      </w:r>
      <w:r w:rsidRPr="0061515C">
        <w:rPr>
          <w:rFonts w:cs="Arial"/>
          <w:sz w:val="24"/>
          <w:szCs w:val="24"/>
          <w:lang w:val="sr-Latn-CS"/>
        </w:rPr>
        <w:t>, J</w:t>
      </w:r>
      <w:r w:rsidRPr="0061515C">
        <w:rPr>
          <w:rFonts w:cs="Arial"/>
          <w:sz w:val="24"/>
          <w:szCs w:val="24"/>
        </w:rPr>
        <w:t>н</w:t>
      </w:r>
      <w:r w:rsidRPr="0061515C">
        <w:rPr>
          <w:rFonts w:cs="Arial"/>
          <w:sz w:val="24"/>
          <w:szCs w:val="24"/>
          <w:lang w:val="sr-Latn-CS"/>
        </w:rPr>
        <w:t xml:space="preserve">. </w:t>
      </w:r>
      <w:r w:rsidRPr="0061515C">
        <w:rPr>
          <w:rFonts w:cs="Arial"/>
          <w:sz w:val="24"/>
          <w:szCs w:val="24"/>
        </w:rPr>
        <w:t>бр</w:t>
      </w:r>
      <w:r w:rsidRPr="0061515C">
        <w:rPr>
          <w:rFonts w:cs="Arial"/>
          <w:sz w:val="24"/>
          <w:szCs w:val="24"/>
          <w:lang w:val="sr-Latn-CS"/>
        </w:rPr>
        <w:t xml:space="preserve">. </w:t>
      </w:r>
      <w:r w:rsidR="00B85C35">
        <w:rPr>
          <w:rFonts w:cs="Arial"/>
          <w:sz w:val="24"/>
          <w:szCs w:val="24"/>
          <w:lang w:val="sr-Cyrl-CS"/>
        </w:rPr>
        <w:t>84</w:t>
      </w:r>
      <w:r w:rsidR="007804C4" w:rsidRPr="0061515C">
        <w:rPr>
          <w:rFonts w:cs="Arial"/>
          <w:sz w:val="24"/>
          <w:szCs w:val="24"/>
          <w:lang w:val="sr-Cyrl-CS"/>
        </w:rPr>
        <w:t>00/0003</w:t>
      </w:r>
      <w:r w:rsidR="00737ED9" w:rsidRPr="0061515C">
        <w:rPr>
          <w:rFonts w:cs="Arial"/>
          <w:sz w:val="24"/>
          <w:szCs w:val="24"/>
          <w:lang w:val="sr-Cyrl-CS"/>
        </w:rPr>
        <w:t>/2017</w:t>
      </w:r>
      <w:r w:rsidR="00D85A88" w:rsidRPr="0061515C">
        <w:rPr>
          <w:rFonts w:cs="Arial"/>
          <w:sz w:val="24"/>
          <w:szCs w:val="24"/>
          <w:lang w:val="sr-Cyrl-CS"/>
        </w:rPr>
        <w:t xml:space="preserve"> </w:t>
      </w:r>
      <w:r w:rsidRPr="0061515C">
        <w:rPr>
          <w:rFonts w:cs="Arial"/>
          <w:sz w:val="24"/>
          <w:szCs w:val="24"/>
          <w:lang w:val="sr-Latn-CS"/>
        </w:rPr>
        <w:t xml:space="preserve">, </w:t>
      </w:r>
      <w:r w:rsidRPr="0061515C">
        <w:rPr>
          <w:rFonts w:cs="Arial"/>
          <w:sz w:val="24"/>
          <w:szCs w:val="24"/>
        </w:rPr>
        <w:t>прималац</w:t>
      </w:r>
      <w:r w:rsidRPr="0061515C">
        <w:rPr>
          <w:rFonts w:cs="Arial"/>
          <w:sz w:val="24"/>
          <w:szCs w:val="24"/>
          <w:lang w:val="sr-Latn-CS"/>
        </w:rPr>
        <w:t xml:space="preserve"> </w:t>
      </w:r>
      <w:r w:rsidRPr="0061515C">
        <w:rPr>
          <w:rFonts w:cs="Arial"/>
          <w:sz w:val="24"/>
          <w:szCs w:val="24"/>
        </w:rPr>
        <w:t>уплате</w:t>
      </w:r>
      <w:r w:rsidRPr="0061515C">
        <w:rPr>
          <w:rFonts w:cs="Arial"/>
          <w:sz w:val="24"/>
          <w:szCs w:val="24"/>
          <w:lang w:val="sr-Latn-CS"/>
        </w:rPr>
        <w:t xml:space="preserve">: </w:t>
      </w:r>
      <w:r w:rsidRPr="0061515C">
        <w:rPr>
          <w:rFonts w:cs="Arial"/>
          <w:sz w:val="24"/>
          <w:szCs w:val="24"/>
        </w:rPr>
        <w:t>буџет</w:t>
      </w:r>
      <w:r w:rsidRPr="0061515C">
        <w:rPr>
          <w:rFonts w:cs="Arial"/>
          <w:sz w:val="24"/>
          <w:szCs w:val="24"/>
          <w:lang w:val="sr-Latn-CS"/>
        </w:rPr>
        <w:t xml:space="preserve"> </w:t>
      </w:r>
      <w:r w:rsidRPr="0061515C">
        <w:rPr>
          <w:rFonts w:cs="Arial"/>
          <w:sz w:val="24"/>
          <w:szCs w:val="24"/>
        </w:rPr>
        <w:t>Републике</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таксу</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p>
    <w:p w:rsidR="0087083E" w:rsidRPr="0061515C" w:rsidRDefault="0087083E" w:rsidP="0087083E">
      <w:pPr>
        <w:rPr>
          <w:rFonts w:cs="Arial"/>
          <w:sz w:val="24"/>
          <w:szCs w:val="24"/>
        </w:rPr>
      </w:pPr>
      <w:r w:rsidRPr="0061515C">
        <w:rPr>
          <w:rFonts w:cs="Arial"/>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rsidR="0087083E" w:rsidRPr="0061515C" w:rsidRDefault="0087083E" w:rsidP="0087083E">
      <w:pPr>
        <w:rPr>
          <w:rFonts w:cs="Arial"/>
          <w:sz w:val="24"/>
          <w:szCs w:val="24"/>
        </w:rPr>
      </w:pPr>
      <w:r w:rsidRPr="0061515C">
        <w:rPr>
          <w:rFonts w:cs="Arial"/>
          <w:sz w:val="24"/>
          <w:szCs w:val="24"/>
        </w:rPr>
        <w:t xml:space="preserve">2) 120.000,00 динара ако се захтев за заштиту права подноси након отварања понуда и ако процењена вредност није већа од 120.000.000,00 динара </w:t>
      </w:r>
    </w:p>
    <w:p w:rsidR="00307F94" w:rsidRPr="0061515C" w:rsidRDefault="00307F94" w:rsidP="001D5CF1">
      <w:pPr>
        <w:rPr>
          <w:rFonts w:cs="Arial"/>
          <w:sz w:val="24"/>
          <w:szCs w:val="24"/>
          <w:lang w:val="sr-Latn-CS"/>
        </w:rPr>
      </w:pPr>
      <w:r w:rsidRPr="0061515C">
        <w:rPr>
          <w:rFonts w:cs="Arial"/>
          <w:sz w:val="24"/>
          <w:szCs w:val="24"/>
        </w:rPr>
        <w:t>Свака</w:t>
      </w:r>
      <w:r w:rsidRPr="0061515C">
        <w:rPr>
          <w:rFonts w:cs="Arial"/>
          <w:sz w:val="24"/>
          <w:szCs w:val="24"/>
          <w:lang w:val="sr-Latn-CS"/>
        </w:rPr>
        <w:t xml:space="preserve"> </w:t>
      </w:r>
      <w:r w:rsidRPr="0061515C">
        <w:rPr>
          <w:rFonts w:cs="Arial"/>
          <w:sz w:val="24"/>
          <w:szCs w:val="24"/>
        </w:rPr>
        <w:t>странка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поступку</w:t>
      </w:r>
      <w:r w:rsidRPr="0061515C">
        <w:rPr>
          <w:rFonts w:cs="Arial"/>
          <w:sz w:val="24"/>
          <w:szCs w:val="24"/>
          <w:lang w:val="sr-Latn-CS"/>
        </w:rPr>
        <w:t xml:space="preserve"> </w:t>
      </w:r>
      <w:r w:rsidRPr="0061515C">
        <w:rPr>
          <w:rFonts w:cs="Arial"/>
          <w:sz w:val="24"/>
          <w:szCs w:val="24"/>
        </w:rPr>
        <w:t>сноси</w:t>
      </w:r>
      <w:r w:rsidRPr="0061515C">
        <w:rPr>
          <w:rFonts w:cs="Arial"/>
          <w:sz w:val="24"/>
          <w:szCs w:val="24"/>
          <w:lang w:val="sr-Latn-CS"/>
        </w:rPr>
        <w:t xml:space="preserve"> </w:t>
      </w:r>
      <w:r w:rsidRPr="0061515C">
        <w:rPr>
          <w:rFonts w:cs="Arial"/>
          <w:sz w:val="24"/>
          <w:szCs w:val="24"/>
        </w:rPr>
        <w:t>трошкове</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проузрокује</w:t>
      </w:r>
      <w:r w:rsidRPr="0061515C">
        <w:rPr>
          <w:rFonts w:cs="Arial"/>
          <w:sz w:val="24"/>
          <w:szCs w:val="24"/>
          <w:lang w:val="sr-Latn-CS"/>
        </w:rPr>
        <w:t xml:space="preserve"> </w:t>
      </w:r>
      <w:r w:rsidRPr="0061515C">
        <w:rPr>
          <w:rFonts w:cs="Arial"/>
          <w:sz w:val="24"/>
          <w:szCs w:val="24"/>
        </w:rPr>
        <w:t>својим</w:t>
      </w:r>
      <w:r w:rsidRPr="0061515C">
        <w:rPr>
          <w:rFonts w:cs="Arial"/>
          <w:sz w:val="24"/>
          <w:szCs w:val="24"/>
          <w:lang w:val="sr-Latn-CS"/>
        </w:rPr>
        <w:t xml:space="preserve"> </w:t>
      </w:r>
      <w:r w:rsidRPr="0061515C">
        <w:rPr>
          <w:rFonts w:cs="Arial"/>
          <w:sz w:val="24"/>
          <w:szCs w:val="24"/>
        </w:rPr>
        <w:t>радњама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Ако</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основан</w:t>
      </w:r>
      <w:r w:rsidRPr="0061515C">
        <w:rPr>
          <w:rFonts w:cs="Arial"/>
          <w:sz w:val="24"/>
          <w:szCs w:val="24"/>
          <w:lang w:val="sr-Latn-CS"/>
        </w:rPr>
        <w:t xml:space="preserve">, </w:t>
      </w:r>
      <w:r w:rsidRPr="0061515C">
        <w:rPr>
          <w:rFonts w:cs="Arial"/>
          <w:sz w:val="24"/>
          <w:szCs w:val="24"/>
        </w:rPr>
        <w:t>наручилац</w:t>
      </w:r>
      <w:r w:rsidRPr="0061515C">
        <w:rPr>
          <w:rFonts w:cs="Arial"/>
          <w:sz w:val="24"/>
          <w:szCs w:val="24"/>
          <w:lang w:val="sr-Latn-CS"/>
        </w:rPr>
        <w:t xml:space="preserve"> </w:t>
      </w:r>
      <w:r w:rsidRPr="0061515C">
        <w:rPr>
          <w:rFonts w:cs="Arial"/>
          <w:sz w:val="24"/>
          <w:szCs w:val="24"/>
        </w:rPr>
        <w:t>мора</w:t>
      </w:r>
      <w:r w:rsidRPr="0061515C">
        <w:rPr>
          <w:rFonts w:cs="Arial"/>
          <w:sz w:val="24"/>
          <w:szCs w:val="24"/>
          <w:lang w:val="sr-Latn-CS"/>
        </w:rPr>
        <w:t xml:space="preserve"> </w:t>
      </w:r>
      <w:r w:rsidRPr="0061515C">
        <w:rPr>
          <w:rFonts w:cs="Arial"/>
          <w:sz w:val="24"/>
          <w:szCs w:val="24"/>
        </w:rPr>
        <w:t>подносиоцу</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писани</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надокнадити</w:t>
      </w:r>
      <w:r w:rsidRPr="0061515C">
        <w:rPr>
          <w:rFonts w:cs="Arial"/>
          <w:sz w:val="24"/>
          <w:szCs w:val="24"/>
          <w:lang w:val="sr-Latn-CS"/>
        </w:rPr>
        <w:t xml:space="preserve"> </w:t>
      </w:r>
      <w:r w:rsidRPr="0061515C">
        <w:rPr>
          <w:rFonts w:cs="Arial"/>
          <w:sz w:val="24"/>
          <w:szCs w:val="24"/>
        </w:rPr>
        <w:t>трошкове</w:t>
      </w:r>
      <w:r w:rsidRPr="0061515C">
        <w:rPr>
          <w:rFonts w:cs="Arial"/>
          <w:sz w:val="24"/>
          <w:szCs w:val="24"/>
          <w:lang w:val="sr-Latn-CS"/>
        </w:rPr>
        <w:t xml:space="preserve"> </w:t>
      </w:r>
      <w:r w:rsidRPr="0061515C">
        <w:rPr>
          <w:rFonts w:cs="Arial"/>
          <w:sz w:val="24"/>
          <w:szCs w:val="24"/>
        </w:rPr>
        <w:t>настале</w:t>
      </w:r>
      <w:r w:rsidRPr="0061515C">
        <w:rPr>
          <w:rFonts w:cs="Arial"/>
          <w:sz w:val="24"/>
          <w:szCs w:val="24"/>
          <w:lang w:val="sr-Latn-CS"/>
        </w:rPr>
        <w:t xml:space="preserve"> </w:t>
      </w:r>
      <w:r w:rsidRPr="0061515C">
        <w:rPr>
          <w:rFonts w:cs="Arial"/>
          <w:sz w:val="24"/>
          <w:szCs w:val="24"/>
        </w:rPr>
        <w:t>по</w:t>
      </w:r>
      <w:r w:rsidRPr="0061515C">
        <w:rPr>
          <w:rFonts w:cs="Arial"/>
          <w:sz w:val="24"/>
          <w:szCs w:val="24"/>
          <w:lang w:val="sr-Latn-CS"/>
        </w:rPr>
        <w:t xml:space="preserve"> </w:t>
      </w:r>
      <w:r w:rsidRPr="0061515C">
        <w:rPr>
          <w:rFonts w:cs="Arial"/>
          <w:sz w:val="24"/>
          <w:szCs w:val="24"/>
        </w:rPr>
        <w:t>основу</w:t>
      </w:r>
      <w:r w:rsidRPr="0061515C">
        <w:rPr>
          <w:rFonts w:cs="Arial"/>
          <w:sz w:val="24"/>
          <w:szCs w:val="24"/>
          <w:lang w:val="sr-Latn-CS"/>
        </w:rPr>
        <w:t xml:space="preserve"> </w:t>
      </w:r>
      <w:r w:rsidRPr="0061515C">
        <w:rPr>
          <w:rFonts w:cs="Arial"/>
          <w:sz w:val="24"/>
          <w:szCs w:val="24"/>
        </w:rPr>
        <w:t>заштите</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Ако</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основан</w:t>
      </w:r>
      <w:r w:rsidRPr="0061515C">
        <w:rPr>
          <w:rFonts w:cs="Arial"/>
          <w:sz w:val="24"/>
          <w:szCs w:val="24"/>
          <w:lang w:val="sr-Latn-CS"/>
        </w:rPr>
        <w:t xml:space="preserve">, </w:t>
      </w:r>
      <w:r w:rsidRPr="0061515C">
        <w:rPr>
          <w:rFonts w:cs="Arial"/>
          <w:sz w:val="24"/>
          <w:szCs w:val="24"/>
        </w:rPr>
        <w:t>подносилац</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мора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писани</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надокнадити</w:t>
      </w:r>
      <w:r w:rsidRPr="0061515C">
        <w:rPr>
          <w:rFonts w:cs="Arial"/>
          <w:sz w:val="24"/>
          <w:szCs w:val="24"/>
          <w:lang w:val="sr-Latn-CS"/>
        </w:rPr>
        <w:t xml:space="preserve"> </w:t>
      </w:r>
      <w:r w:rsidRPr="0061515C">
        <w:rPr>
          <w:rFonts w:cs="Arial"/>
          <w:sz w:val="24"/>
          <w:szCs w:val="24"/>
        </w:rPr>
        <w:t>трошкове</w:t>
      </w:r>
      <w:r w:rsidRPr="0061515C">
        <w:rPr>
          <w:rFonts w:cs="Arial"/>
          <w:sz w:val="24"/>
          <w:szCs w:val="24"/>
          <w:lang w:val="sr-Latn-CS"/>
        </w:rPr>
        <w:t xml:space="preserve"> </w:t>
      </w:r>
      <w:r w:rsidRPr="0061515C">
        <w:rPr>
          <w:rFonts w:cs="Arial"/>
          <w:sz w:val="24"/>
          <w:szCs w:val="24"/>
        </w:rPr>
        <w:t>настале</w:t>
      </w:r>
      <w:r w:rsidRPr="0061515C">
        <w:rPr>
          <w:rFonts w:cs="Arial"/>
          <w:sz w:val="24"/>
          <w:szCs w:val="24"/>
          <w:lang w:val="sr-Latn-CS"/>
        </w:rPr>
        <w:t xml:space="preserve"> </w:t>
      </w:r>
      <w:r w:rsidRPr="0061515C">
        <w:rPr>
          <w:rFonts w:cs="Arial"/>
          <w:sz w:val="24"/>
          <w:szCs w:val="24"/>
        </w:rPr>
        <w:t>по</w:t>
      </w:r>
      <w:r w:rsidRPr="0061515C">
        <w:rPr>
          <w:rFonts w:cs="Arial"/>
          <w:sz w:val="24"/>
          <w:szCs w:val="24"/>
          <w:lang w:val="sr-Latn-CS"/>
        </w:rPr>
        <w:t xml:space="preserve"> </w:t>
      </w:r>
      <w:r w:rsidRPr="0061515C">
        <w:rPr>
          <w:rFonts w:cs="Arial"/>
          <w:sz w:val="24"/>
          <w:szCs w:val="24"/>
        </w:rPr>
        <w:t>основу</w:t>
      </w:r>
      <w:r w:rsidRPr="0061515C">
        <w:rPr>
          <w:rFonts w:cs="Arial"/>
          <w:sz w:val="24"/>
          <w:szCs w:val="24"/>
          <w:lang w:val="sr-Latn-CS"/>
        </w:rPr>
        <w:t xml:space="preserve"> </w:t>
      </w:r>
      <w:r w:rsidRPr="0061515C">
        <w:rPr>
          <w:rFonts w:cs="Arial"/>
          <w:sz w:val="24"/>
          <w:szCs w:val="24"/>
        </w:rPr>
        <w:t>заштите</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Ако</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делимично</w:t>
      </w:r>
      <w:r w:rsidRPr="0061515C">
        <w:rPr>
          <w:rFonts w:cs="Arial"/>
          <w:sz w:val="24"/>
          <w:szCs w:val="24"/>
          <w:lang w:val="sr-Latn-CS"/>
        </w:rPr>
        <w:t xml:space="preserve"> </w:t>
      </w:r>
      <w:r w:rsidRPr="0061515C">
        <w:rPr>
          <w:rFonts w:cs="Arial"/>
          <w:sz w:val="24"/>
          <w:szCs w:val="24"/>
        </w:rPr>
        <w:t>усвојен</w:t>
      </w:r>
      <w:r w:rsidRPr="0061515C">
        <w:rPr>
          <w:rFonts w:cs="Arial"/>
          <w:sz w:val="24"/>
          <w:szCs w:val="24"/>
          <w:lang w:val="sr-Latn-CS"/>
        </w:rPr>
        <w:t xml:space="preserve">, </w:t>
      </w:r>
      <w:r w:rsidRPr="0061515C">
        <w:rPr>
          <w:rFonts w:cs="Arial"/>
          <w:sz w:val="24"/>
          <w:szCs w:val="24"/>
        </w:rPr>
        <w:t>Републичка</w:t>
      </w:r>
      <w:r w:rsidRPr="0061515C">
        <w:rPr>
          <w:rFonts w:cs="Arial"/>
          <w:sz w:val="24"/>
          <w:szCs w:val="24"/>
          <w:lang w:val="sr-Latn-CS"/>
        </w:rPr>
        <w:t xml:space="preserve"> </w:t>
      </w:r>
      <w:r w:rsidRPr="0061515C">
        <w:rPr>
          <w:rFonts w:cs="Arial"/>
          <w:sz w:val="24"/>
          <w:szCs w:val="24"/>
        </w:rPr>
        <w:t>комисија</w:t>
      </w:r>
      <w:r w:rsidRPr="0061515C">
        <w:rPr>
          <w:rFonts w:cs="Arial"/>
          <w:sz w:val="24"/>
          <w:szCs w:val="24"/>
          <w:lang w:val="sr-Latn-CS"/>
        </w:rPr>
        <w:t xml:space="preserve"> </w:t>
      </w:r>
      <w:r w:rsidRPr="0061515C">
        <w:rPr>
          <w:rFonts w:cs="Arial"/>
          <w:sz w:val="24"/>
          <w:szCs w:val="24"/>
        </w:rPr>
        <w:t>одлучује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ли</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свака</w:t>
      </w:r>
      <w:r w:rsidRPr="0061515C">
        <w:rPr>
          <w:rFonts w:cs="Arial"/>
          <w:sz w:val="24"/>
          <w:szCs w:val="24"/>
          <w:lang w:val="sr-Latn-CS"/>
        </w:rPr>
        <w:t xml:space="preserve"> </w:t>
      </w:r>
      <w:r w:rsidRPr="0061515C">
        <w:rPr>
          <w:rFonts w:cs="Arial"/>
          <w:sz w:val="24"/>
          <w:szCs w:val="24"/>
        </w:rPr>
        <w:t>странка</w:t>
      </w:r>
      <w:r w:rsidRPr="0061515C">
        <w:rPr>
          <w:rFonts w:cs="Arial"/>
          <w:sz w:val="24"/>
          <w:szCs w:val="24"/>
          <w:lang w:val="sr-Latn-CS"/>
        </w:rPr>
        <w:t xml:space="preserve"> </w:t>
      </w:r>
      <w:r w:rsidRPr="0061515C">
        <w:rPr>
          <w:rFonts w:cs="Arial"/>
          <w:sz w:val="24"/>
          <w:szCs w:val="24"/>
        </w:rPr>
        <w:t>сносити</w:t>
      </w:r>
      <w:r w:rsidRPr="0061515C">
        <w:rPr>
          <w:rFonts w:cs="Arial"/>
          <w:sz w:val="24"/>
          <w:szCs w:val="24"/>
          <w:lang w:val="sr-Latn-CS"/>
        </w:rPr>
        <w:t xml:space="preserve"> </w:t>
      </w:r>
      <w:r w:rsidRPr="0061515C">
        <w:rPr>
          <w:rFonts w:cs="Arial"/>
          <w:sz w:val="24"/>
          <w:szCs w:val="24"/>
        </w:rPr>
        <w:t>своје</w:t>
      </w:r>
      <w:r w:rsidRPr="0061515C">
        <w:rPr>
          <w:rFonts w:cs="Arial"/>
          <w:sz w:val="24"/>
          <w:szCs w:val="24"/>
          <w:lang w:val="sr-Latn-CS"/>
        </w:rPr>
        <w:t xml:space="preserve"> </w:t>
      </w:r>
      <w:r w:rsidRPr="0061515C">
        <w:rPr>
          <w:rFonts w:cs="Arial"/>
          <w:sz w:val="24"/>
          <w:szCs w:val="24"/>
        </w:rPr>
        <w:t>трошкове</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трошкови</w:t>
      </w:r>
      <w:r w:rsidRPr="0061515C">
        <w:rPr>
          <w:rFonts w:cs="Arial"/>
          <w:sz w:val="24"/>
          <w:szCs w:val="24"/>
          <w:lang w:val="sr-Latn-CS"/>
        </w:rPr>
        <w:t xml:space="preserve"> </w:t>
      </w:r>
      <w:r w:rsidRPr="0061515C">
        <w:rPr>
          <w:rFonts w:cs="Arial"/>
          <w:sz w:val="24"/>
          <w:szCs w:val="24"/>
        </w:rPr>
        <w:t>бити</w:t>
      </w:r>
      <w:r w:rsidRPr="0061515C">
        <w:rPr>
          <w:rFonts w:cs="Arial"/>
          <w:sz w:val="24"/>
          <w:szCs w:val="24"/>
          <w:lang w:val="sr-Latn-CS"/>
        </w:rPr>
        <w:t xml:space="preserve"> </w:t>
      </w:r>
      <w:r w:rsidRPr="0061515C">
        <w:rPr>
          <w:rFonts w:cs="Arial"/>
          <w:sz w:val="24"/>
          <w:szCs w:val="24"/>
        </w:rPr>
        <w:t>подељени</w:t>
      </w:r>
      <w:r w:rsidRPr="0061515C">
        <w:rPr>
          <w:rFonts w:cs="Arial"/>
          <w:sz w:val="24"/>
          <w:szCs w:val="24"/>
          <w:lang w:val="sr-Latn-CS"/>
        </w:rPr>
        <w:t xml:space="preserve"> </w:t>
      </w:r>
      <w:r w:rsidRPr="0061515C">
        <w:rPr>
          <w:rFonts w:cs="Arial"/>
          <w:sz w:val="24"/>
          <w:szCs w:val="24"/>
        </w:rPr>
        <w:t>сразмерно</w:t>
      </w:r>
      <w:r w:rsidRPr="0061515C">
        <w:rPr>
          <w:rFonts w:cs="Arial"/>
          <w:sz w:val="24"/>
          <w:szCs w:val="24"/>
          <w:lang w:val="sr-Latn-CS"/>
        </w:rPr>
        <w:t xml:space="preserve"> </w:t>
      </w:r>
      <w:r w:rsidRPr="0061515C">
        <w:rPr>
          <w:rFonts w:cs="Arial"/>
          <w:sz w:val="24"/>
          <w:szCs w:val="24"/>
        </w:rPr>
        <w:t>усвојеном</w:t>
      </w:r>
      <w:r w:rsidRPr="0061515C">
        <w:rPr>
          <w:rFonts w:cs="Arial"/>
          <w:sz w:val="24"/>
          <w:szCs w:val="24"/>
          <w:lang w:val="sr-Latn-CS"/>
        </w:rPr>
        <w:t xml:space="preserve"> </w:t>
      </w:r>
      <w:r w:rsidRPr="0061515C">
        <w:rPr>
          <w:rFonts w:cs="Arial"/>
          <w:sz w:val="24"/>
          <w:szCs w:val="24"/>
        </w:rPr>
        <w:t>захтеву</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Странке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захтеву</w:t>
      </w:r>
      <w:r w:rsidRPr="0061515C">
        <w:rPr>
          <w:rFonts w:cs="Arial"/>
          <w:sz w:val="24"/>
          <w:szCs w:val="24"/>
          <w:lang w:val="sr-Latn-CS"/>
        </w:rPr>
        <w:t xml:space="preserve"> </w:t>
      </w:r>
      <w:r w:rsidRPr="0061515C">
        <w:rPr>
          <w:rFonts w:cs="Arial"/>
          <w:sz w:val="24"/>
          <w:szCs w:val="24"/>
        </w:rPr>
        <w:t>морају</w:t>
      </w:r>
      <w:r w:rsidRPr="0061515C">
        <w:rPr>
          <w:rFonts w:cs="Arial"/>
          <w:sz w:val="24"/>
          <w:szCs w:val="24"/>
          <w:lang w:val="sr-Latn-CS"/>
        </w:rPr>
        <w:t xml:space="preserve"> </w:t>
      </w:r>
      <w:r w:rsidRPr="0061515C">
        <w:rPr>
          <w:rFonts w:cs="Arial"/>
          <w:sz w:val="24"/>
          <w:szCs w:val="24"/>
        </w:rPr>
        <w:t>прецизно</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наведу</w:t>
      </w:r>
      <w:r w:rsidRPr="0061515C">
        <w:rPr>
          <w:rFonts w:cs="Arial"/>
          <w:sz w:val="24"/>
          <w:szCs w:val="24"/>
          <w:lang w:val="sr-Latn-CS"/>
        </w:rPr>
        <w:t xml:space="preserve"> </w:t>
      </w:r>
      <w:r w:rsidRPr="0061515C">
        <w:rPr>
          <w:rFonts w:cs="Arial"/>
          <w:sz w:val="24"/>
          <w:szCs w:val="24"/>
        </w:rPr>
        <w:t>трошкове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траже</w:t>
      </w:r>
      <w:r w:rsidRPr="0061515C">
        <w:rPr>
          <w:rFonts w:cs="Arial"/>
          <w:sz w:val="24"/>
          <w:szCs w:val="24"/>
          <w:lang w:val="sr-Latn-CS"/>
        </w:rPr>
        <w:t xml:space="preserve"> </w:t>
      </w:r>
      <w:r w:rsidRPr="0061515C">
        <w:rPr>
          <w:rFonts w:cs="Arial"/>
          <w:sz w:val="24"/>
          <w:szCs w:val="24"/>
        </w:rPr>
        <w:t>накнаду</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Накнаду</w:t>
      </w:r>
      <w:r w:rsidRPr="0061515C">
        <w:rPr>
          <w:rFonts w:cs="Arial"/>
          <w:sz w:val="24"/>
          <w:szCs w:val="24"/>
          <w:lang w:val="sr-Latn-CS"/>
        </w:rPr>
        <w:t xml:space="preserve"> </w:t>
      </w:r>
      <w:r w:rsidRPr="0061515C">
        <w:rPr>
          <w:rFonts w:cs="Arial"/>
          <w:sz w:val="24"/>
          <w:szCs w:val="24"/>
        </w:rPr>
        <w:t>трошкова</w:t>
      </w:r>
      <w:r w:rsidRPr="0061515C">
        <w:rPr>
          <w:rFonts w:cs="Arial"/>
          <w:sz w:val="24"/>
          <w:szCs w:val="24"/>
          <w:lang w:val="sr-Latn-CS"/>
        </w:rPr>
        <w:t xml:space="preserve"> </w:t>
      </w:r>
      <w:r w:rsidRPr="0061515C">
        <w:rPr>
          <w:rFonts w:cs="Arial"/>
          <w:sz w:val="24"/>
          <w:szCs w:val="24"/>
        </w:rPr>
        <w:t>могуће</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тражити</w:t>
      </w:r>
      <w:r w:rsidRPr="0061515C">
        <w:rPr>
          <w:rFonts w:cs="Arial"/>
          <w:sz w:val="24"/>
          <w:szCs w:val="24"/>
          <w:lang w:val="sr-Latn-CS"/>
        </w:rPr>
        <w:t xml:space="preserve"> </w:t>
      </w:r>
      <w:r w:rsidRPr="0061515C">
        <w:rPr>
          <w:rFonts w:cs="Arial"/>
          <w:sz w:val="24"/>
          <w:szCs w:val="24"/>
        </w:rPr>
        <w:t>до</w:t>
      </w:r>
      <w:r w:rsidRPr="0061515C">
        <w:rPr>
          <w:rFonts w:cs="Arial"/>
          <w:sz w:val="24"/>
          <w:szCs w:val="24"/>
          <w:lang w:val="sr-Latn-CS"/>
        </w:rPr>
        <w:t xml:space="preserve"> </w:t>
      </w:r>
      <w:r w:rsidRPr="0061515C">
        <w:rPr>
          <w:rFonts w:cs="Arial"/>
          <w:sz w:val="24"/>
          <w:szCs w:val="24"/>
        </w:rPr>
        <w:t>доношења</w:t>
      </w:r>
      <w:r w:rsidRPr="0061515C">
        <w:rPr>
          <w:rFonts w:cs="Arial"/>
          <w:sz w:val="24"/>
          <w:szCs w:val="24"/>
          <w:lang w:val="sr-Latn-CS"/>
        </w:rPr>
        <w:t xml:space="preserve"> </w:t>
      </w:r>
      <w:r w:rsidRPr="0061515C">
        <w:rPr>
          <w:rFonts w:cs="Arial"/>
          <w:sz w:val="24"/>
          <w:szCs w:val="24"/>
        </w:rPr>
        <w:t>одлуке</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односно</w:t>
      </w:r>
      <w:r w:rsidRPr="0061515C">
        <w:rPr>
          <w:rFonts w:cs="Arial"/>
          <w:sz w:val="24"/>
          <w:szCs w:val="24"/>
          <w:lang w:val="sr-Latn-CS"/>
        </w:rPr>
        <w:t xml:space="preserve"> </w:t>
      </w:r>
      <w:r w:rsidRPr="0061515C">
        <w:rPr>
          <w:rFonts w:cs="Arial"/>
          <w:sz w:val="24"/>
          <w:szCs w:val="24"/>
        </w:rPr>
        <w:t>Републичке</w:t>
      </w:r>
      <w:r w:rsidRPr="0061515C">
        <w:rPr>
          <w:rFonts w:cs="Arial"/>
          <w:sz w:val="24"/>
          <w:szCs w:val="24"/>
          <w:lang w:val="sr-Latn-CS"/>
        </w:rPr>
        <w:t xml:space="preserve"> </w:t>
      </w:r>
      <w:r w:rsidRPr="0061515C">
        <w:rPr>
          <w:rFonts w:cs="Arial"/>
          <w:sz w:val="24"/>
          <w:szCs w:val="24"/>
        </w:rPr>
        <w:t>комисије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поднетом</w:t>
      </w:r>
      <w:r w:rsidRPr="0061515C">
        <w:rPr>
          <w:rFonts w:cs="Arial"/>
          <w:sz w:val="24"/>
          <w:szCs w:val="24"/>
          <w:lang w:val="sr-Latn-CS"/>
        </w:rPr>
        <w:t xml:space="preserve"> </w:t>
      </w:r>
      <w:r w:rsidRPr="0061515C">
        <w:rPr>
          <w:rFonts w:cs="Arial"/>
          <w:sz w:val="24"/>
          <w:szCs w:val="24"/>
        </w:rPr>
        <w:t>захтеву</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О</w:t>
      </w:r>
      <w:r w:rsidRPr="0061515C">
        <w:rPr>
          <w:rFonts w:cs="Arial"/>
          <w:sz w:val="24"/>
          <w:szCs w:val="24"/>
          <w:lang w:val="sr-Latn-CS"/>
        </w:rPr>
        <w:t xml:space="preserve"> </w:t>
      </w:r>
      <w:r w:rsidRPr="0061515C">
        <w:rPr>
          <w:rFonts w:cs="Arial"/>
          <w:sz w:val="24"/>
          <w:szCs w:val="24"/>
        </w:rPr>
        <w:t>трошковима</w:t>
      </w:r>
      <w:r w:rsidRPr="0061515C">
        <w:rPr>
          <w:rFonts w:cs="Arial"/>
          <w:sz w:val="24"/>
          <w:szCs w:val="24"/>
          <w:lang w:val="sr-Latn-CS"/>
        </w:rPr>
        <w:t xml:space="preserve"> </w:t>
      </w:r>
      <w:r w:rsidRPr="0061515C">
        <w:rPr>
          <w:rFonts w:cs="Arial"/>
          <w:sz w:val="24"/>
          <w:szCs w:val="24"/>
        </w:rPr>
        <w:t>одлучује</w:t>
      </w:r>
      <w:r w:rsidRPr="0061515C">
        <w:rPr>
          <w:rFonts w:cs="Arial"/>
          <w:sz w:val="24"/>
          <w:szCs w:val="24"/>
          <w:lang w:val="sr-Latn-CS"/>
        </w:rPr>
        <w:t xml:space="preserve"> </w:t>
      </w:r>
      <w:r w:rsidRPr="0061515C">
        <w:rPr>
          <w:rFonts w:cs="Arial"/>
          <w:sz w:val="24"/>
          <w:szCs w:val="24"/>
        </w:rPr>
        <w:t>Републичка</w:t>
      </w:r>
      <w:r w:rsidRPr="0061515C">
        <w:rPr>
          <w:rFonts w:cs="Arial"/>
          <w:sz w:val="24"/>
          <w:szCs w:val="24"/>
          <w:lang w:val="sr-Latn-CS"/>
        </w:rPr>
        <w:t xml:space="preserve"> </w:t>
      </w:r>
      <w:r w:rsidRPr="0061515C">
        <w:rPr>
          <w:rFonts w:cs="Arial"/>
          <w:sz w:val="24"/>
          <w:szCs w:val="24"/>
        </w:rPr>
        <w:t>комисија</w:t>
      </w:r>
      <w:r w:rsidRPr="0061515C">
        <w:rPr>
          <w:rFonts w:cs="Arial"/>
          <w:sz w:val="24"/>
          <w:szCs w:val="24"/>
          <w:lang w:val="sr-Latn-CS"/>
        </w:rPr>
        <w:t xml:space="preserve">. </w:t>
      </w:r>
      <w:r w:rsidRPr="0061515C">
        <w:rPr>
          <w:rFonts w:cs="Arial"/>
          <w:sz w:val="24"/>
          <w:szCs w:val="24"/>
        </w:rPr>
        <w:t>Одлука</w:t>
      </w:r>
      <w:r w:rsidRPr="0061515C">
        <w:rPr>
          <w:rFonts w:cs="Arial"/>
          <w:sz w:val="24"/>
          <w:szCs w:val="24"/>
          <w:lang w:val="sr-Latn-CS"/>
        </w:rPr>
        <w:t xml:space="preserve"> </w:t>
      </w:r>
      <w:r w:rsidRPr="0061515C">
        <w:rPr>
          <w:rFonts w:cs="Arial"/>
          <w:sz w:val="24"/>
          <w:szCs w:val="24"/>
        </w:rPr>
        <w:t>Републичке</w:t>
      </w:r>
      <w:r w:rsidRPr="0061515C">
        <w:rPr>
          <w:rFonts w:cs="Arial"/>
          <w:sz w:val="24"/>
          <w:szCs w:val="24"/>
          <w:lang w:val="sr-Latn-CS"/>
        </w:rPr>
        <w:t xml:space="preserve"> </w:t>
      </w:r>
      <w:r w:rsidRPr="0061515C">
        <w:rPr>
          <w:rFonts w:cs="Arial"/>
          <w:sz w:val="24"/>
          <w:szCs w:val="24"/>
        </w:rPr>
        <w:t>комисије</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извршни</w:t>
      </w:r>
      <w:r w:rsidRPr="0061515C">
        <w:rPr>
          <w:rFonts w:cs="Arial"/>
          <w:sz w:val="24"/>
          <w:szCs w:val="24"/>
          <w:lang w:val="sr-Latn-CS"/>
        </w:rPr>
        <w:t xml:space="preserve"> </w:t>
      </w:r>
      <w:r w:rsidRPr="0061515C">
        <w:rPr>
          <w:rFonts w:cs="Arial"/>
          <w:sz w:val="24"/>
          <w:szCs w:val="24"/>
        </w:rPr>
        <w:t>наслов</w:t>
      </w:r>
      <w:r w:rsidRPr="0061515C">
        <w:rPr>
          <w:rFonts w:cs="Arial"/>
          <w:sz w:val="24"/>
          <w:szCs w:val="24"/>
          <w:lang w:val="sr-Latn-CS"/>
        </w:rPr>
        <w:t>.</w:t>
      </w:r>
    </w:p>
    <w:p w:rsidR="00307F94" w:rsidRPr="0061515C" w:rsidRDefault="00307F94" w:rsidP="0031435B">
      <w:pPr>
        <w:rPr>
          <w:rFonts w:cs="Arial"/>
          <w:b/>
          <w:sz w:val="24"/>
          <w:szCs w:val="24"/>
          <w:lang w:val="sr-Latn-CS"/>
        </w:rPr>
      </w:pPr>
      <w:r w:rsidRPr="0061515C">
        <w:rPr>
          <w:rFonts w:cs="Arial"/>
          <w:b/>
          <w:sz w:val="24"/>
          <w:szCs w:val="24"/>
        </w:rPr>
        <w:t>Детаљно</w:t>
      </w:r>
      <w:r w:rsidRPr="0061515C">
        <w:rPr>
          <w:rFonts w:cs="Arial"/>
          <w:b/>
          <w:sz w:val="24"/>
          <w:szCs w:val="24"/>
          <w:lang w:val="sr-Latn-CS"/>
        </w:rPr>
        <w:t xml:space="preserve"> </w:t>
      </w:r>
      <w:r w:rsidRPr="0061515C">
        <w:rPr>
          <w:rFonts w:cs="Arial"/>
          <w:b/>
          <w:sz w:val="24"/>
          <w:szCs w:val="24"/>
        </w:rPr>
        <w:t>упутство</w:t>
      </w:r>
      <w:r w:rsidRPr="0061515C">
        <w:rPr>
          <w:rFonts w:cs="Arial"/>
          <w:b/>
          <w:sz w:val="24"/>
          <w:szCs w:val="24"/>
          <w:lang w:val="sr-Latn-CS"/>
        </w:rPr>
        <w:t xml:space="preserve"> </w:t>
      </w:r>
      <w:r w:rsidRPr="0061515C">
        <w:rPr>
          <w:rFonts w:cs="Arial"/>
          <w:b/>
          <w:sz w:val="24"/>
          <w:szCs w:val="24"/>
        </w:rPr>
        <w:t>о</w:t>
      </w:r>
      <w:r w:rsidRPr="0061515C">
        <w:rPr>
          <w:rFonts w:cs="Arial"/>
          <w:b/>
          <w:sz w:val="24"/>
          <w:szCs w:val="24"/>
          <w:lang w:val="sr-Latn-CS"/>
        </w:rPr>
        <w:t xml:space="preserve"> </w:t>
      </w:r>
      <w:r w:rsidRPr="0061515C">
        <w:rPr>
          <w:rFonts w:cs="Arial"/>
          <w:b/>
          <w:sz w:val="24"/>
          <w:szCs w:val="24"/>
        </w:rPr>
        <w:t>потврди</w:t>
      </w:r>
      <w:r w:rsidRPr="0061515C">
        <w:rPr>
          <w:rFonts w:cs="Arial"/>
          <w:b/>
          <w:sz w:val="24"/>
          <w:szCs w:val="24"/>
          <w:lang w:val="sr-Latn-CS"/>
        </w:rPr>
        <w:t xml:space="preserve"> </w:t>
      </w:r>
      <w:r w:rsidRPr="0061515C">
        <w:rPr>
          <w:rFonts w:cs="Arial"/>
          <w:b/>
          <w:sz w:val="24"/>
          <w:szCs w:val="24"/>
        </w:rPr>
        <w:t>из</w:t>
      </w:r>
      <w:r w:rsidRPr="0061515C">
        <w:rPr>
          <w:rFonts w:cs="Arial"/>
          <w:b/>
          <w:sz w:val="24"/>
          <w:szCs w:val="24"/>
          <w:lang w:val="sr-Latn-CS"/>
        </w:rPr>
        <w:t xml:space="preserve"> </w:t>
      </w:r>
      <w:r w:rsidRPr="0061515C">
        <w:rPr>
          <w:rFonts w:cs="Arial"/>
          <w:b/>
          <w:sz w:val="24"/>
          <w:szCs w:val="24"/>
        </w:rPr>
        <w:t>члана</w:t>
      </w:r>
      <w:r w:rsidRPr="0061515C">
        <w:rPr>
          <w:rFonts w:cs="Arial"/>
          <w:b/>
          <w:sz w:val="24"/>
          <w:szCs w:val="24"/>
          <w:lang w:val="sr-Latn-CS"/>
        </w:rPr>
        <w:t xml:space="preserve"> 151. </w:t>
      </w:r>
      <w:r w:rsidRPr="0061515C">
        <w:rPr>
          <w:rFonts w:cs="Arial"/>
          <w:b/>
          <w:sz w:val="24"/>
          <w:szCs w:val="24"/>
        </w:rPr>
        <w:t>став</w:t>
      </w:r>
      <w:r w:rsidRPr="0061515C">
        <w:rPr>
          <w:rFonts w:cs="Arial"/>
          <w:b/>
          <w:sz w:val="24"/>
          <w:szCs w:val="24"/>
          <w:lang w:val="sr-Latn-CS"/>
        </w:rPr>
        <w:t xml:space="preserve"> 1. </w:t>
      </w:r>
      <w:r w:rsidRPr="0061515C">
        <w:rPr>
          <w:rFonts w:cs="Arial"/>
          <w:b/>
          <w:sz w:val="24"/>
          <w:szCs w:val="24"/>
        </w:rPr>
        <w:t>тачка</w:t>
      </w:r>
      <w:r w:rsidRPr="0061515C">
        <w:rPr>
          <w:rFonts w:cs="Arial"/>
          <w:b/>
          <w:sz w:val="24"/>
          <w:szCs w:val="24"/>
          <w:lang w:val="sr-Latn-CS"/>
        </w:rPr>
        <w:t xml:space="preserve"> 6) </w:t>
      </w:r>
      <w:r w:rsidRPr="0061515C">
        <w:rPr>
          <w:rFonts w:cs="Arial"/>
          <w:b/>
          <w:sz w:val="24"/>
          <w:szCs w:val="24"/>
        </w:rPr>
        <w:t>ЗЈН</w:t>
      </w:r>
    </w:p>
    <w:p w:rsidR="00307F94" w:rsidRPr="0061515C" w:rsidRDefault="00307F94" w:rsidP="0031435B">
      <w:pPr>
        <w:rPr>
          <w:rFonts w:cs="Arial"/>
          <w:sz w:val="24"/>
          <w:szCs w:val="24"/>
          <w:lang w:val="sr-Latn-CS"/>
        </w:rPr>
      </w:pPr>
      <w:r w:rsidRPr="0061515C">
        <w:rPr>
          <w:rFonts w:cs="Arial"/>
          <w:sz w:val="24"/>
          <w:szCs w:val="24"/>
        </w:rPr>
        <w:t>Потврда</w:t>
      </w:r>
      <w:r w:rsidRPr="0061515C">
        <w:rPr>
          <w:rFonts w:cs="Arial"/>
          <w:sz w:val="24"/>
          <w:szCs w:val="24"/>
          <w:lang w:val="sr-Latn-CS"/>
        </w:rPr>
        <w:t xml:space="preserve"> </w:t>
      </w:r>
      <w:r w:rsidRPr="0061515C">
        <w:rPr>
          <w:rFonts w:cs="Arial"/>
          <w:sz w:val="24"/>
          <w:szCs w:val="24"/>
        </w:rPr>
        <w:t>којом</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потврђује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уплата</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извршена</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прилаже</w:t>
      </w:r>
      <w:r w:rsidRPr="0061515C">
        <w:rPr>
          <w:rFonts w:cs="Arial"/>
          <w:sz w:val="24"/>
          <w:szCs w:val="24"/>
          <w:lang w:val="sr-Latn-CS"/>
        </w:rPr>
        <w:t xml:space="preserve"> </w:t>
      </w:r>
      <w:r w:rsidRPr="0061515C">
        <w:rPr>
          <w:rFonts w:cs="Arial"/>
          <w:sz w:val="24"/>
          <w:szCs w:val="24"/>
        </w:rPr>
        <w:t>уз</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приликом</w:t>
      </w:r>
      <w:r w:rsidRPr="0061515C">
        <w:rPr>
          <w:rFonts w:cs="Arial"/>
          <w:sz w:val="24"/>
          <w:szCs w:val="24"/>
          <w:lang w:val="sr-Latn-CS"/>
        </w:rPr>
        <w:t xml:space="preserve"> </w:t>
      </w:r>
      <w:r w:rsidRPr="0061515C">
        <w:rPr>
          <w:rFonts w:cs="Arial"/>
          <w:sz w:val="24"/>
          <w:szCs w:val="24"/>
        </w:rPr>
        <w:t>подношења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наручиоцу</w:t>
      </w:r>
      <w:r w:rsidRPr="0061515C">
        <w:rPr>
          <w:rFonts w:cs="Arial"/>
          <w:sz w:val="24"/>
          <w:szCs w:val="24"/>
          <w:lang w:val="sr-Latn-CS"/>
        </w:rPr>
        <w:t xml:space="preserve">, </w:t>
      </w:r>
      <w:r w:rsidRPr="0061515C">
        <w:rPr>
          <w:rFonts w:cs="Arial"/>
          <w:sz w:val="24"/>
          <w:szCs w:val="24"/>
        </w:rPr>
        <w:t>како</w:t>
      </w:r>
      <w:r w:rsidRPr="0061515C">
        <w:rPr>
          <w:rFonts w:cs="Arial"/>
          <w:sz w:val="24"/>
          <w:szCs w:val="24"/>
          <w:lang w:val="sr-Latn-CS"/>
        </w:rPr>
        <w:t xml:space="preserve"> </w:t>
      </w:r>
      <w:r w:rsidRPr="0061515C">
        <w:rPr>
          <w:rFonts w:cs="Arial"/>
          <w:sz w:val="24"/>
          <w:szCs w:val="24"/>
        </w:rPr>
        <w:t>би</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сматрао</w:t>
      </w:r>
      <w:r w:rsidRPr="0061515C">
        <w:rPr>
          <w:rFonts w:cs="Arial"/>
          <w:sz w:val="24"/>
          <w:szCs w:val="24"/>
          <w:lang w:val="sr-Latn-CS"/>
        </w:rPr>
        <w:t xml:space="preserve"> </w:t>
      </w:r>
      <w:r w:rsidRPr="0061515C">
        <w:rPr>
          <w:rFonts w:cs="Arial"/>
          <w:sz w:val="24"/>
          <w:szCs w:val="24"/>
        </w:rPr>
        <w:t>потпуним</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Чланом</w:t>
      </w:r>
      <w:r w:rsidRPr="0061515C">
        <w:rPr>
          <w:rFonts w:cs="Arial"/>
          <w:sz w:val="24"/>
          <w:szCs w:val="24"/>
          <w:lang w:val="sr-Latn-CS"/>
        </w:rPr>
        <w:t xml:space="preserve"> 151.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јавним</w:t>
      </w:r>
      <w:r w:rsidRPr="0061515C">
        <w:rPr>
          <w:rFonts w:cs="Arial"/>
          <w:sz w:val="24"/>
          <w:szCs w:val="24"/>
          <w:lang w:val="sr-Latn-CS"/>
        </w:rPr>
        <w:t xml:space="preserve"> </w:t>
      </w:r>
      <w:r w:rsidRPr="0061515C">
        <w:rPr>
          <w:rFonts w:cs="Arial"/>
          <w:sz w:val="24"/>
          <w:szCs w:val="24"/>
        </w:rPr>
        <w:t>набавкама</w:t>
      </w:r>
      <w:r w:rsidRPr="0061515C">
        <w:rPr>
          <w:rFonts w:cs="Arial"/>
          <w:sz w:val="24"/>
          <w:szCs w:val="24"/>
          <w:lang w:val="sr-Latn-CS"/>
        </w:rPr>
        <w:t xml:space="preserve"> („</w:t>
      </w:r>
      <w:r w:rsidRPr="0061515C">
        <w:rPr>
          <w:rFonts w:cs="Arial"/>
          <w:sz w:val="24"/>
          <w:szCs w:val="24"/>
        </w:rPr>
        <w:t>Службени</w:t>
      </w:r>
      <w:r w:rsidRPr="0061515C">
        <w:rPr>
          <w:rFonts w:cs="Arial"/>
          <w:sz w:val="24"/>
          <w:szCs w:val="24"/>
          <w:lang w:val="sr-Latn-CS"/>
        </w:rPr>
        <w:t xml:space="preserve">  </w:t>
      </w:r>
      <w:r w:rsidRPr="0061515C">
        <w:rPr>
          <w:rFonts w:cs="Arial"/>
          <w:sz w:val="24"/>
          <w:szCs w:val="24"/>
        </w:rPr>
        <w:t>гласник</w:t>
      </w:r>
      <w:r w:rsidRPr="0061515C">
        <w:rPr>
          <w:rFonts w:cs="Arial"/>
          <w:sz w:val="24"/>
          <w:szCs w:val="24"/>
          <w:lang w:val="sr-Latn-CS"/>
        </w:rPr>
        <w:t xml:space="preserve"> </w:t>
      </w:r>
      <w:r w:rsidRPr="0061515C">
        <w:rPr>
          <w:rFonts w:cs="Arial"/>
          <w:sz w:val="24"/>
          <w:szCs w:val="24"/>
        </w:rPr>
        <w:t>РС</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124/12, 14/15 </w:t>
      </w:r>
      <w:r w:rsidRPr="0061515C">
        <w:rPr>
          <w:rFonts w:cs="Arial"/>
          <w:sz w:val="24"/>
          <w:szCs w:val="24"/>
        </w:rPr>
        <w:t>и</w:t>
      </w:r>
      <w:r w:rsidRPr="0061515C">
        <w:rPr>
          <w:rFonts w:cs="Arial"/>
          <w:sz w:val="24"/>
          <w:szCs w:val="24"/>
          <w:lang w:val="sr-Latn-CS"/>
        </w:rPr>
        <w:t xml:space="preserve"> 68/15)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прописано</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мора</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између</w:t>
      </w:r>
      <w:r w:rsidRPr="0061515C">
        <w:rPr>
          <w:rFonts w:cs="Arial"/>
          <w:sz w:val="24"/>
          <w:szCs w:val="24"/>
          <w:lang w:val="sr-Latn-CS"/>
        </w:rPr>
        <w:t xml:space="preserve"> </w:t>
      </w:r>
      <w:r w:rsidRPr="0061515C">
        <w:rPr>
          <w:rFonts w:cs="Arial"/>
          <w:sz w:val="24"/>
          <w:szCs w:val="24"/>
        </w:rPr>
        <w:t>осталог</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потврду</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156. </w:t>
      </w:r>
      <w:r w:rsidRPr="0061515C">
        <w:rPr>
          <w:rFonts w:cs="Arial"/>
          <w:sz w:val="24"/>
          <w:szCs w:val="24"/>
        </w:rPr>
        <w:t>ЗЈН</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lastRenderedPageBreak/>
        <w:t>Подносилац</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дужан</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одређени</w:t>
      </w:r>
      <w:r w:rsidRPr="0061515C">
        <w:rPr>
          <w:rFonts w:cs="Arial"/>
          <w:sz w:val="24"/>
          <w:szCs w:val="24"/>
          <w:lang w:val="sr-Latn-CS"/>
        </w:rPr>
        <w:t xml:space="preserve"> </w:t>
      </w:r>
      <w:r w:rsidRPr="0061515C">
        <w:rPr>
          <w:rFonts w:cs="Arial"/>
          <w:sz w:val="24"/>
          <w:szCs w:val="24"/>
        </w:rPr>
        <w:t>рачун</w:t>
      </w:r>
      <w:r w:rsidRPr="0061515C">
        <w:rPr>
          <w:rFonts w:cs="Arial"/>
          <w:sz w:val="24"/>
          <w:szCs w:val="24"/>
          <w:lang w:val="sr-Latn-CS"/>
        </w:rPr>
        <w:t xml:space="preserve"> </w:t>
      </w:r>
      <w:r w:rsidRPr="0061515C">
        <w:rPr>
          <w:rFonts w:cs="Arial"/>
          <w:sz w:val="24"/>
          <w:szCs w:val="24"/>
        </w:rPr>
        <w:t>буџета</w:t>
      </w:r>
      <w:r w:rsidRPr="0061515C">
        <w:rPr>
          <w:rFonts w:cs="Arial"/>
          <w:sz w:val="24"/>
          <w:szCs w:val="24"/>
          <w:lang w:val="sr-Latn-CS"/>
        </w:rPr>
        <w:t xml:space="preserve"> </w:t>
      </w:r>
      <w:r w:rsidRPr="0061515C">
        <w:rPr>
          <w:rFonts w:cs="Arial"/>
          <w:sz w:val="24"/>
          <w:szCs w:val="24"/>
        </w:rPr>
        <w:t>Републике</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таксу</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износу</w:t>
      </w:r>
      <w:r w:rsidRPr="0061515C">
        <w:rPr>
          <w:rFonts w:cs="Arial"/>
          <w:sz w:val="24"/>
          <w:szCs w:val="24"/>
          <w:lang w:val="sr-Latn-CS"/>
        </w:rPr>
        <w:t xml:space="preserve"> </w:t>
      </w:r>
      <w:r w:rsidRPr="0061515C">
        <w:rPr>
          <w:rFonts w:cs="Arial"/>
          <w:sz w:val="24"/>
          <w:szCs w:val="24"/>
        </w:rPr>
        <w:t>прописаном</w:t>
      </w:r>
      <w:r w:rsidRPr="0061515C">
        <w:rPr>
          <w:rFonts w:cs="Arial"/>
          <w:sz w:val="24"/>
          <w:szCs w:val="24"/>
          <w:lang w:val="sr-Latn-CS"/>
        </w:rPr>
        <w:t xml:space="preserve"> </w:t>
      </w:r>
      <w:r w:rsidRPr="0061515C">
        <w:rPr>
          <w:rFonts w:cs="Arial"/>
          <w:sz w:val="24"/>
          <w:szCs w:val="24"/>
        </w:rPr>
        <w:t>чланом</w:t>
      </w:r>
      <w:r w:rsidRPr="0061515C">
        <w:rPr>
          <w:rFonts w:cs="Arial"/>
          <w:sz w:val="24"/>
          <w:szCs w:val="24"/>
          <w:lang w:val="sr-Latn-CS"/>
        </w:rPr>
        <w:t xml:space="preserve"> 156. </w:t>
      </w:r>
      <w:r w:rsidRPr="0061515C">
        <w:rPr>
          <w:rFonts w:cs="Arial"/>
          <w:sz w:val="24"/>
          <w:szCs w:val="24"/>
        </w:rPr>
        <w:t>ЗЈН</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Као</w:t>
      </w:r>
      <w:r w:rsidRPr="0061515C">
        <w:rPr>
          <w:rFonts w:cs="Arial"/>
          <w:sz w:val="24"/>
          <w:szCs w:val="24"/>
          <w:lang w:val="sr-Latn-CS"/>
        </w:rPr>
        <w:t xml:space="preserve"> </w:t>
      </w:r>
      <w:r w:rsidRPr="0061515C">
        <w:rPr>
          <w:rFonts w:cs="Arial"/>
          <w:sz w:val="24"/>
          <w:szCs w:val="24"/>
        </w:rPr>
        <w:t>доказ</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смислу</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151. </w:t>
      </w:r>
      <w:r w:rsidRPr="0061515C">
        <w:rPr>
          <w:rFonts w:cs="Arial"/>
          <w:sz w:val="24"/>
          <w:szCs w:val="24"/>
        </w:rPr>
        <w:t>став</w:t>
      </w:r>
      <w:r w:rsidRPr="0061515C">
        <w:rPr>
          <w:rFonts w:cs="Arial"/>
          <w:sz w:val="24"/>
          <w:szCs w:val="24"/>
          <w:lang w:val="sr-Latn-CS"/>
        </w:rPr>
        <w:t xml:space="preserve"> 1. </w:t>
      </w:r>
      <w:r w:rsidRPr="0061515C">
        <w:rPr>
          <w:rFonts w:cs="Arial"/>
          <w:sz w:val="24"/>
          <w:szCs w:val="24"/>
        </w:rPr>
        <w:t>тачка</w:t>
      </w:r>
      <w:r w:rsidRPr="0061515C">
        <w:rPr>
          <w:rFonts w:cs="Arial"/>
          <w:sz w:val="24"/>
          <w:szCs w:val="24"/>
          <w:lang w:val="sr-Latn-CS"/>
        </w:rPr>
        <w:t xml:space="preserve"> 6) </w:t>
      </w:r>
      <w:r w:rsidRPr="0061515C">
        <w:rPr>
          <w:rFonts w:cs="Arial"/>
          <w:sz w:val="24"/>
          <w:szCs w:val="24"/>
        </w:rPr>
        <w:t>ЗЈН</w:t>
      </w:r>
      <w:r w:rsidRPr="0061515C">
        <w:rPr>
          <w:rFonts w:cs="Arial"/>
          <w:sz w:val="24"/>
          <w:szCs w:val="24"/>
          <w:lang w:val="sr-Latn-CS"/>
        </w:rPr>
        <w:t xml:space="preserve">, </w:t>
      </w:r>
      <w:r w:rsidRPr="0061515C">
        <w:rPr>
          <w:rFonts w:cs="Arial"/>
          <w:sz w:val="24"/>
          <w:szCs w:val="24"/>
        </w:rPr>
        <w:t>прихватиће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1. </w:t>
      </w:r>
      <w:r w:rsidRPr="0061515C">
        <w:rPr>
          <w:rFonts w:cs="Arial"/>
          <w:sz w:val="24"/>
          <w:szCs w:val="24"/>
        </w:rPr>
        <w:t>Потврда</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извршеној</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156. </w:t>
      </w:r>
      <w:r w:rsidRPr="0061515C">
        <w:rPr>
          <w:rFonts w:cs="Arial"/>
          <w:sz w:val="24"/>
          <w:szCs w:val="24"/>
        </w:rPr>
        <w:t>ЗЈН</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следеће</w:t>
      </w:r>
      <w:r w:rsidRPr="0061515C">
        <w:rPr>
          <w:rFonts w:cs="Arial"/>
          <w:sz w:val="24"/>
          <w:szCs w:val="24"/>
          <w:lang w:val="sr-Latn-CS"/>
        </w:rPr>
        <w:t xml:space="preserve"> </w:t>
      </w:r>
      <w:r w:rsidRPr="0061515C">
        <w:rPr>
          <w:rFonts w:cs="Arial"/>
          <w:sz w:val="24"/>
          <w:szCs w:val="24"/>
        </w:rPr>
        <w:t>елементе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(1)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буде</w:t>
      </w:r>
      <w:r w:rsidRPr="0061515C">
        <w:rPr>
          <w:rFonts w:cs="Arial"/>
          <w:sz w:val="24"/>
          <w:szCs w:val="24"/>
          <w:lang w:val="sr-Latn-CS"/>
        </w:rPr>
        <w:t xml:space="preserve"> </w:t>
      </w:r>
      <w:r w:rsidRPr="0061515C">
        <w:rPr>
          <w:rFonts w:cs="Arial"/>
          <w:sz w:val="24"/>
          <w:szCs w:val="24"/>
        </w:rPr>
        <w:t>издата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печат</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(2)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представља</w:t>
      </w:r>
      <w:r w:rsidRPr="0061515C">
        <w:rPr>
          <w:rFonts w:cs="Arial"/>
          <w:sz w:val="24"/>
          <w:szCs w:val="24"/>
          <w:lang w:val="sr-Latn-CS"/>
        </w:rPr>
        <w:t xml:space="preserve"> </w:t>
      </w:r>
      <w:r w:rsidRPr="0061515C">
        <w:rPr>
          <w:rFonts w:cs="Arial"/>
          <w:sz w:val="24"/>
          <w:szCs w:val="24"/>
        </w:rPr>
        <w:t>доказ</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извршеној</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што</w:t>
      </w:r>
      <w:r w:rsidRPr="0061515C">
        <w:rPr>
          <w:rFonts w:cs="Arial"/>
          <w:sz w:val="24"/>
          <w:szCs w:val="24"/>
          <w:lang w:val="sr-Latn-CS"/>
        </w:rPr>
        <w:t xml:space="preserve"> </w:t>
      </w:r>
      <w:r w:rsidRPr="0061515C">
        <w:rPr>
          <w:rFonts w:cs="Arial"/>
          <w:sz w:val="24"/>
          <w:szCs w:val="24"/>
        </w:rPr>
        <w:t>значи</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потврда</w:t>
      </w:r>
      <w:r w:rsidRPr="0061515C">
        <w:rPr>
          <w:rFonts w:cs="Arial"/>
          <w:sz w:val="24"/>
          <w:szCs w:val="24"/>
          <w:lang w:val="sr-Latn-CS"/>
        </w:rPr>
        <w:t xml:space="preserve"> </w:t>
      </w:r>
      <w:r w:rsidRPr="0061515C">
        <w:rPr>
          <w:rFonts w:cs="Arial"/>
          <w:sz w:val="24"/>
          <w:szCs w:val="24"/>
        </w:rPr>
        <w:t>мора</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податак</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налог</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уплату</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односно</w:t>
      </w:r>
      <w:r w:rsidRPr="0061515C">
        <w:rPr>
          <w:rFonts w:cs="Arial"/>
          <w:sz w:val="24"/>
          <w:szCs w:val="24"/>
          <w:lang w:val="sr-Latn-CS"/>
        </w:rPr>
        <w:t xml:space="preserve"> </w:t>
      </w:r>
      <w:r w:rsidRPr="0061515C">
        <w:rPr>
          <w:rFonts w:cs="Arial"/>
          <w:sz w:val="24"/>
          <w:szCs w:val="24"/>
        </w:rPr>
        <w:t>налог</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пренос</w:t>
      </w:r>
      <w:r w:rsidRPr="0061515C">
        <w:rPr>
          <w:rFonts w:cs="Arial"/>
          <w:sz w:val="24"/>
          <w:szCs w:val="24"/>
          <w:lang w:val="sr-Latn-CS"/>
        </w:rPr>
        <w:t xml:space="preserve"> </w:t>
      </w:r>
      <w:r w:rsidRPr="0061515C">
        <w:rPr>
          <w:rFonts w:cs="Arial"/>
          <w:sz w:val="24"/>
          <w:szCs w:val="24"/>
        </w:rPr>
        <w:t>средстава</w:t>
      </w:r>
      <w:r w:rsidRPr="0061515C">
        <w:rPr>
          <w:rFonts w:cs="Arial"/>
          <w:sz w:val="24"/>
          <w:szCs w:val="24"/>
          <w:lang w:val="sr-Latn-CS"/>
        </w:rPr>
        <w:t xml:space="preserve"> </w:t>
      </w:r>
      <w:r w:rsidRPr="0061515C">
        <w:rPr>
          <w:rFonts w:cs="Arial"/>
          <w:sz w:val="24"/>
          <w:szCs w:val="24"/>
        </w:rPr>
        <w:t>реализован</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датум</w:t>
      </w:r>
      <w:r w:rsidRPr="0061515C">
        <w:rPr>
          <w:rFonts w:cs="Arial"/>
          <w:sz w:val="24"/>
          <w:szCs w:val="24"/>
          <w:lang w:val="sr-Latn-CS"/>
        </w:rPr>
        <w:t xml:space="preserve"> </w:t>
      </w:r>
      <w:r w:rsidRPr="0061515C">
        <w:rPr>
          <w:rFonts w:cs="Arial"/>
          <w:sz w:val="24"/>
          <w:szCs w:val="24"/>
        </w:rPr>
        <w:t>извршења</w:t>
      </w:r>
      <w:r w:rsidRPr="0061515C">
        <w:rPr>
          <w:rFonts w:cs="Arial"/>
          <w:sz w:val="24"/>
          <w:szCs w:val="24"/>
          <w:lang w:val="sr-Latn-CS"/>
        </w:rPr>
        <w:t xml:space="preserve"> </w:t>
      </w:r>
      <w:r w:rsidRPr="0061515C">
        <w:rPr>
          <w:rFonts w:cs="Arial"/>
          <w:sz w:val="24"/>
          <w:szCs w:val="24"/>
        </w:rPr>
        <w:t>налога</w:t>
      </w:r>
      <w:r w:rsidRPr="0061515C">
        <w:rPr>
          <w:rFonts w:cs="Arial"/>
          <w:sz w:val="24"/>
          <w:szCs w:val="24"/>
          <w:lang w:val="sr-Latn-CS"/>
        </w:rPr>
        <w:t xml:space="preserve">. * </w:t>
      </w:r>
      <w:r w:rsidRPr="0061515C">
        <w:rPr>
          <w:rFonts w:cs="Arial"/>
          <w:sz w:val="24"/>
          <w:szCs w:val="24"/>
        </w:rPr>
        <w:t>Републичка</w:t>
      </w:r>
      <w:r w:rsidRPr="0061515C">
        <w:rPr>
          <w:rFonts w:cs="Arial"/>
          <w:sz w:val="24"/>
          <w:szCs w:val="24"/>
          <w:lang w:val="sr-Latn-CS"/>
        </w:rPr>
        <w:t xml:space="preserve"> </w:t>
      </w:r>
      <w:r w:rsidRPr="0061515C">
        <w:rPr>
          <w:rFonts w:cs="Arial"/>
          <w:sz w:val="24"/>
          <w:szCs w:val="24"/>
        </w:rPr>
        <w:t>комисија</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изврши</w:t>
      </w:r>
      <w:r w:rsidRPr="0061515C">
        <w:rPr>
          <w:rFonts w:cs="Arial"/>
          <w:sz w:val="24"/>
          <w:szCs w:val="24"/>
          <w:lang w:val="sr-Latn-CS"/>
        </w:rPr>
        <w:t xml:space="preserve"> </w:t>
      </w:r>
      <w:r w:rsidRPr="0061515C">
        <w:rPr>
          <w:rFonts w:cs="Arial"/>
          <w:sz w:val="24"/>
          <w:szCs w:val="24"/>
        </w:rPr>
        <w:t>увид</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одговарајући</w:t>
      </w:r>
      <w:r w:rsidRPr="0061515C">
        <w:rPr>
          <w:rFonts w:cs="Arial"/>
          <w:sz w:val="24"/>
          <w:szCs w:val="24"/>
          <w:lang w:val="sr-Latn-CS"/>
        </w:rPr>
        <w:t xml:space="preserve"> </w:t>
      </w:r>
      <w:r w:rsidRPr="0061515C">
        <w:rPr>
          <w:rFonts w:cs="Arial"/>
          <w:sz w:val="24"/>
          <w:szCs w:val="24"/>
        </w:rPr>
        <w:t>извод</w:t>
      </w:r>
      <w:r w:rsidRPr="0061515C">
        <w:rPr>
          <w:rFonts w:cs="Arial"/>
          <w:sz w:val="24"/>
          <w:szCs w:val="24"/>
          <w:lang w:val="sr-Latn-CS"/>
        </w:rPr>
        <w:t xml:space="preserve"> </w:t>
      </w:r>
      <w:r w:rsidRPr="0061515C">
        <w:rPr>
          <w:rFonts w:cs="Arial"/>
          <w:sz w:val="24"/>
          <w:szCs w:val="24"/>
        </w:rPr>
        <w:t>евиденционог</w:t>
      </w:r>
      <w:r w:rsidRPr="0061515C">
        <w:rPr>
          <w:rFonts w:cs="Arial"/>
          <w:sz w:val="24"/>
          <w:szCs w:val="24"/>
          <w:lang w:val="sr-Latn-CS"/>
        </w:rPr>
        <w:t xml:space="preserve"> </w:t>
      </w:r>
      <w:r w:rsidRPr="0061515C">
        <w:rPr>
          <w:rFonts w:cs="Arial"/>
          <w:sz w:val="24"/>
          <w:szCs w:val="24"/>
        </w:rPr>
        <w:t>рачуна</w:t>
      </w:r>
      <w:r w:rsidRPr="0061515C">
        <w:rPr>
          <w:rFonts w:cs="Arial"/>
          <w:sz w:val="24"/>
          <w:szCs w:val="24"/>
          <w:lang w:val="sr-Latn-CS"/>
        </w:rPr>
        <w:t xml:space="preserve"> </w:t>
      </w:r>
      <w:r w:rsidRPr="0061515C">
        <w:rPr>
          <w:rFonts w:cs="Arial"/>
          <w:sz w:val="24"/>
          <w:szCs w:val="24"/>
        </w:rPr>
        <w:t>достављеног</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Министарства</w:t>
      </w:r>
      <w:r w:rsidRPr="0061515C">
        <w:rPr>
          <w:rFonts w:cs="Arial"/>
          <w:sz w:val="24"/>
          <w:szCs w:val="24"/>
          <w:lang w:val="sr-Latn-CS"/>
        </w:rPr>
        <w:t xml:space="preserve"> </w:t>
      </w:r>
      <w:r w:rsidRPr="0061515C">
        <w:rPr>
          <w:rFonts w:cs="Arial"/>
          <w:sz w:val="24"/>
          <w:szCs w:val="24"/>
        </w:rPr>
        <w:t>финансија</w:t>
      </w:r>
      <w:r w:rsidRPr="0061515C">
        <w:rPr>
          <w:rFonts w:cs="Arial"/>
          <w:sz w:val="24"/>
          <w:szCs w:val="24"/>
          <w:lang w:val="sr-Latn-CS"/>
        </w:rPr>
        <w:t xml:space="preserve"> – </w:t>
      </w:r>
      <w:r w:rsidRPr="0061515C">
        <w:rPr>
          <w:rFonts w:cs="Arial"/>
          <w:sz w:val="24"/>
          <w:szCs w:val="24"/>
        </w:rPr>
        <w:t>Управе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трезор</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тај</w:t>
      </w:r>
      <w:r w:rsidRPr="0061515C">
        <w:rPr>
          <w:rFonts w:cs="Arial"/>
          <w:sz w:val="24"/>
          <w:szCs w:val="24"/>
          <w:lang w:val="sr-Latn-CS"/>
        </w:rPr>
        <w:t xml:space="preserve"> </w:t>
      </w:r>
      <w:r w:rsidRPr="0061515C">
        <w:rPr>
          <w:rFonts w:cs="Arial"/>
          <w:sz w:val="24"/>
          <w:szCs w:val="24"/>
        </w:rPr>
        <w:t>начин</w:t>
      </w:r>
      <w:r w:rsidRPr="0061515C">
        <w:rPr>
          <w:rFonts w:cs="Arial"/>
          <w:sz w:val="24"/>
          <w:szCs w:val="24"/>
          <w:lang w:val="sr-Latn-CS"/>
        </w:rPr>
        <w:t xml:space="preserve"> </w:t>
      </w:r>
      <w:r w:rsidRPr="0061515C">
        <w:rPr>
          <w:rFonts w:cs="Arial"/>
          <w:sz w:val="24"/>
          <w:szCs w:val="24"/>
        </w:rPr>
        <w:t>додатно</w:t>
      </w:r>
      <w:r w:rsidRPr="0061515C">
        <w:rPr>
          <w:rFonts w:cs="Arial"/>
          <w:sz w:val="24"/>
          <w:szCs w:val="24"/>
          <w:lang w:val="sr-Latn-CS"/>
        </w:rPr>
        <w:t xml:space="preserve"> </w:t>
      </w:r>
      <w:r w:rsidRPr="0061515C">
        <w:rPr>
          <w:rFonts w:cs="Arial"/>
          <w:sz w:val="24"/>
          <w:szCs w:val="24"/>
        </w:rPr>
        <w:t>провери</w:t>
      </w:r>
      <w:r w:rsidRPr="0061515C">
        <w:rPr>
          <w:rFonts w:cs="Arial"/>
          <w:sz w:val="24"/>
          <w:szCs w:val="24"/>
          <w:lang w:val="sr-Latn-CS"/>
        </w:rPr>
        <w:t xml:space="preserve"> </w:t>
      </w:r>
      <w:r w:rsidRPr="0061515C">
        <w:rPr>
          <w:rFonts w:cs="Arial"/>
          <w:sz w:val="24"/>
          <w:szCs w:val="24"/>
        </w:rPr>
        <w:t>чињеницу</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ли</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налог</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пренос</w:t>
      </w:r>
      <w:r w:rsidRPr="0061515C">
        <w:rPr>
          <w:rFonts w:cs="Arial"/>
          <w:sz w:val="24"/>
          <w:szCs w:val="24"/>
          <w:lang w:val="sr-Latn-CS"/>
        </w:rPr>
        <w:t xml:space="preserve"> </w:t>
      </w:r>
      <w:r w:rsidRPr="0061515C">
        <w:rPr>
          <w:rFonts w:cs="Arial"/>
          <w:sz w:val="24"/>
          <w:szCs w:val="24"/>
        </w:rPr>
        <w:t>реализован</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(3) </w:t>
      </w:r>
      <w:r w:rsidRPr="0061515C">
        <w:rPr>
          <w:rFonts w:cs="Arial"/>
          <w:sz w:val="24"/>
          <w:szCs w:val="24"/>
        </w:rPr>
        <w:t>износ</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члана</w:t>
      </w:r>
      <w:r w:rsidRPr="0061515C">
        <w:rPr>
          <w:rFonts w:cs="Arial"/>
          <w:sz w:val="24"/>
          <w:szCs w:val="24"/>
          <w:lang w:val="sr-Latn-CS"/>
        </w:rPr>
        <w:t xml:space="preserve"> 156. </w:t>
      </w:r>
      <w:r w:rsidRPr="0061515C">
        <w:rPr>
          <w:rFonts w:cs="Arial"/>
          <w:sz w:val="24"/>
          <w:szCs w:val="24"/>
        </w:rPr>
        <w:t>ЗЈН</w:t>
      </w:r>
      <w:r w:rsidRPr="0061515C">
        <w:rPr>
          <w:rFonts w:cs="Arial"/>
          <w:sz w:val="24"/>
          <w:szCs w:val="24"/>
          <w:lang w:val="sr-Latn-CS"/>
        </w:rPr>
        <w:t xml:space="preserve"> </w:t>
      </w:r>
      <w:r w:rsidRPr="0061515C">
        <w:rPr>
          <w:rFonts w:cs="Arial"/>
          <w:sz w:val="24"/>
          <w:szCs w:val="24"/>
        </w:rPr>
        <w:t>чија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уплата</w:t>
      </w:r>
      <w:r w:rsidRPr="0061515C">
        <w:rPr>
          <w:rFonts w:cs="Arial"/>
          <w:sz w:val="24"/>
          <w:szCs w:val="24"/>
          <w:lang w:val="sr-Latn-CS"/>
        </w:rPr>
        <w:t xml:space="preserve"> </w:t>
      </w:r>
      <w:r w:rsidRPr="0061515C">
        <w:rPr>
          <w:rFonts w:cs="Arial"/>
          <w:sz w:val="24"/>
          <w:szCs w:val="24"/>
        </w:rPr>
        <w:t>врши</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(4)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рачуна</w:t>
      </w:r>
      <w:r w:rsidRPr="0061515C">
        <w:rPr>
          <w:rFonts w:cs="Arial"/>
          <w:sz w:val="24"/>
          <w:szCs w:val="24"/>
          <w:lang w:val="sr-Latn-CS"/>
        </w:rPr>
        <w:t>: 840-30678845-06;</w:t>
      </w:r>
    </w:p>
    <w:p w:rsidR="00307F94" w:rsidRPr="0061515C" w:rsidRDefault="00307F94" w:rsidP="0031435B">
      <w:pPr>
        <w:rPr>
          <w:rFonts w:cs="Arial"/>
          <w:sz w:val="24"/>
          <w:szCs w:val="24"/>
          <w:lang w:val="sr-Latn-CS"/>
        </w:rPr>
      </w:pPr>
      <w:r w:rsidRPr="0061515C">
        <w:rPr>
          <w:rFonts w:cs="Arial"/>
          <w:sz w:val="24"/>
          <w:szCs w:val="24"/>
          <w:lang w:val="sr-Latn-CS"/>
        </w:rPr>
        <w:t xml:space="preserve">(5) </w:t>
      </w:r>
      <w:r w:rsidRPr="0061515C">
        <w:rPr>
          <w:rFonts w:cs="Arial"/>
          <w:sz w:val="24"/>
          <w:szCs w:val="24"/>
        </w:rPr>
        <w:t>шифру</w:t>
      </w:r>
      <w:r w:rsidRPr="0061515C">
        <w:rPr>
          <w:rFonts w:cs="Arial"/>
          <w:sz w:val="24"/>
          <w:szCs w:val="24"/>
          <w:lang w:val="sr-Latn-CS"/>
        </w:rPr>
        <w:t xml:space="preserve"> </w:t>
      </w:r>
      <w:r w:rsidRPr="0061515C">
        <w:rPr>
          <w:rFonts w:cs="Arial"/>
          <w:sz w:val="24"/>
          <w:szCs w:val="24"/>
        </w:rPr>
        <w:t>плаћања</w:t>
      </w:r>
      <w:r w:rsidRPr="0061515C">
        <w:rPr>
          <w:rFonts w:cs="Arial"/>
          <w:sz w:val="24"/>
          <w:szCs w:val="24"/>
          <w:lang w:val="sr-Latn-CS"/>
        </w:rPr>
        <w:t xml:space="preserve">: 153 </w:t>
      </w:r>
      <w:r w:rsidRPr="0061515C">
        <w:rPr>
          <w:rFonts w:cs="Arial"/>
          <w:sz w:val="24"/>
          <w:szCs w:val="24"/>
        </w:rPr>
        <w:t>или</w:t>
      </w:r>
      <w:r w:rsidRPr="0061515C">
        <w:rPr>
          <w:rFonts w:cs="Arial"/>
          <w:sz w:val="24"/>
          <w:szCs w:val="24"/>
          <w:lang w:val="sr-Latn-CS"/>
        </w:rPr>
        <w:t xml:space="preserve"> 253;</w:t>
      </w:r>
    </w:p>
    <w:p w:rsidR="00307F94" w:rsidRPr="0061515C" w:rsidRDefault="00307F94" w:rsidP="0031435B">
      <w:pPr>
        <w:rPr>
          <w:rFonts w:cs="Arial"/>
          <w:sz w:val="24"/>
          <w:szCs w:val="24"/>
          <w:lang w:val="sr-Latn-CS"/>
        </w:rPr>
      </w:pPr>
      <w:r w:rsidRPr="0061515C">
        <w:rPr>
          <w:rFonts w:cs="Arial"/>
          <w:sz w:val="24"/>
          <w:szCs w:val="24"/>
          <w:lang w:val="sr-Latn-CS"/>
        </w:rPr>
        <w:t xml:space="preserve">(6) </w:t>
      </w:r>
      <w:r w:rsidRPr="0061515C">
        <w:rPr>
          <w:rFonts w:cs="Arial"/>
          <w:sz w:val="24"/>
          <w:szCs w:val="24"/>
        </w:rPr>
        <w:t>позив</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подаци</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броју</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ознаци</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поводом</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подноси</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(7) </w:t>
      </w:r>
      <w:r w:rsidRPr="0061515C">
        <w:rPr>
          <w:rFonts w:cs="Arial"/>
          <w:sz w:val="24"/>
          <w:szCs w:val="24"/>
        </w:rPr>
        <w:t>сврха</w:t>
      </w:r>
      <w:r w:rsidRPr="0061515C">
        <w:rPr>
          <w:rFonts w:cs="Arial"/>
          <w:sz w:val="24"/>
          <w:szCs w:val="24"/>
          <w:lang w:val="sr-Latn-CS"/>
        </w:rPr>
        <w:t xml:space="preserve">: </w:t>
      </w:r>
      <w:r w:rsidRPr="0061515C">
        <w:rPr>
          <w:rFonts w:cs="Arial"/>
          <w:sz w:val="24"/>
          <w:szCs w:val="24"/>
        </w:rPr>
        <w:t>ЗЗП</w:t>
      </w:r>
      <w:r w:rsidRPr="0061515C">
        <w:rPr>
          <w:rFonts w:cs="Arial"/>
          <w:sz w:val="24"/>
          <w:szCs w:val="24"/>
          <w:lang w:val="sr-Latn-CS"/>
        </w:rPr>
        <w:t xml:space="preserve">; </w:t>
      </w: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ознака</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поводом</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подноси</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(8) </w:t>
      </w:r>
      <w:r w:rsidRPr="0061515C">
        <w:rPr>
          <w:rFonts w:cs="Arial"/>
          <w:sz w:val="24"/>
          <w:szCs w:val="24"/>
        </w:rPr>
        <w:t>корисник</w:t>
      </w:r>
      <w:r w:rsidRPr="0061515C">
        <w:rPr>
          <w:rFonts w:cs="Arial"/>
          <w:sz w:val="24"/>
          <w:szCs w:val="24"/>
          <w:lang w:val="sr-Latn-CS"/>
        </w:rPr>
        <w:t xml:space="preserve">: </w:t>
      </w:r>
      <w:r w:rsidRPr="0061515C">
        <w:rPr>
          <w:rFonts w:cs="Arial"/>
          <w:sz w:val="24"/>
          <w:szCs w:val="24"/>
        </w:rPr>
        <w:t>буџет</w:t>
      </w:r>
      <w:r w:rsidRPr="0061515C">
        <w:rPr>
          <w:rFonts w:cs="Arial"/>
          <w:sz w:val="24"/>
          <w:szCs w:val="24"/>
          <w:lang w:val="sr-Latn-CS"/>
        </w:rPr>
        <w:t xml:space="preserve"> </w:t>
      </w:r>
      <w:r w:rsidRPr="0061515C">
        <w:rPr>
          <w:rFonts w:cs="Arial"/>
          <w:sz w:val="24"/>
          <w:szCs w:val="24"/>
        </w:rPr>
        <w:t>Републике</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(9) </w:t>
      </w: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уплатиоца</w:t>
      </w:r>
      <w:r w:rsidRPr="0061515C">
        <w:rPr>
          <w:rFonts w:cs="Arial"/>
          <w:sz w:val="24"/>
          <w:szCs w:val="24"/>
          <w:lang w:val="sr-Latn-CS"/>
        </w:rPr>
        <w:t xml:space="preserve">, </w:t>
      </w:r>
      <w:r w:rsidRPr="0061515C">
        <w:rPr>
          <w:rFonts w:cs="Arial"/>
          <w:sz w:val="24"/>
          <w:szCs w:val="24"/>
        </w:rPr>
        <w:t>односно</w:t>
      </w:r>
      <w:r w:rsidRPr="0061515C">
        <w:rPr>
          <w:rFonts w:cs="Arial"/>
          <w:sz w:val="24"/>
          <w:szCs w:val="24"/>
          <w:lang w:val="sr-Latn-CS"/>
        </w:rPr>
        <w:t xml:space="preserve"> </w:t>
      </w: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подносиоца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којег</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извршена</w:t>
      </w:r>
      <w:r w:rsidRPr="0061515C">
        <w:rPr>
          <w:rFonts w:cs="Arial"/>
          <w:sz w:val="24"/>
          <w:szCs w:val="24"/>
          <w:lang w:val="sr-Latn-CS"/>
        </w:rPr>
        <w:t xml:space="preserve"> </w:t>
      </w:r>
      <w:r w:rsidRPr="0061515C">
        <w:rPr>
          <w:rFonts w:cs="Arial"/>
          <w:sz w:val="24"/>
          <w:szCs w:val="24"/>
        </w:rPr>
        <w:t>уплата</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(10) </w:t>
      </w:r>
      <w:r w:rsidRPr="0061515C">
        <w:rPr>
          <w:rFonts w:cs="Arial"/>
          <w:sz w:val="24"/>
          <w:szCs w:val="24"/>
        </w:rPr>
        <w:t>потпис</w:t>
      </w:r>
      <w:r w:rsidRPr="0061515C">
        <w:rPr>
          <w:rFonts w:cs="Arial"/>
          <w:sz w:val="24"/>
          <w:szCs w:val="24"/>
          <w:lang w:val="sr-Latn-CS"/>
        </w:rPr>
        <w:t xml:space="preserve"> </w:t>
      </w:r>
      <w:r w:rsidRPr="0061515C">
        <w:rPr>
          <w:rFonts w:cs="Arial"/>
          <w:sz w:val="24"/>
          <w:szCs w:val="24"/>
        </w:rPr>
        <w:t>овлашћеног</w:t>
      </w:r>
      <w:r w:rsidRPr="0061515C">
        <w:rPr>
          <w:rFonts w:cs="Arial"/>
          <w:sz w:val="24"/>
          <w:szCs w:val="24"/>
          <w:lang w:val="sr-Latn-CS"/>
        </w:rPr>
        <w:t xml:space="preserve"> </w:t>
      </w:r>
      <w:r w:rsidRPr="0061515C">
        <w:rPr>
          <w:rFonts w:cs="Arial"/>
          <w:sz w:val="24"/>
          <w:szCs w:val="24"/>
        </w:rPr>
        <w:t>лица</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2. </w:t>
      </w:r>
      <w:r w:rsidRPr="0061515C">
        <w:rPr>
          <w:rFonts w:cs="Arial"/>
          <w:sz w:val="24"/>
          <w:szCs w:val="24"/>
        </w:rPr>
        <w:t>Налог</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уплату</w:t>
      </w:r>
      <w:r w:rsidRPr="0061515C">
        <w:rPr>
          <w:rFonts w:cs="Arial"/>
          <w:sz w:val="24"/>
          <w:szCs w:val="24"/>
          <w:lang w:val="sr-Latn-CS"/>
        </w:rPr>
        <w:t xml:space="preserve">, </w:t>
      </w:r>
      <w:r w:rsidRPr="0061515C">
        <w:rPr>
          <w:rFonts w:cs="Arial"/>
          <w:sz w:val="24"/>
          <w:szCs w:val="24"/>
        </w:rPr>
        <w:t>први</w:t>
      </w:r>
      <w:r w:rsidRPr="0061515C">
        <w:rPr>
          <w:rFonts w:cs="Arial"/>
          <w:sz w:val="24"/>
          <w:szCs w:val="24"/>
          <w:lang w:val="sr-Latn-CS"/>
        </w:rPr>
        <w:t xml:space="preserve"> </w:t>
      </w:r>
      <w:r w:rsidRPr="0061515C">
        <w:rPr>
          <w:rFonts w:cs="Arial"/>
          <w:sz w:val="24"/>
          <w:szCs w:val="24"/>
        </w:rPr>
        <w:t>примерак</w:t>
      </w:r>
      <w:r w:rsidRPr="0061515C">
        <w:rPr>
          <w:rFonts w:cs="Arial"/>
          <w:sz w:val="24"/>
          <w:szCs w:val="24"/>
          <w:lang w:val="sr-Latn-CS"/>
        </w:rPr>
        <w:t xml:space="preserve">, </w:t>
      </w:r>
      <w:r w:rsidRPr="0061515C">
        <w:rPr>
          <w:rFonts w:cs="Arial"/>
          <w:sz w:val="24"/>
          <w:szCs w:val="24"/>
        </w:rPr>
        <w:t>оверен</w:t>
      </w:r>
      <w:r w:rsidRPr="0061515C">
        <w:rPr>
          <w:rFonts w:cs="Arial"/>
          <w:sz w:val="24"/>
          <w:szCs w:val="24"/>
          <w:lang w:val="sr-Latn-CS"/>
        </w:rPr>
        <w:t xml:space="preserve"> </w:t>
      </w:r>
      <w:r w:rsidRPr="0061515C">
        <w:rPr>
          <w:rFonts w:cs="Arial"/>
          <w:sz w:val="24"/>
          <w:szCs w:val="24"/>
        </w:rPr>
        <w:t>потписом</w:t>
      </w:r>
      <w:r w:rsidRPr="0061515C">
        <w:rPr>
          <w:rFonts w:cs="Arial"/>
          <w:sz w:val="24"/>
          <w:szCs w:val="24"/>
          <w:lang w:val="sr-Latn-CS"/>
        </w:rPr>
        <w:t xml:space="preserve"> </w:t>
      </w:r>
      <w:r w:rsidRPr="0061515C">
        <w:rPr>
          <w:rFonts w:cs="Arial"/>
          <w:sz w:val="24"/>
          <w:szCs w:val="24"/>
        </w:rPr>
        <w:t>овлашћеног</w:t>
      </w:r>
      <w:r w:rsidRPr="0061515C">
        <w:rPr>
          <w:rFonts w:cs="Arial"/>
          <w:sz w:val="24"/>
          <w:szCs w:val="24"/>
          <w:lang w:val="sr-Latn-CS"/>
        </w:rPr>
        <w:t xml:space="preserve"> </w:t>
      </w:r>
      <w:r w:rsidRPr="0061515C">
        <w:rPr>
          <w:rFonts w:cs="Arial"/>
          <w:sz w:val="24"/>
          <w:szCs w:val="24"/>
        </w:rPr>
        <w:t>лица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печатом</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поште</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друге</w:t>
      </w:r>
      <w:r w:rsidRPr="0061515C">
        <w:rPr>
          <w:rFonts w:cs="Arial"/>
          <w:sz w:val="24"/>
          <w:szCs w:val="24"/>
          <w:lang w:val="sr-Latn-CS"/>
        </w:rPr>
        <w:t xml:space="preserve"> </w:t>
      </w:r>
      <w:r w:rsidRPr="0061515C">
        <w:rPr>
          <w:rFonts w:cs="Arial"/>
          <w:sz w:val="24"/>
          <w:szCs w:val="24"/>
        </w:rPr>
        <w:t>елементе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потврде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извршеној</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наведене</w:t>
      </w:r>
      <w:r w:rsidRPr="0061515C">
        <w:rPr>
          <w:rFonts w:cs="Arial"/>
          <w:sz w:val="24"/>
          <w:szCs w:val="24"/>
          <w:lang w:val="sr-Latn-CS"/>
        </w:rPr>
        <w:t xml:space="preserve"> </w:t>
      </w:r>
      <w:r w:rsidRPr="0061515C">
        <w:rPr>
          <w:rFonts w:cs="Arial"/>
          <w:sz w:val="24"/>
          <w:szCs w:val="24"/>
        </w:rPr>
        <w:t>под</w:t>
      </w:r>
      <w:r w:rsidRPr="0061515C">
        <w:rPr>
          <w:rFonts w:cs="Arial"/>
          <w:sz w:val="24"/>
          <w:szCs w:val="24"/>
          <w:lang w:val="sr-Latn-CS"/>
        </w:rPr>
        <w:t xml:space="preserve"> </w:t>
      </w:r>
      <w:r w:rsidRPr="0061515C">
        <w:rPr>
          <w:rFonts w:cs="Arial"/>
          <w:sz w:val="24"/>
          <w:szCs w:val="24"/>
        </w:rPr>
        <w:t>тачком</w:t>
      </w:r>
      <w:r w:rsidRPr="0061515C">
        <w:rPr>
          <w:rFonts w:cs="Arial"/>
          <w:sz w:val="24"/>
          <w:szCs w:val="24"/>
          <w:lang w:val="sr-Latn-CS"/>
        </w:rPr>
        <w:t xml:space="preserve"> 1.</w:t>
      </w:r>
    </w:p>
    <w:p w:rsidR="00307F94" w:rsidRPr="0061515C" w:rsidRDefault="00307F94" w:rsidP="0031435B">
      <w:pPr>
        <w:rPr>
          <w:rFonts w:cs="Arial"/>
          <w:sz w:val="24"/>
          <w:szCs w:val="24"/>
          <w:lang w:val="sr-Latn-CS"/>
        </w:rPr>
      </w:pPr>
      <w:r w:rsidRPr="0061515C">
        <w:rPr>
          <w:rFonts w:cs="Arial"/>
          <w:sz w:val="24"/>
          <w:szCs w:val="24"/>
          <w:lang w:val="sr-Latn-CS"/>
        </w:rPr>
        <w:t xml:space="preserve">3. </w:t>
      </w:r>
      <w:r w:rsidRPr="0061515C">
        <w:rPr>
          <w:rFonts w:cs="Arial"/>
          <w:sz w:val="24"/>
          <w:szCs w:val="24"/>
        </w:rPr>
        <w:t>Потврда</w:t>
      </w:r>
      <w:r w:rsidRPr="0061515C">
        <w:rPr>
          <w:rFonts w:cs="Arial"/>
          <w:sz w:val="24"/>
          <w:szCs w:val="24"/>
          <w:lang w:val="sr-Latn-CS"/>
        </w:rPr>
        <w:t xml:space="preserve"> </w:t>
      </w:r>
      <w:r w:rsidRPr="0061515C">
        <w:rPr>
          <w:rFonts w:cs="Arial"/>
          <w:sz w:val="24"/>
          <w:szCs w:val="24"/>
        </w:rPr>
        <w:t>издата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Републике</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Министарства</w:t>
      </w:r>
      <w:r w:rsidRPr="0061515C">
        <w:rPr>
          <w:rFonts w:cs="Arial"/>
          <w:sz w:val="24"/>
          <w:szCs w:val="24"/>
          <w:lang w:val="sr-Latn-CS"/>
        </w:rPr>
        <w:t xml:space="preserve"> </w:t>
      </w:r>
      <w:r w:rsidRPr="0061515C">
        <w:rPr>
          <w:rFonts w:cs="Arial"/>
          <w:sz w:val="24"/>
          <w:szCs w:val="24"/>
        </w:rPr>
        <w:t>финансија</w:t>
      </w:r>
      <w:r w:rsidRPr="0061515C">
        <w:rPr>
          <w:rFonts w:cs="Arial"/>
          <w:sz w:val="24"/>
          <w:szCs w:val="24"/>
          <w:lang w:val="sr-Latn-CS"/>
        </w:rPr>
        <w:t xml:space="preserve">, </w:t>
      </w:r>
      <w:r w:rsidRPr="0061515C">
        <w:rPr>
          <w:rFonts w:cs="Arial"/>
          <w:sz w:val="24"/>
          <w:szCs w:val="24"/>
        </w:rPr>
        <w:t>Управе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трезор</w:t>
      </w:r>
      <w:r w:rsidRPr="0061515C">
        <w:rPr>
          <w:rFonts w:cs="Arial"/>
          <w:sz w:val="24"/>
          <w:szCs w:val="24"/>
          <w:lang w:val="sr-Latn-CS"/>
        </w:rPr>
        <w:t xml:space="preserve">, </w:t>
      </w:r>
      <w:r w:rsidRPr="0061515C">
        <w:rPr>
          <w:rFonts w:cs="Arial"/>
          <w:sz w:val="24"/>
          <w:szCs w:val="24"/>
        </w:rPr>
        <w:t>потписана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оверена</w:t>
      </w:r>
      <w:r w:rsidRPr="0061515C">
        <w:rPr>
          <w:rFonts w:cs="Arial"/>
          <w:sz w:val="24"/>
          <w:szCs w:val="24"/>
          <w:lang w:val="sr-Latn-CS"/>
        </w:rPr>
        <w:t xml:space="preserve"> </w:t>
      </w:r>
      <w:r w:rsidRPr="0061515C">
        <w:rPr>
          <w:rFonts w:cs="Arial"/>
          <w:sz w:val="24"/>
          <w:szCs w:val="24"/>
        </w:rPr>
        <w:t>печатом</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елементе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потврде</w:t>
      </w:r>
      <w:r w:rsidRPr="0061515C">
        <w:rPr>
          <w:rFonts w:cs="Arial"/>
          <w:sz w:val="24"/>
          <w:szCs w:val="24"/>
          <w:lang w:val="sr-Latn-CS"/>
        </w:rPr>
        <w:t xml:space="preserve"> </w:t>
      </w:r>
      <w:r w:rsidRPr="0061515C">
        <w:rPr>
          <w:rFonts w:cs="Arial"/>
          <w:sz w:val="24"/>
          <w:szCs w:val="24"/>
        </w:rPr>
        <w:t>о</w:t>
      </w:r>
      <w:r w:rsidR="0064627C" w:rsidRPr="0061515C">
        <w:rPr>
          <w:rFonts w:cs="Arial"/>
          <w:sz w:val="24"/>
          <w:szCs w:val="24"/>
          <w:lang w:val="sr-Cyrl-CS"/>
        </w:rPr>
        <w:t xml:space="preserve"> </w:t>
      </w:r>
      <w:r w:rsidRPr="0061515C">
        <w:rPr>
          <w:rFonts w:cs="Arial"/>
          <w:sz w:val="24"/>
          <w:szCs w:val="24"/>
        </w:rPr>
        <w:t>извршеној</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тачке</w:t>
      </w:r>
      <w:r w:rsidRPr="0061515C">
        <w:rPr>
          <w:rFonts w:cs="Arial"/>
          <w:sz w:val="24"/>
          <w:szCs w:val="24"/>
          <w:lang w:val="sr-Latn-CS"/>
        </w:rPr>
        <w:t xml:space="preserve"> 1, </w:t>
      </w:r>
      <w:r w:rsidRPr="0061515C">
        <w:rPr>
          <w:rFonts w:cs="Arial"/>
          <w:sz w:val="24"/>
          <w:szCs w:val="24"/>
        </w:rPr>
        <w:t>осим</w:t>
      </w:r>
      <w:r w:rsidRPr="0061515C">
        <w:rPr>
          <w:rFonts w:cs="Arial"/>
          <w:sz w:val="24"/>
          <w:szCs w:val="24"/>
          <w:lang w:val="sr-Latn-CS"/>
        </w:rPr>
        <w:t xml:space="preserve"> </w:t>
      </w:r>
      <w:r w:rsidRPr="0061515C">
        <w:rPr>
          <w:rFonts w:cs="Arial"/>
          <w:sz w:val="24"/>
          <w:szCs w:val="24"/>
        </w:rPr>
        <w:t>оних</w:t>
      </w:r>
      <w:r w:rsidRPr="0061515C">
        <w:rPr>
          <w:rFonts w:cs="Arial"/>
          <w:sz w:val="24"/>
          <w:szCs w:val="24"/>
          <w:lang w:val="sr-Latn-CS"/>
        </w:rPr>
        <w:t xml:space="preserve"> </w:t>
      </w:r>
      <w:r w:rsidRPr="0061515C">
        <w:rPr>
          <w:rFonts w:cs="Arial"/>
          <w:sz w:val="24"/>
          <w:szCs w:val="24"/>
        </w:rPr>
        <w:t>наведених</w:t>
      </w:r>
      <w:r w:rsidRPr="0061515C">
        <w:rPr>
          <w:rFonts w:cs="Arial"/>
          <w:sz w:val="24"/>
          <w:szCs w:val="24"/>
          <w:lang w:val="sr-Latn-CS"/>
        </w:rPr>
        <w:t xml:space="preserve"> </w:t>
      </w:r>
      <w:r w:rsidRPr="0061515C">
        <w:rPr>
          <w:rFonts w:cs="Arial"/>
          <w:sz w:val="24"/>
          <w:szCs w:val="24"/>
        </w:rPr>
        <w:t>под</w:t>
      </w:r>
      <w:r w:rsidRPr="0061515C">
        <w:rPr>
          <w:rFonts w:cs="Arial"/>
          <w:sz w:val="24"/>
          <w:szCs w:val="24"/>
          <w:lang w:val="sr-Latn-CS"/>
        </w:rPr>
        <w:t xml:space="preserve"> (1) </w:t>
      </w:r>
      <w:r w:rsidRPr="0061515C">
        <w:rPr>
          <w:rFonts w:cs="Arial"/>
          <w:sz w:val="24"/>
          <w:szCs w:val="24"/>
        </w:rPr>
        <w:t>и</w:t>
      </w:r>
      <w:r w:rsidRPr="0061515C">
        <w:rPr>
          <w:rFonts w:cs="Arial"/>
          <w:sz w:val="24"/>
          <w:szCs w:val="24"/>
          <w:lang w:val="sr-Latn-CS"/>
        </w:rPr>
        <w:t xml:space="preserve"> (10),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подносиоце</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имају</w:t>
      </w:r>
      <w:r w:rsidRPr="0061515C">
        <w:rPr>
          <w:rFonts w:cs="Arial"/>
          <w:sz w:val="24"/>
          <w:szCs w:val="24"/>
          <w:lang w:val="sr-Latn-CS"/>
        </w:rPr>
        <w:t xml:space="preserve"> </w:t>
      </w:r>
      <w:r w:rsidRPr="0061515C">
        <w:rPr>
          <w:rFonts w:cs="Arial"/>
          <w:sz w:val="24"/>
          <w:szCs w:val="24"/>
        </w:rPr>
        <w:t>отворен</w:t>
      </w:r>
      <w:r w:rsidRPr="0061515C">
        <w:rPr>
          <w:rFonts w:cs="Arial"/>
          <w:sz w:val="24"/>
          <w:szCs w:val="24"/>
          <w:lang w:val="sr-Latn-CS"/>
        </w:rPr>
        <w:t xml:space="preserve"> </w:t>
      </w:r>
      <w:r w:rsidRPr="0061515C">
        <w:rPr>
          <w:rFonts w:cs="Arial"/>
          <w:sz w:val="24"/>
          <w:szCs w:val="24"/>
        </w:rPr>
        <w:t>рачун</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оквиру</w:t>
      </w:r>
      <w:r w:rsidRPr="0061515C">
        <w:rPr>
          <w:rFonts w:cs="Arial"/>
          <w:sz w:val="24"/>
          <w:szCs w:val="24"/>
          <w:lang w:val="sr-Latn-CS"/>
        </w:rPr>
        <w:t xml:space="preserve"> </w:t>
      </w:r>
      <w:r w:rsidRPr="0061515C">
        <w:rPr>
          <w:rFonts w:cs="Arial"/>
          <w:sz w:val="24"/>
          <w:szCs w:val="24"/>
        </w:rPr>
        <w:t>припадајућег</w:t>
      </w:r>
      <w:r w:rsidRPr="0061515C">
        <w:rPr>
          <w:rFonts w:cs="Arial"/>
          <w:sz w:val="24"/>
          <w:szCs w:val="24"/>
          <w:lang w:val="sr-Latn-CS"/>
        </w:rPr>
        <w:t xml:space="preserve"> </w:t>
      </w:r>
      <w:r w:rsidRPr="0061515C">
        <w:rPr>
          <w:rFonts w:cs="Arial"/>
          <w:sz w:val="24"/>
          <w:szCs w:val="24"/>
        </w:rPr>
        <w:t>консолидованог</w:t>
      </w:r>
      <w:r w:rsidRPr="0061515C">
        <w:rPr>
          <w:rFonts w:cs="Arial"/>
          <w:sz w:val="24"/>
          <w:szCs w:val="24"/>
          <w:lang w:val="sr-Latn-CS"/>
        </w:rPr>
        <w:t xml:space="preserve"> </w:t>
      </w:r>
      <w:r w:rsidRPr="0061515C">
        <w:rPr>
          <w:rFonts w:cs="Arial"/>
          <w:sz w:val="24"/>
          <w:szCs w:val="24"/>
        </w:rPr>
        <w:t>рачуна</w:t>
      </w:r>
      <w:r w:rsidRPr="0061515C">
        <w:rPr>
          <w:rFonts w:cs="Arial"/>
          <w:sz w:val="24"/>
          <w:szCs w:val="24"/>
          <w:lang w:val="sr-Latn-CS"/>
        </w:rPr>
        <w:t xml:space="preserve"> </w:t>
      </w:r>
      <w:r w:rsidRPr="0061515C">
        <w:rPr>
          <w:rFonts w:cs="Arial"/>
          <w:sz w:val="24"/>
          <w:szCs w:val="24"/>
        </w:rPr>
        <w:t>трезора</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води</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Управи</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трезор</w:t>
      </w:r>
      <w:r w:rsidRPr="0061515C">
        <w:rPr>
          <w:rFonts w:cs="Arial"/>
          <w:sz w:val="24"/>
          <w:szCs w:val="24"/>
          <w:lang w:val="sr-Latn-CS"/>
        </w:rPr>
        <w:t xml:space="preserve"> (</w:t>
      </w:r>
      <w:r w:rsidRPr="0061515C">
        <w:rPr>
          <w:rFonts w:cs="Arial"/>
          <w:sz w:val="24"/>
          <w:szCs w:val="24"/>
        </w:rPr>
        <w:t>корисници</w:t>
      </w:r>
      <w:r w:rsidRPr="0061515C">
        <w:rPr>
          <w:rFonts w:cs="Arial"/>
          <w:sz w:val="24"/>
          <w:szCs w:val="24"/>
          <w:lang w:val="sr-Latn-CS"/>
        </w:rPr>
        <w:t xml:space="preserve"> </w:t>
      </w:r>
      <w:r w:rsidRPr="0061515C">
        <w:rPr>
          <w:rFonts w:cs="Arial"/>
          <w:sz w:val="24"/>
          <w:szCs w:val="24"/>
        </w:rPr>
        <w:t>буџетских</w:t>
      </w:r>
      <w:r w:rsidRPr="0061515C">
        <w:rPr>
          <w:rFonts w:cs="Arial"/>
          <w:sz w:val="24"/>
          <w:szCs w:val="24"/>
          <w:lang w:val="sr-Latn-CS"/>
        </w:rPr>
        <w:t xml:space="preserve"> </w:t>
      </w:r>
      <w:r w:rsidRPr="0061515C">
        <w:rPr>
          <w:rFonts w:cs="Arial"/>
          <w:sz w:val="24"/>
          <w:szCs w:val="24"/>
        </w:rPr>
        <w:t>средстава</w:t>
      </w:r>
      <w:r w:rsidRPr="0061515C">
        <w:rPr>
          <w:rFonts w:cs="Arial"/>
          <w:sz w:val="24"/>
          <w:szCs w:val="24"/>
          <w:lang w:val="sr-Latn-CS"/>
        </w:rPr>
        <w:t xml:space="preserve">, </w:t>
      </w:r>
      <w:r w:rsidRPr="0061515C">
        <w:rPr>
          <w:rFonts w:cs="Arial"/>
          <w:sz w:val="24"/>
          <w:szCs w:val="24"/>
        </w:rPr>
        <w:t>корисници</w:t>
      </w:r>
      <w:r w:rsidRPr="0061515C">
        <w:rPr>
          <w:rFonts w:cs="Arial"/>
          <w:sz w:val="24"/>
          <w:szCs w:val="24"/>
          <w:lang w:val="sr-Latn-CS"/>
        </w:rPr>
        <w:t xml:space="preserve"> </w:t>
      </w:r>
      <w:r w:rsidRPr="0061515C">
        <w:rPr>
          <w:rFonts w:cs="Arial"/>
          <w:sz w:val="24"/>
          <w:szCs w:val="24"/>
        </w:rPr>
        <w:t>средстава</w:t>
      </w:r>
      <w:r w:rsidRPr="0061515C">
        <w:rPr>
          <w:rFonts w:cs="Arial"/>
          <w:sz w:val="24"/>
          <w:szCs w:val="24"/>
          <w:lang w:val="sr-Latn-CS"/>
        </w:rPr>
        <w:t xml:space="preserve"> </w:t>
      </w:r>
      <w:r w:rsidRPr="0061515C">
        <w:rPr>
          <w:rFonts w:cs="Arial"/>
          <w:sz w:val="24"/>
          <w:szCs w:val="24"/>
        </w:rPr>
        <w:t>организација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обавезно</w:t>
      </w:r>
      <w:r w:rsidRPr="0061515C">
        <w:rPr>
          <w:rFonts w:cs="Arial"/>
          <w:sz w:val="24"/>
          <w:szCs w:val="24"/>
          <w:lang w:val="sr-Latn-CS"/>
        </w:rPr>
        <w:t xml:space="preserve"> </w:t>
      </w:r>
      <w:r w:rsidRPr="0061515C">
        <w:rPr>
          <w:rFonts w:cs="Arial"/>
          <w:sz w:val="24"/>
          <w:szCs w:val="24"/>
        </w:rPr>
        <w:t>социјално</w:t>
      </w:r>
      <w:r w:rsidRPr="0061515C">
        <w:rPr>
          <w:rFonts w:cs="Arial"/>
          <w:sz w:val="24"/>
          <w:szCs w:val="24"/>
          <w:lang w:val="sr-Latn-CS"/>
        </w:rPr>
        <w:t xml:space="preserve"> </w:t>
      </w:r>
      <w:r w:rsidRPr="0061515C">
        <w:rPr>
          <w:rFonts w:cs="Arial"/>
          <w:sz w:val="24"/>
          <w:szCs w:val="24"/>
        </w:rPr>
        <w:t>осигурање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други</w:t>
      </w:r>
      <w:r w:rsidRPr="0061515C">
        <w:rPr>
          <w:rFonts w:cs="Arial"/>
          <w:sz w:val="24"/>
          <w:szCs w:val="24"/>
          <w:lang w:val="sr-Latn-CS"/>
        </w:rPr>
        <w:t xml:space="preserve"> </w:t>
      </w:r>
      <w:r w:rsidRPr="0061515C">
        <w:rPr>
          <w:rFonts w:cs="Arial"/>
          <w:sz w:val="24"/>
          <w:szCs w:val="24"/>
        </w:rPr>
        <w:t>корисници</w:t>
      </w:r>
      <w:r w:rsidRPr="0061515C">
        <w:rPr>
          <w:rFonts w:cs="Arial"/>
          <w:sz w:val="24"/>
          <w:szCs w:val="24"/>
          <w:lang w:val="sr-Latn-CS"/>
        </w:rPr>
        <w:t xml:space="preserve"> </w:t>
      </w:r>
      <w:r w:rsidRPr="0061515C">
        <w:rPr>
          <w:rFonts w:cs="Arial"/>
          <w:sz w:val="24"/>
          <w:szCs w:val="24"/>
        </w:rPr>
        <w:t>јавних</w:t>
      </w:r>
      <w:r w:rsidRPr="0061515C">
        <w:rPr>
          <w:rFonts w:cs="Arial"/>
          <w:sz w:val="24"/>
          <w:szCs w:val="24"/>
          <w:lang w:val="sr-Latn-CS"/>
        </w:rPr>
        <w:t xml:space="preserve"> </w:t>
      </w:r>
      <w:r w:rsidRPr="0061515C">
        <w:rPr>
          <w:rFonts w:cs="Arial"/>
          <w:sz w:val="24"/>
          <w:szCs w:val="24"/>
        </w:rPr>
        <w:t>средстава</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4. </w:t>
      </w:r>
      <w:r w:rsidRPr="0061515C">
        <w:rPr>
          <w:rFonts w:cs="Arial"/>
          <w:sz w:val="24"/>
          <w:szCs w:val="24"/>
        </w:rPr>
        <w:t>Потврда</w:t>
      </w:r>
      <w:r w:rsidRPr="0061515C">
        <w:rPr>
          <w:rFonts w:cs="Arial"/>
          <w:sz w:val="24"/>
          <w:szCs w:val="24"/>
          <w:lang w:val="sr-Latn-CS"/>
        </w:rPr>
        <w:t xml:space="preserve"> </w:t>
      </w:r>
      <w:r w:rsidRPr="0061515C">
        <w:rPr>
          <w:rFonts w:cs="Arial"/>
          <w:sz w:val="24"/>
          <w:szCs w:val="24"/>
        </w:rPr>
        <w:t>издата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Народне</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која</w:t>
      </w:r>
      <w:r w:rsidRPr="0061515C">
        <w:rPr>
          <w:rFonts w:cs="Arial"/>
          <w:sz w:val="24"/>
          <w:szCs w:val="24"/>
          <w:lang w:val="sr-Latn-CS"/>
        </w:rPr>
        <w:t xml:space="preserve"> </w:t>
      </w:r>
      <w:r w:rsidRPr="0061515C">
        <w:rPr>
          <w:rFonts w:cs="Arial"/>
          <w:sz w:val="24"/>
          <w:szCs w:val="24"/>
        </w:rPr>
        <w:t>садржи</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елементе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потврде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извршеној</w:t>
      </w:r>
      <w:r w:rsidRPr="0061515C">
        <w:rPr>
          <w:rFonts w:cs="Arial"/>
          <w:sz w:val="24"/>
          <w:szCs w:val="24"/>
          <w:lang w:val="sr-Latn-CS"/>
        </w:rPr>
        <w:t xml:space="preserve"> </w:t>
      </w:r>
      <w:r w:rsidRPr="0061515C">
        <w:rPr>
          <w:rFonts w:cs="Arial"/>
          <w:sz w:val="24"/>
          <w:szCs w:val="24"/>
        </w:rPr>
        <w:t>уплати</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тачке</w:t>
      </w:r>
      <w:r w:rsidRPr="0061515C">
        <w:rPr>
          <w:rFonts w:cs="Arial"/>
          <w:sz w:val="24"/>
          <w:szCs w:val="24"/>
          <w:lang w:val="sr-Latn-CS"/>
        </w:rPr>
        <w:t xml:space="preserve"> 1,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подносиоце</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други</w:t>
      </w:r>
      <w:r w:rsidRPr="0061515C">
        <w:rPr>
          <w:rFonts w:cs="Arial"/>
          <w:sz w:val="24"/>
          <w:szCs w:val="24"/>
          <w:lang w:val="sr-Latn-CS"/>
        </w:rPr>
        <w:t xml:space="preserve"> </w:t>
      </w:r>
      <w:r w:rsidRPr="0061515C">
        <w:rPr>
          <w:rFonts w:cs="Arial"/>
          <w:sz w:val="24"/>
          <w:szCs w:val="24"/>
        </w:rPr>
        <w:t>субјекти</w:t>
      </w:r>
      <w:r w:rsidRPr="0061515C">
        <w:rPr>
          <w:rFonts w:cs="Arial"/>
          <w:sz w:val="24"/>
          <w:szCs w:val="24"/>
          <w:lang w:val="sr-Latn-CS"/>
        </w:rPr>
        <w:t xml:space="preserve">) </w:t>
      </w:r>
      <w:r w:rsidRPr="0061515C">
        <w:rPr>
          <w:rFonts w:cs="Arial"/>
          <w:sz w:val="24"/>
          <w:szCs w:val="24"/>
        </w:rPr>
        <w:t>који</w:t>
      </w:r>
      <w:r w:rsidRPr="0061515C">
        <w:rPr>
          <w:rFonts w:cs="Arial"/>
          <w:sz w:val="24"/>
          <w:szCs w:val="24"/>
          <w:lang w:val="sr-Latn-CS"/>
        </w:rPr>
        <w:t xml:space="preserve"> </w:t>
      </w:r>
      <w:r w:rsidRPr="0061515C">
        <w:rPr>
          <w:rFonts w:cs="Arial"/>
          <w:sz w:val="24"/>
          <w:szCs w:val="24"/>
        </w:rPr>
        <w:t>имају</w:t>
      </w:r>
      <w:r w:rsidRPr="0061515C">
        <w:rPr>
          <w:rFonts w:cs="Arial"/>
          <w:sz w:val="24"/>
          <w:szCs w:val="24"/>
          <w:lang w:val="sr-Latn-CS"/>
        </w:rPr>
        <w:t xml:space="preserve"> </w:t>
      </w:r>
      <w:r w:rsidRPr="0061515C">
        <w:rPr>
          <w:rFonts w:cs="Arial"/>
          <w:sz w:val="24"/>
          <w:szCs w:val="24"/>
        </w:rPr>
        <w:t>отворен</w:t>
      </w:r>
      <w:r w:rsidRPr="0061515C">
        <w:rPr>
          <w:rFonts w:cs="Arial"/>
          <w:sz w:val="24"/>
          <w:szCs w:val="24"/>
          <w:lang w:val="sr-Latn-CS"/>
        </w:rPr>
        <w:t xml:space="preserve"> </w:t>
      </w:r>
      <w:r w:rsidRPr="0061515C">
        <w:rPr>
          <w:rFonts w:cs="Arial"/>
          <w:sz w:val="24"/>
          <w:szCs w:val="24"/>
        </w:rPr>
        <w:t>рачун</w:t>
      </w:r>
      <w:r w:rsidRPr="0061515C">
        <w:rPr>
          <w:rFonts w:cs="Arial"/>
          <w:sz w:val="24"/>
          <w:szCs w:val="24"/>
          <w:lang w:val="sr-Latn-CS"/>
        </w:rPr>
        <w:t xml:space="preserve"> </w:t>
      </w:r>
      <w:r w:rsidRPr="0061515C">
        <w:rPr>
          <w:rFonts w:cs="Arial"/>
          <w:sz w:val="24"/>
          <w:szCs w:val="24"/>
        </w:rPr>
        <w:t>код</w:t>
      </w:r>
      <w:r w:rsidRPr="0061515C">
        <w:rPr>
          <w:rFonts w:cs="Arial"/>
          <w:sz w:val="24"/>
          <w:szCs w:val="24"/>
          <w:lang w:val="sr-Latn-CS"/>
        </w:rPr>
        <w:t xml:space="preserve"> </w:t>
      </w:r>
      <w:r w:rsidRPr="0061515C">
        <w:rPr>
          <w:rFonts w:cs="Arial"/>
          <w:sz w:val="24"/>
          <w:szCs w:val="24"/>
        </w:rPr>
        <w:t>Народне</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законом</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другим</w:t>
      </w:r>
      <w:r w:rsidRPr="0061515C">
        <w:rPr>
          <w:rFonts w:cs="Arial"/>
          <w:sz w:val="24"/>
          <w:szCs w:val="24"/>
          <w:lang w:val="sr-Latn-CS"/>
        </w:rPr>
        <w:t xml:space="preserve"> </w:t>
      </w:r>
      <w:r w:rsidRPr="0061515C">
        <w:rPr>
          <w:rFonts w:cs="Arial"/>
          <w:sz w:val="24"/>
          <w:szCs w:val="24"/>
        </w:rPr>
        <w:t>прописом</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Примерак</w:t>
      </w:r>
      <w:r w:rsidRPr="0061515C">
        <w:rPr>
          <w:rFonts w:cs="Arial"/>
          <w:sz w:val="24"/>
          <w:szCs w:val="24"/>
          <w:lang w:val="sr-Latn-CS"/>
        </w:rPr>
        <w:t xml:space="preserve"> </w:t>
      </w:r>
      <w:r w:rsidRPr="0061515C">
        <w:rPr>
          <w:rFonts w:cs="Arial"/>
          <w:sz w:val="24"/>
          <w:szCs w:val="24"/>
        </w:rPr>
        <w:t>правилно</w:t>
      </w:r>
      <w:r w:rsidRPr="0061515C">
        <w:rPr>
          <w:rFonts w:cs="Arial"/>
          <w:sz w:val="24"/>
          <w:szCs w:val="24"/>
          <w:lang w:val="sr-Latn-CS"/>
        </w:rPr>
        <w:t xml:space="preserve"> </w:t>
      </w:r>
      <w:r w:rsidRPr="0061515C">
        <w:rPr>
          <w:rFonts w:cs="Arial"/>
          <w:sz w:val="24"/>
          <w:szCs w:val="24"/>
        </w:rPr>
        <w:t>попуњеног</w:t>
      </w:r>
      <w:r w:rsidRPr="0061515C">
        <w:rPr>
          <w:rFonts w:cs="Arial"/>
          <w:sz w:val="24"/>
          <w:szCs w:val="24"/>
          <w:lang w:val="sr-Latn-CS"/>
        </w:rPr>
        <w:t xml:space="preserve"> </w:t>
      </w:r>
      <w:r w:rsidRPr="0061515C">
        <w:rPr>
          <w:rFonts w:cs="Arial"/>
          <w:sz w:val="24"/>
          <w:szCs w:val="24"/>
        </w:rPr>
        <w:t>налога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пренос</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примерак</w:t>
      </w:r>
      <w:r w:rsidRPr="0061515C">
        <w:rPr>
          <w:rFonts w:cs="Arial"/>
          <w:sz w:val="24"/>
          <w:szCs w:val="24"/>
          <w:lang w:val="sr-Latn-CS"/>
        </w:rPr>
        <w:t xml:space="preserve"> </w:t>
      </w:r>
      <w:r w:rsidRPr="0061515C">
        <w:rPr>
          <w:rFonts w:cs="Arial"/>
          <w:sz w:val="24"/>
          <w:szCs w:val="24"/>
        </w:rPr>
        <w:t>правилно</w:t>
      </w:r>
      <w:r w:rsidRPr="0061515C">
        <w:rPr>
          <w:rFonts w:cs="Arial"/>
          <w:sz w:val="24"/>
          <w:szCs w:val="24"/>
          <w:lang w:val="sr-Latn-CS"/>
        </w:rPr>
        <w:t xml:space="preserve"> </w:t>
      </w:r>
      <w:r w:rsidRPr="0061515C">
        <w:rPr>
          <w:rFonts w:cs="Arial"/>
          <w:sz w:val="24"/>
          <w:szCs w:val="24"/>
        </w:rPr>
        <w:t>попуњеног</w:t>
      </w:r>
      <w:r w:rsidRPr="0061515C">
        <w:rPr>
          <w:rFonts w:cs="Arial"/>
          <w:sz w:val="24"/>
          <w:szCs w:val="24"/>
          <w:lang w:val="sr-Latn-CS"/>
        </w:rPr>
        <w:t xml:space="preserve"> </w:t>
      </w:r>
      <w:r w:rsidRPr="0061515C">
        <w:rPr>
          <w:rFonts w:cs="Arial"/>
          <w:sz w:val="24"/>
          <w:szCs w:val="24"/>
        </w:rPr>
        <w:t>налога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уплату</w:t>
      </w:r>
      <w:r w:rsidRPr="0061515C">
        <w:rPr>
          <w:rFonts w:cs="Arial"/>
          <w:sz w:val="24"/>
          <w:szCs w:val="24"/>
          <w:lang w:val="sr-Latn-CS"/>
        </w:rPr>
        <w:t xml:space="preserve"> </w:t>
      </w:r>
      <w:r w:rsidRPr="0061515C">
        <w:rPr>
          <w:rFonts w:cs="Arial"/>
          <w:sz w:val="24"/>
          <w:szCs w:val="24"/>
        </w:rPr>
        <w:t>могу</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видети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сајту</w:t>
      </w:r>
      <w:r w:rsidRPr="0061515C">
        <w:rPr>
          <w:rFonts w:cs="Arial"/>
          <w:sz w:val="24"/>
          <w:szCs w:val="24"/>
          <w:lang w:val="sr-Latn-CS"/>
        </w:rPr>
        <w:t xml:space="preserve"> </w:t>
      </w:r>
      <w:r w:rsidRPr="0061515C">
        <w:rPr>
          <w:rFonts w:cs="Arial"/>
          <w:sz w:val="24"/>
          <w:szCs w:val="24"/>
        </w:rPr>
        <w:t>Републичке</w:t>
      </w:r>
      <w:r w:rsidRPr="0061515C">
        <w:rPr>
          <w:rFonts w:cs="Arial"/>
          <w:sz w:val="24"/>
          <w:szCs w:val="24"/>
          <w:lang w:val="sr-Latn-CS"/>
        </w:rPr>
        <w:t xml:space="preserve"> </w:t>
      </w:r>
      <w:r w:rsidRPr="0061515C">
        <w:rPr>
          <w:rFonts w:cs="Arial"/>
          <w:sz w:val="24"/>
          <w:szCs w:val="24"/>
        </w:rPr>
        <w:t>комисије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поступцима</w:t>
      </w:r>
      <w:r w:rsidRPr="0061515C">
        <w:rPr>
          <w:rFonts w:cs="Arial"/>
          <w:sz w:val="24"/>
          <w:szCs w:val="24"/>
          <w:lang w:val="sr-Latn-CS"/>
        </w:rPr>
        <w:t xml:space="preserve"> </w:t>
      </w:r>
      <w:r w:rsidRPr="0061515C">
        <w:rPr>
          <w:rFonts w:cs="Arial"/>
          <w:sz w:val="24"/>
          <w:szCs w:val="24"/>
        </w:rPr>
        <w:t>јавних</w:t>
      </w:r>
      <w:r w:rsidRPr="0061515C">
        <w:rPr>
          <w:rFonts w:cs="Arial"/>
          <w:sz w:val="24"/>
          <w:szCs w:val="24"/>
          <w:lang w:val="sr-Latn-CS"/>
        </w:rPr>
        <w:t xml:space="preserve"> </w:t>
      </w:r>
      <w:r w:rsidRPr="0061515C">
        <w:rPr>
          <w:rFonts w:cs="Arial"/>
          <w:sz w:val="24"/>
          <w:szCs w:val="24"/>
        </w:rPr>
        <w:t>набавки</w:t>
      </w:r>
      <w:r w:rsidRPr="0061515C">
        <w:rPr>
          <w:rFonts w:cs="Arial"/>
          <w:sz w:val="24"/>
          <w:szCs w:val="24"/>
          <w:lang w:val="sr-Latn-CS"/>
        </w:rPr>
        <w:t xml:space="preserve"> http://www.kjn.gov.rs/ci/uputstvo-o-</w:t>
      </w:r>
      <w:r w:rsidRPr="0061515C">
        <w:rPr>
          <w:rFonts w:cs="Arial"/>
          <w:sz w:val="24"/>
          <w:szCs w:val="24"/>
          <w:lang w:val="sr-Latn-CS"/>
        </w:rPr>
        <w:lastRenderedPageBreak/>
        <w:t>uplati-republicke-administrativne-takse.html</w:t>
      </w:r>
      <w:r w:rsidRPr="0061515C">
        <w:rPr>
          <w:rFonts w:cs="Arial"/>
          <w:sz w:val="24"/>
          <w:szCs w:val="24"/>
        </w:rPr>
        <w:t>и</w:t>
      </w:r>
      <w:r w:rsidRPr="0061515C">
        <w:rPr>
          <w:rFonts w:cs="Arial"/>
          <w:sz w:val="24"/>
          <w:szCs w:val="24"/>
          <w:lang w:val="sr-Latn-CS"/>
        </w:rPr>
        <w:t xml:space="preserve"> </w:t>
      </w:r>
      <w:hyperlink r:id="rId16" w:history="1">
        <w:r w:rsidR="00E46CF4" w:rsidRPr="0061515C">
          <w:rPr>
            <w:rStyle w:val="Hiperveza"/>
            <w:rFonts w:cs="Arial"/>
            <w:sz w:val="24"/>
            <w:szCs w:val="24"/>
            <w:lang w:val="sr-Latn-CS"/>
          </w:rPr>
          <w:t>http://www.kjn.gov.rs/download/Taksa-popunjeni-nalozi-ci.pdf</w:t>
        </w:r>
      </w:hyperlink>
    </w:p>
    <w:p w:rsidR="00307F94" w:rsidRPr="0061515C" w:rsidRDefault="00307F94" w:rsidP="0031435B">
      <w:pPr>
        <w:rPr>
          <w:rFonts w:cs="Arial"/>
          <w:sz w:val="24"/>
          <w:szCs w:val="24"/>
          <w:lang w:val="sr-Latn-CS"/>
        </w:rPr>
      </w:pPr>
    </w:p>
    <w:p w:rsidR="00307F94" w:rsidRPr="0061515C" w:rsidRDefault="00307F94" w:rsidP="0031435B">
      <w:pPr>
        <w:rPr>
          <w:rFonts w:cs="Arial"/>
          <w:sz w:val="24"/>
          <w:szCs w:val="24"/>
          <w:lang w:val="sr-Latn-CS"/>
        </w:rPr>
      </w:pPr>
      <w:r w:rsidRPr="0061515C">
        <w:rPr>
          <w:rFonts w:cs="Arial"/>
          <w:sz w:val="24"/>
          <w:szCs w:val="24"/>
        </w:rPr>
        <w:t>УПЛАТА</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ИНОСТРАНСТВА</w:t>
      </w:r>
    </w:p>
    <w:p w:rsidR="00307F94" w:rsidRDefault="00307F94" w:rsidP="0031435B">
      <w:pPr>
        <w:rPr>
          <w:rFonts w:cs="Arial"/>
          <w:sz w:val="24"/>
          <w:szCs w:val="24"/>
        </w:rPr>
      </w:pPr>
      <w:r w:rsidRPr="0061515C">
        <w:rPr>
          <w:rFonts w:cs="Arial"/>
          <w:sz w:val="24"/>
          <w:szCs w:val="24"/>
        </w:rPr>
        <w:t>Уплата</w:t>
      </w:r>
      <w:r w:rsidRPr="0061515C">
        <w:rPr>
          <w:rFonts w:cs="Arial"/>
          <w:sz w:val="24"/>
          <w:szCs w:val="24"/>
          <w:lang w:val="sr-Latn-CS"/>
        </w:rPr>
        <w:t xml:space="preserve"> </w:t>
      </w:r>
      <w:r w:rsidRPr="0061515C">
        <w:rPr>
          <w:rFonts w:cs="Arial"/>
          <w:sz w:val="24"/>
          <w:szCs w:val="24"/>
        </w:rPr>
        <w:t>таксе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подношење</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иностранства</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извршити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девизни</w:t>
      </w:r>
      <w:r w:rsidRPr="0061515C">
        <w:rPr>
          <w:rFonts w:cs="Arial"/>
          <w:sz w:val="24"/>
          <w:szCs w:val="24"/>
          <w:lang w:val="sr-Latn-CS"/>
        </w:rPr>
        <w:t xml:space="preserve"> </w:t>
      </w:r>
      <w:r w:rsidRPr="0061515C">
        <w:rPr>
          <w:rFonts w:cs="Arial"/>
          <w:sz w:val="24"/>
          <w:szCs w:val="24"/>
        </w:rPr>
        <w:t>рачун</w:t>
      </w:r>
      <w:r w:rsidRPr="0061515C">
        <w:rPr>
          <w:rFonts w:cs="Arial"/>
          <w:sz w:val="24"/>
          <w:szCs w:val="24"/>
          <w:lang w:val="sr-Latn-CS"/>
        </w:rPr>
        <w:t xml:space="preserve"> </w:t>
      </w:r>
      <w:r w:rsidRPr="0061515C">
        <w:rPr>
          <w:rFonts w:cs="Arial"/>
          <w:sz w:val="24"/>
          <w:szCs w:val="24"/>
        </w:rPr>
        <w:t>Министарства</w:t>
      </w:r>
      <w:r w:rsidRPr="0061515C">
        <w:rPr>
          <w:rFonts w:cs="Arial"/>
          <w:sz w:val="24"/>
          <w:szCs w:val="24"/>
          <w:lang w:val="sr-Latn-CS"/>
        </w:rPr>
        <w:t xml:space="preserve"> </w:t>
      </w:r>
      <w:r w:rsidRPr="0061515C">
        <w:rPr>
          <w:rFonts w:cs="Arial"/>
          <w:sz w:val="24"/>
          <w:szCs w:val="24"/>
        </w:rPr>
        <w:t>финансија</w:t>
      </w:r>
      <w:r w:rsidRPr="0061515C">
        <w:rPr>
          <w:rFonts w:cs="Arial"/>
          <w:sz w:val="24"/>
          <w:szCs w:val="24"/>
          <w:lang w:val="sr-Latn-CS"/>
        </w:rPr>
        <w:t xml:space="preserve"> – </w:t>
      </w:r>
      <w:r w:rsidRPr="0061515C">
        <w:rPr>
          <w:rFonts w:cs="Arial"/>
          <w:sz w:val="24"/>
          <w:szCs w:val="24"/>
        </w:rPr>
        <w:t>Управе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трезор</w:t>
      </w:r>
    </w:p>
    <w:p w:rsidR="00AD03DF" w:rsidRPr="0061515C" w:rsidRDefault="00AD03DF" w:rsidP="0031435B">
      <w:pPr>
        <w:rPr>
          <w:rFonts w:cs="Arial"/>
          <w:sz w:val="24"/>
          <w:szCs w:val="24"/>
          <w:lang w:val="sr-Latn-CS"/>
        </w:rPr>
      </w:pPr>
    </w:p>
    <w:p w:rsidR="00307F94" w:rsidRPr="0061515C" w:rsidRDefault="00307F94" w:rsidP="0031435B">
      <w:pPr>
        <w:rPr>
          <w:rFonts w:cs="Arial"/>
          <w:sz w:val="24"/>
          <w:szCs w:val="24"/>
          <w:lang w:val="sr-Latn-CS"/>
        </w:rPr>
      </w:pP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АДРЕСА</w:t>
      </w:r>
      <w:r w:rsidRPr="0061515C">
        <w:rPr>
          <w:rFonts w:cs="Arial"/>
          <w:sz w:val="24"/>
          <w:szCs w:val="24"/>
          <w:lang w:val="sr-Latn-CS"/>
        </w:rPr>
        <w:t xml:space="preserve"> </w:t>
      </w:r>
      <w:r w:rsidRPr="0061515C">
        <w:rPr>
          <w:rFonts w:cs="Arial"/>
          <w:sz w:val="24"/>
          <w:szCs w:val="24"/>
        </w:rPr>
        <w:t>БАНКЕ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Народна</w:t>
      </w:r>
      <w:r w:rsidRPr="0061515C">
        <w:rPr>
          <w:rFonts w:cs="Arial"/>
          <w:sz w:val="24"/>
          <w:szCs w:val="24"/>
          <w:lang w:val="sr-Latn-CS"/>
        </w:rPr>
        <w:t xml:space="preserve"> </w:t>
      </w:r>
      <w:r w:rsidRPr="0061515C">
        <w:rPr>
          <w:rFonts w:cs="Arial"/>
          <w:sz w:val="24"/>
          <w:szCs w:val="24"/>
        </w:rPr>
        <w:t>банка</w:t>
      </w:r>
      <w:r w:rsidRPr="0061515C">
        <w:rPr>
          <w:rFonts w:cs="Arial"/>
          <w:sz w:val="24"/>
          <w:szCs w:val="24"/>
          <w:lang w:val="sr-Latn-CS"/>
        </w:rPr>
        <w:t xml:space="preserve"> </w:t>
      </w:r>
      <w:r w:rsidRPr="0061515C">
        <w:rPr>
          <w:rFonts w:cs="Arial"/>
          <w:sz w:val="24"/>
          <w:szCs w:val="24"/>
        </w:rPr>
        <w:t>Србије</w:t>
      </w:r>
      <w:r w:rsidRPr="0061515C">
        <w:rPr>
          <w:rFonts w:cs="Arial"/>
          <w:sz w:val="24"/>
          <w:szCs w:val="24"/>
          <w:lang w:val="sr-Latn-CS"/>
        </w:rPr>
        <w:t xml:space="preserve"> (</w:t>
      </w:r>
      <w:r w:rsidRPr="0061515C">
        <w:rPr>
          <w:rFonts w:cs="Arial"/>
          <w:sz w:val="24"/>
          <w:szCs w:val="24"/>
        </w:rPr>
        <w:t>НБС</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lang w:val="sr-Latn-CS"/>
        </w:rPr>
        <w:t xml:space="preserve">11000 </w:t>
      </w:r>
      <w:r w:rsidRPr="0061515C">
        <w:rPr>
          <w:rFonts w:cs="Arial"/>
          <w:sz w:val="24"/>
          <w:szCs w:val="24"/>
        </w:rPr>
        <w:t>Београд</w:t>
      </w:r>
      <w:r w:rsidRPr="0061515C">
        <w:rPr>
          <w:rFonts w:cs="Arial"/>
          <w:sz w:val="24"/>
          <w:szCs w:val="24"/>
          <w:lang w:val="sr-Latn-CS"/>
        </w:rPr>
        <w:t xml:space="preserve">, </w:t>
      </w:r>
      <w:r w:rsidRPr="0061515C">
        <w:rPr>
          <w:rFonts w:cs="Arial"/>
          <w:sz w:val="24"/>
          <w:szCs w:val="24"/>
        </w:rPr>
        <w:t>ул</w:t>
      </w:r>
      <w:r w:rsidRPr="0061515C">
        <w:rPr>
          <w:rFonts w:cs="Arial"/>
          <w:sz w:val="24"/>
          <w:szCs w:val="24"/>
          <w:lang w:val="sr-Latn-CS"/>
        </w:rPr>
        <w:t xml:space="preserve">. </w:t>
      </w:r>
      <w:r w:rsidRPr="0061515C">
        <w:rPr>
          <w:rFonts w:cs="Arial"/>
          <w:sz w:val="24"/>
          <w:szCs w:val="24"/>
        </w:rPr>
        <w:t>Немањина</w:t>
      </w:r>
      <w:r w:rsidRPr="0061515C">
        <w:rPr>
          <w:rFonts w:cs="Arial"/>
          <w:sz w:val="24"/>
          <w:szCs w:val="24"/>
          <w:lang w:val="sr-Latn-CS"/>
        </w:rPr>
        <w:t xml:space="preserve"> </w:t>
      </w:r>
      <w:r w:rsidRPr="0061515C">
        <w:rPr>
          <w:rFonts w:cs="Arial"/>
          <w:sz w:val="24"/>
          <w:szCs w:val="24"/>
        </w:rPr>
        <w:t>бр</w:t>
      </w:r>
      <w:r w:rsidRPr="0061515C">
        <w:rPr>
          <w:rFonts w:cs="Arial"/>
          <w:sz w:val="24"/>
          <w:szCs w:val="24"/>
          <w:lang w:val="sr-Latn-CS"/>
        </w:rPr>
        <w:t>. 17</w:t>
      </w:r>
    </w:p>
    <w:p w:rsidR="00307F94" w:rsidRPr="0061515C" w:rsidRDefault="00307F94" w:rsidP="0031435B">
      <w:pPr>
        <w:rPr>
          <w:rFonts w:cs="Arial"/>
          <w:sz w:val="24"/>
          <w:szCs w:val="24"/>
          <w:lang w:val="sr-Latn-CS"/>
        </w:rPr>
      </w:pPr>
      <w:r w:rsidRPr="0061515C">
        <w:rPr>
          <w:rFonts w:cs="Arial"/>
          <w:sz w:val="24"/>
          <w:szCs w:val="24"/>
        </w:rPr>
        <w:t>Србија</w:t>
      </w:r>
    </w:p>
    <w:p w:rsidR="00307F94" w:rsidRPr="0061515C" w:rsidRDefault="00307F94" w:rsidP="0031435B">
      <w:pPr>
        <w:rPr>
          <w:rFonts w:cs="Arial"/>
          <w:sz w:val="24"/>
          <w:szCs w:val="24"/>
          <w:lang w:val="sr-Cyrl-RS"/>
        </w:rPr>
      </w:pPr>
      <w:r w:rsidRPr="0061515C">
        <w:rPr>
          <w:rFonts w:cs="Arial"/>
          <w:sz w:val="24"/>
          <w:szCs w:val="24"/>
          <w:lang w:val="sr-Latn-CS"/>
        </w:rPr>
        <w:t>SWIFT CODE: NBSRRSBGXXX</w:t>
      </w:r>
    </w:p>
    <w:p w:rsidR="00307F94" w:rsidRPr="0061515C" w:rsidRDefault="00307F94" w:rsidP="0031435B">
      <w:pPr>
        <w:rPr>
          <w:rFonts w:cs="Arial"/>
          <w:sz w:val="24"/>
          <w:szCs w:val="24"/>
          <w:lang w:val="sr-Latn-CS"/>
        </w:rPr>
      </w:pP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АДРЕСА</w:t>
      </w:r>
      <w:r w:rsidRPr="0061515C">
        <w:rPr>
          <w:rFonts w:cs="Arial"/>
          <w:sz w:val="24"/>
          <w:szCs w:val="24"/>
          <w:lang w:val="sr-Latn-CS"/>
        </w:rPr>
        <w:t xml:space="preserve"> </w:t>
      </w:r>
      <w:r w:rsidRPr="0061515C">
        <w:rPr>
          <w:rFonts w:cs="Arial"/>
          <w:sz w:val="24"/>
          <w:szCs w:val="24"/>
        </w:rPr>
        <w:t>ИНСТИТУЦИЈЕ</w:t>
      </w:r>
      <w:r w:rsidRPr="0061515C">
        <w:rPr>
          <w:rFonts w:cs="Arial"/>
          <w:sz w:val="24"/>
          <w:szCs w:val="24"/>
          <w:lang w:val="sr-Latn-CS"/>
        </w:rPr>
        <w:t>:</w:t>
      </w:r>
    </w:p>
    <w:p w:rsidR="00307F94" w:rsidRPr="0061515C" w:rsidRDefault="00307F94" w:rsidP="0031435B">
      <w:pPr>
        <w:rPr>
          <w:rFonts w:cs="Arial"/>
          <w:sz w:val="24"/>
          <w:szCs w:val="24"/>
          <w:lang w:val="sr-Latn-CS"/>
        </w:rPr>
      </w:pPr>
      <w:r w:rsidRPr="0061515C">
        <w:rPr>
          <w:rFonts w:cs="Arial"/>
          <w:sz w:val="24"/>
          <w:szCs w:val="24"/>
        </w:rPr>
        <w:t>Министарство</w:t>
      </w:r>
      <w:r w:rsidRPr="0061515C">
        <w:rPr>
          <w:rFonts w:cs="Arial"/>
          <w:sz w:val="24"/>
          <w:szCs w:val="24"/>
          <w:lang w:val="sr-Latn-CS"/>
        </w:rPr>
        <w:t xml:space="preserve"> </w:t>
      </w:r>
      <w:r w:rsidRPr="0061515C">
        <w:rPr>
          <w:rFonts w:cs="Arial"/>
          <w:sz w:val="24"/>
          <w:szCs w:val="24"/>
        </w:rPr>
        <w:t>финансија</w:t>
      </w:r>
    </w:p>
    <w:p w:rsidR="00307F94" w:rsidRPr="0061515C" w:rsidRDefault="00307F94" w:rsidP="0031435B">
      <w:pPr>
        <w:rPr>
          <w:rFonts w:cs="Arial"/>
          <w:sz w:val="24"/>
          <w:szCs w:val="24"/>
          <w:lang w:val="sr-Latn-CS"/>
        </w:rPr>
      </w:pPr>
      <w:r w:rsidRPr="0061515C">
        <w:rPr>
          <w:rFonts w:cs="Arial"/>
          <w:sz w:val="24"/>
          <w:szCs w:val="24"/>
        </w:rPr>
        <w:t>Управа</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трезор</w:t>
      </w:r>
    </w:p>
    <w:p w:rsidR="00307F94" w:rsidRPr="0061515C" w:rsidRDefault="00307F94" w:rsidP="0031435B">
      <w:pPr>
        <w:rPr>
          <w:rFonts w:cs="Arial"/>
          <w:sz w:val="24"/>
          <w:szCs w:val="24"/>
          <w:lang w:val="sr-Latn-CS"/>
        </w:rPr>
      </w:pPr>
      <w:r w:rsidRPr="0061515C">
        <w:rPr>
          <w:rFonts w:cs="Arial"/>
          <w:sz w:val="24"/>
          <w:szCs w:val="24"/>
        </w:rPr>
        <w:t>ул</w:t>
      </w:r>
      <w:r w:rsidRPr="0061515C">
        <w:rPr>
          <w:rFonts w:cs="Arial"/>
          <w:sz w:val="24"/>
          <w:szCs w:val="24"/>
          <w:lang w:val="sr-Latn-CS"/>
        </w:rPr>
        <w:t xml:space="preserve">. </w:t>
      </w:r>
      <w:r w:rsidRPr="0061515C">
        <w:rPr>
          <w:rFonts w:cs="Arial"/>
          <w:sz w:val="24"/>
          <w:szCs w:val="24"/>
        </w:rPr>
        <w:t>Поп</w:t>
      </w:r>
      <w:r w:rsidRPr="0061515C">
        <w:rPr>
          <w:rFonts w:cs="Arial"/>
          <w:sz w:val="24"/>
          <w:szCs w:val="24"/>
          <w:lang w:val="sr-Latn-CS"/>
        </w:rPr>
        <w:t xml:space="preserve"> </w:t>
      </w:r>
      <w:r w:rsidRPr="0061515C">
        <w:rPr>
          <w:rFonts w:cs="Arial"/>
          <w:sz w:val="24"/>
          <w:szCs w:val="24"/>
        </w:rPr>
        <w:t>Лукина</w:t>
      </w:r>
      <w:r w:rsidRPr="0061515C">
        <w:rPr>
          <w:rFonts w:cs="Arial"/>
          <w:sz w:val="24"/>
          <w:szCs w:val="24"/>
          <w:lang w:val="sr-Latn-CS"/>
        </w:rPr>
        <w:t xml:space="preserve"> </w:t>
      </w:r>
      <w:r w:rsidRPr="0061515C">
        <w:rPr>
          <w:rFonts w:cs="Arial"/>
          <w:sz w:val="24"/>
          <w:szCs w:val="24"/>
        </w:rPr>
        <w:t>бр</w:t>
      </w:r>
      <w:r w:rsidRPr="0061515C">
        <w:rPr>
          <w:rFonts w:cs="Arial"/>
          <w:sz w:val="24"/>
          <w:szCs w:val="24"/>
          <w:lang w:val="sr-Latn-CS"/>
        </w:rPr>
        <w:t>. 7-9</w:t>
      </w:r>
    </w:p>
    <w:p w:rsidR="00307F94" w:rsidRPr="0061515C" w:rsidRDefault="00307F94" w:rsidP="0031435B">
      <w:pPr>
        <w:rPr>
          <w:rFonts w:cs="Arial"/>
          <w:sz w:val="24"/>
          <w:szCs w:val="24"/>
          <w:lang w:val="sr-Latn-CS"/>
        </w:rPr>
      </w:pPr>
      <w:r w:rsidRPr="0061515C">
        <w:rPr>
          <w:rFonts w:cs="Arial"/>
          <w:sz w:val="24"/>
          <w:szCs w:val="24"/>
          <w:lang w:val="sr-Latn-CS"/>
        </w:rPr>
        <w:t xml:space="preserve">11000 </w:t>
      </w:r>
      <w:r w:rsidRPr="0061515C">
        <w:rPr>
          <w:rFonts w:cs="Arial"/>
          <w:sz w:val="24"/>
          <w:szCs w:val="24"/>
        </w:rPr>
        <w:t>Београд</w:t>
      </w:r>
    </w:p>
    <w:p w:rsidR="00307F94" w:rsidRPr="0061515C" w:rsidRDefault="00307F94" w:rsidP="0031435B">
      <w:pPr>
        <w:rPr>
          <w:rFonts w:cs="Arial"/>
          <w:sz w:val="24"/>
          <w:szCs w:val="24"/>
          <w:lang w:val="sr-Latn-CS"/>
        </w:rPr>
      </w:pPr>
      <w:r w:rsidRPr="0061515C">
        <w:rPr>
          <w:rFonts w:cs="Arial"/>
          <w:sz w:val="24"/>
          <w:szCs w:val="24"/>
          <w:lang w:val="sr-Latn-CS"/>
        </w:rPr>
        <w:t>IBAN: RS 35908500103019323073</w:t>
      </w:r>
    </w:p>
    <w:p w:rsidR="00307F94" w:rsidRPr="0061515C" w:rsidRDefault="00307F94" w:rsidP="0031435B">
      <w:pPr>
        <w:rPr>
          <w:rFonts w:cs="Arial"/>
          <w:sz w:val="24"/>
          <w:szCs w:val="24"/>
          <w:lang w:val="sr-Latn-CS"/>
        </w:rPr>
      </w:pPr>
    </w:p>
    <w:p w:rsidR="00307F94" w:rsidRPr="0061515C" w:rsidRDefault="00307F94" w:rsidP="0031435B">
      <w:pPr>
        <w:rPr>
          <w:rFonts w:cs="Arial"/>
          <w:sz w:val="24"/>
          <w:szCs w:val="24"/>
          <w:lang w:val="sr-Latn-CS"/>
        </w:rPr>
      </w:pPr>
      <w:r w:rsidRPr="0061515C">
        <w:rPr>
          <w:rFonts w:cs="Arial"/>
          <w:sz w:val="24"/>
          <w:szCs w:val="24"/>
        </w:rPr>
        <w:t>НАПОМЕНА</w:t>
      </w:r>
      <w:r w:rsidRPr="0061515C">
        <w:rPr>
          <w:rFonts w:cs="Arial"/>
          <w:sz w:val="24"/>
          <w:szCs w:val="24"/>
          <w:lang w:val="sr-Latn-CS"/>
        </w:rPr>
        <w:t xml:space="preserve">: </w:t>
      </w:r>
      <w:r w:rsidRPr="0061515C">
        <w:rPr>
          <w:rFonts w:cs="Arial"/>
          <w:sz w:val="24"/>
          <w:szCs w:val="24"/>
        </w:rPr>
        <w:t>Приликом</w:t>
      </w:r>
      <w:r w:rsidRPr="0061515C">
        <w:rPr>
          <w:rFonts w:cs="Arial"/>
          <w:sz w:val="24"/>
          <w:szCs w:val="24"/>
          <w:lang w:val="sr-Latn-CS"/>
        </w:rPr>
        <w:t xml:space="preserve"> </w:t>
      </w:r>
      <w:r w:rsidRPr="0061515C">
        <w:rPr>
          <w:rFonts w:cs="Arial"/>
          <w:sz w:val="24"/>
          <w:szCs w:val="24"/>
        </w:rPr>
        <w:t>уплата</w:t>
      </w:r>
      <w:r w:rsidRPr="0061515C">
        <w:rPr>
          <w:rFonts w:cs="Arial"/>
          <w:sz w:val="24"/>
          <w:szCs w:val="24"/>
          <w:lang w:val="sr-Latn-CS"/>
        </w:rPr>
        <w:t xml:space="preserve"> </w:t>
      </w:r>
      <w:r w:rsidRPr="0061515C">
        <w:rPr>
          <w:rFonts w:cs="Arial"/>
          <w:sz w:val="24"/>
          <w:szCs w:val="24"/>
        </w:rPr>
        <w:t>средстава</w:t>
      </w:r>
      <w:r w:rsidRPr="0061515C">
        <w:rPr>
          <w:rFonts w:cs="Arial"/>
          <w:sz w:val="24"/>
          <w:szCs w:val="24"/>
          <w:lang w:val="sr-Latn-CS"/>
        </w:rPr>
        <w:t xml:space="preserve"> </w:t>
      </w:r>
      <w:r w:rsidRPr="0061515C">
        <w:rPr>
          <w:rFonts w:cs="Arial"/>
          <w:sz w:val="24"/>
          <w:szCs w:val="24"/>
        </w:rPr>
        <w:t>потребно</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навести</w:t>
      </w:r>
      <w:r w:rsidRPr="0061515C">
        <w:rPr>
          <w:rFonts w:cs="Arial"/>
          <w:sz w:val="24"/>
          <w:szCs w:val="24"/>
          <w:lang w:val="sr-Latn-CS"/>
        </w:rPr>
        <w:t xml:space="preserve"> </w:t>
      </w:r>
      <w:r w:rsidRPr="0061515C">
        <w:rPr>
          <w:rFonts w:cs="Arial"/>
          <w:sz w:val="24"/>
          <w:szCs w:val="24"/>
        </w:rPr>
        <w:t>следеће</w:t>
      </w:r>
      <w:r w:rsidRPr="0061515C">
        <w:rPr>
          <w:rFonts w:cs="Arial"/>
          <w:sz w:val="24"/>
          <w:szCs w:val="24"/>
          <w:lang w:val="sr-Latn-CS"/>
        </w:rPr>
        <w:t xml:space="preserve"> </w:t>
      </w:r>
      <w:r w:rsidRPr="0061515C">
        <w:rPr>
          <w:rFonts w:cs="Arial"/>
          <w:sz w:val="24"/>
          <w:szCs w:val="24"/>
        </w:rPr>
        <w:t>информације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плаћању</w:t>
      </w:r>
      <w:r w:rsidRPr="0061515C">
        <w:rPr>
          <w:rFonts w:cs="Arial"/>
          <w:sz w:val="24"/>
          <w:szCs w:val="24"/>
          <w:lang w:val="sr-Latn-CS"/>
        </w:rPr>
        <w:t xml:space="preserve"> - „</w:t>
      </w:r>
      <w:r w:rsidRPr="0061515C">
        <w:rPr>
          <w:rFonts w:cs="Arial"/>
          <w:sz w:val="24"/>
          <w:szCs w:val="24"/>
        </w:rPr>
        <w:t>детаљи</w:t>
      </w:r>
      <w:r w:rsidRPr="0061515C">
        <w:rPr>
          <w:rFonts w:cs="Arial"/>
          <w:sz w:val="24"/>
          <w:szCs w:val="24"/>
          <w:lang w:val="sr-Latn-CS"/>
        </w:rPr>
        <w:t xml:space="preserve"> </w:t>
      </w:r>
      <w:r w:rsidRPr="0061515C">
        <w:rPr>
          <w:rFonts w:cs="Arial"/>
          <w:sz w:val="24"/>
          <w:szCs w:val="24"/>
        </w:rPr>
        <w:t>плаћања</w:t>
      </w:r>
      <w:r w:rsidRPr="0061515C">
        <w:rPr>
          <w:rFonts w:cs="Arial"/>
          <w:sz w:val="24"/>
          <w:szCs w:val="24"/>
          <w:lang w:val="sr-Latn-CS"/>
        </w:rPr>
        <w:t>“ (FIELD 70: DETAILS OF PAYMENT):</w:t>
      </w:r>
    </w:p>
    <w:p w:rsidR="00307F94" w:rsidRPr="0061515C" w:rsidRDefault="00307F94" w:rsidP="0031435B">
      <w:pPr>
        <w:rPr>
          <w:rFonts w:cs="Arial"/>
          <w:sz w:val="24"/>
          <w:szCs w:val="24"/>
          <w:lang w:val="sr-Latn-CS"/>
        </w:rPr>
      </w:pPr>
      <w:r w:rsidRPr="0061515C">
        <w:rPr>
          <w:rFonts w:cs="Arial"/>
          <w:sz w:val="24"/>
          <w:szCs w:val="24"/>
          <w:lang w:val="sr-Latn-CS"/>
        </w:rPr>
        <w:t xml:space="preserve">– </w:t>
      </w:r>
      <w:r w:rsidRPr="0061515C">
        <w:rPr>
          <w:rFonts w:cs="Arial"/>
          <w:sz w:val="24"/>
          <w:szCs w:val="24"/>
        </w:rPr>
        <w:t>број</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поступку</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захтев</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заштиту</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односи</w:t>
      </w:r>
      <w:r w:rsidRPr="0061515C">
        <w:rPr>
          <w:rFonts w:cs="Arial"/>
          <w:sz w:val="24"/>
          <w:szCs w:val="24"/>
          <w:lang w:val="sr-Latn-CS"/>
        </w:rPr>
        <w:t xml:space="preserve"> </w:t>
      </w:r>
      <w:r w:rsidRPr="0061515C">
        <w:rPr>
          <w:rFonts w:cs="Arial"/>
          <w:sz w:val="24"/>
          <w:szCs w:val="24"/>
        </w:rPr>
        <w:t>и</w:t>
      </w:r>
    </w:p>
    <w:p w:rsidR="00307F94" w:rsidRPr="0061515C" w:rsidRDefault="00307F94" w:rsidP="0031435B">
      <w:pPr>
        <w:rPr>
          <w:rFonts w:cs="Arial"/>
          <w:sz w:val="24"/>
          <w:szCs w:val="24"/>
          <w:lang w:val="sr-Latn-CS"/>
        </w:rPr>
      </w:pPr>
      <w:r w:rsidRPr="0061515C">
        <w:rPr>
          <w:rFonts w:cs="Arial"/>
          <w:sz w:val="24"/>
          <w:szCs w:val="24"/>
        </w:rPr>
        <w:t>назив</w:t>
      </w:r>
      <w:r w:rsidRPr="0061515C">
        <w:rPr>
          <w:rFonts w:cs="Arial"/>
          <w:sz w:val="24"/>
          <w:szCs w:val="24"/>
          <w:lang w:val="sr-Latn-CS"/>
        </w:rPr>
        <w:t xml:space="preserve"> </w:t>
      </w:r>
      <w:r w:rsidRPr="0061515C">
        <w:rPr>
          <w:rFonts w:cs="Arial"/>
          <w:sz w:val="24"/>
          <w:szCs w:val="24"/>
        </w:rPr>
        <w:t>наручиоца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поступку</w:t>
      </w:r>
      <w:r w:rsidRPr="0061515C">
        <w:rPr>
          <w:rFonts w:cs="Arial"/>
          <w:sz w:val="24"/>
          <w:szCs w:val="24"/>
          <w:lang w:val="sr-Latn-CS"/>
        </w:rPr>
        <w:t xml:space="preserve"> </w:t>
      </w:r>
      <w:r w:rsidRPr="0061515C">
        <w:rPr>
          <w:rFonts w:cs="Arial"/>
          <w:sz w:val="24"/>
          <w:szCs w:val="24"/>
        </w:rPr>
        <w:t>јавне</w:t>
      </w:r>
      <w:r w:rsidRPr="0061515C">
        <w:rPr>
          <w:rFonts w:cs="Arial"/>
          <w:sz w:val="24"/>
          <w:szCs w:val="24"/>
          <w:lang w:val="sr-Latn-CS"/>
        </w:rPr>
        <w:t xml:space="preserve"> </w:t>
      </w:r>
      <w:r w:rsidRPr="0061515C">
        <w:rPr>
          <w:rFonts w:cs="Arial"/>
          <w:sz w:val="24"/>
          <w:szCs w:val="24"/>
        </w:rPr>
        <w:t>набавке</w:t>
      </w:r>
      <w:r w:rsidRPr="0061515C">
        <w:rPr>
          <w:rFonts w:cs="Arial"/>
          <w:sz w:val="24"/>
          <w:szCs w:val="24"/>
          <w:lang w:val="sr-Latn-CS"/>
        </w:rPr>
        <w:t>.</w:t>
      </w:r>
    </w:p>
    <w:p w:rsidR="00307F94" w:rsidRPr="0061515C" w:rsidRDefault="00307F94" w:rsidP="0031435B">
      <w:pPr>
        <w:rPr>
          <w:rFonts w:cs="Arial"/>
          <w:sz w:val="24"/>
          <w:szCs w:val="24"/>
          <w:lang w:val="sr-Cyrl-RS"/>
        </w:rPr>
      </w:pPr>
      <w:r w:rsidRPr="0061515C">
        <w:rPr>
          <w:rFonts w:cs="Arial"/>
          <w:sz w:val="24"/>
          <w:szCs w:val="24"/>
        </w:rPr>
        <w:t>У</w:t>
      </w:r>
      <w:r w:rsidRPr="0061515C">
        <w:rPr>
          <w:rFonts w:cs="Arial"/>
          <w:sz w:val="24"/>
          <w:szCs w:val="24"/>
          <w:lang w:val="sr-Latn-CS"/>
        </w:rPr>
        <w:t xml:space="preserve"> </w:t>
      </w:r>
      <w:r w:rsidRPr="0061515C">
        <w:rPr>
          <w:rFonts w:cs="Arial"/>
          <w:sz w:val="24"/>
          <w:szCs w:val="24"/>
        </w:rPr>
        <w:t>прилогу</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инструкције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уплате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валутама</w:t>
      </w:r>
      <w:r w:rsidRPr="0061515C">
        <w:rPr>
          <w:rFonts w:cs="Arial"/>
          <w:sz w:val="24"/>
          <w:szCs w:val="24"/>
          <w:lang w:val="sr-Latn-CS"/>
        </w:rPr>
        <w:t xml:space="preserve">: EUR </w:t>
      </w:r>
      <w:r w:rsidRPr="0061515C">
        <w:rPr>
          <w:rFonts w:cs="Arial"/>
          <w:sz w:val="24"/>
          <w:szCs w:val="24"/>
        </w:rPr>
        <w:t>и</w:t>
      </w:r>
      <w:r w:rsidRPr="0061515C">
        <w:rPr>
          <w:rFonts w:cs="Arial"/>
          <w:sz w:val="24"/>
          <w:szCs w:val="24"/>
          <w:lang w:val="sr-Latn-CS"/>
        </w:rPr>
        <w:t xml:space="preserve"> USD.</w:t>
      </w:r>
    </w:p>
    <w:p w:rsidR="00307F94" w:rsidRPr="0061515C" w:rsidRDefault="00307F94" w:rsidP="0031435B">
      <w:pPr>
        <w:rPr>
          <w:rFonts w:cs="Arial"/>
          <w:sz w:val="24"/>
          <w:szCs w:val="24"/>
          <w:lang w:val="sr-Latn-CS"/>
        </w:rPr>
      </w:pPr>
    </w:p>
    <w:p w:rsidR="00307F94" w:rsidRPr="0061515C" w:rsidRDefault="00307F94" w:rsidP="00886827">
      <w:pPr>
        <w:pStyle w:val="KDParagraf"/>
        <w:spacing w:before="0"/>
        <w:rPr>
          <w:rFonts w:cs="Arial"/>
          <w:sz w:val="24"/>
          <w:szCs w:val="24"/>
        </w:rPr>
      </w:pPr>
      <w:r w:rsidRPr="0061515C">
        <w:rPr>
          <w:rFonts w:cs="Arial"/>
          <w:sz w:val="24"/>
          <w:szCs w:val="24"/>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5186"/>
      </w:tblGrid>
      <w:tr w:rsidR="00307F94" w:rsidRPr="0061515C" w:rsidTr="00AD321A">
        <w:trPr>
          <w:trHeight w:val="30"/>
        </w:trPr>
        <w:tc>
          <w:tcPr>
            <w:tcW w:w="9634" w:type="dxa"/>
            <w:gridSpan w:val="2"/>
          </w:tcPr>
          <w:p w:rsidR="00307F94" w:rsidRPr="0061515C" w:rsidRDefault="00307F94" w:rsidP="00886827">
            <w:pPr>
              <w:pStyle w:val="KDParagraf"/>
              <w:spacing w:before="0"/>
              <w:rPr>
                <w:rFonts w:cs="Arial"/>
                <w:sz w:val="24"/>
                <w:szCs w:val="24"/>
              </w:rPr>
            </w:pPr>
            <w:r w:rsidRPr="0061515C">
              <w:rPr>
                <w:rFonts w:cs="Arial"/>
                <w:sz w:val="24"/>
                <w:szCs w:val="24"/>
              </w:rPr>
              <w:t>SWIFT MESSAGE MT103 – EUR</w:t>
            </w:r>
          </w:p>
        </w:tc>
      </w:tr>
      <w:tr w:rsidR="00307F94" w:rsidRPr="0061515C" w:rsidTr="00AD321A">
        <w:trPr>
          <w:trHeight w:val="20"/>
        </w:trPr>
        <w:tc>
          <w:tcPr>
            <w:tcW w:w="4448" w:type="dxa"/>
          </w:tcPr>
          <w:p w:rsidR="00307F94" w:rsidRPr="0061515C" w:rsidRDefault="00307F94" w:rsidP="00886827">
            <w:pPr>
              <w:pStyle w:val="KDParagraf"/>
              <w:spacing w:before="0"/>
              <w:rPr>
                <w:rFonts w:cs="Arial"/>
                <w:sz w:val="24"/>
                <w:szCs w:val="24"/>
              </w:rPr>
            </w:pPr>
            <w:r w:rsidRPr="0061515C">
              <w:rPr>
                <w:rFonts w:cs="Arial"/>
                <w:sz w:val="24"/>
                <w:szCs w:val="24"/>
              </w:rPr>
              <w:t xml:space="preserve">FIELD 32A: </w:t>
            </w:r>
          </w:p>
        </w:tc>
        <w:tc>
          <w:tcPr>
            <w:tcW w:w="5186" w:type="dxa"/>
          </w:tcPr>
          <w:p w:rsidR="00307F94" w:rsidRPr="0061515C" w:rsidRDefault="00307F94" w:rsidP="00886827">
            <w:pPr>
              <w:pStyle w:val="KDParagraf"/>
              <w:spacing w:before="0"/>
              <w:rPr>
                <w:rFonts w:cs="Arial"/>
                <w:sz w:val="24"/>
                <w:szCs w:val="24"/>
              </w:rPr>
            </w:pPr>
            <w:r w:rsidRPr="0061515C">
              <w:rPr>
                <w:rFonts w:cs="Arial"/>
                <w:sz w:val="24"/>
                <w:szCs w:val="24"/>
              </w:rPr>
              <w:t>VALUE DATE – EUR- AMOUNT</w:t>
            </w:r>
          </w:p>
        </w:tc>
      </w:tr>
      <w:tr w:rsidR="00307F94" w:rsidRPr="0061515C" w:rsidTr="00AD321A">
        <w:trPr>
          <w:trHeight w:val="20"/>
        </w:trPr>
        <w:tc>
          <w:tcPr>
            <w:tcW w:w="4448" w:type="dxa"/>
          </w:tcPr>
          <w:p w:rsidR="00307F94" w:rsidRPr="0061515C" w:rsidRDefault="00307F94" w:rsidP="00886827">
            <w:pPr>
              <w:pStyle w:val="KDParagraf"/>
              <w:spacing w:before="0"/>
              <w:rPr>
                <w:rFonts w:cs="Arial"/>
                <w:sz w:val="24"/>
                <w:szCs w:val="24"/>
              </w:rPr>
            </w:pPr>
            <w:r w:rsidRPr="0061515C">
              <w:rPr>
                <w:rFonts w:cs="Arial"/>
                <w:sz w:val="24"/>
                <w:szCs w:val="24"/>
              </w:rPr>
              <w:t xml:space="preserve">FIELD 50K:  </w:t>
            </w:r>
          </w:p>
        </w:tc>
        <w:tc>
          <w:tcPr>
            <w:tcW w:w="5186" w:type="dxa"/>
          </w:tcPr>
          <w:p w:rsidR="00307F94" w:rsidRPr="0061515C" w:rsidRDefault="00307F94" w:rsidP="00886827">
            <w:pPr>
              <w:pStyle w:val="KDParagraf"/>
              <w:spacing w:before="0"/>
              <w:rPr>
                <w:rFonts w:cs="Arial"/>
                <w:sz w:val="24"/>
                <w:szCs w:val="24"/>
              </w:rPr>
            </w:pPr>
            <w:r w:rsidRPr="0061515C">
              <w:rPr>
                <w:rFonts w:cs="Arial"/>
                <w:sz w:val="24"/>
                <w:szCs w:val="24"/>
              </w:rPr>
              <w:t>ORDERING CUSTOMER</w:t>
            </w:r>
          </w:p>
        </w:tc>
      </w:tr>
      <w:tr w:rsidR="00307F94" w:rsidRPr="0061515C" w:rsidTr="00AD321A">
        <w:trPr>
          <w:trHeight w:val="20"/>
        </w:trPr>
        <w:tc>
          <w:tcPr>
            <w:tcW w:w="4448" w:type="dxa"/>
          </w:tcPr>
          <w:p w:rsidR="00307F94" w:rsidRPr="0061515C" w:rsidRDefault="00307F94" w:rsidP="00886827">
            <w:pPr>
              <w:pStyle w:val="KDParagraf"/>
              <w:spacing w:before="0"/>
              <w:rPr>
                <w:rFonts w:cs="Arial"/>
                <w:sz w:val="24"/>
                <w:szCs w:val="24"/>
              </w:rPr>
            </w:pPr>
            <w:r w:rsidRPr="0061515C">
              <w:rPr>
                <w:rFonts w:cs="Arial"/>
                <w:sz w:val="24"/>
                <w:szCs w:val="24"/>
              </w:rPr>
              <w:t xml:space="preserve">FIELD 50K:  </w:t>
            </w:r>
          </w:p>
        </w:tc>
        <w:tc>
          <w:tcPr>
            <w:tcW w:w="5186" w:type="dxa"/>
          </w:tcPr>
          <w:p w:rsidR="00307F94" w:rsidRPr="0061515C" w:rsidRDefault="00307F94" w:rsidP="00886827">
            <w:pPr>
              <w:pStyle w:val="KDParagraf"/>
              <w:spacing w:before="0"/>
              <w:rPr>
                <w:rFonts w:cs="Arial"/>
                <w:sz w:val="24"/>
                <w:szCs w:val="24"/>
              </w:rPr>
            </w:pPr>
            <w:r w:rsidRPr="0061515C">
              <w:rPr>
                <w:rFonts w:cs="Arial"/>
                <w:sz w:val="24"/>
                <w:szCs w:val="24"/>
              </w:rPr>
              <w:t>ORDERING CUSTOMER</w:t>
            </w:r>
          </w:p>
        </w:tc>
      </w:tr>
      <w:tr w:rsidR="00307F94" w:rsidRPr="0061515C" w:rsidTr="00AD321A">
        <w:trPr>
          <w:trHeight w:val="1113"/>
        </w:trPr>
        <w:tc>
          <w:tcPr>
            <w:tcW w:w="4448" w:type="dxa"/>
          </w:tcPr>
          <w:p w:rsidR="00307F94" w:rsidRPr="0061515C" w:rsidRDefault="00307F94" w:rsidP="00886827">
            <w:pPr>
              <w:pStyle w:val="KDParagraf"/>
              <w:spacing w:before="0"/>
              <w:rPr>
                <w:rFonts w:cs="Arial"/>
                <w:sz w:val="24"/>
                <w:szCs w:val="24"/>
              </w:rPr>
            </w:pPr>
            <w:r w:rsidRPr="0061515C">
              <w:rPr>
                <w:rFonts w:cs="Arial"/>
                <w:sz w:val="24"/>
                <w:szCs w:val="24"/>
              </w:rPr>
              <w:t>FIELD 56A:</w:t>
            </w:r>
          </w:p>
          <w:p w:rsidR="00307F94" w:rsidRPr="0061515C" w:rsidRDefault="00307F94" w:rsidP="00886827">
            <w:pPr>
              <w:pStyle w:val="KDParagraf"/>
              <w:spacing w:before="0"/>
              <w:rPr>
                <w:rFonts w:cs="Arial"/>
                <w:sz w:val="24"/>
                <w:szCs w:val="24"/>
              </w:rPr>
            </w:pPr>
            <w:r w:rsidRPr="0061515C">
              <w:rPr>
                <w:rFonts w:cs="Arial"/>
                <w:sz w:val="24"/>
                <w:szCs w:val="24"/>
              </w:rPr>
              <w:t>(INTERMEDIARY)</w:t>
            </w:r>
          </w:p>
        </w:tc>
        <w:tc>
          <w:tcPr>
            <w:tcW w:w="5186" w:type="dxa"/>
          </w:tcPr>
          <w:p w:rsidR="00307F94" w:rsidRPr="0061515C" w:rsidRDefault="00307F94" w:rsidP="00886827">
            <w:pPr>
              <w:pStyle w:val="KDParagraf"/>
              <w:spacing w:before="0"/>
              <w:rPr>
                <w:rFonts w:cs="Arial"/>
                <w:sz w:val="24"/>
                <w:szCs w:val="24"/>
              </w:rPr>
            </w:pPr>
            <w:r w:rsidRPr="0061515C">
              <w:rPr>
                <w:rFonts w:cs="Arial"/>
                <w:sz w:val="24"/>
                <w:szCs w:val="24"/>
              </w:rPr>
              <w:t>DEUTDEFFXXX</w:t>
            </w:r>
          </w:p>
          <w:p w:rsidR="00307F94" w:rsidRPr="0061515C" w:rsidRDefault="00307F94" w:rsidP="00886827">
            <w:pPr>
              <w:pStyle w:val="KDParagraf"/>
              <w:spacing w:before="0"/>
              <w:rPr>
                <w:rFonts w:cs="Arial"/>
                <w:sz w:val="24"/>
                <w:szCs w:val="24"/>
              </w:rPr>
            </w:pPr>
            <w:r w:rsidRPr="0061515C">
              <w:rPr>
                <w:rFonts w:cs="Arial"/>
                <w:sz w:val="24"/>
                <w:szCs w:val="24"/>
              </w:rPr>
              <w:t>DEUTSCHE BANK AG, F/M</w:t>
            </w:r>
          </w:p>
          <w:p w:rsidR="00307F94" w:rsidRPr="0061515C" w:rsidRDefault="00307F94" w:rsidP="00886827">
            <w:pPr>
              <w:pStyle w:val="KDParagraf"/>
              <w:spacing w:before="0"/>
              <w:rPr>
                <w:rFonts w:cs="Arial"/>
                <w:sz w:val="24"/>
                <w:szCs w:val="24"/>
              </w:rPr>
            </w:pPr>
            <w:r w:rsidRPr="0061515C">
              <w:rPr>
                <w:rFonts w:cs="Arial"/>
                <w:sz w:val="24"/>
                <w:szCs w:val="24"/>
              </w:rPr>
              <w:t>TAUNUSANLAGE 12</w:t>
            </w:r>
          </w:p>
          <w:p w:rsidR="00307F94" w:rsidRPr="0061515C" w:rsidRDefault="00307F94" w:rsidP="00886827">
            <w:pPr>
              <w:pStyle w:val="KDParagraf"/>
              <w:spacing w:before="0"/>
              <w:rPr>
                <w:rFonts w:cs="Arial"/>
                <w:sz w:val="24"/>
                <w:szCs w:val="24"/>
              </w:rPr>
            </w:pPr>
            <w:r w:rsidRPr="0061515C">
              <w:rPr>
                <w:rFonts w:cs="Arial"/>
                <w:sz w:val="24"/>
                <w:szCs w:val="24"/>
              </w:rPr>
              <w:t>GERMANY</w:t>
            </w:r>
          </w:p>
        </w:tc>
      </w:tr>
      <w:tr w:rsidR="00307F94" w:rsidRPr="0061515C" w:rsidTr="00AD321A">
        <w:trPr>
          <w:trHeight w:val="1689"/>
        </w:trPr>
        <w:tc>
          <w:tcPr>
            <w:tcW w:w="4448" w:type="dxa"/>
          </w:tcPr>
          <w:p w:rsidR="00307F94" w:rsidRPr="0061515C" w:rsidRDefault="00307F94" w:rsidP="00886827">
            <w:pPr>
              <w:pStyle w:val="KDParagraf"/>
              <w:spacing w:before="0"/>
              <w:rPr>
                <w:rFonts w:cs="Arial"/>
                <w:sz w:val="24"/>
                <w:szCs w:val="24"/>
              </w:rPr>
            </w:pPr>
            <w:r w:rsidRPr="0061515C">
              <w:rPr>
                <w:rFonts w:cs="Arial"/>
                <w:sz w:val="24"/>
                <w:szCs w:val="24"/>
              </w:rPr>
              <w:lastRenderedPageBreak/>
              <w:t>FIELD 57A:</w:t>
            </w:r>
          </w:p>
          <w:p w:rsidR="00307F94" w:rsidRPr="0061515C" w:rsidRDefault="00307F94" w:rsidP="00886827">
            <w:pPr>
              <w:pStyle w:val="KDParagraf"/>
              <w:spacing w:before="0"/>
              <w:rPr>
                <w:rFonts w:cs="Arial"/>
                <w:sz w:val="24"/>
                <w:szCs w:val="24"/>
              </w:rPr>
            </w:pPr>
            <w:r w:rsidRPr="0061515C">
              <w:rPr>
                <w:rFonts w:cs="Arial"/>
                <w:sz w:val="24"/>
                <w:szCs w:val="24"/>
              </w:rPr>
              <w:t>(ACC. WITH BANK)</w:t>
            </w:r>
          </w:p>
        </w:tc>
        <w:tc>
          <w:tcPr>
            <w:tcW w:w="5186" w:type="dxa"/>
          </w:tcPr>
          <w:p w:rsidR="00307F94" w:rsidRPr="0061515C" w:rsidRDefault="00307F94" w:rsidP="00886827">
            <w:pPr>
              <w:pStyle w:val="KDParagraf"/>
              <w:spacing w:before="0"/>
              <w:rPr>
                <w:rFonts w:cs="Arial"/>
                <w:sz w:val="24"/>
                <w:szCs w:val="24"/>
                <w:lang w:val="es-ES"/>
              </w:rPr>
            </w:pPr>
            <w:r w:rsidRPr="0061515C">
              <w:rPr>
                <w:rFonts w:cs="Arial"/>
                <w:sz w:val="24"/>
                <w:szCs w:val="24"/>
                <w:lang w:val="es-ES"/>
              </w:rPr>
              <w:t>/DE20500700100935930800</w:t>
            </w:r>
          </w:p>
          <w:p w:rsidR="00307F94" w:rsidRPr="0061515C" w:rsidRDefault="00307F94" w:rsidP="00886827">
            <w:pPr>
              <w:pStyle w:val="KDParagraf"/>
              <w:spacing w:before="0"/>
              <w:rPr>
                <w:rFonts w:cs="Arial"/>
                <w:sz w:val="24"/>
                <w:szCs w:val="24"/>
                <w:lang w:val="es-ES"/>
              </w:rPr>
            </w:pPr>
            <w:r w:rsidRPr="0061515C">
              <w:rPr>
                <w:rFonts w:cs="Arial"/>
                <w:sz w:val="24"/>
                <w:szCs w:val="24"/>
                <w:lang w:val="es-ES"/>
              </w:rPr>
              <w:t>NBSRRSBGXXX</w:t>
            </w:r>
          </w:p>
          <w:p w:rsidR="00307F94" w:rsidRPr="0061515C" w:rsidRDefault="00307F94" w:rsidP="00886827">
            <w:pPr>
              <w:pStyle w:val="KDParagraf"/>
              <w:spacing w:before="0"/>
              <w:rPr>
                <w:rFonts w:cs="Arial"/>
                <w:sz w:val="24"/>
                <w:szCs w:val="24"/>
                <w:lang w:val="es-ES"/>
              </w:rPr>
            </w:pPr>
            <w:r w:rsidRPr="0061515C">
              <w:rPr>
                <w:rFonts w:cs="Arial"/>
                <w:sz w:val="24"/>
                <w:szCs w:val="24"/>
                <w:lang w:val="es-ES"/>
              </w:rPr>
              <w:t>NARODNA BANKA SRBIJE (NATIONAL</w:t>
            </w:r>
          </w:p>
          <w:p w:rsidR="00307F94" w:rsidRPr="0061515C" w:rsidRDefault="00307F94" w:rsidP="00886827">
            <w:pPr>
              <w:pStyle w:val="KDParagraf"/>
              <w:spacing w:before="0"/>
              <w:rPr>
                <w:rFonts w:cs="Arial"/>
                <w:sz w:val="24"/>
                <w:szCs w:val="24"/>
              </w:rPr>
            </w:pPr>
            <w:r w:rsidRPr="0061515C">
              <w:rPr>
                <w:rFonts w:cs="Arial"/>
                <w:sz w:val="24"/>
                <w:szCs w:val="24"/>
              </w:rPr>
              <w:t>BANK OF SERBIA – NBS BEOGRAD,</w:t>
            </w:r>
          </w:p>
          <w:p w:rsidR="00307F94" w:rsidRPr="0061515C" w:rsidRDefault="00307F94" w:rsidP="00886827">
            <w:pPr>
              <w:pStyle w:val="KDParagraf"/>
              <w:spacing w:before="0"/>
              <w:rPr>
                <w:rFonts w:cs="Arial"/>
                <w:sz w:val="24"/>
                <w:szCs w:val="24"/>
              </w:rPr>
            </w:pPr>
            <w:r w:rsidRPr="0061515C">
              <w:rPr>
                <w:rFonts w:cs="Arial"/>
                <w:sz w:val="24"/>
                <w:szCs w:val="24"/>
              </w:rPr>
              <w:t>NEMANJINA 17</w:t>
            </w:r>
          </w:p>
          <w:p w:rsidR="00307F94" w:rsidRPr="0061515C" w:rsidRDefault="00307F94" w:rsidP="00886827">
            <w:pPr>
              <w:pStyle w:val="KDParagraf"/>
              <w:spacing w:before="0"/>
              <w:rPr>
                <w:rFonts w:cs="Arial"/>
                <w:sz w:val="24"/>
                <w:szCs w:val="24"/>
              </w:rPr>
            </w:pPr>
            <w:r w:rsidRPr="0061515C">
              <w:rPr>
                <w:rFonts w:cs="Arial"/>
                <w:sz w:val="24"/>
                <w:szCs w:val="24"/>
              </w:rPr>
              <w:t>SERBIA</w:t>
            </w:r>
          </w:p>
        </w:tc>
      </w:tr>
      <w:tr w:rsidR="00307F94" w:rsidRPr="0061515C" w:rsidTr="00AD321A">
        <w:trPr>
          <w:trHeight w:val="20"/>
        </w:trPr>
        <w:tc>
          <w:tcPr>
            <w:tcW w:w="4448" w:type="dxa"/>
          </w:tcPr>
          <w:p w:rsidR="00307F94" w:rsidRPr="0061515C" w:rsidRDefault="00307F94" w:rsidP="00886827">
            <w:pPr>
              <w:pStyle w:val="KDParagraf"/>
              <w:spacing w:before="0"/>
              <w:rPr>
                <w:rFonts w:cs="Arial"/>
                <w:sz w:val="24"/>
                <w:szCs w:val="24"/>
              </w:rPr>
            </w:pPr>
            <w:r w:rsidRPr="0061515C">
              <w:rPr>
                <w:rFonts w:cs="Arial"/>
                <w:sz w:val="24"/>
                <w:szCs w:val="24"/>
              </w:rPr>
              <w:t>FIELD 59:</w:t>
            </w:r>
          </w:p>
          <w:p w:rsidR="00307F94" w:rsidRPr="0061515C" w:rsidRDefault="00307F94" w:rsidP="00886827">
            <w:pPr>
              <w:pStyle w:val="KDParagraf"/>
              <w:spacing w:before="0"/>
              <w:rPr>
                <w:rFonts w:cs="Arial"/>
                <w:sz w:val="24"/>
                <w:szCs w:val="24"/>
              </w:rPr>
            </w:pPr>
            <w:r w:rsidRPr="0061515C">
              <w:rPr>
                <w:rFonts w:cs="Arial"/>
                <w:sz w:val="24"/>
                <w:szCs w:val="24"/>
              </w:rPr>
              <w:t>(BENEFICIARY)</w:t>
            </w:r>
          </w:p>
        </w:tc>
        <w:tc>
          <w:tcPr>
            <w:tcW w:w="5186" w:type="dxa"/>
          </w:tcPr>
          <w:p w:rsidR="00307F94" w:rsidRPr="0061515C" w:rsidRDefault="00307F94" w:rsidP="00886827">
            <w:pPr>
              <w:pStyle w:val="KDParagraf"/>
              <w:spacing w:before="0"/>
              <w:rPr>
                <w:rFonts w:cs="Arial"/>
                <w:sz w:val="24"/>
                <w:szCs w:val="24"/>
                <w:lang w:val="es-ES"/>
              </w:rPr>
            </w:pPr>
            <w:r w:rsidRPr="0061515C">
              <w:rPr>
                <w:rFonts w:cs="Arial"/>
                <w:sz w:val="24"/>
                <w:szCs w:val="24"/>
                <w:lang w:val="es-ES"/>
              </w:rPr>
              <w:t>/RS35908500103019323073</w:t>
            </w:r>
          </w:p>
          <w:p w:rsidR="00307F94" w:rsidRPr="0061515C" w:rsidRDefault="00307F94" w:rsidP="00886827">
            <w:pPr>
              <w:pStyle w:val="KDParagraf"/>
              <w:spacing w:before="0"/>
              <w:rPr>
                <w:rFonts w:cs="Arial"/>
                <w:sz w:val="24"/>
                <w:szCs w:val="24"/>
                <w:lang w:val="es-ES"/>
              </w:rPr>
            </w:pPr>
            <w:r w:rsidRPr="0061515C">
              <w:rPr>
                <w:rFonts w:cs="Arial"/>
                <w:sz w:val="24"/>
                <w:szCs w:val="24"/>
                <w:lang w:val="es-ES"/>
              </w:rPr>
              <w:t>MINISTARSTVO FINANSIJA</w:t>
            </w:r>
          </w:p>
          <w:p w:rsidR="00307F94" w:rsidRPr="0061515C" w:rsidRDefault="00307F94" w:rsidP="00886827">
            <w:pPr>
              <w:pStyle w:val="KDParagraf"/>
              <w:spacing w:before="0"/>
              <w:rPr>
                <w:rFonts w:cs="Arial"/>
                <w:sz w:val="24"/>
                <w:szCs w:val="24"/>
                <w:lang w:val="es-ES"/>
              </w:rPr>
            </w:pPr>
            <w:r w:rsidRPr="0061515C">
              <w:rPr>
                <w:rFonts w:cs="Arial"/>
                <w:sz w:val="24"/>
                <w:szCs w:val="24"/>
                <w:lang w:val="es-ES"/>
              </w:rPr>
              <w:t>UPRAVA ZA TREZOR</w:t>
            </w:r>
          </w:p>
          <w:p w:rsidR="00307F94" w:rsidRPr="0061515C" w:rsidRDefault="00307F94" w:rsidP="00886827">
            <w:pPr>
              <w:pStyle w:val="KDParagraf"/>
              <w:spacing w:before="0"/>
              <w:rPr>
                <w:rFonts w:cs="Arial"/>
                <w:sz w:val="24"/>
                <w:szCs w:val="24"/>
              </w:rPr>
            </w:pPr>
            <w:r w:rsidRPr="0061515C">
              <w:rPr>
                <w:rFonts w:cs="Arial"/>
                <w:sz w:val="24"/>
                <w:szCs w:val="24"/>
              </w:rPr>
              <w:t>POP LUKINA7-9</w:t>
            </w:r>
          </w:p>
          <w:p w:rsidR="00307F94" w:rsidRPr="0061515C" w:rsidRDefault="00307F94" w:rsidP="00886827">
            <w:pPr>
              <w:pStyle w:val="KDParagraf"/>
              <w:spacing w:before="0"/>
              <w:rPr>
                <w:rFonts w:cs="Arial"/>
                <w:sz w:val="24"/>
                <w:szCs w:val="24"/>
              </w:rPr>
            </w:pPr>
            <w:r w:rsidRPr="0061515C">
              <w:rPr>
                <w:rFonts w:cs="Arial"/>
                <w:sz w:val="24"/>
                <w:szCs w:val="24"/>
              </w:rPr>
              <w:t>BEOGRAD</w:t>
            </w:r>
          </w:p>
        </w:tc>
      </w:tr>
      <w:tr w:rsidR="00307F94" w:rsidRPr="0061515C" w:rsidTr="00AD321A">
        <w:trPr>
          <w:trHeight w:val="20"/>
        </w:trPr>
        <w:tc>
          <w:tcPr>
            <w:tcW w:w="4448" w:type="dxa"/>
          </w:tcPr>
          <w:p w:rsidR="00307F94" w:rsidRPr="0061515C" w:rsidRDefault="00307F94" w:rsidP="00886827">
            <w:pPr>
              <w:pStyle w:val="KDParagraf"/>
              <w:spacing w:before="0"/>
              <w:rPr>
                <w:rFonts w:cs="Arial"/>
                <w:sz w:val="24"/>
                <w:szCs w:val="24"/>
              </w:rPr>
            </w:pPr>
            <w:r w:rsidRPr="0061515C">
              <w:rPr>
                <w:rFonts w:cs="Arial"/>
                <w:sz w:val="24"/>
                <w:szCs w:val="24"/>
              </w:rPr>
              <w:t xml:space="preserve">FIELD 70:  </w:t>
            </w:r>
          </w:p>
        </w:tc>
        <w:tc>
          <w:tcPr>
            <w:tcW w:w="5186" w:type="dxa"/>
          </w:tcPr>
          <w:p w:rsidR="00307F94" w:rsidRPr="0061515C" w:rsidRDefault="00307F94" w:rsidP="00886827">
            <w:pPr>
              <w:pStyle w:val="KDParagraf"/>
              <w:spacing w:before="0"/>
              <w:rPr>
                <w:rFonts w:cs="Arial"/>
                <w:sz w:val="24"/>
                <w:szCs w:val="24"/>
              </w:rPr>
            </w:pPr>
            <w:r w:rsidRPr="0061515C">
              <w:rPr>
                <w:rFonts w:cs="Arial"/>
                <w:sz w:val="24"/>
                <w:szCs w:val="24"/>
              </w:rPr>
              <w:t>DETAILS OF PAYMENT</w:t>
            </w:r>
          </w:p>
        </w:tc>
      </w:tr>
      <w:tr w:rsidR="00307F94" w:rsidRPr="0061515C" w:rsidTr="00AD321A">
        <w:trPr>
          <w:trHeight w:val="20"/>
        </w:trPr>
        <w:tc>
          <w:tcPr>
            <w:tcW w:w="4448" w:type="dxa"/>
          </w:tcPr>
          <w:p w:rsidR="00307F94" w:rsidRPr="0061515C" w:rsidRDefault="00307F94" w:rsidP="00886827">
            <w:pPr>
              <w:pStyle w:val="KDParagraf"/>
              <w:spacing w:before="0"/>
              <w:rPr>
                <w:rFonts w:cs="Arial"/>
                <w:sz w:val="24"/>
                <w:szCs w:val="24"/>
              </w:rPr>
            </w:pPr>
          </w:p>
        </w:tc>
        <w:tc>
          <w:tcPr>
            <w:tcW w:w="5186" w:type="dxa"/>
          </w:tcPr>
          <w:p w:rsidR="00307F94" w:rsidRPr="0061515C" w:rsidRDefault="00307F94" w:rsidP="00886827">
            <w:pPr>
              <w:pStyle w:val="KDParagraf"/>
              <w:spacing w:before="0"/>
              <w:rPr>
                <w:rFonts w:cs="Arial"/>
                <w:sz w:val="24"/>
                <w:szCs w:val="24"/>
              </w:rPr>
            </w:pPr>
          </w:p>
        </w:tc>
      </w:tr>
    </w:tbl>
    <w:p w:rsidR="00307F94" w:rsidRPr="0061515C" w:rsidRDefault="00307F94" w:rsidP="00886827">
      <w:pPr>
        <w:pStyle w:val="KDParagraf"/>
        <w:spacing w:before="0"/>
        <w:rPr>
          <w:rFonts w:cs="Arial"/>
          <w:sz w:val="24"/>
          <w:szCs w:val="24"/>
        </w:rPr>
      </w:pPr>
    </w:p>
    <w:p w:rsidR="00307F94" w:rsidRPr="0061515C" w:rsidRDefault="00307F94" w:rsidP="00886827">
      <w:pPr>
        <w:pStyle w:val="KDParagraf"/>
        <w:spacing w:before="0"/>
        <w:rPr>
          <w:rFonts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61515C" w:rsidTr="005C0AF9">
        <w:tc>
          <w:tcPr>
            <w:tcW w:w="4786" w:type="dxa"/>
          </w:tcPr>
          <w:p w:rsidR="00307F94" w:rsidRPr="0061515C" w:rsidRDefault="00307F94" w:rsidP="00886827">
            <w:pPr>
              <w:pStyle w:val="KDParagraf"/>
              <w:spacing w:before="0"/>
              <w:rPr>
                <w:rFonts w:cs="Arial"/>
                <w:sz w:val="24"/>
                <w:szCs w:val="24"/>
              </w:rPr>
            </w:pPr>
            <w:r w:rsidRPr="0061515C">
              <w:rPr>
                <w:rFonts w:cs="Arial"/>
                <w:sz w:val="24"/>
                <w:szCs w:val="24"/>
              </w:rPr>
              <w:t>SWIFT MESSAGE MT103 – USD</w:t>
            </w:r>
          </w:p>
        </w:tc>
        <w:tc>
          <w:tcPr>
            <w:tcW w:w="4820" w:type="dxa"/>
          </w:tcPr>
          <w:p w:rsidR="00307F94" w:rsidRPr="0061515C" w:rsidRDefault="00307F94" w:rsidP="00886827">
            <w:pPr>
              <w:pStyle w:val="KDParagraf"/>
              <w:spacing w:before="0"/>
              <w:rPr>
                <w:rFonts w:cs="Arial"/>
                <w:sz w:val="24"/>
                <w:szCs w:val="24"/>
              </w:rPr>
            </w:pPr>
          </w:p>
        </w:tc>
      </w:tr>
      <w:tr w:rsidR="00307F94" w:rsidRPr="0061515C" w:rsidTr="005C0AF9">
        <w:tc>
          <w:tcPr>
            <w:tcW w:w="4786" w:type="dxa"/>
          </w:tcPr>
          <w:p w:rsidR="00307F94" w:rsidRPr="0061515C" w:rsidRDefault="00307F94" w:rsidP="00886827">
            <w:pPr>
              <w:pStyle w:val="KDParagraf"/>
              <w:spacing w:before="0"/>
              <w:rPr>
                <w:rFonts w:cs="Arial"/>
                <w:sz w:val="24"/>
                <w:szCs w:val="24"/>
              </w:rPr>
            </w:pPr>
            <w:r w:rsidRPr="0061515C">
              <w:rPr>
                <w:rFonts w:cs="Arial"/>
                <w:sz w:val="24"/>
                <w:szCs w:val="24"/>
              </w:rPr>
              <w:t xml:space="preserve">FIELD 32A: </w:t>
            </w:r>
          </w:p>
        </w:tc>
        <w:tc>
          <w:tcPr>
            <w:tcW w:w="4820" w:type="dxa"/>
          </w:tcPr>
          <w:p w:rsidR="00307F94" w:rsidRPr="0061515C" w:rsidRDefault="00307F94" w:rsidP="00886827">
            <w:pPr>
              <w:pStyle w:val="KDParagraf"/>
              <w:spacing w:before="0"/>
              <w:rPr>
                <w:rFonts w:cs="Arial"/>
                <w:sz w:val="24"/>
                <w:szCs w:val="24"/>
              </w:rPr>
            </w:pPr>
            <w:r w:rsidRPr="0061515C">
              <w:rPr>
                <w:rFonts w:cs="Arial"/>
                <w:sz w:val="24"/>
                <w:szCs w:val="24"/>
              </w:rPr>
              <w:t>VALUE DATE – USD- AMOUNT</w:t>
            </w:r>
          </w:p>
        </w:tc>
      </w:tr>
      <w:tr w:rsidR="00307F94" w:rsidRPr="0061515C" w:rsidTr="005C0AF9">
        <w:tc>
          <w:tcPr>
            <w:tcW w:w="4786" w:type="dxa"/>
          </w:tcPr>
          <w:p w:rsidR="00307F94" w:rsidRPr="0061515C" w:rsidRDefault="00307F94" w:rsidP="00886827">
            <w:pPr>
              <w:pStyle w:val="KDParagraf"/>
              <w:spacing w:before="0"/>
              <w:rPr>
                <w:rFonts w:cs="Arial"/>
                <w:sz w:val="24"/>
                <w:szCs w:val="24"/>
              </w:rPr>
            </w:pPr>
            <w:r w:rsidRPr="0061515C">
              <w:rPr>
                <w:rFonts w:cs="Arial"/>
                <w:sz w:val="24"/>
                <w:szCs w:val="24"/>
              </w:rPr>
              <w:t xml:space="preserve">FIELD 50K:  </w:t>
            </w:r>
          </w:p>
        </w:tc>
        <w:tc>
          <w:tcPr>
            <w:tcW w:w="4820" w:type="dxa"/>
          </w:tcPr>
          <w:p w:rsidR="00307F94" w:rsidRPr="0061515C" w:rsidRDefault="00307F94" w:rsidP="00886827">
            <w:pPr>
              <w:pStyle w:val="KDParagraf"/>
              <w:spacing w:before="0"/>
              <w:rPr>
                <w:rFonts w:cs="Arial"/>
                <w:sz w:val="24"/>
                <w:szCs w:val="24"/>
              </w:rPr>
            </w:pPr>
            <w:r w:rsidRPr="0061515C">
              <w:rPr>
                <w:rFonts w:cs="Arial"/>
                <w:sz w:val="24"/>
                <w:szCs w:val="24"/>
              </w:rPr>
              <w:t>ORDERING CUSTOMER</w:t>
            </w:r>
          </w:p>
        </w:tc>
      </w:tr>
      <w:tr w:rsidR="00307F94" w:rsidRPr="0061515C" w:rsidTr="005C0AF9">
        <w:tc>
          <w:tcPr>
            <w:tcW w:w="4786" w:type="dxa"/>
          </w:tcPr>
          <w:p w:rsidR="00307F94" w:rsidRPr="0061515C" w:rsidRDefault="00307F94" w:rsidP="00886827">
            <w:pPr>
              <w:pStyle w:val="KDParagraf"/>
              <w:spacing w:before="0"/>
              <w:rPr>
                <w:rFonts w:cs="Arial"/>
                <w:sz w:val="24"/>
                <w:szCs w:val="24"/>
              </w:rPr>
            </w:pPr>
            <w:r w:rsidRPr="0061515C">
              <w:rPr>
                <w:rFonts w:cs="Arial"/>
                <w:sz w:val="24"/>
                <w:szCs w:val="24"/>
              </w:rPr>
              <w:t>FIELD 56A:</w:t>
            </w:r>
          </w:p>
          <w:p w:rsidR="00307F94" w:rsidRPr="0061515C" w:rsidRDefault="00307F94" w:rsidP="00886827">
            <w:pPr>
              <w:pStyle w:val="KDParagraf"/>
              <w:spacing w:before="0"/>
              <w:rPr>
                <w:rFonts w:cs="Arial"/>
                <w:sz w:val="24"/>
                <w:szCs w:val="24"/>
              </w:rPr>
            </w:pPr>
            <w:r w:rsidRPr="0061515C">
              <w:rPr>
                <w:rFonts w:cs="Arial"/>
                <w:sz w:val="24"/>
                <w:szCs w:val="24"/>
              </w:rPr>
              <w:t>(INTERMEDIARY)</w:t>
            </w:r>
          </w:p>
          <w:p w:rsidR="00307F94" w:rsidRPr="0061515C" w:rsidRDefault="00307F94" w:rsidP="00886827">
            <w:pPr>
              <w:pStyle w:val="KDParagraf"/>
              <w:spacing w:before="0"/>
              <w:rPr>
                <w:rFonts w:cs="Arial"/>
                <w:sz w:val="24"/>
                <w:szCs w:val="24"/>
              </w:rPr>
            </w:pPr>
          </w:p>
        </w:tc>
        <w:tc>
          <w:tcPr>
            <w:tcW w:w="4820" w:type="dxa"/>
          </w:tcPr>
          <w:p w:rsidR="00307F94" w:rsidRPr="0061515C" w:rsidRDefault="00307F94" w:rsidP="00886827">
            <w:pPr>
              <w:pStyle w:val="KDParagraf"/>
              <w:spacing w:before="0"/>
              <w:rPr>
                <w:rFonts w:cs="Arial"/>
                <w:sz w:val="24"/>
                <w:szCs w:val="24"/>
              </w:rPr>
            </w:pPr>
            <w:r w:rsidRPr="0061515C">
              <w:rPr>
                <w:rFonts w:cs="Arial"/>
                <w:sz w:val="24"/>
                <w:szCs w:val="24"/>
              </w:rPr>
              <w:t>BKTRUS33XXX</w:t>
            </w:r>
          </w:p>
          <w:p w:rsidR="00307F94" w:rsidRPr="0061515C" w:rsidRDefault="00307F94" w:rsidP="00886827">
            <w:pPr>
              <w:pStyle w:val="KDParagraf"/>
              <w:spacing w:before="0"/>
              <w:rPr>
                <w:rFonts w:cs="Arial"/>
                <w:sz w:val="24"/>
                <w:szCs w:val="24"/>
              </w:rPr>
            </w:pPr>
            <w:r w:rsidRPr="0061515C">
              <w:rPr>
                <w:rFonts w:cs="Arial"/>
                <w:sz w:val="24"/>
                <w:szCs w:val="24"/>
              </w:rPr>
              <w:t>DEUTSCHE BANK TRUST COMPANIY</w:t>
            </w:r>
          </w:p>
          <w:p w:rsidR="00307F94" w:rsidRPr="0061515C" w:rsidRDefault="00307F94" w:rsidP="00886827">
            <w:pPr>
              <w:pStyle w:val="KDParagraf"/>
              <w:spacing w:before="0"/>
              <w:rPr>
                <w:rFonts w:cs="Arial"/>
                <w:sz w:val="24"/>
                <w:szCs w:val="24"/>
              </w:rPr>
            </w:pPr>
            <w:r w:rsidRPr="0061515C">
              <w:rPr>
                <w:rFonts w:cs="Arial"/>
                <w:sz w:val="24"/>
                <w:szCs w:val="24"/>
              </w:rPr>
              <w:t>AMERICAS, NEW YORK</w:t>
            </w:r>
          </w:p>
          <w:p w:rsidR="00307F94" w:rsidRPr="0061515C" w:rsidRDefault="00307F94" w:rsidP="00886827">
            <w:pPr>
              <w:pStyle w:val="KDParagraf"/>
              <w:spacing w:before="0"/>
              <w:rPr>
                <w:rFonts w:cs="Arial"/>
                <w:sz w:val="24"/>
                <w:szCs w:val="24"/>
              </w:rPr>
            </w:pPr>
            <w:r w:rsidRPr="0061515C">
              <w:rPr>
                <w:rFonts w:cs="Arial"/>
                <w:sz w:val="24"/>
                <w:szCs w:val="24"/>
              </w:rPr>
              <w:t>60 WALL STREET</w:t>
            </w:r>
          </w:p>
          <w:p w:rsidR="00307F94" w:rsidRPr="0061515C" w:rsidRDefault="00307F94" w:rsidP="00886827">
            <w:pPr>
              <w:pStyle w:val="KDParagraf"/>
              <w:spacing w:before="0"/>
              <w:rPr>
                <w:rFonts w:cs="Arial"/>
                <w:sz w:val="24"/>
                <w:szCs w:val="24"/>
              </w:rPr>
            </w:pPr>
            <w:r w:rsidRPr="0061515C">
              <w:rPr>
                <w:rFonts w:cs="Arial"/>
                <w:sz w:val="24"/>
                <w:szCs w:val="24"/>
              </w:rPr>
              <w:t>UNITED STATES</w:t>
            </w:r>
          </w:p>
        </w:tc>
      </w:tr>
      <w:tr w:rsidR="00307F94" w:rsidRPr="0061515C" w:rsidTr="005C0AF9">
        <w:tc>
          <w:tcPr>
            <w:tcW w:w="4786" w:type="dxa"/>
          </w:tcPr>
          <w:p w:rsidR="00307F94" w:rsidRPr="0061515C" w:rsidRDefault="00307F94" w:rsidP="00886827">
            <w:pPr>
              <w:pStyle w:val="KDParagraf"/>
              <w:spacing w:before="0"/>
              <w:rPr>
                <w:rFonts w:cs="Arial"/>
                <w:sz w:val="24"/>
                <w:szCs w:val="24"/>
              </w:rPr>
            </w:pPr>
            <w:r w:rsidRPr="0061515C">
              <w:rPr>
                <w:rFonts w:cs="Arial"/>
                <w:sz w:val="24"/>
                <w:szCs w:val="24"/>
              </w:rPr>
              <w:t>FIELD 57A:</w:t>
            </w:r>
          </w:p>
          <w:p w:rsidR="00307F94" w:rsidRPr="0061515C" w:rsidRDefault="00307F94" w:rsidP="00886827">
            <w:pPr>
              <w:pStyle w:val="KDParagraf"/>
              <w:spacing w:before="0"/>
              <w:rPr>
                <w:rFonts w:cs="Arial"/>
                <w:sz w:val="24"/>
                <w:szCs w:val="24"/>
              </w:rPr>
            </w:pPr>
            <w:r w:rsidRPr="0061515C">
              <w:rPr>
                <w:rFonts w:cs="Arial"/>
                <w:sz w:val="24"/>
                <w:szCs w:val="24"/>
              </w:rPr>
              <w:t>(ACC. WITH BANK)</w:t>
            </w:r>
          </w:p>
          <w:p w:rsidR="00307F94" w:rsidRPr="0061515C" w:rsidRDefault="00307F94" w:rsidP="00886827">
            <w:pPr>
              <w:pStyle w:val="KDParagraf"/>
              <w:spacing w:before="0"/>
              <w:rPr>
                <w:rFonts w:cs="Arial"/>
                <w:sz w:val="24"/>
                <w:szCs w:val="24"/>
              </w:rPr>
            </w:pPr>
          </w:p>
        </w:tc>
        <w:tc>
          <w:tcPr>
            <w:tcW w:w="4820" w:type="dxa"/>
          </w:tcPr>
          <w:p w:rsidR="00307F94" w:rsidRPr="0061515C" w:rsidRDefault="00307F94" w:rsidP="00886827">
            <w:pPr>
              <w:pStyle w:val="KDParagraf"/>
              <w:spacing w:before="0"/>
              <w:rPr>
                <w:rFonts w:cs="Arial"/>
                <w:sz w:val="24"/>
                <w:szCs w:val="24"/>
              </w:rPr>
            </w:pPr>
            <w:r w:rsidRPr="0061515C">
              <w:rPr>
                <w:rFonts w:cs="Arial"/>
                <w:sz w:val="24"/>
                <w:szCs w:val="24"/>
              </w:rPr>
              <w:t>NBSRRSBGXXX</w:t>
            </w:r>
          </w:p>
          <w:p w:rsidR="00307F94" w:rsidRPr="0061515C" w:rsidRDefault="00307F94" w:rsidP="00886827">
            <w:pPr>
              <w:pStyle w:val="KDParagraf"/>
              <w:spacing w:before="0"/>
              <w:rPr>
                <w:rFonts w:cs="Arial"/>
                <w:sz w:val="24"/>
                <w:szCs w:val="24"/>
              </w:rPr>
            </w:pPr>
            <w:r w:rsidRPr="0061515C">
              <w:rPr>
                <w:rFonts w:cs="Arial"/>
                <w:sz w:val="24"/>
                <w:szCs w:val="24"/>
              </w:rPr>
              <w:t>NARODNA BANKA SRBIJE (NATIONAL</w:t>
            </w:r>
          </w:p>
          <w:p w:rsidR="00307F94" w:rsidRPr="0061515C" w:rsidRDefault="00307F94" w:rsidP="00886827">
            <w:pPr>
              <w:pStyle w:val="KDParagraf"/>
              <w:spacing w:before="0"/>
              <w:rPr>
                <w:rFonts w:cs="Arial"/>
                <w:sz w:val="24"/>
                <w:szCs w:val="24"/>
              </w:rPr>
            </w:pPr>
            <w:r w:rsidRPr="0061515C">
              <w:rPr>
                <w:rFonts w:cs="Arial"/>
                <w:sz w:val="24"/>
                <w:szCs w:val="24"/>
              </w:rPr>
              <w:t>BANK OF SERBIA – NB BEOGRAD,</w:t>
            </w:r>
          </w:p>
          <w:p w:rsidR="00307F94" w:rsidRPr="0061515C" w:rsidRDefault="00307F94" w:rsidP="00886827">
            <w:pPr>
              <w:pStyle w:val="KDParagraf"/>
              <w:spacing w:before="0"/>
              <w:rPr>
                <w:rFonts w:cs="Arial"/>
                <w:sz w:val="24"/>
                <w:szCs w:val="24"/>
              </w:rPr>
            </w:pPr>
            <w:r w:rsidRPr="0061515C">
              <w:rPr>
                <w:rFonts w:cs="Arial"/>
                <w:sz w:val="24"/>
                <w:szCs w:val="24"/>
              </w:rPr>
              <w:t>NEMANJINA 17</w:t>
            </w:r>
          </w:p>
          <w:p w:rsidR="00307F94" w:rsidRPr="0061515C" w:rsidRDefault="00307F94" w:rsidP="00886827">
            <w:pPr>
              <w:pStyle w:val="KDParagraf"/>
              <w:spacing w:before="0"/>
              <w:rPr>
                <w:rFonts w:cs="Arial"/>
                <w:sz w:val="24"/>
                <w:szCs w:val="24"/>
              </w:rPr>
            </w:pPr>
            <w:r w:rsidRPr="0061515C">
              <w:rPr>
                <w:rFonts w:cs="Arial"/>
                <w:sz w:val="24"/>
                <w:szCs w:val="24"/>
              </w:rPr>
              <w:t>SERBIA</w:t>
            </w:r>
          </w:p>
        </w:tc>
      </w:tr>
      <w:tr w:rsidR="00307F94" w:rsidRPr="0061515C" w:rsidTr="005C0AF9">
        <w:tc>
          <w:tcPr>
            <w:tcW w:w="4786" w:type="dxa"/>
          </w:tcPr>
          <w:p w:rsidR="00307F94" w:rsidRPr="0061515C" w:rsidRDefault="00307F94" w:rsidP="00886827">
            <w:pPr>
              <w:pStyle w:val="KDParagraf"/>
              <w:spacing w:before="0"/>
              <w:rPr>
                <w:rFonts w:cs="Arial"/>
                <w:sz w:val="24"/>
                <w:szCs w:val="24"/>
              </w:rPr>
            </w:pPr>
            <w:r w:rsidRPr="0061515C">
              <w:rPr>
                <w:rFonts w:cs="Arial"/>
                <w:sz w:val="24"/>
                <w:szCs w:val="24"/>
              </w:rPr>
              <w:t>FIELD 59:</w:t>
            </w:r>
          </w:p>
          <w:p w:rsidR="00307F94" w:rsidRPr="0061515C" w:rsidRDefault="00307F94" w:rsidP="00886827">
            <w:pPr>
              <w:pStyle w:val="KDParagraf"/>
              <w:spacing w:before="0"/>
              <w:rPr>
                <w:rFonts w:cs="Arial"/>
                <w:sz w:val="24"/>
                <w:szCs w:val="24"/>
              </w:rPr>
            </w:pPr>
            <w:r w:rsidRPr="0061515C">
              <w:rPr>
                <w:rFonts w:cs="Arial"/>
                <w:sz w:val="24"/>
                <w:szCs w:val="24"/>
              </w:rPr>
              <w:t>(BENEFICIARY)</w:t>
            </w:r>
          </w:p>
          <w:p w:rsidR="00307F94" w:rsidRPr="0061515C" w:rsidRDefault="00307F94" w:rsidP="00886827">
            <w:pPr>
              <w:pStyle w:val="KDParagraf"/>
              <w:spacing w:before="0"/>
              <w:rPr>
                <w:rFonts w:cs="Arial"/>
                <w:sz w:val="24"/>
                <w:szCs w:val="24"/>
              </w:rPr>
            </w:pPr>
          </w:p>
        </w:tc>
        <w:tc>
          <w:tcPr>
            <w:tcW w:w="4820" w:type="dxa"/>
          </w:tcPr>
          <w:p w:rsidR="00307F94" w:rsidRPr="0061515C" w:rsidRDefault="00307F94" w:rsidP="00886827">
            <w:pPr>
              <w:pStyle w:val="KDParagraf"/>
              <w:spacing w:before="0"/>
              <w:rPr>
                <w:rFonts w:cs="Arial"/>
                <w:sz w:val="24"/>
                <w:szCs w:val="24"/>
                <w:lang w:val="es-ES"/>
              </w:rPr>
            </w:pPr>
            <w:r w:rsidRPr="0061515C">
              <w:rPr>
                <w:rFonts w:cs="Arial"/>
                <w:sz w:val="24"/>
                <w:szCs w:val="24"/>
                <w:lang w:val="es-ES"/>
              </w:rPr>
              <w:t>/RS35908500103019323073</w:t>
            </w:r>
          </w:p>
          <w:p w:rsidR="00307F94" w:rsidRPr="0061515C" w:rsidRDefault="00307F94" w:rsidP="00886827">
            <w:pPr>
              <w:pStyle w:val="KDParagraf"/>
              <w:spacing w:before="0"/>
              <w:rPr>
                <w:rFonts w:cs="Arial"/>
                <w:sz w:val="24"/>
                <w:szCs w:val="24"/>
                <w:lang w:val="es-ES"/>
              </w:rPr>
            </w:pPr>
            <w:r w:rsidRPr="0061515C">
              <w:rPr>
                <w:rFonts w:cs="Arial"/>
                <w:sz w:val="24"/>
                <w:szCs w:val="24"/>
                <w:lang w:val="es-ES"/>
              </w:rPr>
              <w:t>MINISTARSTVO FINANSIJA</w:t>
            </w:r>
          </w:p>
          <w:p w:rsidR="00307F94" w:rsidRPr="0061515C" w:rsidRDefault="00307F94" w:rsidP="00886827">
            <w:pPr>
              <w:pStyle w:val="KDParagraf"/>
              <w:spacing w:before="0"/>
              <w:rPr>
                <w:rFonts w:cs="Arial"/>
                <w:sz w:val="24"/>
                <w:szCs w:val="24"/>
                <w:lang w:val="es-ES"/>
              </w:rPr>
            </w:pPr>
            <w:r w:rsidRPr="0061515C">
              <w:rPr>
                <w:rFonts w:cs="Arial"/>
                <w:sz w:val="24"/>
                <w:szCs w:val="24"/>
                <w:lang w:val="es-ES"/>
              </w:rPr>
              <w:t>UPRAVA ZA TREZOR</w:t>
            </w:r>
          </w:p>
          <w:p w:rsidR="00307F94" w:rsidRPr="0061515C" w:rsidRDefault="00307F94" w:rsidP="00886827">
            <w:pPr>
              <w:pStyle w:val="KDParagraf"/>
              <w:spacing w:before="0"/>
              <w:rPr>
                <w:rFonts w:cs="Arial"/>
                <w:sz w:val="24"/>
                <w:szCs w:val="24"/>
              </w:rPr>
            </w:pPr>
            <w:r w:rsidRPr="0061515C">
              <w:rPr>
                <w:rFonts w:cs="Arial"/>
                <w:sz w:val="24"/>
                <w:szCs w:val="24"/>
              </w:rPr>
              <w:t>POP LUKINA7-9</w:t>
            </w:r>
          </w:p>
          <w:p w:rsidR="00307F94" w:rsidRPr="0061515C" w:rsidRDefault="00307F94" w:rsidP="00886827">
            <w:pPr>
              <w:pStyle w:val="KDParagraf"/>
              <w:spacing w:before="0"/>
              <w:rPr>
                <w:rFonts w:cs="Arial"/>
                <w:sz w:val="24"/>
                <w:szCs w:val="24"/>
              </w:rPr>
            </w:pPr>
            <w:r w:rsidRPr="0061515C">
              <w:rPr>
                <w:rFonts w:cs="Arial"/>
                <w:sz w:val="24"/>
                <w:szCs w:val="24"/>
              </w:rPr>
              <w:t>BEOGRAD</w:t>
            </w:r>
          </w:p>
        </w:tc>
      </w:tr>
      <w:tr w:rsidR="00307F94" w:rsidRPr="0061515C" w:rsidTr="005C0AF9">
        <w:tc>
          <w:tcPr>
            <w:tcW w:w="4786" w:type="dxa"/>
          </w:tcPr>
          <w:p w:rsidR="00307F94" w:rsidRPr="0061515C" w:rsidRDefault="00307F94" w:rsidP="00886827">
            <w:pPr>
              <w:pStyle w:val="KDParagraf"/>
              <w:spacing w:before="0"/>
              <w:rPr>
                <w:rFonts w:cs="Arial"/>
                <w:sz w:val="24"/>
                <w:szCs w:val="24"/>
              </w:rPr>
            </w:pPr>
            <w:r w:rsidRPr="0061515C">
              <w:rPr>
                <w:rFonts w:cs="Arial"/>
                <w:sz w:val="24"/>
                <w:szCs w:val="24"/>
              </w:rPr>
              <w:t xml:space="preserve">FIELD 70:  </w:t>
            </w:r>
          </w:p>
        </w:tc>
        <w:tc>
          <w:tcPr>
            <w:tcW w:w="4820" w:type="dxa"/>
          </w:tcPr>
          <w:p w:rsidR="00307F94" w:rsidRPr="0061515C" w:rsidRDefault="00307F94" w:rsidP="00886827">
            <w:pPr>
              <w:pStyle w:val="KDParagraf"/>
              <w:spacing w:before="0"/>
              <w:rPr>
                <w:rFonts w:cs="Arial"/>
                <w:sz w:val="24"/>
                <w:szCs w:val="24"/>
              </w:rPr>
            </w:pPr>
            <w:r w:rsidRPr="0061515C">
              <w:rPr>
                <w:rFonts w:cs="Arial"/>
                <w:sz w:val="24"/>
                <w:szCs w:val="24"/>
              </w:rPr>
              <w:t>DETAILS OF PAYMENT</w:t>
            </w:r>
          </w:p>
        </w:tc>
      </w:tr>
    </w:tbl>
    <w:p w:rsidR="00307F94" w:rsidRPr="0061515C" w:rsidRDefault="00307F94" w:rsidP="00523AC3">
      <w:pPr>
        <w:rPr>
          <w:rFonts w:cs="Arial"/>
          <w:sz w:val="24"/>
          <w:szCs w:val="24"/>
          <w:lang w:val="sr-Cyrl-CS" w:eastAsia="sr-Latn-CS"/>
        </w:rPr>
      </w:pPr>
      <w:bookmarkStart w:id="238" w:name="_Toc441651610"/>
      <w:bookmarkStart w:id="239" w:name="_Toc442559921"/>
    </w:p>
    <w:bookmarkEnd w:id="238"/>
    <w:bookmarkEnd w:id="239"/>
    <w:p w:rsidR="00CE48B6" w:rsidRPr="0061515C" w:rsidRDefault="00307F94" w:rsidP="00A775FB">
      <w:pPr>
        <w:autoSpaceDE w:val="0"/>
        <w:autoSpaceDN w:val="0"/>
        <w:adjustRightInd w:val="0"/>
        <w:rPr>
          <w:rFonts w:cs="Arial"/>
          <w:b/>
          <w:sz w:val="24"/>
          <w:szCs w:val="24"/>
          <w:lang w:val="sr-Cyrl-RS"/>
        </w:rPr>
      </w:pPr>
      <w:r w:rsidRPr="0061515C">
        <w:rPr>
          <w:rFonts w:cs="Arial"/>
          <w:b/>
          <w:sz w:val="24"/>
          <w:szCs w:val="24"/>
        </w:rPr>
        <w:t>6.</w:t>
      </w:r>
      <w:r w:rsidR="00AD321A" w:rsidRPr="0061515C">
        <w:rPr>
          <w:rFonts w:cs="Arial"/>
          <w:b/>
          <w:sz w:val="24"/>
          <w:szCs w:val="24"/>
          <w:lang w:val="sr-Cyrl-CS"/>
        </w:rPr>
        <w:t>31</w:t>
      </w:r>
      <w:r w:rsidR="00243279" w:rsidRPr="0061515C">
        <w:rPr>
          <w:rFonts w:cs="Arial"/>
          <w:b/>
          <w:sz w:val="24"/>
          <w:szCs w:val="24"/>
          <w:lang w:val="sr-Cyrl-CS"/>
        </w:rPr>
        <w:t>.</w:t>
      </w:r>
      <w:r w:rsidRPr="0061515C">
        <w:rPr>
          <w:rFonts w:cs="Arial"/>
          <w:b/>
          <w:sz w:val="24"/>
          <w:szCs w:val="24"/>
        </w:rPr>
        <w:t xml:space="preserve"> Закључивање </w:t>
      </w:r>
      <w:r w:rsidR="00C27FA1" w:rsidRPr="0061515C">
        <w:rPr>
          <w:rFonts w:cs="Arial"/>
          <w:b/>
          <w:sz w:val="24"/>
          <w:szCs w:val="24"/>
        </w:rPr>
        <w:t>Оквирног</w:t>
      </w:r>
      <w:r w:rsidRPr="0061515C">
        <w:rPr>
          <w:rFonts w:cs="Arial"/>
          <w:b/>
          <w:sz w:val="24"/>
          <w:szCs w:val="24"/>
        </w:rPr>
        <w:t xml:space="preserve"> споразума </w:t>
      </w:r>
    </w:p>
    <w:p w:rsidR="00307F94" w:rsidRPr="0061515C" w:rsidRDefault="00307F94" w:rsidP="00CF16EA">
      <w:pPr>
        <w:autoSpaceDE w:val="0"/>
        <w:autoSpaceDN w:val="0"/>
        <w:adjustRightInd w:val="0"/>
        <w:spacing w:before="0"/>
        <w:rPr>
          <w:rFonts w:cs="Arial"/>
          <w:bCs/>
          <w:sz w:val="24"/>
          <w:szCs w:val="24"/>
          <w:lang w:val="sr-Latn-CS"/>
        </w:rPr>
      </w:pPr>
      <w:r w:rsidRPr="0061515C">
        <w:rPr>
          <w:rFonts w:cs="Arial"/>
          <w:bCs/>
          <w:sz w:val="24"/>
          <w:szCs w:val="24"/>
        </w:rPr>
        <w:t>Наручилац</w:t>
      </w:r>
      <w:r w:rsidRPr="0061515C">
        <w:rPr>
          <w:rFonts w:cs="Arial"/>
          <w:bCs/>
          <w:sz w:val="24"/>
          <w:szCs w:val="24"/>
          <w:lang w:val="sr-Latn-CS"/>
        </w:rPr>
        <w:t xml:space="preserve"> </w:t>
      </w:r>
      <w:r w:rsidRPr="0061515C">
        <w:rPr>
          <w:rFonts w:cs="Arial"/>
          <w:bCs/>
          <w:sz w:val="24"/>
          <w:szCs w:val="24"/>
        </w:rPr>
        <w:t>је</w:t>
      </w:r>
      <w:r w:rsidRPr="0061515C">
        <w:rPr>
          <w:rFonts w:cs="Arial"/>
          <w:bCs/>
          <w:sz w:val="24"/>
          <w:szCs w:val="24"/>
          <w:lang w:val="sr-Latn-CS"/>
        </w:rPr>
        <w:t xml:space="preserve"> </w:t>
      </w:r>
      <w:r w:rsidRPr="0061515C">
        <w:rPr>
          <w:rFonts w:cs="Arial"/>
          <w:bCs/>
          <w:sz w:val="24"/>
          <w:szCs w:val="24"/>
        </w:rPr>
        <w:t>обавезан</w:t>
      </w:r>
      <w:r w:rsidRPr="0061515C">
        <w:rPr>
          <w:rFonts w:cs="Arial"/>
          <w:bCs/>
          <w:sz w:val="24"/>
          <w:szCs w:val="24"/>
          <w:lang w:val="sr-Latn-CS"/>
        </w:rPr>
        <w:t xml:space="preserve"> </w:t>
      </w:r>
      <w:r w:rsidRPr="0061515C">
        <w:rPr>
          <w:rFonts w:cs="Arial"/>
          <w:bCs/>
          <w:sz w:val="24"/>
          <w:szCs w:val="24"/>
        </w:rPr>
        <w:t>да</w:t>
      </w:r>
      <w:r w:rsidRPr="0061515C">
        <w:rPr>
          <w:rFonts w:cs="Arial"/>
          <w:bCs/>
          <w:sz w:val="24"/>
          <w:szCs w:val="24"/>
          <w:lang w:val="sr-Latn-CS"/>
        </w:rPr>
        <w:t xml:space="preserve">  </w:t>
      </w:r>
      <w:r w:rsidRPr="0061515C">
        <w:rPr>
          <w:rFonts w:cs="Arial"/>
          <w:bCs/>
          <w:sz w:val="24"/>
          <w:szCs w:val="24"/>
        </w:rPr>
        <w:t>оквирни</w:t>
      </w:r>
      <w:r w:rsidRPr="0061515C">
        <w:rPr>
          <w:rFonts w:cs="Arial"/>
          <w:bCs/>
          <w:sz w:val="24"/>
          <w:szCs w:val="24"/>
          <w:lang w:val="sr-Latn-CS"/>
        </w:rPr>
        <w:t xml:space="preserve"> </w:t>
      </w:r>
      <w:r w:rsidRPr="0061515C">
        <w:rPr>
          <w:rFonts w:cs="Arial"/>
          <w:bCs/>
          <w:sz w:val="24"/>
          <w:szCs w:val="24"/>
        </w:rPr>
        <w:t>споразум</w:t>
      </w:r>
      <w:r w:rsidRPr="0061515C">
        <w:rPr>
          <w:rFonts w:cs="Arial"/>
          <w:bCs/>
          <w:sz w:val="24"/>
          <w:szCs w:val="24"/>
          <w:lang w:val="sr-Latn-CS"/>
        </w:rPr>
        <w:t xml:space="preserve"> </w:t>
      </w:r>
      <w:r w:rsidRPr="0061515C">
        <w:rPr>
          <w:rFonts w:cs="Arial"/>
          <w:bCs/>
          <w:sz w:val="24"/>
          <w:szCs w:val="24"/>
        </w:rPr>
        <w:t>о</w:t>
      </w:r>
      <w:r w:rsidRPr="0061515C">
        <w:rPr>
          <w:rFonts w:cs="Arial"/>
          <w:bCs/>
          <w:sz w:val="24"/>
          <w:szCs w:val="24"/>
          <w:lang w:val="sr-Latn-CS"/>
        </w:rPr>
        <w:t xml:space="preserve"> </w:t>
      </w:r>
      <w:r w:rsidRPr="0061515C">
        <w:rPr>
          <w:rFonts w:cs="Arial"/>
          <w:bCs/>
          <w:sz w:val="24"/>
          <w:szCs w:val="24"/>
        </w:rPr>
        <w:t>јавној</w:t>
      </w:r>
      <w:r w:rsidRPr="0061515C">
        <w:rPr>
          <w:rFonts w:cs="Arial"/>
          <w:bCs/>
          <w:sz w:val="24"/>
          <w:szCs w:val="24"/>
          <w:lang w:val="sr-Latn-CS"/>
        </w:rPr>
        <w:t xml:space="preserve"> </w:t>
      </w:r>
      <w:r w:rsidRPr="0061515C">
        <w:rPr>
          <w:rFonts w:cs="Arial"/>
          <w:bCs/>
          <w:sz w:val="24"/>
          <w:szCs w:val="24"/>
        </w:rPr>
        <w:t>набавци</w:t>
      </w:r>
      <w:r w:rsidRPr="0061515C">
        <w:rPr>
          <w:rFonts w:cs="Arial"/>
          <w:bCs/>
          <w:sz w:val="24"/>
          <w:szCs w:val="24"/>
          <w:lang w:val="sr-Latn-CS"/>
        </w:rPr>
        <w:t xml:space="preserve"> </w:t>
      </w:r>
      <w:r w:rsidRPr="0061515C">
        <w:rPr>
          <w:rFonts w:cs="Arial"/>
          <w:bCs/>
          <w:sz w:val="24"/>
          <w:szCs w:val="24"/>
        </w:rPr>
        <w:t>достави</w:t>
      </w:r>
      <w:r w:rsidRPr="0061515C">
        <w:rPr>
          <w:rFonts w:cs="Arial"/>
          <w:bCs/>
          <w:sz w:val="24"/>
          <w:szCs w:val="24"/>
          <w:lang w:val="sr-Latn-CS"/>
        </w:rPr>
        <w:t xml:space="preserve">  </w:t>
      </w:r>
      <w:r w:rsidRPr="0061515C">
        <w:rPr>
          <w:rFonts w:cs="Arial"/>
          <w:bCs/>
          <w:sz w:val="24"/>
          <w:szCs w:val="24"/>
        </w:rPr>
        <w:t>понуђачу</w:t>
      </w:r>
      <w:r w:rsidRPr="0061515C">
        <w:rPr>
          <w:rFonts w:cs="Arial"/>
          <w:bCs/>
          <w:sz w:val="24"/>
          <w:szCs w:val="24"/>
          <w:lang w:val="sr-Latn-CS"/>
        </w:rPr>
        <w:t xml:space="preserve"> </w:t>
      </w:r>
      <w:r w:rsidRPr="0061515C">
        <w:rPr>
          <w:rFonts w:cs="Arial"/>
          <w:bCs/>
          <w:sz w:val="24"/>
          <w:szCs w:val="24"/>
        </w:rPr>
        <w:t>којем</w:t>
      </w:r>
      <w:r w:rsidRPr="0061515C">
        <w:rPr>
          <w:rFonts w:cs="Arial"/>
          <w:bCs/>
          <w:sz w:val="24"/>
          <w:szCs w:val="24"/>
          <w:lang w:val="sr-Latn-CS"/>
        </w:rPr>
        <w:t xml:space="preserve"> </w:t>
      </w:r>
      <w:r w:rsidRPr="0061515C">
        <w:rPr>
          <w:rFonts w:cs="Arial"/>
          <w:bCs/>
          <w:sz w:val="24"/>
          <w:szCs w:val="24"/>
        </w:rPr>
        <w:t>је</w:t>
      </w:r>
      <w:r w:rsidRPr="0061515C">
        <w:rPr>
          <w:rFonts w:cs="Arial"/>
          <w:bCs/>
          <w:sz w:val="24"/>
          <w:szCs w:val="24"/>
          <w:lang w:val="sr-Latn-CS"/>
        </w:rPr>
        <w:t xml:space="preserve"> </w:t>
      </w:r>
      <w:r w:rsidRPr="0061515C">
        <w:rPr>
          <w:rFonts w:cs="Arial"/>
          <w:bCs/>
          <w:sz w:val="24"/>
          <w:szCs w:val="24"/>
        </w:rPr>
        <w:t>додељен</w:t>
      </w:r>
      <w:r w:rsidRPr="0061515C">
        <w:rPr>
          <w:rFonts w:cs="Arial"/>
          <w:bCs/>
          <w:sz w:val="24"/>
          <w:szCs w:val="24"/>
          <w:lang w:val="sr-Latn-CS"/>
        </w:rPr>
        <w:t xml:space="preserve"> </w:t>
      </w:r>
      <w:r w:rsidRPr="0061515C">
        <w:rPr>
          <w:rFonts w:cs="Arial"/>
          <w:bCs/>
          <w:sz w:val="24"/>
          <w:szCs w:val="24"/>
        </w:rPr>
        <w:t>оквирни</w:t>
      </w:r>
      <w:r w:rsidRPr="0061515C">
        <w:rPr>
          <w:rFonts w:cs="Arial"/>
          <w:bCs/>
          <w:sz w:val="24"/>
          <w:szCs w:val="24"/>
          <w:lang w:val="sr-Latn-CS"/>
        </w:rPr>
        <w:t xml:space="preserve"> </w:t>
      </w:r>
      <w:r w:rsidRPr="0061515C">
        <w:rPr>
          <w:rFonts w:cs="Arial"/>
          <w:bCs/>
          <w:sz w:val="24"/>
          <w:szCs w:val="24"/>
        </w:rPr>
        <w:t>споразум</w:t>
      </w:r>
      <w:r w:rsidRPr="0061515C">
        <w:rPr>
          <w:rFonts w:cs="Arial"/>
          <w:bCs/>
          <w:sz w:val="24"/>
          <w:szCs w:val="24"/>
          <w:lang w:val="sr-Latn-CS"/>
        </w:rPr>
        <w:t xml:space="preserve"> </w:t>
      </w:r>
      <w:r w:rsidRPr="0061515C">
        <w:rPr>
          <w:rFonts w:cs="Arial"/>
          <w:bCs/>
          <w:sz w:val="24"/>
          <w:szCs w:val="24"/>
        </w:rPr>
        <w:t>у</w:t>
      </w:r>
      <w:r w:rsidRPr="0061515C">
        <w:rPr>
          <w:rFonts w:cs="Arial"/>
          <w:bCs/>
          <w:sz w:val="24"/>
          <w:szCs w:val="24"/>
          <w:lang w:val="sr-Latn-CS"/>
        </w:rPr>
        <w:t xml:space="preserve"> </w:t>
      </w:r>
      <w:r w:rsidRPr="0061515C">
        <w:rPr>
          <w:rFonts w:cs="Arial"/>
          <w:bCs/>
          <w:sz w:val="24"/>
          <w:szCs w:val="24"/>
        </w:rPr>
        <w:t>року</w:t>
      </w:r>
      <w:r w:rsidRPr="0061515C">
        <w:rPr>
          <w:rFonts w:cs="Arial"/>
          <w:bCs/>
          <w:sz w:val="24"/>
          <w:szCs w:val="24"/>
          <w:lang w:val="sr-Latn-CS"/>
        </w:rPr>
        <w:t xml:space="preserve"> </w:t>
      </w:r>
      <w:r w:rsidRPr="0061515C">
        <w:rPr>
          <w:rFonts w:cs="Arial"/>
          <w:bCs/>
          <w:sz w:val="24"/>
          <w:szCs w:val="24"/>
        </w:rPr>
        <w:t>од</w:t>
      </w:r>
      <w:r w:rsidRPr="0061515C">
        <w:rPr>
          <w:rFonts w:cs="Arial"/>
          <w:bCs/>
          <w:sz w:val="24"/>
          <w:szCs w:val="24"/>
          <w:lang w:val="sr-Latn-CS"/>
        </w:rPr>
        <w:t xml:space="preserve"> </w:t>
      </w:r>
      <w:r w:rsidRPr="0061515C">
        <w:rPr>
          <w:rFonts w:cs="Arial"/>
          <w:bCs/>
          <w:sz w:val="24"/>
          <w:szCs w:val="24"/>
        </w:rPr>
        <w:t>осам</w:t>
      </w:r>
      <w:r w:rsidRPr="0061515C">
        <w:rPr>
          <w:rFonts w:cs="Arial"/>
          <w:bCs/>
          <w:sz w:val="24"/>
          <w:szCs w:val="24"/>
          <w:lang w:val="sr-Latn-CS"/>
        </w:rPr>
        <w:t xml:space="preserve"> </w:t>
      </w:r>
      <w:r w:rsidRPr="0061515C">
        <w:rPr>
          <w:rFonts w:cs="Arial"/>
          <w:bCs/>
          <w:sz w:val="24"/>
          <w:szCs w:val="24"/>
        </w:rPr>
        <w:t>дана</w:t>
      </w:r>
      <w:r w:rsidRPr="0061515C">
        <w:rPr>
          <w:rFonts w:cs="Arial"/>
          <w:bCs/>
          <w:sz w:val="24"/>
          <w:szCs w:val="24"/>
          <w:lang w:val="sr-Latn-CS"/>
        </w:rPr>
        <w:t xml:space="preserve"> </w:t>
      </w:r>
      <w:r w:rsidRPr="0061515C">
        <w:rPr>
          <w:rFonts w:cs="Arial"/>
          <w:bCs/>
          <w:sz w:val="24"/>
          <w:szCs w:val="24"/>
        </w:rPr>
        <w:t>од</w:t>
      </w:r>
      <w:r w:rsidRPr="0061515C">
        <w:rPr>
          <w:rFonts w:cs="Arial"/>
          <w:bCs/>
          <w:sz w:val="24"/>
          <w:szCs w:val="24"/>
          <w:lang w:val="sr-Latn-CS"/>
        </w:rPr>
        <w:t xml:space="preserve"> </w:t>
      </w:r>
      <w:r w:rsidRPr="0061515C">
        <w:rPr>
          <w:rFonts w:cs="Arial"/>
          <w:bCs/>
          <w:sz w:val="24"/>
          <w:szCs w:val="24"/>
        </w:rPr>
        <w:t>дана</w:t>
      </w:r>
      <w:r w:rsidRPr="0061515C">
        <w:rPr>
          <w:rFonts w:cs="Arial"/>
          <w:bCs/>
          <w:sz w:val="24"/>
          <w:szCs w:val="24"/>
          <w:lang w:val="sr-Latn-CS"/>
        </w:rPr>
        <w:t xml:space="preserve"> </w:t>
      </w:r>
      <w:r w:rsidRPr="0061515C">
        <w:rPr>
          <w:rFonts w:cs="Arial"/>
          <w:bCs/>
          <w:sz w:val="24"/>
          <w:szCs w:val="24"/>
        </w:rPr>
        <w:t>протека</w:t>
      </w:r>
      <w:r w:rsidRPr="0061515C">
        <w:rPr>
          <w:rFonts w:cs="Arial"/>
          <w:bCs/>
          <w:sz w:val="24"/>
          <w:szCs w:val="24"/>
          <w:lang w:val="sr-Latn-CS"/>
        </w:rPr>
        <w:t xml:space="preserve"> </w:t>
      </w:r>
      <w:r w:rsidRPr="0061515C">
        <w:rPr>
          <w:rFonts w:cs="Arial"/>
          <w:bCs/>
          <w:sz w:val="24"/>
          <w:szCs w:val="24"/>
        </w:rPr>
        <w:t>рока</w:t>
      </w:r>
      <w:r w:rsidRPr="0061515C">
        <w:rPr>
          <w:rFonts w:cs="Arial"/>
          <w:bCs/>
          <w:sz w:val="24"/>
          <w:szCs w:val="24"/>
          <w:lang w:val="sr-Latn-CS"/>
        </w:rPr>
        <w:t xml:space="preserve"> </w:t>
      </w:r>
      <w:r w:rsidRPr="0061515C">
        <w:rPr>
          <w:rFonts w:cs="Arial"/>
          <w:bCs/>
          <w:sz w:val="24"/>
          <w:szCs w:val="24"/>
        </w:rPr>
        <w:t>за</w:t>
      </w:r>
      <w:r w:rsidRPr="0061515C">
        <w:rPr>
          <w:rFonts w:cs="Arial"/>
          <w:bCs/>
          <w:sz w:val="24"/>
          <w:szCs w:val="24"/>
          <w:lang w:val="sr-Latn-CS"/>
        </w:rPr>
        <w:t xml:space="preserve"> </w:t>
      </w:r>
      <w:r w:rsidRPr="0061515C">
        <w:rPr>
          <w:rFonts w:cs="Arial"/>
          <w:bCs/>
          <w:sz w:val="24"/>
          <w:szCs w:val="24"/>
        </w:rPr>
        <w:t>подношење</w:t>
      </w:r>
      <w:r w:rsidRPr="0061515C">
        <w:rPr>
          <w:rFonts w:cs="Arial"/>
          <w:bCs/>
          <w:sz w:val="24"/>
          <w:szCs w:val="24"/>
          <w:lang w:val="sr-Latn-CS"/>
        </w:rPr>
        <w:t xml:space="preserve"> </w:t>
      </w:r>
      <w:r w:rsidRPr="0061515C">
        <w:rPr>
          <w:rFonts w:cs="Arial"/>
          <w:bCs/>
          <w:sz w:val="24"/>
          <w:szCs w:val="24"/>
        </w:rPr>
        <w:t>захтева</w:t>
      </w:r>
      <w:r w:rsidRPr="0061515C">
        <w:rPr>
          <w:rFonts w:cs="Arial"/>
          <w:bCs/>
          <w:sz w:val="24"/>
          <w:szCs w:val="24"/>
          <w:lang w:val="sr-Latn-CS"/>
        </w:rPr>
        <w:t xml:space="preserve"> </w:t>
      </w:r>
      <w:r w:rsidRPr="0061515C">
        <w:rPr>
          <w:rFonts w:cs="Arial"/>
          <w:bCs/>
          <w:sz w:val="24"/>
          <w:szCs w:val="24"/>
        </w:rPr>
        <w:t>за</w:t>
      </w:r>
      <w:r w:rsidRPr="0061515C">
        <w:rPr>
          <w:rFonts w:cs="Arial"/>
          <w:bCs/>
          <w:sz w:val="24"/>
          <w:szCs w:val="24"/>
          <w:lang w:val="sr-Latn-CS"/>
        </w:rPr>
        <w:t xml:space="preserve"> </w:t>
      </w:r>
      <w:r w:rsidRPr="0061515C">
        <w:rPr>
          <w:rFonts w:cs="Arial"/>
          <w:bCs/>
          <w:sz w:val="24"/>
          <w:szCs w:val="24"/>
        </w:rPr>
        <w:t>заштиту</w:t>
      </w:r>
      <w:r w:rsidRPr="0061515C">
        <w:rPr>
          <w:rFonts w:cs="Arial"/>
          <w:bCs/>
          <w:sz w:val="24"/>
          <w:szCs w:val="24"/>
          <w:lang w:val="sr-Latn-CS"/>
        </w:rPr>
        <w:t xml:space="preserve"> </w:t>
      </w:r>
      <w:r w:rsidRPr="0061515C">
        <w:rPr>
          <w:rFonts w:cs="Arial"/>
          <w:bCs/>
          <w:sz w:val="24"/>
          <w:szCs w:val="24"/>
        </w:rPr>
        <w:t>права</w:t>
      </w:r>
      <w:r w:rsidRPr="0061515C">
        <w:rPr>
          <w:rFonts w:cs="Arial"/>
          <w:bCs/>
          <w:sz w:val="24"/>
          <w:szCs w:val="24"/>
          <w:lang w:val="sr-Latn-CS"/>
        </w:rPr>
        <w:t>.</w:t>
      </w:r>
    </w:p>
    <w:p w:rsidR="00307F94" w:rsidRPr="0061515C" w:rsidRDefault="00307F94" w:rsidP="007E3AF6">
      <w:pPr>
        <w:spacing w:before="0"/>
        <w:rPr>
          <w:rFonts w:cs="Arial"/>
          <w:sz w:val="24"/>
          <w:szCs w:val="24"/>
          <w:lang w:val="sr-Latn-CS"/>
        </w:rPr>
      </w:pPr>
      <w:r w:rsidRPr="0061515C">
        <w:rPr>
          <w:rFonts w:cs="Arial"/>
          <w:bCs/>
          <w:sz w:val="24"/>
          <w:szCs w:val="24"/>
        </w:rPr>
        <w:t>Понуђач</w:t>
      </w:r>
      <w:r w:rsidRPr="0061515C">
        <w:rPr>
          <w:rFonts w:cs="Arial"/>
          <w:bCs/>
          <w:sz w:val="24"/>
          <w:szCs w:val="24"/>
          <w:lang w:val="sr-Latn-CS"/>
        </w:rPr>
        <w:t xml:space="preserve"> </w:t>
      </w:r>
      <w:r w:rsidRPr="0061515C">
        <w:rPr>
          <w:rFonts w:cs="Arial"/>
          <w:bCs/>
          <w:sz w:val="24"/>
          <w:szCs w:val="24"/>
        </w:rPr>
        <w:t>којем</w:t>
      </w:r>
      <w:r w:rsidRPr="0061515C">
        <w:rPr>
          <w:rFonts w:cs="Arial"/>
          <w:bCs/>
          <w:sz w:val="24"/>
          <w:szCs w:val="24"/>
          <w:lang w:val="sr-Latn-CS"/>
        </w:rPr>
        <w:t xml:space="preserve"> </w:t>
      </w:r>
      <w:r w:rsidRPr="0061515C">
        <w:rPr>
          <w:rFonts w:cs="Arial"/>
          <w:bCs/>
          <w:sz w:val="24"/>
          <w:szCs w:val="24"/>
        </w:rPr>
        <w:t>буде</w:t>
      </w:r>
      <w:r w:rsidRPr="0061515C">
        <w:rPr>
          <w:rFonts w:cs="Arial"/>
          <w:bCs/>
          <w:sz w:val="24"/>
          <w:szCs w:val="24"/>
          <w:lang w:val="sr-Latn-CS"/>
        </w:rPr>
        <w:t xml:space="preserve"> </w:t>
      </w:r>
      <w:r w:rsidRPr="0061515C">
        <w:rPr>
          <w:rFonts w:cs="Arial"/>
          <w:bCs/>
          <w:sz w:val="24"/>
          <w:szCs w:val="24"/>
        </w:rPr>
        <w:t>додељен</w:t>
      </w:r>
      <w:r w:rsidRPr="0061515C">
        <w:rPr>
          <w:rFonts w:cs="Arial"/>
          <w:bCs/>
          <w:sz w:val="24"/>
          <w:szCs w:val="24"/>
          <w:lang w:val="sr-Latn-CS"/>
        </w:rPr>
        <w:t xml:space="preserve"> </w:t>
      </w:r>
      <w:r w:rsidR="00C9070B" w:rsidRPr="0061515C">
        <w:rPr>
          <w:rFonts w:cs="Arial"/>
          <w:bCs/>
          <w:sz w:val="24"/>
          <w:szCs w:val="24"/>
          <w:lang w:val="sr-Cyrl-RS"/>
        </w:rPr>
        <w:t>О</w:t>
      </w:r>
      <w:r w:rsidRPr="0061515C">
        <w:rPr>
          <w:rFonts w:cs="Arial"/>
          <w:bCs/>
          <w:sz w:val="24"/>
          <w:szCs w:val="24"/>
        </w:rPr>
        <w:t>квирни</w:t>
      </w:r>
      <w:r w:rsidRPr="0061515C">
        <w:rPr>
          <w:rFonts w:cs="Arial"/>
          <w:bCs/>
          <w:sz w:val="24"/>
          <w:szCs w:val="24"/>
          <w:lang w:val="sr-Latn-CS"/>
        </w:rPr>
        <w:t xml:space="preserve"> </w:t>
      </w:r>
      <w:r w:rsidRPr="0061515C">
        <w:rPr>
          <w:rFonts w:cs="Arial"/>
          <w:bCs/>
          <w:sz w:val="24"/>
          <w:szCs w:val="24"/>
        </w:rPr>
        <w:t>споразум</w:t>
      </w:r>
      <w:r w:rsidRPr="0061515C">
        <w:rPr>
          <w:rFonts w:cs="Arial"/>
          <w:bCs/>
          <w:sz w:val="24"/>
          <w:szCs w:val="24"/>
          <w:lang w:val="sr-Latn-CS"/>
        </w:rPr>
        <w:t xml:space="preserve">, </w:t>
      </w:r>
      <w:r w:rsidRPr="0061515C">
        <w:rPr>
          <w:rFonts w:cs="Arial"/>
          <w:bCs/>
          <w:sz w:val="24"/>
          <w:szCs w:val="24"/>
        </w:rPr>
        <w:t>обавезан</w:t>
      </w:r>
      <w:r w:rsidRPr="0061515C">
        <w:rPr>
          <w:rFonts w:cs="Arial"/>
          <w:bCs/>
          <w:sz w:val="24"/>
          <w:szCs w:val="24"/>
          <w:lang w:val="sr-Latn-CS"/>
        </w:rPr>
        <w:t xml:space="preserve"> </w:t>
      </w:r>
      <w:r w:rsidRPr="0061515C">
        <w:rPr>
          <w:rFonts w:cs="Arial"/>
          <w:bCs/>
          <w:sz w:val="24"/>
          <w:szCs w:val="24"/>
        </w:rPr>
        <w:t>је</w:t>
      </w:r>
      <w:r w:rsidRPr="0061515C">
        <w:rPr>
          <w:rFonts w:cs="Arial"/>
          <w:bCs/>
          <w:sz w:val="24"/>
          <w:szCs w:val="24"/>
          <w:lang w:val="sr-Latn-CS"/>
        </w:rPr>
        <w:t xml:space="preserve"> </w:t>
      </w:r>
      <w:r w:rsidRPr="0061515C">
        <w:rPr>
          <w:rFonts w:cs="Arial"/>
          <w:bCs/>
          <w:sz w:val="24"/>
          <w:szCs w:val="24"/>
        </w:rPr>
        <w:t>да</w:t>
      </w:r>
      <w:r w:rsidRPr="0061515C">
        <w:rPr>
          <w:rFonts w:cs="Arial"/>
          <w:bCs/>
          <w:sz w:val="24"/>
          <w:szCs w:val="24"/>
          <w:lang w:val="sr-Latn-CS"/>
        </w:rPr>
        <w:t xml:space="preserve"> </w:t>
      </w:r>
      <w:r w:rsidRPr="0061515C">
        <w:rPr>
          <w:rFonts w:cs="Arial"/>
          <w:bCs/>
          <w:sz w:val="24"/>
          <w:szCs w:val="24"/>
        </w:rPr>
        <w:t>у</w:t>
      </w:r>
      <w:r w:rsidRPr="0061515C">
        <w:rPr>
          <w:rFonts w:cs="Arial"/>
          <w:bCs/>
          <w:sz w:val="24"/>
          <w:szCs w:val="24"/>
          <w:lang w:val="sr-Latn-CS"/>
        </w:rPr>
        <w:t xml:space="preserve"> </w:t>
      </w:r>
      <w:r w:rsidRPr="0061515C">
        <w:rPr>
          <w:rFonts w:cs="Arial"/>
          <w:bCs/>
          <w:sz w:val="24"/>
          <w:szCs w:val="24"/>
        </w:rPr>
        <w:t>року</w:t>
      </w:r>
      <w:r w:rsidRPr="0061515C">
        <w:rPr>
          <w:rFonts w:cs="Arial"/>
          <w:bCs/>
          <w:sz w:val="24"/>
          <w:szCs w:val="24"/>
          <w:lang w:val="sr-Latn-CS"/>
        </w:rPr>
        <w:t xml:space="preserve"> </w:t>
      </w:r>
      <w:r w:rsidRPr="0061515C">
        <w:rPr>
          <w:rFonts w:cs="Arial"/>
          <w:bCs/>
          <w:sz w:val="24"/>
          <w:szCs w:val="24"/>
        </w:rPr>
        <w:t>од</w:t>
      </w:r>
      <w:r w:rsidRPr="0061515C">
        <w:rPr>
          <w:rFonts w:cs="Arial"/>
          <w:bCs/>
          <w:sz w:val="24"/>
          <w:szCs w:val="24"/>
          <w:lang w:val="sr-Latn-CS"/>
        </w:rPr>
        <w:t xml:space="preserve"> </w:t>
      </w:r>
      <w:r w:rsidRPr="0061515C">
        <w:rPr>
          <w:rFonts w:cs="Arial"/>
          <w:bCs/>
          <w:sz w:val="24"/>
          <w:szCs w:val="24"/>
        </w:rPr>
        <w:t>највише</w:t>
      </w:r>
      <w:r w:rsidRPr="0061515C">
        <w:rPr>
          <w:rFonts w:cs="Arial"/>
          <w:bCs/>
          <w:sz w:val="24"/>
          <w:szCs w:val="24"/>
          <w:lang w:val="sr-Latn-CS"/>
        </w:rPr>
        <w:t xml:space="preserve"> </w:t>
      </w:r>
      <w:r w:rsidR="00E46CF4" w:rsidRPr="0061515C">
        <w:rPr>
          <w:rFonts w:cs="Arial"/>
          <w:bCs/>
          <w:sz w:val="24"/>
          <w:szCs w:val="24"/>
          <w:lang w:val="sr-Cyrl-RS"/>
        </w:rPr>
        <w:t>5 (п</w:t>
      </w:r>
      <w:r w:rsidR="00632531" w:rsidRPr="0061515C">
        <w:rPr>
          <w:rFonts w:cs="Arial"/>
          <w:bCs/>
          <w:sz w:val="24"/>
          <w:szCs w:val="24"/>
          <w:lang w:val="sr-Cyrl-RS"/>
        </w:rPr>
        <w:t>ет)</w:t>
      </w:r>
      <w:r w:rsidR="000D4058" w:rsidRPr="0061515C">
        <w:rPr>
          <w:rFonts w:cs="Arial"/>
          <w:bCs/>
          <w:sz w:val="24"/>
          <w:szCs w:val="24"/>
          <w:lang w:val="sr-Cyrl-RS"/>
        </w:rPr>
        <w:t xml:space="preserve"> </w:t>
      </w:r>
      <w:r w:rsidRPr="0061515C">
        <w:rPr>
          <w:rFonts w:cs="Arial"/>
          <w:bCs/>
          <w:sz w:val="24"/>
          <w:szCs w:val="24"/>
        </w:rPr>
        <w:t>дана</w:t>
      </w:r>
      <w:r w:rsidRPr="0061515C">
        <w:rPr>
          <w:rFonts w:cs="Arial"/>
          <w:bCs/>
          <w:sz w:val="24"/>
          <w:szCs w:val="24"/>
          <w:lang w:val="sr-Latn-CS"/>
        </w:rPr>
        <w:t xml:space="preserve"> </w:t>
      </w:r>
      <w:r w:rsidRPr="0061515C">
        <w:rPr>
          <w:rFonts w:cs="Arial"/>
          <w:bCs/>
          <w:sz w:val="24"/>
          <w:szCs w:val="24"/>
        </w:rPr>
        <w:t>од</w:t>
      </w:r>
      <w:r w:rsidRPr="0061515C">
        <w:rPr>
          <w:rFonts w:cs="Arial"/>
          <w:bCs/>
          <w:sz w:val="24"/>
          <w:szCs w:val="24"/>
          <w:lang w:val="sr-Latn-CS"/>
        </w:rPr>
        <w:t xml:space="preserve"> </w:t>
      </w:r>
      <w:r w:rsidRPr="0061515C">
        <w:rPr>
          <w:rFonts w:cs="Arial"/>
          <w:bCs/>
          <w:sz w:val="24"/>
          <w:szCs w:val="24"/>
        </w:rPr>
        <w:t>дана</w:t>
      </w:r>
      <w:r w:rsidRPr="0061515C">
        <w:rPr>
          <w:rFonts w:cs="Arial"/>
          <w:bCs/>
          <w:sz w:val="24"/>
          <w:szCs w:val="24"/>
          <w:lang w:val="sr-Latn-CS"/>
        </w:rPr>
        <w:t xml:space="preserve"> </w:t>
      </w:r>
      <w:r w:rsidRPr="0061515C">
        <w:rPr>
          <w:rFonts w:cs="Arial"/>
          <w:bCs/>
          <w:sz w:val="24"/>
          <w:szCs w:val="24"/>
        </w:rPr>
        <w:t>закључења</w:t>
      </w:r>
      <w:r w:rsidRPr="0061515C">
        <w:rPr>
          <w:rFonts w:cs="Arial"/>
          <w:bCs/>
          <w:sz w:val="24"/>
          <w:szCs w:val="24"/>
          <w:lang w:val="sr-Latn-CS"/>
        </w:rPr>
        <w:t xml:space="preserve"> </w:t>
      </w:r>
      <w:r w:rsidR="00C27FA1" w:rsidRPr="0061515C">
        <w:rPr>
          <w:rFonts w:cs="Arial"/>
          <w:bCs/>
          <w:sz w:val="24"/>
          <w:szCs w:val="24"/>
        </w:rPr>
        <w:t>Оквирног</w:t>
      </w:r>
      <w:r w:rsidRPr="0061515C">
        <w:rPr>
          <w:rFonts w:cs="Arial"/>
          <w:bCs/>
          <w:sz w:val="24"/>
          <w:szCs w:val="24"/>
          <w:lang w:val="sr-Latn-CS"/>
        </w:rPr>
        <w:t xml:space="preserve"> </w:t>
      </w:r>
      <w:r w:rsidRPr="0061515C">
        <w:rPr>
          <w:rFonts w:cs="Arial"/>
          <w:bCs/>
          <w:sz w:val="24"/>
          <w:szCs w:val="24"/>
        </w:rPr>
        <w:t>споразума</w:t>
      </w:r>
      <w:r w:rsidRPr="0061515C">
        <w:rPr>
          <w:rFonts w:cs="Arial"/>
          <w:bCs/>
          <w:sz w:val="24"/>
          <w:szCs w:val="24"/>
          <w:lang w:val="sr-Latn-CS"/>
        </w:rPr>
        <w:t xml:space="preserve"> </w:t>
      </w:r>
      <w:r w:rsidRPr="0061515C">
        <w:rPr>
          <w:rFonts w:cs="Arial"/>
          <w:bCs/>
          <w:sz w:val="24"/>
          <w:szCs w:val="24"/>
        </w:rPr>
        <w:t>достави</w:t>
      </w:r>
      <w:r w:rsidRPr="0061515C">
        <w:rPr>
          <w:rFonts w:cs="Arial"/>
          <w:bCs/>
          <w:sz w:val="24"/>
          <w:szCs w:val="24"/>
          <w:lang w:val="sr-Latn-CS"/>
        </w:rPr>
        <w:t xml:space="preserve"> </w:t>
      </w:r>
      <w:r w:rsidR="00E46CF4" w:rsidRPr="0061515C">
        <w:rPr>
          <w:rFonts w:cs="Arial"/>
          <w:bCs/>
          <w:sz w:val="24"/>
          <w:szCs w:val="24"/>
          <w:lang w:val="sr-Cyrl-RS"/>
        </w:rPr>
        <w:t>меницу</w:t>
      </w:r>
      <w:r w:rsidRPr="0061515C">
        <w:rPr>
          <w:rFonts w:cs="Arial"/>
          <w:bCs/>
          <w:sz w:val="24"/>
          <w:szCs w:val="24"/>
          <w:lang w:val="sr-Latn-CS"/>
        </w:rPr>
        <w:t xml:space="preserve"> </w:t>
      </w:r>
      <w:r w:rsidRPr="0061515C">
        <w:rPr>
          <w:rFonts w:cs="Arial"/>
          <w:bCs/>
          <w:sz w:val="24"/>
          <w:szCs w:val="24"/>
        </w:rPr>
        <w:t>за</w:t>
      </w:r>
      <w:r w:rsidRPr="0061515C">
        <w:rPr>
          <w:rFonts w:cs="Arial"/>
          <w:bCs/>
          <w:sz w:val="24"/>
          <w:szCs w:val="24"/>
          <w:lang w:val="sr-Latn-CS"/>
        </w:rPr>
        <w:t xml:space="preserve"> </w:t>
      </w:r>
      <w:r w:rsidRPr="0061515C">
        <w:rPr>
          <w:rFonts w:cs="Arial"/>
          <w:bCs/>
          <w:sz w:val="24"/>
          <w:szCs w:val="24"/>
        </w:rPr>
        <w:t>добро</w:t>
      </w:r>
      <w:r w:rsidRPr="0061515C">
        <w:rPr>
          <w:rFonts w:cs="Arial"/>
          <w:bCs/>
          <w:sz w:val="24"/>
          <w:szCs w:val="24"/>
          <w:lang w:val="sr-Latn-CS"/>
        </w:rPr>
        <w:t xml:space="preserve"> </w:t>
      </w:r>
      <w:r w:rsidRPr="0061515C">
        <w:rPr>
          <w:rFonts w:cs="Arial"/>
          <w:bCs/>
          <w:sz w:val="24"/>
          <w:szCs w:val="24"/>
        </w:rPr>
        <w:t>извршење</w:t>
      </w:r>
      <w:r w:rsidRPr="0061515C">
        <w:rPr>
          <w:rFonts w:cs="Arial"/>
          <w:bCs/>
          <w:sz w:val="24"/>
          <w:szCs w:val="24"/>
          <w:lang w:val="sr-Latn-CS"/>
        </w:rPr>
        <w:t xml:space="preserve"> </w:t>
      </w:r>
      <w:r w:rsidRPr="0061515C">
        <w:rPr>
          <w:rFonts w:cs="Arial"/>
          <w:bCs/>
          <w:sz w:val="24"/>
          <w:szCs w:val="24"/>
        </w:rPr>
        <w:t>посла</w:t>
      </w:r>
      <w:r w:rsidR="00C6436E" w:rsidRPr="0061515C">
        <w:rPr>
          <w:rFonts w:cs="Arial"/>
          <w:bCs/>
          <w:sz w:val="24"/>
          <w:szCs w:val="24"/>
          <w:lang w:val="sr-Cyrl-R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пратећом</w:t>
      </w:r>
      <w:r w:rsidRPr="0061515C">
        <w:rPr>
          <w:rFonts w:cs="Arial"/>
          <w:sz w:val="24"/>
          <w:szCs w:val="24"/>
          <w:lang w:val="sr-Latn-CS"/>
        </w:rPr>
        <w:t xml:space="preserve"> </w:t>
      </w:r>
      <w:r w:rsidRPr="0061515C">
        <w:rPr>
          <w:rFonts w:cs="Arial"/>
          <w:sz w:val="24"/>
          <w:szCs w:val="24"/>
        </w:rPr>
        <w:t>документацијом</w:t>
      </w:r>
      <w:r w:rsidRPr="0061515C">
        <w:rPr>
          <w:rFonts w:cs="Arial"/>
          <w:sz w:val="24"/>
          <w:szCs w:val="24"/>
          <w:lang w:val="sr-Latn-CS"/>
        </w:rPr>
        <w:t xml:space="preserve">. </w:t>
      </w:r>
    </w:p>
    <w:p w:rsidR="00307F94" w:rsidRPr="0061515C" w:rsidRDefault="00307F94" w:rsidP="0028540C">
      <w:pPr>
        <w:rPr>
          <w:rFonts w:cs="Arial"/>
          <w:bCs/>
          <w:sz w:val="24"/>
          <w:szCs w:val="24"/>
          <w:lang w:val="sr-Latn-CS"/>
        </w:rPr>
      </w:pPr>
      <w:r w:rsidRPr="0061515C">
        <w:rPr>
          <w:rFonts w:cs="Arial"/>
          <w:bCs/>
          <w:sz w:val="24"/>
          <w:szCs w:val="24"/>
        </w:rPr>
        <w:t>Достављање</w:t>
      </w:r>
      <w:r w:rsidRPr="0061515C">
        <w:rPr>
          <w:rFonts w:cs="Arial"/>
          <w:bCs/>
          <w:sz w:val="24"/>
          <w:szCs w:val="24"/>
          <w:lang w:val="sr-Latn-CS"/>
        </w:rPr>
        <w:t xml:space="preserve"> </w:t>
      </w:r>
      <w:r w:rsidRPr="0061515C">
        <w:rPr>
          <w:rFonts w:cs="Arial"/>
          <w:bCs/>
          <w:sz w:val="24"/>
          <w:szCs w:val="24"/>
        </w:rPr>
        <w:t>средства</w:t>
      </w:r>
      <w:r w:rsidRPr="0061515C">
        <w:rPr>
          <w:rFonts w:cs="Arial"/>
          <w:bCs/>
          <w:sz w:val="24"/>
          <w:szCs w:val="24"/>
          <w:lang w:val="sr-Latn-CS"/>
        </w:rPr>
        <w:t xml:space="preserve"> </w:t>
      </w:r>
      <w:r w:rsidRPr="0061515C">
        <w:rPr>
          <w:rFonts w:cs="Arial"/>
          <w:bCs/>
          <w:sz w:val="24"/>
          <w:szCs w:val="24"/>
        </w:rPr>
        <w:t>финансијског</w:t>
      </w:r>
      <w:r w:rsidRPr="0061515C">
        <w:rPr>
          <w:rFonts w:cs="Arial"/>
          <w:bCs/>
          <w:sz w:val="24"/>
          <w:szCs w:val="24"/>
          <w:lang w:val="sr-Latn-CS"/>
        </w:rPr>
        <w:t xml:space="preserve"> </w:t>
      </w:r>
      <w:r w:rsidRPr="0061515C">
        <w:rPr>
          <w:rFonts w:cs="Arial"/>
          <w:bCs/>
          <w:sz w:val="24"/>
          <w:szCs w:val="24"/>
        </w:rPr>
        <w:t>обезбеђења</w:t>
      </w:r>
      <w:r w:rsidRPr="0061515C">
        <w:rPr>
          <w:rFonts w:cs="Arial"/>
          <w:bCs/>
          <w:sz w:val="24"/>
          <w:szCs w:val="24"/>
          <w:lang w:val="sr-Latn-CS"/>
        </w:rPr>
        <w:t xml:space="preserve"> </w:t>
      </w:r>
      <w:r w:rsidRPr="0061515C">
        <w:rPr>
          <w:rFonts w:cs="Arial"/>
          <w:bCs/>
          <w:sz w:val="24"/>
          <w:szCs w:val="24"/>
        </w:rPr>
        <w:t>представља</w:t>
      </w:r>
      <w:r w:rsidRPr="0061515C">
        <w:rPr>
          <w:rFonts w:cs="Arial"/>
          <w:bCs/>
          <w:sz w:val="24"/>
          <w:szCs w:val="24"/>
          <w:lang w:val="sr-Latn-CS"/>
        </w:rPr>
        <w:t xml:space="preserve"> </w:t>
      </w:r>
      <w:r w:rsidRPr="0061515C">
        <w:rPr>
          <w:rFonts w:cs="Arial"/>
          <w:bCs/>
          <w:sz w:val="24"/>
          <w:szCs w:val="24"/>
        </w:rPr>
        <w:t>одложни</w:t>
      </w:r>
      <w:r w:rsidRPr="0061515C">
        <w:rPr>
          <w:rFonts w:cs="Arial"/>
          <w:bCs/>
          <w:sz w:val="24"/>
          <w:szCs w:val="24"/>
          <w:lang w:val="sr-Latn-CS"/>
        </w:rPr>
        <w:t xml:space="preserve"> </w:t>
      </w:r>
      <w:r w:rsidRPr="0061515C">
        <w:rPr>
          <w:rFonts w:cs="Arial"/>
          <w:bCs/>
          <w:sz w:val="24"/>
          <w:szCs w:val="24"/>
        </w:rPr>
        <w:t>услов</w:t>
      </w:r>
      <w:r w:rsidRPr="0061515C">
        <w:rPr>
          <w:rFonts w:cs="Arial"/>
          <w:bCs/>
          <w:sz w:val="24"/>
          <w:szCs w:val="24"/>
          <w:lang w:val="sr-Latn-CS"/>
        </w:rPr>
        <w:t xml:space="preserve">,   </w:t>
      </w:r>
      <w:r w:rsidRPr="0061515C">
        <w:rPr>
          <w:rFonts w:cs="Arial"/>
          <w:bCs/>
          <w:sz w:val="24"/>
          <w:szCs w:val="24"/>
        </w:rPr>
        <w:t>тако</w:t>
      </w:r>
      <w:r w:rsidRPr="0061515C">
        <w:rPr>
          <w:rFonts w:cs="Arial"/>
          <w:bCs/>
          <w:sz w:val="24"/>
          <w:szCs w:val="24"/>
          <w:lang w:val="sr-Latn-CS"/>
        </w:rPr>
        <w:t xml:space="preserve"> </w:t>
      </w:r>
      <w:r w:rsidRPr="0061515C">
        <w:rPr>
          <w:rFonts w:cs="Arial"/>
          <w:bCs/>
          <w:sz w:val="24"/>
          <w:szCs w:val="24"/>
        </w:rPr>
        <w:t>да</w:t>
      </w:r>
      <w:r w:rsidRPr="0061515C">
        <w:rPr>
          <w:rFonts w:cs="Arial"/>
          <w:bCs/>
          <w:sz w:val="24"/>
          <w:szCs w:val="24"/>
          <w:lang w:val="sr-Latn-CS"/>
        </w:rPr>
        <w:t xml:space="preserve">    </w:t>
      </w:r>
      <w:r w:rsidRPr="0061515C">
        <w:rPr>
          <w:rFonts w:cs="Arial"/>
          <w:bCs/>
          <w:sz w:val="24"/>
          <w:szCs w:val="24"/>
        </w:rPr>
        <w:t>правно</w:t>
      </w:r>
      <w:r w:rsidRPr="0061515C">
        <w:rPr>
          <w:rFonts w:cs="Arial"/>
          <w:bCs/>
          <w:sz w:val="24"/>
          <w:szCs w:val="24"/>
          <w:lang w:val="sr-Latn-CS"/>
        </w:rPr>
        <w:t xml:space="preserve"> </w:t>
      </w:r>
      <w:r w:rsidRPr="0061515C">
        <w:rPr>
          <w:rFonts w:cs="Arial"/>
          <w:bCs/>
          <w:sz w:val="24"/>
          <w:szCs w:val="24"/>
        </w:rPr>
        <w:t>дејство</w:t>
      </w:r>
      <w:r w:rsidRPr="0061515C">
        <w:rPr>
          <w:rFonts w:cs="Arial"/>
          <w:bCs/>
          <w:sz w:val="24"/>
          <w:szCs w:val="24"/>
          <w:lang w:val="sr-Latn-CS"/>
        </w:rPr>
        <w:t xml:space="preserve">  </w:t>
      </w:r>
      <w:r w:rsidR="00C27FA1" w:rsidRPr="0061515C">
        <w:rPr>
          <w:rFonts w:cs="Arial"/>
          <w:bCs/>
          <w:sz w:val="24"/>
          <w:szCs w:val="24"/>
        </w:rPr>
        <w:t>Оквирног</w:t>
      </w:r>
      <w:r w:rsidRPr="0061515C">
        <w:rPr>
          <w:rFonts w:cs="Arial"/>
          <w:bCs/>
          <w:sz w:val="24"/>
          <w:szCs w:val="24"/>
          <w:lang w:val="sr-Latn-CS"/>
        </w:rPr>
        <w:t xml:space="preserve"> </w:t>
      </w:r>
      <w:r w:rsidRPr="0061515C">
        <w:rPr>
          <w:rFonts w:cs="Arial"/>
          <w:bCs/>
          <w:sz w:val="24"/>
          <w:szCs w:val="24"/>
        </w:rPr>
        <w:t>споразума</w:t>
      </w:r>
      <w:r w:rsidRPr="0061515C">
        <w:rPr>
          <w:rFonts w:cs="Arial"/>
          <w:bCs/>
          <w:sz w:val="24"/>
          <w:szCs w:val="24"/>
          <w:lang w:val="sr-Latn-CS"/>
        </w:rPr>
        <w:t xml:space="preserve"> </w:t>
      </w:r>
      <w:r w:rsidRPr="0061515C">
        <w:rPr>
          <w:rFonts w:cs="Arial"/>
          <w:bCs/>
          <w:sz w:val="24"/>
          <w:szCs w:val="24"/>
        </w:rPr>
        <w:t>не</w:t>
      </w:r>
      <w:r w:rsidRPr="0061515C">
        <w:rPr>
          <w:rFonts w:cs="Arial"/>
          <w:bCs/>
          <w:sz w:val="24"/>
          <w:szCs w:val="24"/>
          <w:lang w:val="sr-Latn-CS"/>
        </w:rPr>
        <w:t xml:space="preserve"> </w:t>
      </w:r>
      <w:r w:rsidRPr="0061515C">
        <w:rPr>
          <w:rFonts w:cs="Arial"/>
          <w:bCs/>
          <w:sz w:val="24"/>
          <w:szCs w:val="24"/>
        </w:rPr>
        <w:t>настаје</w:t>
      </w:r>
      <w:r w:rsidRPr="0061515C">
        <w:rPr>
          <w:rFonts w:cs="Arial"/>
          <w:bCs/>
          <w:sz w:val="24"/>
          <w:szCs w:val="24"/>
          <w:lang w:val="sr-Latn-CS"/>
        </w:rPr>
        <w:t xml:space="preserve"> </w:t>
      </w:r>
      <w:r w:rsidRPr="0061515C">
        <w:rPr>
          <w:rFonts w:cs="Arial"/>
          <w:bCs/>
          <w:sz w:val="24"/>
          <w:szCs w:val="24"/>
        </w:rPr>
        <w:t>док</w:t>
      </w:r>
      <w:r w:rsidRPr="0061515C">
        <w:rPr>
          <w:rFonts w:cs="Arial"/>
          <w:bCs/>
          <w:sz w:val="24"/>
          <w:szCs w:val="24"/>
          <w:lang w:val="sr-Latn-CS"/>
        </w:rPr>
        <w:t xml:space="preserve"> </w:t>
      </w:r>
      <w:r w:rsidRPr="0061515C">
        <w:rPr>
          <w:rFonts w:cs="Arial"/>
          <w:bCs/>
          <w:sz w:val="24"/>
          <w:szCs w:val="24"/>
        </w:rPr>
        <w:t>се</w:t>
      </w:r>
      <w:r w:rsidRPr="0061515C">
        <w:rPr>
          <w:rFonts w:cs="Arial"/>
          <w:bCs/>
          <w:sz w:val="24"/>
          <w:szCs w:val="24"/>
          <w:lang w:val="sr-Latn-CS"/>
        </w:rPr>
        <w:t xml:space="preserve"> </w:t>
      </w:r>
      <w:r w:rsidRPr="0061515C">
        <w:rPr>
          <w:rFonts w:cs="Arial"/>
          <w:bCs/>
          <w:sz w:val="24"/>
          <w:szCs w:val="24"/>
        </w:rPr>
        <w:t>одложни</w:t>
      </w:r>
      <w:r w:rsidRPr="0061515C">
        <w:rPr>
          <w:rFonts w:cs="Arial"/>
          <w:bCs/>
          <w:sz w:val="24"/>
          <w:szCs w:val="24"/>
          <w:lang w:val="sr-Latn-CS"/>
        </w:rPr>
        <w:t xml:space="preserve"> </w:t>
      </w:r>
      <w:r w:rsidRPr="0061515C">
        <w:rPr>
          <w:rFonts w:cs="Arial"/>
          <w:bCs/>
          <w:sz w:val="24"/>
          <w:szCs w:val="24"/>
        </w:rPr>
        <w:t>услов</w:t>
      </w:r>
      <w:r w:rsidRPr="0061515C">
        <w:rPr>
          <w:rFonts w:cs="Arial"/>
          <w:bCs/>
          <w:sz w:val="24"/>
          <w:szCs w:val="24"/>
          <w:lang w:val="sr-Latn-CS"/>
        </w:rPr>
        <w:t xml:space="preserve"> </w:t>
      </w:r>
      <w:r w:rsidRPr="0061515C">
        <w:rPr>
          <w:rFonts w:cs="Arial"/>
          <w:bCs/>
          <w:sz w:val="24"/>
          <w:szCs w:val="24"/>
        </w:rPr>
        <w:t>не</w:t>
      </w:r>
      <w:r w:rsidRPr="0061515C">
        <w:rPr>
          <w:rFonts w:cs="Arial"/>
          <w:bCs/>
          <w:sz w:val="24"/>
          <w:szCs w:val="24"/>
          <w:lang w:val="sr-Latn-CS"/>
        </w:rPr>
        <w:t xml:space="preserve"> </w:t>
      </w:r>
      <w:r w:rsidRPr="0061515C">
        <w:rPr>
          <w:rFonts w:cs="Arial"/>
          <w:bCs/>
          <w:sz w:val="24"/>
          <w:szCs w:val="24"/>
        </w:rPr>
        <w:t>испуни</w:t>
      </w:r>
      <w:r w:rsidRPr="0061515C">
        <w:rPr>
          <w:rFonts w:cs="Arial"/>
          <w:bCs/>
          <w:sz w:val="24"/>
          <w:szCs w:val="24"/>
          <w:lang w:val="sr-Latn-CS"/>
        </w:rPr>
        <w:t xml:space="preserve">. </w:t>
      </w:r>
    </w:p>
    <w:p w:rsidR="00307F94" w:rsidRPr="0061515C" w:rsidRDefault="00307F94" w:rsidP="00C92D0A">
      <w:pPr>
        <w:tabs>
          <w:tab w:val="left" w:pos="0"/>
        </w:tabs>
        <w:rPr>
          <w:rFonts w:cs="Arial"/>
          <w:bCs/>
          <w:sz w:val="24"/>
          <w:szCs w:val="24"/>
          <w:lang w:val="sr-Latn-CS"/>
        </w:rPr>
      </w:pPr>
      <w:r w:rsidRPr="0061515C">
        <w:rPr>
          <w:rFonts w:cs="Arial"/>
          <w:bCs/>
          <w:sz w:val="24"/>
          <w:szCs w:val="24"/>
        </w:rPr>
        <w:lastRenderedPageBreak/>
        <w:t>Ако</w:t>
      </w:r>
      <w:r w:rsidRPr="0061515C">
        <w:rPr>
          <w:rFonts w:cs="Arial"/>
          <w:bCs/>
          <w:sz w:val="24"/>
          <w:szCs w:val="24"/>
          <w:lang w:val="sr-Latn-CS"/>
        </w:rPr>
        <w:t xml:space="preserve"> </w:t>
      </w:r>
      <w:r w:rsidRPr="0061515C">
        <w:rPr>
          <w:rFonts w:cs="Arial"/>
          <w:bCs/>
          <w:sz w:val="24"/>
          <w:szCs w:val="24"/>
        </w:rPr>
        <w:t>понуђач</w:t>
      </w:r>
      <w:r w:rsidRPr="0061515C">
        <w:rPr>
          <w:rFonts w:cs="Arial"/>
          <w:bCs/>
          <w:sz w:val="24"/>
          <w:szCs w:val="24"/>
          <w:lang w:val="sr-Latn-CS"/>
        </w:rPr>
        <w:t xml:space="preserve"> </w:t>
      </w:r>
      <w:r w:rsidRPr="0061515C">
        <w:rPr>
          <w:rFonts w:cs="Arial"/>
          <w:bCs/>
          <w:sz w:val="24"/>
          <w:szCs w:val="24"/>
        </w:rPr>
        <w:t>којем</w:t>
      </w:r>
      <w:r w:rsidRPr="0061515C">
        <w:rPr>
          <w:rFonts w:cs="Arial"/>
          <w:bCs/>
          <w:sz w:val="24"/>
          <w:szCs w:val="24"/>
          <w:lang w:val="sr-Latn-CS"/>
        </w:rPr>
        <w:t xml:space="preserve"> </w:t>
      </w:r>
      <w:r w:rsidRPr="0061515C">
        <w:rPr>
          <w:rFonts w:cs="Arial"/>
          <w:bCs/>
          <w:sz w:val="24"/>
          <w:szCs w:val="24"/>
        </w:rPr>
        <w:t>је</w:t>
      </w:r>
      <w:r w:rsidRPr="0061515C">
        <w:rPr>
          <w:rFonts w:cs="Arial"/>
          <w:bCs/>
          <w:sz w:val="24"/>
          <w:szCs w:val="24"/>
          <w:lang w:val="sr-Latn-CS"/>
        </w:rPr>
        <w:t xml:space="preserve"> </w:t>
      </w:r>
      <w:r w:rsidRPr="0061515C">
        <w:rPr>
          <w:rFonts w:cs="Arial"/>
          <w:bCs/>
          <w:sz w:val="24"/>
          <w:szCs w:val="24"/>
        </w:rPr>
        <w:t>додељен</w:t>
      </w:r>
      <w:r w:rsidRPr="0061515C">
        <w:rPr>
          <w:rFonts w:cs="Arial"/>
          <w:bCs/>
          <w:sz w:val="24"/>
          <w:szCs w:val="24"/>
          <w:lang w:val="sr-Latn-CS"/>
        </w:rPr>
        <w:t xml:space="preserve"> </w:t>
      </w:r>
      <w:r w:rsidRPr="0061515C">
        <w:rPr>
          <w:rFonts w:cs="Arial"/>
          <w:bCs/>
          <w:sz w:val="24"/>
          <w:szCs w:val="24"/>
        </w:rPr>
        <w:t>оквирни</w:t>
      </w:r>
      <w:r w:rsidRPr="0061515C">
        <w:rPr>
          <w:rFonts w:cs="Arial"/>
          <w:bCs/>
          <w:sz w:val="24"/>
          <w:szCs w:val="24"/>
          <w:lang w:val="sr-Latn-CS"/>
        </w:rPr>
        <w:t xml:space="preserve"> </w:t>
      </w:r>
      <w:r w:rsidRPr="0061515C">
        <w:rPr>
          <w:rFonts w:cs="Arial"/>
          <w:bCs/>
          <w:sz w:val="24"/>
          <w:szCs w:val="24"/>
        </w:rPr>
        <w:t>споразум</w:t>
      </w:r>
      <w:r w:rsidRPr="0061515C">
        <w:rPr>
          <w:rFonts w:cs="Arial"/>
          <w:bCs/>
          <w:sz w:val="24"/>
          <w:szCs w:val="24"/>
          <w:lang w:val="sr-Latn-CS"/>
        </w:rPr>
        <w:t xml:space="preserve"> </w:t>
      </w:r>
      <w:r w:rsidRPr="0061515C">
        <w:rPr>
          <w:rFonts w:cs="Arial"/>
          <w:bCs/>
          <w:sz w:val="24"/>
          <w:szCs w:val="24"/>
        </w:rPr>
        <w:t>одбије</w:t>
      </w:r>
      <w:r w:rsidRPr="0061515C">
        <w:rPr>
          <w:rFonts w:cs="Arial"/>
          <w:bCs/>
          <w:sz w:val="24"/>
          <w:szCs w:val="24"/>
          <w:lang w:val="sr-Latn-CS"/>
        </w:rPr>
        <w:t xml:space="preserve"> </w:t>
      </w:r>
      <w:r w:rsidRPr="0061515C">
        <w:rPr>
          <w:rFonts w:cs="Arial"/>
          <w:bCs/>
          <w:sz w:val="24"/>
          <w:szCs w:val="24"/>
        </w:rPr>
        <w:t>да</w:t>
      </w:r>
      <w:r w:rsidRPr="0061515C">
        <w:rPr>
          <w:rFonts w:cs="Arial"/>
          <w:bCs/>
          <w:sz w:val="24"/>
          <w:szCs w:val="24"/>
          <w:lang w:val="sr-Latn-CS"/>
        </w:rPr>
        <w:t xml:space="preserve"> </w:t>
      </w:r>
      <w:r w:rsidRPr="0061515C">
        <w:rPr>
          <w:rFonts w:cs="Arial"/>
          <w:bCs/>
          <w:sz w:val="24"/>
          <w:szCs w:val="24"/>
        </w:rPr>
        <w:t>закључи</w:t>
      </w:r>
      <w:r w:rsidRPr="0061515C">
        <w:rPr>
          <w:rFonts w:cs="Arial"/>
          <w:bCs/>
          <w:sz w:val="24"/>
          <w:szCs w:val="24"/>
          <w:lang w:val="sr-Latn-CS"/>
        </w:rPr>
        <w:t xml:space="preserve"> </w:t>
      </w:r>
      <w:r w:rsidRPr="0061515C">
        <w:rPr>
          <w:rFonts w:cs="Arial"/>
          <w:bCs/>
          <w:sz w:val="24"/>
          <w:szCs w:val="24"/>
        </w:rPr>
        <w:t>оквирни</w:t>
      </w:r>
      <w:r w:rsidRPr="0061515C">
        <w:rPr>
          <w:rFonts w:cs="Arial"/>
          <w:bCs/>
          <w:sz w:val="24"/>
          <w:szCs w:val="24"/>
          <w:lang w:val="sr-Latn-CS"/>
        </w:rPr>
        <w:t xml:space="preserve"> </w:t>
      </w:r>
      <w:r w:rsidRPr="0061515C">
        <w:rPr>
          <w:rFonts w:cs="Arial"/>
          <w:bCs/>
          <w:sz w:val="24"/>
          <w:szCs w:val="24"/>
        </w:rPr>
        <w:t>споразум</w:t>
      </w:r>
      <w:r w:rsidRPr="0061515C">
        <w:rPr>
          <w:rFonts w:cs="Arial"/>
          <w:bCs/>
          <w:sz w:val="24"/>
          <w:szCs w:val="24"/>
          <w:lang w:val="sr-Latn-CS"/>
        </w:rPr>
        <w:t xml:space="preserve"> </w:t>
      </w:r>
      <w:r w:rsidRPr="0061515C">
        <w:rPr>
          <w:rFonts w:cs="Arial"/>
          <w:bCs/>
          <w:sz w:val="24"/>
          <w:szCs w:val="24"/>
        </w:rPr>
        <w:t>о</w:t>
      </w:r>
      <w:r w:rsidRPr="0061515C">
        <w:rPr>
          <w:rFonts w:cs="Arial"/>
          <w:bCs/>
          <w:sz w:val="24"/>
          <w:szCs w:val="24"/>
          <w:lang w:val="sr-Latn-CS"/>
        </w:rPr>
        <w:t xml:space="preserve"> </w:t>
      </w:r>
      <w:r w:rsidRPr="0061515C">
        <w:rPr>
          <w:rFonts w:cs="Arial"/>
          <w:bCs/>
          <w:sz w:val="24"/>
          <w:szCs w:val="24"/>
        </w:rPr>
        <w:t>јавној</w:t>
      </w:r>
      <w:r w:rsidRPr="0061515C">
        <w:rPr>
          <w:rFonts w:cs="Arial"/>
          <w:bCs/>
          <w:sz w:val="24"/>
          <w:szCs w:val="24"/>
          <w:lang w:val="sr-Latn-CS"/>
        </w:rPr>
        <w:t xml:space="preserve"> </w:t>
      </w:r>
      <w:r w:rsidRPr="0061515C">
        <w:rPr>
          <w:rFonts w:cs="Arial"/>
          <w:bCs/>
          <w:sz w:val="24"/>
          <w:szCs w:val="24"/>
        </w:rPr>
        <w:t>набавци</w:t>
      </w:r>
      <w:r w:rsidRPr="0061515C">
        <w:rPr>
          <w:rFonts w:cs="Arial"/>
          <w:bCs/>
          <w:sz w:val="24"/>
          <w:szCs w:val="24"/>
          <w:lang w:val="sr-Latn-CS"/>
        </w:rPr>
        <w:t xml:space="preserve"> </w:t>
      </w:r>
      <w:r w:rsidRPr="0061515C">
        <w:rPr>
          <w:rFonts w:cs="Arial"/>
          <w:bCs/>
          <w:sz w:val="24"/>
          <w:szCs w:val="24"/>
        </w:rPr>
        <w:t>Наручилац</w:t>
      </w:r>
      <w:r w:rsidRPr="0061515C">
        <w:rPr>
          <w:rFonts w:cs="Arial"/>
          <w:bCs/>
          <w:sz w:val="24"/>
          <w:szCs w:val="24"/>
          <w:lang w:val="sr-Latn-CS"/>
        </w:rPr>
        <w:t xml:space="preserve"> </w:t>
      </w:r>
      <w:r w:rsidRPr="0061515C">
        <w:rPr>
          <w:rFonts w:cs="Arial"/>
          <w:bCs/>
          <w:sz w:val="24"/>
          <w:szCs w:val="24"/>
        </w:rPr>
        <w:t>може</w:t>
      </w:r>
      <w:r w:rsidRPr="0061515C">
        <w:rPr>
          <w:rFonts w:cs="Arial"/>
          <w:bCs/>
          <w:sz w:val="24"/>
          <w:szCs w:val="24"/>
          <w:lang w:val="sr-Latn-CS"/>
        </w:rPr>
        <w:t xml:space="preserve"> </w:t>
      </w:r>
      <w:r w:rsidRPr="0061515C">
        <w:rPr>
          <w:rFonts w:cs="Arial"/>
          <w:bCs/>
          <w:sz w:val="24"/>
          <w:szCs w:val="24"/>
        </w:rPr>
        <w:t>да</w:t>
      </w:r>
      <w:r w:rsidRPr="0061515C">
        <w:rPr>
          <w:rFonts w:cs="Arial"/>
          <w:bCs/>
          <w:sz w:val="24"/>
          <w:szCs w:val="24"/>
          <w:lang w:val="sr-Latn-CS"/>
        </w:rPr>
        <w:t xml:space="preserve"> </w:t>
      </w:r>
      <w:r w:rsidRPr="0061515C">
        <w:rPr>
          <w:rFonts w:cs="Arial"/>
          <w:bCs/>
          <w:sz w:val="24"/>
          <w:szCs w:val="24"/>
        </w:rPr>
        <w:t>закључи</w:t>
      </w:r>
      <w:r w:rsidRPr="0061515C">
        <w:rPr>
          <w:rFonts w:cs="Arial"/>
          <w:bCs/>
          <w:sz w:val="24"/>
          <w:szCs w:val="24"/>
          <w:lang w:val="sr-Latn-CS"/>
        </w:rPr>
        <w:t xml:space="preserve"> </w:t>
      </w:r>
      <w:r w:rsidRPr="0061515C">
        <w:rPr>
          <w:rFonts w:cs="Arial"/>
          <w:bCs/>
          <w:sz w:val="24"/>
          <w:szCs w:val="24"/>
        </w:rPr>
        <w:t>оквирни</w:t>
      </w:r>
      <w:r w:rsidRPr="0061515C">
        <w:rPr>
          <w:rFonts w:cs="Arial"/>
          <w:bCs/>
          <w:sz w:val="24"/>
          <w:szCs w:val="24"/>
          <w:lang w:val="sr-Latn-CS"/>
        </w:rPr>
        <w:t xml:space="preserve"> </w:t>
      </w:r>
      <w:r w:rsidRPr="0061515C">
        <w:rPr>
          <w:rFonts w:cs="Arial"/>
          <w:bCs/>
          <w:sz w:val="24"/>
          <w:szCs w:val="24"/>
        </w:rPr>
        <w:t>споразум</w:t>
      </w:r>
      <w:r w:rsidRPr="0061515C">
        <w:rPr>
          <w:rFonts w:cs="Arial"/>
          <w:bCs/>
          <w:sz w:val="24"/>
          <w:szCs w:val="24"/>
          <w:lang w:val="sr-Latn-CS"/>
        </w:rPr>
        <w:t xml:space="preserve"> </w:t>
      </w:r>
      <w:r w:rsidRPr="0061515C">
        <w:rPr>
          <w:rFonts w:cs="Arial"/>
          <w:bCs/>
          <w:sz w:val="24"/>
          <w:szCs w:val="24"/>
        </w:rPr>
        <w:t>са</w:t>
      </w:r>
      <w:r w:rsidRPr="0061515C">
        <w:rPr>
          <w:rFonts w:cs="Arial"/>
          <w:bCs/>
          <w:sz w:val="24"/>
          <w:szCs w:val="24"/>
          <w:lang w:val="sr-Latn-CS"/>
        </w:rPr>
        <w:t xml:space="preserve"> </w:t>
      </w:r>
      <w:r w:rsidRPr="0061515C">
        <w:rPr>
          <w:rFonts w:cs="Arial"/>
          <w:bCs/>
          <w:sz w:val="24"/>
          <w:szCs w:val="24"/>
        </w:rPr>
        <w:t>првим</w:t>
      </w:r>
      <w:r w:rsidRPr="0061515C">
        <w:rPr>
          <w:rFonts w:cs="Arial"/>
          <w:bCs/>
          <w:sz w:val="24"/>
          <w:szCs w:val="24"/>
          <w:lang w:val="sr-Latn-CS"/>
        </w:rPr>
        <w:t xml:space="preserve"> </w:t>
      </w:r>
      <w:r w:rsidRPr="0061515C">
        <w:rPr>
          <w:rFonts w:cs="Arial"/>
          <w:bCs/>
          <w:sz w:val="24"/>
          <w:szCs w:val="24"/>
        </w:rPr>
        <w:t>следећим</w:t>
      </w:r>
      <w:r w:rsidRPr="0061515C">
        <w:rPr>
          <w:rFonts w:cs="Arial"/>
          <w:bCs/>
          <w:sz w:val="24"/>
          <w:szCs w:val="24"/>
          <w:lang w:val="sr-Latn-CS"/>
        </w:rPr>
        <w:t xml:space="preserve"> </w:t>
      </w:r>
      <w:r w:rsidRPr="0061515C">
        <w:rPr>
          <w:rFonts w:cs="Arial"/>
          <w:bCs/>
          <w:sz w:val="24"/>
          <w:szCs w:val="24"/>
        </w:rPr>
        <w:t>најповољнијим</w:t>
      </w:r>
      <w:r w:rsidRPr="0061515C">
        <w:rPr>
          <w:rFonts w:cs="Arial"/>
          <w:bCs/>
          <w:sz w:val="24"/>
          <w:szCs w:val="24"/>
          <w:lang w:val="sr-Latn-CS"/>
        </w:rPr>
        <w:t xml:space="preserve"> </w:t>
      </w:r>
      <w:r w:rsidRPr="0061515C">
        <w:rPr>
          <w:rFonts w:cs="Arial"/>
          <w:bCs/>
          <w:sz w:val="24"/>
          <w:szCs w:val="24"/>
        </w:rPr>
        <w:t>понуђачем</w:t>
      </w:r>
      <w:r w:rsidRPr="0061515C">
        <w:rPr>
          <w:rFonts w:cs="Arial"/>
          <w:bCs/>
          <w:sz w:val="24"/>
          <w:szCs w:val="24"/>
          <w:lang w:val="sr-Latn-CS"/>
        </w:rPr>
        <w:t>.</w:t>
      </w:r>
    </w:p>
    <w:p w:rsidR="00307F94" w:rsidRPr="0061515C" w:rsidRDefault="00307F94" w:rsidP="00C92D0A">
      <w:pPr>
        <w:tabs>
          <w:tab w:val="left" w:pos="0"/>
        </w:tabs>
        <w:rPr>
          <w:rFonts w:cs="Arial"/>
          <w:bCs/>
          <w:sz w:val="24"/>
          <w:szCs w:val="24"/>
          <w:lang w:val="sr-Latn-CS"/>
        </w:rPr>
      </w:pPr>
      <w:r w:rsidRPr="0061515C">
        <w:rPr>
          <w:rFonts w:cs="Arial"/>
          <w:bCs/>
          <w:sz w:val="24"/>
          <w:szCs w:val="24"/>
        </w:rPr>
        <w:t>Уколико</w:t>
      </w:r>
      <w:r w:rsidRPr="0061515C">
        <w:rPr>
          <w:rFonts w:cs="Arial"/>
          <w:bCs/>
          <w:sz w:val="24"/>
          <w:szCs w:val="24"/>
          <w:lang w:val="sr-Latn-CS"/>
        </w:rPr>
        <w:t xml:space="preserve"> </w:t>
      </w:r>
      <w:r w:rsidRPr="0061515C">
        <w:rPr>
          <w:rFonts w:cs="Arial"/>
          <w:bCs/>
          <w:sz w:val="24"/>
          <w:szCs w:val="24"/>
        </w:rPr>
        <w:t>у</w:t>
      </w:r>
      <w:r w:rsidRPr="0061515C">
        <w:rPr>
          <w:rFonts w:cs="Arial"/>
          <w:bCs/>
          <w:sz w:val="24"/>
          <w:szCs w:val="24"/>
          <w:lang w:val="sr-Latn-CS"/>
        </w:rPr>
        <w:t xml:space="preserve"> </w:t>
      </w:r>
      <w:r w:rsidRPr="0061515C">
        <w:rPr>
          <w:rFonts w:cs="Arial"/>
          <w:bCs/>
          <w:sz w:val="24"/>
          <w:szCs w:val="24"/>
        </w:rPr>
        <w:t>року</w:t>
      </w:r>
      <w:r w:rsidRPr="0061515C">
        <w:rPr>
          <w:rFonts w:cs="Arial"/>
          <w:bCs/>
          <w:sz w:val="24"/>
          <w:szCs w:val="24"/>
          <w:lang w:val="sr-Latn-CS"/>
        </w:rPr>
        <w:t xml:space="preserve"> </w:t>
      </w:r>
      <w:r w:rsidRPr="0061515C">
        <w:rPr>
          <w:rFonts w:cs="Arial"/>
          <w:bCs/>
          <w:sz w:val="24"/>
          <w:szCs w:val="24"/>
        </w:rPr>
        <w:t>за</w:t>
      </w:r>
      <w:r w:rsidRPr="0061515C">
        <w:rPr>
          <w:rFonts w:cs="Arial"/>
          <w:bCs/>
          <w:sz w:val="24"/>
          <w:szCs w:val="24"/>
          <w:lang w:val="sr-Latn-CS"/>
        </w:rPr>
        <w:t xml:space="preserve"> </w:t>
      </w:r>
      <w:r w:rsidRPr="0061515C">
        <w:rPr>
          <w:rFonts w:cs="Arial"/>
          <w:bCs/>
          <w:sz w:val="24"/>
          <w:szCs w:val="24"/>
        </w:rPr>
        <w:t>подношење</w:t>
      </w:r>
      <w:r w:rsidRPr="0061515C">
        <w:rPr>
          <w:rFonts w:cs="Arial"/>
          <w:bCs/>
          <w:sz w:val="24"/>
          <w:szCs w:val="24"/>
          <w:lang w:val="sr-Latn-CS"/>
        </w:rPr>
        <w:t xml:space="preserve"> </w:t>
      </w:r>
      <w:r w:rsidRPr="0061515C">
        <w:rPr>
          <w:rFonts w:cs="Arial"/>
          <w:bCs/>
          <w:sz w:val="24"/>
          <w:szCs w:val="24"/>
        </w:rPr>
        <w:t>понуда</w:t>
      </w:r>
      <w:r w:rsidRPr="0061515C">
        <w:rPr>
          <w:rFonts w:cs="Arial"/>
          <w:bCs/>
          <w:sz w:val="24"/>
          <w:szCs w:val="24"/>
          <w:lang w:val="sr-Latn-CS"/>
        </w:rPr>
        <w:t xml:space="preserve"> </w:t>
      </w:r>
      <w:r w:rsidRPr="0061515C">
        <w:rPr>
          <w:rFonts w:cs="Arial"/>
          <w:bCs/>
          <w:sz w:val="24"/>
          <w:szCs w:val="24"/>
        </w:rPr>
        <w:t>пристигне</w:t>
      </w:r>
      <w:r w:rsidRPr="0061515C">
        <w:rPr>
          <w:rFonts w:cs="Arial"/>
          <w:bCs/>
          <w:sz w:val="24"/>
          <w:szCs w:val="24"/>
          <w:lang w:val="sr-Latn-CS"/>
        </w:rPr>
        <w:t xml:space="preserve"> </w:t>
      </w:r>
      <w:r w:rsidRPr="0061515C">
        <w:rPr>
          <w:rFonts w:cs="Arial"/>
          <w:bCs/>
          <w:sz w:val="24"/>
          <w:szCs w:val="24"/>
        </w:rPr>
        <w:t>само</w:t>
      </w:r>
      <w:r w:rsidRPr="0061515C">
        <w:rPr>
          <w:rFonts w:cs="Arial"/>
          <w:bCs/>
          <w:sz w:val="24"/>
          <w:szCs w:val="24"/>
          <w:lang w:val="sr-Latn-CS"/>
        </w:rPr>
        <w:t xml:space="preserve"> </w:t>
      </w:r>
      <w:r w:rsidRPr="0061515C">
        <w:rPr>
          <w:rFonts w:cs="Arial"/>
          <w:bCs/>
          <w:sz w:val="24"/>
          <w:szCs w:val="24"/>
        </w:rPr>
        <w:t>једна</w:t>
      </w:r>
      <w:r w:rsidRPr="0061515C">
        <w:rPr>
          <w:rFonts w:cs="Arial"/>
          <w:bCs/>
          <w:sz w:val="24"/>
          <w:szCs w:val="24"/>
          <w:lang w:val="sr-Latn-CS"/>
        </w:rPr>
        <w:t xml:space="preserve"> </w:t>
      </w:r>
      <w:r w:rsidRPr="0061515C">
        <w:rPr>
          <w:rFonts w:cs="Arial"/>
          <w:bCs/>
          <w:sz w:val="24"/>
          <w:szCs w:val="24"/>
        </w:rPr>
        <w:t>понуда</w:t>
      </w:r>
      <w:r w:rsidRPr="0061515C">
        <w:rPr>
          <w:rFonts w:cs="Arial"/>
          <w:bCs/>
          <w:sz w:val="24"/>
          <w:szCs w:val="24"/>
          <w:lang w:val="sr-Latn-CS"/>
        </w:rPr>
        <w:t xml:space="preserve"> </w:t>
      </w:r>
      <w:r w:rsidRPr="0061515C">
        <w:rPr>
          <w:rFonts w:cs="Arial"/>
          <w:bCs/>
          <w:sz w:val="24"/>
          <w:szCs w:val="24"/>
        </w:rPr>
        <w:t>и</w:t>
      </w:r>
      <w:r w:rsidRPr="0061515C">
        <w:rPr>
          <w:rFonts w:cs="Arial"/>
          <w:bCs/>
          <w:sz w:val="24"/>
          <w:szCs w:val="24"/>
          <w:lang w:val="sr-Latn-CS"/>
        </w:rPr>
        <w:t xml:space="preserve"> </w:t>
      </w:r>
      <w:r w:rsidRPr="0061515C">
        <w:rPr>
          <w:rFonts w:cs="Arial"/>
          <w:bCs/>
          <w:sz w:val="24"/>
          <w:szCs w:val="24"/>
        </w:rPr>
        <w:t>та</w:t>
      </w:r>
      <w:r w:rsidRPr="0061515C">
        <w:rPr>
          <w:rFonts w:cs="Arial"/>
          <w:bCs/>
          <w:sz w:val="24"/>
          <w:szCs w:val="24"/>
          <w:lang w:val="sr-Latn-CS"/>
        </w:rPr>
        <w:t xml:space="preserve"> </w:t>
      </w:r>
      <w:r w:rsidRPr="0061515C">
        <w:rPr>
          <w:rFonts w:cs="Arial"/>
          <w:bCs/>
          <w:sz w:val="24"/>
          <w:szCs w:val="24"/>
        </w:rPr>
        <w:t>понуда</w:t>
      </w:r>
      <w:r w:rsidRPr="0061515C">
        <w:rPr>
          <w:rFonts w:cs="Arial"/>
          <w:bCs/>
          <w:sz w:val="24"/>
          <w:szCs w:val="24"/>
          <w:lang w:val="sr-Latn-CS"/>
        </w:rPr>
        <w:t xml:space="preserve"> </w:t>
      </w:r>
      <w:r w:rsidRPr="0061515C">
        <w:rPr>
          <w:rFonts w:cs="Arial"/>
          <w:bCs/>
          <w:sz w:val="24"/>
          <w:szCs w:val="24"/>
        </w:rPr>
        <w:t>буде</w:t>
      </w:r>
      <w:r w:rsidRPr="0061515C">
        <w:rPr>
          <w:rFonts w:cs="Arial"/>
          <w:bCs/>
          <w:sz w:val="24"/>
          <w:szCs w:val="24"/>
          <w:lang w:val="sr-Latn-CS"/>
        </w:rPr>
        <w:t xml:space="preserve"> </w:t>
      </w:r>
      <w:r w:rsidRPr="0061515C">
        <w:rPr>
          <w:rFonts w:cs="Arial"/>
          <w:bCs/>
          <w:sz w:val="24"/>
          <w:szCs w:val="24"/>
        </w:rPr>
        <w:t>прихватљива</w:t>
      </w:r>
      <w:r w:rsidRPr="0061515C">
        <w:rPr>
          <w:rFonts w:cs="Arial"/>
          <w:bCs/>
          <w:sz w:val="24"/>
          <w:szCs w:val="24"/>
          <w:lang w:val="sr-Latn-CS"/>
        </w:rPr>
        <w:t xml:space="preserve">, </w:t>
      </w:r>
      <w:r w:rsidRPr="0061515C">
        <w:rPr>
          <w:rFonts w:cs="Arial"/>
          <w:bCs/>
          <w:sz w:val="24"/>
          <w:szCs w:val="24"/>
        </w:rPr>
        <w:t>наручилац</w:t>
      </w:r>
      <w:r w:rsidRPr="0061515C">
        <w:rPr>
          <w:rFonts w:cs="Arial"/>
          <w:bCs/>
          <w:sz w:val="24"/>
          <w:szCs w:val="24"/>
          <w:lang w:val="sr-Latn-CS"/>
        </w:rPr>
        <w:t xml:space="preserve"> </w:t>
      </w:r>
      <w:r w:rsidRPr="0061515C">
        <w:rPr>
          <w:rFonts w:cs="Arial"/>
          <w:bCs/>
          <w:sz w:val="24"/>
          <w:szCs w:val="24"/>
        </w:rPr>
        <w:t>ће</w:t>
      </w:r>
      <w:r w:rsidRPr="0061515C">
        <w:rPr>
          <w:rFonts w:cs="Arial"/>
          <w:bCs/>
          <w:sz w:val="24"/>
          <w:szCs w:val="24"/>
          <w:lang w:val="sr-Latn-CS"/>
        </w:rPr>
        <w:t xml:space="preserve"> </w:t>
      </w:r>
      <w:r w:rsidRPr="0061515C">
        <w:rPr>
          <w:rFonts w:cs="Arial"/>
          <w:bCs/>
          <w:sz w:val="24"/>
          <w:szCs w:val="24"/>
        </w:rPr>
        <w:t>сходно</w:t>
      </w:r>
      <w:r w:rsidRPr="0061515C">
        <w:rPr>
          <w:rFonts w:cs="Arial"/>
          <w:bCs/>
          <w:sz w:val="24"/>
          <w:szCs w:val="24"/>
          <w:lang w:val="sr-Latn-CS"/>
        </w:rPr>
        <w:t xml:space="preserve"> </w:t>
      </w:r>
      <w:r w:rsidRPr="0061515C">
        <w:rPr>
          <w:rFonts w:cs="Arial"/>
          <w:bCs/>
          <w:sz w:val="24"/>
          <w:szCs w:val="24"/>
        </w:rPr>
        <w:t>члану</w:t>
      </w:r>
      <w:r w:rsidRPr="0061515C">
        <w:rPr>
          <w:rFonts w:cs="Arial"/>
          <w:bCs/>
          <w:sz w:val="24"/>
          <w:szCs w:val="24"/>
          <w:lang w:val="sr-Latn-CS"/>
        </w:rPr>
        <w:t xml:space="preserve"> 112. </w:t>
      </w:r>
      <w:r w:rsidRPr="0061515C">
        <w:rPr>
          <w:rFonts w:cs="Arial"/>
          <w:bCs/>
          <w:sz w:val="24"/>
          <w:szCs w:val="24"/>
        </w:rPr>
        <w:t>став</w:t>
      </w:r>
      <w:r w:rsidRPr="0061515C">
        <w:rPr>
          <w:rFonts w:cs="Arial"/>
          <w:bCs/>
          <w:sz w:val="24"/>
          <w:szCs w:val="24"/>
          <w:lang w:val="sr-Latn-CS"/>
        </w:rPr>
        <w:t xml:space="preserve"> 2. </w:t>
      </w:r>
      <w:r w:rsidRPr="0061515C">
        <w:rPr>
          <w:rFonts w:cs="Arial"/>
          <w:bCs/>
          <w:sz w:val="24"/>
          <w:szCs w:val="24"/>
        </w:rPr>
        <w:t>тачка</w:t>
      </w:r>
      <w:r w:rsidRPr="0061515C">
        <w:rPr>
          <w:rFonts w:cs="Arial"/>
          <w:bCs/>
          <w:sz w:val="24"/>
          <w:szCs w:val="24"/>
          <w:lang w:val="sr-Latn-CS"/>
        </w:rPr>
        <w:t xml:space="preserve"> 5) </w:t>
      </w:r>
      <w:r w:rsidRPr="0061515C">
        <w:rPr>
          <w:rFonts w:cs="Arial"/>
          <w:bCs/>
          <w:sz w:val="24"/>
          <w:szCs w:val="24"/>
        </w:rPr>
        <w:t>ЗЈН</w:t>
      </w:r>
      <w:r w:rsidRPr="0061515C">
        <w:rPr>
          <w:rFonts w:cs="Arial"/>
          <w:bCs/>
          <w:sz w:val="24"/>
          <w:szCs w:val="24"/>
          <w:lang w:val="sr-Latn-CS"/>
        </w:rPr>
        <w:t>-</w:t>
      </w:r>
      <w:r w:rsidRPr="0061515C">
        <w:rPr>
          <w:rFonts w:cs="Arial"/>
          <w:bCs/>
          <w:sz w:val="24"/>
          <w:szCs w:val="24"/>
        </w:rPr>
        <w:t>а</w:t>
      </w:r>
      <w:r w:rsidRPr="0061515C">
        <w:rPr>
          <w:rFonts w:cs="Arial"/>
          <w:bCs/>
          <w:sz w:val="24"/>
          <w:szCs w:val="24"/>
          <w:lang w:val="sr-Latn-CS"/>
        </w:rPr>
        <w:t xml:space="preserve"> </w:t>
      </w:r>
      <w:r w:rsidRPr="0061515C">
        <w:rPr>
          <w:rFonts w:cs="Arial"/>
          <w:bCs/>
          <w:sz w:val="24"/>
          <w:szCs w:val="24"/>
        </w:rPr>
        <w:t>закључити</w:t>
      </w:r>
      <w:r w:rsidRPr="0061515C">
        <w:rPr>
          <w:rFonts w:cs="Arial"/>
          <w:bCs/>
          <w:sz w:val="24"/>
          <w:szCs w:val="24"/>
          <w:lang w:val="sr-Latn-CS"/>
        </w:rPr>
        <w:t xml:space="preserve"> </w:t>
      </w:r>
      <w:r w:rsidRPr="0061515C">
        <w:rPr>
          <w:rFonts w:cs="Arial"/>
          <w:bCs/>
          <w:sz w:val="24"/>
          <w:szCs w:val="24"/>
        </w:rPr>
        <w:t>оквирни</w:t>
      </w:r>
      <w:r w:rsidRPr="0061515C">
        <w:rPr>
          <w:rFonts w:cs="Arial"/>
          <w:bCs/>
          <w:sz w:val="24"/>
          <w:szCs w:val="24"/>
          <w:lang w:val="sr-Latn-CS"/>
        </w:rPr>
        <w:t xml:space="preserve"> </w:t>
      </w:r>
      <w:r w:rsidRPr="0061515C">
        <w:rPr>
          <w:rFonts w:cs="Arial"/>
          <w:bCs/>
          <w:sz w:val="24"/>
          <w:szCs w:val="24"/>
        </w:rPr>
        <w:t>споразум</w:t>
      </w:r>
      <w:r w:rsidRPr="0061515C">
        <w:rPr>
          <w:rFonts w:cs="Arial"/>
          <w:bCs/>
          <w:sz w:val="24"/>
          <w:szCs w:val="24"/>
          <w:lang w:val="sr-Latn-CS"/>
        </w:rPr>
        <w:t xml:space="preserve"> </w:t>
      </w:r>
      <w:r w:rsidRPr="0061515C">
        <w:rPr>
          <w:rFonts w:cs="Arial"/>
          <w:bCs/>
          <w:sz w:val="24"/>
          <w:szCs w:val="24"/>
        </w:rPr>
        <w:t>са</w:t>
      </w:r>
      <w:r w:rsidRPr="0061515C">
        <w:rPr>
          <w:rFonts w:cs="Arial"/>
          <w:bCs/>
          <w:sz w:val="24"/>
          <w:szCs w:val="24"/>
          <w:lang w:val="sr-Latn-CS"/>
        </w:rPr>
        <w:t xml:space="preserve"> </w:t>
      </w:r>
      <w:r w:rsidRPr="0061515C">
        <w:rPr>
          <w:rFonts w:cs="Arial"/>
          <w:bCs/>
          <w:sz w:val="24"/>
          <w:szCs w:val="24"/>
        </w:rPr>
        <w:t>понуђачем</w:t>
      </w:r>
      <w:r w:rsidRPr="0061515C">
        <w:rPr>
          <w:rFonts w:cs="Arial"/>
          <w:bCs/>
          <w:sz w:val="24"/>
          <w:szCs w:val="24"/>
          <w:lang w:val="sr-Latn-CS"/>
        </w:rPr>
        <w:t xml:space="preserve"> </w:t>
      </w:r>
      <w:r w:rsidRPr="0061515C">
        <w:rPr>
          <w:rFonts w:cs="Arial"/>
          <w:bCs/>
          <w:sz w:val="24"/>
          <w:szCs w:val="24"/>
        </w:rPr>
        <w:t>и</w:t>
      </w:r>
      <w:r w:rsidRPr="0061515C">
        <w:rPr>
          <w:rFonts w:cs="Arial"/>
          <w:bCs/>
          <w:sz w:val="24"/>
          <w:szCs w:val="24"/>
          <w:lang w:val="sr-Latn-CS"/>
        </w:rPr>
        <w:t xml:space="preserve"> </w:t>
      </w:r>
      <w:r w:rsidRPr="0061515C">
        <w:rPr>
          <w:rFonts w:cs="Arial"/>
          <w:bCs/>
          <w:sz w:val="24"/>
          <w:szCs w:val="24"/>
        </w:rPr>
        <w:t>пре</w:t>
      </w:r>
      <w:r w:rsidRPr="0061515C">
        <w:rPr>
          <w:rFonts w:cs="Arial"/>
          <w:bCs/>
          <w:sz w:val="24"/>
          <w:szCs w:val="24"/>
          <w:lang w:val="sr-Latn-CS"/>
        </w:rPr>
        <w:t xml:space="preserve"> </w:t>
      </w:r>
      <w:r w:rsidRPr="0061515C">
        <w:rPr>
          <w:rFonts w:cs="Arial"/>
          <w:bCs/>
          <w:sz w:val="24"/>
          <w:szCs w:val="24"/>
        </w:rPr>
        <w:t>истека</w:t>
      </w:r>
      <w:r w:rsidRPr="0061515C">
        <w:rPr>
          <w:rFonts w:cs="Arial"/>
          <w:bCs/>
          <w:sz w:val="24"/>
          <w:szCs w:val="24"/>
          <w:lang w:val="sr-Latn-CS"/>
        </w:rPr>
        <w:t xml:space="preserve"> </w:t>
      </w:r>
      <w:r w:rsidRPr="0061515C">
        <w:rPr>
          <w:rFonts w:cs="Arial"/>
          <w:bCs/>
          <w:sz w:val="24"/>
          <w:szCs w:val="24"/>
        </w:rPr>
        <w:t>рока</w:t>
      </w:r>
      <w:r w:rsidRPr="0061515C">
        <w:rPr>
          <w:rFonts w:cs="Arial"/>
          <w:bCs/>
          <w:sz w:val="24"/>
          <w:szCs w:val="24"/>
          <w:lang w:val="sr-Latn-CS"/>
        </w:rPr>
        <w:t xml:space="preserve"> </w:t>
      </w:r>
      <w:r w:rsidRPr="0061515C">
        <w:rPr>
          <w:rFonts w:cs="Arial"/>
          <w:bCs/>
          <w:sz w:val="24"/>
          <w:szCs w:val="24"/>
        </w:rPr>
        <w:t>за</w:t>
      </w:r>
      <w:r w:rsidRPr="0061515C">
        <w:rPr>
          <w:rFonts w:cs="Arial"/>
          <w:bCs/>
          <w:sz w:val="24"/>
          <w:szCs w:val="24"/>
          <w:lang w:val="sr-Latn-CS"/>
        </w:rPr>
        <w:t xml:space="preserve"> </w:t>
      </w:r>
      <w:r w:rsidRPr="0061515C">
        <w:rPr>
          <w:rFonts w:cs="Arial"/>
          <w:bCs/>
          <w:sz w:val="24"/>
          <w:szCs w:val="24"/>
        </w:rPr>
        <w:t>подношење</w:t>
      </w:r>
      <w:r w:rsidRPr="0061515C">
        <w:rPr>
          <w:rFonts w:cs="Arial"/>
          <w:bCs/>
          <w:sz w:val="24"/>
          <w:szCs w:val="24"/>
          <w:lang w:val="sr-Latn-CS"/>
        </w:rPr>
        <w:t xml:space="preserve"> </w:t>
      </w:r>
      <w:r w:rsidRPr="0061515C">
        <w:rPr>
          <w:rFonts w:cs="Arial"/>
          <w:bCs/>
          <w:sz w:val="24"/>
          <w:szCs w:val="24"/>
        </w:rPr>
        <w:t>захтева</w:t>
      </w:r>
      <w:r w:rsidRPr="0061515C">
        <w:rPr>
          <w:rFonts w:cs="Arial"/>
          <w:bCs/>
          <w:sz w:val="24"/>
          <w:szCs w:val="24"/>
          <w:lang w:val="sr-Latn-CS"/>
        </w:rPr>
        <w:t xml:space="preserve"> </w:t>
      </w:r>
      <w:r w:rsidRPr="0061515C">
        <w:rPr>
          <w:rFonts w:cs="Arial"/>
          <w:bCs/>
          <w:sz w:val="24"/>
          <w:szCs w:val="24"/>
        </w:rPr>
        <w:t>за</w:t>
      </w:r>
      <w:r w:rsidRPr="0061515C">
        <w:rPr>
          <w:rFonts w:cs="Arial"/>
          <w:bCs/>
          <w:sz w:val="24"/>
          <w:szCs w:val="24"/>
          <w:lang w:val="sr-Latn-CS"/>
        </w:rPr>
        <w:t xml:space="preserve"> </w:t>
      </w:r>
      <w:r w:rsidRPr="0061515C">
        <w:rPr>
          <w:rFonts w:cs="Arial"/>
          <w:bCs/>
          <w:sz w:val="24"/>
          <w:szCs w:val="24"/>
        </w:rPr>
        <w:t>заштиту</w:t>
      </w:r>
      <w:r w:rsidRPr="0061515C">
        <w:rPr>
          <w:rFonts w:cs="Arial"/>
          <w:bCs/>
          <w:sz w:val="24"/>
          <w:szCs w:val="24"/>
          <w:lang w:val="sr-Latn-CS"/>
        </w:rPr>
        <w:t xml:space="preserve"> </w:t>
      </w:r>
      <w:r w:rsidRPr="0061515C">
        <w:rPr>
          <w:rFonts w:cs="Arial"/>
          <w:bCs/>
          <w:sz w:val="24"/>
          <w:szCs w:val="24"/>
        </w:rPr>
        <w:t>права</w:t>
      </w:r>
      <w:r w:rsidRPr="0061515C">
        <w:rPr>
          <w:rFonts w:cs="Arial"/>
          <w:bCs/>
          <w:sz w:val="24"/>
          <w:szCs w:val="24"/>
          <w:lang w:val="sr-Latn-CS"/>
        </w:rPr>
        <w:t xml:space="preserve">. </w:t>
      </w:r>
    </w:p>
    <w:p w:rsidR="00987851" w:rsidRPr="0061515C" w:rsidRDefault="00987851" w:rsidP="00987851">
      <w:pPr>
        <w:pStyle w:val="KDPodnaslov2"/>
        <w:spacing w:before="0"/>
        <w:ind w:left="450"/>
        <w:jc w:val="both"/>
        <w:rPr>
          <w:rFonts w:cs="Arial"/>
          <w:b w:val="0"/>
          <w:sz w:val="24"/>
          <w:szCs w:val="24"/>
          <w:lang w:eastAsia="en-US"/>
        </w:rPr>
      </w:pPr>
      <w:bookmarkStart w:id="240" w:name="_Toc441651611"/>
      <w:bookmarkStart w:id="241" w:name="_Toc442559922"/>
    </w:p>
    <w:p w:rsidR="00307F94" w:rsidRPr="0061515C" w:rsidRDefault="00987851" w:rsidP="00CF16EA">
      <w:pPr>
        <w:pStyle w:val="KDPodnaslov2"/>
        <w:tabs>
          <w:tab w:val="clear" w:pos="567"/>
          <w:tab w:val="left" w:pos="120"/>
        </w:tabs>
        <w:spacing w:before="0"/>
        <w:jc w:val="both"/>
        <w:rPr>
          <w:rFonts w:cs="Arial"/>
          <w:sz w:val="24"/>
          <w:szCs w:val="24"/>
        </w:rPr>
      </w:pPr>
      <w:r w:rsidRPr="0061515C">
        <w:rPr>
          <w:rFonts w:cs="Arial"/>
          <w:sz w:val="24"/>
          <w:szCs w:val="24"/>
          <w:lang w:eastAsia="en-US"/>
        </w:rPr>
        <w:t>6.3</w:t>
      </w:r>
      <w:r w:rsidR="00AD321A" w:rsidRPr="0061515C">
        <w:rPr>
          <w:rFonts w:cs="Arial"/>
          <w:sz w:val="24"/>
          <w:szCs w:val="24"/>
          <w:lang w:val="sr-Cyrl-CS" w:eastAsia="en-US"/>
        </w:rPr>
        <w:t>2</w:t>
      </w:r>
      <w:r w:rsidR="00243279" w:rsidRPr="0061515C">
        <w:rPr>
          <w:rFonts w:cs="Arial"/>
          <w:sz w:val="24"/>
          <w:szCs w:val="24"/>
          <w:lang w:val="sr-Cyrl-CS" w:eastAsia="en-US"/>
        </w:rPr>
        <w:t>.</w:t>
      </w:r>
      <w:r w:rsidRPr="0061515C">
        <w:rPr>
          <w:rFonts w:cs="Arial"/>
          <w:b w:val="0"/>
          <w:sz w:val="24"/>
          <w:szCs w:val="24"/>
          <w:lang w:eastAsia="en-US"/>
        </w:rPr>
        <w:t xml:space="preserve"> </w:t>
      </w:r>
      <w:r w:rsidR="00307F94" w:rsidRPr="0061515C">
        <w:rPr>
          <w:rFonts w:cs="Arial"/>
          <w:sz w:val="24"/>
          <w:szCs w:val="24"/>
        </w:rPr>
        <w:t xml:space="preserve">Измене током трајања </w:t>
      </w:r>
      <w:bookmarkEnd w:id="240"/>
      <w:bookmarkEnd w:id="241"/>
      <w:r w:rsidR="00C27FA1" w:rsidRPr="0061515C">
        <w:rPr>
          <w:rFonts w:cs="Arial"/>
          <w:sz w:val="24"/>
          <w:szCs w:val="24"/>
          <w:lang w:val="sr-Cyrl-CS"/>
        </w:rPr>
        <w:t>Оквирног</w:t>
      </w:r>
      <w:r w:rsidR="00307F94" w:rsidRPr="0061515C">
        <w:rPr>
          <w:rFonts w:cs="Arial"/>
          <w:sz w:val="24"/>
          <w:szCs w:val="24"/>
          <w:lang w:val="sr-Cyrl-CS"/>
        </w:rPr>
        <w:t xml:space="preserve"> споразума</w:t>
      </w:r>
    </w:p>
    <w:p w:rsidR="00307F94" w:rsidRPr="0061515C" w:rsidRDefault="00307F94" w:rsidP="00CF16EA">
      <w:pPr>
        <w:spacing w:before="0"/>
        <w:rPr>
          <w:rFonts w:cs="Arial"/>
          <w:sz w:val="24"/>
          <w:szCs w:val="24"/>
          <w:lang w:val="sr-Latn-CS"/>
        </w:rPr>
      </w:pPr>
      <w:r w:rsidRPr="0061515C">
        <w:rPr>
          <w:rFonts w:cs="Arial"/>
          <w:sz w:val="24"/>
          <w:szCs w:val="24"/>
        </w:rPr>
        <w:t>Купац</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дозволи</w:t>
      </w:r>
      <w:r w:rsidRPr="0061515C">
        <w:rPr>
          <w:rFonts w:cs="Arial"/>
          <w:sz w:val="24"/>
          <w:szCs w:val="24"/>
          <w:lang w:val="sr-Latn-CS"/>
        </w:rPr>
        <w:t xml:space="preserve"> </w:t>
      </w:r>
      <w:r w:rsidRPr="0061515C">
        <w:rPr>
          <w:rFonts w:cs="Arial"/>
          <w:sz w:val="24"/>
          <w:szCs w:val="24"/>
        </w:rPr>
        <w:t>промену</w:t>
      </w:r>
      <w:r w:rsidRPr="0061515C">
        <w:rPr>
          <w:rFonts w:cs="Arial"/>
          <w:sz w:val="24"/>
          <w:szCs w:val="24"/>
          <w:lang w:val="sr-Latn-CS"/>
        </w:rPr>
        <w:t xml:space="preserve"> </w:t>
      </w:r>
      <w:r w:rsidRPr="0061515C">
        <w:rPr>
          <w:rFonts w:cs="Arial"/>
          <w:sz w:val="24"/>
          <w:szCs w:val="24"/>
        </w:rPr>
        <w:t>цене</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других</w:t>
      </w:r>
      <w:r w:rsidRPr="0061515C">
        <w:rPr>
          <w:rFonts w:cs="Arial"/>
          <w:sz w:val="24"/>
          <w:szCs w:val="24"/>
          <w:lang w:val="sr-Latn-CS"/>
        </w:rPr>
        <w:t xml:space="preserve"> </w:t>
      </w:r>
      <w:r w:rsidRPr="0061515C">
        <w:rPr>
          <w:rFonts w:cs="Arial"/>
          <w:sz w:val="24"/>
          <w:szCs w:val="24"/>
        </w:rPr>
        <w:t>битних</w:t>
      </w:r>
      <w:r w:rsidRPr="0061515C">
        <w:rPr>
          <w:rFonts w:cs="Arial"/>
          <w:sz w:val="24"/>
          <w:szCs w:val="24"/>
          <w:lang w:val="sr-Latn-CS"/>
        </w:rPr>
        <w:t xml:space="preserve"> </w:t>
      </w:r>
      <w:r w:rsidRPr="0061515C">
        <w:rPr>
          <w:rFonts w:cs="Arial"/>
          <w:sz w:val="24"/>
          <w:szCs w:val="24"/>
        </w:rPr>
        <w:t>елемената</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то</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објективних</w:t>
      </w:r>
      <w:r w:rsidRPr="0061515C">
        <w:rPr>
          <w:rFonts w:cs="Arial"/>
          <w:sz w:val="24"/>
          <w:szCs w:val="24"/>
          <w:lang w:val="sr-Latn-CS"/>
        </w:rPr>
        <w:t xml:space="preserve"> </w:t>
      </w:r>
      <w:r w:rsidRPr="0061515C">
        <w:rPr>
          <w:rFonts w:cs="Arial"/>
          <w:sz w:val="24"/>
          <w:szCs w:val="24"/>
        </w:rPr>
        <w:t>разлога</w:t>
      </w:r>
      <w:r w:rsidRPr="0061515C">
        <w:rPr>
          <w:rFonts w:cs="Arial"/>
          <w:sz w:val="24"/>
          <w:szCs w:val="24"/>
          <w:lang w:val="sr-Latn-CS"/>
        </w:rPr>
        <w:t xml:space="preserve"> </w:t>
      </w:r>
      <w:r w:rsidRPr="0061515C">
        <w:rPr>
          <w:rFonts w:cs="Arial"/>
          <w:sz w:val="24"/>
          <w:szCs w:val="24"/>
        </w:rPr>
        <w:t>као</w:t>
      </w:r>
      <w:r w:rsidRPr="0061515C">
        <w:rPr>
          <w:rFonts w:cs="Arial"/>
          <w:sz w:val="24"/>
          <w:szCs w:val="24"/>
          <w:lang w:val="sr-Latn-CS"/>
        </w:rPr>
        <w:t xml:space="preserve"> </w:t>
      </w:r>
      <w:r w:rsidRPr="0061515C">
        <w:rPr>
          <w:rFonts w:cs="Arial"/>
          <w:sz w:val="24"/>
          <w:szCs w:val="24"/>
        </w:rPr>
        <w:t>што</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виша</w:t>
      </w:r>
      <w:r w:rsidRPr="0061515C">
        <w:rPr>
          <w:rFonts w:cs="Arial"/>
          <w:sz w:val="24"/>
          <w:szCs w:val="24"/>
          <w:lang w:val="sr-Latn-CS"/>
        </w:rPr>
        <w:t xml:space="preserve"> </w:t>
      </w:r>
      <w:r w:rsidRPr="0061515C">
        <w:rPr>
          <w:rFonts w:cs="Arial"/>
          <w:sz w:val="24"/>
          <w:szCs w:val="24"/>
        </w:rPr>
        <w:t>сила</w:t>
      </w:r>
      <w:r w:rsidRPr="0061515C">
        <w:rPr>
          <w:rFonts w:cs="Arial"/>
          <w:sz w:val="24"/>
          <w:szCs w:val="24"/>
          <w:lang w:val="sr-Latn-CS"/>
        </w:rPr>
        <w:t xml:space="preserve">, </w:t>
      </w:r>
      <w:r w:rsidRPr="0061515C">
        <w:rPr>
          <w:rFonts w:cs="Arial"/>
          <w:sz w:val="24"/>
          <w:szCs w:val="24"/>
        </w:rPr>
        <w:t>измена</w:t>
      </w:r>
      <w:r w:rsidRPr="0061515C">
        <w:rPr>
          <w:rFonts w:cs="Arial"/>
          <w:sz w:val="24"/>
          <w:szCs w:val="24"/>
          <w:lang w:val="sr-Latn-CS"/>
        </w:rPr>
        <w:t xml:space="preserve"> </w:t>
      </w:r>
      <w:r w:rsidRPr="0061515C">
        <w:rPr>
          <w:rFonts w:cs="Arial"/>
          <w:sz w:val="24"/>
          <w:szCs w:val="24"/>
        </w:rPr>
        <w:t>важећих</w:t>
      </w:r>
      <w:r w:rsidRPr="0061515C">
        <w:rPr>
          <w:rFonts w:cs="Arial"/>
          <w:sz w:val="24"/>
          <w:szCs w:val="24"/>
          <w:lang w:val="sr-Latn-CS"/>
        </w:rPr>
        <w:t xml:space="preserve"> </w:t>
      </w:r>
      <w:r w:rsidRPr="0061515C">
        <w:rPr>
          <w:rFonts w:cs="Arial"/>
          <w:sz w:val="24"/>
          <w:szCs w:val="24"/>
        </w:rPr>
        <w:t>законских</w:t>
      </w:r>
      <w:r w:rsidRPr="0061515C">
        <w:rPr>
          <w:rFonts w:cs="Arial"/>
          <w:sz w:val="24"/>
          <w:szCs w:val="24"/>
          <w:lang w:val="sr-Latn-CS"/>
        </w:rPr>
        <w:t xml:space="preserve"> </w:t>
      </w:r>
      <w:r w:rsidRPr="0061515C">
        <w:rPr>
          <w:rFonts w:cs="Arial"/>
          <w:sz w:val="24"/>
          <w:szCs w:val="24"/>
        </w:rPr>
        <w:t>прописа</w:t>
      </w:r>
      <w:r w:rsidRPr="0061515C">
        <w:rPr>
          <w:rFonts w:cs="Arial"/>
          <w:sz w:val="24"/>
          <w:szCs w:val="24"/>
          <w:lang w:val="sr-Latn-CS"/>
        </w:rPr>
        <w:t xml:space="preserve">, </w:t>
      </w:r>
      <w:r w:rsidRPr="0061515C">
        <w:rPr>
          <w:rFonts w:cs="Arial"/>
          <w:sz w:val="24"/>
          <w:szCs w:val="24"/>
        </w:rPr>
        <w:t>мере</w:t>
      </w:r>
      <w:r w:rsidRPr="0061515C">
        <w:rPr>
          <w:rFonts w:cs="Arial"/>
          <w:sz w:val="24"/>
          <w:szCs w:val="24"/>
          <w:lang w:val="sr-Latn-CS"/>
        </w:rPr>
        <w:t xml:space="preserve"> </w:t>
      </w:r>
      <w:r w:rsidRPr="0061515C">
        <w:rPr>
          <w:rFonts w:cs="Arial"/>
          <w:sz w:val="24"/>
          <w:szCs w:val="24"/>
        </w:rPr>
        <w:t>државних</w:t>
      </w:r>
      <w:r w:rsidRPr="0061515C">
        <w:rPr>
          <w:rFonts w:cs="Arial"/>
          <w:sz w:val="24"/>
          <w:szCs w:val="24"/>
          <w:lang w:val="sr-Latn-CS"/>
        </w:rPr>
        <w:t xml:space="preserve"> </w:t>
      </w:r>
      <w:r w:rsidRPr="0061515C">
        <w:rPr>
          <w:rFonts w:cs="Arial"/>
          <w:sz w:val="24"/>
          <w:szCs w:val="24"/>
        </w:rPr>
        <w:t>органа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измењене</w:t>
      </w:r>
      <w:r w:rsidRPr="0061515C">
        <w:rPr>
          <w:rFonts w:cs="Arial"/>
          <w:sz w:val="24"/>
          <w:szCs w:val="24"/>
          <w:lang w:val="sr-Latn-CS"/>
        </w:rPr>
        <w:t xml:space="preserve"> </w:t>
      </w:r>
      <w:r w:rsidRPr="0061515C">
        <w:rPr>
          <w:rFonts w:cs="Arial"/>
          <w:sz w:val="24"/>
          <w:szCs w:val="24"/>
        </w:rPr>
        <w:t>околности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тржишту</w:t>
      </w:r>
      <w:r w:rsidRPr="0061515C">
        <w:rPr>
          <w:rFonts w:cs="Arial"/>
          <w:sz w:val="24"/>
          <w:szCs w:val="24"/>
          <w:lang w:val="sr-Latn-CS"/>
        </w:rPr>
        <w:t xml:space="preserve"> </w:t>
      </w:r>
      <w:r w:rsidRPr="0061515C">
        <w:rPr>
          <w:rFonts w:cs="Arial"/>
          <w:sz w:val="24"/>
          <w:szCs w:val="24"/>
        </w:rPr>
        <w:t>настале</w:t>
      </w:r>
      <w:r w:rsidRPr="0061515C">
        <w:rPr>
          <w:rFonts w:cs="Arial"/>
          <w:sz w:val="24"/>
          <w:szCs w:val="24"/>
          <w:lang w:val="sr-Latn-CS"/>
        </w:rPr>
        <w:t xml:space="preserve"> </w:t>
      </w:r>
      <w:r w:rsidRPr="0061515C">
        <w:rPr>
          <w:rFonts w:cs="Arial"/>
          <w:sz w:val="24"/>
          <w:szCs w:val="24"/>
        </w:rPr>
        <w:t>услед</w:t>
      </w:r>
      <w:r w:rsidRPr="0061515C">
        <w:rPr>
          <w:rFonts w:cs="Arial"/>
          <w:sz w:val="24"/>
          <w:szCs w:val="24"/>
          <w:lang w:val="sr-Latn-CS"/>
        </w:rPr>
        <w:t xml:space="preserve"> </w:t>
      </w:r>
      <w:r w:rsidRPr="0061515C">
        <w:rPr>
          <w:rFonts w:cs="Arial"/>
          <w:sz w:val="24"/>
          <w:szCs w:val="24"/>
        </w:rPr>
        <w:t>више</w:t>
      </w:r>
      <w:r w:rsidRPr="0061515C">
        <w:rPr>
          <w:rFonts w:cs="Arial"/>
          <w:sz w:val="24"/>
          <w:szCs w:val="24"/>
          <w:lang w:val="sr-Latn-CS"/>
        </w:rPr>
        <w:t xml:space="preserve"> </w:t>
      </w:r>
      <w:r w:rsidRPr="0061515C">
        <w:rPr>
          <w:rFonts w:cs="Arial"/>
          <w:sz w:val="24"/>
          <w:szCs w:val="24"/>
        </w:rPr>
        <w:t>силе</w:t>
      </w:r>
      <w:r w:rsidRPr="0061515C">
        <w:rPr>
          <w:rFonts w:cs="Arial"/>
          <w:sz w:val="24"/>
          <w:szCs w:val="24"/>
          <w:lang w:val="sr-Latn-CS"/>
        </w:rPr>
        <w:t>.</w:t>
      </w:r>
    </w:p>
    <w:p w:rsidR="00307F94" w:rsidRPr="0061515C" w:rsidRDefault="00307F94" w:rsidP="006C25AC">
      <w:pPr>
        <w:rPr>
          <w:rFonts w:cs="Arial"/>
          <w:sz w:val="24"/>
          <w:szCs w:val="24"/>
          <w:lang w:val="sr-Latn-CS"/>
        </w:rPr>
      </w:pPr>
      <w:r w:rsidRPr="0061515C">
        <w:rPr>
          <w:rFonts w:cs="Arial"/>
          <w:sz w:val="24"/>
          <w:szCs w:val="24"/>
        </w:rPr>
        <w:t>Уговорне</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сагласне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евентуалне</w:t>
      </w:r>
      <w:r w:rsidRPr="0061515C">
        <w:rPr>
          <w:rFonts w:cs="Arial"/>
          <w:sz w:val="24"/>
          <w:szCs w:val="24"/>
          <w:lang w:val="sr-Latn-CS"/>
        </w:rPr>
        <w:t xml:space="preserve"> </w:t>
      </w:r>
      <w:r w:rsidRPr="0061515C">
        <w:rPr>
          <w:rFonts w:cs="Arial"/>
          <w:sz w:val="24"/>
          <w:szCs w:val="24"/>
        </w:rPr>
        <w:t>измене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допуне</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изврше</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писаној</w:t>
      </w:r>
      <w:r w:rsidRPr="0061515C">
        <w:rPr>
          <w:rFonts w:cs="Arial"/>
          <w:sz w:val="24"/>
          <w:szCs w:val="24"/>
          <w:lang w:val="sr-Latn-CS"/>
        </w:rPr>
        <w:t xml:space="preserve"> </w:t>
      </w:r>
      <w:r w:rsidRPr="0061515C">
        <w:rPr>
          <w:rFonts w:cs="Arial"/>
          <w:sz w:val="24"/>
          <w:szCs w:val="24"/>
        </w:rPr>
        <w:t>форми</w:t>
      </w:r>
      <w:r w:rsidRPr="0061515C">
        <w:rPr>
          <w:rFonts w:cs="Arial"/>
          <w:sz w:val="24"/>
          <w:szCs w:val="24"/>
          <w:lang w:val="sr-Latn-CS"/>
        </w:rPr>
        <w:t xml:space="preserve"> – </w:t>
      </w:r>
      <w:r w:rsidRPr="0061515C">
        <w:rPr>
          <w:rFonts w:cs="Arial"/>
          <w:sz w:val="24"/>
          <w:szCs w:val="24"/>
        </w:rPr>
        <w:t>закључивањем</w:t>
      </w:r>
      <w:r w:rsidRPr="0061515C">
        <w:rPr>
          <w:rFonts w:cs="Arial"/>
          <w:sz w:val="24"/>
          <w:szCs w:val="24"/>
          <w:lang w:val="sr-Latn-CS"/>
        </w:rPr>
        <w:t xml:space="preserve"> </w:t>
      </w:r>
      <w:r w:rsidRPr="0061515C">
        <w:rPr>
          <w:rFonts w:cs="Arial"/>
          <w:sz w:val="24"/>
          <w:szCs w:val="24"/>
        </w:rPr>
        <w:t>анекса</w:t>
      </w:r>
      <w:r w:rsidRPr="0061515C">
        <w:rPr>
          <w:rFonts w:cs="Arial"/>
          <w:sz w:val="24"/>
          <w:szCs w:val="24"/>
          <w:lang w:val="sr-Latn-CS"/>
        </w:rPr>
        <w:t xml:space="preserve">  </w:t>
      </w:r>
      <w:r w:rsidRPr="0061515C">
        <w:rPr>
          <w:rFonts w:cs="Arial"/>
          <w:sz w:val="24"/>
          <w:szCs w:val="24"/>
        </w:rPr>
        <w:t>уз</w:t>
      </w:r>
      <w:r w:rsidRPr="0061515C">
        <w:rPr>
          <w:rFonts w:cs="Arial"/>
          <w:sz w:val="24"/>
          <w:szCs w:val="24"/>
          <w:lang w:val="sr-Latn-CS"/>
        </w:rPr>
        <w:t xml:space="preserve"> </w:t>
      </w:r>
      <w:r w:rsidRPr="0061515C">
        <w:rPr>
          <w:rFonts w:cs="Arial"/>
          <w:sz w:val="24"/>
          <w:szCs w:val="24"/>
          <w:lang w:val="sr-Cyrl-CS"/>
        </w:rPr>
        <w:t>оквирни споразум</w:t>
      </w:r>
      <w:r w:rsidRPr="0061515C">
        <w:rPr>
          <w:rFonts w:cs="Arial"/>
          <w:sz w:val="24"/>
          <w:szCs w:val="24"/>
          <w:lang w:val="sr-Latn-CS"/>
        </w:rPr>
        <w:t>.</w:t>
      </w:r>
    </w:p>
    <w:p w:rsidR="00307F94" w:rsidRPr="0061515C" w:rsidRDefault="00307F94" w:rsidP="008D2B23">
      <w:pPr>
        <w:spacing w:before="0"/>
        <w:rPr>
          <w:rFonts w:cs="Arial"/>
          <w:sz w:val="24"/>
          <w:szCs w:val="24"/>
          <w:lang w:val="sr-Latn-CS" w:eastAsia="sr-Latn-CS"/>
        </w:rPr>
      </w:pPr>
    </w:p>
    <w:p w:rsidR="00307F94" w:rsidRPr="0061515C" w:rsidRDefault="00307F94" w:rsidP="00922EDB">
      <w:pPr>
        <w:spacing w:before="0"/>
        <w:rPr>
          <w:rFonts w:cs="Arial"/>
          <w:i/>
          <w:color w:val="00B0F0"/>
          <w:sz w:val="24"/>
          <w:szCs w:val="24"/>
          <w:lang w:val="sr-Latn-CS" w:eastAsia="sr-Latn-CS"/>
        </w:rPr>
      </w:pPr>
    </w:p>
    <w:p w:rsidR="00307F94" w:rsidRPr="0061515C" w:rsidRDefault="00307F94" w:rsidP="00781B02">
      <w:pPr>
        <w:rPr>
          <w:rFonts w:cs="Arial"/>
          <w:sz w:val="24"/>
          <w:szCs w:val="24"/>
          <w:lang w:val="sr-Cyrl-RS"/>
        </w:rPr>
      </w:pPr>
    </w:p>
    <w:p w:rsidR="00CF16EA" w:rsidRPr="0061515C" w:rsidRDefault="00CF16EA" w:rsidP="00781B02">
      <w:pPr>
        <w:rPr>
          <w:rFonts w:cs="Arial"/>
          <w:sz w:val="24"/>
          <w:szCs w:val="24"/>
          <w:lang w:val="sr-Cyrl-RS"/>
        </w:rPr>
      </w:pPr>
    </w:p>
    <w:p w:rsidR="00CF16EA" w:rsidRPr="0061515C" w:rsidRDefault="00CF16EA" w:rsidP="00781B02">
      <w:pPr>
        <w:rPr>
          <w:rFonts w:cs="Arial"/>
          <w:sz w:val="24"/>
          <w:szCs w:val="24"/>
          <w:lang w:val="sr-Cyrl-RS"/>
        </w:rPr>
      </w:pPr>
    </w:p>
    <w:p w:rsidR="00CF16EA" w:rsidRPr="0061515C" w:rsidRDefault="00CF16EA" w:rsidP="00781B02">
      <w:pPr>
        <w:rPr>
          <w:rFonts w:cs="Arial"/>
          <w:sz w:val="24"/>
          <w:szCs w:val="24"/>
          <w:lang w:val="sr-Cyrl-RS"/>
        </w:rPr>
      </w:pPr>
    </w:p>
    <w:p w:rsidR="00546181" w:rsidRPr="0061515C" w:rsidRDefault="00546181" w:rsidP="00CF16EA">
      <w:pPr>
        <w:rPr>
          <w:rFonts w:cs="Arial"/>
          <w:sz w:val="24"/>
          <w:szCs w:val="24"/>
          <w:lang w:val="sr-Cyrl-RS"/>
        </w:rPr>
      </w:pPr>
    </w:p>
    <w:p w:rsidR="00CF16EA" w:rsidRPr="0061515C" w:rsidRDefault="00CF16EA" w:rsidP="00CF16EA">
      <w:pPr>
        <w:rPr>
          <w:rFonts w:cs="Arial"/>
          <w:sz w:val="24"/>
          <w:szCs w:val="24"/>
          <w:lang w:val="sr-Cyrl-RS"/>
        </w:rPr>
      </w:pPr>
    </w:p>
    <w:p w:rsidR="00A97A8D" w:rsidRPr="0061515C" w:rsidRDefault="00A97A8D" w:rsidP="00AB3671">
      <w:pPr>
        <w:spacing w:before="0"/>
        <w:ind w:left="2880" w:firstLine="720"/>
        <w:rPr>
          <w:rFonts w:cs="Arial"/>
          <w:b/>
          <w:sz w:val="24"/>
          <w:szCs w:val="24"/>
          <w:lang w:val="sr-Latn-CS" w:eastAsia="sr-Latn-CS"/>
        </w:rPr>
      </w:pPr>
    </w:p>
    <w:p w:rsidR="00A97A8D" w:rsidRPr="0061515C" w:rsidRDefault="00A97A8D" w:rsidP="00AB3671">
      <w:pPr>
        <w:spacing w:before="0"/>
        <w:ind w:left="2880" w:firstLine="720"/>
        <w:rPr>
          <w:rFonts w:cs="Arial"/>
          <w:b/>
          <w:sz w:val="24"/>
          <w:szCs w:val="24"/>
          <w:lang w:val="sr-Latn-CS" w:eastAsia="sr-Latn-CS"/>
        </w:rPr>
      </w:pPr>
    </w:p>
    <w:p w:rsidR="00A97A8D" w:rsidRPr="0061515C" w:rsidRDefault="00A97A8D" w:rsidP="00AB3671">
      <w:pPr>
        <w:spacing w:before="0"/>
        <w:ind w:left="2880" w:firstLine="720"/>
        <w:rPr>
          <w:rFonts w:cs="Arial"/>
          <w:b/>
          <w:sz w:val="24"/>
          <w:szCs w:val="24"/>
          <w:lang w:val="sr-Latn-CS" w:eastAsia="sr-Latn-CS"/>
        </w:rPr>
      </w:pPr>
    </w:p>
    <w:p w:rsidR="00A97A8D" w:rsidRPr="0061515C" w:rsidRDefault="00A97A8D" w:rsidP="00AB3671">
      <w:pPr>
        <w:spacing w:before="0"/>
        <w:ind w:left="2880" w:firstLine="720"/>
        <w:rPr>
          <w:rFonts w:cs="Arial"/>
          <w:b/>
          <w:sz w:val="24"/>
          <w:szCs w:val="24"/>
          <w:lang w:val="sr-Latn-CS" w:eastAsia="sr-Latn-CS"/>
        </w:rPr>
      </w:pPr>
    </w:p>
    <w:p w:rsidR="00A97A8D" w:rsidRPr="0061515C" w:rsidRDefault="00A97A8D" w:rsidP="00AB3671">
      <w:pPr>
        <w:spacing w:before="0"/>
        <w:ind w:left="2880" w:firstLine="720"/>
        <w:rPr>
          <w:rFonts w:cs="Arial"/>
          <w:b/>
          <w:sz w:val="24"/>
          <w:szCs w:val="24"/>
          <w:lang w:val="sr-Latn-CS" w:eastAsia="sr-Latn-CS"/>
        </w:rPr>
      </w:pPr>
    </w:p>
    <w:p w:rsidR="00A97A8D" w:rsidRPr="0061515C" w:rsidRDefault="00A97A8D" w:rsidP="00AB3671">
      <w:pPr>
        <w:spacing w:before="0"/>
        <w:ind w:left="2880" w:firstLine="720"/>
        <w:rPr>
          <w:rFonts w:cs="Arial"/>
          <w:b/>
          <w:sz w:val="24"/>
          <w:szCs w:val="24"/>
          <w:lang w:val="sr-Latn-CS" w:eastAsia="sr-Latn-CS"/>
        </w:rPr>
      </w:pPr>
    </w:p>
    <w:p w:rsidR="00A97A8D" w:rsidRPr="0061515C" w:rsidRDefault="00A97A8D" w:rsidP="00AB3671">
      <w:pPr>
        <w:spacing w:before="0"/>
        <w:ind w:left="2880" w:firstLine="720"/>
        <w:rPr>
          <w:rFonts w:cs="Arial"/>
          <w:b/>
          <w:sz w:val="24"/>
          <w:szCs w:val="24"/>
          <w:lang w:val="sr-Latn-CS" w:eastAsia="sr-Latn-CS"/>
        </w:rPr>
      </w:pPr>
    </w:p>
    <w:p w:rsidR="00A97A8D" w:rsidRDefault="00A97A8D"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Default="00B64C8A" w:rsidP="00AB3671">
      <w:pPr>
        <w:spacing w:before="0"/>
        <w:ind w:left="2880" w:firstLine="720"/>
        <w:rPr>
          <w:rFonts w:cs="Arial"/>
          <w:b/>
          <w:sz w:val="24"/>
          <w:szCs w:val="24"/>
          <w:lang w:val="sr-Latn-CS" w:eastAsia="sr-Latn-CS"/>
        </w:rPr>
      </w:pPr>
    </w:p>
    <w:p w:rsidR="00B64C8A" w:rsidRPr="0061515C" w:rsidRDefault="00B64C8A" w:rsidP="00AB3671">
      <w:pPr>
        <w:spacing w:before="0"/>
        <w:ind w:left="2880" w:firstLine="720"/>
        <w:rPr>
          <w:rFonts w:cs="Arial"/>
          <w:b/>
          <w:sz w:val="24"/>
          <w:szCs w:val="24"/>
          <w:lang w:val="sr-Latn-CS" w:eastAsia="sr-Latn-CS"/>
        </w:rPr>
      </w:pPr>
    </w:p>
    <w:p w:rsidR="00A930CF" w:rsidRDefault="00A930CF"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Default="00C7116D" w:rsidP="00AD321A">
      <w:pPr>
        <w:spacing w:before="0"/>
        <w:rPr>
          <w:rFonts w:cs="Arial"/>
          <w:b/>
          <w:sz w:val="24"/>
          <w:szCs w:val="24"/>
          <w:lang w:val="sr-Latn-CS" w:eastAsia="sr-Latn-CS"/>
        </w:rPr>
      </w:pPr>
    </w:p>
    <w:p w:rsidR="00C7116D" w:rsidRPr="0061515C" w:rsidRDefault="00C7116D" w:rsidP="00AD321A">
      <w:pPr>
        <w:spacing w:before="0"/>
        <w:rPr>
          <w:rFonts w:cs="Arial"/>
          <w:b/>
          <w:sz w:val="24"/>
          <w:szCs w:val="24"/>
          <w:lang w:val="sr-Latn-CS" w:eastAsia="sr-Latn-CS"/>
        </w:rPr>
      </w:pPr>
    </w:p>
    <w:p w:rsidR="00A930CF" w:rsidRPr="0061515C" w:rsidRDefault="00A930CF" w:rsidP="00AB3671">
      <w:pPr>
        <w:spacing w:before="0"/>
        <w:ind w:left="2880" w:firstLine="720"/>
        <w:rPr>
          <w:rFonts w:cs="Arial"/>
          <w:b/>
          <w:sz w:val="24"/>
          <w:szCs w:val="24"/>
          <w:lang w:val="sr-Latn-CS" w:eastAsia="sr-Latn-CS"/>
        </w:rPr>
      </w:pPr>
    </w:p>
    <w:p w:rsidR="00A930CF" w:rsidRPr="0061515C" w:rsidRDefault="00A930CF" w:rsidP="00AB3671">
      <w:pPr>
        <w:spacing w:before="0"/>
        <w:ind w:left="2880" w:firstLine="720"/>
        <w:rPr>
          <w:rFonts w:cs="Arial"/>
          <w:b/>
          <w:sz w:val="24"/>
          <w:szCs w:val="24"/>
          <w:lang w:val="sr-Latn-CS" w:eastAsia="sr-Latn-CS"/>
        </w:rPr>
      </w:pPr>
    </w:p>
    <w:p w:rsidR="00A930CF" w:rsidRPr="0061515C" w:rsidRDefault="00A930CF" w:rsidP="00AB3671">
      <w:pPr>
        <w:spacing w:before="0"/>
        <w:ind w:left="2880" w:firstLine="720"/>
        <w:rPr>
          <w:rFonts w:cs="Arial"/>
          <w:b/>
          <w:sz w:val="24"/>
          <w:szCs w:val="24"/>
          <w:lang w:val="sr-Latn-CS" w:eastAsia="sr-Latn-CS"/>
        </w:rPr>
      </w:pPr>
    </w:p>
    <w:p w:rsidR="005104B9" w:rsidRPr="0061515C" w:rsidRDefault="006D6C94" w:rsidP="009343A5">
      <w:pPr>
        <w:spacing w:before="0"/>
        <w:jc w:val="center"/>
        <w:rPr>
          <w:rFonts w:cs="Arial"/>
          <w:b/>
          <w:sz w:val="24"/>
          <w:szCs w:val="24"/>
          <w:lang w:val="sr-Cyrl-CS" w:eastAsia="sr-Latn-CS"/>
        </w:rPr>
      </w:pPr>
      <w:r w:rsidRPr="0061515C">
        <w:rPr>
          <w:rFonts w:cs="Arial"/>
          <w:b/>
          <w:sz w:val="24"/>
          <w:szCs w:val="24"/>
          <w:lang w:val="sr-Latn-CS" w:eastAsia="sr-Latn-CS"/>
        </w:rPr>
        <w:t>7.</w:t>
      </w:r>
      <w:r w:rsidRPr="0061515C">
        <w:rPr>
          <w:rFonts w:cs="Arial"/>
          <w:b/>
          <w:sz w:val="24"/>
          <w:szCs w:val="24"/>
          <w:lang w:val="sr-Cyrl-CS" w:eastAsia="sr-Latn-CS"/>
        </w:rPr>
        <w:t xml:space="preserve"> ОБРАСЦИ</w:t>
      </w:r>
      <w:bookmarkStart w:id="242" w:name="_Toc442559924"/>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Pr="0061515C" w:rsidRDefault="00A97A8D" w:rsidP="006D6C94">
      <w:pPr>
        <w:pStyle w:val="KDObrazac"/>
        <w:spacing w:before="0"/>
        <w:ind w:left="7200"/>
        <w:jc w:val="both"/>
        <w:rPr>
          <w:sz w:val="24"/>
          <w:szCs w:val="24"/>
        </w:rPr>
      </w:pPr>
    </w:p>
    <w:p w:rsidR="00A97A8D" w:rsidRDefault="00A97A8D" w:rsidP="006D6C94">
      <w:pPr>
        <w:pStyle w:val="KDObrazac"/>
        <w:spacing w:before="0"/>
        <w:ind w:left="7200"/>
        <w:jc w:val="both"/>
        <w:rPr>
          <w:sz w:val="24"/>
          <w:szCs w:val="24"/>
        </w:rPr>
      </w:pPr>
    </w:p>
    <w:p w:rsidR="00D6781E" w:rsidRDefault="00D6781E" w:rsidP="006D6C94">
      <w:pPr>
        <w:pStyle w:val="KDObrazac"/>
        <w:spacing w:before="0"/>
        <w:ind w:left="7200"/>
        <w:jc w:val="both"/>
        <w:rPr>
          <w:sz w:val="24"/>
          <w:szCs w:val="24"/>
        </w:rPr>
      </w:pPr>
    </w:p>
    <w:p w:rsidR="00D6781E" w:rsidRDefault="00D6781E" w:rsidP="006D6C94">
      <w:pPr>
        <w:pStyle w:val="KDObrazac"/>
        <w:spacing w:before="0"/>
        <w:ind w:left="7200"/>
        <w:jc w:val="both"/>
        <w:rPr>
          <w:sz w:val="24"/>
          <w:szCs w:val="24"/>
        </w:rPr>
      </w:pPr>
    </w:p>
    <w:p w:rsidR="00D6781E" w:rsidRDefault="00D6781E" w:rsidP="006D6C94">
      <w:pPr>
        <w:pStyle w:val="KDObrazac"/>
        <w:spacing w:before="0"/>
        <w:ind w:left="7200"/>
        <w:jc w:val="both"/>
        <w:rPr>
          <w:sz w:val="24"/>
          <w:szCs w:val="24"/>
        </w:rPr>
      </w:pPr>
    </w:p>
    <w:p w:rsidR="00C96680" w:rsidRDefault="00C96680" w:rsidP="00C96680">
      <w:pPr>
        <w:pStyle w:val="KDObrazac"/>
        <w:spacing w:before="0"/>
        <w:jc w:val="both"/>
        <w:rPr>
          <w:sz w:val="24"/>
          <w:szCs w:val="24"/>
        </w:rPr>
      </w:pPr>
    </w:p>
    <w:p w:rsidR="00CC774C" w:rsidRDefault="00CC774C" w:rsidP="00AD03DF">
      <w:pPr>
        <w:pStyle w:val="KDObrazac"/>
        <w:spacing w:before="0"/>
        <w:rPr>
          <w:sz w:val="24"/>
          <w:szCs w:val="24"/>
        </w:rPr>
      </w:pPr>
    </w:p>
    <w:p w:rsidR="00A97A8D" w:rsidRPr="00AD03DF" w:rsidRDefault="00307F94" w:rsidP="00AD03DF">
      <w:pPr>
        <w:pStyle w:val="KDObrazac"/>
        <w:spacing w:before="0"/>
        <w:rPr>
          <w:rStyle w:val="BookTitle1"/>
          <w:rFonts w:cs="Arial"/>
          <w:b/>
          <w:smallCaps w:val="0"/>
          <w:noProof/>
          <w:spacing w:val="0"/>
          <w:sz w:val="24"/>
          <w:szCs w:val="24"/>
          <w:lang w:val="sr-Cyrl-RS"/>
        </w:rPr>
      </w:pPr>
      <w:r w:rsidRPr="0061515C">
        <w:rPr>
          <w:sz w:val="24"/>
          <w:szCs w:val="24"/>
        </w:rPr>
        <w:lastRenderedPageBreak/>
        <w:t>ОБРАЗАЦ 1</w:t>
      </w:r>
      <w:r w:rsidRPr="0061515C">
        <w:rPr>
          <w:noProof/>
          <w:sz w:val="24"/>
          <w:szCs w:val="24"/>
        </w:rPr>
        <w:t>.</w:t>
      </w:r>
      <w:bookmarkEnd w:id="242"/>
    </w:p>
    <w:p w:rsidR="00A97A8D" w:rsidRPr="0061515C" w:rsidRDefault="00A97A8D" w:rsidP="00631E76">
      <w:pPr>
        <w:spacing w:before="0"/>
        <w:jc w:val="center"/>
        <w:rPr>
          <w:rStyle w:val="BookTitle1"/>
          <w:rFonts w:cs="Arial"/>
          <w:bCs/>
          <w:sz w:val="24"/>
          <w:szCs w:val="24"/>
        </w:rPr>
      </w:pPr>
    </w:p>
    <w:p w:rsidR="00307F94" w:rsidRPr="0061515C" w:rsidRDefault="00307F94" w:rsidP="00631E76">
      <w:pPr>
        <w:spacing w:before="0"/>
        <w:jc w:val="center"/>
        <w:rPr>
          <w:rStyle w:val="BookTitle1"/>
          <w:rFonts w:cs="Arial"/>
          <w:bCs/>
          <w:sz w:val="24"/>
          <w:szCs w:val="24"/>
        </w:rPr>
      </w:pPr>
      <w:r w:rsidRPr="0061515C">
        <w:rPr>
          <w:rStyle w:val="BookTitle1"/>
          <w:rFonts w:cs="Arial"/>
          <w:bCs/>
          <w:sz w:val="24"/>
          <w:szCs w:val="24"/>
        </w:rPr>
        <w:t>ОБРАЗАЦ ПОНУДЕ</w:t>
      </w:r>
    </w:p>
    <w:p w:rsidR="00083A5F" w:rsidRPr="0061515C" w:rsidRDefault="00307F94" w:rsidP="00083A5F">
      <w:pPr>
        <w:rPr>
          <w:rFonts w:eastAsia="TimesNewRomanPS-BoldMT" w:cs="Arial"/>
          <w:sz w:val="24"/>
          <w:szCs w:val="24"/>
          <w:lang w:val="sr-Cyrl-RS"/>
        </w:rPr>
      </w:pPr>
      <w:r w:rsidRPr="0061515C">
        <w:rPr>
          <w:rFonts w:cs="Arial"/>
          <w:bCs/>
          <w:color w:val="000000"/>
          <w:sz w:val="24"/>
          <w:szCs w:val="24"/>
        </w:rPr>
        <w:t>Понуда бр._________ од _______________ за  отворени поступак јавне набавке</w:t>
      </w:r>
      <w:r w:rsidR="002B6496" w:rsidRPr="0061515C">
        <w:rPr>
          <w:rFonts w:cs="Arial"/>
          <w:bCs/>
          <w:color w:val="000000"/>
          <w:sz w:val="24"/>
          <w:szCs w:val="24"/>
          <w:lang w:val="sr-Cyrl-CS"/>
        </w:rPr>
        <w:t xml:space="preserve"> </w:t>
      </w:r>
      <w:r w:rsidR="002B6496" w:rsidRPr="0061515C">
        <w:rPr>
          <w:rFonts w:cs="Arial"/>
          <w:sz w:val="24"/>
          <w:szCs w:val="24"/>
          <w:lang w:val="sr-Cyrl-CS" w:eastAsia="sr-Latn-CS"/>
        </w:rPr>
        <w:t xml:space="preserve">добара: </w:t>
      </w:r>
      <w:r w:rsidR="00083A5F" w:rsidRPr="0061515C">
        <w:rPr>
          <w:rFonts w:eastAsia="TimesNewRomanPS-BoldMT" w:cs="Arial"/>
          <w:sz w:val="24"/>
          <w:szCs w:val="24"/>
          <w:lang w:val="sr-Cyrl-RS"/>
        </w:rPr>
        <w:t>„</w:t>
      </w:r>
      <w:r w:rsidR="009E65D1" w:rsidRPr="0061515C">
        <w:rPr>
          <w:rFonts w:cs="Arial"/>
          <w:b/>
          <w:sz w:val="24"/>
          <w:szCs w:val="24"/>
          <w:lang w:val="sr-Cyrl-RS"/>
        </w:rPr>
        <w:t>Средства за спасавање и евакуацију</w:t>
      </w:r>
      <w:r w:rsidR="00083A5F" w:rsidRPr="0061515C">
        <w:rPr>
          <w:rFonts w:cs="Arial"/>
          <w:b/>
          <w:sz w:val="24"/>
          <w:szCs w:val="24"/>
          <w:lang w:val="sr-Cyrl-RS"/>
        </w:rPr>
        <w:t xml:space="preserve"> </w:t>
      </w:r>
      <w:r w:rsidR="00083A5F" w:rsidRPr="0061515C">
        <w:rPr>
          <w:rFonts w:cs="Arial"/>
          <w:b/>
          <w:sz w:val="24"/>
          <w:szCs w:val="24"/>
        </w:rPr>
        <w:t>”</w:t>
      </w:r>
      <w:r w:rsidR="00083A5F" w:rsidRPr="0061515C">
        <w:rPr>
          <w:rFonts w:cs="Arial"/>
          <w:sz w:val="24"/>
          <w:szCs w:val="24"/>
          <w:lang w:val="sr-Cyrl-RS"/>
        </w:rPr>
        <w:t xml:space="preserve"> Ј</w:t>
      </w:r>
      <w:r w:rsidR="00083A5F" w:rsidRPr="0061515C">
        <w:rPr>
          <w:rFonts w:cs="Arial"/>
          <w:sz w:val="24"/>
          <w:szCs w:val="24"/>
          <w:lang w:val="sr-Cyrl-CS"/>
        </w:rPr>
        <w:t>Н/</w:t>
      </w:r>
      <w:r w:rsidR="00B85C35">
        <w:rPr>
          <w:rFonts w:cs="Arial"/>
          <w:color w:val="000000"/>
          <w:sz w:val="24"/>
          <w:szCs w:val="24"/>
          <w:lang w:val="sr-Cyrl-CS"/>
        </w:rPr>
        <w:t>84</w:t>
      </w:r>
      <w:r w:rsidR="009E65D1" w:rsidRPr="0061515C">
        <w:rPr>
          <w:rFonts w:cs="Arial"/>
          <w:color w:val="000000"/>
          <w:sz w:val="24"/>
          <w:szCs w:val="24"/>
          <w:lang w:val="sr-Cyrl-CS"/>
        </w:rPr>
        <w:t>00/0003</w:t>
      </w:r>
      <w:r w:rsidR="00083A5F" w:rsidRPr="0061515C">
        <w:rPr>
          <w:rFonts w:cs="Arial"/>
          <w:color w:val="000000"/>
          <w:sz w:val="24"/>
          <w:szCs w:val="24"/>
          <w:lang w:val="sr-Cyrl-CS"/>
        </w:rPr>
        <w:t>/201</w:t>
      </w:r>
      <w:r w:rsidR="009E65D1" w:rsidRPr="0061515C">
        <w:rPr>
          <w:rFonts w:cs="Arial"/>
          <w:color w:val="000000"/>
          <w:sz w:val="24"/>
          <w:szCs w:val="24"/>
          <w:lang w:val="sr-Cyrl-CS"/>
        </w:rPr>
        <w:t>7</w:t>
      </w:r>
      <w:r w:rsidR="00083A5F" w:rsidRPr="0061515C">
        <w:rPr>
          <w:rFonts w:cs="Arial"/>
          <w:sz w:val="24"/>
          <w:szCs w:val="24"/>
          <w:lang w:val="sr-Cyrl-RS"/>
        </w:rPr>
        <w:t xml:space="preserve"> </w:t>
      </w:r>
      <w:r w:rsidR="00083A5F" w:rsidRPr="0061515C">
        <w:rPr>
          <w:rFonts w:cs="Arial"/>
          <w:b/>
          <w:sz w:val="24"/>
          <w:szCs w:val="24"/>
          <w:lang w:val="sr-Cyrl-RS"/>
        </w:rPr>
        <w:t xml:space="preserve"> </w:t>
      </w:r>
      <w:r w:rsidR="00083A5F" w:rsidRPr="0061515C">
        <w:rPr>
          <w:rFonts w:eastAsia="TimesNewRomanPS-BoldMT" w:cs="Arial"/>
          <w:sz w:val="24"/>
          <w:szCs w:val="24"/>
          <w:lang w:val="sr-Cyrl-RS"/>
        </w:rPr>
        <w:t xml:space="preserve">ради закључења </w:t>
      </w:r>
      <w:r w:rsidR="00C27FA1" w:rsidRPr="0061515C">
        <w:rPr>
          <w:rFonts w:eastAsia="TimesNewRomanPS-BoldMT" w:cs="Arial"/>
          <w:sz w:val="24"/>
          <w:szCs w:val="24"/>
          <w:lang w:val="sr-Cyrl-RS"/>
        </w:rPr>
        <w:t>Оквирног</w:t>
      </w:r>
      <w:r w:rsidR="00083A5F" w:rsidRPr="0061515C">
        <w:rPr>
          <w:rFonts w:eastAsia="TimesNewRomanPS-BoldMT" w:cs="Arial"/>
          <w:sz w:val="24"/>
          <w:szCs w:val="24"/>
          <w:lang w:val="sr-Cyrl-RS"/>
        </w:rPr>
        <w:t xml:space="preserve"> споразума на период од две  године са једним понуђачем</w:t>
      </w:r>
    </w:p>
    <w:p w:rsidR="002B6496" w:rsidRPr="0061515C" w:rsidRDefault="002B6496" w:rsidP="00343A18">
      <w:pPr>
        <w:spacing w:before="0"/>
        <w:rPr>
          <w:rFonts w:cs="Arial"/>
          <w:bCs/>
          <w:color w:val="00B0F0"/>
          <w:sz w:val="24"/>
          <w:szCs w:val="24"/>
        </w:rPr>
      </w:pPr>
    </w:p>
    <w:p w:rsidR="00307F94" w:rsidRPr="0061515C" w:rsidRDefault="00307F94" w:rsidP="00343A18">
      <w:pPr>
        <w:spacing w:before="0"/>
        <w:rPr>
          <w:rFonts w:cs="Arial"/>
          <w:b/>
          <w:bCs/>
          <w:i/>
          <w:iCs/>
          <w:sz w:val="24"/>
          <w:szCs w:val="24"/>
        </w:rPr>
      </w:pPr>
      <w:r w:rsidRPr="0061515C">
        <w:rPr>
          <w:rFonts w:cs="Arial"/>
          <w:b/>
          <w:bCs/>
          <w:i/>
          <w:iCs/>
          <w:sz w:val="24"/>
          <w:szCs w:val="24"/>
        </w:rPr>
        <w:t>1)ОПШТИ ПОДАЦИ О ПОНУЂАЧУ</w:t>
      </w:r>
    </w:p>
    <w:p w:rsidR="00307F94" w:rsidRPr="0061515C" w:rsidRDefault="00307F94"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07F94" w:rsidRPr="0061515C" w:rsidTr="00BC01DC">
        <w:trPr>
          <w:trHeight w:val="620"/>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i/>
                <w:iCs/>
                <w:sz w:val="24"/>
                <w:szCs w:val="24"/>
              </w:rPr>
            </w:pPr>
            <w:r w:rsidRPr="0061515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rPr>
            </w:pPr>
          </w:p>
        </w:tc>
      </w:tr>
      <w:tr w:rsidR="00307F94" w:rsidRPr="0061515C" w:rsidTr="00BC01DC">
        <w:trPr>
          <w:trHeight w:val="620"/>
        </w:trPr>
        <w:tc>
          <w:tcPr>
            <w:tcW w:w="4621" w:type="dxa"/>
            <w:tcBorders>
              <w:top w:val="single" w:sz="4" w:space="0" w:color="000000"/>
              <w:left w:val="single" w:sz="4" w:space="0" w:color="000000"/>
              <w:bottom w:val="single" w:sz="4" w:space="0" w:color="000000"/>
            </w:tcBorders>
          </w:tcPr>
          <w:p w:rsidR="00307F94" w:rsidRPr="0061515C" w:rsidRDefault="00307F94" w:rsidP="0055619B">
            <w:pPr>
              <w:spacing w:before="0"/>
              <w:rPr>
                <w:rFonts w:cs="Arial"/>
                <w:b/>
                <w:bCs/>
                <w:i/>
                <w:iCs/>
                <w:sz w:val="24"/>
                <w:szCs w:val="24"/>
              </w:rPr>
            </w:pPr>
            <w:r w:rsidRPr="0061515C">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rPr>
            </w:pPr>
          </w:p>
          <w:p w:rsidR="00307F94" w:rsidRPr="0061515C" w:rsidRDefault="00307F94" w:rsidP="00BC01DC">
            <w:pPr>
              <w:spacing w:before="0"/>
              <w:rPr>
                <w:rFonts w:cs="Arial"/>
                <w:b/>
                <w:bCs/>
                <w:i/>
                <w:iCs/>
                <w:sz w:val="24"/>
                <w:szCs w:val="24"/>
              </w:rPr>
            </w:pPr>
          </w:p>
          <w:p w:rsidR="00307F94" w:rsidRPr="0061515C" w:rsidRDefault="00307F94" w:rsidP="00BC01DC">
            <w:pPr>
              <w:spacing w:before="0"/>
              <w:rPr>
                <w:rFonts w:cs="Arial"/>
                <w:b/>
                <w:bCs/>
                <w:i/>
                <w:iCs/>
                <w:sz w:val="24"/>
                <w:szCs w:val="24"/>
              </w:rPr>
            </w:pPr>
          </w:p>
        </w:tc>
      </w:tr>
      <w:tr w:rsidR="00307F94" w:rsidRPr="0061515C" w:rsidTr="00BC01DC">
        <w:trPr>
          <w:trHeight w:val="683"/>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rPr>
            </w:pPr>
            <w:r w:rsidRPr="0061515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rPr>
            </w:pPr>
          </w:p>
          <w:p w:rsidR="00307F94" w:rsidRPr="0061515C" w:rsidRDefault="00307F94" w:rsidP="00BC01DC">
            <w:pPr>
              <w:spacing w:before="0"/>
              <w:rPr>
                <w:rFonts w:cs="Arial"/>
                <w:b/>
                <w:bCs/>
                <w:i/>
                <w:iCs/>
                <w:sz w:val="24"/>
                <w:szCs w:val="24"/>
              </w:rPr>
            </w:pPr>
          </w:p>
          <w:p w:rsidR="00307F94" w:rsidRPr="0061515C" w:rsidRDefault="00307F94" w:rsidP="00BC01DC">
            <w:pPr>
              <w:spacing w:before="0"/>
              <w:rPr>
                <w:rFonts w:cs="Arial"/>
                <w:b/>
                <w:bCs/>
                <w:i/>
                <w:iCs/>
                <w:sz w:val="24"/>
                <w:szCs w:val="24"/>
              </w:rPr>
            </w:pPr>
          </w:p>
        </w:tc>
      </w:tr>
      <w:tr w:rsidR="00307F94" w:rsidRPr="0061515C" w:rsidTr="00BC01DC">
        <w:trPr>
          <w:trHeight w:val="647"/>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rPr>
            </w:pPr>
            <w:r w:rsidRPr="0061515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rPr>
            </w:pPr>
          </w:p>
          <w:p w:rsidR="00307F94" w:rsidRPr="0061515C" w:rsidRDefault="00307F94" w:rsidP="00BC01DC">
            <w:pPr>
              <w:spacing w:before="0"/>
              <w:rPr>
                <w:rFonts w:cs="Arial"/>
                <w:b/>
                <w:bCs/>
                <w:i/>
                <w:iCs/>
                <w:sz w:val="24"/>
                <w:szCs w:val="24"/>
              </w:rPr>
            </w:pPr>
          </w:p>
          <w:p w:rsidR="00307F94" w:rsidRPr="0061515C" w:rsidRDefault="00307F94" w:rsidP="00BC01DC">
            <w:pPr>
              <w:spacing w:before="0"/>
              <w:rPr>
                <w:rFonts w:cs="Arial"/>
                <w:b/>
                <w:bCs/>
                <w:i/>
                <w:iCs/>
                <w:sz w:val="24"/>
                <w:szCs w:val="24"/>
              </w:rPr>
            </w:pPr>
          </w:p>
        </w:tc>
      </w:tr>
      <w:tr w:rsidR="00307F94" w:rsidRPr="0061515C" w:rsidTr="00BC01DC">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lang w:val="ru-RU"/>
              </w:rPr>
            </w:pPr>
            <w:r w:rsidRPr="0061515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lang w:val="ru-RU"/>
              </w:rPr>
            </w:pPr>
          </w:p>
        </w:tc>
      </w:tr>
      <w:tr w:rsidR="00307F94" w:rsidRPr="0061515C" w:rsidTr="00BC01DC">
        <w:trPr>
          <w:trHeight w:val="512"/>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i/>
                <w:iCs/>
                <w:sz w:val="24"/>
                <w:szCs w:val="24"/>
              </w:rPr>
            </w:pPr>
          </w:p>
          <w:p w:rsidR="00307F94" w:rsidRPr="0061515C" w:rsidRDefault="00307F94" w:rsidP="00BC01DC">
            <w:pPr>
              <w:spacing w:before="0"/>
              <w:rPr>
                <w:rFonts w:cs="Arial"/>
                <w:b/>
                <w:bCs/>
                <w:i/>
                <w:iCs/>
                <w:sz w:val="24"/>
                <w:szCs w:val="24"/>
              </w:rPr>
            </w:pPr>
            <w:r w:rsidRPr="0061515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rPr>
            </w:pPr>
          </w:p>
          <w:p w:rsidR="00307F94" w:rsidRPr="0061515C" w:rsidRDefault="00307F94" w:rsidP="00BC01DC">
            <w:pPr>
              <w:spacing w:before="0"/>
              <w:rPr>
                <w:rFonts w:cs="Arial"/>
                <w:b/>
                <w:bCs/>
                <w:i/>
                <w:iCs/>
                <w:sz w:val="24"/>
                <w:szCs w:val="24"/>
              </w:rPr>
            </w:pPr>
          </w:p>
          <w:p w:rsidR="00307F94" w:rsidRPr="0061515C" w:rsidRDefault="00307F94" w:rsidP="00BC01DC">
            <w:pPr>
              <w:spacing w:before="0"/>
              <w:rPr>
                <w:rFonts w:cs="Arial"/>
                <w:b/>
                <w:bCs/>
                <w:i/>
                <w:iCs/>
                <w:sz w:val="24"/>
                <w:szCs w:val="24"/>
              </w:rPr>
            </w:pPr>
          </w:p>
        </w:tc>
      </w:tr>
      <w:tr w:rsidR="00307F94" w:rsidRPr="0061515C" w:rsidTr="00BC01DC">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lang w:val="ru-RU"/>
              </w:rPr>
            </w:pPr>
            <w:r w:rsidRPr="0061515C">
              <w:rPr>
                <w:rFonts w:cs="Arial"/>
                <w:i/>
                <w:iCs/>
                <w:sz w:val="24"/>
                <w:szCs w:val="24"/>
                <w:lang w:val="ru-RU"/>
              </w:rPr>
              <w:t>Електронска адреса понуђача (</w:t>
            </w:r>
            <w:r w:rsidRPr="0061515C">
              <w:rPr>
                <w:rFonts w:cs="Arial"/>
                <w:i/>
                <w:iCs/>
                <w:sz w:val="24"/>
                <w:szCs w:val="24"/>
              </w:rPr>
              <w:t>e</w:t>
            </w:r>
            <w:r w:rsidRPr="0061515C">
              <w:rPr>
                <w:rFonts w:cs="Arial"/>
                <w:i/>
                <w:iCs/>
                <w:sz w:val="24"/>
                <w:szCs w:val="24"/>
                <w:lang w:val="ru-RU"/>
              </w:rPr>
              <w:t>-</w:t>
            </w:r>
            <w:r w:rsidRPr="0061515C">
              <w:rPr>
                <w:rFonts w:cs="Arial"/>
                <w:i/>
                <w:iCs/>
                <w:sz w:val="24"/>
                <w:szCs w:val="24"/>
              </w:rPr>
              <w:t>mail</w:t>
            </w:r>
            <w:r w:rsidRPr="0061515C">
              <w:rPr>
                <w:rFonts w:cs="Arial"/>
                <w:i/>
                <w:iCs/>
                <w:sz w:val="24"/>
                <w:szCs w:val="24"/>
                <w:lang w:val="ru-RU"/>
              </w:rPr>
              <w:t>):</w:t>
            </w:r>
          </w:p>
          <w:p w:rsidR="00307F94" w:rsidRPr="0061515C" w:rsidRDefault="00307F94"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lang w:val="ru-RU"/>
              </w:rPr>
            </w:pPr>
          </w:p>
        </w:tc>
      </w:tr>
      <w:tr w:rsidR="00307F94" w:rsidRPr="0061515C" w:rsidTr="00BC01DC">
        <w:trPr>
          <w:trHeight w:val="557"/>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rPr>
            </w:pPr>
            <w:r w:rsidRPr="0061515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rPr>
            </w:pPr>
          </w:p>
          <w:p w:rsidR="00307F94" w:rsidRPr="0061515C" w:rsidRDefault="00307F94" w:rsidP="00BC01DC">
            <w:pPr>
              <w:spacing w:before="0"/>
              <w:rPr>
                <w:rFonts w:cs="Arial"/>
                <w:b/>
                <w:bCs/>
                <w:i/>
                <w:iCs/>
                <w:sz w:val="24"/>
                <w:szCs w:val="24"/>
              </w:rPr>
            </w:pPr>
          </w:p>
          <w:p w:rsidR="00307F94" w:rsidRPr="0061515C" w:rsidRDefault="00307F94" w:rsidP="00BC01DC">
            <w:pPr>
              <w:spacing w:before="0"/>
              <w:rPr>
                <w:rFonts w:cs="Arial"/>
                <w:b/>
                <w:bCs/>
                <w:i/>
                <w:iCs/>
                <w:sz w:val="24"/>
                <w:szCs w:val="24"/>
              </w:rPr>
            </w:pPr>
          </w:p>
        </w:tc>
      </w:tr>
      <w:tr w:rsidR="00307F94" w:rsidRPr="0061515C" w:rsidTr="00BC01DC">
        <w:trPr>
          <w:trHeight w:val="530"/>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rPr>
            </w:pPr>
            <w:r w:rsidRPr="0061515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rPr>
            </w:pPr>
          </w:p>
          <w:p w:rsidR="00307F94" w:rsidRPr="0061515C" w:rsidRDefault="00307F94" w:rsidP="00BC01DC">
            <w:pPr>
              <w:spacing w:before="0"/>
              <w:rPr>
                <w:rFonts w:cs="Arial"/>
                <w:b/>
                <w:bCs/>
                <w:i/>
                <w:iCs/>
                <w:sz w:val="24"/>
                <w:szCs w:val="24"/>
              </w:rPr>
            </w:pPr>
          </w:p>
          <w:p w:rsidR="00307F94" w:rsidRPr="0061515C" w:rsidRDefault="00307F94" w:rsidP="00BC01DC">
            <w:pPr>
              <w:spacing w:before="0"/>
              <w:rPr>
                <w:rFonts w:cs="Arial"/>
                <w:b/>
                <w:bCs/>
                <w:i/>
                <w:iCs/>
                <w:sz w:val="24"/>
                <w:szCs w:val="24"/>
              </w:rPr>
            </w:pPr>
          </w:p>
        </w:tc>
      </w:tr>
      <w:tr w:rsidR="00307F94" w:rsidRPr="0061515C" w:rsidTr="00BC01DC">
        <w:trPr>
          <w:trHeight w:val="593"/>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lang w:val="ru-RU"/>
              </w:rPr>
            </w:pPr>
            <w:r w:rsidRPr="0061515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i/>
                <w:iCs/>
                <w:sz w:val="24"/>
                <w:szCs w:val="24"/>
                <w:lang w:val="ru-RU"/>
              </w:rPr>
            </w:pPr>
          </w:p>
          <w:p w:rsidR="00307F94" w:rsidRPr="0061515C" w:rsidRDefault="00307F94" w:rsidP="00BC01DC">
            <w:pPr>
              <w:spacing w:before="0"/>
              <w:rPr>
                <w:rFonts w:cs="Arial"/>
                <w:b/>
                <w:bCs/>
                <w:i/>
                <w:iCs/>
                <w:sz w:val="24"/>
                <w:szCs w:val="24"/>
                <w:lang w:val="ru-RU"/>
              </w:rPr>
            </w:pPr>
          </w:p>
          <w:p w:rsidR="00307F94" w:rsidRPr="0061515C" w:rsidRDefault="00307F94" w:rsidP="00BC01DC">
            <w:pPr>
              <w:spacing w:before="0"/>
              <w:rPr>
                <w:rFonts w:cs="Arial"/>
                <w:b/>
                <w:bCs/>
                <w:i/>
                <w:iCs/>
                <w:sz w:val="24"/>
                <w:szCs w:val="24"/>
                <w:lang w:val="ru-RU"/>
              </w:rPr>
            </w:pPr>
          </w:p>
        </w:tc>
      </w:tr>
      <w:tr w:rsidR="00307F94" w:rsidRPr="0061515C" w:rsidTr="00BC01DC">
        <w:trPr>
          <w:trHeight w:val="593"/>
        </w:trPr>
        <w:tc>
          <w:tcPr>
            <w:tcW w:w="4621" w:type="dxa"/>
            <w:tcBorders>
              <w:top w:val="single" w:sz="4" w:space="0" w:color="000000"/>
              <w:left w:val="single" w:sz="4" w:space="0" w:color="000000"/>
              <w:bottom w:val="single" w:sz="4" w:space="0" w:color="000000"/>
            </w:tcBorders>
          </w:tcPr>
          <w:p w:rsidR="00307F94" w:rsidRPr="0061515C" w:rsidRDefault="00307F94" w:rsidP="00BC01DC">
            <w:pPr>
              <w:spacing w:before="0"/>
              <w:rPr>
                <w:rFonts w:cs="Arial"/>
                <w:b/>
                <w:bCs/>
                <w:i/>
                <w:iCs/>
                <w:sz w:val="24"/>
                <w:szCs w:val="24"/>
                <w:lang w:val="ru-RU"/>
              </w:rPr>
            </w:pPr>
            <w:r w:rsidRPr="0061515C">
              <w:rPr>
                <w:rFonts w:cs="Arial"/>
                <w:i/>
                <w:iCs/>
                <w:sz w:val="24"/>
                <w:szCs w:val="24"/>
                <w:lang w:val="ru-RU"/>
              </w:rPr>
              <w:t xml:space="preserve">Лице овлашћено за потписивање </w:t>
            </w:r>
            <w:r w:rsidR="00C27FA1" w:rsidRPr="0061515C">
              <w:rPr>
                <w:rFonts w:cs="Arial"/>
                <w:i/>
                <w:iCs/>
                <w:sz w:val="24"/>
                <w:szCs w:val="24"/>
                <w:lang w:val="ru-RU"/>
              </w:rPr>
              <w:t>Оквирног</w:t>
            </w:r>
            <w:r w:rsidRPr="0061515C">
              <w:rPr>
                <w:rFonts w:cs="Arial"/>
                <w:i/>
                <w:iCs/>
                <w:sz w:val="24"/>
                <w:szCs w:val="24"/>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ind w:firstLine="708"/>
              <w:rPr>
                <w:rFonts w:cs="Arial"/>
                <w:b/>
                <w:bCs/>
                <w:i/>
                <w:iCs/>
                <w:sz w:val="24"/>
                <w:szCs w:val="24"/>
                <w:lang w:val="ru-RU"/>
              </w:rPr>
            </w:pPr>
          </w:p>
          <w:p w:rsidR="00307F94" w:rsidRPr="0061515C" w:rsidRDefault="00307F94" w:rsidP="00BC01DC">
            <w:pPr>
              <w:spacing w:before="0"/>
              <w:ind w:firstLine="708"/>
              <w:rPr>
                <w:rFonts w:cs="Arial"/>
                <w:b/>
                <w:bCs/>
                <w:i/>
                <w:iCs/>
                <w:sz w:val="24"/>
                <w:szCs w:val="24"/>
                <w:lang w:val="ru-RU"/>
              </w:rPr>
            </w:pPr>
          </w:p>
          <w:p w:rsidR="00307F94" w:rsidRPr="0061515C" w:rsidRDefault="00307F94" w:rsidP="00BC01DC">
            <w:pPr>
              <w:spacing w:before="0"/>
              <w:ind w:firstLine="708"/>
              <w:rPr>
                <w:rFonts w:cs="Arial"/>
                <w:b/>
                <w:bCs/>
                <w:i/>
                <w:iCs/>
                <w:sz w:val="24"/>
                <w:szCs w:val="24"/>
                <w:lang w:val="ru-RU"/>
              </w:rPr>
            </w:pPr>
          </w:p>
        </w:tc>
      </w:tr>
    </w:tbl>
    <w:p w:rsidR="00307F94" w:rsidRPr="0061515C" w:rsidRDefault="00307F94" w:rsidP="00343A18">
      <w:pPr>
        <w:spacing w:before="0"/>
        <w:rPr>
          <w:rFonts w:cs="Arial"/>
          <w:sz w:val="24"/>
          <w:szCs w:val="24"/>
        </w:rPr>
      </w:pPr>
    </w:p>
    <w:p w:rsidR="00B64C8A" w:rsidRDefault="00B64C8A" w:rsidP="00343A18">
      <w:pPr>
        <w:spacing w:before="0"/>
        <w:rPr>
          <w:rFonts w:cs="Arial"/>
          <w:b/>
          <w:bCs/>
          <w:i/>
          <w:iCs/>
          <w:sz w:val="24"/>
          <w:szCs w:val="24"/>
        </w:rPr>
      </w:pPr>
    </w:p>
    <w:p w:rsidR="00B64C8A" w:rsidRDefault="00B64C8A" w:rsidP="00343A18">
      <w:pPr>
        <w:spacing w:before="0"/>
        <w:rPr>
          <w:rFonts w:cs="Arial"/>
          <w:b/>
          <w:bCs/>
          <w:i/>
          <w:iCs/>
          <w:sz w:val="24"/>
          <w:szCs w:val="24"/>
        </w:rPr>
      </w:pPr>
    </w:p>
    <w:p w:rsidR="00B64C8A" w:rsidRDefault="00B64C8A" w:rsidP="00343A18">
      <w:pPr>
        <w:spacing w:before="0"/>
        <w:rPr>
          <w:rFonts w:cs="Arial"/>
          <w:b/>
          <w:bCs/>
          <w:i/>
          <w:iCs/>
          <w:sz w:val="24"/>
          <w:szCs w:val="24"/>
        </w:rPr>
      </w:pPr>
    </w:p>
    <w:p w:rsidR="00B64C8A" w:rsidRDefault="00B64C8A" w:rsidP="00343A18">
      <w:pPr>
        <w:spacing w:before="0"/>
        <w:rPr>
          <w:rFonts w:cs="Arial"/>
          <w:b/>
          <w:bCs/>
          <w:i/>
          <w:iCs/>
          <w:sz w:val="24"/>
          <w:szCs w:val="24"/>
        </w:rPr>
      </w:pPr>
    </w:p>
    <w:p w:rsidR="00B64C8A" w:rsidRDefault="00B64C8A" w:rsidP="00343A18">
      <w:pPr>
        <w:spacing w:before="0"/>
        <w:rPr>
          <w:rFonts w:cs="Arial"/>
          <w:b/>
          <w:bCs/>
          <w:i/>
          <w:iCs/>
          <w:sz w:val="24"/>
          <w:szCs w:val="24"/>
        </w:rPr>
      </w:pPr>
    </w:p>
    <w:p w:rsidR="00B64C8A" w:rsidRDefault="00B64C8A" w:rsidP="00343A18">
      <w:pPr>
        <w:spacing w:before="0"/>
        <w:rPr>
          <w:rFonts w:cs="Arial"/>
          <w:b/>
          <w:bCs/>
          <w:i/>
          <w:iCs/>
          <w:sz w:val="24"/>
          <w:szCs w:val="24"/>
        </w:rPr>
      </w:pPr>
    </w:p>
    <w:p w:rsidR="00B64C8A" w:rsidRDefault="00B64C8A" w:rsidP="00343A18">
      <w:pPr>
        <w:spacing w:before="0"/>
        <w:rPr>
          <w:rFonts w:cs="Arial"/>
          <w:b/>
          <w:bCs/>
          <w:i/>
          <w:iCs/>
          <w:sz w:val="24"/>
          <w:szCs w:val="24"/>
        </w:rPr>
      </w:pPr>
    </w:p>
    <w:p w:rsidR="00307F94" w:rsidRPr="0061515C" w:rsidRDefault="00307F94" w:rsidP="00343A18">
      <w:pPr>
        <w:spacing w:before="0"/>
        <w:rPr>
          <w:rFonts w:cs="Arial"/>
          <w:b/>
          <w:bCs/>
          <w:i/>
          <w:iCs/>
          <w:sz w:val="24"/>
          <w:szCs w:val="24"/>
        </w:rPr>
      </w:pPr>
      <w:r w:rsidRPr="0061515C">
        <w:rPr>
          <w:rFonts w:cs="Arial"/>
          <w:b/>
          <w:bCs/>
          <w:i/>
          <w:iCs/>
          <w:sz w:val="24"/>
          <w:szCs w:val="24"/>
        </w:rPr>
        <w:t xml:space="preserve">2) ПОНУДУ ПОДНОСИ: </w:t>
      </w:r>
    </w:p>
    <w:p w:rsidR="00307F94" w:rsidRPr="0061515C" w:rsidRDefault="00307F94"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07F94" w:rsidRPr="0061515C" w:rsidTr="00BC01DC">
        <w:tc>
          <w:tcPr>
            <w:tcW w:w="9282"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jc w:val="center"/>
              <w:rPr>
                <w:rFonts w:cs="Arial"/>
                <w:sz w:val="24"/>
                <w:szCs w:val="24"/>
              </w:rPr>
            </w:pPr>
          </w:p>
          <w:p w:rsidR="00307F94" w:rsidRPr="0061515C" w:rsidRDefault="00307F94" w:rsidP="00BC01DC">
            <w:pPr>
              <w:spacing w:before="0"/>
              <w:jc w:val="center"/>
              <w:rPr>
                <w:rFonts w:cs="Arial"/>
                <w:b/>
                <w:bCs/>
                <w:sz w:val="24"/>
                <w:szCs w:val="24"/>
              </w:rPr>
            </w:pPr>
            <w:r w:rsidRPr="0061515C">
              <w:rPr>
                <w:rFonts w:cs="Arial"/>
                <w:b/>
                <w:bCs/>
                <w:sz w:val="24"/>
                <w:szCs w:val="24"/>
              </w:rPr>
              <w:t xml:space="preserve">А) САМОСТАЛНО </w:t>
            </w:r>
          </w:p>
        </w:tc>
      </w:tr>
      <w:tr w:rsidR="00307F94" w:rsidRPr="0061515C" w:rsidTr="00BC01DC">
        <w:tc>
          <w:tcPr>
            <w:tcW w:w="9282"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jc w:val="center"/>
              <w:rPr>
                <w:rFonts w:cs="Arial"/>
                <w:b/>
                <w:bCs/>
                <w:sz w:val="24"/>
                <w:szCs w:val="24"/>
              </w:rPr>
            </w:pPr>
          </w:p>
          <w:p w:rsidR="00307F94" w:rsidRPr="0061515C" w:rsidRDefault="00307F94" w:rsidP="00BC01DC">
            <w:pPr>
              <w:spacing w:before="0"/>
              <w:jc w:val="center"/>
              <w:rPr>
                <w:rFonts w:cs="Arial"/>
                <w:b/>
                <w:bCs/>
                <w:sz w:val="24"/>
                <w:szCs w:val="24"/>
              </w:rPr>
            </w:pPr>
            <w:r w:rsidRPr="0061515C">
              <w:rPr>
                <w:rFonts w:cs="Arial"/>
                <w:b/>
                <w:bCs/>
                <w:sz w:val="24"/>
                <w:szCs w:val="24"/>
              </w:rPr>
              <w:t>Б) СА ПОДИЗВОЂАЧЕМ</w:t>
            </w:r>
          </w:p>
        </w:tc>
      </w:tr>
      <w:tr w:rsidR="00307F94" w:rsidRPr="0061515C" w:rsidTr="00BC01DC">
        <w:tc>
          <w:tcPr>
            <w:tcW w:w="9282"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jc w:val="center"/>
              <w:rPr>
                <w:rFonts w:cs="Arial"/>
                <w:b/>
                <w:bCs/>
                <w:sz w:val="24"/>
                <w:szCs w:val="24"/>
              </w:rPr>
            </w:pPr>
          </w:p>
          <w:p w:rsidR="00307F94" w:rsidRPr="0061515C" w:rsidRDefault="00307F94" w:rsidP="00BC01DC">
            <w:pPr>
              <w:spacing w:before="0"/>
              <w:jc w:val="center"/>
              <w:rPr>
                <w:rFonts w:cs="Arial"/>
                <w:b/>
                <w:i/>
                <w:iCs/>
                <w:sz w:val="24"/>
                <w:szCs w:val="24"/>
                <w:lang w:val="ru-RU"/>
              </w:rPr>
            </w:pPr>
            <w:r w:rsidRPr="0061515C">
              <w:rPr>
                <w:rFonts w:cs="Arial"/>
                <w:b/>
                <w:bCs/>
                <w:sz w:val="24"/>
                <w:szCs w:val="24"/>
              </w:rPr>
              <w:t>В) КАО ЗАЈЕДНИЧКУ ПОНУДУ</w:t>
            </w:r>
          </w:p>
        </w:tc>
      </w:tr>
    </w:tbl>
    <w:p w:rsidR="00307F94" w:rsidRPr="0061515C" w:rsidRDefault="00307F94" w:rsidP="00343A18">
      <w:pPr>
        <w:spacing w:before="0"/>
        <w:rPr>
          <w:rFonts w:cs="Arial"/>
          <w:b/>
          <w:i/>
          <w:iCs/>
          <w:sz w:val="24"/>
          <w:szCs w:val="24"/>
          <w:lang w:val="ru-RU"/>
        </w:rPr>
      </w:pPr>
    </w:p>
    <w:p w:rsidR="00307F94" w:rsidRPr="0061515C" w:rsidRDefault="00307F94" w:rsidP="00343A18">
      <w:pPr>
        <w:spacing w:before="0"/>
        <w:rPr>
          <w:rFonts w:cs="Arial"/>
          <w:bCs/>
          <w:sz w:val="24"/>
          <w:szCs w:val="24"/>
          <w:lang w:val="ru-RU"/>
        </w:rPr>
      </w:pPr>
      <w:r w:rsidRPr="0061515C">
        <w:rPr>
          <w:rFonts w:cs="Arial"/>
          <w:b/>
          <w:i/>
          <w:iCs/>
          <w:sz w:val="24"/>
          <w:szCs w:val="24"/>
          <w:lang w:val="ru-RU"/>
        </w:rPr>
        <w:t>Напомена:</w:t>
      </w:r>
      <w:r w:rsidRPr="0061515C">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7F94" w:rsidRPr="0061515C" w:rsidRDefault="00307F94" w:rsidP="00343A18">
      <w:pPr>
        <w:spacing w:before="0"/>
        <w:rPr>
          <w:rFonts w:cs="Arial"/>
          <w:bCs/>
          <w:sz w:val="24"/>
          <w:szCs w:val="24"/>
          <w:lang w:val="sr-Cyrl-CS"/>
        </w:rPr>
      </w:pPr>
    </w:p>
    <w:p w:rsidR="00307F94" w:rsidRPr="0061515C" w:rsidRDefault="00307F94" w:rsidP="00343A18">
      <w:pPr>
        <w:spacing w:before="0"/>
        <w:rPr>
          <w:rFonts w:cs="Arial"/>
          <w:b/>
          <w:bCs/>
          <w:i/>
          <w:sz w:val="24"/>
          <w:szCs w:val="24"/>
        </w:rPr>
      </w:pPr>
      <w:r w:rsidRPr="0061515C">
        <w:rPr>
          <w:rFonts w:cs="Arial"/>
          <w:b/>
          <w:bCs/>
          <w:i/>
          <w:sz w:val="24"/>
          <w:szCs w:val="24"/>
          <w:lang w:val="sr-Cyrl-CS"/>
        </w:rPr>
        <w:t xml:space="preserve">3) </w:t>
      </w:r>
      <w:r w:rsidRPr="0061515C">
        <w:rPr>
          <w:rFonts w:cs="Arial"/>
          <w:b/>
          <w:bCs/>
          <w:i/>
          <w:sz w:val="24"/>
          <w:szCs w:val="24"/>
        </w:rPr>
        <w:t xml:space="preserve">ПОДАЦИ О ПОДИЗВОЂАЧУ </w:t>
      </w:r>
    </w:p>
    <w:p w:rsidR="00307F94" w:rsidRPr="0061515C" w:rsidRDefault="00307F94" w:rsidP="00343A18">
      <w:pPr>
        <w:spacing w:before="0"/>
        <w:rPr>
          <w:rFonts w:cs="Arial"/>
          <w:b/>
          <w:bCs/>
          <w:i/>
          <w:sz w:val="24"/>
          <w:szCs w:val="24"/>
        </w:rPr>
      </w:pPr>
    </w:p>
    <w:p w:rsidR="00307F94" w:rsidRPr="0061515C" w:rsidRDefault="00307F94" w:rsidP="00343A18">
      <w:pPr>
        <w:spacing w:before="0"/>
        <w:rPr>
          <w:rFonts w:cs="Arial"/>
          <w:sz w:val="24"/>
          <w:szCs w:val="24"/>
        </w:rPr>
      </w:pPr>
      <w:r w:rsidRPr="0061515C">
        <w:rPr>
          <w:rFonts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sz w:val="24"/>
                <w:szCs w:val="24"/>
              </w:rPr>
            </w:pPr>
          </w:p>
          <w:p w:rsidR="00307F94" w:rsidRPr="0061515C" w:rsidRDefault="00307F94" w:rsidP="00BC01DC">
            <w:pPr>
              <w:spacing w:before="0"/>
              <w:rPr>
                <w:rFonts w:cs="Arial"/>
                <w:bCs/>
                <w:i/>
                <w:sz w:val="24"/>
                <w:szCs w:val="24"/>
              </w:rPr>
            </w:pPr>
            <w:r w:rsidRPr="0061515C">
              <w:rPr>
                <w:rFonts w:cs="Arial"/>
                <w:bCs/>
                <w:i/>
                <w:sz w:val="24"/>
                <w:szCs w:val="24"/>
              </w:rPr>
              <w:t>1)</w:t>
            </w: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55619B">
        <w:trPr>
          <w:trHeight w:val="557"/>
        </w:trPr>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r w:rsidRPr="0061515C">
              <w:rPr>
                <w:rFonts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lang w:val="ru-RU"/>
              </w:rPr>
            </w:pPr>
            <w:r w:rsidRPr="0061515C">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lang w:val="ru-RU"/>
              </w:rPr>
            </w:pPr>
            <w:r w:rsidRPr="0061515C">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Cs/>
                <w:i/>
                <w:sz w:val="24"/>
                <w:szCs w:val="24"/>
              </w:rPr>
            </w:pPr>
            <w:r w:rsidRPr="0061515C">
              <w:rPr>
                <w:rFonts w:cs="Arial"/>
                <w:bCs/>
                <w:i/>
                <w:sz w:val="24"/>
                <w:szCs w:val="24"/>
              </w:rPr>
              <w:t>2)</w:t>
            </w: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55619B">
        <w:trPr>
          <w:trHeight w:val="512"/>
        </w:trPr>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r w:rsidRPr="0061515C">
              <w:rPr>
                <w:rFonts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lang w:val="ru-RU"/>
              </w:rPr>
            </w:pPr>
            <w:r w:rsidRPr="0061515C">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lang w:val="ru-RU"/>
              </w:rPr>
            </w:pPr>
            <w:r w:rsidRPr="0061515C">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bl>
    <w:p w:rsidR="00307F94" w:rsidRPr="0061515C" w:rsidRDefault="00307F94" w:rsidP="00343A18">
      <w:pPr>
        <w:spacing w:before="0"/>
        <w:rPr>
          <w:rFonts w:cs="Arial"/>
          <w:b/>
          <w:bCs/>
          <w:i/>
          <w:iCs/>
          <w:sz w:val="24"/>
          <w:szCs w:val="24"/>
          <w:u w:val="single"/>
          <w:lang w:val="ru-RU"/>
        </w:rPr>
      </w:pPr>
    </w:p>
    <w:p w:rsidR="00307F94" w:rsidRPr="0061515C" w:rsidRDefault="00307F94" w:rsidP="00343A18">
      <w:pPr>
        <w:spacing w:before="0"/>
        <w:rPr>
          <w:rFonts w:cs="Arial"/>
          <w:i/>
          <w:iCs/>
          <w:sz w:val="24"/>
          <w:szCs w:val="24"/>
          <w:lang w:val="ru-RU"/>
        </w:rPr>
      </w:pPr>
      <w:r w:rsidRPr="0061515C">
        <w:rPr>
          <w:rFonts w:cs="Arial"/>
          <w:b/>
          <w:bCs/>
          <w:i/>
          <w:iCs/>
          <w:sz w:val="24"/>
          <w:szCs w:val="24"/>
          <w:u w:val="single"/>
          <w:lang w:val="ru-RU"/>
        </w:rPr>
        <w:t>Напомена:</w:t>
      </w:r>
    </w:p>
    <w:p w:rsidR="00CF16EA" w:rsidRDefault="00307F94" w:rsidP="00343A18">
      <w:pPr>
        <w:spacing w:before="0"/>
        <w:rPr>
          <w:rFonts w:cs="Arial"/>
          <w:i/>
          <w:iCs/>
          <w:sz w:val="24"/>
          <w:szCs w:val="24"/>
          <w:lang w:val="ru-RU"/>
        </w:rPr>
      </w:pPr>
      <w:r w:rsidRPr="0061515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3671" w:rsidRPr="0061515C" w:rsidRDefault="00AB3671" w:rsidP="00343A18">
      <w:pPr>
        <w:spacing w:before="0"/>
        <w:rPr>
          <w:rFonts w:cs="Arial"/>
          <w:b/>
          <w:bCs/>
          <w:sz w:val="24"/>
          <w:szCs w:val="24"/>
          <w:lang w:val="ru-RU"/>
        </w:rPr>
      </w:pPr>
    </w:p>
    <w:p w:rsidR="00307F94" w:rsidRPr="0061515C" w:rsidRDefault="00307F94" w:rsidP="00343A18">
      <w:pPr>
        <w:spacing w:before="0"/>
        <w:rPr>
          <w:rFonts w:cs="Arial"/>
          <w:b/>
          <w:bCs/>
          <w:i/>
          <w:sz w:val="24"/>
          <w:szCs w:val="24"/>
          <w:lang w:val="ru-RU"/>
        </w:rPr>
      </w:pPr>
      <w:r w:rsidRPr="0061515C">
        <w:rPr>
          <w:rFonts w:cs="Arial"/>
          <w:b/>
          <w:bCs/>
          <w:i/>
          <w:sz w:val="24"/>
          <w:szCs w:val="24"/>
          <w:lang w:val="sr-Cyrl-CS"/>
        </w:rPr>
        <w:t xml:space="preserve">4) </w:t>
      </w:r>
      <w:r w:rsidRPr="0061515C">
        <w:rPr>
          <w:rFonts w:cs="Arial"/>
          <w:b/>
          <w:bCs/>
          <w:i/>
          <w:sz w:val="24"/>
          <w:szCs w:val="24"/>
          <w:lang w:val="ru-RU"/>
        </w:rPr>
        <w:t>ПОДАЦИ ЧЛАНУ ГРУПЕ ПОНУЂАЧА</w:t>
      </w:r>
    </w:p>
    <w:p w:rsidR="00307F94" w:rsidRPr="0061515C" w:rsidRDefault="00307F94" w:rsidP="00343A18">
      <w:pPr>
        <w:spacing w:before="0"/>
        <w:rPr>
          <w:rFonts w:cs="Arial"/>
          <w:b/>
          <w:bCs/>
          <w:i/>
          <w:sz w:val="24"/>
          <w:szCs w:val="24"/>
          <w:lang w:val="ru-RU"/>
        </w:rPr>
      </w:pPr>
    </w:p>
    <w:p w:rsidR="00307F94" w:rsidRPr="0061515C" w:rsidRDefault="00307F94"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sz w:val="24"/>
                <w:szCs w:val="24"/>
              </w:rPr>
            </w:pPr>
          </w:p>
          <w:p w:rsidR="00307F94" w:rsidRPr="0061515C" w:rsidRDefault="00307F94" w:rsidP="00BC01DC">
            <w:pPr>
              <w:spacing w:before="0"/>
              <w:rPr>
                <w:rFonts w:cs="Arial"/>
                <w:bCs/>
                <w:i/>
                <w:sz w:val="24"/>
                <w:szCs w:val="24"/>
                <w:lang w:val="ru-RU"/>
              </w:rPr>
            </w:pPr>
            <w:r w:rsidRPr="0061515C">
              <w:rPr>
                <w:rFonts w:cs="Arial"/>
                <w:bCs/>
                <w:i/>
                <w:sz w:val="24"/>
                <w:szCs w:val="24"/>
              </w:rPr>
              <w:t>1)</w:t>
            </w: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lang w:val="ru-RU"/>
              </w:rPr>
            </w:pPr>
            <w:r w:rsidRPr="0061515C">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55619B">
        <w:trPr>
          <w:trHeight w:val="557"/>
        </w:trPr>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r w:rsidRPr="0061515C">
              <w:rPr>
                <w:rFonts w:cs="Arial"/>
                <w:bCs/>
                <w:i/>
                <w:sz w:val="24"/>
                <w:szCs w:val="24"/>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rPr>
            </w:pPr>
            <w:r w:rsidRPr="0061515C">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lang w:val="ru-RU"/>
              </w:rPr>
            </w:pPr>
            <w:r w:rsidRPr="0061515C">
              <w:rPr>
                <w:rFonts w:cs="Arial"/>
                <w:bCs/>
                <w:i/>
                <w:sz w:val="24"/>
                <w:szCs w:val="24"/>
              </w:rPr>
              <w:t>2)</w:t>
            </w: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lang w:val="ru-RU"/>
              </w:rPr>
            </w:pPr>
            <w:r w:rsidRPr="0061515C">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55619B">
        <w:trPr>
          <w:trHeight w:val="602"/>
        </w:trPr>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r w:rsidRPr="0061515C">
              <w:rPr>
                <w:rFonts w:cs="Arial"/>
                <w:bCs/>
                <w:i/>
                <w:sz w:val="24"/>
                <w:szCs w:val="24"/>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rPr>
            </w:pPr>
            <w:r w:rsidRPr="0061515C">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lang w:val="ru-RU"/>
              </w:rPr>
            </w:pPr>
            <w:r w:rsidRPr="0061515C">
              <w:rPr>
                <w:rFonts w:cs="Arial"/>
                <w:bCs/>
                <w:i/>
                <w:sz w:val="24"/>
                <w:szCs w:val="24"/>
              </w:rPr>
              <w:t>3)</w:t>
            </w: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lang w:val="ru-RU"/>
              </w:rPr>
            </w:pPr>
            <w:r w:rsidRPr="0061515C">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55619B">
        <w:trPr>
          <w:trHeight w:val="503"/>
        </w:trPr>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r w:rsidRPr="0061515C">
              <w:rPr>
                <w:rFonts w:cs="Arial"/>
                <w:bCs/>
                <w:i/>
                <w:sz w:val="24"/>
                <w:szCs w:val="24"/>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lang w:val="ru-RU"/>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lang w:val="ru-RU"/>
              </w:rPr>
            </w:pPr>
          </w:p>
          <w:p w:rsidR="00307F94" w:rsidRPr="0061515C" w:rsidRDefault="00307F94" w:rsidP="00BC01DC">
            <w:pPr>
              <w:spacing w:before="0"/>
              <w:rPr>
                <w:rFonts w:cs="Arial"/>
                <w:b/>
                <w:bCs/>
                <w:sz w:val="24"/>
                <w:szCs w:val="24"/>
              </w:rPr>
            </w:pPr>
            <w:r w:rsidRPr="0061515C">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r w:rsidR="00307F94" w:rsidRPr="0061515C" w:rsidTr="00BC01DC">
        <w:tc>
          <w:tcPr>
            <w:tcW w:w="465"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61515C" w:rsidRDefault="00307F94" w:rsidP="00BC01DC">
            <w:pPr>
              <w:snapToGrid w:val="0"/>
              <w:spacing w:before="0"/>
              <w:rPr>
                <w:rFonts w:cs="Arial"/>
                <w:bCs/>
                <w:i/>
                <w:sz w:val="24"/>
                <w:szCs w:val="24"/>
              </w:rPr>
            </w:pPr>
          </w:p>
          <w:p w:rsidR="00307F94" w:rsidRPr="0061515C" w:rsidRDefault="00307F94" w:rsidP="00BC01DC">
            <w:pPr>
              <w:spacing w:before="0"/>
              <w:rPr>
                <w:rFonts w:cs="Arial"/>
                <w:b/>
                <w:bCs/>
                <w:sz w:val="24"/>
                <w:szCs w:val="24"/>
              </w:rPr>
            </w:pPr>
            <w:r w:rsidRPr="0061515C">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61515C" w:rsidRDefault="00307F94" w:rsidP="00BC01DC">
            <w:pPr>
              <w:snapToGrid w:val="0"/>
              <w:spacing w:before="0"/>
              <w:rPr>
                <w:rFonts w:cs="Arial"/>
                <w:b/>
                <w:bCs/>
                <w:sz w:val="24"/>
                <w:szCs w:val="24"/>
              </w:rPr>
            </w:pPr>
          </w:p>
        </w:tc>
      </w:tr>
    </w:tbl>
    <w:p w:rsidR="00307F94" w:rsidRDefault="00307F94" w:rsidP="00343A18">
      <w:pPr>
        <w:spacing w:before="0"/>
        <w:rPr>
          <w:rFonts w:cs="Arial"/>
          <w:b/>
          <w:bCs/>
          <w:i/>
          <w:iCs/>
          <w:sz w:val="24"/>
          <w:szCs w:val="24"/>
          <w:u w:val="single"/>
        </w:rPr>
      </w:pPr>
    </w:p>
    <w:p w:rsidR="002E62B7" w:rsidRPr="0061515C" w:rsidRDefault="002E62B7" w:rsidP="00343A18">
      <w:pPr>
        <w:spacing w:before="0"/>
        <w:rPr>
          <w:rFonts w:cs="Arial"/>
          <w:b/>
          <w:bCs/>
          <w:i/>
          <w:iCs/>
          <w:sz w:val="24"/>
          <w:szCs w:val="24"/>
          <w:u w:val="single"/>
        </w:rPr>
      </w:pPr>
    </w:p>
    <w:p w:rsidR="00307F94" w:rsidRPr="0061515C" w:rsidRDefault="00307F94" w:rsidP="00343A18">
      <w:pPr>
        <w:spacing w:before="0"/>
        <w:rPr>
          <w:rFonts w:cs="Arial"/>
          <w:i/>
          <w:iCs/>
          <w:sz w:val="24"/>
          <w:szCs w:val="24"/>
          <w:lang w:val="ru-RU"/>
        </w:rPr>
      </w:pPr>
      <w:r w:rsidRPr="0061515C">
        <w:rPr>
          <w:rFonts w:cs="Arial"/>
          <w:b/>
          <w:bCs/>
          <w:i/>
          <w:iCs/>
          <w:sz w:val="24"/>
          <w:szCs w:val="24"/>
          <w:u w:val="single"/>
        </w:rPr>
        <w:t>Напомена:</w:t>
      </w:r>
    </w:p>
    <w:p w:rsidR="00AB3671" w:rsidRPr="00DF3391" w:rsidRDefault="00307F94" w:rsidP="00343A18">
      <w:pPr>
        <w:spacing w:before="0"/>
        <w:rPr>
          <w:rFonts w:cs="Arial"/>
          <w:i/>
          <w:iCs/>
          <w:sz w:val="24"/>
          <w:szCs w:val="24"/>
          <w:lang w:val="ru-RU"/>
        </w:rPr>
      </w:pPr>
      <w:r w:rsidRPr="0061515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07F94" w:rsidRPr="0061515C" w:rsidRDefault="00307F94" w:rsidP="00BA2C2D">
      <w:pPr>
        <w:spacing w:before="0"/>
        <w:rPr>
          <w:rFonts w:cs="Arial"/>
          <w:b/>
          <w:bCs/>
          <w:i/>
          <w:sz w:val="24"/>
          <w:szCs w:val="24"/>
          <w:lang w:val="sr-Cyrl-CS"/>
        </w:rPr>
      </w:pPr>
      <w:r w:rsidRPr="0061515C">
        <w:rPr>
          <w:rFonts w:cs="Arial"/>
          <w:b/>
          <w:bCs/>
          <w:i/>
          <w:sz w:val="24"/>
          <w:szCs w:val="24"/>
          <w:lang w:val="sr-Cyrl-CS"/>
        </w:rPr>
        <w:t>5) ЦЕНА И КОМЕРЦИЈАЛНИ УСЛОВИ ПОНУДЕ</w:t>
      </w:r>
    </w:p>
    <w:p w:rsidR="00CC4BF7" w:rsidRPr="0061515C" w:rsidRDefault="00CC4BF7" w:rsidP="00BA2C2D">
      <w:pPr>
        <w:spacing w:before="0"/>
        <w:rPr>
          <w:rFonts w:cs="Arial"/>
          <w:b/>
          <w:bCs/>
          <w:i/>
          <w:sz w:val="24"/>
          <w:szCs w:val="24"/>
          <w:lang w:val="sr-Cyrl-CS"/>
        </w:rPr>
      </w:pPr>
    </w:p>
    <w:p w:rsidR="00307F94" w:rsidRPr="0061515C" w:rsidRDefault="00307F94" w:rsidP="00C96680">
      <w:pPr>
        <w:spacing w:before="0"/>
        <w:rPr>
          <w:rFonts w:cs="Arial"/>
          <w:bCs/>
          <w:i/>
          <w:iCs/>
          <w:sz w:val="24"/>
          <w:szCs w:val="24"/>
          <w:lang w:val="sr-Cyrl-CS"/>
        </w:rPr>
      </w:pPr>
    </w:p>
    <w:p w:rsidR="00307F94" w:rsidRPr="0061515C" w:rsidRDefault="00307F94" w:rsidP="000E75A0">
      <w:pPr>
        <w:spacing w:before="0"/>
        <w:jc w:val="center"/>
        <w:rPr>
          <w:rFonts w:cs="Arial"/>
          <w:b/>
          <w:bCs/>
          <w:i/>
          <w:iCs/>
          <w:sz w:val="24"/>
          <w:szCs w:val="24"/>
          <w:u w:val="single"/>
          <w:lang w:val="sr-Cyrl-CS"/>
        </w:rPr>
      </w:pPr>
      <w:r w:rsidRPr="0061515C">
        <w:rPr>
          <w:rFonts w:cs="Arial"/>
          <w:b/>
          <w:bCs/>
          <w:i/>
          <w:iCs/>
          <w:sz w:val="24"/>
          <w:szCs w:val="24"/>
          <w:u w:val="single"/>
          <w:lang w:val="sr-Cyrl-CS"/>
        </w:rPr>
        <w:t>ЦЕНА</w:t>
      </w:r>
    </w:p>
    <w:p w:rsidR="00307F94" w:rsidRPr="0061515C" w:rsidRDefault="00307F94"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5"/>
        <w:gridCol w:w="3913"/>
      </w:tblGrid>
      <w:tr w:rsidR="00307F94" w:rsidRPr="0061515C" w:rsidTr="00922EDB">
        <w:trPr>
          <w:trHeight w:val="485"/>
        </w:trPr>
        <w:tc>
          <w:tcPr>
            <w:tcW w:w="5920" w:type="dxa"/>
            <w:shd w:val="clear" w:color="auto" w:fill="C6D9F1"/>
            <w:vAlign w:val="center"/>
          </w:tcPr>
          <w:p w:rsidR="00307F94" w:rsidRPr="0061515C" w:rsidRDefault="00307F94" w:rsidP="00AF3AF8">
            <w:pPr>
              <w:spacing w:before="0"/>
              <w:jc w:val="center"/>
              <w:rPr>
                <w:rFonts w:cs="Arial"/>
                <w:b/>
                <w:bCs/>
                <w:i/>
                <w:iCs/>
                <w:sz w:val="24"/>
                <w:szCs w:val="24"/>
                <w:lang w:val="sr-Cyrl-CS"/>
              </w:rPr>
            </w:pPr>
            <w:r w:rsidRPr="0061515C">
              <w:rPr>
                <w:rFonts w:cs="Arial"/>
                <w:b/>
                <w:bCs/>
                <w:sz w:val="24"/>
                <w:szCs w:val="24"/>
              </w:rPr>
              <w:t xml:space="preserve">ПРЕДМЕТ </w:t>
            </w:r>
            <w:r w:rsidRPr="0061515C">
              <w:rPr>
                <w:rFonts w:cs="Arial"/>
                <w:b/>
                <w:bCs/>
                <w:sz w:val="24"/>
                <w:szCs w:val="24"/>
                <w:lang w:val="sr-Cyrl-CS"/>
              </w:rPr>
              <w:t xml:space="preserve">И БРОЈ </w:t>
            </w:r>
            <w:r w:rsidRPr="0061515C">
              <w:rPr>
                <w:rFonts w:cs="Arial"/>
                <w:b/>
                <w:bCs/>
                <w:sz w:val="24"/>
                <w:szCs w:val="24"/>
              </w:rPr>
              <w:t>НАБАВКЕ</w:t>
            </w:r>
          </w:p>
        </w:tc>
        <w:tc>
          <w:tcPr>
            <w:tcW w:w="4394" w:type="dxa"/>
            <w:shd w:val="clear" w:color="auto" w:fill="C6D9F1"/>
            <w:vAlign w:val="center"/>
          </w:tcPr>
          <w:p w:rsidR="00307F94" w:rsidRPr="0061515C" w:rsidRDefault="00307F94" w:rsidP="00AF3AF8">
            <w:pPr>
              <w:spacing w:before="0"/>
              <w:jc w:val="center"/>
              <w:rPr>
                <w:rFonts w:cs="Arial"/>
                <w:b/>
                <w:bCs/>
                <w:i/>
                <w:iCs/>
                <w:sz w:val="24"/>
                <w:szCs w:val="24"/>
                <w:lang w:val="sr-Cyrl-CS"/>
              </w:rPr>
            </w:pPr>
            <w:r w:rsidRPr="0061515C">
              <w:rPr>
                <w:rFonts w:cs="Arial"/>
                <w:b/>
                <w:bCs/>
                <w:i/>
                <w:iCs/>
                <w:sz w:val="24"/>
                <w:szCs w:val="24"/>
                <w:lang w:val="sr-Cyrl-CS"/>
              </w:rPr>
              <w:t xml:space="preserve">УКУПНА ЦЕНА </w:t>
            </w:r>
            <w:r w:rsidRPr="0061515C">
              <w:rPr>
                <w:rFonts w:eastAsia="Arial Unicode MS" w:cs="Arial"/>
                <w:b/>
                <w:bCs/>
                <w:i/>
                <w:iCs/>
                <w:kern w:val="1"/>
                <w:sz w:val="24"/>
                <w:szCs w:val="24"/>
                <w:lang w:val="sr-Cyrl-CS" w:eastAsia="ar-SA"/>
              </w:rPr>
              <w:t xml:space="preserve">дин. </w:t>
            </w:r>
            <w:r w:rsidRPr="0061515C">
              <w:rPr>
                <w:rFonts w:cs="Arial"/>
                <w:b/>
                <w:bCs/>
                <w:i/>
                <w:iCs/>
                <w:color w:val="00B0F0"/>
                <w:sz w:val="24"/>
                <w:szCs w:val="24"/>
                <w:lang w:val="sr-Cyrl-CS"/>
              </w:rPr>
              <w:t xml:space="preserve"> </w:t>
            </w:r>
            <w:r w:rsidRPr="0061515C">
              <w:rPr>
                <w:rFonts w:cs="Arial"/>
                <w:b/>
                <w:bCs/>
                <w:i/>
                <w:iCs/>
                <w:sz w:val="24"/>
                <w:szCs w:val="24"/>
                <w:lang w:val="sr-Cyrl-CS"/>
              </w:rPr>
              <w:t>без ПДВ-а</w:t>
            </w:r>
          </w:p>
        </w:tc>
      </w:tr>
      <w:tr w:rsidR="00307F94" w:rsidRPr="0061515C" w:rsidTr="00AF3AF8">
        <w:trPr>
          <w:trHeight w:val="440"/>
        </w:trPr>
        <w:tc>
          <w:tcPr>
            <w:tcW w:w="5920" w:type="dxa"/>
            <w:vAlign w:val="center"/>
          </w:tcPr>
          <w:p w:rsidR="00175AFD" w:rsidRPr="0061515C" w:rsidRDefault="009E65D1" w:rsidP="00175AFD">
            <w:pPr>
              <w:tabs>
                <w:tab w:val="left" w:pos="720"/>
              </w:tabs>
              <w:spacing w:before="0"/>
              <w:jc w:val="left"/>
              <w:rPr>
                <w:rFonts w:cs="Arial"/>
                <w:bCs/>
                <w:color w:val="FF0000"/>
                <w:sz w:val="24"/>
                <w:szCs w:val="24"/>
                <w:lang w:val="sr-Cyrl-RS"/>
              </w:rPr>
            </w:pPr>
            <w:r w:rsidRPr="0061515C">
              <w:rPr>
                <w:rFonts w:cs="Arial"/>
                <w:sz w:val="24"/>
                <w:szCs w:val="24"/>
                <w:lang w:val="sr-Cyrl-RS"/>
              </w:rPr>
              <w:t>Средства за спасавање и евакуацију</w:t>
            </w:r>
            <w:r w:rsidR="00175AFD" w:rsidRPr="0061515C">
              <w:rPr>
                <w:rFonts w:cs="Arial"/>
                <w:sz w:val="24"/>
                <w:szCs w:val="24"/>
                <w:lang w:val="sr-Cyrl-RS"/>
              </w:rPr>
              <w:t xml:space="preserve"> Ј</w:t>
            </w:r>
            <w:r w:rsidR="00B85C35">
              <w:rPr>
                <w:rFonts w:cs="Arial"/>
                <w:sz w:val="24"/>
                <w:szCs w:val="24"/>
                <w:lang w:val="sr-Cyrl-CS"/>
              </w:rPr>
              <w:t>Н/84</w:t>
            </w:r>
            <w:r w:rsidRPr="0061515C">
              <w:rPr>
                <w:rFonts w:cs="Arial"/>
                <w:sz w:val="24"/>
                <w:szCs w:val="24"/>
                <w:lang w:val="sr-Cyrl-CS"/>
              </w:rPr>
              <w:t>00/0003/2017</w:t>
            </w:r>
            <w:r w:rsidR="00175AFD" w:rsidRPr="0061515C">
              <w:rPr>
                <w:rFonts w:cs="Arial"/>
                <w:color w:val="FF0000"/>
                <w:sz w:val="24"/>
                <w:szCs w:val="24"/>
                <w:lang w:val="sr-Cyrl-RS"/>
              </w:rPr>
              <w:t xml:space="preserve"> </w:t>
            </w:r>
          </w:p>
          <w:p w:rsidR="00307F94" w:rsidRPr="0061515C" w:rsidRDefault="00307F94" w:rsidP="00AF3AF8">
            <w:pPr>
              <w:spacing w:before="0"/>
              <w:ind w:left="1365"/>
              <w:jc w:val="center"/>
              <w:rPr>
                <w:rFonts w:cs="Arial"/>
                <w:b/>
                <w:i/>
                <w:sz w:val="24"/>
                <w:szCs w:val="24"/>
                <w:lang w:val="sr-Cyrl-CS"/>
              </w:rPr>
            </w:pPr>
          </w:p>
        </w:tc>
        <w:tc>
          <w:tcPr>
            <w:tcW w:w="4394" w:type="dxa"/>
          </w:tcPr>
          <w:p w:rsidR="00307F94" w:rsidRPr="0061515C" w:rsidRDefault="00307F94" w:rsidP="00AF3AF8">
            <w:pPr>
              <w:spacing w:before="0"/>
              <w:jc w:val="center"/>
              <w:rPr>
                <w:rFonts w:cs="Arial"/>
                <w:b/>
                <w:bCs/>
                <w:i/>
                <w:iCs/>
                <w:sz w:val="24"/>
                <w:szCs w:val="24"/>
                <w:lang w:val="sr-Cyrl-CS"/>
              </w:rPr>
            </w:pPr>
          </w:p>
          <w:p w:rsidR="00307F94" w:rsidRPr="0061515C" w:rsidRDefault="00307F94" w:rsidP="00AF3AF8">
            <w:pPr>
              <w:spacing w:before="0"/>
              <w:jc w:val="center"/>
              <w:rPr>
                <w:rFonts w:cs="Arial"/>
                <w:b/>
                <w:bCs/>
                <w:i/>
                <w:iCs/>
                <w:sz w:val="24"/>
                <w:szCs w:val="24"/>
                <w:lang w:val="sr-Cyrl-CS"/>
              </w:rPr>
            </w:pPr>
          </w:p>
        </w:tc>
      </w:tr>
    </w:tbl>
    <w:p w:rsidR="00307F94" w:rsidRPr="0061515C" w:rsidRDefault="00307F94" w:rsidP="000E75A0">
      <w:pPr>
        <w:spacing w:before="0"/>
        <w:jc w:val="center"/>
        <w:rPr>
          <w:rFonts w:cs="Arial"/>
          <w:b/>
          <w:bCs/>
          <w:i/>
          <w:iCs/>
          <w:sz w:val="24"/>
          <w:szCs w:val="24"/>
          <w:u w:val="single"/>
          <w:lang w:val="sr-Cyrl-CS"/>
        </w:rPr>
      </w:pPr>
    </w:p>
    <w:p w:rsidR="00DF3391" w:rsidRDefault="00DF3391" w:rsidP="000E75A0">
      <w:pPr>
        <w:spacing w:before="0"/>
        <w:jc w:val="center"/>
        <w:rPr>
          <w:rFonts w:cs="Arial"/>
          <w:b/>
          <w:bCs/>
          <w:i/>
          <w:iCs/>
          <w:sz w:val="24"/>
          <w:szCs w:val="24"/>
          <w:u w:val="single"/>
          <w:lang w:val="sr-Cyrl-CS"/>
        </w:rPr>
      </w:pPr>
    </w:p>
    <w:tbl>
      <w:tblPr>
        <w:tblW w:w="9322" w:type="dxa"/>
        <w:tblCellMar>
          <w:left w:w="0" w:type="dxa"/>
          <w:right w:w="0" w:type="dxa"/>
        </w:tblCellMar>
        <w:tblLook w:val="04A0" w:firstRow="1" w:lastRow="0" w:firstColumn="1" w:lastColumn="0" w:noHBand="0" w:noVBand="1"/>
      </w:tblPr>
      <w:tblGrid>
        <w:gridCol w:w="5118"/>
        <w:gridCol w:w="4204"/>
      </w:tblGrid>
      <w:tr w:rsidR="00DF3391" w:rsidRPr="002B2788" w:rsidTr="008248AB">
        <w:trPr>
          <w:trHeight w:val="647"/>
        </w:trPr>
        <w:tc>
          <w:tcPr>
            <w:tcW w:w="9322"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DF3391" w:rsidRPr="005660C2" w:rsidRDefault="00DF3391" w:rsidP="008248AB">
            <w:pPr>
              <w:spacing w:before="0"/>
              <w:jc w:val="center"/>
              <w:rPr>
                <w:rFonts w:cs="Arial"/>
                <w:b/>
                <w:bCs/>
                <w:i/>
                <w:iCs/>
                <w:sz w:val="24"/>
                <w:szCs w:val="24"/>
                <w:u w:val="single"/>
                <w:lang w:val="sr-Cyrl-CS"/>
              </w:rPr>
            </w:pPr>
            <w:r w:rsidRPr="005660C2">
              <w:rPr>
                <w:rFonts w:eastAsia="TimesNewRomanPSMT" w:cs="Arial"/>
                <w:b/>
                <w:bCs/>
                <w:i/>
                <w:sz w:val="24"/>
                <w:szCs w:val="24"/>
                <w:u w:val="single"/>
                <w:lang w:val="sr-Cyrl-CS"/>
              </w:rPr>
              <w:t>КОМЕРЦИЈАЛНИ УСЛОВИ</w:t>
            </w:r>
          </w:p>
          <w:p w:rsidR="00DF3391" w:rsidRPr="002B2788" w:rsidRDefault="00DF3391" w:rsidP="008248AB">
            <w:pPr>
              <w:jc w:val="center"/>
              <w:rPr>
                <w:rFonts w:cs="Arial"/>
                <w:sz w:val="24"/>
                <w:szCs w:val="24"/>
              </w:rPr>
            </w:pPr>
          </w:p>
        </w:tc>
      </w:tr>
      <w:tr w:rsidR="00DF3391" w:rsidRPr="002B2788" w:rsidTr="008248AB">
        <w:trPr>
          <w:trHeight w:val="647"/>
        </w:trPr>
        <w:tc>
          <w:tcPr>
            <w:tcW w:w="511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rsidR="00DF3391" w:rsidRPr="002B2788" w:rsidRDefault="00DF3391" w:rsidP="008248AB">
            <w:pPr>
              <w:jc w:val="center"/>
              <w:rPr>
                <w:rFonts w:cs="Arial"/>
                <w:b/>
                <w:bCs/>
                <w:i/>
                <w:iCs/>
                <w:sz w:val="24"/>
                <w:szCs w:val="24"/>
                <w:lang w:val="sr-Cyrl-CS"/>
              </w:rPr>
            </w:pPr>
            <w:r w:rsidRPr="002B2788">
              <w:rPr>
                <w:rFonts w:cs="Arial"/>
                <w:b/>
                <w:bCs/>
                <w:i/>
                <w:iCs/>
                <w:sz w:val="24"/>
                <w:szCs w:val="24"/>
                <w:lang w:val="sr-Cyrl-CS"/>
              </w:rPr>
              <w:t>УСЛОВ НАРУЧИОЦА</w:t>
            </w:r>
          </w:p>
        </w:tc>
        <w:tc>
          <w:tcPr>
            <w:tcW w:w="420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tcPr>
          <w:p w:rsidR="00DF3391" w:rsidRDefault="00DF3391" w:rsidP="008248AB">
            <w:pPr>
              <w:jc w:val="center"/>
              <w:rPr>
                <w:rFonts w:cs="Arial"/>
                <w:b/>
                <w:bCs/>
                <w:i/>
                <w:iCs/>
                <w:sz w:val="24"/>
                <w:szCs w:val="24"/>
                <w:lang w:val="sr-Cyrl-CS"/>
              </w:rPr>
            </w:pPr>
            <w:r w:rsidRPr="002B2788">
              <w:rPr>
                <w:rFonts w:cs="Arial"/>
                <w:b/>
                <w:bCs/>
                <w:i/>
                <w:iCs/>
                <w:sz w:val="24"/>
                <w:szCs w:val="24"/>
                <w:lang w:val="sr-Cyrl-CS"/>
              </w:rPr>
              <w:t>ПОНУДА ПОНУЂАЧА</w:t>
            </w:r>
          </w:p>
          <w:p w:rsidR="00DF3391" w:rsidRPr="002B2788" w:rsidRDefault="00DF3391" w:rsidP="008248AB">
            <w:pPr>
              <w:jc w:val="center"/>
              <w:rPr>
                <w:rFonts w:cs="Arial"/>
                <w:b/>
                <w:bCs/>
                <w:i/>
                <w:iCs/>
                <w:sz w:val="24"/>
                <w:szCs w:val="24"/>
                <w:lang w:val="sr-Cyrl-CS"/>
              </w:rPr>
            </w:pPr>
          </w:p>
        </w:tc>
      </w:tr>
      <w:tr w:rsidR="00DF3391" w:rsidRPr="002B2788" w:rsidTr="008248AB">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391" w:rsidRPr="002B2788" w:rsidRDefault="00DF3391" w:rsidP="008248AB">
            <w:pPr>
              <w:jc w:val="center"/>
              <w:rPr>
                <w:rFonts w:cs="Arial"/>
                <w:sz w:val="24"/>
                <w:szCs w:val="24"/>
              </w:rPr>
            </w:pPr>
            <w:r w:rsidRPr="002B2788">
              <w:rPr>
                <w:rFonts w:cs="Arial"/>
                <w:b/>
                <w:bCs/>
                <w:sz w:val="24"/>
                <w:szCs w:val="24"/>
                <w:lang w:val="sr-Cyrl-CS"/>
              </w:rPr>
              <w:t>НАЧИН И РОК ПЛАЋАЊА:</w:t>
            </w:r>
          </w:p>
          <w:p w:rsidR="00DF3391" w:rsidRPr="00DF3391" w:rsidRDefault="00DF3391" w:rsidP="00DF3391">
            <w:pPr>
              <w:pStyle w:val="Tekstkomentara"/>
              <w:rPr>
                <w:rFonts w:cs="Arial"/>
                <w:color w:val="000000"/>
                <w:sz w:val="24"/>
                <w:szCs w:val="24"/>
              </w:rPr>
            </w:pPr>
            <w:r w:rsidRPr="0061515C">
              <w:rPr>
                <w:rFonts w:cs="Arial"/>
                <w:bCs/>
                <w:color w:val="000000"/>
                <w:sz w:val="24"/>
                <w:szCs w:val="24"/>
                <w:lang w:val="sr-Cyrl-RS"/>
              </w:rPr>
              <w:t>Плаћање</w:t>
            </w:r>
            <w:r w:rsidRPr="0061515C">
              <w:rPr>
                <w:rFonts w:cs="Arial"/>
                <w:color w:val="000000"/>
                <w:sz w:val="24"/>
                <w:szCs w:val="24"/>
              </w:rPr>
              <w:t xml:space="preserve"> </w:t>
            </w:r>
            <w:r w:rsidRPr="0061515C">
              <w:rPr>
                <w:rFonts w:cs="Arial"/>
                <w:sz w:val="24"/>
                <w:szCs w:val="24"/>
              </w:rPr>
              <w:t>испоручених добара</w:t>
            </w:r>
            <w:r w:rsidRPr="0061515C">
              <w:rPr>
                <w:rFonts w:cs="Arial"/>
                <w:bCs/>
                <w:color w:val="000000"/>
                <w:sz w:val="24"/>
                <w:szCs w:val="24"/>
                <w:lang w:val="sr-Cyrl-RS"/>
              </w:rPr>
              <w:t xml:space="preserve"> на основу сваке појединачно издате Наруџбенице, </w:t>
            </w:r>
            <w:r w:rsidRPr="0061515C">
              <w:rPr>
                <w:rFonts w:cs="Arial"/>
                <w:color w:val="000000"/>
                <w:sz w:val="24"/>
                <w:szCs w:val="24"/>
                <w:lang w:val="sr-Cyrl-RS"/>
              </w:rPr>
              <w:t xml:space="preserve">Купац </w:t>
            </w:r>
            <w:r w:rsidRPr="0061515C">
              <w:rPr>
                <w:rFonts w:cs="Arial"/>
                <w:bCs/>
                <w:color w:val="000000"/>
                <w:sz w:val="24"/>
                <w:szCs w:val="24"/>
                <w:lang w:val="sr-Cyrl-RS"/>
              </w:rPr>
              <w:t xml:space="preserve">ће извршити на текући рачун </w:t>
            </w:r>
            <w:r w:rsidRPr="0061515C">
              <w:rPr>
                <w:rFonts w:cs="Arial"/>
                <w:sz w:val="24"/>
                <w:szCs w:val="24"/>
              </w:rPr>
              <w:t>Продавца</w:t>
            </w:r>
            <w:r>
              <w:rPr>
                <w:rFonts w:cs="Arial"/>
                <w:bCs/>
                <w:color w:val="000000"/>
                <w:sz w:val="24"/>
                <w:szCs w:val="24"/>
                <w:lang w:val="sr-Cyrl-RS"/>
              </w:rPr>
              <w:t>, у року до 45 дана</w:t>
            </w:r>
            <w:r w:rsidRPr="0061515C">
              <w:rPr>
                <w:rFonts w:cs="Arial"/>
                <w:color w:val="000000"/>
                <w:sz w:val="24"/>
                <w:szCs w:val="24"/>
              </w:rPr>
              <w:t xml:space="preserve"> </w:t>
            </w:r>
            <w:r w:rsidRPr="0061515C">
              <w:rPr>
                <w:rFonts w:cs="Arial"/>
                <w:bCs/>
                <w:color w:val="000000"/>
                <w:sz w:val="24"/>
                <w:szCs w:val="24"/>
                <w:lang w:val="sr-Cyrl-RS"/>
              </w:rPr>
              <w:t xml:space="preserve">од дана пријема исправног рачуна, а након потписивања </w:t>
            </w:r>
            <w:r w:rsidRPr="0061515C">
              <w:rPr>
                <w:rFonts w:cs="Arial"/>
                <w:sz w:val="24"/>
                <w:szCs w:val="24"/>
                <w:lang w:val="sr-Cyrl-RS"/>
              </w:rPr>
              <w:t>Записника  о квантитативном и квалитативном пријему добара,</w:t>
            </w:r>
            <w:r w:rsidRPr="0061515C">
              <w:rPr>
                <w:rFonts w:cs="Arial"/>
                <w:sz w:val="24"/>
                <w:szCs w:val="24"/>
              </w:rPr>
              <w:t xml:space="preserve"> </w:t>
            </w:r>
            <w:r w:rsidRPr="0061515C">
              <w:rPr>
                <w:rFonts w:cs="Arial"/>
                <w:bCs/>
                <w:color w:val="000000"/>
                <w:sz w:val="24"/>
                <w:szCs w:val="24"/>
                <w:lang w:val="sr-Cyrl-RS"/>
              </w:rPr>
              <w:t xml:space="preserve">од стране овлашћених представника </w:t>
            </w:r>
            <w:r w:rsidRPr="0061515C">
              <w:rPr>
                <w:rFonts w:cs="Arial"/>
                <w:sz w:val="24"/>
                <w:szCs w:val="24"/>
              </w:rPr>
              <w:t>Купца и Продавца</w:t>
            </w:r>
            <w:r w:rsidRPr="0061515C">
              <w:rPr>
                <w:rFonts w:cs="Arial"/>
                <w:bCs/>
                <w:color w:val="000000"/>
                <w:sz w:val="24"/>
                <w:szCs w:val="24"/>
                <w:lang w:val="sr-Cyrl-RS"/>
              </w:rPr>
              <w:t xml:space="preserve"> - без примедби.</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91" w:rsidRPr="002B2788" w:rsidRDefault="00DF3391" w:rsidP="008248AB">
            <w:pPr>
              <w:jc w:val="center"/>
              <w:rPr>
                <w:rFonts w:cs="Arial"/>
                <w:sz w:val="24"/>
                <w:szCs w:val="24"/>
              </w:rPr>
            </w:pPr>
            <w:r w:rsidRPr="002B2788">
              <w:rPr>
                <w:rFonts w:cs="Arial"/>
                <w:sz w:val="24"/>
                <w:szCs w:val="24"/>
                <w:lang w:val="sr-Cyrl-CS"/>
              </w:rPr>
              <w:t>Сагласан за захтевом наручиоца</w:t>
            </w:r>
          </w:p>
          <w:p w:rsidR="00DF3391" w:rsidRPr="002B2788" w:rsidRDefault="00DF3391" w:rsidP="008248AB">
            <w:pPr>
              <w:jc w:val="center"/>
              <w:rPr>
                <w:rFonts w:cs="Arial"/>
                <w:sz w:val="24"/>
                <w:szCs w:val="24"/>
              </w:rPr>
            </w:pPr>
            <w:r w:rsidRPr="002B2788">
              <w:rPr>
                <w:rFonts w:cs="Arial"/>
                <w:sz w:val="24"/>
                <w:szCs w:val="24"/>
                <w:lang w:val="sr-Cyrl-CS"/>
              </w:rPr>
              <w:t> </w:t>
            </w:r>
          </w:p>
          <w:p w:rsidR="00DF3391" w:rsidRPr="002B2788" w:rsidRDefault="00DF3391" w:rsidP="008248AB">
            <w:pPr>
              <w:jc w:val="center"/>
              <w:rPr>
                <w:rFonts w:cs="Arial"/>
                <w:sz w:val="24"/>
                <w:szCs w:val="24"/>
              </w:rPr>
            </w:pPr>
            <w:r w:rsidRPr="002B2788">
              <w:rPr>
                <w:rFonts w:cs="Arial"/>
                <w:sz w:val="24"/>
                <w:szCs w:val="24"/>
                <w:lang w:val="sr-Cyrl-CS"/>
              </w:rPr>
              <w:t>ДА   /   НЕ</w:t>
            </w:r>
          </w:p>
          <w:p w:rsidR="00DF3391" w:rsidRPr="002B2788" w:rsidRDefault="00DF3391" w:rsidP="008248AB">
            <w:pPr>
              <w:jc w:val="center"/>
              <w:rPr>
                <w:rFonts w:cs="Arial"/>
                <w:sz w:val="24"/>
                <w:szCs w:val="24"/>
              </w:rPr>
            </w:pPr>
            <w:r w:rsidRPr="002B2788">
              <w:rPr>
                <w:rFonts w:cs="Arial"/>
                <w:sz w:val="24"/>
                <w:szCs w:val="24"/>
                <w:lang w:val="sr-Cyrl-CS"/>
              </w:rPr>
              <w:t>(заокружити)</w:t>
            </w:r>
          </w:p>
        </w:tc>
      </w:tr>
      <w:tr w:rsidR="00DF3391" w:rsidRPr="002B2788" w:rsidTr="008248AB">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391" w:rsidRPr="0061515C" w:rsidRDefault="00DF3391" w:rsidP="00DF3391">
            <w:pPr>
              <w:spacing w:before="0"/>
              <w:jc w:val="center"/>
              <w:rPr>
                <w:rFonts w:cs="Arial"/>
                <w:b/>
                <w:bCs/>
                <w:i/>
                <w:iCs/>
                <w:sz w:val="24"/>
                <w:szCs w:val="24"/>
                <w:lang w:val="sr-Cyrl-CS"/>
              </w:rPr>
            </w:pPr>
            <w:r w:rsidRPr="0061515C">
              <w:rPr>
                <w:rFonts w:cs="Arial"/>
                <w:b/>
                <w:bCs/>
                <w:i/>
                <w:iCs/>
                <w:sz w:val="24"/>
                <w:szCs w:val="24"/>
                <w:lang w:val="sr-Cyrl-CS"/>
              </w:rPr>
              <w:t>РОК ИСПОРУКЕ:</w:t>
            </w:r>
          </w:p>
          <w:p w:rsidR="00DF3391" w:rsidRPr="002B2788" w:rsidRDefault="00DF3391" w:rsidP="008248AB">
            <w:pPr>
              <w:rPr>
                <w:rFonts w:cs="Arial"/>
                <w:sz w:val="24"/>
                <w:szCs w:val="24"/>
              </w:rPr>
            </w:pPr>
            <w:r w:rsidRPr="0061515C">
              <w:rPr>
                <w:rFonts w:cs="Arial"/>
                <w:sz w:val="24"/>
                <w:szCs w:val="24"/>
                <w:lang w:val="sr-Cyrl-RS"/>
              </w:rPr>
              <w:t xml:space="preserve">Рок за </w:t>
            </w:r>
            <w:r w:rsidRPr="0061515C">
              <w:rPr>
                <w:rFonts w:cs="Arial"/>
                <w:sz w:val="24"/>
                <w:szCs w:val="24"/>
                <w:lang w:val="sr-Cyrl-CS"/>
              </w:rPr>
              <w:t>испоруку добара</w:t>
            </w:r>
            <w:r w:rsidRPr="0061515C">
              <w:rPr>
                <w:rFonts w:cs="Arial"/>
                <w:sz w:val="24"/>
                <w:szCs w:val="24"/>
              </w:rPr>
              <w:t xml:space="preserve"> </w:t>
            </w:r>
            <w:r w:rsidRPr="0061515C">
              <w:rPr>
                <w:rFonts w:cs="Arial"/>
                <w:sz w:val="24"/>
                <w:szCs w:val="24"/>
                <w:lang w:val="sr-Cyrl-RS"/>
              </w:rPr>
              <w:t xml:space="preserve">је </w:t>
            </w:r>
            <w:r w:rsidRPr="0061515C">
              <w:rPr>
                <w:rFonts w:cs="Arial"/>
                <w:sz w:val="24"/>
                <w:szCs w:val="24"/>
                <w:lang w:val="sr-Cyrl-CS"/>
              </w:rPr>
              <w:t xml:space="preserve">максимално 90 </w:t>
            </w:r>
            <w:r>
              <w:rPr>
                <w:rFonts w:cs="Arial"/>
                <w:sz w:val="24"/>
                <w:szCs w:val="24"/>
                <w:lang w:val="sr-Cyrl-CS"/>
              </w:rPr>
              <w:t>(деведесет</w:t>
            </w:r>
            <w:r w:rsidRPr="0061515C">
              <w:rPr>
                <w:rFonts w:cs="Arial"/>
                <w:sz w:val="24"/>
                <w:szCs w:val="24"/>
                <w:lang w:val="sr-Cyrl-CS"/>
              </w:rPr>
              <w:t>) дана од дана пријема Наруџбенице</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91" w:rsidRPr="002B2788" w:rsidRDefault="00DF3391" w:rsidP="008248AB">
            <w:pPr>
              <w:jc w:val="center"/>
              <w:rPr>
                <w:rFonts w:cs="Arial"/>
                <w:sz w:val="24"/>
                <w:szCs w:val="24"/>
              </w:rPr>
            </w:pPr>
            <w:r w:rsidRPr="002B2788">
              <w:rPr>
                <w:rFonts w:cs="Arial"/>
                <w:b/>
                <w:bCs/>
                <w:sz w:val="24"/>
                <w:szCs w:val="24"/>
                <w:lang w:val="sr-Cyrl-CS"/>
              </w:rPr>
              <w:t> </w:t>
            </w:r>
          </w:p>
          <w:p w:rsidR="00DF3391" w:rsidRPr="0061515C" w:rsidRDefault="00DF3391" w:rsidP="00DF3391">
            <w:pPr>
              <w:spacing w:after="120"/>
              <w:rPr>
                <w:rFonts w:cs="Arial"/>
                <w:sz w:val="24"/>
                <w:szCs w:val="24"/>
                <w:lang w:val="sr-Cyrl-CS"/>
              </w:rPr>
            </w:pPr>
            <w:r w:rsidRPr="002B2788">
              <w:rPr>
                <w:rFonts w:cs="Arial"/>
                <w:sz w:val="24"/>
                <w:szCs w:val="24"/>
                <w:lang w:val="ru-RU"/>
              </w:rPr>
              <w:t>___</w:t>
            </w:r>
            <w:r w:rsidRPr="002B2788">
              <w:rPr>
                <w:rFonts w:cs="Arial"/>
                <w:sz w:val="24"/>
                <w:szCs w:val="24"/>
                <w:lang w:val="sr-Cyrl-RS"/>
              </w:rPr>
              <w:t>___</w:t>
            </w:r>
            <w:r w:rsidRPr="002B2788">
              <w:rPr>
                <w:rFonts w:cs="Arial"/>
                <w:sz w:val="24"/>
                <w:szCs w:val="24"/>
                <w:lang w:val="ru-RU"/>
              </w:rPr>
              <w:t xml:space="preserve"> </w:t>
            </w:r>
            <w:r w:rsidRPr="0061515C">
              <w:rPr>
                <w:rFonts w:cs="Arial"/>
                <w:sz w:val="24"/>
                <w:szCs w:val="24"/>
                <w:lang w:val="sr-Cyrl-RS"/>
              </w:rPr>
              <w:t xml:space="preserve">Рок за </w:t>
            </w:r>
            <w:r w:rsidRPr="0061515C">
              <w:rPr>
                <w:rFonts w:cs="Arial"/>
                <w:sz w:val="24"/>
                <w:szCs w:val="24"/>
                <w:lang w:val="sr-Cyrl-CS"/>
              </w:rPr>
              <w:t xml:space="preserve">испоруку добара  </w:t>
            </w:r>
            <w:r w:rsidRPr="0061515C">
              <w:rPr>
                <w:rFonts w:cs="Arial"/>
                <w:sz w:val="24"/>
                <w:szCs w:val="24"/>
                <w:lang w:val="sr-Cyrl-RS"/>
              </w:rPr>
              <w:t>је ____ дан</w:t>
            </w:r>
            <w:r w:rsidRPr="0061515C">
              <w:rPr>
                <w:rFonts w:cs="Arial"/>
                <w:sz w:val="24"/>
                <w:szCs w:val="24"/>
                <w:lang w:val="sr-Cyrl-CS"/>
              </w:rPr>
              <w:t>а</w:t>
            </w:r>
            <w:r w:rsidRPr="0061515C">
              <w:rPr>
                <w:rFonts w:cs="Arial"/>
                <w:sz w:val="24"/>
                <w:szCs w:val="24"/>
                <w:lang w:val="sr-Cyrl-RS"/>
              </w:rPr>
              <w:t xml:space="preserve"> од дана</w:t>
            </w:r>
            <w:r w:rsidRPr="0061515C">
              <w:rPr>
                <w:rFonts w:cs="Arial"/>
                <w:sz w:val="24"/>
                <w:szCs w:val="24"/>
                <w:lang w:val="sr-Cyrl-CS"/>
              </w:rPr>
              <w:t xml:space="preserve"> пријема Наруџбенице.</w:t>
            </w:r>
          </w:p>
          <w:p w:rsidR="00DF3391" w:rsidRPr="002B2788" w:rsidRDefault="00DF3391" w:rsidP="008248AB">
            <w:pPr>
              <w:jc w:val="center"/>
              <w:rPr>
                <w:rFonts w:cs="Arial"/>
                <w:sz w:val="24"/>
                <w:szCs w:val="24"/>
              </w:rPr>
            </w:pPr>
            <w:r w:rsidRPr="002B2788">
              <w:rPr>
                <w:rFonts w:cs="Arial"/>
                <w:b/>
                <w:bCs/>
                <w:sz w:val="24"/>
                <w:szCs w:val="24"/>
                <w:lang w:val="sr-Cyrl-CS"/>
              </w:rPr>
              <w:t> </w:t>
            </w:r>
          </w:p>
          <w:p w:rsidR="00DF3391" w:rsidRPr="002B2788" w:rsidRDefault="00DF3391" w:rsidP="008248AB">
            <w:pPr>
              <w:jc w:val="center"/>
              <w:rPr>
                <w:rFonts w:cs="Arial"/>
                <w:sz w:val="24"/>
                <w:szCs w:val="24"/>
              </w:rPr>
            </w:pPr>
            <w:r w:rsidRPr="002B2788">
              <w:rPr>
                <w:rFonts w:cs="Arial"/>
                <w:sz w:val="24"/>
                <w:szCs w:val="24"/>
                <w:lang w:val="ru-RU"/>
              </w:rPr>
              <w:lastRenderedPageBreak/>
              <w:t> </w:t>
            </w:r>
          </w:p>
        </w:tc>
      </w:tr>
      <w:tr w:rsidR="00DF3391" w:rsidRPr="002B2788" w:rsidTr="00DF3391">
        <w:trPr>
          <w:trHeight w:val="2193"/>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3391" w:rsidRDefault="00DF3391" w:rsidP="008248AB">
            <w:pPr>
              <w:jc w:val="center"/>
              <w:rPr>
                <w:rFonts w:cs="Arial"/>
                <w:b/>
                <w:bCs/>
                <w:sz w:val="24"/>
                <w:szCs w:val="24"/>
                <w:lang w:val="sr-Cyrl-CS"/>
              </w:rPr>
            </w:pPr>
          </w:p>
          <w:p w:rsidR="00DF3391" w:rsidRDefault="00DF3391" w:rsidP="008248AB">
            <w:pPr>
              <w:jc w:val="center"/>
              <w:rPr>
                <w:rFonts w:cs="Arial"/>
                <w:b/>
                <w:bCs/>
                <w:sz w:val="24"/>
                <w:szCs w:val="24"/>
                <w:lang w:val="sr-Cyrl-CS"/>
              </w:rPr>
            </w:pPr>
          </w:p>
          <w:p w:rsidR="00DF3391" w:rsidRPr="00DF3391" w:rsidRDefault="00DF3391" w:rsidP="008248AB">
            <w:pPr>
              <w:jc w:val="center"/>
              <w:rPr>
                <w:rFonts w:cs="Arial"/>
                <w:b/>
                <w:bCs/>
                <w:sz w:val="24"/>
                <w:szCs w:val="24"/>
                <w:lang w:val="sr-Cyrl-CS"/>
              </w:rPr>
            </w:pPr>
          </w:p>
          <w:p w:rsidR="00DF3391" w:rsidRPr="00DF3391" w:rsidRDefault="00DF3391" w:rsidP="008248AB">
            <w:pPr>
              <w:spacing w:before="0"/>
              <w:rPr>
                <w:rFonts w:cs="Arial"/>
                <w:b/>
                <w:bCs/>
                <w:i/>
                <w:iCs/>
                <w:sz w:val="24"/>
                <w:szCs w:val="24"/>
                <w:lang w:val="sr-Cyrl-CS"/>
              </w:rPr>
            </w:pPr>
            <w:r>
              <w:rPr>
                <w:rFonts w:cs="Arial"/>
                <w:b/>
                <w:bCs/>
                <w:i/>
                <w:iCs/>
                <w:sz w:val="24"/>
                <w:szCs w:val="24"/>
                <w:lang w:val="sr-Cyrl-CS"/>
              </w:rPr>
              <w:t xml:space="preserve">                     </w:t>
            </w:r>
            <w:r w:rsidRPr="00DF3391">
              <w:rPr>
                <w:rFonts w:cs="Arial"/>
                <w:b/>
                <w:bCs/>
                <w:i/>
                <w:iCs/>
                <w:sz w:val="24"/>
                <w:szCs w:val="24"/>
                <w:lang w:val="sr-Cyrl-CS"/>
              </w:rPr>
              <w:t xml:space="preserve"> ГАРАНТНИ РОК:</w:t>
            </w:r>
          </w:p>
          <w:p w:rsidR="00DF3391" w:rsidRPr="00611781" w:rsidRDefault="00DF3391" w:rsidP="008248AB">
            <w:pPr>
              <w:widowControl w:val="0"/>
              <w:spacing w:before="0"/>
              <w:ind w:left="136" w:right="1016"/>
              <w:jc w:val="center"/>
              <w:rPr>
                <w:rFonts w:cs="Arial"/>
                <w:sz w:val="20"/>
                <w:szCs w:val="20"/>
              </w:rPr>
            </w:pPr>
            <w:r>
              <w:rPr>
                <w:rFonts w:cs="Arial"/>
                <w:sz w:val="20"/>
                <w:szCs w:val="20"/>
              </w:rPr>
              <w:t xml:space="preserve"> </w:t>
            </w:r>
          </w:p>
          <w:p w:rsidR="00DF3391" w:rsidRDefault="00DF3391" w:rsidP="008248AB">
            <w:pPr>
              <w:jc w:val="center"/>
              <w:rPr>
                <w:rFonts w:cs="Arial"/>
                <w:b/>
                <w:bCs/>
                <w:sz w:val="24"/>
                <w:szCs w:val="24"/>
                <w:lang w:val="sr-Cyrl-CS"/>
              </w:rPr>
            </w:pPr>
          </w:p>
          <w:p w:rsidR="00DF3391" w:rsidRDefault="00DF3391" w:rsidP="008248AB">
            <w:pPr>
              <w:jc w:val="center"/>
              <w:rPr>
                <w:rFonts w:cs="Arial"/>
                <w:b/>
                <w:bCs/>
                <w:sz w:val="24"/>
                <w:szCs w:val="24"/>
                <w:lang w:val="sr-Cyrl-CS"/>
              </w:rPr>
            </w:pPr>
          </w:p>
          <w:p w:rsidR="00DF3391" w:rsidRDefault="00DF3391" w:rsidP="008248AB">
            <w:pPr>
              <w:jc w:val="center"/>
              <w:rPr>
                <w:rFonts w:cs="Arial"/>
                <w:b/>
                <w:bCs/>
                <w:sz w:val="24"/>
                <w:szCs w:val="24"/>
                <w:lang w:val="sr-Cyrl-CS"/>
              </w:rPr>
            </w:pPr>
          </w:p>
          <w:p w:rsidR="00DF3391" w:rsidRPr="002B2788" w:rsidRDefault="00DF3391" w:rsidP="008248AB">
            <w:pPr>
              <w:jc w:val="center"/>
              <w:rPr>
                <w:rFonts w:cs="Arial"/>
                <w:b/>
                <w:bCs/>
                <w:sz w:val="24"/>
                <w:szCs w:val="24"/>
                <w:lang w:val="sr-Cyrl-CS"/>
              </w:rPr>
            </w:pP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tcPr>
          <w:p w:rsidR="00DF3391" w:rsidRPr="0061515C" w:rsidRDefault="00DF3391" w:rsidP="00DF3391">
            <w:pPr>
              <w:spacing w:after="160" w:line="259" w:lineRule="auto"/>
              <w:rPr>
                <w:rFonts w:eastAsia="Calibri" w:cs="Arial"/>
                <w:sz w:val="24"/>
                <w:szCs w:val="24"/>
                <w:lang w:val="ru-RU"/>
              </w:rPr>
            </w:pPr>
            <w:r w:rsidRPr="0061515C">
              <w:rPr>
                <w:rFonts w:eastAsia="Calibri" w:cs="Arial"/>
                <w:sz w:val="24"/>
                <w:szCs w:val="24"/>
                <w:lang w:val="bs-Cyrl-BA"/>
              </w:rPr>
              <w:t xml:space="preserve">_____ </w:t>
            </w:r>
            <w:r w:rsidRPr="0061515C">
              <w:rPr>
                <w:rFonts w:eastAsia="Calibri" w:cs="Arial"/>
                <w:sz w:val="24"/>
                <w:szCs w:val="24"/>
                <w:lang w:val="ru-RU"/>
              </w:rPr>
              <w:t>месец</w:t>
            </w:r>
            <w:r>
              <w:rPr>
                <w:rFonts w:eastAsia="Calibri" w:cs="Arial"/>
                <w:sz w:val="24"/>
                <w:szCs w:val="24"/>
                <w:lang w:val="ru-RU"/>
              </w:rPr>
              <w:t>а</w:t>
            </w:r>
            <w:r w:rsidRPr="0061515C">
              <w:rPr>
                <w:rFonts w:eastAsia="Calibri" w:cs="Arial"/>
                <w:sz w:val="24"/>
                <w:szCs w:val="24"/>
                <w:lang w:val="ru-RU"/>
              </w:rPr>
              <w:t xml:space="preserve"> од дана потписивања </w:t>
            </w:r>
            <w:r w:rsidRPr="0061515C">
              <w:rPr>
                <w:rFonts w:cs="Arial"/>
                <w:sz w:val="24"/>
                <w:szCs w:val="24"/>
                <w:lang w:val="sr-Cyrl-RS"/>
              </w:rPr>
              <w:t>Записника о квантитативном и квалитативном пријему добара,</w:t>
            </w:r>
            <w:r w:rsidRPr="0061515C">
              <w:rPr>
                <w:rFonts w:cs="Arial"/>
                <w:sz w:val="24"/>
                <w:szCs w:val="24"/>
                <w:lang w:val="sr-Cyrl-CS"/>
              </w:rPr>
              <w:t xml:space="preserve"> без примедби</w:t>
            </w:r>
          </w:p>
          <w:p w:rsidR="00DF3391" w:rsidRPr="002B2788" w:rsidRDefault="00DF3391" w:rsidP="008248AB">
            <w:pPr>
              <w:jc w:val="center"/>
              <w:rPr>
                <w:rFonts w:cs="Arial"/>
                <w:b/>
                <w:bCs/>
                <w:sz w:val="24"/>
                <w:szCs w:val="24"/>
                <w:lang w:val="sr-Cyrl-CS"/>
              </w:rPr>
            </w:pPr>
          </w:p>
        </w:tc>
      </w:tr>
      <w:tr w:rsidR="00DF3391" w:rsidRPr="002B2788" w:rsidTr="008248AB">
        <w:trPr>
          <w:trHeight w:val="818"/>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391" w:rsidRPr="0061515C" w:rsidRDefault="00DF3391" w:rsidP="00DF3391">
            <w:pPr>
              <w:spacing w:before="0"/>
              <w:jc w:val="center"/>
              <w:rPr>
                <w:rFonts w:cs="Arial"/>
                <w:b/>
                <w:sz w:val="24"/>
                <w:szCs w:val="24"/>
                <w:lang w:val="sr-Cyrl-CS"/>
              </w:rPr>
            </w:pPr>
            <w:r w:rsidRPr="0061515C">
              <w:rPr>
                <w:rFonts w:cs="Arial"/>
                <w:b/>
                <w:sz w:val="24"/>
                <w:szCs w:val="24"/>
                <w:lang w:val="sr-Cyrl-CS"/>
              </w:rPr>
              <w:t>МЕСТО И</w:t>
            </w:r>
            <w:r w:rsidRPr="0061515C">
              <w:rPr>
                <w:rFonts w:cs="Arial"/>
                <w:b/>
                <w:sz w:val="24"/>
                <w:szCs w:val="24"/>
                <w:lang w:val="bs-Cyrl-BA"/>
              </w:rPr>
              <w:t>СПОРУКЕ</w:t>
            </w:r>
            <w:r w:rsidRPr="0061515C">
              <w:rPr>
                <w:rFonts w:cs="Arial"/>
                <w:b/>
                <w:sz w:val="24"/>
                <w:szCs w:val="24"/>
                <w:lang w:val="sr-Cyrl-CS"/>
              </w:rPr>
              <w:t>:</w:t>
            </w:r>
          </w:p>
          <w:p w:rsidR="00DF3391" w:rsidRPr="002B2788" w:rsidRDefault="00DF3391" w:rsidP="00DF3391">
            <w:pPr>
              <w:rPr>
                <w:rFonts w:cs="Arial"/>
                <w:sz w:val="24"/>
                <w:szCs w:val="24"/>
              </w:rPr>
            </w:pPr>
            <w:r w:rsidRPr="0061515C">
              <w:rPr>
                <w:rFonts w:cs="Arial"/>
                <w:sz w:val="24"/>
                <w:szCs w:val="24"/>
                <w:lang w:val="sr-Cyrl-RS"/>
              </w:rPr>
              <w:t xml:space="preserve">   </w:t>
            </w:r>
            <w:r w:rsidRPr="0061515C">
              <w:rPr>
                <w:rFonts w:eastAsia="Calibri" w:cs="Arial"/>
                <w:sz w:val="24"/>
                <w:szCs w:val="24"/>
                <w:lang w:val="sr-Cyrl-RS"/>
              </w:rPr>
              <w:t>Понуђач се обавезује да предметна добра испоручи у</w:t>
            </w:r>
            <w:r w:rsidRPr="0061515C">
              <w:rPr>
                <w:rFonts w:eastAsia="Calibri" w:cs="Arial"/>
                <w:sz w:val="24"/>
                <w:szCs w:val="24"/>
              </w:rPr>
              <w:t xml:space="preserve"> </w:t>
            </w:r>
            <w:r w:rsidRPr="0061515C">
              <w:rPr>
                <w:rFonts w:eastAsia="Calibri" w:cs="Arial"/>
                <w:sz w:val="24"/>
                <w:szCs w:val="24"/>
                <w:lang w:val="sr-Cyrl-RS"/>
              </w:rPr>
              <w:t xml:space="preserve">централни магацин Техничког центра </w:t>
            </w:r>
            <w:r w:rsidRPr="0061515C">
              <w:rPr>
                <w:rFonts w:eastAsia="Calibri" w:cs="Arial"/>
                <w:b/>
                <w:sz w:val="24"/>
                <w:szCs w:val="24"/>
                <w:lang w:val="sr-Cyrl-RS"/>
              </w:rPr>
              <w:t>Ниш</w:t>
            </w:r>
            <w:r w:rsidRPr="0061515C">
              <w:rPr>
                <w:rFonts w:eastAsia="Calibri" w:cs="Arial"/>
                <w:sz w:val="24"/>
                <w:szCs w:val="24"/>
                <w:lang w:val="sr-Cyrl-RS"/>
              </w:rPr>
              <w:t>, у складу са инструкцијама из наруџбенице</w:t>
            </w:r>
            <w:r w:rsidRPr="0061515C">
              <w:rPr>
                <w:rFonts w:eastAsia="Calibri" w:cs="Arial"/>
                <w:sz w:val="24"/>
                <w:szCs w:val="24"/>
              </w:rPr>
              <w:t>.</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91" w:rsidRPr="002B2788" w:rsidRDefault="00DF3391" w:rsidP="008248AB">
            <w:pPr>
              <w:jc w:val="center"/>
              <w:rPr>
                <w:rFonts w:cs="Arial"/>
                <w:sz w:val="24"/>
                <w:szCs w:val="24"/>
              </w:rPr>
            </w:pPr>
            <w:r w:rsidRPr="002B2788">
              <w:rPr>
                <w:rFonts w:cs="Arial"/>
                <w:sz w:val="24"/>
                <w:szCs w:val="24"/>
                <w:lang w:val="sr-Cyrl-CS"/>
              </w:rPr>
              <w:t>Сагласан за захтевом наручиоца</w:t>
            </w:r>
          </w:p>
          <w:p w:rsidR="00DF3391" w:rsidRPr="002B2788" w:rsidRDefault="00DF3391" w:rsidP="008248AB">
            <w:pPr>
              <w:jc w:val="center"/>
              <w:rPr>
                <w:rFonts w:cs="Arial"/>
                <w:sz w:val="24"/>
                <w:szCs w:val="24"/>
              </w:rPr>
            </w:pPr>
            <w:r w:rsidRPr="002B2788">
              <w:rPr>
                <w:rFonts w:cs="Arial"/>
                <w:sz w:val="24"/>
                <w:szCs w:val="24"/>
                <w:lang w:val="sr-Cyrl-CS"/>
              </w:rPr>
              <w:t> </w:t>
            </w:r>
          </w:p>
          <w:p w:rsidR="00DF3391" w:rsidRPr="002B2788" w:rsidRDefault="00DF3391" w:rsidP="008248AB">
            <w:pPr>
              <w:jc w:val="center"/>
              <w:rPr>
                <w:rFonts w:cs="Arial"/>
                <w:sz w:val="24"/>
                <w:szCs w:val="24"/>
              </w:rPr>
            </w:pPr>
            <w:r w:rsidRPr="002B2788">
              <w:rPr>
                <w:rFonts w:cs="Arial"/>
                <w:sz w:val="24"/>
                <w:szCs w:val="24"/>
                <w:lang w:val="sr-Cyrl-CS"/>
              </w:rPr>
              <w:t>ДА  /   НЕ (заокружити)</w:t>
            </w:r>
          </w:p>
        </w:tc>
      </w:tr>
      <w:tr w:rsidR="00DF3391" w:rsidRPr="002B2788" w:rsidTr="008248AB">
        <w:trPr>
          <w:trHeight w:val="800"/>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391" w:rsidRPr="002B2788" w:rsidRDefault="00DF3391" w:rsidP="008248AB">
            <w:pPr>
              <w:jc w:val="center"/>
              <w:rPr>
                <w:rFonts w:cs="Arial"/>
                <w:sz w:val="24"/>
                <w:szCs w:val="24"/>
              </w:rPr>
            </w:pPr>
            <w:r w:rsidRPr="002B2788">
              <w:rPr>
                <w:rFonts w:cs="Arial"/>
                <w:b/>
                <w:bCs/>
                <w:sz w:val="24"/>
                <w:szCs w:val="24"/>
                <w:lang w:val="sr-Cyrl-CS"/>
              </w:rPr>
              <w:t>РОК ВАЖЕЊА ПОНУДЕ:</w:t>
            </w:r>
          </w:p>
          <w:p w:rsidR="00DF3391" w:rsidRPr="002B2788" w:rsidRDefault="00DF3391" w:rsidP="008248AB">
            <w:pPr>
              <w:rPr>
                <w:rFonts w:cs="Arial"/>
                <w:sz w:val="24"/>
                <w:szCs w:val="24"/>
              </w:rPr>
            </w:pPr>
            <w:r w:rsidRPr="002B2788">
              <w:rPr>
                <w:rFonts w:cs="Arial"/>
                <w:sz w:val="24"/>
                <w:szCs w:val="24"/>
                <w:lang w:val="sr-Cyrl-CS"/>
              </w:rPr>
              <w:t>не може бити краћ</w:t>
            </w:r>
            <w:r w:rsidRPr="002B2788">
              <w:rPr>
                <w:rFonts w:cs="Arial"/>
                <w:sz w:val="24"/>
                <w:szCs w:val="24"/>
                <w:lang w:val="ru-RU"/>
              </w:rPr>
              <w:t>и</w:t>
            </w:r>
            <w:r w:rsidRPr="002B2788">
              <w:rPr>
                <w:rFonts w:cs="Arial"/>
                <w:sz w:val="24"/>
                <w:szCs w:val="24"/>
                <w:lang w:val="sr-Cyrl-CS"/>
              </w:rPr>
              <w:t xml:space="preserve"> од 120 (словима :стодвадесет) дана од дана отварања понуда</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91" w:rsidRPr="002B2788" w:rsidRDefault="00DF3391" w:rsidP="008248AB">
            <w:pPr>
              <w:jc w:val="center"/>
              <w:rPr>
                <w:rFonts w:cs="Arial"/>
                <w:sz w:val="24"/>
                <w:szCs w:val="24"/>
              </w:rPr>
            </w:pPr>
            <w:r w:rsidRPr="002B2788">
              <w:rPr>
                <w:rFonts w:cs="Arial"/>
                <w:b/>
                <w:bCs/>
                <w:sz w:val="24"/>
                <w:szCs w:val="24"/>
                <w:lang w:val="sr-Cyrl-CS"/>
              </w:rPr>
              <w:t> </w:t>
            </w:r>
          </w:p>
          <w:p w:rsidR="00DF3391" w:rsidRPr="002B2788" w:rsidRDefault="00DF3391" w:rsidP="008248AB">
            <w:pPr>
              <w:jc w:val="center"/>
              <w:rPr>
                <w:rFonts w:cs="Arial"/>
                <w:sz w:val="24"/>
                <w:szCs w:val="24"/>
              </w:rPr>
            </w:pPr>
            <w:r w:rsidRPr="002B2788">
              <w:rPr>
                <w:rFonts w:cs="Arial"/>
                <w:sz w:val="24"/>
                <w:szCs w:val="24"/>
                <w:lang w:val="sr-Cyrl-CS"/>
              </w:rPr>
              <w:t>_____ дана од дана отварања понуда</w:t>
            </w:r>
          </w:p>
        </w:tc>
      </w:tr>
      <w:tr w:rsidR="00DF3391" w:rsidRPr="002B2788" w:rsidTr="008248AB">
        <w:tc>
          <w:tcPr>
            <w:tcW w:w="93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3391" w:rsidRPr="002B2788" w:rsidRDefault="00DF3391" w:rsidP="008248AB">
            <w:pPr>
              <w:rPr>
                <w:rFonts w:cs="Arial"/>
                <w:sz w:val="24"/>
                <w:szCs w:val="24"/>
              </w:rPr>
            </w:pPr>
            <w:r w:rsidRPr="002B2788">
              <w:rPr>
                <w:rFonts w:cs="Arial"/>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DF3391" w:rsidRDefault="00DF3391" w:rsidP="000E75A0">
      <w:pPr>
        <w:spacing w:before="0"/>
        <w:jc w:val="center"/>
        <w:rPr>
          <w:rFonts w:cs="Arial"/>
          <w:b/>
          <w:bCs/>
          <w:i/>
          <w:iCs/>
          <w:sz w:val="24"/>
          <w:szCs w:val="24"/>
          <w:u w:val="single"/>
          <w:lang w:val="sr-Cyrl-CS"/>
        </w:rPr>
      </w:pPr>
    </w:p>
    <w:p w:rsidR="00307F94" w:rsidRPr="0061515C" w:rsidRDefault="00307F94" w:rsidP="00BA2C2D">
      <w:pPr>
        <w:spacing w:before="0"/>
        <w:rPr>
          <w:rFonts w:cs="Arial"/>
          <w:b/>
          <w:bCs/>
          <w:i/>
          <w:iCs/>
          <w:sz w:val="24"/>
          <w:szCs w:val="24"/>
          <w:lang w:val="sr-Cyrl-CS"/>
        </w:rPr>
      </w:pPr>
    </w:p>
    <w:p w:rsidR="00307F94" w:rsidRPr="0061515C" w:rsidRDefault="00307F94" w:rsidP="00BA2C2D">
      <w:pPr>
        <w:spacing w:before="0"/>
        <w:rPr>
          <w:rFonts w:cs="Arial"/>
          <w:bCs/>
          <w:sz w:val="24"/>
          <w:szCs w:val="24"/>
          <w:lang w:val="sr-Cyrl-CS"/>
        </w:rPr>
      </w:pPr>
      <w:r w:rsidRPr="0061515C">
        <w:rPr>
          <w:rFonts w:cs="Arial"/>
          <w:b/>
          <w:bCs/>
          <w:i/>
          <w:iCs/>
          <w:sz w:val="24"/>
          <w:szCs w:val="24"/>
          <w:lang w:val="sr-Cyrl-CS"/>
        </w:rPr>
        <w:t xml:space="preserve">               </w:t>
      </w:r>
      <w:r w:rsidRPr="0061515C">
        <w:rPr>
          <w:rFonts w:cs="Arial"/>
          <w:bCs/>
          <w:sz w:val="24"/>
          <w:szCs w:val="24"/>
          <w:lang w:val="sr-Cyrl-CS"/>
        </w:rPr>
        <w:t xml:space="preserve">Датум </w:t>
      </w:r>
      <w:r w:rsidRPr="0061515C">
        <w:rPr>
          <w:rFonts w:cs="Arial"/>
          <w:bCs/>
          <w:sz w:val="24"/>
          <w:szCs w:val="24"/>
          <w:lang w:val="sr-Cyrl-CS"/>
        </w:rPr>
        <w:tab/>
      </w:r>
      <w:r w:rsidRPr="0061515C">
        <w:rPr>
          <w:rFonts w:cs="Arial"/>
          <w:bCs/>
          <w:sz w:val="24"/>
          <w:szCs w:val="24"/>
          <w:lang w:val="sr-Cyrl-CS"/>
        </w:rPr>
        <w:tab/>
      </w:r>
      <w:r w:rsidRPr="0061515C">
        <w:rPr>
          <w:rFonts w:cs="Arial"/>
          <w:bCs/>
          <w:sz w:val="24"/>
          <w:szCs w:val="24"/>
          <w:lang w:val="sr-Cyrl-CS"/>
        </w:rPr>
        <w:tab/>
      </w:r>
      <w:r w:rsidRPr="0061515C">
        <w:rPr>
          <w:rFonts w:cs="Arial"/>
          <w:bCs/>
          <w:sz w:val="24"/>
          <w:szCs w:val="24"/>
          <w:lang w:val="sr-Cyrl-CS"/>
        </w:rPr>
        <w:tab/>
        <w:t xml:space="preserve">                                      Понуђач</w:t>
      </w:r>
    </w:p>
    <w:p w:rsidR="00307F94" w:rsidRPr="0061515C" w:rsidRDefault="00307F94" w:rsidP="000E75A0">
      <w:pPr>
        <w:spacing w:before="0"/>
        <w:ind w:left="720" w:firstLine="720"/>
        <w:rPr>
          <w:rFonts w:cs="Arial"/>
          <w:bCs/>
          <w:sz w:val="24"/>
          <w:szCs w:val="24"/>
          <w:lang w:val="sr-Cyrl-CS"/>
        </w:rPr>
      </w:pPr>
    </w:p>
    <w:p w:rsidR="00307F94" w:rsidRPr="0061515C" w:rsidRDefault="00307F94" w:rsidP="000E75A0">
      <w:pPr>
        <w:spacing w:before="0"/>
        <w:rPr>
          <w:rFonts w:cs="Arial"/>
          <w:b/>
          <w:bCs/>
          <w:i/>
          <w:iCs/>
          <w:sz w:val="24"/>
          <w:szCs w:val="24"/>
          <w:lang w:val="sr-Cyrl-CS"/>
        </w:rPr>
      </w:pPr>
      <w:r w:rsidRPr="0061515C">
        <w:rPr>
          <w:rFonts w:cs="Arial"/>
          <w:b/>
          <w:bCs/>
          <w:i/>
          <w:iCs/>
          <w:sz w:val="24"/>
          <w:szCs w:val="24"/>
          <w:lang w:val="sr-Cyrl-CS"/>
        </w:rPr>
        <w:t>________________________                  М.П.</w:t>
      </w:r>
      <w:r w:rsidRPr="0061515C">
        <w:rPr>
          <w:rFonts w:cs="Arial"/>
          <w:b/>
          <w:bCs/>
          <w:i/>
          <w:iCs/>
          <w:sz w:val="24"/>
          <w:szCs w:val="24"/>
          <w:lang w:val="sr-Cyrl-CS"/>
        </w:rPr>
        <w:tab/>
        <w:t xml:space="preserve">              _____________________                                      </w:t>
      </w:r>
    </w:p>
    <w:p w:rsidR="00307F94" w:rsidRPr="0061515C" w:rsidRDefault="00307F94" w:rsidP="000E75A0">
      <w:pPr>
        <w:spacing w:before="0"/>
        <w:rPr>
          <w:rFonts w:cs="Arial"/>
          <w:b/>
          <w:bCs/>
          <w:i/>
          <w:iCs/>
          <w:sz w:val="24"/>
          <w:szCs w:val="24"/>
          <w:u w:val="single"/>
          <w:lang w:val="sr-Cyrl-CS"/>
        </w:rPr>
      </w:pPr>
    </w:p>
    <w:p w:rsidR="00307F94" w:rsidRPr="0061515C" w:rsidRDefault="00307F94" w:rsidP="000E75A0">
      <w:pPr>
        <w:spacing w:before="0"/>
        <w:rPr>
          <w:rFonts w:cs="Arial"/>
          <w:b/>
          <w:bCs/>
          <w:i/>
          <w:iCs/>
          <w:sz w:val="24"/>
          <w:szCs w:val="24"/>
          <w:u w:val="single"/>
          <w:lang w:val="sr-Cyrl-CS"/>
        </w:rPr>
      </w:pPr>
      <w:r w:rsidRPr="0061515C">
        <w:rPr>
          <w:rFonts w:cs="Arial"/>
          <w:b/>
          <w:bCs/>
          <w:i/>
          <w:iCs/>
          <w:sz w:val="24"/>
          <w:szCs w:val="24"/>
          <w:u w:val="single"/>
          <w:lang w:val="sr-Cyrl-CS"/>
        </w:rPr>
        <w:t>Напомене:</w:t>
      </w:r>
    </w:p>
    <w:p w:rsidR="00307F94" w:rsidRPr="0061515C" w:rsidRDefault="00307F94" w:rsidP="00BA2C2D">
      <w:pPr>
        <w:autoSpaceDE w:val="0"/>
        <w:autoSpaceDN w:val="0"/>
        <w:adjustRightInd w:val="0"/>
        <w:rPr>
          <w:rFonts w:cs="Arial"/>
          <w:bCs/>
          <w:i/>
          <w:iCs/>
          <w:sz w:val="24"/>
          <w:szCs w:val="24"/>
          <w:lang w:val="sr-Cyrl-CS"/>
        </w:rPr>
      </w:pPr>
      <w:r w:rsidRPr="0061515C">
        <w:rPr>
          <w:rFonts w:cs="Arial"/>
          <w:bCs/>
          <w:i/>
          <w:iCs/>
          <w:sz w:val="24"/>
          <w:szCs w:val="24"/>
          <w:lang w:val="sr-Cyrl-CS"/>
        </w:rPr>
        <w:t>-  Понуђач је обавезан да у обрасцу понуде попуни све комерцијалне услове (сва празна поља).</w:t>
      </w:r>
    </w:p>
    <w:p w:rsidR="00C7116D" w:rsidRDefault="00307F94" w:rsidP="00A75D80">
      <w:pPr>
        <w:autoSpaceDE w:val="0"/>
        <w:autoSpaceDN w:val="0"/>
        <w:adjustRightInd w:val="0"/>
        <w:rPr>
          <w:rFonts w:cs="Arial"/>
          <w:bCs/>
          <w:i/>
          <w:iCs/>
          <w:sz w:val="24"/>
          <w:szCs w:val="24"/>
          <w:lang w:val="ru-RU"/>
        </w:rPr>
      </w:pPr>
      <w:r w:rsidRPr="0061515C">
        <w:rPr>
          <w:rFonts w:cs="Arial"/>
          <w:bCs/>
          <w:i/>
          <w:iCs/>
          <w:sz w:val="24"/>
          <w:szCs w:val="24"/>
          <w:lang w:val="sr-Cyrl-CS"/>
        </w:rPr>
        <w:t xml:space="preserve">- </w:t>
      </w:r>
      <w:r w:rsidRPr="0061515C">
        <w:rPr>
          <w:rFonts w:cs="Arial"/>
          <w:bCs/>
          <w:i/>
          <w:iCs/>
          <w:sz w:val="24"/>
          <w:szCs w:val="24"/>
          <w:lang w:val="ru-RU"/>
        </w:rPr>
        <w:t>Уколико понуђачи подносе заједничку понуду,</w:t>
      </w:r>
      <w:r w:rsidRPr="0061515C">
        <w:rPr>
          <w:rFonts w:cs="Arial"/>
          <w:bCs/>
          <w:i/>
          <w:iCs/>
          <w:sz w:val="24"/>
          <w:szCs w:val="24"/>
          <w:lang w:val="sr-Cyrl-CS"/>
        </w:rPr>
        <w:t xml:space="preserve"> </w:t>
      </w:r>
      <w:r w:rsidRPr="0061515C">
        <w:rPr>
          <w:rFonts w:cs="Arial"/>
          <w:bCs/>
          <w:i/>
          <w:iCs/>
          <w:sz w:val="24"/>
          <w:szCs w:val="24"/>
          <w:lang w:val="ru-RU"/>
        </w:rPr>
        <w:t>група понуђача може да о</w:t>
      </w:r>
      <w:r w:rsidRPr="0061515C">
        <w:rPr>
          <w:rFonts w:cs="Arial"/>
          <w:bCs/>
          <w:i/>
          <w:iCs/>
          <w:sz w:val="24"/>
          <w:szCs w:val="24"/>
          <w:lang w:val="sr-Cyrl-CS"/>
        </w:rPr>
        <w:t>власти</w:t>
      </w:r>
      <w:r w:rsidRPr="0061515C">
        <w:rPr>
          <w:rFonts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BF5480" w:rsidRPr="0061515C">
        <w:rPr>
          <w:rFonts w:cs="Arial"/>
          <w:bCs/>
          <w:i/>
          <w:iCs/>
          <w:sz w:val="24"/>
          <w:szCs w:val="24"/>
          <w:lang w:val="sr-Cyrl-CS"/>
        </w:rPr>
        <w:t>)</w:t>
      </w:r>
      <w:r w:rsidR="00BF5480">
        <w:rPr>
          <w:rFonts w:cs="Arial"/>
          <w:bCs/>
          <w:i/>
          <w:iCs/>
          <w:sz w:val="24"/>
          <w:szCs w:val="24"/>
          <w:lang w:val="sr-Cyrl-CS"/>
        </w:rPr>
        <w:t>.</w:t>
      </w:r>
      <w:r w:rsidR="00BF5480">
        <w:rPr>
          <w:rFonts w:cs="Arial"/>
          <w:bCs/>
          <w:i/>
          <w:iCs/>
          <w:sz w:val="24"/>
          <w:szCs w:val="24"/>
          <w:lang w:val="ru-RU"/>
        </w:rPr>
        <w:t xml:space="preserve"> </w:t>
      </w:r>
      <w:bookmarkStart w:id="243" w:name="_Toc442559926"/>
    </w:p>
    <w:p w:rsidR="00A75D80" w:rsidRDefault="00A75D80" w:rsidP="00A75D80">
      <w:pPr>
        <w:autoSpaceDE w:val="0"/>
        <w:autoSpaceDN w:val="0"/>
        <w:adjustRightInd w:val="0"/>
        <w:rPr>
          <w:rFonts w:cs="Arial"/>
          <w:bCs/>
          <w:i/>
          <w:iCs/>
          <w:sz w:val="24"/>
          <w:szCs w:val="24"/>
          <w:lang w:val="ru-RU"/>
        </w:rPr>
      </w:pPr>
    </w:p>
    <w:p w:rsidR="00A75D80" w:rsidRDefault="00A75D80" w:rsidP="00A75D80">
      <w:pPr>
        <w:autoSpaceDE w:val="0"/>
        <w:autoSpaceDN w:val="0"/>
        <w:adjustRightInd w:val="0"/>
        <w:rPr>
          <w:rFonts w:cs="Arial"/>
          <w:bCs/>
          <w:i/>
          <w:iCs/>
          <w:sz w:val="24"/>
          <w:szCs w:val="24"/>
          <w:lang w:val="ru-RU"/>
        </w:rPr>
      </w:pPr>
    </w:p>
    <w:p w:rsidR="00CC774C" w:rsidRPr="0061515C" w:rsidRDefault="00CC774C" w:rsidP="00C96680">
      <w:pPr>
        <w:pStyle w:val="Naslov3"/>
        <w:rPr>
          <w:rFonts w:cs="Arial"/>
          <w:b/>
          <w:bCs/>
          <w:szCs w:val="24"/>
          <w:lang w:val="en-US" w:eastAsia="en-US"/>
        </w:rPr>
      </w:pPr>
    </w:p>
    <w:p w:rsidR="00847288" w:rsidRPr="0061515C" w:rsidRDefault="00847288" w:rsidP="00C96680">
      <w:pPr>
        <w:pStyle w:val="Naslov3"/>
        <w:jc w:val="right"/>
        <w:rPr>
          <w:rFonts w:cs="Arial"/>
          <w:b/>
          <w:bCs/>
          <w:szCs w:val="24"/>
          <w:lang w:val="en-US" w:eastAsia="en-US"/>
        </w:rPr>
      </w:pPr>
      <w:r w:rsidRPr="0061515C">
        <w:rPr>
          <w:rFonts w:cs="Arial"/>
          <w:b/>
          <w:bCs/>
          <w:szCs w:val="24"/>
          <w:lang w:val="en-US" w:eastAsia="en-US"/>
        </w:rPr>
        <w:t xml:space="preserve">ОБРАЗАЦ </w:t>
      </w:r>
      <w:r w:rsidRPr="0061515C">
        <w:rPr>
          <w:rFonts w:cs="Arial"/>
          <w:b/>
          <w:bCs/>
          <w:szCs w:val="24"/>
          <w:lang w:val="sr-Cyrl-RS" w:eastAsia="en-US"/>
        </w:rPr>
        <w:t>2</w:t>
      </w:r>
      <w:r w:rsidRPr="0061515C">
        <w:rPr>
          <w:rFonts w:cs="Arial"/>
          <w:b/>
          <w:bCs/>
          <w:szCs w:val="24"/>
          <w:lang w:val="en-US" w:eastAsia="en-US"/>
        </w:rPr>
        <w:t>.</w:t>
      </w:r>
    </w:p>
    <w:p w:rsidR="00EB72E2" w:rsidRPr="0061515C" w:rsidRDefault="00EB72E2" w:rsidP="00EB72E2">
      <w:pPr>
        <w:spacing w:before="0"/>
        <w:rPr>
          <w:rFonts w:cs="Arial"/>
          <w:b/>
          <w:bCs/>
          <w:sz w:val="24"/>
          <w:szCs w:val="24"/>
        </w:rPr>
      </w:pPr>
    </w:p>
    <w:p w:rsidR="00847288" w:rsidRPr="0061515C" w:rsidRDefault="00CC774C" w:rsidP="00CC774C">
      <w:pPr>
        <w:spacing w:before="0"/>
        <w:rPr>
          <w:rFonts w:cs="Arial"/>
          <w:b/>
          <w:sz w:val="24"/>
          <w:szCs w:val="24"/>
          <w:lang w:val="sr-Cyrl-CS"/>
        </w:rPr>
      </w:pPr>
      <w:r>
        <w:rPr>
          <w:rFonts w:cs="Arial"/>
          <w:b/>
          <w:bCs/>
          <w:sz w:val="24"/>
          <w:szCs w:val="24"/>
        </w:rPr>
        <w:t xml:space="preserve">                                                </w:t>
      </w:r>
      <w:r w:rsidR="00847288" w:rsidRPr="0061515C">
        <w:rPr>
          <w:rFonts w:cs="Arial"/>
          <w:b/>
          <w:sz w:val="24"/>
          <w:szCs w:val="24"/>
          <w:lang w:val="sr-Cyrl-CS"/>
        </w:rPr>
        <w:t>ОБРАЗАЦ СТРУКУТРЕ ЦЕНЕ</w:t>
      </w:r>
    </w:p>
    <w:p w:rsidR="009F1084" w:rsidRPr="0061515C" w:rsidRDefault="009F1084" w:rsidP="000B006E">
      <w:pPr>
        <w:spacing w:before="0"/>
        <w:rPr>
          <w:rFonts w:cs="Arial"/>
          <w:b/>
          <w:sz w:val="24"/>
          <w:szCs w:val="24"/>
          <w:lang w:val="sr-Cyrl-CS"/>
        </w:rPr>
      </w:pPr>
    </w:p>
    <w:tbl>
      <w:tblPr>
        <w:tblW w:w="10936" w:type="dxa"/>
        <w:tblInd w:w="-714" w:type="dxa"/>
        <w:tblCellMar>
          <w:left w:w="70" w:type="dxa"/>
          <w:right w:w="70" w:type="dxa"/>
        </w:tblCellMar>
        <w:tblLook w:val="00A0" w:firstRow="1" w:lastRow="0" w:firstColumn="1" w:lastColumn="0" w:noHBand="0" w:noVBand="0"/>
      </w:tblPr>
      <w:tblGrid>
        <w:gridCol w:w="993"/>
        <w:gridCol w:w="2743"/>
        <w:gridCol w:w="1057"/>
        <w:gridCol w:w="1213"/>
        <w:gridCol w:w="1326"/>
        <w:gridCol w:w="1326"/>
        <w:gridCol w:w="1139"/>
        <w:gridCol w:w="1139"/>
      </w:tblGrid>
      <w:tr w:rsidR="00EB72E2" w:rsidRPr="0061515C" w:rsidTr="00D34D92">
        <w:trPr>
          <w:trHeight w:val="79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p>
        </w:tc>
        <w:tc>
          <w:tcPr>
            <w:tcW w:w="3402" w:type="dxa"/>
            <w:tcBorders>
              <w:top w:val="single" w:sz="4" w:space="0" w:color="auto"/>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ОПИС</w:t>
            </w:r>
          </w:p>
        </w:tc>
        <w:tc>
          <w:tcPr>
            <w:tcW w:w="685" w:type="dxa"/>
            <w:tcBorders>
              <w:top w:val="single" w:sz="4" w:space="0" w:color="auto"/>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Јед. мере</w:t>
            </w:r>
          </w:p>
        </w:tc>
        <w:tc>
          <w:tcPr>
            <w:tcW w:w="1124" w:type="dxa"/>
            <w:tcBorders>
              <w:top w:val="single" w:sz="4" w:space="0" w:color="auto"/>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Cyrl-RS" w:eastAsia="sr-Latn-CS"/>
              </w:rPr>
            </w:pPr>
            <w:r w:rsidRPr="0061515C">
              <w:rPr>
                <w:rFonts w:cs="Arial"/>
                <w:sz w:val="24"/>
                <w:szCs w:val="24"/>
                <w:lang w:val="sr-Cyrl-RS" w:eastAsia="sr-Latn-CS"/>
              </w:rPr>
              <w:t>Оквирна</w:t>
            </w:r>
          </w:p>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Количина</w:t>
            </w:r>
          </w:p>
        </w:tc>
        <w:tc>
          <w:tcPr>
            <w:tcW w:w="1227" w:type="dxa"/>
            <w:tcBorders>
              <w:top w:val="single" w:sz="4" w:space="0" w:color="auto"/>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Јединична цена без ПДВ-а (дин.)</w:t>
            </w:r>
          </w:p>
        </w:tc>
        <w:tc>
          <w:tcPr>
            <w:tcW w:w="1227" w:type="dxa"/>
            <w:tcBorders>
              <w:top w:val="single" w:sz="4" w:space="0" w:color="auto"/>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Укупна цена са ПДВ-ом (дин.)</w:t>
            </w:r>
          </w:p>
        </w:tc>
      </w:tr>
      <w:tr w:rsidR="00EB72E2" w:rsidRPr="0061515C" w:rsidTr="00D34D92">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1</w:t>
            </w:r>
          </w:p>
        </w:tc>
        <w:tc>
          <w:tcPr>
            <w:tcW w:w="3402"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2</w:t>
            </w:r>
          </w:p>
        </w:tc>
        <w:tc>
          <w:tcPr>
            <w:tcW w:w="685"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 3</w:t>
            </w:r>
          </w:p>
        </w:tc>
        <w:tc>
          <w:tcPr>
            <w:tcW w:w="1124"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4</w:t>
            </w:r>
          </w:p>
        </w:tc>
        <w:tc>
          <w:tcPr>
            <w:tcW w:w="1227"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5</w:t>
            </w:r>
          </w:p>
        </w:tc>
        <w:tc>
          <w:tcPr>
            <w:tcW w:w="1227"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Latn-CS" w:eastAsia="sr-Latn-CS"/>
              </w:rPr>
            </w:pPr>
            <w:r w:rsidRPr="0061515C">
              <w:rPr>
                <w:rFonts w:cs="Arial"/>
                <w:sz w:val="24"/>
                <w:szCs w:val="24"/>
                <w:lang w:val="sr-Latn-CS" w:eastAsia="sr-Latn-CS"/>
              </w:rPr>
              <w:t>8=4х6</w:t>
            </w:r>
          </w:p>
        </w:tc>
      </w:tr>
      <w:tr w:rsidR="00EB72E2" w:rsidRPr="0061515C" w:rsidTr="00D34D92">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EB72E2" w:rsidRPr="0061515C" w:rsidRDefault="00EB72E2" w:rsidP="00EB72E2">
            <w:pPr>
              <w:spacing w:before="0"/>
              <w:jc w:val="left"/>
              <w:rPr>
                <w:rFonts w:eastAsia="Calibri" w:cs="Arial"/>
                <w:b/>
                <w:sz w:val="24"/>
                <w:szCs w:val="24"/>
                <w:lang w:val="sr-Cyrl-RS"/>
              </w:rPr>
            </w:pPr>
            <w:r w:rsidRPr="0061515C">
              <w:rPr>
                <w:rFonts w:eastAsia="Calibri" w:cs="Arial"/>
                <w:b/>
                <w:sz w:val="24"/>
                <w:szCs w:val="24"/>
                <w:lang w:val="sr-Cyrl-RS"/>
              </w:rPr>
              <w:t xml:space="preserve">                                                    </w:t>
            </w:r>
          </w:p>
          <w:p w:rsidR="00EB72E2" w:rsidRPr="0061515C" w:rsidRDefault="00EB72E2" w:rsidP="00EB72E2">
            <w:pPr>
              <w:spacing w:before="0"/>
              <w:jc w:val="left"/>
              <w:rPr>
                <w:rFonts w:eastAsia="Calibri" w:cs="Arial"/>
                <w:b/>
                <w:sz w:val="24"/>
                <w:szCs w:val="24"/>
                <w:lang w:val="sr-Cyrl-RS"/>
              </w:rPr>
            </w:pPr>
            <w:r w:rsidRPr="0061515C">
              <w:rPr>
                <w:rFonts w:eastAsia="Calibri" w:cs="Arial"/>
                <w:b/>
                <w:sz w:val="24"/>
                <w:szCs w:val="24"/>
                <w:lang w:val="sr-Cyrl-RS"/>
              </w:rPr>
              <w:t xml:space="preserve">                                                    ОПРЕМА ЗА СПАСАВАЊЕ И ЕВАКУАЦИЈУ</w:t>
            </w:r>
          </w:p>
          <w:p w:rsidR="00EB72E2" w:rsidRPr="0061515C" w:rsidRDefault="00EB72E2" w:rsidP="00D34D92">
            <w:pPr>
              <w:jc w:val="center"/>
              <w:rPr>
                <w:rFonts w:cs="Arial"/>
                <w:sz w:val="24"/>
                <w:szCs w:val="24"/>
                <w:lang w:val="sr-Latn-CS" w:eastAsia="sr-Latn-CS"/>
              </w:rPr>
            </w:pPr>
          </w:p>
        </w:tc>
      </w:tr>
      <w:tr w:rsidR="00EB72E2" w:rsidRPr="0061515C" w:rsidTr="00D34D92">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EB72E2" w:rsidRPr="0061515C" w:rsidRDefault="00EB72E2" w:rsidP="00D34D92">
            <w:pPr>
              <w:jc w:val="center"/>
              <w:rPr>
                <w:rFonts w:cs="Arial"/>
                <w:bCs/>
                <w:sz w:val="24"/>
                <w:szCs w:val="24"/>
                <w:lang w:val="sr-Cyrl-RS" w:eastAsia="sr-Latn-CS"/>
              </w:rPr>
            </w:pPr>
            <w:r w:rsidRPr="0061515C">
              <w:rPr>
                <w:rFonts w:cs="Arial"/>
                <w:bCs/>
                <w:sz w:val="24"/>
                <w:szCs w:val="24"/>
                <w:lang w:val="sr-Cyrl-RS" w:eastAsia="sr-Latn-CS"/>
              </w:rPr>
              <w:t>1.</w:t>
            </w:r>
          </w:p>
        </w:tc>
        <w:tc>
          <w:tcPr>
            <w:tcW w:w="3402" w:type="dxa"/>
            <w:tcBorders>
              <w:top w:val="nil"/>
              <w:left w:val="nil"/>
              <w:bottom w:val="single" w:sz="4" w:space="0" w:color="auto"/>
              <w:right w:val="single" w:sz="4" w:space="0" w:color="auto"/>
            </w:tcBorders>
            <w:shd w:val="clear" w:color="000000" w:fill="FFFFFF"/>
          </w:tcPr>
          <w:p w:rsidR="00EB72E2" w:rsidRPr="0061515C" w:rsidRDefault="00EB72E2" w:rsidP="00EB72E2">
            <w:pPr>
              <w:jc w:val="left"/>
              <w:rPr>
                <w:rFonts w:cs="Arial"/>
                <w:sz w:val="24"/>
                <w:szCs w:val="24"/>
              </w:rPr>
            </w:pPr>
            <w:r w:rsidRPr="0061515C">
              <w:rPr>
                <w:rFonts w:cs="Arial"/>
                <w:sz w:val="24"/>
                <w:szCs w:val="24"/>
                <w:lang w:val="sr-Cyrl-RS"/>
              </w:rPr>
              <w:t>Опрема за спасавање и евакуацију</w:t>
            </w:r>
          </w:p>
        </w:tc>
        <w:tc>
          <w:tcPr>
            <w:tcW w:w="685"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jc w:val="center"/>
              <w:rPr>
                <w:rFonts w:cs="Arial"/>
                <w:sz w:val="24"/>
                <w:szCs w:val="24"/>
                <w:lang w:val="sr-Cyrl-RS" w:eastAsia="sr-Latn-CS"/>
              </w:rPr>
            </w:pPr>
            <w:r w:rsidRPr="0061515C">
              <w:rPr>
                <w:rFonts w:cs="Arial"/>
                <w:sz w:val="24"/>
                <w:szCs w:val="24"/>
                <w:lang w:val="sr-Cyrl-RS" w:eastAsia="sr-Latn-CS"/>
              </w:rPr>
              <w:t>ком</w:t>
            </w:r>
            <w:r w:rsidR="00E25288">
              <w:rPr>
                <w:rFonts w:cs="Arial"/>
                <w:sz w:val="24"/>
                <w:szCs w:val="24"/>
                <w:lang w:val="sr-Cyrl-RS" w:eastAsia="sr-Latn-CS"/>
              </w:rPr>
              <w:t>плет</w:t>
            </w:r>
          </w:p>
        </w:tc>
        <w:tc>
          <w:tcPr>
            <w:tcW w:w="1124"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jc w:val="center"/>
              <w:rPr>
                <w:rFonts w:cs="Arial"/>
                <w:sz w:val="24"/>
                <w:szCs w:val="24"/>
                <w:lang w:val="sr-Cyrl-RS" w:eastAsia="sr-Latn-CS"/>
              </w:rPr>
            </w:pPr>
            <w:r w:rsidRPr="0061515C">
              <w:rPr>
                <w:rFonts w:cs="Arial"/>
                <w:sz w:val="24"/>
                <w:szCs w:val="24"/>
                <w:lang w:val="sr-Cyrl-RS" w:eastAsia="sr-Latn-CS"/>
              </w:rPr>
              <w:t>90</w:t>
            </w:r>
          </w:p>
        </w:tc>
        <w:tc>
          <w:tcPr>
            <w:tcW w:w="1227"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p>
        </w:tc>
      </w:tr>
      <w:tr w:rsidR="00EB72E2" w:rsidRPr="0061515C" w:rsidTr="00D34D92">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EB72E2" w:rsidRPr="0061515C" w:rsidRDefault="00EB72E2" w:rsidP="00D34D92">
            <w:pPr>
              <w:jc w:val="center"/>
              <w:rPr>
                <w:rFonts w:cs="Arial"/>
                <w:bCs/>
                <w:sz w:val="24"/>
                <w:szCs w:val="24"/>
                <w:lang w:val="sr-Cyrl-RS" w:eastAsia="sr-Latn-CS"/>
              </w:rPr>
            </w:pPr>
            <w:r w:rsidRPr="0061515C">
              <w:rPr>
                <w:rFonts w:cs="Arial"/>
                <w:bCs/>
                <w:sz w:val="24"/>
                <w:szCs w:val="24"/>
                <w:lang w:val="sr-Cyrl-RS" w:eastAsia="sr-Latn-CS"/>
              </w:rPr>
              <w:t>2.</w:t>
            </w:r>
          </w:p>
        </w:tc>
        <w:tc>
          <w:tcPr>
            <w:tcW w:w="3402" w:type="dxa"/>
            <w:tcBorders>
              <w:top w:val="nil"/>
              <w:left w:val="nil"/>
              <w:bottom w:val="single" w:sz="4" w:space="0" w:color="auto"/>
              <w:right w:val="single" w:sz="4" w:space="0" w:color="auto"/>
            </w:tcBorders>
            <w:shd w:val="clear" w:color="000000" w:fill="FFFFFF"/>
          </w:tcPr>
          <w:p w:rsidR="00EB72E2" w:rsidRPr="0061515C" w:rsidRDefault="00EB72E2" w:rsidP="00D34D92">
            <w:pPr>
              <w:rPr>
                <w:rFonts w:cs="Arial"/>
                <w:sz w:val="24"/>
                <w:szCs w:val="24"/>
                <w:lang w:val="sr-Cyrl-RS"/>
              </w:rPr>
            </w:pPr>
            <w:r w:rsidRPr="0061515C">
              <w:rPr>
                <w:rFonts w:cs="Arial"/>
                <w:sz w:val="24"/>
                <w:szCs w:val="24"/>
                <w:lang w:val="sr-Cyrl-RS"/>
              </w:rPr>
              <w:t>Носила</w:t>
            </w:r>
          </w:p>
          <w:p w:rsidR="00EB72E2" w:rsidRPr="0061515C" w:rsidRDefault="00EB72E2" w:rsidP="00D34D92">
            <w:pPr>
              <w:rPr>
                <w:rFonts w:cs="Arial"/>
                <w:sz w:val="24"/>
                <w:szCs w:val="24"/>
              </w:rPr>
            </w:pPr>
          </w:p>
        </w:tc>
        <w:tc>
          <w:tcPr>
            <w:tcW w:w="685" w:type="dxa"/>
            <w:tcBorders>
              <w:top w:val="nil"/>
              <w:left w:val="nil"/>
              <w:bottom w:val="single" w:sz="4" w:space="0" w:color="auto"/>
              <w:right w:val="single" w:sz="4" w:space="0" w:color="auto"/>
            </w:tcBorders>
            <w:shd w:val="clear" w:color="auto" w:fill="FFFFFF"/>
            <w:noWrap/>
            <w:vAlign w:val="bottom"/>
          </w:tcPr>
          <w:p w:rsidR="00EB72E2" w:rsidRPr="00E25288" w:rsidRDefault="00EB72E2" w:rsidP="00D34D92">
            <w:pPr>
              <w:jc w:val="center"/>
              <w:rPr>
                <w:rFonts w:cs="Arial"/>
                <w:sz w:val="24"/>
                <w:szCs w:val="24"/>
                <w:lang w:val="sr-Cyrl-RS" w:eastAsia="sr-Latn-CS"/>
              </w:rPr>
            </w:pPr>
            <w:r w:rsidRPr="0061515C">
              <w:rPr>
                <w:rFonts w:cs="Arial"/>
                <w:sz w:val="24"/>
                <w:szCs w:val="24"/>
                <w:lang w:val="sr-Latn-CS" w:eastAsia="sr-Latn-CS"/>
              </w:rPr>
              <w:t>Ком</w:t>
            </w:r>
            <w:r w:rsidR="00E25288">
              <w:rPr>
                <w:rFonts w:cs="Arial"/>
                <w:sz w:val="24"/>
                <w:szCs w:val="24"/>
                <w:lang w:val="sr-Cyrl-RS" w:eastAsia="sr-Latn-CS"/>
              </w:rPr>
              <w:t>ада</w:t>
            </w:r>
          </w:p>
        </w:tc>
        <w:tc>
          <w:tcPr>
            <w:tcW w:w="1124"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jc w:val="center"/>
              <w:rPr>
                <w:rFonts w:cs="Arial"/>
                <w:sz w:val="24"/>
                <w:szCs w:val="24"/>
                <w:lang w:val="sr-Cyrl-RS" w:eastAsia="sr-Latn-CS"/>
              </w:rPr>
            </w:pPr>
            <w:r w:rsidRPr="0061515C">
              <w:rPr>
                <w:rFonts w:cs="Arial"/>
                <w:sz w:val="24"/>
                <w:szCs w:val="24"/>
                <w:lang w:val="sr-Cyrl-RS" w:eastAsia="sr-Latn-CS"/>
              </w:rPr>
              <w:t>90</w:t>
            </w:r>
          </w:p>
        </w:tc>
        <w:tc>
          <w:tcPr>
            <w:tcW w:w="1227"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p>
        </w:tc>
      </w:tr>
      <w:tr w:rsidR="00EB72E2" w:rsidRPr="0061515C" w:rsidTr="00D34D92">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EB72E2" w:rsidRPr="0061515C" w:rsidRDefault="00EB72E2" w:rsidP="00D34D92">
            <w:pPr>
              <w:jc w:val="center"/>
              <w:rPr>
                <w:rFonts w:cs="Arial"/>
                <w:sz w:val="24"/>
                <w:szCs w:val="24"/>
                <w:lang w:val="sr-Cyrl-RS" w:eastAsia="sr-Latn-CS"/>
              </w:rPr>
            </w:pPr>
            <w:r w:rsidRPr="0061515C">
              <w:rPr>
                <w:rFonts w:cs="Arial"/>
                <w:sz w:val="24"/>
                <w:szCs w:val="24"/>
                <w:lang w:val="sr-Cyrl-RS" w:eastAsia="sr-Latn-CS"/>
              </w:rPr>
              <w:t>3.</w:t>
            </w:r>
          </w:p>
        </w:tc>
        <w:tc>
          <w:tcPr>
            <w:tcW w:w="3402" w:type="dxa"/>
            <w:tcBorders>
              <w:top w:val="nil"/>
              <w:left w:val="nil"/>
              <w:bottom w:val="single" w:sz="4" w:space="0" w:color="auto"/>
              <w:right w:val="single" w:sz="4" w:space="0" w:color="auto"/>
            </w:tcBorders>
            <w:shd w:val="clear" w:color="000000" w:fill="FFFFFF"/>
          </w:tcPr>
          <w:p w:rsidR="00EB72E2" w:rsidRPr="0061515C" w:rsidRDefault="00EB72E2" w:rsidP="00D34D92">
            <w:pPr>
              <w:rPr>
                <w:rFonts w:cs="Arial"/>
                <w:sz w:val="24"/>
                <w:szCs w:val="24"/>
                <w:lang w:val="sr-Cyrl-RS"/>
              </w:rPr>
            </w:pPr>
            <w:r w:rsidRPr="0061515C">
              <w:rPr>
                <w:rFonts w:cs="Arial"/>
                <w:sz w:val="24"/>
                <w:szCs w:val="24"/>
                <w:lang w:val="sr-Cyrl-RS"/>
              </w:rPr>
              <w:t>Обука</w:t>
            </w:r>
          </w:p>
        </w:tc>
        <w:tc>
          <w:tcPr>
            <w:tcW w:w="685" w:type="dxa"/>
            <w:tcBorders>
              <w:top w:val="nil"/>
              <w:left w:val="nil"/>
              <w:bottom w:val="single" w:sz="4" w:space="0" w:color="auto"/>
              <w:right w:val="single" w:sz="4" w:space="0" w:color="auto"/>
            </w:tcBorders>
            <w:shd w:val="clear" w:color="auto" w:fill="FFFFFF"/>
            <w:vAlign w:val="center"/>
          </w:tcPr>
          <w:p w:rsidR="00EB72E2" w:rsidRPr="0061515C" w:rsidRDefault="00502721" w:rsidP="00D34D92">
            <w:pPr>
              <w:jc w:val="center"/>
              <w:rPr>
                <w:rFonts w:cs="Arial"/>
                <w:sz w:val="24"/>
                <w:szCs w:val="24"/>
                <w:lang w:val="sr-Cyrl-RS" w:eastAsia="sr-Latn-CS"/>
              </w:rPr>
            </w:pPr>
            <w:r w:rsidRPr="0061515C">
              <w:rPr>
                <w:rFonts w:cs="Arial"/>
                <w:sz w:val="24"/>
                <w:szCs w:val="24"/>
                <w:lang w:val="sr-Cyrl-RS" w:eastAsia="sr-Latn-CS"/>
              </w:rPr>
              <w:t>К</w:t>
            </w:r>
            <w:r w:rsidR="00EB72E2" w:rsidRPr="0061515C">
              <w:rPr>
                <w:rFonts w:cs="Arial"/>
                <w:sz w:val="24"/>
                <w:szCs w:val="24"/>
                <w:lang w:val="sr-Cyrl-RS" w:eastAsia="sr-Latn-CS"/>
              </w:rPr>
              <w:t>ом</w:t>
            </w:r>
            <w:r w:rsidR="00E25288">
              <w:rPr>
                <w:rFonts w:cs="Arial"/>
                <w:sz w:val="24"/>
                <w:szCs w:val="24"/>
                <w:lang w:val="sr-Cyrl-RS" w:eastAsia="sr-Latn-CS"/>
              </w:rPr>
              <w:t>ада</w:t>
            </w:r>
          </w:p>
        </w:tc>
        <w:tc>
          <w:tcPr>
            <w:tcW w:w="1124" w:type="dxa"/>
            <w:tcBorders>
              <w:top w:val="nil"/>
              <w:left w:val="nil"/>
              <w:bottom w:val="single" w:sz="4" w:space="0" w:color="auto"/>
              <w:right w:val="single" w:sz="4" w:space="0" w:color="auto"/>
            </w:tcBorders>
            <w:shd w:val="clear" w:color="auto" w:fill="FFFFFF"/>
            <w:vAlign w:val="center"/>
          </w:tcPr>
          <w:p w:rsidR="00EB72E2" w:rsidRPr="0061515C" w:rsidRDefault="00EB72E2" w:rsidP="00D34D92">
            <w:pPr>
              <w:jc w:val="center"/>
              <w:rPr>
                <w:rFonts w:cs="Arial"/>
                <w:sz w:val="24"/>
                <w:szCs w:val="24"/>
                <w:lang w:val="sr-Cyrl-RS" w:eastAsia="sr-Latn-CS"/>
              </w:rPr>
            </w:pPr>
            <w:r w:rsidRPr="0061515C">
              <w:rPr>
                <w:rFonts w:cs="Arial"/>
                <w:sz w:val="24"/>
                <w:szCs w:val="24"/>
                <w:lang w:val="sr-Cyrl-RS" w:eastAsia="sr-Latn-CS"/>
              </w:rPr>
              <w:t>6</w:t>
            </w:r>
          </w:p>
        </w:tc>
        <w:tc>
          <w:tcPr>
            <w:tcW w:w="1227" w:type="dxa"/>
            <w:tcBorders>
              <w:top w:val="nil"/>
              <w:left w:val="nil"/>
              <w:bottom w:val="single" w:sz="4" w:space="0" w:color="auto"/>
              <w:right w:val="single" w:sz="4" w:space="0" w:color="auto"/>
            </w:tcBorders>
            <w:shd w:val="clear" w:color="auto" w:fill="FFFFFF"/>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nil"/>
              <w:left w:val="nil"/>
              <w:bottom w:val="single" w:sz="4" w:space="0" w:color="auto"/>
              <w:right w:val="single" w:sz="4" w:space="0" w:color="auto"/>
            </w:tcBorders>
            <w:shd w:val="clear" w:color="auto" w:fill="FFFFFF"/>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EB72E2" w:rsidRPr="0061515C" w:rsidRDefault="00EB72E2" w:rsidP="00D34D92">
            <w:pPr>
              <w:rPr>
                <w:rFonts w:cs="Arial"/>
                <w:sz w:val="24"/>
                <w:szCs w:val="24"/>
                <w:lang w:val="sr-Latn-CS" w:eastAsia="sr-Latn-CS"/>
              </w:rPr>
            </w:pPr>
          </w:p>
        </w:tc>
      </w:tr>
      <w:tr w:rsidR="00EB72E2" w:rsidRPr="0061515C" w:rsidTr="00D34D92">
        <w:trPr>
          <w:trHeight w:val="315"/>
        </w:trPr>
        <w:tc>
          <w:tcPr>
            <w:tcW w:w="993" w:type="dxa"/>
            <w:tcBorders>
              <w:top w:val="nil"/>
              <w:left w:val="nil"/>
              <w:bottom w:val="single" w:sz="4" w:space="0" w:color="auto"/>
              <w:right w:val="nil"/>
            </w:tcBorders>
            <w:shd w:val="clear" w:color="auto" w:fill="FFFFFF"/>
            <w:noWrap/>
            <w:vAlign w:val="center"/>
          </w:tcPr>
          <w:p w:rsidR="00FA629D" w:rsidRPr="0061515C" w:rsidRDefault="00FA629D" w:rsidP="00502721">
            <w:pPr>
              <w:rPr>
                <w:rFonts w:cs="Arial"/>
                <w:b/>
                <w:bCs/>
                <w:sz w:val="24"/>
                <w:szCs w:val="24"/>
                <w:lang w:val="sr-Latn-CS" w:eastAsia="sr-Latn-CS"/>
              </w:rPr>
            </w:pPr>
          </w:p>
        </w:tc>
        <w:tc>
          <w:tcPr>
            <w:tcW w:w="3402" w:type="dxa"/>
            <w:tcBorders>
              <w:top w:val="nil"/>
              <w:left w:val="nil"/>
              <w:bottom w:val="single" w:sz="4" w:space="0" w:color="auto"/>
              <w:right w:val="nil"/>
            </w:tcBorders>
            <w:shd w:val="clear" w:color="auto" w:fill="FFFFFF"/>
            <w:vAlign w:val="bottom"/>
          </w:tcPr>
          <w:p w:rsidR="00120BDB" w:rsidRPr="0061515C" w:rsidRDefault="00120BDB" w:rsidP="00D34D92">
            <w:pPr>
              <w:rPr>
                <w:rFonts w:cs="Arial"/>
                <w:b/>
                <w:bCs/>
                <w:sz w:val="24"/>
                <w:szCs w:val="24"/>
                <w:lang w:val="sr-Latn-CS" w:eastAsia="sr-Latn-CS"/>
              </w:rPr>
            </w:pPr>
          </w:p>
        </w:tc>
        <w:tc>
          <w:tcPr>
            <w:tcW w:w="685" w:type="dxa"/>
            <w:tcBorders>
              <w:top w:val="nil"/>
              <w:left w:val="nil"/>
              <w:bottom w:val="single" w:sz="4" w:space="0" w:color="auto"/>
              <w:right w:val="nil"/>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24" w:type="dxa"/>
            <w:tcBorders>
              <w:top w:val="nil"/>
              <w:left w:val="nil"/>
              <w:bottom w:val="single" w:sz="4" w:space="0" w:color="auto"/>
              <w:right w:val="nil"/>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nil"/>
              <w:left w:val="nil"/>
              <w:bottom w:val="single" w:sz="4" w:space="0" w:color="auto"/>
              <w:right w:val="nil"/>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nil"/>
              <w:left w:val="nil"/>
              <w:bottom w:val="single" w:sz="4" w:space="0" w:color="auto"/>
              <w:right w:val="nil"/>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nil"/>
              <w:left w:val="nil"/>
              <w:bottom w:val="single" w:sz="4" w:space="0" w:color="auto"/>
              <w:right w:val="nil"/>
            </w:tcBorders>
            <w:shd w:val="clear" w:color="auto" w:fill="FFFFFF"/>
            <w:noWrap/>
            <w:vAlign w:val="bottom"/>
          </w:tcPr>
          <w:p w:rsidR="00EB72E2" w:rsidRPr="0061515C" w:rsidRDefault="00EB72E2" w:rsidP="00D34D92">
            <w:pPr>
              <w:rPr>
                <w:rFonts w:cs="Arial"/>
                <w:sz w:val="24"/>
                <w:szCs w:val="24"/>
                <w:lang w:val="sr-Latn-CS" w:eastAsia="sr-Latn-CS"/>
              </w:rPr>
            </w:pPr>
          </w:p>
        </w:tc>
      </w:tr>
      <w:tr w:rsidR="00EB72E2" w:rsidRPr="0061515C" w:rsidTr="00D34D92">
        <w:trPr>
          <w:trHeight w:val="1286"/>
        </w:trPr>
        <w:tc>
          <w:tcPr>
            <w:tcW w:w="4395"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EB72E2" w:rsidRPr="0061515C" w:rsidRDefault="00502721" w:rsidP="00D34D92">
            <w:pPr>
              <w:rPr>
                <w:rFonts w:cs="Arial"/>
                <w:b/>
                <w:bCs/>
                <w:sz w:val="24"/>
                <w:szCs w:val="24"/>
                <w:lang w:val="sr-Cyrl-RS" w:eastAsia="sr-Latn-CS"/>
              </w:rPr>
            </w:pPr>
            <w:r w:rsidRPr="0061515C">
              <w:rPr>
                <w:rFonts w:cs="Arial"/>
                <w:b/>
                <w:bCs/>
                <w:sz w:val="24"/>
                <w:szCs w:val="24"/>
                <w:lang w:val="sr-Cyrl-RS" w:eastAsia="sr-Latn-CS"/>
              </w:rPr>
              <w:t xml:space="preserve">  </w:t>
            </w:r>
            <w:r w:rsidRPr="0061515C">
              <w:rPr>
                <w:rFonts w:eastAsia="Calibri" w:cs="Arial"/>
                <w:sz w:val="24"/>
                <w:szCs w:val="24"/>
                <w:lang w:val="sr-Latn-RS"/>
              </w:rPr>
              <w:t>I</w:t>
            </w:r>
            <w:r w:rsidRPr="0061515C">
              <w:rPr>
                <w:rFonts w:cs="Arial"/>
                <w:b/>
                <w:bCs/>
                <w:sz w:val="24"/>
                <w:szCs w:val="24"/>
                <w:lang w:val="sr-Cyrl-RS" w:eastAsia="sr-Latn-CS"/>
              </w:rPr>
              <w:t xml:space="preserve">  </w:t>
            </w:r>
            <w:r w:rsidR="00EB72E2" w:rsidRPr="0061515C">
              <w:rPr>
                <w:rFonts w:cs="Arial"/>
                <w:b/>
                <w:bCs/>
                <w:sz w:val="24"/>
                <w:szCs w:val="24"/>
                <w:lang w:val="sr-Latn-CS" w:eastAsia="sr-Latn-CS"/>
              </w:rPr>
              <w:t>УКУПНО ПОНУЂЕНА ЦЕНА без ПДВ-а</w:t>
            </w:r>
          </w:p>
          <w:p w:rsidR="00EB72E2" w:rsidRPr="0061515C" w:rsidRDefault="00EB72E2" w:rsidP="00D34D92">
            <w:pPr>
              <w:rPr>
                <w:rFonts w:cs="Arial"/>
                <w:b/>
                <w:bCs/>
                <w:sz w:val="24"/>
                <w:szCs w:val="24"/>
                <w:lang w:val="sr-Cyrl-RS" w:eastAsia="sr-Latn-CS"/>
              </w:rPr>
            </w:pPr>
            <w:r w:rsidRPr="0061515C">
              <w:rPr>
                <w:rFonts w:cs="Arial"/>
                <w:b/>
                <w:bCs/>
                <w:sz w:val="24"/>
                <w:szCs w:val="24"/>
                <w:lang w:val="sr-Cyrl-RS" w:eastAsia="sr-Latn-CS"/>
              </w:rPr>
              <w:t xml:space="preserve">              </w:t>
            </w:r>
          </w:p>
        </w:tc>
        <w:tc>
          <w:tcPr>
            <w:tcW w:w="685" w:type="dxa"/>
            <w:tcBorders>
              <w:top w:val="single" w:sz="4" w:space="0" w:color="auto"/>
              <w:left w:val="nil"/>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24"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p>
        </w:tc>
      </w:tr>
      <w:tr w:rsidR="00EB72E2" w:rsidRPr="0061515C" w:rsidTr="00D34D92">
        <w:trPr>
          <w:trHeight w:val="525"/>
        </w:trPr>
        <w:tc>
          <w:tcPr>
            <w:tcW w:w="4395"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502721" w:rsidRPr="0061515C" w:rsidRDefault="00502721" w:rsidP="00D34D92">
            <w:pPr>
              <w:rPr>
                <w:rFonts w:cs="Arial"/>
                <w:b/>
                <w:bCs/>
                <w:sz w:val="24"/>
                <w:szCs w:val="24"/>
                <w:lang w:val="sr-Latn-CS" w:eastAsia="sr-Latn-CS"/>
              </w:rPr>
            </w:pPr>
          </w:p>
          <w:p w:rsidR="00EB72E2" w:rsidRPr="0061515C" w:rsidRDefault="00502721" w:rsidP="00D34D92">
            <w:pPr>
              <w:rPr>
                <w:rFonts w:eastAsia="Calibri" w:cs="Arial"/>
                <w:sz w:val="24"/>
                <w:szCs w:val="24"/>
                <w:lang w:val="sr-Latn-RS"/>
              </w:rPr>
            </w:pPr>
            <w:r w:rsidRPr="0061515C">
              <w:rPr>
                <w:rFonts w:eastAsia="Calibri" w:cs="Arial"/>
                <w:sz w:val="24"/>
                <w:szCs w:val="24"/>
                <w:lang w:val="sr-Latn-RS"/>
              </w:rPr>
              <w:t xml:space="preserve"> II</w:t>
            </w:r>
            <w:r w:rsidRPr="0061515C">
              <w:rPr>
                <w:rFonts w:cs="Arial"/>
                <w:b/>
                <w:bCs/>
                <w:sz w:val="24"/>
                <w:szCs w:val="24"/>
                <w:lang w:val="sr-Cyrl-RS" w:eastAsia="sr-Latn-CS"/>
              </w:rPr>
              <w:t xml:space="preserve"> </w:t>
            </w:r>
            <w:r w:rsidR="00EB72E2" w:rsidRPr="0061515C">
              <w:rPr>
                <w:rFonts w:cs="Arial"/>
                <w:b/>
                <w:bCs/>
                <w:sz w:val="24"/>
                <w:szCs w:val="24"/>
                <w:lang w:val="sr-Latn-CS" w:eastAsia="sr-Latn-CS"/>
              </w:rPr>
              <w:t>УКУПНО ИЗНОС ПДВ-а (стопа ПДВ-а 20%)</w:t>
            </w:r>
          </w:p>
          <w:p w:rsidR="00EB72E2" w:rsidRPr="0061515C" w:rsidRDefault="00EB72E2" w:rsidP="00D34D92">
            <w:pPr>
              <w:rPr>
                <w:rFonts w:cs="Arial"/>
                <w:b/>
                <w:bCs/>
                <w:sz w:val="24"/>
                <w:szCs w:val="24"/>
                <w:lang w:val="sr-Latn-CS" w:eastAsia="sr-Latn-CS"/>
              </w:rPr>
            </w:pPr>
          </w:p>
        </w:tc>
        <w:tc>
          <w:tcPr>
            <w:tcW w:w="685" w:type="dxa"/>
            <w:tcBorders>
              <w:top w:val="single" w:sz="4" w:space="0" w:color="auto"/>
              <w:left w:val="nil"/>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24"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p>
        </w:tc>
      </w:tr>
      <w:tr w:rsidR="00EB72E2" w:rsidRPr="0061515C" w:rsidTr="00D34D92">
        <w:trPr>
          <w:trHeight w:val="555"/>
        </w:trPr>
        <w:tc>
          <w:tcPr>
            <w:tcW w:w="4395"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502721" w:rsidRPr="0061515C" w:rsidRDefault="00502721" w:rsidP="00D34D92">
            <w:pPr>
              <w:rPr>
                <w:rFonts w:cs="Arial"/>
                <w:b/>
                <w:bCs/>
                <w:sz w:val="24"/>
                <w:szCs w:val="24"/>
                <w:lang w:val="sr-Latn-CS" w:eastAsia="sr-Latn-CS"/>
              </w:rPr>
            </w:pPr>
          </w:p>
          <w:p w:rsidR="00EB72E2" w:rsidRPr="0061515C" w:rsidRDefault="00502721" w:rsidP="00D34D92">
            <w:pPr>
              <w:rPr>
                <w:rFonts w:cs="Arial"/>
                <w:b/>
                <w:bCs/>
                <w:sz w:val="24"/>
                <w:szCs w:val="24"/>
                <w:lang w:val="sr-Latn-CS" w:eastAsia="sr-Latn-CS"/>
              </w:rPr>
            </w:pPr>
            <w:r w:rsidRPr="0061515C">
              <w:rPr>
                <w:rFonts w:eastAsia="Calibri" w:cs="Arial"/>
                <w:sz w:val="24"/>
                <w:szCs w:val="24"/>
                <w:lang w:val="sr-Latn-RS"/>
              </w:rPr>
              <w:t>III</w:t>
            </w:r>
            <w:r w:rsidRPr="0061515C">
              <w:rPr>
                <w:rFonts w:cs="Arial"/>
                <w:b/>
                <w:bCs/>
                <w:sz w:val="24"/>
                <w:szCs w:val="24"/>
                <w:lang w:val="sr-Latn-CS" w:eastAsia="sr-Latn-CS"/>
              </w:rPr>
              <w:t xml:space="preserve"> </w:t>
            </w:r>
            <w:r w:rsidR="00EB72E2" w:rsidRPr="0061515C">
              <w:rPr>
                <w:rFonts w:cs="Arial"/>
                <w:b/>
                <w:bCs/>
                <w:sz w:val="24"/>
                <w:szCs w:val="24"/>
                <w:lang w:val="sr-Latn-CS" w:eastAsia="sr-Latn-CS"/>
              </w:rPr>
              <w:t xml:space="preserve">УКУПНО ПОНУЂЕНА ЦЕНА </w:t>
            </w:r>
            <w:r w:rsidR="00EB72E2" w:rsidRPr="0061515C">
              <w:rPr>
                <w:rFonts w:cs="Arial"/>
                <w:b/>
                <w:bCs/>
                <w:sz w:val="24"/>
                <w:szCs w:val="24"/>
                <w:lang w:val="sr-Cyrl-CS" w:eastAsia="sr-Latn-CS"/>
              </w:rPr>
              <w:t>са</w:t>
            </w:r>
            <w:r w:rsidR="00EB72E2" w:rsidRPr="0061515C">
              <w:rPr>
                <w:rFonts w:cs="Arial"/>
                <w:b/>
                <w:bCs/>
                <w:sz w:val="24"/>
                <w:szCs w:val="24"/>
                <w:lang w:val="sr-Latn-CS" w:eastAsia="sr-Latn-CS"/>
              </w:rPr>
              <w:t xml:space="preserve"> ПДВ-а</w:t>
            </w:r>
          </w:p>
          <w:p w:rsidR="00EB72E2" w:rsidRPr="0061515C" w:rsidRDefault="00EB72E2" w:rsidP="00D34D92">
            <w:pPr>
              <w:rPr>
                <w:rFonts w:cs="Arial"/>
                <w:b/>
                <w:bCs/>
                <w:sz w:val="24"/>
                <w:szCs w:val="24"/>
                <w:lang w:val="sr-Latn-CS" w:eastAsia="sr-Latn-CS"/>
              </w:rPr>
            </w:pPr>
          </w:p>
        </w:tc>
        <w:tc>
          <w:tcPr>
            <w:tcW w:w="685" w:type="dxa"/>
            <w:tcBorders>
              <w:top w:val="single" w:sz="4" w:space="0" w:color="auto"/>
              <w:left w:val="nil"/>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24"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227"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single" w:sz="4" w:space="0" w:color="auto"/>
              <w:bottom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r w:rsidRPr="0061515C">
              <w:rPr>
                <w:rFonts w:cs="Arial"/>
                <w:sz w:val="24"/>
                <w:szCs w:val="24"/>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EB72E2" w:rsidRPr="0061515C" w:rsidRDefault="00EB72E2" w:rsidP="00D34D92">
            <w:pPr>
              <w:rPr>
                <w:rFonts w:cs="Arial"/>
                <w:sz w:val="24"/>
                <w:szCs w:val="24"/>
                <w:lang w:val="sr-Latn-CS" w:eastAsia="sr-Latn-CS"/>
              </w:rPr>
            </w:pPr>
          </w:p>
        </w:tc>
      </w:tr>
    </w:tbl>
    <w:p w:rsidR="009F1084" w:rsidRPr="0061515C" w:rsidRDefault="009F1084" w:rsidP="00847288">
      <w:pPr>
        <w:spacing w:before="0"/>
        <w:jc w:val="center"/>
        <w:rPr>
          <w:rFonts w:cs="Arial"/>
          <w:b/>
          <w:sz w:val="24"/>
          <w:szCs w:val="24"/>
          <w:lang w:val="sr-Cyrl-CS"/>
        </w:rPr>
      </w:pPr>
    </w:p>
    <w:p w:rsidR="009F1084" w:rsidRDefault="009F1084" w:rsidP="00847288">
      <w:pPr>
        <w:spacing w:before="0"/>
        <w:jc w:val="center"/>
        <w:rPr>
          <w:rFonts w:cs="Arial"/>
          <w:b/>
          <w:sz w:val="24"/>
          <w:szCs w:val="24"/>
          <w:lang w:val="sr-Cyrl-C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DF3391" w:rsidRDefault="00DF3391" w:rsidP="00847288">
      <w:pPr>
        <w:spacing w:before="0"/>
        <w:jc w:val="left"/>
        <w:rPr>
          <w:rFonts w:eastAsia="Calibri" w:cs="Arial"/>
          <w:sz w:val="24"/>
          <w:szCs w:val="24"/>
          <w:u w:val="single"/>
          <w:lang w:val="sr-Latn-RS"/>
        </w:rPr>
      </w:pPr>
    </w:p>
    <w:p w:rsidR="00847288" w:rsidRPr="0061515C" w:rsidRDefault="00847288" w:rsidP="00847288">
      <w:pPr>
        <w:spacing w:before="0"/>
        <w:jc w:val="left"/>
        <w:rPr>
          <w:rFonts w:eastAsia="Calibri" w:cs="Arial"/>
          <w:sz w:val="24"/>
          <w:szCs w:val="24"/>
          <w:u w:val="single"/>
          <w:lang w:val="sr-Latn-RS"/>
        </w:rPr>
      </w:pPr>
      <w:r w:rsidRPr="0061515C">
        <w:rPr>
          <w:rFonts w:eastAsia="Calibri" w:cs="Arial"/>
          <w:sz w:val="24"/>
          <w:szCs w:val="24"/>
          <w:u w:val="single"/>
          <w:lang w:val="sr-Latn-RS"/>
        </w:rPr>
        <w:t>Понуђач треба да попуни образац структуре цене. на следећи начин:</w:t>
      </w:r>
    </w:p>
    <w:p w:rsidR="00847288" w:rsidRPr="0061515C" w:rsidRDefault="00847288" w:rsidP="00847288">
      <w:pPr>
        <w:autoSpaceDE w:val="0"/>
        <w:autoSpaceDN w:val="0"/>
        <w:spacing w:before="0"/>
        <w:jc w:val="left"/>
        <w:rPr>
          <w:rFonts w:eastAsia="Calibri" w:cs="Arial"/>
          <w:i/>
          <w:iCs/>
          <w:sz w:val="24"/>
          <w:szCs w:val="24"/>
        </w:rPr>
      </w:pPr>
    </w:p>
    <w:p w:rsidR="00847288" w:rsidRPr="0061515C" w:rsidRDefault="00847288" w:rsidP="00847288">
      <w:pPr>
        <w:spacing w:before="0"/>
        <w:jc w:val="left"/>
        <w:rPr>
          <w:rFonts w:eastAsia="Calibri" w:cs="Arial"/>
          <w:i/>
          <w:iCs/>
          <w:sz w:val="24"/>
          <w:szCs w:val="24"/>
          <w:u w:val="single"/>
          <w:lang w:val="sr-Cyrl-RS"/>
        </w:rPr>
      </w:pPr>
      <w:r w:rsidRPr="0061515C">
        <w:rPr>
          <w:rFonts w:eastAsia="Calibri" w:cs="Arial"/>
          <w:i/>
          <w:iCs/>
          <w:sz w:val="24"/>
          <w:szCs w:val="24"/>
          <w:lang w:val="sr-Cyrl-RS"/>
        </w:rPr>
        <w:t>-у колони  п</w:t>
      </w:r>
      <w:r w:rsidRPr="0061515C">
        <w:rPr>
          <w:rFonts w:eastAsia="Calibri" w:cs="Arial"/>
          <w:i/>
          <w:iCs/>
          <w:sz w:val="24"/>
          <w:szCs w:val="24"/>
        </w:rPr>
        <w:t>од редним бројем 5</w:t>
      </w:r>
      <w:r w:rsidRPr="0061515C">
        <w:rPr>
          <w:rFonts w:eastAsia="Calibri" w:cs="Arial"/>
          <w:i/>
          <w:iCs/>
          <w:sz w:val="24"/>
          <w:szCs w:val="24"/>
          <w:lang w:val="sr-Cyrl-RS"/>
        </w:rPr>
        <w:t xml:space="preserve"> </w:t>
      </w:r>
      <w:r w:rsidRPr="0061515C">
        <w:rPr>
          <w:rFonts w:eastAsia="Calibri" w:cs="Arial"/>
          <w:i/>
          <w:iCs/>
          <w:sz w:val="24"/>
          <w:szCs w:val="24"/>
        </w:rPr>
        <w:t xml:space="preserve">– </w:t>
      </w:r>
      <w:r w:rsidRPr="0061515C">
        <w:rPr>
          <w:rFonts w:eastAsia="Calibri" w:cs="Arial"/>
          <w:i/>
          <w:iCs/>
          <w:sz w:val="24"/>
          <w:szCs w:val="24"/>
          <w:lang w:val="sr-Cyrl-RS"/>
        </w:rPr>
        <w:t xml:space="preserve">уписати јединичну цена </w:t>
      </w:r>
      <w:r w:rsidRPr="0061515C">
        <w:rPr>
          <w:rFonts w:eastAsia="Calibri" w:cs="Arial"/>
          <w:i/>
          <w:iCs/>
          <w:sz w:val="24"/>
          <w:szCs w:val="24"/>
        </w:rPr>
        <w:t>без ПДВ-а</w:t>
      </w:r>
    </w:p>
    <w:p w:rsidR="00847288" w:rsidRPr="0061515C" w:rsidRDefault="00847288" w:rsidP="00847288">
      <w:pPr>
        <w:spacing w:before="0"/>
        <w:jc w:val="left"/>
        <w:rPr>
          <w:rFonts w:eastAsia="Calibri" w:cs="Arial"/>
          <w:i/>
          <w:iCs/>
          <w:sz w:val="24"/>
          <w:szCs w:val="24"/>
          <w:u w:val="single"/>
          <w:lang w:val="sr-Cyrl-RS"/>
        </w:rPr>
      </w:pPr>
      <w:r w:rsidRPr="0061515C">
        <w:rPr>
          <w:rFonts w:eastAsia="Calibri" w:cs="Arial"/>
          <w:i/>
          <w:iCs/>
          <w:sz w:val="24"/>
          <w:szCs w:val="24"/>
          <w:lang w:val="sr-Cyrl-RS"/>
        </w:rPr>
        <w:t>-у колони  п</w:t>
      </w:r>
      <w:r w:rsidRPr="0061515C">
        <w:rPr>
          <w:rFonts w:eastAsia="Calibri" w:cs="Arial"/>
          <w:i/>
          <w:iCs/>
          <w:sz w:val="24"/>
          <w:szCs w:val="24"/>
        </w:rPr>
        <w:t>од редним бројем 6 –</w:t>
      </w:r>
      <w:r w:rsidRPr="0061515C">
        <w:rPr>
          <w:rFonts w:eastAsia="Calibri" w:cs="Arial"/>
          <w:i/>
          <w:iCs/>
          <w:sz w:val="24"/>
          <w:szCs w:val="24"/>
          <w:lang w:val="sr-Cyrl-RS"/>
        </w:rPr>
        <w:t xml:space="preserve"> уписати јединичну цена </w:t>
      </w:r>
      <w:r w:rsidRPr="0061515C">
        <w:rPr>
          <w:rFonts w:eastAsia="Calibri" w:cs="Arial"/>
          <w:i/>
          <w:iCs/>
          <w:sz w:val="24"/>
          <w:szCs w:val="24"/>
        </w:rPr>
        <w:t>са ПДВ-ом</w:t>
      </w:r>
    </w:p>
    <w:p w:rsidR="00847288" w:rsidRPr="0061515C" w:rsidRDefault="00847288" w:rsidP="00847288">
      <w:pPr>
        <w:autoSpaceDE w:val="0"/>
        <w:autoSpaceDN w:val="0"/>
        <w:spacing w:before="0"/>
        <w:jc w:val="left"/>
        <w:rPr>
          <w:rFonts w:eastAsia="Calibri" w:cs="Arial"/>
          <w:i/>
          <w:iCs/>
          <w:sz w:val="24"/>
          <w:szCs w:val="24"/>
        </w:rPr>
      </w:pPr>
      <w:r w:rsidRPr="0061515C">
        <w:rPr>
          <w:rFonts w:eastAsia="Calibri" w:cs="Arial"/>
          <w:i/>
          <w:iCs/>
          <w:sz w:val="24"/>
          <w:szCs w:val="24"/>
          <w:lang w:val="sr-Cyrl-RS"/>
        </w:rPr>
        <w:t>-у колони  п</w:t>
      </w:r>
      <w:r w:rsidRPr="0061515C">
        <w:rPr>
          <w:rFonts w:eastAsia="Calibri" w:cs="Arial"/>
          <w:i/>
          <w:iCs/>
          <w:sz w:val="24"/>
          <w:szCs w:val="24"/>
        </w:rPr>
        <w:t>од редним бројем 7</w:t>
      </w:r>
      <w:r w:rsidRPr="0061515C">
        <w:rPr>
          <w:rFonts w:eastAsia="Calibri" w:cs="Arial"/>
          <w:i/>
          <w:iCs/>
          <w:sz w:val="24"/>
          <w:szCs w:val="24"/>
          <w:lang w:val="sr-Cyrl-RS"/>
        </w:rPr>
        <w:t xml:space="preserve"> </w:t>
      </w:r>
      <w:r w:rsidRPr="0061515C">
        <w:rPr>
          <w:rFonts w:eastAsia="Calibri" w:cs="Arial"/>
          <w:i/>
          <w:iCs/>
          <w:sz w:val="24"/>
          <w:szCs w:val="24"/>
        </w:rPr>
        <w:t xml:space="preserve">– уписати </w:t>
      </w:r>
      <w:r w:rsidRPr="0061515C">
        <w:rPr>
          <w:rFonts w:eastAsia="Calibri" w:cs="Arial"/>
          <w:i/>
          <w:iCs/>
          <w:sz w:val="24"/>
          <w:szCs w:val="24"/>
          <w:lang w:val="sr-Latn-RS"/>
        </w:rPr>
        <w:t>укупну цену</w:t>
      </w:r>
      <w:r w:rsidRPr="0061515C">
        <w:rPr>
          <w:rFonts w:eastAsia="Calibri" w:cs="Arial"/>
          <w:i/>
          <w:iCs/>
          <w:sz w:val="24"/>
          <w:szCs w:val="24"/>
          <w:lang w:val="sr-Cyrl-RS"/>
        </w:rPr>
        <w:t xml:space="preserve"> без ПДВ-а </w:t>
      </w:r>
      <w:r w:rsidRPr="0061515C">
        <w:rPr>
          <w:rFonts w:eastAsia="Calibri" w:cs="Arial"/>
          <w:i/>
          <w:iCs/>
          <w:sz w:val="24"/>
          <w:szCs w:val="24"/>
        </w:rPr>
        <w:t>(формира се множењем колоне 4</w:t>
      </w:r>
      <w:r w:rsidRPr="0061515C">
        <w:rPr>
          <w:rFonts w:eastAsia="Calibri" w:cs="Arial"/>
          <w:i/>
          <w:iCs/>
          <w:sz w:val="24"/>
          <w:szCs w:val="24"/>
          <w:lang w:val="sr-Cyrl-RS"/>
        </w:rPr>
        <w:t xml:space="preserve">- оквирна количина и колоне </w:t>
      </w:r>
      <w:r w:rsidRPr="0061515C">
        <w:rPr>
          <w:rFonts w:eastAsia="Calibri" w:cs="Arial"/>
          <w:i/>
          <w:iCs/>
          <w:sz w:val="24"/>
          <w:szCs w:val="24"/>
        </w:rPr>
        <w:t>5</w:t>
      </w:r>
      <w:r w:rsidRPr="0061515C">
        <w:rPr>
          <w:rFonts w:eastAsia="Calibri" w:cs="Arial"/>
          <w:i/>
          <w:iCs/>
          <w:sz w:val="24"/>
          <w:szCs w:val="24"/>
          <w:lang w:val="sr-Cyrl-RS"/>
        </w:rPr>
        <w:t xml:space="preserve">- јединична цена </w:t>
      </w:r>
      <w:r w:rsidRPr="0061515C">
        <w:rPr>
          <w:rFonts w:eastAsia="Calibri" w:cs="Arial"/>
          <w:i/>
          <w:iCs/>
          <w:sz w:val="24"/>
          <w:szCs w:val="24"/>
        </w:rPr>
        <w:t>без ПДВ-а);</w:t>
      </w:r>
    </w:p>
    <w:p w:rsidR="00847288" w:rsidRPr="0061515C" w:rsidRDefault="00847288" w:rsidP="00847288">
      <w:pPr>
        <w:autoSpaceDE w:val="0"/>
        <w:autoSpaceDN w:val="0"/>
        <w:spacing w:before="0"/>
        <w:jc w:val="left"/>
        <w:rPr>
          <w:rFonts w:eastAsia="Calibri" w:cs="Arial"/>
          <w:i/>
          <w:iCs/>
          <w:sz w:val="24"/>
          <w:szCs w:val="24"/>
        </w:rPr>
      </w:pPr>
      <w:r w:rsidRPr="0061515C">
        <w:rPr>
          <w:rFonts w:eastAsia="Calibri" w:cs="Arial"/>
          <w:i/>
          <w:iCs/>
          <w:sz w:val="24"/>
          <w:szCs w:val="24"/>
          <w:lang w:val="sr-Cyrl-RS"/>
        </w:rPr>
        <w:t>-у колони  п</w:t>
      </w:r>
      <w:r w:rsidRPr="0061515C">
        <w:rPr>
          <w:rFonts w:eastAsia="Calibri" w:cs="Arial"/>
          <w:i/>
          <w:iCs/>
          <w:sz w:val="24"/>
          <w:szCs w:val="24"/>
        </w:rPr>
        <w:t>од редним бројем 8</w:t>
      </w:r>
      <w:r w:rsidRPr="0061515C">
        <w:rPr>
          <w:rFonts w:eastAsia="Calibri" w:cs="Arial"/>
          <w:i/>
          <w:iCs/>
          <w:sz w:val="24"/>
          <w:szCs w:val="24"/>
          <w:lang w:val="sr-Cyrl-RS"/>
        </w:rPr>
        <w:t xml:space="preserve"> </w:t>
      </w:r>
      <w:r w:rsidRPr="0061515C">
        <w:rPr>
          <w:rFonts w:eastAsia="Calibri" w:cs="Arial"/>
          <w:i/>
          <w:iCs/>
          <w:sz w:val="24"/>
          <w:szCs w:val="24"/>
        </w:rPr>
        <w:t xml:space="preserve">– уписати </w:t>
      </w:r>
      <w:r w:rsidRPr="0061515C">
        <w:rPr>
          <w:rFonts w:eastAsia="Calibri" w:cs="Arial"/>
          <w:i/>
          <w:iCs/>
          <w:sz w:val="24"/>
          <w:szCs w:val="24"/>
          <w:lang w:val="sr-Latn-RS"/>
        </w:rPr>
        <w:t>укупну цену</w:t>
      </w:r>
      <w:r w:rsidRPr="0061515C">
        <w:rPr>
          <w:rFonts w:eastAsia="Calibri" w:cs="Arial"/>
          <w:i/>
          <w:iCs/>
          <w:sz w:val="24"/>
          <w:szCs w:val="24"/>
          <w:lang w:val="sr-Cyrl-RS"/>
        </w:rPr>
        <w:t xml:space="preserve"> са ПДВ-ом </w:t>
      </w:r>
      <w:r w:rsidRPr="0061515C">
        <w:rPr>
          <w:rFonts w:eastAsia="Calibri" w:cs="Arial"/>
          <w:i/>
          <w:iCs/>
          <w:sz w:val="24"/>
          <w:szCs w:val="24"/>
        </w:rPr>
        <w:t>(формира се множењем колоне 4</w:t>
      </w:r>
      <w:r w:rsidRPr="0061515C">
        <w:rPr>
          <w:rFonts w:eastAsia="Calibri" w:cs="Arial"/>
          <w:i/>
          <w:iCs/>
          <w:sz w:val="24"/>
          <w:szCs w:val="24"/>
          <w:lang w:val="sr-Cyrl-RS"/>
        </w:rPr>
        <w:t xml:space="preserve">- оквирна количина и колоне </w:t>
      </w:r>
      <w:r w:rsidRPr="0061515C">
        <w:rPr>
          <w:rFonts w:eastAsia="Calibri" w:cs="Arial"/>
          <w:i/>
          <w:iCs/>
          <w:sz w:val="24"/>
          <w:szCs w:val="24"/>
        </w:rPr>
        <w:t>6</w:t>
      </w:r>
      <w:r w:rsidRPr="0061515C">
        <w:rPr>
          <w:rFonts w:eastAsia="Calibri" w:cs="Arial"/>
          <w:i/>
          <w:iCs/>
          <w:sz w:val="24"/>
          <w:szCs w:val="24"/>
          <w:lang w:val="sr-Cyrl-RS"/>
        </w:rPr>
        <w:t xml:space="preserve">- јединична цена </w:t>
      </w:r>
      <w:r w:rsidRPr="0061515C">
        <w:rPr>
          <w:rFonts w:eastAsia="Calibri" w:cs="Arial"/>
          <w:i/>
          <w:iCs/>
          <w:sz w:val="24"/>
          <w:szCs w:val="24"/>
        </w:rPr>
        <w:t>са ПДВ-o</w:t>
      </w:r>
      <w:r w:rsidRPr="0061515C">
        <w:rPr>
          <w:rFonts w:eastAsia="Calibri" w:cs="Arial"/>
          <w:i/>
          <w:iCs/>
          <w:sz w:val="24"/>
          <w:szCs w:val="24"/>
          <w:lang w:val="sr-Cyrl-RS"/>
        </w:rPr>
        <w:t>м</w:t>
      </w:r>
      <w:r w:rsidRPr="0061515C">
        <w:rPr>
          <w:rFonts w:eastAsia="Calibri" w:cs="Arial"/>
          <w:i/>
          <w:iCs/>
          <w:sz w:val="24"/>
          <w:szCs w:val="24"/>
        </w:rPr>
        <w:t>).</w:t>
      </w:r>
    </w:p>
    <w:p w:rsidR="00847288" w:rsidRPr="0061515C" w:rsidRDefault="00847288" w:rsidP="00847288">
      <w:pPr>
        <w:autoSpaceDE w:val="0"/>
        <w:autoSpaceDN w:val="0"/>
        <w:spacing w:before="0"/>
        <w:jc w:val="left"/>
        <w:rPr>
          <w:rFonts w:eastAsia="Calibri" w:cs="Arial"/>
          <w:i/>
          <w:iCs/>
          <w:sz w:val="24"/>
          <w:szCs w:val="24"/>
        </w:rPr>
      </w:pPr>
    </w:p>
    <w:p w:rsidR="00847288" w:rsidRPr="0061515C" w:rsidRDefault="00847288" w:rsidP="00847288">
      <w:pPr>
        <w:autoSpaceDE w:val="0"/>
        <w:autoSpaceDN w:val="0"/>
        <w:spacing w:before="0"/>
        <w:jc w:val="left"/>
        <w:rPr>
          <w:rFonts w:eastAsia="Calibri" w:cs="Arial"/>
          <w:i/>
          <w:iCs/>
          <w:sz w:val="24"/>
          <w:szCs w:val="24"/>
        </w:rPr>
      </w:pPr>
    </w:p>
    <w:p w:rsidR="00847288" w:rsidRPr="0061515C" w:rsidRDefault="00847288" w:rsidP="00847288">
      <w:pPr>
        <w:spacing w:before="0"/>
        <w:rPr>
          <w:rFonts w:eastAsia="Calibri" w:cs="Arial"/>
          <w:sz w:val="24"/>
          <w:szCs w:val="24"/>
          <w:lang w:val="sr-Cyrl-CS"/>
        </w:rPr>
      </w:pPr>
      <w:r w:rsidRPr="0061515C">
        <w:rPr>
          <w:rFonts w:eastAsia="Calibri" w:cs="Arial"/>
          <w:sz w:val="24"/>
          <w:szCs w:val="24"/>
          <w:lang w:val="sr-Latn-RS"/>
        </w:rPr>
        <w:t xml:space="preserve">- у ред бр. I – уписује се укупно понуђена цена за све позиције </w:t>
      </w:r>
      <w:r w:rsidRPr="0061515C">
        <w:rPr>
          <w:rFonts w:eastAsia="Calibri" w:cs="Arial"/>
          <w:sz w:val="24"/>
          <w:szCs w:val="24"/>
          <w:lang w:val="sr-Cyrl-RS"/>
        </w:rPr>
        <w:t>понуђеног добра</w:t>
      </w:r>
      <w:r w:rsidRPr="0061515C">
        <w:rPr>
          <w:rFonts w:eastAsia="Calibri" w:cs="Arial"/>
          <w:sz w:val="24"/>
          <w:szCs w:val="24"/>
          <w:lang w:val="sr-Latn-RS"/>
        </w:rPr>
        <w:t xml:space="preserve"> без ПДВ-а (збир колоне бр.</w:t>
      </w:r>
      <w:r w:rsidRPr="0061515C">
        <w:rPr>
          <w:rFonts w:eastAsia="Calibri" w:cs="Arial"/>
          <w:sz w:val="24"/>
          <w:szCs w:val="24"/>
        </w:rPr>
        <w:t>7</w:t>
      </w:r>
      <w:r w:rsidRPr="0061515C">
        <w:rPr>
          <w:rFonts w:eastAsia="Calibri" w:cs="Arial"/>
          <w:sz w:val="24"/>
          <w:szCs w:val="24"/>
          <w:lang w:val="sr-Latn-RS"/>
        </w:rPr>
        <w:t>)</w:t>
      </w:r>
    </w:p>
    <w:p w:rsidR="00847288" w:rsidRPr="0061515C" w:rsidRDefault="00847288" w:rsidP="00847288">
      <w:pPr>
        <w:spacing w:before="0"/>
        <w:rPr>
          <w:rFonts w:eastAsia="Calibri" w:cs="Arial"/>
          <w:sz w:val="24"/>
          <w:szCs w:val="24"/>
          <w:lang w:val="sr-Latn-RS"/>
        </w:rPr>
      </w:pPr>
      <w:r w:rsidRPr="0061515C">
        <w:rPr>
          <w:rFonts w:eastAsia="Calibri" w:cs="Arial"/>
          <w:sz w:val="24"/>
          <w:szCs w:val="24"/>
          <w:lang w:val="sr-Latn-RS"/>
        </w:rPr>
        <w:t>- у ред бр. II – уписује се укупан износ ПДВ-а (ред бр. I х 20%)</w:t>
      </w:r>
    </w:p>
    <w:p w:rsidR="00847288" w:rsidRPr="0061515C" w:rsidRDefault="00847288" w:rsidP="00847288">
      <w:pPr>
        <w:spacing w:before="0"/>
        <w:rPr>
          <w:rFonts w:eastAsia="Calibri" w:cs="Arial"/>
          <w:sz w:val="24"/>
          <w:szCs w:val="24"/>
          <w:lang w:val="sr-Cyrl-RS"/>
        </w:rPr>
      </w:pPr>
      <w:r w:rsidRPr="0061515C">
        <w:rPr>
          <w:rFonts w:eastAsia="Calibri" w:cs="Arial"/>
          <w:sz w:val="24"/>
          <w:szCs w:val="24"/>
          <w:lang w:val="sr-Latn-RS"/>
        </w:rPr>
        <w:t>- у ред бр. III – уписује се укупно понуђена цена са ПДВ-ом (ред бр. I + ред бр. II)</w:t>
      </w:r>
    </w:p>
    <w:p w:rsidR="00847288" w:rsidRPr="0061515C" w:rsidRDefault="00847288" w:rsidP="00847288">
      <w:pPr>
        <w:spacing w:before="0"/>
        <w:jc w:val="right"/>
        <w:rPr>
          <w:rFonts w:eastAsia="Calibri" w:cs="Arial"/>
          <w:caps/>
          <w:sz w:val="24"/>
          <w:szCs w:val="24"/>
          <w:lang w:val="sr-Cyrl-CS" w:eastAsia="x-none"/>
        </w:rPr>
      </w:pPr>
    </w:p>
    <w:p w:rsidR="00847288" w:rsidRPr="0061515C" w:rsidRDefault="00847288" w:rsidP="00847288">
      <w:pPr>
        <w:spacing w:before="0"/>
        <w:rPr>
          <w:rFonts w:eastAsia="Calibri" w:cs="Arial"/>
          <w:sz w:val="24"/>
          <w:szCs w:val="24"/>
          <w:lang w:val="sr-Cyrl-RS"/>
        </w:rPr>
      </w:pPr>
    </w:p>
    <w:p w:rsidR="00847288" w:rsidRPr="0061515C" w:rsidRDefault="00847288" w:rsidP="00847288">
      <w:pPr>
        <w:spacing w:before="0"/>
        <w:rPr>
          <w:rFonts w:eastAsia="Calibri" w:cs="Arial"/>
          <w:sz w:val="24"/>
          <w:szCs w:val="24"/>
          <w:lang w:val="sr-Cyrl-CS"/>
        </w:rPr>
      </w:pPr>
      <w:r w:rsidRPr="0061515C">
        <w:rPr>
          <w:rFonts w:eastAsia="Calibri" w:cs="Arial"/>
          <w:sz w:val="24"/>
          <w:szCs w:val="24"/>
          <w:lang w:val="sr-Cyrl-RS"/>
        </w:rPr>
        <w:t>-</w:t>
      </w:r>
      <w:r w:rsidRPr="0061515C">
        <w:rPr>
          <w:rFonts w:eastAsia="Calibri" w:cs="Arial"/>
          <w:sz w:val="24"/>
          <w:szCs w:val="24"/>
          <w:lang w:val="sr-Latn-RS"/>
        </w:rPr>
        <w:t>на место предвиђено за датум уписује се датум попуњавања</w:t>
      </w:r>
      <w:r w:rsidRPr="0061515C">
        <w:rPr>
          <w:rFonts w:eastAsia="Calibri" w:cs="Arial"/>
          <w:sz w:val="24"/>
          <w:szCs w:val="24"/>
          <w:lang w:val="sr-Cyrl-RS"/>
        </w:rPr>
        <w:t xml:space="preserve"> </w:t>
      </w:r>
      <w:r w:rsidRPr="0061515C">
        <w:rPr>
          <w:rFonts w:eastAsia="Calibri" w:cs="Arial"/>
          <w:sz w:val="24"/>
          <w:szCs w:val="24"/>
          <w:lang w:val="sr-Latn-RS"/>
        </w:rPr>
        <w:t>обрасца структуре цене.</w:t>
      </w:r>
    </w:p>
    <w:p w:rsidR="00502721" w:rsidRDefault="00847288" w:rsidP="00DE619D">
      <w:pPr>
        <w:spacing w:before="0"/>
        <w:rPr>
          <w:rFonts w:eastAsia="Calibri" w:cs="Arial"/>
          <w:sz w:val="24"/>
          <w:szCs w:val="24"/>
          <w:lang w:val="sr-Latn-RS"/>
        </w:rPr>
      </w:pPr>
      <w:r w:rsidRPr="0061515C">
        <w:rPr>
          <w:rFonts w:eastAsia="Calibri" w:cs="Arial"/>
          <w:sz w:val="24"/>
          <w:szCs w:val="24"/>
          <w:lang w:val="sr-Cyrl-RS"/>
        </w:rPr>
        <w:t>-</w:t>
      </w:r>
      <w:r w:rsidRPr="0061515C">
        <w:rPr>
          <w:rFonts w:eastAsia="Calibri" w:cs="Arial"/>
          <w:sz w:val="24"/>
          <w:szCs w:val="24"/>
          <w:lang w:val="sr-Latn-RS"/>
        </w:rPr>
        <w:t>на  место предвиђено за печат и потпис, овлашћено лице понуђача печатом</w:t>
      </w:r>
      <w:r w:rsidRPr="0061515C">
        <w:rPr>
          <w:rFonts w:eastAsia="Calibri" w:cs="Arial"/>
          <w:sz w:val="24"/>
          <w:szCs w:val="24"/>
          <w:lang w:val="sr-Cyrl-RS"/>
        </w:rPr>
        <w:t xml:space="preserve"> </w:t>
      </w:r>
      <w:r w:rsidRPr="0061515C">
        <w:rPr>
          <w:rFonts w:eastAsia="Calibri" w:cs="Arial"/>
          <w:sz w:val="24"/>
          <w:szCs w:val="24"/>
          <w:lang w:val="sr-Latn-RS"/>
        </w:rPr>
        <w:t>оверава и потписује образац структуре цене.</w:t>
      </w:r>
    </w:p>
    <w:p w:rsidR="00DE619D" w:rsidRPr="00DE619D" w:rsidRDefault="00DE619D" w:rsidP="00DE619D">
      <w:pPr>
        <w:spacing w:before="0"/>
        <w:rPr>
          <w:rFonts w:eastAsia="Calibri" w:cs="Arial"/>
          <w:sz w:val="24"/>
          <w:szCs w:val="24"/>
          <w:lang w:val="sr-Latn-RS"/>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88223F" w:rsidRDefault="0088223F" w:rsidP="00C96680">
      <w:pPr>
        <w:jc w:val="right"/>
        <w:rPr>
          <w:rFonts w:cs="Arial"/>
          <w:b/>
          <w:sz w:val="24"/>
          <w:szCs w:val="24"/>
        </w:rPr>
      </w:pPr>
    </w:p>
    <w:p w:rsidR="00B64C8A" w:rsidRDefault="00B64C8A" w:rsidP="00C96680">
      <w:pPr>
        <w:jc w:val="right"/>
        <w:rPr>
          <w:rFonts w:cs="Arial"/>
          <w:b/>
          <w:sz w:val="24"/>
          <w:szCs w:val="24"/>
        </w:rPr>
      </w:pPr>
    </w:p>
    <w:p w:rsidR="00B64C8A" w:rsidRDefault="00B64C8A" w:rsidP="00C96680">
      <w:pPr>
        <w:jc w:val="right"/>
        <w:rPr>
          <w:rFonts w:cs="Arial"/>
          <w:b/>
          <w:sz w:val="24"/>
          <w:szCs w:val="24"/>
        </w:rPr>
      </w:pPr>
    </w:p>
    <w:p w:rsidR="00B64C8A" w:rsidRDefault="00B64C8A" w:rsidP="00C96680">
      <w:pPr>
        <w:jc w:val="right"/>
        <w:rPr>
          <w:rFonts w:cs="Arial"/>
          <w:b/>
          <w:sz w:val="24"/>
          <w:szCs w:val="24"/>
        </w:rPr>
      </w:pPr>
    </w:p>
    <w:p w:rsidR="00B64C8A" w:rsidRDefault="00B64C8A" w:rsidP="00C96680">
      <w:pPr>
        <w:jc w:val="right"/>
        <w:rPr>
          <w:rFonts w:cs="Arial"/>
          <w:b/>
          <w:sz w:val="24"/>
          <w:szCs w:val="24"/>
        </w:rPr>
      </w:pPr>
    </w:p>
    <w:p w:rsidR="00B64C8A" w:rsidRDefault="00B64C8A" w:rsidP="00C96680">
      <w:pPr>
        <w:jc w:val="right"/>
        <w:rPr>
          <w:rFonts w:cs="Arial"/>
          <w:b/>
          <w:sz w:val="24"/>
          <w:szCs w:val="24"/>
        </w:rPr>
      </w:pPr>
    </w:p>
    <w:p w:rsidR="00DF3391" w:rsidRDefault="00DF3391" w:rsidP="00612CD2">
      <w:pPr>
        <w:jc w:val="right"/>
        <w:rPr>
          <w:rFonts w:cs="Arial"/>
          <w:b/>
          <w:sz w:val="24"/>
          <w:szCs w:val="24"/>
        </w:rPr>
      </w:pPr>
    </w:p>
    <w:p w:rsidR="00DF3391" w:rsidRDefault="00DF3391" w:rsidP="00612CD2">
      <w:pPr>
        <w:jc w:val="right"/>
        <w:rPr>
          <w:rFonts w:cs="Arial"/>
          <w:b/>
          <w:sz w:val="24"/>
          <w:szCs w:val="24"/>
        </w:rPr>
      </w:pPr>
    </w:p>
    <w:p w:rsidR="00307F94" w:rsidRPr="0061515C" w:rsidRDefault="00307F94" w:rsidP="00612CD2">
      <w:pPr>
        <w:jc w:val="right"/>
        <w:rPr>
          <w:rFonts w:cs="Arial"/>
          <w:b/>
          <w:sz w:val="24"/>
          <w:szCs w:val="24"/>
        </w:rPr>
      </w:pPr>
      <w:r w:rsidRPr="0061515C">
        <w:rPr>
          <w:rFonts w:cs="Arial"/>
          <w:b/>
          <w:sz w:val="24"/>
          <w:szCs w:val="24"/>
        </w:rPr>
        <w:lastRenderedPageBreak/>
        <w:t>ОБРАЗАЦ 3.</w:t>
      </w:r>
      <w:bookmarkEnd w:id="243"/>
    </w:p>
    <w:p w:rsidR="00FA6CEF" w:rsidRPr="0061515C" w:rsidRDefault="00FA6CEF" w:rsidP="00FA6CEF">
      <w:pPr>
        <w:jc w:val="right"/>
        <w:rPr>
          <w:rFonts w:eastAsia="TimesNewRomanPS-BoldMT" w:cs="Arial"/>
          <w:b/>
          <w:sz w:val="24"/>
          <w:szCs w:val="24"/>
        </w:rPr>
      </w:pPr>
    </w:p>
    <w:p w:rsidR="00307F94" w:rsidRPr="0061515C" w:rsidRDefault="00307F94" w:rsidP="00343A18">
      <w:pPr>
        <w:ind w:right="-360"/>
        <w:rPr>
          <w:rFonts w:cs="Arial"/>
          <w:sz w:val="24"/>
          <w:szCs w:val="24"/>
          <w:lang w:val="ru-RU"/>
        </w:rPr>
      </w:pPr>
      <w:r w:rsidRPr="0061515C">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07F94" w:rsidRPr="0061515C" w:rsidRDefault="00307F94" w:rsidP="00343A18">
      <w:pPr>
        <w:rPr>
          <w:rFonts w:cs="Arial"/>
          <w:sz w:val="24"/>
          <w:szCs w:val="24"/>
          <w:lang w:val="ru-RU"/>
        </w:rPr>
      </w:pPr>
    </w:p>
    <w:p w:rsidR="00307F94" w:rsidRPr="0061515C" w:rsidRDefault="00307F94" w:rsidP="00343A18">
      <w:pPr>
        <w:jc w:val="center"/>
        <w:rPr>
          <w:rFonts w:cs="Arial"/>
          <w:b/>
          <w:sz w:val="24"/>
          <w:szCs w:val="24"/>
          <w:lang w:val="ru-RU"/>
        </w:rPr>
      </w:pPr>
      <w:r w:rsidRPr="0061515C">
        <w:rPr>
          <w:rFonts w:cs="Arial"/>
          <w:b/>
          <w:sz w:val="24"/>
          <w:szCs w:val="24"/>
          <w:lang w:val="ru-RU"/>
        </w:rPr>
        <w:t>ИЗЈАВУ О НЕЗАВИСНОЈ ПОНУДИ</w:t>
      </w:r>
    </w:p>
    <w:p w:rsidR="00307F94" w:rsidRPr="0061515C" w:rsidRDefault="00307F94" w:rsidP="00343A18">
      <w:pPr>
        <w:jc w:val="center"/>
        <w:rPr>
          <w:rFonts w:cs="Arial"/>
          <w:b/>
          <w:sz w:val="24"/>
          <w:szCs w:val="24"/>
          <w:lang w:val="ru-RU"/>
        </w:rPr>
      </w:pPr>
    </w:p>
    <w:p w:rsidR="00307F94" w:rsidRPr="0061515C" w:rsidRDefault="00307F94" w:rsidP="00343A18">
      <w:pPr>
        <w:jc w:val="center"/>
        <w:rPr>
          <w:rFonts w:cs="Arial"/>
          <w:b/>
          <w:sz w:val="24"/>
          <w:szCs w:val="24"/>
          <w:lang w:val="ru-RU"/>
        </w:rPr>
      </w:pPr>
    </w:p>
    <w:p w:rsidR="00307F94" w:rsidRPr="0061515C" w:rsidRDefault="00307F94" w:rsidP="00343A18">
      <w:pPr>
        <w:rPr>
          <w:rFonts w:cs="Arial"/>
          <w:sz w:val="24"/>
          <w:szCs w:val="24"/>
          <w:lang w:val="sr-Cyrl-CS" w:eastAsia="sr-Latn-CS"/>
        </w:rPr>
      </w:pPr>
      <w:r w:rsidRPr="0061515C">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441CF1" w:rsidRPr="0061515C">
        <w:rPr>
          <w:rFonts w:cs="Arial"/>
          <w:sz w:val="24"/>
          <w:szCs w:val="24"/>
          <w:lang w:val="ru-RU"/>
        </w:rPr>
        <w:t>добара</w:t>
      </w:r>
      <w:r w:rsidRPr="0061515C">
        <w:rPr>
          <w:rFonts w:cs="Arial"/>
          <w:sz w:val="24"/>
          <w:szCs w:val="24"/>
          <w:lang w:val="ru-RU"/>
        </w:rPr>
        <w:t xml:space="preserve"> </w:t>
      </w:r>
      <w:r w:rsidR="00704835" w:rsidRPr="0061515C">
        <w:rPr>
          <w:rFonts w:cs="Arial"/>
          <w:sz w:val="24"/>
          <w:szCs w:val="24"/>
          <w:lang w:val="sr-Cyrl-CS"/>
        </w:rPr>
        <w:t xml:space="preserve">Средства за спасавање и евакуацију </w:t>
      </w:r>
      <w:r w:rsidRPr="0061515C">
        <w:rPr>
          <w:rFonts w:cs="Arial"/>
          <w:sz w:val="24"/>
          <w:szCs w:val="24"/>
          <w:lang w:val="ru-RU"/>
        </w:rPr>
        <w:t xml:space="preserve">у отвореном поступку јавне набавке ЈН бр. </w:t>
      </w:r>
      <w:r w:rsidR="00B85C35">
        <w:rPr>
          <w:rFonts w:cs="Arial"/>
          <w:sz w:val="24"/>
          <w:szCs w:val="24"/>
        </w:rPr>
        <w:t>84</w:t>
      </w:r>
      <w:r w:rsidR="00704835" w:rsidRPr="0061515C">
        <w:rPr>
          <w:rFonts w:cs="Arial"/>
          <w:sz w:val="24"/>
          <w:szCs w:val="24"/>
        </w:rPr>
        <w:t>00/0003/2017</w:t>
      </w:r>
      <w:r w:rsidR="000A360A">
        <w:rPr>
          <w:rFonts w:cs="Arial"/>
          <w:sz w:val="24"/>
          <w:szCs w:val="24"/>
          <w:lang w:val="sr-Cyrl-RS"/>
        </w:rPr>
        <w:t xml:space="preserve"> </w:t>
      </w:r>
      <w:r w:rsidR="00965EBA" w:rsidRPr="0061515C">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w:t>
      </w:r>
      <w:r w:rsidR="00704835" w:rsidRPr="0061515C">
        <w:rPr>
          <w:rFonts w:cs="Arial"/>
          <w:sz w:val="24"/>
          <w:szCs w:val="24"/>
          <w:lang w:val="ru-RU"/>
        </w:rPr>
        <w:t>интернет страници Наручиоца</w:t>
      </w:r>
      <w:r w:rsidRPr="0061515C">
        <w:rPr>
          <w:rFonts w:cs="Arial"/>
          <w:sz w:val="24"/>
          <w:szCs w:val="24"/>
          <w:lang w:val="ru-RU"/>
        </w:rPr>
        <w:t>,</w:t>
      </w:r>
      <w:r w:rsidRPr="0061515C">
        <w:rPr>
          <w:rFonts w:cs="Arial"/>
          <w:color w:val="FF0000"/>
          <w:sz w:val="24"/>
          <w:szCs w:val="24"/>
          <w:lang w:val="ru-RU"/>
        </w:rPr>
        <w:t xml:space="preserve"> </w:t>
      </w:r>
      <w:r w:rsidRPr="0061515C">
        <w:rPr>
          <w:rFonts w:cs="Arial"/>
          <w:sz w:val="24"/>
          <w:szCs w:val="24"/>
          <w:lang w:val="ru-RU"/>
        </w:rPr>
        <w:t>поднео независно, без договора са другим понуђачима или заинтересованим лицима.</w:t>
      </w:r>
    </w:p>
    <w:p w:rsidR="00307F94" w:rsidRPr="0061515C" w:rsidRDefault="00307F94" w:rsidP="00343A18">
      <w:pPr>
        <w:tabs>
          <w:tab w:val="left" w:pos="0"/>
        </w:tabs>
        <w:rPr>
          <w:rFonts w:cs="Arial"/>
          <w:sz w:val="24"/>
          <w:szCs w:val="24"/>
          <w:lang w:val="ru-RU"/>
        </w:rPr>
      </w:pPr>
      <w:r w:rsidRPr="0061515C">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07F94" w:rsidRPr="0061515C" w:rsidRDefault="00307F94" w:rsidP="00343A18">
      <w:pPr>
        <w:rPr>
          <w:rFonts w:cs="Arial"/>
          <w:b/>
          <w:sz w:val="24"/>
          <w:szCs w:val="24"/>
          <w:lang w:val="ru-RU"/>
        </w:rPr>
      </w:pPr>
    </w:p>
    <w:p w:rsidR="00307F94" w:rsidRPr="0061515C" w:rsidRDefault="00307F94"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61515C" w:rsidTr="00BC01DC">
        <w:trPr>
          <w:jc w:val="center"/>
        </w:trPr>
        <w:tc>
          <w:tcPr>
            <w:tcW w:w="3882" w:type="dxa"/>
          </w:tcPr>
          <w:p w:rsidR="00307F94" w:rsidRPr="0061515C" w:rsidRDefault="00307F94" w:rsidP="00BC01DC">
            <w:pPr>
              <w:spacing w:before="0"/>
              <w:jc w:val="center"/>
              <w:rPr>
                <w:rFonts w:cs="Arial"/>
                <w:sz w:val="24"/>
                <w:szCs w:val="24"/>
              </w:rPr>
            </w:pPr>
            <w:r w:rsidRPr="0061515C">
              <w:rPr>
                <w:rFonts w:cs="Arial"/>
                <w:sz w:val="24"/>
                <w:szCs w:val="24"/>
              </w:rPr>
              <w:t>Датум:</w:t>
            </w:r>
          </w:p>
        </w:tc>
        <w:tc>
          <w:tcPr>
            <w:tcW w:w="2127" w:type="dxa"/>
          </w:tcPr>
          <w:p w:rsidR="00307F94" w:rsidRPr="0061515C" w:rsidRDefault="00307F94" w:rsidP="00BC01DC">
            <w:pPr>
              <w:spacing w:before="0"/>
              <w:jc w:val="center"/>
              <w:rPr>
                <w:rFonts w:cs="Arial"/>
                <w:sz w:val="24"/>
                <w:szCs w:val="24"/>
                <w:lang w:val="ru-RU"/>
              </w:rPr>
            </w:pPr>
          </w:p>
        </w:tc>
        <w:tc>
          <w:tcPr>
            <w:tcW w:w="4022" w:type="dxa"/>
          </w:tcPr>
          <w:p w:rsidR="00307F94" w:rsidRPr="0061515C" w:rsidRDefault="00307F94" w:rsidP="00BC01DC">
            <w:pPr>
              <w:spacing w:before="0"/>
              <w:jc w:val="center"/>
              <w:rPr>
                <w:rFonts w:cs="Arial"/>
                <w:sz w:val="24"/>
                <w:szCs w:val="24"/>
              </w:rPr>
            </w:pPr>
            <w:r w:rsidRPr="0061515C">
              <w:rPr>
                <w:rFonts w:cs="Arial"/>
                <w:sz w:val="24"/>
                <w:szCs w:val="24"/>
                <w:lang w:val="sr-Cyrl-CS"/>
              </w:rPr>
              <w:t>П</w:t>
            </w:r>
            <w:r w:rsidRPr="0061515C">
              <w:rPr>
                <w:rFonts w:cs="Arial"/>
                <w:sz w:val="24"/>
                <w:szCs w:val="24"/>
              </w:rPr>
              <w:t>онуђач/члан групе</w:t>
            </w:r>
          </w:p>
        </w:tc>
      </w:tr>
      <w:tr w:rsidR="00307F94" w:rsidRPr="0061515C" w:rsidTr="00BC01DC">
        <w:trPr>
          <w:jc w:val="center"/>
        </w:trPr>
        <w:tc>
          <w:tcPr>
            <w:tcW w:w="3882" w:type="dxa"/>
          </w:tcPr>
          <w:p w:rsidR="00307F94" w:rsidRPr="0061515C" w:rsidRDefault="00307F94" w:rsidP="00BC01DC">
            <w:pPr>
              <w:spacing w:before="0"/>
              <w:jc w:val="center"/>
              <w:rPr>
                <w:rFonts w:cs="Arial"/>
                <w:sz w:val="24"/>
                <w:szCs w:val="24"/>
              </w:rPr>
            </w:pPr>
          </w:p>
        </w:tc>
        <w:tc>
          <w:tcPr>
            <w:tcW w:w="2127" w:type="dxa"/>
          </w:tcPr>
          <w:p w:rsidR="00307F94" w:rsidRPr="0061515C" w:rsidRDefault="00307F94" w:rsidP="00BC01DC">
            <w:pPr>
              <w:spacing w:before="0"/>
              <w:jc w:val="center"/>
              <w:rPr>
                <w:rFonts w:cs="Arial"/>
                <w:sz w:val="24"/>
                <w:szCs w:val="24"/>
              </w:rPr>
            </w:pPr>
            <w:r w:rsidRPr="0061515C">
              <w:rPr>
                <w:rFonts w:cs="Arial"/>
                <w:sz w:val="24"/>
                <w:szCs w:val="24"/>
              </w:rPr>
              <w:t>М.П.</w:t>
            </w:r>
          </w:p>
        </w:tc>
        <w:tc>
          <w:tcPr>
            <w:tcW w:w="4022" w:type="dxa"/>
          </w:tcPr>
          <w:p w:rsidR="00307F94" w:rsidRPr="0061515C" w:rsidRDefault="00307F94" w:rsidP="00BC01DC">
            <w:pPr>
              <w:spacing w:before="0"/>
              <w:jc w:val="center"/>
              <w:rPr>
                <w:rFonts w:cs="Arial"/>
                <w:sz w:val="24"/>
                <w:szCs w:val="24"/>
                <w:lang w:val="ru-RU"/>
              </w:rPr>
            </w:pPr>
          </w:p>
        </w:tc>
      </w:tr>
      <w:tr w:rsidR="00307F94" w:rsidRPr="0061515C" w:rsidTr="00BC01DC">
        <w:trPr>
          <w:jc w:val="center"/>
        </w:trPr>
        <w:tc>
          <w:tcPr>
            <w:tcW w:w="3882" w:type="dxa"/>
            <w:tcBorders>
              <w:bottom w:val="single" w:sz="4" w:space="0" w:color="auto"/>
            </w:tcBorders>
          </w:tcPr>
          <w:p w:rsidR="00307F94" w:rsidRPr="0061515C" w:rsidRDefault="00307F94" w:rsidP="00BC01DC">
            <w:pPr>
              <w:spacing w:before="0"/>
              <w:jc w:val="center"/>
              <w:rPr>
                <w:rFonts w:cs="Arial"/>
                <w:sz w:val="24"/>
                <w:szCs w:val="24"/>
              </w:rPr>
            </w:pPr>
          </w:p>
        </w:tc>
        <w:tc>
          <w:tcPr>
            <w:tcW w:w="2127" w:type="dxa"/>
          </w:tcPr>
          <w:p w:rsidR="00307F94" w:rsidRPr="0061515C" w:rsidRDefault="00307F94" w:rsidP="00BC01DC">
            <w:pPr>
              <w:spacing w:before="0"/>
              <w:jc w:val="center"/>
              <w:rPr>
                <w:rFonts w:cs="Arial"/>
                <w:sz w:val="24"/>
                <w:szCs w:val="24"/>
                <w:lang w:val="ru-RU"/>
              </w:rPr>
            </w:pPr>
          </w:p>
        </w:tc>
        <w:tc>
          <w:tcPr>
            <w:tcW w:w="4022" w:type="dxa"/>
            <w:tcBorders>
              <w:bottom w:val="single" w:sz="4" w:space="0" w:color="auto"/>
            </w:tcBorders>
          </w:tcPr>
          <w:p w:rsidR="00307F94" w:rsidRPr="0061515C" w:rsidRDefault="00307F94" w:rsidP="00BC01DC">
            <w:pPr>
              <w:spacing w:before="0"/>
              <w:jc w:val="center"/>
              <w:rPr>
                <w:rFonts w:cs="Arial"/>
                <w:sz w:val="24"/>
                <w:szCs w:val="24"/>
                <w:lang w:val="ru-RU"/>
              </w:rPr>
            </w:pPr>
          </w:p>
        </w:tc>
      </w:tr>
      <w:tr w:rsidR="00307F94" w:rsidRPr="0061515C" w:rsidTr="00BC01DC">
        <w:trPr>
          <w:trHeight w:val="389"/>
          <w:jc w:val="center"/>
        </w:trPr>
        <w:tc>
          <w:tcPr>
            <w:tcW w:w="3882" w:type="dxa"/>
            <w:tcBorders>
              <w:top w:val="single" w:sz="4" w:space="0" w:color="auto"/>
            </w:tcBorders>
          </w:tcPr>
          <w:p w:rsidR="00307F94" w:rsidRPr="0061515C" w:rsidRDefault="00307F94" w:rsidP="00BC01DC">
            <w:pPr>
              <w:spacing w:before="0"/>
              <w:jc w:val="center"/>
              <w:rPr>
                <w:rFonts w:cs="Arial"/>
                <w:sz w:val="24"/>
                <w:szCs w:val="24"/>
              </w:rPr>
            </w:pPr>
          </w:p>
          <w:p w:rsidR="00307F94" w:rsidRPr="0061515C" w:rsidRDefault="00307F94" w:rsidP="00BC01DC">
            <w:pPr>
              <w:spacing w:before="0"/>
              <w:jc w:val="center"/>
              <w:rPr>
                <w:rFonts w:cs="Arial"/>
                <w:sz w:val="24"/>
                <w:szCs w:val="24"/>
              </w:rPr>
            </w:pPr>
          </w:p>
        </w:tc>
        <w:tc>
          <w:tcPr>
            <w:tcW w:w="2127" w:type="dxa"/>
          </w:tcPr>
          <w:p w:rsidR="00307F94" w:rsidRPr="0061515C" w:rsidRDefault="00307F94" w:rsidP="00BC01DC">
            <w:pPr>
              <w:spacing w:before="0"/>
              <w:jc w:val="center"/>
              <w:rPr>
                <w:rFonts w:cs="Arial"/>
                <w:sz w:val="24"/>
                <w:szCs w:val="24"/>
                <w:lang w:val="ru-RU"/>
              </w:rPr>
            </w:pPr>
          </w:p>
        </w:tc>
        <w:tc>
          <w:tcPr>
            <w:tcW w:w="4022" w:type="dxa"/>
            <w:tcBorders>
              <w:top w:val="single" w:sz="4" w:space="0" w:color="auto"/>
            </w:tcBorders>
          </w:tcPr>
          <w:p w:rsidR="00307F94" w:rsidRPr="0061515C" w:rsidRDefault="00307F94" w:rsidP="00BC01DC">
            <w:pPr>
              <w:spacing w:before="0"/>
              <w:jc w:val="center"/>
              <w:rPr>
                <w:rFonts w:cs="Arial"/>
                <w:sz w:val="24"/>
                <w:szCs w:val="24"/>
                <w:lang w:val="ru-RU"/>
              </w:rPr>
            </w:pPr>
          </w:p>
        </w:tc>
      </w:tr>
    </w:tbl>
    <w:p w:rsidR="00307F94" w:rsidRPr="0061515C" w:rsidRDefault="00307F94" w:rsidP="00343A18">
      <w:pPr>
        <w:tabs>
          <w:tab w:val="left" w:pos="6028"/>
        </w:tabs>
        <w:autoSpaceDE w:val="0"/>
        <w:autoSpaceDN w:val="0"/>
        <w:adjustRightInd w:val="0"/>
        <w:ind w:left="360"/>
        <w:rPr>
          <w:rFonts w:cs="Arial"/>
          <w:bCs/>
          <w:iCs/>
          <w:sz w:val="24"/>
          <w:szCs w:val="24"/>
        </w:rPr>
      </w:pPr>
    </w:p>
    <w:p w:rsidR="00307F94" w:rsidRPr="0061515C" w:rsidRDefault="00307F94" w:rsidP="00343A18">
      <w:pPr>
        <w:jc w:val="center"/>
        <w:rPr>
          <w:rFonts w:cs="Arial"/>
          <w:b/>
          <w:sz w:val="24"/>
          <w:szCs w:val="24"/>
          <w:lang w:val="ru-RU"/>
        </w:rPr>
      </w:pPr>
    </w:p>
    <w:p w:rsidR="00307F94" w:rsidRPr="0061515C" w:rsidRDefault="00307F94" w:rsidP="00343A18">
      <w:pPr>
        <w:jc w:val="center"/>
        <w:rPr>
          <w:rFonts w:cs="Arial"/>
          <w:b/>
          <w:sz w:val="24"/>
          <w:szCs w:val="24"/>
          <w:lang w:val="ru-RU"/>
        </w:rPr>
      </w:pPr>
    </w:p>
    <w:p w:rsidR="00307F94" w:rsidRPr="0061515C" w:rsidRDefault="00307F94" w:rsidP="00343A18">
      <w:pPr>
        <w:rPr>
          <w:rFonts w:cs="Arial"/>
          <w:i/>
          <w:sz w:val="24"/>
          <w:szCs w:val="24"/>
          <w:lang w:val="sr-Cyrl-CS"/>
        </w:rPr>
      </w:pPr>
      <w:r w:rsidRPr="0061515C">
        <w:rPr>
          <w:rFonts w:cs="Arial"/>
          <w:b/>
          <w:i/>
          <w:sz w:val="24"/>
          <w:szCs w:val="24"/>
          <w:lang w:val="ru-RU"/>
        </w:rPr>
        <w:t>Напомена:</w:t>
      </w:r>
      <w:r w:rsidRPr="0061515C">
        <w:rPr>
          <w:rFonts w:cs="Arial"/>
          <w:i/>
          <w:sz w:val="24"/>
          <w:szCs w:val="24"/>
          <w:lang w:val="ru-RU"/>
        </w:rPr>
        <w:t xml:space="preserve">Уколико </w:t>
      </w:r>
      <w:r w:rsidRPr="0061515C">
        <w:rPr>
          <w:rFonts w:cs="Arial"/>
          <w:i/>
          <w:sz w:val="24"/>
          <w:szCs w:val="24"/>
          <w:lang w:val="sr-Cyrl-CS"/>
        </w:rPr>
        <w:t xml:space="preserve">заједничку </w:t>
      </w:r>
      <w:r w:rsidRPr="0061515C">
        <w:rPr>
          <w:rFonts w:cs="Arial"/>
          <w:i/>
          <w:sz w:val="24"/>
          <w:szCs w:val="24"/>
          <w:lang w:val="ru-RU"/>
        </w:rPr>
        <w:t xml:space="preserve">понуду подноси група понуђача Изјава </w:t>
      </w:r>
      <w:r w:rsidRPr="0061515C">
        <w:rPr>
          <w:rFonts w:cs="Arial"/>
          <w:i/>
          <w:sz w:val="24"/>
          <w:szCs w:val="24"/>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61515C" w:rsidRDefault="00307F94" w:rsidP="00343A18">
      <w:pPr>
        <w:rPr>
          <w:rFonts w:cs="Arial"/>
          <w:b/>
          <w:i/>
          <w:sz w:val="24"/>
          <w:szCs w:val="24"/>
          <w:lang w:val="sr-Cyrl-CS"/>
        </w:rPr>
      </w:pPr>
      <w:r w:rsidRPr="0061515C">
        <w:rPr>
          <w:rFonts w:cs="Arial"/>
          <w:b/>
          <w:i/>
          <w:sz w:val="24"/>
          <w:szCs w:val="24"/>
          <w:lang w:val="sr-Cyrl-CS"/>
        </w:rPr>
        <w:t>Приликом подношења понуде овај образац копирати у потребном броју примерака.</w:t>
      </w:r>
    </w:p>
    <w:p w:rsidR="00307F94" w:rsidRPr="0061515C" w:rsidRDefault="00307F94" w:rsidP="00343A18">
      <w:pPr>
        <w:rPr>
          <w:rFonts w:cs="Arial"/>
          <w:i/>
          <w:sz w:val="24"/>
          <w:szCs w:val="24"/>
          <w:lang w:val="sr-Cyrl-CS"/>
        </w:rPr>
      </w:pPr>
    </w:p>
    <w:p w:rsidR="00307F94" w:rsidRPr="0061515C" w:rsidRDefault="00307F94" w:rsidP="00343A18">
      <w:pPr>
        <w:rPr>
          <w:rFonts w:cs="Arial"/>
          <w:i/>
          <w:sz w:val="24"/>
          <w:szCs w:val="24"/>
          <w:lang w:val="sr-Cyrl-CS"/>
        </w:rPr>
      </w:pPr>
    </w:p>
    <w:p w:rsidR="0088223F" w:rsidRDefault="0088223F" w:rsidP="00612CD2">
      <w:pPr>
        <w:pStyle w:val="KDObrazac"/>
        <w:spacing w:before="0"/>
        <w:jc w:val="both"/>
        <w:rPr>
          <w:sz w:val="24"/>
          <w:szCs w:val="24"/>
          <w:lang w:val="ru-RU"/>
        </w:rPr>
      </w:pPr>
      <w:bookmarkStart w:id="244" w:name="_Toc442559928"/>
    </w:p>
    <w:p w:rsidR="0088223F" w:rsidRPr="0061515C" w:rsidRDefault="0088223F" w:rsidP="0052698F">
      <w:pPr>
        <w:pStyle w:val="KDObrazac"/>
        <w:spacing w:before="0"/>
        <w:rPr>
          <w:sz w:val="24"/>
          <w:szCs w:val="24"/>
          <w:lang w:val="ru-RU"/>
        </w:rPr>
      </w:pPr>
    </w:p>
    <w:p w:rsidR="00C96680" w:rsidRPr="0061515C" w:rsidRDefault="00C96680" w:rsidP="0052698F">
      <w:pPr>
        <w:pStyle w:val="KDObrazac"/>
        <w:spacing w:before="0"/>
        <w:rPr>
          <w:sz w:val="24"/>
          <w:szCs w:val="24"/>
          <w:lang w:val="ru-RU"/>
        </w:rPr>
      </w:pPr>
    </w:p>
    <w:p w:rsidR="00307F94" w:rsidRPr="0061515C" w:rsidRDefault="00307F94" w:rsidP="0052698F">
      <w:pPr>
        <w:pStyle w:val="KDObrazac"/>
        <w:spacing w:before="0"/>
        <w:rPr>
          <w:sz w:val="24"/>
          <w:szCs w:val="24"/>
          <w:lang w:val="ru-RU"/>
        </w:rPr>
      </w:pPr>
      <w:r w:rsidRPr="0061515C">
        <w:rPr>
          <w:sz w:val="24"/>
          <w:szCs w:val="24"/>
          <w:lang w:val="ru-RU"/>
        </w:rPr>
        <w:lastRenderedPageBreak/>
        <w:t>ОБРАЗАЦ 4.</w:t>
      </w:r>
      <w:bookmarkEnd w:id="244"/>
    </w:p>
    <w:p w:rsidR="00307F94" w:rsidRPr="0061515C" w:rsidRDefault="00307F94" w:rsidP="00343A18">
      <w:pPr>
        <w:pStyle w:val="KDParagraf"/>
        <w:spacing w:before="0"/>
        <w:rPr>
          <w:rFonts w:cs="Arial"/>
          <w:sz w:val="24"/>
          <w:szCs w:val="24"/>
          <w:lang w:val="ru-RU"/>
        </w:rPr>
      </w:pPr>
    </w:p>
    <w:p w:rsidR="00307F94" w:rsidRPr="0061515C" w:rsidRDefault="00307F94" w:rsidP="00343A18">
      <w:pPr>
        <w:rPr>
          <w:rFonts w:cs="Arial"/>
          <w:sz w:val="24"/>
          <w:szCs w:val="24"/>
          <w:lang w:val="ru-RU"/>
        </w:rPr>
      </w:pPr>
      <w:r w:rsidRPr="0061515C">
        <w:rPr>
          <w:rFonts w:cs="Arial"/>
          <w:sz w:val="24"/>
          <w:szCs w:val="24"/>
          <w:lang w:val="ru-RU"/>
        </w:rPr>
        <w:t>На основу члана 75. став 2. Закона о јавним набавкама („Службени гласник РС“ бр.124/2012, 14/15  и 68/15) као понуђач/подизвођач дајем:</w:t>
      </w:r>
    </w:p>
    <w:p w:rsidR="00307F94" w:rsidRPr="0061515C" w:rsidRDefault="00307F94" w:rsidP="00343A18">
      <w:pPr>
        <w:rPr>
          <w:rFonts w:cs="Arial"/>
          <w:sz w:val="24"/>
          <w:szCs w:val="24"/>
          <w:lang w:val="ru-RU"/>
        </w:rPr>
      </w:pPr>
    </w:p>
    <w:p w:rsidR="00307F94" w:rsidRPr="0061515C" w:rsidRDefault="00307F94" w:rsidP="00781B02">
      <w:pPr>
        <w:jc w:val="center"/>
        <w:rPr>
          <w:rFonts w:cs="Arial"/>
          <w:b/>
          <w:sz w:val="24"/>
          <w:szCs w:val="24"/>
          <w:lang w:val="ru-RU"/>
        </w:rPr>
      </w:pPr>
      <w:bookmarkStart w:id="245" w:name="_Toc442559929"/>
      <w:r w:rsidRPr="0061515C">
        <w:rPr>
          <w:rFonts w:cs="Arial"/>
          <w:b/>
          <w:sz w:val="24"/>
          <w:szCs w:val="24"/>
          <w:lang w:val="ru-RU"/>
        </w:rPr>
        <w:t>И З Ј А В У</w:t>
      </w:r>
      <w:bookmarkEnd w:id="245"/>
    </w:p>
    <w:p w:rsidR="00307F94" w:rsidRPr="0061515C" w:rsidRDefault="00307F94" w:rsidP="00781B02">
      <w:pPr>
        <w:rPr>
          <w:rFonts w:cs="Arial"/>
          <w:sz w:val="24"/>
          <w:szCs w:val="24"/>
          <w:lang w:val="ru-RU"/>
        </w:rPr>
      </w:pPr>
    </w:p>
    <w:p w:rsidR="00307F94" w:rsidRPr="0061515C" w:rsidRDefault="00307F94" w:rsidP="00343A18">
      <w:pPr>
        <w:rPr>
          <w:rFonts w:cs="Arial"/>
          <w:sz w:val="24"/>
          <w:szCs w:val="24"/>
          <w:lang w:val="ru-RU"/>
        </w:rPr>
      </w:pPr>
      <w:r w:rsidRPr="0061515C">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441CF1" w:rsidRPr="0061515C">
        <w:rPr>
          <w:rFonts w:cs="Arial"/>
          <w:sz w:val="24"/>
          <w:szCs w:val="24"/>
          <w:lang w:val="ru-RU"/>
        </w:rPr>
        <w:t xml:space="preserve">добара </w:t>
      </w:r>
      <w:r w:rsidR="0052698F" w:rsidRPr="0061515C">
        <w:rPr>
          <w:rFonts w:cs="Arial"/>
          <w:sz w:val="24"/>
          <w:szCs w:val="24"/>
          <w:lang w:val="sr-Cyrl-CS"/>
        </w:rPr>
        <w:t>Средства за спасавање и евакуацију</w:t>
      </w:r>
      <w:r w:rsidRPr="0061515C">
        <w:rPr>
          <w:rFonts w:cs="Arial"/>
          <w:sz w:val="24"/>
          <w:szCs w:val="24"/>
          <w:lang w:val="ru-RU"/>
        </w:rPr>
        <w:t xml:space="preserve"> у отвореном поступку јавне набавке ЈН бр. </w:t>
      </w:r>
      <w:r w:rsidR="00B85C35">
        <w:rPr>
          <w:rFonts w:cs="Arial"/>
          <w:sz w:val="24"/>
          <w:szCs w:val="24"/>
        </w:rPr>
        <w:t>84</w:t>
      </w:r>
      <w:r w:rsidR="0052698F" w:rsidRPr="0061515C">
        <w:rPr>
          <w:rFonts w:cs="Arial"/>
          <w:sz w:val="24"/>
          <w:szCs w:val="24"/>
        </w:rPr>
        <w:t>00/0003/2017</w:t>
      </w:r>
      <w:r w:rsidRPr="0061515C">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07F94" w:rsidRPr="0061515C" w:rsidRDefault="00307F94" w:rsidP="00343A18">
      <w:pPr>
        <w:rPr>
          <w:rFonts w:cs="Arial"/>
          <w:sz w:val="24"/>
          <w:szCs w:val="24"/>
          <w:lang w:val="ru-RU"/>
        </w:rPr>
      </w:pPr>
    </w:p>
    <w:p w:rsidR="00307F94" w:rsidRPr="0061515C" w:rsidRDefault="00307F94" w:rsidP="00343A18">
      <w:pPr>
        <w:tabs>
          <w:tab w:val="left" w:pos="6028"/>
        </w:tabs>
        <w:autoSpaceDE w:val="0"/>
        <w:autoSpaceDN w:val="0"/>
        <w:adjustRightInd w:val="0"/>
        <w:ind w:left="360"/>
        <w:rPr>
          <w:rFonts w:cs="Arial"/>
          <w:bCs/>
          <w:iCs/>
          <w:sz w:val="24"/>
          <w:szCs w:val="24"/>
          <w:lang w:val="ru-RU"/>
        </w:rPr>
      </w:pPr>
    </w:p>
    <w:p w:rsidR="00307F94" w:rsidRPr="0061515C" w:rsidRDefault="00307F94" w:rsidP="00343A18">
      <w:pPr>
        <w:tabs>
          <w:tab w:val="left" w:pos="6028"/>
        </w:tabs>
        <w:autoSpaceDE w:val="0"/>
        <w:autoSpaceDN w:val="0"/>
        <w:adjustRightInd w:val="0"/>
        <w:ind w:left="360"/>
        <w:rPr>
          <w:rFonts w:cs="Arial"/>
          <w:bCs/>
          <w:iCs/>
          <w:sz w:val="24"/>
          <w:szCs w:val="24"/>
          <w:lang w:val="ru-RU"/>
        </w:rPr>
      </w:pPr>
    </w:p>
    <w:p w:rsidR="00307F94" w:rsidRPr="0061515C" w:rsidRDefault="00307F94" w:rsidP="00343A18">
      <w:pPr>
        <w:tabs>
          <w:tab w:val="left" w:pos="6028"/>
        </w:tabs>
        <w:autoSpaceDE w:val="0"/>
        <w:autoSpaceDN w:val="0"/>
        <w:adjustRightInd w:val="0"/>
        <w:ind w:left="360"/>
        <w:rPr>
          <w:rFonts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61515C" w:rsidTr="00BC01DC">
        <w:trPr>
          <w:jc w:val="center"/>
        </w:trPr>
        <w:tc>
          <w:tcPr>
            <w:tcW w:w="3882" w:type="dxa"/>
          </w:tcPr>
          <w:p w:rsidR="00307F94" w:rsidRPr="0061515C" w:rsidRDefault="00307F94" w:rsidP="00BC01DC">
            <w:pPr>
              <w:spacing w:before="0"/>
              <w:jc w:val="center"/>
              <w:rPr>
                <w:rFonts w:cs="Arial"/>
                <w:sz w:val="24"/>
                <w:szCs w:val="24"/>
              </w:rPr>
            </w:pPr>
            <w:r w:rsidRPr="0061515C">
              <w:rPr>
                <w:rFonts w:cs="Arial"/>
                <w:sz w:val="24"/>
                <w:szCs w:val="24"/>
              </w:rPr>
              <w:t>Датум:</w:t>
            </w:r>
          </w:p>
        </w:tc>
        <w:tc>
          <w:tcPr>
            <w:tcW w:w="2127" w:type="dxa"/>
          </w:tcPr>
          <w:p w:rsidR="00307F94" w:rsidRPr="0061515C" w:rsidRDefault="00307F94" w:rsidP="00BC01DC">
            <w:pPr>
              <w:spacing w:before="0"/>
              <w:jc w:val="center"/>
              <w:rPr>
                <w:rFonts w:cs="Arial"/>
                <w:sz w:val="24"/>
                <w:szCs w:val="24"/>
                <w:lang w:val="ru-RU"/>
              </w:rPr>
            </w:pPr>
          </w:p>
        </w:tc>
        <w:tc>
          <w:tcPr>
            <w:tcW w:w="4022" w:type="dxa"/>
          </w:tcPr>
          <w:p w:rsidR="00307F94" w:rsidRPr="0061515C" w:rsidRDefault="00307F94" w:rsidP="007E7BB8">
            <w:pPr>
              <w:spacing w:before="0"/>
              <w:jc w:val="center"/>
              <w:rPr>
                <w:rFonts w:cs="Arial"/>
                <w:sz w:val="24"/>
                <w:szCs w:val="24"/>
                <w:lang w:val="sr-Cyrl-CS"/>
              </w:rPr>
            </w:pPr>
            <w:r w:rsidRPr="0061515C">
              <w:rPr>
                <w:rFonts w:cs="Arial"/>
                <w:sz w:val="24"/>
                <w:szCs w:val="24"/>
                <w:lang w:val="sr-Cyrl-CS"/>
              </w:rPr>
              <w:t>П</w:t>
            </w:r>
            <w:r w:rsidRPr="0061515C">
              <w:rPr>
                <w:rFonts w:cs="Arial"/>
                <w:sz w:val="24"/>
                <w:szCs w:val="24"/>
              </w:rPr>
              <w:t>онуђач</w:t>
            </w:r>
            <w:r w:rsidRPr="0061515C">
              <w:rPr>
                <w:rFonts w:cs="Arial"/>
                <w:sz w:val="24"/>
                <w:szCs w:val="24"/>
                <w:lang w:val="sr-Cyrl-CS"/>
              </w:rPr>
              <w:t>/члан групе</w:t>
            </w:r>
          </w:p>
        </w:tc>
      </w:tr>
      <w:tr w:rsidR="00307F94" w:rsidRPr="0061515C" w:rsidTr="00BC01DC">
        <w:trPr>
          <w:jc w:val="center"/>
        </w:trPr>
        <w:tc>
          <w:tcPr>
            <w:tcW w:w="3882" w:type="dxa"/>
          </w:tcPr>
          <w:p w:rsidR="00307F94" w:rsidRPr="0061515C" w:rsidRDefault="00307F94" w:rsidP="00BC01DC">
            <w:pPr>
              <w:spacing w:before="0"/>
              <w:jc w:val="center"/>
              <w:rPr>
                <w:rFonts w:cs="Arial"/>
                <w:sz w:val="24"/>
                <w:szCs w:val="24"/>
              </w:rPr>
            </w:pPr>
          </w:p>
        </w:tc>
        <w:tc>
          <w:tcPr>
            <w:tcW w:w="2127" w:type="dxa"/>
          </w:tcPr>
          <w:p w:rsidR="00307F94" w:rsidRPr="0061515C" w:rsidRDefault="00307F94" w:rsidP="00BC01DC">
            <w:pPr>
              <w:spacing w:before="0"/>
              <w:jc w:val="center"/>
              <w:rPr>
                <w:rFonts w:cs="Arial"/>
                <w:sz w:val="24"/>
                <w:szCs w:val="24"/>
              </w:rPr>
            </w:pPr>
            <w:r w:rsidRPr="0061515C">
              <w:rPr>
                <w:rFonts w:cs="Arial"/>
                <w:sz w:val="24"/>
                <w:szCs w:val="24"/>
              </w:rPr>
              <w:t>М.П.</w:t>
            </w:r>
          </w:p>
        </w:tc>
        <w:tc>
          <w:tcPr>
            <w:tcW w:w="4022" w:type="dxa"/>
          </w:tcPr>
          <w:p w:rsidR="00307F94" w:rsidRPr="0061515C" w:rsidRDefault="00307F94" w:rsidP="00BC01DC">
            <w:pPr>
              <w:spacing w:before="0"/>
              <w:jc w:val="center"/>
              <w:rPr>
                <w:rFonts w:cs="Arial"/>
                <w:sz w:val="24"/>
                <w:szCs w:val="24"/>
                <w:lang w:val="ru-RU"/>
              </w:rPr>
            </w:pPr>
          </w:p>
        </w:tc>
      </w:tr>
      <w:tr w:rsidR="00307F94" w:rsidRPr="0061515C" w:rsidTr="00BC01DC">
        <w:trPr>
          <w:jc w:val="center"/>
        </w:trPr>
        <w:tc>
          <w:tcPr>
            <w:tcW w:w="3882" w:type="dxa"/>
            <w:tcBorders>
              <w:bottom w:val="single" w:sz="4" w:space="0" w:color="auto"/>
            </w:tcBorders>
          </w:tcPr>
          <w:p w:rsidR="00307F94" w:rsidRPr="0061515C" w:rsidRDefault="00307F94" w:rsidP="00BC01DC">
            <w:pPr>
              <w:spacing w:before="0"/>
              <w:jc w:val="center"/>
              <w:rPr>
                <w:rFonts w:cs="Arial"/>
                <w:sz w:val="24"/>
                <w:szCs w:val="24"/>
              </w:rPr>
            </w:pPr>
          </w:p>
        </w:tc>
        <w:tc>
          <w:tcPr>
            <w:tcW w:w="2127" w:type="dxa"/>
          </w:tcPr>
          <w:p w:rsidR="00307F94" w:rsidRPr="0061515C" w:rsidRDefault="00307F94" w:rsidP="00BC01DC">
            <w:pPr>
              <w:spacing w:before="0"/>
              <w:jc w:val="center"/>
              <w:rPr>
                <w:rFonts w:cs="Arial"/>
                <w:sz w:val="24"/>
                <w:szCs w:val="24"/>
                <w:lang w:val="ru-RU"/>
              </w:rPr>
            </w:pPr>
          </w:p>
        </w:tc>
        <w:tc>
          <w:tcPr>
            <w:tcW w:w="4022" w:type="dxa"/>
            <w:tcBorders>
              <w:bottom w:val="single" w:sz="4" w:space="0" w:color="auto"/>
            </w:tcBorders>
          </w:tcPr>
          <w:p w:rsidR="00307F94" w:rsidRPr="0061515C" w:rsidRDefault="00307F94" w:rsidP="00BC01DC">
            <w:pPr>
              <w:spacing w:before="0"/>
              <w:jc w:val="center"/>
              <w:rPr>
                <w:rFonts w:cs="Arial"/>
                <w:sz w:val="24"/>
                <w:szCs w:val="24"/>
                <w:lang w:val="ru-RU"/>
              </w:rPr>
            </w:pPr>
          </w:p>
        </w:tc>
      </w:tr>
      <w:tr w:rsidR="00307F94" w:rsidRPr="0061515C" w:rsidTr="00BC01DC">
        <w:trPr>
          <w:trHeight w:val="389"/>
          <w:jc w:val="center"/>
        </w:trPr>
        <w:tc>
          <w:tcPr>
            <w:tcW w:w="3882" w:type="dxa"/>
            <w:tcBorders>
              <w:top w:val="single" w:sz="4" w:space="0" w:color="auto"/>
            </w:tcBorders>
          </w:tcPr>
          <w:p w:rsidR="00307F94" w:rsidRPr="0061515C" w:rsidRDefault="00307F94" w:rsidP="00BC01DC">
            <w:pPr>
              <w:spacing w:before="0"/>
              <w:jc w:val="center"/>
              <w:rPr>
                <w:rFonts w:cs="Arial"/>
                <w:sz w:val="24"/>
                <w:szCs w:val="24"/>
              </w:rPr>
            </w:pPr>
          </w:p>
          <w:p w:rsidR="00307F94" w:rsidRPr="0061515C" w:rsidRDefault="00307F94" w:rsidP="00BC01DC">
            <w:pPr>
              <w:spacing w:before="0"/>
              <w:jc w:val="center"/>
              <w:rPr>
                <w:rFonts w:cs="Arial"/>
                <w:sz w:val="24"/>
                <w:szCs w:val="24"/>
              </w:rPr>
            </w:pPr>
          </w:p>
        </w:tc>
        <w:tc>
          <w:tcPr>
            <w:tcW w:w="2127" w:type="dxa"/>
          </w:tcPr>
          <w:p w:rsidR="00307F94" w:rsidRPr="0061515C" w:rsidRDefault="00307F94" w:rsidP="00BC01DC">
            <w:pPr>
              <w:spacing w:before="0"/>
              <w:jc w:val="center"/>
              <w:rPr>
                <w:rFonts w:cs="Arial"/>
                <w:sz w:val="24"/>
                <w:szCs w:val="24"/>
                <w:lang w:val="ru-RU"/>
              </w:rPr>
            </w:pPr>
          </w:p>
        </w:tc>
        <w:tc>
          <w:tcPr>
            <w:tcW w:w="4022" w:type="dxa"/>
            <w:tcBorders>
              <w:top w:val="single" w:sz="4" w:space="0" w:color="auto"/>
            </w:tcBorders>
          </w:tcPr>
          <w:p w:rsidR="00307F94" w:rsidRPr="0061515C" w:rsidRDefault="00307F94" w:rsidP="00BC01DC">
            <w:pPr>
              <w:spacing w:before="0"/>
              <w:jc w:val="center"/>
              <w:rPr>
                <w:rFonts w:cs="Arial"/>
                <w:sz w:val="24"/>
                <w:szCs w:val="24"/>
                <w:lang w:val="ru-RU"/>
              </w:rPr>
            </w:pPr>
          </w:p>
        </w:tc>
      </w:tr>
    </w:tbl>
    <w:p w:rsidR="00307F94" w:rsidRPr="0061515C" w:rsidRDefault="00307F94" w:rsidP="00343A18">
      <w:pPr>
        <w:rPr>
          <w:rFonts w:cs="Arial"/>
          <w:i/>
          <w:sz w:val="24"/>
          <w:szCs w:val="24"/>
          <w:lang w:val="sr-Cyrl-CS"/>
        </w:rPr>
      </w:pPr>
      <w:r w:rsidRPr="0061515C">
        <w:rPr>
          <w:rFonts w:cs="Arial"/>
          <w:b/>
          <w:i/>
          <w:sz w:val="24"/>
          <w:szCs w:val="24"/>
        </w:rPr>
        <w:t>Напомена:</w:t>
      </w:r>
      <w:r w:rsidRPr="0061515C">
        <w:rPr>
          <w:rFonts w:cs="Arial"/>
          <w:i/>
          <w:sz w:val="24"/>
          <w:szCs w:val="24"/>
        </w:rPr>
        <w:t xml:space="preserve"> Уколико </w:t>
      </w:r>
      <w:r w:rsidRPr="0061515C">
        <w:rPr>
          <w:rFonts w:cs="Arial"/>
          <w:i/>
          <w:sz w:val="24"/>
          <w:szCs w:val="24"/>
          <w:lang w:val="sr-Cyrl-CS"/>
        </w:rPr>
        <w:t xml:space="preserve">заједничку </w:t>
      </w:r>
      <w:r w:rsidRPr="0061515C">
        <w:rPr>
          <w:rFonts w:cs="Arial"/>
          <w:i/>
          <w:sz w:val="24"/>
          <w:szCs w:val="24"/>
        </w:rPr>
        <w:t xml:space="preserve">понуду подноси група понуђача Изјава </w:t>
      </w:r>
      <w:r w:rsidRPr="0061515C">
        <w:rPr>
          <w:rFonts w:cs="Arial"/>
          <w:i/>
          <w:sz w:val="24"/>
          <w:szCs w:val="24"/>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61515C" w:rsidRDefault="00307F94" w:rsidP="00343A18">
      <w:pPr>
        <w:rPr>
          <w:rFonts w:cs="Arial"/>
          <w:i/>
          <w:sz w:val="24"/>
          <w:szCs w:val="24"/>
          <w:lang w:val="sr-Cyrl-CS"/>
        </w:rPr>
      </w:pPr>
      <w:r w:rsidRPr="0061515C">
        <w:rPr>
          <w:rFonts w:cs="Arial"/>
          <w:i/>
          <w:sz w:val="24"/>
          <w:szCs w:val="24"/>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07F94" w:rsidRPr="0061515C" w:rsidRDefault="00307F94" w:rsidP="00343A18">
      <w:pPr>
        <w:rPr>
          <w:rFonts w:cs="Arial"/>
          <w:b/>
          <w:sz w:val="24"/>
          <w:szCs w:val="24"/>
          <w:lang w:val="sr-Cyrl-CS"/>
        </w:rPr>
      </w:pPr>
      <w:r w:rsidRPr="0061515C">
        <w:rPr>
          <w:rFonts w:cs="Arial"/>
          <w:b/>
          <w:i/>
          <w:sz w:val="24"/>
          <w:szCs w:val="24"/>
          <w:lang w:val="sr-Cyrl-CS"/>
        </w:rPr>
        <w:t>Приликом подношења понуде овај образац копирати у потребном броју примерака.</w:t>
      </w:r>
    </w:p>
    <w:p w:rsidR="00307F94" w:rsidRPr="0061515C" w:rsidRDefault="00307F94" w:rsidP="00781B02">
      <w:pPr>
        <w:rPr>
          <w:rFonts w:cs="Arial"/>
          <w:sz w:val="24"/>
          <w:szCs w:val="24"/>
          <w:lang w:val="sr-Cyrl-CS"/>
        </w:rPr>
      </w:pPr>
    </w:p>
    <w:p w:rsidR="00307F94" w:rsidRPr="0061515C" w:rsidRDefault="00307F94" w:rsidP="00343A18">
      <w:pPr>
        <w:pStyle w:val="KDObrazac"/>
        <w:rPr>
          <w:b w:val="0"/>
          <w:sz w:val="24"/>
          <w:szCs w:val="24"/>
          <w:lang w:val="sr-Cyrl-CS"/>
        </w:rPr>
      </w:pPr>
      <w:bookmarkStart w:id="246" w:name="_Toc442559940"/>
    </w:p>
    <w:p w:rsidR="00FD2DD2" w:rsidRPr="0061515C" w:rsidRDefault="00FD2DD2" w:rsidP="00343A18">
      <w:pPr>
        <w:pStyle w:val="KDObrazac"/>
        <w:rPr>
          <w:sz w:val="24"/>
          <w:szCs w:val="24"/>
        </w:rPr>
      </w:pPr>
      <w:bookmarkStart w:id="247" w:name="_Toc442559942"/>
      <w:bookmarkEnd w:id="246"/>
    </w:p>
    <w:p w:rsidR="00FD2DD2" w:rsidRPr="0061515C" w:rsidRDefault="00FD2DD2" w:rsidP="00343A18">
      <w:pPr>
        <w:pStyle w:val="KDObrazac"/>
        <w:rPr>
          <w:sz w:val="24"/>
          <w:szCs w:val="24"/>
        </w:rPr>
      </w:pPr>
    </w:p>
    <w:p w:rsidR="00FD2DD2" w:rsidRPr="0061515C" w:rsidRDefault="00FD2DD2" w:rsidP="00343A18">
      <w:pPr>
        <w:pStyle w:val="KDObrazac"/>
        <w:rPr>
          <w:sz w:val="24"/>
          <w:szCs w:val="24"/>
        </w:rPr>
      </w:pPr>
    </w:p>
    <w:p w:rsidR="00FD2DD2" w:rsidRPr="0061515C" w:rsidRDefault="00FD2DD2" w:rsidP="00343A18">
      <w:pPr>
        <w:pStyle w:val="KDObrazac"/>
        <w:rPr>
          <w:sz w:val="24"/>
          <w:szCs w:val="24"/>
        </w:rPr>
      </w:pPr>
    </w:p>
    <w:p w:rsidR="00C96680" w:rsidRPr="0061515C" w:rsidRDefault="00C96680" w:rsidP="00502721">
      <w:pPr>
        <w:pStyle w:val="KDObrazac"/>
        <w:jc w:val="both"/>
        <w:rPr>
          <w:sz w:val="24"/>
          <w:szCs w:val="24"/>
          <w:lang w:val="sr-Cyrl-RS"/>
        </w:rPr>
      </w:pPr>
    </w:p>
    <w:p w:rsidR="00042208" w:rsidRPr="0061515C" w:rsidRDefault="00042208" w:rsidP="00343A18">
      <w:pPr>
        <w:pStyle w:val="KDObrazac"/>
        <w:rPr>
          <w:sz w:val="24"/>
          <w:szCs w:val="24"/>
          <w:lang w:val="sr-Cyrl-RS"/>
        </w:rPr>
      </w:pPr>
    </w:p>
    <w:p w:rsidR="00307F94" w:rsidRPr="0061515C" w:rsidRDefault="00307F94" w:rsidP="00343A18">
      <w:pPr>
        <w:pStyle w:val="KDObrazac"/>
        <w:rPr>
          <w:sz w:val="24"/>
          <w:szCs w:val="24"/>
          <w:lang w:val="sr-Cyrl-CS"/>
        </w:rPr>
      </w:pPr>
      <w:r w:rsidRPr="0061515C">
        <w:rPr>
          <w:sz w:val="24"/>
          <w:szCs w:val="24"/>
          <w:lang w:val="sr-Cyrl-CS"/>
        </w:rPr>
        <w:lastRenderedPageBreak/>
        <w:t xml:space="preserve">ОБРАЗАЦ </w:t>
      </w:r>
      <w:bookmarkEnd w:id="247"/>
      <w:r w:rsidR="009F6FEA" w:rsidRPr="0061515C">
        <w:rPr>
          <w:sz w:val="24"/>
          <w:szCs w:val="24"/>
          <w:lang w:val="sr-Cyrl-CS"/>
        </w:rPr>
        <w:t>5</w:t>
      </w:r>
      <w:r w:rsidRPr="0061515C">
        <w:rPr>
          <w:sz w:val="24"/>
          <w:szCs w:val="24"/>
          <w:lang w:val="sr-Cyrl-CS"/>
        </w:rPr>
        <w:t>.</w:t>
      </w:r>
    </w:p>
    <w:p w:rsidR="00307F94" w:rsidRPr="0061515C" w:rsidRDefault="00307F94" w:rsidP="007E7BB8">
      <w:pPr>
        <w:spacing w:before="0"/>
        <w:jc w:val="center"/>
        <w:rPr>
          <w:rFonts w:cs="Arial"/>
          <w:b/>
          <w:sz w:val="24"/>
          <w:szCs w:val="24"/>
          <w:lang w:val="sr-Cyrl-CS"/>
        </w:rPr>
      </w:pPr>
      <w:r w:rsidRPr="0061515C">
        <w:rPr>
          <w:rFonts w:cs="Arial"/>
          <w:b/>
          <w:sz w:val="24"/>
          <w:szCs w:val="24"/>
          <w:lang w:val="sr-Cyrl-CS"/>
        </w:rPr>
        <w:t>ОБРАЗАЦ ТРОШКОВА ПРИПРЕМЕ ПОНУДЕ</w:t>
      </w:r>
    </w:p>
    <w:p w:rsidR="00B634DF" w:rsidRPr="0061515C" w:rsidRDefault="00B634DF" w:rsidP="007E7BB8">
      <w:pPr>
        <w:spacing w:before="0"/>
        <w:jc w:val="center"/>
        <w:rPr>
          <w:rFonts w:cs="Arial"/>
          <w:b/>
          <w:sz w:val="24"/>
          <w:szCs w:val="24"/>
          <w:lang w:val="sr-Cyrl-CS"/>
        </w:rPr>
      </w:pPr>
    </w:p>
    <w:p w:rsidR="0052698F" w:rsidRPr="0061515C" w:rsidRDefault="00307F94" w:rsidP="002559D3">
      <w:pPr>
        <w:spacing w:after="120"/>
        <w:rPr>
          <w:rFonts w:cs="Arial"/>
          <w:b/>
          <w:sz w:val="24"/>
          <w:szCs w:val="24"/>
          <w:lang w:val="sr-Cyrl-RS"/>
        </w:rPr>
      </w:pPr>
      <w:r w:rsidRPr="0061515C">
        <w:rPr>
          <w:rFonts w:cs="Arial"/>
          <w:sz w:val="24"/>
          <w:szCs w:val="24"/>
          <w:lang w:val="sr-Cyrl-CS"/>
        </w:rPr>
        <w:t xml:space="preserve">за јавну набавку </w:t>
      </w:r>
      <w:r w:rsidR="003B1339" w:rsidRPr="0061515C">
        <w:rPr>
          <w:rFonts w:cs="Arial"/>
          <w:sz w:val="24"/>
          <w:szCs w:val="24"/>
          <w:lang w:val="sr-Cyrl-CS"/>
        </w:rPr>
        <w:t>добара</w:t>
      </w:r>
      <w:r w:rsidRPr="0061515C">
        <w:rPr>
          <w:rFonts w:cs="Arial"/>
          <w:sz w:val="24"/>
          <w:szCs w:val="24"/>
          <w:lang w:val="sr-Cyrl-CS"/>
        </w:rPr>
        <w:t>:</w:t>
      </w:r>
      <w:r w:rsidR="0052698F" w:rsidRPr="0061515C">
        <w:rPr>
          <w:rFonts w:cs="Arial"/>
          <w:sz w:val="24"/>
          <w:szCs w:val="24"/>
          <w:lang w:val="sr-Cyrl-CS"/>
        </w:rPr>
        <w:t xml:space="preserve"> Средства за спасавање и евакуацију</w:t>
      </w:r>
      <w:r w:rsidR="003B1339" w:rsidRPr="0061515C">
        <w:rPr>
          <w:rFonts w:cs="Arial"/>
          <w:sz w:val="24"/>
          <w:szCs w:val="24"/>
          <w:lang w:val="sr-Cyrl-CS"/>
        </w:rPr>
        <w:t xml:space="preserve"> ЈН бр.</w:t>
      </w:r>
      <w:r w:rsidR="00B85C35">
        <w:rPr>
          <w:rFonts w:cs="Arial"/>
          <w:sz w:val="24"/>
          <w:szCs w:val="24"/>
          <w:lang w:val="sr-Cyrl-CS"/>
        </w:rPr>
        <w:t>84</w:t>
      </w:r>
      <w:r w:rsidR="00D85A88" w:rsidRPr="0061515C">
        <w:rPr>
          <w:rFonts w:cs="Arial"/>
          <w:sz w:val="24"/>
          <w:szCs w:val="24"/>
          <w:lang w:val="sr-Cyrl-CS"/>
        </w:rPr>
        <w:t>00/00</w:t>
      </w:r>
      <w:r w:rsidR="0052698F" w:rsidRPr="0061515C">
        <w:rPr>
          <w:rFonts w:cs="Arial"/>
          <w:sz w:val="24"/>
          <w:szCs w:val="24"/>
          <w:lang w:val="sr-Cyrl-CS"/>
        </w:rPr>
        <w:t>03/2017</w:t>
      </w:r>
      <w:r w:rsidR="00D85A88" w:rsidRPr="0061515C">
        <w:rPr>
          <w:rFonts w:cs="Arial"/>
          <w:sz w:val="24"/>
          <w:szCs w:val="24"/>
          <w:lang w:val="sr-Cyrl-CS"/>
        </w:rPr>
        <w:t xml:space="preserve"> </w:t>
      </w:r>
    </w:p>
    <w:p w:rsidR="00307F94" w:rsidRPr="0061515C" w:rsidRDefault="00307F94" w:rsidP="002559D3">
      <w:pPr>
        <w:spacing w:after="120"/>
        <w:rPr>
          <w:rFonts w:cs="Arial"/>
          <w:sz w:val="24"/>
          <w:szCs w:val="24"/>
          <w:lang w:val="sr-Cyrl-CS"/>
        </w:rPr>
      </w:pPr>
      <w:r w:rsidRPr="0061515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07F94" w:rsidRDefault="00307F94" w:rsidP="007E7BB8">
      <w:pPr>
        <w:tabs>
          <w:tab w:val="left" w:pos="0"/>
        </w:tabs>
        <w:jc w:val="center"/>
        <w:rPr>
          <w:rFonts w:cs="Arial"/>
          <w:sz w:val="24"/>
          <w:szCs w:val="24"/>
          <w:lang w:val="ru-RU"/>
        </w:rPr>
      </w:pPr>
      <w:r w:rsidRPr="0061515C">
        <w:rPr>
          <w:rFonts w:cs="Arial"/>
          <w:sz w:val="24"/>
          <w:szCs w:val="24"/>
          <w:lang w:val="ru-RU"/>
        </w:rPr>
        <w:t>СТРУКТУРУ ТРОШКОВА ПРИПРЕМЕ ПОНУДЕ</w:t>
      </w:r>
    </w:p>
    <w:p w:rsidR="00612CD2" w:rsidRPr="0061515C" w:rsidRDefault="00612CD2" w:rsidP="007E7BB8">
      <w:pPr>
        <w:tabs>
          <w:tab w:val="left" w:pos="0"/>
        </w:tabs>
        <w:jc w:val="center"/>
        <w:rPr>
          <w:rFonts w:cs="Arial"/>
          <w:sz w:val="24"/>
          <w:szCs w:val="24"/>
          <w:lang w:val="ru-RU"/>
        </w:rPr>
      </w:pP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61515C" w:rsidTr="007761CE">
        <w:trPr>
          <w:trHeight w:val="734"/>
          <w:tblCellSpacing w:w="20" w:type="dxa"/>
          <w:jc w:val="center"/>
        </w:trPr>
        <w:tc>
          <w:tcPr>
            <w:tcW w:w="5323" w:type="dxa"/>
            <w:vAlign w:val="center"/>
          </w:tcPr>
          <w:p w:rsidR="00307F94" w:rsidRPr="0061515C" w:rsidRDefault="00307F94" w:rsidP="00BE2EA9">
            <w:pPr>
              <w:rPr>
                <w:rFonts w:cs="Arial"/>
                <w:sz w:val="24"/>
                <w:szCs w:val="24"/>
                <w:lang w:val="ru-RU"/>
              </w:rPr>
            </w:pPr>
            <w:r w:rsidRPr="0061515C">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tcPr>
          <w:p w:rsidR="00307F94" w:rsidRPr="0061515C" w:rsidRDefault="00307F94" w:rsidP="00BE2EA9">
            <w:pPr>
              <w:rPr>
                <w:rFonts w:cs="Arial"/>
                <w:sz w:val="24"/>
                <w:szCs w:val="24"/>
                <w:lang w:val="ru-RU"/>
              </w:rPr>
            </w:pPr>
          </w:p>
          <w:p w:rsidR="00307F94" w:rsidRPr="0061515C" w:rsidRDefault="00307F94" w:rsidP="007E7BB8">
            <w:pPr>
              <w:rPr>
                <w:rFonts w:cs="Arial"/>
                <w:sz w:val="24"/>
                <w:szCs w:val="24"/>
              </w:rPr>
            </w:pPr>
            <w:r w:rsidRPr="0061515C">
              <w:rPr>
                <w:rFonts w:cs="Arial"/>
                <w:sz w:val="24"/>
                <w:szCs w:val="24"/>
              </w:rPr>
              <w:t xml:space="preserve">__________ динара </w:t>
            </w:r>
          </w:p>
        </w:tc>
      </w:tr>
      <w:tr w:rsidR="00307F94" w:rsidRPr="0061515C" w:rsidTr="007761CE">
        <w:trPr>
          <w:trHeight w:val="749"/>
          <w:tblCellSpacing w:w="20" w:type="dxa"/>
          <w:jc w:val="center"/>
        </w:trPr>
        <w:tc>
          <w:tcPr>
            <w:tcW w:w="5323" w:type="dxa"/>
            <w:vAlign w:val="center"/>
          </w:tcPr>
          <w:p w:rsidR="00307F94" w:rsidRPr="0061515C" w:rsidRDefault="00307F94" w:rsidP="00BE2EA9">
            <w:pPr>
              <w:jc w:val="center"/>
              <w:rPr>
                <w:rFonts w:cs="Arial"/>
                <w:sz w:val="24"/>
                <w:szCs w:val="24"/>
              </w:rPr>
            </w:pPr>
            <w:r w:rsidRPr="0061515C">
              <w:rPr>
                <w:rFonts w:cs="Arial"/>
                <w:sz w:val="24"/>
                <w:szCs w:val="24"/>
              </w:rPr>
              <w:t>трошкови прибављања средстава обезбеђења</w:t>
            </w:r>
          </w:p>
        </w:tc>
        <w:tc>
          <w:tcPr>
            <w:tcW w:w="4260" w:type="dxa"/>
          </w:tcPr>
          <w:p w:rsidR="00307F94" w:rsidRPr="0061515C" w:rsidRDefault="00307F94" w:rsidP="00BE2EA9">
            <w:pPr>
              <w:rPr>
                <w:rFonts w:cs="Arial"/>
                <w:sz w:val="24"/>
                <w:szCs w:val="24"/>
              </w:rPr>
            </w:pPr>
          </w:p>
          <w:p w:rsidR="00307F94" w:rsidRPr="0061515C" w:rsidRDefault="00307F94" w:rsidP="007E7BB8">
            <w:pPr>
              <w:rPr>
                <w:rFonts w:cs="Arial"/>
                <w:sz w:val="24"/>
                <w:szCs w:val="24"/>
              </w:rPr>
            </w:pPr>
            <w:r w:rsidRPr="0061515C">
              <w:rPr>
                <w:rFonts w:cs="Arial"/>
                <w:sz w:val="24"/>
                <w:szCs w:val="24"/>
              </w:rPr>
              <w:t xml:space="preserve">__________ динара </w:t>
            </w:r>
          </w:p>
        </w:tc>
      </w:tr>
      <w:tr w:rsidR="00307F94" w:rsidRPr="0061515C" w:rsidTr="007761CE">
        <w:trPr>
          <w:trHeight w:val="307"/>
          <w:tblCellSpacing w:w="20" w:type="dxa"/>
          <w:jc w:val="center"/>
        </w:trPr>
        <w:tc>
          <w:tcPr>
            <w:tcW w:w="5323" w:type="dxa"/>
            <w:vAlign w:val="center"/>
          </w:tcPr>
          <w:p w:rsidR="00307F94" w:rsidRPr="0061515C" w:rsidRDefault="00307F94" w:rsidP="00BE2EA9">
            <w:pPr>
              <w:jc w:val="center"/>
              <w:rPr>
                <w:rFonts w:cs="Arial"/>
                <w:sz w:val="24"/>
                <w:szCs w:val="24"/>
              </w:rPr>
            </w:pPr>
            <w:r w:rsidRPr="0061515C">
              <w:rPr>
                <w:rFonts w:cs="Arial"/>
                <w:sz w:val="24"/>
                <w:szCs w:val="24"/>
              </w:rPr>
              <w:t>Укупни трошкови без ПДВ</w:t>
            </w:r>
          </w:p>
        </w:tc>
        <w:tc>
          <w:tcPr>
            <w:tcW w:w="4260" w:type="dxa"/>
          </w:tcPr>
          <w:p w:rsidR="00307F94" w:rsidRPr="0061515C" w:rsidRDefault="00307F94" w:rsidP="00BE2EA9">
            <w:pPr>
              <w:rPr>
                <w:rFonts w:cs="Arial"/>
                <w:sz w:val="24"/>
                <w:szCs w:val="24"/>
              </w:rPr>
            </w:pPr>
          </w:p>
          <w:p w:rsidR="00307F94" w:rsidRPr="0061515C" w:rsidRDefault="00307F94" w:rsidP="00BE2EA9">
            <w:pPr>
              <w:rPr>
                <w:rFonts w:cs="Arial"/>
                <w:sz w:val="24"/>
                <w:szCs w:val="24"/>
              </w:rPr>
            </w:pPr>
            <w:r w:rsidRPr="0061515C">
              <w:rPr>
                <w:rFonts w:cs="Arial"/>
                <w:sz w:val="24"/>
                <w:szCs w:val="24"/>
              </w:rPr>
              <w:t>__________ динара</w:t>
            </w:r>
          </w:p>
        </w:tc>
      </w:tr>
      <w:tr w:rsidR="00307F94" w:rsidRPr="0061515C" w:rsidTr="007761CE">
        <w:trPr>
          <w:trHeight w:val="433"/>
          <w:tblCellSpacing w:w="20" w:type="dxa"/>
          <w:jc w:val="center"/>
        </w:trPr>
        <w:tc>
          <w:tcPr>
            <w:tcW w:w="5323" w:type="dxa"/>
            <w:vAlign w:val="center"/>
          </w:tcPr>
          <w:p w:rsidR="00307F94" w:rsidRPr="0061515C" w:rsidRDefault="00307F94" w:rsidP="00BE2EA9">
            <w:pPr>
              <w:autoSpaceDE w:val="0"/>
              <w:autoSpaceDN w:val="0"/>
              <w:adjustRightInd w:val="0"/>
              <w:jc w:val="center"/>
              <w:rPr>
                <w:rFonts w:cs="Arial"/>
                <w:sz w:val="24"/>
                <w:szCs w:val="24"/>
              </w:rPr>
            </w:pPr>
            <w:r w:rsidRPr="0061515C">
              <w:rPr>
                <w:rFonts w:cs="Arial"/>
                <w:sz w:val="24"/>
                <w:szCs w:val="24"/>
              </w:rPr>
              <w:t>ПДВ</w:t>
            </w:r>
          </w:p>
        </w:tc>
        <w:tc>
          <w:tcPr>
            <w:tcW w:w="4260" w:type="dxa"/>
          </w:tcPr>
          <w:p w:rsidR="00307F94" w:rsidRPr="0061515C" w:rsidRDefault="00307F94" w:rsidP="00BE2EA9">
            <w:pPr>
              <w:rPr>
                <w:rFonts w:cs="Arial"/>
                <w:sz w:val="24"/>
                <w:szCs w:val="24"/>
              </w:rPr>
            </w:pPr>
          </w:p>
          <w:p w:rsidR="00307F94" w:rsidRPr="0061515C" w:rsidRDefault="00307F94" w:rsidP="00BE2EA9">
            <w:pPr>
              <w:rPr>
                <w:rFonts w:cs="Arial"/>
                <w:sz w:val="24"/>
                <w:szCs w:val="24"/>
              </w:rPr>
            </w:pPr>
            <w:r w:rsidRPr="0061515C">
              <w:rPr>
                <w:rFonts w:cs="Arial"/>
                <w:sz w:val="24"/>
                <w:szCs w:val="24"/>
              </w:rPr>
              <w:t>__________ динара</w:t>
            </w:r>
          </w:p>
        </w:tc>
      </w:tr>
      <w:tr w:rsidR="00307F94" w:rsidRPr="0061515C" w:rsidTr="007761CE">
        <w:trPr>
          <w:trHeight w:val="190"/>
          <w:tblCellSpacing w:w="20" w:type="dxa"/>
          <w:jc w:val="center"/>
        </w:trPr>
        <w:tc>
          <w:tcPr>
            <w:tcW w:w="5323" w:type="dxa"/>
          </w:tcPr>
          <w:p w:rsidR="00307F94" w:rsidRPr="0061515C" w:rsidRDefault="00307F94" w:rsidP="00BE2EA9">
            <w:pPr>
              <w:jc w:val="center"/>
              <w:rPr>
                <w:rFonts w:cs="Arial"/>
                <w:sz w:val="24"/>
                <w:szCs w:val="24"/>
              </w:rPr>
            </w:pPr>
          </w:p>
          <w:p w:rsidR="00307F94" w:rsidRPr="0061515C" w:rsidRDefault="00307F94" w:rsidP="00BE2EA9">
            <w:pPr>
              <w:jc w:val="center"/>
              <w:rPr>
                <w:rFonts w:cs="Arial"/>
                <w:sz w:val="24"/>
                <w:szCs w:val="24"/>
              </w:rPr>
            </w:pPr>
            <w:r w:rsidRPr="0061515C">
              <w:rPr>
                <w:rFonts w:cs="Arial"/>
                <w:sz w:val="24"/>
                <w:szCs w:val="24"/>
              </w:rPr>
              <w:t>Укупни  трошкови са ПДВ</w:t>
            </w:r>
          </w:p>
        </w:tc>
        <w:tc>
          <w:tcPr>
            <w:tcW w:w="4260" w:type="dxa"/>
          </w:tcPr>
          <w:p w:rsidR="00307F94" w:rsidRPr="0061515C" w:rsidRDefault="00307F94" w:rsidP="00BE2EA9">
            <w:pPr>
              <w:rPr>
                <w:rFonts w:cs="Arial"/>
                <w:sz w:val="24"/>
                <w:szCs w:val="24"/>
              </w:rPr>
            </w:pPr>
          </w:p>
          <w:p w:rsidR="00307F94" w:rsidRPr="0061515C" w:rsidRDefault="00307F94" w:rsidP="00BE2EA9">
            <w:pPr>
              <w:rPr>
                <w:rFonts w:cs="Arial"/>
                <w:sz w:val="24"/>
                <w:szCs w:val="24"/>
              </w:rPr>
            </w:pPr>
            <w:r w:rsidRPr="0061515C">
              <w:rPr>
                <w:rFonts w:cs="Arial"/>
                <w:sz w:val="24"/>
                <w:szCs w:val="24"/>
              </w:rPr>
              <w:t>__________ динара</w:t>
            </w:r>
          </w:p>
        </w:tc>
      </w:tr>
    </w:tbl>
    <w:p w:rsidR="00307F94" w:rsidRPr="0061515C" w:rsidRDefault="00307F94" w:rsidP="007E7BB8">
      <w:pPr>
        <w:tabs>
          <w:tab w:val="left" w:pos="0"/>
        </w:tabs>
        <w:rPr>
          <w:rFonts w:cs="Arial"/>
          <w:sz w:val="24"/>
          <w:szCs w:val="24"/>
          <w:lang w:val="ru-RU"/>
        </w:rPr>
      </w:pPr>
      <w:r w:rsidRPr="0061515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61515C" w:rsidTr="00BE2EA9">
        <w:trPr>
          <w:jc w:val="center"/>
        </w:trPr>
        <w:tc>
          <w:tcPr>
            <w:tcW w:w="3882" w:type="dxa"/>
          </w:tcPr>
          <w:p w:rsidR="00307F94" w:rsidRPr="0061515C" w:rsidRDefault="00307F94" w:rsidP="00BE2EA9">
            <w:pPr>
              <w:spacing w:before="0"/>
              <w:jc w:val="center"/>
              <w:rPr>
                <w:rFonts w:cs="Arial"/>
                <w:sz w:val="24"/>
                <w:szCs w:val="24"/>
              </w:rPr>
            </w:pPr>
            <w:r w:rsidRPr="0061515C">
              <w:rPr>
                <w:rFonts w:cs="Arial"/>
                <w:sz w:val="24"/>
                <w:szCs w:val="24"/>
              </w:rPr>
              <w:t>Датум:</w:t>
            </w:r>
          </w:p>
        </w:tc>
        <w:tc>
          <w:tcPr>
            <w:tcW w:w="2127" w:type="dxa"/>
          </w:tcPr>
          <w:p w:rsidR="00307F94" w:rsidRPr="0061515C" w:rsidRDefault="00307F94" w:rsidP="00BE2EA9">
            <w:pPr>
              <w:spacing w:before="0"/>
              <w:jc w:val="center"/>
              <w:rPr>
                <w:rFonts w:cs="Arial"/>
                <w:sz w:val="24"/>
                <w:szCs w:val="24"/>
                <w:lang w:val="ru-RU"/>
              </w:rPr>
            </w:pPr>
          </w:p>
        </w:tc>
        <w:tc>
          <w:tcPr>
            <w:tcW w:w="4022" w:type="dxa"/>
          </w:tcPr>
          <w:p w:rsidR="00307F94" w:rsidRPr="0061515C" w:rsidRDefault="00307F94" w:rsidP="00BE2EA9">
            <w:pPr>
              <w:spacing w:before="0"/>
              <w:jc w:val="center"/>
              <w:rPr>
                <w:rFonts w:cs="Arial"/>
                <w:sz w:val="24"/>
                <w:szCs w:val="24"/>
                <w:lang w:val="sr-Cyrl-CS"/>
              </w:rPr>
            </w:pPr>
            <w:r w:rsidRPr="0061515C">
              <w:rPr>
                <w:rFonts w:cs="Arial"/>
                <w:sz w:val="24"/>
                <w:szCs w:val="24"/>
                <w:lang w:val="sr-Cyrl-CS"/>
              </w:rPr>
              <w:t>П</w:t>
            </w:r>
            <w:r w:rsidRPr="0061515C">
              <w:rPr>
                <w:rFonts w:cs="Arial"/>
                <w:sz w:val="24"/>
                <w:szCs w:val="24"/>
              </w:rPr>
              <w:t>онуђач</w:t>
            </w:r>
          </w:p>
        </w:tc>
      </w:tr>
      <w:tr w:rsidR="00307F94" w:rsidRPr="0061515C" w:rsidTr="00BE2EA9">
        <w:trPr>
          <w:jc w:val="center"/>
        </w:trPr>
        <w:tc>
          <w:tcPr>
            <w:tcW w:w="3882" w:type="dxa"/>
          </w:tcPr>
          <w:p w:rsidR="00307F94" w:rsidRPr="0061515C" w:rsidRDefault="00307F94" w:rsidP="00BE2EA9">
            <w:pPr>
              <w:spacing w:before="0"/>
              <w:jc w:val="center"/>
              <w:rPr>
                <w:rFonts w:cs="Arial"/>
                <w:sz w:val="24"/>
                <w:szCs w:val="24"/>
              </w:rPr>
            </w:pPr>
          </w:p>
        </w:tc>
        <w:tc>
          <w:tcPr>
            <w:tcW w:w="2127" w:type="dxa"/>
          </w:tcPr>
          <w:p w:rsidR="00307F94" w:rsidRPr="0061515C" w:rsidRDefault="00307F94" w:rsidP="00BE2EA9">
            <w:pPr>
              <w:spacing w:before="0"/>
              <w:jc w:val="center"/>
              <w:rPr>
                <w:rFonts w:cs="Arial"/>
                <w:sz w:val="24"/>
                <w:szCs w:val="24"/>
              </w:rPr>
            </w:pPr>
            <w:r w:rsidRPr="0061515C">
              <w:rPr>
                <w:rFonts w:cs="Arial"/>
                <w:sz w:val="24"/>
                <w:szCs w:val="24"/>
              </w:rPr>
              <w:t>М.П.</w:t>
            </w:r>
          </w:p>
        </w:tc>
        <w:tc>
          <w:tcPr>
            <w:tcW w:w="4022" w:type="dxa"/>
          </w:tcPr>
          <w:p w:rsidR="00307F94" w:rsidRPr="0061515C" w:rsidRDefault="00307F94" w:rsidP="00BE2EA9">
            <w:pPr>
              <w:spacing w:before="0"/>
              <w:jc w:val="center"/>
              <w:rPr>
                <w:rFonts w:cs="Arial"/>
                <w:sz w:val="24"/>
                <w:szCs w:val="24"/>
                <w:lang w:val="ru-RU"/>
              </w:rPr>
            </w:pPr>
          </w:p>
        </w:tc>
      </w:tr>
      <w:tr w:rsidR="00307F94" w:rsidRPr="0061515C" w:rsidTr="00BE2EA9">
        <w:trPr>
          <w:jc w:val="center"/>
        </w:trPr>
        <w:tc>
          <w:tcPr>
            <w:tcW w:w="3882" w:type="dxa"/>
            <w:tcBorders>
              <w:bottom w:val="single" w:sz="4" w:space="0" w:color="auto"/>
            </w:tcBorders>
          </w:tcPr>
          <w:p w:rsidR="00307F94" w:rsidRPr="0061515C" w:rsidRDefault="00307F94" w:rsidP="00BE2EA9">
            <w:pPr>
              <w:spacing w:before="0"/>
              <w:jc w:val="center"/>
              <w:rPr>
                <w:rFonts w:cs="Arial"/>
                <w:sz w:val="24"/>
                <w:szCs w:val="24"/>
              </w:rPr>
            </w:pPr>
          </w:p>
        </w:tc>
        <w:tc>
          <w:tcPr>
            <w:tcW w:w="2127" w:type="dxa"/>
          </w:tcPr>
          <w:p w:rsidR="00307F94" w:rsidRPr="0061515C" w:rsidRDefault="00307F94" w:rsidP="00BE2EA9">
            <w:pPr>
              <w:spacing w:before="0"/>
              <w:jc w:val="center"/>
              <w:rPr>
                <w:rFonts w:cs="Arial"/>
                <w:sz w:val="24"/>
                <w:szCs w:val="24"/>
                <w:lang w:val="ru-RU"/>
              </w:rPr>
            </w:pPr>
          </w:p>
        </w:tc>
        <w:tc>
          <w:tcPr>
            <w:tcW w:w="4022" w:type="dxa"/>
            <w:tcBorders>
              <w:bottom w:val="single" w:sz="4" w:space="0" w:color="auto"/>
            </w:tcBorders>
          </w:tcPr>
          <w:p w:rsidR="00307F94" w:rsidRPr="0061515C" w:rsidRDefault="00307F94" w:rsidP="00BE2EA9">
            <w:pPr>
              <w:spacing w:before="0"/>
              <w:jc w:val="center"/>
              <w:rPr>
                <w:rFonts w:cs="Arial"/>
                <w:sz w:val="24"/>
                <w:szCs w:val="24"/>
                <w:lang w:val="ru-RU"/>
              </w:rPr>
            </w:pPr>
          </w:p>
        </w:tc>
      </w:tr>
    </w:tbl>
    <w:p w:rsidR="00502721" w:rsidRPr="0061515C" w:rsidRDefault="00502721" w:rsidP="00502721">
      <w:pPr>
        <w:tabs>
          <w:tab w:val="left" w:pos="0"/>
        </w:tabs>
        <w:spacing w:before="0"/>
        <w:rPr>
          <w:rFonts w:cs="Arial"/>
          <w:b/>
          <w:i/>
          <w:sz w:val="24"/>
          <w:szCs w:val="24"/>
          <w:lang w:val="ru-RU"/>
        </w:rPr>
      </w:pPr>
      <w:r w:rsidRPr="0061515C">
        <w:rPr>
          <w:rFonts w:cs="Arial"/>
          <w:b/>
          <w:i/>
          <w:sz w:val="24"/>
          <w:szCs w:val="24"/>
          <w:lang w:val="ru-RU"/>
        </w:rPr>
        <w:t>Напомена:</w:t>
      </w:r>
    </w:p>
    <w:p w:rsidR="00502721" w:rsidRPr="00612CD2" w:rsidRDefault="00502721" w:rsidP="00502721">
      <w:pPr>
        <w:spacing w:before="0"/>
        <w:rPr>
          <w:rFonts w:cs="Arial"/>
          <w:i/>
          <w:sz w:val="20"/>
          <w:szCs w:val="20"/>
          <w:lang w:val="ru-RU"/>
        </w:rPr>
      </w:pPr>
      <w:r w:rsidRPr="00612CD2">
        <w:rPr>
          <w:rFonts w:cs="Arial"/>
          <w:i/>
          <w:sz w:val="20"/>
          <w:szCs w:val="20"/>
          <w:lang w:val="ru-RU"/>
        </w:rPr>
        <w:t>- 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502721" w:rsidRPr="00612CD2" w:rsidRDefault="00502721" w:rsidP="00502721">
      <w:pPr>
        <w:tabs>
          <w:tab w:val="left" w:pos="0"/>
        </w:tabs>
        <w:spacing w:before="0"/>
        <w:rPr>
          <w:rFonts w:cs="Arial"/>
          <w:i/>
          <w:sz w:val="20"/>
          <w:szCs w:val="20"/>
          <w:lang w:val="ru-RU"/>
        </w:rPr>
      </w:pPr>
      <w:r w:rsidRPr="00612CD2">
        <w:rPr>
          <w:rFonts w:cs="Arial"/>
          <w:i/>
          <w:sz w:val="20"/>
          <w:szCs w:val="20"/>
        </w:rPr>
        <w:t>-</w:t>
      </w:r>
      <w:r w:rsidRPr="00612CD2">
        <w:rPr>
          <w:rFonts w:cs="Arial"/>
          <w:i/>
          <w:sz w:val="20"/>
          <w:szCs w:val="20"/>
          <w:lang w:val="sr-Cyrl-RS"/>
        </w:rPr>
        <w:t xml:space="preserve"> О</w:t>
      </w:r>
      <w:r w:rsidRPr="00612CD2">
        <w:rPr>
          <w:rFonts w:cs="Arial"/>
          <w:i/>
          <w:sz w:val="20"/>
          <w:szCs w:val="20"/>
          <w:lang w:val="sr-Latn-CS"/>
        </w:rPr>
        <w:t>стале трошкове припреме и подношења понуде</w:t>
      </w:r>
      <w:r w:rsidRPr="00612CD2">
        <w:rPr>
          <w:rFonts w:cs="Arial"/>
          <w:i/>
          <w:sz w:val="20"/>
          <w:szCs w:val="20"/>
          <w:lang w:val="ru-RU"/>
        </w:rPr>
        <w:t xml:space="preserve"> сноси искључиво понуђач и не може тражити од наручиоца накнаду трошкова (члан 88. став 2. Закона)</w:t>
      </w:r>
      <w:r w:rsidRPr="00612CD2">
        <w:rPr>
          <w:rFonts w:cs="Arial"/>
          <w:i/>
          <w:sz w:val="20"/>
          <w:szCs w:val="20"/>
        </w:rPr>
        <w:t>,</w:t>
      </w:r>
      <w:r w:rsidRPr="00612CD2">
        <w:rPr>
          <w:rFonts w:cs="Arial"/>
          <w:i/>
          <w:sz w:val="20"/>
          <w:szCs w:val="20"/>
          <w:lang w:val="ru-RU"/>
        </w:rPr>
        <w:t xml:space="preserve"> </w:t>
      </w:r>
    </w:p>
    <w:p w:rsidR="00502721" w:rsidRPr="00612CD2" w:rsidRDefault="00502721" w:rsidP="00502721">
      <w:pPr>
        <w:spacing w:before="0"/>
        <w:rPr>
          <w:rFonts w:cs="Arial"/>
          <w:i/>
          <w:sz w:val="20"/>
          <w:szCs w:val="20"/>
        </w:rPr>
      </w:pPr>
      <w:r w:rsidRPr="00612CD2">
        <w:rPr>
          <w:rFonts w:cs="Arial"/>
          <w:i/>
          <w:sz w:val="20"/>
          <w:szCs w:val="20"/>
          <w:lang w:val="ru-RU"/>
        </w:rPr>
        <w:t>- Уколико понуђач не попуни образац трошкова припреме понуде, Наручилац није дужан да му надокнади трошкове и у Законом прописаном случају</w:t>
      </w:r>
      <w:r w:rsidRPr="00612CD2">
        <w:rPr>
          <w:rFonts w:cs="Arial"/>
          <w:i/>
          <w:sz w:val="20"/>
          <w:szCs w:val="20"/>
        </w:rPr>
        <w:t>,</w:t>
      </w:r>
    </w:p>
    <w:p w:rsidR="0092441C" w:rsidRDefault="00502721" w:rsidP="00502721">
      <w:pPr>
        <w:pStyle w:val="KDKomentar"/>
        <w:spacing w:before="0"/>
        <w:rPr>
          <w:rFonts w:eastAsia="TimesNewRomanPS-BoldMT" w:cs="Arial"/>
          <w:color w:val="auto"/>
        </w:rPr>
      </w:pPr>
      <w:r w:rsidRPr="00612CD2">
        <w:rPr>
          <w:rFonts w:eastAsia="TimesNewRomanPS-BoldMT" w:cs="Arial"/>
          <w:color w:val="auto"/>
        </w:rPr>
        <w:t>-</w:t>
      </w:r>
      <w:r w:rsidRPr="00612CD2">
        <w:rPr>
          <w:rFonts w:eastAsia="TimesNewRomanPS-BoldMT" w:cs="Arial"/>
          <w:color w:val="auto"/>
          <w:lang w:val="sr-Cyrl-RS"/>
        </w:rPr>
        <w:t xml:space="preserve"> </w:t>
      </w:r>
      <w:r w:rsidRPr="00612CD2">
        <w:rPr>
          <w:rFonts w:eastAsia="TimesNewRomanPS-BoldMT" w:cs="Arial"/>
          <w:color w:val="auto"/>
        </w:rPr>
        <w:t xml:space="preserve">Уколико </w:t>
      </w:r>
      <w:r w:rsidRPr="00612CD2">
        <w:rPr>
          <w:rFonts w:eastAsia="TimesNewRomanPS-BoldMT" w:cs="Arial"/>
          <w:color w:val="auto"/>
          <w:lang w:val="sr-Cyrl-CS"/>
        </w:rPr>
        <w:t>група понуђача подноси заједничку понуду овај образац потписује и оверава Носилац посла</w:t>
      </w:r>
      <w:r w:rsidRPr="00612CD2">
        <w:rPr>
          <w:rFonts w:eastAsia="TimesNewRomanPS-BoldMT" w:cs="Arial"/>
          <w:color w:val="auto"/>
        </w:rPr>
        <w:t>.</w:t>
      </w:r>
      <w:r w:rsidRPr="00612CD2">
        <w:rPr>
          <w:rFonts w:eastAsia="TimesNewRomanPS-BoldMT" w:cs="Arial"/>
          <w:color w:val="auto"/>
          <w:lang w:val="sr-Cyrl-RS"/>
        </w:rPr>
        <w:t xml:space="preserve"> </w:t>
      </w:r>
      <w:r w:rsidRPr="00612CD2">
        <w:rPr>
          <w:rFonts w:eastAsia="TimesNewRomanPS-BoldMT" w:cs="Arial"/>
          <w:color w:val="auto"/>
        </w:rPr>
        <w:t>Уколико понуђач подноси понуду са подизвођачем овај образац потпи</w:t>
      </w:r>
      <w:r w:rsidR="00B64C8A" w:rsidRPr="00612CD2">
        <w:rPr>
          <w:rFonts w:eastAsia="TimesNewRomanPS-BoldMT" w:cs="Arial"/>
          <w:color w:val="auto"/>
        </w:rPr>
        <w:t>сује и оверава печатом понуђач.</w:t>
      </w:r>
    </w:p>
    <w:p w:rsidR="002D47BD" w:rsidRDefault="002D47BD" w:rsidP="00502721">
      <w:pPr>
        <w:pStyle w:val="KDKomentar"/>
        <w:spacing w:before="0"/>
        <w:rPr>
          <w:rFonts w:eastAsia="TimesNewRomanPS-BoldMT" w:cs="Arial"/>
          <w:color w:val="auto"/>
        </w:rPr>
      </w:pPr>
    </w:p>
    <w:p w:rsidR="002D47BD" w:rsidRPr="00612CD2" w:rsidRDefault="002D47BD" w:rsidP="00502721">
      <w:pPr>
        <w:pStyle w:val="KDKomentar"/>
        <w:spacing w:before="0"/>
        <w:rPr>
          <w:rFonts w:eastAsia="TimesNewRomanPS-BoldMT" w:cs="Arial"/>
          <w:color w:val="auto"/>
        </w:rPr>
      </w:pPr>
    </w:p>
    <w:p w:rsidR="00612CD2" w:rsidRDefault="00612CD2" w:rsidP="0092441C">
      <w:pPr>
        <w:spacing w:before="0"/>
        <w:jc w:val="right"/>
        <w:outlineLvl w:val="0"/>
        <w:rPr>
          <w:rFonts w:cs="Arial"/>
          <w:b/>
          <w:bCs/>
          <w:kern w:val="28"/>
          <w:sz w:val="24"/>
          <w:szCs w:val="24"/>
          <w:lang w:val="sr-Cyrl-RS" w:eastAsia="x-none"/>
        </w:rPr>
      </w:pPr>
    </w:p>
    <w:p w:rsidR="0092441C" w:rsidRPr="00AB6D24" w:rsidRDefault="0092441C" w:rsidP="0092441C">
      <w:pPr>
        <w:spacing w:before="0"/>
        <w:jc w:val="right"/>
        <w:outlineLvl w:val="0"/>
        <w:rPr>
          <w:rFonts w:cs="Arial"/>
          <w:b/>
          <w:bCs/>
          <w:kern w:val="28"/>
          <w:sz w:val="24"/>
          <w:szCs w:val="24"/>
          <w:lang w:val="sr-Cyrl-RS" w:eastAsia="x-none"/>
        </w:rPr>
      </w:pPr>
      <w:r w:rsidRPr="00AB6D24">
        <w:rPr>
          <w:rFonts w:cs="Arial"/>
          <w:b/>
          <w:bCs/>
          <w:kern w:val="28"/>
          <w:sz w:val="24"/>
          <w:szCs w:val="24"/>
          <w:lang w:val="sr-Cyrl-RS" w:eastAsia="x-none"/>
        </w:rPr>
        <w:lastRenderedPageBreak/>
        <w:t>ОБРАЗАЦ</w:t>
      </w:r>
      <w:r w:rsidRPr="00AB6D24">
        <w:rPr>
          <w:rFonts w:cs="Arial"/>
          <w:b/>
          <w:bCs/>
          <w:color w:val="00B050"/>
          <w:kern w:val="28"/>
          <w:sz w:val="24"/>
          <w:szCs w:val="24"/>
          <w:lang w:val="sr-Cyrl-RS" w:eastAsia="x-none"/>
        </w:rPr>
        <w:t xml:space="preserve"> </w:t>
      </w:r>
      <w:r w:rsidRPr="00AB6D24">
        <w:rPr>
          <w:rFonts w:cs="Arial"/>
          <w:b/>
          <w:bCs/>
          <w:kern w:val="28"/>
          <w:sz w:val="24"/>
          <w:szCs w:val="24"/>
          <w:lang w:val="sr-Cyrl-RS" w:eastAsia="x-none"/>
        </w:rPr>
        <w:t xml:space="preserve">бр. </w:t>
      </w:r>
      <w:r>
        <w:rPr>
          <w:rFonts w:cs="Arial"/>
          <w:b/>
          <w:bCs/>
          <w:kern w:val="28"/>
          <w:sz w:val="24"/>
          <w:szCs w:val="24"/>
          <w:lang w:val="sr-Cyrl-RS" w:eastAsia="x-none"/>
        </w:rPr>
        <w:t>6</w:t>
      </w:r>
    </w:p>
    <w:p w:rsidR="0092441C" w:rsidRDefault="0092441C" w:rsidP="0092441C">
      <w:pPr>
        <w:jc w:val="right"/>
        <w:rPr>
          <w:lang w:val="sr-Cyrl-RS"/>
        </w:rPr>
      </w:pPr>
    </w:p>
    <w:p w:rsidR="0092441C" w:rsidRPr="00AB6D24" w:rsidRDefault="0092441C" w:rsidP="0092441C">
      <w:pPr>
        <w:jc w:val="right"/>
        <w:rPr>
          <w:lang w:val="sr-Cyrl-RS"/>
        </w:rPr>
      </w:pPr>
    </w:p>
    <w:p w:rsidR="0092441C" w:rsidRDefault="0092441C" w:rsidP="0092441C">
      <w:pPr>
        <w:spacing w:before="0"/>
        <w:jc w:val="center"/>
        <w:rPr>
          <w:rFonts w:cs="Arial"/>
          <w:b/>
          <w:lang w:val="ru-RU"/>
        </w:rPr>
      </w:pPr>
    </w:p>
    <w:p w:rsidR="0092441C" w:rsidRDefault="0092441C" w:rsidP="0092441C">
      <w:pPr>
        <w:spacing w:before="0"/>
        <w:jc w:val="center"/>
        <w:rPr>
          <w:rFonts w:cs="Arial"/>
          <w:b/>
          <w:lang w:val="ru-RU"/>
        </w:rPr>
      </w:pPr>
    </w:p>
    <w:p w:rsidR="0092441C" w:rsidRPr="00AB6D24" w:rsidRDefault="0092441C" w:rsidP="0092441C">
      <w:pPr>
        <w:spacing w:before="0"/>
        <w:jc w:val="center"/>
        <w:rPr>
          <w:rFonts w:cs="Arial"/>
          <w:b/>
          <w:lang w:val="ru-RU"/>
        </w:rPr>
      </w:pPr>
    </w:p>
    <w:p w:rsidR="0092441C" w:rsidRPr="00AB6D24" w:rsidRDefault="0092441C" w:rsidP="0092441C">
      <w:pPr>
        <w:spacing w:before="0"/>
        <w:jc w:val="center"/>
        <w:rPr>
          <w:rFonts w:cs="Arial"/>
          <w:b/>
          <w:sz w:val="24"/>
          <w:szCs w:val="24"/>
          <w:lang w:val="ru-RU"/>
        </w:rPr>
      </w:pPr>
      <w:r w:rsidRPr="00AB6D24">
        <w:rPr>
          <w:rFonts w:cs="Arial"/>
          <w:b/>
          <w:sz w:val="24"/>
          <w:szCs w:val="24"/>
          <w:lang w:val="ru-RU"/>
        </w:rPr>
        <w:t xml:space="preserve">ИЗЈАВА ДА ЋЕ ПОНУЂАЧ ДОСТАВИТИ МЕНИЦУ КАО СРЕДСТВО </w:t>
      </w:r>
    </w:p>
    <w:p w:rsidR="0092441C" w:rsidRPr="00AB6D24" w:rsidRDefault="0092441C" w:rsidP="0092441C">
      <w:pPr>
        <w:spacing w:before="0"/>
        <w:jc w:val="center"/>
        <w:rPr>
          <w:rFonts w:cs="Arial"/>
          <w:b/>
          <w:sz w:val="24"/>
          <w:szCs w:val="24"/>
          <w:lang w:val="ru-RU"/>
        </w:rPr>
      </w:pPr>
      <w:r w:rsidRPr="00AB6D24">
        <w:rPr>
          <w:rFonts w:cs="Arial"/>
          <w:b/>
          <w:sz w:val="24"/>
          <w:szCs w:val="24"/>
          <w:lang w:val="ru-RU"/>
        </w:rPr>
        <w:t xml:space="preserve">ФИНАНСИЈСКОГ ОБЕЗБЕЂЕЊА  ЗА </w:t>
      </w:r>
      <w:r>
        <w:rPr>
          <w:rFonts w:cs="Arial"/>
          <w:b/>
          <w:sz w:val="24"/>
          <w:szCs w:val="24"/>
          <w:lang w:val="ru-RU"/>
        </w:rPr>
        <w:t>ДОБРО ИЗВРШЕЊЕ ПОСЛА</w:t>
      </w:r>
    </w:p>
    <w:p w:rsidR="0092441C" w:rsidRPr="00AB6D24" w:rsidRDefault="0092441C" w:rsidP="0092441C">
      <w:pPr>
        <w:spacing w:before="0"/>
        <w:jc w:val="center"/>
        <w:rPr>
          <w:rFonts w:cs="Arial"/>
          <w:b/>
          <w:lang w:val="ru-RU"/>
        </w:rPr>
      </w:pPr>
    </w:p>
    <w:p w:rsidR="0092441C" w:rsidRPr="00AB6D24" w:rsidRDefault="0092441C" w:rsidP="0092441C">
      <w:pPr>
        <w:spacing w:before="0"/>
        <w:jc w:val="center"/>
        <w:rPr>
          <w:rFonts w:cs="Arial"/>
          <w:lang w:val="ru-RU"/>
        </w:rPr>
      </w:pPr>
    </w:p>
    <w:p w:rsidR="0092441C" w:rsidRPr="00AB6D24" w:rsidRDefault="0092441C" w:rsidP="0092441C">
      <w:pPr>
        <w:spacing w:before="0"/>
        <w:jc w:val="center"/>
        <w:rPr>
          <w:rFonts w:cs="Arial"/>
          <w:b/>
          <w:lang w:val="ru-RU"/>
        </w:rPr>
      </w:pPr>
    </w:p>
    <w:p w:rsidR="0092441C" w:rsidRPr="00AB6D24" w:rsidRDefault="0092441C" w:rsidP="0092441C">
      <w:pPr>
        <w:spacing w:before="0"/>
        <w:jc w:val="center"/>
        <w:rPr>
          <w:rFonts w:cs="Arial"/>
          <w:lang w:val="ru-RU"/>
        </w:rPr>
      </w:pPr>
    </w:p>
    <w:p w:rsidR="0092441C" w:rsidRPr="00AB6D24" w:rsidRDefault="0092441C" w:rsidP="0092441C">
      <w:pPr>
        <w:spacing w:before="0"/>
        <w:jc w:val="center"/>
        <w:rPr>
          <w:rFonts w:cs="Arial"/>
          <w:lang w:val="ru-RU"/>
        </w:rPr>
      </w:pPr>
    </w:p>
    <w:p w:rsidR="0092441C" w:rsidRPr="00394AAB" w:rsidRDefault="0092441C" w:rsidP="0092441C">
      <w:pPr>
        <w:spacing w:before="0"/>
        <w:rPr>
          <w:rFonts w:cs="Arial"/>
          <w:sz w:val="24"/>
          <w:szCs w:val="24"/>
          <w:lang w:val="ru-RU"/>
        </w:rPr>
      </w:pPr>
      <w:r w:rsidRPr="00AB6D24">
        <w:rPr>
          <w:rFonts w:cs="Arial"/>
          <w:sz w:val="24"/>
          <w:szCs w:val="24"/>
          <w:lang w:val="ru-RU"/>
        </w:rPr>
        <w:t>У вези са позивом  Ј</w:t>
      </w:r>
      <w:r w:rsidRPr="00AB6D24">
        <w:rPr>
          <w:rFonts w:cs="Arial"/>
          <w:sz w:val="24"/>
          <w:szCs w:val="24"/>
          <w:lang w:val="sr-Cyrl-RS"/>
        </w:rPr>
        <w:t>авног предузећа</w:t>
      </w:r>
      <w:r w:rsidRPr="00AB6D24">
        <w:rPr>
          <w:rFonts w:cs="Arial"/>
          <w:sz w:val="24"/>
          <w:szCs w:val="24"/>
          <w:lang w:val="ru-RU"/>
        </w:rPr>
        <w:t xml:space="preserve"> </w:t>
      </w:r>
      <w:r w:rsidRPr="00AB6D24">
        <w:rPr>
          <w:rFonts w:cs="Arial"/>
          <w:sz w:val="24"/>
          <w:szCs w:val="24"/>
          <w:lang w:val="sr-Cyrl-RS"/>
        </w:rPr>
        <w:t xml:space="preserve">„Електропривреда Србије“ </w:t>
      </w:r>
      <w:r w:rsidRPr="00AB6D24">
        <w:rPr>
          <w:rFonts w:cs="Arial"/>
          <w:sz w:val="24"/>
          <w:szCs w:val="24"/>
          <w:lang w:val="ru-RU"/>
        </w:rPr>
        <w:t>за подношење понуда за јавну набавку</w:t>
      </w:r>
      <w:r w:rsidR="00762675">
        <w:rPr>
          <w:rFonts w:cs="Arial"/>
          <w:sz w:val="24"/>
          <w:szCs w:val="24"/>
          <w:lang w:val="sr-Cyrl-RS"/>
        </w:rPr>
        <w:t xml:space="preserve"> добара</w:t>
      </w:r>
      <w:r w:rsidR="00762675">
        <w:rPr>
          <w:rFonts w:cs="Arial"/>
          <w:sz w:val="24"/>
          <w:szCs w:val="24"/>
          <w:lang w:val="ru-RU"/>
        </w:rPr>
        <w:t>: Средства за спасавање и евакуацију</w:t>
      </w:r>
      <w:r>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Pr>
          <w:rFonts w:cs="Arial"/>
          <w:sz w:val="24"/>
          <w:szCs w:val="24"/>
          <w:lang w:val="sr-Cyrl-RS"/>
        </w:rPr>
        <w:t xml:space="preserve"> </w:t>
      </w:r>
      <w:r w:rsidRPr="001A2F1F">
        <w:rPr>
          <w:rFonts w:cs="Arial"/>
          <w:sz w:val="24"/>
          <w:szCs w:val="24"/>
          <w:lang w:val="ru-RU"/>
        </w:rPr>
        <w:t>јавне набавке ЈН бр.</w:t>
      </w:r>
      <w:r>
        <w:rPr>
          <w:rFonts w:cs="Arial"/>
          <w:sz w:val="24"/>
          <w:szCs w:val="24"/>
          <w:lang w:val="ru-RU"/>
        </w:rPr>
        <w:t>84</w:t>
      </w:r>
      <w:r w:rsidRPr="001A2F1F">
        <w:rPr>
          <w:rFonts w:cs="Arial"/>
          <w:sz w:val="24"/>
          <w:szCs w:val="24"/>
          <w:lang w:val="ru-RU"/>
        </w:rPr>
        <w:t>00/0</w:t>
      </w:r>
      <w:r w:rsidR="00762675">
        <w:rPr>
          <w:rFonts w:cs="Arial"/>
          <w:sz w:val="24"/>
          <w:szCs w:val="24"/>
          <w:lang w:val="ru-RU"/>
        </w:rPr>
        <w:t>003</w:t>
      </w:r>
      <w:r w:rsidRPr="001A2F1F">
        <w:rPr>
          <w:rFonts w:cs="Arial"/>
          <w:sz w:val="24"/>
          <w:szCs w:val="24"/>
          <w:lang w:val="ru-RU"/>
        </w:rPr>
        <w:t>/201</w:t>
      </w:r>
      <w:r>
        <w:rPr>
          <w:rFonts w:cs="Arial"/>
          <w:sz w:val="24"/>
          <w:szCs w:val="24"/>
          <w:lang w:val="ru-RU"/>
        </w:rPr>
        <w:t>7</w:t>
      </w:r>
      <w:r w:rsidRPr="00E768D5">
        <w:rPr>
          <w:rFonts w:cs="Arial"/>
          <w:sz w:val="24"/>
          <w:szCs w:val="24"/>
          <w:lang w:val="ru-RU"/>
        </w:rPr>
        <w:t>,</w:t>
      </w:r>
      <w:r w:rsidRPr="00AB6D24">
        <w:rPr>
          <w:rFonts w:cs="Arial"/>
          <w:sz w:val="24"/>
          <w:szCs w:val="24"/>
          <w:lang w:val="ru-RU"/>
        </w:rPr>
        <w:t xml:space="preserve"> </w:t>
      </w:r>
      <w:r w:rsidRPr="00395E6B">
        <w:rPr>
          <w:rFonts w:cs="Arial"/>
          <w:sz w:val="24"/>
          <w:szCs w:val="24"/>
          <w:lang w:val="ru-RU"/>
        </w:rPr>
        <w:t>овим неопозиво потврђујемо</w:t>
      </w:r>
      <w:r w:rsidRPr="00AB6D24">
        <w:rPr>
          <w:rFonts w:cs="Arial"/>
          <w:sz w:val="24"/>
          <w:szCs w:val="24"/>
          <w:lang w:val="ru-RU"/>
        </w:rPr>
        <w:t xml:space="preserve"> да ћемо</w:t>
      </w:r>
      <w:r w:rsidRPr="00AB6D24">
        <w:rPr>
          <w:rFonts w:cs="Arial"/>
          <w:sz w:val="24"/>
          <w:szCs w:val="24"/>
          <w:lang w:val="sr-Cyrl-RS" w:eastAsia="sr-Latn-RS"/>
        </w:rPr>
        <w:t xml:space="preserve"> </w:t>
      </w:r>
      <w:r>
        <w:rPr>
          <w:rFonts w:eastAsia="TimesNewRomanPSMT" w:cs="Arial"/>
          <w:bCs/>
          <w:iCs/>
          <w:sz w:val="24"/>
          <w:szCs w:val="24"/>
          <w:lang w:val="sr-Cyrl-RS" w:eastAsia="sr-Latn-RS"/>
        </w:rPr>
        <w:t>најкасније у року од 5 дана од дана закључења оквирног споразума,</w:t>
      </w:r>
      <w:r w:rsidRPr="00AB6D24">
        <w:rPr>
          <w:rFonts w:eastAsia="TimesNewRomanPSMT" w:cs="Arial"/>
          <w:bCs/>
          <w:iCs/>
          <w:sz w:val="24"/>
          <w:szCs w:val="24"/>
          <w:lang w:val="sr-Cyrl-RS" w:eastAsia="sr-Latn-RS"/>
        </w:rPr>
        <w:t xml:space="preserve"> </w:t>
      </w:r>
      <w:r w:rsidRPr="00AB6D24">
        <w:rPr>
          <w:rFonts w:cs="Arial"/>
          <w:sz w:val="24"/>
          <w:szCs w:val="24"/>
          <w:lang w:val="ru-RU"/>
        </w:rPr>
        <w:t xml:space="preserve">као средство финансијског </w:t>
      </w:r>
      <w:r w:rsidRPr="00395E6B">
        <w:rPr>
          <w:rFonts w:cs="Arial"/>
          <w:sz w:val="24"/>
          <w:szCs w:val="24"/>
          <w:lang w:val="ru-RU"/>
        </w:rPr>
        <w:t xml:space="preserve">обезбеђења за добро извршење </w:t>
      </w:r>
      <w:r w:rsidRPr="00D12068">
        <w:rPr>
          <w:rFonts w:cs="Arial"/>
          <w:sz w:val="24"/>
          <w:szCs w:val="24"/>
          <w:lang w:val="ru-RU"/>
        </w:rPr>
        <w:t xml:space="preserve">посла, Наручиоцу </w:t>
      </w:r>
      <w:r w:rsidRPr="00E74C69">
        <w:rPr>
          <w:rFonts w:cs="Arial"/>
          <w:sz w:val="24"/>
          <w:szCs w:val="24"/>
          <w:lang w:val="ru-RU"/>
        </w:rPr>
        <w:t xml:space="preserve">предати бланко сопствену (соло) меницу без протеста,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10% од </w:t>
      </w:r>
      <w:r>
        <w:rPr>
          <w:rFonts w:cs="Arial"/>
          <w:sz w:val="24"/>
          <w:szCs w:val="24"/>
          <w:lang w:val="ru-RU"/>
        </w:rPr>
        <w:t xml:space="preserve"> </w:t>
      </w:r>
      <w:r w:rsidRPr="00394AAB">
        <w:rPr>
          <w:rFonts w:cs="Arial"/>
          <w:sz w:val="24"/>
          <w:szCs w:val="24"/>
          <w:lang w:val="ru-RU"/>
        </w:rPr>
        <w:t xml:space="preserve">вредности оквирног споразума </w:t>
      </w:r>
      <w:r>
        <w:rPr>
          <w:rFonts w:cs="Arial"/>
          <w:sz w:val="24"/>
          <w:szCs w:val="24"/>
          <w:lang w:val="ru-RU"/>
        </w:rPr>
        <w:t>јавне набавке</w:t>
      </w:r>
      <w:r w:rsidRPr="00E74C69">
        <w:rPr>
          <w:rFonts w:cs="Arial"/>
          <w:sz w:val="24"/>
          <w:szCs w:val="24"/>
          <w:lang w:val="ru-RU"/>
        </w:rPr>
        <w:t xml:space="preserve"> без обрачунатог ПДВ-а, </w:t>
      </w:r>
      <w:r w:rsidRPr="00E74C69">
        <w:rPr>
          <w:rFonts w:cs="Arial"/>
          <w:sz w:val="24"/>
          <w:szCs w:val="24"/>
          <w:lang w:val="sr-Cyrl-CS"/>
        </w:rPr>
        <w:t xml:space="preserve"> фотокопију ОП обрасца (оверени потписи) и оверену фотокопију Картона депонованих потписа </w:t>
      </w:r>
      <w:r w:rsidRPr="00E74C69">
        <w:rPr>
          <w:rFonts w:cs="Arial"/>
          <w:sz w:val="24"/>
          <w:szCs w:val="24"/>
          <w:lang w:val="sr-Cyrl-RS"/>
        </w:rPr>
        <w:t>од стране</w:t>
      </w:r>
      <w:r w:rsidRPr="00E74C69">
        <w:rPr>
          <w:rFonts w:cs="Arial"/>
          <w:sz w:val="24"/>
          <w:szCs w:val="24"/>
          <w:lang w:val="sr-Cyrl-CS"/>
        </w:rPr>
        <w:t xml:space="preserve"> банке. </w:t>
      </w:r>
    </w:p>
    <w:p w:rsidR="0092441C" w:rsidRPr="00AB6D24" w:rsidRDefault="0092441C" w:rsidP="0092441C">
      <w:pPr>
        <w:tabs>
          <w:tab w:val="left" w:pos="567"/>
        </w:tabs>
        <w:spacing w:before="0"/>
        <w:rPr>
          <w:rFonts w:eastAsia="TimesNewRomanPSMT"/>
          <w:bCs/>
          <w:iCs/>
          <w:lang w:val="sr-Cyrl-RS" w:eastAsia="sr-Latn-RS"/>
        </w:rPr>
      </w:pPr>
    </w:p>
    <w:p w:rsidR="0092441C" w:rsidRPr="00AB6D24" w:rsidRDefault="0092441C" w:rsidP="0092441C">
      <w:pPr>
        <w:tabs>
          <w:tab w:val="left" w:pos="567"/>
        </w:tabs>
        <w:spacing w:before="0"/>
        <w:rPr>
          <w:sz w:val="24"/>
          <w:szCs w:val="24"/>
          <w:lang w:val="sr-Cyrl-RS" w:eastAsia="sr-Latn-RS"/>
        </w:rPr>
      </w:pPr>
    </w:p>
    <w:p w:rsidR="0092441C" w:rsidRDefault="0092441C" w:rsidP="0092441C">
      <w:pPr>
        <w:spacing w:before="0"/>
        <w:ind w:right="-2"/>
        <w:rPr>
          <w:rFonts w:cs="Arial"/>
          <w:lang w:val="ru-RU"/>
        </w:rPr>
      </w:pPr>
    </w:p>
    <w:p w:rsidR="0092441C" w:rsidRDefault="0092441C" w:rsidP="0092441C">
      <w:pPr>
        <w:spacing w:before="0"/>
        <w:ind w:right="-2"/>
        <w:rPr>
          <w:rFonts w:cs="Arial"/>
          <w:lang w:val="ru-RU"/>
        </w:rPr>
      </w:pPr>
    </w:p>
    <w:p w:rsidR="0092441C" w:rsidRDefault="0092441C" w:rsidP="0092441C">
      <w:pPr>
        <w:spacing w:before="0"/>
        <w:ind w:right="-2"/>
        <w:rPr>
          <w:rFonts w:cs="Arial"/>
          <w:lang w:val="ru-RU"/>
        </w:rPr>
      </w:pPr>
    </w:p>
    <w:p w:rsidR="0092441C" w:rsidRDefault="0092441C" w:rsidP="0092441C">
      <w:pPr>
        <w:spacing w:before="0"/>
        <w:ind w:right="-2"/>
        <w:rPr>
          <w:rFonts w:cs="Arial"/>
          <w:lang w:val="ru-RU"/>
        </w:rPr>
      </w:pPr>
    </w:p>
    <w:p w:rsidR="0092441C" w:rsidRDefault="0092441C" w:rsidP="0092441C">
      <w:pPr>
        <w:spacing w:before="0"/>
        <w:ind w:right="-2"/>
        <w:rPr>
          <w:rFonts w:cs="Arial"/>
          <w:lang w:val="ru-RU"/>
        </w:rPr>
      </w:pPr>
    </w:p>
    <w:p w:rsidR="0092441C" w:rsidRPr="00AB6D24" w:rsidRDefault="0092441C" w:rsidP="0092441C">
      <w:pPr>
        <w:spacing w:before="0"/>
        <w:ind w:right="-2"/>
        <w:rPr>
          <w:rFonts w:cs="Arial"/>
          <w:lang w:val="ru-RU"/>
        </w:rPr>
      </w:pPr>
    </w:p>
    <w:p w:rsidR="0092441C" w:rsidRPr="00AB6D24" w:rsidRDefault="0092441C" w:rsidP="0092441C">
      <w:pPr>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2441C" w:rsidRPr="00EC5BB4" w:rsidTr="00E4716B">
        <w:trPr>
          <w:jc w:val="center"/>
        </w:trPr>
        <w:tc>
          <w:tcPr>
            <w:tcW w:w="3882" w:type="dxa"/>
          </w:tcPr>
          <w:p w:rsidR="0092441C" w:rsidRPr="00EC5BB4" w:rsidRDefault="0092441C" w:rsidP="00E4716B">
            <w:pPr>
              <w:spacing w:before="0"/>
              <w:jc w:val="center"/>
              <w:rPr>
                <w:rFonts w:cs="Arial"/>
                <w:sz w:val="24"/>
                <w:szCs w:val="24"/>
              </w:rPr>
            </w:pPr>
            <w:r w:rsidRPr="00EC5BB4">
              <w:rPr>
                <w:rFonts w:cs="Arial"/>
                <w:sz w:val="24"/>
                <w:szCs w:val="24"/>
              </w:rPr>
              <w:t>Датум:</w:t>
            </w:r>
          </w:p>
        </w:tc>
        <w:tc>
          <w:tcPr>
            <w:tcW w:w="2127" w:type="dxa"/>
          </w:tcPr>
          <w:p w:rsidR="0092441C" w:rsidRPr="00EC5BB4" w:rsidRDefault="0092441C" w:rsidP="00E4716B">
            <w:pPr>
              <w:spacing w:before="0"/>
              <w:jc w:val="center"/>
              <w:rPr>
                <w:rFonts w:cs="Arial"/>
                <w:sz w:val="24"/>
                <w:szCs w:val="24"/>
                <w:lang w:val="ru-RU"/>
              </w:rPr>
            </w:pPr>
          </w:p>
        </w:tc>
        <w:tc>
          <w:tcPr>
            <w:tcW w:w="4022" w:type="dxa"/>
          </w:tcPr>
          <w:p w:rsidR="0092441C" w:rsidRPr="00EC5BB4" w:rsidRDefault="0092441C" w:rsidP="00E4716B">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92441C" w:rsidRPr="00EC5BB4" w:rsidTr="00E4716B">
        <w:trPr>
          <w:jc w:val="center"/>
        </w:trPr>
        <w:tc>
          <w:tcPr>
            <w:tcW w:w="3882" w:type="dxa"/>
          </w:tcPr>
          <w:p w:rsidR="0092441C" w:rsidRPr="00EC5BB4" w:rsidRDefault="0092441C" w:rsidP="00E4716B">
            <w:pPr>
              <w:spacing w:before="0"/>
              <w:jc w:val="center"/>
              <w:rPr>
                <w:rFonts w:cs="Arial"/>
                <w:sz w:val="24"/>
                <w:szCs w:val="24"/>
              </w:rPr>
            </w:pPr>
          </w:p>
        </w:tc>
        <w:tc>
          <w:tcPr>
            <w:tcW w:w="2127" w:type="dxa"/>
          </w:tcPr>
          <w:p w:rsidR="0092441C" w:rsidRPr="00EC5BB4" w:rsidRDefault="0092441C" w:rsidP="00E4716B">
            <w:pPr>
              <w:spacing w:before="0"/>
              <w:jc w:val="center"/>
              <w:rPr>
                <w:rFonts w:cs="Arial"/>
                <w:sz w:val="24"/>
                <w:szCs w:val="24"/>
              </w:rPr>
            </w:pPr>
            <w:r w:rsidRPr="00EC5BB4">
              <w:rPr>
                <w:rFonts w:cs="Arial"/>
                <w:sz w:val="24"/>
                <w:szCs w:val="24"/>
              </w:rPr>
              <w:t>М.П.</w:t>
            </w:r>
          </w:p>
        </w:tc>
        <w:tc>
          <w:tcPr>
            <w:tcW w:w="4022" w:type="dxa"/>
          </w:tcPr>
          <w:p w:rsidR="0092441C" w:rsidRPr="00EC5BB4" w:rsidRDefault="0092441C" w:rsidP="00E4716B">
            <w:pPr>
              <w:spacing w:before="0"/>
              <w:jc w:val="center"/>
              <w:rPr>
                <w:rFonts w:cs="Arial"/>
                <w:sz w:val="24"/>
                <w:szCs w:val="24"/>
                <w:lang w:val="ru-RU"/>
              </w:rPr>
            </w:pPr>
          </w:p>
        </w:tc>
      </w:tr>
      <w:tr w:rsidR="0092441C" w:rsidRPr="00EC5BB4" w:rsidTr="00E4716B">
        <w:trPr>
          <w:jc w:val="center"/>
        </w:trPr>
        <w:tc>
          <w:tcPr>
            <w:tcW w:w="3882" w:type="dxa"/>
            <w:tcBorders>
              <w:bottom w:val="single" w:sz="4" w:space="0" w:color="auto"/>
            </w:tcBorders>
          </w:tcPr>
          <w:p w:rsidR="0092441C" w:rsidRPr="002813E1" w:rsidRDefault="0092441C" w:rsidP="00E4716B">
            <w:pPr>
              <w:spacing w:before="0"/>
              <w:rPr>
                <w:rFonts w:cs="Arial"/>
                <w:sz w:val="24"/>
                <w:szCs w:val="24"/>
                <w:lang w:val="sr-Cyrl-RS"/>
              </w:rPr>
            </w:pPr>
          </w:p>
        </w:tc>
        <w:tc>
          <w:tcPr>
            <w:tcW w:w="2127" w:type="dxa"/>
          </w:tcPr>
          <w:p w:rsidR="0092441C" w:rsidRPr="00EC5BB4" w:rsidRDefault="0092441C" w:rsidP="00E4716B">
            <w:pPr>
              <w:spacing w:before="0"/>
              <w:jc w:val="center"/>
              <w:rPr>
                <w:rFonts w:cs="Arial"/>
                <w:sz w:val="24"/>
                <w:szCs w:val="24"/>
                <w:lang w:val="ru-RU"/>
              </w:rPr>
            </w:pPr>
          </w:p>
        </w:tc>
        <w:tc>
          <w:tcPr>
            <w:tcW w:w="4022" w:type="dxa"/>
            <w:tcBorders>
              <w:bottom w:val="single" w:sz="4" w:space="0" w:color="auto"/>
            </w:tcBorders>
          </w:tcPr>
          <w:p w:rsidR="0092441C" w:rsidRPr="00EC5BB4" w:rsidRDefault="0092441C" w:rsidP="00E4716B">
            <w:pPr>
              <w:spacing w:before="0"/>
              <w:jc w:val="center"/>
              <w:rPr>
                <w:rFonts w:cs="Arial"/>
                <w:sz w:val="24"/>
                <w:szCs w:val="24"/>
                <w:lang w:val="ru-RU"/>
              </w:rPr>
            </w:pPr>
          </w:p>
        </w:tc>
      </w:tr>
      <w:tr w:rsidR="0092441C" w:rsidRPr="00EC5BB4" w:rsidTr="00E4716B">
        <w:trPr>
          <w:trHeight w:val="389"/>
          <w:jc w:val="center"/>
        </w:trPr>
        <w:tc>
          <w:tcPr>
            <w:tcW w:w="3882" w:type="dxa"/>
            <w:tcBorders>
              <w:top w:val="single" w:sz="4" w:space="0" w:color="auto"/>
            </w:tcBorders>
          </w:tcPr>
          <w:p w:rsidR="0092441C" w:rsidRPr="00EC5BB4" w:rsidRDefault="0092441C" w:rsidP="00E4716B">
            <w:pPr>
              <w:spacing w:before="0"/>
              <w:jc w:val="center"/>
              <w:rPr>
                <w:rFonts w:cs="Arial"/>
                <w:sz w:val="24"/>
                <w:szCs w:val="24"/>
              </w:rPr>
            </w:pPr>
          </w:p>
        </w:tc>
        <w:tc>
          <w:tcPr>
            <w:tcW w:w="2127" w:type="dxa"/>
          </w:tcPr>
          <w:p w:rsidR="0092441C" w:rsidRPr="00EC5BB4" w:rsidRDefault="0092441C" w:rsidP="00E4716B">
            <w:pPr>
              <w:spacing w:before="0"/>
              <w:jc w:val="center"/>
              <w:rPr>
                <w:rFonts w:cs="Arial"/>
                <w:sz w:val="24"/>
                <w:szCs w:val="24"/>
                <w:lang w:val="ru-RU"/>
              </w:rPr>
            </w:pPr>
          </w:p>
        </w:tc>
        <w:tc>
          <w:tcPr>
            <w:tcW w:w="4022" w:type="dxa"/>
            <w:tcBorders>
              <w:top w:val="single" w:sz="4" w:space="0" w:color="auto"/>
            </w:tcBorders>
          </w:tcPr>
          <w:p w:rsidR="0092441C" w:rsidRPr="00EC5BB4" w:rsidRDefault="0092441C" w:rsidP="00E4716B">
            <w:pPr>
              <w:spacing w:before="0"/>
              <w:jc w:val="center"/>
              <w:rPr>
                <w:rFonts w:cs="Arial"/>
                <w:sz w:val="24"/>
                <w:szCs w:val="24"/>
                <w:lang w:val="ru-RU"/>
              </w:rPr>
            </w:pPr>
          </w:p>
        </w:tc>
      </w:tr>
    </w:tbl>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Default="0092441C" w:rsidP="00B64C8A">
      <w:pPr>
        <w:pStyle w:val="KDObrazac"/>
        <w:spacing w:before="0"/>
        <w:jc w:val="both"/>
        <w:rPr>
          <w:b w:val="0"/>
          <w:sz w:val="20"/>
          <w:szCs w:val="20"/>
          <w:lang w:val="sr-Latn-CS"/>
        </w:rPr>
      </w:pPr>
    </w:p>
    <w:p w:rsidR="00B64C8A" w:rsidRDefault="00B64C8A" w:rsidP="00B64C8A">
      <w:pPr>
        <w:pStyle w:val="KDObrazac"/>
        <w:spacing w:before="0"/>
        <w:jc w:val="both"/>
        <w:rPr>
          <w:b w:val="0"/>
          <w:sz w:val="20"/>
          <w:szCs w:val="20"/>
          <w:lang w:val="sr-Latn-CS"/>
        </w:rPr>
      </w:pPr>
    </w:p>
    <w:p w:rsidR="00B64C8A" w:rsidRDefault="00B64C8A" w:rsidP="00B64C8A">
      <w:pPr>
        <w:pStyle w:val="KDObrazac"/>
        <w:spacing w:before="0"/>
        <w:jc w:val="both"/>
        <w:rPr>
          <w:b w:val="0"/>
          <w:sz w:val="20"/>
          <w:szCs w:val="20"/>
          <w:lang w:val="sr-Latn-CS"/>
        </w:rPr>
      </w:pPr>
    </w:p>
    <w:p w:rsidR="00B64C8A" w:rsidRDefault="00B64C8A" w:rsidP="00B64C8A">
      <w:pPr>
        <w:pStyle w:val="KDObrazac"/>
        <w:spacing w:before="0"/>
        <w:jc w:val="both"/>
        <w:rPr>
          <w:b w:val="0"/>
          <w:sz w:val="20"/>
          <w:szCs w:val="20"/>
          <w:lang w:val="sr-Latn-CS"/>
        </w:rPr>
      </w:pPr>
    </w:p>
    <w:p w:rsidR="00B64C8A" w:rsidRDefault="00B64C8A" w:rsidP="00B64C8A">
      <w:pPr>
        <w:pStyle w:val="KDObrazac"/>
        <w:spacing w:before="0"/>
        <w:jc w:val="both"/>
        <w:rPr>
          <w:b w:val="0"/>
          <w:sz w:val="20"/>
          <w:szCs w:val="20"/>
          <w:lang w:val="sr-Latn-CS"/>
        </w:rPr>
      </w:pPr>
    </w:p>
    <w:p w:rsidR="00B64C8A" w:rsidRDefault="00B64C8A" w:rsidP="00B64C8A">
      <w:pPr>
        <w:pStyle w:val="KDObrazac"/>
        <w:spacing w:before="0"/>
        <w:jc w:val="both"/>
        <w:rPr>
          <w:b w:val="0"/>
          <w:sz w:val="20"/>
          <w:szCs w:val="20"/>
          <w:lang w:val="sr-Latn-CS"/>
        </w:rPr>
      </w:pPr>
    </w:p>
    <w:p w:rsidR="00B64C8A" w:rsidRDefault="00B64C8A" w:rsidP="00B64C8A">
      <w:pPr>
        <w:pStyle w:val="KDObrazac"/>
        <w:spacing w:before="0"/>
        <w:jc w:val="both"/>
        <w:rPr>
          <w:b w:val="0"/>
          <w:sz w:val="20"/>
          <w:szCs w:val="20"/>
          <w:lang w:val="sr-Latn-CS"/>
        </w:rPr>
      </w:pPr>
    </w:p>
    <w:p w:rsidR="00B64C8A" w:rsidRPr="00B64C8A" w:rsidRDefault="00B64C8A" w:rsidP="00B64C8A">
      <w:pPr>
        <w:pStyle w:val="KDObrazac"/>
        <w:spacing w:before="0"/>
        <w:jc w:val="both"/>
        <w:rPr>
          <w:b w:val="0"/>
          <w:sz w:val="24"/>
          <w:szCs w:val="24"/>
          <w:lang w:val="sr-Cyrl-RS"/>
        </w:rPr>
      </w:pPr>
    </w:p>
    <w:p w:rsidR="0092441C" w:rsidRDefault="0092441C" w:rsidP="0092441C">
      <w:pPr>
        <w:pStyle w:val="KDPodnaslov1"/>
        <w:spacing w:before="0"/>
        <w:ind w:left="360"/>
        <w:jc w:val="center"/>
        <w:rPr>
          <w:rFonts w:cs="Arial"/>
          <w:sz w:val="24"/>
          <w:szCs w:val="24"/>
        </w:rPr>
      </w:pPr>
    </w:p>
    <w:p w:rsidR="0092441C" w:rsidRPr="00CC01F7" w:rsidRDefault="0092441C" w:rsidP="0092441C">
      <w:pPr>
        <w:spacing w:before="0"/>
        <w:jc w:val="right"/>
        <w:outlineLvl w:val="0"/>
        <w:rPr>
          <w:rFonts w:cs="Arial"/>
          <w:b/>
          <w:bCs/>
          <w:kern w:val="28"/>
          <w:sz w:val="24"/>
          <w:szCs w:val="24"/>
          <w:lang w:val="sr-Cyrl-CS"/>
        </w:rPr>
      </w:pPr>
      <w:r w:rsidRPr="00CC01F7">
        <w:rPr>
          <w:rFonts w:cs="Arial"/>
          <w:b/>
          <w:bCs/>
          <w:kern w:val="28"/>
          <w:sz w:val="24"/>
          <w:szCs w:val="24"/>
          <w:lang w:val="sr-Cyrl-CS"/>
        </w:rPr>
        <w:t>ОБРАЗАЦ</w:t>
      </w:r>
      <w:r w:rsidRPr="00CC01F7">
        <w:rPr>
          <w:rFonts w:cs="Arial"/>
          <w:b/>
          <w:bCs/>
          <w:color w:val="00B050"/>
          <w:kern w:val="28"/>
          <w:sz w:val="24"/>
          <w:szCs w:val="24"/>
          <w:lang w:val="sr-Cyrl-CS"/>
        </w:rPr>
        <w:t xml:space="preserve"> </w:t>
      </w:r>
      <w:r>
        <w:rPr>
          <w:rFonts w:cs="Arial"/>
          <w:b/>
          <w:bCs/>
          <w:kern w:val="28"/>
          <w:sz w:val="24"/>
          <w:szCs w:val="24"/>
          <w:lang w:val="sr-Cyrl-CS"/>
        </w:rPr>
        <w:t>бр. 7</w:t>
      </w:r>
      <w:r w:rsidRPr="00CC01F7">
        <w:rPr>
          <w:rFonts w:cs="Arial"/>
          <w:b/>
          <w:bCs/>
          <w:kern w:val="28"/>
          <w:sz w:val="24"/>
          <w:szCs w:val="24"/>
          <w:lang w:val="sr-Cyrl-CS"/>
        </w:rPr>
        <w:t>.</w:t>
      </w:r>
    </w:p>
    <w:p w:rsidR="0092441C" w:rsidRPr="00CC01F7" w:rsidRDefault="0092441C" w:rsidP="0092441C">
      <w:pPr>
        <w:jc w:val="right"/>
        <w:rPr>
          <w:lang w:val="sr-Cyrl-CS"/>
        </w:rPr>
      </w:pPr>
    </w:p>
    <w:p w:rsidR="0092441C" w:rsidRPr="00AB6D24" w:rsidRDefault="0092441C" w:rsidP="0092441C">
      <w:pPr>
        <w:tabs>
          <w:tab w:val="left" w:pos="567"/>
        </w:tabs>
        <w:spacing w:before="0"/>
        <w:rPr>
          <w:lang w:val="ru-RU"/>
        </w:rPr>
      </w:pPr>
    </w:p>
    <w:p w:rsidR="0092441C" w:rsidRPr="00AB6D24" w:rsidRDefault="0092441C" w:rsidP="0092441C">
      <w:pPr>
        <w:spacing w:before="0"/>
        <w:jc w:val="center"/>
        <w:rPr>
          <w:rFonts w:cs="Arial"/>
          <w:b/>
          <w:sz w:val="24"/>
          <w:szCs w:val="24"/>
          <w:lang w:val="ru-RU"/>
        </w:rPr>
      </w:pPr>
      <w:r w:rsidRPr="00AB6D24">
        <w:rPr>
          <w:rFonts w:cs="Arial"/>
          <w:b/>
          <w:sz w:val="24"/>
          <w:szCs w:val="24"/>
          <w:lang w:val="ru-RU"/>
        </w:rPr>
        <w:t xml:space="preserve">ИЗЈАВА ДА ЋЕ ПОНУЂАЧ ДОСТАВИТИ МЕНИЦУ КАО СРЕДСТВО </w:t>
      </w:r>
    </w:p>
    <w:p w:rsidR="0092441C" w:rsidRPr="00AB6D24" w:rsidRDefault="0092441C" w:rsidP="0092441C">
      <w:pPr>
        <w:spacing w:before="0"/>
        <w:jc w:val="center"/>
        <w:rPr>
          <w:rFonts w:cs="Arial"/>
          <w:b/>
          <w:sz w:val="24"/>
          <w:szCs w:val="24"/>
          <w:lang w:val="ru-RU"/>
        </w:rPr>
      </w:pPr>
      <w:r w:rsidRPr="00AB6D24">
        <w:rPr>
          <w:rFonts w:cs="Arial"/>
          <w:b/>
          <w:sz w:val="24"/>
          <w:szCs w:val="24"/>
          <w:lang w:val="ru-RU"/>
        </w:rPr>
        <w:t>ФИНАНСИЈСКОГ ОБЕЗБЕЂЕЊА  ЗА ОТКЛАЊАЊЕ НЕДОСТАТАКА У ГАРАНТНОМ РОКУ</w:t>
      </w:r>
    </w:p>
    <w:p w:rsidR="0092441C" w:rsidRPr="00AB6D24" w:rsidRDefault="0092441C" w:rsidP="0092441C">
      <w:pPr>
        <w:spacing w:before="0"/>
        <w:jc w:val="center"/>
        <w:rPr>
          <w:rFonts w:cs="Arial"/>
          <w:b/>
          <w:lang w:val="ru-RU"/>
        </w:rPr>
      </w:pPr>
    </w:p>
    <w:p w:rsidR="0092441C" w:rsidRPr="00AB6D24" w:rsidRDefault="0092441C" w:rsidP="0092441C">
      <w:pPr>
        <w:spacing w:before="0"/>
        <w:jc w:val="center"/>
        <w:rPr>
          <w:rFonts w:cs="Arial"/>
          <w:lang w:val="ru-RU"/>
        </w:rPr>
      </w:pPr>
    </w:p>
    <w:p w:rsidR="0092441C" w:rsidRPr="00451C14" w:rsidRDefault="0092441C" w:rsidP="0092441C">
      <w:pPr>
        <w:spacing w:before="0"/>
        <w:jc w:val="center"/>
        <w:rPr>
          <w:rFonts w:cs="Arial"/>
          <w:b/>
        </w:rPr>
      </w:pPr>
    </w:p>
    <w:p w:rsidR="0092441C" w:rsidRPr="00AB6D24" w:rsidRDefault="0092441C" w:rsidP="0092441C">
      <w:pPr>
        <w:spacing w:before="0"/>
        <w:jc w:val="center"/>
        <w:rPr>
          <w:rFonts w:cs="Arial"/>
          <w:lang w:val="ru-RU"/>
        </w:rPr>
      </w:pPr>
    </w:p>
    <w:p w:rsidR="0092441C" w:rsidRPr="00AB6D24" w:rsidRDefault="0092441C" w:rsidP="0092441C">
      <w:pPr>
        <w:spacing w:before="0"/>
        <w:jc w:val="center"/>
        <w:rPr>
          <w:rFonts w:cs="Arial"/>
          <w:lang w:val="ru-RU"/>
        </w:rPr>
      </w:pPr>
    </w:p>
    <w:p w:rsidR="0092441C" w:rsidRPr="00624D96" w:rsidRDefault="0092441C" w:rsidP="00624D96">
      <w:pPr>
        <w:pStyle w:val="Uvlprpasutekstu"/>
        <w:ind w:firstLine="0"/>
        <w:jc w:val="both"/>
        <w:rPr>
          <w:rFonts w:cs="Arial"/>
        </w:rPr>
      </w:pPr>
      <w:r w:rsidRPr="00755FF4">
        <w:rPr>
          <w:rFonts w:cs="Arial"/>
          <w:lang w:val="ru-RU"/>
        </w:rPr>
        <w:t>У вези са позивом  Јавног предузећа „Електропривреда Србије“ за подношење понуда за јавну на</w:t>
      </w:r>
      <w:r>
        <w:rPr>
          <w:rFonts w:cs="Arial"/>
          <w:lang w:val="ru-RU"/>
        </w:rPr>
        <w:t xml:space="preserve">бавку </w:t>
      </w:r>
      <w:r w:rsidR="00762675">
        <w:rPr>
          <w:rFonts w:cs="Arial"/>
          <w:lang w:val="ru-RU"/>
        </w:rPr>
        <w:t>добара</w:t>
      </w:r>
      <w:r w:rsidRPr="00755FF4">
        <w:rPr>
          <w:rFonts w:cs="Arial"/>
          <w:lang w:val="ru-RU"/>
        </w:rPr>
        <w:t>:</w:t>
      </w:r>
      <w:r w:rsidR="00762675">
        <w:rPr>
          <w:rFonts w:cs="Arial"/>
          <w:lang w:val="ru-RU"/>
        </w:rPr>
        <w:t xml:space="preserve"> Средства за спасавање и евакуацију</w:t>
      </w:r>
      <w:r w:rsidRPr="00755FF4">
        <w:rPr>
          <w:rFonts w:cs="Arial"/>
          <w:lang w:val="ru-RU"/>
        </w:rPr>
        <w:t xml:space="preserve"> </w:t>
      </w:r>
      <w:r w:rsidR="00762675">
        <w:rPr>
          <w:rFonts w:cs="Arial"/>
          <w:lang w:val="ru-RU"/>
        </w:rPr>
        <w:t>ЈН бр.8400/0003</w:t>
      </w:r>
      <w:r w:rsidRPr="00755FF4">
        <w:rPr>
          <w:rFonts w:cs="Arial"/>
          <w:lang w:val="ru-RU"/>
        </w:rPr>
        <w:t xml:space="preserve">/2017, </w:t>
      </w:r>
      <w:r w:rsidRPr="00755FF4">
        <w:rPr>
          <w:rFonts w:cs="Arial"/>
          <w:b/>
          <w:lang w:val="ru-RU"/>
        </w:rPr>
        <w:t>овим неопозиво потврђујемо</w:t>
      </w:r>
      <w:r w:rsidR="00624D96">
        <w:rPr>
          <w:rFonts w:cs="Arial"/>
          <w:lang w:val="ru-RU"/>
        </w:rPr>
        <w:t xml:space="preserve"> да ћемо </w:t>
      </w:r>
      <w:r w:rsidR="00624D96">
        <w:rPr>
          <w:rFonts w:cs="Arial"/>
          <w:lang w:val="sr-Cyrl-RS"/>
        </w:rPr>
        <w:t>најкасније приликом овере</w:t>
      </w:r>
      <w:r w:rsidR="00624D96" w:rsidRPr="00673C83">
        <w:rPr>
          <w:rFonts w:cs="Arial"/>
        </w:rPr>
        <w:t xml:space="preserve"> </w:t>
      </w:r>
      <w:r w:rsidR="002C4378" w:rsidRPr="0061515C">
        <w:rPr>
          <w:rFonts w:cs="Arial"/>
          <w:lang w:val="sr-Cyrl-CS"/>
        </w:rPr>
        <w:t>Записника о квантитативном и квалитативно</w:t>
      </w:r>
      <w:r w:rsidR="002C4378">
        <w:rPr>
          <w:rFonts w:cs="Arial"/>
          <w:lang w:val="sr-Cyrl-CS"/>
        </w:rPr>
        <w:t>м пријему добара - без примедби</w:t>
      </w:r>
      <w:r w:rsidR="00624D96" w:rsidRPr="00E420CD">
        <w:rPr>
          <w:rFonts w:cs="Arial"/>
        </w:rPr>
        <w:t>,</w:t>
      </w:r>
      <w:r w:rsidR="002C4378">
        <w:rPr>
          <w:rFonts w:cs="Arial"/>
          <w:lang w:val="sr-Cyrl-RS"/>
        </w:rPr>
        <w:t xml:space="preserve"> </w:t>
      </w:r>
      <w:r w:rsidR="00624D96" w:rsidRPr="00673C83">
        <w:rPr>
          <w:rFonts w:cs="Arial"/>
          <w:lang w:val="sr-Cyrl-RS"/>
        </w:rPr>
        <w:t xml:space="preserve">по првој </w:t>
      </w:r>
      <w:r w:rsidR="00624D96">
        <w:rPr>
          <w:rFonts w:cs="Arial"/>
          <w:lang w:val="sr-Cyrl-RS"/>
        </w:rPr>
        <w:t xml:space="preserve">издатој </w:t>
      </w:r>
      <w:r w:rsidR="00624D96" w:rsidRPr="00673C83">
        <w:rPr>
          <w:rFonts w:cs="Arial"/>
          <w:lang w:val="sr-Cyrl-RS"/>
        </w:rPr>
        <w:t>наруџбеници</w:t>
      </w:r>
      <w:r w:rsidR="00624D96">
        <w:rPr>
          <w:rFonts w:cs="Arial"/>
          <w:lang w:val="sr-Cyrl-RS"/>
        </w:rPr>
        <w:t xml:space="preserve"> доставити </w:t>
      </w:r>
      <w:r w:rsidRPr="00755FF4">
        <w:rPr>
          <w:rFonts w:cs="Arial"/>
          <w:lang w:val="ru-RU"/>
        </w:rPr>
        <w:t>средство финансијског обезбеђења за отклањање недостатака у гарантном року, Наручиоцу предати бланко сопствену (соло) меницу без протеста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5%</w:t>
      </w:r>
      <w:r>
        <w:rPr>
          <w:rFonts w:cs="Arial"/>
          <w:lang w:val="ru-RU"/>
        </w:rPr>
        <w:t xml:space="preserve"> </w:t>
      </w:r>
      <w:r w:rsidRPr="007B1095">
        <w:rPr>
          <w:rFonts w:cs="Arial"/>
          <w:lang w:val="ru-RU"/>
        </w:rPr>
        <w:t>од</w:t>
      </w:r>
      <w:r>
        <w:rPr>
          <w:rFonts w:cs="Arial"/>
          <w:lang w:val="ru-RU"/>
        </w:rPr>
        <w:t xml:space="preserve"> </w:t>
      </w:r>
      <w:r w:rsidRPr="00394AAB">
        <w:rPr>
          <w:rFonts w:cs="Arial"/>
          <w:lang w:val="ru-RU"/>
        </w:rPr>
        <w:t xml:space="preserve">вредности оквирног споразума </w:t>
      </w:r>
      <w:r w:rsidRPr="00755FF4">
        <w:rPr>
          <w:rFonts w:cs="Arial"/>
          <w:lang w:val="ru-RU"/>
        </w:rPr>
        <w:t xml:space="preserve">без обрачунатог ПДВ-а, </w:t>
      </w:r>
      <w:r w:rsidRPr="00755FF4">
        <w:rPr>
          <w:rFonts w:cs="Arial"/>
          <w:lang w:val="sr-Cyrl-CS"/>
        </w:rPr>
        <w:t xml:space="preserve"> фотокопију ОП обрасца (оверени потписи) и оверену фотокопију Картона депонованих потписа </w:t>
      </w:r>
      <w:r w:rsidRPr="00755FF4">
        <w:rPr>
          <w:rFonts w:cs="Arial"/>
          <w:lang w:val="ru-RU"/>
        </w:rPr>
        <w:t>од стране</w:t>
      </w:r>
      <w:r w:rsidRPr="00755FF4">
        <w:rPr>
          <w:rFonts w:cs="Arial"/>
          <w:lang w:val="sr-Cyrl-CS"/>
        </w:rPr>
        <w:t xml:space="preserve"> банке. </w:t>
      </w:r>
    </w:p>
    <w:p w:rsidR="0092441C" w:rsidRPr="00755FF4" w:rsidRDefault="0092441C" w:rsidP="0092441C">
      <w:pPr>
        <w:tabs>
          <w:tab w:val="left" w:pos="567"/>
        </w:tabs>
        <w:spacing w:before="0"/>
        <w:rPr>
          <w:rFonts w:cs="Arial"/>
          <w:bCs/>
          <w:iCs/>
          <w:lang w:val="ru-RU"/>
        </w:rPr>
      </w:pPr>
    </w:p>
    <w:p w:rsidR="0092441C" w:rsidRPr="00755FF4" w:rsidRDefault="0092441C" w:rsidP="0092441C">
      <w:pPr>
        <w:tabs>
          <w:tab w:val="left" w:pos="567"/>
        </w:tabs>
        <w:spacing w:before="0"/>
        <w:rPr>
          <w:rFonts w:cs="Arial"/>
          <w:sz w:val="24"/>
          <w:szCs w:val="24"/>
          <w:lang w:val="ru-RU"/>
        </w:rPr>
      </w:pPr>
    </w:p>
    <w:p w:rsidR="0092441C" w:rsidRPr="00AB6D24" w:rsidRDefault="0092441C" w:rsidP="0092441C">
      <w:pPr>
        <w:spacing w:before="0"/>
        <w:ind w:right="-2"/>
        <w:rPr>
          <w:rFonts w:cs="Arial"/>
          <w:lang w:val="ru-RU"/>
        </w:rPr>
      </w:pPr>
    </w:p>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Pr="00AB6D24" w:rsidRDefault="0092441C" w:rsidP="0092441C">
      <w:pPr>
        <w:spacing w:before="0"/>
        <w:rPr>
          <w:rFonts w:cs="Arial"/>
          <w:lang w:val="ru-RU"/>
        </w:rPr>
      </w:pPr>
    </w:p>
    <w:p w:rsidR="0092441C" w:rsidRPr="00CC01F7" w:rsidRDefault="0092441C" w:rsidP="0092441C">
      <w:pPr>
        <w:rPr>
          <w:rFonts w:cs="Arial"/>
          <w:lang w:val="ru-RU"/>
        </w:rPr>
      </w:pPr>
    </w:p>
    <w:p w:rsidR="0092441C" w:rsidRPr="00CC01F7" w:rsidRDefault="0092441C" w:rsidP="0092441C">
      <w:pPr>
        <w:tabs>
          <w:tab w:val="left" w:pos="6028"/>
        </w:tabs>
        <w:autoSpaceDE w:val="0"/>
        <w:autoSpaceDN w:val="0"/>
        <w:adjustRightInd w:val="0"/>
        <w:spacing w:before="0"/>
        <w:ind w:left="360"/>
        <w:jc w:val="left"/>
        <w:rPr>
          <w:rFonts w:cs="Arial"/>
          <w:bCs/>
          <w:iCs/>
          <w:sz w:val="24"/>
          <w:szCs w:val="24"/>
          <w:lang w:val="ru-RU"/>
        </w:rPr>
      </w:pPr>
      <w:r w:rsidRPr="00CC01F7">
        <w:rPr>
          <w:rFonts w:cs="Arial"/>
          <w:bCs/>
          <w:iCs/>
          <w:sz w:val="24"/>
          <w:szCs w:val="24"/>
          <w:lang w:val="ru-RU"/>
        </w:rPr>
        <w:t xml:space="preserve">                 Датум </w:t>
      </w:r>
      <w:r w:rsidRPr="00CC01F7">
        <w:rPr>
          <w:rFonts w:cs="Arial"/>
          <w:bCs/>
          <w:iCs/>
          <w:sz w:val="24"/>
          <w:szCs w:val="24"/>
          <w:lang w:val="ru-RU"/>
        </w:rPr>
        <w:tab/>
      </w:r>
      <w:r w:rsidRPr="00CC01F7">
        <w:rPr>
          <w:rFonts w:cs="Arial"/>
          <w:bCs/>
          <w:iCs/>
          <w:sz w:val="24"/>
          <w:szCs w:val="24"/>
          <w:lang w:val="ru-RU"/>
        </w:rPr>
        <w:tab/>
        <w:t xml:space="preserve">        Понуђач</w:t>
      </w:r>
    </w:p>
    <w:p w:rsidR="0092441C" w:rsidRPr="00CC01F7" w:rsidRDefault="0092441C" w:rsidP="0092441C">
      <w:pPr>
        <w:tabs>
          <w:tab w:val="left" w:pos="6028"/>
        </w:tabs>
        <w:autoSpaceDE w:val="0"/>
        <w:autoSpaceDN w:val="0"/>
        <w:adjustRightInd w:val="0"/>
        <w:spacing w:before="0"/>
        <w:ind w:left="360"/>
        <w:jc w:val="left"/>
        <w:rPr>
          <w:rFonts w:cs="Arial"/>
          <w:bCs/>
          <w:iCs/>
          <w:sz w:val="24"/>
          <w:szCs w:val="24"/>
          <w:lang w:val="ru-RU"/>
        </w:rPr>
      </w:pPr>
    </w:p>
    <w:p w:rsidR="0092441C" w:rsidRPr="00CC01F7" w:rsidRDefault="0092441C" w:rsidP="0092441C">
      <w:pPr>
        <w:tabs>
          <w:tab w:val="left" w:pos="6028"/>
        </w:tabs>
        <w:autoSpaceDE w:val="0"/>
        <w:autoSpaceDN w:val="0"/>
        <w:adjustRightInd w:val="0"/>
        <w:spacing w:before="0"/>
        <w:ind w:left="360"/>
        <w:jc w:val="left"/>
        <w:rPr>
          <w:rFonts w:cs="Arial"/>
          <w:bCs/>
          <w:iCs/>
          <w:sz w:val="24"/>
          <w:szCs w:val="24"/>
          <w:lang w:val="ru-RU"/>
        </w:rPr>
      </w:pPr>
      <w:r w:rsidRPr="00CC01F7">
        <w:rPr>
          <w:rFonts w:cs="Arial"/>
          <w:bCs/>
          <w:iCs/>
          <w:sz w:val="24"/>
          <w:szCs w:val="24"/>
          <w:lang w:val="ru-RU"/>
        </w:rPr>
        <w:t xml:space="preserve">       ________________                        </w:t>
      </w:r>
      <w:r w:rsidRPr="00CC01F7">
        <w:rPr>
          <w:rFonts w:cs="Arial"/>
          <w:bCs/>
          <w:iCs/>
          <w:sz w:val="18"/>
          <w:szCs w:val="18"/>
          <w:lang w:val="ru-RU"/>
        </w:rPr>
        <w:t>М.П.</w:t>
      </w:r>
      <w:r w:rsidRPr="00CC01F7">
        <w:rPr>
          <w:rFonts w:cs="Arial"/>
          <w:bCs/>
          <w:iCs/>
          <w:sz w:val="24"/>
          <w:szCs w:val="24"/>
          <w:lang w:val="ru-RU"/>
        </w:rPr>
        <w:t xml:space="preserve">                       _________________</w:t>
      </w:r>
    </w:p>
    <w:p w:rsidR="0092441C" w:rsidRPr="00AB6D24" w:rsidRDefault="0092441C" w:rsidP="0092441C">
      <w:pPr>
        <w:spacing w:before="0"/>
        <w:jc w:val="center"/>
        <w:rPr>
          <w:rFonts w:cs="Arial"/>
          <w:sz w:val="18"/>
          <w:szCs w:val="18"/>
          <w:lang w:val="ru-RU"/>
        </w:rPr>
      </w:pPr>
      <w:r w:rsidRPr="00CC01F7">
        <w:rPr>
          <w:rFonts w:cs="Arial"/>
          <w:bCs/>
          <w:iCs/>
          <w:sz w:val="18"/>
          <w:szCs w:val="18"/>
          <w:lang w:val="ru-RU"/>
        </w:rPr>
        <w:t xml:space="preserve">                                                                                                                          </w:t>
      </w:r>
      <w:r w:rsidRPr="00AB6D24">
        <w:rPr>
          <w:rFonts w:cs="Arial"/>
          <w:sz w:val="18"/>
          <w:szCs w:val="18"/>
          <w:lang w:val="ru-RU"/>
        </w:rPr>
        <w:t>(потпис овлашћеног лица)</w:t>
      </w:r>
    </w:p>
    <w:p w:rsidR="0092441C" w:rsidRPr="00CC01F7" w:rsidRDefault="0092441C" w:rsidP="0092441C">
      <w:pPr>
        <w:tabs>
          <w:tab w:val="left" w:pos="6028"/>
        </w:tabs>
        <w:autoSpaceDE w:val="0"/>
        <w:autoSpaceDN w:val="0"/>
        <w:adjustRightInd w:val="0"/>
        <w:spacing w:before="0"/>
        <w:ind w:left="360"/>
        <w:jc w:val="left"/>
        <w:rPr>
          <w:rFonts w:cs="Arial"/>
          <w:lang w:val="ru-RU"/>
        </w:rPr>
      </w:pPr>
    </w:p>
    <w:p w:rsidR="0092441C" w:rsidRPr="00CC01F7" w:rsidRDefault="0092441C" w:rsidP="0092441C">
      <w:pPr>
        <w:rPr>
          <w:lang w:val="ru-RU"/>
        </w:rPr>
      </w:pPr>
    </w:p>
    <w:p w:rsidR="0092441C" w:rsidRDefault="0092441C" w:rsidP="0092441C">
      <w:pPr>
        <w:pStyle w:val="KDPodnaslov1"/>
        <w:spacing w:before="0"/>
        <w:ind w:left="360"/>
        <w:jc w:val="center"/>
        <w:rPr>
          <w:rFonts w:cs="Arial"/>
          <w:sz w:val="24"/>
          <w:szCs w:val="24"/>
        </w:rPr>
      </w:pPr>
    </w:p>
    <w:p w:rsidR="0092441C" w:rsidRDefault="0092441C" w:rsidP="0092441C">
      <w:pPr>
        <w:pStyle w:val="KDPodnaslov1"/>
        <w:spacing w:before="0"/>
        <w:ind w:left="360"/>
        <w:jc w:val="center"/>
        <w:rPr>
          <w:rFonts w:cs="Arial"/>
          <w:sz w:val="24"/>
          <w:szCs w:val="24"/>
        </w:rPr>
      </w:pPr>
    </w:p>
    <w:p w:rsidR="0092441C" w:rsidRDefault="0092441C" w:rsidP="0092441C">
      <w:pPr>
        <w:pStyle w:val="KDPodnaslov1"/>
        <w:spacing w:before="0"/>
        <w:ind w:left="360"/>
        <w:jc w:val="center"/>
        <w:rPr>
          <w:rFonts w:cs="Arial"/>
          <w:sz w:val="24"/>
          <w:szCs w:val="24"/>
        </w:rPr>
      </w:pPr>
    </w:p>
    <w:p w:rsidR="0092441C" w:rsidRDefault="0092441C" w:rsidP="0092441C">
      <w:pPr>
        <w:pStyle w:val="KDPodnaslov1"/>
        <w:spacing w:before="0"/>
        <w:ind w:left="360"/>
        <w:jc w:val="center"/>
        <w:rPr>
          <w:rFonts w:cs="Arial"/>
          <w:sz w:val="24"/>
          <w:szCs w:val="24"/>
        </w:rPr>
      </w:pPr>
    </w:p>
    <w:p w:rsidR="0092441C" w:rsidRDefault="0092441C" w:rsidP="0092441C">
      <w:pPr>
        <w:pStyle w:val="KDPodnaslov1"/>
        <w:spacing w:before="0"/>
        <w:ind w:left="360"/>
        <w:jc w:val="center"/>
        <w:rPr>
          <w:rFonts w:cs="Arial"/>
          <w:sz w:val="24"/>
          <w:szCs w:val="24"/>
        </w:rPr>
      </w:pPr>
    </w:p>
    <w:p w:rsidR="0092441C" w:rsidRDefault="0092441C" w:rsidP="0092441C">
      <w:pPr>
        <w:pStyle w:val="KDPodnaslov1"/>
        <w:spacing w:before="0"/>
        <w:ind w:left="360"/>
        <w:jc w:val="center"/>
        <w:rPr>
          <w:rFonts w:cs="Arial"/>
          <w:sz w:val="24"/>
          <w:szCs w:val="24"/>
        </w:rPr>
      </w:pPr>
    </w:p>
    <w:p w:rsidR="00DE619D" w:rsidRDefault="00DE619D" w:rsidP="00502721">
      <w:pPr>
        <w:pStyle w:val="KDKomentar"/>
        <w:spacing w:before="0"/>
        <w:rPr>
          <w:rFonts w:cs="Arial"/>
          <w:b/>
          <w:i w:val="0"/>
          <w:color w:val="auto"/>
          <w:sz w:val="24"/>
          <w:szCs w:val="24"/>
          <w:lang w:val="x-none"/>
        </w:rPr>
      </w:pPr>
    </w:p>
    <w:p w:rsidR="000A360A" w:rsidRDefault="000A360A" w:rsidP="00502721">
      <w:pPr>
        <w:pStyle w:val="KDKomentar"/>
        <w:spacing w:before="0"/>
        <w:rPr>
          <w:rFonts w:eastAsia="TimesNewRomanPS-BoldMT" w:cs="Arial"/>
          <w:color w:val="auto"/>
          <w:sz w:val="24"/>
          <w:szCs w:val="24"/>
        </w:rPr>
      </w:pPr>
    </w:p>
    <w:p w:rsidR="00B64C8A" w:rsidRPr="0061515C" w:rsidRDefault="00B64C8A" w:rsidP="00502721">
      <w:pPr>
        <w:pStyle w:val="KDKomentar"/>
        <w:spacing w:before="0"/>
        <w:rPr>
          <w:rFonts w:eastAsia="TimesNewRomanPS-BoldMT" w:cs="Arial"/>
          <w:color w:val="auto"/>
          <w:sz w:val="24"/>
          <w:szCs w:val="24"/>
        </w:rPr>
      </w:pPr>
    </w:p>
    <w:p w:rsidR="00612CD2" w:rsidRDefault="0092441C" w:rsidP="00612CD2">
      <w:pPr>
        <w:tabs>
          <w:tab w:val="num" w:pos="360"/>
        </w:tabs>
        <w:rPr>
          <w:rFonts w:cs="Arial"/>
          <w:b/>
          <w:bCs/>
          <w:caps/>
          <w:kern w:val="28"/>
          <w:sz w:val="24"/>
          <w:szCs w:val="24"/>
          <w:lang w:val="sr-Cyrl-RS" w:eastAsia="x-none"/>
        </w:rPr>
      </w:pPr>
      <w:r>
        <w:rPr>
          <w:rFonts w:cs="Arial"/>
          <w:b/>
          <w:bCs/>
          <w:caps/>
          <w:kern w:val="28"/>
          <w:sz w:val="24"/>
          <w:szCs w:val="24"/>
          <w:lang w:val="sr-Cyrl-RS" w:eastAsia="x-none"/>
        </w:rPr>
        <w:lastRenderedPageBreak/>
        <w:t xml:space="preserve">         </w:t>
      </w:r>
      <w:r w:rsidR="00554A00" w:rsidRPr="0061515C">
        <w:rPr>
          <w:rFonts w:cs="Arial"/>
          <w:b/>
          <w:bCs/>
          <w:caps/>
          <w:kern w:val="28"/>
          <w:sz w:val="24"/>
          <w:szCs w:val="24"/>
          <w:lang w:val="sr-Cyrl-RS" w:eastAsia="x-none"/>
        </w:rPr>
        <w:t xml:space="preserve">                    </w:t>
      </w:r>
    </w:p>
    <w:p w:rsidR="00554A00" w:rsidRPr="00612CD2" w:rsidRDefault="00554A00" w:rsidP="00612CD2">
      <w:pPr>
        <w:tabs>
          <w:tab w:val="num" w:pos="360"/>
        </w:tabs>
        <w:jc w:val="right"/>
        <w:rPr>
          <w:rFonts w:cs="Arial"/>
          <w:b/>
          <w:bCs/>
          <w:caps/>
          <w:kern w:val="28"/>
          <w:sz w:val="24"/>
          <w:szCs w:val="24"/>
          <w:lang w:val="sr-Cyrl-RS" w:eastAsia="x-none"/>
        </w:rPr>
      </w:pPr>
      <w:r w:rsidRPr="0061515C">
        <w:rPr>
          <w:rFonts w:cs="Arial"/>
          <w:b/>
          <w:bCs/>
          <w:caps/>
          <w:kern w:val="28"/>
          <w:sz w:val="24"/>
          <w:szCs w:val="24"/>
          <w:lang w:val="sr-Cyrl-RS" w:eastAsia="x-none"/>
        </w:rPr>
        <w:t>О</w:t>
      </w:r>
      <w:r w:rsidRPr="0061515C">
        <w:rPr>
          <w:rFonts w:cs="Arial"/>
          <w:b/>
          <w:bCs/>
          <w:caps/>
          <w:kern w:val="28"/>
          <w:sz w:val="24"/>
          <w:szCs w:val="24"/>
          <w:lang w:val="sr-Cyrl-CS" w:eastAsia="x-none"/>
        </w:rPr>
        <w:t>бразац</w:t>
      </w:r>
      <w:r w:rsidRPr="0061515C">
        <w:rPr>
          <w:rFonts w:cs="Arial"/>
          <w:b/>
          <w:bCs/>
          <w:caps/>
          <w:kern w:val="28"/>
          <w:sz w:val="24"/>
          <w:szCs w:val="24"/>
          <w:lang w:val="sr-Cyrl-RS" w:eastAsia="x-none"/>
        </w:rPr>
        <w:t xml:space="preserve"> БР. </w:t>
      </w:r>
      <w:r w:rsidR="0092441C">
        <w:rPr>
          <w:rFonts w:cs="Arial"/>
          <w:b/>
          <w:bCs/>
          <w:caps/>
          <w:kern w:val="28"/>
          <w:sz w:val="24"/>
          <w:szCs w:val="24"/>
          <w:lang w:eastAsia="x-none"/>
        </w:rPr>
        <w:t>8</w:t>
      </w:r>
    </w:p>
    <w:p w:rsidR="008C3BB1" w:rsidRPr="0061515C" w:rsidRDefault="008C3BB1" w:rsidP="008C3BB1">
      <w:pPr>
        <w:autoSpaceDE w:val="0"/>
        <w:autoSpaceDN w:val="0"/>
        <w:adjustRightInd w:val="0"/>
        <w:rPr>
          <w:rFonts w:cs="Arial"/>
          <w:b/>
          <w:bCs/>
          <w:sz w:val="24"/>
          <w:szCs w:val="24"/>
        </w:rPr>
      </w:pPr>
      <w:r w:rsidRPr="0061515C">
        <w:rPr>
          <w:rFonts w:cs="Arial"/>
          <w:color w:val="FF0000"/>
          <w:sz w:val="24"/>
          <w:szCs w:val="24"/>
          <w:lang w:val="sr-Latn-RS"/>
        </w:rPr>
        <w:t xml:space="preserve">                                    </w:t>
      </w:r>
      <w:r w:rsidRPr="0061515C">
        <w:rPr>
          <w:rFonts w:cs="Arial"/>
          <w:b/>
          <w:bCs/>
          <w:sz w:val="24"/>
          <w:szCs w:val="24"/>
        </w:rPr>
        <w:t>ИЗЈАВА О АУТОРИЗАЦИЈИ ПОНУДЕ</w:t>
      </w:r>
    </w:p>
    <w:p w:rsidR="008C3BB1" w:rsidRPr="0061515C" w:rsidRDefault="008C3BB1" w:rsidP="008C3BB1">
      <w:pPr>
        <w:autoSpaceDE w:val="0"/>
        <w:autoSpaceDN w:val="0"/>
        <w:adjustRightInd w:val="0"/>
        <w:rPr>
          <w:rFonts w:cs="Arial"/>
          <w:sz w:val="24"/>
          <w:szCs w:val="24"/>
        </w:rPr>
      </w:pPr>
    </w:p>
    <w:p w:rsidR="008C3BB1" w:rsidRPr="0061515C" w:rsidRDefault="008C3BB1" w:rsidP="008C3BB1">
      <w:pPr>
        <w:pStyle w:val="Pasussalistom"/>
        <w:numPr>
          <w:ilvl w:val="0"/>
          <w:numId w:val="53"/>
        </w:numPr>
        <w:autoSpaceDE w:val="0"/>
        <w:autoSpaceDN w:val="0"/>
        <w:adjustRightInd w:val="0"/>
        <w:spacing w:after="0" w:line="240" w:lineRule="auto"/>
        <w:contextualSpacing w:val="0"/>
        <w:rPr>
          <w:rFonts w:cs="Arial"/>
          <w:sz w:val="24"/>
          <w:szCs w:val="24"/>
        </w:rPr>
      </w:pPr>
      <w:r w:rsidRPr="0061515C">
        <w:rPr>
          <w:rFonts w:cs="Arial"/>
          <w:b/>
          <w:sz w:val="24"/>
          <w:szCs w:val="24"/>
        </w:rPr>
        <w:t>У својству Произвођача</w:t>
      </w:r>
      <w:r w:rsidRPr="0061515C">
        <w:rPr>
          <w:rFonts w:cs="Arial"/>
          <w:sz w:val="24"/>
          <w:szCs w:val="24"/>
          <w:lang w:val="sr-Cyrl-BA"/>
        </w:rPr>
        <w:t xml:space="preserve"> (предмет набавке)</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 xml:space="preserve">Назив произвођача:_____________________________________________ </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 xml:space="preserve">Адреса и место произвођача:_____________________________________ </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 xml:space="preserve">Држава произвођача:____________________________________________ </w:t>
      </w:r>
    </w:p>
    <w:p w:rsidR="008C3BB1" w:rsidRPr="0061515C" w:rsidRDefault="008C3BB1" w:rsidP="008C3BB1">
      <w:pPr>
        <w:autoSpaceDE w:val="0"/>
        <w:autoSpaceDN w:val="0"/>
        <w:adjustRightInd w:val="0"/>
        <w:rPr>
          <w:rFonts w:cs="Arial"/>
          <w:sz w:val="24"/>
          <w:szCs w:val="24"/>
        </w:rPr>
      </w:pPr>
    </w:p>
    <w:p w:rsidR="008C3BB1" w:rsidRPr="0061515C" w:rsidRDefault="008C3BB1" w:rsidP="008C3BB1">
      <w:pPr>
        <w:autoSpaceDE w:val="0"/>
        <w:autoSpaceDN w:val="0"/>
        <w:adjustRightInd w:val="0"/>
        <w:rPr>
          <w:rFonts w:cs="Arial"/>
          <w:b/>
          <w:sz w:val="24"/>
          <w:szCs w:val="24"/>
        </w:rPr>
      </w:pPr>
      <w:r w:rsidRPr="0061515C">
        <w:rPr>
          <w:rFonts w:cs="Arial"/>
          <w:b/>
          <w:sz w:val="24"/>
          <w:szCs w:val="24"/>
        </w:rPr>
        <w:t xml:space="preserve">изјављујем да у потпупости овлашћен да понуди: </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 xml:space="preserve">Назив понуђача: _______________________________________________ </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 xml:space="preserve">Адреса и место понуђача: _______________________________________ </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Држава понуђача: ______________________________________________,</w:t>
      </w:r>
    </w:p>
    <w:p w:rsidR="008C3BB1" w:rsidRPr="0061515C" w:rsidRDefault="008C3BB1" w:rsidP="008C3BB1">
      <w:pPr>
        <w:autoSpaceDE w:val="0"/>
        <w:autoSpaceDN w:val="0"/>
        <w:adjustRightInd w:val="0"/>
        <w:rPr>
          <w:rFonts w:cs="Arial"/>
          <w:sz w:val="24"/>
          <w:szCs w:val="24"/>
        </w:rPr>
      </w:pPr>
      <w:r w:rsidRPr="0061515C">
        <w:rPr>
          <w:rFonts w:cs="Arial"/>
          <w:sz w:val="24"/>
          <w:szCs w:val="24"/>
        </w:rPr>
        <w:t xml:space="preserve">који је поднео понуду за </w:t>
      </w:r>
      <w:r w:rsidRPr="0061515C">
        <w:rPr>
          <w:rFonts w:cs="Arial"/>
          <w:sz w:val="24"/>
          <w:szCs w:val="24"/>
          <w:lang w:val="sr-Cyrl-BA"/>
        </w:rPr>
        <w:t>јавну набавку</w:t>
      </w:r>
      <w:r w:rsidRPr="0061515C">
        <w:rPr>
          <w:rFonts w:cs="Arial"/>
          <w:sz w:val="24"/>
          <w:szCs w:val="24"/>
        </w:rPr>
        <w:t xml:space="preserve"> бр. </w:t>
      </w:r>
      <w:r w:rsidRPr="0061515C">
        <w:rPr>
          <w:rFonts w:cs="Arial"/>
          <w:sz w:val="24"/>
          <w:szCs w:val="24"/>
          <w:lang w:val="sr-Cyrl-BA"/>
        </w:rPr>
        <w:t>(број набавке)</w:t>
      </w:r>
      <w:r w:rsidRPr="0061515C">
        <w:rPr>
          <w:rFonts w:cs="Arial"/>
          <w:sz w:val="24"/>
          <w:szCs w:val="24"/>
        </w:rPr>
        <w:t xml:space="preserve"> – </w:t>
      </w:r>
      <w:r w:rsidRPr="0061515C">
        <w:rPr>
          <w:rFonts w:cs="Arial"/>
          <w:sz w:val="24"/>
          <w:szCs w:val="24"/>
          <w:lang w:val="sr-Cyrl-BA"/>
        </w:rPr>
        <w:t>(назив набавке)</w:t>
      </w:r>
      <w:r w:rsidRPr="0061515C">
        <w:rPr>
          <w:rFonts w:cs="Arial"/>
          <w:sz w:val="24"/>
          <w:szCs w:val="24"/>
        </w:rPr>
        <w:t>, наручиоца ЈП „Електропривреда Србије“Београд</w:t>
      </w:r>
    </w:p>
    <w:p w:rsidR="008C3BB1" w:rsidRPr="0061515C" w:rsidRDefault="008C3BB1" w:rsidP="008C3BB1">
      <w:pPr>
        <w:autoSpaceDE w:val="0"/>
        <w:autoSpaceDN w:val="0"/>
        <w:adjustRightInd w:val="0"/>
        <w:rPr>
          <w:rFonts w:cs="Arial"/>
          <w:sz w:val="24"/>
          <w:szCs w:val="24"/>
        </w:rPr>
      </w:pPr>
    </w:p>
    <w:p w:rsidR="008C3BB1" w:rsidRPr="0061515C" w:rsidRDefault="008C3BB1" w:rsidP="008C3BB1">
      <w:pPr>
        <w:numPr>
          <w:ilvl w:val="0"/>
          <w:numId w:val="53"/>
        </w:numPr>
        <w:autoSpaceDE w:val="0"/>
        <w:autoSpaceDN w:val="0"/>
        <w:adjustRightInd w:val="0"/>
        <w:spacing w:before="0"/>
        <w:rPr>
          <w:rFonts w:cs="Arial"/>
          <w:sz w:val="24"/>
          <w:szCs w:val="24"/>
        </w:rPr>
      </w:pPr>
      <w:r w:rsidRPr="0061515C">
        <w:rPr>
          <w:rFonts w:cs="Arial"/>
          <w:sz w:val="24"/>
          <w:szCs w:val="24"/>
        </w:rPr>
        <w:t xml:space="preserve">Сагласан сам да за све </w:t>
      </w:r>
      <w:r w:rsidRPr="0061515C">
        <w:rPr>
          <w:rFonts w:cs="Arial"/>
          <w:sz w:val="24"/>
          <w:szCs w:val="24"/>
          <w:lang w:val="sr-Cyrl-BA"/>
        </w:rPr>
        <w:t>(назив предметног добра)</w:t>
      </w:r>
      <w:r w:rsidRPr="0061515C">
        <w:rPr>
          <w:rFonts w:cs="Arial"/>
          <w:sz w:val="24"/>
          <w:szCs w:val="24"/>
        </w:rPr>
        <w:t xml:space="preserve"> марке/ типа : </w:t>
      </w:r>
    </w:p>
    <w:p w:rsidR="008C3BB1" w:rsidRPr="0061515C" w:rsidRDefault="008C3BB1" w:rsidP="008C3BB1">
      <w:pPr>
        <w:autoSpaceDE w:val="0"/>
        <w:autoSpaceDN w:val="0"/>
        <w:adjustRightInd w:val="0"/>
        <w:rPr>
          <w:rFonts w:cs="Arial"/>
          <w:sz w:val="24"/>
          <w:szCs w:val="24"/>
        </w:rPr>
      </w:pPr>
      <w:r w:rsidRPr="0061515C">
        <w:rPr>
          <w:rFonts w:cs="Arial"/>
          <w:bCs/>
          <w:sz w:val="24"/>
          <w:szCs w:val="24"/>
        </w:rPr>
        <w:t>___________________________________________________________________</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___________________________________________________________________</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__________________________________________________________________</w:t>
      </w:r>
    </w:p>
    <w:p w:rsidR="008C3BB1" w:rsidRPr="0061515C" w:rsidRDefault="008C3BB1" w:rsidP="008C3BB1">
      <w:pPr>
        <w:autoSpaceDE w:val="0"/>
        <w:autoSpaceDN w:val="0"/>
        <w:adjustRightInd w:val="0"/>
        <w:rPr>
          <w:rFonts w:cs="Arial"/>
          <w:bCs/>
          <w:sz w:val="24"/>
          <w:szCs w:val="24"/>
        </w:rPr>
      </w:pPr>
    </w:p>
    <w:p w:rsidR="008C3BB1" w:rsidRPr="0061515C" w:rsidRDefault="008C3BB1" w:rsidP="008C3BB1">
      <w:pPr>
        <w:autoSpaceDE w:val="0"/>
        <w:autoSpaceDN w:val="0"/>
        <w:adjustRightInd w:val="0"/>
        <w:rPr>
          <w:rFonts w:cs="Arial"/>
          <w:sz w:val="24"/>
          <w:szCs w:val="24"/>
        </w:rPr>
      </w:pPr>
      <w:r w:rsidRPr="0061515C">
        <w:rPr>
          <w:rFonts w:cs="Arial"/>
          <w:bCs/>
          <w:sz w:val="24"/>
          <w:szCs w:val="24"/>
        </w:rPr>
        <w:t>___________________________________________________________________</w:t>
      </w:r>
    </w:p>
    <w:p w:rsidR="008C3BB1" w:rsidRPr="0061515C" w:rsidRDefault="008C3BB1" w:rsidP="008C3BB1">
      <w:pPr>
        <w:autoSpaceDE w:val="0"/>
        <w:autoSpaceDN w:val="0"/>
        <w:adjustRightInd w:val="0"/>
        <w:jc w:val="center"/>
        <w:rPr>
          <w:rFonts w:cs="Arial"/>
          <w:sz w:val="24"/>
          <w:szCs w:val="24"/>
        </w:rPr>
      </w:pPr>
      <w:r w:rsidRPr="0061515C">
        <w:rPr>
          <w:rFonts w:cs="Arial"/>
          <w:bCs/>
          <w:i/>
          <w:iCs/>
          <w:sz w:val="24"/>
          <w:szCs w:val="24"/>
        </w:rPr>
        <w:t xml:space="preserve">(уписати марку/ тип </w:t>
      </w:r>
      <w:r w:rsidRPr="0061515C">
        <w:rPr>
          <w:rFonts w:cs="Arial"/>
          <w:bCs/>
          <w:sz w:val="24"/>
          <w:szCs w:val="24"/>
        </w:rPr>
        <w:t xml:space="preserve">понуђених </w:t>
      </w:r>
      <w:r w:rsidRPr="0061515C">
        <w:rPr>
          <w:rFonts w:cs="Arial"/>
          <w:bCs/>
          <w:i/>
          <w:iCs/>
          <w:sz w:val="24"/>
          <w:szCs w:val="24"/>
          <w:lang w:val="sr-Cyrl-BA"/>
        </w:rPr>
        <w:t>добара</w:t>
      </w:r>
      <w:r w:rsidRPr="0061515C">
        <w:rPr>
          <w:rFonts w:cs="Arial"/>
          <w:bCs/>
          <w:i/>
          <w:iCs/>
          <w:sz w:val="24"/>
          <w:szCs w:val="24"/>
        </w:rPr>
        <w:t>)</w:t>
      </w:r>
    </w:p>
    <w:p w:rsidR="008C3BB1" w:rsidRPr="0061515C" w:rsidRDefault="008C3BB1" w:rsidP="008C3BB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C3BB1" w:rsidRPr="0061515C" w:rsidTr="0061515C">
        <w:trPr>
          <w:jc w:val="center"/>
        </w:trPr>
        <w:tc>
          <w:tcPr>
            <w:tcW w:w="3882" w:type="dxa"/>
          </w:tcPr>
          <w:p w:rsidR="008C3BB1" w:rsidRPr="0061515C" w:rsidRDefault="008C3BB1" w:rsidP="0061515C">
            <w:pPr>
              <w:jc w:val="center"/>
              <w:rPr>
                <w:rFonts w:cs="Arial"/>
                <w:sz w:val="24"/>
                <w:szCs w:val="24"/>
              </w:rPr>
            </w:pPr>
            <w:r w:rsidRPr="0061515C">
              <w:rPr>
                <w:rFonts w:cs="Arial"/>
                <w:sz w:val="24"/>
                <w:szCs w:val="24"/>
              </w:rPr>
              <w:t>Датум:</w:t>
            </w:r>
          </w:p>
        </w:tc>
        <w:tc>
          <w:tcPr>
            <w:tcW w:w="2127" w:type="dxa"/>
          </w:tcPr>
          <w:p w:rsidR="008C3BB1" w:rsidRPr="0061515C" w:rsidRDefault="008C3BB1" w:rsidP="0061515C">
            <w:pPr>
              <w:jc w:val="center"/>
              <w:rPr>
                <w:rFonts w:cs="Arial"/>
                <w:sz w:val="24"/>
                <w:szCs w:val="24"/>
                <w:lang w:val="ru-RU"/>
              </w:rPr>
            </w:pPr>
          </w:p>
        </w:tc>
        <w:tc>
          <w:tcPr>
            <w:tcW w:w="4022" w:type="dxa"/>
          </w:tcPr>
          <w:p w:rsidR="008C3BB1" w:rsidRPr="0061515C" w:rsidRDefault="008C3BB1" w:rsidP="0061515C">
            <w:pPr>
              <w:jc w:val="center"/>
              <w:rPr>
                <w:rFonts w:cs="Arial"/>
                <w:sz w:val="24"/>
                <w:szCs w:val="24"/>
                <w:lang w:val="ru-RU"/>
              </w:rPr>
            </w:pPr>
            <w:r w:rsidRPr="0061515C">
              <w:rPr>
                <w:rFonts w:cs="Arial"/>
                <w:sz w:val="24"/>
                <w:szCs w:val="24"/>
              </w:rPr>
              <w:t>Произвођач</w:t>
            </w:r>
            <w:r w:rsidRPr="0061515C">
              <w:rPr>
                <w:rFonts w:cs="Arial"/>
                <w:sz w:val="24"/>
                <w:szCs w:val="24"/>
                <w:lang w:val="ru-RU"/>
              </w:rPr>
              <w:t>:</w:t>
            </w:r>
          </w:p>
        </w:tc>
      </w:tr>
      <w:tr w:rsidR="008C3BB1" w:rsidRPr="0061515C" w:rsidTr="0061515C">
        <w:trPr>
          <w:jc w:val="center"/>
        </w:trPr>
        <w:tc>
          <w:tcPr>
            <w:tcW w:w="3882" w:type="dxa"/>
          </w:tcPr>
          <w:p w:rsidR="008C3BB1" w:rsidRPr="0061515C" w:rsidRDefault="008C3BB1" w:rsidP="0061515C">
            <w:pPr>
              <w:jc w:val="center"/>
              <w:rPr>
                <w:rFonts w:cs="Arial"/>
                <w:sz w:val="24"/>
                <w:szCs w:val="24"/>
              </w:rPr>
            </w:pPr>
          </w:p>
        </w:tc>
        <w:tc>
          <w:tcPr>
            <w:tcW w:w="2127" w:type="dxa"/>
          </w:tcPr>
          <w:p w:rsidR="008C3BB1" w:rsidRPr="0061515C" w:rsidRDefault="008C3BB1" w:rsidP="0061515C">
            <w:pPr>
              <w:jc w:val="center"/>
              <w:rPr>
                <w:rFonts w:cs="Arial"/>
                <w:sz w:val="24"/>
                <w:szCs w:val="24"/>
              </w:rPr>
            </w:pPr>
            <w:r w:rsidRPr="0061515C">
              <w:rPr>
                <w:rFonts w:cs="Arial"/>
                <w:sz w:val="24"/>
                <w:szCs w:val="24"/>
              </w:rPr>
              <w:t>М.П.</w:t>
            </w:r>
          </w:p>
        </w:tc>
        <w:tc>
          <w:tcPr>
            <w:tcW w:w="4022" w:type="dxa"/>
          </w:tcPr>
          <w:p w:rsidR="008C3BB1" w:rsidRPr="0061515C" w:rsidRDefault="008C3BB1" w:rsidP="0061515C">
            <w:pPr>
              <w:jc w:val="center"/>
              <w:rPr>
                <w:rFonts w:cs="Arial"/>
                <w:sz w:val="24"/>
                <w:szCs w:val="24"/>
                <w:lang w:val="ru-RU"/>
              </w:rPr>
            </w:pPr>
          </w:p>
        </w:tc>
      </w:tr>
      <w:tr w:rsidR="008C3BB1" w:rsidRPr="0061515C" w:rsidTr="0061515C">
        <w:trPr>
          <w:jc w:val="center"/>
        </w:trPr>
        <w:tc>
          <w:tcPr>
            <w:tcW w:w="3882" w:type="dxa"/>
            <w:tcBorders>
              <w:bottom w:val="single" w:sz="4" w:space="0" w:color="auto"/>
            </w:tcBorders>
          </w:tcPr>
          <w:p w:rsidR="008C3BB1" w:rsidRPr="0061515C" w:rsidRDefault="008C3BB1" w:rsidP="0061515C">
            <w:pPr>
              <w:jc w:val="center"/>
              <w:rPr>
                <w:rFonts w:cs="Arial"/>
                <w:sz w:val="24"/>
                <w:szCs w:val="24"/>
              </w:rPr>
            </w:pPr>
          </w:p>
        </w:tc>
        <w:tc>
          <w:tcPr>
            <w:tcW w:w="2127" w:type="dxa"/>
          </w:tcPr>
          <w:p w:rsidR="008C3BB1" w:rsidRPr="0061515C" w:rsidRDefault="008C3BB1" w:rsidP="0061515C">
            <w:pPr>
              <w:jc w:val="center"/>
              <w:rPr>
                <w:rFonts w:cs="Arial"/>
                <w:sz w:val="24"/>
                <w:szCs w:val="24"/>
                <w:lang w:val="ru-RU"/>
              </w:rPr>
            </w:pPr>
          </w:p>
        </w:tc>
        <w:tc>
          <w:tcPr>
            <w:tcW w:w="4022" w:type="dxa"/>
            <w:tcBorders>
              <w:bottom w:val="single" w:sz="4" w:space="0" w:color="auto"/>
            </w:tcBorders>
          </w:tcPr>
          <w:p w:rsidR="008C3BB1" w:rsidRPr="0061515C" w:rsidRDefault="008C3BB1" w:rsidP="0061515C">
            <w:pPr>
              <w:jc w:val="center"/>
              <w:rPr>
                <w:rFonts w:cs="Arial"/>
                <w:sz w:val="24"/>
                <w:szCs w:val="24"/>
                <w:lang w:val="ru-RU"/>
              </w:rPr>
            </w:pPr>
          </w:p>
        </w:tc>
      </w:tr>
      <w:tr w:rsidR="008C3BB1" w:rsidRPr="0061515C" w:rsidTr="0061515C">
        <w:trPr>
          <w:trHeight w:val="389"/>
          <w:jc w:val="center"/>
        </w:trPr>
        <w:tc>
          <w:tcPr>
            <w:tcW w:w="3882" w:type="dxa"/>
            <w:tcBorders>
              <w:top w:val="single" w:sz="4" w:space="0" w:color="auto"/>
            </w:tcBorders>
          </w:tcPr>
          <w:p w:rsidR="008C3BB1" w:rsidRPr="0061515C" w:rsidRDefault="008C3BB1" w:rsidP="0061515C">
            <w:pPr>
              <w:jc w:val="center"/>
              <w:rPr>
                <w:rFonts w:cs="Arial"/>
                <w:sz w:val="24"/>
                <w:szCs w:val="24"/>
              </w:rPr>
            </w:pPr>
          </w:p>
        </w:tc>
        <w:tc>
          <w:tcPr>
            <w:tcW w:w="2127" w:type="dxa"/>
          </w:tcPr>
          <w:p w:rsidR="008C3BB1" w:rsidRPr="0061515C" w:rsidRDefault="008C3BB1" w:rsidP="0061515C">
            <w:pPr>
              <w:jc w:val="center"/>
              <w:rPr>
                <w:rFonts w:cs="Arial"/>
                <w:sz w:val="24"/>
                <w:szCs w:val="24"/>
                <w:lang w:val="ru-RU"/>
              </w:rPr>
            </w:pPr>
          </w:p>
        </w:tc>
        <w:tc>
          <w:tcPr>
            <w:tcW w:w="4022" w:type="dxa"/>
            <w:tcBorders>
              <w:top w:val="single" w:sz="4" w:space="0" w:color="auto"/>
            </w:tcBorders>
          </w:tcPr>
          <w:p w:rsidR="008C3BB1" w:rsidRPr="0061515C" w:rsidRDefault="008C3BB1" w:rsidP="0061515C">
            <w:pPr>
              <w:jc w:val="center"/>
              <w:rPr>
                <w:rFonts w:cs="Arial"/>
                <w:sz w:val="24"/>
                <w:szCs w:val="24"/>
                <w:lang w:val="ru-RU"/>
              </w:rPr>
            </w:pPr>
          </w:p>
        </w:tc>
      </w:tr>
    </w:tbl>
    <w:p w:rsidR="00DE619D" w:rsidRDefault="00DE619D" w:rsidP="00612CD2">
      <w:pPr>
        <w:pStyle w:val="KDParagraf"/>
        <w:spacing w:before="0"/>
        <w:rPr>
          <w:rFonts w:cs="Arial"/>
          <w:b/>
          <w:sz w:val="24"/>
          <w:szCs w:val="24"/>
          <w:lang w:val="sr-Cyrl-CS"/>
        </w:rPr>
      </w:pPr>
    </w:p>
    <w:p w:rsidR="00DE619D" w:rsidRDefault="00DE619D" w:rsidP="00612CD2">
      <w:pPr>
        <w:pStyle w:val="KDParagraf"/>
        <w:spacing w:before="0"/>
        <w:rPr>
          <w:rFonts w:cs="Arial"/>
          <w:b/>
          <w:sz w:val="24"/>
          <w:szCs w:val="24"/>
          <w:lang w:val="sr-Cyrl-CS"/>
        </w:rPr>
      </w:pPr>
    </w:p>
    <w:p w:rsidR="00F0038D" w:rsidRPr="00125A0A" w:rsidRDefault="00F0038D" w:rsidP="00F0038D">
      <w:pPr>
        <w:pStyle w:val="KDParagraf"/>
        <w:spacing w:before="0"/>
        <w:jc w:val="center"/>
        <w:rPr>
          <w:rFonts w:cs="Arial"/>
          <w:b/>
          <w:sz w:val="24"/>
          <w:szCs w:val="24"/>
        </w:rPr>
      </w:pPr>
      <w:r w:rsidRPr="00125A0A">
        <w:rPr>
          <w:rFonts w:cs="Arial"/>
          <w:b/>
          <w:sz w:val="24"/>
          <w:szCs w:val="24"/>
          <w:lang w:val="sr-Cyrl-CS"/>
        </w:rPr>
        <w:t>МОДЕЛ</w:t>
      </w:r>
      <w:r w:rsidRPr="00125A0A">
        <w:rPr>
          <w:rFonts w:cs="Arial"/>
          <w:b/>
          <w:sz w:val="24"/>
          <w:szCs w:val="24"/>
          <w:lang w:val="sr-Latn-CS"/>
        </w:rPr>
        <w:t xml:space="preserve"> </w:t>
      </w:r>
      <w:r w:rsidRPr="00125A0A">
        <w:rPr>
          <w:rFonts w:cs="Arial"/>
          <w:b/>
          <w:sz w:val="24"/>
          <w:szCs w:val="24"/>
          <w:lang w:val="sr-Cyrl-CS"/>
        </w:rPr>
        <w:t>ОКВИРНОГ СПОРАЗУМА</w:t>
      </w:r>
    </w:p>
    <w:p w:rsidR="00F0038D" w:rsidRPr="00125A0A" w:rsidRDefault="00F0038D" w:rsidP="00F0038D">
      <w:pPr>
        <w:pStyle w:val="KDParagraf"/>
        <w:spacing w:before="0"/>
        <w:jc w:val="center"/>
        <w:rPr>
          <w:rFonts w:cs="Arial"/>
          <w:b/>
          <w:sz w:val="24"/>
          <w:szCs w:val="24"/>
        </w:rPr>
      </w:pPr>
    </w:p>
    <w:p w:rsidR="00F0038D" w:rsidRPr="00125A0A" w:rsidRDefault="00624D96" w:rsidP="00F0038D">
      <w:pPr>
        <w:pStyle w:val="KDParagraf"/>
        <w:spacing w:before="0"/>
        <w:rPr>
          <w:rFonts w:cs="Arial"/>
          <w:i/>
          <w:sz w:val="24"/>
          <w:szCs w:val="24"/>
          <w:lang w:val="sr-Cyrl-RS"/>
        </w:rPr>
      </w:pPr>
      <w:r>
        <w:rPr>
          <w:rFonts w:cs="Arial"/>
          <w:i/>
          <w:sz w:val="24"/>
          <w:szCs w:val="24"/>
          <w:lang w:val="sr-Cyrl-RS"/>
        </w:rPr>
        <w:t>У складу са да</w:t>
      </w:r>
      <w:r w:rsidR="00F0038D" w:rsidRPr="00125A0A">
        <w:rPr>
          <w:rFonts w:cs="Arial"/>
          <w:i/>
          <w:sz w:val="24"/>
          <w:szCs w:val="24"/>
          <w:lang w:val="sr-Cyrl-RS"/>
        </w:rPr>
        <w:t>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F0038D" w:rsidRPr="00125A0A" w:rsidRDefault="00F0038D" w:rsidP="00F0038D">
      <w:pPr>
        <w:pStyle w:val="KDParagraf"/>
        <w:spacing w:before="0"/>
        <w:rPr>
          <w:rFonts w:cs="Arial"/>
          <w:sz w:val="24"/>
          <w:szCs w:val="24"/>
          <w:lang w:val="sr-Cyrl-CS"/>
        </w:rPr>
      </w:pPr>
    </w:p>
    <w:p w:rsidR="00F0038D" w:rsidRPr="00125A0A" w:rsidRDefault="00F0038D" w:rsidP="00F0038D">
      <w:pPr>
        <w:pStyle w:val="KDParagraf"/>
        <w:spacing w:before="0"/>
        <w:rPr>
          <w:rFonts w:cs="Arial"/>
          <w:b/>
          <w:sz w:val="24"/>
          <w:szCs w:val="24"/>
          <w:lang w:val="sr-Cyrl-RS"/>
        </w:rPr>
      </w:pPr>
      <w:r w:rsidRPr="00125A0A">
        <w:rPr>
          <w:rFonts w:cs="Arial"/>
          <w:b/>
          <w:sz w:val="24"/>
          <w:szCs w:val="24"/>
          <w:lang w:val="sr-Cyrl-RS"/>
        </w:rPr>
        <w:t>СТРАНЕ У ОКВИРНОМ СПОРАЗУМУ:</w:t>
      </w:r>
    </w:p>
    <w:p w:rsidR="00F0038D" w:rsidRPr="00125A0A" w:rsidRDefault="00F0038D" w:rsidP="00F0038D">
      <w:pPr>
        <w:pStyle w:val="KDParagraf"/>
        <w:spacing w:before="0"/>
        <w:rPr>
          <w:rFonts w:cs="Arial"/>
          <w:sz w:val="24"/>
          <w:szCs w:val="24"/>
          <w:lang w:val="sr-Latn-CS"/>
        </w:rPr>
      </w:pPr>
    </w:p>
    <w:p w:rsidR="00F0038D" w:rsidRPr="00125A0A" w:rsidRDefault="00F0038D" w:rsidP="00F0038D">
      <w:pPr>
        <w:pStyle w:val="Pasussalistom"/>
        <w:spacing w:after="0" w:line="240" w:lineRule="auto"/>
        <w:ind w:left="0"/>
        <w:jc w:val="both"/>
        <w:rPr>
          <w:rFonts w:cs="Arial"/>
          <w:sz w:val="24"/>
          <w:szCs w:val="24"/>
          <w:lang w:val="sr-Cyrl-CS"/>
        </w:rPr>
      </w:pPr>
      <w:r w:rsidRPr="00125A0A">
        <w:rPr>
          <w:rFonts w:cs="Arial"/>
          <w:sz w:val="24"/>
          <w:szCs w:val="24"/>
        </w:rPr>
        <w:t>1.</w:t>
      </w:r>
      <w:r w:rsidRPr="00125A0A">
        <w:rPr>
          <w:rFonts w:cs="Arial"/>
          <w:sz w:val="24"/>
          <w:szCs w:val="24"/>
        </w:rPr>
        <w:tab/>
      </w:r>
      <w:r w:rsidRPr="00125A0A">
        <w:rPr>
          <w:rFonts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F0038D" w:rsidRPr="00125A0A" w:rsidRDefault="00F0038D" w:rsidP="00F0038D">
      <w:pPr>
        <w:pStyle w:val="Pasussalistom"/>
        <w:spacing w:after="0" w:line="240" w:lineRule="auto"/>
        <w:ind w:left="0"/>
        <w:jc w:val="both"/>
        <w:rPr>
          <w:rFonts w:cs="Arial"/>
          <w:sz w:val="24"/>
          <w:szCs w:val="24"/>
          <w:lang w:val="sr-Cyrl-CS"/>
        </w:rPr>
      </w:pPr>
    </w:p>
    <w:p w:rsidR="00F0038D" w:rsidRPr="00125A0A" w:rsidRDefault="00F0038D" w:rsidP="00F0038D">
      <w:pPr>
        <w:pStyle w:val="KDParagraf"/>
        <w:spacing w:before="0"/>
        <w:rPr>
          <w:rFonts w:cs="Arial"/>
          <w:sz w:val="24"/>
          <w:szCs w:val="24"/>
          <w:lang w:val="sr-Latn-CS"/>
        </w:rPr>
      </w:pPr>
      <w:r w:rsidRPr="00125A0A">
        <w:rPr>
          <w:rFonts w:cs="Arial"/>
          <w:sz w:val="24"/>
          <w:szCs w:val="24"/>
          <w:lang w:val="sr-Latn-CS"/>
        </w:rPr>
        <w:t xml:space="preserve">     </w:t>
      </w:r>
      <w:r w:rsidRPr="00125A0A">
        <w:rPr>
          <w:rFonts w:cs="Arial"/>
          <w:sz w:val="24"/>
          <w:szCs w:val="24"/>
        </w:rPr>
        <w:t>и</w:t>
      </w:r>
    </w:p>
    <w:p w:rsidR="00F0038D" w:rsidRPr="00125A0A" w:rsidRDefault="00F0038D" w:rsidP="00F0038D">
      <w:pPr>
        <w:pStyle w:val="KDParagraf"/>
        <w:spacing w:before="0"/>
        <w:rPr>
          <w:rFonts w:cs="Arial"/>
          <w:sz w:val="24"/>
          <w:szCs w:val="24"/>
          <w:lang w:val="sr-Latn-CS"/>
        </w:rPr>
      </w:pPr>
    </w:p>
    <w:p w:rsidR="00F0038D" w:rsidRPr="00125A0A" w:rsidRDefault="00F0038D" w:rsidP="00F0038D">
      <w:pPr>
        <w:pStyle w:val="KDParagraf"/>
        <w:spacing w:before="0"/>
        <w:rPr>
          <w:rFonts w:cs="Arial"/>
          <w:sz w:val="24"/>
          <w:szCs w:val="24"/>
          <w:lang w:val="sr-Latn-CS"/>
        </w:rPr>
      </w:pPr>
      <w:r w:rsidRPr="00125A0A">
        <w:rPr>
          <w:rFonts w:cs="Arial"/>
          <w:sz w:val="24"/>
          <w:szCs w:val="24"/>
          <w:lang w:val="sr-Latn-CS"/>
        </w:rPr>
        <w:t>2.</w:t>
      </w:r>
      <w:r w:rsidRPr="00125A0A">
        <w:rPr>
          <w:rFonts w:cs="Arial"/>
          <w:sz w:val="24"/>
          <w:szCs w:val="24"/>
          <w:lang w:val="sr-Latn-CS"/>
        </w:rPr>
        <w:tab/>
      </w:r>
      <w:r w:rsidRPr="00125A0A">
        <w:rPr>
          <w:rFonts w:cs="Arial"/>
          <w:sz w:val="24"/>
          <w:szCs w:val="24"/>
          <w:lang w:val="sr-Cyrl-RS"/>
        </w:rPr>
        <w:t>___</w:t>
      </w:r>
      <w:r w:rsidRPr="00125A0A">
        <w:rPr>
          <w:rFonts w:cs="Arial"/>
          <w:sz w:val="24"/>
          <w:szCs w:val="24"/>
          <w:lang w:val="sr-Latn-CS"/>
        </w:rPr>
        <w:t xml:space="preserve">__________________________________________  </w:t>
      </w:r>
      <w:r w:rsidRPr="00125A0A">
        <w:rPr>
          <w:rFonts w:cs="Arial"/>
          <w:sz w:val="24"/>
          <w:szCs w:val="24"/>
        </w:rPr>
        <w:t>из</w:t>
      </w:r>
      <w:r w:rsidRPr="00125A0A">
        <w:rPr>
          <w:rFonts w:cs="Arial"/>
          <w:sz w:val="24"/>
          <w:szCs w:val="24"/>
          <w:lang w:val="sr-Latn-CS"/>
        </w:rPr>
        <w:tab/>
        <w:t xml:space="preserve">_____________, </w:t>
      </w:r>
      <w:r w:rsidRPr="00125A0A">
        <w:rPr>
          <w:rFonts w:cs="Arial"/>
          <w:sz w:val="24"/>
          <w:szCs w:val="24"/>
        </w:rPr>
        <w:t>улица</w:t>
      </w:r>
      <w:r w:rsidRPr="00125A0A">
        <w:rPr>
          <w:rFonts w:cs="Arial"/>
          <w:sz w:val="24"/>
          <w:szCs w:val="24"/>
          <w:lang w:val="sr-Latn-CS"/>
        </w:rPr>
        <w:t xml:space="preserve"> _____________________________________ </w:t>
      </w:r>
      <w:r w:rsidRPr="00125A0A">
        <w:rPr>
          <w:rFonts w:cs="Arial"/>
          <w:sz w:val="24"/>
          <w:szCs w:val="24"/>
        </w:rPr>
        <w:t>бр</w:t>
      </w:r>
      <w:r w:rsidRPr="00125A0A">
        <w:rPr>
          <w:rFonts w:cs="Arial"/>
          <w:sz w:val="24"/>
          <w:szCs w:val="24"/>
          <w:lang w:val="sr-Latn-CS"/>
        </w:rPr>
        <w:t xml:space="preserve">. ___, </w:t>
      </w:r>
      <w:r w:rsidRPr="00125A0A">
        <w:rPr>
          <w:rFonts w:cs="Arial"/>
          <w:sz w:val="24"/>
          <w:szCs w:val="24"/>
        </w:rPr>
        <w:t>матични</w:t>
      </w:r>
      <w:r w:rsidRPr="00125A0A">
        <w:rPr>
          <w:rFonts w:cs="Arial"/>
          <w:sz w:val="24"/>
          <w:szCs w:val="24"/>
          <w:lang w:val="sr-Latn-CS"/>
        </w:rPr>
        <w:t xml:space="preserve"> </w:t>
      </w:r>
      <w:r w:rsidRPr="00125A0A">
        <w:rPr>
          <w:rFonts w:cs="Arial"/>
          <w:sz w:val="24"/>
          <w:szCs w:val="24"/>
        </w:rPr>
        <w:t>број</w:t>
      </w:r>
      <w:r w:rsidRPr="00125A0A">
        <w:rPr>
          <w:rFonts w:cs="Arial"/>
          <w:sz w:val="24"/>
          <w:szCs w:val="24"/>
          <w:lang w:val="sr-Latn-CS"/>
        </w:rPr>
        <w:t xml:space="preserve"> ____________, </w:t>
      </w:r>
      <w:r w:rsidRPr="00125A0A">
        <w:rPr>
          <w:rFonts w:cs="Arial"/>
          <w:sz w:val="24"/>
          <w:szCs w:val="24"/>
        </w:rPr>
        <w:t>ПИБ</w:t>
      </w:r>
      <w:r w:rsidRPr="00125A0A">
        <w:rPr>
          <w:rFonts w:cs="Arial"/>
          <w:sz w:val="24"/>
          <w:szCs w:val="24"/>
          <w:lang w:val="sr-Latn-CS"/>
        </w:rPr>
        <w:t>: _____________,</w:t>
      </w:r>
      <w:r w:rsidRPr="00125A0A">
        <w:rPr>
          <w:rFonts w:cs="Arial"/>
          <w:sz w:val="24"/>
          <w:szCs w:val="24"/>
          <w:lang w:val="sr-Cyrl-RS"/>
        </w:rPr>
        <w:t xml:space="preserve"> Текући рачун __________________, банка _______________________, </w:t>
      </w:r>
      <w:r w:rsidRPr="00125A0A">
        <w:rPr>
          <w:rFonts w:cs="Arial"/>
          <w:sz w:val="24"/>
          <w:szCs w:val="24"/>
        </w:rPr>
        <w:t>кога</w:t>
      </w:r>
      <w:r w:rsidRPr="00125A0A">
        <w:rPr>
          <w:rFonts w:cs="Arial"/>
          <w:sz w:val="24"/>
          <w:szCs w:val="24"/>
          <w:lang w:val="sr-Latn-CS"/>
        </w:rPr>
        <w:t xml:space="preserve"> </w:t>
      </w:r>
      <w:r w:rsidRPr="00125A0A">
        <w:rPr>
          <w:rFonts w:cs="Arial"/>
          <w:sz w:val="24"/>
          <w:szCs w:val="24"/>
        </w:rPr>
        <w:t>заступа</w:t>
      </w:r>
      <w:r w:rsidRPr="00125A0A">
        <w:rPr>
          <w:rFonts w:cs="Arial"/>
          <w:sz w:val="24"/>
          <w:szCs w:val="24"/>
          <w:lang w:val="sr-Latn-CS"/>
        </w:rPr>
        <w:t xml:space="preserve"> _______________________,</w:t>
      </w:r>
      <w:r w:rsidRPr="00125A0A">
        <w:rPr>
          <w:rFonts w:cs="Arial"/>
          <w:sz w:val="24"/>
          <w:szCs w:val="24"/>
          <w:lang w:val="sr-Cyrl-RS"/>
        </w:rPr>
        <w:t xml:space="preserve"> ___________________, (као лидер у име и за рачун групе понуђача </w:t>
      </w:r>
      <w:r w:rsidRPr="00125A0A">
        <w:rPr>
          <w:rFonts w:cs="Arial"/>
          <w:sz w:val="24"/>
          <w:szCs w:val="24"/>
          <w:lang w:val="sr-Latn-CS"/>
        </w:rPr>
        <w:t>(</w:t>
      </w:r>
      <w:r w:rsidRPr="00125A0A">
        <w:rPr>
          <w:rFonts w:cs="Arial"/>
          <w:sz w:val="24"/>
          <w:szCs w:val="24"/>
        </w:rPr>
        <w:t>у</w:t>
      </w:r>
      <w:r w:rsidRPr="00125A0A">
        <w:rPr>
          <w:rFonts w:cs="Arial"/>
          <w:sz w:val="24"/>
          <w:szCs w:val="24"/>
          <w:lang w:val="sr-Latn-CS"/>
        </w:rPr>
        <w:t xml:space="preserve"> </w:t>
      </w:r>
      <w:r w:rsidRPr="00125A0A">
        <w:rPr>
          <w:rFonts w:cs="Arial"/>
          <w:sz w:val="24"/>
          <w:szCs w:val="24"/>
        </w:rPr>
        <w:t>даљем</w:t>
      </w:r>
      <w:r w:rsidRPr="00125A0A">
        <w:rPr>
          <w:rFonts w:cs="Arial"/>
          <w:sz w:val="24"/>
          <w:szCs w:val="24"/>
          <w:lang w:val="sr-Latn-CS"/>
        </w:rPr>
        <w:t xml:space="preserve"> </w:t>
      </w:r>
      <w:r w:rsidRPr="00125A0A">
        <w:rPr>
          <w:rFonts w:cs="Arial"/>
          <w:sz w:val="24"/>
          <w:szCs w:val="24"/>
        </w:rPr>
        <w:t>тексту</w:t>
      </w:r>
      <w:r w:rsidRPr="00125A0A">
        <w:rPr>
          <w:rFonts w:cs="Arial"/>
          <w:sz w:val="24"/>
          <w:szCs w:val="24"/>
          <w:lang w:val="sr-Latn-CS"/>
        </w:rPr>
        <w:t xml:space="preserve">: </w:t>
      </w:r>
      <w:r w:rsidRPr="00125A0A">
        <w:rPr>
          <w:rFonts w:cs="Arial"/>
          <w:sz w:val="24"/>
          <w:szCs w:val="24"/>
          <w:lang w:val="sr-Cyrl-CS"/>
        </w:rPr>
        <w:t>Продавац</w:t>
      </w:r>
      <w:r w:rsidRPr="00125A0A">
        <w:rPr>
          <w:rFonts w:cs="Arial"/>
          <w:sz w:val="24"/>
          <w:szCs w:val="24"/>
          <w:lang w:val="sr-Latn-CS"/>
        </w:rPr>
        <w:t>)</w:t>
      </w:r>
    </w:p>
    <w:p w:rsidR="00F0038D" w:rsidRPr="00125A0A" w:rsidRDefault="00F0038D" w:rsidP="00F0038D">
      <w:pPr>
        <w:pStyle w:val="KDParagraf"/>
        <w:spacing w:before="0"/>
        <w:rPr>
          <w:rFonts w:cs="Arial"/>
          <w:sz w:val="24"/>
          <w:szCs w:val="24"/>
          <w:lang w:val="sr-Latn-CS"/>
        </w:rPr>
      </w:pPr>
    </w:p>
    <w:p w:rsidR="00F0038D" w:rsidRPr="00125A0A" w:rsidRDefault="00F0038D" w:rsidP="00F0038D">
      <w:pPr>
        <w:pStyle w:val="KDParagraf"/>
        <w:spacing w:before="0"/>
        <w:rPr>
          <w:rFonts w:cs="Arial"/>
          <w:sz w:val="24"/>
          <w:szCs w:val="24"/>
          <w:lang w:val="sr-Latn-CS"/>
        </w:rPr>
      </w:pPr>
      <w:r w:rsidRPr="00125A0A">
        <w:rPr>
          <w:rFonts w:cs="Arial"/>
          <w:sz w:val="24"/>
          <w:szCs w:val="24"/>
          <w:lang w:val="sr-Latn-CS"/>
        </w:rPr>
        <w:t>2</w:t>
      </w:r>
      <w:r w:rsidRPr="00125A0A">
        <w:rPr>
          <w:rFonts w:cs="Arial"/>
          <w:sz w:val="24"/>
          <w:szCs w:val="24"/>
        </w:rPr>
        <w:t>а</w:t>
      </w:r>
      <w:r w:rsidRPr="00125A0A">
        <w:rPr>
          <w:rFonts w:cs="Arial"/>
          <w:sz w:val="24"/>
          <w:szCs w:val="24"/>
          <w:lang w:val="sr-Cyrl-RS"/>
        </w:rPr>
        <w:t>)  ___</w:t>
      </w:r>
      <w:r w:rsidRPr="00125A0A">
        <w:rPr>
          <w:rFonts w:cs="Arial"/>
          <w:sz w:val="24"/>
          <w:szCs w:val="24"/>
          <w:lang w:val="sr-Latn-CS"/>
        </w:rPr>
        <w:t xml:space="preserve">__________________________________________  </w:t>
      </w:r>
      <w:r w:rsidRPr="00125A0A">
        <w:rPr>
          <w:rFonts w:cs="Arial"/>
          <w:sz w:val="24"/>
          <w:szCs w:val="24"/>
        </w:rPr>
        <w:t>из</w:t>
      </w:r>
      <w:r w:rsidRPr="00125A0A">
        <w:rPr>
          <w:rFonts w:cs="Arial"/>
          <w:sz w:val="24"/>
          <w:szCs w:val="24"/>
          <w:lang w:val="sr-Latn-CS"/>
        </w:rPr>
        <w:tab/>
        <w:t xml:space="preserve">_____________, </w:t>
      </w:r>
      <w:r w:rsidRPr="00125A0A">
        <w:rPr>
          <w:rFonts w:cs="Arial"/>
          <w:sz w:val="24"/>
          <w:szCs w:val="24"/>
        </w:rPr>
        <w:t>улица</w:t>
      </w:r>
      <w:r w:rsidRPr="00125A0A">
        <w:rPr>
          <w:rFonts w:cs="Arial"/>
          <w:sz w:val="24"/>
          <w:szCs w:val="24"/>
          <w:lang w:val="sr-Latn-CS"/>
        </w:rPr>
        <w:t xml:space="preserve"> _____________________________________ </w:t>
      </w:r>
      <w:r w:rsidRPr="00125A0A">
        <w:rPr>
          <w:rFonts w:cs="Arial"/>
          <w:sz w:val="24"/>
          <w:szCs w:val="24"/>
        </w:rPr>
        <w:t>бр</w:t>
      </w:r>
      <w:r w:rsidRPr="00125A0A">
        <w:rPr>
          <w:rFonts w:cs="Arial"/>
          <w:sz w:val="24"/>
          <w:szCs w:val="24"/>
          <w:lang w:val="sr-Latn-CS"/>
        </w:rPr>
        <w:t xml:space="preserve">. ___, </w:t>
      </w:r>
      <w:r w:rsidRPr="00125A0A">
        <w:rPr>
          <w:rFonts w:cs="Arial"/>
          <w:sz w:val="24"/>
          <w:szCs w:val="24"/>
        </w:rPr>
        <w:t>матични</w:t>
      </w:r>
      <w:r w:rsidRPr="00125A0A">
        <w:rPr>
          <w:rFonts w:cs="Arial"/>
          <w:sz w:val="24"/>
          <w:szCs w:val="24"/>
          <w:lang w:val="sr-Latn-CS"/>
        </w:rPr>
        <w:t xml:space="preserve"> </w:t>
      </w:r>
      <w:r w:rsidRPr="00125A0A">
        <w:rPr>
          <w:rFonts w:cs="Arial"/>
          <w:sz w:val="24"/>
          <w:szCs w:val="24"/>
        </w:rPr>
        <w:t>број</w:t>
      </w:r>
      <w:r w:rsidRPr="00125A0A">
        <w:rPr>
          <w:rFonts w:cs="Arial"/>
          <w:sz w:val="24"/>
          <w:szCs w:val="24"/>
          <w:lang w:val="sr-Latn-CS"/>
        </w:rPr>
        <w:t xml:space="preserve"> ____________, </w:t>
      </w:r>
      <w:r w:rsidRPr="00125A0A">
        <w:rPr>
          <w:rFonts w:cs="Arial"/>
          <w:sz w:val="24"/>
          <w:szCs w:val="24"/>
        </w:rPr>
        <w:t>ПИБ</w:t>
      </w:r>
      <w:r w:rsidRPr="00125A0A">
        <w:rPr>
          <w:rFonts w:cs="Arial"/>
          <w:sz w:val="24"/>
          <w:szCs w:val="24"/>
          <w:lang w:val="sr-Latn-CS"/>
        </w:rPr>
        <w:t>: _____________,</w:t>
      </w:r>
      <w:r w:rsidRPr="00125A0A">
        <w:rPr>
          <w:rFonts w:cs="Arial"/>
          <w:sz w:val="24"/>
          <w:szCs w:val="24"/>
          <w:lang w:val="sr-Cyrl-RS"/>
        </w:rPr>
        <w:t xml:space="preserve"> Текући рачун __________________, банка _______________________, </w:t>
      </w:r>
      <w:r w:rsidRPr="00125A0A">
        <w:rPr>
          <w:rFonts w:cs="Arial"/>
          <w:sz w:val="24"/>
          <w:szCs w:val="24"/>
        </w:rPr>
        <w:t>кога</w:t>
      </w:r>
      <w:r w:rsidRPr="00125A0A">
        <w:rPr>
          <w:rFonts w:cs="Arial"/>
          <w:sz w:val="24"/>
          <w:szCs w:val="24"/>
          <w:lang w:val="sr-Latn-CS"/>
        </w:rPr>
        <w:t xml:space="preserve"> </w:t>
      </w:r>
      <w:r w:rsidRPr="00125A0A">
        <w:rPr>
          <w:rFonts w:cs="Arial"/>
          <w:sz w:val="24"/>
          <w:szCs w:val="24"/>
        </w:rPr>
        <w:t>заступа</w:t>
      </w:r>
      <w:r w:rsidRPr="00125A0A">
        <w:rPr>
          <w:rFonts w:cs="Arial"/>
          <w:sz w:val="24"/>
          <w:szCs w:val="24"/>
          <w:lang w:val="sr-Latn-CS"/>
        </w:rPr>
        <w:t xml:space="preserve"> _______________________,</w:t>
      </w:r>
      <w:r w:rsidRPr="00125A0A">
        <w:rPr>
          <w:rFonts w:cs="Arial"/>
          <w:sz w:val="24"/>
          <w:szCs w:val="24"/>
          <w:lang w:val="sr-Cyrl-RS"/>
        </w:rPr>
        <w:t xml:space="preserve"> </w:t>
      </w:r>
      <w:r w:rsidRPr="00125A0A">
        <w:rPr>
          <w:rFonts w:cs="Arial"/>
          <w:sz w:val="24"/>
          <w:szCs w:val="24"/>
          <w:lang w:val="sr-Latn-CS"/>
        </w:rPr>
        <w:t>(</w:t>
      </w:r>
      <w:r w:rsidRPr="00125A0A">
        <w:rPr>
          <w:rFonts w:cs="Arial"/>
          <w:sz w:val="24"/>
          <w:szCs w:val="24"/>
        </w:rPr>
        <w:t>члан</w:t>
      </w:r>
      <w:r w:rsidRPr="00125A0A">
        <w:rPr>
          <w:rFonts w:cs="Arial"/>
          <w:sz w:val="24"/>
          <w:szCs w:val="24"/>
          <w:lang w:val="sr-Latn-CS"/>
        </w:rPr>
        <w:t xml:space="preserve"> </w:t>
      </w:r>
      <w:r w:rsidRPr="00125A0A">
        <w:rPr>
          <w:rFonts w:cs="Arial"/>
          <w:sz w:val="24"/>
          <w:szCs w:val="24"/>
        </w:rPr>
        <w:t>групе</w:t>
      </w:r>
      <w:r w:rsidRPr="00125A0A">
        <w:rPr>
          <w:rFonts w:cs="Arial"/>
          <w:sz w:val="24"/>
          <w:szCs w:val="24"/>
          <w:lang w:val="sr-Latn-CS"/>
        </w:rPr>
        <w:t xml:space="preserve"> </w:t>
      </w:r>
      <w:r w:rsidRPr="00125A0A">
        <w:rPr>
          <w:rFonts w:cs="Arial"/>
          <w:sz w:val="24"/>
          <w:szCs w:val="24"/>
        </w:rPr>
        <w:t>понуђача</w:t>
      </w:r>
      <w:r w:rsidRPr="00125A0A">
        <w:rPr>
          <w:rFonts w:cs="Arial"/>
          <w:sz w:val="24"/>
          <w:szCs w:val="24"/>
          <w:lang w:val="sr-Latn-CS"/>
        </w:rPr>
        <w:t xml:space="preserve"> </w:t>
      </w:r>
      <w:r w:rsidRPr="00125A0A">
        <w:rPr>
          <w:rFonts w:cs="Arial"/>
          <w:sz w:val="24"/>
          <w:szCs w:val="24"/>
        </w:rPr>
        <w:t>или</w:t>
      </w:r>
      <w:r w:rsidRPr="00125A0A">
        <w:rPr>
          <w:rFonts w:cs="Arial"/>
          <w:sz w:val="24"/>
          <w:szCs w:val="24"/>
          <w:lang w:val="sr-Latn-CS"/>
        </w:rPr>
        <w:t xml:space="preserve"> </w:t>
      </w:r>
      <w:r w:rsidRPr="00125A0A">
        <w:rPr>
          <w:rFonts w:cs="Arial"/>
          <w:sz w:val="24"/>
          <w:szCs w:val="24"/>
        </w:rPr>
        <w:t>подизвођач</w:t>
      </w:r>
      <w:r w:rsidRPr="00125A0A">
        <w:rPr>
          <w:rFonts w:cs="Arial"/>
          <w:sz w:val="24"/>
          <w:szCs w:val="24"/>
          <w:lang w:val="sr-Latn-CS"/>
        </w:rPr>
        <w:t>)</w:t>
      </w:r>
    </w:p>
    <w:p w:rsidR="00F0038D" w:rsidRPr="00125A0A" w:rsidRDefault="00F0038D" w:rsidP="00F0038D">
      <w:pPr>
        <w:pStyle w:val="KDParagraf"/>
        <w:spacing w:before="0"/>
        <w:rPr>
          <w:rFonts w:cs="Arial"/>
          <w:sz w:val="24"/>
          <w:szCs w:val="24"/>
          <w:lang w:val="sr-Latn-CS"/>
        </w:rPr>
      </w:pPr>
    </w:p>
    <w:p w:rsidR="00F0038D" w:rsidRPr="00125A0A" w:rsidRDefault="00F0038D" w:rsidP="00F0038D">
      <w:pPr>
        <w:pStyle w:val="KDParagraf"/>
        <w:spacing w:before="0"/>
        <w:rPr>
          <w:rFonts w:cs="Arial"/>
          <w:sz w:val="24"/>
          <w:szCs w:val="24"/>
          <w:lang w:val="sr-Cyrl-RS"/>
        </w:rPr>
      </w:pPr>
      <w:r w:rsidRPr="00125A0A">
        <w:rPr>
          <w:rFonts w:cs="Arial"/>
          <w:sz w:val="24"/>
          <w:szCs w:val="24"/>
          <w:lang w:val="sr-Latn-CS"/>
        </w:rPr>
        <w:t>2</w:t>
      </w:r>
      <w:r w:rsidRPr="00125A0A">
        <w:rPr>
          <w:rFonts w:cs="Arial"/>
          <w:sz w:val="24"/>
          <w:szCs w:val="24"/>
        </w:rPr>
        <w:t>б</w:t>
      </w:r>
      <w:r w:rsidRPr="00125A0A">
        <w:rPr>
          <w:rFonts w:cs="Arial"/>
          <w:sz w:val="24"/>
          <w:szCs w:val="24"/>
          <w:lang w:val="sr-Cyrl-RS"/>
        </w:rPr>
        <w:t>)  ___</w:t>
      </w:r>
      <w:r w:rsidRPr="00125A0A">
        <w:rPr>
          <w:rFonts w:cs="Arial"/>
          <w:sz w:val="24"/>
          <w:szCs w:val="24"/>
          <w:lang w:val="sr-Latn-CS"/>
        </w:rPr>
        <w:t xml:space="preserve">__________________________________________  </w:t>
      </w:r>
      <w:r w:rsidRPr="00125A0A">
        <w:rPr>
          <w:rFonts w:cs="Arial"/>
          <w:sz w:val="24"/>
          <w:szCs w:val="24"/>
        </w:rPr>
        <w:t>из</w:t>
      </w:r>
      <w:r w:rsidRPr="00125A0A">
        <w:rPr>
          <w:rFonts w:cs="Arial"/>
          <w:sz w:val="24"/>
          <w:szCs w:val="24"/>
          <w:lang w:val="sr-Latn-CS"/>
        </w:rPr>
        <w:tab/>
        <w:t xml:space="preserve">_____________, </w:t>
      </w:r>
      <w:r w:rsidRPr="00125A0A">
        <w:rPr>
          <w:rFonts w:cs="Arial"/>
          <w:sz w:val="24"/>
          <w:szCs w:val="24"/>
        </w:rPr>
        <w:t>улица</w:t>
      </w:r>
      <w:r w:rsidRPr="00125A0A">
        <w:rPr>
          <w:rFonts w:cs="Arial"/>
          <w:sz w:val="24"/>
          <w:szCs w:val="24"/>
          <w:lang w:val="sr-Latn-CS"/>
        </w:rPr>
        <w:t xml:space="preserve"> _____________________________________ </w:t>
      </w:r>
      <w:r w:rsidRPr="00125A0A">
        <w:rPr>
          <w:rFonts w:cs="Arial"/>
          <w:sz w:val="24"/>
          <w:szCs w:val="24"/>
        </w:rPr>
        <w:t>бр</w:t>
      </w:r>
      <w:r w:rsidRPr="00125A0A">
        <w:rPr>
          <w:rFonts w:cs="Arial"/>
          <w:sz w:val="24"/>
          <w:szCs w:val="24"/>
          <w:lang w:val="sr-Latn-CS"/>
        </w:rPr>
        <w:t xml:space="preserve">. ___, </w:t>
      </w:r>
      <w:r w:rsidRPr="00125A0A">
        <w:rPr>
          <w:rFonts w:cs="Arial"/>
          <w:sz w:val="24"/>
          <w:szCs w:val="24"/>
        </w:rPr>
        <w:t>матични</w:t>
      </w:r>
      <w:r w:rsidRPr="00125A0A">
        <w:rPr>
          <w:rFonts w:cs="Arial"/>
          <w:sz w:val="24"/>
          <w:szCs w:val="24"/>
          <w:lang w:val="sr-Latn-CS"/>
        </w:rPr>
        <w:t xml:space="preserve"> </w:t>
      </w:r>
      <w:r w:rsidRPr="00125A0A">
        <w:rPr>
          <w:rFonts w:cs="Arial"/>
          <w:sz w:val="24"/>
          <w:szCs w:val="24"/>
        </w:rPr>
        <w:t>број</w:t>
      </w:r>
      <w:r w:rsidRPr="00125A0A">
        <w:rPr>
          <w:rFonts w:cs="Arial"/>
          <w:sz w:val="24"/>
          <w:szCs w:val="24"/>
          <w:lang w:val="sr-Latn-CS"/>
        </w:rPr>
        <w:t xml:space="preserve"> ____________, </w:t>
      </w:r>
      <w:r w:rsidRPr="00125A0A">
        <w:rPr>
          <w:rFonts w:cs="Arial"/>
          <w:sz w:val="24"/>
          <w:szCs w:val="24"/>
        </w:rPr>
        <w:t>ПИБ</w:t>
      </w:r>
      <w:r w:rsidRPr="00125A0A">
        <w:rPr>
          <w:rFonts w:cs="Arial"/>
          <w:sz w:val="24"/>
          <w:szCs w:val="24"/>
          <w:lang w:val="sr-Latn-CS"/>
        </w:rPr>
        <w:t>: _____________,</w:t>
      </w:r>
      <w:r w:rsidRPr="00125A0A">
        <w:rPr>
          <w:rFonts w:cs="Arial"/>
          <w:sz w:val="24"/>
          <w:szCs w:val="24"/>
          <w:lang w:val="sr-Cyrl-RS"/>
        </w:rPr>
        <w:t xml:space="preserve"> Текући рачун __________________, банка _______________________, </w:t>
      </w:r>
      <w:r w:rsidRPr="00125A0A">
        <w:rPr>
          <w:rFonts w:cs="Arial"/>
          <w:sz w:val="24"/>
          <w:szCs w:val="24"/>
        </w:rPr>
        <w:t>кога</w:t>
      </w:r>
      <w:r w:rsidRPr="00125A0A">
        <w:rPr>
          <w:rFonts w:cs="Arial"/>
          <w:sz w:val="24"/>
          <w:szCs w:val="24"/>
          <w:lang w:val="sr-Latn-CS"/>
        </w:rPr>
        <w:t xml:space="preserve"> </w:t>
      </w:r>
      <w:r w:rsidRPr="00125A0A">
        <w:rPr>
          <w:rFonts w:cs="Arial"/>
          <w:sz w:val="24"/>
          <w:szCs w:val="24"/>
        </w:rPr>
        <w:t>заступа</w:t>
      </w:r>
      <w:r w:rsidRPr="00125A0A">
        <w:rPr>
          <w:rFonts w:cs="Arial"/>
          <w:sz w:val="24"/>
          <w:szCs w:val="24"/>
          <w:lang w:val="sr-Latn-CS"/>
        </w:rPr>
        <w:t xml:space="preserve"> _______________________,</w:t>
      </w:r>
      <w:r w:rsidRPr="00125A0A">
        <w:rPr>
          <w:rFonts w:cs="Arial"/>
          <w:sz w:val="24"/>
          <w:szCs w:val="24"/>
          <w:lang w:val="sr-Cyrl-RS"/>
        </w:rPr>
        <w:t xml:space="preserve"> </w:t>
      </w:r>
      <w:r w:rsidRPr="00125A0A">
        <w:rPr>
          <w:rFonts w:cs="Arial"/>
          <w:sz w:val="24"/>
          <w:szCs w:val="24"/>
          <w:lang w:val="sr-Latn-CS"/>
        </w:rPr>
        <w:t>(</w:t>
      </w:r>
      <w:r w:rsidRPr="00125A0A">
        <w:rPr>
          <w:rFonts w:cs="Arial"/>
          <w:sz w:val="24"/>
          <w:szCs w:val="24"/>
        </w:rPr>
        <w:t>члан</w:t>
      </w:r>
      <w:r w:rsidRPr="00125A0A">
        <w:rPr>
          <w:rFonts w:cs="Arial"/>
          <w:sz w:val="24"/>
          <w:szCs w:val="24"/>
          <w:lang w:val="sr-Latn-CS"/>
        </w:rPr>
        <w:t xml:space="preserve"> </w:t>
      </w:r>
      <w:r w:rsidRPr="00125A0A">
        <w:rPr>
          <w:rFonts w:cs="Arial"/>
          <w:sz w:val="24"/>
          <w:szCs w:val="24"/>
        </w:rPr>
        <w:t>групе</w:t>
      </w:r>
      <w:r w:rsidRPr="00125A0A">
        <w:rPr>
          <w:rFonts w:cs="Arial"/>
          <w:sz w:val="24"/>
          <w:szCs w:val="24"/>
          <w:lang w:val="sr-Latn-CS"/>
        </w:rPr>
        <w:t xml:space="preserve"> </w:t>
      </w:r>
      <w:r w:rsidRPr="00125A0A">
        <w:rPr>
          <w:rFonts w:cs="Arial"/>
          <w:sz w:val="24"/>
          <w:szCs w:val="24"/>
        </w:rPr>
        <w:t>понуђача</w:t>
      </w:r>
      <w:r w:rsidRPr="00125A0A">
        <w:rPr>
          <w:rFonts w:cs="Arial"/>
          <w:sz w:val="24"/>
          <w:szCs w:val="24"/>
          <w:lang w:val="sr-Latn-CS"/>
        </w:rPr>
        <w:t xml:space="preserve"> </w:t>
      </w:r>
      <w:r w:rsidRPr="00125A0A">
        <w:rPr>
          <w:rFonts w:cs="Arial"/>
          <w:sz w:val="24"/>
          <w:szCs w:val="24"/>
        </w:rPr>
        <w:t>или</w:t>
      </w:r>
      <w:r w:rsidRPr="00125A0A">
        <w:rPr>
          <w:rFonts w:cs="Arial"/>
          <w:sz w:val="24"/>
          <w:szCs w:val="24"/>
          <w:lang w:val="sr-Latn-CS"/>
        </w:rPr>
        <w:t xml:space="preserve"> </w:t>
      </w:r>
      <w:r w:rsidRPr="00125A0A">
        <w:rPr>
          <w:rFonts w:cs="Arial"/>
          <w:sz w:val="24"/>
          <w:szCs w:val="24"/>
        </w:rPr>
        <w:t>подизвођач</w:t>
      </w:r>
      <w:r w:rsidRPr="00125A0A">
        <w:rPr>
          <w:rFonts w:cs="Arial"/>
          <w:sz w:val="24"/>
          <w:szCs w:val="24"/>
          <w:lang w:val="sr-Latn-CS"/>
        </w:rPr>
        <w:t xml:space="preserve">)          </w:t>
      </w:r>
    </w:p>
    <w:p w:rsidR="00F0038D" w:rsidRPr="00125A0A" w:rsidRDefault="00F0038D" w:rsidP="00F0038D">
      <w:pPr>
        <w:pStyle w:val="KDParagraf"/>
        <w:spacing w:before="0"/>
        <w:rPr>
          <w:rFonts w:cs="Arial"/>
          <w:sz w:val="24"/>
          <w:szCs w:val="24"/>
          <w:lang w:val="sr-Cyrl-RS"/>
        </w:rPr>
      </w:pPr>
      <w:r w:rsidRPr="00125A0A">
        <w:rPr>
          <w:rFonts w:cs="Arial"/>
          <w:sz w:val="24"/>
          <w:szCs w:val="24"/>
          <w:lang w:val="sr-Cyrl-RS"/>
        </w:rPr>
        <w:t>( у даље тексту заједно: Стране)</w:t>
      </w:r>
    </w:p>
    <w:p w:rsidR="00F0038D" w:rsidRPr="00125A0A" w:rsidRDefault="00F0038D" w:rsidP="00F0038D">
      <w:pPr>
        <w:pStyle w:val="KDParagraf"/>
        <w:spacing w:before="0"/>
        <w:rPr>
          <w:rFonts w:cs="Arial"/>
          <w:sz w:val="24"/>
          <w:szCs w:val="24"/>
          <w:lang w:val="sr-Cyrl-RS"/>
        </w:rPr>
      </w:pPr>
    </w:p>
    <w:p w:rsidR="00F0038D" w:rsidRPr="00125A0A" w:rsidRDefault="00F0038D" w:rsidP="00F0038D">
      <w:pPr>
        <w:pStyle w:val="KDParagraf"/>
        <w:spacing w:after="120"/>
        <w:jc w:val="center"/>
        <w:rPr>
          <w:rFonts w:cs="Arial"/>
          <w:b/>
          <w:sz w:val="24"/>
          <w:szCs w:val="24"/>
          <w:lang w:val="sr-Cyrl-RS"/>
        </w:rPr>
      </w:pPr>
      <w:r w:rsidRPr="00125A0A">
        <w:rPr>
          <w:rFonts w:cs="Arial"/>
          <w:b/>
          <w:sz w:val="24"/>
          <w:szCs w:val="24"/>
          <w:lang w:val="sr-Cyrl-RS"/>
        </w:rPr>
        <w:t>ОКВИРНИ СПОРАЗУМ О КУПОПРОДАЈИ</w:t>
      </w:r>
    </w:p>
    <w:p w:rsidR="00F0038D" w:rsidRPr="00125A0A" w:rsidRDefault="00F0038D" w:rsidP="00F0038D">
      <w:pPr>
        <w:pStyle w:val="KDParagraf"/>
        <w:spacing w:after="120"/>
        <w:jc w:val="center"/>
        <w:rPr>
          <w:rFonts w:cs="Arial"/>
          <w:b/>
          <w:sz w:val="24"/>
          <w:szCs w:val="24"/>
          <w:lang w:val="sr-Cyrl-RS"/>
        </w:rPr>
      </w:pPr>
      <w:r w:rsidRPr="00125A0A">
        <w:rPr>
          <w:rFonts w:cs="Arial"/>
          <w:b/>
          <w:sz w:val="24"/>
          <w:szCs w:val="24"/>
          <w:lang w:val="sr-Cyrl-RS"/>
        </w:rPr>
        <w:t xml:space="preserve">Средстава </w:t>
      </w:r>
      <w:r w:rsidR="000A360A">
        <w:rPr>
          <w:rFonts w:cs="Arial"/>
          <w:b/>
          <w:sz w:val="24"/>
          <w:szCs w:val="24"/>
          <w:lang w:val="sr-Cyrl-RS"/>
        </w:rPr>
        <w:t>з</w:t>
      </w:r>
      <w:r w:rsidRPr="00125A0A">
        <w:rPr>
          <w:rFonts w:cs="Arial"/>
          <w:b/>
          <w:sz w:val="24"/>
          <w:szCs w:val="24"/>
          <w:lang w:val="sr-Cyrl-RS"/>
        </w:rPr>
        <w:t>а спасавање и евакуацију</w:t>
      </w:r>
    </w:p>
    <w:p w:rsidR="00964D3E" w:rsidRPr="00125A0A" w:rsidRDefault="00964D3E" w:rsidP="00964D3E">
      <w:pPr>
        <w:pStyle w:val="KDParagraf"/>
        <w:spacing w:after="120"/>
        <w:rPr>
          <w:rFonts w:cs="Arial"/>
          <w:sz w:val="24"/>
          <w:szCs w:val="24"/>
          <w:lang w:val="sr-Cyrl-RS"/>
        </w:rPr>
      </w:pPr>
    </w:p>
    <w:p w:rsidR="00307F94" w:rsidRPr="00125A0A" w:rsidRDefault="00307F94" w:rsidP="00964D3E">
      <w:pPr>
        <w:pStyle w:val="KDParagraf"/>
        <w:spacing w:after="120"/>
        <w:rPr>
          <w:rFonts w:cs="Arial"/>
          <w:sz w:val="24"/>
          <w:szCs w:val="24"/>
          <w:lang w:val="sr-Latn-CS"/>
        </w:rPr>
      </w:pPr>
      <w:r w:rsidRPr="00125A0A">
        <w:rPr>
          <w:rFonts w:cs="Arial"/>
          <w:sz w:val="24"/>
          <w:szCs w:val="24"/>
        </w:rPr>
        <w:t>Уговорне</w:t>
      </w:r>
      <w:r w:rsidRPr="00125A0A">
        <w:rPr>
          <w:rFonts w:cs="Arial"/>
          <w:sz w:val="24"/>
          <w:szCs w:val="24"/>
          <w:lang w:val="sr-Latn-CS"/>
        </w:rPr>
        <w:t xml:space="preserve"> </w:t>
      </w:r>
      <w:r w:rsidRPr="00125A0A">
        <w:rPr>
          <w:rFonts w:cs="Arial"/>
          <w:sz w:val="24"/>
          <w:szCs w:val="24"/>
        </w:rPr>
        <w:t>стране</w:t>
      </w:r>
      <w:r w:rsidRPr="00125A0A">
        <w:rPr>
          <w:rFonts w:cs="Arial"/>
          <w:sz w:val="24"/>
          <w:szCs w:val="24"/>
          <w:lang w:val="sr-Latn-CS"/>
        </w:rPr>
        <w:t xml:space="preserve"> </w:t>
      </w:r>
      <w:r w:rsidRPr="00125A0A">
        <w:rPr>
          <w:rFonts w:cs="Arial"/>
          <w:sz w:val="24"/>
          <w:szCs w:val="24"/>
        </w:rPr>
        <w:t>констатују</w:t>
      </w:r>
      <w:r w:rsidRPr="00125A0A">
        <w:rPr>
          <w:rFonts w:cs="Arial"/>
          <w:sz w:val="24"/>
          <w:szCs w:val="24"/>
          <w:lang w:val="sr-Latn-CS"/>
        </w:rPr>
        <w:t>:</w:t>
      </w:r>
    </w:p>
    <w:p w:rsidR="00307F94" w:rsidRPr="00125A0A" w:rsidRDefault="00307F94" w:rsidP="00964D3E">
      <w:pPr>
        <w:pStyle w:val="KDParagraf"/>
        <w:spacing w:after="120"/>
        <w:rPr>
          <w:rFonts w:cs="Arial"/>
          <w:sz w:val="24"/>
          <w:szCs w:val="24"/>
          <w:lang w:val="sr-Latn-CS"/>
        </w:rPr>
      </w:pPr>
      <w:r w:rsidRPr="00125A0A">
        <w:rPr>
          <w:rFonts w:cs="Arial"/>
          <w:sz w:val="24"/>
          <w:szCs w:val="24"/>
          <w:lang w:val="sr-Latn-CS"/>
        </w:rPr>
        <w:t xml:space="preserve">● </w:t>
      </w:r>
      <w:r w:rsidRPr="00125A0A">
        <w:rPr>
          <w:rFonts w:cs="Arial"/>
          <w:sz w:val="24"/>
          <w:szCs w:val="24"/>
        </w:rPr>
        <w:t>да</w:t>
      </w:r>
      <w:r w:rsidRPr="00125A0A">
        <w:rPr>
          <w:rFonts w:cs="Arial"/>
          <w:sz w:val="24"/>
          <w:szCs w:val="24"/>
          <w:lang w:val="sr-Latn-CS"/>
        </w:rPr>
        <w:t xml:space="preserve"> </w:t>
      </w:r>
      <w:r w:rsidRPr="00125A0A">
        <w:rPr>
          <w:rFonts w:cs="Arial"/>
          <w:sz w:val="24"/>
          <w:szCs w:val="24"/>
        </w:rPr>
        <w:t>је</w:t>
      </w:r>
      <w:r w:rsidRPr="00125A0A">
        <w:rPr>
          <w:rFonts w:cs="Arial"/>
          <w:sz w:val="24"/>
          <w:szCs w:val="24"/>
          <w:lang w:val="sr-Latn-CS"/>
        </w:rPr>
        <w:t xml:space="preserve"> </w:t>
      </w:r>
      <w:r w:rsidR="0059469C" w:rsidRPr="00125A0A">
        <w:rPr>
          <w:rFonts w:cs="Arial"/>
          <w:sz w:val="24"/>
          <w:szCs w:val="24"/>
          <w:lang w:val="sr-Cyrl-CS"/>
        </w:rPr>
        <w:t>Купац</w:t>
      </w:r>
      <w:r w:rsidRPr="00125A0A">
        <w:rPr>
          <w:rFonts w:cs="Arial"/>
          <w:sz w:val="24"/>
          <w:szCs w:val="24"/>
          <w:lang w:val="sr-Latn-CS"/>
        </w:rPr>
        <w:t xml:space="preserve"> </w:t>
      </w:r>
      <w:r w:rsidRPr="00125A0A">
        <w:rPr>
          <w:rFonts w:cs="Arial"/>
          <w:sz w:val="24"/>
          <w:szCs w:val="24"/>
        </w:rPr>
        <w:t>у</w:t>
      </w:r>
      <w:r w:rsidRPr="00125A0A">
        <w:rPr>
          <w:rFonts w:cs="Arial"/>
          <w:sz w:val="24"/>
          <w:szCs w:val="24"/>
          <w:lang w:val="sr-Latn-CS"/>
        </w:rPr>
        <w:t xml:space="preserve"> </w:t>
      </w:r>
      <w:r w:rsidRPr="00125A0A">
        <w:rPr>
          <w:rFonts w:cs="Arial"/>
          <w:sz w:val="24"/>
          <w:szCs w:val="24"/>
        </w:rPr>
        <w:t>складу</w:t>
      </w:r>
      <w:r w:rsidRPr="00125A0A">
        <w:rPr>
          <w:rFonts w:cs="Arial"/>
          <w:sz w:val="24"/>
          <w:szCs w:val="24"/>
          <w:lang w:val="sr-Latn-CS"/>
        </w:rPr>
        <w:t xml:space="preserve"> </w:t>
      </w:r>
      <w:r w:rsidRPr="00125A0A">
        <w:rPr>
          <w:rFonts w:cs="Arial"/>
          <w:sz w:val="24"/>
          <w:szCs w:val="24"/>
        </w:rPr>
        <w:t>са</w:t>
      </w:r>
      <w:r w:rsidRPr="00125A0A">
        <w:rPr>
          <w:rFonts w:cs="Arial"/>
          <w:sz w:val="24"/>
          <w:szCs w:val="24"/>
          <w:lang w:val="sr-Latn-CS"/>
        </w:rPr>
        <w:t xml:space="preserve"> </w:t>
      </w:r>
      <w:r w:rsidRPr="00125A0A">
        <w:rPr>
          <w:rFonts w:cs="Arial"/>
          <w:sz w:val="24"/>
          <w:szCs w:val="24"/>
        </w:rPr>
        <w:t>чланом</w:t>
      </w:r>
      <w:r w:rsidRPr="00125A0A">
        <w:rPr>
          <w:rFonts w:cs="Arial"/>
          <w:sz w:val="24"/>
          <w:szCs w:val="24"/>
          <w:lang w:val="sr-Latn-CS"/>
        </w:rPr>
        <w:t xml:space="preserve"> </w:t>
      </w:r>
      <w:r w:rsidR="00632531" w:rsidRPr="00125A0A">
        <w:rPr>
          <w:rFonts w:cs="Arial"/>
          <w:sz w:val="24"/>
          <w:szCs w:val="24"/>
          <w:lang w:val="sr-Cyrl-RS"/>
        </w:rPr>
        <w:t xml:space="preserve"> </w:t>
      </w:r>
      <w:r w:rsidRPr="00125A0A">
        <w:rPr>
          <w:rFonts w:cs="Arial"/>
          <w:sz w:val="24"/>
          <w:szCs w:val="24"/>
          <w:lang w:val="sr-Latn-CS"/>
        </w:rPr>
        <w:t>32.</w:t>
      </w:r>
      <w:r w:rsidR="00A95C38" w:rsidRPr="00125A0A">
        <w:rPr>
          <w:rFonts w:cs="Arial"/>
          <w:sz w:val="24"/>
          <w:szCs w:val="24"/>
          <w:lang w:val="sr-Cyrl-RS"/>
        </w:rPr>
        <w:t xml:space="preserve"> </w:t>
      </w:r>
      <w:r w:rsidR="008148C1" w:rsidRPr="00125A0A">
        <w:rPr>
          <w:rFonts w:cs="Arial"/>
          <w:sz w:val="24"/>
          <w:szCs w:val="24"/>
          <w:lang w:val="sr-Cyrl-RS"/>
        </w:rPr>
        <w:t>и 40.</w:t>
      </w:r>
      <w:r w:rsidRPr="00125A0A">
        <w:rPr>
          <w:rFonts w:cs="Arial"/>
          <w:sz w:val="24"/>
          <w:szCs w:val="24"/>
          <w:lang w:val="sr-Latn-CS"/>
        </w:rPr>
        <w:t xml:space="preserve"> </w:t>
      </w:r>
      <w:r w:rsidRPr="00125A0A">
        <w:rPr>
          <w:rFonts w:cs="Arial"/>
          <w:sz w:val="24"/>
          <w:szCs w:val="24"/>
        </w:rPr>
        <w:t>Закона</w:t>
      </w:r>
      <w:r w:rsidRPr="00125A0A">
        <w:rPr>
          <w:rFonts w:cs="Arial"/>
          <w:sz w:val="24"/>
          <w:szCs w:val="24"/>
          <w:lang w:val="sr-Latn-CS"/>
        </w:rPr>
        <w:t xml:space="preserve"> </w:t>
      </w:r>
      <w:r w:rsidRPr="00125A0A">
        <w:rPr>
          <w:rFonts w:cs="Arial"/>
          <w:sz w:val="24"/>
          <w:szCs w:val="24"/>
        </w:rPr>
        <w:t>о</w:t>
      </w:r>
      <w:r w:rsidRPr="00125A0A">
        <w:rPr>
          <w:rFonts w:cs="Arial"/>
          <w:sz w:val="24"/>
          <w:szCs w:val="24"/>
          <w:lang w:val="sr-Latn-CS"/>
        </w:rPr>
        <w:t xml:space="preserve"> </w:t>
      </w:r>
      <w:r w:rsidRPr="00125A0A">
        <w:rPr>
          <w:rFonts w:cs="Arial"/>
          <w:sz w:val="24"/>
          <w:szCs w:val="24"/>
        </w:rPr>
        <w:t>јавним</w:t>
      </w:r>
      <w:r w:rsidRPr="00125A0A">
        <w:rPr>
          <w:rFonts w:cs="Arial"/>
          <w:sz w:val="24"/>
          <w:szCs w:val="24"/>
          <w:lang w:val="sr-Latn-CS"/>
        </w:rPr>
        <w:t xml:space="preserve"> </w:t>
      </w:r>
      <w:r w:rsidRPr="00125A0A">
        <w:rPr>
          <w:rFonts w:cs="Arial"/>
          <w:sz w:val="24"/>
          <w:szCs w:val="24"/>
        </w:rPr>
        <w:t>набавкама</w:t>
      </w:r>
      <w:r w:rsidRPr="00125A0A">
        <w:rPr>
          <w:rFonts w:cs="Arial"/>
          <w:sz w:val="24"/>
          <w:szCs w:val="24"/>
          <w:lang w:val="sr-Latn-CS"/>
        </w:rPr>
        <w:t xml:space="preserve"> („</w:t>
      </w:r>
      <w:r w:rsidRPr="00125A0A">
        <w:rPr>
          <w:rFonts w:cs="Arial"/>
          <w:sz w:val="24"/>
          <w:szCs w:val="24"/>
        </w:rPr>
        <w:t>Сл</w:t>
      </w:r>
      <w:r w:rsidRPr="00125A0A">
        <w:rPr>
          <w:rFonts w:cs="Arial"/>
          <w:sz w:val="24"/>
          <w:szCs w:val="24"/>
          <w:lang w:val="sr-Latn-CS"/>
        </w:rPr>
        <w:t xml:space="preserve">. </w:t>
      </w:r>
      <w:r w:rsidRPr="00125A0A">
        <w:rPr>
          <w:rFonts w:cs="Arial"/>
          <w:sz w:val="24"/>
          <w:szCs w:val="24"/>
        </w:rPr>
        <w:t>гласник</w:t>
      </w:r>
      <w:r w:rsidRPr="00125A0A">
        <w:rPr>
          <w:rFonts w:cs="Arial"/>
          <w:sz w:val="24"/>
          <w:szCs w:val="24"/>
          <w:lang w:val="sr-Latn-CS"/>
        </w:rPr>
        <w:t xml:space="preserve"> </w:t>
      </w:r>
      <w:r w:rsidRPr="00125A0A">
        <w:rPr>
          <w:rFonts w:cs="Arial"/>
          <w:sz w:val="24"/>
          <w:szCs w:val="24"/>
        </w:rPr>
        <w:t>РС</w:t>
      </w:r>
      <w:r w:rsidRPr="00125A0A">
        <w:rPr>
          <w:rFonts w:cs="Arial"/>
          <w:sz w:val="24"/>
          <w:szCs w:val="24"/>
          <w:lang w:val="sr-Latn-CS"/>
        </w:rPr>
        <w:t xml:space="preserve">” </w:t>
      </w:r>
      <w:r w:rsidRPr="00125A0A">
        <w:rPr>
          <w:rFonts w:cs="Arial"/>
          <w:sz w:val="24"/>
          <w:szCs w:val="24"/>
        </w:rPr>
        <w:t>бр</w:t>
      </w:r>
      <w:r w:rsidRPr="00125A0A">
        <w:rPr>
          <w:rFonts w:cs="Arial"/>
          <w:sz w:val="24"/>
          <w:szCs w:val="24"/>
          <w:lang w:val="sr-Latn-CS"/>
        </w:rPr>
        <w:t xml:space="preserve">. 124/12, 14/15 </w:t>
      </w:r>
      <w:r w:rsidRPr="00125A0A">
        <w:rPr>
          <w:rFonts w:cs="Arial"/>
          <w:sz w:val="24"/>
          <w:szCs w:val="24"/>
        </w:rPr>
        <w:t>и</w:t>
      </w:r>
      <w:r w:rsidRPr="00125A0A">
        <w:rPr>
          <w:rFonts w:cs="Arial"/>
          <w:sz w:val="24"/>
          <w:szCs w:val="24"/>
          <w:lang w:val="sr-Latn-CS"/>
        </w:rPr>
        <w:t xml:space="preserve"> 68/15),</w:t>
      </w:r>
      <w:r w:rsidR="00D43AB4" w:rsidRPr="00125A0A">
        <w:rPr>
          <w:rFonts w:cs="Arial"/>
          <w:sz w:val="24"/>
          <w:szCs w:val="24"/>
          <w:lang w:val="sr-Cyrl-RS"/>
        </w:rPr>
        <w:t xml:space="preserve"> у даљем текст: Закон,</w:t>
      </w:r>
      <w:r w:rsidRPr="00125A0A">
        <w:rPr>
          <w:rFonts w:cs="Arial"/>
          <w:sz w:val="24"/>
          <w:szCs w:val="24"/>
          <w:lang w:val="sr-Latn-CS"/>
        </w:rPr>
        <w:t xml:space="preserve"> </w:t>
      </w:r>
      <w:r w:rsidRPr="00125A0A">
        <w:rPr>
          <w:rFonts w:cs="Arial"/>
          <w:sz w:val="24"/>
          <w:szCs w:val="24"/>
        </w:rPr>
        <w:t>спровео</w:t>
      </w:r>
      <w:r w:rsidRPr="00125A0A">
        <w:rPr>
          <w:rFonts w:cs="Arial"/>
          <w:sz w:val="24"/>
          <w:szCs w:val="24"/>
          <w:lang w:val="sr-Latn-CS"/>
        </w:rPr>
        <w:t xml:space="preserve"> </w:t>
      </w:r>
      <w:r w:rsidRPr="00125A0A">
        <w:rPr>
          <w:rFonts w:cs="Arial"/>
          <w:sz w:val="24"/>
          <w:szCs w:val="24"/>
        </w:rPr>
        <w:t>отворени</w:t>
      </w:r>
      <w:r w:rsidRPr="00125A0A">
        <w:rPr>
          <w:rFonts w:cs="Arial"/>
          <w:sz w:val="24"/>
          <w:szCs w:val="24"/>
          <w:lang w:val="sr-Latn-CS"/>
        </w:rPr>
        <w:t xml:space="preserve"> </w:t>
      </w:r>
      <w:r w:rsidRPr="00125A0A">
        <w:rPr>
          <w:rFonts w:cs="Arial"/>
          <w:sz w:val="24"/>
          <w:szCs w:val="24"/>
        </w:rPr>
        <w:t>поступак</w:t>
      </w:r>
      <w:r w:rsidRPr="00125A0A">
        <w:rPr>
          <w:rFonts w:cs="Arial"/>
          <w:sz w:val="24"/>
          <w:szCs w:val="24"/>
          <w:lang w:val="sr-Latn-CS"/>
        </w:rPr>
        <w:t xml:space="preserve"> </w:t>
      </w:r>
      <w:r w:rsidRPr="00125A0A">
        <w:rPr>
          <w:rFonts w:cs="Arial"/>
          <w:sz w:val="24"/>
          <w:szCs w:val="24"/>
        </w:rPr>
        <w:t>јавне</w:t>
      </w:r>
      <w:r w:rsidRPr="00125A0A">
        <w:rPr>
          <w:rFonts w:cs="Arial"/>
          <w:sz w:val="24"/>
          <w:szCs w:val="24"/>
          <w:lang w:val="sr-Latn-CS"/>
        </w:rPr>
        <w:t xml:space="preserve"> </w:t>
      </w:r>
      <w:r w:rsidRPr="00125A0A">
        <w:rPr>
          <w:rFonts w:cs="Arial"/>
          <w:sz w:val="24"/>
          <w:szCs w:val="24"/>
        </w:rPr>
        <w:t>набавке</w:t>
      </w:r>
      <w:r w:rsidRPr="00125A0A">
        <w:rPr>
          <w:rFonts w:cs="Arial"/>
          <w:sz w:val="24"/>
          <w:szCs w:val="24"/>
          <w:lang w:val="sr-Latn-CS"/>
        </w:rPr>
        <w:t xml:space="preserve"> </w:t>
      </w:r>
      <w:r w:rsidRPr="00125A0A">
        <w:rPr>
          <w:rFonts w:cs="Arial"/>
          <w:sz w:val="24"/>
          <w:szCs w:val="24"/>
        </w:rPr>
        <w:t>бр</w:t>
      </w:r>
      <w:r w:rsidRPr="00125A0A">
        <w:rPr>
          <w:rFonts w:cs="Arial"/>
          <w:sz w:val="24"/>
          <w:szCs w:val="24"/>
          <w:lang w:val="sr-Latn-CS"/>
        </w:rPr>
        <w:t xml:space="preserve">. </w:t>
      </w:r>
      <w:r w:rsidR="00B85C35" w:rsidRPr="00125A0A">
        <w:rPr>
          <w:rFonts w:cs="Arial"/>
          <w:sz w:val="24"/>
          <w:szCs w:val="24"/>
          <w:lang w:val="sr-Cyrl-CS"/>
        </w:rPr>
        <w:t>84</w:t>
      </w:r>
      <w:r w:rsidR="000A360A">
        <w:rPr>
          <w:rFonts w:cs="Arial"/>
          <w:sz w:val="24"/>
          <w:szCs w:val="24"/>
          <w:lang w:val="sr-Cyrl-CS"/>
        </w:rPr>
        <w:t>00/0003</w:t>
      </w:r>
      <w:r w:rsidR="00D34D92" w:rsidRPr="00125A0A">
        <w:rPr>
          <w:rFonts w:cs="Arial"/>
          <w:sz w:val="24"/>
          <w:szCs w:val="24"/>
          <w:lang w:val="sr-Cyrl-CS"/>
        </w:rPr>
        <w:t>/2017</w:t>
      </w:r>
      <w:r w:rsidR="00D85A88" w:rsidRPr="00125A0A">
        <w:rPr>
          <w:rFonts w:cs="Arial"/>
          <w:sz w:val="24"/>
          <w:szCs w:val="24"/>
          <w:lang w:val="sr-Cyrl-CS"/>
        </w:rPr>
        <w:t xml:space="preserve"> </w:t>
      </w:r>
      <w:r w:rsidRPr="00125A0A">
        <w:rPr>
          <w:rFonts w:cs="Arial"/>
          <w:sz w:val="24"/>
          <w:szCs w:val="24"/>
          <w:lang w:val="sr-Latn-CS"/>
        </w:rPr>
        <w:t xml:space="preserve"> </w:t>
      </w:r>
      <w:r w:rsidRPr="00125A0A">
        <w:rPr>
          <w:rFonts w:cs="Arial"/>
          <w:sz w:val="24"/>
          <w:szCs w:val="24"/>
        </w:rPr>
        <w:t>ради</w:t>
      </w:r>
      <w:r w:rsidR="00A95C38" w:rsidRPr="00125A0A">
        <w:rPr>
          <w:rFonts w:cs="Arial"/>
          <w:sz w:val="24"/>
          <w:szCs w:val="24"/>
          <w:lang w:val="sr-Cyrl-RS"/>
        </w:rPr>
        <w:t xml:space="preserve"> </w:t>
      </w:r>
      <w:r w:rsidR="00472F57" w:rsidRPr="00125A0A">
        <w:rPr>
          <w:rFonts w:cs="Arial"/>
          <w:sz w:val="24"/>
          <w:szCs w:val="24"/>
          <w:lang w:val="sr-Cyrl-RS"/>
        </w:rPr>
        <w:t xml:space="preserve">закључења оквирног </w:t>
      </w:r>
      <w:r w:rsidR="00472F57" w:rsidRPr="00125A0A">
        <w:rPr>
          <w:rFonts w:cs="Arial"/>
          <w:sz w:val="24"/>
          <w:szCs w:val="24"/>
          <w:lang w:val="sr-Cyrl-RS"/>
        </w:rPr>
        <w:lastRenderedPageBreak/>
        <w:t>споразума са једним понуђачем на период до две го</w:t>
      </w:r>
      <w:r w:rsidR="00D43AB4" w:rsidRPr="00125A0A">
        <w:rPr>
          <w:rFonts w:cs="Arial"/>
          <w:sz w:val="24"/>
          <w:szCs w:val="24"/>
          <w:lang w:val="sr-Cyrl-RS"/>
        </w:rPr>
        <w:t>дине, и то</w:t>
      </w:r>
      <w:r w:rsidRPr="00125A0A">
        <w:rPr>
          <w:rFonts w:cs="Arial"/>
          <w:sz w:val="24"/>
          <w:szCs w:val="24"/>
          <w:lang w:val="sr-Latn-CS"/>
        </w:rPr>
        <w:t xml:space="preserve"> </w:t>
      </w:r>
      <w:r w:rsidR="00D43AB4" w:rsidRPr="00125A0A">
        <w:rPr>
          <w:rFonts w:cs="Arial"/>
          <w:sz w:val="24"/>
          <w:szCs w:val="24"/>
          <w:lang w:val="sr-Cyrl-RS"/>
        </w:rPr>
        <w:t xml:space="preserve">јавне </w:t>
      </w:r>
      <w:r w:rsidRPr="00125A0A">
        <w:rPr>
          <w:rFonts w:cs="Arial"/>
          <w:sz w:val="24"/>
          <w:szCs w:val="24"/>
        </w:rPr>
        <w:t>набавке</w:t>
      </w:r>
      <w:r w:rsidRPr="00125A0A">
        <w:rPr>
          <w:rFonts w:cs="Arial"/>
          <w:sz w:val="24"/>
          <w:szCs w:val="24"/>
          <w:lang w:val="sr-Latn-CS"/>
        </w:rPr>
        <w:t xml:space="preserve"> </w:t>
      </w:r>
      <w:r w:rsidR="002932C4" w:rsidRPr="00125A0A">
        <w:rPr>
          <w:rFonts w:cs="Arial"/>
          <w:sz w:val="24"/>
          <w:szCs w:val="24"/>
          <w:lang w:val="sr-Cyrl-CS"/>
        </w:rPr>
        <w:t>добара</w:t>
      </w:r>
      <w:r w:rsidRPr="00125A0A">
        <w:rPr>
          <w:rFonts w:cs="Arial"/>
          <w:sz w:val="24"/>
          <w:szCs w:val="24"/>
          <w:lang w:val="sr-Latn-CS"/>
        </w:rPr>
        <w:t xml:space="preserve"> </w:t>
      </w:r>
      <w:r w:rsidR="00D34D92" w:rsidRPr="00125A0A">
        <w:rPr>
          <w:rFonts w:cs="Arial"/>
          <w:sz w:val="24"/>
          <w:szCs w:val="24"/>
          <w:lang w:val="sr-Cyrl-CS"/>
        </w:rPr>
        <w:t xml:space="preserve">Средства за спасавање и евакуацију </w:t>
      </w:r>
      <w:r w:rsidRPr="00125A0A">
        <w:rPr>
          <w:rFonts w:cs="Arial"/>
          <w:sz w:val="24"/>
          <w:szCs w:val="24"/>
          <w:lang w:val="sr-Latn-CS"/>
        </w:rPr>
        <w:t>(</w:t>
      </w:r>
      <w:r w:rsidRPr="00125A0A">
        <w:rPr>
          <w:rFonts w:cs="Arial"/>
          <w:sz w:val="24"/>
          <w:szCs w:val="24"/>
        </w:rPr>
        <w:t>податке</w:t>
      </w:r>
      <w:r w:rsidRPr="00125A0A">
        <w:rPr>
          <w:rFonts w:cs="Arial"/>
          <w:sz w:val="24"/>
          <w:szCs w:val="24"/>
          <w:lang w:val="sr-Latn-CS"/>
        </w:rPr>
        <w:t xml:space="preserve"> </w:t>
      </w:r>
      <w:r w:rsidRPr="00125A0A">
        <w:rPr>
          <w:rFonts w:cs="Arial"/>
          <w:sz w:val="24"/>
          <w:szCs w:val="24"/>
        </w:rPr>
        <w:t>попуњава</w:t>
      </w:r>
      <w:r w:rsidRPr="00125A0A">
        <w:rPr>
          <w:rFonts w:cs="Arial"/>
          <w:sz w:val="24"/>
          <w:szCs w:val="24"/>
          <w:lang w:val="sr-Latn-CS"/>
        </w:rPr>
        <w:t xml:space="preserve"> </w:t>
      </w:r>
      <w:r w:rsidR="0059469C" w:rsidRPr="00125A0A">
        <w:rPr>
          <w:rFonts w:cs="Arial"/>
          <w:sz w:val="24"/>
          <w:szCs w:val="24"/>
          <w:lang w:val="sr-Cyrl-CS"/>
        </w:rPr>
        <w:t>Куп</w:t>
      </w:r>
      <w:r w:rsidR="00C94B20" w:rsidRPr="00125A0A">
        <w:rPr>
          <w:rFonts w:cs="Arial"/>
          <w:sz w:val="24"/>
          <w:szCs w:val="24"/>
          <w:lang w:val="sr-Cyrl-CS"/>
        </w:rPr>
        <w:t>ац</w:t>
      </w:r>
      <w:r w:rsidRPr="00125A0A">
        <w:rPr>
          <w:rFonts w:cs="Arial"/>
          <w:sz w:val="24"/>
          <w:szCs w:val="24"/>
          <w:lang w:val="sr-Latn-CS"/>
        </w:rPr>
        <w:t>);</w:t>
      </w:r>
    </w:p>
    <w:p w:rsidR="00307F94" w:rsidRPr="00125A0A" w:rsidRDefault="00307F94" w:rsidP="00FC5DEA">
      <w:pPr>
        <w:rPr>
          <w:rFonts w:cs="Arial"/>
          <w:sz w:val="24"/>
          <w:szCs w:val="24"/>
          <w:lang w:val="sr-Latn-CS"/>
        </w:rPr>
      </w:pPr>
      <w:r w:rsidRPr="00125A0A">
        <w:rPr>
          <w:rFonts w:cs="Arial"/>
          <w:sz w:val="24"/>
          <w:szCs w:val="24"/>
          <w:lang w:val="sr-Latn-CS"/>
        </w:rPr>
        <w:t xml:space="preserve">● </w:t>
      </w:r>
      <w:r w:rsidR="00FC5DEA" w:rsidRPr="00125A0A">
        <w:rPr>
          <w:rFonts w:cs="Arial"/>
          <w:sz w:val="24"/>
          <w:szCs w:val="24"/>
          <w:lang w:val="sr-Cyrl-RS"/>
        </w:rPr>
        <w:t>да је Продавац на основу позива за подношење понуда и конкурсне документације који су објављени на Порталу јавних набавки</w:t>
      </w:r>
      <w:r w:rsidR="00FC5DEA" w:rsidRPr="00125A0A">
        <w:rPr>
          <w:rFonts w:cs="Arial"/>
          <w:sz w:val="24"/>
          <w:szCs w:val="24"/>
          <w:lang w:val="ru-RU"/>
        </w:rPr>
        <w:t xml:space="preserve"> и</w:t>
      </w:r>
      <w:r w:rsidR="00FC5DEA" w:rsidRPr="00125A0A">
        <w:rPr>
          <w:rFonts w:cs="Arial"/>
          <w:sz w:val="24"/>
          <w:szCs w:val="24"/>
          <w:lang w:val="sr-Cyrl-RS"/>
        </w:rPr>
        <w:t xml:space="preserve"> на интернет страници Наручиоца дана </w:t>
      </w:r>
      <w:r w:rsidR="002F42F5" w:rsidRPr="002F42F5">
        <w:rPr>
          <w:rFonts w:cs="Arial"/>
          <w:sz w:val="24"/>
          <w:szCs w:val="24"/>
          <w:lang w:val="sr-Cyrl-RS"/>
        </w:rPr>
        <w:t>14.02.2018</w:t>
      </w:r>
      <w:r w:rsidR="007F3FF8" w:rsidRPr="002F42F5">
        <w:rPr>
          <w:rFonts w:cs="Arial"/>
          <w:sz w:val="24"/>
          <w:szCs w:val="24"/>
          <w:lang w:val="sr-Cyrl-RS"/>
        </w:rPr>
        <w:t xml:space="preserve"> </w:t>
      </w:r>
      <w:r w:rsidR="00FC5DEA" w:rsidRPr="00125A0A">
        <w:rPr>
          <w:rFonts w:cs="Arial"/>
          <w:sz w:val="24"/>
          <w:szCs w:val="24"/>
          <w:lang w:val="sr-Cyrl-RS"/>
        </w:rPr>
        <w:t xml:space="preserve">године, доставио Понуду бр._________ од __.__.____. године. </w:t>
      </w:r>
      <w:r w:rsidR="00FC5DEA" w:rsidRPr="00125A0A">
        <w:rPr>
          <w:rFonts w:cs="Arial"/>
          <w:sz w:val="24"/>
          <w:szCs w:val="24"/>
          <w:lang w:val="sr-Latn-CS"/>
        </w:rPr>
        <w:t xml:space="preserve"> </w:t>
      </w:r>
      <w:r w:rsidRPr="00125A0A">
        <w:rPr>
          <w:rFonts w:cs="Arial"/>
          <w:sz w:val="24"/>
          <w:szCs w:val="24"/>
          <w:lang w:val="sr-Latn-CS"/>
        </w:rPr>
        <w:t>(</w:t>
      </w:r>
      <w:r w:rsidRPr="00125A0A">
        <w:rPr>
          <w:rFonts w:cs="Arial"/>
          <w:sz w:val="24"/>
          <w:szCs w:val="24"/>
        </w:rPr>
        <w:t>податке</w:t>
      </w:r>
      <w:r w:rsidRPr="00125A0A">
        <w:rPr>
          <w:rFonts w:cs="Arial"/>
          <w:sz w:val="24"/>
          <w:szCs w:val="24"/>
          <w:lang w:val="sr-Latn-CS"/>
        </w:rPr>
        <w:t xml:space="preserve">  </w:t>
      </w:r>
      <w:r w:rsidRPr="00125A0A">
        <w:rPr>
          <w:rFonts w:cs="Arial"/>
          <w:sz w:val="24"/>
          <w:szCs w:val="24"/>
        </w:rPr>
        <w:t>попуњава</w:t>
      </w:r>
      <w:r w:rsidRPr="00125A0A">
        <w:rPr>
          <w:rFonts w:cs="Arial"/>
          <w:sz w:val="24"/>
          <w:szCs w:val="24"/>
          <w:lang w:val="sr-Latn-CS"/>
        </w:rPr>
        <w:t xml:space="preserve"> </w:t>
      </w:r>
      <w:r w:rsidR="0059469C" w:rsidRPr="00125A0A">
        <w:rPr>
          <w:rFonts w:cs="Arial"/>
          <w:sz w:val="24"/>
          <w:szCs w:val="24"/>
          <w:lang w:val="sr-Cyrl-CS"/>
        </w:rPr>
        <w:t>Продавац</w:t>
      </w:r>
      <w:r w:rsidRPr="00125A0A">
        <w:rPr>
          <w:rFonts w:cs="Arial"/>
          <w:sz w:val="24"/>
          <w:szCs w:val="24"/>
          <w:lang w:val="sr-Latn-CS"/>
        </w:rPr>
        <w:t>)</w:t>
      </w:r>
    </w:p>
    <w:p w:rsidR="005C17DE" w:rsidRPr="00125A0A" w:rsidRDefault="00307F94" w:rsidP="00964D3E">
      <w:pPr>
        <w:pStyle w:val="KDParagraf"/>
        <w:spacing w:after="120"/>
        <w:rPr>
          <w:rFonts w:cs="Arial"/>
          <w:sz w:val="24"/>
          <w:szCs w:val="24"/>
          <w:lang w:val="sr-Latn-CS"/>
        </w:rPr>
      </w:pPr>
      <w:r w:rsidRPr="00125A0A">
        <w:rPr>
          <w:rFonts w:cs="Arial"/>
          <w:sz w:val="24"/>
          <w:szCs w:val="24"/>
          <w:lang w:val="sr-Latn-CS"/>
        </w:rPr>
        <w:t xml:space="preserve">● </w:t>
      </w:r>
      <w:r w:rsidRPr="00125A0A">
        <w:rPr>
          <w:rFonts w:cs="Arial"/>
          <w:sz w:val="24"/>
          <w:szCs w:val="24"/>
        </w:rPr>
        <w:t>да</w:t>
      </w:r>
      <w:r w:rsidRPr="00125A0A">
        <w:rPr>
          <w:rFonts w:cs="Arial"/>
          <w:sz w:val="24"/>
          <w:szCs w:val="24"/>
          <w:lang w:val="sr-Latn-CS"/>
        </w:rPr>
        <w:t xml:space="preserve"> </w:t>
      </w:r>
      <w:r w:rsidRPr="00125A0A">
        <w:rPr>
          <w:rFonts w:cs="Arial"/>
          <w:sz w:val="24"/>
          <w:szCs w:val="24"/>
        </w:rPr>
        <w:t>је</w:t>
      </w:r>
      <w:r w:rsidRPr="00125A0A">
        <w:rPr>
          <w:rFonts w:cs="Arial"/>
          <w:sz w:val="24"/>
          <w:szCs w:val="24"/>
          <w:lang w:val="sr-Latn-CS"/>
        </w:rPr>
        <w:t xml:space="preserve"> </w:t>
      </w:r>
      <w:r w:rsidR="0059469C" w:rsidRPr="00125A0A">
        <w:rPr>
          <w:rFonts w:cs="Arial"/>
          <w:sz w:val="24"/>
          <w:szCs w:val="24"/>
          <w:lang w:val="sr-Cyrl-CS"/>
        </w:rPr>
        <w:t>Купац</w:t>
      </w:r>
      <w:r w:rsidRPr="00125A0A">
        <w:rPr>
          <w:rFonts w:cs="Arial"/>
          <w:sz w:val="24"/>
          <w:szCs w:val="24"/>
          <w:lang w:val="sr-Latn-CS"/>
        </w:rPr>
        <w:t xml:space="preserve"> </w:t>
      </w:r>
      <w:r w:rsidRPr="00125A0A">
        <w:rPr>
          <w:rFonts w:cs="Arial"/>
          <w:sz w:val="24"/>
          <w:szCs w:val="24"/>
        </w:rPr>
        <w:t>на</w:t>
      </w:r>
      <w:r w:rsidRPr="00125A0A">
        <w:rPr>
          <w:rFonts w:cs="Arial"/>
          <w:sz w:val="24"/>
          <w:szCs w:val="24"/>
          <w:lang w:val="sr-Latn-CS"/>
        </w:rPr>
        <w:t xml:space="preserve"> </w:t>
      </w:r>
      <w:r w:rsidRPr="00125A0A">
        <w:rPr>
          <w:rFonts w:cs="Arial"/>
          <w:sz w:val="24"/>
          <w:szCs w:val="24"/>
        </w:rPr>
        <w:t>основу</w:t>
      </w:r>
      <w:r w:rsidRPr="00125A0A">
        <w:rPr>
          <w:rFonts w:cs="Arial"/>
          <w:sz w:val="24"/>
          <w:szCs w:val="24"/>
          <w:lang w:val="sr-Latn-CS"/>
        </w:rPr>
        <w:t xml:space="preserve"> </w:t>
      </w:r>
      <w:r w:rsidRPr="00125A0A">
        <w:rPr>
          <w:rFonts w:cs="Arial"/>
          <w:sz w:val="24"/>
          <w:szCs w:val="24"/>
        </w:rPr>
        <w:t>Извештаја</w:t>
      </w:r>
      <w:r w:rsidRPr="00125A0A">
        <w:rPr>
          <w:rFonts w:cs="Arial"/>
          <w:sz w:val="24"/>
          <w:szCs w:val="24"/>
          <w:lang w:val="sr-Latn-CS"/>
        </w:rPr>
        <w:t xml:space="preserve"> </w:t>
      </w:r>
      <w:r w:rsidRPr="00125A0A">
        <w:rPr>
          <w:rFonts w:cs="Arial"/>
          <w:sz w:val="24"/>
          <w:szCs w:val="24"/>
        </w:rPr>
        <w:t>комисије</w:t>
      </w:r>
      <w:r w:rsidRPr="00125A0A">
        <w:rPr>
          <w:rFonts w:cs="Arial"/>
          <w:sz w:val="24"/>
          <w:szCs w:val="24"/>
          <w:lang w:val="sr-Latn-CS"/>
        </w:rPr>
        <w:t xml:space="preserve"> </w:t>
      </w:r>
      <w:r w:rsidRPr="00125A0A">
        <w:rPr>
          <w:rFonts w:cs="Arial"/>
          <w:sz w:val="24"/>
          <w:szCs w:val="24"/>
        </w:rPr>
        <w:t>о</w:t>
      </w:r>
      <w:r w:rsidRPr="00125A0A">
        <w:rPr>
          <w:rFonts w:cs="Arial"/>
          <w:sz w:val="24"/>
          <w:szCs w:val="24"/>
          <w:lang w:val="sr-Latn-CS"/>
        </w:rPr>
        <w:t xml:space="preserve"> </w:t>
      </w:r>
      <w:r w:rsidRPr="00125A0A">
        <w:rPr>
          <w:rFonts w:cs="Arial"/>
          <w:sz w:val="24"/>
          <w:szCs w:val="24"/>
        </w:rPr>
        <w:t>стручној</w:t>
      </w:r>
      <w:r w:rsidRPr="00125A0A">
        <w:rPr>
          <w:rFonts w:cs="Arial"/>
          <w:sz w:val="24"/>
          <w:szCs w:val="24"/>
          <w:lang w:val="sr-Latn-CS"/>
        </w:rPr>
        <w:t xml:space="preserve"> </w:t>
      </w:r>
      <w:r w:rsidRPr="00125A0A">
        <w:rPr>
          <w:rFonts w:cs="Arial"/>
          <w:sz w:val="24"/>
          <w:szCs w:val="24"/>
        </w:rPr>
        <w:t>оцени</w:t>
      </w:r>
      <w:r w:rsidRPr="00125A0A">
        <w:rPr>
          <w:rFonts w:cs="Arial"/>
          <w:sz w:val="24"/>
          <w:szCs w:val="24"/>
          <w:lang w:val="sr-Latn-CS"/>
        </w:rPr>
        <w:t xml:space="preserve"> </w:t>
      </w:r>
      <w:r w:rsidRPr="00125A0A">
        <w:rPr>
          <w:rFonts w:cs="Arial"/>
          <w:sz w:val="24"/>
          <w:szCs w:val="24"/>
        </w:rPr>
        <w:t>понуда</w:t>
      </w:r>
      <w:r w:rsidRPr="00125A0A">
        <w:rPr>
          <w:rFonts w:cs="Arial"/>
          <w:sz w:val="24"/>
          <w:szCs w:val="24"/>
          <w:lang w:val="sr-Latn-CS"/>
        </w:rPr>
        <w:t xml:space="preserve">, </w:t>
      </w:r>
      <w:r w:rsidRPr="00125A0A">
        <w:rPr>
          <w:rFonts w:cs="Arial"/>
          <w:sz w:val="24"/>
          <w:szCs w:val="24"/>
        </w:rPr>
        <w:t>у</w:t>
      </w:r>
      <w:r w:rsidRPr="00125A0A">
        <w:rPr>
          <w:rFonts w:cs="Arial"/>
          <w:sz w:val="24"/>
          <w:szCs w:val="24"/>
          <w:lang w:val="sr-Latn-CS"/>
        </w:rPr>
        <w:t xml:space="preserve"> </w:t>
      </w:r>
      <w:r w:rsidRPr="00125A0A">
        <w:rPr>
          <w:rFonts w:cs="Arial"/>
          <w:sz w:val="24"/>
          <w:szCs w:val="24"/>
        </w:rPr>
        <w:t>складу</w:t>
      </w:r>
      <w:r w:rsidRPr="00125A0A">
        <w:rPr>
          <w:rFonts w:cs="Arial"/>
          <w:sz w:val="24"/>
          <w:szCs w:val="24"/>
          <w:lang w:val="sr-Latn-CS"/>
        </w:rPr>
        <w:t xml:space="preserve"> </w:t>
      </w:r>
      <w:r w:rsidRPr="00125A0A">
        <w:rPr>
          <w:rFonts w:cs="Arial"/>
          <w:sz w:val="24"/>
          <w:szCs w:val="24"/>
        </w:rPr>
        <w:t>са</w:t>
      </w:r>
      <w:r w:rsidRPr="00125A0A">
        <w:rPr>
          <w:rFonts w:cs="Arial"/>
          <w:sz w:val="24"/>
          <w:szCs w:val="24"/>
          <w:lang w:val="sr-Latn-CS"/>
        </w:rPr>
        <w:t xml:space="preserve"> </w:t>
      </w:r>
      <w:r w:rsidRPr="00125A0A">
        <w:rPr>
          <w:rFonts w:cs="Arial"/>
          <w:sz w:val="24"/>
          <w:szCs w:val="24"/>
        </w:rPr>
        <w:t>чланом</w:t>
      </w:r>
      <w:r w:rsidRPr="00125A0A">
        <w:rPr>
          <w:rFonts w:cs="Arial"/>
          <w:sz w:val="24"/>
          <w:szCs w:val="24"/>
          <w:lang w:val="sr-Latn-CS"/>
        </w:rPr>
        <w:t xml:space="preserve"> 105. </w:t>
      </w:r>
      <w:r w:rsidRPr="00125A0A">
        <w:rPr>
          <w:rFonts w:cs="Arial"/>
          <w:sz w:val="24"/>
          <w:szCs w:val="24"/>
        </w:rPr>
        <w:t>ЗЈН</w:t>
      </w:r>
      <w:r w:rsidRPr="00125A0A">
        <w:rPr>
          <w:rFonts w:cs="Arial"/>
          <w:sz w:val="24"/>
          <w:szCs w:val="24"/>
          <w:lang w:val="sr-Latn-CS"/>
        </w:rPr>
        <w:t xml:space="preserve"> </w:t>
      </w:r>
      <w:r w:rsidRPr="00125A0A">
        <w:rPr>
          <w:rFonts w:cs="Arial"/>
          <w:sz w:val="24"/>
          <w:szCs w:val="24"/>
        </w:rPr>
        <w:t>и</w:t>
      </w:r>
      <w:r w:rsidRPr="00125A0A">
        <w:rPr>
          <w:rFonts w:cs="Arial"/>
          <w:sz w:val="24"/>
          <w:szCs w:val="24"/>
          <w:lang w:val="sr-Latn-CS"/>
        </w:rPr>
        <w:t xml:space="preserve"> </w:t>
      </w:r>
      <w:r w:rsidRPr="00125A0A">
        <w:rPr>
          <w:rFonts w:cs="Arial"/>
          <w:sz w:val="24"/>
          <w:szCs w:val="24"/>
        </w:rPr>
        <w:t>Одлуке</w:t>
      </w:r>
      <w:r w:rsidRPr="00125A0A">
        <w:rPr>
          <w:rFonts w:cs="Arial"/>
          <w:sz w:val="24"/>
          <w:szCs w:val="24"/>
          <w:lang w:val="sr-Latn-CS"/>
        </w:rPr>
        <w:t xml:space="preserve"> </w:t>
      </w:r>
      <w:r w:rsidRPr="00125A0A">
        <w:rPr>
          <w:rFonts w:cs="Arial"/>
          <w:sz w:val="24"/>
          <w:szCs w:val="24"/>
        </w:rPr>
        <w:t>о</w:t>
      </w:r>
      <w:r w:rsidRPr="00125A0A">
        <w:rPr>
          <w:rFonts w:cs="Arial"/>
          <w:sz w:val="24"/>
          <w:szCs w:val="24"/>
          <w:lang w:val="sr-Latn-CS"/>
        </w:rPr>
        <w:t xml:space="preserve"> </w:t>
      </w:r>
      <w:r w:rsidR="00C05D97" w:rsidRPr="00125A0A">
        <w:rPr>
          <w:rFonts w:cs="Arial"/>
          <w:sz w:val="24"/>
          <w:szCs w:val="24"/>
          <w:lang w:val="sr-Cyrl-RS"/>
        </w:rPr>
        <w:t xml:space="preserve">закључењу </w:t>
      </w:r>
      <w:r w:rsidR="00C27FA1" w:rsidRPr="00125A0A">
        <w:rPr>
          <w:rFonts w:cs="Arial"/>
          <w:sz w:val="24"/>
          <w:szCs w:val="24"/>
          <w:lang w:val="sr-Cyrl-CS"/>
        </w:rPr>
        <w:t>Оквирног</w:t>
      </w:r>
      <w:r w:rsidRPr="00125A0A">
        <w:rPr>
          <w:rFonts w:cs="Arial"/>
          <w:sz w:val="24"/>
          <w:szCs w:val="24"/>
          <w:lang w:val="sr-Cyrl-CS"/>
        </w:rPr>
        <w:t xml:space="preserve"> споразума</w:t>
      </w:r>
      <w:r w:rsidRPr="00125A0A">
        <w:rPr>
          <w:rFonts w:cs="Arial"/>
          <w:sz w:val="24"/>
          <w:szCs w:val="24"/>
          <w:lang w:val="sr-Latn-CS"/>
        </w:rPr>
        <w:t xml:space="preserve"> </w:t>
      </w:r>
      <w:r w:rsidRPr="00125A0A">
        <w:rPr>
          <w:rFonts w:cs="Arial"/>
          <w:sz w:val="24"/>
          <w:szCs w:val="24"/>
        </w:rPr>
        <w:t>бр</w:t>
      </w:r>
      <w:r w:rsidRPr="00125A0A">
        <w:rPr>
          <w:rFonts w:cs="Arial"/>
          <w:sz w:val="24"/>
          <w:szCs w:val="24"/>
          <w:lang w:val="sr-Latn-CS"/>
        </w:rPr>
        <w:t xml:space="preserve">. ________ </w:t>
      </w:r>
      <w:r w:rsidRPr="00125A0A">
        <w:rPr>
          <w:rFonts w:cs="Arial"/>
          <w:sz w:val="24"/>
          <w:szCs w:val="24"/>
        </w:rPr>
        <w:t>од</w:t>
      </w:r>
      <w:r w:rsidRPr="00125A0A">
        <w:rPr>
          <w:rFonts w:cs="Arial"/>
          <w:sz w:val="24"/>
          <w:szCs w:val="24"/>
          <w:lang w:val="sr-Latn-CS"/>
        </w:rPr>
        <w:t xml:space="preserve"> __.__.___. </w:t>
      </w:r>
      <w:r w:rsidRPr="00125A0A">
        <w:rPr>
          <w:rFonts w:cs="Arial"/>
          <w:sz w:val="24"/>
          <w:szCs w:val="24"/>
        </w:rPr>
        <w:t>године</w:t>
      </w:r>
      <w:r w:rsidRPr="00125A0A">
        <w:rPr>
          <w:rFonts w:cs="Arial"/>
          <w:sz w:val="24"/>
          <w:szCs w:val="24"/>
          <w:lang w:val="sr-Latn-CS"/>
        </w:rPr>
        <w:t xml:space="preserve"> </w:t>
      </w:r>
      <w:r w:rsidRPr="00125A0A">
        <w:rPr>
          <w:rFonts w:cs="Arial"/>
          <w:sz w:val="24"/>
          <w:szCs w:val="24"/>
        </w:rPr>
        <w:t>донете</w:t>
      </w:r>
      <w:r w:rsidRPr="00125A0A">
        <w:rPr>
          <w:rFonts w:cs="Arial"/>
          <w:sz w:val="24"/>
          <w:szCs w:val="24"/>
          <w:lang w:val="sr-Latn-CS"/>
        </w:rPr>
        <w:t xml:space="preserve"> </w:t>
      </w:r>
      <w:r w:rsidRPr="00125A0A">
        <w:rPr>
          <w:rFonts w:cs="Arial"/>
          <w:sz w:val="24"/>
          <w:szCs w:val="24"/>
        </w:rPr>
        <w:t>у</w:t>
      </w:r>
      <w:r w:rsidRPr="00125A0A">
        <w:rPr>
          <w:rFonts w:cs="Arial"/>
          <w:sz w:val="24"/>
          <w:szCs w:val="24"/>
          <w:lang w:val="sr-Latn-CS"/>
        </w:rPr>
        <w:t xml:space="preserve"> </w:t>
      </w:r>
      <w:r w:rsidRPr="00125A0A">
        <w:rPr>
          <w:rFonts w:cs="Arial"/>
          <w:sz w:val="24"/>
          <w:szCs w:val="24"/>
        </w:rPr>
        <w:t>складу</w:t>
      </w:r>
      <w:r w:rsidRPr="00125A0A">
        <w:rPr>
          <w:rFonts w:cs="Arial"/>
          <w:sz w:val="24"/>
          <w:szCs w:val="24"/>
          <w:lang w:val="sr-Latn-CS"/>
        </w:rPr>
        <w:t xml:space="preserve"> </w:t>
      </w:r>
      <w:r w:rsidRPr="00125A0A">
        <w:rPr>
          <w:rFonts w:cs="Arial"/>
          <w:sz w:val="24"/>
          <w:szCs w:val="24"/>
        </w:rPr>
        <w:t>са</w:t>
      </w:r>
      <w:r w:rsidRPr="00125A0A">
        <w:rPr>
          <w:rFonts w:cs="Arial"/>
          <w:sz w:val="24"/>
          <w:szCs w:val="24"/>
          <w:lang w:val="sr-Latn-CS"/>
        </w:rPr>
        <w:t xml:space="preserve"> </w:t>
      </w:r>
      <w:r w:rsidRPr="00125A0A">
        <w:rPr>
          <w:rFonts w:cs="Arial"/>
          <w:sz w:val="24"/>
          <w:szCs w:val="24"/>
        </w:rPr>
        <w:t>чланом</w:t>
      </w:r>
      <w:r w:rsidRPr="00125A0A">
        <w:rPr>
          <w:rFonts w:cs="Arial"/>
          <w:sz w:val="24"/>
          <w:szCs w:val="24"/>
          <w:lang w:val="sr-Latn-CS"/>
        </w:rPr>
        <w:t xml:space="preserve"> 108. </w:t>
      </w:r>
      <w:r w:rsidRPr="00125A0A">
        <w:rPr>
          <w:rFonts w:cs="Arial"/>
          <w:sz w:val="24"/>
          <w:szCs w:val="24"/>
        </w:rPr>
        <w:t>З</w:t>
      </w:r>
      <w:r w:rsidR="00D43AB4" w:rsidRPr="00125A0A">
        <w:rPr>
          <w:rFonts w:cs="Arial"/>
          <w:sz w:val="24"/>
          <w:szCs w:val="24"/>
          <w:lang w:val="sr-Cyrl-RS"/>
        </w:rPr>
        <w:t>акона</w:t>
      </w:r>
      <w:r w:rsidRPr="00125A0A">
        <w:rPr>
          <w:rFonts w:cs="Arial"/>
          <w:sz w:val="24"/>
          <w:szCs w:val="24"/>
          <w:lang w:val="sr-Latn-CS"/>
        </w:rPr>
        <w:t xml:space="preserve">, </w:t>
      </w:r>
      <w:r w:rsidRPr="00125A0A">
        <w:rPr>
          <w:rFonts w:cs="Arial"/>
          <w:sz w:val="24"/>
          <w:szCs w:val="24"/>
        </w:rPr>
        <w:t>доделио</w:t>
      </w:r>
      <w:r w:rsidRPr="00125A0A">
        <w:rPr>
          <w:rFonts w:cs="Arial"/>
          <w:sz w:val="24"/>
          <w:szCs w:val="24"/>
          <w:lang w:val="sr-Latn-CS"/>
        </w:rPr>
        <w:t xml:space="preserve"> je </w:t>
      </w:r>
      <w:r w:rsidRPr="00125A0A">
        <w:rPr>
          <w:rFonts w:cs="Arial"/>
          <w:sz w:val="24"/>
          <w:szCs w:val="24"/>
          <w:lang w:val="sr-Cyrl-CS"/>
        </w:rPr>
        <w:t>Оквирни споразум</w:t>
      </w:r>
      <w:r w:rsidRPr="00125A0A">
        <w:rPr>
          <w:rFonts w:cs="Arial"/>
          <w:sz w:val="24"/>
          <w:szCs w:val="24"/>
          <w:lang w:val="sr-Latn-CS"/>
        </w:rPr>
        <w:t xml:space="preserve"> </w:t>
      </w:r>
      <w:r w:rsidR="0059469C" w:rsidRPr="00125A0A">
        <w:rPr>
          <w:rFonts w:cs="Arial"/>
          <w:sz w:val="24"/>
          <w:szCs w:val="24"/>
          <w:lang w:val="sr-Cyrl-CS"/>
        </w:rPr>
        <w:t>Продав</w:t>
      </w:r>
      <w:r w:rsidRPr="00125A0A">
        <w:rPr>
          <w:rFonts w:cs="Arial"/>
          <w:sz w:val="24"/>
          <w:szCs w:val="24"/>
          <w:lang w:val="sr-Cyrl-CS"/>
        </w:rPr>
        <w:t>цу</w:t>
      </w:r>
      <w:r w:rsidRPr="00125A0A">
        <w:rPr>
          <w:rFonts w:cs="Arial"/>
          <w:sz w:val="24"/>
          <w:szCs w:val="24"/>
          <w:lang w:val="sr-Latn-CS"/>
        </w:rPr>
        <w:t xml:space="preserve"> (</w:t>
      </w:r>
      <w:r w:rsidRPr="00125A0A">
        <w:rPr>
          <w:rFonts w:cs="Arial"/>
          <w:sz w:val="24"/>
          <w:szCs w:val="24"/>
        </w:rPr>
        <w:t>податке</w:t>
      </w:r>
      <w:r w:rsidRPr="00125A0A">
        <w:rPr>
          <w:rFonts w:cs="Arial"/>
          <w:sz w:val="24"/>
          <w:szCs w:val="24"/>
          <w:lang w:val="sr-Latn-CS"/>
        </w:rPr>
        <w:t xml:space="preserve"> </w:t>
      </w:r>
      <w:r w:rsidRPr="00125A0A">
        <w:rPr>
          <w:rFonts w:cs="Arial"/>
          <w:sz w:val="24"/>
          <w:szCs w:val="24"/>
        </w:rPr>
        <w:t>попуњава</w:t>
      </w:r>
      <w:r w:rsidRPr="00125A0A">
        <w:rPr>
          <w:rFonts w:cs="Arial"/>
          <w:sz w:val="24"/>
          <w:szCs w:val="24"/>
          <w:lang w:val="sr-Latn-CS"/>
        </w:rPr>
        <w:t xml:space="preserve"> </w:t>
      </w:r>
      <w:r w:rsidR="0059469C" w:rsidRPr="00125A0A">
        <w:rPr>
          <w:rFonts w:cs="Arial"/>
          <w:sz w:val="24"/>
          <w:szCs w:val="24"/>
          <w:lang w:val="sr-Cyrl-CS"/>
        </w:rPr>
        <w:t>Купац</w:t>
      </w:r>
      <w:r w:rsidR="00ED2DD8" w:rsidRPr="00125A0A">
        <w:rPr>
          <w:rFonts w:cs="Arial"/>
          <w:sz w:val="24"/>
          <w:szCs w:val="24"/>
          <w:lang w:val="sr-Latn-CS"/>
        </w:rPr>
        <w:t>)</w:t>
      </w:r>
    </w:p>
    <w:p w:rsidR="00ED2DD8" w:rsidRPr="00125A0A" w:rsidRDefault="00ED2DD8" w:rsidP="00964D3E">
      <w:pPr>
        <w:pStyle w:val="KDParagraf"/>
        <w:spacing w:after="120"/>
        <w:rPr>
          <w:rFonts w:cs="Arial"/>
          <w:sz w:val="24"/>
          <w:szCs w:val="24"/>
          <w:lang w:val="sr-Latn-RS"/>
        </w:rPr>
      </w:pPr>
      <w:r w:rsidRPr="00125A0A">
        <w:rPr>
          <w:rFonts w:cs="Arial"/>
          <w:sz w:val="24"/>
          <w:szCs w:val="24"/>
          <w:lang w:val="sr-Cyrl-RS"/>
        </w:rPr>
        <w:t>●</w:t>
      </w:r>
      <w:r w:rsidRPr="00125A0A">
        <w:rPr>
          <w:rFonts w:cs="Arial"/>
          <w:sz w:val="24"/>
          <w:szCs w:val="24"/>
          <w:lang w:val="sr-Latn-RS"/>
        </w:rPr>
        <w:t xml:space="preserve"> овај Oквирни споразум не представља обавезу </w:t>
      </w:r>
      <w:r w:rsidRPr="00125A0A">
        <w:rPr>
          <w:rFonts w:cs="Arial"/>
          <w:sz w:val="24"/>
          <w:szCs w:val="24"/>
          <w:lang w:val="sr-Cyrl-RS"/>
        </w:rPr>
        <w:t xml:space="preserve">Купцу </w:t>
      </w:r>
      <w:r w:rsidRPr="00125A0A">
        <w:rPr>
          <w:rFonts w:cs="Arial"/>
          <w:sz w:val="24"/>
          <w:szCs w:val="24"/>
          <w:lang w:val="sr-Latn-RS"/>
        </w:rPr>
        <w:t xml:space="preserve">на издавање наруџбеница; </w:t>
      </w:r>
    </w:p>
    <w:p w:rsidR="0063236E" w:rsidRPr="00125A0A" w:rsidRDefault="00ED2DD8" w:rsidP="0063236E">
      <w:pPr>
        <w:pStyle w:val="KDParagraf"/>
        <w:spacing w:after="120"/>
        <w:rPr>
          <w:rFonts w:cs="Arial"/>
          <w:sz w:val="24"/>
          <w:szCs w:val="24"/>
          <w:lang w:val="sr-Latn-RS"/>
        </w:rPr>
      </w:pPr>
      <w:r w:rsidRPr="00125A0A">
        <w:rPr>
          <w:rFonts w:cs="Arial"/>
          <w:sz w:val="24"/>
          <w:szCs w:val="24"/>
          <w:lang w:val="sr-Cyrl-RS"/>
        </w:rPr>
        <w:t>●</w:t>
      </w:r>
      <w:r w:rsidRPr="00125A0A">
        <w:rPr>
          <w:rFonts w:cs="Arial"/>
          <w:sz w:val="24"/>
          <w:szCs w:val="24"/>
          <w:lang w:val="sr-Latn-RS"/>
        </w:rPr>
        <w:t xml:space="preserve"> обавеза настаје издавањем Наруџбенице на основу овог Oквирног споразума;</w:t>
      </w:r>
      <w:r w:rsidR="0063236E" w:rsidRPr="00125A0A">
        <w:rPr>
          <w:rFonts w:cs="Arial"/>
          <w:sz w:val="24"/>
          <w:szCs w:val="24"/>
          <w:lang w:val="sr-Cyrl-RS"/>
        </w:rPr>
        <w:t xml:space="preserve"> наруџбеница мора да садржи битне елементе Уговора, а у складу са одредбама овог </w:t>
      </w:r>
      <w:r w:rsidR="00C27FA1" w:rsidRPr="00125A0A">
        <w:rPr>
          <w:rFonts w:cs="Arial"/>
          <w:sz w:val="24"/>
          <w:szCs w:val="24"/>
          <w:lang w:val="sr-Cyrl-RS"/>
        </w:rPr>
        <w:t>Оквирног</w:t>
      </w:r>
      <w:r w:rsidR="0063236E" w:rsidRPr="00125A0A">
        <w:rPr>
          <w:rFonts w:cs="Arial"/>
          <w:sz w:val="24"/>
          <w:szCs w:val="24"/>
          <w:lang w:val="sr-Cyrl-RS"/>
        </w:rPr>
        <w:t xml:space="preserve"> споразума</w:t>
      </w:r>
    </w:p>
    <w:p w:rsidR="00964D3E" w:rsidRPr="00125A0A" w:rsidRDefault="00964D3E" w:rsidP="00964D3E">
      <w:pPr>
        <w:pStyle w:val="KDParagraf"/>
        <w:spacing w:after="120"/>
        <w:rPr>
          <w:rFonts w:cs="Arial"/>
          <w:sz w:val="24"/>
          <w:szCs w:val="24"/>
          <w:lang w:val="sr-Cyrl-RS"/>
        </w:rPr>
      </w:pPr>
    </w:p>
    <w:p w:rsidR="005C17DE" w:rsidRPr="0061515C" w:rsidRDefault="00307F94" w:rsidP="00964D3E">
      <w:pPr>
        <w:pStyle w:val="KDParagraf"/>
        <w:spacing w:after="120"/>
        <w:rPr>
          <w:rFonts w:cs="Arial"/>
          <w:sz w:val="24"/>
          <w:szCs w:val="24"/>
          <w:lang w:val="sr-Cyrl-CS"/>
        </w:rPr>
      </w:pPr>
      <w:r w:rsidRPr="0061515C">
        <w:rPr>
          <w:rFonts w:cs="Arial"/>
          <w:sz w:val="24"/>
          <w:szCs w:val="24"/>
        </w:rPr>
        <w:t>ПРЕДМЕТ</w:t>
      </w:r>
      <w:r w:rsidRPr="0061515C">
        <w:rPr>
          <w:rFonts w:cs="Arial"/>
          <w:sz w:val="24"/>
          <w:szCs w:val="24"/>
          <w:lang w:val="sr-Latn-CS"/>
        </w:rPr>
        <w:t xml:space="preserve">  </w:t>
      </w:r>
      <w:r w:rsidR="00C27FA1" w:rsidRPr="0061515C">
        <w:rPr>
          <w:rFonts w:cs="Arial"/>
          <w:sz w:val="24"/>
          <w:szCs w:val="24"/>
          <w:lang w:val="sr-Cyrl-CS"/>
        </w:rPr>
        <w:t>ОКВИРНОГ</w:t>
      </w:r>
      <w:r w:rsidR="00964D3E" w:rsidRPr="0061515C">
        <w:rPr>
          <w:rFonts w:cs="Arial"/>
          <w:sz w:val="24"/>
          <w:szCs w:val="24"/>
          <w:lang w:val="sr-Cyrl-CS"/>
        </w:rPr>
        <w:t xml:space="preserve"> СПОРАЗУМА</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Pr="0061515C">
        <w:rPr>
          <w:rFonts w:cs="Arial"/>
          <w:sz w:val="24"/>
          <w:szCs w:val="24"/>
          <w:lang w:val="sr-Latn-CS"/>
        </w:rPr>
        <w:t xml:space="preserve"> 1.</w:t>
      </w:r>
    </w:p>
    <w:p w:rsidR="00307F94" w:rsidRDefault="00307F94" w:rsidP="00964D3E">
      <w:pPr>
        <w:pStyle w:val="KDParagraf"/>
        <w:spacing w:after="120"/>
        <w:rPr>
          <w:rFonts w:cs="Arial"/>
          <w:sz w:val="24"/>
          <w:szCs w:val="24"/>
          <w:lang w:val="sr-Latn-CS"/>
        </w:rPr>
      </w:pPr>
      <w:r w:rsidRPr="0061515C">
        <w:rPr>
          <w:rFonts w:cs="Arial"/>
          <w:sz w:val="24"/>
          <w:szCs w:val="24"/>
        </w:rPr>
        <w:t>Предмет</w:t>
      </w:r>
      <w:r w:rsidRPr="0061515C">
        <w:rPr>
          <w:rFonts w:cs="Arial"/>
          <w:sz w:val="24"/>
          <w:szCs w:val="24"/>
          <w:lang w:val="sr-Latn-CS"/>
        </w:rPr>
        <w:t xml:space="preserve"> </w:t>
      </w:r>
      <w:r w:rsidRPr="0061515C">
        <w:rPr>
          <w:rFonts w:cs="Arial"/>
          <w:sz w:val="24"/>
          <w:szCs w:val="24"/>
        </w:rPr>
        <w:t>овог</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001D61AB" w:rsidRPr="0061515C">
        <w:rPr>
          <w:rFonts w:cs="Arial"/>
          <w:sz w:val="24"/>
          <w:szCs w:val="24"/>
        </w:rPr>
        <w:t xml:space="preserve">je </w:t>
      </w:r>
      <w:r w:rsidR="001D61AB" w:rsidRPr="0061515C">
        <w:rPr>
          <w:rFonts w:cs="Arial"/>
          <w:sz w:val="24"/>
          <w:szCs w:val="24"/>
          <w:lang w:val="sr-Cyrl-RS"/>
        </w:rPr>
        <w:t>купопродаја</w:t>
      </w:r>
      <w:r w:rsidRPr="0061515C">
        <w:rPr>
          <w:rFonts w:cs="Arial"/>
          <w:sz w:val="24"/>
          <w:szCs w:val="24"/>
          <w:lang w:val="sr-Latn-CS"/>
        </w:rPr>
        <w:t xml:space="preserve"> </w:t>
      </w:r>
      <w:r w:rsidR="002932C4" w:rsidRPr="0061515C">
        <w:rPr>
          <w:rFonts w:cs="Arial"/>
          <w:sz w:val="24"/>
          <w:szCs w:val="24"/>
          <w:lang w:val="sr-Cyrl-CS"/>
        </w:rPr>
        <w:t>доб</w:t>
      </w:r>
      <w:r w:rsidR="0055686A" w:rsidRPr="0061515C">
        <w:rPr>
          <w:rFonts w:cs="Arial"/>
          <w:sz w:val="24"/>
          <w:szCs w:val="24"/>
          <w:lang w:val="sr-Cyrl-CS"/>
        </w:rPr>
        <w:t>а</w:t>
      </w:r>
      <w:r w:rsidR="002932C4" w:rsidRPr="0061515C">
        <w:rPr>
          <w:rFonts w:cs="Arial"/>
          <w:sz w:val="24"/>
          <w:szCs w:val="24"/>
          <w:lang w:val="sr-Cyrl-CS"/>
        </w:rPr>
        <w:t>ра</w:t>
      </w:r>
      <w:r w:rsidRPr="0061515C">
        <w:rPr>
          <w:rFonts w:cs="Arial"/>
          <w:sz w:val="24"/>
          <w:szCs w:val="24"/>
          <w:lang w:val="sr-Latn-CS"/>
        </w:rPr>
        <w:t xml:space="preserve"> </w:t>
      </w:r>
      <w:r w:rsidR="00BB1091" w:rsidRPr="0061515C">
        <w:rPr>
          <w:rFonts w:cs="Arial"/>
          <w:sz w:val="24"/>
          <w:szCs w:val="24"/>
          <w:lang w:val="sr-Cyrl-CS"/>
        </w:rPr>
        <w:t>Средства за спасавање и евакуацију</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Понудом</w:t>
      </w:r>
      <w:r w:rsidRPr="0061515C">
        <w:rPr>
          <w:rFonts w:cs="Arial"/>
          <w:sz w:val="24"/>
          <w:szCs w:val="24"/>
          <w:lang w:val="sr-Latn-CS"/>
        </w:rPr>
        <w:t xml:space="preserve"> </w:t>
      </w:r>
      <w:r w:rsidRPr="0061515C">
        <w:rPr>
          <w:rFonts w:cs="Arial"/>
          <w:sz w:val="24"/>
          <w:szCs w:val="24"/>
        </w:rPr>
        <w:t>бр</w:t>
      </w:r>
      <w:r w:rsidRPr="0061515C">
        <w:rPr>
          <w:rFonts w:cs="Arial"/>
          <w:sz w:val="24"/>
          <w:szCs w:val="24"/>
          <w:lang w:val="sr-Latn-CS"/>
        </w:rPr>
        <w:t xml:space="preserve">. ________, </w:t>
      </w:r>
      <w:r w:rsidRPr="0061515C">
        <w:rPr>
          <w:rFonts w:cs="Arial"/>
          <w:sz w:val="24"/>
          <w:szCs w:val="24"/>
        </w:rPr>
        <w:t>од</w:t>
      </w:r>
      <w:r w:rsidRPr="0061515C">
        <w:rPr>
          <w:rFonts w:cs="Arial"/>
          <w:sz w:val="24"/>
          <w:szCs w:val="24"/>
          <w:lang w:val="sr-Latn-CS"/>
        </w:rPr>
        <w:t xml:space="preserve"> </w:t>
      </w:r>
      <w:r w:rsidRPr="0061515C">
        <w:rPr>
          <w:rFonts w:cs="Arial"/>
          <w:sz w:val="24"/>
          <w:szCs w:val="24"/>
        </w:rPr>
        <w:t>дана</w:t>
      </w:r>
      <w:r w:rsidRPr="0061515C">
        <w:rPr>
          <w:rFonts w:cs="Arial"/>
          <w:sz w:val="24"/>
          <w:szCs w:val="24"/>
          <w:lang w:val="sr-Latn-CS"/>
        </w:rPr>
        <w:t xml:space="preserve"> _________, </w:t>
      </w:r>
      <w:r w:rsidRPr="0061515C">
        <w:rPr>
          <w:rFonts w:cs="Arial"/>
          <w:sz w:val="24"/>
          <w:szCs w:val="24"/>
        </w:rPr>
        <w:t>Обрасцем</w:t>
      </w:r>
      <w:r w:rsidRPr="0061515C">
        <w:rPr>
          <w:rFonts w:cs="Arial"/>
          <w:sz w:val="24"/>
          <w:szCs w:val="24"/>
          <w:lang w:val="sr-Latn-CS"/>
        </w:rPr>
        <w:t xml:space="preserve"> </w:t>
      </w:r>
      <w:r w:rsidRPr="0061515C">
        <w:rPr>
          <w:rFonts w:cs="Arial"/>
          <w:sz w:val="24"/>
          <w:szCs w:val="24"/>
        </w:rPr>
        <w:t>структуре</w:t>
      </w:r>
      <w:r w:rsidRPr="0061515C">
        <w:rPr>
          <w:rFonts w:cs="Arial"/>
          <w:sz w:val="24"/>
          <w:szCs w:val="24"/>
          <w:lang w:val="sr-Latn-CS"/>
        </w:rPr>
        <w:t xml:space="preserve"> </w:t>
      </w:r>
      <w:r w:rsidRPr="0061515C">
        <w:rPr>
          <w:rFonts w:cs="Arial"/>
          <w:sz w:val="24"/>
          <w:szCs w:val="24"/>
        </w:rPr>
        <w:t>цене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Техничком</w:t>
      </w:r>
      <w:r w:rsidRPr="0061515C">
        <w:rPr>
          <w:rFonts w:cs="Arial"/>
          <w:sz w:val="24"/>
          <w:szCs w:val="24"/>
          <w:lang w:val="sr-Latn-CS"/>
        </w:rPr>
        <w:t xml:space="preserve"> </w:t>
      </w:r>
      <w:r w:rsidRPr="0061515C">
        <w:rPr>
          <w:rFonts w:cs="Arial"/>
          <w:sz w:val="24"/>
          <w:szCs w:val="24"/>
        </w:rPr>
        <w:t>спецификацијом</w:t>
      </w:r>
      <w:r w:rsidRPr="0061515C">
        <w:rPr>
          <w:rFonts w:cs="Arial"/>
          <w:sz w:val="24"/>
          <w:szCs w:val="24"/>
          <w:lang w:val="sr-Latn-CS"/>
        </w:rPr>
        <w:t xml:space="preserve"> </w:t>
      </w:r>
      <w:r w:rsidRPr="0061515C">
        <w:rPr>
          <w:rFonts w:cs="Arial"/>
          <w:sz w:val="24"/>
          <w:szCs w:val="24"/>
        </w:rPr>
        <w:t>конкурсне</w:t>
      </w:r>
      <w:r w:rsidRPr="0061515C">
        <w:rPr>
          <w:rFonts w:cs="Arial"/>
          <w:sz w:val="24"/>
          <w:szCs w:val="24"/>
          <w:lang w:val="sr-Latn-CS"/>
        </w:rPr>
        <w:t xml:space="preserve"> </w:t>
      </w:r>
      <w:r w:rsidRPr="0061515C">
        <w:rPr>
          <w:rFonts w:cs="Arial"/>
          <w:sz w:val="24"/>
          <w:szCs w:val="24"/>
        </w:rPr>
        <w:t>документације</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ЈН</w:t>
      </w:r>
      <w:r w:rsidRPr="0061515C">
        <w:rPr>
          <w:rFonts w:cs="Arial"/>
          <w:sz w:val="24"/>
          <w:szCs w:val="24"/>
          <w:lang w:val="sr-Latn-CS"/>
        </w:rPr>
        <w:t xml:space="preserve"> </w:t>
      </w:r>
      <w:r w:rsidRPr="0061515C">
        <w:rPr>
          <w:rFonts w:cs="Arial"/>
          <w:sz w:val="24"/>
          <w:szCs w:val="24"/>
        </w:rPr>
        <w:t>бр</w:t>
      </w:r>
      <w:r w:rsidRPr="0061515C">
        <w:rPr>
          <w:rFonts w:cs="Arial"/>
          <w:sz w:val="24"/>
          <w:szCs w:val="24"/>
          <w:lang w:val="sr-Latn-CS"/>
        </w:rPr>
        <w:t xml:space="preserve">. </w:t>
      </w:r>
      <w:r w:rsidR="00B85C35">
        <w:rPr>
          <w:rFonts w:cs="Arial"/>
          <w:sz w:val="24"/>
          <w:szCs w:val="24"/>
          <w:lang w:val="sr-Cyrl-CS"/>
        </w:rPr>
        <w:t>84</w:t>
      </w:r>
      <w:r w:rsidR="00BB1091" w:rsidRPr="0061515C">
        <w:rPr>
          <w:rFonts w:cs="Arial"/>
          <w:sz w:val="24"/>
          <w:szCs w:val="24"/>
          <w:lang w:val="sr-Cyrl-CS"/>
        </w:rPr>
        <w:t>00/0003/2017</w:t>
      </w:r>
      <w:r w:rsidR="00D85A88" w:rsidRPr="0061515C">
        <w:rPr>
          <w:rFonts w:cs="Arial"/>
          <w:sz w:val="24"/>
          <w:szCs w:val="24"/>
          <w:lang w:val="sr-Cyrl-CS"/>
        </w:rPr>
        <w:t xml:space="preserve"> </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саставни</w:t>
      </w:r>
      <w:r w:rsidRPr="0061515C">
        <w:rPr>
          <w:rFonts w:cs="Arial"/>
          <w:sz w:val="24"/>
          <w:szCs w:val="24"/>
          <w:lang w:val="sr-Latn-CS"/>
        </w:rPr>
        <w:t xml:space="preserve"> </w:t>
      </w:r>
      <w:r w:rsidRPr="0061515C">
        <w:rPr>
          <w:rFonts w:cs="Arial"/>
          <w:sz w:val="24"/>
          <w:szCs w:val="24"/>
        </w:rPr>
        <w:t>део</w:t>
      </w:r>
      <w:r w:rsidRPr="0061515C">
        <w:rPr>
          <w:rFonts w:cs="Arial"/>
          <w:sz w:val="24"/>
          <w:szCs w:val="24"/>
          <w:lang w:val="sr-Latn-CS"/>
        </w:rPr>
        <w:t xml:space="preserve"> </w:t>
      </w:r>
      <w:r w:rsidRPr="0061515C">
        <w:rPr>
          <w:rFonts w:cs="Arial"/>
          <w:sz w:val="24"/>
          <w:szCs w:val="24"/>
        </w:rPr>
        <w:t>овог</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005C17DE" w:rsidRPr="0061515C">
        <w:rPr>
          <w:rFonts w:cs="Arial"/>
          <w:sz w:val="24"/>
          <w:szCs w:val="24"/>
          <w:lang w:val="sr-Latn-CS"/>
        </w:rPr>
        <w:t xml:space="preserve">. </w:t>
      </w:r>
    </w:p>
    <w:p w:rsidR="00145200" w:rsidRPr="0061515C" w:rsidRDefault="00145200" w:rsidP="00964D3E">
      <w:pPr>
        <w:pStyle w:val="KDParagraf"/>
        <w:spacing w:after="120"/>
        <w:rPr>
          <w:rFonts w:cs="Arial"/>
          <w:sz w:val="24"/>
          <w:szCs w:val="24"/>
          <w:lang w:val="sr-Cyrl-CS"/>
        </w:rPr>
      </w:pPr>
    </w:p>
    <w:p w:rsidR="00307F94" w:rsidRPr="0061515C" w:rsidRDefault="00307F94" w:rsidP="00964D3E">
      <w:pPr>
        <w:pStyle w:val="KDParagraf"/>
        <w:spacing w:after="120"/>
        <w:jc w:val="center"/>
        <w:rPr>
          <w:rFonts w:cs="Arial"/>
          <w:sz w:val="24"/>
          <w:szCs w:val="24"/>
          <w:lang w:val="sr-Cyrl-CS"/>
        </w:rPr>
      </w:pPr>
      <w:r w:rsidRPr="0061515C">
        <w:rPr>
          <w:rFonts w:cs="Arial"/>
          <w:sz w:val="24"/>
          <w:szCs w:val="24"/>
          <w:lang w:val="sr-Cyrl-CS"/>
        </w:rPr>
        <w:t>Члан 2.</w:t>
      </w:r>
    </w:p>
    <w:p w:rsidR="00307F94" w:rsidRPr="0061515C" w:rsidRDefault="00307F94" w:rsidP="00964D3E">
      <w:pPr>
        <w:autoSpaceDE w:val="0"/>
        <w:autoSpaceDN w:val="0"/>
        <w:adjustRightInd w:val="0"/>
        <w:spacing w:after="120"/>
        <w:rPr>
          <w:rFonts w:cs="Arial"/>
          <w:sz w:val="24"/>
          <w:szCs w:val="24"/>
          <w:lang w:val="sr-Latn-CS"/>
        </w:rPr>
      </w:pPr>
      <w:r w:rsidRPr="0061515C">
        <w:rPr>
          <w:rFonts w:cs="Arial"/>
          <w:sz w:val="24"/>
          <w:szCs w:val="24"/>
          <w:lang w:val="sr-Cyrl-CS"/>
        </w:rPr>
        <w:t>Овај</w:t>
      </w:r>
      <w:r w:rsidRPr="0061515C">
        <w:rPr>
          <w:rFonts w:cs="Arial"/>
          <w:sz w:val="24"/>
          <w:szCs w:val="24"/>
          <w:lang w:val="sr-Latn-CS"/>
        </w:rPr>
        <w:t xml:space="preserve"> </w:t>
      </w:r>
      <w:r w:rsidRPr="0061515C">
        <w:rPr>
          <w:rFonts w:cs="Arial"/>
          <w:sz w:val="24"/>
          <w:szCs w:val="24"/>
          <w:lang w:val="sr-Cyrl-CS"/>
        </w:rPr>
        <w:t>Оквирни</w:t>
      </w:r>
      <w:r w:rsidRPr="0061515C">
        <w:rPr>
          <w:rFonts w:cs="Arial"/>
          <w:sz w:val="24"/>
          <w:szCs w:val="24"/>
          <w:lang w:val="sr-Latn-CS"/>
        </w:rPr>
        <w:t xml:space="preserve"> </w:t>
      </w:r>
      <w:r w:rsidRPr="0061515C">
        <w:rPr>
          <w:rFonts w:cs="Arial"/>
          <w:sz w:val="24"/>
          <w:szCs w:val="24"/>
          <w:lang w:val="sr-Cyrl-CS"/>
        </w:rPr>
        <w:t>споразум</w:t>
      </w:r>
      <w:r w:rsidRPr="0061515C">
        <w:rPr>
          <w:rFonts w:cs="Arial"/>
          <w:sz w:val="24"/>
          <w:szCs w:val="24"/>
          <w:lang w:val="sr-Latn-CS"/>
        </w:rPr>
        <w:t xml:space="preserve"> </w:t>
      </w:r>
      <w:r w:rsidRPr="0061515C">
        <w:rPr>
          <w:rFonts w:cs="Arial"/>
          <w:sz w:val="24"/>
          <w:szCs w:val="24"/>
          <w:lang w:val="sr-Cyrl-CS"/>
        </w:rPr>
        <w:t>се</w:t>
      </w:r>
      <w:r w:rsidRPr="0061515C">
        <w:rPr>
          <w:rFonts w:cs="Arial"/>
          <w:sz w:val="24"/>
          <w:szCs w:val="24"/>
          <w:lang w:val="sr-Latn-CS"/>
        </w:rPr>
        <w:t xml:space="preserve"> </w:t>
      </w:r>
      <w:r w:rsidRPr="0061515C">
        <w:rPr>
          <w:rFonts w:cs="Arial"/>
          <w:sz w:val="24"/>
          <w:szCs w:val="24"/>
          <w:lang w:val="sr-Cyrl-CS"/>
        </w:rPr>
        <w:t>закључује</w:t>
      </w:r>
      <w:r w:rsidRPr="0061515C">
        <w:rPr>
          <w:rFonts w:cs="Arial"/>
          <w:sz w:val="24"/>
          <w:szCs w:val="24"/>
          <w:lang w:val="sr-Latn-CS"/>
        </w:rPr>
        <w:t xml:space="preserve"> </w:t>
      </w:r>
      <w:r w:rsidRPr="0061515C">
        <w:rPr>
          <w:rFonts w:cs="Arial"/>
          <w:sz w:val="24"/>
          <w:szCs w:val="24"/>
          <w:lang w:val="sr-Cyrl-CS"/>
        </w:rPr>
        <w:t>до</w:t>
      </w:r>
      <w:r w:rsidRPr="0061515C">
        <w:rPr>
          <w:rFonts w:cs="Arial"/>
          <w:sz w:val="24"/>
          <w:szCs w:val="24"/>
          <w:lang w:val="sr-Latn-CS"/>
        </w:rPr>
        <w:t xml:space="preserve"> </w:t>
      </w:r>
      <w:r w:rsidR="00C05D97" w:rsidRPr="0061515C">
        <w:rPr>
          <w:rFonts w:cs="Arial"/>
          <w:sz w:val="24"/>
          <w:szCs w:val="24"/>
          <w:lang w:val="sr-Cyrl-RS"/>
        </w:rPr>
        <w:t>утрошка вредности и</w:t>
      </w:r>
      <w:r w:rsidR="000C75DD" w:rsidRPr="0061515C">
        <w:rPr>
          <w:rFonts w:cs="Arial"/>
          <w:sz w:val="24"/>
          <w:szCs w:val="24"/>
          <w:lang w:val="sr-Cyrl-CS"/>
        </w:rPr>
        <w:t xml:space="preserve">з </w:t>
      </w:r>
      <w:r w:rsidR="00C27FA1" w:rsidRPr="0061515C">
        <w:rPr>
          <w:rFonts w:cs="Arial"/>
          <w:sz w:val="24"/>
          <w:szCs w:val="24"/>
          <w:lang w:val="sr-Cyrl-CS"/>
        </w:rPr>
        <w:t>Оквирног</w:t>
      </w:r>
      <w:r w:rsidR="000C75DD"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lang w:val="sr-Cyrl-CS"/>
        </w:rPr>
        <w:t>а</w:t>
      </w:r>
      <w:r w:rsidRPr="0061515C">
        <w:rPr>
          <w:rFonts w:cs="Arial"/>
          <w:sz w:val="24"/>
          <w:szCs w:val="24"/>
          <w:lang w:val="sr-Latn-CS"/>
        </w:rPr>
        <w:t xml:space="preserve"> </w:t>
      </w:r>
      <w:r w:rsidRPr="0061515C">
        <w:rPr>
          <w:rFonts w:cs="Arial"/>
          <w:sz w:val="24"/>
          <w:szCs w:val="24"/>
          <w:lang w:val="sr-Cyrl-CS"/>
        </w:rPr>
        <w:t>најдуже</w:t>
      </w:r>
      <w:r w:rsidRPr="0061515C">
        <w:rPr>
          <w:rFonts w:cs="Arial"/>
          <w:sz w:val="24"/>
          <w:szCs w:val="24"/>
          <w:lang w:val="sr-Latn-CS"/>
        </w:rPr>
        <w:t xml:space="preserve"> </w:t>
      </w:r>
      <w:r w:rsidRPr="0061515C">
        <w:rPr>
          <w:rFonts w:cs="Arial"/>
          <w:sz w:val="24"/>
          <w:szCs w:val="24"/>
          <w:lang w:val="sr-Cyrl-CS"/>
        </w:rPr>
        <w:t>на</w:t>
      </w:r>
      <w:r w:rsidRPr="0061515C">
        <w:rPr>
          <w:rFonts w:cs="Arial"/>
          <w:sz w:val="24"/>
          <w:szCs w:val="24"/>
          <w:lang w:val="sr-Latn-CS"/>
        </w:rPr>
        <w:t xml:space="preserve"> </w:t>
      </w:r>
      <w:r w:rsidRPr="0061515C">
        <w:rPr>
          <w:rFonts w:cs="Arial"/>
          <w:sz w:val="24"/>
          <w:szCs w:val="24"/>
          <w:lang w:val="sr-Cyrl-CS"/>
        </w:rPr>
        <w:t>период</w:t>
      </w:r>
      <w:r w:rsidRPr="0061515C">
        <w:rPr>
          <w:rFonts w:cs="Arial"/>
          <w:sz w:val="24"/>
          <w:szCs w:val="24"/>
          <w:lang w:val="sr-Latn-CS"/>
        </w:rPr>
        <w:t xml:space="preserve"> </w:t>
      </w:r>
      <w:r w:rsidRPr="0061515C">
        <w:rPr>
          <w:rFonts w:cs="Arial"/>
          <w:sz w:val="24"/>
          <w:szCs w:val="24"/>
          <w:lang w:val="sr-Cyrl-CS"/>
        </w:rPr>
        <w:t>од</w:t>
      </w:r>
      <w:r w:rsidRPr="0061515C">
        <w:rPr>
          <w:rFonts w:cs="Arial"/>
          <w:sz w:val="24"/>
          <w:szCs w:val="24"/>
          <w:lang w:val="sr-Latn-CS"/>
        </w:rPr>
        <w:t xml:space="preserve"> </w:t>
      </w:r>
      <w:r w:rsidR="002932C4" w:rsidRPr="0061515C">
        <w:rPr>
          <w:rFonts w:cs="Arial"/>
          <w:sz w:val="24"/>
          <w:szCs w:val="24"/>
          <w:lang w:val="sr-Cyrl-CS"/>
        </w:rPr>
        <w:t>две</w:t>
      </w:r>
      <w:r w:rsidRPr="0061515C">
        <w:rPr>
          <w:rFonts w:cs="Arial"/>
          <w:sz w:val="24"/>
          <w:szCs w:val="24"/>
          <w:lang w:val="sr-Latn-CS"/>
        </w:rPr>
        <w:t xml:space="preserve"> </w:t>
      </w:r>
      <w:r w:rsidRPr="0061515C">
        <w:rPr>
          <w:rFonts w:cs="Arial"/>
          <w:sz w:val="24"/>
          <w:szCs w:val="24"/>
          <w:lang w:val="sr-Cyrl-CS"/>
        </w:rPr>
        <w:t>године</w:t>
      </w:r>
      <w:r w:rsidRPr="0061515C">
        <w:rPr>
          <w:rFonts w:cs="Arial"/>
          <w:sz w:val="24"/>
          <w:szCs w:val="24"/>
          <w:lang w:val="sr-Latn-CS"/>
        </w:rPr>
        <w:t xml:space="preserve"> </w:t>
      </w:r>
      <w:r w:rsidRPr="0061515C">
        <w:rPr>
          <w:rFonts w:cs="Arial"/>
          <w:sz w:val="24"/>
          <w:szCs w:val="24"/>
          <w:lang w:val="sr-Cyrl-CS"/>
        </w:rPr>
        <w:t>од</w:t>
      </w:r>
      <w:r w:rsidRPr="0061515C">
        <w:rPr>
          <w:rFonts w:cs="Arial"/>
          <w:sz w:val="24"/>
          <w:szCs w:val="24"/>
          <w:lang w:val="sr-Latn-CS"/>
        </w:rPr>
        <w:t xml:space="preserve"> </w:t>
      </w:r>
      <w:r w:rsidRPr="0061515C">
        <w:rPr>
          <w:rFonts w:cs="Arial"/>
          <w:sz w:val="24"/>
          <w:szCs w:val="24"/>
          <w:lang w:val="sr-Cyrl-CS"/>
        </w:rPr>
        <w:t>дана</w:t>
      </w:r>
      <w:r w:rsidRPr="0061515C">
        <w:rPr>
          <w:rFonts w:cs="Arial"/>
          <w:sz w:val="24"/>
          <w:szCs w:val="24"/>
          <w:lang w:val="sr-Latn-CS"/>
        </w:rPr>
        <w:t xml:space="preserve"> </w:t>
      </w:r>
      <w:r w:rsidRPr="0061515C">
        <w:rPr>
          <w:rFonts w:cs="Arial"/>
          <w:sz w:val="24"/>
          <w:szCs w:val="24"/>
          <w:lang w:val="sr-Cyrl-CS"/>
        </w:rPr>
        <w:t>потписивања</w:t>
      </w:r>
      <w:r w:rsidRPr="0061515C">
        <w:rPr>
          <w:rFonts w:cs="Arial"/>
          <w:sz w:val="24"/>
          <w:szCs w:val="24"/>
          <w:lang w:val="sr-Latn-CS"/>
        </w:rPr>
        <w:t xml:space="preserve"> </w:t>
      </w:r>
      <w:r w:rsidRPr="0061515C">
        <w:rPr>
          <w:rFonts w:cs="Arial"/>
          <w:sz w:val="24"/>
          <w:szCs w:val="24"/>
          <w:lang w:val="sr-Cyrl-CS"/>
        </w:rPr>
        <w:t>овлашћених</w:t>
      </w:r>
      <w:r w:rsidRPr="0061515C">
        <w:rPr>
          <w:rFonts w:cs="Arial"/>
          <w:sz w:val="24"/>
          <w:szCs w:val="24"/>
          <w:lang w:val="sr-Latn-CS"/>
        </w:rPr>
        <w:t xml:space="preserve"> </w:t>
      </w:r>
      <w:r w:rsidRPr="0061515C">
        <w:rPr>
          <w:rFonts w:cs="Arial"/>
          <w:sz w:val="24"/>
          <w:szCs w:val="24"/>
          <w:lang w:val="sr-Cyrl-CS"/>
        </w:rPr>
        <w:t>лица</w:t>
      </w:r>
      <w:r w:rsidRPr="0061515C">
        <w:rPr>
          <w:rFonts w:cs="Arial"/>
          <w:sz w:val="24"/>
          <w:szCs w:val="24"/>
          <w:lang w:val="sr-Latn-CS"/>
        </w:rPr>
        <w:t xml:space="preserve"> </w:t>
      </w:r>
      <w:r w:rsidRPr="0061515C">
        <w:rPr>
          <w:rFonts w:cs="Arial"/>
          <w:sz w:val="24"/>
          <w:szCs w:val="24"/>
          <w:lang w:val="sr-Cyrl-CS"/>
        </w:rPr>
        <w:t>страна</w:t>
      </w:r>
      <w:r w:rsidRPr="0061515C">
        <w:rPr>
          <w:rFonts w:cs="Arial"/>
          <w:sz w:val="24"/>
          <w:szCs w:val="24"/>
          <w:lang w:val="sr-Latn-CS"/>
        </w:rPr>
        <w:t xml:space="preserve"> </w:t>
      </w:r>
      <w:r w:rsidRPr="0061515C">
        <w:rPr>
          <w:rFonts w:cs="Arial"/>
          <w:sz w:val="24"/>
          <w:szCs w:val="24"/>
          <w:lang w:val="sr-Cyrl-CS"/>
        </w:rPr>
        <w:t>у</w:t>
      </w:r>
      <w:r w:rsidRPr="0061515C">
        <w:rPr>
          <w:rFonts w:cs="Arial"/>
          <w:sz w:val="24"/>
          <w:szCs w:val="24"/>
          <w:lang w:val="sr-Latn-CS"/>
        </w:rPr>
        <w:t xml:space="preserve"> </w:t>
      </w:r>
      <w:r w:rsidRPr="0061515C">
        <w:rPr>
          <w:rFonts w:cs="Arial"/>
          <w:sz w:val="24"/>
          <w:szCs w:val="24"/>
          <w:lang w:val="sr-Cyrl-CS"/>
        </w:rPr>
        <w:t>оквирном</w:t>
      </w:r>
      <w:r w:rsidRPr="0061515C">
        <w:rPr>
          <w:rFonts w:cs="Arial"/>
          <w:sz w:val="24"/>
          <w:szCs w:val="24"/>
          <w:lang w:val="sr-Latn-CS"/>
        </w:rPr>
        <w:t xml:space="preserve"> </w:t>
      </w:r>
      <w:r w:rsidRPr="0061515C">
        <w:rPr>
          <w:rFonts w:cs="Arial"/>
          <w:sz w:val="24"/>
          <w:szCs w:val="24"/>
          <w:lang w:val="sr-Cyrl-CS"/>
        </w:rPr>
        <w:t>споразуму</w:t>
      </w:r>
      <w:r w:rsidRPr="0061515C">
        <w:rPr>
          <w:rFonts w:cs="Arial"/>
          <w:sz w:val="24"/>
          <w:szCs w:val="24"/>
          <w:lang w:val="sr-Latn-CS"/>
        </w:rPr>
        <w:t xml:space="preserve">. </w:t>
      </w:r>
    </w:p>
    <w:p w:rsidR="005C17DE" w:rsidRPr="0061515C" w:rsidRDefault="00307F94" w:rsidP="00964D3E">
      <w:pPr>
        <w:autoSpaceDE w:val="0"/>
        <w:autoSpaceDN w:val="0"/>
        <w:adjustRightInd w:val="0"/>
        <w:spacing w:after="120"/>
        <w:rPr>
          <w:rFonts w:cs="Arial"/>
          <w:sz w:val="24"/>
          <w:szCs w:val="24"/>
          <w:lang w:val="sr-Cyrl-CS"/>
        </w:rPr>
      </w:pPr>
      <w:r w:rsidRPr="0061515C">
        <w:rPr>
          <w:rFonts w:cs="Arial"/>
          <w:sz w:val="24"/>
          <w:szCs w:val="24"/>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sidRPr="0061515C">
        <w:rPr>
          <w:rFonts w:cs="Arial"/>
          <w:sz w:val="24"/>
          <w:szCs w:val="24"/>
          <w:lang w:val="sr-Cyrl-CS"/>
        </w:rPr>
        <w:t>Оквирног</w:t>
      </w:r>
      <w:r w:rsidRPr="0061515C">
        <w:rPr>
          <w:rFonts w:cs="Arial"/>
          <w:sz w:val="24"/>
          <w:szCs w:val="24"/>
          <w:lang w:val="sr-Cyrl-CS"/>
        </w:rPr>
        <w:t xml:space="preserve"> споразума.</w:t>
      </w:r>
    </w:p>
    <w:p w:rsidR="00964D3E" w:rsidRPr="0061515C" w:rsidRDefault="00964D3E" w:rsidP="00964D3E">
      <w:pPr>
        <w:spacing w:after="120"/>
        <w:rPr>
          <w:rFonts w:cs="Arial"/>
          <w:sz w:val="24"/>
          <w:szCs w:val="24"/>
          <w:lang w:val="sr-Cyrl-CS"/>
        </w:rPr>
      </w:pPr>
    </w:p>
    <w:p w:rsidR="00307F94" w:rsidRPr="0061515C" w:rsidRDefault="00307F94" w:rsidP="00964D3E">
      <w:pPr>
        <w:spacing w:after="120"/>
        <w:rPr>
          <w:rFonts w:cs="Arial"/>
          <w:sz w:val="24"/>
          <w:szCs w:val="24"/>
          <w:lang w:val="sr-Cyrl-CS"/>
        </w:rPr>
      </w:pPr>
      <w:r w:rsidRPr="0061515C">
        <w:rPr>
          <w:rFonts w:cs="Arial"/>
          <w:sz w:val="24"/>
          <w:szCs w:val="24"/>
          <w:lang w:val="sr-Cyrl-CS"/>
        </w:rPr>
        <w:t xml:space="preserve">ВРЕДНОСТ </w:t>
      </w:r>
      <w:r w:rsidR="00C27FA1" w:rsidRPr="0061515C">
        <w:rPr>
          <w:rFonts w:cs="Arial"/>
          <w:sz w:val="24"/>
          <w:szCs w:val="24"/>
          <w:lang w:val="sr-Cyrl-CS"/>
        </w:rPr>
        <w:t>ОКВИРНОГ</w:t>
      </w:r>
      <w:r w:rsidRPr="0061515C">
        <w:rPr>
          <w:rFonts w:cs="Arial"/>
          <w:sz w:val="24"/>
          <w:szCs w:val="24"/>
          <w:lang w:val="sr-Cyrl-CS"/>
        </w:rPr>
        <w:t xml:space="preserve"> СПОРАЗУМА</w:t>
      </w:r>
    </w:p>
    <w:p w:rsidR="00307F94" w:rsidRPr="0061515C" w:rsidRDefault="00307F94" w:rsidP="00964D3E">
      <w:pPr>
        <w:keepNext/>
        <w:tabs>
          <w:tab w:val="num" w:pos="0"/>
        </w:tabs>
        <w:suppressAutoHyphens/>
        <w:spacing w:after="120"/>
        <w:jc w:val="center"/>
        <w:outlineLvl w:val="0"/>
        <w:rPr>
          <w:rFonts w:cs="Arial"/>
          <w:sz w:val="24"/>
          <w:szCs w:val="24"/>
          <w:lang w:val="sr-Cyrl-CS"/>
        </w:rPr>
      </w:pPr>
      <w:r w:rsidRPr="0061515C">
        <w:rPr>
          <w:rFonts w:cs="Arial"/>
          <w:sz w:val="24"/>
          <w:szCs w:val="24"/>
          <w:lang w:val="sr-Latn-CS"/>
        </w:rPr>
        <w:t xml:space="preserve">Члан. </w:t>
      </w:r>
      <w:r w:rsidRPr="0061515C">
        <w:rPr>
          <w:rFonts w:cs="Arial"/>
          <w:sz w:val="24"/>
          <w:szCs w:val="24"/>
          <w:lang w:val="sr-Cyrl-CS"/>
        </w:rPr>
        <w:t>3.</w:t>
      </w:r>
    </w:p>
    <w:p w:rsidR="00307F94" w:rsidRPr="002F42F5" w:rsidRDefault="002F42F5" w:rsidP="002F42F5">
      <w:pPr>
        <w:rPr>
          <w:rFonts w:cs="Arial"/>
          <w:sz w:val="24"/>
          <w:szCs w:val="24"/>
          <w:lang w:val="sr-Cyrl-RS"/>
        </w:rPr>
      </w:pPr>
      <w:r w:rsidRPr="0046139D">
        <w:rPr>
          <w:rFonts w:cs="Arial"/>
          <w:sz w:val="24"/>
          <w:szCs w:val="24"/>
        </w:rPr>
        <w:t>Укупна вредност ов</w:t>
      </w:r>
      <w:r>
        <w:rPr>
          <w:rFonts w:cs="Arial"/>
          <w:sz w:val="24"/>
          <w:szCs w:val="24"/>
        </w:rPr>
        <w:t>ог оквирног споразума</w:t>
      </w:r>
      <w:r w:rsidRPr="00183761">
        <w:rPr>
          <w:rFonts w:cs="Arial"/>
          <w:sz w:val="24"/>
          <w:szCs w:val="24"/>
          <w:lang w:val="sr-Cyrl-RS"/>
        </w:rPr>
        <w:t xml:space="preserve"> представља процењену вредност </w:t>
      </w:r>
      <w:r>
        <w:rPr>
          <w:rFonts w:cs="Arial"/>
          <w:sz w:val="24"/>
          <w:szCs w:val="24"/>
          <w:lang w:val="sr-Cyrl-RS"/>
        </w:rPr>
        <w:t>за  ову јавну набавку</w:t>
      </w:r>
      <w:r>
        <w:rPr>
          <w:rFonts w:cs="Arial"/>
          <w:sz w:val="24"/>
          <w:szCs w:val="24"/>
          <w:lang w:val="sr-Cyrl-RS"/>
        </w:rPr>
        <w:t xml:space="preserve"> </w:t>
      </w:r>
      <w:r w:rsidR="00307F94" w:rsidRPr="0061515C">
        <w:rPr>
          <w:rFonts w:cs="Arial"/>
          <w:sz w:val="24"/>
          <w:szCs w:val="24"/>
          <w:lang w:val="sr-Cyrl-CS"/>
        </w:rPr>
        <w:t xml:space="preserve"> без урачунатог ПДВ-а.</w:t>
      </w:r>
    </w:p>
    <w:p w:rsidR="00307F94" w:rsidRPr="0061515C" w:rsidRDefault="00307F94" w:rsidP="00964D3E">
      <w:pPr>
        <w:tabs>
          <w:tab w:val="left" w:pos="0"/>
        </w:tabs>
        <w:spacing w:after="120"/>
        <w:rPr>
          <w:rFonts w:cs="Arial"/>
          <w:sz w:val="24"/>
          <w:szCs w:val="24"/>
          <w:lang w:val="sr-Cyrl-CS"/>
        </w:rPr>
      </w:pPr>
      <w:r w:rsidRPr="0061515C">
        <w:rPr>
          <w:rFonts w:cs="Arial"/>
          <w:sz w:val="24"/>
          <w:szCs w:val="24"/>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307F94" w:rsidRPr="0061515C" w:rsidRDefault="00307F94" w:rsidP="00964D3E">
      <w:pPr>
        <w:tabs>
          <w:tab w:val="left" w:pos="284"/>
        </w:tabs>
        <w:spacing w:after="120"/>
        <w:rPr>
          <w:rFonts w:cs="Arial"/>
          <w:sz w:val="24"/>
          <w:szCs w:val="24"/>
          <w:lang w:val="sr-Cyrl-CS"/>
        </w:rPr>
      </w:pPr>
      <w:r w:rsidRPr="0061515C">
        <w:rPr>
          <w:rFonts w:cs="Arial"/>
          <w:sz w:val="24"/>
          <w:szCs w:val="24"/>
          <w:lang w:val="sr-Cyrl-CS"/>
        </w:rPr>
        <w:t>Јединичне цене исказане су у обрасцу структуре цене без ПДВ-а у динарима.</w:t>
      </w:r>
    </w:p>
    <w:p w:rsidR="00F045EF" w:rsidRDefault="00F045EF" w:rsidP="00964D3E">
      <w:pPr>
        <w:tabs>
          <w:tab w:val="left" w:pos="284"/>
        </w:tabs>
        <w:spacing w:after="120"/>
        <w:rPr>
          <w:rFonts w:cs="Arial"/>
          <w:sz w:val="24"/>
          <w:szCs w:val="24"/>
          <w:lang w:val="sr-Cyrl-CS"/>
        </w:rPr>
      </w:pPr>
      <w:r w:rsidRPr="0061515C">
        <w:rPr>
          <w:rFonts w:cs="Arial"/>
          <w:sz w:val="24"/>
          <w:szCs w:val="24"/>
          <w:lang w:val="sr-Cyrl-CS"/>
        </w:rPr>
        <w:lastRenderedPageBreak/>
        <w:t xml:space="preserve">Јединичне цене из обрасца структуре цене укључују све трошкове реализације предмета </w:t>
      </w:r>
      <w:r w:rsidR="00C27FA1" w:rsidRPr="0061515C">
        <w:rPr>
          <w:rFonts w:cs="Arial"/>
          <w:sz w:val="24"/>
          <w:szCs w:val="24"/>
          <w:lang w:val="sr-Cyrl-CS"/>
        </w:rPr>
        <w:t>Оквирног</w:t>
      </w:r>
      <w:r w:rsidR="006B0C8A" w:rsidRPr="0061515C">
        <w:rPr>
          <w:rFonts w:cs="Arial"/>
          <w:sz w:val="24"/>
          <w:szCs w:val="24"/>
          <w:lang w:val="sr-Cyrl-CS"/>
        </w:rPr>
        <w:t xml:space="preserve"> споразума</w:t>
      </w:r>
      <w:r w:rsidRPr="0061515C">
        <w:rPr>
          <w:rFonts w:cs="Arial"/>
          <w:sz w:val="24"/>
          <w:szCs w:val="24"/>
          <w:lang w:val="sr-Cyrl-CS"/>
        </w:rPr>
        <w:t xml:space="preserve"> из Члана 1. до места испоруке и све зависне трошкове транспорта, осигурања, трошкови прибављања средстава</w:t>
      </w:r>
      <w:r w:rsidR="00964D3E" w:rsidRPr="0061515C">
        <w:rPr>
          <w:rFonts w:cs="Arial"/>
          <w:sz w:val="24"/>
          <w:szCs w:val="24"/>
          <w:lang w:val="sr-Cyrl-CS"/>
        </w:rPr>
        <w:t xml:space="preserve"> финансијског обезбеђења и др. </w:t>
      </w:r>
    </w:p>
    <w:p w:rsidR="00E25288" w:rsidRPr="0061515C" w:rsidRDefault="00E25288" w:rsidP="00964D3E">
      <w:pPr>
        <w:tabs>
          <w:tab w:val="left" w:pos="284"/>
        </w:tabs>
        <w:spacing w:after="120"/>
        <w:rPr>
          <w:rFonts w:cs="Arial"/>
          <w:sz w:val="24"/>
          <w:szCs w:val="24"/>
          <w:lang w:val="sr-Cyrl-CS"/>
        </w:rPr>
      </w:pPr>
      <w:r>
        <w:rPr>
          <w:rFonts w:cs="Arial"/>
          <w:sz w:val="24"/>
          <w:szCs w:val="24"/>
          <w:lang w:val="sr-Cyrl-CS"/>
        </w:rPr>
        <w:t xml:space="preserve"> Уговорена цена је фиксна за све време трајања Оквирног спораз</w:t>
      </w:r>
      <w:r w:rsidR="00A75D80">
        <w:rPr>
          <w:rFonts w:cs="Arial"/>
          <w:sz w:val="24"/>
          <w:szCs w:val="24"/>
          <w:lang w:val="sr-Cyrl-RS"/>
        </w:rPr>
        <w:t>у</w:t>
      </w:r>
      <w:r>
        <w:rPr>
          <w:rFonts w:cs="Arial"/>
          <w:sz w:val="24"/>
          <w:szCs w:val="24"/>
          <w:lang w:val="sr-Cyrl-CS"/>
        </w:rPr>
        <w:t>ма.</w:t>
      </w:r>
    </w:p>
    <w:p w:rsidR="00964D3E" w:rsidRPr="0061515C" w:rsidRDefault="00964D3E" w:rsidP="00964D3E">
      <w:pPr>
        <w:tabs>
          <w:tab w:val="left" w:pos="284"/>
        </w:tabs>
        <w:spacing w:after="120"/>
        <w:rPr>
          <w:rFonts w:cs="Arial"/>
          <w:sz w:val="24"/>
          <w:szCs w:val="24"/>
          <w:lang w:val="sr-Cyrl-CS"/>
        </w:rPr>
      </w:pPr>
    </w:p>
    <w:p w:rsidR="00C928B0" w:rsidRPr="0061515C" w:rsidRDefault="0009623C" w:rsidP="00964D3E">
      <w:pPr>
        <w:spacing w:after="120"/>
        <w:rPr>
          <w:rFonts w:cs="Arial"/>
          <w:sz w:val="24"/>
          <w:szCs w:val="24"/>
          <w:lang w:val="sr-Cyrl-RS"/>
        </w:rPr>
      </w:pPr>
      <w:r w:rsidRPr="0061515C">
        <w:rPr>
          <w:rFonts w:cs="Arial"/>
          <w:sz w:val="24"/>
          <w:szCs w:val="24"/>
        </w:rPr>
        <w:t>НАЧИН ИЗДАВАЊА НАРУЏБЕНИЦА</w:t>
      </w:r>
    </w:p>
    <w:p w:rsidR="0009623C" w:rsidRPr="0061515C" w:rsidRDefault="0009623C" w:rsidP="00964D3E">
      <w:pPr>
        <w:spacing w:after="120"/>
        <w:rPr>
          <w:rFonts w:cs="Arial"/>
          <w:sz w:val="24"/>
          <w:szCs w:val="24"/>
        </w:rPr>
      </w:pPr>
      <w:r w:rsidRPr="0061515C">
        <w:rPr>
          <w:rFonts w:cs="Arial"/>
          <w:sz w:val="24"/>
          <w:szCs w:val="24"/>
          <w:lang w:val="sr-Cyrl-CS"/>
        </w:rPr>
        <w:t xml:space="preserve">                                                              </w:t>
      </w:r>
      <w:r w:rsidRPr="0061515C">
        <w:rPr>
          <w:rFonts w:cs="Arial"/>
          <w:sz w:val="24"/>
          <w:szCs w:val="24"/>
        </w:rPr>
        <w:t xml:space="preserve">Члан </w:t>
      </w:r>
      <w:r w:rsidRPr="0061515C">
        <w:rPr>
          <w:rFonts w:cs="Arial"/>
          <w:sz w:val="24"/>
          <w:szCs w:val="24"/>
          <w:lang w:val="sr-Cyrl-CS"/>
        </w:rPr>
        <w:t>4</w:t>
      </w:r>
      <w:r w:rsidRPr="0061515C">
        <w:rPr>
          <w:rFonts w:cs="Arial"/>
          <w:sz w:val="24"/>
          <w:szCs w:val="24"/>
        </w:rPr>
        <w:t>.</w:t>
      </w:r>
    </w:p>
    <w:p w:rsidR="00E25288" w:rsidRPr="0061515C" w:rsidRDefault="00E25288" w:rsidP="00E25288">
      <w:pPr>
        <w:tabs>
          <w:tab w:val="left" w:pos="284"/>
        </w:tabs>
        <w:spacing w:before="0"/>
        <w:ind w:right="273"/>
        <w:rPr>
          <w:rFonts w:eastAsia="Calibri" w:cs="Arial"/>
          <w:sz w:val="24"/>
          <w:szCs w:val="24"/>
          <w:lang w:val="sr-Cyrl-RS" w:eastAsia="sr-Latn-CS"/>
        </w:rPr>
      </w:pPr>
      <w:r w:rsidRPr="0061515C">
        <w:rPr>
          <w:rFonts w:eastAsia="Calibri" w:cs="Arial"/>
          <w:sz w:val="24"/>
          <w:szCs w:val="24"/>
          <w:lang w:val="sr-Latn-CS" w:eastAsia="sr-Latn-CS"/>
        </w:rPr>
        <w:t xml:space="preserve">Након закључења оквирног споразума, када настане потреба </w:t>
      </w:r>
      <w:r w:rsidRPr="0061515C">
        <w:rPr>
          <w:rFonts w:eastAsia="Calibri" w:cs="Arial"/>
          <w:sz w:val="24"/>
          <w:szCs w:val="24"/>
          <w:lang w:val="sr-Cyrl-RS" w:eastAsia="sr-Latn-CS"/>
        </w:rPr>
        <w:t xml:space="preserve">Купца за </w:t>
      </w:r>
      <w:r w:rsidR="00D90A4E">
        <w:rPr>
          <w:rFonts w:eastAsia="Calibri" w:cs="Arial"/>
          <w:sz w:val="24"/>
          <w:szCs w:val="24"/>
          <w:lang w:val="sr-Cyrl-RS" w:eastAsia="sr-Latn-CS"/>
        </w:rPr>
        <w:t>предметом оквирног сп</w:t>
      </w:r>
      <w:r>
        <w:rPr>
          <w:rFonts w:eastAsia="Calibri" w:cs="Arial"/>
          <w:sz w:val="24"/>
          <w:szCs w:val="24"/>
          <w:lang w:val="sr-Cyrl-RS" w:eastAsia="sr-Latn-CS"/>
        </w:rPr>
        <w:t>оразума</w:t>
      </w:r>
      <w:r w:rsidR="00D90A4E">
        <w:rPr>
          <w:rFonts w:eastAsia="Calibri" w:cs="Arial"/>
          <w:sz w:val="24"/>
          <w:szCs w:val="24"/>
          <w:lang w:eastAsia="sr-Latn-CS"/>
        </w:rPr>
        <w:t>,</w:t>
      </w:r>
      <w:r w:rsidRPr="0061515C">
        <w:rPr>
          <w:rFonts w:eastAsia="Calibri" w:cs="Arial"/>
          <w:sz w:val="24"/>
          <w:szCs w:val="24"/>
          <w:lang w:val="sr-Latn-CS" w:eastAsia="sr-Latn-CS"/>
        </w:rPr>
        <w:t xml:space="preserve"> </w:t>
      </w:r>
      <w:r w:rsidRPr="0061515C">
        <w:rPr>
          <w:rFonts w:eastAsia="Calibri" w:cs="Arial"/>
          <w:sz w:val="24"/>
          <w:szCs w:val="24"/>
          <w:lang w:val="sr-Cyrl-RS"/>
        </w:rPr>
        <w:t xml:space="preserve">Купац </w:t>
      </w:r>
      <w:r>
        <w:rPr>
          <w:rFonts w:eastAsia="Calibri" w:cs="Arial"/>
          <w:sz w:val="24"/>
          <w:szCs w:val="24"/>
          <w:lang w:val="sr-Cyrl-RS"/>
        </w:rPr>
        <w:t xml:space="preserve">ће упутити </w:t>
      </w:r>
      <w:r w:rsidRPr="0061515C">
        <w:rPr>
          <w:rFonts w:eastAsia="Calibri" w:cs="Arial"/>
          <w:sz w:val="24"/>
          <w:szCs w:val="24"/>
          <w:lang w:val="sr-Cyrl-RS"/>
        </w:rPr>
        <w:t xml:space="preserve"> Продавцу</w:t>
      </w:r>
      <w:r>
        <w:rPr>
          <w:rFonts w:eastAsia="Calibri" w:cs="Arial"/>
          <w:sz w:val="24"/>
          <w:szCs w:val="24"/>
          <w:lang w:val="sr-Cyrl-RS"/>
        </w:rPr>
        <w:t xml:space="preserve"> (</w:t>
      </w:r>
      <w:r w:rsidRPr="0061515C">
        <w:rPr>
          <w:rFonts w:eastAsia="Calibri" w:cs="Arial"/>
          <w:sz w:val="24"/>
          <w:szCs w:val="24"/>
          <w:lang w:val="sr-Cyrl-RS"/>
        </w:rPr>
        <w:t>писаним путем, путем електронске поште или телефонски</w:t>
      </w:r>
      <w:r>
        <w:rPr>
          <w:rFonts w:eastAsia="Calibri" w:cs="Arial"/>
          <w:sz w:val="24"/>
          <w:szCs w:val="24"/>
          <w:lang w:val="sr-Cyrl-RS"/>
        </w:rPr>
        <w:t xml:space="preserve">) </w:t>
      </w:r>
      <w:r w:rsidRPr="0061515C">
        <w:rPr>
          <w:rFonts w:eastAsia="Calibri" w:cs="Arial"/>
          <w:sz w:val="24"/>
          <w:szCs w:val="24"/>
          <w:lang w:val="sr-Cyrl-RS"/>
        </w:rPr>
        <w:t>наруџбеницу која садржи опис добара, обим, јединичне цене, место испоруке, рок испоруке, и друге услове, у складу са Оквирним споразумом</w:t>
      </w:r>
      <w:r>
        <w:rPr>
          <w:rFonts w:eastAsia="Calibri" w:cs="Arial"/>
          <w:sz w:val="24"/>
          <w:szCs w:val="24"/>
          <w:lang w:val="sr-Cyrl-RS"/>
        </w:rPr>
        <w:t>.</w:t>
      </w:r>
      <w:r w:rsidRPr="0061515C">
        <w:rPr>
          <w:rFonts w:eastAsia="Calibri" w:cs="Arial"/>
          <w:sz w:val="24"/>
          <w:szCs w:val="24"/>
          <w:lang w:val="sr-Cyrl-RS"/>
        </w:rPr>
        <w:t xml:space="preserve"> </w:t>
      </w:r>
    </w:p>
    <w:p w:rsidR="00E25288" w:rsidRDefault="00E25288" w:rsidP="00E25288">
      <w:pPr>
        <w:tabs>
          <w:tab w:val="left" w:pos="284"/>
        </w:tabs>
        <w:ind w:right="273"/>
        <w:rPr>
          <w:rFonts w:eastAsia="Calibri" w:cs="Arial"/>
          <w:sz w:val="24"/>
          <w:szCs w:val="24"/>
          <w:lang w:val="sr-Latn-CS" w:eastAsia="sr-Latn-CS"/>
        </w:rPr>
      </w:pPr>
      <w:r>
        <w:rPr>
          <w:rFonts w:eastAsia="Calibri" w:cs="Arial"/>
          <w:sz w:val="24"/>
          <w:szCs w:val="24"/>
          <w:lang w:val="sr-Cyrl-RS" w:eastAsia="sr-Latn-CS"/>
        </w:rPr>
        <w:t>При издавању  појединачне  Наруџбенице не могу се мењати битни услови из овог Оквирног споразума.</w:t>
      </w:r>
      <w:r w:rsidRPr="0061515C">
        <w:rPr>
          <w:rFonts w:eastAsia="Calibri" w:cs="Arial"/>
          <w:sz w:val="24"/>
          <w:szCs w:val="24"/>
          <w:lang w:val="sr-Latn-CS" w:eastAsia="sr-Latn-CS"/>
        </w:rPr>
        <w:t xml:space="preserve"> </w:t>
      </w:r>
    </w:p>
    <w:p w:rsidR="00F610FF" w:rsidRPr="0061515C" w:rsidRDefault="00F610FF" w:rsidP="00F610FF">
      <w:pPr>
        <w:tabs>
          <w:tab w:val="left" w:pos="284"/>
        </w:tabs>
        <w:spacing w:before="0"/>
        <w:ind w:right="273"/>
        <w:rPr>
          <w:rFonts w:cs="Arial"/>
          <w:sz w:val="24"/>
          <w:szCs w:val="24"/>
          <w:lang w:val="sr-Cyrl-RS"/>
        </w:rPr>
      </w:pPr>
    </w:p>
    <w:p w:rsidR="00964D3E" w:rsidRPr="0061515C" w:rsidRDefault="00964D3E" w:rsidP="00964D3E">
      <w:pPr>
        <w:spacing w:after="120"/>
        <w:rPr>
          <w:rFonts w:cs="Arial"/>
          <w:sz w:val="24"/>
          <w:szCs w:val="24"/>
          <w:lang w:val="sr-Cyrl-CS"/>
        </w:rPr>
      </w:pPr>
    </w:p>
    <w:p w:rsidR="00307F94" w:rsidRPr="0061515C" w:rsidRDefault="00703F91" w:rsidP="00964D3E">
      <w:pPr>
        <w:shd w:val="clear" w:color="auto" w:fill="FFFFFF"/>
        <w:spacing w:after="120"/>
        <w:rPr>
          <w:rFonts w:cs="Arial"/>
          <w:sz w:val="24"/>
          <w:szCs w:val="24"/>
        </w:rPr>
      </w:pPr>
      <w:r w:rsidRPr="0061515C">
        <w:rPr>
          <w:rFonts w:cs="Arial"/>
          <w:sz w:val="24"/>
          <w:szCs w:val="24"/>
          <w:lang w:val="ru-RU"/>
        </w:rPr>
        <w:t>РОК ИСПОРУКЕ</w:t>
      </w:r>
      <w:r w:rsidR="0096712E" w:rsidRPr="0061515C">
        <w:rPr>
          <w:rFonts w:cs="Arial"/>
          <w:sz w:val="24"/>
          <w:szCs w:val="24"/>
          <w:lang w:val="ru-RU"/>
        </w:rPr>
        <w:t xml:space="preserve"> ДОБАРА</w:t>
      </w:r>
    </w:p>
    <w:p w:rsidR="00B24221" w:rsidRPr="0061515C" w:rsidRDefault="00307F94" w:rsidP="00964D3E">
      <w:pPr>
        <w:keepNext/>
        <w:tabs>
          <w:tab w:val="num" w:pos="0"/>
        </w:tabs>
        <w:suppressAutoHyphens/>
        <w:spacing w:after="120"/>
        <w:jc w:val="center"/>
        <w:outlineLvl w:val="0"/>
        <w:rPr>
          <w:rFonts w:cs="Arial"/>
          <w:sz w:val="24"/>
          <w:szCs w:val="24"/>
          <w:lang w:val="sr-Cyrl-RS"/>
        </w:rPr>
      </w:pPr>
      <w:r w:rsidRPr="0061515C">
        <w:rPr>
          <w:rFonts w:cs="Arial"/>
          <w:sz w:val="24"/>
          <w:szCs w:val="24"/>
          <w:lang w:val="sr-Latn-CS"/>
        </w:rPr>
        <w:t xml:space="preserve">Члан. </w:t>
      </w:r>
      <w:r w:rsidR="0009623C" w:rsidRPr="0061515C">
        <w:rPr>
          <w:rFonts w:cs="Arial"/>
          <w:sz w:val="24"/>
          <w:szCs w:val="24"/>
          <w:lang w:val="ru-RU"/>
        </w:rPr>
        <w:t>5</w:t>
      </w:r>
      <w:r w:rsidRPr="0061515C">
        <w:rPr>
          <w:rFonts w:cs="Arial"/>
          <w:sz w:val="24"/>
          <w:szCs w:val="24"/>
          <w:lang w:val="ru-RU"/>
        </w:rPr>
        <w:t>.</w:t>
      </w:r>
    </w:p>
    <w:p w:rsidR="0009623C" w:rsidRDefault="00723478" w:rsidP="00964D3E">
      <w:pPr>
        <w:spacing w:after="120"/>
        <w:rPr>
          <w:rFonts w:cs="Arial"/>
          <w:sz w:val="24"/>
          <w:szCs w:val="24"/>
          <w:lang w:val="sr-Cyrl-CS"/>
        </w:rPr>
      </w:pPr>
      <w:r w:rsidRPr="0061515C">
        <w:rPr>
          <w:rFonts w:cs="Arial"/>
          <w:sz w:val="24"/>
          <w:szCs w:val="24"/>
          <w:lang w:val="sr-Cyrl-RS"/>
        </w:rPr>
        <w:t xml:space="preserve">Рок за </w:t>
      </w:r>
      <w:r w:rsidRPr="0061515C">
        <w:rPr>
          <w:rFonts w:cs="Arial"/>
          <w:sz w:val="24"/>
          <w:szCs w:val="24"/>
          <w:lang w:val="sr-Cyrl-CS"/>
        </w:rPr>
        <w:t>испоруку добара</w:t>
      </w:r>
      <w:r w:rsidRPr="0061515C">
        <w:rPr>
          <w:rFonts w:cs="Arial"/>
          <w:sz w:val="24"/>
          <w:szCs w:val="24"/>
        </w:rPr>
        <w:t xml:space="preserve"> </w:t>
      </w:r>
      <w:r w:rsidRPr="0061515C">
        <w:rPr>
          <w:rFonts w:cs="Arial"/>
          <w:sz w:val="24"/>
          <w:szCs w:val="24"/>
          <w:lang w:val="sr-Cyrl-RS"/>
        </w:rPr>
        <w:t>је</w:t>
      </w:r>
      <w:r w:rsidRPr="0061515C">
        <w:rPr>
          <w:rFonts w:cs="Arial"/>
          <w:sz w:val="24"/>
          <w:szCs w:val="24"/>
          <w:lang w:val="sr-Cyrl-CS"/>
        </w:rPr>
        <w:t xml:space="preserve"> </w:t>
      </w:r>
      <w:r w:rsidR="00323590" w:rsidRPr="0061515C">
        <w:rPr>
          <w:rFonts w:cs="Arial"/>
          <w:sz w:val="24"/>
          <w:szCs w:val="24"/>
          <w:lang w:val="sr-Cyrl-CS"/>
        </w:rPr>
        <w:t xml:space="preserve">___ </w:t>
      </w:r>
      <w:r w:rsidR="006C0B02" w:rsidRPr="0061515C">
        <w:rPr>
          <w:rFonts w:cs="Arial"/>
          <w:sz w:val="24"/>
          <w:szCs w:val="24"/>
          <w:lang w:val="sr-Cyrl-CS"/>
        </w:rPr>
        <w:t xml:space="preserve">(максимум </w:t>
      </w:r>
      <w:r w:rsidR="00366D7D" w:rsidRPr="0061515C">
        <w:rPr>
          <w:rFonts w:cs="Arial"/>
          <w:sz w:val="24"/>
          <w:szCs w:val="24"/>
          <w:lang w:val="sr-Cyrl-CS"/>
        </w:rPr>
        <w:t>90 деведесет</w:t>
      </w:r>
      <w:r w:rsidR="006C0B02" w:rsidRPr="0061515C">
        <w:rPr>
          <w:rFonts w:cs="Arial"/>
          <w:sz w:val="24"/>
          <w:szCs w:val="24"/>
          <w:lang w:val="sr-Cyrl-CS"/>
        </w:rPr>
        <w:t>)</w:t>
      </w:r>
      <w:r w:rsidR="006C0B02" w:rsidRPr="0061515C">
        <w:rPr>
          <w:rFonts w:cs="Arial"/>
          <w:sz w:val="24"/>
          <w:szCs w:val="24"/>
          <w:lang w:val="sr-Cyrl-RS"/>
        </w:rPr>
        <w:t xml:space="preserve"> дан</w:t>
      </w:r>
      <w:r w:rsidR="006C0B02" w:rsidRPr="0061515C">
        <w:rPr>
          <w:rFonts w:cs="Arial"/>
          <w:sz w:val="24"/>
          <w:szCs w:val="24"/>
          <w:lang w:val="sr-Cyrl-CS"/>
        </w:rPr>
        <w:t xml:space="preserve">а </w:t>
      </w:r>
      <w:r w:rsidR="00093A0F" w:rsidRPr="0061515C">
        <w:rPr>
          <w:rFonts w:cs="Arial"/>
          <w:sz w:val="24"/>
          <w:szCs w:val="24"/>
          <w:lang w:val="sr-Cyrl-RS"/>
        </w:rPr>
        <w:t xml:space="preserve">од дана </w:t>
      </w:r>
      <w:r w:rsidR="0009623C" w:rsidRPr="0061515C">
        <w:rPr>
          <w:rFonts w:cs="Arial"/>
          <w:sz w:val="24"/>
          <w:szCs w:val="24"/>
          <w:lang w:val="sr-Cyrl-CS"/>
        </w:rPr>
        <w:t>пријема Наруџбенице</w:t>
      </w:r>
      <w:r w:rsidR="0093735B" w:rsidRPr="0061515C">
        <w:rPr>
          <w:rFonts w:cs="Arial"/>
          <w:sz w:val="24"/>
          <w:szCs w:val="24"/>
          <w:lang w:val="sr-Cyrl-CS"/>
        </w:rPr>
        <w:t>.</w:t>
      </w:r>
    </w:p>
    <w:p w:rsidR="00922DEA" w:rsidRDefault="00922DEA" w:rsidP="00964D3E">
      <w:pPr>
        <w:spacing w:after="120"/>
        <w:rPr>
          <w:rFonts w:cs="Arial"/>
          <w:sz w:val="24"/>
          <w:szCs w:val="24"/>
          <w:lang w:val="sr-Cyrl-CS"/>
        </w:rPr>
      </w:pPr>
    </w:p>
    <w:p w:rsidR="00922DEA" w:rsidRPr="0061515C" w:rsidRDefault="00922DEA" w:rsidP="00964D3E">
      <w:pPr>
        <w:spacing w:after="120"/>
        <w:rPr>
          <w:rFonts w:cs="Arial"/>
          <w:sz w:val="24"/>
          <w:szCs w:val="24"/>
          <w:lang w:val="sr-Cyrl-CS"/>
        </w:rPr>
      </w:pPr>
    </w:p>
    <w:p w:rsidR="00556639" w:rsidRPr="0061515C" w:rsidRDefault="00556639" w:rsidP="00556639">
      <w:pPr>
        <w:shd w:val="clear" w:color="auto" w:fill="FFFFFF"/>
        <w:spacing w:after="120"/>
        <w:rPr>
          <w:rFonts w:cs="Arial"/>
          <w:sz w:val="24"/>
          <w:szCs w:val="24"/>
        </w:rPr>
      </w:pPr>
      <w:r w:rsidRPr="0061515C">
        <w:rPr>
          <w:rFonts w:cs="Arial"/>
          <w:sz w:val="24"/>
          <w:szCs w:val="24"/>
          <w:lang w:val="ru-RU"/>
        </w:rPr>
        <w:t>МЕСТО ИСПОРУКЕ ДОБАРА</w:t>
      </w:r>
    </w:p>
    <w:p w:rsidR="00556639" w:rsidRPr="0061515C" w:rsidRDefault="00556639" w:rsidP="00B346C6">
      <w:pPr>
        <w:spacing w:after="120"/>
        <w:rPr>
          <w:rFonts w:cs="Arial"/>
          <w:sz w:val="24"/>
          <w:szCs w:val="24"/>
          <w:lang w:val="sr-Cyrl-CS"/>
        </w:rPr>
      </w:pPr>
      <w:r w:rsidRPr="0061515C">
        <w:rPr>
          <w:rFonts w:cs="Arial"/>
          <w:sz w:val="24"/>
          <w:szCs w:val="24"/>
          <w:lang w:val="sr-Cyrl-CS"/>
        </w:rPr>
        <w:t xml:space="preserve">                                                              </w:t>
      </w:r>
      <w:r w:rsidRPr="0061515C">
        <w:rPr>
          <w:rFonts w:cs="Arial"/>
          <w:sz w:val="24"/>
          <w:szCs w:val="24"/>
        </w:rPr>
        <w:t xml:space="preserve">Члан </w:t>
      </w:r>
      <w:r w:rsidRPr="0061515C">
        <w:rPr>
          <w:rFonts w:cs="Arial"/>
          <w:sz w:val="24"/>
          <w:szCs w:val="24"/>
          <w:lang w:val="sr-Cyrl-CS"/>
        </w:rPr>
        <w:t>6</w:t>
      </w:r>
      <w:r w:rsidRPr="0061515C">
        <w:rPr>
          <w:rFonts w:cs="Arial"/>
          <w:sz w:val="24"/>
          <w:szCs w:val="24"/>
        </w:rPr>
        <w:t>.</w:t>
      </w:r>
    </w:p>
    <w:p w:rsidR="00054E41" w:rsidRPr="0061515C" w:rsidRDefault="00054E41" w:rsidP="00054E41">
      <w:pPr>
        <w:spacing w:before="0"/>
        <w:rPr>
          <w:rFonts w:eastAsia="Calibri" w:cs="Arial"/>
          <w:sz w:val="24"/>
          <w:szCs w:val="24"/>
        </w:rPr>
      </w:pPr>
      <w:r w:rsidRPr="0061515C">
        <w:rPr>
          <w:rFonts w:eastAsia="Calibri" w:cs="Arial"/>
          <w:sz w:val="24"/>
          <w:szCs w:val="24"/>
          <w:lang w:val="sr-Cyrl-RS"/>
        </w:rPr>
        <w:t>Продавац се обавезује да предметна добра испоручи у</w:t>
      </w:r>
      <w:r w:rsidRPr="0061515C">
        <w:rPr>
          <w:rFonts w:eastAsia="Calibri" w:cs="Arial"/>
          <w:sz w:val="24"/>
          <w:szCs w:val="24"/>
        </w:rPr>
        <w:t xml:space="preserve"> </w:t>
      </w:r>
      <w:r w:rsidRPr="0061515C">
        <w:rPr>
          <w:rFonts w:eastAsia="Calibri" w:cs="Arial"/>
          <w:sz w:val="24"/>
          <w:szCs w:val="24"/>
          <w:lang w:val="sr-Cyrl-RS"/>
        </w:rPr>
        <w:t xml:space="preserve">централни магацин Техничког центра </w:t>
      </w:r>
      <w:r w:rsidRPr="0061515C">
        <w:rPr>
          <w:rFonts w:eastAsia="Calibri" w:cs="Arial"/>
          <w:b/>
          <w:sz w:val="24"/>
          <w:szCs w:val="24"/>
          <w:lang w:val="sr-Cyrl-RS"/>
        </w:rPr>
        <w:t>Ниш</w:t>
      </w:r>
      <w:r w:rsidRPr="0061515C">
        <w:rPr>
          <w:rFonts w:eastAsia="Calibri" w:cs="Arial"/>
          <w:sz w:val="24"/>
          <w:szCs w:val="24"/>
          <w:lang w:val="sr-Cyrl-RS"/>
        </w:rPr>
        <w:t>, у складу са инструкцијама из наруџбенице</w:t>
      </w:r>
      <w:r w:rsidRPr="0061515C">
        <w:rPr>
          <w:rFonts w:eastAsia="Calibri" w:cs="Arial"/>
          <w:sz w:val="24"/>
          <w:szCs w:val="24"/>
        </w:rPr>
        <w:t>.</w:t>
      </w:r>
    </w:p>
    <w:p w:rsidR="00C928B0" w:rsidRPr="0061515C" w:rsidRDefault="00C928B0" w:rsidP="00964D3E">
      <w:pPr>
        <w:autoSpaceDE w:val="0"/>
        <w:autoSpaceDN w:val="0"/>
        <w:adjustRightInd w:val="0"/>
        <w:spacing w:after="120"/>
        <w:rPr>
          <w:rFonts w:eastAsia="Arial Unicode MS" w:cs="Arial"/>
          <w:sz w:val="24"/>
          <w:szCs w:val="24"/>
          <w:lang w:val="sr-Cyrl-RS"/>
        </w:rPr>
      </w:pPr>
    </w:p>
    <w:p w:rsidR="00C72727" w:rsidRPr="0061515C" w:rsidRDefault="00C72727" w:rsidP="00964D3E">
      <w:pPr>
        <w:spacing w:after="120"/>
        <w:rPr>
          <w:rFonts w:cs="Arial"/>
          <w:sz w:val="24"/>
          <w:szCs w:val="24"/>
          <w:lang w:val="sr-Cyrl-CS"/>
        </w:rPr>
      </w:pPr>
      <w:r w:rsidRPr="0061515C">
        <w:rPr>
          <w:rFonts w:cs="Arial"/>
          <w:sz w:val="24"/>
          <w:szCs w:val="24"/>
        </w:rPr>
        <w:t>ГАРАНТНИ РОК</w:t>
      </w:r>
    </w:p>
    <w:p w:rsidR="00C72727" w:rsidRPr="0061515C" w:rsidRDefault="00C72727" w:rsidP="00964D3E">
      <w:pPr>
        <w:spacing w:after="120"/>
        <w:rPr>
          <w:rFonts w:cs="Arial"/>
          <w:sz w:val="24"/>
          <w:szCs w:val="24"/>
        </w:rPr>
      </w:pPr>
      <w:r w:rsidRPr="0061515C">
        <w:rPr>
          <w:rFonts w:cs="Arial"/>
          <w:sz w:val="24"/>
          <w:szCs w:val="24"/>
          <w:lang w:val="sr-Cyrl-CS"/>
        </w:rPr>
        <w:t xml:space="preserve">                                                             </w:t>
      </w:r>
      <w:r w:rsidR="00556639" w:rsidRPr="0061515C">
        <w:rPr>
          <w:rFonts w:cs="Arial"/>
          <w:sz w:val="24"/>
          <w:szCs w:val="24"/>
        </w:rPr>
        <w:t xml:space="preserve">   </w:t>
      </w:r>
      <w:r w:rsidRPr="0061515C">
        <w:rPr>
          <w:rFonts w:cs="Arial"/>
          <w:sz w:val="24"/>
          <w:szCs w:val="24"/>
          <w:lang w:val="sr-Cyrl-CS"/>
        </w:rPr>
        <w:t xml:space="preserve"> </w:t>
      </w:r>
      <w:r w:rsidRPr="0061515C">
        <w:rPr>
          <w:rFonts w:cs="Arial"/>
          <w:sz w:val="24"/>
          <w:szCs w:val="24"/>
        </w:rPr>
        <w:t xml:space="preserve">Члан </w:t>
      </w:r>
      <w:r w:rsidR="00556639" w:rsidRPr="0061515C">
        <w:rPr>
          <w:rFonts w:cs="Arial"/>
          <w:sz w:val="24"/>
          <w:szCs w:val="24"/>
          <w:lang w:val="sr-Cyrl-CS"/>
        </w:rPr>
        <w:t>7</w:t>
      </w:r>
      <w:r w:rsidRPr="0061515C">
        <w:rPr>
          <w:rFonts w:cs="Arial"/>
          <w:sz w:val="24"/>
          <w:szCs w:val="24"/>
        </w:rPr>
        <w:t>.</w:t>
      </w:r>
    </w:p>
    <w:p w:rsidR="007C39F0" w:rsidRDefault="007C39F0" w:rsidP="00964D3E">
      <w:pPr>
        <w:spacing w:after="120"/>
        <w:rPr>
          <w:rFonts w:cs="Arial"/>
          <w:sz w:val="24"/>
          <w:szCs w:val="24"/>
          <w:lang w:val="sr-Cyrl-CS"/>
        </w:rPr>
      </w:pPr>
      <w:r w:rsidRPr="0061515C">
        <w:rPr>
          <w:rFonts w:cs="Arial"/>
          <w:sz w:val="24"/>
          <w:szCs w:val="24"/>
          <w:lang w:val="sl-SI"/>
        </w:rPr>
        <w:t xml:space="preserve">Продавац на испоручена добра из члана 1. овог </w:t>
      </w:r>
      <w:r w:rsidR="00C27FA1" w:rsidRPr="0061515C">
        <w:rPr>
          <w:rFonts w:cs="Arial"/>
          <w:sz w:val="24"/>
          <w:szCs w:val="24"/>
          <w:lang w:val="sl-SI"/>
        </w:rPr>
        <w:t>Оквирног</w:t>
      </w:r>
      <w:r w:rsidRPr="0061515C">
        <w:rPr>
          <w:rFonts w:cs="Arial"/>
          <w:sz w:val="24"/>
          <w:szCs w:val="24"/>
          <w:lang w:val="sl-SI"/>
        </w:rPr>
        <w:t xml:space="preserve"> споразума, даје гарантни рок </w:t>
      </w:r>
      <w:r w:rsidRPr="0061515C">
        <w:rPr>
          <w:rFonts w:eastAsia="Calibri" w:cs="Arial"/>
          <w:sz w:val="24"/>
          <w:szCs w:val="24"/>
          <w:lang w:val="ru-RU"/>
        </w:rPr>
        <w:t>од</w:t>
      </w:r>
      <w:r w:rsidR="00145200" w:rsidRPr="0061515C">
        <w:rPr>
          <w:rFonts w:eastAsia="Calibri" w:cs="Arial"/>
          <w:sz w:val="24"/>
          <w:szCs w:val="24"/>
          <w:lang w:val="ru-RU"/>
        </w:rPr>
        <w:t xml:space="preserve"> </w:t>
      </w:r>
      <w:r w:rsidRPr="0061515C">
        <w:rPr>
          <w:rFonts w:eastAsia="Calibri" w:cs="Arial"/>
          <w:sz w:val="24"/>
          <w:szCs w:val="24"/>
          <w:lang w:val="ru-RU"/>
        </w:rPr>
        <w:t xml:space="preserve">_____ </w:t>
      </w:r>
      <w:r w:rsidR="00A07CE9" w:rsidRPr="0061515C">
        <w:rPr>
          <w:rFonts w:eastAsia="Calibri" w:cs="Arial"/>
          <w:sz w:val="24"/>
          <w:szCs w:val="24"/>
          <w:lang w:val="ru-RU"/>
        </w:rPr>
        <w:t xml:space="preserve"> </w:t>
      </w:r>
      <w:r w:rsidR="00C95EB3" w:rsidRPr="0061515C">
        <w:rPr>
          <w:rFonts w:eastAsia="Calibri" w:cs="Arial"/>
          <w:sz w:val="24"/>
          <w:szCs w:val="24"/>
          <w:lang w:val="ru-RU"/>
        </w:rPr>
        <w:t xml:space="preserve">(минимум </w:t>
      </w:r>
      <w:r w:rsidR="00366D7D" w:rsidRPr="0061515C">
        <w:rPr>
          <w:rFonts w:eastAsia="Calibri" w:cs="Arial"/>
          <w:sz w:val="24"/>
          <w:szCs w:val="24"/>
          <w:lang w:val="sr-Cyrl-CS"/>
        </w:rPr>
        <w:t>24</w:t>
      </w:r>
      <w:r w:rsidR="00C95EB3" w:rsidRPr="0061515C">
        <w:rPr>
          <w:rFonts w:eastAsia="Calibri" w:cs="Arial"/>
          <w:sz w:val="24"/>
          <w:szCs w:val="24"/>
          <w:lang w:val="sr-Cyrl-CS"/>
        </w:rPr>
        <w:t>)</w:t>
      </w:r>
      <w:r w:rsidR="00A07CE9" w:rsidRPr="0061515C">
        <w:rPr>
          <w:rFonts w:eastAsia="Calibri" w:cs="Arial"/>
          <w:sz w:val="24"/>
          <w:szCs w:val="24"/>
          <w:lang w:val="sr-Cyrl-CS"/>
        </w:rPr>
        <w:t xml:space="preserve"> </w:t>
      </w:r>
      <w:r w:rsidR="00C95EB3" w:rsidRPr="0061515C">
        <w:rPr>
          <w:rFonts w:eastAsia="Calibri" w:cs="Arial"/>
          <w:sz w:val="24"/>
          <w:szCs w:val="24"/>
          <w:lang w:val="ru-RU"/>
        </w:rPr>
        <w:t>месец</w:t>
      </w:r>
      <w:r w:rsidR="00145200" w:rsidRPr="0061515C">
        <w:rPr>
          <w:rFonts w:eastAsia="Calibri" w:cs="Arial"/>
          <w:sz w:val="24"/>
          <w:szCs w:val="24"/>
          <w:lang w:val="ru-RU"/>
        </w:rPr>
        <w:t>а</w:t>
      </w:r>
      <w:r w:rsidR="00C95EB3" w:rsidRPr="0061515C">
        <w:rPr>
          <w:rFonts w:eastAsia="Calibri" w:cs="Arial"/>
          <w:sz w:val="24"/>
          <w:szCs w:val="24"/>
          <w:lang w:val="ru-RU"/>
        </w:rPr>
        <w:t xml:space="preserve"> </w:t>
      </w:r>
      <w:r w:rsidRPr="0061515C">
        <w:rPr>
          <w:rFonts w:eastAsia="Calibri" w:cs="Arial"/>
          <w:sz w:val="24"/>
          <w:szCs w:val="24"/>
          <w:lang w:val="ru-RU"/>
        </w:rPr>
        <w:t xml:space="preserve"> од дана потписивања </w:t>
      </w:r>
      <w:r w:rsidRPr="0061515C">
        <w:rPr>
          <w:rFonts w:cs="Arial"/>
          <w:bCs/>
          <w:iCs/>
          <w:sz w:val="24"/>
          <w:szCs w:val="24"/>
          <w:lang w:val="sr-Cyrl-CS"/>
        </w:rPr>
        <w:t xml:space="preserve">Записника </w:t>
      </w:r>
      <w:r w:rsidRPr="0061515C">
        <w:rPr>
          <w:rFonts w:cs="Arial"/>
          <w:iCs/>
          <w:sz w:val="24"/>
          <w:szCs w:val="24"/>
          <w:lang w:val="ru-RU"/>
        </w:rPr>
        <w:t>о квантитативном и квалитативном пријему</w:t>
      </w:r>
      <w:r w:rsidR="00A95C38" w:rsidRPr="0061515C">
        <w:rPr>
          <w:rFonts w:cs="Arial"/>
          <w:iCs/>
          <w:sz w:val="24"/>
          <w:szCs w:val="24"/>
          <w:lang w:val="ru-RU"/>
        </w:rPr>
        <w:t xml:space="preserve"> добара</w:t>
      </w:r>
      <w:r w:rsidR="00700560" w:rsidRPr="0061515C">
        <w:rPr>
          <w:rFonts w:cs="Arial"/>
          <w:iCs/>
          <w:sz w:val="24"/>
          <w:szCs w:val="24"/>
          <w:lang w:val="ru-RU"/>
        </w:rPr>
        <w:t>,</w:t>
      </w:r>
      <w:r w:rsidR="00700560" w:rsidRPr="0061515C">
        <w:rPr>
          <w:rFonts w:cs="Arial"/>
          <w:sz w:val="24"/>
          <w:szCs w:val="24"/>
          <w:lang w:val="sr-Cyrl-CS"/>
        </w:rPr>
        <w:t xml:space="preserve"> без примедби.</w:t>
      </w:r>
    </w:p>
    <w:p w:rsidR="00D90A4E" w:rsidRDefault="00D90A4E" w:rsidP="00964D3E">
      <w:pPr>
        <w:spacing w:after="120"/>
        <w:rPr>
          <w:rFonts w:cs="Arial"/>
          <w:sz w:val="24"/>
          <w:szCs w:val="24"/>
          <w:lang w:val="sr-Cyrl-CS"/>
        </w:rPr>
      </w:pPr>
    </w:p>
    <w:p w:rsidR="00307F94" w:rsidRPr="0061515C" w:rsidRDefault="00307F94" w:rsidP="00964D3E">
      <w:pPr>
        <w:pStyle w:val="KDParagraf"/>
        <w:spacing w:after="120"/>
        <w:rPr>
          <w:rFonts w:cs="Arial"/>
          <w:sz w:val="24"/>
          <w:szCs w:val="24"/>
          <w:lang w:val="sr-Cyrl-RS"/>
        </w:rPr>
      </w:pPr>
      <w:r w:rsidRPr="0061515C">
        <w:rPr>
          <w:rFonts w:cs="Arial"/>
          <w:sz w:val="24"/>
          <w:szCs w:val="24"/>
          <w:lang w:val="ru-RU"/>
        </w:rPr>
        <w:t>НАЧИН</w:t>
      </w:r>
      <w:r w:rsidRPr="0061515C">
        <w:rPr>
          <w:rFonts w:cs="Arial"/>
          <w:sz w:val="24"/>
          <w:szCs w:val="24"/>
          <w:lang w:val="sr-Latn-CS"/>
        </w:rPr>
        <w:t xml:space="preserve"> </w:t>
      </w:r>
      <w:r w:rsidRPr="0061515C">
        <w:rPr>
          <w:rFonts w:cs="Arial"/>
          <w:sz w:val="24"/>
          <w:szCs w:val="24"/>
          <w:lang w:val="ru-RU"/>
        </w:rPr>
        <w:t>ПЛАЋАЊА</w:t>
      </w:r>
    </w:p>
    <w:p w:rsidR="00CD1509" w:rsidRPr="0061515C" w:rsidRDefault="00307F94" w:rsidP="00964D3E">
      <w:pPr>
        <w:pStyle w:val="KDParagraf"/>
        <w:spacing w:after="120"/>
        <w:jc w:val="center"/>
        <w:rPr>
          <w:rFonts w:cs="Arial"/>
          <w:sz w:val="24"/>
          <w:szCs w:val="24"/>
          <w:lang w:val="sr-Cyrl-RS"/>
        </w:rPr>
      </w:pPr>
      <w:r w:rsidRPr="0061515C">
        <w:rPr>
          <w:rFonts w:cs="Arial"/>
          <w:sz w:val="24"/>
          <w:szCs w:val="24"/>
          <w:lang w:val="ru-RU"/>
        </w:rPr>
        <w:t>Члан</w:t>
      </w:r>
      <w:r w:rsidR="006C74BC" w:rsidRPr="0061515C">
        <w:rPr>
          <w:rFonts w:cs="Arial"/>
          <w:sz w:val="24"/>
          <w:szCs w:val="24"/>
          <w:lang w:val="sr-Latn-CS"/>
        </w:rPr>
        <w:t xml:space="preserve"> </w:t>
      </w:r>
      <w:r w:rsidR="00556639" w:rsidRPr="0061515C">
        <w:rPr>
          <w:rFonts w:cs="Arial"/>
          <w:sz w:val="24"/>
          <w:szCs w:val="24"/>
          <w:lang w:val="sr-Cyrl-CS"/>
        </w:rPr>
        <w:t>8</w:t>
      </w:r>
      <w:r w:rsidR="00964D3E" w:rsidRPr="0061515C">
        <w:rPr>
          <w:rFonts w:cs="Arial"/>
          <w:sz w:val="24"/>
          <w:szCs w:val="24"/>
          <w:lang w:val="sr-Latn-CS"/>
        </w:rPr>
        <w:t>.</w:t>
      </w:r>
    </w:p>
    <w:p w:rsidR="00335E03" w:rsidRPr="0061515C" w:rsidRDefault="00335E03" w:rsidP="00964D3E">
      <w:pPr>
        <w:spacing w:after="120"/>
        <w:rPr>
          <w:rFonts w:cs="Arial"/>
          <w:color w:val="000000"/>
          <w:sz w:val="24"/>
          <w:szCs w:val="24"/>
          <w:lang w:val="sr-Cyrl-CS"/>
        </w:rPr>
      </w:pPr>
      <w:r w:rsidRPr="0061515C">
        <w:rPr>
          <w:rFonts w:cs="Arial"/>
          <w:bCs/>
          <w:color w:val="000000"/>
          <w:sz w:val="24"/>
          <w:szCs w:val="24"/>
          <w:lang w:val="sr-Cyrl-RS"/>
        </w:rPr>
        <w:t>Плаћање</w:t>
      </w:r>
      <w:r w:rsidRPr="0061515C">
        <w:rPr>
          <w:rFonts w:cs="Arial"/>
          <w:color w:val="000000"/>
          <w:sz w:val="24"/>
          <w:szCs w:val="24"/>
          <w:lang w:val="sr-Cyrl-CS"/>
        </w:rPr>
        <w:t xml:space="preserve"> </w:t>
      </w:r>
      <w:r w:rsidR="008E1914" w:rsidRPr="0061515C">
        <w:rPr>
          <w:rFonts w:cs="Arial"/>
          <w:sz w:val="24"/>
          <w:szCs w:val="24"/>
          <w:lang w:val="sr-Cyrl-CS"/>
        </w:rPr>
        <w:t>испоручених добара</w:t>
      </w:r>
      <w:r w:rsidRPr="0061515C">
        <w:rPr>
          <w:rFonts w:cs="Arial"/>
          <w:bCs/>
          <w:color w:val="000000"/>
          <w:sz w:val="24"/>
          <w:szCs w:val="24"/>
          <w:lang w:val="sr-Cyrl-RS"/>
        </w:rPr>
        <w:t xml:space="preserve"> на основу сваке појединачно издате Наруџбенице, </w:t>
      </w:r>
      <w:r w:rsidRPr="0061515C">
        <w:rPr>
          <w:rFonts w:cs="Arial"/>
          <w:color w:val="000000"/>
          <w:sz w:val="24"/>
          <w:szCs w:val="24"/>
          <w:lang w:val="sr-Cyrl-RS"/>
        </w:rPr>
        <w:t>К</w:t>
      </w:r>
      <w:r w:rsidR="008E1914" w:rsidRPr="0061515C">
        <w:rPr>
          <w:rFonts w:cs="Arial"/>
          <w:color w:val="000000"/>
          <w:sz w:val="24"/>
          <w:szCs w:val="24"/>
          <w:lang w:val="sr-Cyrl-RS"/>
        </w:rPr>
        <w:t xml:space="preserve">упац </w:t>
      </w:r>
      <w:r w:rsidRPr="0061515C">
        <w:rPr>
          <w:rFonts w:cs="Arial"/>
          <w:bCs/>
          <w:color w:val="000000"/>
          <w:sz w:val="24"/>
          <w:szCs w:val="24"/>
          <w:lang w:val="sr-Cyrl-RS"/>
        </w:rPr>
        <w:t xml:space="preserve">ће извршити на текући рачун </w:t>
      </w:r>
      <w:r w:rsidR="008E1914" w:rsidRPr="0061515C">
        <w:rPr>
          <w:rFonts w:cs="Arial"/>
          <w:sz w:val="24"/>
          <w:szCs w:val="24"/>
          <w:lang w:val="sr-Cyrl-CS"/>
        </w:rPr>
        <w:t>Продавца</w:t>
      </w:r>
      <w:r w:rsidR="00D6781E">
        <w:rPr>
          <w:rFonts w:cs="Arial"/>
          <w:bCs/>
          <w:color w:val="000000"/>
          <w:sz w:val="24"/>
          <w:szCs w:val="24"/>
          <w:lang w:val="sr-Cyrl-RS"/>
        </w:rPr>
        <w:t>, у року до 45 дана</w:t>
      </w:r>
      <w:r w:rsidRPr="0061515C">
        <w:rPr>
          <w:rFonts w:cs="Arial"/>
          <w:color w:val="000000"/>
          <w:sz w:val="24"/>
          <w:szCs w:val="24"/>
          <w:lang w:val="sr-Cyrl-CS"/>
        </w:rPr>
        <w:t xml:space="preserve"> </w:t>
      </w:r>
      <w:r w:rsidRPr="0061515C">
        <w:rPr>
          <w:rFonts w:cs="Arial"/>
          <w:bCs/>
          <w:color w:val="000000"/>
          <w:sz w:val="24"/>
          <w:szCs w:val="24"/>
          <w:lang w:val="sr-Cyrl-RS"/>
        </w:rPr>
        <w:t xml:space="preserve">од дана пријема исправног рачуна, а након потписивања </w:t>
      </w:r>
      <w:r w:rsidR="00623D5E" w:rsidRPr="0061515C">
        <w:rPr>
          <w:rFonts w:cs="Arial"/>
          <w:bCs/>
          <w:iCs/>
          <w:sz w:val="24"/>
          <w:szCs w:val="24"/>
          <w:lang w:val="sr-Cyrl-CS"/>
        </w:rPr>
        <w:t xml:space="preserve">Записника </w:t>
      </w:r>
      <w:r w:rsidR="00623D5E" w:rsidRPr="0061515C">
        <w:rPr>
          <w:rFonts w:cs="Arial"/>
          <w:iCs/>
          <w:sz w:val="24"/>
          <w:szCs w:val="24"/>
          <w:lang w:val="ru-RU"/>
        </w:rPr>
        <w:t xml:space="preserve">о </w:t>
      </w:r>
      <w:r w:rsidR="00623D5E" w:rsidRPr="0061515C">
        <w:rPr>
          <w:rFonts w:cs="Arial"/>
          <w:iCs/>
          <w:sz w:val="24"/>
          <w:szCs w:val="24"/>
          <w:lang w:val="ru-RU"/>
        </w:rPr>
        <w:lastRenderedPageBreak/>
        <w:t>квантитативном и квалитативном пријему добара</w:t>
      </w:r>
      <w:r w:rsidR="00623D5E" w:rsidRPr="0061515C">
        <w:rPr>
          <w:rFonts w:cs="Arial"/>
          <w:bCs/>
          <w:color w:val="000000"/>
          <w:sz w:val="24"/>
          <w:szCs w:val="24"/>
          <w:lang w:val="sr-Cyrl-RS"/>
        </w:rPr>
        <w:t xml:space="preserve"> </w:t>
      </w:r>
      <w:r w:rsidRPr="0061515C">
        <w:rPr>
          <w:rFonts w:cs="Arial"/>
          <w:bCs/>
          <w:color w:val="000000"/>
          <w:sz w:val="24"/>
          <w:szCs w:val="24"/>
          <w:lang w:val="sr-Cyrl-RS"/>
        </w:rPr>
        <w:t xml:space="preserve">од стране овлашћених представника </w:t>
      </w:r>
      <w:r w:rsidR="008E1914" w:rsidRPr="0061515C">
        <w:rPr>
          <w:rFonts w:cs="Arial"/>
          <w:sz w:val="24"/>
          <w:szCs w:val="24"/>
          <w:lang w:val="sr-Cyrl-CS"/>
        </w:rPr>
        <w:t>Купца и Продавца</w:t>
      </w:r>
      <w:r w:rsidR="008E1914" w:rsidRPr="0061515C">
        <w:rPr>
          <w:rFonts w:cs="Arial"/>
          <w:bCs/>
          <w:color w:val="000000"/>
          <w:sz w:val="24"/>
          <w:szCs w:val="24"/>
          <w:lang w:val="sr-Cyrl-RS"/>
        </w:rPr>
        <w:t xml:space="preserve"> </w:t>
      </w:r>
      <w:r w:rsidRPr="0061515C">
        <w:rPr>
          <w:rFonts w:cs="Arial"/>
          <w:bCs/>
          <w:color w:val="000000"/>
          <w:sz w:val="24"/>
          <w:szCs w:val="24"/>
          <w:lang w:val="sr-Cyrl-RS"/>
        </w:rPr>
        <w:t>- без примедби</w:t>
      </w:r>
      <w:r w:rsidR="007C39F0" w:rsidRPr="0061515C">
        <w:rPr>
          <w:rFonts w:cs="Arial"/>
          <w:bCs/>
          <w:color w:val="000000"/>
          <w:sz w:val="24"/>
          <w:szCs w:val="24"/>
          <w:lang w:val="sr-Cyrl-RS"/>
        </w:rPr>
        <w:t>.</w:t>
      </w:r>
    </w:p>
    <w:p w:rsidR="00C95EB3" w:rsidRPr="0061515C" w:rsidRDefault="00C95EB3" w:rsidP="00964D3E">
      <w:pPr>
        <w:spacing w:after="120"/>
        <w:rPr>
          <w:rFonts w:cs="Arial"/>
          <w:sz w:val="24"/>
          <w:szCs w:val="24"/>
          <w:lang w:val="sr-Cyrl-CS"/>
        </w:rPr>
      </w:pPr>
      <w:r w:rsidRPr="00B64C8A">
        <w:rPr>
          <w:rFonts w:cs="Arial"/>
          <w:sz w:val="24"/>
          <w:szCs w:val="24"/>
          <w:lang w:val="ru-RU"/>
        </w:rPr>
        <w:t>Уз рачун,</w:t>
      </w:r>
      <w:r w:rsidR="00DE3C72" w:rsidRPr="00B64C8A">
        <w:rPr>
          <w:rFonts w:cs="Arial"/>
          <w:sz w:val="24"/>
          <w:szCs w:val="24"/>
          <w:lang w:val="ru-RU"/>
        </w:rPr>
        <w:t xml:space="preserve"> за испоручена добра,који гласи на </w:t>
      </w:r>
      <w:r w:rsidRPr="00B64C8A">
        <w:rPr>
          <w:rFonts w:cs="Arial"/>
          <w:sz w:val="24"/>
          <w:szCs w:val="24"/>
          <w:lang w:val="ru-RU"/>
        </w:rPr>
        <w:t>„</w:t>
      </w:r>
      <w:r w:rsidR="002D47BD">
        <w:rPr>
          <w:rFonts w:cs="Arial"/>
          <w:sz w:val="24"/>
          <w:szCs w:val="24"/>
          <w:lang w:val="ru-RU"/>
        </w:rPr>
        <w:t xml:space="preserve">Јавно </w:t>
      </w:r>
      <w:r w:rsidRPr="00B64C8A">
        <w:rPr>
          <w:rFonts w:cs="Arial"/>
          <w:sz w:val="24"/>
          <w:szCs w:val="24"/>
          <w:lang w:val="ru-RU"/>
        </w:rPr>
        <w:t>предузеће „Електропривреда Срби</w:t>
      </w:r>
      <w:r w:rsidR="00DE3C72" w:rsidRPr="00B64C8A">
        <w:rPr>
          <w:rFonts w:cs="Arial"/>
          <w:sz w:val="24"/>
          <w:szCs w:val="24"/>
          <w:lang w:val="ru-RU"/>
        </w:rPr>
        <w:t>је“ Београд , Царице Милице бр.2, 11000 Београд</w:t>
      </w:r>
      <w:r w:rsidR="006E7833" w:rsidRPr="00B64C8A">
        <w:rPr>
          <w:rFonts w:cs="Arial"/>
          <w:sz w:val="24"/>
          <w:szCs w:val="24"/>
          <w:lang w:val="ru-RU"/>
        </w:rPr>
        <w:t xml:space="preserve"> ПИБ 103920327</w:t>
      </w:r>
      <w:r w:rsidR="00556639" w:rsidRPr="00B64C8A">
        <w:rPr>
          <w:rFonts w:cs="Arial"/>
          <w:sz w:val="24"/>
          <w:szCs w:val="24"/>
        </w:rPr>
        <w:t>,</w:t>
      </w:r>
      <w:r w:rsidRPr="00B64C8A">
        <w:rPr>
          <w:rFonts w:cs="Arial"/>
          <w:sz w:val="24"/>
          <w:szCs w:val="24"/>
          <w:lang w:val="ru-RU"/>
        </w:rPr>
        <w:t xml:space="preserve"> a доставља с</w:t>
      </w:r>
      <w:r w:rsidR="00BC4910" w:rsidRPr="00B64C8A">
        <w:rPr>
          <w:rFonts w:cs="Arial"/>
          <w:sz w:val="24"/>
          <w:szCs w:val="24"/>
          <w:lang w:val="ru-RU"/>
        </w:rPr>
        <w:t xml:space="preserve">е на адресу </w:t>
      </w:r>
      <w:r w:rsidR="00DE3C72" w:rsidRPr="00B64C8A">
        <w:rPr>
          <w:rFonts w:cs="Arial"/>
          <w:sz w:val="24"/>
          <w:szCs w:val="24"/>
          <w:lang w:val="ru-RU"/>
        </w:rPr>
        <w:t xml:space="preserve">Јавно предузеће „Електропривреда Србије“ Београд, Технички центар Ниш </w:t>
      </w:r>
      <w:r w:rsidR="00BC4910" w:rsidRPr="00B64C8A">
        <w:rPr>
          <w:rFonts w:cs="Arial"/>
          <w:sz w:val="24"/>
          <w:szCs w:val="24"/>
          <w:lang w:val="ru-RU"/>
        </w:rPr>
        <w:t>Булевар др Зорана Ђинђића бр 46а 180000 Ниш</w:t>
      </w:r>
      <w:r w:rsidR="00556639" w:rsidRPr="00B64C8A">
        <w:rPr>
          <w:rFonts w:cs="Arial"/>
          <w:sz w:val="24"/>
          <w:szCs w:val="24"/>
          <w:lang w:val="ru-RU"/>
        </w:rPr>
        <w:t>,</w:t>
      </w:r>
      <w:r w:rsidR="00556639" w:rsidRPr="00B64C8A">
        <w:rPr>
          <w:rFonts w:cs="Arial"/>
          <w:sz w:val="24"/>
          <w:szCs w:val="24"/>
        </w:rPr>
        <w:t xml:space="preserve"> </w:t>
      </w:r>
      <w:r w:rsidRPr="0061515C">
        <w:rPr>
          <w:rFonts w:cs="Arial"/>
          <w:sz w:val="24"/>
          <w:szCs w:val="24"/>
          <w:lang w:val="sr-Cyrl-CS"/>
        </w:rPr>
        <w:t xml:space="preserve">у коме обавезно наводи број Оквирног споразума </w:t>
      </w:r>
      <w:r w:rsidR="00624D96">
        <w:rPr>
          <w:rFonts w:cs="Arial"/>
          <w:sz w:val="24"/>
          <w:szCs w:val="24"/>
        </w:rPr>
        <w:t>по коме</w:t>
      </w:r>
      <w:r w:rsidRPr="0061515C">
        <w:rPr>
          <w:rFonts w:cs="Arial"/>
          <w:sz w:val="24"/>
          <w:szCs w:val="24"/>
        </w:rPr>
        <w:t xml:space="preserve"> </w:t>
      </w:r>
      <w:r w:rsidRPr="0061515C">
        <w:rPr>
          <w:rFonts w:cs="Arial"/>
          <w:sz w:val="24"/>
          <w:szCs w:val="24"/>
          <w:lang w:val="sr-Cyrl-CS"/>
        </w:rPr>
        <w:t>су</w:t>
      </w:r>
      <w:r w:rsidRPr="0061515C">
        <w:rPr>
          <w:rFonts w:cs="Arial"/>
          <w:sz w:val="24"/>
          <w:szCs w:val="24"/>
        </w:rPr>
        <w:t xml:space="preserve"> </w:t>
      </w:r>
      <w:r w:rsidRPr="0061515C">
        <w:rPr>
          <w:rFonts w:cs="Arial"/>
          <w:sz w:val="24"/>
          <w:szCs w:val="24"/>
          <w:lang w:val="sr-Cyrl-CS"/>
        </w:rPr>
        <w:t>испоручена добра</w:t>
      </w:r>
      <w:r w:rsidRPr="0061515C">
        <w:rPr>
          <w:rFonts w:cs="Arial"/>
          <w:color w:val="000000"/>
          <w:sz w:val="24"/>
          <w:szCs w:val="24"/>
          <w:lang w:val="sr-Cyrl-CS"/>
        </w:rPr>
        <w:t xml:space="preserve">, </w:t>
      </w:r>
      <w:r w:rsidRPr="0061515C">
        <w:rPr>
          <w:rFonts w:cs="Arial"/>
          <w:sz w:val="24"/>
          <w:szCs w:val="24"/>
          <w:lang w:val="sr-Cyrl-CS"/>
        </w:rPr>
        <w:t>понуђач  је обавезан да достави копију наруџбенице и  Записника о квантитативном и квалитативном пријему добара - без примедби, са датумом испоруке добара, читко написаним именом и презименом и потписом овлашћеног лица Наручиоца, које је примило предметна добра.</w:t>
      </w:r>
    </w:p>
    <w:p w:rsidR="00335E03" w:rsidRPr="0061515C" w:rsidRDefault="00335E03" w:rsidP="00964D3E">
      <w:pPr>
        <w:tabs>
          <w:tab w:val="left" w:pos="0"/>
        </w:tabs>
        <w:spacing w:after="120"/>
        <w:rPr>
          <w:rFonts w:cs="Arial"/>
          <w:sz w:val="24"/>
          <w:szCs w:val="24"/>
          <w:lang w:val="ru-RU"/>
        </w:rPr>
      </w:pPr>
      <w:r w:rsidRPr="0061515C">
        <w:rPr>
          <w:rFonts w:cs="Arial"/>
          <w:sz w:val="24"/>
          <w:szCs w:val="24"/>
          <w:lang w:val="ru-RU"/>
        </w:rPr>
        <w:t xml:space="preserve">Јединичне цене исказане су у Обрасцу структуре цене </w:t>
      </w:r>
      <w:r w:rsidR="008E1914" w:rsidRPr="0061515C">
        <w:rPr>
          <w:rFonts w:cs="Arial"/>
          <w:sz w:val="24"/>
          <w:szCs w:val="24"/>
          <w:lang w:val="ru-RU"/>
        </w:rPr>
        <w:t>Продавца</w:t>
      </w:r>
      <w:r w:rsidRPr="0061515C">
        <w:rPr>
          <w:rFonts w:cs="Arial"/>
          <w:sz w:val="24"/>
          <w:szCs w:val="24"/>
          <w:lang w:val="ru-RU"/>
        </w:rPr>
        <w:t>.</w:t>
      </w:r>
    </w:p>
    <w:p w:rsidR="00335E03" w:rsidRPr="0061515C" w:rsidRDefault="00335E03" w:rsidP="00964D3E">
      <w:pPr>
        <w:tabs>
          <w:tab w:val="left" w:pos="0"/>
        </w:tabs>
        <w:spacing w:after="120"/>
        <w:rPr>
          <w:rFonts w:cs="Arial"/>
          <w:sz w:val="24"/>
          <w:szCs w:val="24"/>
          <w:lang w:val="sr-Cyrl-CS"/>
        </w:rPr>
      </w:pPr>
      <w:r w:rsidRPr="0061515C">
        <w:rPr>
          <w:rFonts w:cs="Arial"/>
          <w:sz w:val="24"/>
          <w:szCs w:val="24"/>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008E1914" w:rsidRPr="0061515C">
        <w:rPr>
          <w:rFonts w:cs="Arial"/>
          <w:sz w:val="24"/>
          <w:szCs w:val="24"/>
        </w:rPr>
        <w:t xml:space="preserve">Обрачун </w:t>
      </w:r>
      <w:r w:rsidR="008E1914" w:rsidRPr="0061515C">
        <w:rPr>
          <w:rFonts w:cs="Arial"/>
          <w:sz w:val="24"/>
          <w:szCs w:val="24"/>
          <w:lang w:val="sr-Cyrl-CS"/>
        </w:rPr>
        <w:t xml:space="preserve">испоручених добара </w:t>
      </w:r>
      <w:r w:rsidRPr="0061515C">
        <w:rPr>
          <w:rFonts w:cs="Arial"/>
          <w:sz w:val="24"/>
          <w:szCs w:val="24"/>
          <w:lang w:val="sr-Cyrl-CS"/>
        </w:rPr>
        <w:t>, према свим укупно издатим појединачним наруџбеницама не сме бити већи од вредности на коју се закључује оквирни споразум.</w:t>
      </w:r>
      <w:r w:rsidR="008E1914" w:rsidRPr="0061515C">
        <w:rPr>
          <w:rFonts w:cs="Arial"/>
          <w:sz w:val="24"/>
          <w:szCs w:val="24"/>
          <w:lang w:val="sr-Cyrl-CS"/>
        </w:rPr>
        <w:t xml:space="preserve"> </w:t>
      </w:r>
    </w:p>
    <w:p w:rsidR="00145200" w:rsidRDefault="00335E03" w:rsidP="00964D3E">
      <w:pPr>
        <w:tabs>
          <w:tab w:val="left" w:pos="567"/>
        </w:tabs>
        <w:spacing w:after="120"/>
        <w:rPr>
          <w:rFonts w:cs="Arial"/>
          <w:sz w:val="24"/>
          <w:szCs w:val="24"/>
          <w:lang w:val="sr-Cyrl-CS"/>
        </w:rPr>
      </w:pPr>
      <w:r w:rsidRPr="0061515C">
        <w:rPr>
          <w:rFonts w:cs="Arial"/>
          <w:iCs/>
          <w:sz w:val="24"/>
          <w:szCs w:val="24"/>
          <w:lang w:val="sr-Cyrl-CS"/>
        </w:rPr>
        <w:t>Оквирни споразум</w:t>
      </w:r>
      <w:r w:rsidRPr="0061515C">
        <w:rPr>
          <w:rFonts w:cs="Arial"/>
          <w:i/>
          <w:iCs/>
          <w:sz w:val="24"/>
          <w:szCs w:val="24"/>
          <w:lang w:val="sr-Cyrl-CS"/>
        </w:rPr>
        <w:t xml:space="preserve"> </w:t>
      </w:r>
      <w:r w:rsidRPr="0061515C">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61515C">
        <w:rPr>
          <w:rFonts w:cs="Arial"/>
          <w:sz w:val="24"/>
          <w:szCs w:val="24"/>
        </w:rPr>
        <w:t> </w:t>
      </w:r>
      <w:r w:rsidRPr="0061515C">
        <w:rPr>
          <w:rFonts w:cs="Arial"/>
          <w:sz w:val="24"/>
          <w:szCs w:val="24"/>
          <w:lang w:val="sr-Cyrl-CS"/>
        </w:rPr>
        <w:t>ће се извршавати финансијске обавезе, а у складу са законом и општ</w:t>
      </w:r>
      <w:r w:rsidR="00964D3E" w:rsidRPr="0061515C">
        <w:rPr>
          <w:rFonts w:cs="Arial"/>
          <w:sz w:val="24"/>
          <w:szCs w:val="24"/>
          <w:lang w:val="sr-Cyrl-CS"/>
        </w:rPr>
        <w:t xml:space="preserve">им и посебним актима </w:t>
      </w:r>
      <w:r w:rsidR="00C05D97" w:rsidRPr="0061515C">
        <w:rPr>
          <w:rFonts w:cs="Arial"/>
          <w:sz w:val="24"/>
          <w:szCs w:val="24"/>
          <w:lang w:val="sr-Cyrl-CS"/>
        </w:rPr>
        <w:t>Купца</w:t>
      </w:r>
      <w:r w:rsidR="00964D3E" w:rsidRPr="0061515C">
        <w:rPr>
          <w:rFonts w:cs="Arial"/>
          <w:sz w:val="24"/>
          <w:szCs w:val="24"/>
          <w:lang w:val="sr-Cyrl-CS"/>
        </w:rPr>
        <w:t>.</w:t>
      </w:r>
    </w:p>
    <w:p w:rsidR="008D2CFC" w:rsidRPr="0061515C" w:rsidRDefault="008D2CFC" w:rsidP="00964D3E">
      <w:pPr>
        <w:pStyle w:val="KDParagraf"/>
        <w:spacing w:after="120"/>
        <w:rPr>
          <w:rFonts w:cs="Arial"/>
          <w:sz w:val="24"/>
          <w:szCs w:val="24"/>
          <w:lang w:val="sr-Cyrl-RS"/>
        </w:rPr>
      </w:pPr>
    </w:p>
    <w:p w:rsidR="00225380" w:rsidRPr="0061515C" w:rsidRDefault="00225380" w:rsidP="00225380">
      <w:pPr>
        <w:pStyle w:val="KDParagraf"/>
        <w:spacing w:after="120"/>
        <w:rPr>
          <w:rFonts w:cs="Arial"/>
          <w:sz w:val="24"/>
          <w:szCs w:val="24"/>
          <w:lang w:val="sr-Cyrl-RS"/>
        </w:rPr>
      </w:pPr>
      <w:r w:rsidRPr="0061515C">
        <w:rPr>
          <w:rFonts w:cs="Arial"/>
          <w:sz w:val="24"/>
          <w:szCs w:val="24"/>
        </w:rPr>
        <w:t xml:space="preserve">КВАНТИТАТИВНИ </w:t>
      </w:r>
      <w:r w:rsidRPr="0061515C">
        <w:rPr>
          <w:rFonts w:cs="Arial"/>
          <w:sz w:val="24"/>
          <w:szCs w:val="24"/>
          <w:lang w:val="sr-Cyrl-RS"/>
        </w:rPr>
        <w:t xml:space="preserve">И </w:t>
      </w:r>
      <w:r w:rsidRPr="0061515C">
        <w:rPr>
          <w:rFonts w:cs="Arial"/>
          <w:sz w:val="24"/>
          <w:szCs w:val="24"/>
        </w:rPr>
        <w:t>КВАЛИТАТИВНИ</w:t>
      </w:r>
      <w:r w:rsidRPr="0061515C">
        <w:rPr>
          <w:rFonts w:cs="Arial"/>
          <w:sz w:val="24"/>
          <w:szCs w:val="24"/>
          <w:lang w:val="sr-Latn-CS"/>
        </w:rPr>
        <w:t xml:space="preserve"> </w:t>
      </w:r>
      <w:r w:rsidRPr="0061515C">
        <w:rPr>
          <w:rFonts w:cs="Arial"/>
          <w:sz w:val="24"/>
          <w:szCs w:val="24"/>
        </w:rPr>
        <w:t>ПРИЈЕМ</w:t>
      </w:r>
    </w:p>
    <w:p w:rsidR="0016191D"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6C74BC" w:rsidRPr="0061515C">
        <w:rPr>
          <w:rFonts w:cs="Arial"/>
          <w:sz w:val="24"/>
          <w:szCs w:val="24"/>
          <w:lang w:val="sr-Latn-CS"/>
        </w:rPr>
        <w:t xml:space="preserve"> </w:t>
      </w:r>
      <w:r w:rsidR="00556639" w:rsidRPr="0061515C">
        <w:rPr>
          <w:rFonts w:cs="Arial"/>
          <w:sz w:val="24"/>
          <w:szCs w:val="24"/>
          <w:lang w:val="sr-Cyrl-CS"/>
        </w:rPr>
        <w:t>9</w:t>
      </w:r>
      <w:r w:rsidRPr="0061515C">
        <w:rPr>
          <w:rFonts w:cs="Arial"/>
          <w:sz w:val="24"/>
          <w:szCs w:val="24"/>
          <w:lang w:val="sr-Latn-CS"/>
        </w:rPr>
        <w:t>.</w:t>
      </w:r>
    </w:p>
    <w:p w:rsidR="00612CD2" w:rsidRPr="0061515C" w:rsidRDefault="00612CD2" w:rsidP="00612CD2">
      <w:pPr>
        <w:pStyle w:val="Uvlprpasutekstu"/>
        <w:ind w:firstLine="0"/>
        <w:jc w:val="both"/>
        <w:rPr>
          <w:rFonts w:cs="Arial"/>
          <w:lang w:val="sr-Cyrl-CS"/>
        </w:rPr>
      </w:pPr>
      <w:r w:rsidRPr="0061515C">
        <w:rPr>
          <w:rFonts w:cs="Arial"/>
          <w:lang w:val="sr-Cyrl-CS"/>
        </w:rPr>
        <w:t>Уговорне стране ће записничким путем извршити примо-предају предметних добара, а којим ће се констатовати квалитативни и квантитативни пријем добара, потписивањем Записника о квантитативном и квалитативном пријему добара - без примедби.</w:t>
      </w:r>
    </w:p>
    <w:p w:rsidR="00612CD2" w:rsidRPr="0061515C" w:rsidRDefault="00612CD2" w:rsidP="00612CD2">
      <w:pPr>
        <w:pStyle w:val="Uvlprpasutekstu"/>
        <w:ind w:firstLine="0"/>
        <w:jc w:val="both"/>
        <w:rPr>
          <w:rFonts w:cs="Arial"/>
          <w:lang w:val="sr-Cyrl-CS"/>
        </w:rPr>
      </w:pPr>
      <w:r w:rsidRPr="0061515C">
        <w:rPr>
          <w:rFonts w:cs="Arial"/>
          <w:lang w:val="sr-Cyrl-CS"/>
        </w:rPr>
        <w:t>Записник из претходног става потписују обе уговорне стране.</w:t>
      </w:r>
    </w:p>
    <w:p w:rsidR="00612CD2" w:rsidRPr="0061515C" w:rsidRDefault="00612CD2" w:rsidP="00612CD2">
      <w:pPr>
        <w:tabs>
          <w:tab w:val="left" w:pos="567"/>
        </w:tabs>
        <w:rPr>
          <w:rFonts w:cs="Arial"/>
          <w:sz w:val="24"/>
          <w:szCs w:val="24"/>
          <w:lang w:val="ru-RU"/>
        </w:rPr>
      </w:pPr>
      <w:r w:rsidRPr="0061515C">
        <w:rPr>
          <w:rFonts w:cs="Arial"/>
          <w:sz w:val="24"/>
          <w:szCs w:val="24"/>
          <w:lang w:val="ru-RU"/>
        </w:rPr>
        <w:t>Продавац се обавезује да писаним путем обавести Купца о тачном датуму испоруке најмање 3 (словима: три) радна дана пре планираног датума испоруке. Купац ће формирати Стручну комисију за проверу квалитета испоручених добара која ће при свакој испоруци извршити</w:t>
      </w:r>
    </w:p>
    <w:p w:rsidR="00612CD2" w:rsidRPr="0061515C" w:rsidRDefault="00612CD2" w:rsidP="00612CD2">
      <w:pPr>
        <w:tabs>
          <w:tab w:val="left" w:pos="567"/>
        </w:tabs>
        <w:rPr>
          <w:rFonts w:cs="Arial"/>
          <w:sz w:val="24"/>
          <w:szCs w:val="24"/>
        </w:rPr>
      </w:pPr>
      <w:r w:rsidRPr="0061515C">
        <w:rPr>
          <w:rFonts w:cs="Arial"/>
          <w:sz w:val="24"/>
          <w:szCs w:val="24"/>
        </w:rPr>
        <w:t xml:space="preserve">-  </w:t>
      </w:r>
      <w:r w:rsidRPr="0061515C">
        <w:rPr>
          <w:rFonts w:cs="Arial"/>
          <w:sz w:val="24"/>
          <w:szCs w:val="24"/>
          <w:lang w:val="ru-RU"/>
        </w:rPr>
        <w:t>визуелни преглед</w:t>
      </w:r>
    </w:p>
    <w:p w:rsidR="00612CD2" w:rsidRPr="0061515C" w:rsidRDefault="00612CD2" w:rsidP="00612CD2">
      <w:pPr>
        <w:tabs>
          <w:tab w:val="left" w:pos="567"/>
        </w:tabs>
        <w:rPr>
          <w:rFonts w:cs="Arial"/>
          <w:sz w:val="24"/>
          <w:szCs w:val="24"/>
        </w:rPr>
      </w:pPr>
      <w:r w:rsidRPr="0061515C">
        <w:rPr>
          <w:rFonts w:cs="Arial"/>
          <w:sz w:val="24"/>
          <w:szCs w:val="24"/>
          <w:lang w:val="sr-Cyrl-RS"/>
        </w:rPr>
        <w:t xml:space="preserve"> - да ли је понуђена опрема усаглашена са достављеним узорцима</w:t>
      </w:r>
    </w:p>
    <w:p w:rsidR="00612CD2" w:rsidRPr="0061515C" w:rsidRDefault="00612CD2" w:rsidP="00612CD2">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је испоручена уговорена  количина</w:t>
      </w:r>
    </w:p>
    <w:p w:rsidR="00612CD2" w:rsidRPr="0061515C" w:rsidRDefault="00612CD2" w:rsidP="00612CD2">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су добра испоручена у оригиналном паковању</w:t>
      </w:r>
    </w:p>
    <w:p w:rsidR="00612CD2" w:rsidRPr="0061515C" w:rsidRDefault="00612CD2" w:rsidP="00612CD2">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су добра без видљивог оштећења</w:t>
      </w:r>
    </w:p>
    <w:p w:rsidR="00612CD2" w:rsidRDefault="00612CD2" w:rsidP="00612CD2">
      <w:pPr>
        <w:tabs>
          <w:tab w:val="num" w:pos="630"/>
        </w:tabs>
        <w:spacing w:before="0"/>
        <w:jc w:val="left"/>
        <w:rPr>
          <w:rFonts w:cs="Arial"/>
          <w:sz w:val="24"/>
          <w:szCs w:val="24"/>
          <w:lang w:val="ru-RU"/>
        </w:rPr>
      </w:pPr>
      <w:r w:rsidRPr="0061515C">
        <w:rPr>
          <w:rFonts w:cs="Arial"/>
          <w:sz w:val="24"/>
          <w:szCs w:val="24"/>
        </w:rPr>
        <w:t xml:space="preserve">-  </w:t>
      </w:r>
      <w:r w:rsidRPr="0061515C">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8466D2" w:rsidRDefault="008466D2" w:rsidP="00612CD2">
      <w:pPr>
        <w:tabs>
          <w:tab w:val="num" w:pos="630"/>
        </w:tabs>
        <w:spacing w:before="0"/>
        <w:jc w:val="left"/>
        <w:rPr>
          <w:rFonts w:cs="Arial"/>
          <w:sz w:val="24"/>
          <w:szCs w:val="24"/>
          <w:lang w:val="ru-RU"/>
        </w:rPr>
      </w:pPr>
    </w:p>
    <w:p w:rsidR="008466D2" w:rsidRPr="00027056" w:rsidRDefault="008466D2" w:rsidP="008466D2">
      <w:pPr>
        <w:autoSpaceDE w:val="0"/>
        <w:autoSpaceDN w:val="0"/>
        <w:adjustRightInd w:val="0"/>
        <w:spacing w:before="0"/>
        <w:rPr>
          <w:rFonts w:cs="Arial"/>
          <w:sz w:val="24"/>
          <w:szCs w:val="24"/>
          <w:lang w:val="ru-RU"/>
        </w:rPr>
      </w:pPr>
      <w:r w:rsidRPr="00027056">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8466D2" w:rsidRPr="00027056" w:rsidRDefault="008466D2" w:rsidP="008466D2">
      <w:pPr>
        <w:autoSpaceDE w:val="0"/>
        <w:autoSpaceDN w:val="0"/>
        <w:adjustRightInd w:val="0"/>
        <w:spacing w:before="0"/>
        <w:rPr>
          <w:rFonts w:cs="Arial"/>
          <w:sz w:val="24"/>
          <w:szCs w:val="24"/>
          <w:lang w:val="ru-RU"/>
        </w:rPr>
      </w:pPr>
      <w:r w:rsidRPr="00027056">
        <w:rPr>
          <w:rFonts w:cs="Arial"/>
          <w:sz w:val="24"/>
          <w:szCs w:val="24"/>
          <w:lang w:val="ru-RU"/>
        </w:rPr>
        <w:t xml:space="preserve">Купац може вршити квалитативни пријем робе најкасније у року од 8 </w:t>
      </w:r>
      <w:r>
        <w:rPr>
          <w:rFonts w:cs="Arial"/>
          <w:sz w:val="24"/>
          <w:szCs w:val="24"/>
          <w:lang w:val="ru-RU"/>
        </w:rPr>
        <w:t xml:space="preserve">(словима: осам) </w:t>
      </w:r>
      <w:r w:rsidRPr="00027056">
        <w:rPr>
          <w:rFonts w:cs="Arial"/>
          <w:sz w:val="24"/>
          <w:szCs w:val="24"/>
          <w:lang w:val="ru-RU"/>
        </w:rPr>
        <w:t>дана</w:t>
      </w:r>
      <w:r>
        <w:rPr>
          <w:rFonts w:cs="Arial"/>
          <w:sz w:val="24"/>
          <w:szCs w:val="24"/>
          <w:lang w:val="ru-RU"/>
        </w:rPr>
        <w:t>,</w:t>
      </w:r>
      <w:r w:rsidRPr="00027056">
        <w:rPr>
          <w:rFonts w:cs="Arial"/>
          <w:sz w:val="24"/>
          <w:szCs w:val="24"/>
          <w:lang w:val="ru-RU"/>
        </w:rPr>
        <w:t xml:space="preserve"> од дана квантитативног пријема. </w:t>
      </w:r>
    </w:p>
    <w:p w:rsidR="008466D2" w:rsidRPr="00027056" w:rsidRDefault="008466D2" w:rsidP="008466D2">
      <w:pPr>
        <w:autoSpaceDE w:val="0"/>
        <w:autoSpaceDN w:val="0"/>
        <w:adjustRightInd w:val="0"/>
        <w:spacing w:before="0"/>
        <w:rPr>
          <w:rFonts w:cs="Arial"/>
          <w:sz w:val="24"/>
          <w:szCs w:val="24"/>
        </w:rPr>
      </w:pPr>
      <w:r w:rsidRPr="00027056">
        <w:rPr>
          <w:rFonts w:cs="Arial"/>
          <w:sz w:val="24"/>
          <w:szCs w:val="24"/>
        </w:rPr>
        <w:t>У случају записнички утврђених недостатака приликом пријема добара у квалитету или са оштећењем, п</w:t>
      </w:r>
      <w:r w:rsidRPr="00027056">
        <w:rPr>
          <w:rFonts w:cs="Arial"/>
          <w:sz w:val="24"/>
          <w:szCs w:val="24"/>
          <w:lang w:val="sr-Cyrl-RS"/>
        </w:rPr>
        <w:t>родавац</w:t>
      </w:r>
      <w:r w:rsidRPr="00027056">
        <w:rPr>
          <w:rFonts w:cs="Arial"/>
          <w:sz w:val="24"/>
          <w:szCs w:val="24"/>
        </w:rPr>
        <w:t xml:space="preserve"> мора иста добра заменити исправним најкасније у року од 3 (словима: три) дана</w:t>
      </w:r>
      <w:r w:rsidRPr="00027056">
        <w:rPr>
          <w:rFonts w:cs="Arial"/>
          <w:sz w:val="24"/>
          <w:szCs w:val="24"/>
          <w:lang w:val="sr-Cyrl-RS"/>
        </w:rPr>
        <w:t>,</w:t>
      </w:r>
      <w:r w:rsidRPr="00027056">
        <w:rPr>
          <w:rFonts w:cs="Arial"/>
          <w:sz w:val="24"/>
          <w:szCs w:val="24"/>
        </w:rPr>
        <w:t xml:space="preserve"> од дана сачињавања записника односно рекламације. </w:t>
      </w:r>
    </w:p>
    <w:p w:rsidR="008466D2" w:rsidRPr="00027056" w:rsidRDefault="008466D2" w:rsidP="008466D2">
      <w:pPr>
        <w:rPr>
          <w:rFonts w:cs="Arial"/>
          <w:sz w:val="24"/>
          <w:szCs w:val="24"/>
          <w:lang w:val="sr-Cyrl-RS"/>
        </w:rPr>
      </w:pPr>
      <w:r w:rsidRPr="00027056">
        <w:rPr>
          <w:rFonts w:cs="Arial"/>
          <w:sz w:val="24"/>
          <w:szCs w:val="24"/>
        </w:rPr>
        <w:t xml:space="preserve">За све уочене недостатке – скривене мане, које нису биле уочене у моменту квалитативног и квантитативног пријема добара већ су се испољиле током употребе добара, </w:t>
      </w:r>
      <w:r w:rsidRPr="00027056">
        <w:rPr>
          <w:rFonts w:cs="Arial"/>
          <w:sz w:val="24"/>
          <w:szCs w:val="24"/>
          <w:lang w:val="sr-Cyrl-RS"/>
        </w:rPr>
        <w:t>купац</w:t>
      </w:r>
      <w:r w:rsidRPr="00027056">
        <w:rPr>
          <w:rFonts w:cs="Arial"/>
          <w:sz w:val="24"/>
          <w:szCs w:val="24"/>
        </w:rPr>
        <w:t xml:space="preserve"> ће рекламацију о недостацима доставити </w:t>
      </w:r>
      <w:r w:rsidRPr="00027056">
        <w:rPr>
          <w:rFonts w:cs="Arial"/>
          <w:sz w:val="24"/>
          <w:szCs w:val="24"/>
          <w:lang w:val="sr-Cyrl-RS"/>
        </w:rPr>
        <w:t>продавцу</w:t>
      </w:r>
      <w:r w:rsidRPr="00027056">
        <w:rPr>
          <w:rFonts w:cs="Arial"/>
          <w:sz w:val="24"/>
          <w:szCs w:val="24"/>
        </w:rPr>
        <w:t xml:space="preserve"> одмах, а најкасније у року од 3 (словима:</w:t>
      </w:r>
      <w:r w:rsidRPr="00027056">
        <w:rPr>
          <w:rFonts w:cs="Arial"/>
          <w:sz w:val="24"/>
          <w:szCs w:val="24"/>
          <w:lang w:val="sr-Cyrl-RS"/>
        </w:rPr>
        <w:t xml:space="preserve"> </w:t>
      </w:r>
      <w:r w:rsidRPr="00027056">
        <w:rPr>
          <w:rFonts w:cs="Arial"/>
          <w:sz w:val="24"/>
          <w:szCs w:val="24"/>
        </w:rPr>
        <w:t xml:space="preserve">три) дана по утврђивању недостатка. </w:t>
      </w:r>
      <w:r w:rsidRPr="00027056">
        <w:rPr>
          <w:rFonts w:cs="Arial"/>
          <w:sz w:val="24"/>
          <w:szCs w:val="24"/>
          <w:lang w:val="sr-Cyrl-RS"/>
        </w:rPr>
        <w:t>Продавац</w:t>
      </w:r>
      <w:r w:rsidRPr="00027056">
        <w:rPr>
          <w:rFonts w:cs="Arial"/>
          <w:sz w:val="24"/>
          <w:szCs w:val="24"/>
        </w:rPr>
        <w:t xml:space="preserve"> се обавезује да најкасније у року од 3 (словима:</w:t>
      </w:r>
      <w:r w:rsidRPr="00027056">
        <w:rPr>
          <w:rFonts w:cs="Arial"/>
          <w:sz w:val="24"/>
          <w:szCs w:val="24"/>
          <w:lang w:val="sr-Cyrl-RS"/>
        </w:rPr>
        <w:t xml:space="preserve"> </w:t>
      </w:r>
      <w:r w:rsidRPr="00027056">
        <w:rPr>
          <w:rFonts w:cs="Arial"/>
          <w:sz w:val="24"/>
          <w:szCs w:val="24"/>
        </w:rPr>
        <w:t>три) дана</w:t>
      </w:r>
      <w:r w:rsidRPr="00027056">
        <w:rPr>
          <w:rFonts w:cs="Arial"/>
          <w:sz w:val="24"/>
          <w:szCs w:val="24"/>
          <w:lang w:val="sr-Cyrl-RS"/>
        </w:rPr>
        <w:t>,</w:t>
      </w:r>
      <w:r w:rsidRPr="00027056">
        <w:rPr>
          <w:rFonts w:cs="Arial"/>
          <w:sz w:val="24"/>
          <w:szCs w:val="24"/>
        </w:rPr>
        <w:t xml:space="preserve"> од дана пријема рекламације отклони утврђене недостатке или рекламирана добра замени исправним.</w:t>
      </w:r>
      <w:r w:rsidRPr="00027056">
        <w:rPr>
          <w:rFonts w:cs="Arial"/>
          <w:sz w:val="24"/>
          <w:szCs w:val="24"/>
        </w:rPr>
        <w:tab/>
      </w:r>
    </w:p>
    <w:p w:rsidR="008466D2" w:rsidRDefault="008466D2" w:rsidP="00612CD2">
      <w:pPr>
        <w:tabs>
          <w:tab w:val="num" w:pos="630"/>
        </w:tabs>
        <w:spacing w:before="0"/>
        <w:jc w:val="left"/>
        <w:rPr>
          <w:rFonts w:cs="Arial"/>
          <w:sz w:val="24"/>
          <w:szCs w:val="24"/>
          <w:lang w:val="ru-RU"/>
        </w:rPr>
      </w:pPr>
    </w:p>
    <w:p w:rsidR="00FA629D" w:rsidRDefault="00FA629D" w:rsidP="00FA629D">
      <w:pPr>
        <w:spacing w:before="0"/>
        <w:rPr>
          <w:rFonts w:cs="Arial"/>
          <w:sz w:val="24"/>
          <w:szCs w:val="24"/>
          <w:lang w:val="sr-Cyrl-RS" w:eastAsia="sr-Cyrl-CS"/>
        </w:rPr>
      </w:pPr>
      <w:r>
        <w:rPr>
          <w:rFonts w:cs="Arial"/>
          <w:sz w:val="24"/>
          <w:szCs w:val="24"/>
          <w:lang w:val="sr-Cyrl-RS" w:eastAsia="sr-Cyrl-CS"/>
        </w:rPr>
        <w:t>ОБАВЕЗЕ ПРОДАВЦА</w:t>
      </w:r>
    </w:p>
    <w:p w:rsidR="00FA629D" w:rsidRDefault="00FA629D" w:rsidP="00FA629D">
      <w:pPr>
        <w:spacing w:before="0"/>
        <w:rPr>
          <w:rFonts w:cs="Arial"/>
          <w:sz w:val="24"/>
          <w:szCs w:val="24"/>
          <w:lang w:val="sr-Cyrl-RS" w:eastAsia="sr-Cyrl-CS"/>
        </w:rPr>
      </w:pPr>
    </w:p>
    <w:p w:rsidR="00FA629D" w:rsidRPr="00FA629D" w:rsidRDefault="00FA629D" w:rsidP="00FA629D">
      <w:pPr>
        <w:spacing w:before="0"/>
        <w:rPr>
          <w:rFonts w:cs="Arial"/>
          <w:bCs/>
          <w:sz w:val="24"/>
          <w:szCs w:val="24"/>
          <w:lang w:val="sr-Cyrl-RS" w:eastAsia="zh-CN"/>
        </w:rPr>
      </w:pPr>
      <w:r>
        <w:rPr>
          <w:rFonts w:cs="Arial"/>
          <w:sz w:val="24"/>
          <w:szCs w:val="24"/>
          <w:lang w:val="sr-Cyrl-RS" w:eastAsia="sr-Cyrl-CS"/>
        </w:rPr>
        <w:t xml:space="preserve">                                                         Члан 10.</w:t>
      </w:r>
    </w:p>
    <w:p w:rsidR="00FA629D" w:rsidRPr="0061515C" w:rsidRDefault="00FA629D" w:rsidP="00FA629D">
      <w:pPr>
        <w:spacing w:before="0"/>
        <w:rPr>
          <w:rFonts w:cs="Arial"/>
          <w:b/>
          <w:color w:val="FF0000"/>
          <w:sz w:val="24"/>
          <w:szCs w:val="24"/>
          <w:lang w:eastAsia="zh-CN"/>
        </w:rPr>
      </w:pPr>
    </w:p>
    <w:p w:rsidR="00FA629D" w:rsidRPr="00E06EA9" w:rsidRDefault="00FA629D" w:rsidP="00FA629D">
      <w:pPr>
        <w:spacing w:before="0"/>
        <w:rPr>
          <w:rFonts w:cs="Arial"/>
          <w:bCs/>
          <w:color w:val="FF0000"/>
          <w:sz w:val="24"/>
          <w:szCs w:val="24"/>
          <w:lang w:eastAsia="zh-CN"/>
        </w:rPr>
      </w:pPr>
      <w:r>
        <w:rPr>
          <w:rFonts w:cs="Arial"/>
          <w:bCs/>
          <w:sz w:val="24"/>
          <w:szCs w:val="24"/>
          <w:lang w:eastAsia="zh-CN"/>
        </w:rPr>
        <w:t>Продавац</w:t>
      </w:r>
      <w:r w:rsidRPr="002443F1">
        <w:rPr>
          <w:rFonts w:cs="Arial"/>
          <w:bCs/>
          <w:sz w:val="24"/>
          <w:szCs w:val="24"/>
          <w:lang w:eastAsia="zh-CN"/>
        </w:rPr>
        <w:t xml:space="preserve"> је дужан да при испоруци, достави </w:t>
      </w:r>
      <w:r w:rsidR="00E06EA9" w:rsidRPr="00E06EA9">
        <w:rPr>
          <w:rFonts w:cs="Arial"/>
          <w:bCs/>
          <w:sz w:val="24"/>
          <w:szCs w:val="24"/>
          <w:lang w:eastAsia="zh-CN"/>
        </w:rPr>
        <w:t>каталоге понуђене опреме</w:t>
      </w:r>
      <w:r w:rsidRPr="002443F1">
        <w:rPr>
          <w:rFonts w:cs="Arial"/>
          <w:bCs/>
          <w:sz w:val="24"/>
          <w:szCs w:val="24"/>
          <w:lang w:eastAsia="zh-CN"/>
        </w:rPr>
        <w:t xml:space="preserve">, извештаје о испитивању/сертификате, упутство за употребу и одржавање за сва понуђена добра, на српском језику. </w:t>
      </w:r>
      <w:r w:rsidR="002D47BD">
        <w:rPr>
          <w:rFonts w:cs="Arial"/>
          <w:bCs/>
          <w:sz w:val="24"/>
          <w:szCs w:val="24"/>
          <w:lang w:val="sr-Cyrl-RS" w:eastAsia="zh-CN"/>
        </w:rPr>
        <w:t>Такође, П</w:t>
      </w:r>
      <w:r>
        <w:rPr>
          <w:rFonts w:cs="Arial"/>
          <w:bCs/>
          <w:sz w:val="24"/>
          <w:szCs w:val="24"/>
          <w:lang w:val="sr-Cyrl-RS" w:eastAsia="zh-CN"/>
        </w:rPr>
        <w:t>родавац</w:t>
      </w:r>
      <w:r w:rsidRPr="002443F1">
        <w:rPr>
          <w:rFonts w:cs="Arial"/>
          <w:bCs/>
          <w:sz w:val="24"/>
          <w:szCs w:val="24"/>
          <w:lang w:val="sr-Cyrl-RS" w:eastAsia="zh-CN"/>
        </w:rPr>
        <w:t xml:space="preserve"> је у обавези да, при испоруци добара, достави и исправе о усаглашености са техничким захтевима и другу документацију прописану Правилником о личној заштитној опреми.</w:t>
      </w:r>
    </w:p>
    <w:p w:rsidR="00FA629D" w:rsidRDefault="00FA629D" w:rsidP="00964D3E">
      <w:pPr>
        <w:pStyle w:val="Uvlprpasutekstu"/>
        <w:spacing w:before="120"/>
        <w:ind w:firstLine="0"/>
        <w:jc w:val="both"/>
        <w:rPr>
          <w:rFonts w:cs="Arial"/>
          <w:color w:val="000000"/>
          <w:lang w:val="sr-Cyrl-RS"/>
        </w:rPr>
      </w:pPr>
    </w:p>
    <w:p w:rsidR="00307F94" w:rsidRPr="0061515C" w:rsidRDefault="00307F94" w:rsidP="00964D3E">
      <w:pPr>
        <w:pStyle w:val="KDParagraf"/>
        <w:spacing w:after="120"/>
        <w:rPr>
          <w:rFonts w:cs="Arial"/>
          <w:sz w:val="24"/>
          <w:szCs w:val="24"/>
          <w:lang w:val="sr-Cyrl-RS"/>
        </w:rPr>
      </w:pPr>
      <w:r w:rsidRPr="0061515C">
        <w:rPr>
          <w:rFonts w:cs="Arial"/>
          <w:sz w:val="24"/>
          <w:szCs w:val="24"/>
        </w:rPr>
        <w:t>СРЕДСТВА</w:t>
      </w:r>
      <w:r w:rsidRPr="0061515C">
        <w:rPr>
          <w:rFonts w:cs="Arial"/>
          <w:sz w:val="24"/>
          <w:szCs w:val="24"/>
          <w:lang w:val="sr-Latn-CS"/>
        </w:rPr>
        <w:t xml:space="preserve"> </w:t>
      </w:r>
      <w:r w:rsidRPr="0061515C">
        <w:rPr>
          <w:rFonts w:cs="Arial"/>
          <w:sz w:val="24"/>
          <w:szCs w:val="24"/>
        </w:rPr>
        <w:t>ФИНАНСИЈСКОГ</w:t>
      </w:r>
      <w:r w:rsidRPr="0061515C">
        <w:rPr>
          <w:rFonts w:cs="Arial"/>
          <w:sz w:val="24"/>
          <w:szCs w:val="24"/>
          <w:lang w:val="sr-Latn-CS"/>
        </w:rPr>
        <w:t xml:space="preserve"> </w:t>
      </w:r>
      <w:r w:rsidRPr="0061515C">
        <w:rPr>
          <w:rFonts w:cs="Arial"/>
          <w:sz w:val="24"/>
          <w:szCs w:val="24"/>
        </w:rPr>
        <w:t>ОБЕЗБЕЂЕЊА</w:t>
      </w:r>
      <w:r w:rsidR="00964D3E" w:rsidRPr="0061515C">
        <w:rPr>
          <w:rFonts w:cs="Arial"/>
          <w:sz w:val="24"/>
          <w:szCs w:val="24"/>
          <w:lang w:val="sr-Latn-CS"/>
        </w:rPr>
        <w:t xml:space="preserve"> </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6C74BC" w:rsidRPr="0061515C">
        <w:rPr>
          <w:rFonts w:cs="Arial"/>
          <w:sz w:val="24"/>
          <w:szCs w:val="24"/>
          <w:lang w:val="sr-Latn-CS"/>
        </w:rPr>
        <w:t xml:space="preserve"> </w:t>
      </w:r>
      <w:r w:rsidR="00FA629D">
        <w:rPr>
          <w:rFonts w:cs="Arial"/>
          <w:sz w:val="24"/>
          <w:szCs w:val="24"/>
          <w:lang w:val="sr-Cyrl-CS"/>
        </w:rPr>
        <w:t>11</w:t>
      </w:r>
      <w:r w:rsidR="00964D3E" w:rsidRPr="0061515C">
        <w:rPr>
          <w:rFonts w:cs="Arial"/>
          <w:sz w:val="24"/>
          <w:szCs w:val="24"/>
          <w:lang w:val="sr-Latn-CS"/>
        </w:rPr>
        <w:t>.</w:t>
      </w:r>
    </w:p>
    <w:p w:rsidR="00366D7D" w:rsidRPr="0061515C" w:rsidRDefault="00366D7D" w:rsidP="00366D7D">
      <w:pPr>
        <w:pStyle w:val="KDPodnaslov3"/>
        <w:keepNext w:val="0"/>
        <w:spacing w:before="0"/>
        <w:rPr>
          <w:rFonts w:cs="Arial"/>
          <w:b/>
          <w:sz w:val="24"/>
          <w:szCs w:val="24"/>
        </w:rPr>
      </w:pPr>
      <w:r w:rsidRPr="0061515C">
        <w:rPr>
          <w:rFonts w:cs="Arial"/>
          <w:b/>
          <w:sz w:val="24"/>
          <w:szCs w:val="24"/>
        </w:rPr>
        <w:t>Меница</w:t>
      </w:r>
      <w:r w:rsidR="00B346C6" w:rsidRPr="0061515C">
        <w:rPr>
          <w:rFonts w:cs="Arial"/>
          <w:b/>
          <w:sz w:val="24"/>
          <w:szCs w:val="24"/>
          <w:lang w:val="sr-Cyrl-RS"/>
        </w:rPr>
        <w:t xml:space="preserve"> као гаранција</w:t>
      </w:r>
      <w:r w:rsidRPr="0061515C">
        <w:rPr>
          <w:rFonts w:cs="Arial"/>
          <w:b/>
          <w:sz w:val="24"/>
          <w:szCs w:val="24"/>
        </w:rPr>
        <w:t xml:space="preserve"> за добро извршење посла </w:t>
      </w:r>
    </w:p>
    <w:p w:rsidR="00366D7D" w:rsidRPr="0061515C" w:rsidRDefault="00366D7D" w:rsidP="00366D7D">
      <w:pPr>
        <w:rPr>
          <w:rFonts w:cs="Arial"/>
          <w:sz w:val="24"/>
          <w:szCs w:val="24"/>
        </w:rPr>
      </w:pPr>
      <w:r w:rsidRPr="0061515C">
        <w:rPr>
          <w:rFonts w:cs="Arial"/>
          <w:sz w:val="24"/>
          <w:szCs w:val="24"/>
        </w:rPr>
        <w:t>Понуђач је обавезан да Наручиоцу достави</w:t>
      </w:r>
      <w:r w:rsidR="00556639" w:rsidRPr="0061515C">
        <w:rPr>
          <w:rFonts w:cs="Arial"/>
          <w:sz w:val="24"/>
          <w:szCs w:val="24"/>
          <w:lang w:val="sr-Cyrl-RS"/>
        </w:rPr>
        <w:t xml:space="preserve"> у року од 5 дана од дана закључења Оквирног споразума</w:t>
      </w:r>
      <w:r w:rsidRPr="0061515C">
        <w:rPr>
          <w:rFonts w:cs="Arial"/>
          <w:sz w:val="24"/>
          <w:szCs w:val="24"/>
        </w:rPr>
        <w:t>:</w:t>
      </w:r>
    </w:p>
    <w:p w:rsidR="00366D7D" w:rsidRPr="0061515C" w:rsidRDefault="00BF11BB" w:rsidP="00366D7D">
      <w:pPr>
        <w:rPr>
          <w:rFonts w:cs="Arial"/>
          <w:sz w:val="24"/>
          <w:szCs w:val="24"/>
        </w:rPr>
      </w:pPr>
      <w:r>
        <w:rPr>
          <w:rFonts w:cs="Arial"/>
          <w:sz w:val="24"/>
          <w:szCs w:val="24"/>
          <w:lang w:val="sr-Cyrl-RS"/>
        </w:rPr>
        <w:t xml:space="preserve">- </w:t>
      </w:r>
      <w:r w:rsidR="00366D7D" w:rsidRPr="0061515C">
        <w:rPr>
          <w:rFonts w:cs="Arial"/>
          <w:sz w:val="24"/>
          <w:szCs w:val="24"/>
          <w:lang w:val="sr-Cyrl-RS"/>
        </w:rPr>
        <w:t>Б</w:t>
      </w:r>
      <w:r w:rsidR="00366D7D" w:rsidRPr="0061515C">
        <w:rPr>
          <w:rFonts w:cs="Arial"/>
          <w:sz w:val="24"/>
          <w:szCs w:val="24"/>
        </w:rPr>
        <w:t xml:space="preserve">ланко сопствену меницу за </w:t>
      </w:r>
      <w:r w:rsidR="00366D7D" w:rsidRPr="0061515C">
        <w:rPr>
          <w:rFonts w:cs="Arial"/>
          <w:sz w:val="24"/>
          <w:szCs w:val="24"/>
          <w:lang w:val="sr-Cyrl-RS"/>
        </w:rPr>
        <w:t>добро извршење посла</w:t>
      </w:r>
      <w:r w:rsidR="00366D7D" w:rsidRPr="0061515C">
        <w:rPr>
          <w:rFonts w:cs="Arial"/>
          <w:sz w:val="24"/>
          <w:szCs w:val="24"/>
        </w:rPr>
        <w:t xml:space="preserve"> која је неопозива,</w:t>
      </w:r>
      <w:r w:rsidR="00366D7D" w:rsidRPr="0061515C">
        <w:rPr>
          <w:rFonts w:cs="Arial"/>
          <w:sz w:val="24"/>
          <w:szCs w:val="24"/>
          <w:lang w:val="sr-Cyrl-RS"/>
        </w:rPr>
        <w:t xml:space="preserve"> безусловна,</w:t>
      </w:r>
      <w:r w:rsidR="00366D7D" w:rsidRPr="0061515C">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366D7D" w:rsidRPr="0061515C" w:rsidRDefault="00BF11BB" w:rsidP="00366D7D">
      <w:pPr>
        <w:rPr>
          <w:rFonts w:cs="Arial"/>
          <w:sz w:val="24"/>
          <w:szCs w:val="24"/>
        </w:rPr>
      </w:pPr>
      <w:r>
        <w:rPr>
          <w:rFonts w:cs="Arial"/>
          <w:sz w:val="24"/>
          <w:szCs w:val="24"/>
          <w:lang w:val="sr-Cyrl-RS"/>
        </w:rPr>
        <w:t xml:space="preserve">- </w:t>
      </w:r>
      <w:r w:rsidR="00366D7D" w:rsidRPr="0061515C">
        <w:rPr>
          <w:rFonts w:cs="Arial"/>
          <w:sz w:val="24"/>
          <w:szCs w:val="24"/>
        </w:rPr>
        <w:t xml:space="preserve">Менично писмо – овлашћење којим понуђач овлашћује наручиоца да може наплатити меницу  на износ од </w:t>
      </w:r>
      <w:r w:rsidR="00366D7D" w:rsidRPr="0061515C">
        <w:rPr>
          <w:rFonts w:cs="Arial"/>
          <w:sz w:val="24"/>
          <w:szCs w:val="24"/>
          <w:lang w:val="sr-Cyrl-RS"/>
        </w:rPr>
        <w:t>10</w:t>
      </w:r>
      <w:r w:rsidR="00366D7D" w:rsidRPr="0061515C">
        <w:rPr>
          <w:rFonts w:cs="Arial"/>
          <w:sz w:val="24"/>
          <w:szCs w:val="24"/>
        </w:rPr>
        <w:t xml:space="preserve">% од </w:t>
      </w:r>
      <w:r w:rsidR="00366D7D" w:rsidRPr="0061515C">
        <w:rPr>
          <w:rFonts w:cs="Arial"/>
          <w:sz w:val="24"/>
          <w:szCs w:val="24"/>
          <w:lang w:val="sr-Cyrl-RS"/>
        </w:rPr>
        <w:t>вредности оквирног споразума</w:t>
      </w:r>
      <w:r w:rsidR="00366D7D" w:rsidRPr="0061515C">
        <w:rPr>
          <w:rFonts w:cs="Arial"/>
          <w:sz w:val="24"/>
          <w:szCs w:val="24"/>
        </w:rPr>
        <w:t xml:space="preserve"> (без ПДВ) </w:t>
      </w:r>
      <w:r w:rsidR="00366D7D" w:rsidRPr="0061515C">
        <w:rPr>
          <w:rFonts w:cs="Arial"/>
          <w:sz w:val="24"/>
          <w:szCs w:val="24"/>
          <w:lang w:val="sr-Cyrl-RS"/>
        </w:rPr>
        <w:t>у</w:t>
      </w:r>
      <w:r w:rsidR="00366D7D" w:rsidRPr="0061515C">
        <w:rPr>
          <w:rFonts w:cs="Arial"/>
          <w:sz w:val="24"/>
          <w:szCs w:val="24"/>
        </w:rPr>
        <w:t xml:space="preserve"> рок</w:t>
      </w:r>
      <w:r w:rsidR="00366D7D" w:rsidRPr="0061515C">
        <w:rPr>
          <w:rFonts w:cs="Arial"/>
          <w:sz w:val="24"/>
          <w:szCs w:val="24"/>
          <w:lang w:val="sr-Cyrl-RS"/>
        </w:rPr>
        <w:t>у који је</w:t>
      </w:r>
      <w:r w:rsidR="00366D7D" w:rsidRPr="0061515C">
        <w:rPr>
          <w:rFonts w:cs="Arial"/>
          <w:sz w:val="24"/>
          <w:szCs w:val="24"/>
        </w:rPr>
        <w:t xml:space="preserve"> </w:t>
      </w:r>
      <w:r w:rsidR="00366D7D" w:rsidRPr="0061515C">
        <w:rPr>
          <w:rFonts w:cs="Arial"/>
          <w:sz w:val="24"/>
          <w:szCs w:val="24"/>
          <w:lang w:val="sr-Cyrl-RS"/>
        </w:rPr>
        <w:t>30</w:t>
      </w:r>
      <w:r>
        <w:rPr>
          <w:rFonts w:cs="Arial"/>
          <w:sz w:val="24"/>
          <w:szCs w:val="24"/>
          <w:lang w:val="sr-Cyrl-RS"/>
        </w:rPr>
        <w:t xml:space="preserve"> ( тридесет)</w:t>
      </w:r>
      <w:r w:rsidR="00366D7D" w:rsidRPr="0061515C">
        <w:rPr>
          <w:rFonts w:cs="Arial"/>
          <w:sz w:val="24"/>
          <w:szCs w:val="24"/>
          <w:lang w:val="sr-Cyrl-RS"/>
        </w:rPr>
        <w:t xml:space="preserve"> календарских</w:t>
      </w:r>
      <w:r w:rsidR="00366D7D" w:rsidRPr="0061515C">
        <w:rPr>
          <w:rFonts w:cs="Arial"/>
          <w:sz w:val="24"/>
          <w:szCs w:val="24"/>
        </w:rPr>
        <w:t xml:space="preserve"> </w:t>
      </w:r>
      <w:r w:rsidR="00366D7D" w:rsidRPr="0061515C">
        <w:rPr>
          <w:rFonts w:cs="Arial"/>
          <w:sz w:val="24"/>
          <w:szCs w:val="24"/>
          <w:lang w:val="sr-Cyrl-RS"/>
        </w:rPr>
        <w:t xml:space="preserve">дана </w:t>
      </w:r>
      <w:r w:rsidR="00366D7D" w:rsidRPr="0061515C">
        <w:rPr>
          <w:rFonts w:cs="Arial"/>
          <w:sz w:val="24"/>
          <w:szCs w:val="24"/>
        </w:rPr>
        <w:t>д</w:t>
      </w:r>
      <w:r w:rsidR="00366D7D" w:rsidRPr="0061515C">
        <w:rPr>
          <w:rFonts w:cs="Arial"/>
          <w:sz w:val="24"/>
          <w:szCs w:val="24"/>
          <w:lang w:val="sr-Cyrl-RS"/>
        </w:rPr>
        <w:t>ужи</w:t>
      </w:r>
      <w:r w:rsidR="00366D7D" w:rsidRPr="0061515C">
        <w:rPr>
          <w:rFonts w:cs="Arial"/>
          <w:sz w:val="24"/>
          <w:szCs w:val="24"/>
        </w:rPr>
        <w:t xml:space="preserve"> од рока важења </w:t>
      </w:r>
      <w:r w:rsidR="00366D7D" w:rsidRPr="0061515C">
        <w:rPr>
          <w:rFonts w:cs="Arial"/>
          <w:sz w:val="24"/>
          <w:szCs w:val="24"/>
          <w:lang w:val="sr-Cyrl-RS"/>
        </w:rPr>
        <w:t>оквирног споразума</w:t>
      </w:r>
      <w:r w:rsidR="00366D7D" w:rsidRPr="0061515C">
        <w:rPr>
          <w:rFonts w:cs="Arial"/>
          <w:sz w:val="24"/>
          <w:szCs w:val="24"/>
        </w:rPr>
        <w:t xml:space="preserve"> с тим да евентуални продужетак рока важења </w:t>
      </w:r>
      <w:r w:rsidR="00366D7D" w:rsidRPr="0061515C">
        <w:rPr>
          <w:rFonts w:cs="Arial"/>
          <w:sz w:val="24"/>
          <w:szCs w:val="24"/>
          <w:lang w:val="sr-Cyrl-RS"/>
        </w:rPr>
        <w:t>оквирног споразума</w:t>
      </w:r>
      <w:r w:rsidR="00366D7D" w:rsidRPr="0061515C">
        <w:rPr>
          <w:rFonts w:cs="Arial"/>
          <w:sz w:val="24"/>
          <w:szCs w:val="24"/>
        </w:rPr>
        <w:t xml:space="preserve"> има за последицу и продужење рока важења менице и меничног овлашћења, </w:t>
      </w:r>
    </w:p>
    <w:p w:rsidR="00366D7D" w:rsidRPr="0061515C" w:rsidRDefault="00BF11BB" w:rsidP="00366D7D">
      <w:pPr>
        <w:rPr>
          <w:rFonts w:cs="Arial"/>
          <w:sz w:val="24"/>
          <w:szCs w:val="24"/>
        </w:rPr>
      </w:pPr>
      <w:r>
        <w:rPr>
          <w:rFonts w:cs="Arial"/>
          <w:sz w:val="24"/>
          <w:szCs w:val="24"/>
          <w:lang w:val="sr-Cyrl-RS"/>
        </w:rPr>
        <w:t xml:space="preserve">- </w:t>
      </w:r>
      <w:r w:rsidR="00366D7D" w:rsidRPr="0061515C">
        <w:rPr>
          <w:rFonts w:cs="Arial"/>
          <w:sz w:val="24"/>
          <w:szCs w:val="24"/>
          <w:lang w:val="sr-Cyrl-RS"/>
        </w:rPr>
        <w:t>К</w:t>
      </w:r>
      <w:r w:rsidR="00366D7D" w:rsidRPr="0061515C">
        <w:rPr>
          <w:rFonts w:cs="Arial"/>
          <w:sz w:val="24"/>
          <w:szCs w:val="24"/>
        </w:rPr>
        <w:t xml:space="preserve">опију важећег </w:t>
      </w:r>
      <w:r w:rsidR="00366D7D" w:rsidRPr="0061515C">
        <w:rPr>
          <w:rFonts w:cs="Arial"/>
          <w:sz w:val="24"/>
          <w:szCs w:val="24"/>
          <w:lang w:val="sr-Cyrl-RS"/>
        </w:rPr>
        <w:t>к</w:t>
      </w:r>
      <w:r w:rsidR="00366D7D" w:rsidRPr="0061515C">
        <w:rPr>
          <w:rFonts w:cs="Arial"/>
          <w:sz w:val="24"/>
          <w:szCs w:val="24"/>
        </w:rPr>
        <w:t xml:space="preserve">артона депонованих потписа овлашћених лица за располагање новчаним средствима понуђача, оверену од </w:t>
      </w:r>
      <w:r w:rsidR="00366D7D" w:rsidRPr="0061515C">
        <w:rPr>
          <w:rFonts w:cs="Arial"/>
          <w:sz w:val="24"/>
          <w:szCs w:val="24"/>
          <w:lang w:val="sr-Cyrl-RS"/>
        </w:rPr>
        <w:t xml:space="preserve">стране </w:t>
      </w:r>
      <w:r w:rsidR="00366D7D" w:rsidRPr="0061515C">
        <w:rPr>
          <w:rFonts w:cs="Arial"/>
          <w:sz w:val="24"/>
          <w:szCs w:val="24"/>
        </w:rPr>
        <w:t xml:space="preserve">пословне банке </w:t>
      </w:r>
      <w:r w:rsidR="00366D7D" w:rsidRPr="0061515C">
        <w:rPr>
          <w:rFonts w:cs="Arial"/>
          <w:sz w:val="24"/>
          <w:szCs w:val="24"/>
          <w:lang w:val="sr-Cyrl-RS"/>
        </w:rPr>
        <w:t>која је извршила регистрацију менице,</w:t>
      </w:r>
      <w:r w:rsidR="00366D7D" w:rsidRPr="0061515C">
        <w:rPr>
          <w:rFonts w:cs="Arial"/>
          <w:sz w:val="24"/>
          <w:szCs w:val="24"/>
        </w:rPr>
        <w:t xml:space="preserve"> </w:t>
      </w:r>
      <w:r w:rsidR="00366D7D" w:rsidRPr="0061515C">
        <w:rPr>
          <w:rFonts w:cs="Arial"/>
          <w:sz w:val="24"/>
          <w:szCs w:val="24"/>
          <w:lang w:val="sr-Cyrl-RS"/>
        </w:rPr>
        <w:t>с</w:t>
      </w:r>
      <w:r w:rsidR="00366D7D" w:rsidRPr="0061515C">
        <w:rPr>
          <w:rFonts w:cs="Arial"/>
          <w:sz w:val="24"/>
          <w:szCs w:val="24"/>
        </w:rPr>
        <w:t>а да</w:t>
      </w:r>
      <w:r w:rsidR="00366D7D" w:rsidRPr="0061515C">
        <w:rPr>
          <w:rFonts w:cs="Arial"/>
          <w:sz w:val="24"/>
          <w:szCs w:val="24"/>
          <w:lang w:val="sr-Cyrl-RS"/>
        </w:rPr>
        <w:t>тумом</w:t>
      </w:r>
      <w:r w:rsidR="00366D7D" w:rsidRPr="0061515C">
        <w:rPr>
          <w:rFonts w:cs="Arial"/>
          <w:sz w:val="24"/>
          <w:szCs w:val="24"/>
        </w:rPr>
        <w:t xml:space="preserve"> </w:t>
      </w:r>
      <w:r w:rsidR="00366D7D" w:rsidRPr="0061515C">
        <w:rPr>
          <w:rFonts w:cs="Arial"/>
          <w:sz w:val="24"/>
          <w:szCs w:val="24"/>
          <w:lang w:val="sr-Cyrl-RS"/>
        </w:rPr>
        <w:t>који је идентичан датуму на менич</w:t>
      </w:r>
      <w:r w:rsidR="00366D7D" w:rsidRPr="0061515C">
        <w:rPr>
          <w:rFonts w:cs="Arial"/>
          <w:sz w:val="24"/>
          <w:szCs w:val="24"/>
        </w:rPr>
        <w:t>но</w:t>
      </w:r>
      <w:r w:rsidR="00366D7D" w:rsidRPr="0061515C">
        <w:rPr>
          <w:rFonts w:cs="Arial"/>
          <w:sz w:val="24"/>
          <w:szCs w:val="24"/>
          <w:lang w:val="sr-Cyrl-RS"/>
        </w:rPr>
        <w:t>м</w:t>
      </w:r>
      <w:r w:rsidR="00366D7D" w:rsidRPr="0061515C">
        <w:rPr>
          <w:rFonts w:cs="Arial"/>
          <w:sz w:val="24"/>
          <w:szCs w:val="24"/>
        </w:rPr>
        <w:t xml:space="preserve"> овлашћењ</w:t>
      </w:r>
      <w:r w:rsidR="00366D7D" w:rsidRPr="0061515C">
        <w:rPr>
          <w:rFonts w:cs="Arial"/>
          <w:sz w:val="24"/>
          <w:szCs w:val="24"/>
          <w:lang w:val="sr-Cyrl-RS"/>
        </w:rPr>
        <w:t>у, односно датуму регистрације менице</w:t>
      </w:r>
      <w:r w:rsidR="00366D7D" w:rsidRPr="0061515C">
        <w:rPr>
          <w:rFonts w:cs="Arial"/>
          <w:sz w:val="24"/>
          <w:szCs w:val="24"/>
        </w:rPr>
        <w:t>,</w:t>
      </w:r>
    </w:p>
    <w:p w:rsidR="00366D7D" w:rsidRPr="0061515C" w:rsidRDefault="00BF11BB" w:rsidP="00366D7D">
      <w:pPr>
        <w:rPr>
          <w:rFonts w:cs="Arial"/>
          <w:sz w:val="24"/>
          <w:szCs w:val="24"/>
        </w:rPr>
      </w:pPr>
      <w:r>
        <w:rPr>
          <w:rFonts w:cs="Arial"/>
          <w:sz w:val="24"/>
          <w:szCs w:val="24"/>
          <w:lang w:val="sr-Cyrl-RS"/>
        </w:rPr>
        <w:lastRenderedPageBreak/>
        <w:t xml:space="preserve">- </w:t>
      </w:r>
      <w:r w:rsidR="00366D7D" w:rsidRPr="0061515C">
        <w:rPr>
          <w:rFonts w:cs="Arial"/>
          <w:sz w:val="24"/>
          <w:szCs w:val="24"/>
          <w:lang w:val="sr-Cyrl-RS"/>
        </w:rPr>
        <w:t>Ф</w:t>
      </w:r>
      <w:r w:rsidR="00366D7D" w:rsidRPr="0061515C">
        <w:rPr>
          <w:rFonts w:cs="Arial"/>
          <w:sz w:val="24"/>
          <w:szCs w:val="24"/>
        </w:rPr>
        <w:t>отокопију ОП обрасца,</w:t>
      </w:r>
    </w:p>
    <w:p w:rsidR="00366D7D" w:rsidRPr="0061515C" w:rsidRDefault="00BF11BB" w:rsidP="00366D7D">
      <w:pPr>
        <w:rPr>
          <w:rFonts w:cs="Arial"/>
          <w:sz w:val="24"/>
          <w:szCs w:val="24"/>
        </w:rPr>
      </w:pPr>
      <w:r>
        <w:rPr>
          <w:rFonts w:cs="Arial"/>
          <w:sz w:val="24"/>
          <w:szCs w:val="24"/>
          <w:lang w:val="sr-Cyrl-RS"/>
        </w:rPr>
        <w:t xml:space="preserve">- </w:t>
      </w:r>
      <w:r w:rsidR="00366D7D" w:rsidRPr="0061515C">
        <w:rPr>
          <w:rFonts w:cs="Arial"/>
          <w:sz w:val="24"/>
          <w:szCs w:val="24"/>
        </w:rPr>
        <w:t>Доказ о регистрацији менице у Регистру меница Народне банке Србије (фотокопија  Захтева за регистрацију менице</w:t>
      </w:r>
      <w:r w:rsidR="00366D7D" w:rsidRPr="0061515C">
        <w:rPr>
          <w:rFonts w:cs="Arial"/>
          <w:sz w:val="24"/>
          <w:szCs w:val="24"/>
          <w:lang w:val="sr-Cyrl-RS"/>
        </w:rPr>
        <w:t xml:space="preserve"> овереног</w:t>
      </w:r>
      <w:r w:rsidR="00366D7D" w:rsidRPr="0061515C">
        <w:rPr>
          <w:rFonts w:cs="Arial"/>
          <w:sz w:val="24"/>
          <w:szCs w:val="24"/>
        </w:rPr>
        <w:t xml:space="preserve"> од стране пословне банке која </w:t>
      </w:r>
      <w:r w:rsidR="00366D7D" w:rsidRPr="0061515C">
        <w:rPr>
          <w:rFonts w:cs="Arial"/>
          <w:sz w:val="24"/>
          <w:szCs w:val="24"/>
          <w:lang w:val="sr-Cyrl-RS"/>
        </w:rPr>
        <w:t>ћ</w:t>
      </w:r>
      <w:r w:rsidR="00366D7D" w:rsidRPr="0061515C">
        <w:rPr>
          <w:rFonts w:cs="Arial"/>
          <w:sz w:val="24"/>
          <w:szCs w:val="24"/>
        </w:rPr>
        <w:t>е изврши</w:t>
      </w:r>
      <w:r w:rsidR="00366D7D" w:rsidRPr="0061515C">
        <w:rPr>
          <w:rFonts w:cs="Arial"/>
          <w:sz w:val="24"/>
          <w:szCs w:val="24"/>
          <w:lang w:val="sr-Cyrl-RS"/>
        </w:rPr>
        <w:t>ти</w:t>
      </w:r>
      <w:r w:rsidR="00366D7D" w:rsidRPr="0061515C">
        <w:rPr>
          <w:rFonts w:cs="Arial"/>
          <w:sz w:val="24"/>
          <w:szCs w:val="24"/>
        </w:rPr>
        <w:t xml:space="preserve"> регистрацију менице или извод са интернет странице Регистра меница и овлашћења НБС)</w:t>
      </w:r>
      <w:r w:rsidR="00366D7D" w:rsidRPr="0061515C">
        <w:rPr>
          <w:rFonts w:cs="Arial"/>
          <w:sz w:val="24"/>
          <w:szCs w:val="24"/>
          <w:lang w:val="sr-Cyrl-RS"/>
        </w:rPr>
        <w:t>.</w:t>
      </w:r>
    </w:p>
    <w:p w:rsidR="00366D7D" w:rsidRDefault="00366D7D" w:rsidP="00366D7D">
      <w:pPr>
        <w:rPr>
          <w:rFonts w:cs="Arial"/>
          <w:sz w:val="24"/>
          <w:szCs w:val="24"/>
        </w:rPr>
      </w:pPr>
      <w:r w:rsidRPr="0061515C">
        <w:rPr>
          <w:rFonts w:cs="Arial"/>
          <w:sz w:val="24"/>
          <w:szCs w:val="24"/>
        </w:rPr>
        <w:t xml:space="preserve">Меница може бити наплаћена у случају да изабрани понуђач не буде извршавао своје уговорне обавезе у роковима </w:t>
      </w:r>
      <w:r w:rsidR="002C4378">
        <w:rPr>
          <w:rFonts w:cs="Arial"/>
          <w:sz w:val="24"/>
          <w:szCs w:val="24"/>
        </w:rPr>
        <w:t>и на начин предвиђен Оквирним споразумом</w:t>
      </w:r>
      <w:r w:rsidRPr="0061515C">
        <w:rPr>
          <w:rFonts w:cs="Arial"/>
          <w:sz w:val="24"/>
          <w:szCs w:val="24"/>
        </w:rPr>
        <w:t xml:space="preserve">. </w:t>
      </w:r>
    </w:p>
    <w:p w:rsidR="00B346C6" w:rsidRDefault="00B346C6" w:rsidP="005578CC">
      <w:pPr>
        <w:tabs>
          <w:tab w:val="left" w:pos="567"/>
        </w:tabs>
        <w:spacing w:before="0"/>
        <w:jc w:val="center"/>
        <w:rPr>
          <w:rFonts w:cs="Arial"/>
          <w:sz w:val="24"/>
          <w:szCs w:val="24"/>
        </w:rPr>
      </w:pPr>
    </w:p>
    <w:p w:rsidR="00C7116D" w:rsidRPr="0061515C" w:rsidRDefault="00C7116D" w:rsidP="005578CC">
      <w:pPr>
        <w:tabs>
          <w:tab w:val="left" w:pos="567"/>
        </w:tabs>
        <w:spacing w:before="0"/>
        <w:jc w:val="center"/>
        <w:rPr>
          <w:rFonts w:eastAsia="TimesNewRomanPSMT" w:cs="Arial"/>
          <w:bCs/>
          <w:iCs/>
          <w:color w:val="000000"/>
          <w:sz w:val="24"/>
          <w:szCs w:val="24"/>
        </w:rPr>
      </w:pPr>
    </w:p>
    <w:p w:rsidR="00B217ED" w:rsidRPr="0061515C" w:rsidRDefault="00B217ED" w:rsidP="005578CC">
      <w:pPr>
        <w:tabs>
          <w:tab w:val="left" w:pos="567"/>
        </w:tabs>
        <w:spacing w:before="0"/>
        <w:jc w:val="center"/>
        <w:rPr>
          <w:rFonts w:cs="Arial"/>
          <w:sz w:val="24"/>
          <w:szCs w:val="24"/>
          <w:lang w:val="sr-Latn-CS"/>
        </w:rPr>
      </w:pPr>
      <w:r w:rsidRPr="0061515C">
        <w:rPr>
          <w:rFonts w:cs="Arial"/>
          <w:sz w:val="24"/>
          <w:szCs w:val="24"/>
          <w:lang w:val="sr-Cyrl-CS"/>
        </w:rPr>
        <w:t>Члан</w:t>
      </w:r>
      <w:r w:rsidR="00FA629D">
        <w:rPr>
          <w:rFonts w:cs="Arial"/>
          <w:sz w:val="24"/>
          <w:szCs w:val="24"/>
          <w:lang w:val="sr-Latn-CS"/>
        </w:rPr>
        <w:t xml:space="preserve"> 12</w:t>
      </w:r>
      <w:r w:rsidRPr="0061515C">
        <w:rPr>
          <w:rFonts w:cs="Arial"/>
          <w:sz w:val="24"/>
          <w:szCs w:val="24"/>
          <w:lang w:val="sr-Latn-CS"/>
        </w:rPr>
        <w:t>.</w:t>
      </w:r>
    </w:p>
    <w:p w:rsidR="00B346C6" w:rsidRPr="0061515C" w:rsidRDefault="00B346C6" w:rsidP="005578CC">
      <w:pPr>
        <w:tabs>
          <w:tab w:val="left" w:pos="567"/>
        </w:tabs>
        <w:spacing w:before="0"/>
        <w:jc w:val="center"/>
        <w:rPr>
          <w:rFonts w:cs="Arial"/>
          <w:sz w:val="24"/>
          <w:szCs w:val="24"/>
          <w:lang w:val="sr-Latn-CS"/>
        </w:rPr>
      </w:pPr>
    </w:p>
    <w:p w:rsidR="00B217ED" w:rsidRPr="0061515C" w:rsidRDefault="00B217ED" w:rsidP="00B217ED">
      <w:pPr>
        <w:spacing w:before="0" w:after="120"/>
        <w:rPr>
          <w:rFonts w:cs="Arial"/>
          <w:b/>
          <w:sz w:val="24"/>
          <w:szCs w:val="24"/>
          <w:lang w:val="sr-Cyrl-CS"/>
        </w:rPr>
      </w:pPr>
      <w:r w:rsidRPr="0061515C">
        <w:rPr>
          <w:rFonts w:cs="Arial"/>
          <w:b/>
          <w:sz w:val="24"/>
          <w:szCs w:val="24"/>
          <w:lang w:val="sr-Cyrl-CS"/>
        </w:rPr>
        <w:t xml:space="preserve">Меница као гаранција за отклањање недостатака у гарантном року </w:t>
      </w:r>
    </w:p>
    <w:p w:rsidR="00B346C6" w:rsidRPr="0061515C" w:rsidRDefault="00B346C6" w:rsidP="00B217ED">
      <w:pPr>
        <w:spacing w:before="0" w:after="120"/>
        <w:rPr>
          <w:rFonts w:cs="Arial"/>
          <w:b/>
          <w:sz w:val="24"/>
          <w:szCs w:val="24"/>
        </w:rPr>
      </w:pPr>
    </w:p>
    <w:p w:rsidR="00B217ED" w:rsidRPr="0061515C" w:rsidRDefault="00B217ED" w:rsidP="00B217ED">
      <w:pPr>
        <w:spacing w:before="0"/>
        <w:rPr>
          <w:rFonts w:cs="Arial"/>
          <w:sz w:val="24"/>
          <w:szCs w:val="24"/>
          <w:lang w:val="sr-Latn-CS"/>
        </w:rPr>
      </w:pPr>
      <w:r w:rsidRPr="0061515C">
        <w:rPr>
          <w:rFonts w:cs="Arial"/>
          <w:color w:val="000000"/>
          <w:sz w:val="24"/>
          <w:szCs w:val="24"/>
          <w:lang w:val="sr-Cyrl-CS"/>
        </w:rPr>
        <w:t xml:space="preserve">Продавац </w:t>
      </w:r>
      <w:r w:rsidRPr="0061515C">
        <w:rPr>
          <w:rFonts w:cs="Arial"/>
          <w:sz w:val="24"/>
          <w:szCs w:val="24"/>
          <w:lang w:val="sr-Latn-CS"/>
        </w:rPr>
        <w:t xml:space="preserve">се обавезује да као средство финансијског обезбеђења преда </w:t>
      </w:r>
      <w:r w:rsidRPr="0061515C">
        <w:rPr>
          <w:rFonts w:cs="Arial"/>
          <w:sz w:val="24"/>
          <w:szCs w:val="24"/>
          <w:lang w:val="sr-Cyrl-CS"/>
        </w:rPr>
        <w:t>Купцу</w:t>
      </w:r>
      <w:r w:rsidRPr="0061515C">
        <w:rPr>
          <w:rFonts w:cs="Arial"/>
          <w:sz w:val="24"/>
          <w:szCs w:val="24"/>
          <w:lang w:val="sr-Latn-CS"/>
        </w:rPr>
        <w:t>:</w:t>
      </w:r>
    </w:p>
    <w:p w:rsidR="00B217ED" w:rsidRPr="0061515C" w:rsidRDefault="00B217ED" w:rsidP="00B217ED">
      <w:pPr>
        <w:spacing w:before="0"/>
        <w:rPr>
          <w:rFonts w:cs="Arial"/>
          <w:sz w:val="24"/>
          <w:szCs w:val="24"/>
          <w:lang w:val="sr-Latn-CS"/>
        </w:rPr>
      </w:pPr>
      <w:r w:rsidRPr="0061515C">
        <w:rPr>
          <w:rFonts w:cs="Arial"/>
          <w:sz w:val="24"/>
          <w:szCs w:val="24"/>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217ED" w:rsidRPr="0061515C" w:rsidRDefault="00B217ED" w:rsidP="00B217ED">
      <w:pPr>
        <w:spacing w:before="0"/>
        <w:rPr>
          <w:rFonts w:cs="Arial"/>
          <w:sz w:val="24"/>
          <w:szCs w:val="24"/>
          <w:lang w:val="sr-Latn-CS"/>
        </w:rPr>
      </w:pPr>
      <w:r w:rsidRPr="0061515C">
        <w:rPr>
          <w:rFonts w:cs="Arial"/>
          <w:sz w:val="24"/>
          <w:szCs w:val="24"/>
          <w:lang w:val="sr-Latn-CS"/>
        </w:rPr>
        <w:t xml:space="preserve">- менично писмо – овлашћење којим </w:t>
      </w:r>
      <w:r w:rsidRPr="0061515C">
        <w:rPr>
          <w:rFonts w:cs="Arial"/>
          <w:color w:val="000000"/>
          <w:sz w:val="24"/>
          <w:szCs w:val="24"/>
          <w:lang w:val="sr-Cyrl-CS"/>
        </w:rPr>
        <w:t>Продавац</w:t>
      </w:r>
      <w:r w:rsidRPr="0061515C">
        <w:rPr>
          <w:rFonts w:cs="Arial"/>
          <w:sz w:val="24"/>
          <w:szCs w:val="24"/>
          <w:lang w:val="sr-Latn-CS"/>
        </w:rPr>
        <w:t xml:space="preserve"> овлашћује </w:t>
      </w:r>
      <w:r w:rsidRPr="0061515C">
        <w:rPr>
          <w:rFonts w:cs="Arial"/>
          <w:sz w:val="24"/>
          <w:szCs w:val="24"/>
          <w:lang w:val="sr-Cyrl-CS"/>
        </w:rPr>
        <w:t>Купца</w:t>
      </w:r>
      <w:r w:rsidRPr="0061515C">
        <w:rPr>
          <w:rFonts w:cs="Arial"/>
          <w:sz w:val="24"/>
          <w:szCs w:val="24"/>
          <w:lang w:val="sr-Latn-CS"/>
        </w:rPr>
        <w:t xml:space="preserve"> да може наплатити меницу на износ од 5% од </w:t>
      </w:r>
      <w:r w:rsidRPr="0061515C">
        <w:rPr>
          <w:rFonts w:cs="Arial"/>
          <w:sz w:val="24"/>
          <w:szCs w:val="24"/>
          <w:lang w:val="sr-Cyrl-CS"/>
        </w:rPr>
        <w:t xml:space="preserve">вредности </w:t>
      </w:r>
      <w:r w:rsidR="00C27FA1" w:rsidRPr="0061515C">
        <w:rPr>
          <w:rFonts w:cs="Arial"/>
          <w:sz w:val="24"/>
          <w:szCs w:val="24"/>
          <w:lang w:val="sr-Cyrl-CS"/>
        </w:rPr>
        <w:t>Оквирног</w:t>
      </w:r>
      <w:r w:rsidRPr="0061515C">
        <w:rPr>
          <w:rFonts w:cs="Arial"/>
          <w:sz w:val="24"/>
          <w:szCs w:val="24"/>
          <w:lang w:val="sr-Cyrl-CS"/>
        </w:rPr>
        <w:t xml:space="preserve"> споразума</w:t>
      </w:r>
      <w:r w:rsidR="00072051">
        <w:rPr>
          <w:rFonts w:cs="Arial"/>
          <w:sz w:val="24"/>
          <w:szCs w:val="24"/>
          <w:lang w:val="sr-Latn-CS"/>
        </w:rPr>
        <w:t xml:space="preserve"> (без ПДВ-а) у року који је 3</w:t>
      </w:r>
      <w:r w:rsidRPr="0061515C">
        <w:rPr>
          <w:rFonts w:cs="Arial"/>
          <w:sz w:val="24"/>
          <w:szCs w:val="24"/>
          <w:lang w:val="sr-Latn-CS"/>
        </w:rPr>
        <w:t>0</w:t>
      </w:r>
      <w:r w:rsidR="00072051">
        <w:rPr>
          <w:rFonts w:cs="Arial"/>
          <w:sz w:val="24"/>
          <w:szCs w:val="24"/>
          <w:lang w:val="sr-Cyrl-RS"/>
        </w:rPr>
        <w:t xml:space="preserve"> </w:t>
      </w:r>
      <w:r w:rsidR="00E17BFD">
        <w:rPr>
          <w:rFonts w:cs="Arial"/>
          <w:sz w:val="24"/>
          <w:szCs w:val="24"/>
          <w:lang w:val="sr-Cyrl-RS"/>
        </w:rPr>
        <w:t>(тридесет</w:t>
      </w:r>
      <w:r w:rsidR="009366B5" w:rsidRPr="0061515C">
        <w:rPr>
          <w:rFonts w:cs="Arial"/>
          <w:sz w:val="24"/>
          <w:szCs w:val="24"/>
          <w:lang w:val="sr-Cyrl-RS"/>
        </w:rPr>
        <w:t>)</w:t>
      </w:r>
      <w:r w:rsidRPr="0061515C">
        <w:rPr>
          <w:rFonts w:cs="Arial"/>
          <w:sz w:val="24"/>
          <w:szCs w:val="24"/>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B217ED" w:rsidRPr="0061515C" w:rsidRDefault="00B217ED" w:rsidP="00B217ED">
      <w:pPr>
        <w:spacing w:before="0"/>
        <w:rPr>
          <w:rFonts w:cs="Arial"/>
          <w:sz w:val="24"/>
          <w:szCs w:val="24"/>
          <w:lang w:val="sr-Cyrl-CS"/>
        </w:rPr>
      </w:pPr>
      <w:r w:rsidRPr="0061515C">
        <w:rPr>
          <w:rFonts w:cs="Arial"/>
          <w:sz w:val="24"/>
          <w:szCs w:val="24"/>
          <w:lang w:val="sr-Latn-CS"/>
        </w:rPr>
        <w:t xml:space="preserve">- </w:t>
      </w:r>
      <w:r w:rsidRPr="0061515C">
        <w:rPr>
          <w:rFonts w:cs="Arial"/>
          <w:sz w:val="24"/>
          <w:szCs w:val="24"/>
          <w:lang w:val="sr-Cyrl-CS"/>
        </w:rPr>
        <w:t xml:space="preserve">копију важећег картона депонованих потписа овлашћених лица за располагање новчаним средствима </w:t>
      </w:r>
      <w:r w:rsidRPr="0061515C">
        <w:rPr>
          <w:rFonts w:cs="Arial"/>
          <w:color w:val="000000"/>
          <w:sz w:val="24"/>
          <w:szCs w:val="24"/>
          <w:lang w:val="sr-Cyrl-CS"/>
        </w:rPr>
        <w:t>Продавца</w:t>
      </w:r>
      <w:r w:rsidRPr="0061515C">
        <w:rPr>
          <w:rFonts w:cs="Arial"/>
          <w:sz w:val="24"/>
          <w:szCs w:val="24"/>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217ED" w:rsidRPr="0061515C" w:rsidRDefault="00B217ED" w:rsidP="00B217ED">
      <w:pPr>
        <w:spacing w:before="0"/>
        <w:rPr>
          <w:rFonts w:cs="Arial"/>
          <w:sz w:val="24"/>
          <w:szCs w:val="24"/>
          <w:lang w:val="sr-Cyrl-CS"/>
        </w:rPr>
      </w:pPr>
      <w:r w:rsidRPr="0061515C">
        <w:rPr>
          <w:rFonts w:cs="Arial"/>
          <w:sz w:val="24"/>
          <w:szCs w:val="24"/>
          <w:lang w:val="sr-Cyrl-CS"/>
        </w:rPr>
        <w:t>- фотокопију ОП обрасца</w:t>
      </w:r>
    </w:p>
    <w:p w:rsidR="00B217ED" w:rsidRPr="0061515C" w:rsidRDefault="00B217ED" w:rsidP="00B217ED">
      <w:pPr>
        <w:spacing w:before="0"/>
        <w:rPr>
          <w:rFonts w:cs="Arial"/>
          <w:sz w:val="24"/>
          <w:szCs w:val="24"/>
          <w:lang w:val="sr-Cyrl-CS"/>
        </w:rPr>
      </w:pPr>
      <w:r w:rsidRPr="0061515C">
        <w:rPr>
          <w:rFonts w:cs="Arial"/>
          <w:sz w:val="24"/>
          <w:szCs w:val="24"/>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17ED" w:rsidRDefault="00B217ED" w:rsidP="00B217ED">
      <w:pPr>
        <w:spacing w:before="0"/>
        <w:rPr>
          <w:rFonts w:cs="Arial"/>
          <w:sz w:val="24"/>
          <w:szCs w:val="24"/>
          <w:lang w:val="sr-Latn-CS"/>
        </w:rPr>
      </w:pPr>
      <w:r w:rsidRPr="0061515C">
        <w:rPr>
          <w:rFonts w:cs="Arial"/>
          <w:sz w:val="24"/>
          <w:szCs w:val="24"/>
          <w:lang w:val="sr-Cyrl-CS"/>
        </w:rPr>
        <w:t>Купац</w:t>
      </w:r>
      <w:r w:rsidRPr="0061515C">
        <w:rPr>
          <w:rFonts w:cs="Arial"/>
          <w:sz w:val="24"/>
          <w:szCs w:val="24"/>
          <w:lang w:val="sr-Latn-CS"/>
        </w:rPr>
        <w:t xml:space="preserve"> </w:t>
      </w:r>
      <w:r w:rsidRPr="0061515C">
        <w:rPr>
          <w:rFonts w:cs="Arial"/>
          <w:sz w:val="24"/>
          <w:szCs w:val="24"/>
          <w:lang w:val="sr-Cyrl-CS"/>
        </w:rPr>
        <w:t>је</w:t>
      </w:r>
      <w:r w:rsidRPr="0061515C">
        <w:rPr>
          <w:rFonts w:cs="Arial"/>
          <w:sz w:val="24"/>
          <w:szCs w:val="24"/>
          <w:lang w:val="sr-Latn-CS"/>
        </w:rPr>
        <w:t xml:space="preserve"> </w:t>
      </w:r>
      <w:r w:rsidRPr="0061515C">
        <w:rPr>
          <w:rFonts w:cs="Arial"/>
          <w:sz w:val="24"/>
          <w:szCs w:val="24"/>
          <w:lang w:val="sr-Cyrl-CS"/>
        </w:rPr>
        <w:t>овлашћен</w:t>
      </w:r>
      <w:r w:rsidRPr="0061515C">
        <w:rPr>
          <w:rFonts w:cs="Arial"/>
          <w:sz w:val="24"/>
          <w:szCs w:val="24"/>
          <w:lang w:val="sr-Latn-CS"/>
        </w:rPr>
        <w:t xml:space="preserve"> </w:t>
      </w:r>
      <w:r w:rsidRPr="0061515C">
        <w:rPr>
          <w:rFonts w:cs="Arial"/>
          <w:sz w:val="24"/>
          <w:szCs w:val="24"/>
          <w:lang w:val="sr-Cyrl-CS"/>
        </w:rPr>
        <w:t>да</w:t>
      </w:r>
      <w:r w:rsidRPr="0061515C">
        <w:rPr>
          <w:rFonts w:cs="Arial"/>
          <w:sz w:val="24"/>
          <w:szCs w:val="24"/>
          <w:lang w:val="sr-Latn-CS"/>
        </w:rPr>
        <w:t xml:space="preserve"> </w:t>
      </w:r>
      <w:r w:rsidRPr="0061515C">
        <w:rPr>
          <w:rFonts w:cs="Arial"/>
          <w:sz w:val="24"/>
          <w:szCs w:val="24"/>
          <w:lang w:val="sr-Cyrl-CS"/>
        </w:rPr>
        <w:t>наплати</w:t>
      </w:r>
      <w:r w:rsidRPr="0061515C">
        <w:rPr>
          <w:rFonts w:cs="Arial"/>
          <w:sz w:val="24"/>
          <w:szCs w:val="24"/>
          <w:lang w:val="sr-Latn-CS"/>
        </w:rPr>
        <w:t xml:space="preserve"> у целости бланко сопствену меницу за отклањање недостатака у гарантном року </w:t>
      </w:r>
      <w:r w:rsidRPr="0061515C">
        <w:rPr>
          <w:rFonts w:cs="Arial"/>
          <w:sz w:val="24"/>
          <w:szCs w:val="24"/>
          <w:lang w:val="sr-Cyrl-CS"/>
        </w:rPr>
        <w:t>у</w:t>
      </w:r>
      <w:r w:rsidRPr="0061515C">
        <w:rPr>
          <w:rFonts w:cs="Arial"/>
          <w:sz w:val="24"/>
          <w:szCs w:val="24"/>
          <w:lang w:val="sr-Latn-CS"/>
        </w:rPr>
        <w:t xml:space="preserve"> </w:t>
      </w:r>
      <w:r w:rsidRPr="0061515C">
        <w:rPr>
          <w:rFonts w:cs="Arial"/>
          <w:sz w:val="24"/>
          <w:szCs w:val="24"/>
          <w:lang w:val="sr-Cyrl-CS"/>
        </w:rPr>
        <w:t>случају</w:t>
      </w:r>
      <w:r w:rsidRPr="0061515C">
        <w:rPr>
          <w:rFonts w:cs="Arial"/>
          <w:sz w:val="24"/>
          <w:szCs w:val="24"/>
          <w:lang w:val="sr-Latn-CS"/>
        </w:rPr>
        <w:t xml:space="preserve"> </w:t>
      </w:r>
      <w:r w:rsidRPr="0061515C">
        <w:rPr>
          <w:rFonts w:cs="Arial"/>
          <w:sz w:val="24"/>
          <w:szCs w:val="24"/>
          <w:lang w:val="sr-Cyrl-CS"/>
        </w:rPr>
        <w:t>да</w:t>
      </w:r>
      <w:r w:rsidRPr="0061515C">
        <w:rPr>
          <w:rFonts w:cs="Arial"/>
          <w:sz w:val="24"/>
          <w:szCs w:val="24"/>
          <w:lang w:val="sr-Latn-CS"/>
        </w:rPr>
        <w:t xml:space="preserve"> </w:t>
      </w:r>
      <w:r w:rsidRPr="0061515C">
        <w:rPr>
          <w:rFonts w:cs="Arial"/>
          <w:sz w:val="24"/>
          <w:szCs w:val="24"/>
          <w:lang w:val="sr-Cyrl-CS"/>
        </w:rPr>
        <w:t>Продавац</w:t>
      </w:r>
      <w:r w:rsidRPr="0061515C">
        <w:rPr>
          <w:rFonts w:cs="Arial"/>
          <w:sz w:val="24"/>
          <w:szCs w:val="24"/>
          <w:lang w:val="sr-Latn-CS"/>
        </w:rPr>
        <w:t xml:space="preserve"> </w:t>
      </w:r>
      <w:r w:rsidRPr="0061515C">
        <w:rPr>
          <w:rFonts w:cs="Arial"/>
          <w:sz w:val="24"/>
          <w:szCs w:val="24"/>
          <w:lang w:val="sr-Cyrl-CS"/>
        </w:rPr>
        <w:t>не</w:t>
      </w:r>
      <w:r w:rsidRPr="0061515C">
        <w:rPr>
          <w:rFonts w:cs="Arial"/>
          <w:sz w:val="24"/>
          <w:szCs w:val="24"/>
          <w:lang w:val="sr-Latn-CS"/>
        </w:rPr>
        <w:t xml:space="preserve"> </w:t>
      </w:r>
      <w:r w:rsidRPr="0061515C">
        <w:rPr>
          <w:rFonts w:cs="Arial"/>
          <w:sz w:val="24"/>
          <w:szCs w:val="24"/>
          <w:lang w:val="sr-Cyrl-CS"/>
        </w:rPr>
        <w:t>испуни</w:t>
      </w:r>
      <w:r w:rsidRPr="0061515C">
        <w:rPr>
          <w:rFonts w:cs="Arial"/>
          <w:sz w:val="24"/>
          <w:szCs w:val="24"/>
          <w:lang w:val="sr-Latn-CS"/>
        </w:rPr>
        <w:t xml:space="preserve"> </w:t>
      </w:r>
      <w:r w:rsidRPr="0061515C">
        <w:rPr>
          <w:rFonts w:cs="Arial"/>
          <w:sz w:val="24"/>
          <w:szCs w:val="24"/>
          <w:lang w:val="sr-Cyrl-CS"/>
        </w:rPr>
        <w:t>своје</w:t>
      </w:r>
      <w:r w:rsidRPr="0061515C">
        <w:rPr>
          <w:rFonts w:cs="Arial"/>
          <w:sz w:val="24"/>
          <w:szCs w:val="24"/>
          <w:lang w:val="sr-Latn-CS"/>
        </w:rPr>
        <w:t xml:space="preserve"> </w:t>
      </w:r>
      <w:r w:rsidRPr="0061515C">
        <w:rPr>
          <w:rFonts w:cs="Arial"/>
          <w:sz w:val="24"/>
          <w:szCs w:val="24"/>
          <w:lang w:val="sr-Cyrl-CS"/>
        </w:rPr>
        <w:t>уговорне</w:t>
      </w:r>
      <w:r w:rsidRPr="0061515C">
        <w:rPr>
          <w:rFonts w:cs="Arial"/>
          <w:sz w:val="24"/>
          <w:szCs w:val="24"/>
          <w:lang w:val="sr-Latn-CS"/>
        </w:rPr>
        <w:t xml:space="preserve"> </w:t>
      </w:r>
      <w:r w:rsidRPr="0061515C">
        <w:rPr>
          <w:rFonts w:cs="Arial"/>
          <w:sz w:val="24"/>
          <w:szCs w:val="24"/>
          <w:lang w:val="sr-Cyrl-CS"/>
        </w:rPr>
        <w:t>обавезе</w:t>
      </w:r>
      <w:r w:rsidRPr="0061515C">
        <w:rPr>
          <w:rFonts w:cs="Arial"/>
          <w:sz w:val="24"/>
          <w:szCs w:val="24"/>
          <w:lang w:val="sr-Latn-CS"/>
        </w:rPr>
        <w:t xml:space="preserve"> </w:t>
      </w:r>
      <w:r w:rsidRPr="0061515C">
        <w:rPr>
          <w:rFonts w:cs="Arial"/>
          <w:sz w:val="24"/>
          <w:szCs w:val="24"/>
          <w:lang w:val="sr-Cyrl-CS"/>
        </w:rPr>
        <w:t>у</w:t>
      </w:r>
      <w:r w:rsidRPr="0061515C">
        <w:rPr>
          <w:rFonts w:cs="Arial"/>
          <w:sz w:val="24"/>
          <w:szCs w:val="24"/>
          <w:lang w:val="sr-Latn-CS"/>
        </w:rPr>
        <w:t xml:space="preserve"> </w:t>
      </w:r>
      <w:r w:rsidRPr="0061515C">
        <w:rPr>
          <w:rFonts w:cs="Arial"/>
          <w:sz w:val="24"/>
          <w:szCs w:val="24"/>
          <w:lang w:val="sr-Cyrl-CS"/>
        </w:rPr>
        <w:t>погледу</w:t>
      </w:r>
      <w:r w:rsidRPr="0061515C">
        <w:rPr>
          <w:rFonts w:cs="Arial"/>
          <w:sz w:val="24"/>
          <w:szCs w:val="24"/>
          <w:lang w:val="sr-Latn-CS"/>
        </w:rPr>
        <w:t xml:space="preserve"> гарантног рока.</w:t>
      </w:r>
    </w:p>
    <w:p w:rsidR="00612CD2" w:rsidRPr="0061515C" w:rsidRDefault="00612CD2" w:rsidP="00B217ED">
      <w:pPr>
        <w:spacing w:before="0"/>
        <w:rPr>
          <w:rFonts w:cs="Arial"/>
          <w:sz w:val="24"/>
          <w:szCs w:val="24"/>
          <w:lang w:val="sr-Latn-CS"/>
        </w:rPr>
      </w:pPr>
    </w:p>
    <w:p w:rsidR="00612CD2" w:rsidRPr="00673C83" w:rsidRDefault="00612CD2" w:rsidP="00612CD2">
      <w:pPr>
        <w:pStyle w:val="Uvlprpasutekstu"/>
        <w:ind w:firstLine="0"/>
        <w:jc w:val="both"/>
        <w:rPr>
          <w:rFonts w:cs="Arial"/>
        </w:rPr>
      </w:pPr>
      <w:r w:rsidRPr="00673C83">
        <w:rPr>
          <w:rFonts w:cs="Arial"/>
        </w:rPr>
        <w:t xml:space="preserve">Бланко сопствена меница за отклањање недостатака у гарантном року, доставља се </w:t>
      </w:r>
      <w:r>
        <w:rPr>
          <w:rFonts w:cs="Arial"/>
          <w:lang w:val="sr-Cyrl-RS"/>
        </w:rPr>
        <w:t xml:space="preserve"> најкасније приликом овере</w:t>
      </w:r>
      <w:r w:rsidRPr="00673C83">
        <w:rPr>
          <w:rFonts w:cs="Arial"/>
        </w:rPr>
        <w:t xml:space="preserve"> </w:t>
      </w:r>
      <w:r w:rsidR="002C4378" w:rsidRPr="0061515C">
        <w:rPr>
          <w:rFonts w:cs="Arial"/>
          <w:lang w:val="sr-Cyrl-CS"/>
        </w:rPr>
        <w:t>Записника о квантитативном и квалитативно</w:t>
      </w:r>
      <w:r w:rsidR="002C4378">
        <w:rPr>
          <w:rFonts w:cs="Arial"/>
          <w:lang w:val="sr-Cyrl-CS"/>
        </w:rPr>
        <w:t>м пријему добара - без примедби</w:t>
      </w:r>
      <w:r w:rsidRPr="00E420CD">
        <w:rPr>
          <w:rFonts w:cs="Arial"/>
        </w:rPr>
        <w:t>,</w:t>
      </w:r>
      <w:r w:rsidRPr="00E420CD">
        <w:rPr>
          <w:rFonts w:cs="Arial"/>
          <w:lang w:val="sr-Cyrl-RS"/>
        </w:rPr>
        <w:t xml:space="preserve"> </w:t>
      </w:r>
      <w:r w:rsidRPr="00673C83">
        <w:rPr>
          <w:rFonts w:cs="Arial"/>
          <w:lang w:val="sr-Cyrl-RS"/>
        </w:rPr>
        <w:t xml:space="preserve">по првој </w:t>
      </w:r>
      <w:r>
        <w:rPr>
          <w:rFonts w:cs="Arial"/>
          <w:lang w:val="sr-Cyrl-RS"/>
        </w:rPr>
        <w:t xml:space="preserve">издатој </w:t>
      </w:r>
      <w:r w:rsidRPr="00673C83">
        <w:rPr>
          <w:rFonts w:cs="Arial"/>
          <w:lang w:val="sr-Cyrl-RS"/>
        </w:rPr>
        <w:t>наруџбеници</w:t>
      </w:r>
      <w:r>
        <w:rPr>
          <w:rFonts w:cs="Arial"/>
          <w:lang w:val="sr-Cyrl-RS"/>
        </w:rPr>
        <w:t>.</w:t>
      </w:r>
    </w:p>
    <w:p w:rsidR="00B217ED" w:rsidRPr="0061515C" w:rsidRDefault="00B217ED" w:rsidP="00B217ED">
      <w:pPr>
        <w:spacing w:before="0" w:after="120"/>
        <w:rPr>
          <w:rFonts w:eastAsia="TimesNewRomanPSMT" w:cs="Arial"/>
          <w:color w:val="FF0000"/>
          <w:sz w:val="24"/>
          <w:szCs w:val="24"/>
          <w:lang w:val="sr-Cyrl-CS"/>
        </w:rPr>
      </w:pPr>
      <w:r w:rsidRPr="0061515C">
        <w:rPr>
          <w:rFonts w:eastAsia="TimesNewRomanPSMT" w:cs="Arial"/>
          <w:sz w:val="24"/>
          <w:szCs w:val="24"/>
          <w:lang w:val="sr-Cyrl-CS"/>
        </w:rPr>
        <w:t>У случају сукцесивних испорука добара, Продавац има обавезу да продужава рок важности средства финансијског обезбеђења за отклањање недостатака у гарантном року у складу са дина</w:t>
      </w:r>
      <w:r w:rsidR="0078425A">
        <w:rPr>
          <w:rFonts w:eastAsia="TimesNewRomanPSMT" w:cs="Arial"/>
          <w:sz w:val="24"/>
          <w:szCs w:val="24"/>
          <w:lang w:val="sr-Cyrl-CS"/>
        </w:rPr>
        <w:t xml:space="preserve">миком испоруке и то најкасније </w:t>
      </w:r>
      <w:r w:rsidR="00072051" w:rsidRPr="00BF11BB">
        <w:rPr>
          <w:rFonts w:eastAsia="TimesNewRomanPSMT" w:cs="Arial"/>
          <w:sz w:val="24"/>
          <w:szCs w:val="24"/>
          <w:lang w:val="sr-Cyrl-CS"/>
        </w:rPr>
        <w:t>1</w:t>
      </w:r>
      <w:r w:rsidRPr="00BF11BB">
        <w:rPr>
          <w:rFonts w:eastAsia="TimesNewRomanPSMT" w:cs="Arial"/>
          <w:sz w:val="24"/>
          <w:szCs w:val="24"/>
          <w:lang w:val="sr-Cyrl-CS"/>
        </w:rPr>
        <w:t>0</w:t>
      </w:r>
      <w:r w:rsidR="00072051" w:rsidRPr="00BF11BB">
        <w:rPr>
          <w:rFonts w:eastAsia="TimesNewRomanPSMT" w:cs="Arial"/>
          <w:sz w:val="24"/>
          <w:szCs w:val="24"/>
          <w:lang w:val="sr-Cyrl-CS"/>
        </w:rPr>
        <w:t xml:space="preserve"> (десет</w:t>
      </w:r>
      <w:r w:rsidR="009366B5" w:rsidRPr="00BF11BB">
        <w:rPr>
          <w:rFonts w:eastAsia="TimesNewRomanPSMT" w:cs="Arial"/>
          <w:sz w:val="24"/>
          <w:szCs w:val="24"/>
          <w:lang w:val="sr-Cyrl-CS"/>
        </w:rPr>
        <w:t>)</w:t>
      </w:r>
      <w:r w:rsidRPr="00BF11BB">
        <w:rPr>
          <w:rFonts w:eastAsia="TimesNewRomanPSMT" w:cs="Arial"/>
          <w:sz w:val="24"/>
          <w:szCs w:val="24"/>
          <w:lang w:val="sr-Cyrl-CS"/>
        </w:rPr>
        <w:t xml:space="preserve"> дана </w:t>
      </w:r>
      <w:r w:rsidRPr="0061515C">
        <w:rPr>
          <w:rFonts w:eastAsia="TimesNewRomanPSMT" w:cs="Arial"/>
          <w:sz w:val="24"/>
          <w:szCs w:val="24"/>
          <w:lang w:val="sr-Cyrl-CS"/>
        </w:rPr>
        <w:t xml:space="preserve">пре истека претходног, тако да буде обезбеђен гарантни рок за све испоруке добара која су предмет </w:t>
      </w:r>
      <w:r w:rsidR="002F6137" w:rsidRPr="0061515C">
        <w:rPr>
          <w:rFonts w:eastAsia="TimesNewRomanPSMT" w:cs="Arial"/>
          <w:sz w:val="24"/>
          <w:szCs w:val="24"/>
          <w:lang w:val="sr-Cyrl-CS"/>
        </w:rPr>
        <w:t>оквирног споразума.</w:t>
      </w:r>
    </w:p>
    <w:p w:rsidR="00B217ED" w:rsidRDefault="00B217ED" w:rsidP="00745D9A">
      <w:pPr>
        <w:spacing w:before="0"/>
        <w:rPr>
          <w:rFonts w:cs="Arial"/>
          <w:sz w:val="24"/>
          <w:szCs w:val="24"/>
          <w:lang w:val="sr-Latn-CS"/>
        </w:rPr>
      </w:pPr>
      <w:r w:rsidRPr="0061515C">
        <w:rPr>
          <w:rFonts w:cs="Arial"/>
          <w:sz w:val="24"/>
          <w:szCs w:val="24"/>
          <w:lang w:val="sr-Latn-CS"/>
        </w:rPr>
        <w:lastRenderedPageBreak/>
        <w:t xml:space="preserve">Уколико се средство финансијског обезбеђења не достави у уговореном року, </w:t>
      </w:r>
      <w:r w:rsidRPr="0061515C">
        <w:rPr>
          <w:rFonts w:cs="Arial"/>
          <w:sz w:val="24"/>
          <w:szCs w:val="24"/>
          <w:lang w:val="sr-Cyrl-CS"/>
        </w:rPr>
        <w:t>Купац</w:t>
      </w:r>
      <w:r w:rsidRPr="0061515C">
        <w:rPr>
          <w:rFonts w:cs="Arial"/>
          <w:sz w:val="24"/>
          <w:szCs w:val="24"/>
          <w:lang w:val="sr-Latn-CS"/>
        </w:rPr>
        <w:t xml:space="preserve"> има право  да наплати средство финанасијског обез</w:t>
      </w:r>
      <w:r w:rsidR="00745D9A" w:rsidRPr="0061515C">
        <w:rPr>
          <w:rFonts w:cs="Arial"/>
          <w:sz w:val="24"/>
          <w:szCs w:val="24"/>
          <w:lang w:val="sr-Latn-CS"/>
        </w:rPr>
        <w:t>беђења за добро извршење посла.</w:t>
      </w:r>
    </w:p>
    <w:p w:rsidR="00C7116D" w:rsidRDefault="00C7116D" w:rsidP="00745D9A">
      <w:pPr>
        <w:spacing w:before="0"/>
        <w:rPr>
          <w:rFonts w:cs="Arial"/>
          <w:sz w:val="24"/>
          <w:szCs w:val="24"/>
          <w:lang w:val="sr-Latn-CS"/>
        </w:rPr>
      </w:pPr>
    </w:p>
    <w:p w:rsidR="00CF4A5C" w:rsidRPr="0061515C" w:rsidRDefault="00CF4A5C" w:rsidP="00745D9A">
      <w:pPr>
        <w:spacing w:before="0"/>
        <w:rPr>
          <w:rFonts w:cs="Arial"/>
          <w:sz w:val="24"/>
          <w:szCs w:val="24"/>
          <w:lang w:val="sr-Latn-CS"/>
        </w:rPr>
      </w:pPr>
    </w:p>
    <w:p w:rsidR="00307F94" w:rsidRPr="0061515C" w:rsidRDefault="00307F94" w:rsidP="00964D3E">
      <w:pPr>
        <w:pStyle w:val="KDParagraf"/>
        <w:spacing w:after="120"/>
        <w:rPr>
          <w:rFonts w:cs="Arial"/>
          <w:sz w:val="24"/>
          <w:szCs w:val="24"/>
          <w:lang w:val="sr-Cyrl-CS"/>
        </w:rPr>
      </w:pPr>
      <w:r w:rsidRPr="0061515C">
        <w:rPr>
          <w:rFonts w:cs="Arial"/>
          <w:sz w:val="24"/>
          <w:szCs w:val="24"/>
        </w:rPr>
        <w:t>УГОВОРНА</w:t>
      </w:r>
      <w:r w:rsidRPr="0061515C">
        <w:rPr>
          <w:rFonts w:cs="Arial"/>
          <w:sz w:val="24"/>
          <w:szCs w:val="24"/>
          <w:lang w:val="sr-Latn-CS"/>
        </w:rPr>
        <w:t xml:space="preserve"> </w:t>
      </w:r>
      <w:r w:rsidRPr="0061515C">
        <w:rPr>
          <w:rFonts w:cs="Arial"/>
          <w:sz w:val="24"/>
          <w:szCs w:val="24"/>
        </w:rPr>
        <w:t>КАЗНА</w:t>
      </w:r>
      <w:r w:rsidRPr="0061515C">
        <w:rPr>
          <w:rFonts w:cs="Arial"/>
          <w:sz w:val="24"/>
          <w:szCs w:val="24"/>
          <w:lang w:val="sr-Latn-CS"/>
        </w:rPr>
        <w:t xml:space="preserve"> </w:t>
      </w:r>
      <w:r w:rsidRPr="0061515C">
        <w:rPr>
          <w:rFonts w:cs="Arial"/>
          <w:sz w:val="24"/>
          <w:szCs w:val="24"/>
        </w:rPr>
        <w:t>ЗБОГ</w:t>
      </w:r>
      <w:r w:rsidRPr="0061515C">
        <w:rPr>
          <w:rFonts w:cs="Arial"/>
          <w:sz w:val="24"/>
          <w:szCs w:val="24"/>
          <w:lang w:val="sr-Latn-CS"/>
        </w:rPr>
        <w:t xml:space="preserve"> </w:t>
      </w:r>
      <w:r w:rsidRPr="0061515C">
        <w:rPr>
          <w:rFonts w:cs="Arial"/>
          <w:sz w:val="24"/>
          <w:szCs w:val="24"/>
        </w:rPr>
        <w:t>ЗАКАШЊЕЊА</w:t>
      </w:r>
      <w:r w:rsidRPr="0061515C">
        <w:rPr>
          <w:rFonts w:cs="Arial"/>
          <w:sz w:val="24"/>
          <w:szCs w:val="24"/>
          <w:lang w:val="sr-Latn-CS"/>
        </w:rPr>
        <w:t xml:space="preserve"> </w:t>
      </w:r>
      <w:r w:rsidRPr="0061515C">
        <w:rPr>
          <w:rFonts w:cs="Arial"/>
          <w:sz w:val="24"/>
          <w:szCs w:val="24"/>
          <w:lang w:val="sr-Cyrl-CS"/>
        </w:rPr>
        <w:t xml:space="preserve">У </w:t>
      </w:r>
      <w:r w:rsidR="00E04DEC" w:rsidRPr="0061515C">
        <w:rPr>
          <w:rFonts w:cs="Arial"/>
          <w:sz w:val="24"/>
          <w:szCs w:val="24"/>
          <w:lang w:val="sr-Cyrl-CS"/>
        </w:rPr>
        <w:t>ИСПОРУЦИ ДОБАРА</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6C74BC" w:rsidRPr="0061515C">
        <w:rPr>
          <w:rFonts w:cs="Arial"/>
          <w:sz w:val="24"/>
          <w:szCs w:val="24"/>
          <w:lang w:val="sr-Latn-CS"/>
        </w:rPr>
        <w:t xml:space="preserve"> </w:t>
      </w:r>
      <w:r w:rsidR="00FA629D">
        <w:rPr>
          <w:rFonts w:cs="Arial"/>
          <w:sz w:val="24"/>
          <w:szCs w:val="24"/>
          <w:lang w:val="sr-Cyrl-CS"/>
        </w:rPr>
        <w:t>13</w:t>
      </w:r>
      <w:r w:rsidRPr="0061515C">
        <w:rPr>
          <w:rFonts w:cs="Arial"/>
          <w:sz w:val="24"/>
          <w:szCs w:val="24"/>
          <w:lang w:val="sr-Latn-CS"/>
        </w:rPr>
        <w:t>.</w:t>
      </w:r>
    </w:p>
    <w:p w:rsidR="00E54758" w:rsidRPr="0061515C" w:rsidRDefault="00B67380" w:rsidP="00964D3E">
      <w:pPr>
        <w:spacing w:after="120"/>
        <w:rPr>
          <w:rFonts w:cs="Arial"/>
          <w:sz w:val="24"/>
          <w:szCs w:val="24"/>
          <w:lang w:val="sr-Cyrl-CS"/>
        </w:rPr>
      </w:pPr>
      <w:r w:rsidRPr="0061515C">
        <w:rPr>
          <w:rFonts w:cs="Arial"/>
          <w:sz w:val="24"/>
          <w:szCs w:val="24"/>
        </w:rPr>
        <w:t xml:space="preserve">Уколико </w:t>
      </w:r>
      <w:r w:rsidR="004223E9" w:rsidRPr="0061515C">
        <w:rPr>
          <w:rFonts w:cs="Arial"/>
          <w:sz w:val="24"/>
          <w:szCs w:val="24"/>
          <w:lang w:val="sr-Cyrl-CS"/>
        </w:rPr>
        <w:t>Продавац</w:t>
      </w:r>
      <w:r w:rsidRPr="0061515C">
        <w:rPr>
          <w:rFonts w:cs="Arial"/>
          <w:sz w:val="24"/>
          <w:szCs w:val="24"/>
        </w:rPr>
        <w:t xml:space="preserve"> у уговореном року  не </w:t>
      </w:r>
      <w:r w:rsidR="00E04DEC" w:rsidRPr="0061515C">
        <w:rPr>
          <w:rFonts w:cs="Arial"/>
          <w:sz w:val="24"/>
          <w:szCs w:val="24"/>
          <w:lang w:val="sr-Cyrl-CS"/>
        </w:rPr>
        <w:t>испоручи добра</w:t>
      </w:r>
      <w:r w:rsidRPr="0061515C">
        <w:rPr>
          <w:rFonts w:cs="Arial"/>
          <w:sz w:val="24"/>
          <w:szCs w:val="24"/>
        </w:rPr>
        <w:t xml:space="preserve">  из члана 1. овог </w:t>
      </w:r>
      <w:r w:rsidR="00C27FA1" w:rsidRPr="0061515C">
        <w:rPr>
          <w:rFonts w:cs="Arial"/>
          <w:sz w:val="24"/>
          <w:szCs w:val="24"/>
        </w:rPr>
        <w:t>Оквирног</w:t>
      </w:r>
      <w:r w:rsidRPr="0061515C">
        <w:rPr>
          <w:rFonts w:cs="Arial"/>
          <w:sz w:val="24"/>
          <w:szCs w:val="24"/>
        </w:rPr>
        <w:t xml:space="preserve"> споразума, </w:t>
      </w:r>
      <w:r w:rsidR="00CC3482" w:rsidRPr="0061515C">
        <w:rPr>
          <w:rFonts w:cs="Arial"/>
          <w:sz w:val="24"/>
          <w:szCs w:val="24"/>
          <w:lang w:val="sr-Cyrl-CS"/>
        </w:rPr>
        <w:t>Куп</w:t>
      </w:r>
      <w:r w:rsidRPr="0061515C">
        <w:rPr>
          <w:rFonts w:cs="Arial"/>
          <w:sz w:val="24"/>
          <w:szCs w:val="24"/>
        </w:rPr>
        <w:t xml:space="preserve">ац има право да наплати уговорну казну и то 0,1 % од вредности </w:t>
      </w:r>
      <w:r w:rsidRPr="0061515C">
        <w:rPr>
          <w:rFonts w:cs="Arial"/>
          <w:sz w:val="24"/>
          <w:szCs w:val="24"/>
          <w:lang w:val="sr-Cyrl-CS"/>
        </w:rPr>
        <w:t>појединачне наруџбенице</w:t>
      </w:r>
      <w:r w:rsidR="00120C05" w:rsidRPr="0061515C">
        <w:rPr>
          <w:rFonts w:cs="Arial"/>
          <w:sz w:val="24"/>
          <w:szCs w:val="24"/>
          <w:lang w:val="sr-Cyrl-CS"/>
        </w:rPr>
        <w:t xml:space="preserve"> без ПДВ-а</w:t>
      </w:r>
      <w:r w:rsidRPr="0061515C">
        <w:rPr>
          <w:rFonts w:cs="Arial"/>
          <w:sz w:val="24"/>
          <w:szCs w:val="24"/>
          <w:lang w:val="sr-Cyrl-CS"/>
        </w:rPr>
        <w:t xml:space="preserve"> </w:t>
      </w:r>
      <w:r w:rsidRPr="0061515C">
        <w:rPr>
          <w:rFonts w:cs="Arial"/>
          <w:sz w:val="24"/>
          <w:szCs w:val="24"/>
        </w:rPr>
        <w:t xml:space="preserve">за сваки дан закашњења, а највише у укупном износу од 10% вредности </w:t>
      </w:r>
      <w:r w:rsidRPr="0061515C">
        <w:rPr>
          <w:rFonts w:cs="Arial"/>
          <w:sz w:val="24"/>
          <w:szCs w:val="24"/>
          <w:lang w:val="sr-Cyrl-CS"/>
        </w:rPr>
        <w:t>поједин</w:t>
      </w:r>
      <w:r w:rsidR="002F6137" w:rsidRPr="0061515C">
        <w:rPr>
          <w:rFonts w:cs="Arial"/>
          <w:sz w:val="24"/>
          <w:szCs w:val="24"/>
          <w:lang w:val="sr-Cyrl-CS"/>
        </w:rPr>
        <w:t>а</w:t>
      </w:r>
      <w:r w:rsidRPr="0061515C">
        <w:rPr>
          <w:rFonts w:cs="Arial"/>
          <w:sz w:val="24"/>
          <w:szCs w:val="24"/>
          <w:lang w:val="sr-Cyrl-CS"/>
        </w:rPr>
        <w:t>чне наруџбенице</w:t>
      </w:r>
      <w:r w:rsidRPr="0061515C">
        <w:rPr>
          <w:rFonts w:cs="Arial"/>
          <w:sz w:val="24"/>
          <w:szCs w:val="24"/>
        </w:rPr>
        <w:t xml:space="preserve"> без ПДВ-а</w:t>
      </w:r>
      <w:r w:rsidR="00317D5A" w:rsidRPr="0061515C">
        <w:rPr>
          <w:rFonts w:cs="Arial"/>
          <w:sz w:val="24"/>
          <w:szCs w:val="24"/>
          <w:lang w:val="sr-Cyrl-CS"/>
        </w:rPr>
        <w:t>.</w:t>
      </w:r>
    </w:p>
    <w:p w:rsidR="00307F94" w:rsidRPr="0061515C" w:rsidRDefault="00307F94" w:rsidP="00964D3E">
      <w:pPr>
        <w:pStyle w:val="KDParagraf"/>
        <w:spacing w:after="120"/>
        <w:rPr>
          <w:rFonts w:cs="Arial"/>
          <w:sz w:val="24"/>
          <w:szCs w:val="24"/>
          <w:lang w:val="sr-Latn-CS"/>
        </w:rPr>
      </w:pPr>
      <w:r w:rsidRPr="0061515C">
        <w:rPr>
          <w:rFonts w:cs="Arial"/>
          <w:sz w:val="24"/>
          <w:szCs w:val="24"/>
        </w:rPr>
        <w:t>У</w:t>
      </w:r>
      <w:r w:rsidRPr="0061515C">
        <w:rPr>
          <w:rFonts w:cs="Arial"/>
          <w:sz w:val="24"/>
          <w:szCs w:val="24"/>
          <w:lang w:val="sr-Latn-CS"/>
        </w:rPr>
        <w:t xml:space="preserve"> </w:t>
      </w:r>
      <w:r w:rsidRPr="0061515C">
        <w:rPr>
          <w:rFonts w:cs="Arial"/>
          <w:sz w:val="24"/>
          <w:szCs w:val="24"/>
        </w:rPr>
        <w:t>случају</w:t>
      </w:r>
      <w:r w:rsidRPr="0061515C">
        <w:rPr>
          <w:rFonts w:cs="Arial"/>
          <w:sz w:val="24"/>
          <w:szCs w:val="24"/>
          <w:lang w:val="sr-Latn-CS"/>
        </w:rPr>
        <w:t xml:space="preserve"> </w:t>
      </w:r>
      <w:r w:rsidRPr="0061515C">
        <w:rPr>
          <w:rFonts w:cs="Arial"/>
          <w:sz w:val="24"/>
          <w:szCs w:val="24"/>
        </w:rPr>
        <w:t>доцње</w:t>
      </w:r>
      <w:r w:rsidRPr="0061515C">
        <w:rPr>
          <w:rFonts w:cs="Arial"/>
          <w:sz w:val="24"/>
          <w:szCs w:val="24"/>
          <w:lang w:val="sr-Latn-CS"/>
        </w:rPr>
        <w:t xml:space="preserve"> </w:t>
      </w:r>
      <w:r w:rsidR="00CC3482" w:rsidRPr="0061515C">
        <w:rPr>
          <w:rFonts w:cs="Arial"/>
          <w:sz w:val="24"/>
          <w:szCs w:val="24"/>
          <w:lang w:val="sr-Cyrl-CS"/>
        </w:rPr>
        <w:t>Купац</w:t>
      </w:r>
      <w:r w:rsidRPr="0061515C">
        <w:rPr>
          <w:rFonts w:cs="Arial"/>
          <w:sz w:val="24"/>
          <w:szCs w:val="24"/>
          <w:lang w:val="sr-Latn-CS"/>
        </w:rPr>
        <w:t xml:space="preserve"> </w:t>
      </w:r>
      <w:r w:rsidRPr="0061515C">
        <w:rPr>
          <w:rFonts w:cs="Arial"/>
          <w:sz w:val="24"/>
          <w:szCs w:val="24"/>
        </w:rPr>
        <w:t>има</w:t>
      </w:r>
      <w:r w:rsidRPr="0061515C">
        <w:rPr>
          <w:rFonts w:cs="Arial"/>
          <w:sz w:val="24"/>
          <w:szCs w:val="24"/>
          <w:lang w:val="sr-Latn-CS"/>
        </w:rPr>
        <w:t xml:space="preserve"> </w:t>
      </w:r>
      <w:r w:rsidRPr="0061515C">
        <w:rPr>
          <w:rFonts w:cs="Arial"/>
          <w:sz w:val="24"/>
          <w:szCs w:val="24"/>
        </w:rPr>
        <w:t>право</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захтева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испуњење</w:t>
      </w:r>
      <w:r w:rsidRPr="0061515C">
        <w:rPr>
          <w:rFonts w:cs="Arial"/>
          <w:sz w:val="24"/>
          <w:szCs w:val="24"/>
          <w:lang w:val="sr-Latn-CS"/>
        </w:rPr>
        <w:t xml:space="preserve"> </w:t>
      </w:r>
      <w:r w:rsidRPr="0061515C">
        <w:rPr>
          <w:rFonts w:cs="Arial"/>
          <w:sz w:val="24"/>
          <w:szCs w:val="24"/>
        </w:rPr>
        <w:t>уговорне</w:t>
      </w:r>
      <w:r w:rsidRPr="0061515C">
        <w:rPr>
          <w:rFonts w:cs="Arial"/>
          <w:sz w:val="24"/>
          <w:szCs w:val="24"/>
          <w:lang w:val="sr-Latn-CS"/>
        </w:rPr>
        <w:t xml:space="preserve"> </w:t>
      </w:r>
      <w:r w:rsidRPr="0061515C">
        <w:rPr>
          <w:rFonts w:cs="Arial"/>
          <w:sz w:val="24"/>
          <w:szCs w:val="24"/>
        </w:rPr>
        <w:t>обавезе</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уговорну</w:t>
      </w:r>
      <w:r w:rsidRPr="0061515C">
        <w:rPr>
          <w:rFonts w:cs="Arial"/>
          <w:sz w:val="24"/>
          <w:szCs w:val="24"/>
          <w:lang w:val="sr-Latn-CS"/>
        </w:rPr>
        <w:t xml:space="preserve"> </w:t>
      </w:r>
      <w:r w:rsidRPr="0061515C">
        <w:rPr>
          <w:rFonts w:cs="Arial"/>
          <w:sz w:val="24"/>
          <w:szCs w:val="24"/>
        </w:rPr>
        <w:t>казну</w:t>
      </w:r>
      <w:r w:rsidRPr="0061515C">
        <w:rPr>
          <w:rFonts w:cs="Arial"/>
          <w:sz w:val="24"/>
          <w:szCs w:val="24"/>
          <w:lang w:val="sr-Latn-CS"/>
        </w:rPr>
        <w:t xml:space="preserve">, </w:t>
      </w:r>
      <w:r w:rsidRPr="0061515C">
        <w:rPr>
          <w:rFonts w:cs="Arial"/>
          <w:sz w:val="24"/>
          <w:szCs w:val="24"/>
        </w:rPr>
        <w:t>под</w:t>
      </w:r>
      <w:r w:rsidRPr="0061515C">
        <w:rPr>
          <w:rFonts w:cs="Arial"/>
          <w:sz w:val="24"/>
          <w:szCs w:val="24"/>
          <w:lang w:val="sr-Latn-CS"/>
        </w:rPr>
        <w:t xml:space="preserve"> </w:t>
      </w:r>
      <w:r w:rsidRPr="0061515C">
        <w:rPr>
          <w:rFonts w:cs="Arial"/>
          <w:sz w:val="24"/>
          <w:szCs w:val="24"/>
        </w:rPr>
        <w:t>условом</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одлагања</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најкасније</w:t>
      </w:r>
      <w:r w:rsidRPr="0061515C">
        <w:rPr>
          <w:rFonts w:cs="Arial"/>
          <w:sz w:val="24"/>
          <w:szCs w:val="24"/>
          <w:lang w:val="sr-Latn-CS"/>
        </w:rPr>
        <w:t xml:space="preserve"> </w:t>
      </w:r>
      <w:r w:rsidRPr="0061515C">
        <w:rPr>
          <w:rFonts w:cs="Arial"/>
          <w:sz w:val="24"/>
          <w:szCs w:val="24"/>
        </w:rPr>
        <w:t>пре</w:t>
      </w:r>
      <w:r w:rsidRPr="0061515C">
        <w:rPr>
          <w:rFonts w:cs="Arial"/>
          <w:sz w:val="24"/>
          <w:szCs w:val="24"/>
          <w:lang w:val="sr-Latn-CS"/>
        </w:rPr>
        <w:t xml:space="preserve"> </w:t>
      </w:r>
      <w:r w:rsidRPr="0061515C">
        <w:rPr>
          <w:rFonts w:cs="Arial"/>
          <w:sz w:val="24"/>
          <w:szCs w:val="24"/>
        </w:rPr>
        <w:t>пријема</w:t>
      </w:r>
      <w:r w:rsidRPr="0061515C">
        <w:rPr>
          <w:rFonts w:cs="Arial"/>
          <w:sz w:val="24"/>
          <w:szCs w:val="24"/>
          <w:lang w:val="sr-Latn-CS"/>
        </w:rPr>
        <w:t xml:space="preserve"> </w:t>
      </w:r>
      <w:r w:rsidRPr="0061515C">
        <w:rPr>
          <w:rFonts w:cs="Arial"/>
          <w:sz w:val="24"/>
          <w:szCs w:val="24"/>
        </w:rPr>
        <w:t>предмета</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саопшти</w:t>
      </w:r>
      <w:r w:rsidRPr="0061515C">
        <w:rPr>
          <w:rFonts w:cs="Arial"/>
          <w:sz w:val="24"/>
          <w:szCs w:val="24"/>
          <w:lang w:val="sr-Latn-CS"/>
        </w:rPr>
        <w:t xml:space="preserve"> </w:t>
      </w:r>
      <w:r w:rsidR="00E04DEC" w:rsidRPr="0061515C">
        <w:rPr>
          <w:rFonts w:cs="Arial"/>
          <w:sz w:val="24"/>
          <w:szCs w:val="24"/>
          <w:lang w:val="sr-Cyrl-CS"/>
        </w:rPr>
        <w:t>Продавцу</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задржава</w:t>
      </w:r>
      <w:r w:rsidRPr="0061515C">
        <w:rPr>
          <w:rFonts w:cs="Arial"/>
          <w:sz w:val="24"/>
          <w:szCs w:val="24"/>
          <w:lang w:val="sr-Latn-CS"/>
        </w:rPr>
        <w:t xml:space="preserve"> </w:t>
      </w:r>
      <w:r w:rsidRPr="0061515C">
        <w:rPr>
          <w:rFonts w:cs="Arial"/>
          <w:sz w:val="24"/>
          <w:szCs w:val="24"/>
        </w:rPr>
        <w:t>право</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уговорну</w:t>
      </w:r>
      <w:r w:rsidRPr="0061515C">
        <w:rPr>
          <w:rFonts w:cs="Arial"/>
          <w:sz w:val="24"/>
          <w:szCs w:val="24"/>
          <w:lang w:val="sr-Latn-CS"/>
        </w:rPr>
        <w:t xml:space="preserve"> </w:t>
      </w:r>
      <w:r w:rsidRPr="0061515C">
        <w:rPr>
          <w:rFonts w:cs="Arial"/>
          <w:sz w:val="24"/>
          <w:szCs w:val="24"/>
        </w:rPr>
        <w:t>казну</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под</w:t>
      </w:r>
      <w:r w:rsidRPr="0061515C">
        <w:rPr>
          <w:rFonts w:cs="Arial"/>
          <w:sz w:val="24"/>
          <w:szCs w:val="24"/>
          <w:lang w:val="sr-Latn-CS"/>
        </w:rPr>
        <w:t xml:space="preserve"> </w:t>
      </w:r>
      <w:r w:rsidRPr="0061515C">
        <w:rPr>
          <w:rFonts w:cs="Arial"/>
          <w:sz w:val="24"/>
          <w:szCs w:val="24"/>
        </w:rPr>
        <w:t>условом</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до</w:t>
      </w:r>
      <w:r w:rsidRPr="0061515C">
        <w:rPr>
          <w:rFonts w:cs="Arial"/>
          <w:sz w:val="24"/>
          <w:szCs w:val="24"/>
          <w:lang w:val="sr-Latn-CS"/>
        </w:rPr>
        <w:t xml:space="preserve"> </w:t>
      </w:r>
      <w:r w:rsidRPr="0061515C">
        <w:rPr>
          <w:rFonts w:cs="Arial"/>
          <w:sz w:val="24"/>
          <w:szCs w:val="24"/>
        </w:rPr>
        <w:t>закашњења</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дошло</w:t>
      </w:r>
      <w:r w:rsidRPr="0061515C">
        <w:rPr>
          <w:rFonts w:cs="Arial"/>
          <w:sz w:val="24"/>
          <w:szCs w:val="24"/>
          <w:lang w:val="sr-Latn-CS"/>
        </w:rPr>
        <w:t xml:space="preserve"> </w:t>
      </w:r>
      <w:r w:rsidRPr="0061515C">
        <w:rPr>
          <w:rFonts w:cs="Arial"/>
          <w:sz w:val="24"/>
          <w:szCs w:val="24"/>
        </w:rPr>
        <w:t>кривицом</w:t>
      </w:r>
      <w:r w:rsidRPr="0061515C">
        <w:rPr>
          <w:rFonts w:cs="Arial"/>
          <w:sz w:val="24"/>
          <w:szCs w:val="24"/>
          <w:lang w:val="sr-Latn-CS"/>
        </w:rPr>
        <w:t xml:space="preserve"> </w:t>
      </w:r>
      <w:r w:rsidR="00E04DEC" w:rsidRPr="0061515C">
        <w:rPr>
          <w:rFonts w:cs="Arial"/>
          <w:sz w:val="24"/>
          <w:szCs w:val="24"/>
          <w:lang w:val="sr-Cyrl-CS"/>
        </w:rPr>
        <w:t>Купца</w:t>
      </w:r>
      <w:r w:rsidRPr="0061515C">
        <w:rPr>
          <w:rFonts w:cs="Arial"/>
          <w:sz w:val="24"/>
          <w:szCs w:val="24"/>
          <w:lang w:val="sr-Latn-CS"/>
        </w:rPr>
        <w:t xml:space="preserve">, </w:t>
      </w:r>
      <w:r w:rsidRPr="0061515C">
        <w:rPr>
          <w:rFonts w:cs="Arial"/>
          <w:sz w:val="24"/>
          <w:szCs w:val="24"/>
        </w:rPr>
        <w:t>нити</w:t>
      </w:r>
      <w:r w:rsidRPr="0061515C">
        <w:rPr>
          <w:rFonts w:cs="Arial"/>
          <w:sz w:val="24"/>
          <w:szCs w:val="24"/>
          <w:lang w:val="sr-Latn-CS"/>
        </w:rPr>
        <w:t xml:space="preserve"> </w:t>
      </w:r>
      <w:r w:rsidRPr="0061515C">
        <w:rPr>
          <w:rFonts w:cs="Arial"/>
          <w:sz w:val="24"/>
          <w:szCs w:val="24"/>
        </w:rPr>
        <w:t>услед</w:t>
      </w:r>
      <w:r w:rsidRPr="0061515C">
        <w:rPr>
          <w:rFonts w:cs="Arial"/>
          <w:sz w:val="24"/>
          <w:szCs w:val="24"/>
          <w:lang w:val="sr-Latn-CS"/>
        </w:rPr>
        <w:t xml:space="preserve"> </w:t>
      </w:r>
      <w:r w:rsidRPr="0061515C">
        <w:rPr>
          <w:rFonts w:cs="Arial"/>
          <w:sz w:val="24"/>
          <w:szCs w:val="24"/>
        </w:rPr>
        <w:t>дејства</w:t>
      </w:r>
      <w:r w:rsidRPr="0061515C">
        <w:rPr>
          <w:rFonts w:cs="Arial"/>
          <w:sz w:val="24"/>
          <w:szCs w:val="24"/>
          <w:lang w:val="sr-Latn-CS"/>
        </w:rPr>
        <w:t xml:space="preserve"> </w:t>
      </w:r>
      <w:r w:rsidRPr="0061515C">
        <w:rPr>
          <w:rFonts w:cs="Arial"/>
          <w:sz w:val="24"/>
          <w:szCs w:val="24"/>
        </w:rPr>
        <w:t>више</w:t>
      </w:r>
      <w:r w:rsidRPr="0061515C">
        <w:rPr>
          <w:rFonts w:cs="Arial"/>
          <w:sz w:val="24"/>
          <w:szCs w:val="24"/>
          <w:lang w:val="sr-Latn-CS"/>
        </w:rPr>
        <w:t xml:space="preserve"> </w:t>
      </w:r>
      <w:r w:rsidRPr="0061515C">
        <w:rPr>
          <w:rFonts w:cs="Arial"/>
          <w:sz w:val="24"/>
          <w:szCs w:val="24"/>
        </w:rPr>
        <w:t>силе</w:t>
      </w:r>
      <w:r w:rsidR="00964D3E" w:rsidRPr="0061515C">
        <w:rPr>
          <w:rFonts w:cs="Arial"/>
          <w:sz w:val="24"/>
          <w:szCs w:val="24"/>
          <w:lang w:val="sr-Latn-CS"/>
        </w:rPr>
        <w:t>.</w:t>
      </w:r>
    </w:p>
    <w:p w:rsidR="00B346C6" w:rsidRPr="0061515C" w:rsidRDefault="00B346C6" w:rsidP="00B346C6">
      <w:pPr>
        <w:rPr>
          <w:rFonts w:cs="Arial"/>
          <w:color w:val="212121"/>
          <w:sz w:val="24"/>
          <w:szCs w:val="24"/>
          <w:lang w:val="sr-Latn-RS" w:eastAsia="sr-Latn-RS"/>
        </w:rPr>
      </w:pPr>
      <w:r w:rsidRPr="0061515C">
        <w:rPr>
          <w:rFonts w:cs="Arial"/>
          <w:color w:val="212121"/>
          <w:sz w:val="24"/>
          <w:szCs w:val="24"/>
        </w:rPr>
        <w:t>Плаћање</w:t>
      </w:r>
      <w:r w:rsidRPr="0061515C">
        <w:rPr>
          <w:rFonts w:cs="Arial"/>
          <w:color w:val="212121"/>
          <w:sz w:val="24"/>
          <w:szCs w:val="24"/>
          <w:lang w:val="sr-Cyrl-RS"/>
        </w:rPr>
        <w:t xml:space="preserve"> уговорне казне</w:t>
      </w:r>
      <w:r w:rsidRPr="0061515C">
        <w:rPr>
          <w:rFonts w:cs="Arial"/>
          <w:color w:val="212121"/>
          <w:sz w:val="24"/>
          <w:szCs w:val="24"/>
        </w:rPr>
        <w:t xml:space="preserve"> у складу са </w:t>
      </w:r>
      <w:r w:rsidRPr="0061515C">
        <w:rPr>
          <w:rFonts w:cs="Arial"/>
          <w:sz w:val="24"/>
          <w:szCs w:val="24"/>
        </w:rPr>
        <w:t xml:space="preserve"> ставo</w:t>
      </w:r>
      <w:r w:rsidRPr="0061515C">
        <w:rPr>
          <w:rFonts w:cs="Arial"/>
          <w:sz w:val="24"/>
          <w:szCs w:val="24"/>
          <w:lang w:val="sr-Cyrl-RS"/>
        </w:rPr>
        <w:t>м</w:t>
      </w:r>
      <w:r w:rsidRPr="0061515C">
        <w:rPr>
          <w:rFonts w:cs="Arial"/>
          <w:sz w:val="24"/>
          <w:szCs w:val="24"/>
        </w:rPr>
        <w:t xml:space="preserve"> 1. овог члана</w:t>
      </w:r>
      <w:r w:rsidRPr="0061515C">
        <w:rPr>
          <w:rFonts w:cs="Arial"/>
          <w:color w:val="212121"/>
          <w:sz w:val="24"/>
          <w:szCs w:val="24"/>
        </w:rPr>
        <w:t xml:space="preserve"> доспева у року од 10 (слови</w:t>
      </w:r>
      <w:r w:rsidR="00DE3C72">
        <w:rPr>
          <w:rFonts w:cs="Arial"/>
          <w:color w:val="212121"/>
          <w:sz w:val="24"/>
          <w:szCs w:val="24"/>
        </w:rPr>
        <w:t xml:space="preserve">ма: десет) дана од дана </w:t>
      </w:r>
      <w:r w:rsidR="00DE3C72" w:rsidRPr="00B64C8A">
        <w:rPr>
          <w:rFonts w:cs="Arial"/>
          <w:sz w:val="24"/>
          <w:szCs w:val="24"/>
        </w:rPr>
        <w:t>пријема</w:t>
      </w:r>
      <w:r w:rsidRPr="0061515C">
        <w:rPr>
          <w:rFonts w:cs="Arial"/>
          <w:color w:val="212121"/>
          <w:sz w:val="24"/>
          <w:szCs w:val="24"/>
        </w:rPr>
        <w:t xml:space="preserve"> р</w:t>
      </w:r>
      <w:r w:rsidR="002C4378">
        <w:rPr>
          <w:rFonts w:cs="Arial"/>
          <w:color w:val="212121"/>
          <w:sz w:val="24"/>
          <w:szCs w:val="24"/>
        </w:rPr>
        <w:t>ачуна од стране Купца добара</w:t>
      </w:r>
      <w:r w:rsidRPr="0061515C">
        <w:rPr>
          <w:rFonts w:cs="Arial"/>
          <w:color w:val="212121"/>
          <w:sz w:val="24"/>
          <w:szCs w:val="24"/>
        </w:rPr>
        <w:t xml:space="preserve"> за уговорну казну.</w:t>
      </w:r>
    </w:p>
    <w:p w:rsidR="006D2AD7" w:rsidRPr="0061515C" w:rsidRDefault="00307F94" w:rsidP="00964D3E">
      <w:pPr>
        <w:pStyle w:val="KDParagraf"/>
        <w:spacing w:after="120"/>
        <w:rPr>
          <w:rFonts w:cs="Arial"/>
          <w:sz w:val="24"/>
          <w:szCs w:val="24"/>
          <w:lang w:val="sr-Cyrl-CS"/>
        </w:rPr>
      </w:pPr>
      <w:r w:rsidRPr="0061515C">
        <w:rPr>
          <w:rFonts w:cs="Arial"/>
          <w:sz w:val="24"/>
          <w:szCs w:val="24"/>
        </w:rPr>
        <w:t>Наплатом</w:t>
      </w:r>
      <w:r w:rsidRPr="0061515C">
        <w:rPr>
          <w:rFonts w:cs="Arial"/>
          <w:sz w:val="24"/>
          <w:szCs w:val="24"/>
          <w:lang w:val="sr-Latn-CS"/>
        </w:rPr>
        <w:t xml:space="preserve"> </w:t>
      </w:r>
      <w:r w:rsidRPr="0061515C">
        <w:rPr>
          <w:rFonts w:cs="Arial"/>
          <w:sz w:val="24"/>
          <w:szCs w:val="24"/>
        </w:rPr>
        <w:t>уговорне</w:t>
      </w:r>
      <w:r w:rsidRPr="0061515C">
        <w:rPr>
          <w:rFonts w:cs="Arial"/>
          <w:sz w:val="24"/>
          <w:szCs w:val="24"/>
          <w:lang w:val="sr-Latn-CS"/>
        </w:rPr>
        <w:t xml:space="preserve"> </w:t>
      </w:r>
      <w:r w:rsidRPr="0061515C">
        <w:rPr>
          <w:rFonts w:cs="Arial"/>
          <w:sz w:val="24"/>
          <w:szCs w:val="24"/>
        </w:rPr>
        <w:t>казне</w:t>
      </w:r>
      <w:r w:rsidRPr="0061515C">
        <w:rPr>
          <w:rFonts w:cs="Arial"/>
          <w:sz w:val="24"/>
          <w:szCs w:val="24"/>
          <w:lang w:val="sr-Latn-CS"/>
        </w:rPr>
        <w:t xml:space="preserve"> </w:t>
      </w:r>
      <w:r w:rsidR="00CC3482" w:rsidRPr="0061515C">
        <w:rPr>
          <w:rFonts w:cs="Arial"/>
          <w:sz w:val="24"/>
          <w:szCs w:val="24"/>
          <w:lang w:val="sr-Cyrl-CS"/>
        </w:rPr>
        <w:t>Купац</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губи</w:t>
      </w:r>
      <w:r w:rsidRPr="0061515C">
        <w:rPr>
          <w:rFonts w:cs="Arial"/>
          <w:sz w:val="24"/>
          <w:szCs w:val="24"/>
          <w:lang w:val="sr-Latn-CS"/>
        </w:rPr>
        <w:t xml:space="preserve"> </w:t>
      </w:r>
      <w:r w:rsidRPr="0061515C">
        <w:rPr>
          <w:rFonts w:cs="Arial"/>
          <w:sz w:val="24"/>
          <w:szCs w:val="24"/>
        </w:rPr>
        <w:t>право</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накнаду</w:t>
      </w:r>
      <w:r w:rsidRPr="0061515C">
        <w:rPr>
          <w:rFonts w:cs="Arial"/>
          <w:sz w:val="24"/>
          <w:szCs w:val="24"/>
          <w:lang w:val="sr-Latn-CS"/>
        </w:rPr>
        <w:t xml:space="preserve"> </w:t>
      </w:r>
      <w:r w:rsidRPr="0061515C">
        <w:rPr>
          <w:rFonts w:cs="Arial"/>
          <w:sz w:val="24"/>
          <w:szCs w:val="24"/>
        </w:rPr>
        <w:t>штете</w:t>
      </w:r>
      <w:r w:rsidRPr="0061515C">
        <w:rPr>
          <w:rFonts w:cs="Arial"/>
          <w:sz w:val="24"/>
          <w:szCs w:val="24"/>
          <w:lang w:val="sr-Latn-CS"/>
        </w:rPr>
        <w:t xml:space="preserve">.  </w:t>
      </w:r>
    </w:p>
    <w:p w:rsidR="006D2AD7" w:rsidRDefault="006D2AD7" w:rsidP="00964D3E">
      <w:pPr>
        <w:pStyle w:val="KDParagraf"/>
        <w:spacing w:after="120"/>
        <w:rPr>
          <w:rFonts w:cs="Arial"/>
          <w:sz w:val="24"/>
          <w:szCs w:val="24"/>
          <w:lang w:val="sr-Cyrl-CS"/>
        </w:rPr>
      </w:pPr>
      <w:r w:rsidRPr="0061515C">
        <w:rPr>
          <w:rFonts w:cs="Arial"/>
          <w:sz w:val="24"/>
          <w:szCs w:val="24"/>
          <w:lang w:val="sr-Cyrl-CS"/>
        </w:rPr>
        <w:t xml:space="preserve">У случају закашњења из става 1. овог члана, првенствено се обрачунава уговорна казна, док се </w:t>
      </w:r>
      <w:r w:rsidR="00556639" w:rsidRPr="0061515C">
        <w:rPr>
          <w:rFonts w:cs="Arial"/>
          <w:sz w:val="24"/>
          <w:szCs w:val="24"/>
          <w:lang w:val="sr-Cyrl-CS"/>
        </w:rPr>
        <w:t>меница</w:t>
      </w:r>
      <w:r w:rsidRPr="0061515C">
        <w:rPr>
          <w:rFonts w:cs="Arial"/>
          <w:sz w:val="24"/>
          <w:szCs w:val="24"/>
          <w:lang w:val="sr-Cyrl-CS"/>
        </w:rPr>
        <w:t xml:space="preserve"> за добро извршење посла н</w:t>
      </w:r>
      <w:r w:rsidR="006056FA" w:rsidRPr="0061515C">
        <w:rPr>
          <w:rFonts w:cs="Arial"/>
          <w:sz w:val="24"/>
          <w:szCs w:val="24"/>
          <w:lang w:val="sr-Cyrl-CS"/>
        </w:rPr>
        <w:t xml:space="preserve">аплаћује под условима из члана </w:t>
      </w:r>
      <w:r w:rsidR="00BF11BB">
        <w:rPr>
          <w:rFonts w:cs="Arial"/>
          <w:sz w:val="24"/>
          <w:szCs w:val="24"/>
          <w:lang w:val="sr-Cyrl-CS"/>
        </w:rPr>
        <w:t>11</w:t>
      </w:r>
      <w:r w:rsidRPr="0061515C">
        <w:rPr>
          <w:rFonts w:cs="Arial"/>
          <w:sz w:val="24"/>
          <w:szCs w:val="24"/>
          <w:lang w:val="sr-Cyrl-CS"/>
        </w:rPr>
        <w:t xml:space="preserve">. овог </w:t>
      </w:r>
      <w:r w:rsidR="00C27FA1" w:rsidRPr="0061515C">
        <w:rPr>
          <w:rFonts w:cs="Arial"/>
          <w:sz w:val="24"/>
          <w:szCs w:val="24"/>
          <w:lang w:val="sr-Cyrl-CS"/>
        </w:rPr>
        <w:t>Оквирног</w:t>
      </w:r>
      <w:r w:rsidRPr="0061515C">
        <w:rPr>
          <w:rFonts w:cs="Arial"/>
          <w:sz w:val="24"/>
          <w:szCs w:val="24"/>
          <w:lang w:val="sr-Cyrl-CS"/>
        </w:rPr>
        <w:t xml:space="preserve"> споразума.</w:t>
      </w:r>
    </w:p>
    <w:p w:rsidR="00DE3C72" w:rsidRDefault="00DE3C72" w:rsidP="00964D3E">
      <w:pPr>
        <w:pStyle w:val="KDParagraf"/>
        <w:spacing w:after="120"/>
        <w:rPr>
          <w:rFonts w:cs="Arial"/>
          <w:sz w:val="24"/>
          <w:szCs w:val="24"/>
          <w:lang w:val="sr-Cyrl-CS"/>
        </w:rPr>
      </w:pPr>
    </w:p>
    <w:p w:rsidR="00DE3C72" w:rsidRPr="00B64C8A" w:rsidRDefault="006E7833" w:rsidP="00964D3E">
      <w:pPr>
        <w:pStyle w:val="KDParagraf"/>
        <w:spacing w:after="120"/>
        <w:rPr>
          <w:rFonts w:cs="Arial"/>
          <w:sz w:val="24"/>
          <w:szCs w:val="24"/>
          <w:lang w:val="sr-Cyrl-CS"/>
        </w:rPr>
      </w:pPr>
      <w:r>
        <w:rPr>
          <w:rFonts w:cs="Arial"/>
          <w:color w:val="FF0000"/>
          <w:sz w:val="24"/>
          <w:szCs w:val="24"/>
          <w:lang w:val="sr-Cyrl-CS"/>
        </w:rPr>
        <w:t xml:space="preserve"> </w:t>
      </w:r>
      <w:r w:rsidRPr="00B64C8A">
        <w:rPr>
          <w:rFonts w:cs="Arial"/>
          <w:sz w:val="24"/>
          <w:szCs w:val="24"/>
          <w:lang w:val="sr-Cyrl-CS"/>
        </w:rPr>
        <w:t>НАКНАДА</w:t>
      </w:r>
      <w:r w:rsidR="00DE3C72" w:rsidRPr="00B64C8A">
        <w:rPr>
          <w:rFonts w:cs="Arial"/>
          <w:sz w:val="24"/>
          <w:szCs w:val="24"/>
          <w:lang w:val="sr-Cyrl-CS"/>
        </w:rPr>
        <w:t xml:space="preserve"> ШТЕТЕ</w:t>
      </w:r>
    </w:p>
    <w:p w:rsidR="006E7833" w:rsidRPr="00B64C8A" w:rsidRDefault="006E7833" w:rsidP="006E7833">
      <w:pPr>
        <w:pStyle w:val="KDParagraf"/>
        <w:spacing w:after="120"/>
        <w:jc w:val="center"/>
        <w:rPr>
          <w:rFonts w:cs="Arial"/>
          <w:sz w:val="24"/>
          <w:szCs w:val="24"/>
          <w:lang w:val="sr-Cyrl-CS"/>
        </w:rPr>
      </w:pPr>
      <w:r w:rsidRPr="00B64C8A">
        <w:rPr>
          <w:rFonts w:cs="Arial"/>
          <w:sz w:val="24"/>
          <w:szCs w:val="24"/>
          <w:lang w:val="sr-Cyrl-CS"/>
        </w:rPr>
        <w:t>Члан 14.</w:t>
      </w:r>
    </w:p>
    <w:p w:rsidR="006E7833" w:rsidRPr="00B64C8A" w:rsidRDefault="006E7833" w:rsidP="006E7833">
      <w:pPr>
        <w:pStyle w:val="KDParagraf"/>
        <w:spacing w:before="0"/>
        <w:rPr>
          <w:rFonts w:cs="Arial"/>
          <w:sz w:val="24"/>
          <w:szCs w:val="24"/>
          <w:lang w:val="sr-Cyrl-CS"/>
        </w:rPr>
      </w:pPr>
    </w:p>
    <w:p w:rsidR="006E7833" w:rsidRPr="00B64C8A" w:rsidRDefault="006E7833" w:rsidP="006E7833">
      <w:pPr>
        <w:pStyle w:val="KDParagraf"/>
        <w:spacing w:before="0"/>
        <w:rPr>
          <w:sz w:val="24"/>
          <w:szCs w:val="24"/>
          <w:lang w:val="sr-Cyrl-RS"/>
        </w:rPr>
      </w:pPr>
      <w:r w:rsidRPr="00B64C8A">
        <w:rPr>
          <w:sz w:val="24"/>
          <w:szCs w:val="24"/>
          <w:lang w:val="sr-Cyrl-CS"/>
        </w:rPr>
        <w:t>Продавац</w:t>
      </w:r>
      <w:r w:rsidRPr="00B64C8A">
        <w:rPr>
          <w:sz w:val="24"/>
          <w:szCs w:val="24"/>
          <w:lang w:val="sr-Cyrl-RS"/>
        </w:rPr>
        <w:t xml:space="preserve"> је у складу са З</w:t>
      </w:r>
      <w:r w:rsidRPr="00B64C8A">
        <w:rPr>
          <w:sz w:val="24"/>
          <w:szCs w:val="24"/>
          <w:lang w:val="sr-Cyrl-CS"/>
        </w:rPr>
        <w:t>ОО</w:t>
      </w:r>
      <w:r w:rsidRPr="00B64C8A">
        <w:rPr>
          <w:sz w:val="24"/>
          <w:szCs w:val="24"/>
          <w:lang w:val="sr-Cyrl-RS"/>
        </w:rPr>
        <w:t xml:space="preserve">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6E7833" w:rsidRPr="00B64C8A" w:rsidRDefault="006E7833" w:rsidP="006E7833">
      <w:pPr>
        <w:pStyle w:val="KDParagraf"/>
        <w:spacing w:before="0"/>
        <w:rPr>
          <w:sz w:val="24"/>
          <w:szCs w:val="24"/>
          <w:lang w:val="sr-Cyrl-ME"/>
        </w:rPr>
      </w:pPr>
      <w:r w:rsidRPr="00B64C8A">
        <w:rPr>
          <w:sz w:val="24"/>
          <w:szCs w:val="24"/>
          <w:lang w:val="sr-Cyrl-RS"/>
        </w:rPr>
        <w:t xml:space="preserve">Уколико Купац претрпи штету због чињења или нечињења Продавца и уколико се Стране у споразуму сагласе око основа и висине претрпљене штете, </w:t>
      </w:r>
      <w:r w:rsidRPr="00B64C8A">
        <w:rPr>
          <w:sz w:val="24"/>
          <w:szCs w:val="24"/>
          <w:lang w:val="sr-Cyrl-CS"/>
        </w:rPr>
        <w:t>Продавац</w:t>
      </w:r>
      <w:r w:rsidRPr="00B64C8A">
        <w:rPr>
          <w:sz w:val="24"/>
          <w:szCs w:val="24"/>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(п</w:t>
      </w:r>
      <w:r w:rsidR="00DE619D" w:rsidRPr="00B64C8A">
        <w:rPr>
          <w:sz w:val="24"/>
          <w:szCs w:val="24"/>
          <w:lang w:val="sr-Cyrl-RS"/>
        </w:rPr>
        <w:t>етнаест) дана од датума пријема</w:t>
      </w:r>
      <w:r w:rsidRPr="00B64C8A">
        <w:rPr>
          <w:sz w:val="24"/>
          <w:szCs w:val="24"/>
          <w:lang w:val="sr-Cyrl-RS"/>
        </w:rPr>
        <w:t xml:space="preserve"> истог. </w:t>
      </w:r>
    </w:p>
    <w:p w:rsidR="006E7833" w:rsidRPr="00B64C8A" w:rsidRDefault="006E7833" w:rsidP="006E7833">
      <w:pPr>
        <w:pStyle w:val="KDParagraf"/>
        <w:spacing w:before="0"/>
        <w:rPr>
          <w:sz w:val="24"/>
          <w:szCs w:val="24"/>
          <w:lang w:val="sr-Cyrl-RS"/>
        </w:rPr>
      </w:pPr>
    </w:p>
    <w:p w:rsidR="006E7833" w:rsidRDefault="006E7833" w:rsidP="006E7833">
      <w:pPr>
        <w:pStyle w:val="KDParagraf"/>
        <w:spacing w:before="0"/>
        <w:rPr>
          <w:sz w:val="24"/>
          <w:szCs w:val="24"/>
          <w:lang w:val="sr-Cyrl-RS"/>
        </w:rPr>
      </w:pPr>
      <w:r w:rsidRPr="00B64C8A">
        <w:rPr>
          <w:sz w:val="24"/>
          <w:szCs w:val="24"/>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Продавца. </w:t>
      </w:r>
    </w:p>
    <w:p w:rsidR="00B64C8A" w:rsidRPr="00B64C8A" w:rsidRDefault="00B64C8A" w:rsidP="006E7833">
      <w:pPr>
        <w:pStyle w:val="KDParagraf"/>
        <w:spacing w:before="0"/>
        <w:rPr>
          <w:sz w:val="24"/>
          <w:szCs w:val="24"/>
        </w:rPr>
      </w:pPr>
    </w:p>
    <w:p w:rsidR="00E120A6" w:rsidRPr="00B64C8A" w:rsidRDefault="004B1F3B" w:rsidP="00E120A6">
      <w:pPr>
        <w:spacing w:after="120"/>
        <w:jc w:val="left"/>
        <w:rPr>
          <w:rFonts w:cs="Arial"/>
          <w:sz w:val="24"/>
          <w:szCs w:val="24"/>
          <w:lang w:val="sr-Cyrl-CS"/>
        </w:rPr>
      </w:pPr>
      <w:r w:rsidRPr="00B64C8A">
        <w:rPr>
          <w:rFonts w:cs="Arial"/>
          <w:sz w:val="24"/>
          <w:szCs w:val="24"/>
          <w:lang w:val="sr-Cyrl-CS"/>
        </w:rPr>
        <w:t>ОБУКА</w:t>
      </w:r>
    </w:p>
    <w:p w:rsidR="00E120A6" w:rsidRPr="0061515C" w:rsidRDefault="00E120A6" w:rsidP="00E120A6">
      <w:pPr>
        <w:spacing w:after="120"/>
        <w:jc w:val="center"/>
        <w:rPr>
          <w:rFonts w:cs="Arial"/>
          <w:sz w:val="24"/>
          <w:szCs w:val="24"/>
          <w:lang w:val="sr-Cyrl-CS"/>
        </w:rPr>
      </w:pPr>
      <w:r w:rsidRPr="0061515C">
        <w:rPr>
          <w:rFonts w:cs="Arial"/>
          <w:sz w:val="24"/>
          <w:szCs w:val="24"/>
          <w:lang w:val="sr-Cyrl-CS"/>
        </w:rPr>
        <w:t xml:space="preserve"> </w:t>
      </w:r>
      <w:r w:rsidR="006E7833">
        <w:rPr>
          <w:rFonts w:cs="Arial"/>
          <w:sz w:val="24"/>
          <w:szCs w:val="24"/>
          <w:lang w:val="sr-Cyrl-CS"/>
        </w:rPr>
        <w:t>Члан 15</w:t>
      </w:r>
      <w:r w:rsidRPr="0061515C">
        <w:rPr>
          <w:rFonts w:cs="Arial"/>
          <w:sz w:val="24"/>
          <w:szCs w:val="24"/>
          <w:lang w:val="sr-Cyrl-CS"/>
        </w:rPr>
        <w:t>.</w:t>
      </w:r>
    </w:p>
    <w:p w:rsidR="00E120A6" w:rsidRDefault="00E120A6" w:rsidP="00E120A6">
      <w:pPr>
        <w:spacing w:before="0"/>
        <w:rPr>
          <w:rFonts w:cs="Arial"/>
          <w:bCs/>
          <w:sz w:val="24"/>
          <w:szCs w:val="24"/>
          <w:lang w:val="sr-Cyrl-RS" w:eastAsia="zh-CN"/>
        </w:rPr>
      </w:pPr>
      <w:r w:rsidRPr="0061515C">
        <w:rPr>
          <w:rFonts w:cs="Arial"/>
          <w:bCs/>
          <w:sz w:val="24"/>
          <w:szCs w:val="24"/>
          <w:lang w:val="sr-Cyrl-RS" w:eastAsia="zh-CN"/>
        </w:rPr>
        <w:t>Продавац је у обавези да са овлашћеним лицима од стране произвођача опреме, н</w:t>
      </w:r>
      <w:r w:rsidR="00054E41" w:rsidRPr="0061515C">
        <w:rPr>
          <w:rFonts w:cs="Arial"/>
          <w:bCs/>
          <w:sz w:val="24"/>
          <w:szCs w:val="24"/>
          <w:lang w:val="sr-Cyrl-RS" w:eastAsia="zh-CN"/>
        </w:rPr>
        <w:t>а локацијама које одреди купац</w:t>
      </w:r>
      <w:r w:rsidRPr="0061515C">
        <w:rPr>
          <w:rFonts w:cs="Arial"/>
          <w:bCs/>
          <w:sz w:val="24"/>
          <w:szCs w:val="24"/>
          <w:lang w:val="sr-Cyrl-RS" w:eastAsia="zh-CN"/>
        </w:rPr>
        <w:t>, презентује наведену опрему, оспособи запослене који ће користити ту опрему које одреди представник Купца и да им изда Уверење (Сертификат) о обучености.</w:t>
      </w:r>
    </w:p>
    <w:p w:rsidR="002D47BD" w:rsidRDefault="002D47BD" w:rsidP="00E120A6">
      <w:pPr>
        <w:spacing w:before="0"/>
        <w:rPr>
          <w:rFonts w:cs="Arial"/>
          <w:bCs/>
          <w:sz w:val="24"/>
          <w:szCs w:val="24"/>
          <w:lang w:val="sr-Cyrl-RS" w:eastAsia="zh-CN"/>
        </w:rPr>
      </w:pPr>
    </w:p>
    <w:p w:rsidR="00307F94" w:rsidRPr="0061515C" w:rsidRDefault="00307F94" w:rsidP="00964D3E">
      <w:pPr>
        <w:spacing w:after="120"/>
        <w:rPr>
          <w:rFonts w:cs="Arial"/>
          <w:sz w:val="24"/>
          <w:szCs w:val="24"/>
          <w:lang w:val="sr-Cyrl-CS"/>
        </w:rPr>
      </w:pPr>
      <w:r w:rsidRPr="0061515C">
        <w:rPr>
          <w:rFonts w:cs="Arial"/>
          <w:sz w:val="24"/>
          <w:szCs w:val="24"/>
          <w:lang w:val="sr-Cyrl-CS"/>
        </w:rPr>
        <w:t xml:space="preserve">ВАЖНОСТ </w:t>
      </w:r>
      <w:r w:rsidR="00C27FA1" w:rsidRPr="0061515C">
        <w:rPr>
          <w:rFonts w:cs="Arial"/>
          <w:sz w:val="24"/>
          <w:szCs w:val="24"/>
          <w:lang w:val="sr-Cyrl-CS"/>
        </w:rPr>
        <w:t>ОКВИРНОГ</w:t>
      </w:r>
      <w:r w:rsidRPr="0061515C">
        <w:rPr>
          <w:rFonts w:cs="Arial"/>
          <w:sz w:val="24"/>
          <w:szCs w:val="24"/>
          <w:lang w:val="sr-Cyrl-CS"/>
        </w:rPr>
        <w:t xml:space="preserve"> СПОРАЗУМА</w:t>
      </w:r>
    </w:p>
    <w:p w:rsidR="00307F94" w:rsidRPr="0061515C" w:rsidRDefault="008A1FD4" w:rsidP="00964D3E">
      <w:pPr>
        <w:spacing w:after="120"/>
        <w:jc w:val="center"/>
        <w:rPr>
          <w:rFonts w:cs="Arial"/>
          <w:sz w:val="24"/>
          <w:szCs w:val="24"/>
          <w:lang w:val="sr-Cyrl-CS"/>
        </w:rPr>
      </w:pPr>
      <w:r w:rsidRPr="0061515C">
        <w:rPr>
          <w:rFonts w:cs="Arial"/>
          <w:sz w:val="24"/>
          <w:szCs w:val="24"/>
          <w:lang w:val="sr-Cyrl-CS"/>
        </w:rPr>
        <w:t xml:space="preserve">Члан </w:t>
      </w:r>
      <w:r w:rsidR="006E7833">
        <w:rPr>
          <w:rFonts w:cs="Arial"/>
          <w:sz w:val="24"/>
          <w:szCs w:val="24"/>
          <w:lang w:val="sr-Cyrl-CS"/>
        </w:rPr>
        <w:t>16</w:t>
      </w:r>
      <w:r w:rsidR="00307F94" w:rsidRPr="0061515C">
        <w:rPr>
          <w:rFonts w:cs="Arial"/>
          <w:sz w:val="24"/>
          <w:szCs w:val="24"/>
          <w:lang w:val="sr-Cyrl-CS"/>
        </w:rPr>
        <w:t>.</w:t>
      </w:r>
    </w:p>
    <w:p w:rsidR="00307F94" w:rsidRPr="0061515C" w:rsidRDefault="00570DF5" w:rsidP="00964D3E">
      <w:pPr>
        <w:tabs>
          <w:tab w:val="left" w:pos="567"/>
        </w:tabs>
        <w:spacing w:after="120"/>
        <w:rPr>
          <w:rFonts w:cs="Arial"/>
          <w:sz w:val="24"/>
          <w:szCs w:val="24"/>
          <w:lang w:val="ru-RU"/>
        </w:rPr>
      </w:pPr>
      <w:r w:rsidRPr="0061515C">
        <w:rPr>
          <w:rFonts w:cs="Arial"/>
          <w:sz w:val="24"/>
          <w:szCs w:val="24"/>
        </w:rPr>
        <w:t>Оквирни споразум</w:t>
      </w:r>
      <w:r w:rsidRPr="0061515C">
        <w:rPr>
          <w:rFonts w:cs="Arial"/>
          <w:sz w:val="24"/>
          <w:szCs w:val="24"/>
          <w:lang w:val="ru-RU"/>
        </w:rPr>
        <w:t xml:space="preserve"> се сматра закљученим</w:t>
      </w:r>
      <w:r w:rsidRPr="0061515C">
        <w:rPr>
          <w:rFonts w:cs="Arial"/>
          <w:sz w:val="24"/>
          <w:szCs w:val="24"/>
        </w:rPr>
        <w:t>, под одложним условом,</w:t>
      </w:r>
      <w:r w:rsidRPr="0061515C">
        <w:rPr>
          <w:rFonts w:cs="Arial"/>
          <w:sz w:val="24"/>
          <w:szCs w:val="24"/>
          <w:lang w:val="ru-RU"/>
        </w:rPr>
        <w:t xml:space="preserve"> након потписивања од стране </w:t>
      </w:r>
      <w:r w:rsidRPr="0061515C">
        <w:rPr>
          <w:rFonts w:cs="Arial"/>
          <w:sz w:val="24"/>
          <w:szCs w:val="24"/>
        </w:rPr>
        <w:t>овлашћених</w:t>
      </w:r>
      <w:r w:rsidRPr="0061515C">
        <w:rPr>
          <w:rFonts w:cs="Arial"/>
          <w:sz w:val="24"/>
          <w:szCs w:val="24"/>
          <w:lang w:val="ru-RU"/>
        </w:rPr>
        <w:t xml:space="preserve"> лица страна у оквирном споразуму, а ступа на </w:t>
      </w:r>
      <w:r w:rsidRPr="0061515C">
        <w:rPr>
          <w:rFonts w:cs="Arial"/>
          <w:sz w:val="24"/>
          <w:szCs w:val="24"/>
        </w:rPr>
        <w:t xml:space="preserve">правну </w:t>
      </w:r>
      <w:r w:rsidRPr="0061515C">
        <w:rPr>
          <w:rFonts w:cs="Arial"/>
          <w:sz w:val="24"/>
          <w:szCs w:val="24"/>
          <w:lang w:val="ru-RU"/>
        </w:rPr>
        <w:t xml:space="preserve">снагу када </w:t>
      </w:r>
      <w:r w:rsidR="004223E9" w:rsidRPr="0061515C">
        <w:rPr>
          <w:rFonts w:cs="Arial"/>
          <w:sz w:val="24"/>
          <w:szCs w:val="24"/>
          <w:lang w:val="sr-Cyrl-CS"/>
        </w:rPr>
        <w:t>Продавац</w:t>
      </w:r>
      <w:r w:rsidRPr="0061515C">
        <w:rPr>
          <w:rFonts w:cs="Arial"/>
          <w:sz w:val="24"/>
          <w:szCs w:val="24"/>
          <w:lang w:val="ru-RU"/>
        </w:rPr>
        <w:t xml:space="preserve"> испуни одложни услов и достави </w:t>
      </w:r>
      <w:r w:rsidR="00273A76" w:rsidRPr="0061515C">
        <w:rPr>
          <w:rFonts w:cs="Arial"/>
          <w:sz w:val="24"/>
          <w:szCs w:val="24"/>
          <w:lang w:val="ru-RU"/>
        </w:rPr>
        <w:t>у уговореном року средство</w:t>
      </w:r>
      <w:r w:rsidRPr="0061515C">
        <w:rPr>
          <w:rFonts w:cs="Arial"/>
          <w:sz w:val="24"/>
          <w:szCs w:val="24"/>
          <w:lang w:val="ru-RU"/>
        </w:rPr>
        <w:t xml:space="preserve"> финансијског обезбеђења за добро извршење посла.</w:t>
      </w:r>
    </w:p>
    <w:p w:rsidR="00307F94" w:rsidRPr="0061515C" w:rsidRDefault="00307F94" w:rsidP="00964D3E">
      <w:pPr>
        <w:spacing w:after="120"/>
        <w:rPr>
          <w:rFonts w:cs="Arial"/>
          <w:color w:val="000000"/>
          <w:sz w:val="24"/>
          <w:szCs w:val="24"/>
          <w:lang w:val="sr-Cyrl-CS"/>
        </w:rPr>
      </w:pPr>
      <w:r w:rsidRPr="0061515C">
        <w:rPr>
          <w:rFonts w:cs="Arial"/>
          <w:color w:val="000000"/>
          <w:sz w:val="24"/>
          <w:szCs w:val="24"/>
          <w:lang w:val="sr-Cyrl-CS"/>
        </w:rPr>
        <w:t xml:space="preserve">Овај Оквирни споразум се закључује на одређено време, почев од дана закључења овог </w:t>
      </w:r>
      <w:r w:rsidR="00C27FA1" w:rsidRPr="0061515C">
        <w:rPr>
          <w:rFonts w:cs="Arial"/>
          <w:color w:val="000000"/>
          <w:sz w:val="24"/>
          <w:szCs w:val="24"/>
          <w:lang w:val="sr-Cyrl-CS"/>
        </w:rPr>
        <w:t>Оквирног</w:t>
      </w:r>
      <w:r w:rsidRPr="0061515C">
        <w:rPr>
          <w:rFonts w:cs="Arial"/>
          <w:color w:val="000000"/>
          <w:sz w:val="24"/>
          <w:szCs w:val="24"/>
          <w:lang w:val="sr-Cyrl-CS"/>
        </w:rPr>
        <w:t xml:space="preserve"> споразума </w:t>
      </w:r>
      <w:r w:rsidR="00026470" w:rsidRPr="0061515C">
        <w:rPr>
          <w:rFonts w:cs="Arial"/>
          <w:sz w:val="24"/>
          <w:szCs w:val="24"/>
          <w:lang w:val="sr-Cyrl-CS"/>
        </w:rPr>
        <w:t xml:space="preserve">до </w:t>
      </w:r>
      <w:r w:rsidR="005128B8" w:rsidRPr="0061515C">
        <w:rPr>
          <w:rFonts w:cs="Arial"/>
          <w:sz w:val="24"/>
          <w:szCs w:val="24"/>
          <w:lang w:val="sr-Cyrl-CS"/>
        </w:rPr>
        <w:t>у</w:t>
      </w:r>
      <w:r w:rsidR="002F6137" w:rsidRPr="0061515C">
        <w:rPr>
          <w:rFonts w:cs="Arial"/>
          <w:sz w:val="24"/>
          <w:szCs w:val="24"/>
          <w:lang w:val="sr-Cyrl-CS"/>
        </w:rPr>
        <w:t>трошка вредности</w:t>
      </w:r>
      <w:r w:rsidR="00026470" w:rsidRPr="0061515C">
        <w:rPr>
          <w:rFonts w:cs="Arial"/>
          <w:sz w:val="24"/>
          <w:szCs w:val="24"/>
          <w:lang w:val="sr-Cyrl-CS"/>
        </w:rPr>
        <w:t xml:space="preserve"> из овог </w:t>
      </w:r>
      <w:r w:rsidR="00C27FA1" w:rsidRPr="0061515C">
        <w:rPr>
          <w:rFonts w:cs="Arial"/>
          <w:sz w:val="24"/>
          <w:szCs w:val="24"/>
          <w:lang w:val="sr-Cyrl-CS"/>
        </w:rPr>
        <w:t>Оквирног</w:t>
      </w:r>
      <w:r w:rsidR="00026470" w:rsidRPr="0061515C">
        <w:rPr>
          <w:rFonts w:cs="Arial"/>
          <w:sz w:val="24"/>
          <w:szCs w:val="24"/>
          <w:lang w:val="sr-Cyrl-CS"/>
        </w:rPr>
        <w:t xml:space="preserve"> споразума</w:t>
      </w:r>
      <w:r w:rsidRPr="0061515C">
        <w:rPr>
          <w:rFonts w:cs="Arial"/>
          <w:color w:val="000000"/>
          <w:sz w:val="24"/>
          <w:szCs w:val="24"/>
          <w:lang w:val="sr-Cyrl-CS"/>
        </w:rPr>
        <w:t xml:space="preserve">, а </w:t>
      </w:r>
      <w:r w:rsidRPr="0061515C">
        <w:rPr>
          <w:rFonts w:cs="Arial"/>
          <w:sz w:val="24"/>
          <w:szCs w:val="24"/>
          <w:lang w:val="sr-Cyrl-CS"/>
        </w:rPr>
        <w:t xml:space="preserve">најкасније </w:t>
      </w:r>
      <w:r w:rsidR="00D11995" w:rsidRPr="0061515C">
        <w:rPr>
          <w:rFonts w:cs="Arial"/>
          <w:sz w:val="24"/>
          <w:szCs w:val="24"/>
          <w:lang w:val="sr-Cyrl-CS"/>
        </w:rPr>
        <w:t>24</w:t>
      </w:r>
      <w:r w:rsidR="00FA629D">
        <w:rPr>
          <w:rFonts w:cs="Arial"/>
          <w:sz w:val="24"/>
          <w:szCs w:val="24"/>
          <w:lang w:val="sr-Cyrl-CS"/>
        </w:rPr>
        <w:t xml:space="preserve"> </w:t>
      </w:r>
      <w:r w:rsidR="00D43AB4" w:rsidRPr="0061515C">
        <w:rPr>
          <w:rFonts w:cs="Arial"/>
          <w:sz w:val="24"/>
          <w:szCs w:val="24"/>
          <w:lang w:val="sr-Cyrl-CS"/>
        </w:rPr>
        <w:t>(дваде</w:t>
      </w:r>
      <w:r w:rsidR="00E17BFD">
        <w:rPr>
          <w:rFonts w:cs="Arial"/>
          <w:sz w:val="24"/>
          <w:szCs w:val="24"/>
          <w:lang w:val="sr-Cyrl-CS"/>
        </w:rPr>
        <w:t>сет</w:t>
      </w:r>
      <w:r w:rsidR="00A95C38" w:rsidRPr="0061515C">
        <w:rPr>
          <w:rFonts w:cs="Arial"/>
          <w:sz w:val="24"/>
          <w:szCs w:val="24"/>
          <w:lang w:val="sr-Cyrl-CS"/>
        </w:rPr>
        <w:t>четири)</w:t>
      </w:r>
      <w:r w:rsidR="007A59DE" w:rsidRPr="0061515C">
        <w:rPr>
          <w:rFonts w:cs="Arial"/>
          <w:sz w:val="24"/>
          <w:szCs w:val="24"/>
          <w:lang w:val="sr-Cyrl-CS"/>
        </w:rPr>
        <w:t xml:space="preserve"> месец</w:t>
      </w:r>
      <w:r w:rsidR="00D11995" w:rsidRPr="0061515C">
        <w:rPr>
          <w:rFonts w:cs="Arial"/>
          <w:sz w:val="24"/>
          <w:szCs w:val="24"/>
          <w:lang w:val="sr-Cyrl-CS"/>
        </w:rPr>
        <w:t>а</w:t>
      </w:r>
      <w:r w:rsidR="00E91C57" w:rsidRPr="0061515C">
        <w:rPr>
          <w:rFonts w:cs="Arial"/>
          <w:sz w:val="24"/>
          <w:szCs w:val="24"/>
          <w:lang w:val="sr-Cyrl-CS"/>
        </w:rPr>
        <w:t xml:space="preserve"> </w:t>
      </w:r>
      <w:r w:rsidRPr="0061515C">
        <w:rPr>
          <w:rFonts w:cs="Arial"/>
          <w:sz w:val="24"/>
          <w:szCs w:val="24"/>
          <w:lang w:val="sr-Cyrl-CS"/>
        </w:rPr>
        <w:t>од</w:t>
      </w:r>
      <w:r w:rsidRPr="0061515C">
        <w:rPr>
          <w:rFonts w:cs="Arial"/>
          <w:color w:val="000000"/>
          <w:sz w:val="24"/>
          <w:szCs w:val="24"/>
          <w:lang w:val="sr-Cyrl-CS"/>
        </w:rPr>
        <w:t xml:space="preserve"> дана закључења овог </w:t>
      </w:r>
      <w:r w:rsidR="00C27FA1" w:rsidRPr="0061515C">
        <w:rPr>
          <w:rFonts w:cs="Arial"/>
          <w:color w:val="000000"/>
          <w:sz w:val="24"/>
          <w:szCs w:val="24"/>
          <w:lang w:val="sr-Cyrl-CS"/>
        </w:rPr>
        <w:t>Оквирног</w:t>
      </w:r>
      <w:r w:rsidRPr="0061515C">
        <w:rPr>
          <w:rFonts w:cs="Arial"/>
          <w:color w:val="000000"/>
          <w:sz w:val="24"/>
          <w:szCs w:val="24"/>
          <w:lang w:val="sr-Cyrl-CS"/>
        </w:rPr>
        <w:t xml:space="preserve"> споразума.</w:t>
      </w:r>
    </w:p>
    <w:p w:rsidR="00133DDA" w:rsidRPr="0061515C" w:rsidRDefault="00133DDA" w:rsidP="00964D3E">
      <w:pPr>
        <w:spacing w:after="120"/>
        <w:rPr>
          <w:rFonts w:cs="Arial"/>
          <w:color w:val="000000"/>
          <w:sz w:val="24"/>
          <w:szCs w:val="24"/>
          <w:lang w:val="sr-Cyrl-CS"/>
        </w:rPr>
      </w:pPr>
    </w:p>
    <w:p w:rsidR="00307F94" w:rsidRPr="0061515C" w:rsidRDefault="00307F94" w:rsidP="00964D3E">
      <w:pPr>
        <w:spacing w:after="120"/>
        <w:rPr>
          <w:rFonts w:cs="Arial"/>
          <w:sz w:val="24"/>
          <w:szCs w:val="24"/>
          <w:lang w:val="sr-Cyrl-RS"/>
        </w:rPr>
      </w:pPr>
      <w:r w:rsidRPr="0061515C">
        <w:rPr>
          <w:rFonts w:cs="Arial"/>
          <w:sz w:val="24"/>
          <w:szCs w:val="24"/>
        </w:rPr>
        <w:t>ИЗМЕНЕ</w:t>
      </w:r>
      <w:r w:rsidRPr="0061515C">
        <w:rPr>
          <w:rFonts w:cs="Arial"/>
          <w:sz w:val="24"/>
          <w:szCs w:val="24"/>
          <w:lang w:val="sr-Latn-CS"/>
        </w:rPr>
        <w:t xml:space="preserve"> </w:t>
      </w:r>
      <w:r w:rsidRPr="0061515C">
        <w:rPr>
          <w:rFonts w:cs="Arial"/>
          <w:sz w:val="24"/>
          <w:szCs w:val="24"/>
        </w:rPr>
        <w:t>ТОКОМ</w:t>
      </w:r>
      <w:r w:rsidRPr="0061515C">
        <w:rPr>
          <w:rFonts w:cs="Arial"/>
          <w:sz w:val="24"/>
          <w:szCs w:val="24"/>
          <w:lang w:val="sr-Latn-CS"/>
        </w:rPr>
        <w:t xml:space="preserve"> </w:t>
      </w:r>
      <w:r w:rsidRPr="0061515C">
        <w:rPr>
          <w:rFonts w:cs="Arial"/>
          <w:sz w:val="24"/>
          <w:szCs w:val="24"/>
        </w:rPr>
        <w:t>ТРАЈАЊА</w:t>
      </w:r>
      <w:r w:rsidRPr="0061515C">
        <w:rPr>
          <w:rFonts w:cs="Arial"/>
          <w:sz w:val="24"/>
          <w:szCs w:val="24"/>
          <w:lang w:val="sr-Latn-CS"/>
        </w:rPr>
        <w:t xml:space="preserve"> </w:t>
      </w:r>
      <w:r w:rsidR="00C27FA1" w:rsidRPr="0061515C">
        <w:rPr>
          <w:rFonts w:cs="Arial"/>
          <w:sz w:val="24"/>
          <w:szCs w:val="24"/>
        </w:rPr>
        <w:t>ОКВИРНОГ</w:t>
      </w:r>
      <w:r w:rsidRPr="0061515C">
        <w:rPr>
          <w:rFonts w:cs="Arial"/>
          <w:sz w:val="24"/>
          <w:szCs w:val="24"/>
          <w:lang w:val="sr-Latn-CS"/>
        </w:rPr>
        <w:t xml:space="preserve"> </w:t>
      </w:r>
      <w:r w:rsidRPr="0061515C">
        <w:rPr>
          <w:rFonts w:cs="Arial"/>
          <w:sz w:val="24"/>
          <w:szCs w:val="24"/>
        </w:rPr>
        <w:t>СПОРАЗУМА</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8A1FD4" w:rsidRPr="0061515C">
        <w:rPr>
          <w:rFonts w:cs="Arial"/>
          <w:sz w:val="24"/>
          <w:szCs w:val="24"/>
          <w:lang w:val="sr-Latn-CS"/>
        </w:rPr>
        <w:t xml:space="preserve"> 1</w:t>
      </w:r>
      <w:r w:rsidR="006E7833">
        <w:rPr>
          <w:rFonts w:cs="Arial"/>
          <w:sz w:val="24"/>
          <w:szCs w:val="24"/>
          <w:lang w:val="sr-Cyrl-CS"/>
        </w:rPr>
        <w:t>7</w:t>
      </w:r>
      <w:r w:rsidRPr="0061515C">
        <w:rPr>
          <w:rFonts w:cs="Arial"/>
          <w:sz w:val="24"/>
          <w:szCs w:val="24"/>
          <w:lang w:val="sr-Latn-CS"/>
        </w:rPr>
        <w:t>.</w:t>
      </w:r>
    </w:p>
    <w:p w:rsidR="002E22F4" w:rsidRPr="0061515C" w:rsidRDefault="002E22F4" w:rsidP="002E22F4">
      <w:pPr>
        <w:spacing w:after="120"/>
        <w:rPr>
          <w:rFonts w:cs="Arial"/>
          <w:sz w:val="24"/>
          <w:szCs w:val="24"/>
          <w:lang w:val="sr-Latn-RS"/>
        </w:rPr>
      </w:pPr>
      <w:r w:rsidRPr="0061515C">
        <w:rPr>
          <w:rFonts w:cs="Arial"/>
          <w:sz w:val="24"/>
          <w:szCs w:val="24"/>
          <w:lang w:val="sr-Cyrl-CS"/>
        </w:rPr>
        <w:t xml:space="preserve">Купац </w:t>
      </w:r>
      <w:r w:rsidRPr="0061515C">
        <w:rPr>
          <w:rFonts w:cs="Arial"/>
          <w:sz w:val="24"/>
          <w:szCs w:val="24"/>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2E22F4" w:rsidRDefault="002E22F4" w:rsidP="002E22F4">
      <w:pPr>
        <w:spacing w:after="120"/>
        <w:rPr>
          <w:rFonts w:cs="Arial"/>
          <w:sz w:val="24"/>
          <w:szCs w:val="24"/>
          <w:lang w:val="sr-Cyrl-RS"/>
        </w:rPr>
      </w:pPr>
      <w:r w:rsidRPr="0061515C">
        <w:rPr>
          <w:rFonts w:cs="Arial"/>
          <w:sz w:val="24"/>
          <w:szCs w:val="24"/>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61515C">
        <w:rPr>
          <w:rFonts w:cs="Arial"/>
          <w:sz w:val="24"/>
          <w:szCs w:val="24"/>
          <w:lang w:val="sr-Cyrl-RS"/>
        </w:rPr>
        <w:t>, сходно члану 115 Закона о јавним набавкама.</w:t>
      </w:r>
    </w:p>
    <w:p w:rsidR="00307F94" w:rsidRPr="0061515C" w:rsidRDefault="00307F94" w:rsidP="00B346C6">
      <w:pPr>
        <w:spacing w:after="120"/>
        <w:rPr>
          <w:rFonts w:cs="Arial"/>
          <w:sz w:val="24"/>
          <w:szCs w:val="24"/>
          <w:lang w:val="sr-Cyrl-RS"/>
        </w:rPr>
      </w:pPr>
      <w:r w:rsidRPr="0061515C">
        <w:rPr>
          <w:rFonts w:cs="Arial"/>
          <w:sz w:val="24"/>
          <w:szCs w:val="24"/>
        </w:rPr>
        <w:t>ВИША</w:t>
      </w:r>
      <w:r w:rsidRPr="0061515C">
        <w:rPr>
          <w:rFonts w:cs="Arial"/>
          <w:sz w:val="24"/>
          <w:szCs w:val="24"/>
          <w:lang w:val="sr-Latn-CS"/>
        </w:rPr>
        <w:t xml:space="preserve"> </w:t>
      </w:r>
      <w:r w:rsidRPr="0061515C">
        <w:rPr>
          <w:rFonts w:cs="Arial"/>
          <w:sz w:val="24"/>
          <w:szCs w:val="24"/>
        </w:rPr>
        <w:t>СИЛА</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8A1FD4" w:rsidRPr="0061515C">
        <w:rPr>
          <w:rFonts w:cs="Arial"/>
          <w:sz w:val="24"/>
          <w:szCs w:val="24"/>
          <w:lang w:val="sr-Latn-CS"/>
        </w:rPr>
        <w:t xml:space="preserve"> 1</w:t>
      </w:r>
      <w:r w:rsidR="006E7833">
        <w:rPr>
          <w:rFonts w:cs="Arial"/>
          <w:sz w:val="24"/>
          <w:szCs w:val="24"/>
          <w:lang w:val="sr-Cyrl-CS"/>
        </w:rPr>
        <w:t>8</w:t>
      </w:r>
      <w:r w:rsidRPr="0061515C">
        <w:rPr>
          <w:rFonts w:cs="Arial"/>
          <w:sz w:val="24"/>
          <w:szCs w:val="24"/>
          <w:lang w:val="sr-Latn-CS"/>
        </w:rPr>
        <w:t>.</w:t>
      </w:r>
    </w:p>
    <w:p w:rsidR="006E6A2B" w:rsidRPr="0061515C" w:rsidRDefault="006E6A2B" w:rsidP="006E6A2B">
      <w:pPr>
        <w:spacing w:before="0" w:line="276" w:lineRule="auto"/>
        <w:rPr>
          <w:rFonts w:cs="Arial"/>
          <w:sz w:val="24"/>
          <w:szCs w:val="24"/>
          <w:lang w:val="sr-Cyrl-CS"/>
        </w:rPr>
      </w:pPr>
      <w:r w:rsidRPr="0061515C">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E6A2B" w:rsidRPr="0061515C" w:rsidRDefault="006E6A2B" w:rsidP="006E6A2B">
      <w:pPr>
        <w:spacing w:before="0" w:line="276" w:lineRule="auto"/>
        <w:rPr>
          <w:rFonts w:cs="Arial"/>
          <w:sz w:val="24"/>
          <w:szCs w:val="24"/>
          <w:lang w:val="hr-HR"/>
        </w:rPr>
      </w:pPr>
      <w:r w:rsidRPr="0061515C">
        <w:rPr>
          <w:rFonts w:cs="Arial"/>
          <w:sz w:val="24"/>
          <w:szCs w:val="24"/>
          <w:lang w:val="sr-Cyrl-RS"/>
        </w:rPr>
        <w:t>С</w:t>
      </w:r>
      <w:r w:rsidRPr="0061515C">
        <w:rPr>
          <w:rFonts w:cs="Arial"/>
          <w:sz w:val="24"/>
          <w:szCs w:val="24"/>
          <w:lang w:val="sr-Cyrl-CS"/>
        </w:rPr>
        <w:t>трана којој је извршавање уговорних обавеза онемогућено услед дејства више силе је у обавези да одмах</w:t>
      </w:r>
      <w:r w:rsidRPr="0061515C">
        <w:rPr>
          <w:rFonts w:cs="Arial"/>
          <w:sz w:val="24"/>
          <w:szCs w:val="24"/>
          <w:lang w:val="hr-HR"/>
        </w:rPr>
        <w:t xml:space="preserve">, </w:t>
      </w:r>
      <w:r w:rsidRPr="0061515C">
        <w:rPr>
          <w:rFonts w:cs="Arial"/>
          <w:sz w:val="24"/>
          <w:szCs w:val="24"/>
          <w:lang w:val="sr-Cyrl-CS"/>
        </w:rPr>
        <w:t>без одлагања</w:t>
      </w:r>
      <w:r w:rsidRPr="0061515C">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61515C">
        <w:rPr>
          <w:rFonts w:cs="Arial"/>
          <w:sz w:val="24"/>
          <w:szCs w:val="24"/>
          <w:lang w:val="sr-Cyrl-CS"/>
        </w:rPr>
        <w:t>страну о настанку</w:t>
      </w:r>
      <w:r w:rsidRPr="0061515C">
        <w:rPr>
          <w:rFonts w:cs="Arial"/>
          <w:sz w:val="24"/>
          <w:szCs w:val="24"/>
          <w:lang w:val="hr-HR"/>
        </w:rPr>
        <w:t xml:space="preserve"> више силе</w:t>
      </w:r>
      <w:r w:rsidRPr="0061515C">
        <w:rPr>
          <w:rFonts w:cs="Arial"/>
          <w:sz w:val="24"/>
          <w:szCs w:val="24"/>
          <w:lang w:val="sr-Cyrl-CS"/>
        </w:rPr>
        <w:t xml:space="preserve"> и њеном процењеном или очекиваном трајању</w:t>
      </w:r>
      <w:r w:rsidRPr="0061515C">
        <w:rPr>
          <w:rFonts w:cs="Arial"/>
          <w:sz w:val="24"/>
          <w:szCs w:val="24"/>
          <w:lang w:val="hr-HR"/>
        </w:rPr>
        <w:t>, уз достављање доказа о постојању више силе.</w:t>
      </w:r>
    </w:p>
    <w:p w:rsidR="006E6A2B" w:rsidRPr="0061515C" w:rsidRDefault="006E6A2B" w:rsidP="006E6A2B">
      <w:pPr>
        <w:spacing w:before="0" w:line="276" w:lineRule="auto"/>
        <w:rPr>
          <w:rFonts w:cs="Arial"/>
          <w:sz w:val="24"/>
          <w:szCs w:val="24"/>
          <w:lang w:val="hr-HR"/>
        </w:rPr>
      </w:pPr>
      <w:r w:rsidRPr="0061515C">
        <w:rPr>
          <w:rFonts w:cs="Arial"/>
          <w:sz w:val="24"/>
          <w:szCs w:val="24"/>
        </w:rPr>
        <w:lastRenderedPageBreak/>
        <w:t>За</w:t>
      </w:r>
      <w:r w:rsidRPr="0061515C">
        <w:rPr>
          <w:rFonts w:cs="Arial"/>
          <w:sz w:val="24"/>
          <w:szCs w:val="24"/>
          <w:lang w:val="hr-HR"/>
        </w:rPr>
        <w:t xml:space="preserve"> </w:t>
      </w:r>
      <w:r w:rsidRPr="0061515C">
        <w:rPr>
          <w:rFonts w:cs="Arial"/>
          <w:sz w:val="24"/>
          <w:szCs w:val="24"/>
        </w:rPr>
        <w:t>време</w:t>
      </w:r>
      <w:r w:rsidRPr="0061515C">
        <w:rPr>
          <w:rFonts w:cs="Arial"/>
          <w:sz w:val="24"/>
          <w:szCs w:val="24"/>
          <w:lang w:val="hr-HR"/>
        </w:rPr>
        <w:t xml:space="preserve"> </w:t>
      </w:r>
      <w:r w:rsidRPr="0061515C">
        <w:rPr>
          <w:rFonts w:cs="Arial"/>
          <w:sz w:val="24"/>
          <w:szCs w:val="24"/>
        </w:rPr>
        <w:t>трајања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свака</w:t>
      </w:r>
      <w:r w:rsidRPr="0061515C">
        <w:rPr>
          <w:rFonts w:cs="Arial"/>
          <w:sz w:val="24"/>
          <w:szCs w:val="24"/>
          <w:lang w:val="hr-HR"/>
        </w:rPr>
        <w:t xml:space="preserve"> </w:t>
      </w:r>
      <w:r w:rsidRPr="0061515C">
        <w:rPr>
          <w:rFonts w:cs="Arial"/>
          <w:sz w:val="24"/>
          <w:szCs w:val="24"/>
        </w:rPr>
        <w:t>страна</w:t>
      </w:r>
      <w:r w:rsidRPr="0061515C">
        <w:rPr>
          <w:rFonts w:cs="Arial"/>
          <w:sz w:val="24"/>
          <w:szCs w:val="24"/>
          <w:lang w:val="hr-HR"/>
        </w:rPr>
        <w:t xml:space="preserve"> </w:t>
      </w:r>
      <w:r w:rsidRPr="0061515C">
        <w:rPr>
          <w:rFonts w:cs="Arial"/>
          <w:sz w:val="24"/>
          <w:szCs w:val="24"/>
        </w:rPr>
        <w:t>сноси</w:t>
      </w:r>
      <w:r w:rsidRPr="0061515C">
        <w:rPr>
          <w:rFonts w:cs="Arial"/>
          <w:sz w:val="24"/>
          <w:szCs w:val="24"/>
          <w:lang w:val="hr-HR"/>
        </w:rPr>
        <w:t xml:space="preserve"> </w:t>
      </w:r>
      <w:r w:rsidRPr="0061515C">
        <w:rPr>
          <w:rFonts w:cs="Arial"/>
          <w:sz w:val="24"/>
          <w:szCs w:val="24"/>
        </w:rPr>
        <w:t>своје</w:t>
      </w:r>
      <w:r w:rsidRPr="0061515C">
        <w:rPr>
          <w:rFonts w:cs="Arial"/>
          <w:sz w:val="24"/>
          <w:szCs w:val="24"/>
          <w:lang w:val="hr-HR"/>
        </w:rPr>
        <w:t xml:space="preserve"> </w:t>
      </w:r>
      <w:r w:rsidRPr="0061515C">
        <w:rPr>
          <w:rFonts w:cs="Arial"/>
          <w:sz w:val="24"/>
          <w:szCs w:val="24"/>
        </w:rPr>
        <w:t>трошкове</w:t>
      </w:r>
      <w:r w:rsidRPr="0061515C">
        <w:rPr>
          <w:rFonts w:cs="Arial"/>
          <w:sz w:val="24"/>
          <w:szCs w:val="24"/>
          <w:lang w:val="hr-HR"/>
        </w:rPr>
        <w:t xml:space="preserve"> </w:t>
      </w:r>
      <w:r w:rsidRPr="0061515C">
        <w:rPr>
          <w:rFonts w:cs="Arial"/>
          <w:sz w:val="24"/>
          <w:szCs w:val="24"/>
        </w:rPr>
        <w:t>и</w:t>
      </w:r>
      <w:r w:rsidRPr="0061515C">
        <w:rPr>
          <w:rFonts w:cs="Arial"/>
          <w:sz w:val="24"/>
          <w:szCs w:val="24"/>
          <w:lang w:val="hr-HR"/>
        </w:rPr>
        <w:t xml:space="preserve"> </w:t>
      </w:r>
      <w:r w:rsidRPr="0061515C">
        <w:rPr>
          <w:rFonts w:cs="Arial"/>
          <w:sz w:val="24"/>
          <w:szCs w:val="24"/>
        </w:rPr>
        <w:t>ни</w:t>
      </w:r>
      <w:r w:rsidRPr="0061515C">
        <w:rPr>
          <w:rFonts w:cs="Arial"/>
          <w:sz w:val="24"/>
          <w:szCs w:val="24"/>
          <w:lang w:val="hr-HR"/>
        </w:rPr>
        <w:t xml:space="preserve"> </w:t>
      </w:r>
      <w:r w:rsidRPr="0061515C">
        <w:rPr>
          <w:rFonts w:cs="Arial"/>
          <w:sz w:val="24"/>
          <w:szCs w:val="24"/>
        </w:rPr>
        <w:t>један</w:t>
      </w:r>
      <w:r w:rsidRPr="0061515C">
        <w:rPr>
          <w:rFonts w:cs="Arial"/>
          <w:sz w:val="24"/>
          <w:szCs w:val="24"/>
          <w:lang w:val="hr-HR"/>
        </w:rPr>
        <w:t xml:space="preserve"> </w:t>
      </w:r>
      <w:r w:rsidRPr="0061515C">
        <w:rPr>
          <w:rFonts w:cs="Arial"/>
          <w:sz w:val="24"/>
          <w:szCs w:val="24"/>
        </w:rPr>
        <w:t>трошак</w:t>
      </w:r>
      <w:r w:rsidRPr="0061515C">
        <w:rPr>
          <w:rFonts w:cs="Arial"/>
          <w:sz w:val="24"/>
          <w:szCs w:val="24"/>
          <w:lang w:val="hr-HR"/>
        </w:rPr>
        <w:t xml:space="preserve">, </w:t>
      </w:r>
      <w:r w:rsidRPr="0061515C">
        <w:rPr>
          <w:rFonts w:cs="Arial"/>
          <w:sz w:val="24"/>
          <w:szCs w:val="24"/>
        </w:rPr>
        <w:t>или</w:t>
      </w:r>
      <w:r w:rsidRPr="0061515C">
        <w:rPr>
          <w:rFonts w:cs="Arial"/>
          <w:sz w:val="24"/>
          <w:szCs w:val="24"/>
          <w:lang w:val="hr-HR"/>
        </w:rPr>
        <w:t xml:space="preserve"> </w:t>
      </w:r>
      <w:r w:rsidRPr="0061515C">
        <w:rPr>
          <w:rFonts w:cs="Arial"/>
          <w:sz w:val="24"/>
          <w:szCs w:val="24"/>
        </w:rPr>
        <w:t>губитак</w:t>
      </w:r>
      <w:r w:rsidRPr="0061515C">
        <w:rPr>
          <w:rFonts w:cs="Arial"/>
          <w:sz w:val="24"/>
          <w:szCs w:val="24"/>
          <w:lang w:val="hr-HR"/>
        </w:rPr>
        <w:t xml:space="preserve"> </w:t>
      </w:r>
      <w:r w:rsidRPr="0061515C">
        <w:rPr>
          <w:rFonts w:cs="Arial"/>
          <w:sz w:val="24"/>
          <w:szCs w:val="24"/>
        </w:rPr>
        <w:t>једне</w:t>
      </w:r>
      <w:r w:rsidRPr="0061515C">
        <w:rPr>
          <w:rFonts w:cs="Arial"/>
          <w:sz w:val="24"/>
          <w:szCs w:val="24"/>
          <w:lang w:val="hr-HR"/>
        </w:rPr>
        <w:t xml:space="preserve"> </w:t>
      </w:r>
      <w:r w:rsidRPr="0061515C">
        <w:rPr>
          <w:rFonts w:cs="Arial"/>
          <w:sz w:val="24"/>
          <w:szCs w:val="24"/>
        </w:rPr>
        <w:t>и</w:t>
      </w:r>
      <w:r w:rsidRPr="0061515C">
        <w:rPr>
          <w:rFonts w:cs="Arial"/>
          <w:sz w:val="24"/>
          <w:szCs w:val="24"/>
          <w:lang w:val="hr-HR"/>
        </w:rPr>
        <w:t>/</w:t>
      </w:r>
      <w:r w:rsidRPr="0061515C">
        <w:rPr>
          <w:rFonts w:cs="Arial"/>
          <w:sz w:val="24"/>
          <w:szCs w:val="24"/>
        </w:rPr>
        <w:t>или</w:t>
      </w:r>
      <w:r w:rsidRPr="0061515C">
        <w:rPr>
          <w:rFonts w:cs="Arial"/>
          <w:sz w:val="24"/>
          <w:szCs w:val="24"/>
          <w:lang w:val="hr-HR"/>
        </w:rPr>
        <w:t xml:space="preserve"> </w:t>
      </w:r>
      <w:r w:rsidRPr="0061515C">
        <w:rPr>
          <w:rFonts w:cs="Arial"/>
          <w:sz w:val="24"/>
          <w:szCs w:val="24"/>
        </w:rPr>
        <w:t>обе</w:t>
      </w:r>
      <w:r w:rsidRPr="0061515C">
        <w:rPr>
          <w:rFonts w:cs="Arial"/>
          <w:sz w:val="24"/>
          <w:szCs w:val="24"/>
          <w:lang w:val="hr-HR"/>
        </w:rPr>
        <w:t xml:space="preserve"> </w:t>
      </w:r>
      <w:r w:rsidRPr="0061515C">
        <w:rPr>
          <w:rFonts w:cs="Arial"/>
          <w:sz w:val="24"/>
          <w:szCs w:val="24"/>
        </w:rPr>
        <w:t>стране</w:t>
      </w:r>
      <w:r w:rsidRPr="0061515C">
        <w:rPr>
          <w:rFonts w:cs="Arial"/>
          <w:sz w:val="24"/>
          <w:szCs w:val="24"/>
          <w:lang w:val="hr-HR"/>
        </w:rPr>
        <w:t xml:space="preserve">, </w:t>
      </w:r>
      <w:r w:rsidRPr="0061515C">
        <w:rPr>
          <w:rFonts w:cs="Arial"/>
          <w:sz w:val="24"/>
          <w:szCs w:val="24"/>
        </w:rPr>
        <w:t>који</w:t>
      </w:r>
      <w:r w:rsidRPr="0061515C">
        <w:rPr>
          <w:rFonts w:cs="Arial"/>
          <w:sz w:val="24"/>
          <w:szCs w:val="24"/>
          <w:lang w:val="hr-HR"/>
        </w:rPr>
        <w:t xml:space="preserve"> </w:t>
      </w:r>
      <w:r w:rsidRPr="0061515C">
        <w:rPr>
          <w:rFonts w:cs="Arial"/>
          <w:sz w:val="24"/>
          <w:szCs w:val="24"/>
        </w:rPr>
        <w:t>је</w:t>
      </w:r>
      <w:r w:rsidRPr="0061515C">
        <w:rPr>
          <w:rFonts w:cs="Arial"/>
          <w:sz w:val="24"/>
          <w:szCs w:val="24"/>
          <w:lang w:val="hr-HR"/>
        </w:rPr>
        <w:t xml:space="preserve"> </w:t>
      </w:r>
      <w:r w:rsidRPr="0061515C">
        <w:rPr>
          <w:rFonts w:cs="Arial"/>
          <w:sz w:val="24"/>
          <w:szCs w:val="24"/>
        </w:rPr>
        <w:t>настао</w:t>
      </w:r>
      <w:r w:rsidRPr="0061515C">
        <w:rPr>
          <w:rFonts w:cs="Arial"/>
          <w:sz w:val="24"/>
          <w:szCs w:val="24"/>
          <w:lang w:val="hr-HR"/>
        </w:rPr>
        <w:t xml:space="preserve"> </w:t>
      </w:r>
      <w:r w:rsidRPr="0061515C">
        <w:rPr>
          <w:rFonts w:cs="Arial"/>
          <w:sz w:val="24"/>
          <w:szCs w:val="24"/>
        </w:rPr>
        <w:t>за</w:t>
      </w:r>
      <w:r w:rsidRPr="0061515C">
        <w:rPr>
          <w:rFonts w:cs="Arial"/>
          <w:sz w:val="24"/>
          <w:szCs w:val="24"/>
          <w:lang w:val="hr-HR"/>
        </w:rPr>
        <w:t xml:space="preserve"> </w:t>
      </w:r>
      <w:r w:rsidRPr="0061515C">
        <w:rPr>
          <w:rFonts w:cs="Arial"/>
          <w:sz w:val="24"/>
          <w:szCs w:val="24"/>
        </w:rPr>
        <w:t>време</w:t>
      </w:r>
      <w:r w:rsidRPr="0061515C">
        <w:rPr>
          <w:rFonts w:cs="Arial"/>
          <w:sz w:val="24"/>
          <w:szCs w:val="24"/>
          <w:lang w:val="hr-HR"/>
        </w:rPr>
        <w:t xml:space="preserve"> </w:t>
      </w:r>
      <w:r w:rsidRPr="0061515C">
        <w:rPr>
          <w:rFonts w:cs="Arial"/>
          <w:sz w:val="24"/>
          <w:szCs w:val="24"/>
        </w:rPr>
        <w:t>трајања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или</w:t>
      </w:r>
      <w:r w:rsidRPr="0061515C">
        <w:rPr>
          <w:rFonts w:cs="Arial"/>
          <w:sz w:val="24"/>
          <w:szCs w:val="24"/>
          <w:lang w:val="hr-HR"/>
        </w:rPr>
        <w:t xml:space="preserve"> </w:t>
      </w:r>
      <w:r w:rsidRPr="0061515C">
        <w:rPr>
          <w:rFonts w:cs="Arial"/>
          <w:sz w:val="24"/>
          <w:szCs w:val="24"/>
        </w:rPr>
        <w:t>у</w:t>
      </w:r>
      <w:r w:rsidRPr="0061515C">
        <w:rPr>
          <w:rFonts w:cs="Arial"/>
          <w:sz w:val="24"/>
          <w:szCs w:val="24"/>
          <w:lang w:val="hr-HR"/>
        </w:rPr>
        <w:t xml:space="preserve"> </w:t>
      </w:r>
      <w:r w:rsidRPr="0061515C">
        <w:rPr>
          <w:rFonts w:cs="Arial"/>
          <w:sz w:val="24"/>
          <w:szCs w:val="24"/>
        </w:rPr>
        <w:t>вези</w:t>
      </w:r>
      <w:r w:rsidRPr="0061515C">
        <w:rPr>
          <w:rFonts w:cs="Arial"/>
          <w:sz w:val="24"/>
          <w:szCs w:val="24"/>
          <w:lang w:val="hr-HR"/>
        </w:rPr>
        <w:t xml:space="preserve"> </w:t>
      </w:r>
      <w:r w:rsidRPr="0061515C">
        <w:rPr>
          <w:rFonts w:cs="Arial"/>
          <w:sz w:val="24"/>
          <w:szCs w:val="24"/>
        </w:rPr>
        <w:t>дејства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се</w:t>
      </w:r>
      <w:r w:rsidRPr="0061515C">
        <w:rPr>
          <w:rFonts w:cs="Arial"/>
          <w:sz w:val="24"/>
          <w:szCs w:val="24"/>
          <w:lang w:val="hr-HR"/>
        </w:rPr>
        <w:t xml:space="preserve"> </w:t>
      </w:r>
      <w:r w:rsidRPr="0061515C">
        <w:rPr>
          <w:rFonts w:cs="Arial"/>
          <w:sz w:val="24"/>
          <w:szCs w:val="24"/>
        </w:rPr>
        <w:t>не</w:t>
      </w:r>
      <w:r w:rsidRPr="0061515C">
        <w:rPr>
          <w:rFonts w:cs="Arial"/>
          <w:sz w:val="24"/>
          <w:szCs w:val="24"/>
          <w:lang w:val="hr-HR"/>
        </w:rPr>
        <w:t xml:space="preserve"> </w:t>
      </w:r>
      <w:r w:rsidRPr="0061515C">
        <w:rPr>
          <w:rFonts w:cs="Arial"/>
          <w:sz w:val="24"/>
          <w:szCs w:val="24"/>
        </w:rPr>
        <w:t>сматра</w:t>
      </w:r>
      <w:r w:rsidRPr="0061515C">
        <w:rPr>
          <w:rFonts w:cs="Arial"/>
          <w:sz w:val="24"/>
          <w:szCs w:val="24"/>
          <w:lang w:val="hr-HR"/>
        </w:rPr>
        <w:t xml:space="preserve"> </w:t>
      </w:r>
      <w:r w:rsidRPr="0061515C">
        <w:rPr>
          <w:rFonts w:cs="Arial"/>
          <w:sz w:val="24"/>
          <w:szCs w:val="24"/>
        </w:rPr>
        <w:t>штетом</w:t>
      </w:r>
      <w:r w:rsidRPr="0061515C">
        <w:rPr>
          <w:rFonts w:cs="Arial"/>
          <w:sz w:val="24"/>
          <w:szCs w:val="24"/>
          <w:lang w:val="hr-HR"/>
        </w:rPr>
        <w:t xml:space="preserve"> </w:t>
      </w:r>
      <w:r w:rsidRPr="0061515C">
        <w:rPr>
          <w:rFonts w:cs="Arial"/>
          <w:sz w:val="24"/>
          <w:szCs w:val="24"/>
        </w:rPr>
        <w:t>коју</w:t>
      </w:r>
      <w:r w:rsidRPr="0061515C">
        <w:rPr>
          <w:rFonts w:cs="Arial"/>
          <w:sz w:val="24"/>
          <w:szCs w:val="24"/>
          <w:lang w:val="hr-HR"/>
        </w:rPr>
        <w:t xml:space="preserve"> </w:t>
      </w:r>
      <w:r w:rsidRPr="0061515C">
        <w:rPr>
          <w:rFonts w:cs="Arial"/>
          <w:sz w:val="24"/>
          <w:szCs w:val="24"/>
        </w:rPr>
        <w:t>је</w:t>
      </w:r>
      <w:r w:rsidRPr="0061515C">
        <w:rPr>
          <w:rFonts w:cs="Arial"/>
          <w:sz w:val="24"/>
          <w:szCs w:val="24"/>
          <w:lang w:val="hr-HR"/>
        </w:rPr>
        <w:t xml:space="preserve"> </w:t>
      </w:r>
      <w:r w:rsidRPr="0061515C">
        <w:rPr>
          <w:rFonts w:cs="Arial"/>
          <w:sz w:val="24"/>
          <w:szCs w:val="24"/>
        </w:rPr>
        <w:t>обавезна</w:t>
      </w:r>
      <w:r w:rsidRPr="0061515C">
        <w:rPr>
          <w:rFonts w:cs="Arial"/>
          <w:sz w:val="24"/>
          <w:szCs w:val="24"/>
          <w:lang w:val="hr-HR"/>
        </w:rPr>
        <w:t xml:space="preserve"> </w:t>
      </w:r>
      <w:r w:rsidRPr="0061515C">
        <w:rPr>
          <w:rFonts w:cs="Arial"/>
          <w:sz w:val="24"/>
          <w:szCs w:val="24"/>
        </w:rPr>
        <w:t>да</w:t>
      </w:r>
      <w:r w:rsidRPr="0061515C">
        <w:rPr>
          <w:rFonts w:cs="Arial"/>
          <w:sz w:val="24"/>
          <w:szCs w:val="24"/>
          <w:lang w:val="hr-HR"/>
        </w:rPr>
        <w:t xml:space="preserve"> </w:t>
      </w:r>
      <w:r w:rsidRPr="0061515C">
        <w:rPr>
          <w:rFonts w:cs="Arial"/>
          <w:sz w:val="24"/>
          <w:szCs w:val="24"/>
        </w:rPr>
        <w:t>надокнади</w:t>
      </w:r>
      <w:r w:rsidRPr="0061515C">
        <w:rPr>
          <w:rFonts w:cs="Arial"/>
          <w:sz w:val="24"/>
          <w:szCs w:val="24"/>
          <w:lang w:val="hr-HR"/>
        </w:rPr>
        <w:t xml:space="preserve"> </w:t>
      </w:r>
      <w:r w:rsidRPr="0061515C">
        <w:rPr>
          <w:rFonts w:cs="Arial"/>
          <w:sz w:val="24"/>
          <w:szCs w:val="24"/>
        </w:rPr>
        <w:t>друга</w:t>
      </w:r>
      <w:r w:rsidRPr="0061515C">
        <w:rPr>
          <w:rFonts w:cs="Arial"/>
          <w:sz w:val="24"/>
          <w:szCs w:val="24"/>
          <w:lang w:val="hr-HR"/>
        </w:rPr>
        <w:t xml:space="preserve"> </w:t>
      </w:r>
      <w:r w:rsidRPr="0061515C">
        <w:rPr>
          <w:rFonts w:cs="Arial"/>
          <w:sz w:val="24"/>
          <w:szCs w:val="24"/>
        </w:rPr>
        <w:t>страна</w:t>
      </w:r>
      <w:r w:rsidRPr="0061515C">
        <w:rPr>
          <w:rFonts w:cs="Arial"/>
          <w:sz w:val="24"/>
          <w:szCs w:val="24"/>
          <w:lang w:val="hr-HR"/>
        </w:rPr>
        <w:t xml:space="preserve">, </w:t>
      </w:r>
      <w:r w:rsidRPr="0061515C">
        <w:rPr>
          <w:rFonts w:cs="Arial"/>
          <w:sz w:val="24"/>
          <w:szCs w:val="24"/>
        </w:rPr>
        <w:t>ни</w:t>
      </w:r>
      <w:r w:rsidRPr="0061515C">
        <w:rPr>
          <w:rFonts w:cs="Arial"/>
          <w:sz w:val="24"/>
          <w:szCs w:val="24"/>
          <w:lang w:val="hr-HR"/>
        </w:rPr>
        <w:t xml:space="preserve"> </w:t>
      </w:r>
      <w:r w:rsidRPr="0061515C">
        <w:rPr>
          <w:rFonts w:cs="Arial"/>
          <w:sz w:val="24"/>
          <w:szCs w:val="24"/>
        </w:rPr>
        <w:t>за</w:t>
      </w:r>
      <w:r w:rsidRPr="0061515C">
        <w:rPr>
          <w:rFonts w:cs="Arial"/>
          <w:sz w:val="24"/>
          <w:szCs w:val="24"/>
          <w:lang w:val="hr-HR"/>
        </w:rPr>
        <w:t xml:space="preserve"> </w:t>
      </w:r>
      <w:r w:rsidRPr="0061515C">
        <w:rPr>
          <w:rFonts w:cs="Arial"/>
          <w:sz w:val="24"/>
          <w:szCs w:val="24"/>
        </w:rPr>
        <w:t>време</w:t>
      </w:r>
      <w:r w:rsidRPr="0061515C">
        <w:rPr>
          <w:rFonts w:cs="Arial"/>
          <w:sz w:val="24"/>
          <w:szCs w:val="24"/>
          <w:lang w:val="hr-HR"/>
        </w:rPr>
        <w:t xml:space="preserve"> </w:t>
      </w:r>
      <w:r w:rsidRPr="0061515C">
        <w:rPr>
          <w:rFonts w:cs="Arial"/>
          <w:sz w:val="24"/>
          <w:szCs w:val="24"/>
        </w:rPr>
        <w:t>трајања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ни</w:t>
      </w:r>
      <w:r w:rsidRPr="0061515C">
        <w:rPr>
          <w:rFonts w:cs="Arial"/>
          <w:sz w:val="24"/>
          <w:szCs w:val="24"/>
          <w:lang w:val="hr-HR"/>
        </w:rPr>
        <w:t xml:space="preserve"> </w:t>
      </w:r>
      <w:r w:rsidRPr="0061515C">
        <w:rPr>
          <w:rFonts w:cs="Arial"/>
          <w:sz w:val="24"/>
          <w:szCs w:val="24"/>
        </w:rPr>
        <w:t>по</w:t>
      </w:r>
      <w:r w:rsidRPr="0061515C">
        <w:rPr>
          <w:rFonts w:cs="Arial"/>
          <w:sz w:val="24"/>
          <w:szCs w:val="24"/>
          <w:lang w:val="hr-HR"/>
        </w:rPr>
        <w:t xml:space="preserve"> </w:t>
      </w:r>
      <w:r w:rsidRPr="0061515C">
        <w:rPr>
          <w:rFonts w:cs="Arial"/>
          <w:sz w:val="24"/>
          <w:szCs w:val="24"/>
        </w:rPr>
        <w:t>њеном</w:t>
      </w:r>
      <w:r w:rsidRPr="0061515C">
        <w:rPr>
          <w:rFonts w:cs="Arial"/>
          <w:sz w:val="24"/>
          <w:szCs w:val="24"/>
          <w:lang w:val="hr-HR"/>
        </w:rPr>
        <w:t xml:space="preserve"> </w:t>
      </w:r>
      <w:r w:rsidRPr="0061515C">
        <w:rPr>
          <w:rFonts w:cs="Arial"/>
          <w:sz w:val="24"/>
          <w:szCs w:val="24"/>
        </w:rPr>
        <w:t>престанку</w:t>
      </w:r>
      <w:r w:rsidRPr="0061515C">
        <w:rPr>
          <w:rFonts w:cs="Arial"/>
          <w:sz w:val="24"/>
          <w:szCs w:val="24"/>
          <w:lang w:val="hr-HR"/>
        </w:rPr>
        <w:t>.</w:t>
      </w:r>
    </w:p>
    <w:p w:rsidR="006E6A2B" w:rsidRPr="0061515C" w:rsidRDefault="006E6A2B" w:rsidP="006E6A2B">
      <w:pPr>
        <w:spacing w:before="0" w:line="276" w:lineRule="auto"/>
        <w:rPr>
          <w:rFonts w:cs="Arial"/>
          <w:sz w:val="24"/>
          <w:szCs w:val="24"/>
          <w:lang w:val="hr-HR"/>
        </w:rPr>
      </w:pPr>
      <w:r w:rsidRPr="0061515C">
        <w:rPr>
          <w:rFonts w:cs="Arial"/>
          <w:sz w:val="24"/>
          <w:szCs w:val="24"/>
        </w:rPr>
        <w:t>Уколико</w:t>
      </w:r>
      <w:r w:rsidRPr="0061515C">
        <w:rPr>
          <w:rFonts w:cs="Arial"/>
          <w:sz w:val="24"/>
          <w:szCs w:val="24"/>
          <w:lang w:val="hr-HR"/>
        </w:rPr>
        <w:t xml:space="preserve"> </w:t>
      </w:r>
      <w:r w:rsidRPr="0061515C">
        <w:rPr>
          <w:rFonts w:cs="Arial"/>
          <w:sz w:val="24"/>
          <w:szCs w:val="24"/>
        </w:rPr>
        <w:t>деловање</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траје</w:t>
      </w:r>
      <w:r w:rsidRPr="0061515C">
        <w:rPr>
          <w:rFonts w:cs="Arial"/>
          <w:sz w:val="24"/>
          <w:szCs w:val="24"/>
          <w:lang w:val="hr-HR"/>
        </w:rPr>
        <w:t xml:space="preserve"> </w:t>
      </w:r>
      <w:r w:rsidRPr="0061515C">
        <w:rPr>
          <w:rFonts w:cs="Arial"/>
          <w:sz w:val="24"/>
          <w:szCs w:val="24"/>
        </w:rPr>
        <w:t>дуже</w:t>
      </w:r>
      <w:r w:rsidRPr="0061515C">
        <w:rPr>
          <w:rFonts w:cs="Arial"/>
          <w:sz w:val="24"/>
          <w:szCs w:val="24"/>
          <w:lang w:val="hr-HR"/>
        </w:rPr>
        <w:t xml:space="preserve"> </w:t>
      </w:r>
      <w:r w:rsidRPr="0061515C">
        <w:rPr>
          <w:rFonts w:cs="Arial"/>
          <w:sz w:val="24"/>
          <w:szCs w:val="24"/>
        </w:rPr>
        <w:t>од</w:t>
      </w:r>
      <w:r w:rsidRPr="0061515C">
        <w:rPr>
          <w:rFonts w:cs="Arial"/>
          <w:sz w:val="24"/>
          <w:szCs w:val="24"/>
          <w:lang w:val="hr-HR"/>
        </w:rPr>
        <w:t xml:space="preserve"> 30 (</w:t>
      </w:r>
      <w:r w:rsidRPr="0061515C">
        <w:rPr>
          <w:rFonts w:cs="Arial"/>
          <w:sz w:val="24"/>
          <w:szCs w:val="24"/>
        </w:rPr>
        <w:t>тридесет</w:t>
      </w:r>
      <w:r w:rsidRPr="0061515C">
        <w:rPr>
          <w:rFonts w:cs="Arial"/>
          <w:sz w:val="24"/>
          <w:szCs w:val="24"/>
          <w:lang w:val="hr-HR"/>
        </w:rPr>
        <w:t xml:space="preserve">) </w:t>
      </w:r>
      <w:r w:rsidRPr="0061515C">
        <w:rPr>
          <w:rFonts w:cs="Arial"/>
          <w:sz w:val="24"/>
          <w:szCs w:val="24"/>
        </w:rPr>
        <w:t>календарских</w:t>
      </w:r>
      <w:r w:rsidRPr="0061515C">
        <w:rPr>
          <w:rFonts w:cs="Arial"/>
          <w:sz w:val="24"/>
          <w:szCs w:val="24"/>
          <w:lang w:val="hr-HR"/>
        </w:rPr>
        <w:t xml:space="preserve"> </w:t>
      </w:r>
      <w:r w:rsidRPr="0061515C">
        <w:rPr>
          <w:rFonts w:cs="Arial"/>
          <w:sz w:val="24"/>
          <w:szCs w:val="24"/>
        </w:rPr>
        <w:t>дана</w:t>
      </w:r>
      <w:r w:rsidRPr="0061515C">
        <w:rPr>
          <w:rFonts w:cs="Arial"/>
          <w:sz w:val="24"/>
          <w:szCs w:val="24"/>
          <w:lang w:val="hr-HR"/>
        </w:rPr>
        <w:t xml:space="preserve">, </w:t>
      </w:r>
      <w:r w:rsidRPr="0061515C">
        <w:rPr>
          <w:rFonts w:cs="Arial"/>
          <w:sz w:val="24"/>
          <w:szCs w:val="24"/>
        </w:rPr>
        <w:t>стране</w:t>
      </w:r>
      <w:r w:rsidRPr="0061515C">
        <w:rPr>
          <w:rFonts w:cs="Arial"/>
          <w:sz w:val="24"/>
          <w:szCs w:val="24"/>
          <w:lang w:val="hr-HR"/>
        </w:rPr>
        <w:t xml:space="preserve"> </w:t>
      </w:r>
      <w:r w:rsidRPr="0061515C">
        <w:rPr>
          <w:rFonts w:cs="Arial"/>
          <w:sz w:val="24"/>
          <w:szCs w:val="24"/>
        </w:rPr>
        <w:t>ће</w:t>
      </w:r>
      <w:r w:rsidRPr="0061515C">
        <w:rPr>
          <w:rFonts w:cs="Arial"/>
          <w:sz w:val="24"/>
          <w:szCs w:val="24"/>
          <w:lang w:val="hr-HR"/>
        </w:rPr>
        <w:t xml:space="preserve"> </w:t>
      </w:r>
      <w:r w:rsidRPr="0061515C">
        <w:rPr>
          <w:rFonts w:cs="Arial"/>
          <w:sz w:val="24"/>
          <w:szCs w:val="24"/>
        </w:rPr>
        <w:t>се</w:t>
      </w:r>
      <w:r w:rsidRPr="0061515C">
        <w:rPr>
          <w:rFonts w:cs="Arial"/>
          <w:sz w:val="24"/>
          <w:szCs w:val="24"/>
          <w:lang w:val="hr-HR"/>
        </w:rPr>
        <w:t xml:space="preserve"> </w:t>
      </w:r>
      <w:r w:rsidRPr="0061515C">
        <w:rPr>
          <w:rFonts w:cs="Arial"/>
          <w:sz w:val="24"/>
          <w:szCs w:val="24"/>
        </w:rPr>
        <w:t>договорити</w:t>
      </w:r>
      <w:r w:rsidRPr="0061515C">
        <w:rPr>
          <w:rFonts w:cs="Arial"/>
          <w:sz w:val="24"/>
          <w:szCs w:val="24"/>
          <w:lang w:val="hr-HR"/>
        </w:rPr>
        <w:t xml:space="preserve"> </w:t>
      </w:r>
      <w:r w:rsidRPr="0061515C">
        <w:rPr>
          <w:rFonts w:cs="Arial"/>
          <w:sz w:val="24"/>
          <w:szCs w:val="24"/>
        </w:rPr>
        <w:t>о</w:t>
      </w:r>
      <w:r w:rsidRPr="0061515C">
        <w:rPr>
          <w:rFonts w:cs="Arial"/>
          <w:sz w:val="24"/>
          <w:szCs w:val="24"/>
          <w:lang w:val="hr-HR"/>
        </w:rPr>
        <w:t xml:space="preserve"> </w:t>
      </w:r>
      <w:r w:rsidRPr="0061515C">
        <w:rPr>
          <w:rFonts w:cs="Arial"/>
          <w:sz w:val="24"/>
          <w:szCs w:val="24"/>
        </w:rPr>
        <w:t>даљем</w:t>
      </w:r>
      <w:r w:rsidRPr="0061515C">
        <w:rPr>
          <w:rFonts w:cs="Arial"/>
          <w:sz w:val="24"/>
          <w:szCs w:val="24"/>
          <w:lang w:val="hr-HR"/>
        </w:rPr>
        <w:t xml:space="preserve"> </w:t>
      </w:r>
      <w:r w:rsidRPr="0061515C">
        <w:rPr>
          <w:rFonts w:cs="Arial"/>
          <w:sz w:val="24"/>
          <w:szCs w:val="24"/>
        </w:rPr>
        <w:t>поступању</w:t>
      </w:r>
      <w:r w:rsidRPr="0061515C">
        <w:rPr>
          <w:rFonts w:cs="Arial"/>
          <w:sz w:val="24"/>
          <w:szCs w:val="24"/>
          <w:lang w:val="hr-HR"/>
        </w:rPr>
        <w:t xml:space="preserve"> </w:t>
      </w:r>
      <w:r w:rsidRPr="0061515C">
        <w:rPr>
          <w:rFonts w:cs="Arial"/>
          <w:sz w:val="24"/>
          <w:szCs w:val="24"/>
        </w:rPr>
        <w:t>у</w:t>
      </w:r>
      <w:r w:rsidRPr="0061515C">
        <w:rPr>
          <w:rFonts w:cs="Arial"/>
          <w:sz w:val="24"/>
          <w:szCs w:val="24"/>
          <w:lang w:val="hr-HR"/>
        </w:rPr>
        <w:t xml:space="preserve"> </w:t>
      </w:r>
      <w:r w:rsidRPr="0061515C">
        <w:rPr>
          <w:rFonts w:cs="Arial"/>
          <w:sz w:val="24"/>
          <w:szCs w:val="24"/>
        </w:rPr>
        <w:t>извршавању</w:t>
      </w:r>
      <w:r w:rsidRPr="0061515C">
        <w:rPr>
          <w:rFonts w:cs="Arial"/>
          <w:sz w:val="24"/>
          <w:szCs w:val="24"/>
          <w:lang w:val="hr-HR"/>
        </w:rPr>
        <w:t xml:space="preserve"> </w:t>
      </w:r>
      <w:r w:rsidRPr="0061515C">
        <w:rPr>
          <w:rFonts w:cs="Arial"/>
          <w:sz w:val="24"/>
          <w:szCs w:val="24"/>
        </w:rPr>
        <w:t>одредаба</w:t>
      </w:r>
      <w:r w:rsidRPr="0061515C">
        <w:rPr>
          <w:rFonts w:cs="Arial"/>
          <w:sz w:val="24"/>
          <w:szCs w:val="24"/>
          <w:lang w:val="hr-HR"/>
        </w:rPr>
        <w:t xml:space="preserve"> </w:t>
      </w:r>
      <w:r w:rsidRPr="0061515C">
        <w:rPr>
          <w:rFonts w:cs="Arial"/>
          <w:sz w:val="24"/>
          <w:szCs w:val="24"/>
        </w:rPr>
        <w:t>овог</w:t>
      </w:r>
      <w:r w:rsidRPr="0061515C">
        <w:rPr>
          <w:rFonts w:cs="Arial"/>
          <w:sz w:val="24"/>
          <w:szCs w:val="24"/>
          <w:lang w:val="hr-HR"/>
        </w:rPr>
        <w:t xml:space="preserve"> </w:t>
      </w:r>
      <w:r w:rsidRPr="0061515C">
        <w:rPr>
          <w:rFonts w:cs="Arial"/>
          <w:sz w:val="24"/>
          <w:szCs w:val="24"/>
          <w:lang w:val="sr-Cyrl-RS"/>
        </w:rPr>
        <w:t>Оквирног споразума</w:t>
      </w:r>
      <w:r w:rsidRPr="0061515C">
        <w:rPr>
          <w:rFonts w:cs="Arial"/>
          <w:sz w:val="24"/>
          <w:szCs w:val="24"/>
          <w:lang w:val="hr-HR"/>
        </w:rPr>
        <w:t xml:space="preserve"> –</w:t>
      </w:r>
      <w:r w:rsidRPr="0061515C">
        <w:rPr>
          <w:rFonts w:cs="Arial"/>
          <w:sz w:val="24"/>
          <w:szCs w:val="24"/>
        </w:rPr>
        <w:t>одлагању</w:t>
      </w:r>
      <w:r w:rsidRPr="0061515C">
        <w:rPr>
          <w:rFonts w:cs="Arial"/>
          <w:sz w:val="24"/>
          <w:szCs w:val="24"/>
          <w:lang w:val="hr-HR"/>
        </w:rPr>
        <w:t xml:space="preserve"> </w:t>
      </w:r>
      <w:r w:rsidRPr="0061515C">
        <w:rPr>
          <w:rFonts w:cs="Arial"/>
          <w:sz w:val="24"/>
          <w:szCs w:val="24"/>
        </w:rPr>
        <w:t>испуњења</w:t>
      </w:r>
      <w:r w:rsidRPr="0061515C">
        <w:rPr>
          <w:rFonts w:cs="Arial"/>
          <w:sz w:val="24"/>
          <w:szCs w:val="24"/>
          <w:lang w:val="hr-HR"/>
        </w:rPr>
        <w:t xml:space="preserve"> </w:t>
      </w:r>
      <w:r w:rsidRPr="0061515C">
        <w:rPr>
          <w:rFonts w:cs="Arial"/>
          <w:sz w:val="24"/>
          <w:szCs w:val="24"/>
        </w:rPr>
        <w:t>и</w:t>
      </w:r>
      <w:r w:rsidRPr="0061515C">
        <w:rPr>
          <w:rFonts w:cs="Arial"/>
          <w:sz w:val="24"/>
          <w:szCs w:val="24"/>
          <w:lang w:val="hr-HR"/>
        </w:rPr>
        <w:t xml:space="preserve"> </w:t>
      </w:r>
      <w:r w:rsidRPr="0061515C">
        <w:rPr>
          <w:rFonts w:cs="Arial"/>
          <w:sz w:val="24"/>
          <w:szCs w:val="24"/>
        </w:rPr>
        <w:t>о</w:t>
      </w:r>
      <w:r w:rsidRPr="0061515C">
        <w:rPr>
          <w:rFonts w:cs="Arial"/>
          <w:sz w:val="24"/>
          <w:szCs w:val="24"/>
          <w:lang w:val="hr-HR"/>
        </w:rPr>
        <w:t xml:space="preserve"> </w:t>
      </w:r>
      <w:r w:rsidRPr="0061515C">
        <w:rPr>
          <w:rFonts w:cs="Arial"/>
          <w:sz w:val="24"/>
          <w:szCs w:val="24"/>
        </w:rPr>
        <w:t>томе</w:t>
      </w:r>
      <w:r w:rsidRPr="0061515C">
        <w:rPr>
          <w:rFonts w:cs="Arial"/>
          <w:sz w:val="24"/>
          <w:szCs w:val="24"/>
          <w:lang w:val="hr-HR"/>
        </w:rPr>
        <w:t xml:space="preserve"> </w:t>
      </w:r>
      <w:r w:rsidRPr="0061515C">
        <w:rPr>
          <w:rFonts w:cs="Arial"/>
          <w:sz w:val="24"/>
          <w:szCs w:val="24"/>
        </w:rPr>
        <w:t>ће</w:t>
      </w:r>
      <w:r w:rsidRPr="0061515C">
        <w:rPr>
          <w:rFonts w:cs="Arial"/>
          <w:sz w:val="24"/>
          <w:szCs w:val="24"/>
          <w:lang w:val="hr-HR"/>
        </w:rPr>
        <w:t xml:space="preserve"> </w:t>
      </w:r>
      <w:r w:rsidRPr="0061515C">
        <w:rPr>
          <w:rFonts w:cs="Arial"/>
          <w:sz w:val="24"/>
          <w:szCs w:val="24"/>
        </w:rPr>
        <w:t>закључити</w:t>
      </w:r>
      <w:r w:rsidRPr="0061515C">
        <w:rPr>
          <w:rFonts w:cs="Arial"/>
          <w:sz w:val="24"/>
          <w:szCs w:val="24"/>
          <w:lang w:val="hr-HR"/>
        </w:rPr>
        <w:t xml:space="preserve"> </w:t>
      </w:r>
      <w:r w:rsidRPr="0061515C">
        <w:rPr>
          <w:rFonts w:cs="Arial"/>
          <w:sz w:val="24"/>
          <w:szCs w:val="24"/>
        </w:rPr>
        <w:t>анекс</w:t>
      </w:r>
      <w:r w:rsidRPr="0061515C">
        <w:rPr>
          <w:rFonts w:cs="Arial"/>
          <w:sz w:val="24"/>
          <w:szCs w:val="24"/>
          <w:lang w:val="hr-HR"/>
        </w:rPr>
        <w:t xml:space="preserve"> </w:t>
      </w:r>
      <w:r w:rsidRPr="0061515C">
        <w:rPr>
          <w:rFonts w:cs="Arial"/>
          <w:sz w:val="24"/>
          <w:szCs w:val="24"/>
        </w:rPr>
        <w:t>овог</w:t>
      </w:r>
      <w:r w:rsidRPr="0061515C">
        <w:rPr>
          <w:rFonts w:cs="Arial"/>
          <w:sz w:val="24"/>
          <w:szCs w:val="24"/>
          <w:lang w:val="hr-HR"/>
        </w:rPr>
        <w:t xml:space="preserve"> </w:t>
      </w:r>
      <w:r w:rsidRPr="0061515C">
        <w:rPr>
          <w:rFonts w:cs="Arial"/>
          <w:sz w:val="24"/>
          <w:szCs w:val="24"/>
          <w:lang w:val="sr-Cyrl-RS"/>
        </w:rPr>
        <w:t>Оквирног споразума</w:t>
      </w:r>
      <w:r w:rsidRPr="0061515C">
        <w:rPr>
          <w:rFonts w:cs="Arial"/>
          <w:sz w:val="24"/>
          <w:szCs w:val="24"/>
          <w:lang w:val="hr-HR"/>
        </w:rPr>
        <w:t xml:space="preserve">, </w:t>
      </w:r>
      <w:r w:rsidRPr="0061515C">
        <w:rPr>
          <w:rFonts w:cs="Arial"/>
          <w:sz w:val="24"/>
          <w:szCs w:val="24"/>
        </w:rPr>
        <w:t>или</w:t>
      </w:r>
      <w:r w:rsidRPr="0061515C">
        <w:rPr>
          <w:rFonts w:cs="Arial"/>
          <w:sz w:val="24"/>
          <w:szCs w:val="24"/>
          <w:lang w:val="hr-HR"/>
        </w:rPr>
        <w:t xml:space="preserve"> </w:t>
      </w:r>
      <w:r w:rsidRPr="0061515C">
        <w:rPr>
          <w:rFonts w:cs="Arial"/>
          <w:sz w:val="24"/>
          <w:szCs w:val="24"/>
        </w:rPr>
        <w:t>ће</w:t>
      </w:r>
      <w:r w:rsidRPr="0061515C">
        <w:rPr>
          <w:rFonts w:cs="Arial"/>
          <w:sz w:val="24"/>
          <w:szCs w:val="24"/>
          <w:lang w:val="hr-HR"/>
        </w:rPr>
        <w:t xml:space="preserve"> </w:t>
      </w:r>
      <w:r w:rsidRPr="0061515C">
        <w:rPr>
          <w:rFonts w:cs="Arial"/>
          <w:sz w:val="24"/>
          <w:szCs w:val="24"/>
        </w:rPr>
        <w:t>се</w:t>
      </w:r>
      <w:r w:rsidRPr="0061515C">
        <w:rPr>
          <w:rFonts w:cs="Arial"/>
          <w:sz w:val="24"/>
          <w:szCs w:val="24"/>
          <w:lang w:val="hr-HR"/>
        </w:rPr>
        <w:t xml:space="preserve"> </w:t>
      </w:r>
      <w:r w:rsidRPr="0061515C">
        <w:rPr>
          <w:rFonts w:cs="Arial"/>
          <w:sz w:val="24"/>
          <w:szCs w:val="24"/>
        </w:rPr>
        <w:t>договорити</w:t>
      </w:r>
      <w:r w:rsidRPr="0061515C">
        <w:rPr>
          <w:rFonts w:cs="Arial"/>
          <w:sz w:val="24"/>
          <w:szCs w:val="24"/>
          <w:lang w:val="hr-HR"/>
        </w:rPr>
        <w:t xml:space="preserve"> </w:t>
      </w:r>
      <w:r w:rsidRPr="0061515C">
        <w:rPr>
          <w:rFonts w:cs="Arial"/>
          <w:sz w:val="24"/>
          <w:szCs w:val="24"/>
        </w:rPr>
        <w:t>о</w:t>
      </w:r>
      <w:r w:rsidRPr="0061515C">
        <w:rPr>
          <w:rFonts w:cs="Arial"/>
          <w:sz w:val="24"/>
          <w:szCs w:val="24"/>
          <w:lang w:val="hr-HR"/>
        </w:rPr>
        <w:t xml:space="preserve"> </w:t>
      </w:r>
      <w:r w:rsidRPr="0061515C">
        <w:rPr>
          <w:rFonts w:cs="Arial"/>
          <w:sz w:val="24"/>
          <w:szCs w:val="24"/>
        </w:rPr>
        <w:t>раскиду</w:t>
      </w:r>
      <w:r w:rsidRPr="0061515C">
        <w:rPr>
          <w:rFonts w:cs="Arial"/>
          <w:sz w:val="24"/>
          <w:szCs w:val="24"/>
          <w:lang w:val="hr-HR"/>
        </w:rPr>
        <w:t xml:space="preserve"> </w:t>
      </w:r>
      <w:r w:rsidRPr="0061515C">
        <w:rPr>
          <w:rFonts w:cs="Arial"/>
          <w:sz w:val="24"/>
          <w:szCs w:val="24"/>
        </w:rPr>
        <w:t>овог</w:t>
      </w:r>
      <w:r w:rsidRPr="0061515C">
        <w:rPr>
          <w:rFonts w:cs="Arial"/>
          <w:sz w:val="24"/>
          <w:szCs w:val="24"/>
          <w:lang w:val="hr-HR"/>
        </w:rPr>
        <w:t xml:space="preserve"> </w:t>
      </w:r>
      <w:r w:rsidRPr="0061515C">
        <w:rPr>
          <w:rFonts w:cs="Arial"/>
          <w:sz w:val="24"/>
          <w:szCs w:val="24"/>
          <w:lang w:val="sr-Cyrl-RS"/>
        </w:rPr>
        <w:t>Оквирног споразума</w:t>
      </w:r>
      <w:r w:rsidRPr="0061515C">
        <w:rPr>
          <w:rFonts w:cs="Arial"/>
          <w:sz w:val="24"/>
          <w:szCs w:val="24"/>
          <w:lang w:val="hr-HR"/>
        </w:rPr>
        <w:t xml:space="preserve">, </w:t>
      </w:r>
      <w:r w:rsidRPr="0061515C">
        <w:rPr>
          <w:rFonts w:cs="Arial"/>
          <w:sz w:val="24"/>
          <w:szCs w:val="24"/>
        </w:rPr>
        <w:t>с</w:t>
      </w:r>
      <w:r w:rsidRPr="0061515C">
        <w:rPr>
          <w:rFonts w:cs="Arial"/>
          <w:sz w:val="24"/>
          <w:szCs w:val="24"/>
          <w:lang w:val="hr-HR"/>
        </w:rPr>
        <w:t xml:space="preserve"> </w:t>
      </w:r>
      <w:r w:rsidRPr="0061515C">
        <w:rPr>
          <w:rFonts w:cs="Arial"/>
          <w:sz w:val="24"/>
          <w:szCs w:val="24"/>
        </w:rPr>
        <w:t>тим</w:t>
      </w:r>
      <w:r w:rsidRPr="0061515C">
        <w:rPr>
          <w:rFonts w:cs="Arial"/>
          <w:sz w:val="24"/>
          <w:szCs w:val="24"/>
          <w:lang w:val="hr-HR"/>
        </w:rPr>
        <w:t xml:space="preserve"> </w:t>
      </w:r>
      <w:r w:rsidRPr="0061515C">
        <w:rPr>
          <w:rFonts w:cs="Arial"/>
          <w:sz w:val="24"/>
          <w:szCs w:val="24"/>
        </w:rPr>
        <w:t>да</w:t>
      </w:r>
      <w:r w:rsidRPr="0061515C">
        <w:rPr>
          <w:rFonts w:cs="Arial"/>
          <w:sz w:val="24"/>
          <w:szCs w:val="24"/>
          <w:lang w:val="hr-HR"/>
        </w:rPr>
        <w:t xml:space="preserve"> </w:t>
      </w:r>
      <w:r w:rsidRPr="0061515C">
        <w:rPr>
          <w:rFonts w:cs="Arial"/>
          <w:sz w:val="24"/>
          <w:szCs w:val="24"/>
        </w:rPr>
        <w:t>у</w:t>
      </w:r>
      <w:r w:rsidRPr="0061515C">
        <w:rPr>
          <w:rFonts w:cs="Arial"/>
          <w:sz w:val="24"/>
          <w:szCs w:val="24"/>
          <w:lang w:val="hr-HR"/>
        </w:rPr>
        <w:t xml:space="preserve"> </w:t>
      </w:r>
      <w:r w:rsidRPr="0061515C">
        <w:rPr>
          <w:rFonts w:cs="Arial"/>
          <w:sz w:val="24"/>
          <w:szCs w:val="24"/>
        </w:rPr>
        <w:t>случају</w:t>
      </w:r>
      <w:r w:rsidRPr="0061515C">
        <w:rPr>
          <w:rFonts w:cs="Arial"/>
          <w:sz w:val="24"/>
          <w:szCs w:val="24"/>
          <w:lang w:val="hr-HR"/>
        </w:rPr>
        <w:t xml:space="preserve"> </w:t>
      </w:r>
      <w:r w:rsidRPr="0061515C">
        <w:rPr>
          <w:rFonts w:cs="Arial"/>
          <w:sz w:val="24"/>
          <w:szCs w:val="24"/>
        </w:rPr>
        <w:t>раскида</w:t>
      </w:r>
      <w:r w:rsidRPr="0061515C">
        <w:rPr>
          <w:rFonts w:cs="Arial"/>
          <w:sz w:val="24"/>
          <w:szCs w:val="24"/>
          <w:lang w:val="hr-HR"/>
        </w:rPr>
        <w:t xml:space="preserve"> </w:t>
      </w:r>
      <w:r w:rsidRPr="0061515C">
        <w:rPr>
          <w:rFonts w:cs="Arial"/>
          <w:sz w:val="24"/>
          <w:szCs w:val="24"/>
          <w:lang w:val="sr-Cyrl-RS"/>
        </w:rPr>
        <w:t>Оквирног споразума</w:t>
      </w:r>
      <w:r w:rsidRPr="0061515C">
        <w:rPr>
          <w:rFonts w:cs="Arial"/>
          <w:sz w:val="24"/>
          <w:szCs w:val="24"/>
          <w:lang w:val="hr-HR"/>
        </w:rPr>
        <w:t xml:space="preserve"> </w:t>
      </w:r>
      <w:r w:rsidRPr="0061515C">
        <w:rPr>
          <w:rFonts w:cs="Arial"/>
          <w:sz w:val="24"/>
          <w:szCs w:val="24"/>
        </w:rPr>
        <w:t>по</w:t>
      </w:r>
      <w:r w:rsidRPr="0061515C">
        <w:rPr>
          <w:rFonts w:cs="Arial"/>
          <w:sz w:val="24"/>
          <w:szCs w:val="24"/>
          <w:lang w:val="hr-HR"/>
        </w:rPr>
        <w:t xml:space="preserve"> </w:t>
      </w:r>
      <w:r w:rsidRPr="0061515C">
        <w:rPr>
          <w:rFonts w:cs="Arial"/>
          <w:sz w:val="24"/>
          <w:szCs w:val="24"/>
        </w:rPr>
        <w:t>овом</w:t>
      </w:r>
      <w:r w:rsidRPr="0061515C">
        <w:rPr>
          <w:rFonts w:cs="Arial"/>
          <w:sz w:val="24"/>
          <w:szCs w:val="24"/>
          <w:lang w:val="hr-HR"/>
        </w:rPr>
        <w:t xml:space="preserve"> </w:t>
      </w:r>
      <w:r w:rsidRPr="0061515C">
        <w:rPr>
          <w:rFonts w:cs="Arial"/>
          <w:sz w:val="24"/>
          <w:szCs w:val="24"/>
        </w:rPr>
        <w:t>основу</w:t>
      </w:r>
      <w:r w:rsidRPr="0061515C">
        <w:rPr>
          <w:rFonts w:cs="Arial"/>
          <w:sz w:val="24"/>
          <w:szCs w:val="24"/>
          <w:lang w:val="hr-HR"/>
        </w:rPr>
        <w:t xml:space="preserve"> – </w:t>
      </w:r>
      <w:r w:rsidRPr="0061515C">
        <w:rPr>
          <w:rFonts w:cs="Arial"/>
          <w:sz w:val="24"/>
          <w:szCs w:val="24"/>
        </w:rPr>
        <w:t>ни</w:t>
      </w:r>
      <w:r w:rsidRPr="0061515C">
        <w:rPr>
          <w:rFonts w:cs="Arial"/>
          <w:sz w:val="24"/>
          <w:szCs w:val="24"/>
          <w:lang w:val="hr-HR"/>
        </w:rPr>
        <w:t xml:space="preserve"> </w:t>
      </w:r>
      <w:r w:rsidRPr="0061515C">
        <w:rPr>
          <w:rFonts w:cs="Arial"/>
          <w:sz w:val="24"/>
          <w:szCs w:val="24"/>
        </w:rPr>
        <w:t>једна</w:t>
      </w:r>
      <w:r w:rsidRPr="0061515C">
        <w:rPr>
          <w:rFonts w:cs="Arial"/>
          <w:sz w:val="24"/>
          <w:szCs w:val="24"/>
          <w:lang w:val="hr-HR"/>
        </w:rPr>
        <w:t xml:space="preserve"> </w:t>
      </w:r>
      <w:r w:rsidRPr="0061515C">
        <w:rPr>
          <w:rFonts w:cs="Arial"/>
          <w:sz w:val="24"/>
          <w:szCs w:val="24"/>
        </w:rPr>
        <w:t>од</w:t>
      </w:r>
      <w:r w:rsidRPr="0061515C">
        <w:rPr>
          <w:rFonts w:cs="Arial"/>
          <w:sz w:val="24"/>
          <w:szCs w:val="24"/>
          <w:lang w:val="hr-HR"/>
        </w:rPr>
        <w:t xml:space="preserve"> </w:t>
      </w:r>
      <w:r w:rsidRPr="0061515C">
        <w:rPr>
          <w:rFonts w:cs="Arial"/>
          <w:sz w:val="24"/>
          <w:szCs w:val="24"/>
        </w:rPr>
        <w:t>страна</w:t>
      </w:r>
      <w:r w:rsidRPr="0061515C">
        <w:rPr>
          <w:rFonts w:cs="Arial"/>
          <w:sz w:val="24"/>
          <w:szCs w:val="24"/>
          <w:lang w:val="hr-HR"/>
        </w:rPr>
        <w:t xml:space="preserve"> </w:t>
      </w:r>
      <w:r w:rsidRPr="0061515C">
        <w:rPr>
          <w:rFonts w:cs="Arial"/>
          <w:sz w:val="24"/>
          <w:szCs w:val="24"/>
        </w:rPr>
        <w:t>не</w:t>
      </w:r>
      <w:r w:rsidRPr="0061515C">
        <w:rPr>
          <w:rFonts w:cs="Arial"/>
          <w:sz w:val="24"/>
          <w:szCs w:val="24"/>
          <w:lang w:val="hr-HR"/>
        </w:rPr>
        <w:t xml:space="preserve"> </w:t>
      </w:r>
      <w:r w:rsidRPr="0061515C">
        <w:rPr>
          <w:rFonts w:cs="Arial"/>
          <w:sz w:val="24"/>
          <w:szCs w:val="24"/>
        </w:rPr>
        <w:t>стиче</w:t>
      </w:r>
      <w:r w:rsidRPr="0061515C">
        <w:rPr>
          <w:rFonts w:cs="Arial"/>
          <w:sz w:val="24"/>
          <w:szCs w:val="24"/>
          <w:lang w:val="hr-HR"/>
        </w:rPr>
        <w:t xml:space="preserve"> </w:t>
      </w:r>
      <w:r w:rsidRPr="0061515C">
        <w:rPr>
          <w:rFonts w:cs="Arial"/>
          <w:sz w:val="24"/>
          <w:szCs w:val="24"/>
        </w:rPr>
        <w:t>право</w:t>
      </w:r>
      <w:r w:rsidRPr="0061515C">
        <w:rPr>
          <w:rFonts w:cs="Arial"/>
          <w:sz w:val="24"/>
          <w:szCs w:val="24"/>
          <w:lang w:val="hr-HR"/>
        </w:rPr>
        <w:t xml:space="preserve"> </w:t>
      </w:r>
      <w:r w:rsidRPr="0061515C">
        <w:rPr>
          <w:rFonts w:cs="Arial"/>
          <w:sz w:val="24"/>
          <w:szCs w:val="24"/>
        </w:rPr>
        <w:t>на</w:t>
      </w:r>
      <w:r w:rsidRPr="0061515C">
        <w:rPr>
          <w:rFonts w:cs="Arial"/>
          <w:sz w:val="24"/>
          <w:szCs w:val="24"/>
          <w:lang w:val="hr-HR"/>
        </w:rPr>
        <w:t xml:space="preserve"> </w:t>
      </w:r>
      <w:r w:rsidRPr="0061515C">
        <w:rPr>
          <w:rFonts w:cs="Arial"/>
          <w:sz w:val="24"/>
          <w:szCs w:val="24"/>
        </w:rPr>
        <w:t>накнаду</w:t>
      </w:r>
      <w:r w:rsidRPr="0061515C">
        <w:rPr>
          <w:rFonts w:cs="Arial"/>
          <w:sz w:val="24"/>
          <w:szCs w:val="24"/>
          <w:lang w:val="hr-HR"/>
        </w:rPr>
        <w:t xml:space="preserve"> </w:t>
      </w:r>
      <w:r w:rsidRPr="0061515C">
        <w:rPr>
          <w:rFonts w:cs="Arial"/>
          <w:sz w:val="24"/>
          <w:szCs w:val="24"/>
        </w:rPr>
        <w:t>било</w:t>
      </w:r>
      <w:r w:rsidRPr="0061515C">
        <w:rPr>
          <w:rFonts w:cs="Arial"/>
          <w:sz w:val="24"/>
          <w:szCs w:val="24"/>
          <w:lang w:val="hr-HR"/>
        </w:rPr>
        <w:t xml:space="preserve"> </w:t>
      </w:r>
      <w:r w:rsidRPr="0061515C">
        <w:rPr>
          <w:rFonts w:cs="Arial"/>
          <w:sz w:val="24"/>
          <w:szCs w:val="24"/>
        </w:rPr>
        <w:t>какве</w:t>
      </w:r>
      <w:r w:rsidRPr="0061515C">
        <w:rPr>
          <w:rFonts w:cs="Arial"/>
          <w:sz w:val="24"/>
          <w:szCs w:val="24"/>
          <w:lang w:val="hr-HR"/>
        </w:rPr>
        <w:t xml:space="preserve"> </w:t>
      </w:r>
      <w:r w:rsidRPr="0061515C">
        <w:rPr>
          <w:rFonts w:cs="Arial"/>
          <w:sz w:val="24"/>
          <w:szCs w:val="24"/>
        </w:rPr>
        <w:t>штете</w:t>
      </w:r>
      <w:r w:rsidRPr="0061515C">
        <w:rPr>
          <w:rFonts w:cs="Arial"/>
          <w:sz w:val="24"/>
          <w:szCs w:val="24"/>
          <w:lang w:val="hr-HR"/>
        </w:rPr>
        <w:t>.</w:t>
      </w:r>
    </w:p>
    <w:p w:rsidR="00307F94" w:rsidRPr="00B64C8A" w:rsidRDefault="00307F94" w:rsidP="00964D3E">
      <w:pPr>
        <w:pStyle w:val="KDParagraf"/>
        <w:spacing w:after="120"/>
        <w:rPr>
          <w:rFonts w:cs="Arial"/>
          <w:sz w:val="24"/>
          <w:szCs w:val="24"/>
          <w:lang w:val="sr-Cyrl-CS"/>
        </w:rPr>
      </w:pPr>
      <w:r w:rsidRPr="00B64C8A">
        <w:rPr>
          <w:rFonts w:cs="Arial"/>
          <w:sz w:val="24"/>
          <w:szCs w:val="24"/>
        </w:rPr>
        <w:t>РАСКИД</w:t>
      </w:r>
      <w:r w:rsidRPr="00B64C8A">
        <w:rPr>
          <w:rFonts w:cs="Arial"/>
          <w:sz w:val="24"/>
          <w:szCs w:val="24"/>
          <w:lang w:val="sr-Latn-CS"/>
        </w:rPr>
        <w:t xml:space="preserve"> </w:t>
      </w:r>
      <w:r w:rsidR="00C27FA1" w:rsidRPr="00B64C8A">
        <w:rPr>
          <w:rFonts w:cs="Arial"/>
          <w:sz w:val="24"/>
          <w:szCs w:val="24"/>
          <w:lang w:val="sr-Cyrl-CS"/>
        </w:rPr>
        <w:t>ОКВИРНОГ</w:t>
      </w:r>
      <w:r w:rsidR="00964D3E" w:rsidRPr="00B64C8A">
        <w:rPr>
          <w:rFonts w:cs="Arial"/>
          <w:sz w:val="24"/>
          <w:szCs w:val="24"/>
          <w:lang w:val="sr-Cyrl-CS"/>
        </w:rPr>
        <w:t xml:space="preserve"> СПОРАЗУМА</w:t>
      </w:r>
    </w:p>
    <w:p w:rsidR="00307F94" w:rsidRPr="00B64C8A" w:rsidRDefault="00307F94" w:rsidP="00964D3E">
      <w:pPr>
        <w:pStyle w:val="KDParagraf"/>
        <w:spacing w:after="120"/>
        <w:jc w:val="center"/>
        <w:rPr>
          <w:rFonts w:cs="Arial"/>
          <w:sz w:val="24"/>
          <w:szCs w:val="24"/>
          <w:lang w:val="sr-Cyrl-RS"/>
        </w:rPr>
      </w:pPr>
      <w:r w:rsidRPr="00B64C8A">
        <w:rPr>
          <w:rFonts w:cs="Arial"/>
          <w:sz w:val="24"/>
          <w:szCs w:val="24"/>
        </w:rPr>
        <w:t>Члан</w:t>
      </w:r>
      <w:r w:rsidR="008A1FD4" w:rsidRPr="00B64C8A">
        <w:rPr>
          <w:rFonts w:cs="Arial"/>
          <w:sz w:val="24"/>
          <w:szCs w:val="24"/>
          <w:lang w:val="sr-Latn-CS"/>
        </w:rPr>
        <w:t xml:space="preserve"> 1</w:t>
      </w:r>
      <w:r w:rsidR="006E7833" w:rsidRPr="00B64C8A">
        <w:rPr>
          <w:rFonts w:cs="Arial"/>
          <w:sz w:val="24"/>
          <w:szCs w:val="24"/>
          <w:lang w:val="sr-Cyrl-CS"/>
        </w:rPr>
        <w:t>9</w:t>
      </w:r>
      <w:r w:rsidRPr="00B64C8A">
        <w:rPr>
          <w:rFonts w:cs="Arial"/>
          <w:sz w:val="24"/>
          <w:szCs w:val="24"/>
          <w:lang w:val="sr-Latn-CS"/>
        </w:rPr>
        <w:t>.</w:t>
      </w:r>
    </w:p>
    <w:p w:rsidR="00E06EA9" w:rsidRPr="00B64C8A" w:rsidRDefault="00307F94" w:rsidP="00E06EA9">
      <w:pPr>
        <w:spacing w:before="0" w:line="276" w:lineRule="auto"/>
        <w:jc w:val="center"/>
        <w:rPr>
          <w:rFonts w:cs="Arial"/>
          <w:b/>
          <w:lang w:val="sr-Cyrl-RS"/>
        </w:rPr>
      </w:pPr>
      <w:r w:rsidRPr="00B64C8A">
        <w:rPr>
          <w:rFonts w:cs="Arial"/>
          <w:sz w:val="24"/>
          <w:szCs w:val="24"/>
          <w:lang w:val="sr-Latn-CS"/>
        </w:rPr>
        <w:t xml:space="preserve"> </w:t>
      </w:r>
      <w:r w:rsidR="00120C05" w:rsidRPr="00B64C8A">
        <w:rPr>
          <w:rFonts w:cs="Arial"/>
          <w:sz w:val="24"/>
          <w:szCs w:val="24"/>
          <w:lang w:val="sr-Cyrl-RS"/>
        </w:rPr>
        <w:t xml:space="preserve"> </w:t>
      </w:r>
    </w:p>
    <w:p w:rsidR="00E06EA9" w:rsidRPr="00B64C8A" w:rsidRDefault="00E06EA9" w:rsidP="00E06EA9">
      <w:pPr>
        <w:spacing w:before="0" w:line="276" w:lineRule="auto"/>
        <w:rPr>
          <w:rFonts w:cs="Arial"/>
          <w:sz w:val="24"/>
          <w:szCs w:val="24"/>
          <w:lang w:val="hr-HR"/>
        </w:rPr>
      </w:pPr>
      <w:r w:rsidRPr="00B64C8A">
        <w:rPr>
          <w:rFonts w:cs="Arial"/>
          <w:sz w:val="24"/>
          <w:szCs w:val="24"/>
        </w:rPr>
        <w:t>У</w:t>
      </w:r>
      <w:r w:rsidRPr="00B64C8A">
        <w:rPr>
          <w:rFonts w:cs="Arial"/>
          <w:sz w:val="24"/>
          <w:szCs w:val="24"/>
          <w:lang w:val="hr-HR"/>
        </w:rPr>
        <w:t xml:space="preserve"> </w:t>
      </w:r>
      <w:r w:rsidRPr="00B64C8A">
        <w:rPr>
          <w:rFonts w:cs="Arial"/>
          <w:sz w:val="24"/>
          <w:szCs w:val="24"/>
        </w:rPr>
        <w:t>случају</w:t>
      </w:r>
      <w:r w:rsidRPr="00B64C8A">
        <w:rPr>
          <w:rFonts w:cs="Arial"/>
          <w:sz w:val="24"/>
          <w:szCs w:val="24"/>
          <w:lang w:val="hr-HR"/>
        </w:rPr>
        <w:t xml:space="preserve"> </w:t>
      </w:r>
      <w:r w:rsidRPr="00B64C8A">
        <w:rPr>
          <w:rFonts w:cs="Arial"/>
          <w:sz w:val="24"/>
          <w:szCs w:val="24"/>
        </w:rPr>
        <w:t>да</w:t>
      </w:r>
      <w:r w:rsidRPr="00B64C8A">
        <w:rPr>
          <w:rFonts w:cs="Arial"/>
          <w:sz w:val="24"/>
          <w:szCs w:val="24"/>
          <w:lang w:val="hr-HR"/>
        </w:rPr>
        <w:t xml:space="preserve"> </w:t>
      </w:r>
      <w:r w:rsidRPr="00B64C8A">
        <w:rPr>
          <w:rFonts w:cs="Arial"/>
          <w:sz w:val="24"/>
          <w:szCs w:val="24"/>
        </w:rPr>
        <w:t>се</w:t>
      </w:r>
      <w:r w:rsidRPr="00B64C8A">
        <w:rPr>
          <w:rFonts w:cs="Arial"/>
          <w:sz w:val="24"/>
          <w:szCs w:val="24"/>
          <w:lang w:val="hr-HR"/>
        </w:rPr>
        <w:t xml:space="preserve"> </w:t>
      </w:r>
      <w:r w:rsidRPr="00B64C8A">
        <w:rPr>
          <w:rFonts w:cs="Arial"/>
          <w:sz w:val="24"/>
          <w:szCs w:val="24"/>
        </w:rPr>
        <w:t>Продавац</w:t>
      </w:r>
      <w:r w:rsidRPr="00B64C8A">
        <w:rPr>
          <w:rFonts w:cs="Arial"/>
          <w:sz w:val="24"/>
          <w:szCs w:val="24"/>
          <w:lang w:val="hr-HR"/>
        </w:rPr>
        <w:t xml:space="preserve"> </w:t>
      </w:r>
      <w:r w:rsidRPr="00B64C8A">
        <w:rPr>
          <w:rFonts w:cs="Arial"/>
          <w:sz w:val="24"/>
          <w:szCs w:val="24"/>
        </w:rPr>
        <w:t>не</w:t>
      </w:r>
      <w:r w:rsidRPr="00B64C8A">
        <w:rPr>
          <w:rFonts w:cs="Arial"/>
          <w:sz w:val="24"/>
          <w:szCs w:val="24"/>
          <w:lang w:val="hr-HR"/>
        </w:rPr>
        <w:t xml:space="preserve"> </w:t>
      </w:r>
      <w:r w:rsidRPr="00B64C8A">
        <w:rPr>
          <w:rFonts w:cs="Arial"/>
          <w:sz w:val="24"/>
          <w:szCs w:val="24"/>
        </w:rPr>
        <w:t>придржава</w:t>
      </w:r>
      <w:r w:rsidRPr="00B64C8A">
        <w:rPr>
          <w:rFonts w:cs="Arial"/>
          <w:sz w:val="24"/>
          <w:szCs w:val="24"/>
          <w:lang w:val="hr-HR"/>
        </w:rPr>
        <w:t xml:space="preserve"> </w:t>
      </w:r>
      <w:r w:rsidRPr="00B64C8A">
        <w:rPr>
          <w:rFonts w:cs="Arial"/>
          <w:sz w:val="24"/>
          <w:szCs w:val="24"/>
        </w:rPr>
        <w:t>одредаба</w:t>
      </w:r>
      <w:r w:rsidRPr="00B64C8A">
        <w:rPr>
          <w:rFonts w:cs="Arial"/>
          <w:sz w:val="24"/>
          <w:szCs w:val="24"/>
          <w:lang w:val="hr-HR"/>
        </w:rPr>
        <w:t xml:space="preserve">  </w:t>
      </w:r>
      <w:r w:rsidRPr="00B64C8A">
        <w:rPr>
          <w:rFonts w:cs="Arial"/>
          <w:sz w:val="24"/>
          <w:szCs w:val="24"/>
        </w:rPr>
        <w:t>овог</w:t>
      </w:r>
      <w:r w:rsidRPr="00B64C8A">
        <w:rPr>
          <w:rFonts w:cs="Arial"/>
          <w:sz w:val="24"/>
          <w:szCs w:val="24"/>
          <w:lang w:val="hr-HR"/>
        </w:rPr>
        <w:t xml:space="preserve"> </w:t>
      </w:r>
      <w:r w:rsidRPr="00B64C8A">
        <w:rPr>
          <w:rFonts w:cs="Arial"/>
          <w:sz w:val="24"/>
          <w:szCs w:val="24"/>
        </w:rPr>
        <w:t>Оквирног</w:t>
      </w:r>
      <w:r w:rsidRPr="00B64C8A">
        <w:rPr>
          <w:rFonts w:cs="Arial"/>
          <w:sz w:val="24"/>
          <w:szCs w:val="24"/>
          <w:lang w:val="hr-HR"/>
        </w:rPr>
        <w:t xml:space="preserve"> </w:t>
      </w:r>
      <w:r w:rsidRPr="00B64C8A">
        <w:rPr>
          <w:rFonts w:cs="Arial"/>
          <w:sz w:val="24"/>
          <w:szCs w:val="24"/>
        </w:rPr>
        <w:t>споразум</w:t>
      </w:r>
      <w:r w:rsidRPr="00B64C8A">
        <w:rPr>
          <w:rFonts w:cs="Arial"/>
          <w:sz w:val="24"/>
          <w:szCs w:val="24"/>
          <w:lang w:val="hr-HR"/>
        </w:rPr>
        <w:t xml:space="preserve">, </w:t>
      </w:r>
      <w:r w:rsidRPr="00B64C8A">
        <w:rPr>
          <w:rFonts w:cs="Arial"/>
          <w:sz w:val="24"/>
          <w:szCs w:val="24"/>
        </w:rPr>
        <w:t>или</w:t>
      </w:r>
      <w:r w:rsidRPr="00B64C8A">
        <w:rPr>
          <w:rFonts w:cs="Arial"/>
          <w:sz w:val="24"/>
          <w:szCs w:val="24"/>
          <w:lang w:val="hr-HR"/>
        </w:rPr>
        <w:t xml:space="preserve"> </w:t>
      </w:r>
      <w:r w:rsidRPr="00B64C8A">
        <w:rPr>
          <w:rFonts w:cs="Arial"/>
          <w:sz w:val="24"/>
          <w:szCs w:val="24"/>
        </w:rPr>
        <w:t>уколико</w:t>
      </w:r>
      <w:r w:rsidRPr="00B64C8A">
        <w:rPr>
          <w:rFonts w:cs="Arial"/>
          <w:sz w:val="24"/>
          <w:szCs w:val="24"/>
          <w:lang w:val="hr-HR"/>
        </w:rPr>
        <w:t xml:space="preserve"> </w:t>
      </w:r>
      <w:r w:rsidRPr="00B64C8A">
        <w:rPr>
          <w:rFonts w:cs="Arial"/>
          <w:sz w:val="24"/>
          <w:szCs w:val="24"/>
        </w:rPr>
        <w:t>не</w:t>
      </w:r>
      <w:r w:rsidRPr="00B64C8A">
        <w:rPr>
          <w:rFonts w:cs="Arial"/>
          <w:sz w:val="24"/>
          <w:szCs w:val="24"/>
          <w:lang w:val="hr-HR"/>
        </w:rPr>
        <w:t xml:space="preserve"> </w:t>
      </w:r>
      <w:r w:rsidRPr="00B64C8A">
        <w:rPr>
          <w:rFonts w:cs="Arial"/>
          <w:sz w:val="24"/>
          <w:szCs w:val="24"/>
        </w:rPr>
        <w:t>буде</w:t>
      </w:r>
      <w:r w:rsidRPr="00B64C8A">
        <w:rPr>
          <w:rFonts w:cs="Arial"/>
          <w:sz w:val="24"/>
          <w:szCs w:val="24"/>
          <w:lang w:val="hr-HR"/>
        </w:rPr>
        <w:t xml:space="preserve"> </w:t>
      </w:r>
      <w:r w:rsidRPr="00B64C8A">
        <w:rPr>
          <w:rFonts w:cs="Arial"/>
          <w:sz w:val="24"/>
          <w:szCs w:val="24"/>
        </w:rPr>
        <w:t>квалитетно</w:t>
      </w:r>
      <w:r w:rsidRPr="00B64C8A">
        <w:rPr>
          <w:rFonts w:cs="Arial"/>
          <w:sz w:val="24"/>
          <w:szCs w:val="24"/>
          <w:lang w:val="hr-HR"/>
        </w:rPr>
        <w:t xml:space="preserve"> </w:t>
      </w:r>
      <w:r w:rsidRPr="00B64C8A">
        <w:rPr>
          <w:rFonts w:cs="Arial"/>
          <w:sz w:val="24"/>
          <w:szCs w:val="24"/>
        </w:rPr>
        <w:t>и</w:t>
      </w:r>
      <w:r w:rsidRPr="00B64C8A">
        <w:rPr>
          <w:rFonts w:cs="Arial"/>
          <w:sz w:val="24"/>
          <w:szCs w:val="24"/>
          <w:lang w:val="hr-HR"/>
        </w:rPr>
        <w:t xml:space="preserve"> </w:t>
      </w:r>
      <w:r w:rsidRPr="00B64C8A">
        <w:rPr>
          <w:rFonts w:cs="Arial"/>
          <w:sz w:val="24"/>
          <w:szCs w:val="24"/>
        </w:rPr>
        <w:t>у</w:t>
      </w:r>
      <w:r w:rsidRPr="00B64C8A">
        <w:rPr>
          <w:rFonts w:cs="Arial"/>
          <w:sz w:val="24"/>
          <w:szCs w:val="24"/>
          <w:lang w:val="hr-HR"/>
        </w:rPr>
        <w:t xml:space="preserve"> </w:t>
      </w:r>
      <w:r w:rsidRPr="00B64C8A">
        <w:rPr>
          <w:rFonts w:cs="Arial"/>
          <w:sz w:val="24"/>
          <w:szCs w:val="24"/>
        </w:rPr>
        <w:t>року</w:t>
      </w:r>
      <w:r w:rsidRPr="00B64C8A">
        <w:rPr>
          <w:rFonts w:cs="Arial"/>
          <w:sz w:val="24"/>
          <w:szCs w:val="24"/>
          <w:lang w:val="hr-HR"/>
        </w:rPr>
        <w:t xml:space="preserve"> </w:t>
      </w:r>
      <w:r w:rsidRPr="00B64C8A">
        <w:rPr>
          <w:rFonts w:cs="Arial"/>
          <w:sz w:val="24"/>
          <w:szCs w:val="24"/>
        </w:rPr>
        <w:t>испуњавао</w:t>
      </w:r>
      <w:r w:rsidRPr="00B64C8A">
        <w:rPr>
          <w:rFonts w:cs="Arial"/>
          <w:sz w:val="24"/>
          <w:szCs w:val="24"/>
          <w:lang w:val="hr-HR"/>
        </w:rPr>
        <w:t xml:space="preserve"> </w:t>
      </w:r>
      <w:r w:rsidRPr="00B64C8A">
        <w:rPr>
          <w:rFonts w:cs="Arial"/>
          <w:sz w:val="24"/>
          <w:szCs w:val="24"/>
        </w:rPr>
        <w:t>своје</w:t>
      </w:r>
      <w:r w:rsidRPr="00B64C8A">
        <w:rPr>
          <w:rFonts w:cs="Arial"/>
          <w:sz w:val="24"/>
          <w:szCs w:val="24"/>
          <w:lang w:val="hr-HR"/>
        </w:rPr>
        <w:t xml:space="preserve"> </w:t>
      </w:r>
      <w:r w:rsidRPr="00B64C8A">
        <w:rPr>
          <w:rFonts w:cs="Arial"/>
          <w:sz w:val="24"/>
          <w:szCs w:val="24"/>
        </w:rPr>
        <w:t>обавезе</w:t>
      </w:r>
      <w:r w:rsidRPr="00B64C8A">
        <w:rPr>
          <w:rFonts w:cs="Arial"/>
          <w:sz w:val="24"/>
          <w:szCs w:val="24"/>
          <w:lang w:val="hr-HR"/>
        </w:rPr>
        <w:t xml:space="preserve">, </w:t>
      </w:r>
      <w:r w:rsidRPr="00B64C8A">
        <w:rPr>
          <w:rFonts w:cs="Arial"/>
          <w:sz w:val="24"/>
          <w:szCs w:val="24"/>
        </w:rPr>
        <w:t>или</w:t>
      </w:r>
      <w:r w:rsidRPr="00B64C8A">
        <w:rPr>
          <w:rFonts w:cs="Arial"/>
          <w:sz w:val="24"/>
          <w:szCs w:val="24"/>
          <w:lang w:val="hr-HR"/>
        </w:rPr>
        <w:t xml:space="preserve">, </w:t>
      </w:r>
      <w:r w:rsidRPr="00B64C8A">
        <w:rPr>
          <w:rFonts w:cs="Arial"/>
          <w:sz w:val="24"/>
          <w:szCs w:val="24"/>
        </w:rPr>
        <w:t>упркос</w:t>
      </w:r>
      <w:r w:rsidRPr="00B64C8A">
        <w:rPr>
          <w:rFonts w:cs="Arial"/>
          <w:sz w:val="24"/>
          <w:szCs w:val="24"/>
          <w:lang w:val="hr-HR"/>
        </w:rPr>
        <w:t xml:space="preserve"> </w:t>
      </w:r>
      <w:r w:rsidRPr="00B64C8A">
        <w:rPr>
          <w:rFonts w:cs="Arial"/>
          <w:sz w:val="24"/>
          <w:szCs w:val="24"/>
        </w:rPr>
        <w:t>писмене</w:t>
      </w:r>
      <w:r w:rsidRPr="00B64C8A">
        <w:rPr>
          <w:rFonts w:cs="Arial"/>
          <w:sz w:val="24"/>
          <w:szCs w:val="24"/>
          <w:lang w:val="hr-HR"/>
        </w:rPr>
        <w:t xml:space="preserve"> </w:t>
      </w:r>
      <w:r w:rsidRPr="00B64C8A">
        <w:rPr>
          <w:rFonts w:cs="Arial"/>
          <w:sz w:val="24"/>
          <w:szCs w:val="24"/>
        </w:rPr>
        <w:t>опомене</w:t>
      </w:r>
      <w:r w:rsidRPr="00B64C8A">
        <w:rPr>
          <w:rFonts w:cs="Arial"/>
          <w:sz w:val="24"/>
          <w:szCs w:val="24"/>
          <w:lang w:val="hr-HR"/>
        </w:rPr>
        <w:t xml:space="preserve"> </w:t>
      </w:r>
      <w:r w:rsidRPr="00B64C8A">
        <w:rPr>
          <w:rFonts w:cs="Arial"/>
          <w:sz w:val="24"/>
          <w:szCs w:val="24"/>
        </w:rPr>
        <w:t>Купца</w:t>
      </w:r>
      <w:r w:rsidRPr="00B64C8A">
        <w:rPr>
          <w:rFonts w:cs="Arial"/>
          <w:sz w:val="24"/>
          <w:szCs w:val="24"/>
          <w:lang w:val="hr-HR"/>
        </w:rPr>
        <w:t xml:space="preserve">  </w:t>
      </w:r>
      <w:r w:rsidRPr="00B64C8A">
        <w:rPr>
          <w:rFonts w:cs="Arial"/>
          <w:sz w:val="24"/>
          <w:szCs w:val="24"/>
        </w:rPr>
        <w:t>крши</w:t>
      </w:r>
      <w:r w:rsidRPr="00B64C8A">
        <w:rPr>
          <w:rFonts w:cs="Arial"/>
          <w:sz w:val="24"/>
          <w:szCs w:val="24"/>
          <w:lang w:val="hr-HR"/>
        </w:rPr>
        <w:t xml:space="preserve"> </w:t>
      </w:r>
      <w:r w:rsidRPr="00B64C8A">
        <w:rPr>
          <w:rFonts w:cs="Arial"/>
          <w:sz w:val="24"/>
          <w:szCs w:val="24"/>
        </w:rPr>
        <w:t>одредбе</w:t>
      </w:r>
      <w:r w:rsidRPr="00B64C8A">
        <w:rPr>
          <w:rFonts w:cs="Arial"/>
          <w:sz w:val="24"/>
          <w:szCs w:val="24"/>
          <w:lang w:val="hr-HR"/>
        </w:rPr>
        <w:t xml:space="preserve"> </w:t>
      </w:r>
      <w:r w:rsidRPr="00B64C8A">
        <w:rPr>
          <w:rFonts w:cs="Arial"/>
          <w:sz w:val="24"/>
          <w:szCs w:val="24"/>
        </w:rPr>
        <w:t>овог</w:t>
      </w:r>
      <w:r w:rsidRPr="00B64C8A">
        <w:rPr>
          <w:rFonts w:cs="Arial"/>
          <w:sz w:val="24"/>
          <w:szCs w:val="24"/>
          <w:lang w:val="hr-HR"/>
        </w:rPr>
        <w:t xml:space="preserve"> </w:t>
      </w:r>
      <w:r w:rsidRPr="00B64C8A">
        <w:rPr>
          <w:rFonts w:cs="Arial"/>
          <w:sz w:val="24"/>
          <w:szCs w:val="24"/>
        </w:rPr>
        <w:t>Оквирног</w:t>
      </w:r>
      <w:r w:rsidRPr="00B64C8A">
        <w:rPr>
          <w:rFonts w:cs="Arial"/>
          <w:sz w:val="24"/>
          <w:szCs w:val="24"/>
          <w:lang w:val="hr-HR"/>
        </w:rPr>
        <w:t xml:space="preserve"> </w:t>
      </w:r>
      <w:r w:rsidRPr="00B64C8A">
        <w:rPr>
          <w:rFonts w:cs="Arial"/>
          <w:sz w:val="24"/>
          <w:szCs w:val="24"/>
        </w:rPr>
        <w:t>споразума</w:t>
      </w:r>
      <w:r w:rsidRPr="00B64C8A">
        <w:rPr>
          <w:rFonts w:cs="Arial"/>
          <w:sz w:val="24"/>
          <w:szCs w:val="24"/>
          <w:lang w:val="hr-HR"/>
        </w:rPr>
        <w:t xml:space="preserve">, </w:t>
      </w:r>
      <w:r w:rsidRPr="00B64C8A">
        <w:rPr>
          <w:rFonts w:cs="Arial"/>
          <w:sz w:val="24"/>
          <w:szCs w:val="24"/>
        </w:rPr>
        <w:t>Купац</w:t>
      </w:r>
      <w:r w:rsidRPr="00B64C8A">
        <w:rPr>
          <w:rFonts w:cs="Arial"/>
          <w:sz w:val="24"/>
          <w:szCs w:val="24"/>
          <w:lang w:val="hr-HR"/>
        </w:rPr>
        <w:t xml:space="preserve"> </w:t>
      </w:r>
      <w:r w:rsidRPr="00B64C8A">
        <w:rPr>
          <w:rFonts w:cs="Arial"/>
          <w:sz w:val="24"/>
          <w:szCs w:val="24"/>
        </w:rPr>
        <w:t>има</w:t>
      </w:r>
      <w:r w:rsidRPr="00B64C8A">
        <w:rPr>
          <w:rFonts w:cs="Arial"/>
          <w:sz w:val="24"/>
          <w:szCs w:val="24"/>
          <w:lang w:val="hr-HR"/>
        </w:rPr>
        <w:t xml:space="preserve"> </w:t>
      </w:r>
      <w:r w:rsidRPr="00B64C8A">
        <w:rPr>
          <w:rFonts w:cs="Arial"/>
          <w:sz w:val="24"/>
          <w:szCs w:val="24"/>
        </w:rPr>
        <w:t>право</w:t>
      </w:r>
      <w:r w:rsidRPr="00B64C8A">
        <w:rPr>
          <w:rFonts w:cs="Arial"/>
          <w:sz w:val="24"/>
          <w:szCs w:val="24"/>
          <w:lang w:val="hr-HR"/>
        </w:rPr>
        <w:t xml:space="preserve"> </w:t>
      </w:r>
      <w:r w:rsidRPr="00B64C8A">
        <w:rPr>
          <w:rFonts w:cs="Arial"/>
          <w:sz w:val="24"/>
          <w:szCs w:val="24"/>
        </w:rPr>
        <w:t>да</w:t>
      </w:r>
      <w:r w:rsidRPr="00B64C8A">
        <w:rPr>
          <w:rFonts w:cs="Arial"/>
          <w:sz w:val="24"/>
          <w:szCs w:val="24"/>
          <w:lang w:val="hr-HR"/>
        </w:rPr>
        <w:t xml:space="preserve"> </w:t>
      </w:r>
      <w:r w:rsidRPr="00B64C8A">
        <w:rPr>
          <w:rFonts w:cs="Arial"/>
          <w:sz w:val="24"/>
          <w:szCs w:val="24"/>
        </w:rPr>
        <w:t>констатује</w:t>
      </w:r>
      <w:r w:rsidRPr="00B64C8A">
        <w:rPr>
          <w:rFonts w:cs="Arial"/>
          <w:sz w:val="24"/>
          <w:szCs w:val="24"/>
          <w:lang w:val="hr-HR"/>
        </w:rPr>
        <w:t xml:space="preserve"> </w:t>
      </w:r>
      <w:r w:rsidRPr="00B64C8A">
        <w:rPr>
          <w:rFonts w:cs="Arial"/>
          <w:sz w:val="24"/>
          <w:szCs w:val="24"/>
        </w:rPr>
        <w:t>непоштовање</w:t>
      </w:r>
      <w:r w:rsidRPr="00B64C8A">
        <w:rPr>
          <w:rFonts w:cs="Arial"/>
          <w:sz w:val="24"/>
          <w:szCs w:val="24"/>
          <w:lang w:val="hr-HR"/>
        </w:rPr>
        <w:t xml:space="preserve"> </w:t>
      </w:r>
      <w:r w:rsidRPr="00B64C8A">
        <w:rPr>
          <w:rFonts w:cs="Arial"/>
          <w:sz w:val="24"/>
          <w:szCs w:val="24"/>
        </w:rPr>
        <w:t>одредби</w:t>
      </w:r>
      <w:r w:rsidRPr="00B64C8A">
        <w:rPr>
          <w:rFonts w:cs="Arial"/>
          <w:sz w:val="24"/>
          <w:szCs w:val="24"/>
          <w:lang w:val="hr-HR"/>
        </w:rPr>
        <w:t xml:space="preserve"> </w:t>
      </w:r>
      <w:r w:rsidRPr="00B64C8A">
        <w:rPr>
          <w:rFonts w:cs="Arial"/>
          <w:sz w:val="24"/>
          <w:szCs w:val="24"/>
        </w:rPr>
        <w:t>Оквирног</w:t>
      </w:r>
      <w:r w:rsidRPr="00B64C8A">
        <w:rPr>
          <w:rFonts w:cs="Arial"/>
          <w:sz w:val="24"/>
          <w:szCs w:val="24"/>
          <w:lang w:val="hr-HR"/>
        </w:rPr>
        <w:t xml:space="preserve"> </w:t>
      </w:r>
      <w:r w:rsidRPr="00B64C8A">
        <w:rPr>
          <w:rFonts w:cs="Arial"/>
          <w:sz w:val="24"/>
          <w:szCs w:val="24"/>
        </w:rPr>
        <w:t>споразума</w:t>
      </w:r>
      <w:r w:rsidRPr="00B64C8A">
        <w:rPr>
          <w:rFonts w:cs="Arial"/>
          <w:sz w:val="24"/>
          <w:szCs w:val="24"/>
          <w:lang w:val="hr-HR"/>
        </w:rPr>
        <w:t xml:space="preserve"> </w:t>
      </w:r>
      <w:r w:rsidRPr="00B64C8A">
        <w:rPr>
          <w:rFonts w:cs="Arial"/>
          <w:sz w:val="24"/>
          <w:szCs w:val="24"/>
        </w:rPr>
        <w:t>и</w:t>
      </w:r>
      <w:r w:rsidRPr="00B64C8A">
        <w:rPr>
          <w:rFonts w:cs="Arial"/>
          <w:sz w:val="24"/>
          <w:szCs w:val="24"/>
          <w:lang w:val="hr-HR"/>
        </w:rPr>
        <w:t xml:space="preserve"> </w:t>
      </w:r>
      <w:r w:rsidRPr="00B64C8A">
        <w:rPr>
          <w:rFonts w:cs="Arial"/>
          <w:sz w:val="24"/>
          <w:szCs w:val="24"/>
        </w:rPr>
        <w:t>о</w:t>
      </w:r>
      <w:r w:rsidRPr="00B64C8A">
        <w:rPr>
          <w:rFonts w:cs="Arial"/>
          <w:sz w:val="24"/>
          <w:szCs w:val="24"/>
          <w:lang w:val="hr-HR"/>
        </w:rPr>
        <w:t xml:space="preserve"> </w:t>
      </w:r>
      <w:r w:rsidRPr="00B64C8A">
        <w:rPr>
          <w:rFonts w:cs="Arial"/>
          <w:sz w:val="24"/>
          <w:szCs w:val="24"/>
        </w:rPr>
        <w:t>томе</w:t>
      </w:r>
      <w:r w:rsidRPr="00B64C8A">
        <w:rPr>
          <w:rFonts w:cs="Arial"/>
          <w:sz w:val="24"/>
          <w:szCs w:val="24"/>
          <w:lang w:val="hr-HR"/>
        </w:rPr>
        <w:t xml:space="preserve"> </w:t>
      </w:r>
      <w:r w:rsidRPr="00B64C8A">
        <w:rPr>
          <w:rFonts w:cs="Arial"/>
          <w:sz w:val="24"/>
          <w:szCs w:val="24"/>
        </w:rPr>
        <w:t>достави</w:t>
      </w:r>
      <w:r w:rsidRPr="00B64C8A">
        <w:rPr>
          <w:rFonts w:cs="Arial"/>
          <w:sz w:val="24"/>
          <w:szCs w:val="24"/>
          <w:lang w:val="hr-HR"/>
        </w:rPr>
        <w:t xml:space="preserve"> </w:t>
      </w:r>
      <w:r w:rsidRPr="00B64C8A">
        <w:rPr>
          <w:rFonts w:cs="Arial"/>
          <w:sz w:val="24"/>
          <w:szCs w:val="24"/>
        </w:rPr>
        <w:t>Продавцу</w:t>
      </w:r>
      <w:r w:rsidRPr="00B64C8A">
        <w:rPr>
          <w:rFonts w:cs="Arial"/>
          <w:sz w:val="24"/>
          <w:szCs w:val="24"/>
          <w:lang w:val="hr-HR"/>
        </w:rPr>
        <w:t xml:space="preserve"> </w:t>
      </w:r>
      <w:r w:rsidRPr="00B64C8A">
        <w:rPr>
          <w:rFonts w:cs="Arial"/>
          <w:sz w:val="24"/>
          <w:szCs w:val="24"/>
        </w:rPr>
        <w:t>писану</w:t>
      </w:r>
      <w:r w:rsidRPr="00B64C8A">
        <w:rPr>
          <w:rFonts w:cs="Arial"/>
          <w:sz w:val="24"/>
          <w:szCs w:val="24"/>
          <w:lang w:val="hr-HR"/>
        </w:rPr>
        <w:t xml:space="preserve"> </w:t>
      </w:r>
      <w:r w:rsidRPr="00B64C8A">
        <w:rPr>
          <w:rFonts w:cs="Arial"/>
          <w:sz w:val="24"/>
          <w:szCs w:val="24"/>
        </w:rPr>
        <w:t>опомену</w:t>
      </w:r>
      <w:r w:rsidRPr="00B64C8A">
        <w:rPr>
          <w:rFonts w:cs="Arial"/>
          <w:sz w:val="24"/>
          <w:szCs w:val="24"/>
          <w:lang w:val="hr-HR"/>
        </w:rPr>
        <w:t>.</w:t>
      </w:r>
    </w:p>
    <w:p w:rsidR="00E06EA9" w:rsidRPr="00B64C8A" w:rsidRDefault="00E06EA9" w:rsidP="00E06EA9">
      <w:pPr>
        <w:spacing w:line="276" w:lineRule="auto"/>
        <w:rPr>
          <w:rFonts w:cs="Arial"/>
          <w:sz w:val="24"/>
          <w:szCs w:val="24"/>
          <w:lang w:val="hr-HR"/>
        </w:rPr>
      </w:pPr>
      <w:r w:rsidRPr="00B64C8A">
        <w:rPr>
          <w:rFonts w:cs="Arial"/>
          <w:sz w:val="24"/>
          <w:szCs w:val="24"/>
        </w:rPr>
        <w:t>Ако</w:t>
      </w:r>
      <w:r w:rsidRPr="00B64C8A">
        <w:rPr>
          <w:rFonts w:cs="Arial"/>
          <w:sz w:val="24"/>
          <w:szCs w:val="24"/>
          <w:lang w:val="hr-HR"/>
        </w:rPr>
        <w:t xml:space="preserve"> </w:t>
      </w:r>
      <w:r w:rsidRPr="00B64C8A">
        <w:rPr>
          <w:rFonts w:cs="Arial"/>
          <w:sz w:val="24"/>
          <w:szCs w:val="24"/>
        </w:rPr>
        <w:t>П</w:t>
      </w:r>
      <w:r w:rsidRPr="00B64C8A">
        <w:rPr>
          <w:rFonts w:cs="Arial"/>
          <w:sz w:val="24"/>
          <w:szCs w:val="24"/>
          <w:lang w:val="sr-Cyrl-RS"/>
        </w:rPr>
        <w:t>р</w:t>
      </w:r>
      <w:r w:rsidRPr="00B64C8A">
        <w:rPr>
          <w:rFonts w:cs="Arial"/>
          <w:sz w:val="24"/>
          <w:szCs w:val="24"/>
        </w:rPr>
        <w:t>одавац</w:t>
      </w:r>
      <w:r w:rsidRPr="00B64C8A">
        <w:rPr>
          <w:rFonts w:cs="Arial"/>
          <w:sz w:val="24"/>
          <w:szCs w:val="24"/>
          <w:lang w:val="hr-HR"/>
        </w:rPr>
        <w:t xml:space="preserve"> </w:t>
      </w:r>
      <w:r w:rsidRPr="00B64C8A">
        <w:rPr>
          <w:rFonts w:cs="Arial"/>
          <w:sz w:val="24"/>
          <w:szCs w:val="24"/>
        </w:rPr>
        <w:t>не</w:t>
      </w:r>
      <w:r w:rsidRPr="00B64C8A">
        <w:rPr>
          <w:rFonts w:cs="Arial"/>
          <w:sz w:val="24"/>
          <w:szCs w:val="24"/>
          <w:lang w:val="hr-HR"/>
        </w:rPr>
        <w:t xml:space="preserve"> </w:t>
      </w:r>
      <w:r w:rsidRPr="00B64C8A">
        <w:rPr>
          <w:rFonts w:cs="Arial"/>
          <w:sz w:val="24"/>
          <w:szCs w:val="24"/>
        </w:rPr>
        <w:t>предузме</w:t>
      </w:r>
      <w:r w:rsidRPr="00B64C8A">
        <w:rPr>
          <w:rFonts w:cs="Arial"/>
          <w:sz w:val="24"/>
          <w:szCs w:val="24"/>
          <w:lang w:val="hr-HR"/>
        </w:rPr>
        <w:t xml:space="preserve"> </w:t>
      </w:r>
      <w:r w:rsidRPr="00B64C8A">
        <w:rPr>
          <w:rFonts w:cs="Arial"/>
          <w:sz w:val="24"/>
          <w:szCs w:val="24"/>
        </w:rPr>
        <w:t>мере</w:t>
      </w:r>
      <w:r w:rsidRPr="00B64C8A">
        <w:rPr>
          <w:rFonts w:cs="Arial"/>
          <w:sz w:val="24"/>
          <w:szCs w:val="24"/>
          <w:lang w:val="hr-HR"/>
        </w:rPr>
        <w:t xml:space="preserve"> </w:t>
      </w:r>
      <w:r w:rsidRPr="00B64C8A">
        <w:rPr>
          <w:rFonts w:cs="Arial"/>
          <w:sz w:val="24"/>
          <w:szCs w:val="24"/>
        </w:rPr>
        <w:t>за</w:t>
      </w:r>
      <w:r w:rsidRPr="00B64C8A">
        <w:rPr>
          <w:rFonts w:cs="Arial"/>
          <w:sz w:val="24"/>
          <w:szCs w:val="24"/>
          <w:lang w:val="hr-HR"/>
        </w:rPr>
        <w:t xml:space="preserve"> </w:t>
      </w:r>
      <w:r w:rsidRPr="00B64C8A">
        <w:rPr>
          <w:rFonts w:cs="Arial"/>
          <w:sz w:val="24"/>
          <w:szCs w:val="24"/>
        </w:rPr>
        <w:t>извршење</w:t>
      </w:r>
      <w:r w:rsidRPr="00B64C8A">
        <w:rPr>
          <w:rFonts w:cs="Arial"/>
          <w:sz w:val="24"/>
          <w:szCs w:val="24"/>
          <w:lang w:val="hr-HR"/>
        </w:rPr>
        <w:t xml:space="preserve"> </w:t>
      </w:r>
      <w:r w:rsidRPr="00B64C8A">
        <w:rPr>
          <w:rFonts w:cs="Arial"/>
          <w:sz w:val="24"/>
          <w:szCs w:val="24"/>
        </w:rPr>
        <w:t>овог</w:t>
      </w:r>
      <w:r w:rsidRPr="00B64C8A">
        <w:rPr>
          <w:rFonts w:cs="Arial"/>
          <w:sz w:val="24"/>
          <w:szCs w:val="24"/>
          <w:lang w:val="hr-HR"/>
        </w:rPr>
        <w:t xml:space="preserve"> </w:t>
      </w:r>
      <w:r w:rsidRPr="00B64C8A">
        <w:rPr>
          <w:rFonts w:cs="Arial"/>
          <w:sz w:val="24"/>
          <w:szCs w:val="24"/>
        </w:rPr>
        <w:t>Оквирног</w:t>
      </w:r>
      <w:r w:rsidRPr="00B64C8A">
        <w:rPr>
          <w:rFonts w:cs="Arial"/>
          <w:sz w:val="24"/>
          <w:szCs w:val="24"/>
          <w:lang w:val="hr-HR"/>
        </w:rPr>
        <w:t xml:space="preserve"> </w:t>
      </w:r>
      <w:r w:rsidRPr="00B64C8A">
        <w:rPr>
          <w:rFonts w:cs="Arial"/>
          <w:sz w:val="24"/>
          <w:szCs w:val="24"/>
        </w:rPr>
        <w:t>споразума</w:t>
      </w:r>
      <w:r w:rsidRPr="00B64C8A">
        <w:rPr>
          <w:rFonts w:cs="Arial"/>
          <w:sz w:val="24"/>
          <w:szCs w:val="24"/>
          <w:lang w:val="hr-HR"/>
        </w:rPr>
        <w:t xml:space="preserve">, </w:t>
      </w:r>
      <w:r w:rsidRPr="00B64C8A">
        <w:rPr>
          <w:rFonts w:cs="Arial"/>
          <w:sz w:val="24"/>
          <w:szCs w:val="24"/>
        </w:rPr>
        <w:t>које</w:t>
      </w:r>
      <w:r w:rsidRPr="00B64C8A">
        <w:rPr>
          <w:rFonts w:cs="Arial"/>
          <w:sz w:val="24"/>
          <w:szCs w:val="24"/>
          <w:lang w:val="hr-HR"/>
        </w:rPr>
        <w:t xml:space="preserve"> </w:t>
      </w:r>
      <w:r w:rsidRPr="00B64C8A">
        <w:rPr>
          <w:rFonts w:cs="Arial"/>
          <w:sz w:val="24"/>
          <w:szCs w:val="24"/>
        </w:rPr>
        <w:t>се</w:t>
      </w:r>
      <w:r w:rsidRPr="00B64C8A">
        <w:rPr>
          <w:rFonts w:cs="Arial"/>
          <w:sz w:val="24"/>
          <w:szCs w:val="24"/>
          <w:lang w:val="hr-HR"/>
        </w:rPr>
        <w:t xml:space="preserve"> </w:t>
      </w:r>
      <w:r w:rsidRPr="00B64C8A">
        <w:rPr>
          <w:rFonts w:cs="Arial"/>
          <w:sz w:val="24"/>
          <w:szCs w:val="24"/>
        </w:rPr>
        <w:t>од</w:t>
      </w:r>
      <w:r w:rsidRPr="00B64C8A">
        <w:rPr>
          <w:rFonts w:cs="Arial"/>
          <w:sz w:val="24"/>
          <w:szCs w:val="24"/>
          <w:lang w:val="hr-HR"/>
        </w:rPr>
        <w:t xml:space="preserve"> </w:t>
      </w:r>
      <w:r w:rsidRPr="00B64C8A">
        <w:rPr>
          <w:rFonts w:cs="Arial"/>
          <w:sz w:val="24"/>
          <w:szCs w:val="24"/>
        </w:rPr>
        <w:t>њега</w:t>
      </w:r>
      <w:r w:rsidRPr="00B64C8A">
        <w:rPr>
          <w:rFonts w:cs="Arial"/>
          <w:sz w:val="24"/>
          <w:szCs w:val="24"/>
          <w:lang w:val="hr-HR"/>
        </w:rPr>
        <w:t xml:space="preserve"> </w:t>
      </w:r>
      <w:r w:rsidRPr="00B64C8A">
        <w:rPr>
          <w:rFonts w:cs="Arial"/>
          <w:sz w:val="24"/>
          <w:szCs w:val="24"/>
        </w:rPr>
        <w:t>захтевају</w:t>
      </w:r>
      <w:r w:rsidRPr="00B64C8A">
        <w:rPr>
          <w:rFonts w:cs="Arial"/>
          <w:sz w:val="24"/>
          <w:szCs w:val="24"/>
          <w:lang w:val="hr-HR"/>
        </w:rPr>
        <w:t xml:space="preserve">, </w:t>
      </w:r>
      <w:r w:rsidRPr="00B64C8A">
        <w:rPr>
          <w:rFonts w:cs="Arial"/>
          <w:sz w:val="24"/>
          <w:szCs w:val="24"/>
        </w:rPr>
        <w:t>у</w:t>
      </w:r>
      <w:r w:rsidRPr="00B64C8A">
        <w:rPr>
          <w:rFonts w:cs="Arial"/>
          <w:sz w:val="24"/>
          <w:szCs w:val="24"/>
          <w:lang w:val="hr-HR"/>
        </w:rPr>
        <w:t xml:space="preserve"> </w:t>
      </w:r>
      <w:r w:rsidRPr="00B64C8A">
        <w:rPr>
          <w:rFonts w:cs="Arial"/>
          <w:sz w:val="24"/>
          <w:szCs w:val="24"/>
        </w:rPr>
        <w:t>року</w:t>
      </w:r>
      <w:r w:rsidRPr="00B64C8A">
        <w:rPr>
          <w:rFonts w:cs="Arial"/>
          <w:sz w:val="24"/>
          <w:szCs w:val="24"/>
          <w:lang w:val="hr-HR"/>
        </w:rPr>
        <w:t xml:space="preserve"> </w:t>
      </w:r>
      <w:r w:rsidRPr="00B64C8A">
        <w:rPr>
          <w:rFonts w:cs="Arial"/>
          <w:sz w:val="24"/>
          <w:szCs w:val="24"/>
        </w:rPr>
        <w:t>од</w:t>
      </w:r>
      <w:r w:rsidRPr="00B64C8A">
        <w:rPr>
          <w:rFonts w:cs="Arial"/>
          <w:sz w:val="24"/>
          <w:szCs w:val="24"/>
          <w:lang w:val="hr-HR"/>
        </w:rPr>
        <w:t xml:space="preserve"> 8 (</w:t>
      </w:r>
      <w:r w:rsidRPr="00B64C8A">
        <w:rPr>
          <w:rFonts w:cs="Arial"/>
          <w:sz w:val="24"/>
          <w:szCs w:val="24"/>
        </w:rPr>
        <w:t>осам</w:t>
      </w:r>
      <w:r w:rsidRPr="00B64C8A">
        <w:rPr>
          <w:rFonts w:cs="Arial"/>
          <w:sz w:val="24"/>
          <w:szCs w:val="24"/>
          <w:lang w:val="hr-HR"/>
        </w:rPr>
        <w:t xml:space="preserve">) </w:t>
      </w:r>
      <w:r w:rsidRPr="00B64C8A">
        <w:rPr>
          <w:rFonts w:cs="Arial"/>
          <w:sz w:val="24"/>
          <w:szCs w:val="24"/>
        </w:rPr>
        <w:t>дана</w:t>
      </w:r>
      <w:r w:rsidRPr="00B64C8A">
        <w:rPr>
          <w:rFonts w:cs="Arial"/>
          <w:sz w:val="24"/>
          <w:szCs w:val="24"/>
          <w:lang w:val="hr-HR"/>
        </w:rPr>
        <w:t xml:space="preserve"> </w:t>
      </w:r>
      <w:r w:rsidRPr="00B64C8A">
        <w:rPr>
          <w:rFonts w:cs="Arial"/>
          <w:sz w:val="24"/>
          <w:szCs w:val="24"/>
        </w:rPr>
        <w:t>по</w:t>
      </w:r>
      <w:r w:rsidRPr="00B64C8A">
        <w:rPr>
          <w:rFonts w:cs="Arial"/>
          <w:sz w:val="24"/>
          <w:szCs w:val="24"/>
          <w:lang w:val="hr-HR"/>
        </w:rPr>
        <w:t xml:space="preserve"> </w:t>
      </w:r>
      <w:r w:rsidRPr="00B64C8A">
        <w:rPr>
          <w:rFonts w:cs="Arial"/>
          <w:sz w:val="24"/>
          <w:szCs w:val="24"/>
        </w:rPr>
        <w:t>пријему</w:t>
      </w:r>
      <w:r w:rsidRPr="00B64C8A">
        <w:rPr>
          <w:rFonts w:cs="Arial"/>
          <w:sz w:val="24"/>
          <w:szCs w:val="24"/>
          <w:lang w:val="hr-HR"/>
        </w:rPr>
        <w:t xml:space="preserve"> </w:t>
      </w:r>
      <w:r w:rsidRPr="00B64C8A">
        <w:rPr>
          <w:rFonts w:cs="Arial"/>
          <w:sz w:val="24"/>
          <w:szCs w:val="24"/>
        </w:rPr>
        <w:t>писане</w:t>
      </w:r>
      <w:r w:rsidRPr="00B64C8A">
        <w:rPr>
          <w:rFonts w:cs="Arial"/>
          <w:sz w:val="24"/>
          <w:szCs w:val="24"/>
          <w:lang w:val="hr-HR"/>
        </w:rPr>
        <w:t xml:space="preserve"> </w:t>
      </w:r>
      <w:r w:rsidRPr="00B64C8A">
        <w:rPr>
          <w:rFonts w:cs="Arial"/>
          <w:sz w:val="24"/>
          <w:szCs w:val="24"/>
        </w:rPr>
        <w:t>опомене</w:t>
      </w:r>
      <w:r w:rsidRPr="00B64C8A">
        <w:rPr>
          <w:rFonts w:cs="Arial"/>
          <w:sz w:val="24"/>
          <w:szCs w:val="24"/>
          <w:lang w:val="hr-HR"/>
        </w:rPr>
        <w:t xml:space="preserve">, </w:t>
      </w:r>
      <w:r w:rsidRPr="00B64C8A">
        <w:rPr>
          <w:rFonts w:cs="Arial"/>
          <w:sz w:val="24"/>
          <w:szCs w:val="24"/>
        </w:rPr>
        <w:t>Купац</w:t>
      </w:r>
      <w:r w:rsidRPr="00B64C8A">
        <w:rPr>
          <w:rFonts w:cs="Arial"/>
          <w:sz w:val="24"/>
          <w:szCs w:val="24"/>
          <w:lang w:val="hr-HR"/>
        </w:rPr>
        <w:t xml:space="preserve"> </w:t>
      </w:r>
      <w:r w:rsidRPr="00B64C8A">
        <w:rPr>
          <w:rFonts w:cs="Arial"/>
          <w:sz w:val="24"/>
          <w:szCs w:val="24"/>
        </w:rPr>
        <w:t>може</w:t>
      </w:r>
      <w:r w:rsidRPr="00B64C8A">
        <w:rPr>
          <w:rFonts w:cs="Arial"/>
          <w:sz w:val="24"/>
          <w:szCs w:val="24"/>
          <w:lang w:val="hr-HR"/>
        </w:rPr>
        <w:t xml:space="preserve"> </w:t>
      </w:r>
      <w:r w:rsidRPr="00B64C8A">
        <w:rPr>
          <w:rFonts w:cs="Arial"/>
          <w:sz w:val="24"/>
          <w:szCs w:val="24"/>
        </w:rPr>
        <w:t>у</w:t>
      </w:r>
      <w:r w:rsidRPr="00B64C8A">
        <w:rPr>
          <w:rFonts w:cs="Arial"/>
          <w:sz w:val="24"/>
          <w:szCs w:val="24"/>
          <w:lang w:val="hr-HR"/>
        </w:rPr>
        <w:t xml:space="preserve"> </w:t>
      </w:r>
      <w:r w:rsidRPr="00B64C8A">
        <w:rPr>
          <w:rFonts w:cs="Arial"/>
          <w:sz w:val="24"/>
          <w:szCs w:val="24"/>
        </w:rPr>
        <w:t>року</w:t>
      </w:r>
      <w:r w:rsidRPr="00B64C8A">
        <w:rPr>
          <w:rFonts w:cs="Arial"/>
          <w:sz w:val="24"/>
          <w:szCs w:val="24"/>
          <w:lang w:val="hr-HR"/>
        </w:rPr>
        <w:t xml:space="preserve"> </w:t>
      </w:r>
      <w:r w:rsidRPr="00B64C8A">
        <w:rPr>
          <w:rFonts w:cs="Arial"/>
          <w:sz w:val="24"/>
          <w:szCs w:val="24"/>
        </w:rPr>
        <w:t>од</w:t>
      </w:r>
      <w:r w:rsidRPr="00B64C8A">
        <w:rPr>
          <w:rFonts w:cs="Arial"/>
          <w:sz w:val="24"/>
          <w:szCs w:val="24"/>
          <w:lang w:val="hr-HR"/>
        </w:rPr>
        <w:t xml:space="preserve"> </w:t>
      </w:r>
      <w:r w:rsidRPr="00B64C8A">
        <w:rPr>
          <w:rFonts w:cs="Arial"/>
          <w:sz w:val="24"/>
          <w:szCs w:val="24"/>
        </w:rPr>
        <w:t>наредних</w:t>
      </w:r>
      <w:r w:rsidRPr="00B64C8A">
        <w:rPr>
          <w:rFonts w:cs="Arial"/>
          <w:sz w:val="24"/>
          <w:szCs w:val="24"/>
          <w:lang w:val="hr-HR"/>
        </w:rPr>
        <w:t xml:space="preserve"> 5 (</w:t>
      </w:r>
      <w:r w:rsidRPr="00B64C8A">
        <w:rPr>
          <w:rFonts w:cs="Arial"/>
          <w:sz w:val="24"/>
          <w:szCs w:val="24"/>
        </w:rPr>
        <w:t>пет</w:t>
      </w:r>
      <w:r w:rsidRPr="00B64C8A">
        <w:rPr>
          <w:rFonts w:cs="Arial"/>
          <w:sz w:val="24"/>
          <w:szCs w:val="24"/>
          <w:lang w:val="hr-HR"/>
        </w:rPr>
        <w:t xml:space="preserve">) </w:t>
      </w:r>
      <w:r w:rsidRPr="00B64C8A">
        <w:rPr>
          <w:rFonts w:cs="Arial"/>
          <w:sz w:val="24"/>
          <w:szCs w:val="24"/>
        </w:rPr>
        <w:t>дана</w:t>
      </w:r>
      <w:r w:rsidRPr="00B64C8A">
        <w:rPr>
          <w:rFonts w:cs="Arial"/>
          <w:sz w:val="24"/>
          <w:szCs w:val="24"/>
          <w:lang w:val="hr-HR"/>
        </w:rPr>
        <w:t xml:space="preserve"> </w:t>
      </w:r>
      <w:r w:rsidRPr="00B64C8A">
        <w:rPr>
          <w:rFonts w:cs="Arial"/>
          <w:sz w:val="24"/>
          <w:szCs w:val="24"/>
        </w:rPr>
        <w:t>да</w:t>
      </w:r>
      <w:r w:rsidRPr="00B64C8A">
        <w:rPr>
          <w:rFonts w:cs="Arial"/>
          <w:sz w:val="24"/>
          <w:szCs w:val="24"/>
          <w:lang w:val="hr-HR"/>
        </w:rPr>
        <w:t xml:space="preserve"> </w:t>
      </w:r>
      <w:r w:rsidRPr="00B64C8A">
        <w:rPr>
          <w:rFonts w:cs="Arial"/>
          <w:sz w:val="24"/>
          <w:szCs w:val="24"/>
        </w:rPr>
        <w:t>једнострано</w:t>
      </w:r>
      <w:r w:rsidRPr="00B64C8A">
        <w:rPr>
          <w:rFonts w:cs="Arial"/>
          <w:sz w:val="24"/>
          <w:szCs w:val="24"/>
          <w:lang w:val="hr-HR"/>
        </w:rPr>
        <w:t xml:space="preserve"> </w:t>
      </w:r>
      <w:r w:rsidRPr="00B64C8A">
        <w:rPr>
          <w:rFonts w:cs="Arial"/>
          <w:sz w:val="24"/>
          <w:szCs w:val="24"/>
        </w:rPr>
        <w:t>раскине</w:t>
      </w:r>
      <w:r w:rsidRPr="00B64C8A">
        <w:rPr>
          <w:rFonts w:cs="Arial"/>
          <w:sz w:val="24"/>
          <w:szCs w:val="24"/>
          <w:lang w:val="hr-HR"/>
        </w:rPr>
        <w:t xml:space="preserve"> </w:t>
      </w:r>
      <w:r w:rsidRPr="00B64C8A">
        <w:rPr>
          <w:rFonts w:cs="Arial"/>
          <w:sz w:val="24"/>
          <w:szCs w:val="24"/>
        </w:rPr>
        <w:t>овој</w:t>
      </w:r>
      <w:r w:rsidRPr="00B64C8A">
        <w:rPr>
          <w:rFonts w:cs="Arial"/>
          <w:sz w:val="24"/>
          <w:szCs w:val="24"/>
          <w:lang w:val="hr-HR"/>
        </w:rPr>
        <w:t xml:space="preserve"> </w:t>
      </w:r>
      <w:r w:rsidRPr="00B64C8A">
        <w:rPr>
          <w:rFonts w:cs="Arial"/>
          <w:sz w:val="24"/>
          <w:szCs w:val="24"/>
        </w:rPr>
        <w:t>Оквирни</w:t>
      </w:r>
      <w:r w:rsidRPr="00B64C8A">
        <w:rPr>
          <w:rFonts w:cs="Arial"/>
          <w:sz w:val="24"/>
          <w:szCs w:val="24"/>
          <w:lang w:val="hr-HR"/>
        </w:rPr>
        <w:t xml:space="preserve"> </w:t>
      </w:r>
      <w:r w:rsidRPr="00B64C8A">
        <w:rPr>
          <w:rFonts w:cs="Arial"/>
          <w:sz w:val="24"/>
          <w:szCs w:val="24"/>
        </w:rPr>
        <w:t>споразум</w:t>
      </w:r>
      <w:r w:rsidRPr="00B64C8A">
        <w:rPr>
          <w:rFonts w:cs="Arial"/>
          <w:sz w:val="24"/>
          <w:szCs w:val="24"/>
          <w:lang w:val="hr-HR"/>
        </w:rPr>
        <w:t xml:space="preserve"> </w:t>
      </w:r>
      <w:r w:rsidRPr="00B64C8A">
        <w:rPr>
          <w:rFonts w:cs="Arial"/>
          <w:sz w:val="24"/>
          <w:szCs w:val="24"/>
        </w:rPr>
        <w:t>по</w:t>
      </w:r>
      <w:r w:rsidRPr="00B64C8A">
        <w:rPr>
          <w:rFonts w:cs="Arial"/>
          <w:sz w:val="24"/>
          <w:szCs w:val="24"/>
          <w:lang w:val="hr-HR"/>
        </w:rPr>
        <w:t xml:space="preserve"> </w:t>
      </w:r>
      <w:r w:rsidRPr="00B64C8A">
        <w:rPr>
          <w:rFonts w:cs="Arial"/>
          <w:sz w:val="24"/>
          <w:szCs w:val="24"/>
        </w:rPr>
        <w:t>правилима</w:t>
      </w:r>
      <w:r w:rsidRPr="00B64C8A">
        <w:rPr>
          <w:rFonts w:cs="Arial"/>
          <w:sz w:val="24"/>
          <w:szCs w:val="24"/>
          <w:lang w:val="hr-HR"/>
        </w:rPr>
        <w:t xml:space="preserve"> </w:t>
      </w:r>
      <w:r w:rsidRPr="00B64C8A">
        <w:rPr>
          <w:rFonts w:cs="Arial"/>
          <w:sz w:val="24"/>
          <w:szCs w:val="24"/>
        </w:rPr>
        <w:t>о</w:t>
      </w:r>
      <w:r w:rsidRPr="00B64C8A">
        <w:rPr>
          <w:rFonts w:cs="Arial"/>
          <w:sz w:val="24"/>
          <w:szCs w:val="24"/>
          <w:lang w:val="hr-HR"/>
        </w:rPr>
        <w:t xml:space="preserve"> </w:t>
      </w:r>
      <w:r w:rsidRPr="00B64C8A">
        <w:rPr>
          <w:rFonts w:cs="Arial"/>
          <w:sz w:val="24"/>
          <w:szCs w:val="24"/>
        </w:rPr>
        <w:t>раскиду</w:t>
      </w:r>
      <w:r w:rsidRPr="00B64C8A">
        <w:rPr>
          <w:rFonts w:cs="Arial"/>
          <w:sz w:val="24"/>
          <w:szCs w:val="24"/>
          <w:lang w:val="hr-HR"/>
        </w:rPr>
        <w:t xml:space="preserve"> </w:t>
      </w:r>
      <w:r w:rsidRPr="00B64C8A">
        <w:rPr>
          <w:rFonts w:cs="Arial"/>
          <w:sz w:val="24"/>
          <w:szCs w:val="24"/>
        </w:rPr>
        <w:t>Оквирног</w:t>
      </w:r>
      <w:r w:rsidRPr="00B64C8A">
        <w:rPr>
          <w:rFonts w:cs="Arial"/>
          <w:sz w:val="24"/>
          <w:szCs w:val="24"/>
          <w:lang w:val="hr-HR"/>
        </w:rPr>
        <w:t xml:space="preserve"> </w:t>
      </w:r>
      <w:r w:rsidRPr="00B64C8A">
        <w:rPr>
          <w:rFonts w:cs="Arial"/>
          <w:sz w:val="24"/>
          <w:szCs w:val="24"/>
        </w:rPr>
        <w:t>споразума</w:t>
      </w:r>
      <w:r w:rsidRPr="00B64C8A">
        <w:rPr>
          <w:rFonts w:cs="Arial"/>
          <w:sz w:val="24"/>
          <w:szCs w:val="24"/>
          <w:lang w:val="hr-HR"/>
        </w:rPr>
        <w:t xml:space="preserve"> </w:t>
      </w:r>
      <w:r w:rsidRPr="00B64C8A">
        <w:rPr>
          <w:rFonts w:cs="Arial"/>
          <w:sz w:val="24"/>
          <w:szCs w:val="24"/>
        </w:rPr>
        <w:t>због</w:t>
      </w:r>
      <w:r w:rsidRPr="00B64C8A">
        <w:rPr>
          <w:rFonts w:cs="Arial"/>
          <w:sz w:val="24"/>
          <w:szCs w:val="24"/>
          <w:lang w:val="hr-HR"/>
        </w:rPr>
        <w:t xml:space="preserve"> </w:t>
      </w:r>
      <w:r w:rsidRPr="00B64C8A">
        <w:rPr>
          <w:rFonts w:cs="Arial"/>
          <w:sz w:val="24"/>
          <w:szCs w:val="24"/>
        </w:rPr>
        <w:t>неиспуњења</w:t>
      </w:r>
      <w:r w:rsidRPr="00B64C8A">
        <w:rPr>
          <w:rFonts w:cs="Arial"/>
          <w:sz w:val="24"/>
          <w:szCs w:val="24"/>
          <w:lang w:val="hr-HR"/>
        </w:rPr>
        <w:t>.</w:t>
      </w:r>
    </w:p>
    <w:p w:rsidR="00E06EA9" w:rsidRPr="00B64C8A" w:rsidRDefault="00E06EA9" w:rsidP="00E06EA9">
      <w:pPr>
        <w:spacing w:line="276" w:lineRule="auto"/>
        <w:rPr>
          <w:rFonts w:cs="Arial"/>
          <w:sz w:val="24"/>
          <w:szCs w:val="24"/>
          <w:lang w:val="hr-HR"/>
        </w:rPr>
      </w:pPr>
      <w:r w:rsidRPr="00B64C8A">
        <w:rPr>
          <w:rFonts w:cs="Arial"/>
          <w:sz w:val="24"/>
          <w:szCs w:val="24"/>
        </w:rPr>
        <w:t>У</w:t>
      </w:r>
      <w:r w:rsidRPr="00B64C8A">
        <w:rPr>
          <w:rFonts w:cs="Arial"/>
          <w:sz w:val="24"/>
          <w:szCs w:val="24"/>
          <w:lang w:val="hr-HR"/>
        </w:rPr>
        <w:t xml:space="preserve"> </w:t>
      </w:r>
      <w:r w:rsidRPr="00B64C8A">
        <w:rPr>
          <w:rFonts w:cs="Arial"/>
          <w:sz w:val="24"/>
          <w:szCs w:val="24"/>
        </w:rPr>
        <w:t>случају</w:t>
      </w:r>
      <w:r w:rsidRPr="00B64C8A">
        <w:rPr>
          <w:rFonts w:cs="Arial"/>
          <w:sz w:val="24"/>
          <w:szCs w:val="24"/>
          <w:lang w:val="hr-HR"/>
        </w:rPr>
        <w:t xml:space="preserve"> </w:t>
      </w:r>
      <w:r w:rsidRPr="00B64C8A">
        <w:rPr>
          <w:rFonts w:cs="Arial"/>
          <w:sz w:val="24"/>
          <w:szCs w:val="24"/>
        </w:rPr>
        <w:t>раскида</w:t>
      </w:r>
      <w:r w:rsidRPr="00B64C8A">
        <w:rPr>
          <w:rFonts w:cs="Arial"/>
          <w:sz w:val="24"/>
          <w:szCs w:val="24"/>
          <w:lang w:val="hr-HR"/>
        </w:rPr>
        <w:t xml:space="preserve"> </w:t>
      </w:r>
      <w:r w:rsidRPr="00B64C8A">
        <w:rPr>
          <w:rFonts w:cs="Arial"/>
          <w:sz w:val="24"/>
          <w:szCs w:val="24"/>
        </w:rPr>
        <w:t>овог</w:t>
      </w:r>
      <w:r w:rsidRPr="00B64C8A">
        <w:rPr>
          <w:rFonts w:cs="Arial"/>
          <w:sz w:val="24"/>
          <w:szCs w:val="24"/>
          <w:lang w:val="hr-HR"/>
        </w:rPr>
        <w:t xml:space="preserve"> </w:t>
      </w:r>
      <w:r w:rsidRPr="00B64C8A">
        <w:rPr>
          <w:rFonts w:cs="Arial"/>
          <w:sz w:val="24"/>
          <w:szCs w:val="24"/>
          <w:lang w:val="sr-Cyrl-RS"/>
        </w:rPr>
        <w:t>Оквирног споразума</w:t>
      </w:r>
      <w:r w:rsidRPr="00B64C8A">
        <w:rPr>
          <w:rFonts w:cs="Arial"/>
          <w:sz w:val="24"/>
          <w:szCs w:val="24"/>
          <w:lang w:val="hr-HR"/>
        </w:rPr>
        <w:t xml:space="preserve">, </w:t>
      </w:r>
      <w:r w:rsidRPr="00B64C8A">
        <w:rPr>
          <w:rFonts w:cs="Arial"/>
          <w:sz w:val="24"/>
          <w:szCs w:val="24"/>
        </w:rPr>
        <w:t>у</w:t>
      </w:r>
      <w:r w:rsidRPr="00B64C8A">
        <w:rPr>
          <w:rFonts w:cs="Arial"/>
          <w:sz w:val="24"/>
          <w:szCs w:val="24"/>
          <w:lang w:val="hr-HR"/>
        </w:rPr>
        <w:t xml:space="preserve"> </w:t>
      </w:r>
      <w:r w:rsidRPr="00B64C8A">
        <w:rPr>
          <w:rFonts w:cs="Arial"/>
          <w:sz w:val="24"/>
          <w:szCs w:val="24"/>
        </w:rPr>
        <w:t>смислу</w:t>
      </w:r>
      <w:r w:rsidRPr="00B64C8A">
        <w:rPr>
          <w:rFonts w:cs="Arial"/>
          <w:sz w:val="24"/>
          <w:szCs w:val="24"/>
          <w:lang w:val="hr-HR"/>
        </w:rPr>
        <w:t xml:space="preserve"> </w:t>
      </w:r>
      <w:r w:rsidRPr="00B64C8A">
        <w:rPr>
          <w:rFonts w:cs="Arial"/>
          <w:sz w:val="24"/>
          <w:szCs w:val="24"/>
        </w:rPr>
        <w:t>овог</w:t>
      </w:r>
      <w:r w:rsidRPr="00B64C8A">
        <w:rPr>
          <w:rFonts w:cs="Arial"/>
          <w:sz w:val="24"/>
          <w:szCs w:val="24"/>
          <w:lang w:val="hr-HR"/>
        </w:rPr>
        <w:t xml:space="preserve"> </w:t>
      </w:r>
      <w:r w:rsidRPr="00B64C8A">
        <w:rPr>
          <w:rFonts w:cs="Arial"/>
          <w:sz w:val="24"/>
          <w:szCs w:val="24"/>
        </w:rPr>
        <w:t>члана</w:t>
      </w:r>
      <w:r w:rsidRPr="00B64C8A">
        <w:rPr>
          <w:rFonts w:cs="Arial"/>
          <w:sz w:val="24"/>
          <w:szCs w:val="24"/>
          <w:lang w:val="hr-HR"/>
        </w:rPr>
        <w:t xml:space="preserve">, </w:t>
      </w:r>
      <w:r w:rsidRPr="00B64C8A">
        <w:rPr>
          <w:rFonts w:cs="Arial"/>
          <w:sz w:val="24"/>
          <w:szCs w:val="24"/>
        </w:rPr>
        <w:t>стране</w:t>
      </w:r>
      <w:r w:rsidRPr="00B64C8A">
        <w:rPr>
          <w:rFonts w:cs="Arial"/>
          <w:sz w:val="24"/>
          <w:szCs w:val="24"/>
          <w:lang w:val="hr-HR"/>
        </w:rPr>
        <w:t xml:space="preserve"> </w:t>
      </w:r>
      <w:r w:rsidRPr="00B64C8A">
        <w:rPr>
          <w:rFonts w:cs="Arial"/>
          <w:sz w:val="24"/>
          <w:szCs w:val="24"/>
        </w:rPr>
        <w:t>ће</w:t>
      </w:r>
      <w:r w:rsidRPr="00B64C8A">
        <w:rPr>
          <w:rFonts w:cs="Arial"/>
          <w:sz w:val="24"/>
          <w:szCs w:val="24"/>
          <w:lang w:val="hr-HR"/>
        </w:rPr>
        <w:t xml:space="preserve"> </w:t>
      </w:r>
      <w:r w:rsidRPr="00B64C8A">
        <w:rPr>
          <w:rFonts w:cs="Arial"/>
          <w:sz w:val="24"/>
          <w:szCs w:val="24"/>
        </w:rPr>
        <w:t>измирити</w:t>
      </w:r>
      <w:r w:rsidRPr="00B64C8A">
        <w:rPr>
          <w:rFonts w:cs="Arial"/>
          <w:sz w:val="24"/>
          <w:szCs w:val="24"/>
          <w:lang w:val="hr-HR"/>
        </w:rPr>
        <w:t xml:space="preserve"> </w:t>
      </w:r>
      <w:r w:rsidRPr="00B64C8A">
        <w:rPr>
          <w:rFonts w:cs="Arial"/>
          <w:sz w:val="24"/>
          <w:szCs w:val="24"/>
        </w:rPr>
        <w:t>своје</w:t>
      </w:r>
      <w:r w:rsidRPr="00B64C8A">
        <w:rPr>
          <w:rFonts w:cs="Arial"/>
          <w:sz w:val="24"/>
          <w:szCs w:val="24"/>
          <w:lang w:val="hr-HR"/>
        </w:rPr>
        <w:t xml:space="preserve"> </w:t>
      </w:r>
      <w:r w:rsidRPr="00B64C8A">
        <w:rPr>
          <w:rFonts w:cs="Arial"/>
          <w:sz w:val="24"/>
          <w:szCs w:val="24"/>
        </w:rPr>
        <w:t>обавезе</w:t>
      </w:r>
      <w:r w:rsidRPr="00B64C8A">
        <w:rPr>
          <w:rFonts w:cs="Arial"/>
          <w:sz w:val="24"/>
          <w:szCs w:val="24"/>
          <w:lang w:val="hr-HR"/>
        </w:rPr>
        <w:t xml:space="preserve"> </w:t>
      </w:r>
      <w:r w:rsidRPr="00B64C8A">
        <w:rPr>
          <w:rFonts w:cs="Arial"/>
          <w:sz w:val="24"/>
          <w:szCs w:val="24"/>
        </w:rPr>
        <w:t>настале</w:t>
      </w:r>
      <w:r w:rsidRPr="00B64C8A">
        <w:rPr>
          <w:rFonts w:cs="Arial"/>
          <w:sz w:val="24"/>
          <w:szCs w:val="24"/>
          <w:lang w:val="hr-HR"/>
        </w:rPr>
        <w:t xml:space="preserve"> </w:t>
      </w:r>
      <w:r w:rsidRPr="00B64C8A">
        <w:rPr>
          <w:rFonts w:cs="Arial"/>
          <w:sz w:val="24"/>
          <w:szCs w:val="24"/>
        </w:rPr>
        <w:t>до</w:t>
      </w:r>
      <w:r w:rsidRPr="00B64C8A">
        <w:rPr>
          <w:rFonts w:cs="Arial"/>
          <w:sz w:val="24"/>
          <w:szCs w:val="24"/>
          <w:lang w:val="hr-HR"/>
        </w:rPr>
        <w:t xml:space="preserve"> </w:t>
      </w:r>
      <w:r w:rsidRPr="00B64C8A">
        <w:rPr>
          <w:rFonts w:cs="Arial"/>
          <w:sz w:val="24"/>
          <w:szCs w:val="24"/>
        </w:rPr>
        <w:t>дана</w:t>
      </w:r>
      <w:r w:rsidRPr="00B64C8A">
        <w:rPr>
          <w:rFonts w:cs="Arial"/>
          <w:sz w:val="24"/>
          <w:szCs w:val="24"/>
          <w:lang w:val="hr-HR"/>
        </w:rPr>
        <w:t xml:space="preserve"> </w:t>
      </w:r>
      <w:r w:rsidRPr="00B64C8A">
        <w:rPr>
          <w:rFonts w:cs="Arial"/>
          <w:sz w:val="24"/>
          <w:szCs w:val="24"/>
        </w:rPr>
        <w:t>раскида</w:t>
      </w:r>
      <w:r w:rsidRPr="00B64C8A">
        <w:rPr>
          <w:rFonts w:cs="Arial"/>
          <w:sz w:val="24"/>
          <w:szCs w:val="24"/>
          <w:lang w:val="hr-HR"/>
        </w:rPr>
        <w:t>.</w:t>
      </w:r>
    </w:p>
    <w:p w:rsidR="00E06EA9" w:rsidRPr="00B64C8A" w:rsidRDefault="00E06EA9" w:rsidP="00E06EA9">
      <w:pPr>
        <w:tabs>
          <w:tab w:val="left" w:pos="9090"/>
        </w:tabs>
        <w:spacing w:before="0" w:line="276" w:lineRule="auto"/>
        <w:rPr>
          <w:rFonts w:cs="Arial"/>
          <w:bCs/>
          <w:lang w:val="sr-Cyrl-RS"/>
        </w:rPr>
      </w:pPr>
      <w:r w:rsidRPr="00B64C8A">
        <w:rPr>
          <w:rFonts w:cs="Arial"/>
          <w:sz w:val="24"/>
          <w:szCs w:val="24"/>
        </w:rPr>
        <w:t>Уколико</w:t>
      </w:r>
      <w:r w:rsidRPr="00B64C8A">
        <w:rPr>
          <w:rFonts w:cs="Arial"/>
          <w:sz w:val="24"/>
          <w:szCs w:val="24"/>
          <w:lang w:val="hr-HR"/>
        </w:rPr>
        <w:t xml:space="preserve"> </w:t>
      </w:r>
      <w:r w:rsidRPr="00B64C8A">
        <w:rPr>
          <w:rFonts w:cs="Arial"/>
          <w:sz w:val="24"/>
          <w:szCs w:val="24"/>
        </w:rPr>
        <w:t>је</w:t>
      </w:r>
      <w:r w:rsidRPr="00B64C8A">
        <w:rPr>
          <w:rFonts w:cs="Arial"/>
          <w:sz w:val="24"/>
          <w:szCs w:val="24"/>
          <w:lang w:val="hr-HR"/>
        </w:rPr>
        <w:t xml:space="preserve"> </w:t>
      </w:r>
      <w:r w:rsidRPr="00B64C8A">
        <w:rPr>
          <w:rFonts w:cs="Arial"/>
          <w:sz w:val="24"/>
          <w:szCs w:val="24"/>
        </w:rPr>
        <w:t>до</w:t>
      </w:r>
      <w:r w:rsidRPr="00B64C8A">
        <w:rPr>
          <w:rFonts w:cs="Arial"/>
          <w:sz w:val="24"/>
          <w:szCs w:val="24"/>
          <w:lang w:val="hr-HR"/>
        </w:rPr>
        <w:t xml:space="preserve"> </w:t>
      </w:r>
      <w:r w:rsidRPr="00B64C8A">
        <w:rPr>
          <w:rFonts w:cs="Arial"/>
          <w:sz w:val="24"/>
          <w:szCs w:val="24"/>
        </w:rPr>
        <w:t>раскида</w:t>
      </w:r>
      <w:r w:rsidRPr="00B64C8A">
        <w:rPr>
          <w:rFonts w:cs="Arial"/>
          <w:sz w:val="24"/>
          <w:szCs w:val="24"/>
          <w:lang w:val="hr-HR"/>
        </w:rPr>
        <w:t xml:space="preserve"> </w:t>
      </w:r>
      <w:r w:rsidRPr="00B64C8A">
        <w:rPr>
          <w:rFonts w:cs="Arial"/>
          <w:sz w:val="24"/>
          <w:szCs w:val="24"/>
        </w:rPr>
        <w:t>Оквирног</w:t>
      </w:r>
      <w:r w:rsidRPr="00B64C8A">
        <w:rPr>
          <w:rFonts w:cs="Arial"/>
          <w:sz w:val="24"/>
          <w:szCs w:val="24"/>
          <w:lang w:val="hr-HR"/>
        </w:rPr>
        <w:t xml:space="preserve"> </w:t>
      </w:r>
      <w:r w:rsidRPr="00B64C8A">
        <w:rPr>
          <w:rFonts w:cs="Arial"/>
          <w:sz w:val="24"/>
          <w:szCs w:val="24"/>
        </w:rPr>
        <w:t>споразума</w:t>
      </w:r>
      <w:r w:rsidRPr="00B64C8A">
        <w:rPr>
          <w:rFonts w:cs="Arial"/>
          <w:sz w:val="24"/>
          <w:szCs w:val="24"/>
          <w:lang w:val="hr-HR"/>
        </w:rPr>
        <w:t xml:space="preserve"> </w:t>
      </w:r>
      <w:r w:rsidRPr="00B64C8A">
        <w:rPr>
          <w:rFonts w:cs="Arial"/>
          <w:sz w:val="24"/>
          <w:szCs w:val="24"/>
        </w:rPr>
        <w:t>дошло</w:t>
      </w:r>
      <w:r w:rsidRPr="00B64C8A">
        <w:rPr>
          <w:rFonts w:cs="Arial"/>
          <w:sz w:val="24"/>
          <w:szCs w:val="24"/>
          <w:lang w:val="hr-HR"/>
        </w:rPr>
        <w:t xml:space="preserve"> </w:t>
      </w:r>
      <w:r w:rsidRPr="00B64C8A">
        <w:rPr>
          <w:rFonts w:cs="Arial"/>
          <w:sz w:val="24"/>
          <w:szCs w:val="24"/>
        </w:rPr>
        <w:t>кривицом</w:t>
      </w:r>
      <w:r w:rsidRPr="00B64C8A">
        <w:rPr>
          <w:rFonts w:cs="Arial"/>
          <w:sz w:val="24"/>
          <w:szCs w:val="24"/>
          <w:lang w:val="hr-HR"/>
        </w:rPr>
        <w:t xml:space="preserve"> </w:t>
      </w:r>
      <w:r w:rsidRPr="00B64C8A">
        <w:rPr>
          <w:rFonts w:cs="Arial"/>
          <w:sz w:val="24"/>
          <w:szCs w:val="24"/>
        </w:rPr>
        <w:t>једне</w:t>
      </w:r>
      <w:r w:rsidRPr="00B64C8A">
        <w:rPr>
          <w:rFonts w:cs="Arial"/>
          <w:sz w:val="24"/>
          <w:szCs w:val="24"/>
          <w:lang w:val="hr-HR"/>
        </w:rPr>
        <w:t xml:space="preserve"> </w:t>
      </w:r>
      <w:r w:rsidRPr="00B64C8A">
        <w:rPr>
          <w:rFonts w:cs="Arial"/>
          <w:sz w:val="24"/>
          <w:szCs w:val="24"/>
        </w:rPr>
        <w:t>стране</w:t>
      </w:r>
      <w:r w:rsidRPr="00B64C8A">
        <w:rPr>
          <w:rFonts w:cs="Arial"/>
          <w:sz w:val="24"/>
          <w:szCs w:val="24"/>
          <w:lang w:val="hr-HR"/>
        </w:rPr>
        <w:t xml:space="preserve">, </w:t>
      </w:r>
      <w:r w:rsidRPr="00B64C8A">
        <w:rPr>
          <w:rFonts w:cs="Arial"/>
          <w:sz w:val="24"/>
          <w:szCs w:val="24"/>
        </w:rPr>
        <w:t>друга</w:t>
      </w:r>
      <w:r w:rsidRPr="00B64C8A">
        <w:rPr>
          <w:rFonts w:cs="Arial"/>
          <w:sz w:val="24"/>
          <w:szCs w:val="24"/>
          <w:lang w:val="hr-HR"/>
        </w:rPr>
        <w:t xml:space="preserve"> </w:t>
      </w:r>
      <w:r w:rsidRPr="00B64C8A">
        <w:rPr>
          <w:rFonts w:cs="Arial"/>
          <w:sz w:val="24"/>
          <w:szCs w:val="24"/>
        </w:rPr>
        <w:t>страна</w:t>
      </w:r>
      <w:r w:rsidRPr="00B64C8A">
        <w:rPr>
          <w:rFonts w:cs="Arial"/>
          <w:sz w:val="24"/>
          <w:szCs w:val="24"/>
          <w:lang w:val="hr-HR"/>
        </w:rPr>
        <w:t xml:space="preserve"> </w:t>
      </w:r>
      <w:r w:rsidRPr="00B64C8A">
        <w:rPr>
          <w:rFonts w:cs="Arial"/>
          <w:sz w:val="24"/>
          <w:szCs w:val="24"/>
        </w:rPr>
        <w:t>има</w:t>
      </w:r>
      <w:r w:rsidRPr="00B64C8A">
        <w:rPr>
          <w:rFonts w:cs="Arial"/>
          <w:sz w:val="24"/>
          <w:szCs w:val="24"/>
          <w:lang w:val="hr-HR"/>
        </w:rPr>
        <w:t xml:space="preserve"> </w:t>
      </w:r>
      <w:r w:rsidRPr="00B64C8A">
        <w:rPr>
          <w:rFonts w:cs="Arial"/>
          <w:sz w:val="24"/>
          <w:szCs w:val="24"/>
        </w:rPr>
        <w:t>право</w:t>
      </w:r>
      <w:r w:rsidRPr="00B64C8A">
        <w:rPr>
          <w:rFonts w:cs="Arial"/>
          <w:sz w:val="24"/>
          <w:szCs w:val="24"/>
          <w:lang w:val="hr-HR"/>
        </w:rPr>
        <w:t xml:space="preserve"> </w:t>
      </w:r>
      <w:r w:rsidRPr="00B64C8A">
        <w:rPr>
          <w:rFonts w:cs="Arial"/>
          <w:sz w:val="24"/>
          <w:szCs w:val="24"/>
        </w:rPr>
        <w:t>на</w:t>
      </w:r>
      <w:r w:rsidRPr="00B64C8A">
        <w:rPr>
          <w:rFonts w:cs="Arial"/>
          <w:sz w:val="24"/>
          <w:szCs w:val="24"/>
          <w:lang w:val="hr-HR"/>
        </w:rPr>
        <w:t xml:space="preserve"> </w:t>
      </w:r>
      <w:r w:rsidRPr="00B64C8A">
        <w:rPr>
          <w:rFonts w:cs="Arial"/>
          <w:sz w:val="24"/>
          <w:szCs w:val="24"/>
        </w:rPr>
        <w:t>накнаду</w:t>
      </w:r>
      <w:r w:rsidRPr="00B64C8A">
        <w:rPr>
          <w:rFonts w:cs="Arial"/>
          <w:sz w:val="24"/>
          <w:szCs w:val="24"/>
          <w:lang w:val="hr-HR"/>
        </w:rPr>
        <w:t xml:space="preserve"> </w:t>
      </w:r>
      <w:r w:rsidRPr="00B64C8A">
        <w:rPr>
          <w:rFonts w:cs="Arial"/>
          <w:sz w:val="24"/>
          <w:szCs w:val="24"/>
        </w:rPr>
        <w:t>штете</w:t>
      </w:r>
      <w:r w:rsidRPr="00B64C8A">
        <w:rPr>
          <w:rFonts w:cs="Arial"/>
          <w:sz w:val="24"/>
          <w:szCs w:val="24"/>
          <w:lang w:val="hr-HR"/>
        </w:rPr>
        <w:t xml:space="preserve"> </w:t>
      </w:r>
      <w:r w:rsidRPr="00B64C8A">
        <w:rPr>
          <w:rFonts w:cs="Arial"/>
          <w:sz w:val="24"/>
          <w:szCs w:val="24"/>
        </w:rPr>
        <w:t>и</w:t>
      </w:r>
      <w:r w:rsidRPr="00B64C8A">
        <w:rPr>
          <w:rFonts w:cs="Arial"/>
          <w:sz w:val="24"/>
          <w:szCs w:val="24"/>
          <w:lang w:val="hr-HR"/>
        </w:rPr>
        <w:t xml:space="preserve"> </w:t>
      </w:r>
      <w:r w:rsidRPr="00B64C8A">
        <w:rPr>
          <w:rFonts w:cs="Arial"/>
          <w:sz w:val="24"/>
          <w:szCs w:val="24"/>
        </w:rPr>
        <w:t>измакле</w:t>
      </w:r>
      <w:r w:rsidRPr="00B64C8A">
        <w:rPr>
          <w:rFonts w:cs="Arial"/>
          <w:sz w:val="24"/>
          <w:szCs w:val="24"/>
          <w:lang w:val="hr-HR"/>
        </w:rPr>
        <w:t xml:space="preserve"> </w:t>
      </w:r>
      <w:r w:rsidRPr="00B64C8A">
        <w:rPr>
          <w:rFonts w:cs="Arial"/>
          <w:sz w:val="24"/>
          <w:szCs w:val="24"/>
        </w:rPr>
        <w:t>добити</w:t>
      </w:r>
      <w:r w:rsidRPr="00B64C8A">
        <w:rPr>
          <w:rFonts w:cs="Arial"/>
          <w:sz w:val="24"/>
          <w:szCs w:val="24"/>
          <w:lang w:val="hr-HR"/>
        </w:rPr>
        <w:t xml:space="preserve"> </w:t>
      </w:r>
      <w:r w:rsidRPr="00B64C8A">
        <w:rPr>
          <w:rFonts w:cs="Arial"/>
          <w:sz w:val="24"/>
          <w:szCs w:val="24"/>
        </w:rPr>
        <w:t>по</w:t>
      </w:r>
      <w:r w:rsidRPr="00B64C8A">
        <w:rPr>
          <w:rFonts w:cs="Arial"/>
          <w:sz w:val="24"/>
          <w:szCs w:val="24"/>
          <w:lang w:val="hr-HR"/>
        </w:rPr>
        <w:t xml:space="preserve"> </w:t>
      </w:r>
      <w:r w:rsidRPr="00B64C8A">
        <w:rPr>
          <w:rFonts w:cs="Arial"/>
          <w:sz w:val="24"/>
          <w:szCs w:val="24"/>
        </w:rPr>
        <w:t>општим</w:t>
      </w:r>
      <w:r w:rsidRPr="00B64C8A">
        <w:rPr>
          <w:rFonts w:cs="Arial"/>
          <w:sz w:val="24"/>
          <w:szCs w:val="24"/>
          <w:lang w:val="hr-HR"/>
        </w:rPr>
        <w:t xml:space="preserve"> </w:t>
      </w:r>
      <w:r w:rsidRPr="00B64C8A">
        <w:rPr>
          <w:rFonts w:cs="Arial"/>
          <w:sz w:val="24"/>
          <w:szCs w:val="24"/>
        </w:rPr>
        <w:t>правилима</w:t>
      </w:r>
      <w:r w:rsidRPr="00B64C8A">
        <w:rPr>
          <w:rFonts w:cs="Arial"/>
          <w:sz w:val="24"/>
          <w:szCs w:val="24"/>
          <w:lang w:val="hr-HR"/>
        </w:rPr>
        <w:t xml:space="preserve"> </w:t>
      </w:r>
      <w:r w:rsidRPr="00B64C8A">
        <w:rPr>
          <w:rFonts w:cs="Arial"/>
          <w:sz w:val="24"/>
          <w:szCs w:val="24"/>
        </w:rPr>
        <w:t>облигационог</w:t>
      </w:r>
      <w:r w:rsidRPr="00B64C8A">
        <w:rPr>
          <w:rFonts w:cs="Arial"/>
          <w:sz w:val="24"/>
          <w:szCs w:val="24"/>
          <w:lang w:val="hr-HR"/>
        </w:rPr>
        <w:t xml:space="preserve"> </w:t>
      </w:r>
      <w:r w:rsidRPr="00B64C8A">
        <w:rPr>
          <w:rFonts w:cs="Arial"/>
          <w:sz w:val="24"/>
          <w:szCs w:val="24"/>
        </w:rPr>
        <w:t>права</w:t>
      </w:r>
      <w:r w:rsidRPr="00B64C8A">
        <w:rPr>
          <w:rFonts w:cs="Arial"/>
          <w:sz w:val="24"/>
          <w:szCs w:val="24"/>
          <w:lang w:val="sr-Cyrl-RS"/>
        </w:rPr>
        <w:t>.</w:t>
      </w:r>
    </w:p>
    <w:p w:rsidR="00984B30" w:rsidRPr="0061515C" w:rsidRDefault="00984B30" w:rsidP="00E06EA9">
      <w:pPr>
        <w:spacing w:after="120"/>
        <w:ind w:hanging="120"/>
        <w:rPr>
          <w:rFonts w:cs="Arial"/>
          <w:sz w:val="24"/>
          <w:szCs w:val="24"/>
          <w:lang w:val="sr-Cyrl-RS"/>
        </w:rPr>
      </w:pPr>
    </w:p>
    <w:p w:rsidR="00307F94" w:rsidRPr="0061515C" w:rsidRDefault="00307F94" w:rsidP="00964D3E">
      <w:pPr>
        <w:pStyle w:val="KDParagraf"/>
        <w:spacing w:after="120"/>
        <w:rPr>
          <w:rFonts w:cs="Arial"/>
          <w:sz w:val="24"/>
          <w:szCs w:val="24"/>
          <w:lang w:val="sr-Cyrl-RS"/>
        </w:rPr>
      </w:pPr>
      <w:r w:rsidRPr="0061515C">
        <w:rPr>
          <w:rFonts w:cs="Arial"/>
          <w:sz w:val="24"/>
          <w:szCs w:val="24"/>
        </w:rPr>
        <w:t>ЛИЦЕ</w:t>
      </w:r>
      <w:r w:rsidRPr="0061515C">
        <w:rPr>
          <w:rFonts w:cs="Arial"/>
          <w:sz w:val="24"/>
          <w:szCs w:val="24"/>
          <w:lang w:val="sr-Latn-CS"/>
        </w:rPr>
        <w:t xml:space="preserve"> </w:t>
      </w:r>
      <w:r w:rsidRPr="0061515C">
        <w:rPr>
          <w:rFonts w:cs="Arial"/>
          <w:sz w:val="24"/>
          <w:szCs w:val="24"/>
        </w:rPr>
        <w:t>ЗАДУЖЕНО</w:t>
      </w:r>
      <w:r w:rsidRPr="0061515C">
        <w:rPr>
          <w:rFonts w:cs="Arial"/>
          <w:sz w:val="24"/>
          <w:szCs w:val="24"/>
          <w:lang w:val="sr-Latn-CS"/>
        </w:rPr>
        <w:t xml:space="preserve"> </w:t>
      </w:r>
      <w:r w:rsidRPr="0061515C">
        <w:rPr>
          <w:rFonts w:cs="Arial"/>
          <w:sz w:val="24"/>
          <w:szCs w:val="24"/>
        </w:rPr>
        <w:t>ЗА</w:t>
      </w:r>
      <w:r w:rsidRPr="0061515C">
        <w:rPr>
          <w:rFonts w:cs="Arial"/>
          <w:sz w:val="24"/>
          <w:szCs w:val="24"/>
          <w:lang w:val="sr-Latn-CS"/>
        </w:rPr>
        <w:t xml:space="preserve"> </w:t>
      </w:r>
      <w:r w:rsidRPr="0061515C">
        <w:rPr>
          <w:rFonts w:cs="Arial"/>
          <w:sz w:val="24"/>
          <w:szCs w:val="24"/>
        </w:rPr>
        <w:t>ПРАЋЕЊЕ</w:t>
      </w:r>
      <w:r w:rsidRPr="0061515C">
        <w:rPr>
          <w:rFonts w:cs="Arial"/>
          <w:sz w:val="24"/>
          <w:szCs w:val="24"/>
          <w:lang w:val="sr-Latn-CS"/>
        </w:rPr>
        <w:t xml:space="preserve"> </w:t>
      </w:r>
      <w:r w:rsidRPr="0061515C">
        <w:rPr>
          <w:rFonts w:cs="Arial"/>
          <w:sz w:val="24"/>
          <w:szCs w:val="24"/>
        </w:rPr>
        <w:t>РЕАЛИЗАЦИЈ</w:t>
      </w:r>
      <w:r w:rsidR="002F6137" w:rsidRPr="0061515C">
        <w:rPr>
          <w:rFonts w:cs="Arial"/>
          <w:color w:val="7030A0"/>
          <w:sz w:val="24"/>
          <w:szCs w:val="24"/>
          <w:lang w:val="sr-Cyrl-CS"/>
        </w:rPr>
        <w:t>Е</w:t>
      </w:r>
      <w:r w:rsidRPr="0061515C">
        <w:rPr>
          <w:rFonts w:cs="Arial"/>
          <w:sz w:val="24"/>
          <w:szCs w:val="24"/>
          <w:lang w:val="sr-Cyrl-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009A3F49" w:rsidRPr="0061515C">
        <w:rPr>
          <w:rFonts w:cs="Arial"/>
          <w:sz w:val="24"/>
          <w:szCs w:val="24"/>
          <w:lang w:val="sr-Latn-CS"/>
        </w:rPr>
        <w:t xml:space="preserve"> </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8A1FD4" w:rsidRPr="0061515C">
        <w:rPr>
          <w:rFonts w:cs="Arial"/>
          <w:sz w:val="24"/>
          <w:szCs w:val="24"/>
          <w:lang w:val="sr-Latn-CS"/>
        </w:rPr>
        <w:t xml:space="preserve"> </w:t>
      </w:r>
      <w:r w:rsidR="006E7833">
        <w:rPr>
          <w:rFonts w:cs="Arial"/>
          <w:sz w:val="24"/>
          <w:szCs w:val="24"/>
        </w:rPr>
        <w:t>20</w:t>
      </w:r>
      <w:r w:rsidRPr="0061515C">
        <w:rPr>
          <w:rFonts w:cs="Arial"/>
          <w:sz w:val="24"/>
          <w:szCs w:val="24"/>
          <w:lang w:val="sr-Latn-CS"/>
        </w:rPr>
        <w:t>.</w:t>
      </w:r>
    </w:p>
    <w:p w:rsidR="00307F94" w:rsidRDefault="00CC3482" w:rsidP="00964D3E">
      <w:pPr>
        <w:pStyle w:val="KDParagraf"/>
        <w:spacing w:after="120"/>
        <w:rPr>
          <w:rFonts w:cs="Arial"/>
          <w:sz w:val="24"/>
          <w:szCs w:val="24"/>
          <w:lang w:val="sr-Latn-CS"/>
        </w:rPr>
      </w:pPr>
      <w:r w:rsidRPr="0061515C">
        <w:rPr>
          <w:rFonts w:cs="Arial"/>
          <w:sz w:val="24"/>
          <w:szCs w:val="24"/>
          <w:lang w:val="sr-Cyrl-CS"/>
        </w:rPr>
        <w:t>Купац</w:t>
      </w:r>
      <w:r w:rsidR="00307F94" w:rsidRPr="0061515C">
        <w:rPr>
          <w:rFonts w:cs="Arial"/>
          <w:sz w:val="24"/>
          <w:szCs w:val="24"/>
          <w:lang w:val="sr-Latn-CS"/>
        </w:rPr>
        <w:t xml:space="preserve">  </w:t>
      </w:r>
      <w:r w:rsidR="00307F94" w:rsidRPr="0061515C">
        <w:rPr>
          <w:rFonts w:cs="Arial"/>
          <w:sz w:val="24"/>
          <w:szCs w:val="24"/>
        </w:rPr>
        <w:t>у</w:t>
      </w:r>
      <w:r w:rsidR="00307F94" w:rsidRPr="0061515C">
        <w:rPr>
          <w:rFonts w:cs="Arial"/>
          <w:sz w:val="24"/>
          <w:szCs w:val="24"/>
          <w:lang w:val="sr-Latn-CS"/>
        </w:rPr>
        <w:t xml:space="preserve"> </w:t>
      </w:r>
      <w:r w:rsidR="00307F94" w:rsidRPr="0061515C">
        <w:rPr>
          <w:rFonts w:cs="Arial"/>
          <w:sz w:val="24"/>
          <w:szCs w:val="24"/>
        </w:rPr>
        <w:t>складу</w:t>
      </w:r>
      <w:r w:rsidR="00307F94" w:rsidRPr="0061515C">
        <w:rPr>
          <w:rFonts w:cs="Arial"/>
          <w:sz w:val="24"/>
          <w:szCs w:val="24"/>
          <w:lang w:val="sr-Latn-CS"/>
        </w:rPr>
        <w:t xml:space="preserve"> </w:t>
      </w:r>
      <w:r w:rsidR="00307F94" w:rsidRPr="0061515C">
        <w:rPr>
          <w:rFonts w:cs="Arial"/>
          <w:sz w:val="24"/>
          <w:szCs w:val="24"/>
        </w:rPr>
        <w:t>са</w:t>
      </w:r>
      <w:r w:rsidR="00307F94" w:rsidRPr="0061515C">
        <w:rPr>
          <w:rFonts w:cs="Arial"/>
          <w:sz w:val="24"/>
          <w:szCs w:val="24"/>
          <w:lang w:val="sr-Latn-CS"/>
        </w:rPr>
        <w:t xml:space="preserve"> </w:t>
      </w:r>
      <w:r w:rsidR="00307F94" w:rsidRPr="0061515C">
        <w:rPr>
          <w:rFonts w:cs="Arial"/>
          <w:sz w:val="24"/>
          <w:szCs w:val="24"/>
        </w:rPr>
        <w:t>својим</w:t>
      </w:r>
      <w:r w:rsidR="00307F94" w:rsidRPr="0061515C">
        <w:rPr>
          <w:rFonts w:cs="Arial"/>
          <w:sz w:val="24"/>
          <w:szCs w:val="24"/>
          <w:lang w:val="sr-Latn-CS"/>
        </w:rPr>
        <w:t xml:space="preserve"> </w:t>
      </w:r>
      <w:r w:rsidR="00307F94" w:rsidRPr="0061515C">
        <w:rPr>
          <w:rFonts w:cs="Arial"/>
          <w:sz w:val="24"/>
          <w:szCs w:val="24"/>
        </w:rPr>
        <w:t>интерним</w:t>
      </w:r>
      <w:r w:rsidR="00307F94" w:rsidRPr="0061515C">
        <w:rPr>
          <w:rFonts w:cs="Arial"/>
          <w:sz w:val="24"/>
          <w:szCs w:val="24"/>
          <w:lang w:val="sr-Latn-CS"/>
        </w:rPr>
        <w:t xml:space="preserve"> </w:t>
      </w:r>
      <w:r w:rsidR="00307F94" w:rsidRPr="0061515C">
        <w:rPr>
          <w:rFonts w:cs="Arial"/>
          <w:sz w:val="24"/>
          <w:szCs w:val="24"/>
        </w:rPr>
        <w:t>актима</w:t>
      </w:r>
      <w:r w:rsidR="00307F94" w:rsidRPr="0061515C">
        <w:rPr>
          <w:rFonts w:cs="Arial"/>
          <w:sz w:val="24"/>
          <w:szCs w:val="24"/>
          <w:lang w:val="sr-Latn-CS"/>
        </w:rPr>
        <w:t xml:space="preserve"> </w:t>
      </w:r>
      <w:r w:rsidR="00307F94" w:rsidRPr="0061515C">
        <w:rPr>
          <w:rFonts w:cs="Arial"/>
          <w:sz w:val="24"/>
          <w:szCs w:val="24"/>
        </w:rPr>
        <w:t>именује</w:t>
      </w:r>
      <w:r w:rsidR="00307F94" w:rsidRPr="0061515C">
        <w:rPr>
          <w:rFonts w:cs="Arial"/>
          <w:sz w:val="24"/>
          <w:szCs w:val="24"/>
          <w:lang w:val="sr-Latn-CS"/>
        </w:rPr>
        <w:t xml:space="preserve"> </w:t>
      </w:r>
      <w:r w:rsidR="00307F94" w:rsidRPr="0061515C">
        <w:rPr>
          <w:rFonts w:cs="Arial"/>
          <w:sz w:val="24"/>
          <w:szCs w:val="24"/>
        </w:rPr>
        <w:t>лица</w:t>
      </w:r>
      <w:r w:rsidR="00307F94" w:rsidRPr="0061515C">
        <w:rPr>
          <w:rFonts w:cs="Arial"/>
          <w:sz w:val="24"/>
          <w:szCs w:val="24"/>
          <w:lang w:val="sr-Latn-CS"/>
        </w:rPr>
        <w:t xml:space="preserve"> </w:t>
      </w:r>
      <w:r w:rsidR="00307F94" w:rsidRPr="0061515C">
        <w:rPr>
          <w:rFonts w:cs="Arial"/>
          <w:sz w:val="24"/>
          <w:szCs w:val="24"/>
        </w:rPr>
        <w:t>задужена</w:t>
      </w:r>
      <w:r w:rsidR="00307F94" w:rsidRPr="0061515C">
        <w:rPr>
          <w:rFonts w:cs="Arial"/>
          <w:sz w:val="24"/>
          <w:szCs w:val="24"/>
          <w:lang w:val="sr-Latn-CS"/>
        </w:rPr>
        <w:t xml:space="preserve"> </w:t>
      </w:r>
      <w:r w:rsidR="00307F94" w:rsidRPr="0061515C">
        <w:rPr>
          <w:rFonts w:cs="Arial"/>
          <w:sz w:val="24"/>
          <w:szCs w:val="24"/>
        </w:rPr>
        <w:t>за</w:t>
      </w:r>
      <w:r w:rsidR="00307F94" w:rsidRPr="0061515C">
        <w:rPr>
          <w:rFonts w:cs="Arial"/>
          <w:sz w:val="24"/>
          <w:szCs w:val="24"/>
          <w:lang w:val="sr-Latn-CS"/>
        </w:rPr>
        <w:t xml:space="preserve"> </w:t>
      </w:r>
      <w:r w:rsidR="00307F94" w:rsidRPr="0061515C">
        <w:rPr>
          <w:rFonts w:cs="Arial"/>
          <w:sz w:val="24"/>
          <w:szCs w:val="24"/>
        </w:rPr>
        <w:t>праћење</w:t>
      </w:r>
      <w:r w:rsidR="00307F94" w:rsidRPr="0061515C">
        <w:rPr>
          <w:rFonts w:cs="Arial"/>
          <w:sz w:val="24"/>
          <w:szCs w:val="24"/>
          <w:lang w:val="sr-Latn-CS"/>
        </w:rPr>
        <w:t xml:space="preserve"> </w:t>
      </w:r>
      <w:r w:rsidR="00307F94" w:rsidRPr="0061515C">
        <w:rPr>
          <w:rFonts w:cs="Arial"/>
          <w:sz w:val="24"/>
          <w:szCs w:val="24"/>
        </w:rPr>
        <w:t>реализације</w:t>
      </w:r>
      <w:r w:rsidR="00307F94" w:rsidRPr="0061515C">
        <w:rPr>
          <w:rFonts w:cs="Arial"/>
          <w:sz w:val="24"/>
          <w:szCs w:val="24"/>
          <w:lang w:val="sr-Latn-CS"/>
        </w:rPr>
        <w:t xml:space="preserve"> </w:t>
      </w:r>
      <w:r w:rsidR="00307F94" w:rsidRPr="0061515C">
        <w:rPr>
          <w:rFonts w:cs="Arial"/>
          <w:sz w:val="24"/>
          <w:szCs w:val="24"/>
        </w:rPr>
        <w:t>овог</w:t>
      </w:r>
      <w:r w:rsidR="00307F94" w:rsidRPr="0061515C">
        <w:rPr>
          <w:rFonts w:cs="Arial"/>
          <w:sz w:val="24"/>
          <w:szCs w:val="24"/>
          <w:lang w:val="sr-Latn-CS"/>
        </w:rPr>
        <w:t xml:space="preserve"> </w:t>
      </w:r>
      <w:r w:rsidR="00C27FA1" w:rsidRPr="0061515C">
        <w:rPr>
          <w:rFonts w:cs="Arial"/>
          <w:sz w:val="24"/>
          <w:szCs w:val="24"/>
          <w:lang w:val="sr-Cyrl-CS"/>
        </w:rPr>
        <w:t>Оквирног</w:t>
      </w:r>
      <w:r w:rsidR="00307F94" w:rsidRPr="0061515C">
        <w:rPr>
          <w:rFonts w:cs="Arial"/>
          <w:sz w:val="24"/>
          <w:szCs w:val="24"/>
          <w:lang w:val="sr-Cyrl-CS"/>
        </w:rPr>
        <w:t xml:space="preserve"> споразума</w:t>
      </w:r>
      <w:r w:rsidR="00307F94" w:rsidRPr="0061515C">
        <w:rPr>
          <w:rFonts w:cs="Arial"/>
          <w:sz w:val="24"/>
          <w:szCs w:val="24"/>
          <w:lang w:val="sr-Latn-CS"/>
        </w:rPr>
        <w:t xml:space="preserve"> </w:t>
      </w:r>
      <w:r w:rsidR="00307F94" w:rsidRPr="0061515C">
        <w:rPr>
          <w:rFonts w:cs="Arial"/>
          <w:sz w:val="24"/>
          <w:szCs w:val="24"/>
        </w:rPr>
        <w:t>и</w:t>
      </w:r>
      <w:r w:rsidR="00307F94" w:rsidRPr="0061515C">
        <w:rPr>
          <w:rFonts w:cs="Arial"/>
          <w:sz w:val="24"/>
          <w:szCs w:val="24"/>
          <w:lang w:val="sr-Latn-CS"/>
        </w:rPr>
        <w:t xml:space="preserve"> </w:t>
      </w:r>
      <w:r w:rsidR="00307F94" w:rsidRPr="0061515C">
        <w:rPr>
          <w:rFonts w:cs="Arial"/>
          <w:sz w:val="24"/>
          <w:szCs w:val="24"/>
        </w:rPr>
        <w:t>комуникацију</w:t>
      </w:r>
      <w:r w:rsidR="00307F94" w:rsidRPr="0061515C">
        <w:rPr>
          <w:rFonts w:cs="Arial"/>
          <w:sz w:val="24"/>
          <w:szCs w:val="24"/>
          <w:lang w:val="sr-Latn-CS"/>
        </w:rPr>
        <w:t xml:space="preserve"> </w:t>
      </w:r>
      <w:r w:rsidR="00307F94" w:rsidRPr="0061515C">
        <w:rPr>
          <w:rFonts w:cs="Arial"/>
          <w:sz w:val="24"/>
          <w:szCs w:val="24"/>
        </w:rPr>
        <w:t>са</w:t>
      </w:r>
      <w:r w:rsidR="00307F94" w:rsidRPr="0061515C">
        <w:rPr>
          <w:rFonts w:cs="Arial"/>
          <w:sz w:val="24"/>
          <w:szCs w:val="24"/>
          <w:lang w:val="sr-Latn-CS"/>
        </w:rPr>
        <w:t xml:space="preserve"> </w:t>
      </w:r>
      <w:r w:rsidR="00307F94" w:rsidRPr="0061515C">
        <w:rPr>
          <w:rFonts w:cs="Arial"/>
          <w:sz w:val="24"/>
          <w:szCs w:val="24"/>
        </w:rPr>
        <w:t>задуженим</w:t>
      </w:r>
      <w:r w:rsidR="00307F94" w:rsidRPr="0061515C">
        <w:rPr>
          <w:rFonts w:cs="Arial"/>
          <w:sz w:val="24"/>
          <w:szCs w:val="24"/>
          <w:lang w:val="sr-Latn-CS"/>
        </w:rPr>
        <w:t xml:space="preserve"> </w:t>
      </w:r>
      <w:r w:rsidR="00307F94" w:rsidRPr="0061515C">
        <w:rPr>
          <w:rFonts w:cs="Arial"/>
          <w:sz w:val="24"/>
          <w:szCs w:val="24"/>
        </w:rPr>
        <w:t>лицима</w:t>
      </w:r>
      <w:r w:rsidR="00307F94" w:rsidRPr="0061515C">
        <w:rPr>
          <w:rFonts w:cs="Arial"/>
          <w:sz w:val="24"/>
          <w:szCs w:val="24"/>
          <w:lang w:val="sr-Latn-CS"/>
        </w:rPr>
        <w:t xml:space="preserve"> </w:t>
      </w:r>
      <w:r w:rsidR="004D497C" w:rsidRPr="0061515C">
        <w:rPr>
          <w:rFonts w:cs="Arial"/>
          <w:sz w:val="24"/>
          <w:szCs w:val="24"/>
          <w:lang w:val="sr-Cyrl-CS"/>
        </w:rPr>
        <w:t>Продавца добара</w:t>
      </w:r>
      <w:r w:rsidR="009A3F49" w:rsidRPr="0061515C">
        <w:rPr>
          <w:rFonts w:cs="Arial"/>
          <w:sz w:val="24"/>
          <w:szCs w:val="24"/>
          <w:lang w:val="sr-Latn-CS"/>
        </w:rPr>
        <w:t xml:space="preserve">. </w:t>
      </w:r>
    </w:p>
    <w:p w:rsidR="00A75D80" w:rsidRPr="00984B30" w:rsidRDefault="00A75D80" w:rsidP="00964D3E">
      <w:pPr>
        <w:pStyle w:val="KDParagraf"/>
        <w:spacing w:after="120"/>
        <w:rPr>
          <w:rFonts w:cs="Arial"/>
          <w:sz w:val="24"/>
          <w:szCs w:val="24"/>
          <w:lang w:val="sr-Latn-CS"/>
        </w:rPr>
      </w:pPr>
    </w:p>
    <w:p w:rsidR="009A3F49" w:rsidRPr="0061515C" w:rsidRDefault="009A3F49" w:rsidP="00964D3E">
      <w:pPr>
        <w:pStyle w:val="KDParagraf"/>
        <w:spacing w:after="120"/>
        <w:rPr>
          <w:rFonts w:cs="Arial"/>
          <w:sz w:val="24"/>
          <w:szCs w:val="24"/>
          <w:lang w:val="sr-Cyrl-RS"/>
        </w:rPr>
      </w:pPr>
    </w:p>
    <w:p w:rsidR="00307F94" w:rsidRPr="0061515C" w:rsidRDefault="00307F94" w:rsidP="00964D3E">
      <w:pPr>
        <w:pStyle w:val="KDParagraf"/>
        <w:spacing w:after="120"/>
        <w:rPr>
          <w:rFonts w:cs="Arial"/>
          <w:sz w:val="24"/>
          <w:szCs w:val="24"/>
          <w:lang w:val="sr-Cyrl-RS"/>
        </w:rPr>
      </w:pPr>
      <w:r w:rsidRPr="0061515C">
        <w:rPr>
          <w:rFonts w:cs="Arial"/>
          <w:sz w:val="24"/>
          <w:szCs w:val="24"/>
        </w:rPr>
        <w:t>ЗАВРШНЕ</w:t>
      </w:r>
      <w:r w:rsidRPr="0061515C">
        <w:rPr>
          <w:rFonts w:cs="Arial"/>
          <w:sz w:val="24"/>
          <w:szCs w:val="24"/>
          <w:lang w:val="sr-Latn-CS"/>
        </w:rPr>
        <w:t xml:space="preserve"> </w:t>
      </w:r>
      <w:r w:rsidRPr="0061515C">
        <w:rPr>
          <w:rFonts w:cs="Arial"/>
          <w:sz w:val="24"/>
          <w:szCs w:val="24"/>
        </w:rPr>
        <w:t>ОДРЕДБЕ</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8A1FD4" w:rsidRPr="0061515C">
        <w:rPr>
          <w:rFonts w:cs="Arial"/>
          <w:sz w:val="24"/>
          <w:szCs w:val="24"/>
          <w:lang w:val="sr-Latn-CS"/>
        </w:rPr>
        <w:t xml:space="preserve"> </w:t>
      </w:r>
      <w:r w:rsidR="006E7833">
        <w:rPr>
          <w:rFonts w:cs="Arial"/>
          <w:sz w:val="24"/>
          <w:szCs w:val="24"/>
          <w:lang w:val="sr-Cyrl-CS"/>
        </w:rPr>
        <w:t>21</w:t>
      </w:r>
      <w:r w:rsidRPr="0061515C">
        <w:rPr>
          <w:rFonts w:cs="Arial"/>
          <w:sz w:val="24"/>
          <w:szCs w:val="24"/>
          <w:lang w:val="sr-Latn-CS"/>
        </w:rPr>
        <w:t>.</w:t>
      </w:r>
    </w:p>
    <w:p w:rsidR="00307F94" w:rsidRPr="0061515C" w:rsidRDefault="004223E9" w:rsidP="00964D3E">
      <w:pPr>
        <w:pStyle w:val="KDParagraf"/>
        <w:spacing w:after="120"/>
        <w:rPr>
          <w:rFonts w:cs="Arial"/>
          <w:sz w:val="24"/>
          <w:szCs w:val="24"/>
          <w:lang w:val="sr-Latn-CS"/>
        </w:rPr>
      </w:pPr>
      <w:r w:rsidRPr="0061515C">
        <w:rPr>
          <w:rFonts w:cs="Arial"/>
          <w:sz w:val="24"/>
          <w:szCs w:val="24"/>
          <w:lang w:val="sr-Cyrl-CS"/>
        </w:rPr>
        <w:lastRenderedPageBreak/>
        <w:t>Продавац</w:t>
      </w:r>
      <w:r w:rsidR="00307F94" w:rsidRPr="0061515C">
        <w:rPr>
          <w:rFonts w:cs="Arial"/>
          <w:sz w:val="24"/>
          <w:szCs w:val="24"/>
          <w:lang w:val="sr-Latn-CS"/>
        </w:rPr>
        <w:t xml:space="preserve"> </w:t>
      </w:r>
      <w:r w:rsidR="00307F94" w:rsidRPr="0061515C">
        <w:rPr>
          <w:rFonts w:cs="Arial"/>
          <w:sz w:val="24"/>
          <w:szCs w:val="24"/>
        </w:rPr>
        <w:t>је</w:t>
      </w:r>
      <w:r w:rsidR="00307F94" w:rsidRPr="0061515C">
        <w:rPr>
          <w:rFonts w:cs="Arial"/>
          <w:sz w:val="24"/>
          <w:szCs w:val="24"/>
          <w:lang w:val="sr-Latn-CS"/>
        </w:rPr>
        <w:t xml:space="preserve"> </w:t>
      </w:r>
      <w:r w:rsidR="00307F94" w:rsidRPr="0061515C">
        <w:rPr>
          <w:rFonts w:cs="Arial"/>
          <w:sz w:val="24"/>
          <w:szCs w:val="24"/>
        </w:rPr>
        <w:t>дужан</w:t>
      </w:r>
      <w:r w:rsidR="00307F94" w:rsidRPr="0061515C">
        <w:rPr>
          <w:rFonts w:cs="Arial"/>
          <w:sz w:val="24"/>
          <w:szCs w:val="24"/>
          <w:lang w:val="sr-Latn-CS"/>
        </w:rPr>
        <w:t xml:space="preserve"> </w:t>
      </w:r>
      <w:r w:rsidR="00307F94" w:rsidRPr="0061515C">
        <w:rPr>
          <w:rFonts w:cs="Arial"/>
          <w:sz w:val="24"/>
          <w:szCs w:val="24"/>
        </w:rPr>
        <w:t>да</w:t>
      </w:r>
      <w:r w:rsidR="00307F94" w:rsidRPr="0061515C">
        <w:rPr>
          <w:rFonts w:cs="Arial"/>
          <w:sz w:val="24"/>
          <w:szCs w:val="24"/>
          <w:lang w:val="sr-Latn-CS"/>
        </w:rPr>
        <w:t xml:space="preserve"> </w:t>
      </w:r>
      <w:r w:rsidR="00307F94" w:rsidRPr="0061515C">
        <w:rPr>
          <w:rFonts w:cs="Arial"/>
          <w:sz w:val="24"/>
          <w:szCs w:val="24"/>
        </w:rPr>
        <w:t>без</w:t>
      </w:r>
      <w:r w:rsidR="00307F94" w:rsidRPr="0061515C">
        <w:rPr>
          <w:rFonts w:cs="Arial"/>
          <w:sz w:val="24"/>
          <w:szCs w:val="24"/>
          <w:lang w:val="sr-Latn-CS"/>
        </w:rPr>
        <w:t xml:space="preserve"> </w:t>
      </w:r>
      <w:r w:rsidR="00307F94" w:rsidRPr="0061515C">
        <w:rPr>
          <w:rFonts w:cs="Arial"/>
          <w:sz w:val="24"/>
          <w:szCs w:val="24"/>
        </w:rPr>
        <w:t>одлагања</w:t>
      </w:r>
      <w:r w:rsidR="00307F94" w:rsidRPr="0061515C">
        <w:rPr>
          <w:rFonts w:cs="Arial"/>
          <w:sz w:val="24"/>
          <w:szCs w:val="24"/>
          <w:lang w:val="sr-Latn-CS"/>
        </w:rPr>
        <w:t xml:space="preserve">, </w:t>
      </w:r>
      <w:r w:rsidR="00307F94" w:rsidRPr="0061515C">
        <w:rPr>
          <w:rFonts w:cs="Arial"/>
          <w:sz w:val="24"/>
          <w:szCs w:val="24"/>
        </w:rPr>
        <w:t>а</w:t>
      </w:r>
      <w:r w:rsidR="00307F94" w:rsidRPr="0061515C">
        <w:rPr>
          <w:rFonts w:cs="Arial"/>
          <w:sz w:val="24"/>
          <w:szCs w:val="24"/>
          <w:lang w:val="sr-Latn-CS"/>
        </w:rPr>
        <w:t xml:space="preserve"> </w:t>
      </w:r>
      <w:r w:rsidR="00307F94" w:rsidRPr="0061515C">
        <w:rPr>
          <w:rFonts w:cs="Arial"/>
          <w:sz w:val="24"/>
          <w:szCs w:val="24"/>
        </w:rPr>
        <w:t>најкасније</w:t>
      </w:r>
      <w:r w:rsidR="00307F94" w:rsidRPr="0061515C">
        <w:rPr>
          <w:rFonts w:cs="Arial"/>
          <w:sz w:val="24"/>
          <w:szCs w:val="24"/>
          <w:lang w:val="sr-Latn-CS"/>
        </w:rPr>
        <w:t xml:space="preserve"> </w:t>
      </w:r>
      <w:r w:rsidR="00307F94" w:rsidRPr="0061515C">
        <w:rPr>
          <w:rFonts w:cs="Arial"/>
          <w:sz w:val="24"/>
          <w:szCs w:val="24"/>
        </w:rPr>
        <w:t>у</w:t>
      </w:r>
      <w:r w:rsidR="00307F94" w:rsidRPr="0061515C">
        <w:rPr>
          <w:rFonts w:cs="Arial"/>
          <w:sz w:val="24"/>
          <w:szCs w:val="24"/>
          <w:lang w:val="sr-Latn-CS"/>
        </w:rPr>
        <w:t xml:space="preserve"> </w:t>
      </w:r>
      <w:r w:rsidR="00307F94" w:rsidRPr="0061515C">
        <w:rPr>
          <w:rFonts w:cs="Arial"/>
          <w:sz w:val="24"/>
          <w:szCs w:val="24"/>
        </w:rPr>
        <w:t>року</w:t>
      </w:r>
      <w:r w:rsidR="00307F94" w:rsidRPr="0061515C">
        <w:rPr>
          <w:rFonts w:cs="Arial"/>
          <w:sz w:val="24"/>
          <w:szCs w:val="24"/>
          <w:lang w:val="sr-Latn-CS"/>
        </w:rPr>
        <w:t xml:space="preserve"> </w:t>
      </w:r>
      <w:r w:rsidR="00307F94" w:rsidRPr="0061515C">
        <w:rPr>
          <w:rFonts w:cs="Arial"/>
          <w:sz w:val="24"/>
          <w:szCs w:val="24"/>
        </w:rPr>
        <w:t>од</w:t>
      </w:r>
      <w:r w:rsidR="00307F94" w:rsidRPr="0061515C">
        <w:rPr>
          <w:rFonts w:cs="Arial"/>
          <w:sz w:val="24"/>
          <w:szCs w:val="24"/>
          <w:lang w:val="sr-Latn-CS"/>
        </w:rPr>
        <w:t xml:space="preserve"> 5</w:t>
      </w:r>
      <w:r w:rsidR="009366B5" w:rsidRPr="0061515C">
        <w:rPr>
          <w:rFonts w:cs="Arial"/>
          <w:sz w:val="24"/>
          <w:szCs w:val="24"/>
          <w:lang w:val="sr-Cyrl-RS"/>
        </w:rPr>
        <w:t>(пет)</w:t>
      </w:r>
      <w:r w:rsidR="00307F94" w:rsidRPr="0061515C">
        <w:rPr>
          <w:rFonts w:cs="Arial"/>
          <w:sz w:val="24"/>
          <w:szCs w:val="24"/>
          <w:lang w:val="sr-Latn-CS"/>
        </w:rPr>
        <w:t xml:space="preserve"> </w:t>
      </w:r>
      <w:r w:rsidR="00307F94" w:rsidRPr="0061515C">
        <w:rPr>
          <w:rFonts w:cs="Arial"/>
          <w:sz w:val="24"/>
          <w:szCs w:val="24"/>
        </w:rPr>
        <w:t>дана</w:t>
      </w:r>
      <w:r w:rsidR="00307F94" w:rsidRPr="0061515C">
        <w:rPr>
          <w:rFonts w:cs="Arial"/>
          <w:sz w:val="24"/>
          <w:szCs w:val="24"/>
          <w:lang w:val="sr-Latn-CS"/>
        </w:rPr>
        <w:t xml:space="preserve"> </w:t>
      </w:r>
      <w:r w:rsidR="00307F94" w:rsidRPr="0061515C">
        <w:rPr>
          <w:rFonts w:cs="Arial"/>
          <w:sz w:val="24"/>
          <w:szCs w:val="24"/>
        </w:rPr>
        <w:t>од</w:t>
      </w:r>
      <w:r w:rsidR="00307F94" w:rsidRPr="0061515C">
        <w:rPr>
          <w:rFonts w:cs="Arial"/>
          <w:sz w:val="24"/>
          <w:szCs w:val="24"/>
          <w:lang w:val="sr-Latn-CS"/>
        </w:rPr>
        <w:t xml:space="preserve"> </w:t>
      </w:r>
      <w:r w:rsidR="00307F94" w:rsidRPr="0061515C">
        <w:rPr>
          <w:rFonts w:cs="Arial"/>
          <w:sz w:val="24"/>
          <w:szCs w:val="24"/>
        </w:rPr>
        <w:t>дана</w:t>
      </w:r>
      <w:r w:rsidR="00307F94" w:rsidRPr="0061515C">
        <w:rPr>
          <w:rFonts w:cs="Arial"/>
          <w:sz w:val="24"/>
          <w:szCs w:val="24"/>
          <w:lang w:val="sr-Latn-CS"/>
        </w:rPr>
        <w:t xml:space="preserve"> </w:t>
      </w:r>
      <w:r w:rsidR="00307F94" w:rsidRPr="0061515C">
        <w:rPr>
          <w:rFonts w:cs="Arial"/>
          <w:sz w:val="24"/>
          <w:szCs w:val="24"/>
        </w:rPr>
        <w:t>настанка</w:t>
      </w:r>
      <w:r w:rsidR="00307F94" w:rsidRPr="0061515C">
        <w:rPr>
          <w:rFonts w:cs="Arial"/>
          <w:sz w:val="24"/>
          <w:szCs w:val="24"/>
          <w:lang w:val="sr-Latn-CS"/>
        </w:rPr>
        <w:t xml:space="preserve"> </w:t>
      </w:r>
      <w:r w:rsidR="00307F94" w:rsidRPr="0061515C">
        <w:rPr>
          <w:rFonts w:cs="Arial"/>
          <w:sz w:val="24"/>
          <w:szCs w:val="24"/>
        </w:rPr>
        <w:t>промене</w:t>
      </w:r>
      <w:r w:rsidR="00307F94" w:rsidRPr="0061515C">
        <w:rPr>
          <w:rFonts w:cs="Arial"/>
          <w:sz w:val="24"/>
          <w:szCs w:val="24"/>
          <w:lang w:val="sr-Latn-CS"/>
        </w:rPr>
        <w:t xml:space="preserve"> </w:t>
      </w:r>
      <w:r w:rsidR="00307F94" w:rsidRPr="0061515C">
        <w:rPr>
          <w:rFonts w:cs="Arial"/>
          <w:sz w:val="24"/>
          <w:szCs w:val="24"/>
        </w:rPr>
        <w:t>у</w:t>
      </w:r>
      <w:r w:rsidR="00307F94" w:rsidRPr="0061515C">
        <w:rPr>
          <w:rFonts w:cs="Arial"/>
          <w:sz w:val="24"/>
          <w:szCs w:val="24"/>
          <w:lang w:val="sr-Latn-CS"/>
        </w:rPr>
        <w:t xml:space="preserve"> </w:t>
      </w:r>
      <w:r w:rsidR="00307F94" w:rsidRPr="0061515C">
        <w:rPr>
          <w:rFonts w:cs="Arial"/>
          <w:sz w:val="24"/>
          <w:szCs w:val="24"/>
        </w:rPr>
        <w:t>било</w:t>
      </w:r>
      <w:r w:rsidR="00307F94" w:rsidRPr="0061515C">
        <w:rPr>
          <w:rFonts w:cs="Arial"/>
          <w:sz w:val="24"/>
          <w:szCs w:val="24"/>
          <w:lang w:val="sr-Latn-CS"/>
        </w:rPr>
        <w:t xml:space="preserve"> </w:t>
      </w:r>
      <w:r w:rsidR="00307F94" w:rsidRPr="0061515C">
        <w:rPr>
          <w:rFonts w:cs="Arial"/>
          <w:sz w:val="24"/>
          <w:szCs w:val="24"/>
        </w:rPr>
        <w:t>којем</w:t>
      </w:r>
      <w:r w:rsidR="00307F94" w:rsidRPr="0061515C">
        <w:rPr>
          <w:rFonts w:cs="Arial"/>
          <w:sz w:val="24"/>
          <w:szCs w:val="24"/>
          <w:lang w:val="sr-Latn-CS"/>
        </w:rPr>
        <w:t xml:space="preserve"> </w:t>
      </w:r>
      <w:r w:rsidR="00307F94" w:rsidRPr="0061515C">
        <w:rPr>
          <w:rFonts w:cs="Arial"/>
          <w:sz w:val="24"/>
          <w:szCs w:val="24"/>
        </w:rPr>
        <w:t>од</w:t>
      </w:r>
      <w:r w:rsidR="00307F94" w:rsidRPr="0061515C">
        <w:rPr>
          <w:rFonts w:cs="Arial"/>
          <w:sz w:val="24"/>
          <w:szCs w:val="24"/>
          <w:lang w:val="sr-Latn-CS"/>
        </w:rPr>
        <w:t xml:space="preserve"> </w:t>
      </w:r>
      <w:r w:rsidR="00307F94" w:rsidRPr="0061515C">
        <w:rPr>
          <w:rFonts w:cs="Arial"/>
          <w:sz w:val="24"/>
          <w:szCs w:val="24"/>
        </w:rPr>
        <w:t>података</w:t>
      </w:r>
      <w:r w:rsidR="00307F94" w:rsidRPr="0061515C">
        <w:rPr>
          <w:rFonts w:cs="Arial"/>
          <w:sz w:val="24"/>
          <w:szCs w:val="24"/>
          <w:lang w:val="sr-Latn-CS"/>
        </w:rPr>
        <w:t xml:space="preserve"> </w:t>
      </w:r>
      <w:r w:rsidR="00307F94" w:rsidRPr="0061515C">
        <w:rPr>
          <w:rFonts w:cs="Arial"/>
          <w:sz w:val="24"/>
          <w:szCs w:val="24"/>
        </w:rPr>
        <w:t>у</w:t>
      </w:r>
      <w:r w:rsidR="00307F94" w:rsidRPr="0061515C">
        <w:rPr>
          <w:rFonts w:cs="Arial"/>
          <w:sz w:val="24"/>
          <w:szCs w:val="24"/>
          <w:lang w:val="sr-Latn-CS"/>
        </w:rPr>
        <w:t xml:space="preserve"> </w:t>
      </w:r>
      <w:r w:rsidR="00307F94" w:rsidRPr="0061515C">
        <w:rPr>
          <w:rFonts w:cs="Arial"/>
          <w:sz w:val="24"/>
          <w:szCs w:val="24"/>
        </w:rPr>
        <w:t>вези</w:t>
      </w:r>
      <w:r w:rsidR="00307F94" w:rsidRPr="0061515C">
        <w:rPr>
          <w:rFonts w:cs="Arial"/>
          <w:sz w:val="24"/>
          <w:szCs w:val="24"/>
          <w:lang w:val="sr-Latn-CS"/>
        </w:rPr>
        <w:t xml:space="preserve"> </w:t>
      </w:r>
      <w:r w:rsidR="00307F94" w:rsidRPr="0061515C">
        <w:rPr>
          <w:rFonts w:cs="Arial"/>
          <w:sz w:val="24"/>
          <w:szCs w:val="24"/>
        </w:rPr>
        <w:t>са</w:t>
      </w:r>
      <w:r w:rsidR="00307F94" w:rsidRPr="0061515C">
        <w:rPr>
          <w:rFonts w:cs="Arial"/>
          <w:sz w:val="24"/>
          <w:szCs w:val="24"/>
          <w:lang w:val="sr-Latn-CS"/>
        </w:rPr>
        <w:t xml:space="preserve"> </w:t>
      </w:r>
      <w:r w:rsidR="00307F94" w:rsidRPr="0061515C">
        <w:rPr>
          <w:rFonts w:cs="Arial"/>
          <w:sz w:val="24"/>
          <w:szCs w:val="24"/>
        </w:rPr>
        <w:t>испуњеношћу</w:t>
      </w:r>
      <w:r w:rsidR="00307F94" w:rsidRPr="0061515C">
        <w:rPr>
          <w:rFonts w:cs="Arial"/>
          <w:sz w:val="24"/>
          <w:szCs w:val="24"/>
          <w:lang w:val="sr-Latn-CS"/>
        </w:rPr>
        <w:t xml:space="preserve"> </w:t>
      </w:r>
      <w:r w:rsidR="00307F94" w:rsidRPr="0061515C">
        <w:rPr>
          <w:rFonts w:cs="Arial"/>
          <w:sz w:val="24"/>
          <w:szCs w:val="24"/>
        </w:rPr>
        <w:t>услова</w:t>
      </w:r>
      <w:r w:rsidR="00307F94" w:rsidRPr="0061515C">
        <w:rPr>
          <w:rFonts w:cs="Arial"/>
          <w:sz w:val="24"/>
          <w:szCs w:val="24"/>
          <w:lang w:val="sr-Latn-CS"/>
        </w:rPr>
        <w:t xml:space="preserve"> </w:t>
      </w:r>
      <w:r w:rsidR="00307F94" w:rsidRPr="0061515C">
        <w:rPr>
          <w:rFonts w:cs="Arial"/>
          <w:sz w:val="24"/>
          <w:szCs w:val="24"/>
        </w:rPr>
        <w:t>из</w:t>
      </w:r>
      <w:r w:rsidR="00307F94" w:rsidRPr="0061515C">
        <w:rPr>
          <w:rFonts w:cs="Arial"/>
          <w:sz w:val="24"/>
          <w:szCs w:val="24"/>
          <w:lang w:val="sr-Latn-CS"/>
        </w:rPr>
        <w:t xml:space="preserve"> </w:t>
      </w:r>
      <w:r w:rsidR="00307F94" w:rsidRPr="0061515C">
        <w:rPr>
          <w:rFonts w:cs="Arial"/>
          <w:sz w:val="24"/>
          <w:szCs w:val="24"/>
        </w:rPr>
        <w:t>поступка</w:t>
      </w:r>
      <w:r w:rsidR="00307F94" w:rsidRPr="0061515C">
        <w:rPr>
          <w:rFonts w:cs="Arial"/>
          <w:sz w:val="24"/>
          <w:szCs w:val="24"/>
          <w:lang w:val="sr-Latn-CS"/>
        </w:rPr>
        <w:t xml:space="preserve"> </w:t>
      </w:r>
      <w:r w:rsidR="00307F94" w:rsidRPr="0061515C">
        <w:rPr>
          <w:rFonts w:cs="Arial"/>
          <w:sz w:val="24"/>
          <w:szCs w:val="24"/>
        </w:rPr>
        <w:t>јавне</w:t>
      </w:r>
      <w:r w:rsidR="00307F94" w:rsidRPr="0061515C">
        <w:rPr>
          <w:rFonts w:cs="Arial"/>
          <w:sz w:val="24"/>
          <w:szCs w:val="24"/>
          <w:lang w:val="sr-Latn-CS"/>
        </w:rPr>
        <w:t xml:space="preserve"> </w:t>
      </w:r>
      <w:r w:rsidR="00307F94" w:rsidRPr="0061515C">
        <w:rPr>
          <w:rFonts w:cs="Arial"/>
          <w:sz w:val="24"/>
          <w:szCs w:val="24"/>
        </w:rPr>
        <w:t>набавке</w:t>
      </w:r>
      <w:r w:rsidR="00307F94" w:rsidRPr="0061515C">
        <w:rPr>
          <w:rFonts w:cs="Arial"/>
          <w:sz w:val="24"/>
          <w:szCs w:val="24"/>
          <w:lang w:val="sr-Latn-CS"/>
        </w:rPr>
        <w:t xml:space="preserve">, </w:t>
      </w:r>
      <w:r w:rsidR="00307F94" w:rsidRPr="0061515C">
        <w:rPr>
          <w:rFonts w:cs="Arial"/>
          <w:sz w:val="24"/>
          <w:szCs w:val="24"/>
        </w:rPr>
        <w:t>о</w:t>
      </w:r>
      <w:r w:rsidR="00307F94" w:rsidRPr="0061515C">
        <w:rPr>
          <w:rFonts w:cs="Arial"/>
          <w:sz w:val="24"/>
          <w:szCs w:val="24"/>
          <w:lang w:val="sr-Latn-CS"/>
        </w:rPr>
        <w:t xml:space="preserve"> </w:t>
      </w:r>
      <w:r w:rsidR="00307F94" w:rsidRPr="0061515C">
        <w:rPr>
          <w:rFonts w:cs="Arial"/>
          <w:sz w:val="24"/>
          <w:szCs w:val="24"/>
        </w:rPr>
        <w:t>насталој</w:t>
      </w:r>
      <w:r w:rsidR="00307F94" w:rsidRPr="0061515C">
        <w:rPr>
          <w:rFonts w:cs="Arial"/>
          <w:sz w:val="24"/>
          <w:szCs w:val="24"/>
          <w:lang w:val="sr-Latn-CS"/>
        </w:rPr>
        <w:t xml:space="preserve"> </w:t>
      </w:r>
      <w:r w:rsidR="00307F94" w:rsidRPr="0061515C">
        <w:rPr>
          <w:rFonts w:cs="Arial"/>
          <w:sz w:val="24"/>
          <w:szCs w:val="24"/>
        </w:rPr>
        <w:t>промени</w:t>
      </w:r>
      <w:r w:rsidR="00307F94" w:rsidRPr="0061515C">
        <w:rPr>
          <w:rFonts w:cs="Arial"/>
          <w:sz w:val="24"/>
          <w:szCs w:val="24"/>
          <w:lang w:val="sr-Latn-CS"/>
        </w:rPr>
        <w:t xml:space="preserve"> </w:t>
      </w:r>
      <w:r w:rsidR="00307F94" w:rsidRPr="0061515C">
        <w:rPr>
          <w:rFonts w:cs="Arial"/>
          <w:sz w:val="24"/>
          <w:szCs w:val="24"/>
        </w:rPr>
        <w:t>писмено</w:t>
      </w:r>
      <w:r w:rsidR="00307F94" w:rsidRPr="0061515C">
        <w:rPr>
          <w:rFonts w:cs="Arial"/>
          <w:sz w:val="24"/>
          <w:szCs w:val="24"/>
          <w:lang w:val="sr-Latn-CS"/>
        </w:rPr>
        <w:t xml:space="preserve"> </w:t>
      </w:r>
      <w:r w:rsidR="00307F94" w:rsidRPr="0061515C">
        <w:rPr>
          <w:rFonts w:cs="Arial"/>
          <w:sz w:val="24"/>
          <w:szCs w:val="24"/>
        </w:rPr>
        <w:t>обавести</w:t>
      </w:r>
      <w:r w:rsidR="00307F94" w:rsidRPr="0061515C">
        <w:rPr>
          <w:rFonts w:cs="Arial"/>
          <w:sz w:val="24"/>
          <w:szCs w:val="24"/>
          <w:lang w:val="sr-Latn-CS"/>
        </w:rPr>
        <w:t xml:space="preserve"> </w:t>
      </w:r>
      <w:r w:rsidR="00574D33" w:rsidRPr="0061515C">
        <w:rPr>
          <w:rFonts w:cs="Arial"/>
          <w:sz w:val="24"/>
          <w:szCs w:val="24"/>
          <w:lang w:val="sr-Cyrl-CS"/>
        </w:rPr>
        <w:t>Куп</w:t>
      </w:r>
      <w:r w:rsidR="00C94B20" w:rsidRPr="0061515C">
        <w:rPr>
          <w:rFonts w:cs="Arial"/>
          <w:sz w:val="24"/>
          <w:szCs w:val="24"/>
          <w:lang w:val="sr-Cyrl-CS"/>
        </w:rPr>
        <w:t>ца</w:t>
      </w:r>
      <w:r w:rsidR="00307F94" w:rsidRPr="0061515C">
        <w:rPr>
          <w:rFonts w:cs="Arial"/>
          <w:sz w:val="24"/>
          <w:szCs w:val="24"/>
          <w:lang w:val="sr-Latn-CS"/>
        </w:rPr>
        <w:t xml:space="preserve"> </w:t>
      </w:r>
      <w:r w:rsidR="00307F94" w:rsidRPr="0061515C">
        <w:rPr>
          <w:rFonts w:cs="Arial"/>
          <w:sz w:val="24"/>
          <w:szCs w:val="24"/>
        </w:rPr>
        <w:t>и</w:t>
      </w:r>
      <w:r w:rsidR="00307F94" w:rsidRPr="0061515C">
        <w:rPr>
          <w:rFonts w:cs="Arial"/>
          <w:sz w:val="24"/>
          <w:szCs w:val="24"/>
          <w:lang w:val="sr-Latn-CS"/>
        </w:rPr>
        <w:t xml:space="preserve"> </w:t>
      </w:r>
      <w:r w:rsidR="00307F94" w:rsidRPr="0061515C">
        <w:rPr>
          <w:rFonts w:cs="Arial"/>
          <w:sz w:val="24"/>
          <w:szCs w:val="24"/>
        </w:rPr>
        <w:t>да</w:t>
      </w:r>
      <w:r w:rsidR="00307F94" w:rsidRPr="0061515C">
        <w:rPr>
          <w:rFonts w:cs="Arial"/>
          <w:sz w:val="24"/>
          <w:szCs w:val="24"/>
          <w:lang w:val="sr-Latn-CS"/>
        </w:rPr>
        <w:t xml:space="preserve"> </w:t>
      </w:r>
      <w:r w:rsidR="00307F94" w:rsidRPr="0061515C">
        <w:rPr>
          <w:rFonts w:cs="Arial"/>
          <w:sz w:val="24"/>
          <w:szCs w:val="24"/>
        </w:rPr>
        <w:t>је</w:t>
      </w:r>
      <w:r w:rsidR="00307F94" w:rsidRPr="0061515C">
        <w:rPr>
          <w:rFonts w:cs="Arial"/>
          <w:sz w:val="24"/>
          <w:szCs w:val="24"/>
          <w:lang w:val="sr-Latn-CS"/>
        </w:rPr>
        <w:t xml:space="preserve"> </w:t>
      </w:r>
      <w:r w:rsidR="00307F94" w:rsidRPr="0061515C">
        <w:rPr>
          <w:rFonts w:cs="Arial"/>
          <w:sz w:val="24"/>
          <w:szCs w:val="24"/>
        </w:rPr>
        <w:t>документује</w:t>
      </w:r>
      <w:r w:rsidR="00307F94" w:rsidRPr="0061515C">
        <w:rPr>
          <w:rFonts w:cs="Arial"/>
          <w:sz w:val="24"/>
          <w:szCs w:val="24"/>
          <w:lang w:val="sr-Latn-CS"/>
        </w:rPr>
        <w:t xml:space="preserve"> </w:t>
      </w:r>
      <w:r w:rsidR="00307F94" w:rsidRPr="0061515C">
        <w:rPr>
          <w:rFonts w:cs="Arial"/>
          <w:sz w:val="24"/>
          <w:szCs w:val="24"/>
        </w:rPr>
        <w:t>на</w:t>
      </w:r>
      <w:r w:rsidR="00307F94" w:rsidRPr="0061515C">
        <w:rPr>
          <w:rFonts w:cs="Arial"/>
          <w:sz w:val="24"/>
          <w:szCs w:val="24"/>
          <w:lang w:val="sr-Latn-CS"/>
        </w:rPr>
        <w:t xml:space="preserve"> </w:t>
      </w:r>
      <w:r w:rsidR="00307F94" w:rsidRPr="0061515C">
        <w:rPr>
          <w:rFonts w:cs="Arial"/>
          <w:sz w:val="24"/>
          <w:szCs w:val="24"/>
        </w:rPr>
        <w:t>прописан</w:t>
      </w:r>
      <w:r w:rsidR="00307F94" w:rsidRPr="0061515C">
        <w:rPr>
          <w:rFonts w:cs="Arial"/>
          <w:sz w:val="24"/>
          <w:szCs w:val="24"/>
          <w:lang w:val="sr-Latn-CS"/>
        </w:rPr>
        <w:t xml:space="preserve"> </w:t>
      </w:r>
      <w:r w:rsidR="00307F94" w:rsidRPr="0061515C">
        <w:rPr>
          <w:rFonts w:cs="Arial"/>
          <w:sz w:val="24"/>
          <w:szCs w:val="24"/>
        </w:rPr>
        <w:t>начин</w:t>
      </w:r>
      <w:r w:rsidR="00307F94" w:rsidRPr="0061515C">
        <w:rPr>
          <w:rFonts w:cs="Arial"/>
          <w:sz w:val="24"/>
          <w:szCs w:val="24"/>
          <w:lang w:val="sr-Latn-CS"/>
        </w:rPr>
        <w:t>.</w:t>
      </w:r>
    </w:p>
    <w:p w:rsidR="00307F94" w:rsidRPr="0061515C" w:rsidRDefault="00307F94" w:rsidP="00964D3E">
      <w:pPr>
        <w:pStyle w:val="KDParagraf"/>
        <w:spacing w:after="120"/>
        <w:rPr>
          <w:rFonts w:cs="Arial"/>
          <w:sz w:val="24"/>
          <w:szCs w:val="24"/>
          <w:lang w:val="sr-Cyrl-RS"/>
        </w:rPr>
      </w:pPr>
      <w:r w:rsidRPr="0061515C">
        <w:rPr>
          <w:rFonts w:cs="Arial"/>
          <w:sz w:val="24"/>
          <w:szCs w:val="24"/>
        </w:rPr>
        <w:t>Уговорне</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су</w:t>
      </w:r>
      <w:r w:rsidRPr="0061515C">
        <w:rPr>
          <w:rFonts w:cs="Arial"/>
          <w:sz w:val="24"/>
          <w:szCs w:val="24"/>
          <w:lang w:val="sr-Latn-CS"/>
        </w:rPr>
        <w:t xml:space="preserve"> </w:t>
      </w:r>
      <w:r w:rsidRPr="0061515C">
        <w:rPr>
          <w:rFonts w:cs="Arial"/>
          <w:sz w:val="24"/>
          <w:szCs w:val="24"/>
        </w:rPr>
        <w:t>обавезне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једна</w:t>
      </w:r>
      <w:r w:rsidRPr="0061515C">
        <w:rPr>
          <w:rFonts w:cs="Arial"/>
          <w:sz w:val="24"/>
          <w:szCs w:val="24"/>
          <w:lang w:val="sr-Latn-CS"/>
        </w:rPr>
        <w:t xml:space="preserve"> </w:t>
      </w:r>
      <w:r w:rsidRPr="0061515C">
        <w:rPr>
          <w:rFonts w:cs="Arial"/>
          <w:sz w:val="24"/>
          <w:szCs w:val="24"/>
        </w:rPr>
        <w:t>другу</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одлагања</w:t>
      </w:r>
      <w:r w:rsidRPr="0061515C">
        <w:rPr>
          <w:rFonts w:cs="Arial"/>
          <w:sz w:val="24"/>
          <w:szCs w:val="24"/>
          <w:lang w:val="sr-Latn-CS"/>
        </w:rPr>
        <w:t xml:space="preserve"> </w:t>
      </w:r>
      <w:r w:rsidRPr="0061515C">
        <w:rPr>
          <w:rFonts w:cs="Arial"/>
          <w:sz w:val="24"/>
          <w:szCs w:val="24"/>
        </w:rPr>
        <w:t>обавесте</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свим</w:t>
      </w:r>
      <w:r w:rsidRPr="0061515C">
        <w:rPr>
          <w:rFonts w:cs="Arial"/>
          <w:sz w:val="24"/>
          <w:szCs w:val="24"/>
          <w:lang w:val="sr-Latn-CS"/>
        </w:rPr>
        <w:t xml:space="preserve"> </w:t>
      </w:r>
      <w:r w:rsidRPr="0061515C">
        <w:rPr>
          <w:rFonts w:cs="Arial"/>
          <w:sz w:val="24"/>
          <w:szCs w:val="24"/>
        </w:rPr>
        <w:t>променама</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могу</w:t>
      </w:r>
      <w:r w:rsidRPr="0061515C">
        <w:rPr>
          <w:rFonts w:cs="Arial"/>
          <w:sz w:val="24"/>
          <w:szCs w:val="24"/>
          <w:lang w:val="sr-Latn-CS"/>
        </w:rPr>
        <w:t xml:space="preserve"> </w:t>
      </w:r>
      <w:r w:rsidRPr="0061515C">
        <w:rPr>
          <w:rFonts w:cs="Arial"/>
          <w:sz w:val="24"/>
          <w:szCs w:val="24"/>
        </w:rPr>
        <w:t>утицати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реализацију</w:t>
      </w:r>
      <w:r w:rsidRPr="0061515C">
        <w:rPr>
          <w:rFonts w:cs="Arial"/>
          <w:sz w:val="24"/>
          <w:szCs w:val="24"/>
          <w:lang w:val="sr-Latn-CS"/>
        </w:rPr>
        <w:t xml:space="preserve"> </w:t>
      </w:r>
      <w:r w:rsidRPr="0061515C">
        <w:rPr>
          <w:rFonts w:cs="Arial"/>
          <w:sz w:val="24"/>
          <w:szCs w:val="24"/>
        </w:rPr>
        <w:t>овог</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009A3F49" w:rsidRPr="0061515C">
        <w:rPr>
          <w:rFonts w:cs="Arial"/>
          <w:sz w:val="24"/>
          <w:szCs w:val="24"/>
          <w:lang w:val="sr-Latn-CS"/>
        </w:rPr>
        <w:t>.</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8A1FD4" w:rsidRPr="0061515C">
        <w:rPr>
          <w:rFonts w:cs="Arial"/>
          <w:sz w:val="24"/>
          <w:szCs w:val="24"/>
          <w:lang w:val="sr-Latn-CS"/>
        </w:rPr>
        <w:t xml:space="preserve"> </w:t>
      </w:r>
      <w:r w:rsidR="006E7833">
        <w:rPr>
          <w:rFonts w:cs="Arial"/>
          <w:sz w:val="24"/>
          <w:szCs w:val="24"/>
          <w:lang w:val="sr-Cyrl-CS"/>
        </w:rPr>
        <w:t>22</w:t>
      </w:r>
      <w:r w:rsidRPr="0061515C">
        <w:rPr>
          <w:rFonts w:cs="Arial"/>
          <w:sz w:val="24"/>
          <w:szCs w:val="24"/>
          <w:lang w:val="sr-Latn-CS"/>
        </w:rPr>
        <w:t>.</w:t>
      </w:r>
    </w:p>
    <w:p w:rsidR="00307F94" w:rsidRPr="0061515C" w:rsidRDefault="00307F94" w:rsidP="00964D3E">
      <w:pPr>
        <w:pStyle w:val="KDParagraf"/>
        <w:spacing w:after="120"/>
        <w:rPr>
          <w:rFonts w:cs="Arial"/>
          <w:sz w:val="24"/>
          <w:szCs w:val="24"/>
          <w:lang w:val="sr-Latn-CS"/>
        </w:rPr>
      </w:pPr>
      <w:r w:rsidRPr="0061515C">
        <w:rPr>
          <w:rFonts w:cs="Arial"/>
          <w:sz w:val="24"/>
          <w:szCs w:val="24"/>
        </w:rPr>
        <w:t>Уколико</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току</w:t>
      </w:r>
      <w:r w:rsidRPr="0061515C">
        <w:rPr>
          <w:rFonts w:cs="Arial"/>
          <w:sz w:val="24"/>
          <w:szCs w:val="24"/>
          <w:lang w:val="sr-Latn-CS"/>
        </w:rPr>
        <w:t xml:space="preserve"> </w:t>
      </w:r>
      <w:r w:rsidRPr="0061515C">
        <w:rPr>
          <w:rFonts w:cs="Arial"/>
          <w:sz w:val="24"/>
          <w:szCs w:val="24"/>
        </w:rPr>
        <w:t>трајања</w:t>
      </w:r>
      <w:r w:rsidRPr="0061515C">
        <w:rPr>
          <w:rFonts w:cs="Arial"/>
          <w:sz w:val="24"/>
          <w:szCs w:val="24"/>
          <w:lang w:val="sr-Latn-CS"/>
        </w:rPr>
        <w:t xml:space="preserve"> </w:t>
      </w:r>
      <w:r w:rsidRPr="0061515C">
        <w:rPr>
          <w:rFonts w:cs="Arial"/>
          <w:sz w:val="24"/>
          <w:szCs w:val="24"/>
        </w:rPr>
        <w:t>обавеза</w:t>
      </w:r>
      <w:r w:rsidRPr="0061515C">
        <w:rPr>
          <w:rFonts w:cs="Arial"/>
          <w:sz w:val="24"/>
          <w:szCs w:val="24"/>
          <w:lang w:val="sr-Latn-CS"/>
        </w:rPr>
        <w:t xml:space="preserve"> </w:t>
      </w:r>
      <w:r w:rsidRPr="0061515C">
        <w:rPr>
          <w:rFonts w:cs="Arial"/>
          <w:sz w:val="24"/>
          <w:szCs w:val="24"/>
        </w:rPr>
        <w:t>из</w:t>
      </w:r>
      <w:r w:rsidRPr="0061515C">
        <w:rPr>
          <w:rFonts w:cs="Arial"/>
          <w:sz w:val="24"/>
          <w:szCs w:val="24"/>
          <w:lang w:val="sr-Latn-CS"/>
        </w:rPr>
        <w:t xml:space="preserve"> </w:t>
      </w:r>
      <w:r w:rsidRPr="0061515C">
        <w:rPr>
          <w:rFonts w:cs="Arial"/>
          <w:sz w:val="24"/>
          <w:szCs w:val="24"/>
        </w:rPr>
        <w:t>овог</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дође</w:t>
      </w:r>
      <w:r w:rsidRPr="0061515C">
        <w:rPr>
          <w:rFonts w:cs="Arial"/>
          <w:sz w:val="24"/>
          <w:szCs w:val="24"/>
          <w:lang w:val="sr-Latn-CS"/>
        </w:rPr>
        <w:t xml:space="preserve"> </w:t>
      </w:r>
      <w:r w:rsidRPr="0061515C">
        <w:rPr>
          <w:rFonts w:cs="Arial"/>
          <w:sz w:val="24"/>
          <w:szCs w:val="24"/>
        </w:rPr>
        <w:t>до</w:t>
      </w:r>
      <w:r w:rsidRPr="0061515C">
        <w:rPr>
          <w:rFonts w:cs="Arial"/>
          <w:sz w:val="24"/>
          <w:szCs w:val="24"/>
          <w:lang w:val="sr-Latn-CS"/>
        </w:rPr>
        <w:t xml:space="preserve"> </w:t>
      </w:r>
      <w:r w:rsidRPr="0061515C">
        <w:rPr>
          <w:rFonts w:cs="Arial"/>
          <w:sz w:val="24"/>
          <w:szCs w:val="24"/>
        </w:rPr>
        <w:t>статусних</w:t>
      </w:r>
      <w:r w:rsidRPr="0061515C">
        <w:rPr>
          <w:rFonts w:cs="Arial"/>
          <w:sz w:val="24"/>
          <w:szCs w:val="24"/>
          <w:lang w:val="sr-Latn-CS"/>
        </w:rPr>
        <w:t xml:space="preserve"> </w:t>
      </w:r>
      <w:r w:rsidRPr="0061515C">
        <w:rPr>
          <w:rFonts w:cs="Arial"/>
          <w:sz w:val="24"/>
          <w:szCs w:val="24"/>
        </w:rPr>
        <w:t>промена</w:t>
      </w:r>
      <w:r w:rsidRPr="0061515C">
        <w:rPr>
          <w:rFonts w:cs="Arial"/>
          <w:sz w:val="24"/>
          <w:szCs w:val="24"/>
          <w:lang w:val="sr-Latn-CS"/>
        </w:rPr>
        <w:t xml:space="preserve"> </w:t>
      </w:r>
      <w:r w:rsidRPr="0061515C">
        <w:rPr>
          <w:rFonts w:cs="Arial"/>
          <w:sz w:val="24"/>
          <w:szCs w:val="24"/>
        </w:rPr>
        <w:t>код</w:t>
      </w:r>
      <w:r w:rsidRPr="0061515C">
        <w:rPr>
          <w:rFonts w:cs="Arial"/>
          <w:sz w:val="24"/>
          <w:szCs w:val="24"/>
          <w:lang w:val="sr-Latn-CS"/>
        </w:rPr>
        <w:t xml:space="preserve"> </w:t>
      </w:r>
      <w:r w:rsidRPr="0061515C">
        <w:rPr>
          <w:rFonts w:cs="Arial"/>
          <w:sz w:val="24"/>
          <w:szCs w:val="24"/>
        </w:rPr>
        <w:t>Уговорних</w:t>
      </w:r>
      <w:r w:rsidRPr="0061515C">
        <w:rPr>
          <w:rFonts w:cs="Arial"/>
          <w:sz w:val="24"/>
          <w:szCs w:val="24"/>
          <w:lang w:val="sr-Latn-CS"/>
        </w:rPr>
        <w:t xml:space="preserve"> </w:t>
      </w:r>
      <w:r w:rsidRPr="0061515C">
        <w:rPr>
          <w:rFonts w:cs="Arial"/>
          <w:sz w:val="24"/>
          <w:szCs w:val="24"/>
        </w:rPr>
        <w:t>страна</w:t>
      </w:r>
      <w:r w:rsidRPr="0061515C">
        <w:rPr>
          <w:rFonts w:cs="Arial"/>
          <w:sz w:val="24"/>
          <w:szCs w:val="24"/>
          <w:lang w:val="sr-Latn-CS"/>
        </w:rPr>
        <w:t xml:space="preserve">, </w:t>
      </w:r>
      <w:r w:rsidRPr="0061515C">
        <w:rPr>
          <w:rFonts w:cs="Arial"/>
          <w:sz w:val="24"/>
          <w:szCs w:val="24"/>
        </w:rPr>
        <w:t>права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обавезе</w:t>
      </w:r>
      <w:r w:rsidRPr="0061515C">
        <w:rPr>
          <w:rFonts w:cs="Arial"/>
          <w:sz w:val="24"/>
          <w:szCs w:val="24"/>
          <w:lang w:val="sr-Latn-CS"/>
        </w:rPr>
        <w:t xml:space="preserve"> </w:t>
      </w:r>
      <w:r w:rsidRPr="0061515C">
        <w:rPr>
          <w:rFonts w:cs="Arial"/>
          <w:sz w:val="24"/>
          <w:szCs w:val="24"/>
        </w:rPr>
        <w:t>прелазе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одговарајућег</w:t>
      </w:r>
      <w:r w:rsidRPr="0061515C">
        <w:rPr>
          <w:rFonts w:cs="Arial"/>
          <w:sz w:val="24"/>
          <w:szCs w:val="24"/>
          <w:lang w:val="sr-Latn-CS"/>
        </w:rPr>
        <w:t xml:space="preserve"> </w:t>
      </w:r>
      <w:r w:rsidRPr="0061515C">
        <w:rPr>
          <w:rFonts w:cs="Arial"/>
          <w:sz w:val="24"/>
          <w:szCs w:val="24"/>
        </w:rPr>
        <w:t>правног</w:t>
      </w:r>
      <w:r w:rsidRPr="0061515C">
        <w:rPr>
          <w:rFonts w:cs="Arial"/>
          <w:sz w:val="24"/>
          <w:szCs w:val="24"/>
          <w:lang w:val="sr-Latn-CS"/>
        </w:rPr>
        <w:t xml:space="preserve"> </w:t>
      </w:r>
      <w:r w:rsidRPr="0061515C">
        <w:rPr>
          <w:rFonts w:cs="Arial"/>
          <w:sz w:val="24"/>
          <w:szCs w:val="24"/>
        </w:rPr>
        <w:t>следбеника</w:t>
      </w:r>
      <w:r w:rsidRPr="0061515C">
        <w:rPr>
          <w:rFonts w:cs="Arial"/>
          <w:sz w:val="24"/>
          <w:szCs w:val="24"/>
          <w:lang w:val="sr-Latn-CS"/>
        </w:rPr>
        <w:t>.</w:t>
      </w:r>
    </w:p>
    <w:p w:rsidR="00307F94" w:rsidRPr="0061515C" w:rsidRDefault="00307F94" w:rsidP="00964D3E">
      <w:pPr>
        <w:pStyle w:val="KDParagraf"/>
        <w:spacing w:after="120"/>
        <w:rPr>
          <w:rFonts w:cs="Arial"/>
          <w:sz w:val="24"/>
          <w:szCs w:val="24"/>
          <w:lang w:val="sr-Cyrl-RS"/>
        </w:rPr>
      </w:pPr>
      <w:r w:rsidRPr="0061515C">
        <w:rPr>
          <w:rFonts w:cs="Arial"/>
          <w:sz w:val="24"/>
          <w:szCs w:val="24"/>
        </w:rPr>
        <w:t>Након</w:t>
      </w:r>
      <w:r w:rsidRPr="0061515C">
        <w:rPr>
          <w:rFonts w:cs="Arial"/>
          <w:sz w:val="24"/>
          <w:szCs w:val="24"/>
          <w:lang w:val="sr-Latn-CS"/>
        </w:rPr>
        <w:t xml:space="preserve"> </w:t>
      </w:r>
      <w:r w:rsidRPr="0061515C">
        <w:rPr>
          <w:rFonts w:cs="Arial"/>
          <w:sz w:val="24"/>
          <w:szCs w:val="24"/>
        </w:rPr>
        <w:t>закључења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ступања</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правну</w:t>
      </w:r>
      <w:r w:rsidRPr="0061515C">
        <w:rPr>
          <w:rFonts w:cs="Arial"/>
          <w:sz w:val="24"/>
          <w:szCs w:val="24"/>
          <w:lang w:val="sr-Latn-CS"/>
        </w:rPr>
        <w:t xml:space="preserve"> </w:t>
      </w:r>
      <w:r w:rsidRPr="0061515C">
        <w:rPr>
          <w:rFonts w:cs="Arial"/>
          <w:sz w:val="24"/>
          <w:szCs w:val="24"/>
        </w:rPr>
        <w:t>снагу</w:t>
      </w:r>
      <w:r w:rsidRPr="0061515C">
        <w:rPr>
          <w:rFonts w:cs="Arial"/>
          <w:sz w:val="24"/>
          <w:szCs w:val="24"/>
          <w:lang w:val="sr-Latn-CS"/>
        </w:rPr>
        <w:t xml:space="preserve"> </w:t>
      </w:r>
      <w:r w:rsidRPr="0061515C">
        <w:rPr>
          <w:rFonts w:cs="Arial"/>
          <w:sz w:val="24"/>
          <w:szCs w:val="24"/>
        </w:rPr>
        <w:t>овог</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00CC3482" w:rsidRPr="0061515C">
        <w:rPr>
          <w:rFonts w:cs="Arial"/>
          <w:sz w:val="24"/>
          <w:szCs w:val="24"/>
          <w:lang w:val="sr-Cyrl-CS"/>
        </w:rPr>
        <w:t>Купац</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дозволи</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004223E9" w:rsidRPr="0061515C">
        <w:rPr>
          <w:rFonts w:cs="Arial"/>
          <w:sz w:val="24"/>
          <w:szCs w:val="24"/>
          <w:lang w:val="sr-Cyrl-CS"/>
        </w:rPr>
        <w:t>Продавац</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Pr="0061515C">
        <w:rPr>
          <w:rFonts w:cs="Arial"/>
          <w:sz w:val="24"/>
          <w:szCs w:val="24"/>
        </w:rPr>
        <w:t>обавезан</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прихвати</w:t>
      </w:r>
      <w:r w:rsidRPr="0061515C">
        <w:rPr>
          <w:rFonts w:cs="Arial"/>
          <w:sz w:val="24"/>
          <w:szCs w:val="24"/>
          <w:lang w:val="sr-Latn-CS"/>
        </w:rPr>
        <w:t xml:space="preserve"> </w:t>
      </w:r>
      <w:r w:rsidRPr="0061515C">
        <w:rPr>
          <w:rFonts w:cs="Arial"/>
          <w:sz w:val="24"/>
          <w:szCs w:val="24"/>
        </w:rPr>
        <w:t>промену</w:t>
      </w:r>
      <w:r w:rsidRPr="0061515C">
        <w:rPr>
          <w:rFonts w:cs="Arial"/>
          <w:sz w:val="24"/>
          <w:szCs w:val="24"/>
          <w:lang w:val="sr-Latn-CS"/>
        </w:rPr>
        <w:t xml:space="preserve"> </w:t>
      </w:r>
      <w:r w:rsidRPr="0061515C">
        <w:rPr>
          <w:rFonts w:cs="Arial"/>
          <w:sz w:val="24"/>
          <w:szCs w:val="24"/>
        </w:rPr>
        <w:t>Уговорних</w:t>
      </w:r>
      <w:r w:rsidRPr="0061515C">
        <w:rPr>
          <w:rFonts w:cs="Arial"/>
          <w:sz w:val="24"/>
          <w:szCs w:val="24"/>
          <w:lang w:val="sr-Latn-CS"/>
        </w:rPr>
        <w:t xml:space="preserve"> </w:t>
      </w:r>
      <w:r w:rsidRPr="0061515C">
        <w:rPr>
          <w:rFonts w:cs="Arial"/>
          <w:sz w:val="24"/>
          <w:szCs w:val="24"/>
        </w:rPr>
        <w:t>страна</w:t>
      </w:r>
      <w:r w:rsidRPr="0061515C">
        <w:rPr>
          <w:rFonts w:cs="Arial"/>
          <w:sz w:val="24"/>
          <w:szCs w:val="24"/>
          <w:lang w:val="sr-Latn-CS"/>
        </w:rPr>
        <w:t xml:space="preserve"> </w:t>
      </w:r>
      <w:r w:rsidRPr="0061515C">
        <w:rPr>
          <w:rFonts w:cs="Arial"/>
          <w:sz w:val="24"/>
          <w:szCs w:val="24"/>
        </w:rPr>
        <w:t>због</w:t>
      </w:r>
      <w:r w:rsidRPr="0061515C">
        <w:rPr>
          <w:rFonts w:cs="Arial"/>
          <w:sz w:val="24"/>
          <w:szCs w:val="24"/>
          <w:lang w:val="sr-Latn-CS"/>
        </w:rPr>
        <w:t xml:space="preserve"> </w:t>
      </w:r>
      <w:r w:rsidRPr="0061515C">
        <w:rPr>
          <w:rFonts w:cs="Arial"/>
          <w:sz w:val="24"/>
          <w:szCs w:val="24"/>
        </w:rPr>
        <w:t>статусних</w:t>
      </w:r>
      <w:r w:rsidRPr="0061515C">
        <w:rPr>
          <w:rFonts w:cs="Arial"/>
          <w:sz w:val="24"/>
          <w:szCs w:val="24"/>
          <w:lang w:val="sr-Latn-CS"/>
        </w:rPr>
        <w:t xml:space="preserve"> </w:t>
      </w:r>
      <w:r w:rsidRPr="0061515C">
        <w:rPr>
          <w:rFonts w:cs="Arial"/>
          <w:sz w:val="24"/>
          <w:szCs w:val="24"/>
        </w:rPr>
        <w:t>промена</w:t>
      </w:r>
      <w:r w:rsidRPr="0061515C">
        <w:rPr>
          <w:rFonts w:cs="Arial"/>
          <w:sz w:val="24"/>
          <w:szCs w:val="24"/>
          <w:lang w:val="sr-Latn-CS"/>
        </w:rPr>
        <w:t xml:space="preserve"> </w:t>
      </w:r>
      <w:r w:rsidRPr="0061515C">
        <w:rPr>
          <w:rFonts w:cs="Arial"/>
          <w:sz w:val="24"/>
          <w:szCs w:val="24"/>
        </w:rPr>
        <w:t>код</w:t>
      </w:r>
      <w:r w:rsidRPr="0061515C">
        <w:rPr>
          <w:rFonts w:cs="Arial"/>
          <w:sz w:val="24"/>
          <w:szCs w:val="24"/>
          <w:lang w:val="sr-Latn-CS"/>
        </w:rPr>
        <w:t xml:space="preserve"> </w:t>
      </w:r>
      <w:r w:rsidRPr="0061515C">
        <w:rPr>
          <w:rFonts w:cs="Arial"/>
          <w:sz w:val="24"/>
          <w:szCs w:val="24"/>
          <w:lang w:val="sr-Cyrl-CS"/>
        </w:rPr>
        <w:t>наручиоца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складу</w:t>
      </w:r>
      <w:r w:rsidRPr="0061515C">
        <w:rPr>
          <w:rFonts w:cs="Arial"/>
          <w:sz w:val="24"/>
          <w:szCs w:val="24"/>
          <w:lang w:val="sr-Latn-CS"/>
        </w:rPr>
        <w:t xml:space="preserve"> </w:t>
      </w:r>
      <w:r w:rsidRPr="0061515C">
        <w:rPr>
          <w:rFonts w:cs="Arial"/>
          <w:sz w:val="24"/>
          <w:szCs w:val="24"/>
        </w:rPr>
        <w:t>са</w:t>
      </w:r>
      <w:r w:rsidRPr="0061515C">
        <w:rPr>
          <w:rFonts w:cs="Arial"/>
          <w:sz w:val="24"/>
          <w:szCs w:val="24"/>
          <w:lang w:val="sr-Latn-CS"/>
        </w:rPr>
        <w:t xml:space="preserve"> </w:t>
      </w:r>
      <w:r w:rsidRPr="0061515C">
        <w:rPr>
          <w:rFonts w:cs="Arial"/>
          <w:sz w:val="24"/>
          <w:szCs w:val="24"/>
        </w:rPr>
        <w:t>Уговором</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статусној</w:t>
      </w:r>
      <w:r w:rsidRPr="0061515C">
        <w:rPr>
          <w:rFonts w:cs="Arial"/>
          <w:sz w:val="24"/>
          <w:szCs w:val="24"/>
          <w:lang w:val="sr-Latn-CS"/>
        </w:rPr>
        <w:t xml:space="preserve"> </w:t>
      </w:r>
      <w:r w:rsidRPr="0061515C">
        <w:rPr>
          <w:rFonts w:cs="Arial"/>
          <w:sz w:val="24"/>
          <w:szCs w:val="24"/>
        </w:rPr>
        <w:t>промени</w:t>
      </w:r>
      <w:r w:rsidR="009A3F49" w:rsidRPr="0061515C">
        <w:rPr>
          <w:rFonts w:cs="Arial"/>
          <w:sz w:val="24"/>
          <w:szCs w:val="24"/>
          <w:lang w:val="sr-Latn-CS"/>
        </w:rPr>
        <w:t>.</w:t>
      </w: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8A1FD4" w:rsidRPr="0061515C">
        <w:rPr>
          <w:rFonts w:cs="Arial"/>
          <w:sz w:val="24"/>
          <w:szCs w:val="24"/>
          <w:lang w:val="sr-Latn-CS"/>
        </w:rPr>
        <w:t xml:space="preserve"> </w:t>
      </w:r>
      <w:r w:rsidR="006E7833">
        <w:rPr>
          <w:rFonts w:cs="Arial"/>
          <w:sz w:val="24"/>
          <w:szCs w:val="24"/>
          <w:lang w:val="sr-Cyrl-CS"/>
        </w:rPr>
        <w:t>23</w:t>
      </w:r>
      <w:r w:rsidR="00E120A6" w:rsidRPr="0061515C">
        <w:rPr>
          <w:rFonts w:cs="Arial"/>
          <w:sz w:val="24"/>
          <w:szCs w:val="24"/>
          <w:lang w:val="sr-Cyrl-CS"/>
        </w:rPr>
        <w:t>.</w:t>
      </w:r>
    </w:p>
    <w:p w:rsidR="00307F94" w:rsidRPr="0061515C" w:rsidRDefault="004223E9" w:rsidP="00964D3E">
      <w:pPr>
        <w:pStyle w:val="KDParagraf"/>
        <w:spacing w:after="120"/>
        <w:rPr>
          <w:rFonts w:cs="Arial"/>
          <w:sz w:val="24"/>
          <w:szCs w:val="24"/>
          <w:lang w:val="sr-Latn-CS"/>
        </w:rPr>
      </w:pPr>
      <w:r w:rsidRPr="0061515C">
        <w:rPr>
          <w:rFonts w:cs="Arial"/>
          <w:sz w:val="24"/>
          <w:szCs w:val="24"/>
          <w:lang w:val="sr-Cyrl-CS"/>
        </w:rPr>
        <w:t>Продавац</w:t>
      </w:r>
      <w:r w:rsidR="00307F94" w:rsidRPr="0061515C">
        <w:rPr>
          <w:rFonts w:cs="Arial"/>
          <w:sz w:val="24"/>
          <w:szCs w:val="24"/>
          <w:lang w:val="sr-Latn-CS"/>
        </w:rPr>
        <w:t xml:space="preserve"> </w:t>
      </w:r>
      <w:r w:rsidR="00307F94" w:rsidRPr="0061515C">
        <w:rPr>
          <w:rFonts w:cs="Arial"/>
          <w:sz w:val="24"/>
          <w:szCs w:val="24"/>
          <w:lang w:val="sr-Cyrl-CS"/>
        </w:rPr>
        <w:t>је</w:t>
      </w:r>
      <w:r w:rsidR="00307F94" w:rsidRPr="0061515C">
        <w:rPr>
          <w:rFonts w:cs="Arial"/>
          <w:sz w:val="24"/>
          <w:szCs w:val="24"/>
          <w:lang w:val="sr-Latn-CS"/>
        </w:rPr>
        <w:t xml:space="preserve"> </w:t>
      </w:r>
      <w:r w:rsidR="00307F94" w:rsidRPr="0061515C">
        <w:rPr>
          <w:rFonts w:cs="Arial"/>
          <w:sz w:val="24"/>
          <w:szCs w:val="24"/>
          <w:lang w:val="sr-Cyrl-CS"/>
        </w:rPr>
        <w:t>обавезан</w:t>
      </w:r>
      <w:r w:rsidR="00307F94" w:rsidRPr="0061515C">
        <w:rPr>
          <w:rFonts w:cs="Arial"/>
          <w:sz w:val="24"/>
          <w:szCs w:val="24"/>
          <w:lang w:val="sr-Latn-CS"/>
        </w:rPr>
        <w:t xml:space="preserve"> </w:t>
      </w:r>
      <w:r w:rsidR="00307F94" w:rsidRPr="0061515C">
        <w:rPr>
          <w:rFonts w:cs="Arial"/>
          <w:sz w:val="24"/>
          <w:szCs w:val="24"/>
          <w:lang w:val="sr-Cyrl-CS"/>
        </w:rPr>
        <w:t>да</w:t>
      </w:r>
      <w:r w:rsidR="00307F94" w:rsidRPr="0061515C">
        <w:rPr>
          <w:rFonts w:cs="Arial"/>
          <w:sz w:val="24"/>
          <w:szCs w:val="24"/>
          <w:lang w:val="sr-Latn-CS"/>
        </w:rPr>
        <w:t xml:space="preserve"> </w:t>
      </w:r>
      <w:r w:rsidR="00307F94" w:rsidRPr="0061515C">
        <w:rPr>
          <w:rFonts w:cs="Arial"/>
          <w:sz w:val="24"/>
          <w:szCs w:val="24"/>
          <w:lang w:val="sr-Cyrl-CS"/>
        </w:rPr>
        <w:t>чува</w:t>
      </w:r>
      <w:r w:rsidR="00307F94" w:rsidRPr="0061515C">
        <w:rPr>
          <w:rFonts w:cs="Arial"/>
          <w:sz w:val="24"/>
          <w:szCs w:val="24"/>
          <w:lang w:val="sr-Latn-CS"/>
        </w:rPr>
        <w:t xml:space="preserve"> </w:t>
      </w:r>
      <w:r w:rsidR="00307F94" w:rsidRPr="0061515C">
        <w:rPr>
          <w:rFonts w:cs="Arial"/>
          <w:sz w:val="24"/>
          <w:szCs w:val="24"/>
          <w:lang w:val="sr-Cyrl-CS"/>
        </w:rPr>
        <w:t>поверљивост</w:t>
      </w:r>
      <w:r w:rsidR="00307F94" w:rsidRPr="0061515C">
        <w:rPr>
          <w:rFonts w:cs="Arial"/>
          <w:sz w:val="24"/>
          <w:szCs w:val="24"/>
          <w:lang w:val="sr-Latn-CS"/>
        </w:rPr>
        <w:t xml:space="preserve"> </w:t>
      </w:r>
      <w:r w:rsidR="00307F94" w:rsidRPr="0061515C">
        <w:rPr>
          <w:rFonts w:cs="Arial"/>
          <w:sz w:val="24"/>
          <w:szCs w:val="24"/>
          <w:lang w:val="sr-Cyrl-CS"/>
        </w:rPr>
        <w:t>свих</w:t>
      </w:r>
      <w:r w:rsidR="00307F94" w:rsidRPr="0061515C">
        <w:rPr>
          <w:rFonts w:cs="Arial"/>
          <w:sz w:val="24"/>
          <w:szCs w:val="24"/>
          <w:lang w:val="sr-Latn-CS"/>
        </w:rPr>
        <w:t xml:space="preserve"> </w:t>
      </w:r>
      <w:r w:rsidR="00307F94" w:rsidRPr="0061515C">
        <w:rPr>
          <w:rFonts w:cs="Arial"/>
          <w:sz w:val="24"/>
          <w:szCs w:val="24"/>
          <w:lang w:val="sr-Cyrl-CS"/>
        </w:rPr>
        <w:t>података</w:t>
      </w:r>
      <w:r w:rsidR="00307F94" w:rsidRPr="0061515C">
        <w:rPr>
          <w:rFonts w:cs="Arial"/>
          <w:sz w:val="24"/>
          <w:szCs w:val="24"/>
          <w:lang w:val="sr-Latn-CS"/>
        </w:rPr>
        <w:t xml:space="preserve"> </w:t>
      </w:r>
      <w:r w:rsidR="00307F94" w:rsidRPr="0061515C">
        <w:rPr>
          <w:rFonts w:cs="Arial"/>
          <w:sz w:val="24"/>
          <w:szCs w:val="24"/>
          <w:lang w:val="sr-Cyrl-CS"/>
        </w:rPr>
        <w:t>и</w:t>
      </w:r>
      <w:r w:rsidR="00307F94" w:rsidRPr="0061515C">
        <w:rPr>
          <w:rFonts w:cs="Arial"/>
          <w:sz w:val="24"/>
          <w:szCs w:val="24"/>
          <w:lang w:val="sr-Latn-CS"/>
        </w:rPr>
        <w:t xml:space="preserve"> </w:t>
      </w:r>
      <w:r w:rsidR="00307F94" w:rsidRPr="0061515C">
        <w:rPr>
          <w:rFonts w:cs="Arial"/>
          <w:sz w:val="24"/>
          <w:szCs w:val="24"/>
          <w:lang w:val="sr-Cyrl-CS"/>
        </w:rPr>
        <w:t>информација</w:t>
      </w:r>
      <w:r w:rsidR="00307F94" w:rsidRPr="0061515C">
        <w:rPr>
          <w:rFonts w:cs="Arial"/>
          <w:sz w:val="24"/>
          <w:szCs w:val="24"/>
          <w:lang w:val="sr-Latn-CS"/>
        </w:rPr>
        <w:t xml:space="preserve"> </w:t>
      </w:r>
      <w:r w:rsidR="00307F94" w:rsidRPr="0061515C">
        <w:rPr>
          <w:rFonts w:cs="Arial"/>
          <w:sz w:val="24"/>
          <w:szCs w:val="24"/>
          <w:lang w:val="sr-Cyrl-CS"/>
        </w:rPr>
        <w:t>садржаних</w:t>
      </w:r>
      <w:r w:rsidR="00307F94" w:rsidRPr="0061515C">
        <w:rPr>
          <w:rFonts w:cs="Arial"/>
          <w:sz w:val="24"/>
          <w:szCs w:val="24"/>
          <w:lang w:val="sr-Latn-CS"/>
        </w:rPr>
        <w:t xml:space="preserve"> </w:t>
      </w:r>
      <w:r w:rsidR="00307F94" w:rsidRPr="0061515C">
        <w:rPr>
          <w:rFonts w:cs="Arial"/>
          <w:sz w:val="24"/>
          <w:szCs w:val="24"/>
          <w:lang w:val="sr-Cyrl-CS"/>
        </w:rPr>
        <w:t>у</w:t>
      </w:r>
      <w:r w:rsidR="00307F94" w:rsidRPr="0061515C">
        <w:rPr>
          <w:rFonts w:cs="Arial"/>
          <w:sz w:val="24"/>
          <w:szCs w:val="24"/>
          <w:lang w:val="sr-Latn-CS"/>
        </w:rPr>
        <w:t xml:space="preserve"> </w:t>
      </w:r>
      <w:r w:rsidR="00307F94" w:rsidRPr="0061515C">
        <w:rPr>
          <w:rFonts w:cs="Arial"/>
          <w:sz w:val="24"/>
          <w:szCs w:val="24"/>
          <w:lang w:val="sr-Cyrl-CS"/>
        </w:rPr>
        <w:t>документацији</w:t>
      </w:r>
      <w:r w:rsidR="00307F94" w:rsidRPr="0061515C">
        <w:rPr>
          <w:rFonts w:cs="Arial"/>
          <w:sz w:val="24"/>
          <w:szCs w:val="24"/>
          <w:lang w:val="sr-Latn-CS"/>
        </w:rPr>
        <w:t xml:space="preserve">, </w:t>
      </w:r>
      <w:r w:rsidR="00307F94" w:rsidRPr="0061515C">
        <w:rPr>
          <w:rFonts w:cs="Arial"/>
          <w:sz w:val="24"/>
          <w:szCs w:val="24"/>
          <w:lang w:val="sr-Cyrl-CS"/>
        </w:rPr>
        <w:t>извештајима</w:t>
      </w:r>
      <w:r w:rsidR="00307F94" w:rsidRPr="0061515C">
        <w:rPr>
          <w:rFonts w:cs="Arial"/>
          <w:sz w:val="24"/>
          <w:szCs w:val="24"/>
          <w:lang w:val="sr-Latn-CS"/>
        </w:rPr>
        <w:t xml:space="preserve">, </w:t>
      </w:r>
      <w:r w:rsidR="00307F94" w:rsidRPr="0061515C">
        <w:rPr>
          <w:rFonts w:cs="Arial"/>
          <w:sz w:val="24"/>
          <w:szCs w:val="24"/>
          <w:lang w:val="sr-Cyrl-CS"/>
        </w:rPr>
        <w:t>техничким</w:t>
      </w:r>
      <w:r w:rsidR="00307F94" w:rsidRPr="0061515C">
        <w:rPr>
          <w:rFonts w:cs="Arial"/>
          <w:sz w:val="24"/>
          <w:szCs w:val="24"/>
          <w:lang w:val="sr-Latn-CS"/>
        </w:rPr>
        <w:t xml:space="preserve"> </w:t>
      </w:r>
      <w:r w:rsidR="00307F94" w:rsidRPr="0061515C">
        <w:rPr>
          <w:rFonts w:cs="Arial"/>
          <w:sz w:val="24"/>
          <w:szCs w:val="24"/>
          <w:lang w:val="sr-Cyrl-CS"/>
        </w:rPr>
        <w:t>подацима</w:t>
      </w:r>
      <w:r w:rsidR="00307F94" w:rsidRPr="0061515C">
        <w:rPr>
          <w:rFonts w:cs="Arial"/>
          <w:sz w:val="24"/>
          <w:szCs w:val="24"/>
          <w:lang w:val="sr-Latn-CS"/>
        </w:rPr>
        <w:t xml:space="preserve"> </w:t>
      </w:r>
      <w:r w:rsidR="00307F94" w:rsidRPr="0061515C">
        <w:rPr>
          <w:rFonts w:cs="Arial"/>
          <w:sz w:val="24"/>
          <w:szCs w:val="24"/>
          <w:lang w:val="sr-Cyrl-CS"/>
        </w:rPr>
        <w:t>и</w:t>
      </w:r>
      <w:r w:rsidR="00307F94" w:rsidRPr="0061515C">
        <w:rPr>
          <w:rFonts w:cs="Arial"/>
          <w:sz w:val="24"/>
          <w:szCs w:val="24"/>
          <w:lang w:val="sr-Latn-CS"/>
        </w:rPr>
        <w:t xml:space="preserve"> </w:t>
      </w:r>
      <w:r w:rsidR="00307F94" w:rsidRPr="0061515C">
        <w:rPr>
          <w:rFonts w:cs="Arial"/>
          <w:sz w:val="24"/>
          <w:szCs w:val="24"/>
          <w:lang w:val="sr-Cyrl-CS"/>
        </w:rPr>
        <w:t>обавештењима</w:t>
      </w:r>
      <w:r w:rsidR="00307F94" w:rsidRPr="0061515C">
        <w:rPr>
          <w:rFonts w:cs="Arial"/>
          <w:sz w:val="24"/>
          <w:szCs w:val="24"/>
          <w:lang w:val="sr-Latn-CS"/>
        </w:rPr>
        <w:t xml:space="preserve"> </w:t>
      </w:r>
      <w:r w:rsidR="00307F94" w:rsidRPr="0061515C">
        <w:rPr>
          <w:rFonts w:cs="Arial"/>
          <w:sz w:val="24"/>
          <w:szCs w:val="24"/>
          <w:lang w:val="sr-Cyrl-CS"/>
        </w:rPr>
        <w:t>и</w:t>
      </w:r>
      <w:r w:rsidR="00307F94" w:rsidRPr="0061515C">
        <w:rPr>
          <w:rFonts w:cs="Arial"/>
          <w:sz w:val="24"/>
          <w:szCs w:val="24"/>
          <w:lang w:val="sr-Latn-CS"/>
        </w:rPr>
        <w:t xml:space="preserve"> </w:t>
      </w:r>
      <w:r w:rsidR="00307F94" w:rsidRPr="0061515C">
        <w:rPr>
          <w:rFonts w:cs="Arial"/>
          <w:sz w:val="24"/>
          <w:szCs w:val="24"/>
          <w:lang w:val="sr-Cyrl-CS"/>
        </w:rPr>
        <w:t>да</w:t>
      </w:r>
      <w:r w:rsidR="00307F94" w:rsidRPr="0061515C">
        <w:rPr>
          <w:rFonts w:cs="Arial"/>
          <w:sz w:val="24"/>
          <w:szCs w:val="24"/>
          <w:lang w:val="sr-Latn-CS"/>
        </w:rPr>
        <w:t xml:space="preserve"> </w:t>
      </w:r>
      <w:r w:rsidR="00307F94" w:rsidRPr="0061515C">
        <w:rPr>
          <w:rFonts w:cs="Arial"/>
          <w:sz w:val="24"/>
          <w:szCs w:val="24"/>
          <w:lang w:val="sr-Cyrl-CS"/>
        </w:rPr>
        <w:t>их</w:t>
      </w:r>
      <w:r w:rsidR="00307F94" w:rsidRPr="0061515C">
        <w:rPr>
          <w:rFonts w:cs="Arial"/>
          <w:sz w:val="24"/>
          <w:szCs w:val="24"/>
          <w:lang w:val="sr-Latn-CS"/>
        </w:rPr>
        <w:t xml:space="preserve"> </w:t>
      </w:r>
      <w:r w:rsidR="00307F94" w:rsidRPr="0061515C">
        <w:rPr>
          <w:rFonts w:cs="Arial"/>
          <w:sz w:val="24"/>
          <w:szCs w:val="24"/>
          <w:lang w:val="sr-Cyrl-CS"/>
        </w:rPr>
        <w:t>користи</w:t>
      </w:r>
      <w:r w:rsidR="00307F94" w:rsidRPr="0061515C">
        <w:rPr>
          <w:rFonts w:cs="Arial"/>
          <w:sz w:val="24"/>
          <w:szCs w:val="24"/>
          <w:lang w:val="sr-Latn-CS"/>
        </w:rPr>
        <w:t xml:space="preserve"> </w:t>
      </w:r>
      <w:r w:rsidR="00307F94" w:rsidRPr="0061515C">
        <w:rPr>
          <w:rFonts w:cs="Arial"/>
          <w:sz w:val="24"/>
          <w:szCs w:val="24"/>
          <w:lang w:val="sr-Cyrl-CS"/>
        </w:rPr>
        <w:t>искључиво</w:t>
      </w:r>
      <w:r w:rsidR="00307F94" w:rsidRPr="0061515C">
        <w:rPr>
          <w:rFonts w:cs="Arial"/>
          <w:sz w:val="24"/>
          <w:szCs w:val="24"/>
          <w:lang w:val="sr-Latn-CS"/>
        </w:rPr>
        <w:t xml:space="preserve"> </w:t>
      </w:r>
      <w:r w:rsidR="00307F94" w:rsidRPr="0061515C">
        <w:rPr>
          <w:rFonts w:cs="Arial"/>
          <w:sz w:val="24"/>
          <w:szCs w:val="24"/>
          <w:lang w:val="sr-Cyrl-CS"/>
        </w:rPr>
        <w:t>у</w:t>
      </w:r>
      <w:r w:rsidR="00307F94" w:rsidRPr="0061515C">
        <w:rPr>
          <w:rFonts w:cs="Arial"/>
          <w:sz w:val="24"/>
          <w:szCs w:val="24"/>
          <w:lang w:val="sr-Latn-CS"/>
        </w:rPr>
        <w:t xml:space="preserve"> </w:t>
      </w:r>
      <w:r w:rsidR="00307F94" w:rsidRPr="0061515C">
        <w:rPr>
          <w:rFonts w:cs="Arial"/>
          <w:sz w:val="24"/>
          <w:szCs w:val="24"/>
          <w:lang w:val="sr-Cyrl-CS"/>
        </w:rPr>
        <w:t>вези</w:t>
      </w:r>
      <w:r w:rsidR="00307F94" w:rsidRPr="0061515C">
        <w:rPr>
          <w:rFonts w:cs="Arial"/>
          <w:sz w:val="24"/>
          <w:szCs w:val="24"/>
          <w:lang w:val="sr-Latn-CS"/>
        </w:rPr>
        <w:t xml:space="preserve"> </w:t>
      </w:r>
      <w:r w:rsidR="00307F94" w:rsidRPr="0061515C">
        <w:rPr>
          <w:rFonts w:cs="Arial"/>
          <w:sz w:val="24"/>
          <w:szCs w:val="24"/>
          <w:lang w:val="sr-Cyrl-CS"/>
        </w:rPr>
        <w:t>са</w:t>
      </w:r>
      <w:r w:rsidR="00307F94" w:rsidRPr="0061515C">
        <w:rPr>
          <w:rFonts w:cs="Arial"/>
          <w:sz w:val="24"/>
          <w:szCs w:val="24"/>
          <w:lang w:val="sr-Latn-CS"/>
        </w:rPr>
        <w:t xml:space="preserve"> </w:t>
      </w:r>
      <w:r w:rsidR="00307F94" w:rsidRPr="0061515C">
        <w:rPr>
          <w:rFonts w:cs="Arial"/>
          <w:sz w:val="24"/>
          <w:szCs w:val="24"/>
          <w:lang w:val="sr-Cyrl-CS"/>
        </w:rPr>
        <w:t>реализацијом</w:t>
      </w:r>
      <w:r w:rsidR="00307F94" w:rsidRPr="0061515C">
        <w:rPr>
          <w:rFonts w:cs="Arial"/>
          <w:sz w:val="24"/>
          <w:szCs w:val="24"/>
          <w:lang w:val="sr-Latn-CS"/>
        </w:rPr>
        <w:t xml:space="preserve"> </w:t>
      </w:r>
      <w:r w:rsidR="00307F94" w:rsidRPr="0061515C">
        <w:rPr>
          <w:rFonts w:cs="Arial"/>
          <w:sz w:val="24"/>
          <w:szCs w:val="24"/>
          <w:lang w:val="sr-Cyrl-CS"/>
        </w:rPr>
        <w:t>овог</w:t>
      </w:r>
      <w:r w:rsidR="00307F94" w:rsidRPr="0061515C">
        <w:rPr>
          <w:rFonts w:cs="Arial"/>
          <w:sz w:val="24"/>
          <w:szCs w:val="24"/>
          <w:lang w:val="sr-Latn-CS"/>
        </w:rPr>
        <w:t xml:space="preserve"> </w:t>
      </w:r>
      <w:r w:rsidR="00C27FA1" w:rsidRPr="0061515C">
        <w:rPr>
          <w:rFonts w:cs="Arial"/>
          <w:sz w:val="24"/>
          <w:szCs w:val="24"/>
          <w:lang w:val="sr-Cyrl-CS"/>
        </w:rPr>
        <w:t>Оквирног</w:t>
      </w:r>
      <w:r w:rsidR="00307F94" w:rsidRPr="0061515C">
        <w:rPr>
          <w:rFonts w:cs="Arial"/>
          <w:sz w:val="24"/>
          <w:szCs w:val="24"/>
          <w:lang w:val="sr-Cyrl-CS"/>
        </w:rPr>
        <w:t xml:space="preserve"> споразума</w:t>
      </w:r>
      <w:r w:rsidR="00307F94" w:rsidRPr="0061515C">
        <w:rPr>
          <w:rFonts w:cs="Arial"/>
          <w:sz w:val="24"/>
          <w:szCs w:val="24"/>
          <w:lang w:val="sr-Latn-CS"/>
        </w:rPr>
        <w:t xml:space="preserve">. </w:t>
      </w:r>
    </w:p>
    <w:p w:rsidR="00307F94" w:rsidRPr="0061515C" w:rsidRDefault="00307F94" w:rsidP="00964D3E">
      <w:pPr>
        <w:pStyle w:val="KDParagraf"/>
        <w:spacing w:after="120"/>
        <w:rPr>
          <w:rFonts w:cs="Arial"/>
          <w:sz w:val="24"/>
          <w:szCs w:val="24"/>
          <w:lang w:val="sr-Latn-CS"/>
        </w:rPr>
      </w:pPr>
      <w:r w:rsidRPr="0061515C">
        <w:rPr>
          <w:rFonts w:cs="Arial"/>
          <w:sz w:val="24"/>
          <w:szCs w:val="24"/>
        </w:rPr>
        <w:t>Информације</w:t>
      </w:r>
      <w:r w:rsidRPr="0061515C">
        <w:rPr>
          <w:rFonts w:cs="Arial"/>
          <w:sz w:val="24"/>
          <w:szCs w:val="24"/>
          <w:lang w:val="sr-Latn-CS"/>
        </w:rPr>
        <w:t xml:space="preserve">, </w:t>
      </w:r>
      <w:r w:rsidRPr="0061515C">
        <w:rPr>
          <w:rFonts w:cs="Arial"/>
          <w:sz w:val="24"/>
          <w:szCs w:val="24"/>
        </w:rPr>
        <w:t>подаци</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документација</w:t>
      </w:r>
      <w:r w:rsidRPr="0061515C">
        <w:rPr>
          <w:rFonts w:cs="Arial"/>
          <w:sz w:val="24"/>
          <w:szCs w:val="24"/>
          <w:lang w:val="sr-Latn-CS"/>
        </w:rPr>
        <w:t xml:space="preserve"> </w:t>
      </w:r>
      <w:r w:rsidRPr="0061515C">
        <w:rPr>
          <w:rFonts w:cs="Arial"/>
          <w:sz w:val="24"/>
          <w:szCs w:val="24"/>
        </w:rPr>
        <w:t>које</w:t>
      </w:r>
      <w:r w:rsidRPr="0061515C">
        <w:rPr>
          <w:rFonts w:cs="Arial"/>
          <w:sz w:val="24"/>
          <w:szCs w:val="24"/>
          <w:lang w:val="sr-Latn-CS"/>
        </w:rPr>
        <w:t xml:space="preserve"> </w:t>
      </w:r>
      <w:r w:rsidRPr="0061515C">
        <w:rPr>
          <w:rFonts w:cs="Arial"/>
          <w:sz w:val="24"/>
          <w:szCs w:val="24"/>
        </w:rPr>
        <w:t>је</w:t>
      </w:r>
      <w:r w:rsidRPr="0061515C">
        <w:rPr>
          <w:rFonts w:cs="Arial"/>
          <w:sz w:val="24"/>
          <w:szCs w:val="24"/>
          <w:lang w:val="sr-Latn-CS"/>
        </w:rPr>
        <w:t xml:space="preserve"> </w:t>
      </w:r>
      <w:r w:rsidR="00CC3482" w:rsidRPr="0061515C">
        <w:rPr>
          <w:rFonts w:cs="Arial"/>
          <w:sz w:val="24"/>
          <w:szCs w:val="24"/>
          <w:lang w:val="sr-Cyrl-CS"/>
        </w:rPr>
        <w:t>Купац</w:t>
      </w:r>
      <w:r w:rsidRPr="0061515C">
        <w:rPr>
          <w:rFonts w:cs="Arial"/>
          <w:sz w:val="24"/>
          <w:szCs w:val="24"/>
          <w:lang w:val="sr-Latn-CS"/>
        </w:rPr>
        <w:t xml:space="preserve"> </w:t>
      </w:r>
      <w:r w:rsidRPr="0061515C">
        <w:rPr>
          <w:rFonts w:cs="Arial"/>
          <w:sz w:val="24"/>
          <w:szCs w:val="24"/>
        </w:rPr>
        <w:t>доставио</w:t>
      </w:r>
      <w:r w:rsidRPr="0061515C">
        <w:rPr>
          <w:rFonts w:cs="Arial"/>
          <w:sz w:val="24"/>
          <w:szCs w:val="24"/>
          <w:lang w:val="sr-Latn-CS"/>
        </w:rPr>
        <w:t xml:space="preserve"> </w:t>
      </w:r>
      <w:r w:rsidRPr="0061515C">
        <w:rPr>
          <w:rFonts w:cs="Arial"/>
          <w:sz w:val="24"/>
          <w:szCs w:val="24"/>
          <w:lang w:val="sr-Cyrl-CS"/>
        </w:rPr>
        <w:t xml:space="preserve">извршиоцу </w:t>
      </w:r>
      <w:r w:rsidRPr="0061515C">
        <w:rPr>
          <w:rFonts w:cs="Arial"/>
          <w:sz w:val="24"/>
          <w:szCs w:val="24"/>
        </w:rPr>
        <w:t>у</w:t>
      </w:r>
      <w:r w:rsidRPr="0061515C">
        <w:rPr>
          <w:rFonts w:cs="Arial"/>
          <w:sz w:val="24"/>
          <w:szCs w:val="24"/>
          <w:lang w:val="sr-Latn-CS"/>
        </w:rPr>
        <w:t xml:space="preserve"> </w:t>
      </w:r>
      <w:r w:rsidRPr="0061515C">
        <w:rPr>
          <w:rFonts w:cs="Arial"/>
          <w:sz w:val="24"/>
          <w:szCs w:val="24"/>
        </w:rPr>
        <w:t>извршавању</w:t>
      </w:r>
      <w:r w:rsidRPr="0061515C">
        <w:rPr>
          <w:rFonts w:cs="Arial"/>
          <w:sz w:val="24"/>
          <w:szCs w:val="24"/>
          <w:lang w:val="sr-Latn-CS"/>
        </w:rPr>
        <w:t xml:space="preserve"> </w:t>
      </w:r>
      <w:r w:rsidRPr="0061515C">
        <w:rPr>
          <w:rFonts w:cs="Arial"/>
          <w:sz w:val="24"/>
          <w:szCs w:val="24"/>
        </w:rPr>
        <w:t>предмета</w:t>
      </w:r>
      <w:r w:rsidRPr="0061515C">
        <w:rPr>
          <w:rFonts w:cs="Arial"/>
          <w:sz w:val="24"/>
          <w:szCs w:val="24"/>
          <w:lang w:val="sr-Latn-CS"/>
        </w:rPr>
        <w:t xml:space="preserve"> </w:t>
      </w:r>
      <w:r w:rsidRPr="0061515C">
        <w:rPr>
          <w:rFonts w:cs="Arial"/>
          <w:sz w:val="24"/>
          <w:szCs w:val="24"/>
        </w:rPr>
        <w:t>овог</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lang w:val="sr-Cyrl-CS"/>
        </w:rPr>
        <w:t>извршилац</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може</w:t>
      </w:r>
      <w:r w:rsidRPr="0061515C">
        <w:rPr>
          <w:rFonts w:cs="Arial"/>
          <w:sz w:val="24"/>
          <w:szCs w:val="24"/>
          <w:lang w:val="sr-Latn-CS"/>
        </w:rPr>
        <w:t xml:space="preserve"> </w:t>
      </w:r>
      <w:r w:rsidRPr="0061515C">
        <w:rPr>
          <w:rFonts w:cs="Arial"/>
          <w:sz w:val="24"/>
          <w:szCs w:val="24"/>
        </w:rPr>
        <w:t>стављати</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располагање</w:t>
      </w:r>
      <w:r w:rsidRPr="0061515C">
        <w:rPr>
          <w:rFonts w:cs="Arial"/>
          <w:sz w:val="24"/>
          <w:szCs w:val="24"/>
          <w:lang w:val="sr-Latn-CS"/>
        </w:rPr>
        <w:t xml:space="preserve"> </w:t>
      </w:r>
      <w:r w:rsidRPr="0061515C">
        <w:rPr>
          <w:rFonts w:cs="Arial"/>
          <w:sz w:val="24"/>
          <w:szCs w:val="24"/>
        </w:rPr>
        <w:t>трећим</w:t>
      </w:r>
      <w:r w:rsidRPr="0061515C">
        <w:rPr>
          <w:rFonts w:cs="Arial"/>
          <w:sz w:val="24"/>
          <w:szCs w:val="24"/>
          <w:lang w:val="sr-Latn-CS"/>
        </w:rPr>
        <w:t xml:space="preserve"> </w:t>
      </w:r>
      <w:r w:rsidRPr="0061515C">
        <w:rPr>
          <w:rFonts w:cs="Arial"/>
          <w:sz w:val="24"/>
          <w:szCs w:val="24"/>
        </w:rPr>
        <w:t>лицима</w:t>
      </w:r>
      <w:r w:rsidRPr="0061515C">
        <w:rPr>
          <w:rFonts w:cs="Arial"/>
          <w:sz w:val="24"/>
          <w:szCs w:val="24"/>
          <w:lang w:val="sr-Latn-CS"/>
        </w:rPr>
        <w:t xml:space="preserve"> </w:t>
      </w:r>
      <w:r w:rsidRPr="0061515C">
        <w:rPr>
          <w:rFonts w:cs="Arial"/>
          <w:sz w:val="24"/>
          <w:szCs w:val="24"/>
        </w:rPr>
        <w:t>без</w:t>
      </w:r>
      <w:r w:rsidRPr="0061515C">
        <w:rPr>
          <w:rFonts w:cs="Arial"/>
          <w:sz w:val="24"/>
          <w:szCs w:val="24"/>
          <w:lang w:val="sr-Latn-CS"/>
        </w:rPr>
        <w:t xml:space="preserve"> </w:t>
      </w:r>
      <w:r w:rsidRPr="0061515C">
        <w:rPr>
          <w:rFonts w:cs="Arial"/>
          <w:sz w:val="24"/>
          <w:szCs w:val="24"/>
        </w:rPr>
        <w:t>претходне</w:t>
      </w:r>
      <w:r w:rsidRPr="0061515C">
        <w:rPr>
          <w:rFonts w:cs="Arial"/>
          <w:sz w:val="24"/>
          <w:szCs w:val="24"/>
          <w:lang w:val="sr-Latn-CS"/>
        </w:rPr>
        <w:t xml:space="preserve"> </w:t>
      </w:r>
      <w:r w:rsidRPr="0061515C">
        <w:rPr>
          <w:rFonts w:cs="Arial"/>
          <w:sz w:val="24"/>
          <w:szCs w:val="24"/>
        </w:rPr>
        <w:t>писане</w:t>
      </w:r>
      <w:r w:rsidRPr="0061515C">
        <w:rPr>
          <w:rFonts w:cs="Arial"/>
          <w:sz w:val="24"/>
          <w:szCs w:val="24"/>
          <w:lang w:val="sr-Latn-CS"/>
        </w:rPr>
        <w:t xml:space="preserve"> </w:t>
      </w:r>
      <w:r w:rsidRPr="0061515C">
        <w:rPr>
          <w:rFonts w:cs="Arial"/>
          <w:sz w:val="24"/>
          <w:szCs w:val="24"/>
        </w:rPr>
        <w:t>сагласности</w:t>
      </w:r>
      <w:r w:rsidR="00A95C38" w:rsidRPr="0061515C">
        <w:rPr>
          <w:rFonts w:cs="Arial"/>
          <w:sz w:val="24"/>
          <w:szCs w:val="24"/>
          <w:lang w:val="sr-Cyrl-RS"/>
        </w:rPr>
        <w:t xml:space="preserve"> </w:t>
      </w:r>
      <w:r w:rsidR="00AD15EC" w:rsidRPr="0061515C">
        <w:rPr>
          <w:rFonts w:cs="Arial"/>
          <w:sz w:val="24"/>
          <w:szCs w:val="24"/>
          <w:lang w:val="sr-Cyrl-RS"/>
        </w:rPr>
        <w:t>Купца</w:t>
      </w:r>
      <w:r w:rsidR="009A3F49" w:rsidRPr="0061515C">
        <w:rPr>
          <w:rFonts w:cs="Arial"/>
          <w:sz w:val="24"/>
          <w:szCs w:val="24"/>
          <w:lang w:val="sr-Latn-CS"/>
        </w:rPr>
        <w:t xml:space="preserve">. </w:t>
      </w:r>
    </w:p>
    <w:p w:rsidR="009A3F49" w:rsidRPr="0061515C" w:rsidRDefault="009A3F49" w:rsidP="00964D3E">
      <w:pPr>
        <w:pStyle w:val="KDParagraf"/>
        <w:spacing w:after="120"/>
        <w:rPr>
          <w:rFonts w:cs="Arial"/>
          <w:sz w:val="24"/>
          <w:szCs w:val="24"/>
          <w:lang w:val="sr-Cyrl-RS"/>
        </w:rPr>
      </w:pPr>
    </w:p>
    <w:p w:rsidR="00307F94" w:rsidRPr="0061515C" w:rsidRDefault="00307F94" w:rsidP="00964D3E">
      <w:pPr>
        <w:pStyle w:val="KDParagraf"/>
        <w:spacing w:after="120"/>
        <w:jc w:val="center"/>
        <w:rPr>
          <w:rFonts w:cs="Arial"/>
          <w:sz w:val="24"/>
          <w:szCs w:val="24"/>
          <w:lang w:val="sr-Cyrl-RS"/>
        </w:rPr>
      </w:pPr>
      <w:r w:rsidRPr="0061515C">
        <w:rPr>
          <w:rFonts w:cs="Arial"/>
          <w:sz w:val="24"/>
          <w:szCs w:val="24"/>
        </w:rPr>
        <w:t>Члан</w:t>
      </w:r>
      <w:r w:rsidR="008A1FD4" w:rsidRPr="0061515C">
        <w:rPr>
          <w:rFonts w:cs="Arial"/>
          <w:sz w:val="24"/>
          <w:szCs w:val="24"/>
          <w:lang w:val="sr-Latn-CS"/>
        </w:rPr>
        <w:t xml:space="preserve"> </w:t>
      </w:r>
      <w:r w:rsidR="006E7833">
        <w:rPr>
          <w:rFonts w:cs="Arial"/>
          <w:sz w:val="24"/>
          <w:szCs w:val="24"/>
          <w:lang w:val="sr-Cyrl-CS"/>
        </w:rPr>
        <w:t>24</w:t>
      </w:r>
      <w:r w:rsidR="00133DDA" w:rsidRPr="0061515C">
        <w:rPr>
          <w:rFonts w:cs="Arial"/>
          <w:sz w:val="24"/>
          <w:szCs w:val="24"/>
          <w:lang w:val="sr-Cyrl-CS"/>
        </w:rPr>
        <w:t>.</w:t>
      </w:r>
    </w:p>
    <w:p w:rsidR="00307F94" w:rsidRPr="0061515C" w:rsidRDefault="00307F94" w:rsidP="00964D3E">
      <w:pPr>
        <w:pStyle w:val="KDParagraf"/>
        <w:spacing w:after="120"/>
        <w:rPr>
          <w:rFonts w:cs="Arial"/>
          <w:sz w:val="24"/>
          <w:szCs w:val="24"/>
          <w:lang w:val="sr-Latn-CS"/>
        </w:rPr>
      </w:pPr>
      <w:r w:rsidRPr="0061515C">
        <w:rPr>
          <w:rFonts w:cs="Arial"/>
          <w:sz w:val="24"/>
          <w:szCs w:val="24"/>
        </w:rPr>
        <w:t>У</w:t>
      </w:r>
      <w:r w:rsidRPr="0061515C">
        <w:rPr>
          <w:rFonts w:cs="Arial"/>
          <w:sz w:val="24"/>
          <w:szCs w:val="24"/>
          <w:lang w:val="sr-Latn-CS"/>
        </w:rPr>
        <w:t xml:space="preserve"> </w:t>
      </w:r>
      <w:r w:rsidRPr="0061515C">
        <w:rPr>
          <w:rFonts w:cs="Arial"/>
          <w:sz w:val="24"/>
          <w:szCs w:val="24"/>
        </w:rPr>
        <w:t>случају</w:t>
      </w:r>
      <w:r w:rsidRPr="0061515C">
        <w:rPr>
          <w:rFonts w:cs="Arial"/>
          <w:sz w:val="24"/>
          <w:szCs w:val="24"/>
          <w:lang w:val="sr-Latn-CS"/>
        </w:rPr>
        <w:t xml:space="preserve"> </w:t>
      </w:r>
      <w:r w:rsidRPr="0061515C">
        <w:rPr>
          <w:rFonts w:cs="Arial"/>
          <w:sz w:val="24"/>
          <w:szCs w:val="24"/>
        </w:rPr>
        <w:t>неоснованог</w:t>
      </w:r>
      <w:r w:rsidRPr="0061515C">
        <w:rPr>
          <w:rFonts w:cs="Arial"/>
          <w:sz w:val="24"/>
          <w:szCs w:val="24"/>
          <w:lang w:val="sr-Latn-CS"/>
        </w:rPr>
        <w:t xml:space="preserve"> </w:t>
      </w:r>
      <w:r w:rsidRPr="0061515C">
        <w:rPr>
          <w:rFonts w:cs="Arial"/>
          <w:sz w:val="24"/>
          <w:szCs w:val="24"/>
        </w:rPr>
        <w:t>одустанка</w:t>
      </w:r>
      <w:r w:rsidRPr="0061515C">
        <w:rPr>
          <w:rFonts w:cs="Arial"/>
          <w:sz w:val="24"/>
          <w:szCs w:val="24"/>
          <w:lang w:val="sr-Latn-CS"/>
        </w:rPr>
        <w:t xml:space="preserve"> </w:t>
      </w:r>
      <w:r w:rsidRPr="0061515C">
        <w:rPr>
          <w:rFonts w:cs="Arial"/>
          <w:sz w:val="24"/>
          <w:szCs w:val="24"/>
        </w:rPr>
        <w:t>или</w:t>
      </w:r>
      <w:r w:rsidRPr="0061515C">
        <w:rPr>
          <w:rFonts w:cs="Arial"/>
          <w:sz w:val="24"/>
          <w:szCs w:val="24"/>
          <w:lang w:val="sr-Latn-CS"/>
        </w:rPr>
        <w:t xml:space="preserve"> </w:t>
      </w:r>
      <w:r w:rsidRPr="0061515C">
        <w:rPr>
          <w:rFonts w:cs="Arial"/>
          <w:sz w:val="24"/>
          <w:szCs w:val="24"/>
        </w:rPr>
        <w:t>неиспуњења</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од</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једне</w:t>
      </w:r>
      <w:r w:rsidRPr="0061515C">
        <w:rPr>
          <w:rFonts w:cs="Arial"/>
          <w:sz w:val="24"/>
          <w:szCs w:val="24"/>
          <w:lang w:val="sr-Latn-CS"/>
        </w:rPr>
        <w:t xml:space="preserve"> </w:t>
      </w:r>
      <w:r w:rsidRPr="0061515C">
        <w:rPr>
          <w:rFonts w:cs="Arial"/>
          <w:sz w:val="24"/>
          <w:szCs w:val="24"/>
        </w:rPr>
        <w:t>уговорне</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друга</w:t>
      </w:r>
      <w:r w:rsidRPr="0061515C">
        <w:rPr>
          <w:rFonts w:cs="Arial"/>
          <w:sz w:val="24"/>
          <w:szCs w:val="24"/>
          <w:lang w:val="sr-Latn-CS"/>
        </w:rPr>
        <w:t xml:space="preserve"> </w:t>
      </w:r>
      <w:r w:rsidRPr="0061515C">
        <w:rPr>
          <w:rFonts w:cs="Arial"/>
          <w:sz w:val="24"/>
          <w:szCs w:val="24"/>
        </w:rPr>
        <w:t>уговорна</w:t>
      </w:r>
      <w:r w:rsidRPr="0061515C">
        <w:rPr>
          <w:rFonts w:cs="Arial"/>
          <w:sz w:val="24"/>
          <w:szCs w:val="24"/>
          <w:lang w:val="sr-Latn-CS"/>
        </w:rPr>
        <w:t xml:space="preserve"> </w:t>
      </w:r>
      <w:r w:rsidRPr="0061515C">
        <w:rPr>
          <w:rFonts w:cs="Arial"/>
          <w:sz w:val="24"/>
          <w:szCs w:val="24"/>
        </w:rPr>
        <w:t>страна</w:t>
      </w:r>
      <w:r w:rsidRPr="0061515C">
        <w:rPr>
          <w:rFonts w:cs="Arial"/>
          <w:sz w:val="24"/>
          <w:szCs w:val="24"/>
          <w:lang w:val="sr-Latn-CS"/>
        </w:rPr>
        <w:t xml:space="preserve"> </w:t>
      </w:r>
      <w:r w:rsidRPr="0061515C">
        <w:rPr>
          <w:rFonts w:cs="Arial"/>
          <w:sz w:val="24"/>
          <w:szCs w:val="24"/>
        </w:rPr>
        <w:t>има</w:t>
      </w:r>
      <w:r w:rsidRPr="0061515C">
        <w:rPr>
          <w:rFonts w:cs="Arial"/>
          <w:sz w:val="24"/>
          <w:szCs w:val="24"/>
          <w:lang w:val="sr-Latn-CS"/>
        </w:rPr>
        <w:t xml:space="preserve"> </w:t>
      </w:r>
      <w:r w:rsidRPr="0061515C">
        <w:rPr>
          <w:rFonts w:cs="Arial"/>
          <w:sz w:val="24"/>
          <w:szCs w:val="24"/>
        </w:rPr>
        <w:t>право</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раскид</w:t>
      </w:r>
      <w:r w:rsidRPr="0061515C">
        <w:rPr>
          <w:rFonts w:cs="Arial"/>
          <w:sz w:val="24"/>
          <w:szCs w:val="24"/>
          <w:lang w:val="sr-Latn-CS"/>
        </w:rPr>
        <w:t xml:space="preserve"> </w:t>
      </w:r>
      <w:r w:rsidR="00C27FA1" w:rsidRPr="0061515C">
        <w:rPr>
          <w:rFonts w:cs="Arial"/>
          <w:sz w:val="24"/>
          <w:szCs w:val="24"/>
          <w:lang w:val="sr-Cyrl-CS"/>
        </w:rPr>
        <w:t>Оквирног</w:t>
      </w:r>
      <w:r w:rsidRPr="0061515C">
        <w:rPr>
          <w:rFonts w:cs="Arial"/>
          <w:sz w:val="24"/>
          <w:szCs w:val="24"/>
          <w:lang w:val="sr-Cyrl-CS"/>
        </w:rPr>
        <w:t xml:space="preserve"> споразума</w:t>
      </w:r>
      <w:r w:rsidRPr="0061515C">
        <w:rPr>
          <w:rFonts w:cs="Arial"/>
          <w:sz w:val="24"/>
          <w:szCs w:val="24"/>
          <w:lang w:val="sr-Latn-CS"/>
        </w:rPr>
        <w:t xml:space="preserve"> </w:t>
      </w:r>
      <w:r w:rsidRPr="0061515C">
        <w:rPr>
          <w:rFonts w:cs="Arial"/>
          <w:sz w:val="24"/>
          <w:szCs w:val="24"/>
        </w:rPr>
        <w:t>и</w:t>
      </w:r>
      <w:r w:rsidRPr="0061515C">
        <w:rPr>
          <w:rFonts w:cs="Arial"/>
          <w:sz w:val="24"/>
          <w:szCs w:val="24"/>
          <w:lang w:val="sr-Latn-CS"/>
        </w:rPr>
        <w:t xml:space="preserve"> </w:t>
      </w:r>
      <w:r w:rsidRPr="0061515C">
        <w:rPr>
          <w:rFonts w:cs="Arial"/>
          <w:sz w:val="24"/>
          <w:szCs w:val="24"/>
        </w:rPr>
        <w:t>накнаду</w:t>
      </w:r>
      <w:r w:rsidRPr="0061515C">
        <w:rPr>
          <w:rFonts w:cs="Arial"/>
          <w:sz w:val="24"/>
          <w:szCs w:val="24"/>
          <w:lang w:val="sr-Latn-CS"/>
        </w:rPr>
        <w:t xml:space="preserve"> </w:t>
      </w:r>
      <w:r w:rsidRPr="0061515C">
        <w:rPr>
          <w:rFonts w:cs="Arial"/>
          <w:sz w:val="24"/>
          <w:szCs w:val="24"/>
        </w:rPr>
        <w:t>штете</w:t>
      </w:r>
      <w:r w:rsidRPr="0061515C">
        <w:rPr>
          <w:rFonts w:cs="Arial"/>
          <w:sz w:val="24"/>
          <w:szCs w:val="24"/>
          <w:lang w:val="sr-Latn-CS"/>
        </w:rPr>
        <w:t xml:space="preserve">. </w:t>
      </w:r>
    </w:p>
    <w:p w:rsidR="00307F94" w:rsidRPr="0061515C" w:rsidRDefault="00307F94" w:rsidP="00964D3E">
      <w:pPr>
        <w:pStyle w:val="KDParagraf"/>
        <w:spacing w:after="120"/>
        <w:rPr>
          <w:rFonts w:cs="Arial"/>
          <w:sz w:val="24"/>
          <w:szCs w:val="24"/>
          <w:lang w:val="sr-Latn-CS"/>
        </w:rPr>
      </w:pPr>
      <w:r w:rsidRPr="0061515C">
        <w:rPr>
          <w:rFonts w:cs="Arial"/>
          <w:sz w:val="24"/>
          <w:szCs w:val="24"/>
        </w:rPr>
        <w:t>За</w:t>
      </w:r>
      <w:r w:rsidRPr="0061515C">
        <w:rPr>
          <w:rFonts w:cs="Arial"/>
          <w:sz w:val="24"/>
          <w:szCs w:val="24"/>
          <w:lang w:val="sr-Latn-CS"/>
        </w:rPr>
        <w:t xml:space="preserve"> </w:t>
      </w:r>
      <w:r w:rsidRPr="0061515C">
        <w:rPr>
          <w:rFonts w:cs="Arial"/>
          <w:sz w:val="24"/>
          <w:szCs w:val="24"/>
        </w:rPr>
        <w:t>све</w:t>
      </w:r>
      <w:r w:rsidRPr="0061515C">
        <w:rPr>
          <w:rFonts w:cs="Arial"/>
          <w:sz w:val="24"/>
          <w:szCs w:val="24"/>
          <w:lang w:val="sr-Latn-CS"/>
        </w:rPr>
        <w:t xml:space="preserve"> </w:t>
      </w:r>
      <w:r w:rsidRPr="0061515C">
        <w:rPr>
          <w:rFonts w:cs="Arial"/>
          <w:sz w:val="24"/>
          <w:szCs w:val="24"/>
        </w:rPr>
        <w:t>што</w:t>
      </w:r>
      <w:r w:rsidRPr="0061515C">
        <w:rPr>
          <w:rFonts w:cs="Arial"/>
          <w:sz w:val="24"/>
          <w:szCs w:val="24"/>
          <w:lang w:val="sr-Latn-CS"/>
        </w:rPr>
        <w:t xml:space="preserve"> </w:t>
      </w:r>
      <w:r w:rsidRPr="0061515C">
        <w:rPr>
          <w:rFonts w:cs="Arial"/>
          <w:sz w:val="24"/>
          <w:szCs w:val="24"/>
        </w:rPr>
        <w:t>није</w:t>
      </w:r>
      <w:r w:rsidRPr="0061515C">
        <w:rPr>
          <w:rFonts w:cs="Arial"/>
          <w:sz w:val="24"/>
          <w:szCs w:val="24"/>
          <w:lang w:val="sr-Latn-CS"/>
        </w:rPr>
        <w:t xml:space="preserve"> </w:t>
      </w:r>
      <w:r w:rsidRPr="0061515C">
        <w:rPr>
          <w:rFonts w:cs="Arial"/>
          <w:sz w:val="24"/>
          <w:szCs w:val="24"/>
        </w:rPr>
        <w:t>регулисано</w:t>
      </w:r>
      <w:r w:rsidRPr="0061515C">
        <w:rPr>
          <w:rFonts w:cs="Arial"/>
          <w:sz w:val="24"/>
          <w:szCs w:val="24"/>
          <w:lang w:val="sr-Latn-CS"/>
        </w:rPr>
        <w:t xml:space="preserve"> </w:t>
      </w:r>
      <w:r w:rsidRPr="0061515C">
        <w:rPr>
          <w:rFonts w:cs="Arial"/>
          <w:sz w:val="24"/>
          <w:szCs w:val="24"/>
        </w:rPr>
        <w:t>овим</w:t>
      </w:r>
      <w:r w:rsidRPr="0061515C">
        <w:rPr>
          <w:rFonts w:cs="Arial"/>
          <w:sz w:val="24"/>
          <w:szCs w:val="24"/>
          <w:lang w:val="sr-Latn-CS"/>
        </w:rPr>
        <w:t xml:space="preserve"> </w:t>
      </w:r>
      <w:r w:rsidRPr="0061515C">
        <w:rPr>
          <w:rFonts w:cs="Arial"/>
          <w:sz w:val="24"/>
          <w:szCs w:val="24"/>
          <w:lang w:val="sr-Cyrl-CS"/>
        </w:rPr>
        <w:t>оквирним споразумом</w:t>
      </w:r>
      <w:r w:rsidRPr="0061515C">
        <w:rPr>
          <w:rFonts w:cs="Arial"/>
          <w:sz w:val="24"/>
          <w:szCs w:val="24"/>
          <w:lang w:val="sr-Latn-CS"/>
        </w:rPr>
        <w:t xml:space="preserve">, </w:t>
      </w:r>
      <w:r w:rsidRPr="0061515C">
        <w:rPr>
          <w:rFonts w:cs="Arial"/>
          <w:sz w:val="24"/>
          <w:szCs w:val="24"/>
        </w:rPr>
        <w:t>примењиваће</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одредбе</w:t>
      </w:r>
      <w:r w:rsidRPr="0061515C">
        <w:rPr>
          <w:rFonts w:cs="Arial"/>
          <w:sz w:val="24"/>
          <w:szCs w:val="24"/>
          <w:lang w:val="sr-Latn-CS"/>
        </w:rPr>
        <w:t xml:space="preserve"> </w:t>
      </w:r>
      <w:r w:rsidRPr="0061515C">
        <w:rPr>
          <w:rFonts w:cs="Arial"/>
          <w:sz w:val="24"/>
          <w:szCs w:val="24"/>
        </w:rPr>
        <w:t>Закона</w:t>
      </w:r>
      <w:r w:rsidRPr="0061515C">
        <w:rPr>
          <w:rFonts w:cs="Arial"/>
          <w:sz w:val="24"/>
          <w:szCs w:val="24"/>
          <w:lang w:val="sr-Latn-CS"/>
        </w:rPr>
        <w:t xml:space="preserve"> </w:t>
      </w:r>
      <w:r w:rsidRPr="0061515C">
        <w:rPr>
          <w:rFonts w:cs="Arial"/>
          <w:sz w:val="24"/>
          <w:szCs w:val="24"/>
        </w:rPr>
        <w:t>о</w:t>
      </w:r>
      <w:r w:rsidRPr="0061515C">
        <w:rPr>
          <w:rFonts w:cs="Arial"/>
          <w:sz w:val="24"/>
          <w:szCs w:val="24"/>
          <w:lang w:val="sr-Latn-CS"/>
        </w:rPr>
        <w:t xml:space="preserve"> </w:t>
      </w:r>
      <w:r w:rsidRPr="0061515C">
        <w:rPr>
          <w:rFonts w:cs="Arial"/>
          <w:sz w:val="24"/>
          <w:szCs w:val="24"/>
        </w:rPr>
        <w:t>облигационим</w:t>
      </w:r>
      <w:r w:rsidRPr="0061515C">
        <w:rPr>
          <w:rFonts w:cs="Arial"/>
          <w:sz w:val="24"/>
          <w:szCs w:val="24"/>
          <w:lang w:val="sr-Latn-CS"/>
        </w:rPr>
        <w:t xml:space="preserve"> </w:t>
      </w:r>
      <w:r w:rsidRPr="0061515C">
        <w:rPr>
          <w:rFonts w:cs="Arial"/>
          <w:sz w:val="24"/>
          <w:szCs w:val="24"/>
        </w:rPr>
        <w:t>односима</w:t>
      </w:r>
      <w:r w:rsidRPr="0061515C">
        <w:rPr>
          <w:rFonts w:cs="Arial"/>
          <w:sz w:val="24"/>
          <w:szCs w:val="24"/>
          <w:lang w:val="sr-Latn-CS"/>
        </w:rPr>
        <w:t>.</w:t>
      </w:r>
    </w:p>
    <w:p w:rsidR="00C928B0" w:rsidRDefault="00307F94" w:rsidP="00964D3E">
      <w:pPr>
        <w:pStyle w:val="KDParagraf"/>
        <w:spacing w:after="120"/>
        <w:rPr>
          <w:rFonts w:cs="Arial"/>
          <w:sz w:val="24"/>
          <w:szCs w:val="24"/>
          <w:lang w:val="sr-Latn-CS"/>
        </w:rPr>
      </w:pPr>
      <w:r w:rsidRPr="0061515C">
        <w:rPr>
          <w:rFonts w:cs="Arial"/>
          <w:sz w:val="24"/>
          <w:szCs w:val="24"/>
        </w:rPr>
        <w:t>Евентуалне</w:t>
      </w:r>
      <w:r w:rsidRPr="0061515C">
        <w:rPr>
          <w:rFonts w:cs="Arial"/>
          <w:sz w:val="24"/>
          <w:szCs w:val="24"/>
          <w:lang w:val="sr-Latn-CS"/>
        </w:rPr>
        <w:t xml:space="preserve"> </w:t>
      </w:r>
      <w:r w:rsidRPr="0061515C">
        <w:rPr>
          <w:rFonts w:cs="Arial"/>
          <w:sz w:val="24"/>
          <w:szCs w:val="24"/>
        </w:rPr>
        <w:t>спорове</w:t>
      </w:r>
      <w:r w:rsidRPr="0061515C">
        <w:rPr>
          <w:rFonts w:cs="Arial"/>
          <w:sz w:val="24"/>
          <w:szCs w:val="24"/>
          <w:lang w:val="sr-Latn-CS"/>
        </w:rPr>
        <w:t xml:space="preserve"> </w:t>
      </w:r>
      <w:r w:rsidRPr="0061515C">
        <w:rPr>
          <w:rFonts w:cs="Arial"/>
          <w:sz w:val="24"/>
          <w:szCs w:val="24"/>
        </w:rPr>
        <w:t>по</w:t>
      </w:r>
      <w:r w:rsidRPr="0061515C">
        <w:rPr>
          <w:rFonts w:cs="Arial"/>
          <w:sz w:val="24"/>
          <w:szCs w:val="24"/>
          <w:lang w:val="sr-Latn-CS"/>
        </w:rPr>
        <w:t xml:space="preserve"> </w:t>
      </w:r>
      <w:r w:rsidRPr="0061515C">
        <w:rPr>
          <w:rFonts w:cs="Arial"/>
          <w:sz w:val="24"/>
          <w:szCs w:val="24"/>
        </w:rPr>
        <w:t>овом</w:t>
      </w:r>
      <w:r w:rsidRPr="0061515C">
        <w:rPr>
          <w:rFonts w:cs="Arial"/>
          <w:sz w:val="24"/>
          <w:szCs w:val="24"/>
          <w:lang w:val="sr-Latn-CS"/>
        </w:rPr>
        <w:t xml:space="preserve"> </w:t>
      </w:r>
      <w:r w:rsidRPr="0061515C">
        <w:rPr>
          <w:rFonts w:cs="Arial"/>
          <w:sz w:val="24"/>
          <w:szCs w:val="24"/>
          <w:lang w:val="sr-Cyrl-CS"/>
        </w:rPr>
        <w:t>оквирном споразуму</w:t>
      </w:r>
      <w:r w:rsidRPr="0061515C">
        <w:rPr>
          <w:rFonts w:cs="Arial"/>
          <w:sz w:val="24"/>
          <w:szCs w:val="24"/>
          <w:lang w:val="sr-Latn-CS"/>
        </w:rPr>
        <w:t xml:space="preserve"> </w:t>
      </w:r>
      <w:r w:rsidRPr="0061515C">
        <w:rPr>
          <w:rFonts w:cs="Arial"/>
          <w:sz w:val="24"/>
          <w:szCs w:val="24"/>
        </w:rPr>
        <w:t>уговорне</w:t>
      </w:r>
      <w:r w:rsidRPr="0061515C">
        <w:rPr>
          <w:rFonts w:cs="Arial"/>
          <w:sz w:val="24"/>
          <w:szCs w:val="24"/>
          <w:lang w:val="sr-Latn-CS"/>
        </w:rPr>
        <w:t xml:space="preserve"> </w:t>
      </w:r>
      <w:r w:rsidRPr="0061515C">
        <w:rPr>
          <w:rFonts w:cs="Arial"/>
          <w:sz w:val="24"/>
          <w:szCs w:val="24"/>
        </w:rPr>
        <w:t>стране</w:t>
      </w:r>
      <w:r w:rsidRPr="0061515C">
        <w:rPr>
          <w:rFonts w:cs="Arial"/>
          <w:sz w:val="24"/>
          <w:szCs w:val="24"/>
          <w:lang w:val="sr-Latn-CS"/>
        </w:rPr>
        <w:t xml:space="preserve"> </w:t>
      </w:r>
      <w:r w:rsidRPr="0061515C">
        <w:rPr>
          <w:rFonts w:cs="Arial"/>
          <w:sz w:val="24"/>
          <w:szCs w:val="24"/>
        </w:rPr>
        <w:t>ће</w:t>
      </w:r>
      <w:r w:rsidRPr="0061515C">
        <w:rPr>
          <w:rFonts w:cs="Arial"/>
          <w:sz w:val="24"/>
          <w:szCs w:val="24"/>
          <w:lang w:val="sr-Latn-CS"/>
        </w:rPr>
        <w:t xml:space="preserve"> </w:t>
      </w:r>
      <w:r w:rsidRPr="0061515C">
        <w:rPr>
          <w:rFonts w:cs="Arial"/>
          <w:sz w:val="24"/>
          <w:szCs w:val="24"/>
        </w:rPr>
        <w:t>настојати</w:t>
      </w:r>
      <w:r w:rsidRPr="0061515C">
        <w:rPr>
          <w:rFonts w:cs="Arial"/>
          <w:sz w:val="24"/>
          <w:szCs w:val="24"/>
          <w:lang w:val="sr-Latn-CS"/>
        </w:rPr>
        <w:t xml:space="preserve"> </w:t>
      </w:r>
      <w:r w:rsidRPr="0061515C">
        <w:rPr>
          <w:rFonts w:cs="Arial"/>
          <w:sz w:val="24"/>
          <w:szCs w:val="24"/>
        </w:rPr>
        <w:t>да</w:t>
      </w:r>
      <w:r w:rsidRPr="0061515C">
        <w:rPr>
          <w:rFonts w:cs="Arial"/>
          <w:sz w:val="24"/>
          <w:szCs w:val="24"/>
          <w:lang w:val="sr-Latn-CS"/>
        </w:rPr>
        <w:t xml:space="preserve"> </w:t>
      </w:r>
      <w:r w:rsidRPr="0061515C">
        <w:rPr>
          <w:rFonts w:cs="Arial"/>
          <w:sz w:val="24"/>
          <w:szCs w:val="24"/>
        </w:rPr>
        <w:t>реше</w:t>
      </w:r>
      <w:r w:rsidRPr="0061515C">
        <w:rPr>
          <w:rFonts w:cs="Arial"/>
          <w:sz w:val="24"/>
          <w:szCs w:val="24"/>
          <w:lang w:val="sr-Latn-CS"/>
        </w:rPr>
        <w:t xml:space="preserve"> </w:t>
      </w:r>
      <w:r w:rsidRPr="0061515C">
        <w:rPr>
          <w:rFonts w:cs="Arial"/>
          <w:sz w:val="24"/>
          <w:szCs w:val="24"/>
        </w:rPr>
        <w:t>на</w:t>
      </w:r>
      <w:r w:rsidRPr="0061515C">
        <w:rPr>
          <w:rFonts w:cs="Arial"/>
          <w:sz w:val="24"/>
          <w:szCs w:val="24"/>
          <w:lang w:val="sr-Latn-CS"/>
        </w:rPr>
        <w:t xml:space="preserve"> </w:t>
      </w:r>
      <w:r w:rsidRPr="0061515C">
        <w:rPr>
          <w:rFonts w:cs="Arial"/>
          <w:sz w:val="24"/>
          <w:szCs w:val="24"/>
        </w:rPr>
        <w:t>споразуман</w:t>
      </w:r>
      <w:r w:rsidRPr="0061515C">
        <w:rPr>
          <w:rFonts w:cs="Arial"/>
          <w:sz w:val="24"/>
          <w:szCs w:val="24"/>
          <w:lang w:val="sr-Latn-CS"/>
        </w:rPr>
        <w:t xml:space="preserve"> </w:t>
      </w:r>
      <w:r w:rsidRPr="0061515C">
        <w:rPr>
          <w:rFonts w:cs="Arial"/>
          <w:sz w:val="24"/>
          <w:szCs w:val="24"/>
        </w:rPr>
        <w:t>начин</w:t>
      </w:r>
      <w:r w:rsidRPr="0061515C">
        <w:rPr>
          <w:rFonts w:cs="Arial"/>
          <w:sz w:val="24"/>
          <w:szCs w:val="24"/>
          <w:lang w:val="sr-Latn-CS"/>
        </w:rPr>
        <w:t xml:space="preserve">, </w:t>
      </w:r>
      <w:r w:rsidRPr="0061515C">
        <w:rPr>
          <w:rFonts w:cs="Arial"/>
          <w:sz w:val="24"/>
          <w:szCs w:val="24"/>
        </w:rPr>
        <w:t>а</w:t>
      </w:r>
      <w:r w:rsidRPr="0061515C">
        <w:rPr>
          <w:rFonts w:cs="Arial"/>
          <w:sz w:val="24"/>
          <w:szCs w:val="24"/>
          <w:lang w:val="sr-Latn-CS"/>
        </w:rPr>
        <w:t xml:space="preserve"> </w:t>
      </w:r>
      <w:r w:rsidRPr="0061515C">
        <w:rPr>
          <w:rFonts w:cs="Arial"/>
          <w:sz w:val="24"/>
          <w:szCs w:val="24"/>
        </w:rPr>
        <w:t>уколико</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томе</w:t>
      </w:r>
      <w:r w:rsidRPr="0061515C">
        <w:rPr>
          <w:rFonts w:cs="Arial"/>
          <w:sz w:val="24"/>
          <w:szCs w:val="24"/>
          <w:lang w:val="sr-Latn-CS"/>
        </w:rPr>
        <w:t xml:space="preserve"> </w:t>
      </w:r>
      <w:r w:rsidRPr="0061515C">
        <w:rPr>
          <w:rFonts w:cs="Arial"/>
          <w:sz w:val="24"/>
          <w:szCs w:val="24"/>
        </w:rPr>
        <w:t>не</w:t>
      </w:r>
      <w:r w:rsidRPr="0061515C">
        <w:rPr>
          <w:rFonts w:cs="Arial"/>
          <w:sz w:val="24"/>
          <w:szCs w:val="24"/>
          <w:lang w:val="sr-Latn-CS"/>
        </w:rPr>
        <w:t xml:space="preserve"> </w:t>
      </w:r>
      <w:r w:rsidRPr="0061515C">
        <w:rPr>
          <w:rFonts w:cs="Arial"/>
          <w:sz w:val="24"/>
          <w:szCs w:val="24"/>
        </w:rPr>
        <w:t>успеју</w:t>
      </w:r>
      <w:r w:rsidRPr="0061515C">
        <w:rPr>
          <w:rFonts w:cs="Arial"/>
          <w:sz w:val="24"/>
          <w:szCs w:val="24"/>
          <w:lang w:val="sr-Latn-CS"/>
        </w:rPr>
        <w:t xml:space="preserve">, </w:t>
      </w:r>
      <w:r w:rsidRPr="0061515C">
        <w:rPr>
          <w:rFonts w:cs="Arial"/>
          <w:sz w:val="24"/>
          <w:szCs w:val="24"/>
        </w:rPr>
        <w:t>уговара</w:t>
      </w:r>
      <w:r w:rsidRPr="0061515C">
        <w:rPr>
          <w:rFonts w:cs="Arial"/>
          <w:sz w:val="24"/>
          <w:szCs w:val="24"/>
          <w:lang w:val="sr-Latn-CS"/>
        </w:rPr>
        <w:t xml:space="preserve"> </w:t>
      </w:r>
      <w:r w:rsidRPr="0061515C">
        <w:rPr>
          <w:rFonts w:cs="Arial"/>
          <w:sz w:val="24"/>
          <w:szCs w:val="24"/>
        </w:rPr>
        <w:t>се</w:t>
      </w:r>
      <w:r w:rsidRPr="0061515C">
        <w:rPr>
          <w:rFonts w:cs="Arial"/>
          <w:sz w:val="24"/>
          <w:szCs w:val="24"/>
          <w:lang w:val="sr-Latn-CS"/>
        </w:rPr>
        <w:t xml:space="preserve">  </w:t>
      </w:r>
      <w:r w:rsidRPr="0061515C">
        <w:rPr>
          <w:rFonts w:cs="Arial"/>
          <w:sz w:val="24"/>
          <w:szCs w:val="24"/>
        </w:rPr>
        <w:t>надлежност</w:t>
      </w:r>
      <w:r w:rsidRPr="0061515C">
        <w:rPr>
          <w:rFonts w:cs="Arial"/>
          <w:sz w:val="24"/>
          <w:szCs w:val="24"/>
          <w:lang w:val="sr-Latn-CS"/>
        </w:rPr>
        <w:t xml:space="preserve"> </w:t>
      </w:r>
      <w:r w:rsidRPr="0061515C">
        <w:rPr>
          <w:rFonts w:cs="Arial"/>
          <w:sz w:val="24"/>
          <w:szCs w:val="24"/>
        </w:rPr>
        <w:t>суда</w:t>
      </w:r>
      <w:r w:rsidRPr="0061515C">
        <w:rPr>
          <w:rFonts w:cs="Arial"/>
          <w:sz w:val="24"/>
          <w:szCs w:val="24"/>
          <w:lang w:val="sr-Latn-CS"/>
        </w:rPr>
        <w:t xml:space="preserve">  </w:t>
      </w:r>
      <w:r w:rsidRPr="0061515C">
        <w:rPr>
          <w:rFonts w:cs="Arial"/>
          <w:sz w:val="24"/>
          <w:szCs w:val="24"/>
        </w:rPr>
        <w:t>у</w:t>
      </w:r>
      <w:r w:rsidRPr="0061515C">
        <w:rPr>
          <w:rFonts w:cs="Arial"/>
          <w:sz w:val="24"/>
          <w:szCs w:val="24"/>
          <w:lang w:val="sr-Latn-CS"/>
        </w:rPr>
        <w:t xml:space="preserve"> </w:t>
      </w:r>
      <w:r w:rsidRPr="0061515C">
        <w:rPr>
          <w:rFonts w:cs="Arial"/>
          <w:sz w:val="24"/>
          <w:szCs w:val="24"/>
        </w:rPr>
        <w:t>Београду</w:t>
      </w:r>
      <w:r w:rsidRPr="0061515C">
        <w:rPr>
          <w:rFonts w:cs="Arial"/>
          <w:sz w:val="24"/>
          <w:szCs w:val="24"/>
          <w:lang w:val="sr-Latn-CS"/>
        </w:rPr>
        <w:t>.</w:t>
      </w:r>
    </w:p>
    <w:p w:rsidR="00E06EA9" w:rsidRPr="0061515C" w:rsidRDefault="00E06EA9" w:rsidP="00964D3E">
      <w:pPr>
        <w:pStyle w:val="KDParagraf"/>
        <w:spacing w:after="120"/>
        <w:rPr>
          <w:rFonts w:cs="Arial"/>
          <w:sz w:val="24"/>
          <w:szCs w:val="24"/>
          <w:lang w:val="sr-Cyrl-RS"/>
        </w:rPr>
      </w:pPr>
    </w:p>
    <w:p w:rsidR="00E06EA9" w:rsidRPr="00B64C8A" w:rsidRDefault="00E06EA9" w:rsidP="00E06EA9">
      <w:pPr>
        <w:spacing w:before="0" w:line="276" w:lineRule="auto"/>
        <w:jc w:val="center"/>
        <w:rPr>
          <w:rFonts w:cs="Arial"/>
          <w:b/>
          <w:sz w:val="24"/>
          <w:szCs w:val="24"/>
          <w:lang w:val="ru-RU"/>
        </w:rPr>
      </w:pPr>
      <w:r w:rsidRPr="00B64C8A">
        <w:rPr>
          <w:rFonts w:cs="Arial"/>
          <w:sz w:val="24"/>
          <w:szCs w:val="24"/>
          <w:lang w:val="ru-RU"/>
        </w:rPr>
        <w:t>Члан 2</w:t>
      </w:r>
      <w:r w:rsidRPr="00B64C8A">
        <w:rPr>
          <w:rFonts w:cs="Arial"/>
          <w:sz w:val="24"/>
          <w:szCs w:val="24"/>
          <w:lang w:val="sr-Cyrl-RS"/>
        </w:rPr>
        <w:t>5</w:t>
      </w:r>
      <w:r w:rsidRPr="00B64C8A">
        <w:rPr>
          <w:rFonts w:cs="Arial"/>
          <w:b/>
          <w:sz w:val="24"/>
          <w:szCs w:val="24"/>
          <w:lang w:val="ru-RU"/>
        </w:rPr>
        <w:t>.</w:t>
      </w:r>
    </w:p>
    <w:p w:rsidR="00E06EA9" w:rsidRPr="00B64C8A" w:rsidRDefault="00E06EA9" w:rsidP="00E06EA9">
      <w:pPr>
        <w:spacing w:before="0" w:line="276" w:lineRule="auto"/>
        <w:jc w:val="center"/>
        <w:rPr>
          <w:rFonts w:cs="Arial"/>
          <w:b/>
          <w:sz w:val="24"/>
          <w:szCs w:val="24"/>
          <w:lang w:val="ru-RU"/>
        </w:rPr>
      </w:pPr>
    </w:p>
    <w:p w:rsidR="00E06EA9" w:rsidRPr="00B64C8A" w:rsidRDefault="00E06EA9" w:rsidP="00E06EA9">
      <w:pPr>
        <w:spacing w:before="0" w:line="276" w:lineRule="auto"/>
        <w:rPr>
          <w:rFonts w:cs="Arial"/>
          <w:spacing w:val="2"/>
          <w:sz w:val="24"/>
          <w:szCs w:val="24"/>
          <w:lang w:val="sr-Cyrl-CS"/>
        </w:rPr>
      </w:pPr>
      <w:r w:rsidRPr="00B64C8A">
        <w:rPr>
          <w:rFonts w:cs="Arial"/>
          <w:spacing w:val="2"/>
          <w:sz w:val="24"/>
          <w:szCs w:val="24"/>
          <w:lang w:val="sr-Cyrl-CS"/>
        </w:rPr>
        <w:t>Саставни део овог Оквирног споразума су и његови прилози, како следи:</w:t>
      </w:r>
    </w:p>
    <w:p w:rsidR="00E06EA9" w:rsidRPr="00B64C8A" w:rsidRDefault="00E06EA9" w:rsidP="00E06EA9">
      <w:pPr>
        <w:tabs>
          <w:tab w:val="left" w:pos="9090"/>
        </w:tabs>
        <w:spacing w:before="0" w:line="276" w:lineRule="auto"/>
        <w:rPr>
          <w:rFonts w:cs="Arial"/>
          <w:sz w:val="24"/>
          <w:szCs w:val="24"/>
          <w:lang w:val="sr-Cyrl-CS"/>
        </w:rPr>
      </w:pPr>
      <w:r w:rsidRPr="00B64C8A">
        <w:rPr>
          <w:rFonts w:cs="Arial"/>
          <w:sz w:val="24"/>
          <w:szCs w:val="24"/>
          <w:lang w:val="sr-Cyrl-CS"/>
        </w:rPr>
        <w:t xml:space="preserve">Прилог 1 </w:t>
      </w:r>
      <w:r w:rsidRPr="00B64C8A">
        <w:rPr>
          <w:rFonts w:cs="Arial"/>
          <w:sz w:val="24"/>
          <w:szCs w:val="24"/>
          <w:lang w:val="sr-Cyrl-RS"/>
        </w:rPr>
        <w:t xml:space="preserve">    </w:t>
      </w:r>
      <w:r w:rsidRPr="00B64C8A">
        <w:rPr>
          <w:rFonts w:cs="Arial"/>
          <w:sz w:val="24"/>
          <w:szCs w:val="24"/>
          <w:lang w:val="sr-Cyrl-CS"/>
        </w:rPr>
        <w:t>Понуда</w:t>
      </w:r>
      <w:r w:rsidRPr="00B64C8A">
        <w:rPr>
          <w:rFonts w:cs="Arial"/>
          <w:sz w:val="24"/>
          <w:szCs w:val="24"/>
          <w:lang w:val="sr-Cyrl-RS"/>
        </w:rPr>
        <w:t xml:space="preserve"> Продавца број _____од ___.____._____. године,</w:t>
      </w:r>
    </w:p>
    <w:p w:rsidR="00E06EA9" w:rsidRPr="00B64C8A" w:rsidRDefault="00E06EA9" w:rsidP="00E06EA9">
      <w:pPr>
        <w:tabs>
          <w:tab w:val="left" w:pos="9090"/>
        </w:tabs>
        <w:spacing w:before="0" w:line="276" w:lineRule="auto"/>
        <w:rPr>
          <w:rFonts w:cs="Arial"/>
          <w:sz w:val="24"/>
          <w:szCs w:val="24"/>
          <w:lang w:val="sr-Cyrl-CS"/>
        </w:rPr>
      </w:pPr>
      <w:r w:rsidRPr="00B64C8A">
        <w:rPr>
          <w:rFonts w:cs="Arial"/>
          <w:sz w:val="24"/>
          <w:szCs w:val="24"/>
          <w:lang w:val="sr-Cyrl-CS"/>
        </w:rPr>
        <w:t xml:space="preserve">Прилог 2 </w:t>
      </w:r>
      <w:r w:rsidRPr="00B64C8A">
        <w:rPr>
          <w:rFonts w:cs="Arial"/>
          <w:sz w:val="24"/>
          <w:szCs w:val="24"/>
          <w:lang w:val="sr-Cyrl-RS"/>
        </w:rPr>
        <w:t xml:space="preserve">    </w:t>
      </w:r>
      <w:r w:rsidRPr="00B64C8A">
        <w:rPr>
          <w:rFonts w:cs="Arial"/>
          <w:sz w:val="24"/>
          <w:szCs w:val="24"/>
          <w:lang w:val="sr-Cyrl-CS"/>
        </w:rPr>
        <w:t>Конкурсна документација</w:t>
      </w:r>
      <w:r w:rsidRPr="00B64C8A">
        <w:rPr>
          <w:rFonts w:cs="Arial"/>
          <w:sz w:val="24"/>
          <w:szCs w:val="24"/>
          <w:lang w:val="sr-Cyrl-RS"/>
        </w:rPr>
        <w:t xml:space="preserve"> (на Порталу јавних набавки под шифром_______)</w:t>
      </w:r>
    </w:p>
    <w:p w:rsidR="00E06EA9" w:rsidRPr="00B64C8A" w:rsidRDefault="00E06EA9" w:rsidP="00E06EA9">
      <w:pPr>
        <w:tabs>
          <w:tab w:val="left" w:pos="9090"/>
        </w:tabs>
        <w:spacing w:before="0" w:line="276" w:lineRule="auto"/>
        <w:rPr>
          <w:rFonts w:cs="Arial"/>
          <w:sz w:val="24"/>
          <w:szCs w:val="24"/>
          <w:lang w:val="sr-Cyrl-RS"/>
        </w:rPr>
      </w:pPr>
      <w:r w:rsidRPr="00B64C8A">
        <w:rPr>
          <w:rFonts w:cs="Arial"/>
          <w:sz w:val="24"/>
          <w:szCs w:val="24"/>
          <w:lang w:val="sr-Cyrl-CS"/>
        </w:rPr>
        <w:t>Прилог</w:t>
      </w:r>
      <w:r w:rsidRPr="00B64C8A">
        <w:rPr>
          <w:rFonts w:cs="Arial"/>
          <w:sz w:val="24"/>
          <w:szCs w:val="24"/>
          <w:lang w:val="sr-Cyrl-RS"/>
        </w:rPr>
        <w:t xml:space="preserve"> </w:t>
      </w:r>
      <w:r w:rsidRPr="00B64C8A">
        <w:rPr>
          <w:rFonts w:cs="Arial"/>
          <w:sz w:val="24"/>
          <w:szCs w:val="24"/>
          <w:lang w:val="sr-Cyrl-CS"/>
        </w:rPr>
        <w:t xml:space="preserve">3 </w:t>
      </w:r>
      <w:r w:rsidRPr="00B64C8A">
        <w:rPr>
          <w:rFonts w:cs="Arial"/>
          <w:sz w:val="24"/>
          <w:szCs w:val="24"/>
          <w:lang w:val="sr-Cyrl-RS"/>
        </w:rPr>
        <w:t xml:space="preserve">    </w:t>
      </w:r>
      <w:r w:rsidRPr="00B64C8A">
        <w:rPr>
          <w:rFonts w:cs="Arial"/>
          <w:sz w:val="24"/>
          <w:szCs w:val="24"/>
          <w:lang w:val="sr-Cyrl-CS"/>
        </w:rPr>
        <w:t xml:space="preserve">Техничка спецификација, </w:t>
      </w:r>
    </w:p>
    <w:p w:rsidR="00E06EA9" w:rsidRPr="00B64C8A" w:rsidRDefault="00E06EA9" w:rsidP="00E06EA9">
      <w:pPr>
        <w:tabs>
          <w:tab w:val="left" w:pos="9090"/>
        </w:tabs>
        <w:spacing w:before="0" w:line="276" w:lineRule="auto"/>
        <w:rPr>
          <w:rFonts w:cs="Arial"/>
          <w:sz w:val="24"/>
          <w:szCs w:val="24"/>
          <w:lang w:val="sr-Cyrl-CS"/>
        </w:rPr>
      </w:pPr>
      <w:r w:rsidRPr="00B64C8A">
        <w:rPr>
          <w:rFonts w:cs="Arial"/>
          <w:sz w:val="24"/>
          <w:szCs w:val="24"/>
          <w:lang w:val="sr-Cyrl-CS"/>
        </w:rPr>
        <w:t xml:space="preserve">Прилог 4 </w:t>
      </w:r>
      <w:r w:rsidRPr="00B64C8A">
        <w:rPr>
          <w:rFonts w:cs="Arial"/>
          <w:sz w:val="24"/>
          <w:szCs w:val="24"/>
          <w:lang w:val="sr-Cyrl-RS"/>
        </w:rPr>
        <w:t xml:space="preserve">    </w:t>
      </w:r>
      <w:r w:rsidRPr="00B64C8A">
        <w:rPr>
          <w:rFonts w:cs="Arial"/>
          <w:sz w:val="24"/>
          <w:szCs w:val="24"/>
          <w:lang w:val="sr-Cyrl-CS"/>
        </w:rPr>
        <w:t>Образац структуре понуђене цене,</w:t>
      </w:r>
    </w:p>
    <w:p w:rsidR="00E06EA9" w:rsidRPr="008466D2" w:rsidRDefault="00E06EA9" w:rsidP="00E06EA9">
      <w:pPr>
        <w:tabs>
          <w:tab w:val="left" w:pos="9090"/>
        </w:tabs>
        <w:spacing w:before="0" w:line="276" w:lineRule="auto"/>
        <w:rPr>
          <w:rFonts w:cs="Arial"/>
          <w:sz w:val="24"/>
          <w:szCs w:val="24"/>
          <w:lang w:val="sr-Cyrl-RS"/>
        </w:rPr>
      </w:pPr>
      <w:r w:rsidRPr="008466D2">
        <w:rPr>
          <w:rFonts w:cs="Arial"/>
          <w:sz w:val="24"/>
          <w:szCs w:val="24"/>
          <w:lang w:val="sr-Cyrl-CS"/>
        </w:rPr>
        <w:lastRenderedPageBreak/>
        <w:t xml:space="preserve">Прилог 5 </w:t>
      </w:r>
      <w:r w:rsidRPr="008466D2">
        <w:rPr>
          <w:rFonts w:cs="Arial"/>
          <w:sz w:val="24"/>
          <w:szCs w:val="24"/>
          <w:lang w:val="sr-Cyrl-RS"/>
        </w:rPr>
        <w:t xml:space="preserve">    </w:t>
      </w:r>
      <w:r w:rsidRPr="008466D2">
        <w:rPr>
          <w:rFonts w:cs="Arial"/>
          <w:sz w:val="24"/>
          <w:szCs w:val="24"/>
          <w:lang w:val="sr-Cyrl-CS"/>
        </w:rPr>
        <w:t>С</w:t>
      </w:r>
      <w:r w:rsidR="008466D2">
        <w:rPr>
          <w:rFonts w:cs="Arial"/>
          <w:sz w:val="24"/>
          <w:szCs w:val="24"/>
          <w:lang w:val="sr-Cyrl-CS"/>
        </w:rPr>
        <w:t>поразум о заједничком наступању (уколико је реч о заједничкој понуди)</w:t>
      </w:r>
    </w:p>
    <w:p w:rsidR="00E06EA9" w:rsidRPr="00B64C8A" w:rsidRDefault="00E06EA9" w:rsidP="00E06EA9">
      <w:pPr>
        <w:tabs>
          <w:tab w:val="left" w:pos="9090"/>
        </w:tabs>
        <w:spacing w:before="0" w:line="276" w:lineRule="auto"/>
        <w:rPr>
          <w:rFonts w:cs="Arial"/>
          <w:sz w:val="24"/>
          <w:szCs w:val="24"/>
          <w:lang w:val="sr-Cyrl-RS"/>
        </w:rPr>
      </w:pPr>
      <w:r w:rsidRPr="00B64C8A">
        <w:rPr>
          <w:rFonts w:cs="Arial"/>
          <w:sz w:val="24"/>
          <w:szCs w:val="24"/>
          <w:lang w:val="sr-Cyrl-RS"/>
        </w:rPr>
        <w:t>Прилог 6     Средства финансијског обезбеђења</w:t>
      </w:r>
    </w:p>
    <w:p w:rsidR="00E06EA9" w:rsidRPr="00B64C8A" w:rsidRDefault="00E06EA9" w:rsidP="00E06EA9">
      <w:pPr>
        <w:tabs>
          <w:tab w:val="left" w:pos="9090"/>
        </w:tabs>
        <w:spacing w:before="0" w:line="276" w:lineRule="auto"/>
        <w:rPr>
          <w:rFonts w:cs="Arial"/>
          <w:sz w:val="24"/>
          <w:szCs w:val="24"/>
          <w:lang w:val="sr-Cyrl-CS"/>
        </w:rPr>
      </w:pPr>
    </w:p>
    <w:p w:rsidR="00E06EA9" w:rsidRPr="00B64C8A" w:rsidRDefault="00E06EA9" w:rsidP="00E06EA9">
      <w:pPr>
        <w:spacing w:before="0" w:line="276" w:lineRule="auto"/>
        <w:rPr>
          <w:rFonts w:cs="Arial"/>
          <w:i/>
          <w:spacing w:val="2"/>
          <w:sz w:val="24"/>
          <w:szCs w:val="24"/>
          <w:lang w:val="sr-Cyrl-CS"/>
        </w:rPr>
      </w:pPr>
      <w:r w:rsidRPr="00B64C8A">
        <w:rPr>
          <w:rFonts w:cs="Arial"/>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E06EA9" w:rsidRPr="00B64C8A" w:rsidRDefault="00E06EA9" w:rsidP="00E06EA9">
      <w:pPr>
        <w:spacing w:before="0" w:line="276" w:lineRule="auto"/>
        <w:jc w:val="center"/>
        <w:rPr>
          <w:rFonts w:cs="Arial"/>
          <w:b/>
          <w:sz w:val="24"/>
          <w:szCs w:val="24"/>
          <w:lang w:val="sr-Cyrl-CS"/>
        </w:rPr>
      </w:pPr>
    </w:p>
    <w:p w:rsidR="00E06EA9" w:rsidRPr="00B64C8A" w:rsidRDefault="00E06EA9" w:rsidP="00E06EA9">
      <w:pPr>
        <w:spacing w:before="0" w:line="276" w:lineRule="auto"/>
        <w:jc w:val="center"/>
        <w:rPr>
          <w:rFonts w:cs="Arial"/>
          <w:sz w:val="24"/>
          <w:szCs w:val="24"/>
          <w:lang w:val="sr-Cyrl-CS"/>
        </w:rPr>
      </w:pPr>
      <w:r w:rsidRPr="00B64C8A">
        <w:rPr>
          <w:rFonts w:cs="Arial"/>
          <w:sz w:val="24"/>
          <w:szCs w:val="24"/>
          <w:lang w:val="sr-Cyrl-CS"/>
        </w:rPr>
        <w:t>Члан 2</w:t>
      </w:r>
      <w:r w:rsidRPr="00B64C8A">
        <w:rPr>
          <w:rFonts w:cs="Arial"/>
          <w:sz w:val="24"/>
          <w:szCs w:val="24"/>
          <w:lang w:val="sr-Cyrl-RS"/>
        </w:rPr>
        <w:t>6</w:t>
      </w:r>
      <w:r w:rsidRPr="00B64C8A">
        <w:rPr>
          <w:rFonts w:cs="Arial"/>
          <w:sz w:val="24"/>
          <w:szCs w:val="24"/>
          <w:lang w:val="sr-Cyrl-CS"/>
        </w:rPr>
        <w:t>.</w:t>
      </w:r>
    </w:p>
    <w:p w:rsidR="00E06EA9" w:rsidRPr="00B64C8A" w:rsidRDefault="00E06EA9" w:rsidP="00E06EA9">
      <w:pPr>
        <w:spacing w:line="276" w:lineRule="auto"/>
        <w:rPr>
          <w:rFonts w:cs="Arial"/>
          <w:sz w:val="24"/>
          <w:szCs w:val="24"/>
          <w:lang w:val="sr-Cyrl-RS"/>
        </w:rPr>
      </w:pPr>
      <w:r w:rsidRPr="00B64C8A">
        <w:rPr>
          <w:rFonts w:cs="Arial"/>
          <w:sz w:val="24"/>
          <w:szCs w:val="24"/>
          <w:lang w:val="sr-Cyrl-RS"/>
        </w:rPr>
        <w:t>Оквирни споразум је сачињен у 6 (шест) истоветних примерка, од којих по 3 (три) за сваку Страну у споразуму.</w:t>
      </w:r>
    </w:p>
    <w:p w:rsidR="00E06EA9" w:rsidRPr="00B64C8A" w:rsidRDefault="00E06EA9" w:rsidP="00E06EA9">
      <w:pPr>
        <w:spacing w:line="276" w:lineRule="auto"/>
        <w:rPr>
          <w:rFonts w:cs="Arial"/>
          <w:sz w:val="24"/>
          <w:szCs w:val="24"/>
          <w:lang w:val="sr-Cyrl-RS"/>
        </w:rPr>
      </w:pPr>
    </w:p>
    <w:p w:rsidR="00E06EA9" w:rsidRPr="00B64C8A" w:rsidRDefault="00E06EA9" w:rsidP="00E06EA9">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8972C7" w:rsidRPr="00B64C8A" w:rsidTr="00922DEA">
        <w:tc>
          <w:tcPr>
            <w:tcW w:w="4503" w:type="dxa"/>
            <w:shd w:val="clear" w:color="auto" w:fill="auto"/>
            <w:vAlign w:val="center"/>
            <w:hideMark/>
          </w:tcPr>
          <w:p w:rsidR="00E06EA9" w:rsidRPr="00B64C8A" w:rsidRDefault="00E06EA9" w:rsidP="00E06EA9">
            <w:pPr>
              <w:spacing w:before="0" w:line="276" w:lineRule="auto"/>
              <w:jc w:val="center"/>
              <w:rPr>
                <w:rFonts w:cs="Arial"/>
                <w:smallCaps/>
                <w:sz w:val="24"/>
                <w:szCs w:val="24"/>
              </w:rPr>
            </w:pPr>
            <w:r w:rsidRPr="00B64C8A">
              <w:rPr>
                <w:rFonts w:cs="Arial"/>
                <w:sz w:val="24"/>
                <w:szCs w:val="24"/>
              </w:rPr>
              <w:t>КУПАЦ</w:t>
            </w:r>
          </w:p>
        </w:tc>
        <w:tc>
          <w:tcPr>
            <w:tcW w:w="1275" w:type="dxa"/>
            <w:shd w:val="clear" w:color="auto" w:fill="auto"/>
            <w:vAlign w:val="center"/>
          </w:tcPr>
          <w:p w:rsidR="00E06EA9" w:rsidRPr="00B64C8A" w:rsidRDefault="00E06EA9" w:rsidP="00E06EA9">
            <w:pPr>
              <w:spacing w:before="0" w:line="276" w:lineRule="auto"/>
              <w:jc w:val="center"/>
              <w:rPr>
                <w:rFonts w:cs="Arial"/>
                <w:smallCaps/>
                <w:sz w:val="24"/>
                <w:szCs w:val="24"/>
              </w:rPr>
            </w:pPr>
          </w:p>
        </w:tc>
        <w:tc>
          <w:tcPr>
            <w:tcW w:w="4395" w:type="dxa"/>
            <w:shd w:val="clear" w:color="auto" w:fill="auto"/>
            <w:vAlign w:val="center"/>
            <w:hideMark/>
          </w:tcPr>
          <w:p w:rsidR="00E06EA9" w:rsidRPr="00B64C8A" w:rsidRDefault="00E06EA9" w:rsidP="00E06EA9">
            <w:pPr>
              <w:spacing w:before="0" w:line="276" w:lineRule="auto"/>
              <w:jc w:val="center"/>
              <w:rPr>
                <w:rFonts w:cs="Arial"/>
                <w:smallCaps/>
                <w:sz w:val="24"/>
                <w:szCs w:val="24"/>
              </w:rPr>
            </w:pPr>
            <w:r w:rsidRPr="00B64C8A">
              <w:rPr>
                <w:rFonts w:cs="Arial"/>
                <w:sz w:val="24"/>
                <w:szCs w:val="24"/>
              </w:rPr>
              <w:t>ПРОДАВАЦ</w:t>
            </w:r>
          </w:p>
        </w:tc>
      </w:tr>
      <w:tr w:rsidR="008972C7" w:rsidRPr="00B64C8A" w:rsidTr="00922DEA">
        <w:tc>
          <w:tcPr>
            <w:tcW w:w="4503" w:type="dxa"/>
            <w:shd w:val="clear" w:color="auto" w:fill="auto"/>
            <w:vAlign w:val="center"/>
            <w:hideMark/>
          </w:tcPr>
          <w:p w:rsidR="00E06EA9" w:rsidRPr="00B64C8A" w:rsidRDefault="00E06EA9" w:rsidP="00E06EA9">
            <w:pPr>
              <w:spacing w:before="0" w:line="276" w:lineRule="auto"/>
              <w:jc w:val="center"/>
              <w:rPr>
                <w:rFonts w:cs="Arial"/>
                <w:sz w:val="24"/>
                <w:szCs w:val="24"/>
              </w:rPr>
            </w:pPr>
            <w:r w:rsidRPr="00B64C8A">
              <w:rPr>
                <w:rFonts w:cs="Arial"/>
                <w:sz w:val="24"/>
                <w:szCs w:val="24"/>
              </w:rPr>
              <w:t>ЈП „Електропривреда Србије“Београд</w:t>
            </w:r>
          </w:p>
          <w:p w:rsidR="00E06EA9" w:rsidRPr="00B64C8A" w:rsidRDefault="00E06EA9" w:rsidP="00E06EA9">
            <w:pPr>
              <w:spacing w:before="0" w:line="276" w:lineRule="auto"/>
              <w:jc w:val="center"/>
              <w:rPr>
                <w:rFonts w:cs="Arial"/>
                <w:sz w:val="24"/>
                <w:szCs w:val="24"/>
              </w:rPr>
            </w:pPr>
          </w:p>
        </w:tc>
        <w:tc>
          <w:tcPr>
            <w:tcW w:w="1275" w:type="dxa"/>
            <w:shd w:val="clear" w:color="auto" w:fill="auto"/>
            <w:vAlign w:val="center"/>
          </w:tcPr>
          <w:p w:rsidR="00E06EA9" w:rsidRPr="00B64C8A" w:rsidRDefault="00E06EA9" w:rsidP="00E06EA9">
            <w:pPr>
              <w:spacing w:before="0" w:line="276" w:lineRule="auto"/>
              <w:jc w:val="center"/>
              <w:rPr>
                <w:rFonts w:cs="Arial"/>
                <w:smallCaps/>
                <w:sz w:val="24"/>
                <w:szCs w:val="24"/>
              </w:rPr>
            </w:pPr>
          </w:p>
        </w:tc>
        <w:tc>
          <w:tcPr>
            <w:tcW w:w="4395" w:type="dxa"/>
            <w:shd w:val="clear" w:color="auto" w:fill="auto"/>
            <w:vAlign w:val="center"/>
          </w:tcPr>
          <w:p w:rsidR="00E06EA9" w:rsidRPr="00B64C8A" w:rsidRDefault="00E06EA9" w:rsidP="00E06EA9">
            <w:pPr>
              <w:spacing w:before="0" w:line="276" w:lineRule="auto"/>
              <w:jc w:val="center"/>
              <w:rPr>
                <w:rFonts w:cs="Arial"/>
                <w:smallCaps/>
                <w:sz w:val="24"/>
                <w:szCs w:val="24"/>
              </w:rPr>
            </w:pPr>
            <w:r w:rsidRPr="00B64C8A">
              <w:rPr>
                <w:rFonts w:cs="Arial"/>
                <w:sz w:val="24"/>
                <w:szCs w:val="24"/>
              </w:rPr>
              <w:t>Назив</w:t>
            </w:r>
          </w:p>
        </w:tc>
      </w:tr>
      <w:tr w:rsidR="008972C7" w:rsidRPr="00B64C8A" w:rsidTr="00922DEA">
        <w:tc>
          <w:tcPr>
            <w:tcW w:w="4503" w:type="dxa"/>
            <w:shd w:val="clear" w:color="auto" w:fill="auto"/>
            <w:vAlign w:val="center"/>
            <w:hideMark/>
          </w:tcPr>
          <w:p w:rsidR="00E06EA9" w:rsidRPr="00B64C8A" w:rsidRDefault="00E06EA9" w:rsidP="00E06EA9">
            <w:pPr>
              <w:spacing w:before="0" w:line="276" w:lineRule="auto"/>
              <w:jc w:val="center"/>
              <w:rPr>
                <w:rFonts w:cs="Arial"/>
                <w:smallCaps/>
                <w:sz w:val="24"/>
                <w:szCs w:val="24"/>
              </w:rPr>
            </w:pPr>
            <w:r w:rsidRPr="00B64C8A">
              <w:rPr>
                <w:rFonts w:cs="Arial"/>
                <w:sz w:val="24"/>
                <w:szCs w:val="24"/>
              </w:rPr>
              <w:t>_____________________________</w:t>
            </w:r>
          </w:p>
        </w:tc>
        <w:tc>
          <w:tcPr>
            <w:tcW w:w="1275" w:type="dxa"/>
            <w:shd w:val="clear" w:color="auto" w:fill="auto"/>
            <w:vAlign w:val="center"/>
            <w:hideMark/>
          </w:tcPr>
          <w:p w:rsidR="00E06EA9" w:rsidRPr="00B64C8A" w:rsidRDefault="00E06EA9" w:rsidP="00E06EA9">
            <w:pPr>
              <w:spacing w:before="0" w:line="276" w:lineRule="auto"/>
              <w:jc w:val="center"/>
              <w:rPr>
                <w:rFonts w:cs="Arial"/>
                <w:smallCaps/>
                <w:sz w:val="24"/>
                <w:szCs w:val="24"/>
              </w:rPr>
            </w:pPr>
            <w:r w:rsidRPr="00B64C8A">
              <w:rPr>
                <w:rFonts w:cs="Arial"/>
                <w:sz w:val="24"/>
                <w:szCs w:val="24"/>
              </w:rPr>
              <w:t>М.П.</w:t>
            </w:r>
          </w:p>
        </w:tc>
        <w:tc>
          <w:tcPr>
            <w:tcW w:w="4395" w:type="dxa"/>
            <w:shd w:val="clear" w:color="auto" w:fill="auto"/>
            <w:vAlign w:val="center"/>
            <w:hideMark/>
          </w:tcPr>
          <w:p w:rsidR="00E06EA9" w:rsidRPr="00B64C8A" w:rsidRDefault="00E06EA9" w:rsidP="00E06EA9">
            <w:pPr>
              <w:spacing w:before="0" w:line="276" w:lineRule="auto"/>
              <w:jc w:val="center"/>
              <w:rPr>
                <w:rFonts w:cs="Arial"/>
                <w:smallCaps/>
                <w:sz w:val="24"/>
                <w:szCs w:val="24"/>
              </w:rPr>
            </w:pPr>
            <w:r w:rsidRPr="00B64C8A">
              <w:rPr>
                <w:rFonts w:cs="Arial"/>
                <w:sz w:val="24"/>
                <w:szCs w:val="24"/>
              </w:rPr>
              <w:t>_____________________________</w:t>
            </w:r>
          </w:p>
        </w:tc>
      </w:tr>
      <w:tr w:rsidR="008972C7" w:rsidRPr="00B64C8A" w:rsidTr="00922DEA">
        <w:trPr>
          <w:trHeight w:val="702"/>
        </w:trPr>
        <w:tc>
          <w:tcPr>
            <w:tcW w:w="4503" w:type="dxa"/>
            <w:shd w:val="clear" w:color="auto" w:fill="auto"/>
            <w:vAlign w:val="center"/>
            <w:hideMark/>
          </w:tcPr>
          <w:p w:rsidR="00E06EA9" w:rsidRPr="00B64C8A" w:rsidRDefault="00E06EA9" w:rsidP="00E06EA9">
            <w:pPr>
              <w:spacing w:before="0" w:line="276" w:lineRule="auto"/>
              <w:jc w:val="center"/>
              <w:rPr>
                <w:rFonts w:cs="Arial"/>
                <w:sz w:val="24"/>
                <w:szCs w:val="24"/>
              </w:rPr>
            </w:pPr>
          </w:p>
          <w:p w:rsidR="00E06EA9" w:rsidRPr="00B64C8A" w:rsidRDefault="00E06EA9" w:rsidP="00E06EA9">
            <w:pPr>
              <w:spacing w:before="0" w:line="276" w:lineRule="auto"/>
              <w:jc w:val="center"/>
              <w:rPr>
                <w:rFonts w:cs="Arial"/>
                <w:sz w:val="24"/>
                <w:szCs w:val="24"/>
                <w:lang w:val="sr-Cyrl-RS"/>
              </w:rPr>
            </w:pPr>
            <w:r w:rsidRPr="00B64C8A">
              <w:rPr>
                <w:rFonts w:cs="Arial"/>
                <w:sz w:val="24"/>
                <w:szCs w:val="24"/>
              </w:rPr>
              <w:t>в.д Директор</w:t>
            </w:r>
            <w:r w:rsidRPr="00B64C8A">
              <w:rPr>
                <w:rFonts w:cs="Arial"/>
                <w:sz w:val="24"/>
                <w:szCs w:val="24"/>
                <w:lang w:val="sr-Cyrl-RS"/>
              </w:rPr>
              <w:t>а</w:t>
            </w:r>
          </w:p>
          <w:p w:rsidR="00E06EA9" w:rsidRPr="00B64C8A" w:rsidRDefault="00E06EA9" w:rsidP="00E06EA9">
            <w:pPr>
              <w:spacing w:before="0" w:line="276" w:lineRule="auto"/>
              <w:jc w:val="center"/>
              <w:rPr>
                <w:rFonts w:cs="Arial"/>
                <w:sz w:val="24"/>
                <w:szCs w:val="24"/>
                <w:lang w:val="sr-Cyrl-RS"/>
              </w:rPr>
            </w:pPr>
            <w:r w:rsidRPr="00B64C8A">
              <w:rPr>
                <w:rFonts w:cs="Arial"/>
                <w:sz w:val="24"/>
                <w:szCs w:val="24"/>
                <w:lang w:val="sr-Cyrl-RS"/>
              </w:rPr>
              <w:t>Милорад Грчић</w:t>
            </w:r>
          </w:p>
        </w:tc>
        <w:tc>
          <w:tcPr>
            <w:tcW w:w="1275" w:type="dxa"/>
            <w:shd w:val="clear" w:color="auto" w:fill="auto"/>
            <w:vAlign w:val="center"/>
          </w:tcPr>
          <w:p w:rsidR="00E06EA9" w:rsidRPr="00B64C8A" w:rsidRDefault="00E06EA9" w:rsidP="00E06EA9">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8972C7" w:rsidRPr="00B64C8A" w:rsidTr="00922DEA">
              <w:trPr>
                <w:trHeight w:val="702"/>
              </w:trPr>
              <w:tc>
                <w:tcPr>
                  <w:tcW w:w="4395" w:type="dxa"/>
                  <w:shd w:val="clear" w:color="auto" w:fill="auto"/>
                  <w:vAlign w:val="center"/>
                  <w:hideMark/>
                </w:tcPr>
                <w:p w:rsidR="00E06EA9" w:rsidRPr="00B64C8A" w:rsidRDefault="00E06EA9" w:rsidP="00E06EA9">
                  <w:pPr>
                    <w:spacing w:before="0" w:line="276" w:lineRule="auto"/>
                    <w:jc w:val="center"/>
                    <w:rPr>
                      <w:rFonts w:cs="Arial"/>
                      <w:sz w:val="24"/>
                      <w:szCs w:val="24"/>
                    </w:rPr>
                  </w:pPr>
                </w:p>
                <w:p w:rsidR="00E06EA9" w:rsidRPr="00B64C8A" w:rsidRDefault="00E06EA9" w:rsidP="00E06EA9">
                  <w:pPr>
                    <w:spacing w:before="0" w:line="276" w:lineRule="auto"/>
                    <w:jc w:val="center"/>
                    <w:rPr>
                      <w:rFonts w:cs="Arial"/>
                      <w:smallCaps/>
                      <w:sz w:val="24"/>
                      <w:szCs w:val="24"/>
                    </w:rPr>
                  </w:pPr>
                  <w:r w:rsidRPr="00B64C8A">
                    <w:rPr>
                      <w:rFonts w:cs="Arial"/>
                      <w:sz w:val="24"/>
                      <w:szCs w:val="24"/>
                    </w:rPr>
                    <w:t>име и презиме</w:t>
                  </w:r>
                </w:p>
              </w:tc>
            </w:tr>
            <w:tr w:rsidR="008972C7" w:rsidRPr="00B64C8A" w:rsidTr="00922DEA">
              <w:tc>
                <w:tcPr>
                  <w:tcW w:w="4395" w:type="dxa"/>
                  <w:shd w:val="clear" w:color="auto" w:fill="auto"/>
                  <w:vAlign w:val="center"/>
                </w:tcPr>
                <w:p w:rsidR="00E06EA9" w:rsidRPr="00B64C8A" w:rsidRDefault="00BF03A2" w:rsidP="00E06EA9">
                  <w:pPr>
                    <w:spacing w:before="0" w:line="276" w:lineRule="auto"/>
                    <w:jc w:val="center"/>
                    <w:rPr>
                      <w:rFonts w:cs="Arial"/>
                      <w:sz w:val="24"/>
                      <w:szCs w:val="24"/>
                    </w:rPr>
                  </w:pPr>
                  <w:r w:rsidRPr="00B64C8A">
                    <w:rPr>
                      <w:rFonts w:cs="Arial"/>
                      <w:sz w:val="24"/>
                      <w:szCs w:val="24"/>
                    </w:rPr>
                    <w:t>Ф</w:t>
                  </w:r>
                  <w:r w:rsidR="00E06EA9" w:rsidRPr="00B64C8A">
                    <w:rPr>
                      <w:rFonts w:cs="Arial"/>
                      <w:sz w:val="24"/>
                      <w:szCs w:val="24"/>
                    </w:rPr>
                    <w:t>ункција</w:t>
                  </w:r>
                </w:p>
                <w:p w:rsidR="00BF03A2" w:rsidRPr="00B64C8A" w:rsidRDefault="00BF03A2" w:rsidP="00E06EA9">
                  <w:pPr>
                    <w:spacing w:before="0" w:line="276" w:lineRule="auto"/>
                    <w:jc w:val="center"/>
                    <w:rPr>
                      <w:rFonts w:cs="Arial"/>
                      <w:smallCaps/>
                      <w:sz w:val="24"/>
                      <w:szCs w:val="24"/>
                    </w:rPr>
                  </w:pPr>
                </w:p>
              </w:tc>
            </w:tr>
          </w:tbl>
          <w:p w:rsidR="00E06EA9" w:rsidRPr="00B64C8A" w:rsidRDefault="00E06EA9" w:rsidP="00E06EA9">
            <w:pPr>
              <w:spacing w:before="0" w:line="276" w:lineRule="auto"/>
              <w:jc w:val="center"/>
              <w:rPr>
                <w:rFonts w:cs="Arial"/>
                <w:smallCaps/>
                <w:sz w:val="24"/>
                <w:szCs w:val="24"/>
              </w:rPr>
            </w:pPr>
          </w:p>
        </w:tc>
      </w:tr>
    </w:tbl>
    <w:p w:rsidR="00E06EA9" w:rsidRPr="00B64C8A" w:rsidRDefault="00E06EA9" w:rsidP="00E06EA9">
      <w:pPr>
        <w:tabs>
          <w:tab w:val="left" w:pos="567"/>
        </w:tabs>
        <w:spacing w:before="0"/>
        <w:jc w:val="center"/>
        <w:rPr>
          <w:rFonts w:cs="Arial"/>
          <w:lang w:val="sr-Cyrl-CS"/>
        </w:rPr>
      </w:pPr>
    </w:p>
    <w:p w:rsidR="00BF03A2" w:rsidRPr="00B64C8A" w:rsidRDefault="00BF03A2" w:rsidP="00922DEA">
      <w:pPr>
        <w:pStyle w:val="KDParagraf"/>
        <w:spacing w:after="120"/>
        <w:rPr>
          <w:rFonts w:cs="Arial"/>
          <w:sz w:val="24"/>
          <w:szCs w:val="24"/>
          <w:lang w:val="sr-Cyrl-CS"/>
        </w:rPr>
      </w:pPr>
    </w:p>
    <w:p w:rsidR="00DE619D" w:rsidRPr="00B64C8A" w:rsidRDefault="00DE619D" w:rsidP="00922DEA">
      <w:pPr>
        <w:pStyle w:val="KDParagraf"/>
        <w:spacing w:after="120"/>
        <w:rPr>
          <w:rFonts w:cs="Arial"/>
          <w:sz w:val="24"/>
          <w:szCs w:val="24"/>
          <w:lang w:val="sr-Cyrl-CS"/>
        </w:rPr>
      </w:pPr>
    </w:p>
    <w:p w:rsidR="00DE619D" w:rsidRPr="00B64C8A" w:rsidRDefault="00DE619D" w:rsidP="00922DEA">
      <w:pPr>
        <w:pStyle w:val="KDParagraf"/>
        <w:spacing w:after="120"/>
        <w:rPr>
          <w:rFonts w:cs="Arial"/>
          <w:sz w:val="24"/>
          <w:szCs w:val="24"/>
          <w:lang w:val="sr-Cyrl-CS"/>
        </w:rPr>
      </w:pPr>
    </w:p>
    <w:p w:rsidR="00DE619D" w:rsidRDefault="00DE619D"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2F42F5" w:rsidRDefault="002F42F5" w:rsidP="00922DEA">
      <w:pPr>
        <w:pStyle w:val="KDParagraf"/>
        <w:spacing w:after="120"/>
        <w:rPr>
          <w:rFonts w:cs="Arial"/>
          <w:sz w:val="24"/>
          <w:szCs w:val="24"/>
          <w:lang w:val="sr-Cyrl-CS"/>
        </w:rPr>
      </w:pPr>
    </w:p>
    <w:p w:rsidR="00DE619D" w:rsidRDefault="00DE619D" w:rsidP="00922DEA">
      <w:pPr>
        <w:pStyle w:val="KDParagraf"/>
        <w:spacing w:after="120"/>
        <w:rPr>
          <w:rFonts w:cs="Arial"/>
          <w:sz w:val="24"/>
          <w:szCs w:val="24"/>
          <w:lang w:val="sr-Cyrl-CS"/>
        </w:rPr>
      </w:pPr>
    </w:p>
    <w:p w:rsidR="00DE619D" w:rsidRDefault="00DE619D" w:rsidP="00922DEA">
      <w:pPr>
        <w:pStyle w:val="KDParagraf"/>
        <w:spacing w:after="120"/>
        <w:rPr>
          <w:rFonts w:cs="Arial"/>
          <w:sz w:val="24"/>
          <w:szCs w:val="24"/>
          <w:lang w:val="sr-Cyrl-CS"/>
        </w:rPr>
      </w:pPr>
    </w:p>
    <w:p w:rsidR="008466D2" w:rsidRDefault="008466D2" w:rsidP="00922DEA">
      <w:pPr>
        <w:pStyle w:val="KDParagraf"/>
        <w:spacing w:after="120"/>
        <w:rPr>
          <w:rFonts w:cs="Arial"/>
          <w:color w:val="FF0000"/>
          <w:sz w:val="24"/>
          <w:szCs w:val="24"/>
          <w:lang w:val="sr-Cyrl-CS"/>
        </w:rPr>
      </w:pPr>
    </w:p>
    <w:p w:rsidR="008466D2" w:rsidRPr="00EC5BB4" w:rsidRDefault="008466D2" w:rsidP="008466D2">
      <w:pPr>
        <w:pStyle w:val="KDObrazac"/>
        <w:spacing w:before="0"/>
        <w:rPr>
          <w:sz w:val="24"/>
          <w:szCs w:val="24"/>
          <w:lang w:val="sr-Cyrl-RS"/>
        </w:rPr>
      </w:pPr>
      <w:r>
        <w:rPr>
          <w:sz w:val="24"/>
          <w:szCs w:val="24"/>
          <w:lang w:val="sr-Cyrl-RS"/>
        </w:rPr>
        <w:t>ПРИЛОГ</w:t>
      </w:r>
      <w:r w:rsidRPr="00EC5BB4">
        <w:rPr>
          <w:sz w:val="24"/>
          <w:szCs w:val="24"/>
        </w:rPr>
        <w:t xml:space="preserve"> </w:t>
      </w:r>
      <w:r w:rsidR="001773C8">
        <w:rPr>
          <w:sz w:val="24"/>
          <w:szCs w:val="24"/>
          <w:lang w:val="sr-Cyrl-RS"/>
        </w:rPr>
        <w:t>бр.1</w:t>
      </w:r>
      <w:r w:rsidRPr="009F5D54">
        <w:rPr>
          <w:sz w:val="24"/>
          <w:szCs w:val="24"/>
          <w:lang w:val="sr-Cyrl-RS"/>
        </w:rPr>
        <w:t>.</w:t>
      </w:r>
    </w:p>
    <w:p w:rsidR="008466D2" w:rsidRPr="00B02E86" w:rsidRDefault="008466D2" w:rsidP="008466D2"/>
    <w:p w:rsidR="008466D2" w:rsidRPr="00EC5BB4" w:rsidRDefault="008466D2" w:rsidP="008466D2">
      <w:pPr>
        <w:spacing w:before="0"/>
        <w:rPr>
          <w:rFonts w:cs="Arial"/>
          <w:color w:val="00B0F0"/>
          <w:sz w:val="24"/>
          <w:szCs w:val="24"/>
        </w:rPr>
      </w:pPr>
    </w:p>
    <w:p w:rsidR="008466D2" w:rsidRPr="00E975C8" w:rsidRDefault="008466D2" w:rsidP="008466D2">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
    <w:p w:rsidR="008466D2" w:rsidRPr="00E975C8" w:rsidRDefault="008466D2" w:rsidP="008466D2">
      <w:pPr>
        <w:spacing w:before="0"/>
        <w:rPr>
          <w:rFonts w:cs="Arial"/>
          <w:sz w:val="24"/>
          <w:szCs w:val="24"/>
        </w:rPr>
      </w:pPr>
    </w:p>
    <w:p w:rsidR="008466D2" w:rsidRPr="00E975C8" w:rsidRDefault="008466D2" w:rsidP="008466D2">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rsidR="008466D2" w:rsidRPr="00E975C8" w:rsidRDefault="008466D2" w:rsidP="008466D2">
      <w:pPr>
        <w:spacing w:before="0"/>
        <w:rPr>
          <w:rFonts w:cs="Arial"/>
          <w:sz w:val="24"/>
          <w:szCs w:val="24"/>
        </w:rPr>
      </w:pPr>
      <w:r w:rsidRPr="00E975C8">
        <w:rPr>
          <w:rFonts w:cs="Arial"/>
          <w:sz w:val="24"/>
          <w:szCs w:val="24"/>
        </w:rPr>
        <w:t>(назив и седиште Понуђача)</w:t>
      </w:r>
    </w:p>
    <w:p w:rsidR="008466D2" w:rsidRPr="00E975C8" w:rsidRDefault="008466D2" w:rsidP="008466D2">
      <w:pPr>
        <w:spacing w:before="0"/>
        <w:rPr>
          <w:rFonts w:cs="Arial"/>
          <w:sz w:val="24"/>
          <w:szCs w:val="24"/>
        </w:rPr>
      </w:pPr>
      <w:r w:rsidRPr="00E975C8">
        <w:rPr>
          <w:rFonts w:cs="Arial"/>
          <w:sz w:val="24"/>
          <w:szCs w:val="24"/>
        </w:rPr>
        <w:t>МАТИЧНИ БРОЈ ДУЖНИКА (Понуђача): ..................................................................</w:t>
      </w:r>
    </w:p>
    <w:p w:rsidR="008466D2" w:rsidRPr="00E975C8" w:rsidRDefault="008466D2" w:rsidP="008466D2">
      <w:pPr>
        <w:spacing w:before="0"/>
        <w:rPr>
          <w:rFonts w:cs="Arial"/>
          <w:sz w:val="24"/>
          <w:szCs w:val="24"/>
        </w:rPr>
      </w:pPr>
      <w:r w:rsidRPr="00E975C8">
        <w:rPr>
          <w:rFonts w:cs="Arial"/>
          <w:sz w:val="24"/>
          <w:szCs w:val="24"/>
        </w:rPr>
        <w:t>ТЕКУЋИ РАЧУН ДУЖНИКА (Понуђача): ...................................................................</w:t>
      </w:r>
    </w:p>
    <w:p w:rsidR="008466D2" w:rsidRPr="00E975C8" w:rsidRDefault="008466D2" w:rsidP="008466D2">
      <w:pPr>
        <w:spacing w:before="0"/>
        <w:rPr>
          <w:rFonts w:cs="Arial"/>
          <w:sz w:val="24"/>
          <w:szCs w:val="24"/>
        </w:rPr>
      </w:pPr>
      <w:r w:rsidRPr="00E975C8">
        <w:rPr>
          <w:rFonts w:cs="Arial"/>
          <w:sz w:val="24"/>
          <w:szCs w:val="24"/>
        </w:rPr>
        <w:t>ПИБ ДУЖНИКА (Понуђача): ........................................................................................</w:t>
      </w:r>
    </w:p>
    <w:p w:rsidR="008466D2" w:rsidRPr="00E975C8" w:rsidRDefault="008466D2" w:rsidP="008466D2">
      <w:pPr>
        <w:spacing w:before="0"/>
        <w:rPr>
          <w:rFonts w:cs="Arial"/>
          <w:sz w:val="24"/>
          <w:szCs w:val="24"/>
        </w:rPr>
      </w:pPr>
    </w:p>
    <w:p w:rsidR="008466D2" w:rsidRPr="00E975C8" w:rsidRDefault="008466D2" w:rsidP="008466D2">
      <w:pPr>
        <w:spacing w:before="0"/>
        <w:rPr>
          <w:rFonts w:cs="Arial"/>
          <w:sz w:val="24"/>
          <w:szCs w:val="24"/>
        </w:rPr>
      </w:pPr>
      <w:r w:rsidRPr="00E975C8">
        <w:rPr>
          <w:rFonts w:cs="Arial"/>
          <w:sz w:val="24"/>
          <w:szCs w:val="24"/>
        </w:rPr>
        <w:t>и з д а ј е  д а н а ............................ године</w:t>
      </w:r>
    </w:p>
    <w:p w:rsidR="008466D2" w:rsidRPr="00E975C8" w:rsidRDefault="008466D2" w:rsidP="008466D2">
      <w:pPr>
        <w:spacing w:before="0"/>
        <w:rPr>
          <w:rFonts w:cs="Arial"/>
          <w:sz w:val="24"/>
          <w:szCs w:val="24"/>
        </w:rPr>
      </w:pPr>
    </w:p>
    <w:p w:rsidR="008466D2" w:rsidRPr="00E975C8" w:rsidRDefault="008466D2" w:rsidP="008466D2">
      <w:pPr>
        <w:spacing w:before="0"/>
        <w:rPr>
          <w:rFonts w:cs="Arial"/>
          <w:sz w:val="24"/>
          <w:szCs w:val="24"/>
        </w:rPr>
      </w:pPr>
    </w:p>
    <w:p w:rsidR="008466D2" w:rsidRPr="00E975C8" w:rsidRDefault="008466D2" w:rsidP="008466D2">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rsidR="008466D2" w:rsidRPr="00E975C8" w:rsidRDefault="008466D2" w:rsidP="008466D2">
      <w:pPr>
        <w:spacing w:before="0"/>
        <w:jc w:val="center"/>
        <w:rPr>
          <w:rFonts w:cs="Arial"/>
          <w:b/>
          <w:sz w:val="24"/>
          <w:szCs w:val="24"/>
        </w:rPr>
      </w:pPr>
    </w:p>
    <w:p w:rsidR="008466D2" w:rsidRPr="00E975C8" w:rsidRDefault="008466D2" w:rsidP="008466D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r>
        <w:rPr>
          <w:rFonts w:cs="Arial"/>
          <w:b w:val="0"/>
          <w:sz w:val="24"/>
          <w:szCs w:val="24"/>
          <w:lang w:val="sr-Cyrl-RS"/>
        </w:rPr>
        <w:t xml:space="preserve"> </w:t>
      </w:r>
      <w:r w:rsidRPr="00E975C8">
        <w:rPr>
          <w:rFonts w:cs="Arial"/>
          <w:b w:val="0"/>
          <w:sz w:val="24"/>
          <w:szCs w:val="24"/>
        </w:rPr>
        <w:t xml:space="preserve">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rsidR="008466D2" w:rsidRPr="00E975C8" w:rsidRDefault="008466D2" w:rsidP="008466D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8466D2" w:rsidRPr="00503AC2" w:rsidRDefault="008466D2" w:rsidP="008466D2">
      <w:pPr>
        <w:spacing w:before="0"/>
        <w:rPr>
          <w:rFonts w:cs="Arial"/>
          <w:sz w:val="24"/>
          <w:szCs w:val="24"/>
          <w:lang w:val="sr-Cyrl-RS"/>
        </w:rPr>
      </w:pPr>
      <w:r w:rsidRPr="00E975C8">
        <w:rPr>
          <w:rFonts w:cs="Arial"/>
          <w:sz w:val="24"/>
          <w:szCs w:val="24"/>
        </w:rPr>
        <w:t xml:space="preserve">Прeдajeмo вaм блaнкo </w:t>
      </w:r>
      <w:r w:rsidRPr="00E975C8">
        <w:rPr>
          <w:rFonts w:cs="Arial"/>
          <w:sz w:val="24"/>
          <w:szCs w:val="24"/>
          <w:lang w:val="sr-Cyrl-RS"/>
        </w:rPr>
        <w:t xml:space="preserve">сопствену </w:t>
      </w:r>
      <w:r w:rsidRPr="00E975C8">
        <w:rPr>
          <w:rFonts w:cs="Arial"/>
          <w:sz w:val="24"/>
          <w:szCs w:val="24"/>
        </w:rPr>
        <w:t>мeницу</w:t>
      </w:r>
      <w:r w:rsidRPr="00E975C8">
        <w:rPr>
          <w:rFonts w:cs="Arial"/>
          <w:sz w:val="24"/>
          <w:szCs w:val="24"/>
          <w:lang w:val="sr-Cyrl-RS"/>
        </w:rPr>
        <w:t xml:space="preserve"> за озбиљност понуде </w:t>
      </w:r>
      <w:r w:rsidRPr="00E975C8">
        <w:rPr>
          <w:rFonts w:cs="Arial"/>
          <w:sz w:val="24"/>
          <w:szCs w:val="24"/>
        </w:rPr>
        <w:t xml:space="preserve"> </w:t>
      </w:r>
      <w:r w:rsidRPr="00E975C8">
        <w:rPr>
          <w:rFonts w:cs="Arial"/>
          <w:sz w:val="24"/>
          <w:szCs w:val="24"/>
          <w:lang w:val="sr-Cyrl-RS"/>
        </w:rPr>
        <w:t>која је неопозива, без права протеста и наплатива на први позив.</w:t>
      </w:r>
      <w:r>
        <w:rPr>
          <w:rFonts w:cs="Arial"/>
          <w:sz w:val="24"/>
          <w:szCs w:val="24"/>
          <w:lang w:val="sr-Cyrl-RS"/>
        </w:rPr>
        <w:t xml:space="preserve"> </w:t>
      </w:r>
      <w:r w:rsidRPr="00E975C8">
        <w:rPr>
          <w:rFonts w:cs="Arial"/>
          <w:sz w:val="24"/>
          <w:szCs w:val="24"/>
          <w:lang w:val="sr-Cyrl-RS"/>
        </w:rPr>
        <w:t>О</w:t>
      </w:r>
      <w:r w:rsidRPr="00E975C8">
        <w:rPr>
          <w:rFonts w:cs="Arial"/>
          <w:sz w:val="24"/>
          <w:szCs w:val="24"/>
        </w:rPr>
        <w:t>влaшћуjeмo Пoвeриoцa, дa прeдaту мeницу брoj _________________________</w:t>
      </w:r>
      <w:r>
        <w:rPr>
          <w:rFonts w:cs="Arial"/>
          <w:sz w:val="24"/>
          <w:szCs w:val="24"/>
          <w:lang w:val="sr-Cyrl-RS"/>
        </w:rPr>
        <w:t xml:space="preserve"> </w:t>
      </w:r>
      <w:r w:rsidRPr="00E975C8">
        <w:rPr>
          <w:rFonts w:cs="Arial"/>
          <w:sz w:val="24"/>
          <w:szCs w:val="24"/>
        </w:rPr>
        <w:t>(</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sidRPr="00503AC2">
        <w:rPr>
          <w:rFonts w:cs="Arial"/>
          <w:iCs/>
          <w:sz w:val="24"/>
          <w:szCs w:val="24"/>
          <w:lang w:val="sr-Cyrl-RS"/>
        </w:rPr>
        <w:t xml:space="preserve">10 </w:t>
      </w:r>
      <w:r w:rsidRPr="00503AC2">
        <w:rPr>
          <w:rFonts w:cs="Arial"/>
          <w:sz w:val="24"/>
          <w:szCs w:val="24"/>
        </w:rPr>
        <w:t>%</w:t>
      </w:r>
      <w:r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Pr="00E975C8">
        <w:rPr>
          <w:rFonts w:cs="Arial"/>
          <w:sz w:val="24"/>
          <w:szCs w:val="24"/>
        </w:rPr>
        <w:t xml:space="preserve"> </w:t>
      </w:r>
      <w:r w:rsidRPr="00503AC2">
        <w:rPr>
          <w:rFonts w:cs="Arial"/>
          <w:sz w:val="24"/>
          <w:szCs w:val="24"/>
          <w:lang w:val="sr-Cyrl-RS"/>
        </w:rPr>
        <w:t>30</w:t>
      </w:r>
      <w:r w:rsidR="00A75D80">
        <w:rPr>
          <w:rFonts w:cs="Arial"/>
          <w:sz w:val="24"/>
          <w:szCs w:val="24"/>
          <w:lang w:val="sr-Cyrl-RS"/>
        </w:rPr>
        <w:t xml:space="preserve"> (словима: </w:t>
      </w:r>
      <w:r w:rsidR="00A75D80" w:rsidRPr="00A153DD">
        <w:rPr>
          <w:rFonts w:cs="Arial"/>
          <w:sz w:val="24"/>
          <w:szCs w:val="24"/>
          <w:lang w:val="sr-Cyrl-RS"/>
        </w:rPr>
        <w:t>три</w:t>
      </w:r>
      <w:r w:rsidR="00A75D80" w:rsidRPr="00A153DD">
        <w:rPr>
          <w:rFonts w:cs="Arial"/>
          <w:sz w:val="24"/>
          <w:szCs w:val="24"/>
        </w:rPr>
        <w:t xml:space="preserve">десет) </w:t>
      </w:r>
      <w:r w:rsidRPr="00E975C8">
        <w:rPr>
          <w:rFonts w:cs="Arial"/>
          <w:sz w:val="24"/>
          <w:szCs w:val="24"/>
          <w:lang w:val="sr-Cyrl-RS"/>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rsidR="008466D2" w:rsidRPr="00E975C8" w:rsidRDefault="008466D2" w:rsidP="008466D2">
      <w:pPr>
        <w:spacing w:before="0"/>
        <w:rPr>
          <w:rFonts w:cs="Arial"/>
          <w:sz w:val="24"/>
          <w:szCs w:val="24"/>
        </w:rPr>
      </w:pPr>
    </w:p>
    <w:p w:rsidR="008466D2" w:rsidRPr="00E975C8" w:rsidRDefault="008466D2" w:rsidP="008466D2">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Pr>
          <w:rFonts w:ascii="Arial" w:hAnsi="Arial" w:cs="Arial"/>
          <w:color w:val="auto"/>
          <w:lang w:val="sr-Cyrl-CS"/>
        </w:rPr>
        <w:t>________________</w:t>
      </w:r>
      <w:r w:rsidRPr="00E975C8">
        <w:rPr>
          <w:rFonts w:cs="Arial"/>
          <w:i/>
          <w:iCs/>
          <w:color w:val="auto"/>
        </w:rPr>
        <w:t>__</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lang w:val="sr-Cyrl-CS"/>
        </w:rPr>
        <w:lastRenderedPageBreak/>
        <w:t xml:space="preserve">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RS"/>
        </w:rPr>
        <w:t>.</w:t>
      </w:r>
      <w:r w:rsidRPr="00E975C8">
        <w:rPr>
          <w:rFonts w:ascii="Arial" w:hAnsi="Arial" w:cs="Arial"/>
          <w:color w:val="auto"/>
          <w:lang w:val="sr-Cyrl-CS"/>
        </w:rPr>
        <w:t xml:space="preserve"> ______________________________ .</w:t>
      </w:r>
    </w:p>
    <w:p w:rsidR="008466D2" w:rsidRPr="00E975C8" w:rsidRDefault="008466D2" w:rsidP="008466D2">
      <w:pPr>
        <w:pStyle w:val="Default"/>
        <w:spacing w:before="0"/>
        <w:rPr>
          <w:rFonts w:ascii="Arial" w:hAnsi="Arial" w:cs="Arial"/>
          <w:color w:val="auto"/>
          <w:lang w:val="sr-Cyrl-CS"/>
        </w:rPr>
      </w:pPr>
    </w:p>
    <w:p w:rsidR="008466D2" w:rsidRPr="00E975C8" w:rsidRDefault="008466D2" w:rsidP="008466D2">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rsidR="008466D2" w:rsidRPr="00E975C8" w:rsidRDefault="008466D2" w:rsidP="008466D2">
      <w:pPr>
        <w:pStyle w:val="Default"/>
        <w:spacing w:before="0"/>
        <w:rPr>
          <w:rFonts w:ascii="Arial" w:hAnsi="Arial" w:cs="Arial"/>
          <w:color w:val="auto"/>
          <w:lang w:val="sr-Cyrl-CS"/>
        </w:rPr>
      </w:pPr>
    </w:p>
    <w:p w:rsidR="008466D2" w:rsidRPr="00E975C8" w:rsidRDefault="008466D2" w:rsidP="008466D2">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rsidR="008466D2" w:rsidRPr="00E975C8" w:rsidRDefault="008466D2" w:rsidP="008466D2">
      <w:pPr>
        <w:pStyle w:val="Default"/>
        <w:spacing w:before="0"/>
        <w:rPr>
          <w:rFonts w:ascii="Arial" w:hAnsi="Arial" w:cs="Arial"/>
          <w:color w:val="auto"/>
          <w:lang w:val="sr-Cyrl-CS"/>
        </w:rPr>
      </w:pPr>
    </w:p>
    <w:p w:rsidR="008466D2" w:rsidRPr="00E975C8" w:rsidRDefault="008466D2" w:rsidP="008466D2">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Pr>
          <w:rFonts w:ascii="Arial" w:hAnsi="Arial" w:cs="Arial"/>
          <w:color w:val="auto"/>
          <w:lang w:val="sr-Cyrl-CS"/>
        </w:rPr>
        <w:t xml:space="preserve"> или</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rsidR="008466D2" w:rsidRPr="00E975C8" w:rsidRDefault="008466D2" w:rsidP="008466D2">
      <w:pPr>
        <w:pStyle w:val="Default"/>
        <w:spacing w:before="0"/>
        <w:rPr>
          <w:rFonts w:ascii="Arial" w:hAnsi="Arial" w:cs="Arial"/>
          <w:color w:val="auto"/>
          <w:lang w:val="sr-Cyrl-CS"/>
        </w:rPr>
      </w:pPr>
    </w:p>
    <w:p w:rsidR="008466D2" w:rsidRPr="00E975C8" w:rsidRDefault="008466D2" w:rsidP="008466D2">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rsidR="008466D2" w:rsidRPr="00E975C8" w:rsidRDefault="008466D2" w:rsidP="008466D2">
      <w:pPr>
        <w:pStyle w:val="Default"/>
        <w:spacing w:before="0"/>
        <w:rPr>
          <w:rFonts w:ascii="Arial" w:hAnsi="Arial" w:cs="Arial"/>
          <w:color w:val="auto"/>
          <w:lang w:val="sr-Cyrl-CS"/>
        </w:rPr>
      </w:pPr>
    </w:p>
    <w:p w:rsidR="008466D2" w:rsidRPr="00E975C8" w:rsidRDefault="008466D2" w:rsidP="008466D2">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rsidR="008466D2" w:rsidRPr="00E975C8" w:rsidRDefault="008466D2" w:rsidP="008466D2">
      <w:pPr>
        <w:spacing w:before="0"/>
        <w:rPr>
          <w:rFonts w:cs="Arial"/>
          <w:sz w:val="24"/>
          <w:szCs w:val="24"/>
        </w:rPr>
      </w:pPr>
    </w:p>
    <w:p w:rsidR="008466D2" w:rsidRPr="00E975C8" w:rsidRDefault="008466D2" w:rsidP="008466D2">
      <w:pPr>
        <w:spacing w:before="0"/>
        <w:rPr>
          <w:rFonts w:cs="Arial"/>
          <w:sz w:val="24"/>
          <w:szCs w:val="24"/>
        </w:rPr>
      </w:pPr>
      <w:r w:rsidRPr="00E975C8">
        <w:rPr>
          <w:rFonts w:cs="Arial"/>
          <w:sz w:val="24"/>
          <w:szCs w:val="24"/>
        </w:rPr>
        <w:t>Услoви мeничнe oбaвeзe:</w:t>
      </w:r>
    </w:p>
    <w:p w:rsidR="008466D2" w:rsidRPr="00E975C8" w:rsidRDefault="008466D2" w:rsidP="008466D2">
      <w:pPr>
        <w:numPr>
          <w:ilvl w:val="0"/>
          <w:numId w:val="5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rsidR="008466D2" w:rsidRPr="00E975C8" w:rsidRDefault="008466D2" w:rsidP="008466D2">
      <w:pPr>
        <w:numPr>
          <w:ilvl w:val="0"/>
          <w:numId w:val="56"/>
        </w:numPr>
        <w:spacing w:before="0"/>
        <w:rPr>
          <w:rFonts w:cs="Arial"/>
          <w:sz w:val="24"/>
          <w:szCs w:val="24"/>
        </w:rPr>
      </w:pPr>
      <w:r w:rsidRPr="00E975C8">
        <w:rPr>
          <w:rFonts w:cs="Arial"/>
          <w:sz w:val="24"/>
          <w:szCs w:val="24"/>
        </w:rPr>
        <w:t>Укoликo кao изaб</w:t>
      </w:r>
      <w:r w:rsidR="00D90A4E">
        <w:rPr>
          <w:rFonts w:cs="Arial"/>
          <w:sz w:val="24"/>
          <w:szCs w:val="24"/>
        </w:rPr>
        <w:t xml:space="preserve">рaни пoнуђaч нe пoтпишeмo </w:t>
      </w:r>
      <w:r w:rsidR="00D90A4E">
        <w:rPr>
          <w:rFonts w:cs="Arial"/>
          <w:sz w:val="24"/>
          <w:szCs w:val="24"/>
          <w:lang w:val="sr-Cyrl-RS"/>
        </w:rPr>
        <w:t>оквирни споразум</w:t>
      </w:r>
      <w:r w:rsidRPr="00E975C8">
        <w:rPr>
          <w:rFonts w:cs="Arial"/>
          <w:sz w:val="24"/>
          <w:szCs w:val="24"/>
        </w:rPr>
        <w:t xml:space="preserve"> сa нaручиoцeм у рoку дeфинисaнo</w:t>
      </w:r>
      <w:r w:rsidR="00D90A4E">
        <w:rPr>
          <w:rFonts w:cs="Arial"/>
          <w:sz w:val="24"/>
          <w:szCs w:val="24"/>
        </w:rPr>
        <w:t>м пoзивoм зa пoтписивaњe оквирног споразума</w:t>
      </w:r>
      <w:r w:rsidRPr="00E975C8">
        <w:rPr>
          <w:rFonts w:cs="Arial"/>
          <w:sz w:val="24"/>
          <w:szCs w:val="24"/>
        </w:rPr>
        <w:t xml:space="preserve"> или нe oбeзбeдимo или oдбиjeмo дa oбeзбeдимo </w:t>
      </w:r>
      <w:r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rsidR="008466D2" w:rsidRPr="00E975C8" w:rsidRDefault="008466D2" w:rsidP="008466D2">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466D2" w:rsidRPr="00E975C8" w:rsidTr="00A75D80">
        <w:trPr>
          <w:jc w:val="center"/>
        </w:trPr>
        <w:tc>
          <w:tcPr>
            <w:tcW w:w="3882" w:type="dxa"/>
          </w:tcPr>
          <w:p w:rsidR="008466D2" w:rsidRPr="00E975C8" w:rsidRDefault="008466D2" w:rsidP="00A75D80">
            <w:pPr>
              <w:spacing w:before="0"/>
              <w:jc w:val="center"/>
              <w:rPr>
                <w:rFonts w:cs="Arial"/>
                <w:sz w:val="24"/>
                <w:szCs w:val="24"/>
              </w:rPr>
            </w:pPr>
            <w:r w:rsidRPr="00E975C8">
              <w:rPr>
                <w:rFonts w:cs="Arial"/>
                <w:sz w:val="24"/>
                <w:szCs w:val="24"/>
              </w:rPr>
              <w:t>Датум:</w:t>
            </w:r>
          </w:p>
        </w:tc>
        <w:tc>
          <w:tcPr>
            <w:tcW w:w="2127" w:type="dxa"/>
          </w:tcPr>
          <w:p w:rsidR="008466D2" w:rsidRPr="00E975C8" w:rsidRDefault="008466D2" w:rsidP="00A75D80">
            <w:pPr>
              <w:spacing w:before="0"/>
              <w:jc w:val="center"/>
              <w:rPr>
                <w:rFonts w:cs="Arial"/>
                <w:sz w:val="24"/>
                <w:szCs w:val="24"/>
                <w:lang w:val="ru-RU"/>
              </w:rPr>
            </w:pPr>
          </w:p>
        </w:tc>
        <w:tc>
          <w:tcPr>
            <w:tcW w:w="4022" w:type="dxa"/>
          </w:tcPr>
          <w:p w:rsidR="008466D2" w:rsidRPr="00E975C8" w:rsidRDefault="008466D2" w:rsidP="00A75D80">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8466D2" w:rsidRPr="00E975C8" w:rsidTr="00A75D80">
        <w:trPr>
          <w:jc w:val="center"/>
        </w:trPr>
        <w:tc>
          <w:tcPr>
            <w:tcW w:w="3882" w:type="dxa"/>
          </w:tcPr>
          <w:p w:rsidR="008466D2" w:rsidRPr="00E975C8" w:rsidRDefault="008466D2" w:rsidP="00A75D80">
            <w:pPr>
              <w:spacing w:before="0"/>
              <w:jc w:val="center"/>
              <w:rPr>
                <w:rFonts w:cs="Arial"/>
                <w:sz w:val="24"/>
                <w:szCs w:val="24"/>
              </w:rPr>
            </w:pPr>
          </w:p>
        </w:tc>
        <w:tc>
          <w:tcPr>
            <w:tcW w:w="2127" w:type="dxa"/>
          </w:tcPr>
          <w:p w:rsidR="008466D2" w:rsidRPr="00E975C8" w:rsidRDefault="008466D2" w:rsidP="00A75D80">
            <w:pPr>
              <w:spacing w:before="0"/>
              <w:jc w:val="center"/>
              <w:rPr>
                <w:rFonts w:cs="Arial"/>
                <w:sz w:val="24"/>
                <w:szCs w:val="24"/>
              </w:rPr>
            </w:pPr>
            <w:r w:rsidRPr="00E975C8">
              <w:rPr>
                <w:rFonts w:cs="Arial"/>
                <w:sz w:val="24"/>
                <w:szCs w:val="24"/>
              </w:rPr>
              <w:t>М.П.</w:t>
            </w:r>
          </w:p>
        </w:tc>
        <w:tc>
          <w:tcPr>
            <w:tcW w:w="4022" w:type="dxa"/>
          </w:tcPr>
          <w:p w:rsidR="008466D2" w:rsidRPr="00E975C8" w:rsidRDefault="008466D2" w:rsidP="00A75D80">
            <w:pPr>
              <w:spacing w:before="0"/>
              <w:jc w:val="center"/>
              <w:rPr>
                <w:rFonts w:cs="Arial"/>
                <w:sz w:val="24"/>
                <w:szCs w:val="24"/>
                <w:lang w:val="ru-RU"/>
              </w:rPr>
            </w:pPr>
          </w:p>
        </w:tc>
      </w:tr>
      <w:tr w:rsidR="008466D2" w:rsidRPr="00E975C8" w:rsidTr="00A75D80">
        <w:trPr>
          <w:jc w:val="center"/>
        </w:trPr>
        <w:tc>
          <w:tcPr>
            <w:tcW w:w="3882" w:type="dxa"/>
            <w:tcBorders>
              <w:bottom w:val="single" w:sz="4" w:space="0" w:color="auto"/>
            </w:tcBorders>
          </w:tcPr>
          <w:p w:rsidR="008466D2" w:rsidRPr="00E975C8" w:rsidRDefault="008466D2" w:rsidP="00A75D80">
            <w:pPr>
              <w:spacing w:before="0"/>
              <w:jc w:val="center"/>
              <w:rPr>
                <w:rFonts w:cs="Arial"/>
                <w:sz w:val="24"/>
                <w:szCs w:val="24"/>
              </w:rPr>
            </w:pPr>
          </w:p>
        </w:tc>
        <w:tc>
          <w:tcPr>
            <w:tcW w:w="2127" w:type="dxa"/>
          </w:tcPr>
          <w:p w:rsidR="008466D2" w:rsidRPr="00E975C8" w:rsidRDefault="008466D2" w:rsidP="00A75D80">
            <w:pPr>
              <w:spacing w:before="0"/>
              <w:jc w:val="center"/>
              <w:rPr>
                <w:rFonts w:cs="Arial"/>
                <w:sz w:val="24"/>
                <w:szCs w:val="24"/>
                <w:lang w:val="ru-RU"/>
              </w:rPr>
            </w:pPr>
          </w:p>
        </w:tc>
        <w:tc>
          <w:tcPr>
            <w:tcW w:w="4022" w:type="dxa"/>
            <w:tcBorders>
              <w:bottom w:val="single" w:sz="4" w:space="0" w:color="auto"/>
            </w:tcBorders>
          </w:tcPr>
          <w:p w:rsidR="008466D2" w:rsidRPr="00E975C8" w:rsidRDefault="008466D2" w:rsidP="00A75D80">
            <w:pPr>
              <w:spacing w:before="0"/>
              <w:jc w:val="center"/>
              <w:rPr>
                <w:rFonts w:cs="Arial"/>
                <w:sz w:val="24"/>
                <w:szCs w:val="24"/>
                <w:lang w:val="ru-RU"/>
              </w:rPr>
            </w:pPr>
          </w:p>
        </w:tc>
      </w:tr>
      <w:tr w:rsidR="008466D2" w:rsidRPr="00E975C8" w:rsidTr="00A75D80">
        <w:trPr>
          <w:trHeight w:val="389"/>
          <w:jc w:val="center"/>
        </w:trPr>
        <w:tc>
          <w:tcPr>
            <w:tcW w:w="3882" w:type="dxa"/>
            <w:tcBorders>
              <w:top w:val="single" w:sz="4" w:space="0" w:color="auto"/>
            </w:tcBorders>
          </w:tcPr>
          <w:p w:rsidR="008466D2" w:rsidRPr="00E975C8" w:rsidRDefault="008466D2" w:rsidP="00A75D80">
            <w:pPr>
              <w:spacing w:before="0"/>
              <w:jc w:val="center"/>
              <w:rPr>
                <w:rFonts w:cs="Arial"/>
                <w:sz w:val="24"/>
                <w:szCs w:val="24"/>
              </w:rPr>
            </w:pPr>
          </w:p>
        </w:tc>
        <w:tc>
          <w:tcPr>
            <w:tcW w:w="2127" w:type="dxa"/>
          </w:tcPr>
          <w:p w:rsidR="008466D2" w:rsidRPr="00E975C8" w:rsidRDefault="008466D2" w:rsidP="00A75D80">
            <w:pPr>
              <w:spacing w:before="0"/>
              <w:jc w:val="center"/>
              <w:rPr>
                <w:rFonts w:cs="Arial"/>
                <w:sz w:val="24"/>
                <w:szCs w:val="24"/>
                <w:lang w:val="ru-RU"/>
              </w:rPr>
            </w:pPr>
          </w:p>
        </w:tc>
        <w:tc>
          <w:tcPr>
            <w:tcW w:w="4022" w:type="dxa"/>
            <w:tcBorders>
              <w:top w:val="single" w:sz="4" w:space="0" w:color="auto"/>
            </w:tcBorders>
          </w:tcPr>
          <w:p w:rsidR="008466D2" w:rsidRPr="00E975C8" w:rsidRDefault="008466D2" w:rsidP="00A75D80">
            <w:pPr>
              <w:spacing w:before="0"/>
              <w:jc w:val="center"/>
              <w:rPr>
                <w:rFonts w:cs="Arial"/>
                <w:sz w:val="24"/>
                <w:szCs w:val="24"/>
                <w:lang w:val="ru-RU"/>
              </w:rPr>
            </w:pPr>
          </w:p>
        </w:tc>
      </w:tr>
    </w:tbl>
    <w:p w:rsidR="008466D2" w:rsidRPr="00E975C8" w:rsidRDefault="008466D2" w:rsidP="008466D2">
      <w:pPr>
        <w:spacing w:before="0"/>
        <w:ind w:firstLine="720"/>
        <w:rPr>
          <w:rFonts w:cs="Arial"/>
          <w:sz w:val="24"/>
          <w:szCs w:val="24"/>
          <w:lang w:val="ru-RU"/>
        </w:rPr>
      </w:pPr>
    </w:p>
    <w:p w:rsidR="008466D2" w:rsidRPr="00E975C8" w:rsidRDefault="008466D2" w:rsidP="008466D2">
      <w:pPr>
        <w:spacing w:before="0"/>
        <w:ind w:firstLine="720"/>
        <w:rPr>
          <w:rFonts w:cs="Arial"/>
          <w:sz w:val="24"/>
          <w:szCs w:val="24"/>
          <w:lang w:val="ru-RU"/>
        </w:rPr>
      </w:pPr>
    </w:p>
    <w:p w:rsidR="008466D2" w:rsidRPr="00E975C8" w:rsidRDefault="008466D2" w:rsidP="008466D2">
      <w:pPr>
        <w:spacing w:before="0"/>
        <w:ind w:firstLine="720"/>
        <w:rPr>
          <w:rFonts w:cs="Arial"/>
          <w:sz w:val="24"/>
          <w:szCs w:val="24"/>
          <w:lang w:val="ru-RU"/>
        </w:rPr>
      </w:pPr>
      <w:r w:rsidRPr="00E975C8">
        <w:rPr>
          <w:rFonts w:cs="Arial"/>
          <w:sz w:val="24"/>
          <w:szCs w:val="24"/>
          <w:lang w:val="ru-RU"/>
        </w:rPr>
        <w:t>Прилог:</w:t>
      </w:r>
    </w:p>
    <w:p w:rsidR="008466D2" w:rsidRPr="00E975C8" w:rsidRDefault="008466D2" w:rsidP="008466D2">
      <w:pPr>
        <w:pStyle w:val="Pasussalistom"/>
        <w:numPr>
          <w:ilvl w:val="0"/>
          <w:numId w:val="54"/>
        </w:numPr>
        <w:spacing w:after="0" w:line="240" w:lineRule="auto"/>
        <w:jc w:val="both"/>
        <w:rPr>
          <w:rFonts w:cs="Arial"/>
          <w:sz w:val="24"/>
          <w:szCs w:val="24"/>
        </w:rPr>
      </w:pPr>
      <w:r w:rsidRPr="00E975C8">
        <w:rPr>
          <w:rFonts w:cs="Arial"/>
          <w:sz w:val="24"/>
          <w:szCs w:val="24"/>
        </w:rPr>
        <w:t xml:space="preserve">1 једна потписана и оверена бланко </w:t>
      </w:r>
      <w:r w:rsidRPr="00E975C8">
        <w:rPr>
          <w:rFonts w:cs="Arial"/>
          <w:sz w:val="24"/>
          <w:szCs w:val="24"/>
          <w:lang w:val="sr-Cyrl-RS"/>
        </w:rPr>
        <w:t>сопствена</w:t>
      </w:r>
      <w:r w:rsidRPr="00E975C8">
        <w:rPr>
          <w:rFonts w:cs="Arial"/>
          <w:sz w:val="24"/>
          <w:szCs w:val="24"/>
        </w:rPr>
        <w:t xml:space="preserve"> меница као гаранција за озбиљност понуде </w:t>
      </w:r>
    </w:p>
    <w:p w:rsidR="008466D2" w:rsidRPr="00E975C8" w:rsidRDefault="008466D2" w:rsidP="008466D2">
      <w:pPr>
        <w:pStyle w:val="Pasussalistom"/>
        <w:numPr>
          <w:ilvl w:val="0"/>
          <w:numId w:val="54"/>
        </w:numPr>
        <w:spacing w:after="0" w:line="240" w:lineRule="auto"/>
        <w:jc w:val="both"/>
        <w:rPr>
          <w:rFonts w:cs="Arial"/>
          <w:sz w:val="24"/>
          <w:szCs w:val="24"/>
        </w:rPr>
      </w:pPr>
      <w:r w:rsidRPr="00E975C8">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466D2" w:rsidRPr="00E975C8" w:rsidRDefault="008466D2" w:rsidP="008466D2">
      <w:pPr>
        <w:pStyle w:val="Pasussalistom"/>
        <w:numPr>
          <w:ilvl w:val="0"/>
          <w:numId w:val="54"/>
        </w:numPr>
        <w:spacing w:after="0" w:line="240" w:lineRule="auto"/>
        <w:jc w:val="both"/>
        <w:rPr>
          <w:rFonts w:cs="Arial"/>
          <w:sz w:val="24"/>
          <w:szCs w:val="24"/>
        </w:rPr>
      </w:pPr>
      <w:r w:rsidRPr="00E975C8">
        <w:rPr>
          <w:rFonts w:cs="Arial"/>
          <w:sz w:val="24"/>
          <w:szCs w:val="24"/>
        </w:rPr>
        <w:t xml:space="preserve">фотокопију ОП обрасца </w:t>
      </w:r>
    </w:p>
    <w:p w:rsidR="008466D2" w:rsidRPr="00E975C8" w:rsidRDefault="008466D2" w:rsidP="008466D2">
      <w:pPr>
        <w:pStyle w:val="Pasussalistom"/>
        <w:numPr>
          <w:ilvl w:val="0"/>
          <w:numId w:val="54"/>
        </w:numPr>
        <w:spacing w:after="0" w:line="240" w:lineRule="auto"/>
        <w:jc w:val="both"/>
        <w:rPr>
          <w:rFonts w:cs="Arial"/>
          <w:sz w:val="24"/>
          <w:szCs w:val="24"/>
        </w:rPr>
      </w:pPr>
      <w:r w:rsidRPr="00E975C8">
        <w:rPr>
          <w:rFonts w:cs="Arial"/>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466D2" w:rsidRPr="00E975C8" w:rsidRDefault="008466D2" w:rsidP="008466D2">
      <w:pPr>
        <w:pStyle w:val="Pasussalistom"/>
        <w:spacing w:after="0" w:line="240" w:lineRule="auto"/>
        <w:rPr>
          <w:rFonts w:cs="Arial"/>
          <w:sz w:val="24"/>
          <w:szCs w:val="24"/>
        </w:rPr>
      </w:pPr>
    </w:p>
    <w:p w:rsidR="008466D2" w:rsidRPr="00EC5BB4" w:rsidRDefault="008466D2" w:rsidP="008466D2">
      <w:pPr>
        <w:pStyle w:val="Pasussalistom"/>
        <w:spacing w:after="0" w:line="240" w:lineRule="auto"/>
        <w:rPr>
          <w:rFonts w:cs="Arial"/>
          <w:color w:val="00B0F0"/>
          <w:sz w:val="24"/>
          <w:szCs w:val="24"/>
        </w:rPr>
      </w:pPr>
    </w:p>
    <w:p w:rsidR="008466D2" w:rsidRPr="00503AC2" w:rsidRDefault="008466D2" w:rsidP="008466D2">
      <w:pPr>
        <w:pStyle w:val="Pasussalistom"/>
        <w:spacing w:after="0" w:line="240" w:lineRule="auto"/>
        <w:rPr>
          <w:rFonts w:cs="Arial"/>
          <w:b/>
          <w:i/>
          <w:sz w:val="24"/>
          <w:szCs w:val="24"/>
          <w:lang w:val="sr-Cyrl-RS"/>
        </w:rPr>
      </w:pPr>
      <w:r w:rsidRPr="00503AC2">
        <w:rPr>
          <w:rFonts w:cs="Arial"/>
          <w:b/>
          <w:i/>
          <w:sz w:val="24"/>
          <w:szCs w:val="24"/>
          <w:lang w:val="sr-Cyrl-RS"/>
        </w:rPr>
        <w:t>Менично писмо у складу са садржином овог Прилога се доставља у оквиру понуде.</w:t>
      </w:r>
    </w:p>
    <w:p w:rsidR="00B24413" w:rsidRDefault="00B24413" w:rsidP="00B24413">
      <w:pPr>
        <w:tabs>
          <w:tab w:val="num" w:pos="360"/>
        </w:tabs>
        <w:rPr>
          <w:rFonts w:eastAsia="Arial Unicode MS" w:cs="Arial"/>
          <w:b/>
          <w:sz w:val="24"/>
          <w:szCs w:val="24"/>
        </w:rPr>
      </w:pPr>
    </w:p>
    <w:p w:rsidR="008466D2" w:rsidRPr="00A153DD" w:rsidRDefault="00B24413" w:rsidP="00B24413">
      <w:pPr>
        <w:tabs>
          <w:tab w:val="num" w:pos="360"/>
        </w:tabs>
        <w:rPr>
          <w:rFonts w:cs="Arial"/>
          <w:b/>
          <w:sz w:val="24"/>
          <w:szCs w:val="24"/>
          <w:lang w:val="sr-Cyrl-RS"/>
        </w:rPr>
      </w:pPr>
      <w:r>
        <w:rPr>
          <w:rFonts w:eastAsia="Arial Unicode MS" w:cs="Arial"/>
          <w:b/>
          <w:sz w:val="24"/>
          <w:szCs w:val="24"/>
          <w:lang w:val="sr-Cyrl-RS"/>
        </w:rPr>
        <w:t xml:space="preserve">                                                                                                               </w:t>
      </w:r>
      <w:r w:rsidR="008466D2" w:rsidRPr="00A153DD">
        <w:rPr>
          <w:rFonts w:cs="Arial"/>
          <w:b/>
          <w:sz w:val="24"/>
          <w:szCs w:val="24"/>
          <w:lang w:val="sr-Cyrl-RS"/>
        </w:rPr>
        <w:t xml:space="preserve">ПРИЛОГ </w:t>
      </w:r>
      <w:r w:rsidR="001773C8">
        <w:rPr>
          <w:rFonts w:cs="Arial"/>
          <w:b/>
          <w:sz w:val="24"/>
          <w:szCs w:val="24"/>
          <w:lang w:val="sr-Cyrl-RS"/>
        </w:rPr>
        <w:t>бр.2</w:t>
      </w:r>
    </w:p>
    <w:p w:rsidR="008466D2" w:rsidRPr="00A153DD" w:rsidRDefault="008466D2" w:rsidP="008466D2">
      <w:pPr>
        <w:spacing w:before="0"/>
        <w:jc w:val="right"/>
        <w:rPr>
          <w:rFonts w:cs="Arial"/>
          <w:b/>
          <w:color w:val="00B0F0"/>
          <w:sz w:val="24"/>
          <w:szCs w:val="24"/>
        </w:rPr>
      </w:pPr>
    </w:p>
    <w:p w:rsidR="008466D2" w:rsidRPr="00A153DD" w:rsidRDefault="008466D2" w:rsidP="008466D2">
      <w:pPr>
        <w:spacing w:before="0"/>
        <w:rPr>
          <w:rFonts w:cs="Arial"/>
          <w:sz w:val="24"/>
          <w:szCs w:val="24"/>
        </w:rPr>
      </w:pPr>
      <w:r w:rsidRPr="00A153DD">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A153DD">
        <w:rPr>
          <w:rFonts w:cs="Arial"/>
          <w:sz w:val="24"/>
          <w:szCs w:val="24"/>
          <w:lang w:val="sr-Cyrl-RS"/>
        </w:rPr>
        <w:t>, Сл.лист РС 80/15</w:t>
      </w:r>
      <w:r w:rsidRPr="00A153DD">
        <w:rPr>
          <w:rFonts w:cs="Arial"/>
          <w:sz w:val="24"/>
          <w:szCs w:val="24"/>
        </w:rPr>
        <w:t xml:space="preserve">) и Зaкoнa o </w:t>
      </w:r>
      <w:r w:rsidRPr="00A153DD">
        <w:rPr>
          <w:rFonts w:cs="Arial"/>
          <w:sz w:val="24"/>
          <w:szCs w:val="24"/>
          <w:lang w:val="sr-Cyrl-RS"/>
        </w:rPr>
        <w:t>платним услугама</w:t>
      </w:r>
      <w:r w:rsidRPr="00A153DD">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lang w:val="ru-RU"/>
        </w:rPr>
      </w:pPr>
      <w:r w:rsidRPr="00A153DD">
        <w:rPr>
          <w:rFonts w:cs="Arial"/>
          <w:sz w:val="24"/>
          <w:szCs w:val="24"/>
        </w:rPr>
        <w:t xml:space="preserve">ДУЖНИК:  </w:t>
      </w:r>
      <w:r w:rsidRPr="00A153DD">
        <w:rPr>
          <w:rFonts w:cs="Arial"/>
          <w:sz w:val="24"/>
          <w:szCs w:val="24"/>
          <w:lang w:val="ru-RU"/>
        </w:rPr>
        <w:t>…………………………………………………………………………........................</w:t>
      </w:r>
    </w:p>
    <w:p w:rsidR="008466D2" w:rsidRPr="00A153DD" w:rsidRDefault="008466D2" w:rsidP="008466D2">
      <w:pPr>
        <w:spacing w:before="0"/>
        <w:rPr>
          <w:rFonts w:cs="Arial"/>
          <w:sz w:val="24"/>
          <w:szCs w:val="24"/>
        </w:rPr>
      </w:pPr>
      <w:r w:rsidRPr="00A153DD">
        <w:rPr>
          <w:rFonts w:cs="Arial"/>
          <w:sz w:val="24"/>
          <w:szCs w:val="24"/>
        </w:rPr>
        <w:t>(назив и седиште Понуђача)</w:t>
      </w:r>
    </w:p>
    <w:p w:rsidR="008466D2" w:rsidRPr="00A153DD" w:rsidRDefault="008466D2" w:rsidP="008466D2">
      <w:pPr>
        <w:spacing w:before="0"/>
        <w:rPr>
          <w:rFonts w:cs="Arial"/>
          <w:sz w:val="24"/>
          <w:szCs w:val="24"/>
        </w:rPr>
      </w:pPr>
      <w:r w:rsidRPr="00A153DD">
        <w:rPr>
          <w:rFonts w:cs="Arial"/>
          <w:sz w:val="24"/>
          <w:szCs w:val="24"/>
        </w:rPr>
        <w:t>МАТИЧНИ БРОЈ ДУЖНИКА (Понуђача): ..................................................................</w:t>
      </w:r>
    </w:p>
    <w:p w:rsidR="008466D2" w:rsidRPr="00A153DD" w:rsidRDefault="008466D2" w:rsidP="008466D2">
      <w:pPr>
        <w:spacing w:before="0"/>
        <w:rPr>
          <w:rFonts w:cs="Arial"/>
          <w:sz w:val="24"/>
          <w:szCs w:val="24"/>
        </w:rPr>
      </w:pPr>
      <w:r w:rsidRPr="00A153DD">
        <w:rPr>
          <w:rFonts w:cs="Arial"/>
          <w:sz w:val="24"/>
          <w:szCs w:val="24"/>
        </w:rPr>
        <w:t>ТЕКУЋИ РАЧУН ДУЖНИКА (Понуђача): ...................................................................</w:t>
      </w:r>
    </w:p>
    <w:p w:rsidR="008466D2" w:rsidRPr="00A153DD" w:rsidRDefault="008466D2" w:rsidP="008466D2">
      <w:pPr>
        <w:spacing w:before="0"/>
        <w:rPr>
          <w:rFonts w:cs="Arial"/>
          <w:sz w:val="24"/>
          <w:szCs w:val="24"/>
        </w:rPr>
      </w:pPr>
      <w:r w:rsidRPr="00A153DD">
        <w:rPr>
          <w:rFonts w:cs="Arial"/>
          <w:sz w:val="24"/>
          <w:szCs w:val="24"/>
        </w:rPr>
        <w:t>ПИБ ДУЖНИКА (Понуђача): ........................................................................................</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и з д а ј е  д а н а ............................ године</w:t>
      </w:r>
    </w:p>
    <w:p w:rsidR="008466D2" w:rsidRPr="00A153DD" w:rsidRDefault="008466D2" w:rsidP="008466D2">
      <w:pPr>
        <w:spacing w:before="0"/>
        <w:rPr>
          <w:rFonts w:cs="Arial"/>
          <w:sz w:val="24"/>
          <w:szCs w:val="24"/>
        </w:rPr>
      </w:pPr>
    </w:p>
    <w:p w:rsidR="008466D2" w:rsidRPr="00A153DD" w:rsidRDefault="008466D2" w:rsidP="00B24413">
      <w:pPr>
        <w:spacing w:before="0"/>
        <w:jc w:val="center"/>
        <w:rPr>
          <w:rFonts w:cs="Arial"/>
          <w:b/>
          <w:sz w:val="24"/>
          <w:szCs w:val="24"/>
        </w:rPr>
      </w:pPr>
      <w:r w:rsidRPr="00A153DD">
        <w:rPr>
          <w:rFonts w:cs="Arial"/>
          <w:b/>
          <w:sz w:val="24"/>
          <w:szCs w:val="24"/>
        </w:rPr>
        <w:t xml:space="preserve">МЕНИЧНО ПИСМО – ОВЛАШЋЕЊЕ ЗА КОРИСНИКА  БЛАНКО </w:t>
      </w:r>
      <w:r w:rsidRPr="00A153DD">
        <w:rPr>
          <w:rFonts w:cs="Arial"/>
          <w:b/>
          <w:sz w:val="24"/>
          <w:szCs w:val="24"/>
          <w:lang w:val="sr-Cyrl-RS"/>
        </w:rPr>
        <w:t>СОПСТВЕНЕ</w:t>
      </w:r>
      <w:r w:rsidRPr="00A153DD">
        <w:rPr>
          <w:rFonts w:cs="Arial"/>
          <w:b/>
          <w:sz w:val="24"/>
          <w:szCs w:val="24"/>
        </w:rPr>
        <w:t xml:space="preserve"> МЕНИЦЕ</w:t>
      </w:r>
    </w:p>
    <w:p w:rsidR="008466D2" w:rsidRPr="00A153DD" w:rsidRDefault="008466D2" w:rsidP="008466D2">
      <w:pPr>
        <w:spacing w:before="0"/>
        <w:rPr>
          <w:rFonts w:cs="Arial"/>
          <w:sz w:val="24"/>
          <w:szCs w:val="24"/>
        </w:rPr>
      </w:pPr>
    </w:p>
    <w:p w:rsidR="008466D2" w:rsidRPr="00A153DD" w:rsidRDefault="008466D2" w:rsidP="008466D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A153DD">
        <w:rPr>
          <w:rFonts w:cs="Arial"/>
          <w:b w:val="0"/>
          <w:sz w:val="24"/>
          <w:szCs w:val="24"/>
        </w:rPr>
        <w:t>КОРИСНИК - ПОВЕРИЛАЦ:</w:t>
      </w:r>
      <w:r w:rsidRPr="00A153DD">
        <w:rPr>
          <w:rFonts w:cs="Arial"/>
          <w:b w:val="0"/>
          <w:sz w:val="24"/>
          <w:szCs w:val="24"/>
          <w:lang w:val="sr-Cyrl-RS"/>
        </w:rPr>
        <w:t xml:space="preserve"> </w:t>
      </w:r>
      <w:r w:rsidRPr="00A153DD">
        <w:rPr>
          <w:rFonts w:cs="Arial"/>
          <w:b w:val="0"/>
          <w:sz w:val="24"/>
          <w:szCs w:val="24"/>
        </w:rPr>
        <w:t xml:space="preserve">Јавно предузеће „Електроприведа Србије“ </w:t>
      </w:r>
      <w:r w:rsidRPr="00A153DD">
        <w:rPr>
          <w:rFonts w:cs="Arial"/>
          <w:b w:val="0"/>
          <w:sz w:val="24"/>
          <w:szCs w:val="24"/>
          <w:lang w:val="sr-Cyrl-RS"/>
        </w:rPr>
        <w:t>Београд, Улица ц</w:t>
      </w:r>
      <w:r w:rsidRPr="00A153DD">
        <w:rPr>
          <w:rFonts w:cs="Arial"/>
          <w:b w:val="0"/>
          <w:sz w:val="24"/>
          <w:szCs w:val="24"/>
        </w:rPr>
        <w:t>арице Милице број 2,</w:t>
      </w:r>
      <w:r w:rsidRPr="00A153DD">
        <w:rPr>
          <w:rFonts w:cs="Arial"/>
          <w:b w:val="0"/>
          <w:sz w:val="24"/>
          <w:szCs w:val="24"/>
          <w:lang w:val="sr-Cyrl-RS"/>
        </w:rPr>
        <w:t xml:space="preserve"> </w:t>
      </w:r>
      <w:r w:rsidRPr="00A153DD">
        <w:rPr>
          <w:rFonts w:cs="Arial"/>
          <w:b w:val="0"/>
          <w:sz w:val="24"/>
          <w:szCs w:val="24"/>
        </w:rPr>
        <w:t xml:space="preserve">11000 Београд, Матични број 20053658, ПИБ 103920327, бр. Тек. рачуна: 160-700-13 Banka Intesa, </w:t>
      </w:r>
    </w:p>
    <w:p w:rsidR="008466D2" w:rsidRPr="00A153DD" w:rsidRDefault="008466D2" w:rsidP="008466D2">
      <w:pPr>
        <w:tabs>
          <w:tab w:val="left" w:pos="1418"/>
        </w:tabs>
        <w:spacing w:before="0"/>
        <w:rPr>
          <w:rFonts w:cs="Arial"/>
          <w:sz w:val="24"/>
          <w:szCs w:val="24"/>
          <w:lang w:val="sr-Cyrl-RS"/>
        </w:rPr>
      </w:pPr>
      <w:r w:rsidRPr="00A153DD">
        <w:rPr>
          <w:rFonts w:cs="Arial"/>
          <w:sz w:val="24"/>
          <w:szCs w:val="24"/>
        </w:rPr>
        <w:t xml:space="preserve"> </w:t>
      </w:r>
      <w:r w:rsidRPr="00A153DD">
        <w:rPr>
          <w:rFonts w:cs="Arial"/>
          <w:sz w:val="24"/>
          <w:szCs w:val="24"/>
        </w:rPr>
        <w:tab/>
      </w:r>
    </w:p>
    <w:p w:rsidR="008466D2" w:rsidRPr="00A153DD" w:rsidRDefault="008466D2" w:rsidP="008466D2">
      <w:pPr>
        <w:spacing w:before="0"/>
        <w:rPr>
          <w:rFonts w:cs="Arial"/>
          <w:sz w:val="24"/>
          <w:szCs w:val="24"/>
        </w:rPr>
      </w:pPr>
      <w:r w:rsidRPr="00A153DD">
        <w:rPr>
          <w:rFonts w:cs="Arial"/>
          <w:sz w:val="24"/>
          <w:szCs w:val="24"/>
        </w:rPr>
        <w:t xml:space="preserve">Предајемо вам 1 (једну) потписану и оверену, бланко  </w:t>
      </w:r>
      <w:r w:rsidRPr="00A153DD">
        <w:rPr>
          <w:rFonts w:cs="Arial"/>
          <w:sz w:val="24"/>
          <w:szCs w:val="24"/>
          <w:lang w:val="sr-Cyrl-RS"/>
        </w:rPr>
        <w:t>сопствену</w:t>
      </w:r>
      <w:r w:rsidRPr="00A153DD">
        <w:rPr>
          <w:rFonts w:cs="Arial"/>
          <w:sz w:val="24"/>
          <w:szCs w:val="24"/>
        </w:rPr>
        <w:t xml:space="preserve">  меницу</w:t>
      </w:r>
      <w:r w:rsidRPr="00A153DD">
        <w:rPr>
          <w:rFonts w:cs="Arial"/>
          <w:sz w:val="24"/>
          <w:szCs w:val="24"/>
          <w:lang w:val="sr-Cyrl-RS"/>
        </w:rPr>
        <w:t xml:space="preserve"> која је неопозива, без права протеста и наплатива на први позив</w:t>
      </w:r>
      <w:r w:rsidRPr="00A153DD">
        <w:rPr>
          <w:rFonts w:cs="Arial"/>
          <w:sz w:val="24"/>
          <w:szCs w:val="24"/>
        </w:rPr>
        <w:t xml:space="preserve">, серијски                 бр._________________ </w:t>
      </w:r>
      <w:r w:rsidRPr="00A153DD">
        <w:rPr>
          <w:rFonts w:cs="Arial"/>
          <w:i/>
          <w:sz w:val="24"/>
          <w:szCs w:val="24"/>
        </w:rPr>
        <w:t>(уписати серијски број)</w:t>
      </w:r>
      <w:r w:rsidRPr="00A153DD">
        <w:rPr>
          <w:rFonts w:cs="Arial"/>
          <w:sz w:val="24"/>
          <w:szCs w:val="24"/>
        </w:rPr>
        <w:t xml:space="preserve"> као средство финансијског обезбеђења и овлашћујемо Јавно предузеће „Електроприведа Србије“</w:t>
      </w:r>
      <w:r w:rsidRPr="00A153DD">
        <w:rPr>
          <w:rFonts w:cs="Arial"/>
          <w:sz w:val="24"/>
          <w:szCs w:val="24"/>
          <w:lang w:val="sr-Cyrl-RS"/>
        </w:rPr>
        <w:t xml:space="preserve"> Београд, улица</w:t>
      </w:r>
      <w:r w:rsidRPr="00A153DD">
        <w:rPr>
          <w:rFonts w:cs="Arial"/>
          <w:sz w:val="24"/>
          <w:szCs w:val="24"/>
        </w:rPr>
        <w:t xml:space="preserve"> </w:t>
      </w:r>
      <w:r w:rsidRPr="00A153DD">
        <w:rPr>
          <w:rFonts w:cs="Arial"/>
          <w:sz w:val="24"/>
          <w:szCs w:val="24"/>
          <w:lang w:val="sr-Cyrl-RS"/>
        </w:rPr>
        <w:t>ц</w:t>
      </w:r>
      <w:r w:rsidRPr="00A153DD">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w:t>
      </w:r>
      <w:r w:rsidR="00B24413">
        <w:rPr>
          <w:rFonts w:cs="Arial"/>
          <w:sz w:val="24"/>
          <w:szCs w:val="24"/>
        </w:rPr>
        <w:t>_____________динара), по Оквирном споразуму</w:t>
      </w:r>
      <w:r w:rsidRPr="00A153DD">
        <w:rPr>
          <w:rFonts w:cs="Arial"/>
          <w:sz w:val="24"/>
          <w:szCs w:val="24"/>
        </w:rPr>
        <w:t xml:space="preserve"> </w:t>
      </w:r>
      <w:r w:rsidRPr="00A153DD">
        <w:rPr>
          <w:rFonts w:cs="Arial"/>
          <w:sz w:val="24"/>
          <w:szCs w:val="24"/>
          <w:lang w:val="sr-Cyrl-RS"/>
        </w:rPr>
        <w:t xml:space="preserve">о набавци добара </w:t>
      </w:r>
      <w:r w:rsidR="006A023C">
        <w:rPr>
          <w:rFonts w:cs="Arial"/>
          <w:sz w:val="24"/>
          <w:szCs w:val="24"/>
          <w:lang w:val="sr-Cyrl-RS"/>
        </w:rPr>
        <w:t>–Средства за спасавање и евакуацију</w:t>
      </w:r>
      <w:r w:rsidRPr="00A153DD">
        <w:rPr>
          <w:rFonts w:cs="Arial"/>
          <w:sz w:val="24"/>
          <w:szCs w:val="24"/>
        </w:rPr>
        <w:t>, бр.___</w:t>
      </w:r>
      <w:r w:rsidRPr="00A153DD">
        <w:rPr>
          <w:rFonts w:cs="Arial"/>
          <w:sz w:val="24"/>
          <w:szCs w:val="24"/>
          <w:lang w:val="sr-Cyrl-RS"/>
        </w:rPr>
        <w:t>__________</w:t>
      </w:r>
      <w:r w:rsidRPr="00A153DD">
        <w:rPr>
          <w:rFonts w:cs="Arial"/>
          <w:sz w:val="24"/>
          <w:szCs w:val="24"/>
        </w:rPr>
        <w:t>__ од _______</w:t>
      </w:r>
      <w:r w:rsidRPr="00A153DD">
        <w:rPr>
          <w:rFonts w:cs="Arial"/>
          <w:sz w:val="24"/>
          <w:szCs w:val="24"/>
          <w:lang w:val="sr-Cyrl-RS"/>
        </w:rPr>
        <w:t>_</w:t>
      </w:r>
      <w:r w:rsidRPr="00A153DD">
        <w:rPr>
          <w:rFonts w:cs="Arial"/>
          <w:sz w:val="24"/>
          <w:szCs w:val="24"/>
        </w:rPr>
        <w:t>__</w:t>
      </w:r>
      <w:r w:rsidRPr="00A153DD">
        <w:rPr>
          <w:rFonts w:cs="Arial"/>
          <w:sz w:val="24"/>
          <w:szCs w:val="24"/>
          <w:lang w:val="sr-Cyrl-RS"/>
        </w:rPr>
        <w:t xml:space="preserve">___. године, </w:t>
      </w:r>
      <w:r w:rsidRPr="00A153DD">
        <w:rPr>
          <w:rFonts w:cs="Arial"/>
          <w:i/>
          <w:sz w:val="24"/>
          <w:szCs w:val="24"/>
        </w:rPr>
        <w:t xml:space="preserve">(заведен код Корисника - Повериоца) </w:t>
      </w:r>
      <w:r w:rsidRPr="00A153DD">
        <w:rPr>
          <w:rFonts w:cs="Arial"/>
          <w:sz w:val="24"/>
          <w:szCs w:val="24"/>
        </w:rPr>
        <w:t>и бр._______ од _______</w:t>
      </w:r>
      <w:r w:rsidRPr="00A153DD">
        <w:rPr>
          <w:rFonts w:cs="Arial"/>
          <w:sz w:val="24"/>
          <w:szCs w:val="24"/>
          <w:lang w:val="sr-Cyrl-RS"/>
        </w:rPr>
        <w:t>___</w:t>
      </w:r>
      <w:r w:rsidRPr="00A153DD">
        <w:rPr>
          <w:rFonts w:cs="Arial"/>
          <w:sz w:val="24"/>
          <w:szCs w:val="24"/>
        </w:rPr>
        <w:t>__</w:t>
      </w:r>
      <w:r w:rsidRPr="00A153DD">
        <w:rPr>
          <w:rFonts w:cs="Arial"/>
          <w:sz w:val="24"/>
          <w:szCs w:val="24"/>
          <w:lang w:val="sr-Cyrl-RS"/>
        </w:rPr>
        <w:t xml:space="preserve">. године, </w:t>
      </w:r>
      <w:r w:rsidRPr="00A153DD">
        <w:rPr>
          <w:rFonts w:cs="Arial"/>
          <w:i/>
          <w:sz w:val="24"/>
          <w:szCs w:val="24"/>
        </w:rPr>
        <w:t>(заведен код дужника)</w:t>
      </w:r>
      <w:r w:rsidRPr="00A153DD">
        <w:rPr>
          <w:rFonts w:cs="Arial"/>
          <w:sz w:val="24"/>
          <w:szCs w:val="24"/>
        </w:rPr>
        <w:t xml:space="preserve"> као средство финансијског обезбеђења за добро извршења посла у вредности од </w:t>
      </w:r>
      <w:r w:rsidRPr="00A153DD">
        <w:rPr>
          <w:rFonts w:cs="Arial"/>
          <w:sz w:val="24"/>
          <w:szCs w:val="24"/>
          <w:lang w:val="sr-Cyrl-RS"/>
        </w:rPr>
        <w:t>10</w:t>
      </w:r>
      <w:r w:rsidRPr="00A153DD">
        <w:rPr>
          <w:rFonts w:cs="Arial"/>
          <w:sz w:val="24"/>
          <w:szCs w:val="24"/>
        </w:rPr>
        <w:t xml:space="preserve">% вредности </w:t>
      </w:r>
      <w:r w:rsidR="00B24413">
        <w:rPr>
          <w:rFonts w:cs="Arial"/>
          <w:sz w:val="24"/>
          <w:szCs w:val="24"/>
          <w:lang w:val="sr-Cyrl-RS"/>
        </w:rPr>
        <w:t>Оквирног споразума</w:t>
      </w:r>
      <w:r w:rsidRPr="00A153DD">
        <w:rPr>
          <w:rFonts w:cs="Arial"/>
          <w:sz w:val="24"/>
          <w:szCs w:val="24"/>
          <w:lang w:val="sr-Cyrl-RS"/>
        </w:rPr>
        <w:t xml:space="preserve"> </w:t>
      </w:r>
      <w:r w:rsidRPr="00A153DD">
        <w:rPr>
          <w:rFonts w:cs="Arial"/>
          <w:sz w:val="24"/>
          <w:szCs w:val="24"/>
        </w:rPr>
        <w:t>без ПДВ уколико ________________________</w:t>
      </w:r>
      <w:r w:rsidRPr="00A153DD">
        <w:rPr>
          <w:rFonts w:cs="Arial"/>
          <w:i/>
          <w:sz w:val="24"/>
          <w:szCs w:val="24"/>
        </w:rPr>
        <w:t>(назив дужника),</w:t>
      </w:r>
      <w:r w:rsidRPr="00A153DD">
        <w:rPr>
          <w:rFonts w:cs="Arial"/>
          <w:sz w:val="24"/>
          <w:szCs w:val="24"/>
        </w:rPr>
        <w:t xml:space="preserve"> као дужник не изврши </w:t>
      </w:r>
      <w:r w:rsidRPr="00A153DD">
        <w:rPr>
          <w:rFonts w:cs="Arial"/>
          <w:sz w:val="24"/>
          <w:szCs w:val="24"/>
        </w:rPr>
        <w:lastRenderedPageBreak/>
        <w:t>уговорене обавезе у уговореном року или  их изврши делимично или неквалитетно.</w:t>
      </w:r>
    </w:p>
    <w:p w:rsidR="00B24413" w:rsidRDefault="008466D2" w:rsidP="008466D2">
      <w:pPr>
        <w:spacing w:before="0"/>
        <w:rPr>
          <w:rFonts w:cs="Arial"/>
          <w:sz w:val="24"/>
          <w:szCs w:val="24"/>
          <w:lang w:val="sr-Cyrl-RS"/>
        </w:rPr>
      </w:pPr>
      <w:r w:rsidRPr="00A153DD">
        <w:rPr>
          <w:rFonts w:cs="Arial"/>
          <w:sz w:val="24"/>
          <w:szCs w:val="24"/>
        </w:rPr>
        <w:t xml:space="preserve">Издата бланко </w:t>
      </w:r>
      <w:r w:rsidRPr="00A153DD">
        <w:rPr>
          <w:rFonts w:cs="Arial"/>
          <w:sz w:val="24"/>
          <w:szCs w:val="24"/>
          <w:lang w:val="sr-Cyrl-RS"/>
        </w:rPr>
        <w:t>сопствена</w:t>
      </w:r>
      <w:r w:rsidRPr="00A153DD">
        <w:rPr>
          <w:rFonts w:cs="Arial"/>
          <w:sz w:val="24"/>
          <w:szCs w:val="24"/>
        </w:rPr>
        <w:t xml:space="preserve"> меница серијски број</w:t>
      </w:r>
      <w:r w:rsidRPr="00A153DD">
        <w:rPr>
          <w:rFonts w:cs="Arial"/>
          <w:sz w:val="24"/>
          <w:szCs w:val="24"/>
          <w:lang w:val="sr-Cyrl-RS"/>
        </w:rPr>
        <w:t xml:space="preserve"> _____________</w:t>
      </w:r>
      <w:r w:rsidRPr="00A153DD">
        <w:rPr>
          <w:rFonts w:cs="Arial"/>
          <w:i/>
          <w:sz w:val="24"/>
          <w:szCs w:val="24"/>
        </w:rPr>
        <w:t>(уписати серијски број)</w:t>
      </w:r>
      <w:r w:rsidRPr="00A153DD">
        <w:rPr>
          <w:rFonts w:cs="Arial"/>
          <w:sz w:val="24"/>
          <w:szCs w:val="24"/>
        </w:rPr>
        <w:t xml:space="preserve"> може се поднети на наплату у року доспећа утврђеном</w:t>
      </w:r>
      <w:r w:rsidR="00B24413">
        <w:rPr>
          <w:rFonts w:cs="Arial"/>
          <w:sz w:val="24"/>
          <w:szCs w:val="24"/>
        </w:rPr>
        <w:t xml:space="preserve"> Оквирним споразумом </w:t>
      </w:r>
      <w:r w:rsidRPr="00A153DD">
        <w:rPr>
          <w:rFonts w:cs="Arial"/>
          <w:sz w:val="24"/>
          <w:szCs w:val="24"/>
        </w:rPr>
        <w:t>бр. _________</w:t>
      </w:r>
      <w:r w:rsidRPr="00A153DD">
        <w:rPr>
          <w:rFonts w:cs="Arial"/>
          <w:sz w:val="24"/>
          <w:szCs w:val="24"/>
          <w:lang w:val="sr-Cyrl-RS"/>
        </w:rPr>
        <w:t>_____</w:t>
      </w:r>
      <w:r w:rsidRPr="00A153DD">
        <w:rPr>
          <w:rFonts w:cs="Arial"/>
          <w:sz w:val="24"/>
          <w:szCs w:val="24"/>
        </w:rPr>
        <w:t xml:space="preserve">__ од _________ године </w:t>
      </w:r>
      <w:r w:rsidRPr="00A153DD">
        <w:rPr>
          <w:rFonts w:cs="Arial"/>
          <w:i/>
          <w:sz w:val="24"/>
          <w:szCs w:val="24"/>
        </w:rPr>
        <w:t>(заведен код Корисника-Повериоца)</w:t>
      </w:r>
      <w:r w:rsidRPr="00A153DD">
        <w:rPr>
          <w:rFonts w:cs="Arial"/>
          <w:sz w:val="24"/>
          <w:szCs w:val="24"/>
        </w:rPr>
        <w:t xml:space="preserve">  и бр. _____________ од ___</w:t>
      </w:r>
      <w:r w:rsidRPr="00A153DD">
        <w:rPr>
          <w:rFonts w:cs="Arial"/>
          <w:sz w:val="24"/>
          <w:szCs w:val="24"/>
          <w:lang w:val="sr-Cyrl-RS"/>
        </w:rPr>
        <w:t>_____</w:t>
      </w:r>
      <w:r w:rsidRPr="00A153DD">
        <w:rPr>
          <w:rFonts w:cs="Arial"/>
          <w:sz w:val="24"/>
          <w:szCs w:val="24"/>
        </w:rPr>
        <w:t xml:space="preserve">__ године </w:t>
      </w:r>
      <w:r w:rsidRPr="00A153DD">
        <w:rPr>
          <w:rFonts w:cs="Arial"/>
          <w:i/>
          <w:sz w:val="24"/>
          <w:szCs w:val="24"/>
        </w:rPr>
        <w:t>(заведен код дужника)</w:t>
      </w:r>
      <w:r w:rsidRPr="00A153DD">
        <w:rPr>
          <w:rFonts w:cs="Arial"/>
          <w:sz w:val="24"/>
          <w:szCs w:val="24"/>
        </w:rPr>
        <w:t xml:space="preserve"> т.ј. најкасније до истека рока од 30 (</w:t>
      </w:r>
      <w:r>
        <w:rPr>
          <w:rFonts w:cs="Arial"/>
          <w:sz w:val="24"/>
          <w:szCs w:val="24"/>
          <w:lang w:val="sr-Cyrl-RS"/>
        </w:rPr>
        <w:t xml:space="preserve">словима: </w:t>
      </w:r>
      <w:r w:rsidRPr="00A153DD">
        <w:rPr>
          <w:rFonts w:cs="Arial"/>
          <w:sz w:val="24"/>
          <w:szCs w:val="24"/>
          <w:lang w:val="sr-Cyrl-RS"/>
        </w:rPr>
        <w:t>три</w:t>
      </w:r>
      <w:r w:rsidRPr="00A153DD">
        <w:rPr>
          <w:rFonts w:cs="Arial"/>
          <w:sz w:val="24"/>
          <w:szCs w:val="24"/>
        </w:rPr>
        <w:t>десет) дана од уговореног рока с ти</w:t>
      </w:r>
      <w:r>
        <w:rPr>
          <w:rFonts w:cs="Arial"/>
          <w:sz w:val="24"/>
          <w:szCs w:val="24"/>
        </w:rPr>
        <w:t>м да евентуални</w:t>
      </w:r>
      <w:r>
        <w:rPr>
          <w:rFonts w:cs="Arial"/>
          <w:sz w:val="24"/>
          <w:szCs w:val="24"/>
          <w:lang w:val="sr-Cyrl-RS"/>
        </w:rPr>
        <w:t xml:space="preserve"> </w:t>
      </w:r>
      <w:r w:rsidRPr="00A153DD">
        <w:rPr>
          <w:rFonts w:cs="Arial"/>
          <w:sz w:val="24"/>
          <w:szCs w:val="24"/>
        </w:rPr>
        <w:t xml:space="preserve">продужетак </w:t>
      </w:r>
      <w:r w:rsidRPr="00A153DD">
        <w:rPr>
          <w:rFonts w:cs="Arial"/>
          <w:sz w:val="24"/>
          <w:szCs w:val="24"/>
          <w:lang w:val="sr-Cyrl-RS"/>
        </w:rPr>
        <w:t>рока завршетка испоруке</w:t>
      </w:r>
      <w:r w:rsidRPr="00A153DD">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A153DD">
        <w:rPr>
          <w:rFonts w:cs="Arial"/>
          <w:sz w:val="24"/>
          <w:szCs w:val="24"/>
          <w:lang w:val="sr-Cyrl-RS"/>
        </w:rPr>
        <w:t>споруку добара</w:t>
      </w:r>
      <w:r w:rsidRPr="00A153DD">
        <w:rPr>
          <w:rFonts w:cs="Arial"/>
          <w:sz w:val="24"/>
          <w:szCs w:val="24"/>
        </w:rPr>
        <w:t>.</w:t>
      </w:r>
    </w:p>
    <w:p w:rsidR="008466D2" w:rsidRPr="00B24413" w:rsidRDefault="008466D2" w:rsidP="008466D2">
      <w:pPr>
        <w:spacing w:before="0"/>
        <w:rPr>
          <w:rFonts w:cs="Arial"/>
          <w:sz w:val="24"/>
          <w:szCs w:val="24"/>
          <w:lang w:val="sr-Cyrl-RS"/>
        </w:rPr>
      </w:pPr>
      <w:r w:rsidRPr="00A153DD">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A153DD">
        <w:rPr>
          <w:rFonts w:cs="Arial"/>
          <w:sz w:val="24"/>
          <w:szCs w:val="24"/>
          <w:lang w:val="sr-Cyrl-RS"/>
        </w:rPr>
        <w:t>,</w:t>
      </w:r>
      <w:r w:rsidRPr="00A153DD">
        <w:rPr>
          <w:rFonts w:cs="Arial"/>
          <w:sz w:val="24"/>
          <w:szCs w:val="24"/>
        </w:rPr>
        <w:t xml:space="preserve"> вансудски ИНИЦИРА наплату - издавањем налога за наплату на терет текућег рачуна Дужника бр.___</w:t>
      </w:r>
      <w:r w:rsidRPr="00A153DD">
        <w:rPr>
          <w:rFonts w:cs="Arial"/>
          <w:sz w:val="24"/>
          <w:szCs w:val="24"/>
          <w:lang w:val="sr-Cyrl-RS"/>
        </w:rPr>
        <w:t>_____________</w:t>
      </w:r>
      <w:r w:rsidRPr="00A153DD">
        <w:rPr>
          <w:rFonts w:cs="Arial"/>
          <w:sz w:val="24"/>
          <w:szCs w:val="24"/>
        </w:rPr>
        <w:t>___ код __________________ Банке, а у корист текућег рачуна Повериоца бр. 160-700-13 Banka Intesa.</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 xml:space="preserve">Меница је важећа и у случају да у току трајања реализације наведеног </w:t>
      </w:r>
      <w:r w:rsidR="00B24413">
        <w:rPr>
          <w:rFonts w:cs="Arial"/>
          <w:sz w:val="24"/>
          <w:szCs w:val="24"/>
          <w:lang w:val="sr-Cyrl-RS"/>
        </w:rPr>
        <w:t>Оквирног споразума</w:t>
      </w:r>
      <w:r w:rsidRPr="00A153DD">
        <w:rPr>
          <w:rFonts w:cs="Arial"/>
          <w:sz w:val="24"/>
          <w:szCs w:val="24"/>
          <w:lang w:val="sr-Cyrl-RS"/>
        </w:rPr>
        <w:t xml:space="preserve"> </w:t>
      </w:r>
      <w:r w:rsidRPr="00A153DD">
        <w:rPr>
          <w:rFonts w:cs="Arial"/>
          <w:sz w:val="24"/>
          <w:szCs w:val="24"/>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Меница је потписана од стране овлашћеног лица за заступање Дужника _____________________</w:t>
      </w:r>
      <w:r w:rsidRPr="00A153DD">
        <w:rPr>
          <w:rFonts w:cs="Arial"/>
          <w:i/>
          <w:sz w:val="24"/>
          <w:szCs w:val="24"/>
        </w:rPr>
        <w:t>(унети име и презиме овлашћеног лица).</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8466D2" w:rsidRPr="00A153DD" w:rsidRDefault="008466D2" w:rsidP="008466D2">
      <w:pPr>
        <w:spacing w:before="0"/>
        <w:rPr>
          <w:rFonts w:cs="Arial"/>
          <w:sz w:val="24"/>
          <w:szCs w:val="24"/>
          <w:lang w:val="sr-Cyrl-RS"/>
        </w:rPr>
      </w:pPr>
    </w:p>
    <w:p w:rsidR="008466D2" w:rsidRPr="00A153DD" w:rsidRDefault="008466D2" w:rsidP="008466D2">
      <w:pPr>
        <w:spacing w:before="0"/>
        <w:rPr>
          <w:rFonts w:cs="Arial"/>
          <w:sz w:val="24"/>
          <w:szCs w:val="24"/>
        </w:rPr>
      </w:pPr>
      <w:r w:rsidRPr="00A153DD">
        <w:rPr>
          <w:rFonts w:cs="Arial"/>
          <w:sz w:val="24"/>
          <w:szCs w:val="24"/>
        </w:rPr>
        <w:t xml:space="preserve">Место и датум издавања Овлашћења          </w:t>
      </w:r>
    </w:p>
    <w:p w:rsidR="008466D2" w:rsidRPr="00A153DD" w:rsidRDefault="008466D2" w:rsidP="008466D2">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466D2" w:rsidRPr="00A153DD" w:rsidTr="00A75D80">
        <w:trPr>
          <w:jc w:val="center"/>
        </w:trPr>
        <w:tc>
          <w:tcPr>
            <w:tcW w:w="3882" w:type="dxa"/>
          </w:tcPr>
          <w:p w:rsidR="008466D2" w:rsidRPr="00A153DD" w:rsidRDefault="008466D2" w:rsidP="00A75D80">
            <w:pPr>
              <w:spacing w:before="0"/>
              <w:jc w:val="center"/>
              <w:rPr>
                <w:rFonts w:cs="Arial"/>
                <w:sz w:val="24"/>
                <w:szCs w:val="24"/>
              </w:rPr>
            </w:pPr>
            <w:r w:rsidRPr="00A153DD">
              <w:rPr>
                <w:rFonts w:cs="Arial"/>
                <w:sz w:val="24"/>
                <w:szCs w:val="24"/>
              </w:rPr>
              <w:t>Датум:</w:t>
            </w:r>
          </w:p>
        </w:tc>
        <w:tc>
          <w:tcPr>
            <w:tcW w:w="2127" w:type="dxa"/>
          </w:tcPr>
          <w:p w:rsidR="008466D2" w:rsidRPr="00A153DD" w:rsidRDefault="008466D2" w:rsidP="00A75D80">
            <w:pPr>
              <w:spacing w:before="0"/>
              <w:jc w:val="center"/>
              <w:rPr>
                <w:rFonts w:cs="Arial"/>
                <w:sz w:val="24"/>
                <w:szCs w:val="24"/>
                <w:lang w:val="ru-RU"/>
              </w:rPr>
            </w:pPr>
          </w:p>
        </w:tc>
        <w:tc>
          <w:tcPr>
            <w:tcW w:w="4022" w:type="dxa"/>
          </w:tcPr>
          <w:p w:rsidR="008466D2" w:rsidRPr="00A153DD" w:rsidRDefault="008466D2" w:rsidP="00A75D80">
            <w:pPr>
              <w:spacing w:before="0"/>
              <w:jc w:val="center"/>
              <w:rPr>
                <w:rFonts w:cs="Arial"/>
                <w:sz w:val="24"/>
                <w:szCs w:val="24"/>
                <w:lang w:val="ru-RU"/>
              </w:rPr>
            </w:pPr>
            <w:r w:rsidRPr="00A153DD">
              <w:rPr>
                <w:rFonts w:cs="Arial"/>
                <w:sz w:val="24"/>
                <w:szCs w:val="24"/>
              </w:rPr>
              <w:t>Понуђач</w:t>
            </w:r>
            <w:r w:rsidRPr="00A153DD">
              <w:rPr>
                <w:rFonts w:cs="Arial"/>
                <w:sz w:val="24"/>
                <w:szCs w:val="24"/>
                <w:lang w:val="ru-RU"/>
              </w:rPr>
              <w:t>:</w:t>
            </w:r>
          </w:p>
        </w:tc>
      </w:tr>
      <w:tr w:rsidR="008466D2" w:rsidRPr="00A153DD" w:rsidTr="00A75D80">
        <w:trPr>
          <w:jc w:val="center"/>
        </w:trPr>
        <w:tc>
          <w:tcPr>
            <w:tcW w:w="3882" w:type="dxa"/>
          </w:tcPr>
          <w:p w:rsidR="008466D2" w:rsidRPr="00A153DD" w:rsidRDefault="008466D2" w:rsidP="00A75D80">
            <w:pPr>
              <w:spacing w:before="0"/>
              <w:jc w:val="center"/>
              <w:rPr>
                <w:rFonts w:cs="Arial"/>
                <w:sz w:val="24"/>
                <w:szCs w:val="24"/>
              </w:rPr>
            </w:pPr>
          </w:p>
        </w:tc>
        <w:tc>
          <w:tcPr>
            <w:tcW w:w="2127" w:type="dxa"/>
          </w:tcPr>
          <w:p w:rsidR="008466D2" w:rsidRPr="00A153DD" w:rsidRDefault="008466D2" w:rsidP="00A75D80">
            <w:pPr>
              <w:spacing w:before="0"/>
              <w:jc w:val="center"/>
              <w:rPr>
                <w:rFonts w:cs="Arial"/>
                <w:sz w:val="24"/>
                <w:szCs w:val="24"/>
              </w:rPr>
            </w:pPr>
            <w:r w:rsidRPr="00A153DD">
              <w:rPr>
                <w:rFonts w:cs="Arial"/>
                <w:sz w:val="24"/>
                <w:szCs w:val="24"/>
              </w:rPr>
              <w:t>М.П.</w:t>
            </w:r>
          </w:p>
        </w:tc>
        <w:tc>
          <w:tcPr>
            <w:tcW w:w="4022" w:type="dxa"/>
          </w:tcPr>
          <w:p w:rsidR="008466D2" w:rsidRPr="00A153DD" w:rsidRDefault="008466D2" w:rsidP="00A75D80">
            <w:pPr>
              <w:spacing w:before="0"/>
              <w:jc w:val="center"/>
              <w:rPr>
                <w:rFonts w:cs="Arial"/>
                <w:sz w:val="24"/>
                <w:szCs w:val="24"/>
                <w:lang w:val="ru-RU"/>
              </w:rPr>
            </w:pPr>
          </w:p>
        </w:tc>
      </w:tr>
      <w:tr w:rsidR="008466D2" w:rsidRPr="00A153DD" w:rsidTr="00A75D80">
        <w:trPr>
          <w:jc w:val="center"/>
        </w:trPr>
        <w:tc>
          <w:tcPr>
            <w:tcW w:w="3882" w:type="dxa"/>
            <w:tcBorders>
              <w:bottom w:val="single" w:sz="4" w:space="0" w:color="auto"/>
            </w:tcBorders>
          </w:tcPr>
          <w:p w:rsidR="008466D2" w:rsidRPr="00A153DD" w:rsidRDefault="008466D2" w:rsidP="00A75D80">
            <w:pPr>
              <w:spacing w:before="0"/>
              <w:jc w:val="center"/>
              <w:rPr>
                <w:rFonts w:cs="Arial"/>
                <w:sz w:val="24"/>
                <w:szCs w:val="24"/>
              </w:rPr>
            </w:pPr>
          </w:p>
        </w:tc>
        <w:tc>
          <w:tcPr>
            <w:tcW w:w="2127" w:type="dxa"/>
          </w:tcPr>
          <w:p w:rsidR="008466D2" w:rsidRPr="00A153DD" w:rsidRDefault="008466D2" w:rsidP="00A75D80">
            <w:pPr>
              <w:spacing w:before="0"/>
              <w:jc w:val="center"/>
              <w:rPr>
                <w:rFonts w:cs="Arial"/>
                <w:sz w:val="24"/>
                <w:szCs w:val="24"/>
                <w:lang w:val="ru-RU"/>
              </w:rPr>
            </w:pPr>
          </w:p>
        </w:tc>
        <w:tc>
          <w:tcPr>
            <w:tcW w:w="4022" w:type="dxa"/>
            <w:tcBorders>
              <w:bottom w:val="single" w:sz="4" w:space="0" w:color="auto"/>
            </w:tcBorders>
          </w:tcPr>
          <w:p w:rsidR="008466D2" w:rsidRPr="00A153DD" w:rsidRDefault="008466D2" w:rsidP="00A75D80">
            <w:pPr>
              <w:spacing w:before="0"/>
              <w:jc w:val="center"/>
              <w:rPr>
                <w:rFonts w:cs="Arial"/>
                <w:sz w:val="24"/>
                <w:szCs w:val="24"/>
                <w:lang w:val="ru-RU"/>
              </w:rPr>
            </w:pPr>
          </w:p>
        </w:tc>
      </w:tr>
    </w:tbl>
    <w:p w:rsidR="008466D2" w:rsidRPr="00A153DD" w:rsidRDefault="008466D2" w:rsidP="008466D2">
      <w:pPr>
        <w:spacing w:before="0"/>
        <w:rPr>
          <w:rFonts w:cs="Arial"/>
          <w:sz w:val="24"/>
          <w:szCs w:val="24"/>
        </w:rPr>
      </w:pPr>
      <w:r w:rsidRPr="00A153DD">
        <w:rPr>
          <w:rFonts w:cs="Arial"/>
          <w:sz w:val="24"/>
          <w:szCs w:val="24"/>
        </w:rPr>
        <w:t xml:space="preserve">                                                                                              Потпис овлашћеног лица</w:t>
      </w:r>
    </w:p>
    <w:p w:rsidR="008466D2" w:rsidRPr="00A153DD" w:rsidRDefault="008466D2" w:rsidP="008466D2">
      <w:pPr>
        <w:spacing w:before="0"/>
        <w:rPr>
          <w:rFonts w:cs="Arial"/>
          <w:sz w:val="24"/>
          <w:szCs w:val="24"/>
        </w:rPr>
      </w:pPr>
      <w:r w:rsidRPr="00A153DD">
        <w:rPr>
          <w:rFonts w:cs="Arial"/>
          <w:sz w:val="24"/>
          <w:szCs w:val="24"/>
        </w:rPr>
        <w:t>Прилог:</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t xml:space="preserve"> 1 једна потписана и оверена бланко </w:t>
      </w:r>
      <w:r w:rsidRPr="00A153DD">
        <w:rPr>
          <w:rFonts w:cs="Arial"/>
          <w:sz w:val="24"/>
          <w:szCs w:val="24"/>
          <w:lang w:val="sr-Cyrl-RS"/>
        </w:rPr>
        <w:t>сопствена</w:t>
      </w:r>
      <w:r w:rsidRPr="00A153DD">
        <w:rPr>
          <w:rFonts w:cs="Arial"/>
          <w:sz w:val="24"/>
          <w:szCs w:val="24"/>
        </w:rPr>
        <w:t xml:space="preserve"> меница као гаранција за </w:t>
      </w:r>
      <w:r w:rsidRPr="00A153DD">
        <w:rPr>
          <w:rFonts w:cs="Arial"/>
          <w:sz w:val="24"/>
          <w:szCs w:val="24"/>
          <w:lang w:val="sr-Cyrl-RS"/>
        </w:rPr>
        <w:t>добро извршење посла</w:t>
      </w:r>
      <w:r w:rsidRPr="00A153DD">
        <w:rPr>
          <w:rFonts w:cs="Arial"/>
          <w:sz w:val="24"/>
          <w:szCs w:val="24"/>
        </w:rPr>
        <w:t xml:space="preserve"> </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lastRenderedPageBreak/>
        <w:t xml:space="preserve">фотокопију ОП обрасца </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466D2" w:rsidRPr="00A153DD" w:rsidRDefault="008466D2" w:rsidP="008466D2">
      <w:pPr>
        <w:spacing w:before="0"/>
        <w:rPr>
          <w:rFonts w:cs="Arial"/>
          <w:color w:val="00B0F0"/>
          <w:sz w:val="24"/>
          <w:szCs w:val="24"/>
        </w:rPr>
      </w:pPr>
    </w:p>
    <w:p w:rsidR="008466D2" w:rsidRPr="00A153DD" w:rsidRDefault="008466D2" w:rsidP="008466D2">
      <w:pPr>
        <w:spacing w:before="0"/>
        <w:jc w:val="right"/>
        <w:rPr>
          <w:rFonts w:cs="Arial"/>
          <w:b/>
          <w:sz w:val="24"/>
          <w:szCs w:val="24"/>
          <w:lang w:val="sr-Cyrl-RS"/>
        </w:rPr>
      </w:pPr>
    </w:p>
    <w:p w:rsidR="008466D2" w:rsidRDefault="008466D2" w:rsidP="00D90A4E">
      <w:pPr>
        <w:spacing w:before="0"/>
        <w:rPr>
          <w:rFonts w:cs="Arial"/>
          <w:b/>
          <w:sz w:val="24"/>
          <w:szCs w:val="24"/>
        </w:rPr>
      </w:pPr>
      <w:r w:rsidRPr="00A153DD">
        <w:rPr>
          <w:rFonts w:cs="Arial"/>
          <w:b/>
          <w:sz w:val="24"/>
          <w:szCs w:val="24"/>
        </w:rPr>
        <w:t>(</w:t>
      </w:r>
      <w:r w:rsidRPr="00A153DD">
        <w:rPr>
          <w:rFonts w:cs="Arial"/>
          <w:b/>
          <w:sz w:val="24"/>
          <w:szCs w:val="24"/>
          <w:lang w:val="sr-Cyrl-RS"/>
        </w:rPr>
        <w:t>Н</w:t>
      </w:r>
      <w:r w:rsidRPr="00A153DD">
        <w:rPr>
          <w:rFonts w:cs="Arial"/>
          <w:b/>
          <w:sz w:val="24"/>
          <w:szCs w:val="24"/>
        </w:rPr>
        <w:t>апомена: не доставља се у понуди)</w:t>
      </w:r>
    </w:p>
    <w:p w:rsidR="008A6854" w:rsidRPr="00D90A4E" w:rsidRDefault="008A6854" w:rsidP="00D90A4E">
      <w:pPr>
        <w:spacing w:before="0"/>
        <w:rPr>
          <w:rFonts w:cs="Arial"/>
          <w:b/>
          <w:sz w:val="24"/>
          <w:szCs w:val="24"/>
        </w:rPr>
      </w:pPr>
    </w:p>
    <w:p w:rsidR="008466D2" w:rsidRPr="00A153DD" w:rsidRDefault="008466D2" w:rsidP="00B24413">
      <w:pPr>
        <w:spacing w:before="0"/>
        <w:jc w:val="center"/>
        <w:rPr>
          <w:rFonts w:cs="Arial"/>
          <w:b/>
          <w:sz w:val="24"/>
          <w:szCs w:val="24"/>
          <w:lang w:val="sr-Cyrl-RS"/>
        </w:rPr>
      </w:pPr>
    </w:p>
    <w:p w:rsidR="008466D2" w:rsidRPr="00A153DD" w:rsidRDefault="008466D2" w:rsidP="008466D2">
      <w:pPr>
        <w:spacing w:before="0"/>
        <w:jc w:val="right"/>
        <w:rPr>
          <w:rFonts w:cs="Arial"/>
          <w:b/>
          <w:sz w:val="24"/>
          <w:szCs w:val="24"/>
          <w:lang w:val="sr-Cyrl-RS"/>
        </w:rPr>
      </w:pPr>
      <w:r w:rsidRPr="00A153DD">
        <w:rPr>
          <w:rFonts w:cs="Arial"/>
          <w:b/>
          <w:sz w:val="24"/>
          <w:szCs w:val="24"/>
          <w:lang w:val="sr-Cyrl-RS"/>
        </w:rPr>
        <w:t>ПРИЛОГ бр.</w:t>
      </w:r>
      <w:r w:rsidR="001773C8">
        <w:rPr>
          <w:rFonts w:cs="Arial"/>
          <w:b/>
          <w:sz w:val="24"/>
          <w:szCs w:val="24"/>
          <w:lang w:val="sr-Cyrl-RS"/>
        </w:rPr>
        <w:t>3</w:t>
      </w:r>
    </w:p>
    <w:p w:rsidR="008466D2" w:rsidRPr="00A153DD" w:rsidRDefault="008466D2" w:rsidP="008466D2">
      <w:pPr>
        <w:spacing w:before="0"/>
        <w:jc w:val="right"/>
        <w:rPr>
          <w:rFonts w:cs="Arial"/>
          <w:b/>
          <w:color w:val="00B0F0"/>
          <w:sz w:val="24"/>
          <w:szCs w:val="24"/>
        </w:rPr>
      </w:pPr>
    </w:p>
    <w:p w:rsidR="008466D2" w:rsidRPr="00A153DD" w:rsidRDefault="008466D2" w:rsidP="008466D2">
      <w:pPr>
        <w:spacing w:before="0"/>
        <w:rPr>
          <w:rFonts w:cs="Arial"/>
          <w:sz w:val="24"/>
          <w:szCs w:val="24"/>
        </w:rPr>
      </w:pPr>
      <w:r w:rsidRPr="00A153DD">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A153DD">
        <w:rPr>
          <w:rFonts w:cs="Arial"/>
          <w:sz w:val="24"/>
          <w:szCs w:val="24"/>
          <w:lang w:val="sr-Cyrl-RS"/>
        </w:rPr>
        <w:t>, Сл.лист РС 80/15</w:t>
      </w:r>
      <w:r w:rsidRPr="00A153DD">
        <w:rPr>
          <w:rFonts w:cs="Arial"/>
          <w:sz w:val="24"/>
          <w:szCs w:val="24"/>
        </w:rPr>
        <w:t xml:space="preserve">) и Зaкoнa o </w:t>
      </w:r>
      <w:r w:rsidRPr="00A153DD">
        <w:rPr>
          <w:rFonts w:cs="Arial"/>
          <w:sz w:val="24"/>
          <w:szCs w:val="24"/>
          <w:lang w:val="sr-Cyrl-RS"/>
        </w:rPr>
        <w:t>платним услугама</w:t>
      </w:r>
      <w:r w:rsidRPr="00A153DD">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466D2" w:rsidRPr="00A153DD" w:rsidRDefault="008466D2" w:rsidP="008466D2">
      <w:pPr>
        <w:spacing w:before="0"/>
        <w:rPr>
          <w:rFonts w:cs="Arial"/>
          <w:sz w:val="24"/>
          <w:szCs w:val="24"/>
          <w:lang w:val="ru-RU"/>
        </w:rPr>
      </w:pPr>
      <w:r w:rsidRPr="00A153DD">
        <w:rPr>
          <w:rFonts w:cs="Arial"/>
          <w:sz w:val="24"/>
          <w:szCs w:val="24"/>
        </w:rPr>
        <w:t xml:space="preserve">ДУЖНИК:  </w:t>
      </w:r>
      <w:r w:rsidRPr="00A153DD">
        <w:rPr>
          <w:rFonts w:cs="Arial"/>
          <w:sz w:val="24"/>
          <w:szCs w:val="24"/>
          <w:lang w:val="ru-RU"/>
        </w:rPr>
        <w:t>…………………………………………………………………………........................</w:t>
      </w:r>
    </w:p>
    <w:p w:rsidR="008466D2" w:rsidRPr="00A153DD" w:rsidRDefault="008466D2" w:rsidP="008466D2">
      <w:pPr>
        <w:spacing w:before="0"/>
        <w:rPr>
          <w:rFonts w:cs="Arial"/>
          <w:sz w:val="24"/>
          <w:szCs w:val="24"/>
        </w:rPr>
      </w:pPr>
      <w:r w:rsidRPr="00A153DD">
        <w:rPr>
          <w:rFonts w:cs="Arial"/>
          <w:sz w:val="24"/>
          <w:szCs w:val="24"/>
        </w:rPr>
        <w:t>(назив и седиште Понуђача)</w:t>
      </w:r>
    </w:p>
    <w:p w:rsidR="008466D2" w:rsidRPr="00A153DD" w:rsidRDefault="008466D2" w:rsidP="008466D2">
      <w:pPr>
        <w:spacing w:before="0"/>
        <w:rPr>
          <w:rFonts w:cs="Arial"/>
          <w:sz w:val="24"/>
          <w:szCs w:val="24"/>
        </w:rPr>
      </w:pPr>
      <w:r w:rsidRPr="00A153DD">
        <w:rPr>
          <w:rFonts w:cs="Arial"/>
          <w:sz w:val="24"/>
          <w:szCs w:val="24"/>
        </w:rPr>
        <w:t>МАТИЧНИ БРОЈ ДУЖНИКА (Понуђача): ..................................................................</w:t>
      </w:r>
    </w:p>
    <w:p w:rsidR="008466D2" w:rsidRPr="00A153DD" w:rsidRDefault="008466D2" w:rsidP="008466D2">
      <w:pPr>
        <w:spacing w:before="0"/>
        <w:rPr>
          <w:rFonts w:cs="Arial"/>
          <w:sz w:val="24"/>
          <w:szCs w:val="24"/>
        </w:rPr>
      </w:pPr>
      <w:r w:rsidRPr="00A153DD">
        <w:rPr>
          <w:rFonts w:cs="Arial"/>
          <w:sz w:val="24"/>
          <w:szCs w:val="24"/>
        </w:rPr>
        <w:t>ТЕКУЋИ РАЧУН ДУЖНИКА (Понуђача): ...................................................................</w:t>
      </w:r>
    </w:p>
    <w:p w:rsidR="008466D2" w:rsidRPr="00A153DD" w:rsidRDefault="008466D2" w:rsidP="008466D2">
      <w:pPr>
        <w:spacing w:before="0"/>
        <w:rPr>
          <w:rFonts w:cs="Arial"/>
          <w:sz w:val="24"/>
          <w:szCs w:val="24"/>
        </w:rPr>
      </w:pPr>
      <w:r w:rsidRPr="00A153DD">
        <w:rPr>
          <w:rFonts w:cs="Arial"/>
          <w:sz w:val="24"/>
          <w:szCs w:val="24"/>
        </w:rPr>
        <w:t>ПИБ ДУЖНИКА (Понуђача): ........................................................................................</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и з д а ј е  д а н а ............................ године</w:t>
      </w:r>
    </w:p>
    <w:p w:rsidR="008466D2" w:rsidRPr="00A153DD" w:rsidRDefault="008466D2" w:rsidP="008466D2">
      <w:pPr>
        <w:spacing w:before="0"/>
        <w:rPr>
          <w:rFonts w:cs="Arial"/>
          <w:sz w:val="24"/>
          <w:szCs w:val="24"/>
        </w:rPr>
      </w:pPr>
    </w:p>
    <w:p w:rsidR="008466D2" w:rsidRPr="00A153DD" w:rsidRDefault="008466D2" w:rsidP="00B24413">
      <w:pPr>
        <w:spacing w:before="0"/>
        <w:jc w:val="center"/>
        <w:rPr>
          <w:rFonts w:cs="Arial"/>
          <w:b/>
          <w:sz w:val="24"/>
          <w:szCs w:val="24"/>
        </w:rPr>
      </w:pPr>
      <w:r w:rsidRPr="00A153DD">
        <w:rPr>
          <w:rFonts w:cs="Arial"/>
          <w:b/>
          <w:sz w:val="24"/>
          <w:szCs w:val="24"/>
        </w:rPr>
        <w:t xml:space="preserve">МЕНИЧНО ПИСМО – ОВЛАШЋЕЊЕ ЗА КОРИСНИКА  БЛАНКО </w:t>
      </w:r>
      <w:r w:rsidRPr="00A153DD">
        <w:rPr>
          <w:rFonts w:cs="Arial"/>
          <w:b/>
          <w:sz w:val="24"/>
          <w:szCs w:val="24"/>
          <w:lang w:val="sr-Cyrl-RS"/>
        </w:rPr>
        <w:t>СОПСТВЕНЕ</w:t>
      </w:r>
      <w:r w:rsidRPr="00A153DD">
        <w:rPr>
          <w:rFonts w:cs="Arial"/>
          <w:b/>
          <w:sz w:val="24"/>
          <w:szCs w:val="24"/>
        </w:rPr>
        <w:t xml:space="preserve"> МЕНИЦЕ</w:t>
      </w:r>
    </w:p>
    <w:p w:rsidR="008466D2" w:rsidRPr="00A153DD" w:rsidRDefault="008466D2" w:rsidP="008466D2">
      <w:pPr>
        <w:spacing w:before="0"/>
        <w:rPr>
          <w:rFonts w:cs="Arial"/>
          <w:sz w:val="24"/>
          <w:szCs w:val="24"/>
        </w:rPr>
      </w:pPr>
    </w:p>
    <w:p w:rsidR="008466D2" w:rsidRPr="00A153DD" w:rsidRDefault="008466D2" w:rsidP="008466D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A153DD">
        <w:rPr>
          <w:rFonts w:cs="Arial"/>
          <w:b w:val="0"/>
          <w:sz w:val="24"/>
          <w:szCs w:val="24"/>
        </w:rPr>
        <w:t xml:space="preserve">КОРИСНИК - ПОВЕРИЛАЦ:Јавно предузеће „Електроприведа Србије“ </w:t>
      </w:r>
      <w:r w:rsidRPr="00A153DD">
        <w:rPr>
          <w:rFonts w:cs="Arial"/>
          <w:b w:val="0"/>
          <w:sz w:val="24"/>
          <w:szCs w:val="24"/>
          <w:lang w:val="sr-Cyrl-RS"/>
        </w:rPr>
        <w:t>Београд, Улица ц</w:t>
      </w:r>
      <w:r w:rsidRPr="00A153DD">
        <w:rPr>
          <w:rFonts w:cs="Arial"/>
          <w:b w:val="0"/>
          <w:sz w:val="24"/>
          <w:szCs w:val="24"/>
        </w:rPr>
        <w:t>арице Милице број 2,</w:t>
      </w:r>
      <w:r w:rsidRPr="00A153DD">
        <w:rPr>
          <w:rFonts w:cs="Arial"/>
          <w:b w:val="0"/>
          <w:sz w:val="24"/>
          <w:szCs w:val="24"/>
          <w:lang w:val="sr-Cyrl-RS"/>
        </w:rPr>
        <w:t xml:space="preserve"> </w:t>
      </w:r>
      <w:r w:rsidRPr="00A153DD">
        <w:rPr>
          <w:rFonts w:cs="Arial"/>
          <w:b w:val="0"/>
          <w:sz w:val="24"/>
          <w:szCs w:val="24"/>
        </w:rPr>
        <w:t>11000 Београд, Матични број 20053658, ПИБ 103920327, бр. Тек. рачуна: 160-700-13 Banka Intesa,</w:t>
      </w:r>
    </w:p>
    <w:p w:rsidR="008466D2" w:rsidRPr="00A153DD" w:rsidRDefault="008466D2" w:rsidP="008466D2">
      <w:pPr>
        <w:pStyle w:val="Bodytext60"/>
        <w:shd w:val="clear" w:color="auto" w:fill="auto"/>
        <w:tabs>
          <w:tab w:val="left" w:pos="1418"/>
          <w:tab w:val="left" w:leader="underscore" w:pos="9244"/>
        </w:tabs>
        <w:spacing w:before="0" w:after="0" w:line="240" w:lineRule="auto"/>
        <w:ind w:left="1440" w:hanging="1440"/>
        <w:jc w:val="both"/>
        <w:rPr>
          <w:rFonts w:cs="Arial"/>
          <w:sz w:val="24"/>
          <w:szCs w:val="24"/>
        </w:rPr>
      </w:pPr>
      <w:r w:rsidRPr="00A153DD">
        <w:rPr>
          <w:rFonts w:cs="Arial"/>
          <w:b w:val="0"/>
          <w:sz w:val="24"/>
          <w:szCs w:val="24"/>
          <w:lang w:val="sr-Cyrl-RS"/>
        </w:rPr>
        <w:t xml:space="preserve">                      </w:t>
      </w:r>
    </w:p>
    <w:p w:rsidR="008466D2" w:rsidRPr="00A153DD" w:rsidRDefault="008466D2" w:rsidP="008466D2">
      <w:pPr>
        <w:spacing w:before="0"/>
        <w:rPr>
          <w:rFonts w:cs="Arial"/>
          <w:sz w:val="24"/>
          <w:szCs w:val="24"/>
        </w:rPr>
      </w:pPr>
      <w:r w:rsidRPr="00A153DD">
        <w:rPr>
          <w:rFonts w:cs="Arial"/>
          <w:sz w:val="24"/>
          <w:szCs w:val="24"/>
        </w:rPr>
        <w:t xml:space="preserve">Предајемо вам 1 (једну) потписану и оверену, бланко  </w:t>
      </w:r>
      <w:r w:rsidRPr="00A153DD">
        <w:rPr>
          <w:rFonts w:cs="Arial"/>
          <w:sz w:val="24"/>
          <w:szCs w:val="24"/>
          <w:lang w:val="sr-Cyrl-RS"/>
        </w:rPr>
        <w:t>сопствену</w:t>
      </w:r>
      <w:r w:rsidRPr="00A153DD">
        <w:rPr>
          <w:rFonts w:cs="Arial"/>
          <w:sz w:val="24"/>
          <w:szCs w:val="24"/>
        </w:rPr>
        <w:t xml:space="preserve">  меницу</w:t>
      </w:r>
      <w:r w:rsidRPr="00A153DD">
        <w:rPr>
          <w:rFonts w:cs="Arial"/>
          <w:sz w:val="24"/>
          <w:szCs w:val="24"/>
          <w:lang w:val="sr-Cyrl-RS"/>
        </w:rPr>
        <w:t xml:space="preserve"> која је неопозива, без права протеста и наплатива на први позив</w:t>
      </w:r>
      <w:r w:rsidRPr="00A153DD">
        <w:rPr>
          <w:rFonts w:cs="Arial"/>
          <w:sz w:val="24"/>
          <w:szCs w:val="24"/>
        </w:rPr>
        <w:t>, серијски</w:t>
      </w:r>
      <w:r w:rsidRPr="00A153DD">
        <w:rPr>
          <w:rFonts w:cs="Arial"/>
          <w:sz w:val="24"/>
          <w:szCs w:val="24"/>
          <w:lang w:val="sr-Cyrl-RS"/>
        </w:rPr>
        <w:t xml:space="preserve"> </w:t>
      </w:r>
      <w:r w:rsidRPr="00A153DD">
        <w:rPr>
          <w:rFonts w:cs="Arial"/>
          <w:sz w:val="24"/>
          <w:szCs w:val="24"/>
        </w:rPr>
        <w:t xml:space="preserve">бр._________________ </w:t>
      </w:r>
      <w:r w:rsidRPr="00A153DD">
        <w:rPr>
          <w:rFonts w:cs="Arial"/>
          <w:i/>
          <w:sz w:val="24"/>
          <w:szCs w:val="24"/>
        </w:rPr>
        <w:t>(уписати серијски број)</w:t>
      </w:r>
      <w:r w:rsidRPr="00A153DD">
        <w:rPr>
          <w:rFonts w:cs="Arial"/>
          <w:sz w:val="24"/>
          <w:szCs w:val="24"/>
        </w:rPr>
        <w:t xml:space="preserve"> као средство финансијског обезбеђења и овлашћујемо Јавно предузеће „Електроприведа Србије“</w:t>
      </w:r>
      <w:r w:rsidRPr="00A153DD">
        <w:rPr>
          <w:rFonts w:cs="Arial"/>
          <w:sz w:val="24"/>
          <w:szCs w:val="24"/>
          <w:lang w:val="sr-Cyrl-RS"/>
        </w:rPr>
        <w:t xml:space="preserve"> Београд</w:t>
      </w:r>
      <w:r w:rsidRPr="00A153DD">
        <w:rPr>
          <w:rFonts w:cs="Arial"/>
          <w:sz w:val="24"/>
          <w:szCs w:val="24"/>
        </w:rPr>
        <w:t xml:space="preserve"> </w:t>
      </w:r>
      <w:r w:rsidRPr="00A153DD">
        <w:rPr>
          <w:rFonts w:cs="Arial"/>
          <w:sz w:val="24"/>
          <w:szCs w:val="24"/>
          <w:lang w:val="sr-Cyrl-RS"/>
        </w:rPr>
        <w:t>ц</w:t>
      </w:r>
      <w:r w:rsidRPr="00A153DD">
        <w:rPr>
          <w:rFonts w:cs="Arial"/>
          <w:sz w:val="24"/>
          <w:szCs w:val="24"/>
        </w:rPr>
        <w:t>арице Милице број 2, Београд, као Повериоца, да предату меницу може попунити до максималног износа  од ______________ динара, (и  словима  _______________</w:t>
      </w:r>
      <w:r w:rsidRPr="00A153DD">
        <w:rPr>
          <w:rFonts w:cs="Arial"/>
          <w:sz w:val="24"/>
          <w:szCs w:val="24"/>
          <w:lang w:val="sr-Cyrl-RS"/>
        </w:rPr>
        <w:t>__________________</w:t>
      </w:r>
      <w:r w:rsidR="00B24413">
        <w:rPr>
          <w:rFonts w:cs="Arial"/>
          <w:sz w:val="24"/>
          <w:szCs w:val="24"/>
        </w:rPr>
        <w:t>динара), по Окворном споразуму</w:t>
      </w:r>
      <w:r w:rsidRPr="00A153DD">
        <w:rPr>
          <w:rFonts w:cs="Arial"/>
          <w:sz w:val="24"/>
          <w:szCs w:val="24"/>
        </w:rPr>
        <w:t xml:space="preserve"> о</w:t>
      </w:r>
      <w:r w:rsidRPr="00A153DD">
        <w:rPr>
          <w:rFonts w:cs="Arial"/>
          <w:sz w:val="24"/>
          <w:szCs w:val="24"/>
          <w:lang w:val="sr-Cyrl-RS"/>
        </w:rPr>
        <w:t xml:space="preserve"> набавци добара </w:t>
      </w:r>
      <w:r w:rsidR="00B24413">
        <w:rPr>
          <w:rFonts w:cs="Arial"/>
          <w:sz w:val="24"/>
          <w:szCs w:val="24"/>
          <w:lang w:val="sr-Cyrl-RS"/>
        </w:rPr>
        <w:t>–</w:t>
      </w:r>
      <w:r w:rsidRPr="00A153DD">
        <w:rPr>
          <w:rFonts w:cs="Arial"/>
          <w:sz w:val="24"/>
          <w:szCs w:val="24"/>
          <w:lang w:val="sr-Cyrl-RS"/>
        </w:rPr>
        <w:t xml:space="preserve"> Сре</w:t>
      </w:r>
      <w:r w:rsidR="00B24413">
        <w:rPr>
          <w:rFonts w:cs="Arial"/>
          <w:sz w:val="24"/>
          <w:szCs w:val="24"/>
          <w:lang w:val="sr-Cyrl-RS"/>
        </w:rPr>
        <w:t>дства за спасавање и евакуацију</w:t>
      </w:r>
      <w:r w:rsidRPr="00A153DD">
        <w:rPr>
          <w:rFonts w:cs="Arial"/>
          <w:sz w:val="24"/>
          <w:szCs w:val="24"/>
        </w:rPr>
        <w:t>, бр.___</w:t>
      </w:r>
      <w:r w:rsidRPr="00A153DD">
        <w:rPr>
          <w:rFonts w:cs="Arial"/>
          <w:sz w:val="24"/>
          <w:szCs w:val="24"/>
          <w:lang w:val="sr-Cyrl-RS"/>
        </w:rPr>
        <w:t>_____________</w:t>
      </w:r>
      <w:r w:rsidRPr="00A153DD">
        <w:rPr>
          <w:rFonts w:cs="Arial"/>
          <w:sz w:val="24"/>
          <w:szCs w:val="24"/>
        </w:rPr>
        <w:t>__ од __</w:t>
      </w:r>
      <w:r w:rsidRPr="00A153DD">
        <w:rPr>
          <w:rFonts w:cs="Arial"/>
          <w:sz w:val="24"/>
          <w:szCs w:val="24"/>
          <w:lang w:val="sr-Cyrl-RS"/>
        </w:rPr>
        <w:t>___</w:t>
      </w:r>
      <w:r w:rsidRPr="00A153DD">
        <w:rPr>
          <w:rFonts w:cs="Arial"/>
          <w:sz w:val="24"/>
          <w:szCs w:val="24"/>
        </w:rPr>
        <w:t>_______</w:t>
      </w:r>
      <w:r w:rsidRPr="00A153DD">
        <w:rPr>
          <w:rFonts w:cs="Arial"/>
          <w:sz w:val="24"/>
          <w:szCs w:val="24"/>
          <w:lang w:val="sr-Cyrl-RS"/>
        </w:rPr>
        <w:t xml:space="preserve">. године, </w:t>
      </w:r>
      <w:r w:rsidRPr="00A153DD">
        <w:rPr>
          <w:rFonts w:cs="Arial"/>
          <w:i/>
          <w:sz w:val="24"/>
          <w:szCs w:val="24"/>
        </w:rPr>
        <w:t>(заведен код Корисника - Повериоца)</w:t>
      </w:r>
      <w:r w:rsidRPr="00A153DD">
        <w:rPr>
          <w:rFonts w:cs="Arial"/>
          <w:sz w:val="24"/>
          <w:szCs w:val="24"/>
        </w:rPr>
        <w:t xml:space="preserve"> и бр.___</w:t>
      </w:r>
      <w:r w:rsidRPr="00A153DD">
        <w:rPr>
          <w:rFonts w:cs="Arial"/>
          <w:sz w:val="24"/>
          <w:szCs w:val="24"/>
          <w:lang w:val="sr-Cyrl-RS"/>
        </w:rPr>
        <w:t>_______</w:t>
      </w:r>
      <w:r w:rsidRPr="00A153DD">
        <w:rPr>
          <w:rFonts w:cs="Arial"/>
          <w:sz w:val="24"/>
          <w:szCs w:val="24"/>
        </w:rPr>
        <w:t>____ од _</w:t>
      </w:r>
      <w:r w:rsidRPr="00A153DD">
        <w:rPr>
          <w:rFonts w:cs="Arial"/>
          <w:sz w:val="24"/>
          <w:szCs w:val="24"/>
          <w:lang w:val="sr-Cyrl-RS"/>
        </w:rPr>
        <w:t>__</w:t>
      </w:r>
      <w:r w:rsidRPr="00A153DD">
        <w:rPr>
          <w:rFonts w:cs="Arial"/>
          <w:sz w:val="24"/>
          <w:szCs w:val="24"/>
        </w:rPr>
        <w:t>________</w:t>
      </w:r>
      <w:r w:rsidRPr="00A153DD">
        <w:rPr>
          <w:rFonts w:cs="Arial"/>
          <w:sz w:val="24"/>
          <w:szCs w:val="24"/>
          <w:lang w:val="sr-Cyrl-RS"/>
        </w:rPr>
        <w:t xml:space="preserve">. године, </w:t>
      </w:r>
      <w:r w:rsidRPr="00A153DD">
        <w:rPr>
          <w:rFonts w:cs="Arial"/>
          <w:i/>
          <w:sz w:val="24"/>
          <w:szCs w:val="24"/>
        </w:rPr>
        <w:t>(заведен код дужника)</w:t>
      </w:r>
      <w:r w:rsidRPr="00A153DD">
        <w:rPr>
          <w:rFonts w:cs="Arial"/>
          <w:sz w:val="24"/>
          <w:szCs w:val="24"/>
        </w:rPr>
        <w:t xml:space="preserve"> као средство финансијског обезбеђења за oтклањање недостатака у гарантном року у вредности од 5% вредности</w:t>
      </w:r>
      <w:r w:rsidR="00B24413">
        <w:rPr>
          <w:rFonts w:cs="Arial"/>
          <w:sz w:val="24"/>
          <w:szCs w:val="24"/>
          <w:lang w:val="sr-Cyrl-RS"/>
        </w:rPr>
        <w:t xml:space="preserve"> Оквирног споразма</w:t>
      </w:r>
      <w:r w:rsidRPr="00A153DD">
        <w:rPr>
          <w:rFonts w:cs="Arial"/>
          <w:sz w:val="24"/>
          <w:szCs w:val="24"/>
        </w:rPr>
        <w:t xml:space="preserve"> без ПДВ </w:t>
      </w:r>
      <w:r w:rsidRPr="00A153DD">
        <w:rPr>
          <w:rFonts w:cs="Arial"/>
          <w:sz w:val="24"/>
          <w:szCs w:val="24"/>
        </w:rPr>
        <w:lastRenderedPageBreak/>
        <w:t>уколико _________</w:t>
      </w:r>
      <w:r w:rsidRPr="00A153DD">
        <w:rPr>
          <w:rFonts w:cs="Arial"/>
          <w:sz w:val="24"/>
          <w:szCs w:val="24"/>
          <w:lang w:val="sr-Cyrl-RS"/>
        </w:rPr>
        <w:t>____</w:t>
      </w:r>
      <w:r w:rsidRPr="00A153DD">
        <w:rPr>
          <w:rFonts w:cs="Arial"/>
          <w:sz w:val="24"/>
          <w:szCs w:val="24"/>
        </w:rPr>
        <w:t>_______________</w:t>
      </w:r>
      <w:r w:rsidRPr="00A153DD">
        <w:rPr>
          <w:rFonts w:cs="Arial"/>
          <w:sz w:val="24"/>
          <w:szCs w:val="24"/>
          <w:lang w:val="sr-Cyrl-RS"/>
        </w:rPr>
        <w:t xml:space="preserve"> </w:t>
      </w:r>
      <w:r w:rsidRPr="00A153DD">
        <w:rPr>
          <w:rFonts w:cs="Arial"/>
          <w:i/>
          <w:sz w:val="24"/>
          <w:szCs w:val="24"/>
        </w:rPr>
        <w:t>(назив дужника)</w:t>
      </w:r>
      <w:r w:rsidRPr="00A153DD">
        <w:rPr>
          <w:rFonts w:cs="Arial"/>
          <w:sz w:val="24"/>
          <w:szCs w:val="24"/>
        </w:rPr>
        <w:t>, као дужник не отклони недостатке у гарантном року.</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lang w:val="sr-Cyrl-RS"/>
        </w:rPr>
      </w:pPr>
      <w:r w:rsidRPr="00A153DD">
        <w:rPr>
          <w:rFonts w:cs="Arial"/>
          <w:sz w:val="24"/>
          <w:szCs w:val="24"/>
        </w:rPr>
        <w:t>Издата Бланко соло меница серијски број</w:t>
      </w:r>
      <w:r w:rsidRPr="00A153DD">
        <w:rPr>
          <w:rFonts w:cs="Arial"/>
          <w:sz w:val="24"/>
          <w:szCs w:val="24"/>
          <w:lang w:val="sr-Cyrl-RS"/>
        </w:rPr>
        <w:t xml:space="preserve"> ________________ </w:t>
      </w:r>
      <w:r w:rsidRPr="00A153DD">
        <w:rPr>
          <w:rFonts w:cs="Arial"/>
          <w:i/>
          <w:sz w:val="24"/>
          <w:szCs w:val="24"/>
        </w:rPr>
        <w:t>(уписати серијски број)</w:t>
      </w:r>
      <w:r w:rsidRPr="00A153DD">
        <w:rPr>
          <w:rFonts w:cs="Arial"/>
          <w:sz w:val="24"/>
          <w:szCs w:val="24"/>
        </w:rPr>
        <w:t xml:space="preserve"> може се поднети на наплату у року доспећа утврђеном</w:t>
      </w:r>
      <w:r w:rsidR="00B24413">
        <w:rPr>
          <w:rFonts w:cs="Arial"/>
          <w:sz w:val="24"/>
          <w:szCs w:val="24"/>
        </w:rPr>
        <w:t xml:space="preserve"> Оквирним споразумом</w:t>
      </w:r>
      <w:r w:rsidRPr="00A153DD">
        <w:rPr>
          <w:rFonts w:cs="Arial"/>
          <w:sz w:val="24"/>
          <w:szCs w:val="24"/>
          <w:lang w:val="sr-Cyrl-RS"/>
        </w:rPr>
        <w:t xml:space="preserve"> </w:t>
      </w:r>
      <w:r w:rsidRPr="00A153DD">
        <w:rPr>
          <w:rFonts w:cs="Arial"/>
          <w:sz w:val="24"/>
          <w:szCs w:val="24"/>
        </w:rPr>
        <w:t>бр. _______</w:t>
      </w:r>
      <w:r w:rsidRPr="00A153DD">
        <w:rPr>
          <w:rFonts w:cs="Arial"/>
          <w:sz w:val="24"/>
          <w:szCs w:val="24"/>
          <w:lang w:val="sr-Cyrl-RS"/>
        </w:rPr>
        <w:t>______</w:t>
      </w:r>
      <w:r w:rsidRPr="00A153DD">
        <w:rPr>
          <w:rFonts w:cs="Arial"/>
          <w:sz w:val="24"/>
          <w:szCs w:val="24"/>
        </w:rPr>
        <w:t>____ од ______</w:t>
      </w:r>
      <w:r w:rsidRPr="00A153DD">
        <w:rPr>
          <w:rFonts w:cs="Arial"/>
          <w:sz w:val="24"/>
          <w:szCs w:val="24"/>
          <w:lang w:val="sr-Cyrl-RS"/>
        </w:rPr>
        <w:t>__</w:t>
      </w:r>
      <w:r w:rsidRPr="00A153DD">
        <w:rPr>
          <w:rFonts w:cs="Arial"/>
          <w:sz w:val="24"/>
          <w:szCs w:val="24"/>
        </w:rPr>
        <w:t>___</w:t>
      </w:r>
      <w:r w:rsidRPr="00A153DD">
        <w:rPr>
          <w:rFonts w:cs="Arial"/>
          <w:sz w:val="24"/>
          <w:szCs w:val="24"/>
          <w:lang w:val="sr-Cyrl-RS"/>
        </w:rPr>
        <w:t>.</w:t>
      </w:r>
      <w:r w:rsidRPr="00A153DD">
        <w:rPr>
          <w:rFonts w:cs="Arial"/>
          <w:sz w:val="24"/>
          <w:szCs w:val="24"/>
        </w:rPr>
        <w:t xml:space="preserve"> године </w:t>
      </w:r>
      <w:r w:rsidRPr="00A153DD">
        <w:rPr>
          <w:rFonts w:cs="Arial"/>
          <w:i/>
          <w:sz w:val="24"/>
          <w:szCs w:val="24"/>
        </w:rPr>
        <w:t>(заведен код Корисника-Повериоца)</w:t>
      </w:r>
      <w:r w:rsidRPr="00A153DD">
        <w:rPr>
          <w:rFonts w:cs="Arial"/>
          <w:sz w:val="24"/>
          <w:szCs w:val="24"/>
        </w:rPr>
        <w:t xml:space="preserve">  и бр. _____________ од </w:t>
      </w:r>
      <w:r w:rsidRPr="00260049">
        <w:rPr>
          <w:rFonts w:cs="Arial"/>
          <w:sz w:val="24"/>
          <w:szCs w:val="24"/>
        </w:rPr>
        <w:t>__</w:t>
      </w:r>
      <w:r w:rsidRPr="00260049">
        <w:rPr>
          <w:rFonts w:cs="Arial"/>
          <w:sz w:val="24"/>
          <w:szCs w:val="24"/>
          <w:lang w:val="sr-Cyrl-RS"/>
        </w:rPr>
        <w:t>______</w:t>
      </w:r>
      <w:r w:rsidRPr="00260049">
        <w:rPr>
          <w:rFonts w:cs="Arial"/>
          <w:sz w:val="24"/>
          <w:szCs w:val="24"/>
        </w:rPr>
        <w:t>___</w:t>
      </w:r>
      <w:r w:rsidRPr="00260049">
        <w:rPr>
          <w:rFonts w:cs="Arial"/>
          <w:sz w:val="24"/>
          <w:szCs w:val="24"/>
          <w:lang w:val="sr-Cyrl-RS"/>
        </w:rPr>
        <w:t>.</w:t>
      </w:r>
      <w:r w:rsidRPr="00260049">
        <w:rPr>
          <w:rFonts w:cs="Arial"/>
          <w:sz w:val="24"/>
          <w:szCs w:val="24"/>
        </w:rPr>
        <w:t xml:space="preserve"> године </w:t>
      </w:r>
      <w:r w:rsidRPr="00260049">
        <w:rPr>
          <w:rFonts w:cs="Arial"/>
          <w:i/>
          <w:sz w:val="24"/>
          <w:szCs w:val="24"/>
        </w:rPr>
        <w:t>(заведен код дужника)</w:t>
      </w:r>
      <w:r w:rsidRPr="00260049">
        <w:rPr>
          <w:rFonts w:cs="Arial"/>
          <w:sz w:val="24"/>
          <w:szCs w:val="24"/>
        </w:rPr>
        <w:t xml:space="preserve"> т.ј. најкасније до истека рока од </w:t>
      </w:r>
      <w:r w:rsidRPr="00260049">
        <w:rPr>
          <w:rFonts w:cs="Arial"/>
          <w:sz w:val="24"/>
          <w:szCs w:val="24"/>
          <w:lang w:val="sr-Cyrl-RS"/>
        </w:rPr>
        <w:t xml:space="preserve">30 </w:t>
      </w:r>
      <w:r w:rsidRPr="00260049">
        <w:rPr>
          <w:rFonts w:cs="Arial"/>
          <w:sz w:val="24"/>
          <w:szCs w:val="24"/>
        </w:rPr>
        <w:t>(</w:t>
      </w:r>
      <w:r w:rsidRPr="00260049">
        <w:rPr>
          <w:rFonts w:cs="Arial"/>
          <w:sz w:val="24"/>
          <w:szCs w:val="24"/>
          <w:lang w:val="sr-Cyrl-RS"/>
        </w:rPr>
        <w:t>словима: тридесет</w:t>
      </w:r>
      <w:r w:rsidRPr="00260049">
        <w:rPr>
          <w:rFonts w:cs="Arial"/>
          <w:sz w:val="24"/>
          <w:szCs w:val="24"/>
        </w:rPr>
        <w:t>) дана</w:t>
      </w:r>
      <w:r w:rsidRPr="00260049">
        <w:rPr>
          <w:rFonts w:cs="Arial"/>
          <w:sz w:val="24"/>
          <w:szCs w:val="24"/>
          <w:lang w:val="sr-Cyrl-RS"/>
        </w:rPr>
        <w:t>,</w:t>
      </w:r>
      <w:r w:rsidRPr="00260049">
        <w:rPr>
          <w:rFonts w:cs="Arial"/>
          <w:sz w:val="24"/>
          <w:szCs w:val="24"/>
        </w:rPr>
        <w:t xml:space="preserve"> од уговореног </w:t>
      </w:r>
      <w:r w:rsidRPr="00260049">
        <w:rPr>
          <w:rFonts w:cs="Arial"/>
          <w:sz w:val="24"/>
          <w:szCs w:val="24"/>
          <w:lang w:val="sr-Cyrl-RS"/>
        </w:rPr>
        <w:t xml:space="preserve">гарантног </w:t>
      </w:r>
      <w:r w:rsidRPr="00260049">
        <w:rPr>
          <w:rFonts w:cs="Arial"/>
          <w:sz w:val="24"/>
          <w:szCs w:val="24"/>
        </w:rPr>
        <w:t xml:space="preserve">рока с тим да евентуални продужетак </w:t>
      </w:r>
      <w:r w:rsidRPr="00260049">
        <w:rPr>
          <w:rFonts w:cs="Arial"/>
          <w:sz w:val="24"/>
          <w:szCs w:val="24"/>
          <w:lang w:val="sr-Cyrl-RS"/>
        </w:rPr>
        <w:t xml:space="preserve">гарантног </w:t>
      </w:r>
      <w:r w:rsidRPr="00260049">
        <w:rPr>
          <w:rFonts w:cs="Arial"/>
          <w:sz w:val="24"/>
          <w:szCs w:val="24"/>
        </w:rPr>
        <w:t>рока има</w:t>
      </w:r>
      <w:r w:rsidR="00B24413">
        <w:rPr>
          <w:rFonts w:cs="Arial"/>
          <w:sz w:val="24"/>
          <w:szCs w:val="24"/>
        </w:rPr>
        <w:t xml:space="preserve"> </w:t>
      </w:r>
      <w:r w:rsidRPr="00260049">
        <w:rPr>
          <w:rFonts w:cs="Arial"/>
          <w:sz w:val="24"/>
          <w:szCs w:val="24"/>
        </w:rPr>
        <w:t>за последицу и продужење рока важења менице и меничног овлашћења</w:t>
      </w:r>
      <w:r w:rsidRPr="00A153DD">
        <w:rPr>
          <w:rFonts w:cs="Arial"/>
          <w:sz w:val="24"/>
          <w:szCs w:val="24"/>
        </w:rPr>
        <w:t xml:space="preserve">, за исти број дана за који ће бити продужен и рок </w:t>
      </w:r>
      <w:r w:rsidRPr="00A153DD">
        <w:rPr>
          <w:rFonts w:cs="Arial"/>
          <w:sz w:val="24"/>
          <w:szCs w:val="24"/>
          <w:lang w:val="sr-Cyrl-RS"/>
        </w:rPr>
        <w:t>за испоруку добара.</w:t>
      </w:r>
    </w:p>
    <w:p w:rsidR="008466D2" w:rsidRPr="00A153DD" w:rsidRDefault="008466D2" w:rsidP="008466D2">
      <w:pPr>
        <w:spacing w:before="0"/>
        <w:rPr>
          <w:rFonts w:cs="Arial"/>
          <w:sz w:val="24"/>
          <w:szCs w:val="24"/>
          <w:lang w:val="sr-Cyrl-RS"/>
        </w:rPr>
      </w:pPr>
    </w:p>
    <w:p w:rsidR="008466D2" w:rsidRPr="00A153DD" w:rsidRDefault="008466D2" w:rsidP="008466D2">
      <w:pPr>
        <w:spacing w:before="0"/>
        <w:rPr>
          <w:rFonts w:cs="Arial"/>
          <w:sz w:val="24"/>
          <w:szCs w:val="24"/>
        </w:rPr>
      </w:pPr>
      <w:r w:rsidRPr="00A153DD">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w:t>
      </w:r>
      <w:r w:rsidRPr="00A153DD">
        <w:rPr>
          <w:rFonts w:cs="Arial"/>
          <w:sz w:val="24"/>
          <w:szCs w:val="24"/>
          <w:lang w:val="sr-Cyrl-RS"/>
        </w:rPr>
        <w:t>___________</w:t>
      </w:r>
      <w:r w:rsidRPr="00A153DD">
        <w:rPr>
          <w:rFonts w:cs="Arial"/>
          <w:sz w:val="24"/>
          <w:szCs w:val="24"/>
        </w:rPr>
        <w:t>_____ код __________________ Банке, а у корист текућег рачуна Повериоца бр. 160-700-13 Banka Intesa.</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 xml:space="preserve">Меница је важећа и у случају да у току трајања реализације </w:t>
      </w:r>
      <w:r w:rsidRPr="00A153DD">
        <w:rPr>
          <w:rFonts w:cs="Arial"/>
          <w:sz w:val="24"/>
          <w:szCs w:val="24"/>
          <w:lang w:val="sr-Cyrl-RS"/>
        </w:rPr>
        <w:t xml:space="preserve">наведеног </w:t>
      </w:r>
      <w:r w:rsidR="00B24413">
        <w:rPr>
          <w:rFonts w:cs="Arial"/>
          <w:sz w:val="24"/>
          <w:szCs w:val="24"/>
          <w:lang w:val="sr-Cyrl-RS"/>
        </w:rPr>
        <w:t xml:space="preserve">Оквирног споразума </w:t>
      </w:r>
      <w:r w:rsidRPr="00A153DD">
        <w:rPr>
          <w:rFonts w:cs="Arial"/>
          <w:sz w:val="24"/>
          <w:szCs w:val="24"/>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 xml:space="preserve">Меница је потписана од стране овлашћеног лица за заступање Дужника </w:t>
      </w:r>
      <w:r w:rsidRPr="00A153DD">
        <w:rPr>
          <w:rFonts w:cs="Arial"/>
          <w:i/>
          <w:sz w:val="24"/>
          <w:szCs w:val="24"/>
        </w:rPr>
        <w:t>_____________________(унети име и презиме овлашћеног лица).</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8466D2" w:rsidRPr="00A153DD" w:rsidRDefault="008466D2" w:rsidP="008466D2">
      <w:pPr>
        <w:spacing w:before="0"/>
        <w:rPr>
          <w:rFonts w:cs="Arial"/>
          <w:sz w:val="24"/>
          <w:szCs w:val="24"/>
          <w:lang w:val="sr-Cyrl-RS"/>
        </w:rPr>
      </w:pPr>
    </w:p>
    <w:p w:rsidR="008466D2" w:rsidRPr="00A153DD" w:rsidRDefault="008466D2" w:rsidP="008466D2">
      <w:pPr>
        <w:spacing w:before="0"/>
        <w:rPr>
          <w:rFonts w:cs="Arial"/>
          <w:sz w:val="24"/>
          <w:szCs w:val="24"/>
        </w:rPr>
      </w:pPr>
      <w:r w:rsidRPr="00A153DD">
        <w:rPr>
          <w:rFonts w:cs="Arial"/>
          <w:sz w:val="24"/>
          <w:szCs w:val="24"/>
        </w:rPr>
        <w:t xml:space="preserve">Место и датум издавања Овлашћења          </w:t>
      </w:r>
    </w:p>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466D2" w:rsidRPr="00A153DD" w:rsidTr="00A75D80">
        <w:trPr>
          <w:jc w:val="center"/>
        </w:trPr>
        <w:tc>
          <w:tcPr>
            <w:tcW w:w="3882" w:type="dxa"/>
          </w:tcPr>
          <w:p w:rsidR="008466D2" w:rsidRPr="00A153DD" w:rsidRDefault="00B24413" w:rsidP="00B24413">
            <w:pPr>
              <w:spacing w:before="0"/>
              <w:rPr>
                <w:rFonts w:cs="Arial"/>
                <w:sz w:val="24"/>
                <w:szCs w:val="24"/>
              </w:rPr>
            </w:pPr>
            <w:r>
              <w:rPr>
                <w:rFonts w:cs="Arial"/>
                <w:sz w:val="24"/>
                <w:szCs w:val="24"/>
                <w:lang w:val="sr-Cyrl-RS"/>
              </w:rPr>
              <w:t xml:space="preserve">                         </w:t>
            </w:r>
            <w:r w:rsidR="008466D2" w:rsidRPr="00A153DD">
              <w:rPr>
                <w:rFonts w:cs="Arial"/>
                <w:sz w:val="24"/>
                <w:szCs w:val="24"/>
              </w:rPr>
              <w:t>Датум:</w:t>
            </w:r>
          </w:p>
        </w:tc>
        <w:tc>
          <w:tcPr>
            <w:tcW w:w="2127" w:type="dxa"/>
          </w:tcPr>
          <w:p w:rsidR="008466D2" w:rsidRPr="00A153DD" w:rsidRDefault="008466D2" w:rsidP="00A75D80">
            <w:pPr>
              <w:spacing w:before="0"/>
              <w:jc w:val="center"/>
              <w:rPr>
                <w:rFonts w:cs="Arial"/>
                <w:sz w:val="24"/>
                <w:szCs w:val="24"/>
                <w:lang w:val="ru-RU"/>
              </w:rPr>
            </w:pPr>
          </w:p>
        </w:tc>
        <w:tc>
          <w:tcPr>
            <w:tcW w:w="4022" w:type="dxa"/>
          </w:tcPr>
          <w:p w:rsidR="008466D2" w:rsidRPr="00A153DD" w:rsidRDefault="008466D2" w:rsidP="00A75D80">
            <w:pPr>
              <w:spacing w:before="0"/>
              <w:jc w:val="center"/>
              <w:rPr>
                <w:rFonts w:cs="Arial"/>
                <w:sz w:val="24"/>
                <w:szCs w:val="24"/>
                <w:lang w:val="ru-RU"/>
              </w:rPr>
            </w:pPr>
            <w:r w:rsidRPr="00A153DD">
              <w:rPr>
                <w:rFonts w:cs="Arial"/>
                <w:sz w:val="24"/>
                <w:szCs w:val="24"/>
              </w:rPr>
              <w:t>Понуђач</w:t>
            </w:r>
            <w:r w:rsidRPr="00A153DD">
              <w:rPr>
                <w:rFonts w:cs="Arial"/>
                <w:sz w:val="24"/>
                <w:szCs w:val="24"/>
                <w:lang w:val="ru-RU"/>
              </w:rPr>
              <w:t>:</w:t>
            </w:r>
          </w:p>
        </w:tc>
      </w:tr>
      <w:tr w:rsidR="008466D2" w:rsidRPr="00A153DD" w:rsidTr="00A75D80">
        <w:trPr>
          <w:jc w:val="center"/>
        </w:trPr>
        <w:tc>
          <w:tcPr>
            <w:tcW w:w="3882" w:type="dxa"/>
          </w:tcPr>
          <w:p w:rsidR="008466D2" w:rsidRPr="00A153DD" w:rsidRDefault="008466D2" w:rsidP="00A75D80">
            <w:pPr>
              <w:spacing w:before="0"/>
              <w:jc w:val="center"/>
              <w:rPr>
                <w:rFonts w:cs="Arial"/>
                <w:sz w:val="24"/>
                <w:szCs w:val="24"/>
              </w:rPr>
            </w:pPr>
          </w:p>
        </w:tc>
        <w:tc>
          <w:tcPr>
            <w:tcW w:w="2127" w:type="dxa"/>
          </w:tcPr>
          <w:p w:rsidR="008466D2" w:rsidRPr="00A153DD" w:rsidRDefault="008466D2" w:rsidP="00A75D80">
            <w:pPr>
              <w:spacing w:before="0"/>
              <w:jc w:val="center"/>
              <w:rPr>
                <w:rFonts w:cs="Arial"/>
                <w:sz w:val="24"/>
                <w:szCs w:val="24"/>
              </w:rPr>
            </w:pPr>
            <w:r w:rsidRPr="00A153DD">
              <w:rPr>
                <w:rFonts w:cs="Arial"/>
                <w:sz w:val="24"/>
                <w:szCs w:val="24"/>
              </w:rPr>
              <w:t>М.П.</w:t>
            </w:r>
          </w:p>
        </w:tc>
        <w:tc>
          <w:tcPr>
            <w:tcW w:w="4022" w:type="dxa"/>
          </w:tcPr>
          <w:p w:rsidR="008466D2" w:rsidRPr="00A153DD" w:rsidRDefault="008466D2" w:rsidP="00A75D80">
            <w:pPr>
              <w:spacing w:before="0"/>
              <w:jc w:val="center"/>
              <w:rPr>
                <w:rFonts w:cs="Arial"/>
                <w:sz w:val="24"/>
                <w:szCs w:val="24"/>
                <w:lang w:val="ru-RU"/>
              </w:rPr>
            </w:pPr>
          </w:p>
        </w:tc>
      </w:tr>
      <w:tr w:rsidR="008466D2" w:rsidRPr="00A153DD" w:rsidTr="00A75D80">
        <w:trPr>
          <w:jc w:val="center"/>
        </w:trPr>
        <w:tc>
          <w:tcPr>
            <w:tcW w:w="3882" w:type="dxa"/>
            <w:tcBorders>
              <w:bottom w:val="single" w:sz="4" w:space="0" w:color="auto"/>
            </w:tcBorders>
          </w:tcPr>
          <w:p w:rsidR="008466D2" w:rsidRPr="00A153DD" w:rsidRDefault="008466D2" w:rsidP="00A75D80">
            <w:pPr>
              <w:spacing w:before="0"/>
              <w:jc w:val="center"/>
              <w:rPr>
                <w:rFonts w:cs="Arial"/>
                <w:sz w:val="24"/>
                <w:szCs w:val="24"/>
              </w:rPr>
            </w:pPr>
          </w:p>
        </w:tc>
        <w:tc>
          <w:tcPr>
            <w:tcW w:w="2127" w:type="dxa"/>
          </w:tcPr>
          <w:p w:rsidR="008466D2" w:rsidRPr="00A153DD" w:rsidRDefault="008466D2" w:rsidP="00A75D80">
            <w:pPr>
              <w:spacing w:before="0"/>
              <w:jc w:val="center"/>
              <w:rPr>
                <w:rFonts w:cs="Arial"/>
                <w:sz w:val="24"/>
                <w:szCs w:val="24"/>
                <w:lang w:val="ru-RU"/>
              </w:rPr>
            </w:pPr>
          </w:p>
        </w:tc>
        <w:tc>
          <w:tcPr>
            <w:tcW w:w="4022" w:type="dxa"/>
            <w:tcBorders>
              <w:bottom w:val="single" w:sz="4" w:space="0" w:color="auto"/>
            </w:tcBorders>
          </w:tcPr>
          <w:p w:rsidR="008466D2" w:rsidRPr="00A153DD" w:rsidRDefault="008466D2" w:rsidP="00A75D80">
            <w:pPr>
              <w:spacing w:before="0"/>
              <w:jc w:val="center"/>
              <w:rPr>
                <w:rFonts w:cs="Arial"/>
                <w:sz w:val="24"/>
                <w:szCs w:val="24"/>
                <w:lang w:val="ru-RU"/>
              </w:rPr>
            </w:pPr>
          </w:p>
        </w:tc>
      </w:tr>
    </w:tbl>
    <w:p w:rsidR="008466D2" w:rsidRPr="00A153DD" w:rsidRDefault="008466D2" w:rsidP="008466D2">
      <w:pPr>
        <w:spacing w:before="0"/>
        <w:rPr>
          <w:rFonts w:cs="Arial"/>
          <w:sz w:val="24"/>
          <w:szCs w:val="24"/>
        </w:rPr>
      </w:pPr>
    </w:p>
    <w:p w:rsidR="008466D2" w:rsidRPr="00A153DD" w:rsidRDefault="008466D2" w:rsidP="008466D2">
      <w:pPr>
        <w:spacing w:before="0"/>
        <w:rPr>
          <w:rFonts w:cs="Arial"/>
          <w:sz w:val="24"/>
          <w:szCs w:val="24"/>
        </w:rPr>
      </w:pPr>
      <w:r w:rsidRPr="00A153DD">
        <w:rPr>
          <w:rFonts w:cs="Arial"/>
          <w:sz w:val="24"/>
          <w:szCs w:val="24"/>
        </w:rPr>
        <w:t xml:space="preserve">                                                                </w:t>
      </w:r>
      <w:r w:rsidR="00B24413">
        <w:rPr>
          <w:rFonts w:cs="Arial"/>
          <w:sz w:val="24"/>
          <w:szCs w:val="24"/>
        </w:rPr>
        <w:t xml:space="preserve">                         </w:t>
      </w:r>
      <w:r w:rsidRPr="00A153DD">
        <w:rPr>
          <w:rFonts w:cs="Arial"/>
          <w:sz w:val="24"/>
          <w:szCs w:val="24"/>
        </w:rPr>
        <w:t xml:space="preserve"> Потпис овлашћеног лица</w:t>
      </w:r>
    </w:p>
    <w:p w:rsidR="008466D2" w:rsidRPr="00A153DD" w:rsidRDefault="008466D2" w:rsidP="008466D2">
      <w:pPr>
        <w:spacing w:before="0"/>
        <w:rPr>
          <w:rFonts w:cs="Arial"/>
          <w:sz w:val="24"/>
          <w:szCs w:val="24"/>
        </w:rPr>
      </w:pPr>
      <w:r w:rsidRPr="00A153DD">
        <w:rPr>
          <w:rFonts w:cs="Arial"/>
          <w:sz w:val="24"/>
          <w:szCs w:val="24"/>
        </w:rPr>
        <w:t>Прилог:</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t xml:space="preserve"> 1 једна потписана и оверена бланко </w:t>
      </w:r>
      <w:r w:rsidRPr="00A153DD">
        <w:rPr>
          <w:rFonts w:cs="Arial"/>
          <w:sz w:val="24"/>
          <w:szCs w:val="24"/>
          <w:lang w:val="sr-Cyrl-RS"/>
        </w:rPr>
        <w:t>сопствена</w:t>
      </w:r>
      <w:r w:rsidRPr="00A153DD">
        <w:rPr>
          <w:rFonts w:cs="Arial"/>
          <w:sz w:val="24"/>
          <w:szCs w:val="24"/>
        </w:rPr>
        <w:t xml:space="preserve"> меница као гаранција за </w:t>
      </w:r>
      <w:r w:rsidRPr="00A153DD">
        <w:rPr>
          <w:rFonts w:cs="Arial"/>
          <w:sz w:val="24"/>
          <w:szCs w:val="24"/>
          <w:lang w:val="sr-Cyrl-RS"/>
        </w:rPr>
        <w:t>отклањање недостатака у гарантном року</w:t>
      </w:r>
      <w:r w:rsidRPr="00A153DD">
        <w:rPr>
          <w:rFonts w:cs="Arial"/>
          <w:sz w:val="24"/>
          <w:szCs w:val="24"/>
        </w:rPr>
        <w:t xml:space="preserve"> </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A153DD">
        <w:rPr>
          <w:rFonts w:cs="Arial"/>
          <w:sz w:val="24"/>
          <w:szCs w:val="24"/>
        </w:rPr>
        <w:lastRenderedPageBreak/>
        <w:t>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t xml:space="preserve">фотокопију ОП обрасца </w:t>
      </w:r>
    </w:p>
    <w:p w:rsidR="008466D2" w:rsidRPr="00A153DD" w:rsidRDefault="008466D2" w:rsidP="008466D2">
      <w:pPr>
        <w:pStyle w:val="Pasussalistom"/>
        <w:numPr>
          <w:ilvl w:val="0"/>
          <w:numId w:val="54"/>
        </w:numPr>
        <w:spacing w:after="0" w:line="240" w:lineRule="auto"/>
        <w:jc w:val="both"/>
        <w:rPr>
          <w:rFonts w:cs="Arial"/>
          <w:sz w:val="24"/>
          <w:szCs w:val="24"/>
        </w:rPr>
      </w:pPr>
      <w:r w:rsidRPr="00A153DD">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466D2" w:rsidRPr="00A153DD" w:rsidRDefault="008466D2" w:rsidP="008466D2">
      <w:pPr>
        <w:spacing w:before="0"/>
        <w:rPr>
          <w:rFonts w:ascii="Calibri" w:eastAsia="Calibri" w:hAnsi="Calibri" w:cs="Arial"/>
          <w:color w:val="00B0F0"/>
          <w:sz w:val="24"/>
          <w:szCs w:val="24"/>
        </w:rPr>
      </w:pPr>
    </w:p>
    <w:p w:rsidR="008466D2" w:rsidRPr="00A153DD" w:rsidRDefault="008466D2" w:rsidP="008466D2">
      <w:pPr>
        <w:spacing w:before="0"/>
        <w:rPr>
          <w:rFonts w:cs="Arial"/>
          <w:b/>
          <w:sz w:val="24"/>
          <w:szCs w:val="24"/>
          <w:lang w:val="sr-Cyrl-RS"/>
        </w:rPr>
      </w:pPr>
    </w:p>
    <w:p w:rsidR="008466D2" w:rsidRPr="00B24413" w:rsidRDefault="008466D2" w:rsidP="00B24413">
      <w:pPr>
        <w:spacing w:before="0"/>
        <w:rPr>
          <w:rFonts w:cs="Arial"/>
          <w:b/>
          <w:sz w:val="24"/>
          <w:szCs w:val="24"/>
        </w:rPr>
      </w:pPr>
      <w:r w:rsidRPr="00A153DD">
        <w:rPr>
          <w:rFonts w:cs="Arial"/>
          <w:b/>
          <w:sz w:val="24"/>
          <w:szCs w:val="24"/>
        </w:rPr>
        <w:t>(</w:t>
      </w:r>
      <w:r w:rsidRPr="00A153DD">
        <w:rPr>
          <w:rFonts w:cs="Arial"/>
          <w:b/>
          <w:sz w:val="24"/>
          <w:szCs w:val="24"/>
          <w:lang w:val="sr-Cyrl-RS"/>
        </w:rPr>
        <w:t>Н</w:t>
      </w:r>
      <w:r w:rsidRPr="00A153DD">
        <w:rPr>
          <w:rFonts w:cs="Arial"/>
          <w:b/>
          <w:sz w:val="24"/>
          <w:szCs w:val="24"/>
        </w:rPr>
        <w:t>апомена: не доставља се у понуди)</w:t>
      </w:r>
    </w:p>
    <w:sectPr w:rsidR="008466D2" w:rsidRPr="00B24413" w:rsidSect="00D85088">
      <w:headerReference w:type="default" r:id="rId17"/>
      <w:footerReference w:type="even" r:id="rId18"/>
      <w:footerReference w:type="default" r:id="rId19"/>
      <w:headerReference w:type="first" r:id="rId20"/>
      <w:footerReference w:type="first" r:id="rId21"/>
      <w:pgSz w:w="11907" w:h="16840" w:code="9"/>
      <w:pgMar w:top="902" w:right="155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D7" w:rsidRDefault="00F130D7">
      <w:r>
        <w:separator/>
      </w:r>
    </w:p>
    <w:p w:rsidR="00F130D7" w:rsidRDefault="00F130D7"/>
  </w:endnote>
  <w:endnote w:type="continuationSeparator" w:id="0">
    <w:p w:rsidR="00F130D7" w:rsidRDefault="00F130D7">
      <w:r>
        <w:continuationSeparator/>
      </w:r>
    </w:p>
    <w:p w:rsidR="00F130D7" w:rsidRDefault="00F1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D7" w:rsidRDefault="00F130D7"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130D7" w:rsidRDefault="00F130D7" w:rsidP="00841BE7">
    <w:pPr>
      <w:pStyle w:val="Podnojestranice"/>
      <w:ind w:right="360"/>
    </w:pPr>
  </w:p>
  <w:p w:rsidR="00F130D7" w:rsidRDefault="00F130D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D7" w:rsidRPr="00EC5BB4" w:rsidRDefault="00F130D7"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9A20D0">
      <w:rPr>
        <w:rStyle w:val="Brojstranice"/>
        <w:rFonts w:cs="Arial"/>
        <w:b/>
        <w:noProof/>
        <w:szCs w:val="24"/>
      </w:rPr>
      <w:t>58</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9A20D0">
      <w:rPr>
        <w:rStyle w:val="Brojstranice"/>
        <w:rFonts w:cs="Arial"/>
        <w:b/>
        <w:noProof/>
        <w:szCs w:val="24"/>
      </w:rPr>
      <w:t>64</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D7" w:rsidRPr="00EC5BB4" w:rsidRDefault="00F130D7"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Pr>
        <w:rStyle w:val="Brojstranice"/>
        <w:rFonts w:cs="Arial"/>
        <w:b/>
        <w:noProof/>
        <w:szCs w:val="24"/>
      </w:rPr>
      <w:t>62</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9A20D0">
      <w:rPr>
        <w:rStyle w:val="Brojstranice"/>
        <w:rFonts w:cs="Arial"/>
        <w:b/>
        <w:noProof/>
        <w:szCs w:val="24"/>
      </w:rPr>
      <w:t>65</w:t>
    </w:r>
    <w:r w:rsidRPr="00EC5BB4">
      <w:rPr>
        <w:rStyle w:val="Brojstranice"/>
        <w:rFonts w:cs="Arial"/>
        <w:b/>
        <w:szCs w:val="24"/>
      </w:rPr>
      <w:fldChar w:fldCharType="end"/>
    </w:r>
  </w:p>
  <w:p w:rsidR="00F130D7" w:rsidRDefault="00F130D7">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D7" w:rsidRDefault="00F130D7">
      <w:r>
        <w:separator/>
      </w:r>
    </w:p>
    <w:p w:rsidR="00F130D7" w:rsidRDefault="00F130D7"/>
  </w:footnote>
  <w:footnote w:type="continuationSeparator" w:id="0">
    <w:p w:rsidR="00F130D7" w:rsidRDefault="00F130D7">
      <w:r>
        <w:continuationSeparator/>
      </w:r>
    </w:p>
    <w:p w:rsidR="00F130D7" w:rsidRDefault="00F130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D7" w:rsidRDefault="00F130D7" w:rsidP="004276AD">
    <w:pPr>
      <w:pStyle w:val="Zaglavljestranice"/>
      <w:rPr>
        <w:sz w:val="20"/>
      </w:rPr>
    </w:pPr>
  </w:p>
  <w:p w:rsidR="00F130D7" w:rsidRPr="00631E76" w:rsidRDefault="00F130D7" w:rsidP="004276AD">
    <w:pPr>
      <w:pStyle w:val="Zaglavljestranice"/>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Pr>
        <w:rFonts w:cs="Arial"/>
        <w:szCs w:val="24"/>
        <w:lang w:val="sr-Cyrl-CS"/>
      </w:rPr>
      <w:t>8400/0003/2017</w:t>
    </w:r>
  </w:p>
  <w:p w:rsidR="00F130D7" w:rsidRPr="004276AD" w:rsidRDefault="00F130D7"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D7" w:rsidRDefault="00F130D7" w:rsidP="004276AD">
    <w:pPr>
      <w:pStyle w:val="Zaglavljestranice"/>
    </w:pPr>
  </w:p>
  <w:p w:rsidR="00F130D7" w:rsidRPr="00A76D65" w:rsidRDefault="00F130D7" w:rsidP="004276AD">
    <w:pPr>
      <w:pStyle w:val="Zaglavljestranice"/>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Pr>
        <w:rFonts w:cs="Arial"/>
        <w:szCs w:val="24"/>
        <w:lang w:val="sr-Cyrl-CS"/>
      </w:rPr>
      <w:t>84</w:t>
    </w:r>
    <w:r w:rsidRPr="000B1C98">
      <w:rPr>
        <w:rFonts w:cs="Arial"/>
        <w:szCs w:val="24"/>
        <w:lang w:val="sr-Cyrl-CS"/>
      </w:rPr>
      <w:t>00/00</w:t>
    </w:r>
    <w:r>
      <w:rPr>
        <w:rFonts w:cs="Arial"/>
        <w:szCs w:val="24"/>
      </w:rPr>
      <w:t>03</w:t>
    </w:r>
    <w:r>
      <w:rPr>
        <w:rFonts w:cs="Arial"/>
        <w:szCs w:val="24"/>
        <w:lang w:val="sr-Cyrl-CS"/>
      </w:rPr>
      <w:t>/2017</w:t>
    </w:r>
  </w:p>
  <w:p w:rsidR="00F130D7" w:rsidRPr="00210557" w:rsidRDefault="00F130D7"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15:restartNumberingAfterBreak="0">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15:restartNumberingAfterBreak="0">
    <w:nsid w:val="074169E0"/>
    <w:multiLevelType w:val="hybridMultilevel"/>
    <w:tmpl w:val="13FC2C3C"/>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15:restartNumberingAfterBreak="0">
    <w:nsid w:val="087932ED"/>
    <w:multiLevelType w:val="hybridMultilevel"/>
    <w:tmpl w:val="D486CD7C"/>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4" w15:restartNumberingAfterBreak="0">
    <w:nsid w:val="0AD42AE5"/>
    <w:multiLevelType w:val="hybridMultilevel"/>
    <w:tmpl w:val="B3CE88E8"/>
    <w:lvl w:ilvl="0" w:tplc="5CAE0694">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15:restartNumberingAfterBreak="0">
    <w:nsid w:val="0D2210DA"/>
    <w:multiLevelType w:val="hybridMultilevel"/>
    <w:tmpl w:val="378A0D2A"/>
    <w:lvl w:ilvl="0" w:tplc="BE94DFF4">
      <w:start w:val="1"/>
      <w:numFmt w:val="decimal"/>
      <w:lvlText w:val="%1."/>
      <w:lvlJc w:val="left"/>
      <w:pPr>
        <w:ind w:left="720" w:hanging="360"/>
      </w:pPr>
      <w:rPr>
        <w:rFonts w:cs="Aria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0F8C1A23"/>
    <w:multiLevelType w:val="hybridMultilevel"/>
    <w:tmpl w:val="E842BAD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113A17FF"/>
    <w:multiLevelType w:val="hybridMultilevel"/>
    <w:tmpl w:val="442A6A08"/>
    <w:lvl w:ilvl="0" w:tplc="42FE6E42">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2" w15:restartNumberingAfterBreak="0">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3" w15:restartNumberingAfterBreak="0">
    <w:nsid w:val="1208725C"/>
    <w:multiLevelType w:val="hybridMultilevel"/>
    <w:tmpl w:val="F5BA88D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BCF7F26"/>
    <w:multiLevelType w:val="hybridMultilevel"/>
    <w:tmpl w:val="456C8B5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5" w15:restartNumberingAfterBreak="0">
    <w:nsid w:val="20F345E6"/>
    <w:multiLevelType w:val="hybridMultilevel"/>
    <w:tmpl w:val="A3D6D960"/>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6" w15:restartNumberingAfterBreak="0">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7" w15:restartNumberingAfterBreak="0">
    <w:nsid w:val="2532356B"/>
    <w:multiLevelType w:val="hybridMultilevel"/>
    <w:tmpl w:val="A0E060F8"/>
    <w:lvl w:ilvl="0" w:tplc="F336E982">
      <w:start w:val="1"/>
      <w:numFmt w:val="decimal"/>
      <w:lvlText w:val="%1."/>
      <w:lvlJc w:val="center"/>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15:restartNumberingAfterBreak="0">
    <w:nsid w:val="2573643B"/>
    <w:multiLevelType w:val="hybridMultilevel"/>
    <w:tmpl w:val="61B2757C"/>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2" w15:restartNumberingAfterBreak="0">
    <w:nsid w:val="2A954D1C"/>
    <w:multiLevelType w:val="hybridMultilevel"/>
    <w:tmpl w:val="DF2C282E"/>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3" w15:restartNumberingAfterBreak="0">
    <w:nsid w:val="2DD2160B"/>
    <w:multiLevelType w:val="hybridMultilevel"/>
    <w:tmpl w:val="9C249DEE"/>
    <w:lvl w:ilvl="0" w:tplc="E1680622">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9A3E93"/>
    <w:multiLevelType w:val="multilevel"/>
    <w:tmpl w:val="96BAF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3E3087"/>
    <w:multiLevelType w:val="hybridMultilevel"/>
    <w:tmpl w:val="9D08AC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91" w15:restartNumberingAfterBreak="0">
    <w:nsid w:val="4D323D74"/>
    <w:multiLevelType w:val="hybridMultilevel"/>
    <w:tmpl w:val="AEC8CB30"/>
    <w:lvl w:ilvl="0" w:tplc="ADCC17C6">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92" w15:restartNumberingAfterBreak="0">
    <w:nsid w:val="4DB27A67"/>
    <w:multiLevelType w:val="hybridMultilevel"/>
    <w:tmpl w:val="3EEE8164"/>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93" w15:restartNumberingAfterBreak="0">
    <w:nsid w:val="4E310155"/>
    <w:multiLevelType w:val="hybridMultilevel"/>
    <w:tmpl w:val="9F54D24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4E86362A"/>
    <w:multiLevelType w:val="hybridMultilevel"/>
    <w:tmpl w:val="67E0573A"/>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9956D65"/>
    <w:multiLevelType w:val="hybridMultilevel"/>
    <w:tmpl w:val="234C892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D34E8A"/>
    <w:multiLevelType w:val="hybridMultilevel"/>
    <w:tmpl w:val="ABBCFBF2"/>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15:restartNumberingAfterBreak="0">
    <w:nsid w:val="5D0B4AB3"/>
    <w:multiLevelType w:val="hybridMultilevel"/>
    <w:tmpl w:val="0A7C7D44"/>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1" w15:restartNumberingAfterBreak="0">
    <w:nsid w:val="5DBF2C17"/>
    <w:multiLevelType w:val="hybridMultilevel"/>
    <w:tmpl w:val="6FB4E948"/>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15:restartNumberingAfterBreak="0">
    <w:nsid w:val="5DC33A0E"/>
    <w:multiLevelType w:val="hybridMultilevel"/>
    <w:tmpl w:val="7E4CC84A"/>
    <w:lvl w:ilvl="0" w:tplc="6066A40E">
      <w:start w:val="1"/>
      <w:numFmt w:val="decimal"/>
      <w:lvlText w:val="%1."/>
      <w:lvlJc w:val="center"/>
      <w:pPr>
        <w:ind w:left="720" w:hanging="360"/>
      </w:pPr>
      <w:rPr>
        <w:color w:val="auto"/>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3" w15:restartNumberingAfterBreak="0">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10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107" w15:restartNumberingAfterBreak="0">
    <w:nsid w:val="6C432566"/>
    <w:multiLevelType w:val="hybridMultilevel"/>
    <w:tmpl w:val="F0BAC7F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8" w15:restartNumberingAfterBreak="0">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9" w15:restartNumberingAfterBreak="0">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110" w15:restartNumberingAfterBreak="0">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1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1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2"/>
  </w:num>
  <w:num w:numId="2">
    <w:abstractNumId w:val="73"/>
  </w:num>
  <w:num w:numId="3">
    <w:abstractNumId w:val="103"/>
  </w:num>
  <w:num w:numId="4">
    <w:abstractNumId w:val="65"/>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17"/>
  </w:num>
  <w:num w:numId="8">
    <w:abstractNumId w:val="86"/>
  </w:num>
  <w:num w:numId="9">
    <w:abstractNumId w:val="79"/>
  </w:num>
  <w:num w:numId="10">
    <w:abstractNumId w:val="68"/>
  </w:num>
  <w:num w:numId="11">
    <w:abstractNumId w:val="88"/>
  </w:num>
  <w:num w:numId="12">
    <w:abstractNumId w:val="72"/>
  </w:num>
  <w:num w:numId="13">
    <w:abstractNumId w:val="111"/>
  </w:num>
  <w:num w:numId="14">
    <w:abstractNumId w:val="52"/>
  </w:num>
  <w:num w:numId="15">
    <w:abstractNumId w:val="95"/>
  </w:num>
  <w:num w:numId="16">
    <w:abstractNumId w:val="110"/>
  </w:num>
  <w:num w:numId="17">
    <w:abstractNumId w:val="76"/>
  </w:num>
  <w:num w:numId="18">
    <w:abstractNumId w:val="57"/>
  </w:num>
  <w:num w:numId="19">
    <w:abstractNumId w:val="80"/>
  </w:num>
  <w:num w:numId="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6"/>
    <w:lvlOverride w:ilvl="0">
      <w:startOverride w:val="1"/>
    </w:lvlOverride>
  </w:num>
  <w:num w:numId="22">
    <w:abstractNumId w:val="53"/>
    <w:lvlOverride w:ilvl="0">
      <w:startOverride w:val="1"/>
    </w:lvlOverride>
  </w:num>
  <w:num w:numId="23">
    <w:abstractNumId w:val="77"/>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55"/>
  </w:num>
  <w:num w:numId="33">
    <w:abstractNumId w:val="74"/>
  </w:num>
  <w:num w:numId="34">
    <w:abstractNumId w:val="108"/>
  </w:num>
  <w:num w:numId="35">
    <w:abstractNumId w:val="61"/>
  </w:num>
  <w:num w:numId="36">
    <w:abstractNumId w:val="82"/>
  </w:num>
  <w:num w:numId="37">
    <w:abstractNumId w:val="54"/>
  </w:num>
  <w:num w:numId="38">
    <w:abstractNumId w:val="71"/>
  </w:num>
  <w:num w:numId="39">
    <w:abstractNumId w:val="91"/>
  </w:num>
  <w:num w:numId="40">
    <w:abstractNumId w:val="78"/>
  </w:num>
  <w:num w:numId="41">
    <w:abstractNumId w:val="92"/>
  </w:num>
  <w:num w:numId="42">
    <w:abstractNumId w:val="63"/>
  </w:num>
  <w:num w:numId="43">
    <w:abstractNumId w:val="101"/>
  </w:num>
  <w:num w:numId="44">
    <w:abstractNumId w:val="51"/>
  </w:num>
  <w:num w:numId="45">
    <w:abstractNumId w:val="75"/>
  </w:num>
  <w:num w:numId="46">
    <w:abstractNumId w:val="93"/>
  </w:num>
  <w:num w:numId="47">
    <w:abstractNumId w:val="94"/>
  </w:num>
  <w:num w:numId="48">
    <w:abstractNumId w:val="99"/>
  </w:num>
  <w:num w:numId="49">
    <w:abstractNumId w:val="97"/>
  </w:num>
  <w:num w:numId="50">
    <w:abstractNumId w:val="58"/>
  </w:num>
  <w:num w:numId="51">
    <w:abstractNumId w:val="83"/>
  </w:num>
  <w:num w:numId="52">
    <w:abstractNumId w:val="66"/>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6"/>
  </w:num>
  <w:num w:numId="55">
    <w:abstractNumId w:val="87"/>
  </w:num>
  <w:num w:numId="56">
    <w:abstractNumId w:val="7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F46"/>
    <w:rsid w:val="00015894"/>
    <w:rsid w:val="00015C03"/>
    <w:rsid w:val="00015D88"/>
    <w:rsid w:val="00015E2F"/>
    <w:rsid w:val="00015E7C"/>
    <w:rsid w:val="0001672B"/>
    <w:rsid w:val="000167FC"/>
    <w:rsid w:val="00016B24"/>
    <w:rsid w:val="000170DE"/>
    <w:rsid w:val="00017C93"/>
    <w:rsid w:val="00017F00"/>
    <w:rsid w:val="000203EF"/>
    <w:rsid w:val="000205B9"/>
    <w:rsid w:val="00020A44"/>
    <w:rsid w:val="00020A55"/>
    <w:rsid w:val="00020A7C"/>
    <w:rsid w:val="00020C23"/>
    <w:rsid w:val="00020D2A"/>
    <w:rsid w:val="00020D7D"/>
    <w:rsid w:val="00020D8B"/>
    <w:rsid w:val="00020DC9"/>
    <w:rsid w:val="00021350"/>
    <w:rsid w:val="0002142E"/>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99F"/>
    <w:rsid w:val="00053D87"/>
    <w:rsid w:val="00053E33"/>
    <w:rsid w:val="00054E41"/>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0E8B"/>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D94"/>
    <w:rsid w:val="00063F0B"/>
    <w:rsid w:val="00063F3D"/>
    <w:rsid w:val="000641BD"/>
    <w:rsid w:val="0006437F"/>
    <w:rsid w:val="000648A2"/>
    <w:rsid w:val="00064F1F"/>
    <w:rsid w:val="00065071"/>
    <w:rsid w:val="0006514D"/>
    <w:rsid w:val="00065368"/>
    <w:rsid w:val="00065639"/>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051"/>
    <w:rsid w:val="00072142"/>
    <w:rsid w:val="00072ABE"/>
    <w:rsid w:val="00073409"/>
    <w:rsid w:val="0007356D"/>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745"/>
    <w:rsid w:val="00085788"/>
    <w:rsid w:val="00085E88"/>
    <w:rsid w:val="00086EED"/>
    <w:rsid w:val="00086F03"/>
    <w:rsid w:val="0008706D"/>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98C"/>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60A"/>
    <w:rsid w:val="000A3715"/>
    <w:rsid w:val="000A388F"/>
    <w:rsid w:val="000A3C78"/>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06E"/>
    <w:rsid w:val="000B02D2"/>
    <w:rsid w:val="000B057D"/>
    <w:rsid w:val="000B06DC"/>
    <w:rsid w:val="000B0BB9"/>
    <w:rsid w:val="000B0E5B"/>
    <w:rsid w:val="000B13F7"/>
    <w:rsid w:val="000B171C"/>
    <w:rsid w:val="000B1C19"/>
    <w:rsid w:val="000B1C98"/>
    <w:rsid w:val="000B1CF8"/>
    <w:rsid w:val="000B1D84"/>
    <w:rsid w:val="000B1DA4"/>
    <w:rsid w:val="000B1E2C"/>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06B"/>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70B"/>
    <w:rsid w:val="000D57BA"/>
    <w:rsid w:val="000D5A30"/>
    <w:rsid w:val="000D5D37"/>
    <w:rsid w:val="000D64E7"/>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D67"/>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86"/>
    <w:rsid w:val="000F59DB"/>
    <w:rsid w:val="000F6421"/>
    <w:rsid w:val="000F683D"/>
    <w:rsid w:val="000F6D51"/>
    <w:rsid w:val="000F6EA8"/>
    <w:rsid w:val="000F7272"/>
    <w:rsid w:val="000F73EF"/>
    <w:rsid w:val="000F79CB"/>
    <w:rsid w:val="000F7AA7"/>
    <w:rsid w:val="00100252"/>
    <w:rsid w:val="00100827"/>
    <w:rsid w:val="00100F41"/>
    <w:rsid w:val="00101220"/>
    <w:rsid w:val="00101B4E"/>
    <w:rsid w:val="00101D1A"/>
    <w:rsid w:val="001022E1"/>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37"/>
    <w:rsid w:val="00115226"/>
    <w:rsid w:val="00115230"/>
    <w:rsid w:val="001161CF"/>
    <w:rsid w:val="001162D0"/>
    <w:rsid w:val="00116570"/>
    <w:rsid w:val="001167E1"/>
    <w:rsid w:val="001168C1"/>
    <w:rsid w:val="00116B82"/>
    <w:rsid w:val="00116C7A"/>
    <w:rsid w:val="00117C4F"/>
    <w:rsid w:val="00117C72"/>
    <w:rsid w:val="00120BDB"/>
    <w:rsid w:val="00120C05"/>
    <w:rsid w:val="00120CEF"/>
    <w:rsid w:val="00120E2A"/>
    <w:rsid w:val="00120FCC"/>
    <w:rsid w:val="0012159F"/>
    <w:rsid w:val="00121732"/>
    <w:rsid w:val="00121A3B"/>
    <w:rsid w:val="00121BA9"/>
    <w:rsid w:val="00121F0A"/>
    <w:rsid w:val="001220FA"/>
    <w:rsid w:val="0012222E"/>
    <w:rsid w:val="001224E7"/>
    <w:rsid w:val="00122517"/>
    <w:rsid w:val="0012259F"/>
    <w:rsid w:val="001227A3"/>
    <w:rsid w:val="00122CAF"/>
    <w:rsid w:val="00122D69"/>
    <w:rsid w:val="00122F20"/>
    <w:rsid w:val="001232EA"/>
    <w:rsid w:val="001235B2"/>
    <w:rsid w:val="00123B7E"/>
    <w:rsid w:val="00123BC5"/>
    <w:rsid w:val="001243C5"/>
    <w:rsid w:val="001243EC"/>
    <w:rsid w:val="001252A3"/>
    <w:rsid w:val="0012591A"/>
    <w:rsid w:val="0012595E"/>
    <w:rsid w:val="001259A0"/>
    <w:rsid w:val="00125A0A"/>
    <w:rsid w:val="00125B7C"/>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A32"/>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917"/>
    <w:rsid w:val="001449E7"/>
    <w:rsid w:val="00144DDB"/>
    <w:rsid w:val="00144DFB"/>
    <w:rsid w:val="00145200"/>
    <w:rsid w:val="00145502"/>
    <w:rsid w:val="001455A4"/>
    <w:rsid w:val="001458BF"/>
    <w:rsid w:val="0014597E"/>
    <w:rsid w:val="001460FE"/>
    <w:rsid w:val="00146266"/>
    <w:rsid w:val="001463A3"/>
    <w:rsid w:val="0014649A"/>
    <w:rsid w:val="001465C5"/>
    <w:rsid w:val="00146A66"/>
    <w:rsid w:val="00146C4C"/>
    <w:rsid w:val="001474B6"/>
    <w:rsid w:val="001476E7"/>
    <w:rsid w:val="001508B7"/>
    <w:rsid w:val="00150FCE"/>
    <w:rsid w:val="001510F7"/>
    <w:rsid w:val="0015110F"/>
    <w:rsid w:val="00151402"/>
    <w:rsid w:val="001514CD"/>
    <w:rsid w:val="001515D2"/>
    <w:rsid w:val="00151D13"/>
    <w:rsid w:val="00151F32"/>
    <w:rsid w:val="0015249F"/>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927"/>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411"/>
    <w:rsid w:val="00164470"/>
    <w:rsid w:val="001644F1"/>
    <w:rsid w:val="001651DE"/>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3C8"/>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258"/>
    <w:rsid w:val="00184BBB"/>
    <w:rsid w:val="00184C9D"/>
    <w:rsid w:val="0018517B"/>
    <w:rsid w:val="0018523E"/>
    <w:rsid w:val="001853E1"/>
    <w:rsid w:val="00185747"/>
    <w:rsid w:val="0018582C"/>
    <w:rsid w:val="0018612E"/>
    <w:rsid w:val="00186174"/>
    <w:rsid w:val="001861CC"/>
    <w:rsid w:val="0018655D"/>
    <w:rsid w:val="001868CB"/>
    <w:rsid w:val="00186B03"/>
    <w:rsid w:val="00186C27"/>
    <w:rsid w:val="0018762A"/>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97D51"/>
    <w:rsid w:val="001A01DA"/>
    <w:rsid w:val="001A046B"/>
    <w:rsid w:val="001A0798"/>
    <w:rsid w:val="001A0994"/>
    <w:rsid w:val="001A0BD5"/>
    <w:rsid w:val="001A14E3"/>
    <w:rsid w:val="001A1593"/>
    <w:rsid w:val="001A172A"/>
    <w:rsid w:val="001A180B"/>
    <w:rsid w:val="001A1CAE"/>
    <w:rsid w:val="001A20E3"/>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BA5"/>
    <w:rsid w:val="001B1C0A"/>
    <w:rsid w:val="001B1E90"/>
    <w:rsid w:val="001B1EB4"/>
    <w:rsid w:val="001B218F"/>
    <w:rsid w:val="001B219D"/>
    <w:rsid w:val="001B2C5C"/>
    <w:rsid w:val="001B3133"/>
    <w:rsid w:val="001B367E"/>
    <w:rsid w:val="001B3787"/>
    <w:rsid w:val="001B3A36"/>
    <w:rsid w:val="001B3B0B"/>
    <w:rsid w:val="001B3BD0"/>
    <w:rsid w:val="001B3CC2"/>
    <w:rsid w:val="001B3E3D"/>
    <w:rsid w:val="001B3E7F"/>
    <w:rsid w:val="001B3FAC"/>
    <w:rsid w:val="001B403E"/>
    <w:rsid w:val="001B40D9"/>
    <w:rsid w:val="001B4262"/>
    <w:rsid w:val="001B45BF"/>
    <w:rsid w:val="001B4731"/>
    <w:rsid w:val="001B4965"/>
    <w:rsid w:val="001B4A87"/>
    <w:rsid w:val="001B4A9C"/>
    <w:rsid w:val="001B4D60"/>
    <w:rsid w:val="001B6155"/>
    <w:rsid w:val="001B61F1"/>
    <w:rsid w:val="001B6315"/>
    <w:rsid w:val="001B6640"/>
    <w:rsid w:val="001B67A8"/>
    <w:rsid w:val="001B6BB1"/>
    <w:rsid w:val="001B6EAE"/>
    <w:rsid w:val="001B7083"/>
    <w:rsid w:val="001B7C0C"/>
    <w:rsid w:val="001B7C30"/>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3A9"/>
    <w:rsid w:val="001D04CF"/>
    <w:rsid w:val="001D09B2"/>
    <w:rsid w:val="001D1027"/>
    <w:rsid w:val="001D1509"/>
    <w:rsid w:val="001D1EB2"/>
    <w:rsid w:val="001D21CB"/>
    <w:rsid w:val="001D307C"/>
    <w:rsid w:val="001D32F5"/>
    <w:rsid w:val="001D35A9"/>
    <w:rsid w:val="001D3C3D"/>
    <w:rsid w:val="001D3C84"/>
    <w:rsid w:val="001D3DBD"/>
    <w:rsid w:val="001D4246"/>
    <w:rsid w:val="001D4DC7"/>
    <w:rsid w:val="001D4E60"/>
    <w:rsid w:val="001D5159"/>
    <w:rsid w:val="001D5473"/>
    <w:rsid w:val="001D5729"/>
    <w:rsid w:val="001D572E"/>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10C6"/>
    <w:rsid w:val="001F17A8"/>
    <w:rsid w:val="001F1802"/>
    <w:rsid w:val="001F18F4"/>
    <w:rsid w:val="001F211C"/>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9F6"/>
    <w:rsid w:val="0020243A"/>
    <w:rsid w:val="002028A7"/>
    <w:rsid w:val="00202CCD"/>
    <w:rsid w:val="00202CD8"/>
    <w:rsid w:val="00202FA4"/>
    <w:rsid w:val="00203038"/>
    <w:rsid w:val="002030A5"/>
    <w:rsid w:val="0020375C"/>
    <w:rsid w:val="00204027"/>
    <w:rsid w:val="00204111"/>
    <w:rsid w:val="00204871"/>
    <w:rsid w:val="002049BE"/>
    <w:rsid w:val="00204F32"/>
    <w:rsid w:val="00205B96"/>
    <w:rsid w:val="00205C4A"/>
    <w:rsid w:val="002067CF"/>
    <w:rsid w:val="00206ABA"/>
    <w:rsid w:val="00206AD0"/>
    <w:rsid w:val="00206F71"/>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7DE"/>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2E"/>
    <w:rsid w:val="0022468C"/>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060"/>
    <w:rsid w:val="002422C3"/>
    <w:rsid w:val="00242DF8"/>
    <w:rsid w:val="00242F92"/>
    <w:rsid w:val="002430B1"/>
    <w:rsid w:val="00243279"/>
    <w:rsid w:val="00243C78"/>
    <w:rsid w:val="00244361"/>
    <w:rsid w:val="002443F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521"/>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9BB"/>
    <w:rsid w:val="00287A95"/>
    <w:rsid w:val="002906C8"/>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11"/>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04"/>
    <w:rsid w:val="002B4921"/>
    <w:rsid w:val="002B4A00"/>
    <w:rsid w:val="002B4EC9"/>
    <w:rsid w:val="002B4F6A"/>
    <w:rsid w:val="002B517C"/>
    <w:rsid w:val="002B52EB"/>
    <w:rsid w:val="002B55FE"/>
    <w:rsid w:val="002B5A35"/>
    <w:rsid w:val="002B5B83"/>
    <w:rsid w:val="002B5D52"/>
    <w:rsid w:val="002B5F5F"/>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378"/>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2"/>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7BD"/>
    <w:rsid w:val="002D49C2"/>
    <w:rsid w:val="002D4A68"/>
    <w:rsid w:val="002D4AD0"/>
    <w:rsid w:val="002D4AFD"/>
    <w:rsid w:val="002D4D6B"/>
    <w:rsid w:val="002D4E90"/>
    <w:rsid w:val="002D4F18"/>
    <w:rsid w:val="002D5217"/>
    <w:rsid w:val="002D540D"/>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F4"/>
    <w:rsid w:val="002E2374"/>
    <w:rsid w:val="002E295A"/>
    <w:rsid w:val="002E2C7E"/>
    <w:rsid w:val="002E2F11"/>
    <w:rsid w:val="002E2F20"/>
    <w:rsid w:val="002E40BF"/>
    <w:rsid w:val="002E4258"/>
    <w:rsid w:val="002E5445"/>
    <w:rsid w:val="002E55EF"/>
    <w:rsid w:val="002E59D5"/>
    <w:rsid w:val="002E62B7"/>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2F5"/>
    <w:rsid w:val="002F45B3"/>
    <w:rsid w:val="002F48D1"/>
    <w:rsid w:val="002F536E"/>
    <w:rsid w:val="002F53FF"/>
    <w:rsid w:val="002F553E"/>
    <w:rsid w:val="002F613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03"/>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66"/>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21"/>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602A"/>
    <w:rsid w:val="003460FF"/>
    <w:rsid w:val="00346529"/>
    <w:rsid w:val="003473A0"/>
    <w:rsid w:val="003477C1"/>
    <w:rsid w:val="00347BBC"/>
    <w:rsid w:val="00350395"/>
    <w:rsid w:val="003503BE"/>
    <w:rsid w:val="003508B5"/>
    <w:rsid w:val="00350FB0"/>
    <w:rsid w:val="003515FF"/>
    <w:rsid w:val="0035163D"/>
    <w:rsid w:val="0035188B"/>
    <w:rsid w:val="00351BCC"/>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40F"/>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A50"/>
    <w:rsid w:val="00363ADD"/>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6D7D"/>
    <w:rsid w:val="00367475"/>
    <w:rsid w:val="00367850"/>
    <w:rsid w:val="003679DF"/>
    <w:rsid w:val="00367BFF"/>
    <w:rsid w:val="00367C56"/>
    <w:rsid w:val="00370104"/>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3B7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4D75"/>
    <w:rsid w:val="003851BF"/>
    <w:rsid w:val="003855EC"/>
    <w:rsid w:val="00385A2F"/>
    <w:rsid w:val="00385B93"/>
    <w:rsid w:val="00385C26"/>
    <w:rsid w:val="00385E33"/>
    <w:rsid w:val="003861B3"/>
    <w:rsid w:val="003862FB"/>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AB3"/>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C7C"/>
    <w:rsid w:val="003A3EA5"/>
    <w:rsid w:val="003A40DD"/>
    <w:rsid w:val="003A43E6"/>
    <w:rsid w:val="003A44C8"/>
    <w:rsid w:val="003A4822"/>
    <w:rsid w:val="003A492D"/>
    <w:rsid w:val="003A49ED"/>
    <w:rsid w:val="003A4B3A"/>
    <w:rsid w:val="003A4EFB"/>
    <w:rsid w:val="003A4F4A"/>
    <w:rsid w:val="003A58C5"/>
    <w:rsid w:val="003A5AAB"/>
    <w:rsid w:val="003A5AD4"/>
    <w:rsid w:val="003A5B11"/>
    <w:rsid w:val="003A5BD4"/>
    <w:rsid w:val="003A5D72"/>
    <w:rsid w:val="003A605B"/>
    <w:rsid w:val="003A681D"/>
    <w:rsid w:val="003A6E22"/>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0E33"/>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44F"/>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AFE"/>
    <w:rsid w:val="003E3199"/>
    <w:rsid w:val="003E36F7"/>
    <w:rsid w:val="003E3843"/>
    <w:rsid w:val="003E3931"/>
    <w:rsid w:val="003E3F1E"/>
    <w:rsid w:val="003E3F4D"/>
    <w:rsid w:val="003E43A9"/>
    <w:rsid w:val="003E4808"/>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E7EDF"/>
    <w:rsid w:val="003F01E1"/>
    <w:rsid w:val="003F026D"/>
    <w:rsid w:val="003F052B"/>
    <w:rsid w:val="003F05C3"/>
    <w:rsid w:val="003F0816"/>
    <w:rsid w:val="003F0DA2"/>
    <w:rsid w:val="003F14D2"/>
    <w:rsid w:val="003F2182"/>
    <w:rsid w:val="003F21A6"/>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CE"/>
    <w:rsid w:val="00414215"/>
    <w:rsid w:val="00414273"/>
    <w:rsid w:val="004143B5"/>
    <w:rsid w:val="004143E5"/>
    <w:rsid w:val="00414A97"/>
    <w:rsid w:val="00414ABC"/>
    <w:rsid w:val="00414E16"/>
    <w:rsid w:val="00415058"/>
    <w:rsid w:val="00415425"/>
    <w:rsid w:val="0041601E"/>
    <w:rsid w:val="00416358"/>
    <w:rsid w:val="0041640B"/>
    <w:rsid w:val="004164A3"/>
    <w:rsid w:val="00416B98"/>
    <w:rsid w:val="00416C2D"/>
    <w:rsid w:val="00417EBA"/>
    <w:rsid w:val="004206CB"/>
    <w:rsid w:val="00420C7E"/>
    <w:rsid w:val="00420F5D"/>
    <w:rsid w:val="00420F79"/>
    <w:rsid w:val="004210AC"/>
    <w:rsid w:val="00421BD7"/>
    <w:rsid w:val="00422032"/>
    <w:rsid w:val="00422350"/>
    <w:rsid w:val="004223E9"/>
    <w:rsid w:val="00422578"/>
    <w:rsid w:val="00422D01"/>
    <w:rsid w:val="004232E7"/>
    <w:rsid w:val="004232F7"/>
    <w:rsid w:val="00423C07"/>
    <w:rsid w:val="00423F74"/>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20B"/>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54F"/>
    <w:rsid w:val="00446745"/>
    <w:rsid w:val="00446EC0"/>
    <w:rsid w:val="00447244"/>
    <w:rsid w:val="0044726F"/>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2C8"/>
    <w:rsid w:val="004913CE"/>
    <w:rsid w:val="00491949"/>
    <w:rsid w:val="00491C5B"/>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CE"/>
    <w:rsid w:val="004A725C"/>
    <w:rsid w:val="004A766B"/>
    <w:rsid w:val="004A7DBB"/>
    <w:rsid w:val="004B0321"/>
    <w:rsid w:val="004B03F3"/>
    <w:rsid w:val="004B0E05"/>
    <w:rsid w:val="004B0F60"/>
    <w:rsid w:val="004B1425"/>
    <w:rsid w:val="004B143F"/>
    <w:rsid w:val="004B163D"/>
    <w:rsid w:val="004B19FF"/>
    <w:rsid w:val="004B1A93"/>
    <w:rsid w:val="004B1DD8"/>
    <w:rsid w:val="004B1F3B"/>
    <w:rsid w:val="004B20FF"/>
    <w:rsid w:val="004B2200"/>
    <w:rsid w:val="004B25C8"/>
    <w:rsid w:val="004B2BFA"/>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CE0"/>
    <w:rsid w:val="004C0D89"/>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92E"/>
    <w:rsid w:val="004C5AB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9EF"/>
    <w:rsid w:val="00501A26"/>
    <w:rsid w:val="005020CD"/>
    <w:rsid w:val="00502238"/>
    <w:rsid w:val="00502721"/>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E05"/>
    <w:rsid w:val="00511FA0"/>
    <w:rsid w:val="0051206D"/>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30"/>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6D6"/>
    <w:rsid w:val="00523AC3"/>
    <w:rsid w:val="00523AD7"/>
    <w:rsid w:val="005240E1"/>
    <w:rsid w:val="0052460F"/>
    <w:rsid w:val="005247F2"/>
    <w:rsid w:val="00525053"/>
    <w:rsid w:val="00525055"/>
    <w:rsid w:val="005250D1"/>
    <w:rsid w:val="0052512F"/>
    <w:rsid w:val="0052562A"/>
    <w:rsid w:val="005256F8"/>
    <w:rsid w:val="00525BA5"/>
    <w:rsid w:val="00525C03"/>
    <w:rsid w:val="00525DFF"/>
    <w:rsid w:val="0052656C"/>
    <w:rsid w:val="005265BC"/>
    <w:rsid w:val="00526985"/>
    <w:rsid w:val="0052698F"/>
    <w:rsid w:val="00526DAD"/>
    <w:rsid w:val="0052736F"/>
    <w:rsid w:val="00527AD1"/>
    <w:rsid w:val="00527D2B"/>
    <w:rsid w:val="00530194"/>
    <w:rsid w:val="005302BC"/>
    <w:rsid w:val="005304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0D03"/>
    <w:rsid w:val="005410D0"/>
    <w:rsid w:val="005419DB"/>
    <w:rsid w:val="00541B8C"/>
    <w:rsid w:val="00541E19"/>
    <w:rsid w:val="00542127"/>
    <w:rsid w:val="00542354"/>
    <w:rsid w:val="00542429"/>
    <w:rsid w:val="00542457"/>
    <w:rsid w:val="005425D7"/>
    <w:rsid w:val="00542615"/>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74D"/>
    <w:rsid w:val="00546862"/>
    <w:rsid w:val="00546B50"/>
    <w:rsid w:val="00546F92"/>
    <w:rsid w:val="00547363"/>
    <w:rsid w:val="005474B1"/>
    <w:rsid w:val="00547506"/>
    <w:rsid w:val="00547654"/>
    <w:rsid w:val="00550552"/>
    <w:rsid w:val="00550BFA"/>
    <w:rsid w:val="00550FE2"/>
    <w:rsid w:val="0055106E"/>
    <w:rsid w:val="005519B6"/>
    <w:rsid w:val="00551C38"/>
    <w:rsid w:val="00551E09"/>
    <w:rsid w:val="005520A2"/>
    <w:rsid w:val="00552205"/>
    <w:rsid w:val="00552254"/>
    <w:rsid w:val="00552504"/>
    <w:rsid w:val="00552740"/>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39"/>
    <w:rsid w:val="00556695"/>
    <w:rsid w:val="005567C1"/>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E38"/>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470"/>
    <w:rsid w:val="00583667"/>
    <w:rsid w:val="00583A40"/>
    <w:rsid w:val="00584509"/>
    <w:rsid w:val="005847B0"/>
    <w:rsid w:val="00584DC6"/>
    <w:rsid w:val="005851BE"/>
    <w:rsid w:val="005852D5"/>
    <w:rsid w:val="00585A47"/>
    <w:rsid w:val="005863F4"/>
    <w:rsid w:val="0058657D"/>
    <w:rsid w:val="00586789"/>
    <w:rsid w:val="00586F76"/>
    <w:rsid w:val="00587266"/>
    <w:rsid w:val="0058756C"/>
    <w:rsid w:val="00587B94"/>
    <w:rsid w:val="00587C2D"/>
    <w:rsid w:val="00587C8E"/>
    <w:rsid w:val="00590C50"/>
    <w:rsid w:val="00591069"/>
    <w:rsid w:val="00591222"/>
    <w:rsid w:val="00591B88"/>
    <w:rsid w:val="00591C8C"/>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723"/>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E0"/>
    <w:rsid w:val="005E487E"/>
    <w:rsid w:val="005E4F99"/>
    <w:rsid w:val="005E50F1"/>
    <w:rsid w:val="005E531A"/>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735"/>
    <w:rsid w:val="005F1844"/>
    <w:rsid w:val="005F2100"/>
    <w:rsid w:val="005F212C"/>
    <w:rsid w:val="005F2169"/>
    <w:rsid w:val="005F2194"/>
    <w:rsid w:val="005F2379"/>
    <w:rsid w:val="005F253E"/>
    <w:rsid w:val="005F29CA"/>
    <w:rsid w:val="005F304D"/>
    <w:rsid w:val="005F36FA"/>
    <w:rsid w:val="005F3C41"/>
    <w:rsid w:val="005F3F39"/>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221"/>
    <w:rsid w:val="006024E2"/>
    <w:rsid w:val="00602648"/>
    <w:rsid w:val="006028C9"/>
    <w:rsid w:val="00602A14"/>
    <w:rsid w:val="00602C05"/>
    <w:rsid w:val="00602F16"/>
    <w:rsid w:val="00602F44"/>
    <w:rsid w:val="0060310B"/>
    <w:rsid w:val="00603188"/>
    <w:rsid w:val="00603394"/>
    <w:rsid w:val="00603870"/>
    <w:rsid w:val="006038F0"/>
    <w:rsid w:val="00603900"/>
    <w:rsid w:val="00603963"/>
    <w:rsid w:val="00603992"/>
    <w:rsid w:val="00604015"/>
    <w:rsid w:val="00604141"/>
    <w:rsid w:val="006041CB"/>
    <w:rsid w:val="0060421A"/>
    <w:rsid w:val="00604725"/>
    <w:rsid w:val="0060486C"/>
    <w:rsid w:val="00604B2B"/>
    <w:rsid w:val="00604B66"/>
    <w:rsid w:val="00604C3A"/>
    <w:rsid w:val="00604C9F"/>
    <w:rsid w:val="0060532A"/>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CD2"/>
    <w:rsid w:val="00612F4B"/>
    <w:rsid w:val="00613206"/>
    <w:rsid w:val="00613B13"/>
    <w:rsid w:val="00614007"/>
    <w:rsid w:val="006144C6"/>
    <w:rsid w:val="006145B3"/>
    <w:rsid w:val="006147EE"/>
    <w:rsid w:val="0061515C"/>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96"/>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0A7"/>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100"/>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DD0"/>
    <w:rsid w:val="00641ED3"/>
    <w:rsid w:val="00642267"/>
    <w:rsid w:val="00642389"/>
    <w:rsid w:val="00642528"/>
    <w:rsid w:val="00642650"/>
    <w:rsid w:val="00642798"/>
    <w:rsid w:val="0064325D"/>
    <w:rsid w:val="00643A8E"/>
    <w:rsid w:val="00643C49"/>
    <w:rsid w:val="00643D46"/>
    <w:rsid w:val="006441A1"/>
    <w:rsid w:val="00644370"/>
    <w:rsid w:val="0064484E"/>
    <w:rsid w:val="00644D45"/>
    <w:rsid w:val="0064553E"/>
    <w:rsid w:val="0064572D"/>
    <w:rsid w:val="00645BFF"/>
    <w:rsid w:val="00645F72"/>
    <w:rsid w:val="006460AA"/>
    <w:rsid w:val="0064627C"/>
    <w:rsid w:val="0064665F"/>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BAB"/>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44A"/>
    <w:rsid w:val="006625C2"/>
    <w:rsid w:val="00662F41"/>
    <w:rsid w:val="00663AC7"/>
    <w:rsid w:val="00663D9E"/>
    <w:rsid w:val="00664027"/>
    <w:rsid w:val="00664534"/>
    <w:rsid w:val="00664658"/>
    <w:rsid w:val="00664A23"/>
    <w:rsid w:val="00664F29"/>
    <w:rsid w:val="0066500B"/>
    <w:rsid w:val="00665143"/>
    <w:rsid w:val="00665795"/>
    <w:rsid w:val="0066587F"/>
    <w:rsid w:val="006658AD"/>
    <w:rsid w:val="00665BAE"/>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CBD"/>
    <w:rsid w:val="00687EE4"/>
    <w:rsid w:val="00690255"/>
    <w:rsid w:val="0069089B"/>
    <w:rsid w:val="0069097C"/>
    <w:rsid w:val="006913BB"/>
    <w:rsid w:val="0069160E"/>
    <w:rsid w:val="00691ACB"/>
    <w:rsid w:val="00691F1E"/>
    <w:rsid w:val="006920A0"/>
    <w:rsid w:val="0069229A"/>
    <w:rsid w:val="00692A2B"/>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4F"/>
    <w:rsid w:val="00697EB8"/>
    <w:rsid w:val="006A023C"/>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17A"/>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C79A1"/>
    <w:rsid w:val="006D00E6"/>
    <w:rsid w:val="006D01C7"/>
    <w:rsid w:val="006D089A"/>
    <w:rsid w:val="006D0A4A"/>
    <w:rsid w:val="006D0AF7"/>
    <w:rsid w:val="006D0B88"/>
    <w:rsid w:val="006D1969"/>
    <w:rsid w:val="006D1E79"/>
    <w:rsid w:val="006D2017"/>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3A"/>
    <w:rsid w:val="006E56A8"/>
    <w:rsid w:val="006E5C38"/>
    <w:rsid w:val="006E5CFB"/>
    <w:rsid w:val="006E5EEB"/>
    <w:rsid w:val="006E6A2B"/>
    <w:rsid w:val="006E6A45"/>
    <w:rsid w:val="006E6C5A"/>
    <w:rsid w:val="006E6D5E"/>
    <w:rsid w:val="006E6F46"/>
    <w:rsid w:val="006E701F"/>
    <w:rsid w:val="006E7441"/>
    <w:rsid w:val="006E7512"/>
    <w:rsid w:val="006E7833"/>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7"/>
    <w:rsid w:val="006F3560"/>
    <w:rsid w:val="006F35C3"/>
    <w:rsid w:val="006F3750"/>
    <w:rsid w:val="006F37A7"/>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E85"/>
    <w:rsid w:val="007036B0"/>
    <w:rsid w:val="00703856"/>
    <w:rsid w:val="00703F91"/>
    <w:rsid w:val="00704445"/>
    <w:rsid w:val="0070454D"/>
    <w:rsid w:val="0070465D"/>
    <w:rsid w:val="007047E2"/>
    <w:rsid w:val="00704835"/>
    <w:rsid w:val="007049D1"/>
    <w:rsid w:val="00704B92"/>
    <w:rsid w:val="00704EEE"/>
    <w:rsid w:val="007050EC"/>
    <w:rsid w:val="0070553E"/>
    <w:rsid w:val="00705847"/>
    <w:rsid w:val="00705961"/>
    <w:rsid w:val="007059AF"/>
    <w:rsid w:val="007059C6"/>
    <w:rsid w:val="00705C88"/>
    <w:rsid w:val="0070658F"/>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4E4D"/>
    <w:rsid w:val="00725046"/>
    <w:rsid w:val="00725217"/>
    <w:rsid w:val="0072543B"/>
    <w:rsid w:val="00725B9C"/>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BC"/>
    <w:rsid w:val="007358C0"/>
    <w:rsid w:val="00735940"/>
    <w:rsid w:val="00735AF5"/>
    <w:rsid w:val="00735B55"/>
    <w:rsid w:val="00735FD8"/>
    <w:rsid w:val="00736018"/>
    <w:rsid w:val="00737550"/>
    <w:rsid w:val="00737598"/>
    <w:rsid w:val="00737735"/>
    <w:rsid w:val="007377C4"/>
    <w:rsid w:val="00737880"/>
    <w:rsid w:val="00737BF7"/>
    <w:rsid w:val="00737ED9"/>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1FB"/>
    <w:rsid w:val="007454E0"/>
    <w:rsid w:val="007455F3"/>
    <w:rsid w:val="007457C7"/>
    <w:rsid w:val="00745BA2"/>
    <w:rsid w:val="00745C70"/>
    <w:rsid w:val="00745D9A"/>
    <w:rsid w:val="00746006"/>
    <w:rsid w:val="0074701B"/>
    <w:rsid w:val="00747325"/>
    <w:rsid w:val="00747611"/>
    <w:rsid w:val="00747669"/>
    <w:rsid w:val="007477B6"/>
    <w:rsid w:val="00750519"/>
    <w:rsid w:val="0075081F"/>
    <w:rsid w:val="0075083C"/>
    <w:rsid w:val="00750A33"/>
    <w:rsid w:val="00750AA4"/>
    <w:rsid w:val="0075140E"/>
    <w:rsid w:val="007515C1"/>
    <w:rsid w:val="007516E0"/>
    <w:rsid w:val="00751B9C"/>
    <w:rsid w:val="00751C9C"/>
    <w:rsid w:val="00752318"/>
    <w:rsid w:val="007523C5"/>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675"/>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59E"/>
    <w:rsid w:val="007739D2"/>
    <w:rsid w:val="00773B43"/>
    <w:rsid w:val="00773B8F"/>
    <w:rsid w:val="00773BE9"/>
    <w:rsid w:val="00773D2A"/>
    <w:rsid w:val="00773E34"/>
    <w:rsid w:val="007740FC"/>
    <w:rsid w:val="00774567"/>
    <w:rsid w:val="0077474F"/>
    <w:rsid w:val="00774D99"/>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4C4"/>
    <w:rsid w:val="0078075B"/>
    <w:rsid w:val="007809EE"/>
    <w:rsid w:val="00780A98"/>
    <w:rsid w:val="00780B34"/>
    <w:rsid w:val="00780EC9"/>
    <w:rsid w:val="0078151E"/>
    <w:rsid w:val="00781AC3"/>
    <w:rsid w:val="00781B02"/>
    <w:rsid w:val="00782552"/>
    <w:rsid w:val="007826BF"/>
    <w:rsid w:val="00782A09"/>
    <w:rsid w:val="007837B2"/>
    <w:rsid w:val="007837BC"/>
    <w:rsid w:val="0078391A"/>
    <w:rsid w:val="0078425A"/>
    <w:rsid w:val="00784694"/>
    <w:rsid w:val="00785033"/>
    <w:rsid w:val="00785302"/>
    <w:rsid w:val="00785343"/>
    <w:rsid w:val="007854CE"/>
    <w:rsid w:val="00785A36"/>
    <w:rsid w:val="0078604C"/>
    <w:rsid w:val="00786594"/>
    <w:rsid w:val="00786746"/>
    <w:rsid w:val="00786775"/>
    <w:rsid w:val="00786904"/>
    <w:rsid w:val="007869BC"/>
    <w:rsid w:val="00786A21"/>
    <w:rsid w:val="007878F9"/>
    <w:rsid w:val="00787BD1"/>
    <w:rsid w:val="00787D0E"/>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3C"/>
    <w:rsid w:val="00793E95"/>
    <w:rsid w:val="007944FF"/>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14BE"/>
    <w:rsid w:val="007B1ABB"/>
    <w:rsid w:val="007B1E8A"/>
    <w:rsid w:val="007B2102"/>
    <w:rsid w:val="007B2128"/>
    <w:rsid w:val="007B21E3"/>
    <w:rsid w:val="007B235D"/>
    <w:rsid w:val="007B2459"/>
    <w:rsid w:val="007B2BAE"/>
    <w:rsid w:val="007B2CE8"/>
    <w:rsid w:val="007B3264"/>
    <w:rsid w:val="007B338C"/>
    <w:rsid w:val="007B3656"/>
    <w:rsid w:val="007B3A0D"/>
    <w:rsid w:val="007B3A8E"/>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402E"/>
    <w:rsid w:val="007C427D"/>
    <w:rsid w:val="007C43AD"/>
    <w:rsid w:val="007C43F5"/>
    <w:rsid w:val="007C4703"/>
    <w:rsid w:val="007C488E"/>
    <w:rsid w:val="007C5423"/>
    <w:rsid w:val="007C559B"/>
    <w:rsid w:val="007C575E"/>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408"/>
    <w:rsid w:val="007D2C5A"/>
    <w:rsid w:val="007D2E06"/>
    <w:rsid w:val="007D2F59"/>
    <w:rsid w:val="007D3AF9"/>
    <w:rsid w:val="007D466A"/>
    <w:rsid w:val="007D4704"/>
    <w:rsid w:val="007D483E"/>
    <w:rsid w:val="007D49AB"/>
    <w:rsid w:val="007D4B1B"/>
    <w:rsid w:val="007D4DC0"/>
    <w:rsid w:val="007D4F30"/>
    <w:rsid w:val="007D5048"/>
    <w:rsid w:val="007D55AA"/>
    <w:rsid w:val="007D58F6"/>
    <w:rsid w:val="007D5AD5"/>
    <w:rsid w:val="007D5B59"/>
    <w:rsid w:val="007D6544"/>
    <w:rsid w:val="007D6562"/>
    <w:rsid w:val="007D6726"/>
    <w:rsid w:val="007D6F6C"/>
    <w:rsid w:val="007D747B"/>
    <w:rsid w:val="007D7A22"/>
    <w:rsid w:val="007D7BD4"/>
    <w:rsid w:val="007D7C1F"/>
    <w:rsid w:val="007E01D8"/>
    <w:rsid w:val="007E0701"/>
    <w:rsid w:val="007E0856"/>
    <w:rsid w:val="007E1181"/>
    <w:rsid w:val="007E1360"/>
    <w:rsid w:val="007E13FE"/>
    <w:rsid w:val="007E1C3A"/>
    <w:rsid w:val="007E1D4E"/>
    <w:rsid w:val="007E2190"/>
    <w:rsid w:val="007E2195"/>
    <w:rsid w:val="007E255D"/>
    <w:rsid w:val="007E2D86"/>
    <w:rsid w:val="007E3266"/>
    <w:rsid w:val="007E361F"/>
    <w:rsid w:val="007E374E"/>
    <w:rsid w:val="007E3AF6"/>
    <w:rsid w:val="007E3FEC"/>
    <w:rsid w:val="007E44E5"/>
    <w:rsid w:val="007E4744"/>
    <w:rsid w:val="007E4BCD"/>
    <w:rsid w:val="007E4C12"/>
    <w:rsid w:val="007E4CDF"/>
    <w:rsid w:val="007E5F16"/>
    <w:rsid w:val="007E6390"/>
    <w:rsid w:val="007E6425"/>
    <w:rsid w:val="007E64D4"/>
    <w:rsid w:val="007E64F4"/>
    <w:rsid w:val="007E6544"/>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863"/>
    <w:rsid w:val="007F5DC6"/>
    <w:rsid w:val="007F60D0"/>
    <w:rsid w:val="007F6276"/>
    <w:rsid w:val="007F6616"/>
    <w:rsid w:val="007F66B8"/>
    <w:rsid w:val="007F6765"/>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0CC"/>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50F"/>
    <w:rsid w:val="00830956"/>
    <w:rsid w:val="0083122D"/>
    <w:rsid w:val="0083139A"/>
    <w:rsid w:val="008318E7"/>
    <w:rsid w:val="00831BD7"/>
    <w:rsid w:val="00832564"/>
    <w:rsid w:val="008337DE"/>
    <w:rsid w:val="00833911"/>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D0"/>
    <w:rsid w:val="0084571A"/>
    <w:rsid w:val="008457D5"/>
    <w:rsid w:val="0084629B"/>
    <w:rsid w:val="008466D2"/>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8FD"/>
    <w:rsid w:val="00851B57"/>
    <w:rsid w:val="00851E92"/>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4D06"/>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3E"/>
    <w:rsid w:val="008709B9"/>
    <w:rsid w:val="008709ED"/>
    <w:rsid w:val="00870AF0"/>
    <w:rsid w:val="0087107B"/>
    <w:rsid w:val="0087111A"/>
    <w:rsid w:val="008713FD"/>
    <w:rsid w:val="008716C9"/>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801"/>
    <w:rsid w:val="00881F90"/>
    <w:rsid w:val="008821F5"/>
    <w:rsid w:val="0088223F"/>
    <w:rsid w:val="008824BD"/>
    <w:rsid w:val="008824F8"/>
    <w:rsid w:val="00882521"/>
    <w:rsid w:val="008826D7"/>
    <w:rsid w:val="0088283E"/>
    <w:rsid w:val="00882AF6"/>
    <w:rsid w:val="0088310B"/>
    <w:rsid w:val="008837A7"/>
    <w:rsid w:val="00883E20"/>
    <w:rsid w:val="0088411B"/>
    <w:rsid w:val="00884497"/>
    <w:rsid w:val="00884794"/>
    <w:rsid w:val="00884BCC"/>
    <w:rsid w:val="00884F52"/>
    <w:rsid w:val="0088559F"/>
    <w:rsid w:val="00885A94"/>
    <w:rsid w:val="00886461"/>
    <w:rsid w:val="008865DB"/>
    <w:rsid w:val="00886647"/>
    <w:rsid w:val="00886827"/>
    <w:rsid w:val="00886892"/>
    <w:rsid w:val="00886A95"/>
    <w:rsid w:val="00886D2E"/>
    <w:rsid w:val="00886DE3"/>
    <w:rsid w:val="00886FAE"/>
    <w:rsid w:val="00887219"/>
    <w:rsid w:val="0088724B"/>
    <w:rsid w:val="00887410"/>
    <w:rsid w:val="00887753"/>
    <w:rsid w:val="0088775D"/>
    <w:rsid w:val="00887807"/>
    <w:rsid w:val="00890111"/>
    <w:rsid w:val="00890598"/>
    <w:rsid w:val="00890F31"/>
    <w:rsid w:val="00891083"/>
    <w:rsid w:val="0089139A"/>
    <w:rsid w:val="00891407"/>
    <w:rsid w:val="00891475"/>
    <w:rsid w:val="00891697"/>
    <w:rsid w:val="00891AF1"/>
    <w:rsid w:val="008922B7"/>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5397"/>
    <w:rsid w:val="00895723"/>
    <w:rsid w:val="00896A1D"/>
    <w:rsid w:val="00896DC8"/>
    <w:rsid w:val="00897218"/>
    <w:rsid w:val="008972C7"/>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F28"/>
    <w:rsid w:val="008A5590"/>
    <w:rsid w:val="008A5791"/>
    <w:rsid w:val="008A57A2"/>
    <w:rsid w:val="008A5EF9"/>
    <w:rsid w:val="008A6413"/>
    <w:rsid w:val="008A6558"/>
    <w:rsid w:val="008A6854"/>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308"/>
    <w:rsid w:val="008C3986"/>
    <w:rsid w:val="008C3987"/>
    <w:rsid w:val="008C3BB1"/>
    <w:rsid w:val="008C3C7D"/>
    <w:rsid w:val="008C440D"/>
    <w:rsid w:val="008C452B"/>
    <w:rsid w:val="008C4547"/>
    <w:rsid w:val="008C4954"/>
    <w:rsid w:val="008C4D99"/>
    <w:rsid w:val="008C4FB0"/>
    <w:rsid w:val="008C5580"/>
    <w:rsid w:val="008C58E1"/>
    <w:rsid w:val="008C6211"/>
    <w:rsid w:val="008C6466"/>
    <w:rsid w:val="008C679D"/>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479"/>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342"/>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6DFA"/>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6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B98"/>
    <w:rsid w:val="00917F71"/>
    <w:rsid w:val="0092000A"/>
    <w:rsid w:val="0092014D"/>
    <w:rsid w:val="009204F5"/>
    <w:rsid w:val="00920568"/>
    <w:rsid w:val="00920569"/>
    <w:rsid w:val="009206AC"/>
    <w:rsid w:val="00920E0C"/>
    <w:rsid w:val="00920F20"/>
    <w:rsid w:val="009210C4"/>
    <w:rsid w:val="00921474"/>
    <w:rsid w:val="009219F7"/>
    <w:rsid w:val="00921EEF"/>
    <w:rsid w:val="00921F64"/>
    <w:rsid w:val="00921FC1"/>
    <w:rsid w:val="009226C3"/>
    <w:rsid w:val="00922714"/>
    <w:rsid w:val="00922AFE"/>
    <w:rsid w:val="00922DEA"/>
    <w:rsid w:val="00922EDB"/>
    <w:rsid w:val="0092373B"/>
    <w:rsid w:val="00923B13"/>
    <w:rsid w:val="00923C4A"/>
    <w:rsid w:val="00923C4E"/>
    <w:rsid w:val="0092441C"/>
    <w:rsid w:val="00924420"/>
    <w:rsid w:val="009244A0"/>
    <w:rsid w:val="009244BF"/>
    <w:rsid w:val="00924829"/>
    <w:rsid w:val="00924A22"/>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067E"/>
    <w:rsid w:val="00931669"/>
    <w:rsid w:val="00931774"/>
    <w:rsid w:val="00931E2C"/>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3A5"/>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5F8"/>
    <w:rsid w:val="00952753"/>
    <w:rsid w:val="00952760"/>
    <w:rsid w:val="00952CFD"/>
    <w:rsid w:val="00952F9E"/>
    <w:rsid w:val="00953F02"/>
    <w:rsid w:val="0095421C"/>
    <w:rsid w:val="009542BF"/>
    <w:rsid w:val="00954467"/>
    <w:rsid w:val="009547A5"/>
    <w:rsid w:val="00954A8A"/>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6EB"/>
    <w:rsid w:val="009818B8"/>
    <w:rsid w:val="009819AC"/>
    <w:rsid w:val="00981BE0"/>
    <w:rsid w:val="00981DC1"/>
    <w:rsid w:val="00981E2E"/>
    <w:rsid w:val="00981EFA"/>
    <w:rsid w:val="009821EF"/>
    <w:rsid w:val="00982BAF"/>
    <w:rsid w:val="00982D2A"/>
    <w:rsid w:val="009832B9"/>
    <w:rsid w:val="009833A8"/>
    <w:rsid w:val="009833C9"/>
    <w:rsid w:val="00983B9D"/>
    <w:rsid w:val="0098440C"/>
    <w:rsid w:val="0098470B"/>
    <w:rsid w:val="00984938"/>
    <w:rsid w:val="00984B30"/>
    <w:rsid w:val="0098526A"/>
    <w:rsid w:val="00985529"/>
    <w:rsid w:val="00985669"/>
    <w:rsid w:val="00985FCA"/>
    <w:rsid w:val="0098669F"/>
    <w:rsid w:val="009867A8"/>
    <w:rsid w:val="00986F3D"/>
    <w:rsid w:val="00987239"/>
    <w:rsid w:val="0098738E"/>
    <w:rsid w:val="0098785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881"/>
    <w:rsid w:val="009A09D8"/>
    <w:rsid w:val="009A0DC0"/>
    <w:rsid w:val="009A0EF1"/>
    <w:rsid w:val="009A10B5"/>
    <w:rsid w:val="009A11E6"/>
    <w:rsid w:val="009A1A14"/>
    <w:rsid w:val="009A20D0"/>
    <w:rsid w:val="009A2888"/>
    <w:rsid w:val="009A3198"/>
    <w:rsid w:val="009A3852"/>
    <w:rsid w:val="009A3BED"/>
    <w:rsid w:val="009A3D36"/>
    <w:rsid w:val="009A3F49"/>
    <w:rsid w:val="009A40CB"/>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78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C4"/>
    <w:rsid w:val="009B2E7B"/>
    <w:rsid w:val="009B2F82"/>
    <w:rsid w:val="009B30FE"/>
    <w:rsid w:val="009B320B"/>
    <w:rsid w:val="009B3553"/>
    <w:rsid w:val="009B380E"/>
    <w:rsid w:val="009B3D65"/>
    <w:rsid w:val="009B3E2F"/>
    <w:rsid w:val="009B43A2"/>
    <w:rsid w:val="009B47D1"/>
    <w:rsid w:val="009B4AE7"/>
    <w:rsid w:val="009B4BB6"/>
    <w:rsid w:val="009B4DE6"/>
    <w:rsid w:val="009B4E38"/>
    <w:rsid w:val="009B4E99"/>
    <w:rsid w:val="009B5FA3"/>
    <w:rsid w:val="009B63C5"/>
    <w:rsid w:val="009B6426"/>
    <w:rsid w:val="009B65A6"/>
    <w:rsid w:val="009B686A"/>
    <w:rsid w:val="009B6B56"/>
    <w:rsid w:val="009B6BE5"/>
    <w:rsid w:val="009B6C48"/>
    <w:rsid w:val="009B6CF1"/>
    <w:rsid w:val="009B6CFC"/>
    <w:rsid w:val="009B6E6A"/>
    <w:rsid w:val="009B79B6"/>
    <w:rsid w:val="009B7AA3"/>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80F"/>
    <w:rsid w:val="009E1E91"/>
    <w:rsid w:val="009E207F"/>
    <w:rsid w:val="009E215B"/>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5D1"/>
    <w:rsid w:val="009E68FE"/>
    <w:rsid w:val="009E69BC"/>
    <w:rsid w:val="009E6FF5"/>
    <w:rsid w:val="009E7811"/>
    <w:rsid w:val="009E7DAE"/>
    <w:rsid w:val="009E7DBF"/>
    <w:rsid w:val="009E7E10"/>
    <w:rsid w:val="009E7E4E"/>
    <w:rsid w:val="009F0316"/>
    <w:rsid w:val="009F03E6"/>
    <w:rsid w:val="009F08A5"/>
    <w:rsid w:val="009F0D52"/>
    <w:rsid w:val="009F0E4B"/>
    <w:rsid w:val="009F1084"/>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4A"/>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8B0"/>
    <w:rsid w:val="00A01AC8"/>
    <w:rsid w:val="00A0242E"/>
    <w:rsid w:val="00A025A0"/>
    <w:rsid w:val="00A035DF"/>
    <w:rsid w:val="00A04B1D"/>
    <w:rsid w:val="00A04BDE"/>
    <w:rsid w:val="00A05273"/>
    <w:rsid w:val="00A0535E"/>
    <w:rsid w:val="00A05499"/>
    <w:rsid w:val="00A05856"/>
    <w:rsid w:val="00A058CB"/>
    <w:rsid w:val="00A058E5"/>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8FE"/>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65F"/>
    <w:rsid w:val="00A2371D"/>
    <w:rsid w:val="00A2376D"/>
    <w:rsid w:val="00A238D1"/>
    <w:rsid w:val="00A23976"/>
    <w:rsid w:val="00A239AC"/>
    <w:rsid w:val="00A23A68"/>
    <w:rsid w:val="00A23FE0"/>
    <w:rsid w:val="00A240F7"/>
    <w:rsid w:val="00A2422D"/>
    <w:rsid w:val="00A243C7"/>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FAC"/>
    <w:rsid w:val="00A321FD"/>
    <w:rsid w:val="00A32211"/>
    <w:rsid w:val="00A324E2"/>
    <w:rsid w:val="00A32AAB"/>
    <w:rsid w:val="00A32FF1"/>
    <w:rsid w:val="00A331EF"/>
    <w:rsid w:val="00A33761"/>
    <w:rsid w:val="00A3390C"/>
    <w:rsid w:val="00A33D5B"/>
    <w:rsid w:val="00A34113"/>
    <w:rsid w:val="00A3466B"/>
    <w:rsid w:val="00A34797"/>
    <w:rsid w:val="00A34CE4"/>
    <w:rsid w:val="00A34F3A"/>
    <w:rsid w:val="00A35156"/>
    <w:rsid w:val="00A3522F"/>
    <w:rsid w:val="00A35325"/>
    <w:rsid w:val="00A35347"/>
    <w:rsid w:val="00A353B8"/>
    <w:rsid w:val="00A356F1"/>
    <w:rsid w:val="00A35F56"/>
    <w:rsid w:val="00A369B3"/>
    <w:rsid w:val="00A376F9"/>
    <w:rsid w:val="00A3774E"/>
    <w:rsid w:val="00A37FA3"/>
    <w:rsid w:val="00A37FE7"/>
    <w:rsid w:val="00A400D5"/>
    <w:rsid w:val="00A4096D"/>
    <w:rsid w:val="00A40992"/>
    <w:rsid w:val="00A40DA5"/>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593"/>
    <w:rsid w:val="00A53563"/>
    <w:rsid w:val="00A53CC9"/>
    <w:rsid w:val="00A53E3F"/>
    <w:rsid w:val="00A54741"/>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973"/>
    <w:rsid w:val="00A60E39"/>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F79"/>
    <w:rsid w:val="00A73048"/>
    <w:rsid w:val="00A73374"/>
    <w:rsid w:val="00A733E5"/>
    <w:rsid w:val="00A739DD"/>
    <w:rsid w:val="00A73C54"/>
    <w:rsid w:val="00A73F56"/>
    <w:rsid w:val="00A74866"/>
    <w:rsid w:val="00A74997"/>
    <w:rsid w:val="00A74A1E"/>
    <w:rsid w:val="00A7548E"/>
    <w:rsid w:val="00A75640"/>
    <w:rsid w:val="00A75718"/>
    <w:rsid w:val="00A75D80"/>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E25"/>
    <w:rsid w:val="00A86624"/>
    <w:rsid w:val="00A86E74"/>
    <w:rsid w:val="00A870A7"/>
    <w:rsid w:val="00A8737E"/>
    <w:rsid w:val="00A873F5"/>
    <w:rsid w:val="00A8741E"/>
    <w:rsid w:val="00A87820"/>
    <w:rsid w:val="00A87B9F"/>
    <w:rsid w:val="00A9077E"/>
    <w:rsid w:val="00A907E7"/>
    <w:rsid w:val="00A909FE"/>
    <w:rsid w:val="00A9142E"/>
    <w:rsid w:val="00A9181D"/>
    <w:rsid w:val="00A91B4A"/>
    <w:rsid w:val="00A91DF5"/>
    <w:rsid w:val="00A91F68"/>
    <w:rsid w:val="00A921E7"/>
    <w:rsid w:val="00A9243C"/>
    <w:rsid w:val="00A92688"/>
    <w:rsid w:val="00A92A93"/>
    <w:rsid w:val="00A92D21"/>
    <w:rsid w:val="00A9309A"/>
    <w:rsid w:val="00A930CF"/>
    <w:rsid w:val="00A9385D"/>
    <w:rsid w:val="00A93AB2"/>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A8D"/>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70D2"/>
    <w:rsid w:val="00AB71FF"/>
    <w:rsid w:val="00AB78F1"/>
    <w:rsid w:val="00AB7CD9"/>
    <w:rsid w:val="00AC043E"/>
    <w:rsid w:val="00AC0714"/>
    <w:rsid w:val="00AC0842"/>
    <w:rsid w:val="00AC0958"/>
    <w:rsid w:val="00AC1351"/>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C7DAD"/>
    <w:rsid w:val="00AD03DF"/>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1A"/>
    <w:rsid w:val="00AD32F2"/>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40ED"/>
    <w:rsid w:val="00AE4477"/>
    <w:rsid w:val="00AE4A05"/>
    <w:rsid w:val="00AE58F3"/>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74F"/>
    <w:rsid w:val="00B15823"/>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413"/>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6C6"/>
    <w:rsid w:val="00B3479B"/>
    <w:rsid w:val="00B34C1D"/>
    <w:rsid w:val="00B34E7A"/>
    <w:rsid w:val="00B35383"/>
    <w:rsid w:val="00B353D2"/>
    <w:rsid w:val="00B355F7"/>
    <w:rsid w:val="00B35783"/>
    <w:rsid w:val="00B3598F"/>
    <w:rsid w:val="00B359C5"/>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22B"/>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C8A"/>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489"/>
    <w:rsid w:val="00B80DC0"/>
    <w:rsid w:val="00B81082"/>
    <w:rsid w:val="00B81086"/>
    <w:rsid w:val="00B813CF"/>
    <w:rsid w:val="00B81477"/>
    <w:rsid w:val="00B817DB"/>
    <w:rsid w:val="00B81A96"/>
    <w:rsid w:val="00B8233F"/>
    <w:rsid w:val="00B82534"/>
    <w:rsid w:val="00B8253B"/>
    <w:rsid w:val="00B82B06"/>
    <w:rsid w:val="00B82EE8"/>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C35"/>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C8F"/>
    <w:rsid w:val="00B91E35"/>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0EA"/>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3B9A"/>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091"/>
    <w:rsid w:val="00BB11CF"/>
    <w:rsid w:val="00BB1468"/>
    <w:rsid w:val="00BB16C0"/>
    <w:rsid w:val="00BB1A4A"/>
    <w:rsid w:val="00BB1F50"/>
    <w:rsid w:val="00BB203D"/>
    <w:rsid w:val="00BB2AAA"/>
    <w:rsid w:val="00BB2CC1"/>
    <w:rsid w:val="00BB33D0"/>
    <w:rsid w:val="00BB38AE"/>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910"/>
    <w:rsid w:val="00BC4C54"/>
    <w:rsid w:val="00BC4E75"/>
    <w:rsid w:val="00BC508A"/>
    <w:rsid w:val="00BC5200"/>
    <w:rsid w:val="00BC5476"/>
    <w:rsid w:val="00BC5559"/>
    <w:rsid w:val="00BC55C3"/>
    <w:rsid w:val="00BC566F"/>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98A"/>
    <w:rsid w:val="00BD1B7B"/>
    <w:rsid w:val="00BD1D78"/>
    <w:rsid w:val="00BD1EF7"/>
    <w:rsid w:val="00BD25A3"/>
    <w:rsid w:val="00BD290C"/>
    <w:rsid w:val="00BD2C0C"/>
    <w:rsid w:val="00BD2CA8"/>
    <w:rsid w:val="00BD2EE8"/>
    <w:rsid w:val="00BD3196"/>
    <w:rsid w:val="00BD331D"/>
    <w:rsid w:val="00BD3536"/>
    <w:rsid w:val="00BD3799"/>
    <w:rsid w:val="00BD389E"/>
    <w:rsid w:val="00BD3DC6"/>
    <w:rsid w:val="00BD427D"/>
    <w:rsid w:val="00BD45CB"/>
    <w:rsid w:val="00BD51C4"/>
    <w:rsid w:val="00BD5333"/>
    <w:rsid w:val="00BD581D"/>
    <w:rsid w:val="00BD5D00"/>
    <w:rsid w:val="00BD5DA7"/>
    <w:rsid w:val="00BD66DE"/>
    <w:rsid w:val="00BD6B3A"/>
    <w:rsid w:val="00BD6C6C"/>
    <w:rsid w:val="00BD6E1C"/>
    <w:rsid w:val="00BD6F1B"/>
    <w:rsid w:val="00BD72A8"/>
    <w:rsid w:val="00BD73C2"/>
    <w:rsid w:val="00BD7ABC"/>
    <w:rsid w:val="00BD7CFD"/>
    <w:rsid w:val="00BE03C3"/>
    <w:rsid w:val="00BE0691"/>
    <w:rsid w:val="00BE06C7"/>
    <w:rsid w:val="00BE0987"/>
    <w:rsid w:val="00BE1272"/>
    <w:rsid w:val="00BE15D8"/>
    <w:rsid w:val="00BE1A3D"/>
    <w:rsid w:val="00BE21A1"/>
    <w:rsid w:val="00BE2401"/>
    <w:rsid w:val="00BE281D"/>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C6A"/>
    <w:rsid w:val="00BE6EAE"/>
    <w:rsid w:val="00BE6F92"/>
    <w:rsid w:val="00BE71E5"/>
    <w:rsid w:val="00BE7425"/>
    <w:rsid w:val="00BE7496"/>
    <w:rsid w:val="00BE77E4"/>
    <w:rsid w:val="00BE789B"/>
    <w:rsid w:val="00BE7900"/>
    <w:rsid w:val="00BE7DA2"/>
    <w:rsid w:val="00BF03A2"/>
    <w:rsid w:val="00BF0559"/>
    <w:rsid w:val="00BF0CE1"/>
    <w:rsid w:val="00BF0D6C"/>
    <w:rsid w:val="00BF0EA5"/>
    <w:rsid w:val="00BF11BB"/>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480"/>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BF7D07"/>
    <w:rsid w:val="00C0078C"/>
    <w:rsid w:val="00C007F5"/>
    <w:rsid w:val="00C009B2"/>
    <w:rsid w:val="00C00D1C"/>
    <w:rsid w:val="00C00FF8"/>
    <w:rsid w:val="00C0101A"/>
    <w:rsid w:val="00C0102C"/>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520F"/>
    <w:rsid w:val="00C0544B"/>
    <w:rsid w:val="00C05537"/>
    <w:rsid w:val="00C055A3"/>
    <w:rsid w:val="00C056A3"/>
    <w:rsid w:val="00C05AE6"/>
    <w:rsid w:val="00C05D97"/>
    <w:rsid w:val="00C0613B"/>
    <w:rsid w:val="00C06646"/>
    <w:rsid w:val="00C06BFF"/>
    <w:rsid w:val="00C07A89"/>
    <w:rsid w:val="00C07E6D"/>
    <w:rsid w:val="00C1023F"/>
    <w:rsid w:val="00C10575"/>
    <w:rsid w:val="00C109DD"/>
    <w:rsid w:val="00C10BB5"/>
    <w:rsid w:val="00C10FF4"/>
    <w:rsid w:val="00C1115D"/>
    <w:rsid w:val="00C1143C"/>
    <w:rsid w:val="00C1177C"/>
    <w:rsid w:val="00C11D34"/>
    <w:rsid w:val="00C11F96"/>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118"/>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C18"/>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0D1"/>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4B3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30"/>
    <w:rsid w:val="00C60A53"/>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9DB"/>
    <w:rsid w:val="00C70EFC"/>
    <w:rsid w:val="00C7116D"/>
    <w:rsid w:val="00C71C0B"/>
    <w:rsid w:val="00C71F22"/>
    <w:rsid w:val="00C7243C"/>
    <w:rsid w:val="00C72727"/>
    <w:rsid w:val="00C72930"/>
    <w:rsid w:val="00C72A79"/>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0FE0"/>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CA6"/>
    <w:rsid w:val="00C94F21"/>
    <w:rsid w:val="00C95595"/>
    <w:rsid w:val="00C95E86"/>
    <w:rsid w:val="00C95EB3"/>
    <w:rsid w:val="00C96680"/>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0E3C"/>
    <w:rsid w:val="00CB1020"/>
    <w:rsid w:val="00CB11A2"/>
    <w:rsid w:val="00CB16FD"/>
    <w:rsid w:val="00CB182D"/>
    <w:rsid w:val="00CB1E5C"/>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9F"/>
    <w:rsid w:val="00CB70C3"/>
    <w:rsid w:val="00CB716F"/>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74C"/>
    <w:rsid w:val="00CC7A5E"/>
    <w:rsid w:val="00CD0132"/>
    <w:rsid w:val="00CD048B"/>
    <w:rsid w:val="00CD04A2"/>
    <w:rsid w:val="00CD05C7"/>
    <w:rsid w:val="00CD0B0F"/>
    <w:rsid w:val="00CD0F0C"/>
    <w:rsid w:val="00CD0FE3"/>
    <w:rsid w:val="00CD10A1"/>
    <w:rsid w:val="00CD120D"/>
    <w:rsid w:val="00CD1509"/>
    <w:rsid w:val="00CD15C1"/>
    <w:rsid w:val="00CD17EB"/>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640"/>
    <w:rsid w:val="00CF2649"/>
    <w:rsid w:val="00CF2B37"/>
    <w:rsid w:val="00CF2B57"/>
    <w:rsid w:val="00CF2E09"/>
    <w:rsid w:val="00CF3000"/>
    <w:rsid w:val="00CF334E"/>
    <w:rsid w:val="00CF34E3"/>
    <w:rsid w:val="00CF3BB9"/>
    <w:rsid w:val="00CF3D65"/>
    <w:rsid w:val="00CF41C3"/>
    <w:rsid w:val="00CF461E"/>
    <w:rsid w:val="00CF47C5"/>
    <w:rsid w:val="00CF4A5C"/>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76D"/>
    <w:rsid w:val="00CF7C8E"/>
    <w:rsid w:val="00D00431"/>
    <w:rsid w:val="00D0044D"/>
    <w:rsid w:val="00D00459"/>
    <w:rsid w:val="00D006FE"/>
    <w:rsid w:val="00D00CEF"/>
    <w:rsid w:val="00D00DBD"/>
    <w:rsid w:val="00D00E1E"/>
    <w:rsid w:val="00D01601"/>
    <w:rsid w:val="00D01A59"/>
    <w:rsid w:val="00D01AAB"/>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326"/>
    <w:rsid w:val="00D14A15"/>
    <w:rsid w:val="00D14CA1"/>
    <w:rsid w:val="00D156E1"/>
    <w:rsid w:val="00D15B46"/>
    <w:rsid w:val="00D15CAB"/>
    <w:rsid w:val="00D15DB5"/>
    <w:rsid w:val="00D160AF"/>
    <w:rsid w:val="00D1667A"/>
    <w:rsid w:val="00D166AC"/>
    <w:rsid w:val="00D16B39"/>
    <w:rsid w:val="00D16B9D"/>
    <w:rsid w:val="00D171AD"/>
    <w:rsid w:val="00D17A03"/>
    <w:rsid w:val="00D17A96"/>
    <w:rsid w:val="00D17B0C"/>
    <w:rsid w:val="00D17BB6"/>
    <w:rsid w:val="00D17C24"/>
    <w:rsid w:val="00D202A7"/>
    <w:rsid w:val="00D205A6"/>
    <w:rsid w:val="00D206CB"/>
    <w:rsid w:val="00D20B17"/>
    <w:rsid w:val="00D20E51"/>
    <w:rsid w:val="00D2130B"/>
    <w:rsid w:val="00D21DEB"/>
    <w:rsid w:val="00D220A6"/>
    <w:rsid w:val="00D22615"/>
    <w:rsid w:val="00D227C7"/>
    <w:rsid w:val="00D2282E"/>
    <w:rsid w:val="00D22AF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4A4"/>
    <w:rsid w:val="00D26898"/>
    <w:rsid w:val="00D2689A"/>
    <w:rsid w:val="00D26D66"/>
    <w:rsid w:val="00D27361"/>
    <w:rsid w:val="00D273C7"/>
    <w:rsid w:val="00D279E1"/>
    <w:rsid w:val="00D279EA"/>
    <w:rsid w:val="00D30177"/>
    <w:rsid w:val="00D3017F"/>
    <w:rsid w:val="00D30598"/>
    <w:rsid w:val="00D30DC7"/>
    <w:rsid w:val="00D30E90"/>
    <w:rsid w:val="00D30EBF"/>
    <w:rsid w:val="00D30F95"/>
    <w:rsid w:val="00D31213"/>
    <w:rsid w:val="00D31828"/>
    <w:rsid w:val="00D3204F"/>
    <w:rsid w:val="00D32139"/>
    <w:rsid w:val="00D3284C"/>
    <w:rsid w:val="00D32883"/>
    <w:rsid w:val="00D328E8"/>
    <w:rsid w:val="00D329DB"/>
    <w:rsid w:val="00D333FA"/>
    <w:rsid w:val="00D339AC"/>
    <w:rsid w:val="00D34503"/>
    <w:rsid w:val="00D345A7"/>
    <w:rsid w:val="00D34881"/>
    <w:rsid w:val="00D34D92"/>
    <w:rsid w:val="00D35075"/>
    <w:rsid w:val="00D3587A"/>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455"/>
    <w:rsid w:val="00D5359A"/>
    <w:rsid w:val="00D5383A"/>
    <w:rsid w:val="00D5451A"/>
    <w:rsid w:val="00D545B8"/>
    <w:rsid w:val="00D54619"/>
    <w:rsid w:val="00D547ED"/>
    <w:rsid w:val="00D54896"/>
    <w:rsid w:val="00D54985"/>
    <w:rsid w:val="00D550CD"/>
    <w:rsid w:val="00D55179"/>
    <w:rsid w:val="00D5564B"/>
    <w:rsid w:val="00D559FC"/>
    <w:rsid w:val="00D55FA9"/>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330E"/>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321"/>
    <w:rsid w:val="00D66B35"/>
    <w:rsid w:val="00D67757"/>
    <w:rsid w:val="00D677B1"/>
    <w:rsid w:val="00D677F8"/>
    <w:rsid w:val="00D6781E"/>
    <w:rsid w:val="00D67C01"/>
    <w:rsid w:val="00D67F8E"/>
    <w:rsid w:val="00D70F0C"/>
    <w:rsid w:val="00D711B7"/>
    <w:rsid w:val="00D7169A"/>
    <w:rsid w:val="00D71CDE"/>
    <w:rsid w:val="00D724C0"/>
    <w:rsid w:val="00D727B4"/>
    <w:rsid w:val="00D73495"/>
    <w:rsid w:val="00D73918"/>
    <w:rsid w:val="00D73E0F"/>
    <w:rsid w:val="00D741FC"/>
    <w:rsid w:val="00D7442C"/>
    <w:rsid w:val="00D744E5"/>
    <w:rsid w:val="00D75238"/>
    <w:rsid w:val="00D75F90"/>
    <w:rsid w:val="00D7621C"/>
    <w:rsid w:val="00D766DC"/>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7B1"/>
    <w:rsid w:val="00D84987"/>
    <w:rsid w:val="00D84CD2"/>
    <w:rsid w:val="00D84D38"/>
    <w:rsid w:val="00D84D90"/>
    <w:rsid w:val="00D85088"/>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A4E"/>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371"/>
    <w:rsid w:val="00DA180F"/>
    <w:rsid w:val="00DA18EC"/>
    <w:rsid w:val="00DA2052"/>
    <w:rsid w:val="00DA2456"/>
    <w:rsid w:val="00DA2519"/>
    <w:rsid w:val="00DA2849"/>
    <w:rsid w:val="00DA2BB0"/>
    <w:rsid w:val="00DA2D2B"/>
    <w:rsid w:val="00DA2F9D"/>
    <w:rsid w:val="00DA3027"/>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BD6"/>
    <w:rsid w:val="00DB1F21"/>
    <w:rsid w:val="00DB2009"/>
    <w:rsid w:val="00DB23EA"/>
    <w:rsid w:val="00DB25E8"/>
    <w:rsid w:val="00DB28FC"/>
    <w:rsid w:val="00DB2B91"/>
    <w:rsid w:val="00DB2E06"/>
    <w:rsid w:val="00DB2FD5"/>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7E7"/>
    <w:rsid w:val="00DD3F25"/>
    <w:rsid w:val="00DD3F67"/>
    <w:rsid w:val="00DD4300"/>
    <w:rsid w:val="00DD476E"/>
    <w:rsid w:val="00DD548E"/>
    <w:rsid w:val="00DD55BA"/>
    <w:rsid w:val="00DD5619"/>
    <w:rsid w:val="00DD56CD"/>
    <w:rsid w:val="00DD56EF"/>
    <w:rsid w:val="00DD5B94"/>
    <w:rsid w:val="00DD5EA7"/>
    <w:rsid w:val="00DD6837"/>
    <w:rsid w:val="00DD686D"/>
    <w:rsid w:val="00DD68F5"/>
    <w:rsid w:val="00DD6BFE"/>
    <w:rsid w:val="00DD7249"/>
    <w:rsid w:val="00DD72B1"/>
    <w:rsid w:val="00DD73F5"/>
    <w:rsid w:val="00DD750F"/>
    <w:rsid w:val="00DD77CC"/>
    <w:rsid w:val="00DD7B46"/>
    <w:rsid w:val="00DD7D36"/>
    <w:rsid w:val="00DD7DE9"/>
    <w:rsid w:val="00DD7FDF"/>
    <w:rsid w:val="00DE019A"/>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47"/>
    <w:rsid w:val="00DE3C72"/>
    <w:rsid w:val="00DE3FC0"/>
    <w:rsid w:val="00DE4199"/>
    <w:rsid w:val="00DE45EA"/>
    <w:rsid w:val="00DE47BC"/>
    <w:rsid w:val="00DE485E"/>
    <w:rsid w:val="00DE49AB"/>
    <w:rsid w:val="00DE4C20"/>
    <w:rsid w:val="00DE55E5"/>
    <w:rsid w:val="00DE58AE"/>
    <w:rsid w:val="00DE619D"/>
    <w:rsid w:val="00DE6522"/>
    <w:rsid w:val="00DE6779"/>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391"/>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6EA9"/>
    <w:rsid w:val="00E071D3"/>
    <w:rsid w:val="00E07615"/>
    <w:rsid w:val="00E07975"/>
    <w:rsid w:val="00E10692"/>
    <w:rsid w:val="00E1127E"/>
    <w:rsid w:val="00E119A1"/>
    <w:rsid w:val="00E11D51"/>
    <w:rsid w:val="00E120A4"/>
    <w:rsid w:val="00E120A6"/>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BFD"/>
    <w:rsid w:val="00E17D1D"/>
    <w:rsid w:val="00E2037E"/>
    <w:rsid w:val="00E206C6"/>
    <w:rsid w:val="00E2089F"/>
    <w:rsid w:val="00E2093A"/>
    <w:rsid w:val="00E209A9"/>
    <w:rsid w:val="00E20A1C"/>
    <w:rsid w:val="00E20A58"/>
    <w:rsid w:val="00E214E9"/>
    <w:rsid w:val="00E21748"/>
    <w:rsid w:val="00E21EEB"/>
    <w:rsid w:val="00E21FA8"/>
    <w:rsid w:val="00E2250D"/>
    <w:rsid w:val="00E22982"/>
    <w:rsid w:val="00E235DA"/>
    <w:rsid w:val="00E2382E"/>
    <w:rsid w:val="00E23A14"/>
    <w:rsid w:val="00E23E09"/>
    <w:rsid w:val="00E24559"/>
    <w:rsid w:val="00E245FE"/>
    <w:rsid w:val="00E246C3"/>
    <w:rsid w:val="00E246D0"/>
    <w:rsid w:val="00E24BE6"/>
    <w:rsid w:val="00E24C80"/>
    <w:rsid w:val="00E24D97"/>
    <w:rsid w:val="00E25288"/>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6F19"/>
    <w:rsid w:val="00E37077"/>
    <w:rsid w:val="00E37122"/>
    <w:rsid w:val="00E37518"/>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CF4"/>
    <w:rsid w:val="00E46FCE"/>
    <w:rsid w:val="00E47140"/>
    <w:rsid w:val="00E4716B"/>
    <w:rsid w:val="00E47185"/>
    <w:rsid w:val="00E47299"/>
    <w:rsid w:val="00E4759D"/>
    <w:rsid w:val="00E4764D"/>
    <w:rsid w:val="00E47BA2"/>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4C6"/>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4492"/>
    <w:rsid w:val="00E74AE7"/>
    <w:rsid w:val="00E7501D"/>
    <w:rsid w:val="00E75381"/>
    <w:rsid w:val="00E75615"/>
    <w:rsid w:val="00E7573E"/>
    <w:rsid w:val="00E757AB"/>
    <w:rsid w:val="00E75818"/>
    <w:rsid w:val="00E75C4F"/>
    <w:rsid w:val="00E75D41"/>
    <w:rsid w:val="00E762E3"/>
    <w:rsid w:val="00E7639B"/>
    <w:rsid w:val="00E7725B"/>
    <w:rsid w:val="00E772D6"/>
    <w:rsid w:val="00E772E4"/>
    <w:rsid w:val="00E774F8"/>
    <w:rsid w:val="00E77811"/>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A6"/>
    <w:rsid w:val="00E837C0"/>
    <w:rsid w:val="00E8464D"/>
    <w:rsid w:val="00E84F16"/>
    <w:rsid w:val="00E8519B"/>
    <w:rsid w:val="00E85281"/>
    <w:rsid w:val="00E85A88"/>
    <w:rsid w:val="00E85E10"/>
    <w:rsid w:val="00E85EB6"/>
    <w:rsid w:val="00E860EB"/>
    <w:rsid w:val="00E86317"/>
    <w:rsid w:val="00E86603"/>
    <w:rsid w:val="00E876B2"/>
    <w:rsid w:val="00E90340"/>
    <w:rsid w:val="00E90551"/>
    <w:rsid w:val="00E905BC"/>
    <w:rsid w:val="00E9094B"/>
    <w:rsid w:val="00E90CE0"/>
    <w:rsid w:val="00E90FAC"/>
    <w:rsid w:val="00E9117D"/>
    <w:rsid w:val="00E913BF"/>
    <w:rsid w:val="00E91C5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0BA"/>
    <w:rsid w:val="00E956FF"/>
    <w:rsid w:val="00E95A9A"/>
    <w:rsid w:val="00E95AC3"/>
    <w:rsid w:val="00E95D52"/>
    <w:rsid w:val="00E96334"/>
    <w:rsid w:val="00E96537"/>
    <w:rsid w:val="00E9690E"/>
    <w:rsid w:val="00E96A12"/>
    <w:rsid w:val="00E97F96"/>
    <w:rsid w:val="00EA01C4"/>
    <w:rsid w:val="00EA03F6"/>
    <w:rsid w:val="00EA044D"/>
    <w:rsid w:val="00EA0BD4"/>
    <w:rsid w:val="00EA0E7E"/>
    <w:rsid w:val="00EA1533"/>
    <w:rsid w:val="00EA15DA"/>
    <w:rsid w:val="00EA1632"/>
    <w:rsid w:val="00EA1925"/>
    <w:rsid w:val="00EA1974"/>
    <w:rsid w:val="00EA1B24"/>
    <w:rsid w:val="00EA1E6F"/>
    <w:rsid w:val="00EA211E"/>
    <w:rsid w:val="00EA2FE3"/>
    <w:rsid w:val="00EA3051"/>
    <w:rsid w:val="00EA3881"/>
    <w:rsid w:val="00EA3B2E"/>
    <w:rsid w:val="00EA3B3B"/>
    <w:rsid w:val="00EA3D83"/>
    <w:rsid w:val="00EA3D97"/>
    <w:rsid w:val="00EA410E"/>
    <w:rsid w:val="00EA42DC"/>
    <w:rsid w:val="00EA4344"/>
    <w:rsid w:val="00EA4956"/>
    <w:rsid w:val="00EA508B"/>
    <w:rsid w:val="00EA5683"/>
    <w:rsid w:val="00EA5718"/>
    <w:rsid w:val="00EA5789"/>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2E2"/>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0C"/>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0CC"/>
    <w:rsid w:val="00EC7547"/>
    <w:rsid w:val="00EC7ACB"/>
    <w:rsid w:val="00EC7E7B"/>
    <w:rsid w:val="00ED0014"/>
    <w:rsid w:val="00ED022F"/>
    <w:rsid w:val="00ED0D86"/>
    <w:rsid w:val="00ED0E8B"/>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AA0"/>
    <w:rsid w:val="00EE5C00"/>
    <w:rsid w:val="00EE61F7"/>
    <w:rsid w:val="00EE6449"/>
    <w:rsid w:val="00EE669F"/>
    <w:rsid w:val="00EE67A7"/>
    <w:rsid w:val="00EE6826"/>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38D"/>
    <w:rsid w:val="00F00792"/>
    <w:rsid w:val="00F009F8"/>
    <w:rsid w:val="00F011C2"/>
    <w:rsid w:val="00F014A0"/>
    <w:rsid w:val="00F01876"/>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0D7"/>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5F76"/>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8A0"/>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7E3"/>
    <w:rsid w:val="00F26B54"/>
    <w:rsid w:val="00F26D84"/>
    <w:rsid w:val="00F26FF0"/>
    <w:rsid w:val="00F271D4"/>
    <w:rsid w:val="00F275AD"/>
    <w:rsid w:val="00F2760A"/>
    <w:rsid w:val="00F27AC7"/>
    <w:rsid w:val="00F27DFB"/>
    <w:rsid w:val="00F30080"/>
    <w:rsid w:val="00F30179"/>
    <w:rsid w:val="00F30606"/>
    <w:rsid w:val="00F30651"/>
    <w:rsid w:val="00F30C8F"/>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FA8"/>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0FF"/>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A2D"/>
    <w:rsid w:val="00F63C26"/>
    <w:rsid w:val="00F6416F"/>
    <w:rsid w:val="00F64203"/>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D97"/>
    <w:rsid w:val="00F72157"/>
    <w:rsid w:val="00F72A8A"/>
    <w:rsid w:val="00F72D3D"/>
    <w:rsid w:val="00F72FE3"/>
    <w:rsid w:val="00F73042"/>
    <w:rsid w:val="00F7306B"/>
    <w:rsid w:val="00F7344B"/>
    <w:rsid w:val="00F7363A"/>
    <w:rsid w:val="00F74460"/>
    <w:rsid w:val="00F7458E"/>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675"/>
    <w:rsid w:val="00F928D4"/>
    <w:rsid w:val="00F92AB0"/>
    <w:rsid w:val="00F92AC0"/>
    <w:rsid w:val="00F92D71"/>
    <w:rsid w:val="00F92E83"/>
    <w:rsid w:val="00F93A2C"/>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1D7"/>
    <w:rsid w:val="00FA5285"/>
    <w:rsid w:val="00FA629D"/>
    <w:rsid w:val="00FA6CEF"/>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7B9"/>
    <w:rsid w:val="00FB57CA"/>
    <w:rsid w:val="00FB5E83"/>
    <w:rsid w:val="00FB62C0"/>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2CF"/>
    <w:rsid w:val="00FC4614"/>
    <w:rsid w:val="00FC58AF"/>
    <w:rsid w:val="00FC5B09"/>
    <w:rsid w:val="00FC5DEA"/>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684"/>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9C5A54E-8D34-49E7-B87E-91FA472F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RS" w:eastAsia="sr-Latn-R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uiPriority w:val="99"/>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List Paragraph Char1,Nabrajanje_DRINA Char"/>
    <w:link w:val="Pasussalistom1"/>
    <w:uiPriority w:val="99"/>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uiPriority w:val="22"/>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uiPriority w:val="99"/>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uiPriority w:val="99"/>
    <w:locked/>
    <w:rsid w:val="00FA0E61"/>
    <w:rPr>
      <w:b/>
      <w:sz w:val="22"/>
    </w:rPr>
  </w:style>
  <w:style w:type="paragraph" w:customStyle="1" w:styleId="KDPodnaslov3">
    <w:name w:val="KDPodnaslov3"/>
    <w:basedOn w:val="KDPodnaslov2"/>
    <w:next w:val="Normal"/>
    <w:link w:val="KDPodnaslov3Char"/>
    <w:uiPriority w:val="99"/>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uiPriority w:val="99"/>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uiPriority w:val="99"/>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uiPriority w:val="99"/>
    <w:locked/>
    <w:rsid w:val="00245E38"/>
    <w:rPr>
      <w:i/>
      <w:color w:val="00B0F0"/>
      <w:lang w:val="ru-RU" w:eastAsia="x-none"/>
    </w:rPr>
  </w:style>
  <w:style w:type="character" w:customStyle="1" w:styleId="KDPodnaslov3Char">
    <w:name w:val="KDPodnaslov3 Char"/>
    <w:link w:val="KDPodnaslov3"/>
    <w:uiPriority w:val="99"/>
    <w:locked/>
    <w:rsid w:val="00B378E9"/>
    <w:rPr>
      <w:sz w:val="22"/>
    </w:rPr>
  </w:style>
  <w:style w:type="character" w:customStyle="1" w:styleId="KDNabrajanjeChar">
    <w:name w:val="KDNabrajanje Char"/>
    <w:link w:val="KDNabrajanje"/>
    <w:uiPriority w:val="99"/>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aliases w:val="List Paragraph,Nabrajanje_DRINA"/>
    <w:basedOn w:val="Normal"/>
    <w:uiPriority w:val="99"/>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3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3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 w:type="character" w:styleId="Naglaavanje">
    <w:name w:val="Emphasis"/>
    <w:basedOn w:val="Podrazumevanifontpasusa"/>
    <w:uiPriority w:val="20"/>
    <w:qFormat/>
    <w:locked/>
    <w:rsid w:val="00BB1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400762368">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790173625">
      <w:bodyDiv w:val="1"/>
      <w:marLeft w:val="0"/>
      <w:marRight w:val="0"/>
      <w:marTop w:val="0"/>
      <w:marBottom w:val="0"/>
      <w:divBdr>
        <w:top w:val="none" w:sz="0" w:space="0" w:color="auto"/>
        <w:left w:val="none" w:sz="0" w:space="0" w:color="auto"/>
        <w:bottom w:val="none" w:sz="0" w:space="0" w:color="auto"/>
        <w:right w:val="none" w:sz="0" w:space="0" w:color="auto"/>
      </w:divBdr>
    </w:div>
    <w:div w:id="9681712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r.gov.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ps.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jn.gov.rs/download/Taksa-popunjeni-nalozi-ci.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1082;jn.gov.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427C0-ED36-45C6-BA83-D53B875FD318}"/>
</file>

<file path=customXml/itemProps2.xml><?xml version="1.0" encoding="utf-8"?>
<ds:datastoreItem xmlns:ds="http://schemas.openxmlformats.org/officeDocument/2006/customXml" ds:itemID="{97BAB059-DE7F-424D-845D-DCCFBBA98C25}"/>
</file>

<file path=customXml/itemProps3.xml><?xml version="1.0" encoding="utf-8"?>
<ds:datastoreItem xmlns:ds="http://schemas.openxmlformats.org/officeDocument/2006/customXml" ds:itemID="{7FA48FEB-1560-4FA3-9A1B-3682406A19D5}"/>
</file>

<file path=customXml/itemProps4.xml><?xml version="1.0" encoding="utf-8"?>
<ds:datastoreItem xmlns:ds="http://schemas.openxmlformats.org/officeDocument/2006/customXml" ds:itemID="{D64C60D4-50D2-4D63-8E90-A85B8F9D76BA}"/>
</file>

<file path=docProps/app.xml><?xml version="1.0" encoding="utf-8"?>
<Properties xmlns="http://schemas.openxmlformats.org/officeDocument/2006/extended-properties" xmlns:vt="http://schemas.openxmlformats.org/officeDocument/2006/docPropsVTypes">
  <Template>Normal</Template>
  <TotalTime>2281</TotalTime>
  <Pages>64</Pages>
  <Words>17283</Words>
  <Characters>98518</Characters>
  <Application>Microsoft Office Word</Application>
  <DocSecurity>0</DocSecurity>
  <Lines>820</Lines>
  <Paragraphs>231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115570</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Sonja Z. Jankovic</cp:lastModifiedBy>
  <cp:revision>22</cp:revision>
  <cp:lastPrinted>2018-02-14T08:30:00Z</cp:lastPrinted>
  <dcterms:created xsi:type="dcterms:W3CDTF">2017-09-13T09:39:00Z</dcterms:created>
  <dcterms:modified xsi:type="dcterms:W3CDTF">2018-02-14T08:30:00Z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