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CB1F5" w14:textId="77777777" w:rsidR="003C78AC" w:rsidRDefault="003C78AC" w:rsidP="0041303A">
      <w:pPr>
        <w:suppressAutoHyphens/>
        <w:jc w:val="center"/>
        <w:rPr>
          <w:rFonts w:eastAsia="Arial Unicode MS" w:cs="Arial"/>
          <w:b/>
          <w:color w:val="000000"/>
          <w:kern w:val="1"/>
          <w:sz w:val="24"/>
          <w:szCs w:val="24"/>
          <w:lang w:eastAsia="ar-SA"/>
        </w:rPr>
      </w:pPr>
    </w:p>
    <w:p w14:paraId="5A831BEC" w14:textId="77777777" w:rsidR="003C78AC" w:rsidRDefault="003C78AC" w:rsidP="0041303A">
      <w:pPr>
        <w:suppressAutoHyphens/>
        <w:jc w:val="center"/>
        <w:rPr>
          <w:rFonts w:eastAsia="Arial Unicode MS" w:cs="Arial"/>
          <w:b/>
          <w:color w:val="000000"/>
          <w:kern w:val="1"/>
          <w:sz w:val="24"/>
          <w:szCs w:val="24"/>
          <w:lang w:eastAsia="ar-SA"/>
        </w:rPr>
      </w:pPr>
    </w:p>
    <w:p w14:paraId="0FA039E0" w14:textId="4CEA7B25" w:rsidR="00113B84" w:rsidRPr="00D625AC" w:rsidRDefault="00113B84" w:rsidP="0041303A">
      <w:pPr>
        <w:suppressAutoHyphens/>
        <w:jc w:val="center"/>
        <w:rPr>
          <w:rFonts w:eastAsia="Arial Unicode MS" w:cs="Arial"/>
          <w:b/>
          <w:color w:val="000000"/>
          <w:kern w:val="1"/>
          <w:sz w:val="24"/>
          <w:szCs w:val="24"/>
          <w:lang w:val="sr-Cyrl-RS" w:eastAsia="ar-SA"/>
        </w:rPr>
      </w:pPr>
      <w:r w:rsidRPr="00D625AC">
        <w:rPr>
          <w:rFonts w:eastAsia="Arial Unicode MS" w:cs="Arial"/>
          <w:b/>
          <w:color w:val="000000"/>
          <w:kern w:val="1"/>
          <w:sz w:val="24"/>
          <w:szCs w:val="24"/>
          <w:lang w:eastAsia="ar-SA"/>
        </w:rPr>
        <w:t>ЈАВНО ПРЕДУЗЕЋЕ «ЕЛЕКТРОПРИВРЕДА СРБИЈЕ»</w:t>
      </w:r>
      <w:r w:rsidRPr="00D625AC">
        <w:rPr>
          <w:rFonts w:eastAsia="Arial Unicode MS" w:cs="Arial"/>
          <w:b/>
          <w:color w:val="000000"/>
          <w:kern w:val="1"/>
          <w:sz w:val="24"/>
          <w:szCs w:val="24"/>
          <w:lang w:val="sr-Cyrl-RS" w:eastAsia="ar-SA"/>
        </w:rPr>
        <w:t xml:space="preserve"> БЕОГРАД</w:t>
      </w:r>
    </w:p>
    <w:p w14:paraId="10D8F0CA" w14:textId="77777777" w:rsidR="00B25BA8" w:rsidRPr="00D625AC" w:rsidRDefault="00B25BA8" w:rsidP="0041303A">
      <w:pPr>
        <w:jc w:val="center"/>
        <w:rPr>
          <w:rFonts w:cs="Arial"/>
          <w:sz w:val="24"/>
          <w:szCs w:val="24"/>
          <w:lang w:val="sr-Latn-CS"/>
        </w:rPr>
      </w:pPr>
    </w:p>
    <w:p w14:paraId="6D9A2183" w14:textId="77777777" w:rsidR="00210557" w:rsidRPr="00D625AC" w:rsidRDefault="00B67C02" w:rsidP="00210557">
      <w:pPr>
        <w:jc w:val="center"/>
        <w:rPr>
          <w:rFonts w:cs="Arial"/>
          <w:sz w:val="24"/>
          <w:szCs w:val="24"/>
          <w:lang w:val="sr-Latn-CS"/>
        </w:rPr>
      </w:pPr>
      <w:r w:rsidRPr="00D625AC">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D625AC" w:rsidRDefault="00210557" w:rsidP="00210557">
      <w:pPr>
        <w:jc w:val="center"/>
        <w:rPr>
          <w:rFonts w:cs="Arial"/>
          <w:b/>
          <w:sz w:val="24"/>
          <w:szCs w:val="24"/>
          <w:lang w:val="sr-Latn-CS"/>
        </w:rPr>
      </w:pPr>
    </w:p>
    <w:p w14:paraId="45388453" w14:textId="77777777" w:rsidR="00210557" w:rsidRPr="00D625AC" w:rsidRDefault="00210557" w:rsidP="0041303A">
      <w:pPr>
        <w:jc w:val="center"/>
        <w:rPr>
          <w:rFonts w:cs="Arial"/>
          <w:b/>
          <w:sz w:val="24"/>
          <w:szCs w:val="24"/>
        </w:rPr>
      </w:pPr>
      <w:bookmarkStart w:id="0" w:name="_Toc441215596"/>
      <w:bookmarkStart w:id="1" w:name="_Toc441651535"/>
      <w:bookmarkStart w:id="2" w:name="_Toc442559872"/>
      <w:r w:rsidRPr="00D625AC">
        <w:rPr>
          <w:rFonts w:cs="Arial"/>
          <w:b/>
          <w:sz w:val="24"/>
          <w:szCs w:val="24"/>
        </w:rPr>
        <w:t>КОНКУРСНА ДОКУМЕНТАЦИЈА</w:t>
      </w:r>
      <w:bookmarkEnd w:id="0"/>
      <w:bookmarkEnd w:id="1"/>
      <w:bookmarkEnd w:id="2"/>
    </w:p>
    <w:p w14:paraId="24393407" w14:textId="455867A8" w:rsidR="00C22B24" w:rsidRPr="00D625AC" w:rsidRDefault="00C22B24" w:rsidP="0041303A">
      <w:pPr>
        <w:jc w:val="center"/>
        <w:rPr>
          <w:rFonts w:cs="Arial"/>
          <w:sz w:val="24"/>
          <w:szCs w:val="24"/>
          <w:lang w:val="sr-Cyrl-RS"/>
        </w:rPr>
      </w:pPr>
      <w:r w:rsidRPr="00D625AC">
        <w:rPr>
          <w:rFonts w:cs="Arial"/>
          <w:sz w:val="24"/>
          <w:szCs w:val="24"/>
          <w:lang w:val="sr-Cyrl-CS"/>
        </w:rPr>
        <w:t xml:space="preserve">за подношење понуда </w:t>
      </w:r>
      <w:r w:rsidRPr="00D625AC">
        <w:rPr>
          <w:rFonts w:cs="Arial"/>
          <w:sz w:val="24"/>
          <w:szCs w:val="24"/>
        </w:rPr>
        <w:t xml:space="preserve">у </w:t>
      </w:r>
      <w:r w:rsidRPr="00D625AC">
        <w:rPr>
          <w:rFonts w:cs="Arial"/>
          <w:sz w:val="24"/>
          <w:szCs w:val="24"/>
          <w:lang w:val="sr-Cyrl-RS"/>
        </w:rPr>
        <w:t xml:space="preserve">отвореном </w:t>
      </w:r>
      <w:r w:rsidRPr="00D625AC">
        <w:rPr>
          <w:rFonts w:cs="Arial"/>
          <w:sz w:val="24"/>
          <w:szCs w:val="24"/>
        </w:rPr>
        <w:t xml:space="preserve">поступку </w:t>
      </w:r>
      <w:r w:rsidRPr="00D625AC">
        <w:rPr>
          <w:rFonts w:cs="Arial"/>
          <w:sz w:val="24"/>
          <w:szCs w:val="24"/>
          <w:lang w:val="sr-Cyrl-RS"/>
        </w:rPr>
        <w:t>ради закључења оквирног споразума са једним</w:t>
      </w:r>
      <w:r w:rsidRPr="00D625AC">
        <w:rPr>
          <w:rFonts w:cs="Arial"/>
          <w:color w:val="00B0F0"/>
          <w:sz w:val="24"/>
          <w:szCs w:val="24"/>
          <w:lang w:val="sr-Cyrl-RS"/>
        </w:rPr>
        <w:t xml:space="preserve"> </w:t>
      </w:r>
      <w:r w:rsidRPr="00D625AC">
        <w:rPr>
          <w:rFonts w:cs="Arial"/>
          <w:sz w:val="24"/>
          <w:szCs w:val="24"/>
          <w:lang w:val="sr-Cyrl-RS"/>
        </w:rPr>
        <w:t>понуђачем</w:t>
      </w:r>
      <w:r w:rsidRPr="00D625AC">
        <w:rPr>
          <w:rFonts w:cs="Arial"/>
          <w:color w:val="00B0F0"/>
          <w:sz w:val="24"/>
          <w:szCs w:val="24"/>
          <w:lang w:val="sr-Cyrl-RS"/>
        </w:rPr>
        <w:t xml:space="preserve"> </w:t>
      </w:r>
      <w:r w:rsidRPr="00D625AC">
        <w:rPr>
          <w:rFonts w:cs="Arial"/>
          <w:sz w:val="24"/>
          <w:szCs w:val="24"/>
          <w:lang w:val="sr-Cyrl-RS"/>
        </w:rPr>
        <w:t xml:space="preserve">на период </w:t>
      </w:r>
      <w:r w:rsidR="00DB1BAC" w:rsidRPr="00D625AC">
        <w:rPr>
          <w:rFonts w:cs="Arial"/>
          <w:sz w:val="24"/>
          <w:szCs w:val="24"/>
          <w:lang w:val="sr-Cyrl-RS"/>
        </w:rPr>
        <w:t xml:space="preserve">од </w:t>
      </w:r>
      <w:r w:rsidR="00083031" w:rsidRPr="00D625AC">
        <w:rPr>
          <w:rFonts w:cs="Arial"/>
          <w:sz w:val="24"/>
          <w:szCs w:val="24"/>
          <w:lang w:val="sr-Cyrl-RS"/>
        </w:rPr>
        <w:t>две</w:t>
      </w:r>
      <w:r w:rsidR="0065618C" w:rsidRPr="00D625AC">
        <w:rPr>
          <w:rFonts w:cs="Arial"/>
          <w:sz w:val="24"/>
          <w:szCs w:val="24"/>
          <w:lang w:val="sr-Cyrl-RS"/>
        </w:rPr>
        <w:t xml:space="preserve"> године</w:t>
      </w:r>
    </w:p>
    <w:p w14:paraId="418DBC25" w14:textId="6A2157A6" w:rsidR="00C22B24" w:rsidRPr="00D625AC" w:rsidRDefault="00C22B24" w:rsidP="0041303A">
      <w:pPr>
        <w:jc w:val="center"/>
        <w:rPr>
          <w:rFonts w:cs="Arial"/>
          <w:sz w:val="24"/>
          <w:szCs w:val="24"/>
          <w:lang w:val="sr-Cyrl-RS"/>
        </w:rPr>
      </w:pPr>
      <w:bookmarkStart w:id="3" w:name="_Toc441215597"/>
      <w:bookmarkStart w:id="4" w:name="_Toc441651536"/>
      <w:bookmarkStart w:id="5" w:name="_Toc442559873"/>
      <w:proofErr w:type="gramStart"/>
      <w:r w:rsidRPr="00D625AC">
        <w:rPr>
          <w:rFonts w:cs="Arial"/>
          <w:sz w:val="24"/>
          <w:szCs w:val="24"/>
        </w:rPr>
        <w:t>за</w:t>
      </w:r>
      <w:proofErr w:type="gramEnd"/>
      <w:r w:rsidRPr="00D625AC">
        <w:rPr>
          <w:rFonts w:cs="Arial"/>
          <w:sz w:val="24"/>
          <w:szCs w:val="24"/>
        </w:rPr>
        <w:t xml:space="preserve"> јавну набавку </w:t>
      </w:r>
      <w:r w:rsidRPr="00D625AC">
        <w:rPr>
          <w:rFonts w:cs="Arial"/>
          <w:sz w:val="24"/>
          <w:szCs w:val="24"/>
          <w:lang w:val="sr-Cyrl-RS"/>
        </w:rPr>
        <w:t xml:space="preserve">добара </w:t>
      </w:r>
      <w:r w:rsidRPr="00D625AC">
        <w:rPr>
          <w:rFonts w:cs="Arial"/>
          <w:sz w:val="24"/>
          <w:szCs w:val="24"/>
        </w:rPr>
        <w:t>бр</w:t>
      </w:r>
      <w:bookmarkEnd w:id="3"/>
      <w:bookmarkEnd w:id="4"/>
      <w:bookmarkEnd w:id="5"/>
      <w:r w:rsidRPr="00D625AC">
        <w:rPr>
          <w:rFonts w:cs="Arial"/>
          <w:sz w:val="24"/>
          <w:szCs w:val="24"/>
        </w:rPr>
        <w:t>.</w:t>
      </w:r>
      <w:r w:rsidR="00B25BA8" w:rsidRPr="00D625AC">
        <w:rPr>
          <w:rFonts w:cs="Arial"/>
          <w:sz w:val="24"/>
          <w:szCs w:val="24"/>
          <w:lang w:val="sr-Cyrl-RS"/>
        </w:rPr>
        <w:t xml:space="preserve"> </w:t>
      </w:r>
      <w:r w:rsidR="002728E6" w:rsidRPr="00D625AC">
        <w:rPr>
          <w:rFonts w:cs="Arial"/>
          <w:b/>
          <w:sz w:val="24"/>
          <w:szCs w:val="24"/>
          <w:lang w:val="sr-Cyrl-RS"/>
        </w:rPr>
        <w:t>ЈН/8400/0087/2017</w:t>
      </w:r>
    </w:p>
    <w:p w14:paraId="7577BBD8" w14:textId="77777777" w:rsidR="00C051AA" w:rsidRPr="00D625AC" w:rsidRDefault="00C051AA" w:rsidP="0041303A">
      <w:pPr>
        <w:jc w:val="center"/>
        <w:rPr>
          <w:rFonts w:cs="Arial"/>
          <w:sz w:val="24"/>
          <w:szCs w:val="24"/>
          <w:lang w:val="sr-Latn-RS"/>
        </w:rPr>
      </w:pPr>
    </w:p>
    <w:p w14:paraId="0D6E3699" w14:textId="1D38F90F" w:rsidR="00210557" w:rsidRPr="00D625AC" w:rsidRDefault="00B25BA8" w:rsidP="0041303A">
      <w:pPr>
        <w:pStyle w:val="Title"/>
        <w:spacing w:before="0"/>
        <w:rPr>
          <w:rFonts w:cs="Arial"/>
          <w:i/>
          <w:color w:val="00B0F0"/>
          <w:szCs w:val="24"/>
          <w:lang w:val="sr-Cyrl-RS"/>
        </w:rPr>
      </w:pPr>
      <w:r w:rsidRPr="00D625AC">
        <w:rPr>
          <w:rFonts w:cs="Arial"/>
          <w:bCs w:val="0"/>
          <w:szCs w:val="24"/>
          <w:lang w:val="en-US" w:eastAsia="en-US"/>
        </w:rPr>
        <w:t>-</w:t>
      </w:r>
      <w:r w:rsidR="00083031" w:rsidRPr="00D625AC">
        <w:rPr>
          <w:rFonts w:cs="Arial"/>
          <w:szCs w:val="24"/>
          <w:lang w:val="ru-RU"/>
        </w:rPr>
        <w:t xml:space="preserve"> </w:t>
      </w:r>
      <w:r w:rsidR="002728E6" w:rsidRPr="00D625AC">
        <w:rPr>
          <w:rFonts w:cs="Arial"/>
          <w:szCs w:val="24"/>
          <w:lang w:val="ru-RU"/>
        </w:rPr>
        <w:t>Материјал за одржавање пословних објеката, зграда управе и сл.</w:t>
      </w:r>
      <w:r w:rsidR="00027236" w:rsidRPr="00D625AC">
        <w:rPr>
          <w:rFonts w:cs="Arial"/>
          <w:bCs w:val="0"/>
          <w:szCs w:val="24"/>
          <w:lang w:val="sr-Cyrl-RS" w:eastAsia="en-US"/>
        </w:rPr>
        <w:t xml:space="preserve"> </w:t>
      </w:r>
      <w:r w:rsidRPr="00D625AC">
        <w:rPr>
          <w:rFonts w:cs="Arial"/>
          <w:bCs w:val="0"/>
          <w:szCs w:val="24"/>
          <w:lang w:val="sr-Cyrl-RS" w:eastAsia="en-US"/>
        </w:rPr>
        <w:t>-</w:t>
      </w:r>
    </w:p>
    <w:p w14:paraId="58313910" w14:textId="77777777" w:rsidR="00210557" w:rsidRPr="00D625AC" w:rsidRDefault="00210557" w:rsidP="0041303A">
      <w:pPr>
        <w:pStyle w:val="Title"/>
        <w:spacing w:before="0"/>
        <w:rPr>
          <w:rFonts w:cs="Arial"/>
          <w:szCs w:val="24"/>
        </w:rPr>
      </w:pPr>
    </w:p>
    <w:p w14:paraId="7366FE77" w14:textId="6DF5BFE7" w:rsidR="00210557" w:rsidRPr="00D625AC" w:rsidRDefault="00866CCD" w:rsidP="00210557">
      <w:pPr>
        <w:pStyle w:val="Title"/>
        <w:spacing w:before="0"/>
        <w:rPr>
          <w:rFonts w:cs="Arial"/>
          <w:b w:val="0"/>
          <w:color w:val="FF0000"/>
          <w:szCs w:val="24"/>
          <w:lang w:val="en-US"/>
        </w:rPr>
      </w:pPr>
      <w:r w:rsidRPr="00D625AC">
        <w:rPr>
          <w:rFonts w:cs="Arial"/>
          <w:b w:val="0"/>
          <w:color w:val="FF0000"/>
          <w:szCs w:val="24"/>
          <w:lang w:val="en-US"/>
        </w:rPr>
        <w:t xml:space="preserve"> </w:t>
      </w:r>
    </w:p>
    <w:p w14:paraId="70E54359" w14:textId="775627A4" w:rsidR="000E2E32" w:rsidRPr="00D625AC" w:rsidRDefault="000E2E32" w:rsidP="000E2E32">
      <w:pPr>
        <w:pStyle w:val="Subtitle"/>
        <w:rPr>
          <w:rFonts w:cs="Arial"/>
          <w:sz w:val="24"/>
          <w:szCs w:val="24"/>
        </w:rPr>
      </w:pPr>
    </w:p>
    <w:p w14:paraId="3F3BB0FE" w14:textId="44C69F8C" w:rsidR="000E2E32" w:rsidRPr="00D625AC" w:rsidRDefault="000E2E32" w:rsidP="000E2E32">
      <w:pPr>
        <w:pStyle w:val="BodyText"/>
        <w:rPr>
          <w:rFonts w:cs="Arial"/>
          <w:szCs w:val="24"/>
        </w:rPr>
      </w:pPr>
    </w:p>
    <w:p w14:paraId="12E3A138" w14:textId="77777777" w:rsidR="000E2E32" w:rsidRPr="00D625AC" w:rsidRDefault="000E2E32" w:rsidP="000E2E32">
      <w:pPr>
        <w:pStyle w:val="BodyText"/>
        <w:rPr>
          <w:rFonts w:cs="Arial"/>
          <w:szCs w:val="24"/>
        </w:rPr>
      </w:pPr>
    </w:p>
    <w:p w14:paraId="513D0B66" w14:textId="77777777" w:rsidR="009642F1" w:rsidRPr="00D625AC" w:rsidRDefault="009642F1" w:rsidP="0041303A">
      <w:pPr>
        <w:jc w:val="right"/>
        <w:rPr>
          <w:rFonts w:eastAsia="Arial Unicode MS" w:cs="Arial"/>
          <w:b/>
          <w:kern w:val="2"/>
          <w:sz w:val="24"/>
          <w:szCs w:val="24"/>
          <w:lang w:val="ru-RU"/>
        </w:rPr>
      </w:pPr>
      <w:r w:rsidRPr="00D625AC">
        <w:rPr>
          <w:rFonts w:eastAsia="Arial Unicode MS" w:cs="Arial"/>
          <w:b/>
          <w:kern w:val="2"/>
          <w:sz w:val="24"/>
          <w:szCs w:val="24"/>
          <w:lang w:val="ru-RU"/>
        </w:rPr>
        <w:t xml:space="preserve">                                                                                    К О М И С И Ј А</w:t>
      </w:r>
    </w:p>
    <w:p w14:paraId="2DEB1EC0" w14:textId="51737C1B" w:rsidR="009642F1" w:rsidRPr="00D625AC" w:rsidRDefault="009642F1" w:rsidP="0041303A">
      <w:pPr>
        <w:jc w:val="right"/>
        <w:rPr>
          <w:rFonts w:eastAsia="Arial Unicode MS" w:cs="Arial"/>
          <w:kern w:val="2"/>
          <w:sz w:val="24"/>
          <w:szCs w:val="24"/>
        </w:rPr>
      </w:pPr>
      <w:r w:rsidRPr="00D625AC">
        <w:rPr>
          <w:rFonts w:eastAsia="Arial Unicode MS" w:cs="Arial"/>
          <w:kern w:val="2"/>
          <w:sz w:val="24"/>
          <w:szCs w:val="24"/>
          <w:lang w:val="ru-RU"/>
        </w:rPr>
        <w:t xml:space="preserve">                                                                      за спровођење </w:t>
      </w:r>
      <w:r w:rsidR="002728E6" w:rsidRPr="00D625AC">
        <w:rPr>
          <w:rFonts w:cs="Arial"/>
          <w:b/>
          <w:sz w:val="24"/>
          <w:szCs w:val="24"/>
          <w:lang w:val="sr-Cyrl-RS"/>
        </w:rPr>
        <w:t>ЈН/8400/0087/2017</w:t>
      </w:r>
    </w:p>
    <w:p w14:paraId="3007654C" w14:textId="404744C6" w:rsidR="009642F1" w:rsidRPr="00D625AC" w:rsidRDefault="00B25BA8" w:rsidP="0041303A">
      <w:pPr>
        <w:jc w:val="right"/>
        <w:rPr>
          <w:rFonts w:eastAsia="Arial Unicode MS" w:cs="Arial"/>
          <w:kern w:val="2"/>
          <w:sz w:val="24"/>
          <w:szCs w:val="24"/>
          <w:lang w:val="sr-Cyrl-RS"/>
        </w:rPr>
      </w:pPr>
      <w:r w:rsidRPr="00D625AC">
        <w:rPr>
          <w:rFonts w:eastAsia="Arial Unicode MS" w:cs="Arial"/>
          <w:kern w:val="2"/>
          <w:sz w:val="24"/>
          <w:szCs w:val="24"/>
          <w:lang w:val="ru-RU"/>
        </w:rPr>
        <w:t xml:space="preserve">                 </w:t>
      </w:r>
      <w:r w:rsidR="00467F21" w:rsidRPr="00D625AC">
        <w:rPr>
          <w:rFonts w:eastAsia="Arial Unicode MS" w:cs="Arial"/>
          <w:kern w:val="2"/>
          <w:sz w:val="24"/>
          <w:szCs w:val="24"/>
          <w:lang w:val="ru-RU"/>
        </w:rPr>
        <w:t xml:space="preserve">  </w:t>
      </w:r>
      <w:r w:rsidR="009642F1" w:rsidRPr="00D625AC">
        <w:rPr>
          <w:rFonts w:eastAsia="Arial Unicode MS" w:cs="Arial"/>
          <w:kern w:val="2"/>
          <w:sz w:val="24"/>
          <w:szCs w:val="24"/>
          <w:lang w:val="ru-RU"/>
        </w:rPr>
        <w:t xml:space="preserve"> формирана Решењем бр.12.01.</w:t>
      </w:r>
      <w:r w:rsidR="00D625AC" w:rsidRPr="00D625AC">
        <w:rPr>
          <w:rFonts w:eastAsia="Arial Unicode MS" w:cs="Arial"/>
          <w:kern w:val="2"/>
          <w:sz w:val="24"/>
          <w:szCs w:val="24"/>
        </w:rPr>
        <w:t>610876</w:t>
      </w:r>
      <w:r w:rsidR="00083031" w:rsidRPr="00D625AC">
        <w:rPr>
          <w:rFonts w:eastAsia="Arial Unicode MS" w:cs="Arial"/>
          <w:kern w:val="2"/>
          <w:sz w:val="24"/>
          <w:szCs w:val="24"/>
          <w:lang w:val="ru-RU"/>
        </w:rPr>
        <w:t>/4</w:t>
      </w:r>
      <w:r w:rsidR="00491BB1" w:rsidRPr="00D625AC">
        <w:rPr>
          <w:rFonts w:eastAsia="Arial Unicode MS" w:cs="Arial"/>
          <w:kern w:val="2"/>
          <w:sz w:val="24"/>
          <w:szCs w:val="24"/>
        </w:rPr>
        <w:t>-</w:t>
      </w:r>
      <w:r w:rsidR="00DA67C9" w:rsidRPr="00D625AC">
        <w:rPr>
          <w:rFonts w:eastAsia="Arial Unicode MS" w:cs="Arial"/>
          <w:kern w:val="2"/>
          <w:sz w:val="24"/>
          <w:szCs w:val="24"/>
        </w:rPr>
        <w:t>201</w:t>
      </w:r>
      <w:r w:rsidR="0065618C" w:rsidRPr="00D625AC">
        <w:rPr>
          <w:rFonts w:eastAsia="Arial Unicode MS" w:cs="Arial"/>
          <w:kern w:val="2"/>
          <w:sz w:val="24"/>
          <w:szCs w:val="24"/>
          <w:lang w:val="sr-Cyrl-RS"/>
        </w:rPr>
        <w:t>7</w:t>
      </w:r>
      <w:r w:rsidR="00DA67C9" w:rsidRPr="00D625AC">
        <w:rPr>
          <w:rFonts w:eastAsia="Arial Unicode MS" w:cs="Arial"/>
          <w:kern w:val="2"/>
          <w:sz w:val="24"/>
          <w:szCs w:val="24"/>
        </w:rPr>
        <w:t xml:space="preserve"> </w:t>
      </w:r>
      <w:r w:rsidR="00DA67C9" w:rsidRPr="00D625AC">
        <w:rPr>
          <w:rFonts w:eastAsia="Arial Unicode MS" w:cs="Arial"/>
          <w:kern w:val="2"/>
          <w:sz w:val="24"/>
          <w:szCs w:val="24"/>
          <w:lang w:val="sr-Cyrl-RS"/>
        </w:rPr>
        <w:t>од</w:t>
      </w:r>
      <w:r w:rsidR="006422BB" w:rsidRPr="00D625AC">
        <w:rPr>
          <w:rFonts w:eastAsia="Arial Unicode MS" w:cs="Arial"/>
          <w:kern w:val="2"/>
          <w:sz w:val="24"/>
          <w:szCs w:val="24"/>
        </w:rPr>
        <w:t xml:space="preserve"> </w:t>
      </w:r>
      <w:r w:rsidR="00083031" w:rsidRPr="00D625AC">
        <w:rPr>
          <w:rFonts w:eastAsia="Arial Unicode MS" w:cs="Arial"/>
          <w:kern w:val="2"/>
          <w:sz w:val="24"/>
          <w:szCs w:val="24"/>
          <w:lang w:val="sr-Cyrl-RS"/>
        </w:rPr>
        <w:t>2</w:t>
      </w:r>
      <w:r w:rsidR="00D625AC" w:rsidRPr="00D625AC">
        <w:rPr>
          <w:rFonts w:eastAsia="Arial Unicode MS" w:cs="Arial"/>
          <w:kern w:val="2"/>
          <w:sz w:val="24"/>
          <w:szCs w:val="24"/>
        </w:rPr>
        <w:t>2</w:t>
      </w:r>
      <w:r w:rsidR="00083031" w:rsidRPr="00D625AC">
        <w:rPr>
          <w:rFonts w:eastAsia="Arial Unicode MS" w:cs="Arial"/>
          <w:kern w:val="2"/>
          <w:sz w:val="24"/>
          <w:szCs w:val="24"/>
        </w:rPr>
        <w:t>.12</w:t>
      </w:r>
      <w:r w:rsidR="006422BB" w:rsidRPr="00D625AC">
        <w:rPr>
          <w:rFonts w:eastAsia="Arial Unicode MS" w:cs="Arial"/>
          <w:kern w:val="2"/>
          <w:sz w:val="24"/>
          <w:szCs w:val="24"/>
        </w:rPr>
        <w:t>.201</w:t>
      </w:r>
      <w:r w:rsidR="00951F55" w:rsidRPr="00D625AC">
        <w:rPr>
          <w:rFonts w:eastAsia="Arial Unicode MS" w:cs="Arial"/>
          <w:kern w:val="2"/>
          <w:sz w:val="24"/>
          <w:szCs w:val="24"/>
        </w:rPr>
        <w:t>7</w:t>
      </w:r>
      <w:r w:rsidR="006422BB" w:rsidRPr="00D625AC">
        <w:rPr>
          <w:rFonts w:eastAsia="Arial Unicode MS" w:cs="Arial"/>
          <w:kern w:val="2"/>
          <w:sz w:val="24"/>
          <w:szCs w:val="24"/>
        </w:rPr>
        <w:t xml:space="preserve">. </w:t>
      </w:r>
      <w:r w:rsidR="006422BB" w:rsidRPr="00D625AC">
        <w:rPr>
          <w:rFonts w:eastAsia="Arial Unicode MS" w:cs="Arial"/>
          <w:kern w:val="2"/>
          <w:sz w:val="24"/>
          <w:szCs w:val="24"/>
          <w:lang w:val="sr-Cyrl-RS"/>
        </w:rPr>
        <w:t>године</w:t>
      </w:r>
    </w:p>
    <w:p w14:paraId="26C5DB45" w14:textId="77777777" w:rsidR="009642F1" w:rsidRPr="00D625AC" w:rsidRDefault="009642F1" w:rsidP="0041303A">
      <w:pPr>
        <w:pStyle w:val="Title"/>
        <w:spacing w:before="0"/>
        <w:jc w:val="right"/>
        <w:rPr>
          <w:rFonts w:cs="Arial"/>
          <w:b w:val="0"/>
          <w:color w:val="FF0000"/>
          <w:szCs w:val="24"/>
        </w:rPr>
      </w:pPr>
    </w:p>
    <w:p w14:paraId="0F79A48F" w14:textId="77777777" w:rsidR="009642F1" w:rsidRPr="00D625AC" w:rsidRDefault="009642F1" w:rsidP="0041303A">
      <w:pPr>
        <w:pStyle w:val="Title"/>
        <w:tabs>
          <w:tab w:val="left" w:pos="7035"/>
        </w:tabs>
        <w:spacing w:before="0"/>
        <w:jc w:val="right"/>
        <w:rPr>
          <w:rFonts w:cs="Arial"/>
          <w:b w:val="0"/>
          <w:szCs w:val="24"/>
        </w:rPr>
      </w:pPr>
      <w:r w:rsidRPr="00D625AC">
        <w:rPr>
          <w:rFonts w:cs="Arial"/>
          <w:b w:val="0"/>
          <w:color w:val="FF0000"/>
          <w:szCs w:val="24"/>
        </w:rPr>
        <w:t xml:space="preserve">                           </w:t>
      </w:r>
      <w:r w:rsidR="00113B84" w:rsidRPr="00D625AC">
        <w:rPr>
          <w:rFonts w:cs="Arial"/>
          <w:b w:val="0"/>
          <w:color w:val="FF0000"/>
          <w:szCs w:val="24"/>
        </w:rPr>
        <w:t xml:space="preserve">                             </w:t>
      </w:r>
      <w:r w:rsidR="00113B84" w:rsidRPr="00D625AC">
        <w:rPr>
          <w:rFonts w:cs="Arial"/>
          <w:b w:val="0"/>
          <w:color w:val="FF0000"/>
          <w:szCs w:val="24"/>
          <w:lang w:val="sr-Cyrl-RS"/>
        </w:rPr>
        <w:t xml:space="preserve">           </w:t>
      </w:r>
      <w:r w:rsidR="00113B84" w:rsidRPr="00D625AC">
        <w:rPr>
          <w:rFonts w:cs="Arial"/>
          <w:b w:val="0"/>
          <w:color w:val="FF0000"/>
          <w:szCs w:val="24"/>
        </w:rPr>
        <w:t xml:space="preserve"> </w:t>
      </w:r>
      <w:r w:rsidR="006422BB" w:rsidRPr="00D625AC">
        <w:rPr>
          <w:rFonts w:cs="Arial"/>
          <w:b w:val="0"/>
          <w:color w:val="FF0000"/>
          <w:szCs w:val="24"/>
          <w:lang w:val="sr-Cyrl-RS"/>
        </w:rPr>
        <w:t xml:space="preserve">       </w:t>
      </w:r>
    </w:p>
    <w:p w14:paraId="48AAC828" w14:textId="77777777" w:rsidR="00210557" w:rsidRPr="00D625AC" w:rsidRDefault="00113B84" w:rsidP="00210557">
      <w:pPr>
        <w:pStyle w:val="Title"/>
        <w:spacing w:before="0"/>
        <w:rPr>
          <w:rFonts w:cs="Arial"/>
          <w:b w:val="0"/>
          <w:color w:val="FF0000"/>
          <w:szCs w:val="24"/>
        </w:rPr>
      </w:pPr>
      <w:r w:rsidRPr="00D625AC">
        <w:rPr>
          <w:rFonts w:cs="Arial"/>
          <w:i/>
          <w:color w:val="00B0F0"/>
          <w:szCs w:val="24"/>
          <w:lang w:val="sr-Latn-RS"/>
        </w:rPr>
        <w:t xml:space="preserve">                                 </w:t>
      </w:r>
      <w:r w:rsidRPr="00D625AC">
        <w:rPr>
          <w:rFonts w:cs="Arial"/>
          <w:i/>
          <w:color w:val="00B0F0"/>
          <w:szCs w:val="24"/>
          <w:lang w:val="sr-Cyrl-RS"/>
        </w:rPr>
        <w:t xml:space="preserve">                    </w:t>
      </w:r>
      <w:r w:rsidRPr="00D625AC">
        <w:rPr>
          <w:rFonts w:cs="Arial"/>
          <w:i/>
          <w:color w:val="00B0F0"/>
          <w:szCs w:val="24"/>
          <w:lang w:val="sr-Latn-RS"/>
        </w:rPr>
        <w:t xml:space="preserve"> </w:t>
      </w:r>
    </w:p>
    <w:p w14:paraId="5ACD87F0" w14:textId="77777777" w:rsidR="00150FCE" w:rsidRPr="00D625AC" w:rsidRDefault="00150FCE" w:rsidP="000C50A0">
      <w:pPr>
        <w:pStyle w:val="BodyText"/>
        <w:spacing w:before="0"/>
        <w:jc w:val="center"/>
        <w:rPr>
          <w:rFonts w:cs="Arial"/>
          <w:szCs w:val="24"/>
          <w:lang w:val="ru-RU"/>
        </w:rPr>
      </w:pPr>
    </w:p>
    <w:p w14:paraId="19E4E120" w14:textId="0BD24437" w:rsidR="00150FCE" w:rsidRPr="00D625AC" w:rsidRDefault="00150FCE" w:rsidP="000C50A0">
      <w:pPr>
        <w:pStyle w:val="BodyText"/>
        <w:spacing w:before="0"/>
        <w:jc w:val="center"/>
        <w:rPr>
          <w:rFonts w:cs="Arial"/>
          <w:szCs w:val="24"/>
          <w:lang w:val="ru-RU"/>
        </w:rPr>
      </w:pPr>
    </w:p>
    <w:p w14:paraId="5363461C" w14:textId="344B8A94" w:rsidR="000E2E32" w:rsidRPr="00D625AC" w:rsidRDefault="000E2E32" w:rsidP="000C50A0">
      <w:pPr>
        <w:pStyle w:val="BodyText"/>
        <w:spacing w:before="0"/>
        <w:jc w:val="center"/>
        <w:rPr>
          <w:rFonts w:cs="Arial"/>
          <w:szCs w:val="24"/>
          <w:lang w:val="ru-RU"/>
        </w:rPr>
      </w:pPr>
    </w:p>
    <w:p w14:paraId="5110202A" w14:textId="362BC955" w:rsidR="000E2E32" w:rsidRPr="00D625AC" w:rsidRDefault="000E2E32" w:rsidP="000C50A0">
      <w:pPr>
        <w:pStyle w:val="BodyText"/>
        <w:spacing w:before="0"/>
        <w:jc w:val="center"/>
        <w:rPr>
          <w:rFonts w:cs="Arial"/>
          <w:szCs w:val="24"/>
          <w:lang w:val="ru-RU"/>
        </w:rPr>
      </w:pPr>
    </w:p>
    <w:p w14:paraId="48D784DD" w14:textId="708C87E2" w:rsidR="000E2E32" w:rsidRPr="00D625AC" w:rsidRDefault="000E2E32" w:rsidP="000C50A0">
      <w:pPr>
        <w:pStyle w:val="BodyText"/>
        <w:spacing w:before="0"/>
        <w:jc w:val="center"/>
        <w:rPr>
          <w:rFonts w:cs="Arial"/>
          <w:szCs w:val="24"/>
          <w:lang w:val="ru-RU"/>
        </w:rPr>
      </w:pPr>
    </w:p>
    <w:p w14:paraId="5A45CE1B" w14:textId="7F6D5B2D" w:rsidR="000E2E32" w:rsidRPr="00D625AC" w:rsidRDefault="000E2E32" w:rsidP="000C50A0">
      <w:pPr>
        <w:pStyle w:val="BodyText"/>
        <w:spacing w:before="0"/>
        <w:jc w:val="center"/>
        <w:rPr>
          <w:rFonts w:cs="Arial"/>
          <w:szCs w:val="24"/>
          <w:lang w:val="ru-RU"/>
        </w:rPr>
      </w:pPr>
    </w:p>
    <w:p w14:paraId="682FFE91" w14:textId="77777777" w:rsidR="000E2E32" w:rsidRPr="00D625AC" w:rsidRDefault="000E2E32" w:rsidP="000C50A0">
      <w:pPr>
        <w:pStyle w:val="BodyText"/>
        <w:spacing w:before="0"/>
        <w:jc w:val="center"/>
        <w:rPr>
          <w:rFonts w:cs="Arial"/>
          <w:szCs w:val="24"/>
          <w:lang w:val="ru-RU"/>
        </w:rPr>
      </w:pPr>
    </w:p>
    <w:p w14:paraId="7C9D416B" w14:textId="77777777" w:rsidR="00150FCE" w:rsidRPr="00D625AC" w:rsidRDefault="00150FCE" w:rsidP="0041303A">
      <w:pPr>
        <w:pStyle w:val="BodyText"/>
        <w:spacing w:before="0"/>
        <w:jc w:val="center"/>
        <w:rPr>
          <w:rFonts w:cs="Arial"/>
          <w:szCs w:val="24"/>
          <w:lang w:val="ru-RU"/>
        </w:rPr>
      </w:pPr>
    </w:p>
    <w:p w14:paraId="37E399F0" w14:textId="10B93D25" w:rsidR="00EB2C6E" w:rsidRPr="00D625AC" w:rsidRDefault="00083031" w:rsidP="009C0404">
      <w:pPr>
        <w:spacing w:before="0"/>
        <w:jc w:val="center"/>
        <w:rPr>
          <w:rFonts w:eastAsia="Arial Unicode MS" w:cs="Arial"/>
          <w:kern w:val="2"/>
          <w:sz w:val="24"/>
          <w:szCs w:val="24"/>
          <w:lang w:val="ru-RU"/>
        </w:rPr>
      </w:pPr>
      <w:r w:rsidRPr="00D625AC">
        <w:rPr>
          <w:rFonts w:eastAsia="Arial Unicode MS" w:cs="Arial"/>
          <w:kern w:val="2"/>
          <w:sz w:val="24"/>
          <w:szCs w:val="24"/>
        </w:rPr>
        <w:t xml:space="preserve">               </w:t>
      </w:r>
      <w:r w:rsidR="00EB2C6E" w:rsidRPr="00D625AC">
        <w:rPr>
          <w:rFonts w:eastAsia="Arial Unicode MS" w:cs="Arial"/>
          <w:kern w:val="2"/>
          <w:sz w:val="24"/>
          <w:szCs w:val="24"/>
          <w:lang w:val="ru-RU"/>
        </w:rPr>
        <w:t xml:space="preserve">(заведено у ЈП ЕПС број </w:t>
      </w:r>
      <w:r w:rsidR="00B25BA8" w:rsidRPr="00D625AC">
        <w:rPr>
          <w:rFonts w:eastAsia="Arial Unicode MS" w:cs="Arial"/>
          <w:kern w:val="2"/>
          <w:sz w:val="24"/>
          <w:szCs w:val="24"/>
          <w:lang w:val="sr-Latn-RS"/>
        </w:rPr>
        <w:t>12</w:t>
      </w:r>
      <w:r w:rsidR="00B25BA8" w:rsidRPr="00F12271">
        <w:rPr>
          <w:rFonts w:eastAsia="Arial Unicode MS" w:cs="Arial"/>
          <w:kern w:val="2"/>
          <w:sz w:val="24"/>
          <w:szCs w:val="24"/>
          <w:lang w:val="sr-Latn-RS"/>
        </w:rPr>
        <w:t>.01.</w:t>
      </w:r>
      <w:r w:rsidR="00F12271">
        <w:rPr>
          <w:rFonts w:eastAsia="Arial Unicode MS" w:cs="Arial"/>
          <w:kern w:val="2"/>
          <w:sz w:val="24"/>
          <w:szCs w:val="24"/>
        </w:rPr>
        <w:t xml:space="preserve"> </w:t>
      </w:r>
      <w:r w:rsidR="00EA7680">
        <w:rPr>
          <w:rFonts w:eastAsia="Arial Unicode MS" w:cs="Arial"/>
          <w:kern w:val="2"/>
          <w:sz w:val="24"/>
          <w:szCs w:val="24"/>
          <w:lang w:val="sr-Cyrl-RS"/>
        </w:rPr>
        <w:t>285449</w:t>
      </w:r>
      <w:r w:rsidR="006422BB" w:rsidRPr="00F12271">
        <w:rPr>
          <w:rFonts w:eastAsia="Arial Unicode MS" w:cs="Arial"/>
          <w:kern w:val="2"/>
          <w:sz w:val="24"/>
          <w:szCs w:val="24"/>
          <w:lang w:val="sr-Cyrl-RS"/>
        </w:rPr>
        <w:t>/</w:t>
      </w:r>
      <w:r w:rsidR="00EA7680">
        <w:rPr>
          <w:rFonts w:eastAsia="Arial Unicode MS" w:cs="Arial"/>
          <w:kern w:val="2"/>
          <w:sz w:val="24"/>
          <w:szCs w:val="24"/>
          <w:lang w:val="sr-Cyrl-RS"/>
        </w:rPr>
        <w:t>2</w:t>
      </w:r>
      <w:r w:rsidR="00FA4496" w:rsidRPr="00F12271">
        <w:rPr>
          <w:rFonts w:eastAsia="Arial Unicode MS" w:cs="Arial"/>
          <w:kern w:val="2"/>
          <w:sz w:val="24"/>
          <w:szCs w:val="24"/>
        </w:rPr>
        <w:t>-1</w:t>
      </w:r>
      <w:r w:rsidRPr="00F12271">
        <w:rPr>
          <w:rFonts w:eastAsia="Arial Unicode MS" w:cs="Arial"/>
          <w:kern w:val="2"/>
          <w:sz w:val="24"/>
          <w:szCs w:val="24"/>
          <w:lang w:val="sr-Cyrl-RS"/>
        </w:rPr>
        <w:t>8</w:t>
      </w:r>
      <w:r w:rsidR="00EB2C6E" w:rsidRPr="00F12271">
        <w:rPr>
          <w:rFonts w:eastAsia="Arial Unicode MS" w:cs="Arial"/>
          <w:kern w:val="2"/>
          <w:sz w:val="24"/>
          <w:szCs w:val="24"/>
          <w:lang w:val="ru-RU"/>
        </w:rPr>
        <w:t xml:space="preserve"> од</w:t>
      </w:r>
      <w:r w:rsidR="00FA4496" w:rsidRPr="00F12271">
        <w:rPr>
          <w:rFonts w:eastAsia="Arial Unicode MS" w:cs="Arial"/>
          <w:kern w:val="2"/>
          <w:sz w:val="24"/>
          <w:szCs w:val="24"/>
        </w:rPr>
        <w:t xml:space="preserve"> .</w:t>
      </w:r>
      <w:r w:rsidR="00EA7680">
        <w:rPr>
          <w:rFonts w:eastAsia="Arial Unicode MS" w:cs="Arial"/>
          <w:kern w:val="2"/>
          <w:sz w:val="24"/>
          <w:szCs w:val="24"/>
          <w:lang w:val="sr-Cyrl-RS"/>
        </w:rPr>
        <w:t>11</w:t>
      </w:r>
      <w:r w:rsidR="00EA7680">
        <w:rPr>
          <w:rFonts w:eastAsia="Arial Unicode MS" w:cs="Arial"/>
          <w:kern w:val="2"/>
          <w:sz w:val="24"/>
          <w:szCs w:val="24"/>
        </w:rPr>
        <w:t>.06</w:t>
      </w:r>
      <w:bookmarkStart w:id="6" w:name="_GoBack"/>
      <w:bookmarkEnd w:id="6"/>
      <w:r w:rsidR="00FA4496" w:rsidRPr="00F12271">
        <w:rPr>
          <w:rFonts w:eastAsia="Arial Unicode MS" w:cs="Arial"/>
          <w:kern w:val="2"/>
          <w:sz w:val="24"/>
          <w:szCs w:val="24"/>
        </w:rPr>
        <w:t>.</w:t>
      </w:r>
      <w:r w:rsidR="00413BCE" w:rsidRPr="00F12271">
        <w:rPr>
          <w:rFonts w:eastAsia="Arial Unicode MS" w:cs="Arial"/>
          <w:kern w:val="2"/>
          <w:sz w:val="24"/>
          <w:szCs w:val="24"/>
          <w:lang w:val="ru-RU"/>
        </w:rPr>
        <w:t>201</w:t>
      </w:r>
      <w:r w:rsidRPr="00F12271">
        <w:rPr>
          <w:rFonts w:eastAsia="Arial Unicode MS" w:cs="Arial"/>
          <w:kern w:val="2"/>
          <w:sz w:val="24"/>
          <w:szCs w:val="24"/>
          <w:lang w:val="ru-RU"/>
        </w:rPr>
        <w:t>8</w:t>
      </w:r>
      <w:r w:rsidR="00413BCE" w:rsidRPr="00F12271">
        <w:rPr>
          <w:rFonts w:eastAsia="Arial Unicode MS" w:cs="Arial"/>
          <w:kern w:val="2"/>
          <w:sz w:val="24"/>
          <w:szCs w:val="24"/>
          <w:lang w:val="ru-RU"/>
        </w:rPr>
        <w:t>.</w:t>
      </w:r>
      <w:r w:rsidR="00EB2C6E" w:rsidRPr="00F12271">
        <w:rPr>
          <w:rFonts w:eastAsia="Arial Unicode MS" w:cs="Arial"/>
          <w:kern w:val="2"/>
          <w:sz w:val="24"/>
          <w:szCs w:val="24"/>
          <w:lang w:val="ru-RU"/>
        </w:rPr>
        <w:t xml:space="preserve"> </w:t>
      </w:r>
      <w:proofErr w:type="gramStart"/>
      <w:r w:rsidR="00EB2C6E" w:rsidRPr="00F12271">
        <w:rPr>
          <w:rFonts w:eastAsia="Arial Unicode MS" w:cs="Arial"/>
          <w:kern w:val="2"/>
          <w:sz w:val="24"/>
          <w:szCs w:val="24"/>
          <w:lang w:val="ru-RU"/>
        </w:rPr>
        <w:t>године</w:t>
      </w:r>
      <w:proofErr w:type="gramEnd"/>
      <w:r w:rsidR="00EB2C6E" w:rsidRPr="00F12271">
        <w:rPr>
          <w:rFonts w:eastAsia="Arial Unicode MS" w:cs="Arial"/>
          <w:kern w:val="2"/>
          <w:sz w:val="24"/>
          <w:szCs w:val="24"/>
          <w:lang w:val="ru-RU"/>
        </w:rPr>
        <w:t>)</w:t>
      </w:r>
    </w:p>
    <w:p w14:paraId="31954D9A" w14:textId="77777777" w:rsidR="000C50A0" w:rsidRPr="00D625AC" w:rsidRDefault="000C50A0" w:rsidP="0041303A">
      <w:pPr>
        <w:spacing w:before="0"/>
        <w:jc w:val="center"/>
        <w:rPr>
          <w:rFonts w:eastAsia="Arial Unicode MS" w:cs="Arial"/>
          <w:kern w:val="2"/>
          <w:sz w:val="24"/>
          <w:szCs w:val="24"/>
          <w:lang w:val="ru-RU"/>
        </w:rPr>
      </w:pPr>
    </w:p>
    <w:p w14:paraId="692159FC" w14:textId="77777777" w:rsidR="000C50A0" w:rsidRPr="00D625AC" w:rsidRDefault="000C50A0" w:rsidP="0041303A">
      <w:pPr>
        <w:pStyle w:val="BodyText"/>
        <w:spacing w:before="0"/>
        <w:jc w:val="center"/>
        <w:rPr>
          <w:rFonts w:cs="Arial"/>
          <w:szCs w:val="24"/>
          <w:lang w:val="ru-RU"/>
        </w:rPr>
      </w:pPr>
    </w:p>
    <w:p w14:paraId="3F85FC94" w14:textId="3ED9D8A8" w:rsidR="00B37917" w:rsidRPr="00D625AC" w:rsidRDefault="0086729B" w:rsidP="0041303A">
      <w:pPr>
        <w:spacing w:before="0"/>
        <w:jc w:val="center"/>
        <w:rPr>
          <w:rFonts w:cs="Arial"/>
          <w:sz w:val="24"/>
          <w:szCs w:val="24"/>
          <w:lang w:val="ru-RU"/>
        </w:rPr>
      </w:pPr>
      <w:r>
        <w:rPr>
          <w:rFonts w:cs="Arial"/>
          <w:sz w:val="24"/>
          <w:szCs w:val="24"/>
          <w:lang w:val="sr-Cyrl-RS"/>
        </w:rPr>
        <w:t>Београд, Јун</w:t>
      </w:r>
      <w:r w:rsidR="004276AD" w:rsidRPr="00D625AC">
        <w:rPr>
          <w:rFonts w:cs="Arial"/>
          <w:i/>
          <w:color w:val="00B0F0"/>
          <w:sz w:val="24"/>
          <w:szCs w:val="24"/>
        </w:rPr>
        <w:t xml:space="preserve"> </w:t>
      </w:r>
      <w:r w:rsidR="001F62BF" w:rsidRPr="00D625AC">
        <w:rPr>
          <w:rFonts w:cs="Arial"/>
          <w:sz w:val="24"/>
          <w:szCs w:val="24"/>
          <w:lang w:val="ru-RU"/>
        </w:rPr>
        <w:t>201</w:t>
      </w:r>
      <w:r w:rsidR="00083031" w:rsidRPr="00D625AC">
        <w:rPr>
          <w:rFonts w:cs="Arial"/>
          <w:sz w:val="24"/>
          <w:szCs w:val="24"/>
          <w:lang w:val="ru-RU"/>
        </w:rPr>
        <w:t>8</w:t>
      </w:r>
      <w:r w:rsidR="001F62BF" w:rsidRPr="00D625AC">
        <w:rPr>
          <w:rFonts w:cs="Arial"/>
          <w:sz w:val="24"/>
          <w:szCs w:val="24"/>
          <w:lang w:val="ru-RU"/>
        </w:rPr>
        <w:t xml:space="preserve">. </w:t>
      </w:r>
      <w:r w:rsidR="00210557" w:rsidRPr="00D625AC">
        <w:rPr>
          <w:rFonts w:cs="Arial"/>
          <w:sz w:val="24"/>
          <w:szCs w:val="24"/>
          <w:lang w:val="ru-RU"/>
        </w:rPr>
        <w:t>г</w:t>
      </w:r>
      <w:r w:rsidR="001F62BF" w:rsidRPr="00D625AC">
        <w:rPr>
          <w:rFonts w:cs="Arial"/>
          <w:sz w:val="24"/>
          <w:szCs w:val="24"/>
          <w:lang w:val="ru-RU"/>
        </w:rPr>
        <w:t>одине</w:t>
      </w:r>
    </w:p>
    <w:p w14:paraId="1237800D" w14:textId="77777777" w:rsidR="00113B84" w:rsidRPr="00D625AC" w:rsidRDefault="00113B84" w:rsidP="0041303A">
      <w:pPr>
        <w:pStyle w:val="Title"/>
        <w:spacing w:before="0"/>
        <w:rPr>
          <w:rFonts w:cs="Arial"/>
          <w:b w:val="0"/>
          <w:color w:val="FF0000"/>
          <w:szCs w:val="24"/>
          <w:lang w:val="sr-Cyrl-RS"/>
        </w:rPr>
      </w:pPr>
    </w:p>
    <w:p w14:paraId="763834BB" w14:textId="48B4EC06" w:rsidR="00C22B24" w:rsidRPr="00D625AC" w:rsidRDefault="000C50A0" w:rsidP="00C22B24">
      <w:pPr>
        <w:spacing w:before="0"/>
        <w:rPr>
          <w:rFonts w:eastAsia="TimesNewRomanPSMT" w:cs="Arial"/>
          <w:color w:val="000000"/>
          <w:kern w:val="2"/>
          <w:sz w:val="24"/>
          <w:szCs w:val="24"/>
          <w:lang w:val="ru-RU"/>
        </w:rPr>
      </w:pPr>
      <w:r w:rsidRPr="00D625AC">
        <w:rPr>
          <w:rFonts w:eastAsia="TimesNewRomanPSMT" w:cs="Arial"/>
          <w:color w:val="000000"/>
          <w:kern w:val="2"/>
          <w:sz w:val="24"/>
          <w:szCs w:val="24"/>
          <w:lang w:val="ru-RU"/>
        </w:rPr>
        <w:br w:type="page"/>
      </w:r>
      <w:r w:rsidR="00C22B24" w:rsidRPr="00D625AC">
        <w:rPr>
          <w:rFonts w:eastAsia="TimesNewRomanPSMT" w:cs="Arial"/>
          <w:color w:val="000000"/>
          <w:kern w:val="2"/>
          <w:sz w:val="24"/>
          <w:szCs w:val="24"/>
          <w:lang w:val="ru-RU"/>
        </w:rPr>
        <w:lastRenderedPageBreak/>
        <w:t>На основу члана 32, 40, и 61. Закона о јавним набавкама („Сл. гласник РС” бр. 124/</w:t>
      </w:r>
      <w:r w:rsidR="008274FC">
        <w:rPr>
          <w:rFonts w:eastAsia="TimesNewRomanPSMT" w:cs="Arial"/>
          <w:color w:val="000000"/>
          <w:kern w:val="2"/>
          <w:sz w:val="24"/>
          <w:szCs w:val="24"/>
        </w:rPr>
        <w:t>20</w:t>
      </w:r>
      <w:r w:rsidR="00C22B24" w:rsidRPr="00D625AC">
        <w:rPr>
          <w:rFonts w:eastAsia="TimesNewRomanPSMT" w:cs="Arial"/>
          <w:color w:val="000000"/>
          <w:kern w:val="2"/>
          <w:sz w:val="24"/>
          <w:szCs w:val="24"/>
          <w:lang w:val="ru-RU"/>
        </w:rPr>
        <w:t>12, 14/</w:t>
      </w:r>
      <w:r w:rsidR="008274FC">
        <w:rPr>
          <w:rFonts w:eastAsia="TimesNewRomanPSMT" w:cs="Arial"/>
          <w:color w:val="000000"/>
          <w:kern w:val="2"/>
          <w:sz w:val="24"/>
          <w:szCs w:val="24"/>
        </w:rPr>
        <w:t>20</w:t>
      </w:r>
      <w:r w:rsidR="00C22B24" w:rsidRPr="00D625AC">
        <w:rPr>
          <w:rFonts w:eastAsia="TimesNewRomanPSMT" w:cs="Arial"/>
          <w:color w:val="000000"/>
          <w:kern w:val="2"/>
          <w:sz w:val="24"/>
          <w:szCs w:val="24"/>
          <w:lang w:val="ru-RU"/>
        </w:rPr>
        <w:t>15 и 68/</w:t>
      </w:r>
      <w:r w:rsidR="008274FC">
        <w:rPr>
          <w:rFonts w:eastAsia="TimesNewRomanPSMT" w:cs="Arial"/>
          <w:color w:val="000000"/>
          <w:kern w:val="2"/>
          <w:sz w:val="24"/>
          <w:szCs w:val="24"/>
        </w:rPr>
        <w:t>20</w:t>
      </w:r>
      <w:r w:rsidR="00C22B24" w:rsidRPr="00D625AC">
        <w:rPr>
          <w:rFonts w:eastAsia="TimesNewRomanPSMT" w:cs="Arial"/>
          <w:color w:val="000000"/>
          <w:kern w:val="2"/>
          <w:sz w:val="24"/>
          <w:szCs w:val="24"/>
          <w:lang w:val="ru-RU"/>
        </w:rPr>
        <w:t xml:space="preserve">15, у даљем тексту </w:t>
      </w:r>
      <w:r w:rsidR="00C22B24" w:rsidRPr="00D625AC">
        <w:rPr>
          <w:rFonts w:eastAsia="TimesNewRomanPSMT" w:cs="Arial"/>
          <w:bCs/>
          <w:color w:val="000000"/>
          <w:kern w:val="2"/>
          <w:sz w:val="24"/>
          <w:szCs w:val="24"/>
          <w:lang w:val="ru-RU"/>
        </w:rPr>
        <w:t>Закон</w:t>
      </w:r>
      <w:r w:rsidR="000A0370" w:rsidRPr="00D625AC">
        <w:rPr>
          <w:rFonts w:eastAsia="TimesNewRomanPSMT" w:cs="Arial"/>
          <w:color w:val="000000"/>
          <w:kern w:val="2"/>
          <w:sz w:val="24"/>
          <w:szCs w:val="24"/>
          <w:lang w:val="ru-RU"/>
        </w:rPr>
        <w:t>), члана 2.</w:t>
      </w:r>
      <w:r w:rsidR="009113CF">
        <w:rPr>
          <w:rFonts w:eastAsia="TimesNewRomanPSMT" w:cs="Arial"/>
          <w:color w:val="000000"/>
          <w:kern w:val="2"/>
          <w:sz w:val="24"/>
          <w:szCs w:val="24"/>
          <w:lang w:val="ru-RU"/>
        </w:rPr>
        <w:t xml:space="preserve"> и 8</w:t>
      </w:r>
      <w:r w:rsidR="00C22B24" w:rsidRPr="00D625AC">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sidRPr="00D625AC">
        <w:rPr>
          <w:rFonts w:eastAsia="TimesNewRomanPSMT" w:cs="Arial"/>
          <w:color w:val="000000"/>
          <w:kern w:val="2"/>
          <w:sz w:val="24"/>
          <w:szCs w:val="24"/>
          <w:lang w:val="ru-RU"/>
        </w:rPr>
        <w:t>ању поступка јавне набавке број 12.01.</w:t>
      </w:r>
      <w:r w:rsidR="00D625AC" w:rsidRPr="00D625AC">
        <w:rPr>
          <w:rFonts w:eastAsia="TimesNewRomanPSMT" w:cs="Arial"/>
          <w:color w:val="000000"/>
          <w:kern w:val="2"/>
          <w:sz w:val="24"/>
          <w:szCs w:val="24"/>
        </w:rPr>
        <w:t>610876</w:t>
      </w:r>
      <w:r w:rsidR="0065618C" w:rsidRPr="00D625AC">
        <w:rPr>
          <w:rFonts w:eastAsia="TimesNewRomanPSMT" w:cs="Arial"/>
          <w:color w:val="000000"/>
          <w:kern w:val="2"/>
          <w:sz w:val="24"/>
          <w:szCs w:val="24"/>
          <w:lang w:val="ru-RU"/>
        </w:rPr>
        <w:t>/3-17</w:t>
      </w:r>
      <w:r w:rsidR="00B25BA8" w:rsidRPr="00D625AC">
        <w:rPr>
          <w:rFonts w:eastAsia="TimesNewRomanPSMT" w:cs="Arial"/>
          <w:color w:val="000000"/>
          <w:kern w:val="2"/>
          <w:sz w:val="24"/>
          <w:szCs w:val="24"/>
          <w:lang w:val="ru-RU"/>
        </w:rPr>
        <w:t xml:space="preserve"> </w:t>
      </w:r>
      <w:r w:rsidR="00C22B24" w:rsidRPr="00D625AC">
        <w:rPr>
          <w:rFonts w:eastAsia="TimesNewRomanPSMT" w:cs="Arial"/>
          <w:color w:val="000000"/>
          <w:kern w:val="2"/>
          <w:sz w:val="24"/>
          <w:szCs w:val="24"/>
        </w:rPr>
        <w:t>o</w:t>
      </w:r>
      <w:r w:rsidR="00B25BA8" w:rsidRPr="00D625AC">
        <w:rPr>
          <w:rFonts w:eastAsia="TimesNewRomanPSMT" w:cs="Arial"/>
          <w:color w:val="000000"/>
          <w:kern w:val="2"/>
          <w:sz w:val="24"/>
          <w:szCs w:val="24"/>
          <w:lang w:val="ru-RU"/>
        </w:rPr>
        <w:t>д</w:t>
      </w:r>
      <w:r w:rsidR="00A637BE" w:rsidRPr="00D625AC">
        <w:rPr>
          <w:rFonts w:eastAsia="TimesNewRomanPSMT" w:cs="Arial"/>
          <w:color w:val="000000"/>
          <w:kern w:val="2"/>
          <w:sz w:val="24"/>
          <w:szCs w:val="24"/>
        </w:rPr>
        <w:t xml:space="preserve"> </w:t>
      </w:r>
      <w:r w:rsidR="00D625AC" w:rsidRPr="00D625AC">
        <w:rPr>
          <w:rFonts w:eastAsia="TimesNewRomanPSMT" w:cs="Arial"/>
          <w:color w:val="000000"/>
          <w:kern w:val="2"/>
          <w:sz w:val="24"/>
          <w:szCs w:val="24"/>
          <w:lang w:val="sr-Cyrl-RS"/>
        </w:rPr>
        <w:t>22</w:t>
      </w:r>
      <w:r w:rsidR="00083031" w:rsidRPr="00D625AC">
        <w:rPr>
          <w:rFonts w:eastAsia="TimesNewRomanPSMT" w:cs="Arial"/>
          <w:color w:val="000000"/>
          <w:kern w:val="2"/>
          <w:sz w:val="24"/>
          <w:szCs w:val="24"/>
        </w:rPr>
        <w:t>.12</w:t>
      </w:r>
      <w:r w:rsidR="00A637BE" w:rsidRPr="00D625AC">
        <w:rPr>
          <w:rFonts w:eastAsia="TimesNewRomanPSMT" w:cs="Arial"/>
          <w:color w:val="000000"/>
          <w:kern w:val="2"/>
          <w:sz w:val="24"/>
          <w:szCs w:val="24"/>
        </w:rPr>
        <w:t>.</w:t>
      </w:r>
      <w:r w:rsidR="00C22B24" w:rsidRPr="00D625AC">
        <w:rPr>
          <w:rFonts w:eastAsia="TimesNewRomanPSMT" w:cs="Arial"/>
          <w:color w:val="000000"/>
          <w:kern w:val="2"/>
          <w:sz w:val="24"/>
          <w:szCs w:val="24"/>
          <w:lang w:val="ru-RU"/>
        </w:rPr>
        <w:t>201</w:t>
      </w:r>
      <w:r w:rsidR="0065618C" w:rsidRPr="00D625AC">
        <w:rPr>
          <w:rFonts w:eastAsia="TimesNewRomanPSMT" w:cs="Arial"/>
          <w:color w:val="000000"/>
          <w:kern w:val="2"/>
          <w:sz w:val="24"/>
          <w:szCs w:val="24"/>
          <w:lang w:val="ru-RU"/>
        </w:rPr>
        <w:t>7</w:t>
      </w:r>
      <w:r w:rsidR="00C22B24" w:rsidRPr="00D625AC">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D625AC">
        <w:rPr>
          <w:rFonts w:eastAsia="TimesNewRomanPSMT" w:cs="Arial"/>
          <w:color w:val="000000"/>
          <w:kern w:val="2"/>
          <w:sz w:val="24"/>
          <w:szCs w:val="24"/>
          <w:lang w:val="ru-RU"/>
        </w:rPr>
        <w:t>12.01.</w:t>
      </w:r>
      <w:r w:rsidR="00D625AC" w:rsidRPr="00D625AC">
        <w:rPr>
          <w:rFonts w:eastAsia="TimesNewRomanPSMT" w:cs="Arial"/>
          <w:color w:val="000000"/>
          <w:kern w:val="2"/>
          <w:sz w:val="24"/>
          <w:szCs w:val="24"/>
        </w:rPr>
        <w:t>610876</w:t>
      </w:r>
      <w:r w:rsidR="0065618C" w:rsidRPr="00D625AC">
        <w:rPr>
          <w:rFonts w:eastAsia="TimesNewRomanPSMT" w:cs="Arial"/>
          <w:color w:val="000000"/>
          <w:kern w:val="2"/>
          <w:sz w:val="24"/>
          <w:szCs w:val="24"/>
          <w:lang w:val="ru-RU"/>
        </w:rPr>
        <w:t>/4-17</w:t>
      </w:r>
      <w:r w:rsidR="00B25BA8" w:rsidRPr="00D625AC">
        <w:rPr>
          <w:rFonts w:eastAsia="TimesNewRomanPSMT" w:cs="Arial"/>
          <w:color w:val="000000"/>
          <w:kern w:val="2"/>
          <w:sz w:val="24"/>
          <w:szCs w:val="24"/>
          <w:lang w:val="ru-RU"/>
        </w:rPr>
        <w:t xml:space="preserve"> </w:t>
      </w:r>
      <w:r w:rsidR="00C22B24" w:rsidRPr="00D625AC">
        <w:rPr>
          <w:rFonts w:eastAsia="TimesNewRomanPSMT" w:cs="Arial"/>
          <w:color w:val="000000"/>
          <w:kern w:val="2"/>
          <w:sz w:val="24"/>
          <w:szCs w:val="24"/>
        </w:rPr>
        <w:t>o</w:t>
      </w:r>
      <w:r w:rsidR="00B25BA8" w:rsidRPr="00D625AC">
        <w:rPr>
          <w:rFonts w:eastAsia="TimesNewRomanPSMT" w:cs="Arial"/>
          <w:color w:val="000000"/>
          <w:kern w:val="2"/>
          <w:sz w:val="24"/>
          <w:szCs w:val="24"/>
          <w:lang w:val="ru-RU"/>
        </w:rPr>
        <w:t xml:space="preserve">д </w:t>
      </w:r>
      <w:r w:rsidR="00D625AC" w:rsidRPr="00D625AC">
        <w:rPr>
          <w:rFonts w:eastAsia="TimesNewRomanPSMT" w:cs="Arial"/>
          <w:color w:val="000000"/>
          <w:kern w:val="2"/>
          <w:sz w:val="24"/>
          <w:szCs w:val="24"/>
          <w:lang w:val="sr-Cyrl-RS"/>
        </w:rPr>
        <w:t>22</w:t>
      </w:r>
      <w:r w:rsidR="00083031" w:rsidRPr="00D625AC">
        <w:rPr>
          <w:rFonts w:eastAsia="TimesNewRomanPSMT" w:cs="Arial"/>
          <w:color w:val="000000"/>
          <w:kern w:val="2"/>
          <w:sz w:val="24"/>
          <w:szCs w:val="24"/>
        </w:rPr>
        <w:t>.12</w:t>
      </w:r>
      <w:r w:rsidR="00C051AA" w:rsidRPr="00D625AC">
        <w:rPr>
          <w:rFonts w:eastAsia="TimesNewRomanPSMT" w:cs="Arial"/>
          <w:color w:val="000000"/>
          <w:kern w:val="2"/>
          <w:sz w:val="24"/>
          <w:szCs w:val="24"/>
        </w:rPr>
        <w:t>.</w:t>
      </w:r>
      <w:r w:rsidR="00C051AA" w:rsidRPr="00D625AC">
        <w:rPr>
          <w:rFonts w:eastAsia="TimesNewRomanPSMT" w:cs="Arial"/>
          <w:color w:val="000000"/>
          <w:kern w:val="2"/>
          <w:sz w:val="24"/>
          <w:szCs w:val="24"/>
          <w:lang w:val="ru-RU"/>
        </w:rPr>
        <w:t>201</w:t>
      </w:r>
      <w:r w:rsidR="0065618C" w:rsidRPr="00D625AC">
        <w:rPr>
          <w:rFonts w:eastAsia="TimesNewRomanPSMT" w:cs="Arial"/>
          <w:color w:val="000000"/>
          <w:kern w:val="2"/>
          <w:sz w:val="24"/>
          <w:szCs w:val="24"/>
          <w:lang w:val="ru-RU"/>
        </w:rPr>
        <w:t>7</w:t>
      </w:r>
      <w:r w:rsidR="00C051AA" w:rsidRPr="00D625AC">
        <w:rPr>
          <w:rFonts w:eastAsia="TimesNewRomanPSMT" w:cs="Arial"/>
          <w:color w:val="000000"/>
          <w:kern w:val="2"/>
          <w:sz w:val="24"/>
          <w:szCs w:val="24"/>
          <w:lang w:val="ru-RU"/>
        </w:rPr>
        <w:t>.</w:t>
      </w:r>
      <w:r w:rsidR="00C22B24" w:rsidRPr="00D625AC">
        <w:rPr>
          <w:rFonts w:eastAsia="TimesNewRomanPSMT" w:cs="Arial"/>
          <w:color w:val="000000"/>
          <w:kern w:val="2"/>
          <w:sz w:val="24"/>
          <w:szCs w:val="24"/>
          <w:lang w:val="ru-RU"/>
        </w:rPr>
        <w:t>године припремљена је:</w:t>
      </w:r>
    </w:p>
    <w:p w14:paraId="654BEB1C" w14:textId="77777777" w:rsidR="00261778" w:rsidRPr="00D625AC" w:rsidRDefault="00261778" w:rsidP="00C22B24">
      <w:pPr>
        <w:spacing w:before="0"/>
        <w:rPr>
          <w:rFonts w:cs="Arial"/>
          <w:b/>
          <w:spacing w:val="80"/>
          <w:sz w:val="24"/>
          <w:szCs w:val="24"/>
          <w:lang w:val="ru-RU"/>
        </w:rPr>
      </w:pPr>
    </w:p>
    <w:p w14:paraId="2C8770B5" w14:textId="77777777" w:rsidR="000C50A0" w:rsidRPr="00D625AC" w:rsidRDefault="000C50A0" w:rsidP="000C50A0">
      <w:pPr>
        <w:pStyle w:val="BodyText"/>
        <w:spacing w:before="0"/>
        <w:rPr>
          <w:rFonts w:cs="Arial"/>
          <w:b/>
          <w:spacing w:val="80"/>
          <w:szCs w:val="24"/>
          <w:lang w:val="ru-RU"/>
        </w:rPr>
      </w:pPr>
    </w:p>
    <w:p w14:paraId="62FB99EE" w14:textId="77777777" w:rsidR="00210557" w:rsidRPr="00D625AC" w:rsidRDefault="00210557" w:rsidP="00874F5B">
      <w:pPr>
        <w:jc w:val="center"/>
        <w:rPr>
          <w:rFonts w:cs="Arial"/>
          <w:b/>
          <w:sz w:val="24"/>
          <w:szCs w:val="24"/>
        </w:rPr>
      </w:pPr>
      <w:bookmarkStart w:id="7" w:name="_Toc441215598"/>
      <w:bookmarkStart w:id="8" w:name="_Toc441651537"/>
      <w:bookmarkStart w:id="9" w:name="_Toc442559874"/>
      <w:r w:rsidRPr="00D625AC">
        <w:rPr>
          <w:rFonts w:cs="Arial"/>
          <w:b/>
          <w:sz w:val="24"/>
          <w:szCs w:val="24"/>
        </w:rPr>
        <w:t>КОНКУРСНА ДОКУМЕНТАЦИЈА</w:t>
      </w:r>
      <w:bookmarkEnd w:id="7"/>
      <w:bookmarkEnd w:id="8"/>
      <w:bookmarkEnd w:id="9"/>
    </w:p>
    <w:p w14:paraId="694D38EB" w14:textId="7B460AB0" w:rsidR="00C22B24" w:rsidRPr="00D625AC" w:rsidRDefault="00C22B24" w:rsidP="00C22B24">
      <w:pPr>
        <w:jc w:val="center"/>
        <w:rPr>
          <w:rFonts w:cs="Arial"/>
          <w:sz w:val="24"/>
          <w:szCs w:val="24"/>
          <w:lang w:val="sr-Cyrl-RS"/>
        </w:rPr>
      </w:pPr>
      <w:bookmarkStart w:id="10" w:name="_Toc441215599"/>
      <w:bookmarkStart w:id="11" w:name="_Toc441651538"/>
      <w:bookmarkStart w:id="12" w:name="_Toc442559875"/>
      <w:r w:rsidRPr="00D625AC">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D625AC">
        <w:rPr>
          <w:rFonts w:cs="Arial"/>
          <w:sz w:val="24"/>
          <w:szCs w:val="24"/>
          <w:lang w:val="sr-Cyrl-CS"/>
        </w:rPr>
        <w:t xml:space="preserve">понуђачем </w:t>
      </w:r>
      <w:r w:rsidRPr="00D625AC">
        <w:rPr>
          <w:rFonts w:cs="Arial"/>
          <w:sz w:val="24"/>
          <w:szCs w:val="24"/>
          <w:lang w:val="sr-Cyrl-CS"/>
        </w:rPr>
        <w:t xml:space="preserve">на период </w:t>
      </w:r>
      <w:r w:rsidR="00C80D78" w:rsidRPr="00D625AC">
        <w:rPr>
          <w:rFonts w:cs="Arial"/>
          <w:sz w:val="24"/>
          <w:szCs w:val="24"/>
          <w:lang w:val="sr-Cyrl-RS"/>
        </w:rPr>
        <w:t>од</w:t>
      </w:r>
      <w:r w:rsidRPr="00D625AC">
        <w:rPr>
          <w:rFonts w:cs="Arial"/>
          <w:sz w:val="24"/>
          <w:szCs w:val="24"/>
          <w:lang w:val="sr-Cyrl-CS"/>
        </w:rPr>
        <w:t xml:space="preserve"> </w:t>
      </w:r>
      <w:r w:rsidR="00083031" w:rsidRPr="00D625AC">
        <w:rPr>
          <w:rFonts w:cs="Arial"/>
          <w:sz w:val="24"/>
          <w:szCs w:val="24"/>
          <w:lang w:val="sr-Cyrl-RS"/>
        </w:rPr>
        <w:t>две</w:t>
      </w:r>
      <w:r w:rsidR="0065618C" w:rsidRPr="00D625AC">
        <w:rPr>
          <w:rFonts w:cs="Arial"/>
          <w:sz w:val="24"/>
          <w:szCs w:val="24"/>
          <w:lang w:val="sr-Cyrl-CS"/>
        </w:rPr>
        <w:t xml:space="preserve"> године</w:t>
      </w:r>
      <w:r w:rsidR="00E53871" w:rsidRPr="00D625AC">
        <w:rPr>
          <w:rFonts w:cs="Arial"/>
          <w:sz w:val="24"/>
          <w:szCs w:val="24"/>
        </w:rPr>
        <w:t xml:space="preserve"> </w:t>
      </w:r>
    </w:p>
    <w:p w14:paraId="528D7A11" w14:textId="1B5B78B5" w:rsidR="009D3699" w:rsidRPr="00D625AC" w:rsidRDefault="00210557" w:rsidP="00B25BA8">
      <w:pPr>
        <w:jc w:val="center"/>
        <w:rPr>
          <w:rFonts w:cs="Arial"/>
          <w:b/>
          <w:sz w:val="24"/>
          <w:szCs w:val="24"/>
          <w:lang w:val="sr-Cyrl-RS"/>
        </w:rPr>
      </w:pPr>
      <w:proofErr w:type="gramStart"/>
      <w:r w:rsidRPr="00D625AC">
        <w:rPr>
          <w:rFonts w:cs="Arial"/>
          <w:b/>
          <w:sz w:val="24"/>
          <w:szCs w:val="24"/>
        </w:rPr>
        <w:t>за</w:t>
      </w:r>
      <w:proofErr w:type="gramEnd"/>
      <w:r w:rsidRPr="00D625AC">
        <w:rPr>
          <w:rFonts w:cs="Arial"/>
          <w:b/>
          <w:sz w:val="24"/>
          <w:szCs w:val="24"/>
        </w:rPr>
        <w:t xml:space="preserve"> јавну набавку добара бр</w:t>
      </w:r>
      <w:bookmarkEnd w:id="10"/>
      <w:bookmarkEnd w:id="11"/>
      <w:bookmarkEnd w:id="12"/>
      <w:r w:rsidR="009A7A64" w:rsidRPr="00D625AC">
        <w:rPr>
          <w:rFonts w:cs="Arial"/>
          <w:b/>
          <w:sz w:val="24"/>
          <w:szCs w:val="24"/>
          <w:lang w:val="sr-Cyrl-RS"/>
        </w:rPr>
        <w:t>.</w:t>
      </w:r>
      <w:r w:rsidR="00B25BA8" w:rsidRPr="00D625AC">
        <w:rPr>
          <w:rFonts w:cs="Arial"/>
          <w:sz w:val="24"/>
          <w:szCs w:val="24"/>
        </w:rPr>
        <w:t xml:space="preserve"> </w:t>
      </w:r>
      <w:r w:rsidR="002728E6" w:rsidRPr="00D625AC">
        <w:rPr>
          <w:rFonts w:cs="Arial"/>
          <w:b/>
          <w:sz w:val="24"/>
          <w:szCs w:val="24"/>
          <w:lang w:val="sr-Cyrl-RS"/>
        </w:rPr>
        <w:t>ЈН/8400/0087/2017</w:t>
      </w:r>
    </w:p>
    <w:p w14:paraId="34F64730" w14:textId="0775BD3D" w:rsidR="00F5194F" w:rsidRPr="00D625AC" w:rsidRDefault="00F5194F" w:rsidP="00B25BA8">
      <w:pPr>
        <w:jc w:val="center"/>
        <w:rPr>
          <w:rFonts w:cs="Arial"/>
          <w:b/>
          <w:color w:val="00B0F0"/>
          <w:sz w:val="24"/>
          <w:szCs w:val="24"/>
          <w:lang w:val="sr-Cyrl-RS"/>
        </w:rPr>
      </w:pPr>
      <w:r w:rsidRPr="00D625AC">
        <w:rPr>
          <w:rFonts w:cs="Arial"/>
          <w:b/>
          <w:sz w:val="24"/>
          <w:szCs w:val="24"/>
        </w:rPr>
        <w:t>-</w:t>
      </w:r>
      <w:r w:rsidR="00083031" w:rsidRPr="00D625AC">
        <w:rPr>
          <w:rFonts w:cs="Arial"/>
          <w:b/>
          <w:sz w:val="24"/>
          <w:szCs w:val="24"/>
          <w:lang w:val="ru-RU"/>
        </w:rPr>
        <w:t xml:space="preserve"> </w:t>
      </w:r>
      <w:r w:rsidR="00D625AC" w:rsidRPr="00D625AC">
        <w:rPr>
          <w:rFonts w:cs="Arial"/>
          <w:sz w:val="24"/>
          <w:szCs w:val="24"/>
          <w:lang w:val="ru-RU"/>
        </w:rPr>
        <w:t>Материјал за одржавање пословних објеката, зграда управе и сл.</w:t>
      </w:r>
      <w:r w:rsidR="00027236" w:rsidRPr="00D625AC">
        <w:rPr>
          <w:rFonts w:cs="Arial"/>
          <w:b/>
          <w:sz w:val="24"/>
          <w:szCs w:val="24"/>
          <w:lang w:val="sr-Cyrl-RS"/>
        </w:rPr>
        <w:t xml:space="preserve"> </w:t>
      </w:r>
      <w:r w:rsidRPr="00D625AC">
        <w:rPr>
          <w:rFonts w:cs="Arial"/>
          <w:b/>
          <w:sz w:val="24"/>
          <w:szCs w:val="24"/>
          <w:lang w:val="sr-Cyrl-RS"/>
        </w:rPr>
        <w:t>-</w:t>
      </w:r>
    </w:p>
    <w:p w14:paraId="06B617AD" w14:textId="77777777" w:rsidR="00C62AA7" w:rsidRPr="00D625AC" w:rsidRDefault="00C62AA7" w:rsidP="00C62AA7">
      <w:pPr>
        <w:pStyle w:val="Title"/>
        <w:rPr>
          <w:rFonts w:cs="Arial"/>
          <w:szCs w:val="24"/>
          <w:lang w:val="de-DE"/>
        </w:rPr>
      </w:pPr>
      <w:r w:rsidRPr="00D625AC">
        <w:rPr>
          <w:rFonts w:cs="Arial"/>
          <w:szCs w:val="24"/>
          <w:lang w:val="de-DE"/>
        </w:rPr>
        <w:t>Садр</w:t>
      </w:r>
      <w:r w:rsidRPr="00D625AC">
        <w:rPr>
          <w:rFonts w:cs="Arial"/>
          <w:szCs w:val="24"/>
          <w:lang w:val="ru-RU"/>
        </w:rPr>
        <w:t>ж</w:t>
      </w:r>
      <w:r w:rsidRPr="00D625AC">
        <w:rPr>
          <w:rFonts w:cs="Arial"/>
          <w:szCs w:val="24"/>
          <w:lang w:val="de-DE"/>
        </w:rPr>
        <w:t>ај</w:t>
      </w:r>
      <w:r w:rsidRPr="00D625AC">
        <w:rPr>
          <w:rFonts w:cs="Arial"/>
          <w:szCs w:val="24"/>
          <w:lang w:val="ru-RU"/>
        </w:rPr>
        <w:t xml:space="preserve"> к</w:t>
      </w:r>
      <w:r w:rsidRPr="00D625AC">
        <w:rPr>
          <w:rFonts w:cs="Arial"/>
          <w:szCs w:val="24"/>
          <w:lang w:val="de-DE"/>
        </w:rPr>
        <w:t>онкурсне</w:t>
      </w:r>
      <w:r w:rsidRPr="00D625AC">
        <w:rPr>
          <w:rFonts w:cs="Arial"/>
          <w:szCs w:val="24"/>
          <w:lang w:val="ru-RU"/>
        </w:rPr>
        <w:t xml:space="preserve"> </w:t>
      </w:r>
      <w:r w:rsidRPr="00D625AC">
        <w:rPr>
          <w:rFonts w:cs="Arial"/>
          <w:szCs w:val="24"/>
          <w:lang w:val="de-DE"/>
        </w:rPr>
        <w:t>документације:</w:t>
      </w:r>
    </w:p>
    <w:p w14:paraId="12B6F748" w14:textId="77777777" w:rsidR="00BA69D3" w:rsidRPr="00D625AC" w:rsidRDefault="00BA69D3" w:rsidP="00BA69D3">
      <w:pPr>
        <w:pStyle w:val="Subtitle"/>
        <w:rPr>
          <w:rFonts w:cs="Arial"/>
          <w:sz w:val="24"/>
          <w:szCs w:val="24"/>
          <w:lang w:val="de-DE"/>
        </w:rPr>
      </w:pPr>
    </w:p>
    <w:p w14:paraId="103937D0" w14:textId="6E6A3259" w:rsidR="00C62AA7" w:rsidRPr="00D625AC" w:rsidRDefault="00C62AA7" w:rsidP="00C62AA7">
      <w:pPr>
        <w:pStyle w:val="Title"/>
        <w:rPr>
          <w:rFonts w:cs="Arial"/>
          <w:b w:val="0"/>
          <w:szCs w:val="24"/>
          <w:lang w:val="ru-RU"/>
        </w:rPr>
      </w:pPr>
      <w:r w:rsidRPr="00D625AC">
        <w:rPr>
          <w:rFonts w:cs="Arial"/>
          <w:szCs w:val="24"/>
          <w:lang w:val="ru-RU"/>
        </w:rPr>
        <w:tab/>
      </w:r>
      <w:r w:rsidRPr="00D625AC">
        <w:rPr>
          <w:rFonts w:cs="Arial"/>
          <w:szCs w:val="24"/>
          <w:lang w:val="ru-RU"/>
        </w:rPr>
        <w:tab/>
      </w:r>
      <w:r w:rsidRPr="00D625AC">
        <w:rPr>
          <w:rFonts w:cs="Arial"/>
          <w:szCs w:val="24"/>
          <w:lang w:val="ru-RU"/>
        </w:rPr>
        <w:tab/>
      </w:r>
      <w:r w:rsidRPr="00D625AC">
        <w:rPr>
          <w:rFonts w:cs="Arial"/>
          <w:szCs w:val="24"/>
          <w:lang w:val="ru-RU"/>
        </w:rPr>
        <w:tab/>
      </w:r>
      <w:r w:rsidRPr="00D625AC">
        <w:rPr>
          <w:rFonts w:cs="Arial"/>
          <w:szCs w:val="24"/>
          <w:lang w:val="ru-RU"/>
        </w:rPr>
        <w:tab/>
      </w:r>
      <w:r w:rsidRPr="00D625AC">
        <w:rPr>
          <w:rFonts w:cs="Arial"/>
          <w:szCs w:val="24"/>
          <w:lang w:val="ru-RU"/>
        </w:rPr>
        <w:tab/>
      </w:r>
      <w:r w:rsidRPr="00D625AC">
        <w:rPr>
          <w:rFonts w:cs="Arial"/>
          <w:szCs w:val="24"/>
          <w:lang w:val="ru-RU"/>
        </w:rPr>
        <w:tab/>
      </w:r>
      <w:r w:rsidRPr="00D625AC">
        <w:rPr>
          <w:rFonts w:cs="Arial"/>
          <w:szCs w:val="24"/>
          <w:lang w:val="ru-RU"/>
        </w:rPr>
        <w:tab/>
      </w:r>
      <w:r w:rsidRPr="00D625AC">
        <w:rPr>
          <w:rFonts w:cs="Arial"/>
          <w:szCs w:val="24"/>
          <w:lang w:val="ru-RU"/>
        </w:rPr>
        <w:tab/>
      </w:r>
      <w:r w:rsidRPr="00D625AC">
        <w:rPr>
          <w:rFonts w:cs="Arial"/>
          <w:szCs w:val="24"/>
          <w:lang w:val="ru-RU"/>
        </w:rPr>
        <w:tab/>
      </w:r>
      <w:r w:rsidRPr="00D625AC">
        <w:rPr>
          <w:rFonts w:cs="Arial"/>
          <w:szCs w:val="24"/>
          <w:lang w:val="ru-RU"/>
        </w:rPr>
        <w:tab/>
        <w:t xml:space="preserve">    </w:t>
      </w:r>
      <w:r w:rsidR="00590A4D" w:rsidRPr="00D625AC">
        <w:rPr>
          <w:rFonts w:cs="Arial"/>
          <w:szCs w:val="24"/>
          <w:lang w:val="en-US"/>
        </w:rPr>
        <w:t xml:space="preserve"> </w:t>
      </w:r>
      <w:r w:rsidRPr="00D625AC">
        <w:rPr>
          <w:rFonts w:cs="Arial"/>
          <w:b w:val="0"/>
          <w:szCs w:val="24"/>
          <w:lang w:val="ru-RU"/>
        </w:rPr>
        <w:tab/>
        <w:t xml:space="preserve">                              </w:t>
      </w:r>
    </w:p>
    <w:tbl>
      <w:tblPr>
        <w:tblW w:w="876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8"/>
        <w:gridCol w:w="7185"/>
        <w:gridCol w:w="1086"/>
      </w:tblGrid>
      <w:tr w:rsidR="00D625AC" w:rsidRPr="00D625AC" w14:paraId="313137B7" w14:textId="088B2A0C" w:rsidTr="00D625AC">
        <w:trPr>
          <w:trHeight w:val="394"/>
        </w:trPr>
        <w:tc>
          <w:tcPr>
            <w:tcW w:w="498" w:type="dxa"/>
          </w:tcPr>
          <w:p w14:paraId="7E1ED1F1" w14:textId="77777777" w:rsidR="00D625AC" w:rsidRPr="00D625AC" w:rsidRDefault="00D625AC" w:rsidP="004C3B38">
            <w:pPr>
              <w:tabs>
                <w:tab w:val="left" w:pos="360"/>
                <w:tab w:val="left" w:pos="567"/>
                <w:tab w:val="right" w:leader="dot" w:pos="9639"/>
              </w:tabs>
              <w:jc w:val="center"/>
              <w:rPr>
                <w:rFonts w:cs="Arial"/>
                <w:sz w:val="24"/>
                <w:szCs w:val="24"/>
              </w:rPr>
            </w:pPr>
            <w:r w:rsidRPr="00D625AC">
              <w:rPr>
                <w:rFonts w:cs="Arial"/>
                <w:sz w:val="24"/>
                <w:szCs w:val="24"/>
              </w:rPr>
              <w:t>1.</w:t>
            </w:r>
          </w:p>
        </w:tc>
        <w:tc>
          <w:tcPr>
            <w:tcW w:w="7185" w:type="dxa"/>
          </w:tcPr>
          <w:p w14:paraId="7F691145" w14:textId="77777777" w:rsidR="00D625AC" w:rsidRPr="00D625AC" w:rsidRDefault="00D625AC" w:rsidP="004C3B38">
            <w:pPr>
              <w:tabs>
                <w:tab w:val="left" w:pos="360"/>
                <w:tab w:val="left" w:pos="567"/>
                <w:tab w:val="right" w:leader="dot" w:pos="9639"/>
              </w:tabs>
              <w:rPr>
                <w:rFonts w:cs="Arial"/>
                <w:sz w:val="24"/>
                <w:szCs w:val="24"/>
                <w:lang w:val="sr-Cyrl-RS"/>
              </w:rPr>
            </w:pPr>
            <w:r w:rsidRPr="00D625AC">
              <w:rPr>
                <w:rFonts w:cs="Arial"/>
                <w:sz w:val="24"/>
                <w:szCs w:val="24"/>
                <w:lang w:val="sr-Cyrl-RS"/>
              </w:rPr>
              <w:t>Општи подаци о јавној набавци</w:t>
            </w:r>
          </w:p>
        </w:tc>
        <w:tc>
          <w:tcPr>
            <w:tcW w:w="1086" w:type="dxa"/>
          </w:tcPr>
          <w:p w14:paraId="5DD8B971" w14:textId="5915A970" w:rsidR="00D625AC" w:rsidRPr="00D625AC" w:rsidRDefault="00D625AC" w:rsidP="00D625AC">
            <w:pPr>
              <w:tabs>
                <w:tab w:val="left" w:pos="360"/>
                <w:tab w:val="left" w:pos="567"/>
                <w:tab w:val="right" w:leader="dot" w:pos="9639"/>
              </w:tabs>
              <w:jc w:val="center"/>
              <w:rPr>
                <w:rFonts w:cs="Arial"/>
                <w:sz w:val="24"/>
                <w:szCs w:val="24"/>
              </w:rPr>
            </w:pPr>
            <w:r>
              <w:rPr>
                <w:rFonts w:cs="Arial"/>
                <w:sz w:val="24"/>
                <w:szCs w:val="24"/>
              </w:rPr>
              <w:t>3</w:t>
            </w:r>
          </w:p>
        </w:tc>
      </w:tr>
      <w:tr w:rsidR="00D625AC" w:rsidRPr="00D625AC" w14:paraId="46DDDFFE" w14:textId="5E4F0EE6" w:rsidTr="00D625AC">
        <w:trPr>
          <w:trHeight w:val="394"/>
        </w:trPr>
        <w:tc>
          <w:tcPr>
            <w:tcW w:w="498" w:type="dxa"/>
          </w:tcPr>
          <w:p w14:paraId="48332EBD" w14:textId="77777777" w:rsidR="00D625AC" w:rsidRPr="00D625AC" w:rsidRDefault="00D625AC" w:rsidP="004C3B38">
            <w:pPr>
              <w:tabs>
                <w:tab w:val="left" w:pos="360"/>
                <w:tab w:val="left" w:pos="567"/>
                <w:tab w:val="right" w:leader="dot" w:pos="9639"/>
              </w:tabs>
              <w:jc w:val="center"/>
              <w:rPr>
                <w:rFonts w:cs="Arial"/>
                <w:sz w:val="24"/>
                <w:szCs w:val="24"/>
                <w:lang w:val="sr-Cyrl-RS"/>
              </w:rPr>
            </w:pPr>
            <w:r w:rsidRPr="00D625AC">
              <w:rPr>
                <w:rFonts w:cs="Arial"/>
                <w:sz w:val="24"/>
                <w:szCs w:val="24"/>
                <w:lang w:val="sr-Cyrl-RS"/>
              </w:rPr>
              <w:t>2.</w:t>
            </w:r>
          </w:p>
        </w:tc>
        <w:tc>
          <w:tcPr>
            <w:tcW w:w="7185" w:type="dxa"/>
          </w:tcPr>
          <w:p w14:paraId="6E94D888" w14:textId="77777777" w:rsidR="00D625AC" w:rsidRPr="00D625AC" w:rsidRDefault="00D625AC" w:rsidP="004C3B38">
            <w:pPr>
              <w:tabs>
                <w:tab w:val="left" w:pos="317"/>
                <w:tab w:val="left" w:pos="360"/>
                <w:tab w:val="right" w:leader="dot" w:pos="9639"/>
              </w:tabs>
              <w:rPr>
                <w:rFonts w:cs="Arial"/>
                <w:sz w:val="24"/>
                <w:szCs w:val="24"/>
                <w:lang w:val="sr-Cyrl-RS"/>
              </w:rPr>
            </w:pPr>
            <w:r w:rsidRPr="00D625AC">
              <w:rPr>
                <w:rFonts w:cs="Arial"/>
                <w:sz w:val="24"/>
                <w:szCs w:val="24"/>
                <w:lang w:val="sr-Cyrl-RS"/>
              </w:rPr>
              <w:t>Подаци о предмету набавке</w:t>
            </w:r>
          </w:p>
        </w:tc>
        <w:tc>
          <w:tcPr>
            <w:tcW w:w="1086" w:type="dxa"/>
          </w:tcPr>
          <w:p w14:paraId="19FB6825" w14:textId="6E635EE1" w:rsidR="00D625AC" w:rsidRPr="00D625AC" w:rsidRDefault="00273EA1" w:rsidP="00D625AC">
            <w:pPr>
              <w:tabs>
                <w:tab w:val="left" w:pos="317"/>
                <w:tab w:val="left" w:pos="360"/>
                <w:tab w:val="right" w:leader="dot" w:pos="9639"/>
              </w:tabs>
              <w:jc w:val="center"/>
              <w:rPr>
                <w:rFonts w:cs="Arial"/>
                <w:sz w:val="24"/>
                <w:szCs w:val="24"/>
              </w:rPr>
            </w:pPr>
            <w:r>
              <w:rPr>
                <w:rFonts w:cs="Arial"/>
                <w:sz w:val="24"/>
                <w:szCs w:val="24"/>
              </w:rPr>
              <w:t>3</w:t>
            </w:r>
          </w:p>
        </w:tc>
      </w:tr>
      <w:tr w:rsidR="00D625AC" w:rsidRPr="00D625AC" w14:paraId="31BE2993" w14:textId="5CD71E12" w:rsidTr="00D625AC">
        <w:trPr>
          <w:trHeight w:val="658"/>
        </w:trPr>
        <w:tc>
          <w:tcPr>
            <w:tcW w:w="498" w:type="dxa"/>
          </w:tcPr>
          <w:p w14:paraId="48E6DD01" w14:textId="77777777" w:rsidR="00D625AC" w:rsidRPr="00D625AC" w:rsidRDefault="00D625AC" w:rsidP="004C3B38">
            <w:pPr>
              <w:tabs>
                <w:tab w:val="left" w:pos="360"/>
                <w:tab w:val="left" w:pos="567"/>
                <w:tab w:val="right" w:leader="dot" w:pos="9639"/>
              </w:tabs>
              <w:jc w:val="center"/>
              <w:rPr>
                <w:rFonts w:cs="Arial"/>
                <w:sz w:val="24"/>
                <w:szCs w:val="24"/>
                <w:lang w:val="sr-Cyrl-RS"/>
              </w:rPr>
            </w:pPr>
            <w:r w:rsidRPr="00D625AC">
              <w:rPr>
                <w:rFonts w:cs="Arial"/>
                <w:sz w:val="24"/>
                <w:szCs w:val="24"/>
                <w:lang w:val="sr-Cyrl-RS"/>
              </w:rPr>
              <w:t>3.</w:t>
            </w:r>
          </w:p>
        </w:tc>
        <w:tc>
          <w:tcPr>
            <w:tcW w:w="7185" w:type="dxa"/>
          </w:tcPr>
          <w:p w14:paraId="5BB93F03" w14:textId="77777777" w:rsidR="00D625AC" w:rsidRPr="00D625AC" w:rsidRDefault="00D625AC" w:rsidP="004C3B38">
            <w:pPr>
              <w:tabs>
                <w:tab w:val="left" w:pos="317"/>
                <w:tab w:val="left" w:pos="360"/>
                <w:tab w:val="right" w:leader="dot" w:pos="9639"/>
              </w:tabs>
              <w:rPr>
                <w:rFonts w:cs="Arial"/>
                <w:sz w:val="24"/>
                <w:szCs w:val="24"/>
                <w:lang w:val="sr-Cyrl-RS"/>
              </w:rPr>
            </w:pPr>
            <w:r w:rsidRPr="00D625AC">
              <w:rPr>
                <w:rFonts w:cs="Arial"/>
                <w:sz w:val="24"/>
                <w:szCs w:val="24"/>
                <w:lang w:val="sr-Cyrl-RS"/>
              </w:rPr>
              <w:t>Техничка спецификација (врста, техничке карактеристике, квалитет, количина и опис добара...)</w:t>
            </w:r>
          </w:p>
        </w:tc>
        <w:tc>
          <w:tcPr>
            <w:tcW w:w="1086" w:type="dxa"/>
          </w:tcPr>
          <w:p w14:paraId="43A96F15" w14:textId="26D3AE0D" w:rsidR="00D625AC" w:rsidRPr="00273EA1" w:rsidRDefault="00273EA1" w:rsidP="00D625AC">
            <w:pPr>
              <w:tabs>
                <w:tab w:val="left" w:pos="317"/>
                <w:tab w:val="left" w:pos="360"/>
                <w:tab w:val="right" w:leader="dot" w:pos="9639"/>
              </w:tabs>
              <w:jc w:val="center"/>
              <w:rPr>
                <w:rFonts w:cs="Arial"/>
                <w:sz w:val="24"/>
                <w:szCs w:val="24"/>
              </w:rPr>
            </w:pPr>
            <w:r>
              <w:rPr>
                <w:rFonts w:cs="Arial"/>
                <w:sz w:val="24"/>
                <w:szCs w:val="24"/>
              </w:rPr>
              <w:t>4</w:t>
            </w:r>
          </w:p>
        </w:tc>
      </w:tr>
      <w:tr w:rsidR="00D625AC" w:rsidRPr="00D625AC" w14:paraId="44AFA985" w14:textId="56174A99" w:rsidTr="00D625AC">
        <w:trPr>
          <w:trHeight w:val="670"/>
        </w:trPr>
        <w:tc>
          <w:tcPr>
            <w:tcW w:w="498" w:type="dxa"/>
          </w:tcPr>
          <w:p w14:paraId="674DAE1D" w14:textId="77777777" w:rsidR="00D625AC" w:rsidRPr="00D625AC" w:rsidRDefault="00D625AC" w:rsidP="004C3B38">
            <w:pPr>
              <w:tabs>
                <w:tab w:val="left" w:pos="360"/>
                <w:tab w:val="left" w:pos="567"/>
                <w:tab w:val="right" w:leader="dot" w:pos="9639"/>
              </w:tabs>
              <w:jc w:val="center"/>
              <w:rPr>
                <w:rFonts w:cs="Arial"/>
                <w:sz w:val="24"/>
                <w:szCs w:val="24"/>
                <w:lang w:val="sr-Cyrl-RS"/>
              </w:rPr>
            </w:pPr>
            <w:r w:rsidRPr="00D625AC">
              <w:rPr>
                <w:rFonts w:cs="Arial"/>
                <w:sz w:val="24"/>
                <w:szCs w:val="24"/>
              </w:rPr>
              <w:t>4</w:t>
            </w:r>
            <w:r w:rsidRPr="00D625AC">
              <w:rPr>
                <w:rFonts w:cs="Arial"/>
                <w:sz w:val="24"/>
                <w:szCs w:val="24"/>
                <w:lang w:val="sr-Cyrl-RS"/>
              </w:rPr>
              <w:t>.</w:t>
            </w:r>
          </w:p>
        </w:tc>
        <w:tc>
          <w:tcPr>
            <w:tcW w:w="7185" w:type="dxa"/>
          </w:tcPr>
          <w:p w14:paraId="2A1D73D7" w14:textId="77777777" w:rsidR="00D625AC" w:rsidRPr="00D625AC" w:rsidRDefault="00D625AC" w:rsidP="004C3B38">
            <w:pPr>
              <w:tabs>
                <w:tab w:val="left" w:pos="317"/>
                <w:tab w:val="left" w:pos="360"/>
                <w:tab w:val="right" w:leader="dot" w:pos="9639"/>
              </w:tabs>
              <w:rPr>
                <w:rFonts w:cs="Arial"/>
                <w:sz w:val="24"/>
                <w:szCs w:val="24"/>
              </w:rPr>
            </w:pPr>
            <w:r w:rsidRPr="00D625AC">
              <w:rPr>
                <w:rFonts w:cs="Arial"/>
                <w:sz w:val="24"/>
                <w:szCs w:val="24"/>
                <w:lang w:val="sr-Cyrl-RS"/>
              </w:rPr>
              <w:t>Услови за учешће у поступку ЈН и упутство како се доказује испуњеност услова</w:t>
            </w:r>
          </w:p>
        </w:tc>
        <w:tc>
          <w:tcPr>
            <w:tcW w:w="1086" w:type="dxa"/>
          </w:tcPr>
          <w:p w14:paraId="5695C4D8" w14:textId="6EBA83A4" w:rsidR="00D625AC" w:rsidRPr="00273EA1" w:rsidRDefault="00273EA1" w:rsidP="00D625AC">
            <w:pPr>
              <w:tabs>
                <w:tab w:val="left" w:pos="317"/>
                <w:tab w:val="left" w:pos="360"/>
                <w:tab w:val="right" w:leader="dot" w:pos="9639"/>
              </w:tabs>
              <w:jc w:val="center"/>
              <w:rPr>
                <w:rFonts w:cs="Arial"/>
                <w:sz w:val="24"/>
                <w:szCs w:val="24"/>
              </w:rPr>
            </w:pPr>
            <w:r>
              <w:rPr>
                <w:rFonts w:cs="Arial"/>
                <w:sz w:val="24"/>
                <w:szCs w:val="24"/>
              </w:rPr>
              <w:t>1</w:t>
            </w:r>
            <w:r w:rsidR="0015010B">
              <w:rPr>
                <w:rFonts w:cs="Arial"/>
                <w:sz w:val="24"/>
                <w:szCs w:val="24"/>
              </w:rPr>
              <w:t>1</w:t>
            </w:r>
          </w:p>
        </w:tc>
      </w:tr>
      <w:tr w:rsidR="00D625AC" w:rsidRPr="00D625AC" w14:paraId="76C71140" w14:textId="4AAD7693" w:rsidTr="00D625AC">
        <w:trPr>
          <w:trHeight w:val="394"/>
        </w:trPr>
        <w:tc>
          <w:tcPr>
            <w:tcW w:w="498" w:type="dxa"/>
          </w:tcPr>
          <w:p w14:paraId="22073480" w14:textId="77777777" w:rsidR="00D625AC" w:rsidRPr="00D625AC" w:rsidRDefault="00D625AC" w:rsidP="004C3B38">
            <w:pPr>
              <w:tabs>
                <w:tab w:val="left" w:pos="360"/>
                <w:tab w:val="left" w:pos="567"/>
                <w:tab w:val="right" w:leader="dot" w:pos="9639"/>
              </w:tabs>
              <w:jc w:val="center"/>
              <w:rPr>
                <w:rFonts w:cs="Arial"/>
                <w:sz w:val="24"/>
                <w:szCs w:val="24"/>
                <w:lang w:val="sr-Cyrl-RS"/>
              </w:rPr>
            </w:pPr>
            <w:r w:rsidRPr="00D625AC">
              <w:rPr>
                <w:rFonts w:cs="Arial"/>
                <w:sz w:val="24"/>
                <w:szCs w:val="24"/>
                <w:lang w:val="sr-Cyrl-RS"/>
              </w:rPr>
              <w:t>5.</w:t>
            </w:r>
          </w:p>
        </w:tc>
        <w:tc>
          <w:tcPr>
            <w:tcW w:w="7185" w:type="dxa"/>
          </w:tcPr>
          <w:p w14:paraId="0975DC88" w14:textId="77777777" w:rsidR="00D625AC" w:rsidRPr="00D625AC" w:rsidRDefault="00D625AC" w:rsidP="00C22B24">
            <w:pPr>
              <w:tabs>
                <w:tab w:val="left" w:pos="317"/>
                <w:tab w:val="left" w:pos="360"/>
                <w:tab w:val="right" w:leader="dot" w:pos="9639"/>
              </w:tabs>
              <w:rPr>
                <w:rFonts w:cs="Arial"/>
                <w:sz w:val="24"/>
                <w:szCs w:val="24"/>
                <w:lang w:val="sr-Cyrl-RS"/>
              </w:rPr>
            </w:pPr>
            <w:r w:rsidRPr="00D625AC">
              <w:rPr>
                <w:rFonts w:cs="Arial"/>
                <w:sz w:val="24"/>
                <w:szCs w:val="24"/>
                <w:lang w:val="sr-Cyrl-RS"/>
              </w:rPr>
              <w:t>Критеријум за доделу оквирног споразума</w:t>
            </w:r>
          </w:p>
        </w:tc>
        <w:tc>
          <w:tcPr>
            <w:tcW w:w="1086" w:type="dxa"/>
          </w:tcPr>
          <w:p w14:paraId="7BAAB2A6" w14:textId="265C639A" w:rsidR="00D625AC" w:rsidRPr="003E2FFD" w:rsidRDefault="0015010B" w:rsidP="00D625AC">
            <w:pPr>
              <w:tabs>
                <w:tab w:val="left" w:pos="317"/>
                <w:tab w:val="left" w:pos="360"/>
                <w:tab w:val="right" w:leader="dot" w:pos="9639"/>
              </w:tabs>
              <w:jc w:val="center"/>
              <w:rPr>
                <w:rFonts w:cs="Arial"/>
                <w:sz w:val="24"/>
                <w:szCs w:val="24"/>
              </w:rPr>
            </w:pPr>
            <w:r>
              <w:rPr>
                <w:rFonts w:cs="Arial"/>
                <w:sz w:val="24"/>
                <w:szCs w:val="24"/>
              </w:rPr>
              <w:t>15</w:t>
            </w:r>
          </w:p>
        </w:tc>
      </w:tr>
      <w:tr w:rsidR="00D625AC" w:rsidRPr="00D625AC" w14:paraId="01BCD60C" w14:textId="5E9494EC" w:rsidTr="00D625AC">
        <w:trPr>
          <w:trHeight w:val="394"/>
        </w:trPr>
        <w:tc>
          <w:tcPr>
            <w:tcW w:w="498" w:type="dxa"/>
          </w:tcPr>
          <w:p w14:paraId="4DEDB684" w14:textId="77777777" w:rsidR="00D625AC" w:rsidRPr="00D625AC" w:rsidRDefault="00D625AC" w:rsidP="004C3B38">
            <w:pPr>
              <w:tabs>
                <w:tab w:val="left" w:pos="360"/>
                <w:tab w:val="left" w:pos="567"/>
                <w:tab w:val="right" w:leader="dot" w:pos="9639"/>
              </w:tabs>
              <w:jc w:val="center"/>
              <w:rPr>
                <w:rFonts w:cs="Arial"/>
                <w:sz w:val="24"/>
                <w:szCs w:val="24"/>
              </w:rPr>
            </w:pPr>
            <w:r w:rsidRPr="00D625AC">
              <w:rPr>
                <w:rFonts w:cs="Arial"/>
                <w:sz w:val="24"/>
                <w:szCs w:val="24"/>
                <w:lang w:val="sr-Cyrl-RS"/>
              </w:rPr>
              <w:t>6</w:t>
            </w:r>
            <w:r w:rsidRPr="00D625AC">
              <w:rPr>
                <w:rFonts w:cs="Arial"/>
                <w:sz w:val="24"/>
                <w:szCs w:val="24"/>
              </w:rPr>
              <w:t>.</w:t>
            </w:r>
          </w:p>
        </w:tc>
        <w:tc>
          <w:tcPr>
            <w:tcW w:w="7185" w:type="dxa"/>
          </w:tcPr>
          <w:p w14:paraId="337FBFF1" w14:textId="77777777" w:rsidR="00D625AC" w:rsidRPr="00D625AC" w:rsidRDefault="00D625AC" w:rsidP="004C3B38">
            <w:pPr>
              <w:tabs>
                <w:tab w:val="left" w:pos="360"/>
                <w:tab w:val="left" w:pos="567"/>
                <w:tab w:val="right" w:leader="dot" w:pos="9639"/>
              </w:tabs>
              <w:rPr>
                <w:rFonts w:cs="Arial"/>
                <w:sz w:val="24"/>
                <w:szCs w:val="24"/>
                <w:lang w:val="sr-Cyrl-RS"/>
              </w:rPr>
            </w:pPr>
            <w:r w:rsidRPr="00D625AC">
              <w:rPr>
                <w:rFonts w:cs="Arial"/>
                <w:sz w:val="24"/>
                <w:szCs w:val="24"/>
                <w:lang w:val="sr-Cyrl-RS"/>
              </w:rPr>
              <w:t>Упутство понуђачима како да сачине понуду</w:t>
            </w:r>
          </w:p>
        </w:tc>
        <w:tc>
          <w:tcPr>
            <w:tcW w:w="1086" w:type="dxa"/>
          </w:tcPr>
          <w:p w14:paraId="0521FD13" w14:textId="428EC6FA" w:rsidR="00D625AC" w:rsidRPr="003E2FFD" w:rsidRDefault="0015010B" w:rsidP="00D625AC">
            <w:pPr>
              <w:tabs>
                <w:tab w:val="left" w:pos="360"/>
                <w:tab w:val="left" w:pos="567"/>
                <w:tab w:val="right" w:leader="dot" w:pos="9639"/>
              </w:tabs>
              <w:jc w:val="center"/>
              <w:rPr>
                <w:rFonts w:cs="Arial"/>
                <w:sz w:val="24"/>
                <w:szCs w:val="24"/>
              </w:rPr>
            </w:pPr>
            <w:r>
              <w:rPr>
                <w:rFonts w:cs="Arial"/>
                <w:sz w:val="24"/>
                <w:szCs w:val="24"/>
              </w:rPr>
              <w:t>16</w:t>
            </w:r>
          </w:p>
        </w:tc>
      </w:tr>
      <w:tr w:rsidR="00D625AC" w:rsidRPr="00D625AC" w14:paraId="6134ABAD" w14:textId="03F6857E" w:rsidTr="00D625AC">
        <w:trPr>
          <w:trHeight w:val="394"/>
        </w:trPr>
        <w:tc>
          <w:tcPr>
            <w:tcW w:w="498" w:type="dxa"/>
          </w:tcPr>
          <w:p w14:paraId="446C32F8" w14:textId="77777777" w:rsidR="00D625AC" w:rsidRPr="00D625AC" w:rsidRDefault="00D625AC" w:rsidP="004C3B38">
            <w:pPr>
              <w:tabs>
                <w:tab w:val="left" w:pos="360"/>
                <w:tab w:val="left" w:pos="567"/>
                <w:tab w:val="right" w:leader="dot" w:pos="9639"/>
              </w:tabs>
              <w:jc w:val="center"/>
              <w:rPr>
                <w:rFonts w:cs="Arial"/>
                <w:sz w:val="24"/>
                <w:szCs w:val="24"/>
              </w:rPr>
            </w:pPr>
            <w:r w:rsidRPr="00D625AC">
              <w:rPr>
                <w:rFonts w:cs="Arial"/>
                <w:sz w:val="24"/>
                <w:szCs w:val="24"/>
                <w:lang w:val="sr-Cyrl-RS"/>
              </w:rPr>
              <w:t>7</w:t>
            </w:r>
            <w:r w:rsidRPr="00D625AC">
              <w:rPr>
                <w:rFonts w:cs="Arial"/>
                <w:sz w:val="24"/>
                <w:szCs w:val="24"/>
              </w:rPr>
              <w:t>.</w:t>
            </w:r>
          </w:p>
        </w:tc>
        <w:tc>
          <w:tcPr>
            <w:tcW w:w="7185" w:type="dxa"/>
          </w:tcPr>
          <w:p w14:paraId="05EC3F2C" w14:textId="6B0DA68B" w:rsidR="00D625AC" w:rsidRPr="00D625AC" w:rsidRDefault="00D625AC" w:rsidP="007D1718">
            <w:pPr>
              <w:tabs>
                <w:tab w:val="left" w:pos="360"/>
                <w:tab w:val="left" w:pos="567"/>
                <w:tab w:val="right" w:leader="dot" w:pos="9639"/>
              </w:tabs>
              <w:rPr>
                <w:rFonts w:cs="Arial"/>
                <w:sz w:val="24"/>
                <w:szCs w:val="24"/>
                <w:lang w:val="sr-Cyrl-RS"/>
              </w:rPr>
            </w:pPr>
            <w:r w:rsidRPr="00D625AC">
              <w:rPr>
                <w:rFonts w:cs="Arial"/>
                <w:sz w:val="24"/>
                <w:szCs w:val="24"/>
                <w:lang w:val="sr-Cyrl-RS"/>
              </w:rPr>
              <w:t>Обрасци ( 1 - 5)</w:t>
            </w:r>
          </w:p>
        </w:tc>
        <w:tc>
          <w:tcPr>
            <w:tcW w:w="1086" w:type="dxa"/>
          </w:tcPr>
          <w:p w14:paraId="236BE01B" w14:textId="45AF3773" w:rsidR="00D625AC" w:rsidRPr="00D625AC" w:rsidRDefault="0015010B" w:rsidP="00D625AC">
            <w:pPr>
              <w:tabs>
                <w:tab w:val="left" w:pos="360"/>
                <w:tab w:val="left" w:pos="567"/>
                <w:tab w:val="right" w:leader="dot" w:pos="9639"/>
              </w:tabs>
              <w:jc w:val="center"/>
              <w:rPr>
                <w:rFonts w:cs="Arial"/>
                <w:sz w:val="24"/>
                <w:szCs w:val="24"/>
                <w:lang w:val="sr-Cyrl-RS"/>
              </w:rPr>
            </w:pPr>
            <w:r>
              <w:rPr>
                <w:rFonts w:cs="Arial"/>
                <w:sz w:val="24"/>
                <w:szCs w:val="24"/>
                <w:lang w:val="sr-Cyrl-RS"/>
              </w:rPr>
              <w:t>32-</w:t>
            </w:r>
          </w:p>
        </w:tc>
      </w:tr>
      <w:tr w:rsidR="00D625AC" w:rsidRPr="00D625AC" w14:paraId="5DA79464" w14:textId="7C814186" w:rsidTr="00D625AC">
        <w:trPr>
          <w:trHeight w:val="394"/>
        </w:trPr>
        <w:tc>
          <w:tcPr>
            <w:tcW w:w="498" w:type="dxa"/>
          </w:tcPr>
          <w:p w14:paraId="3CAAE457" w14:textId="77777777" w:rsidR="00D625AC" w:rsidRPr="00D625AC" w:rsidRDefault="00D625AC" w:rsidP="004C3B38">
            <w:pPr>
              <w:tabs>
                <w:tab w:val="left" w:pos="360"/>
                <w:tab w:val="left" w:pos="567"/>
                <w:tab w:val="right" w:leader="dot" w:pos="9639"/>
              </w:tabs>
              <w:jc w:val="center"/>
              <w:rPr>
                <w:rFonts w:cs="Arial"/>
                <w:sz w:val="24"/>
                <w:szCs w:val="24"/>
                <w:lang w:val="sr-Cyrl-RS"/>
              </w:rPr>
            </w:pPr>
            <w:r w:rsidRPr="00D625AC">
              <w:rPr>
                <w:rFonts w:cs="Arial"/>
                <w:sz w:val="24"/>
                <w:szCs w:val="24"/>
                <w:lang w:val="sr-Cyrl-RS"/>
              </w:rPr>
              <w:t>8.</w:t>
            </w:r>
          </w:p>
        </w:tc>
        <w:tc>
          <w:tcPr>
            <w:tcW w:w="7185" w:type="dxa"/>
          </w:tcPr>
          <w:p w14:paraId="0306A4F1" w14:textId="77777777" w:rsidR="00D625AC" w:rsidRPr="00D625AC" w:rsidRDefault="00D625AC" w:rsidP="00476563">
            <w:pPr>
              <w:tabs>
                <w:tab w:val="left" w:pos="360"/>
                <w:tab w:val="left" w:pos="567"/>
                <w:tab w:val="right" w:leader="dot" w:pos="9639"/>
              </w:tabs>
              <w:rPr>
                <w:rFonts w:cs="Arial"/>
                <w:sz w:val="24"/>
                <w:szCs w:val="24"/>
                <w:lang w:val="sr-Cyrl-RS"/>
              </w:rPr>
            </w:pPr>
            <w:r w:rsidRPr="00D625AC">
              <w:rPr>
                <w:rFonts w:cs="Arial"/>
                <w:sz w:val="24"/>
                <w:szCs w:val="24"/>
                <w:lang w:val="sr-Cyrl-RS"/>
              </w:rPr>
              <w:t>Прилози</w:t>
            </w:r>
          </w:p>
        </w:tc>
        <w:tc>
          <w:tcPr>
            <w:tcW w:w="1086" w:type="dxa"/>
          </w:tcPr>
          <w:p w14:paraId="05BBAA18" w14:textId="70F33E53" w:rsidR="00D625AC" w:rsidRPr="00D625AC" w:rsidRDefault="0015010B" w:rsidP="00D625AC">
            <w:pPr>
              <w:tabs>
                <w:tab w:val="left" w:pos="360"/>
                <w:tab w:val="left" w:pos="567"/>
                <w:tab w:val="right" w:leader="dot" w:pos="9639"/>
              </w:tabs>
              <w:jc w:val="center"/>
              <w:rPr>
                <w:rFonts w:cs="Arial"/>
                <w:sz w:val="24"/>
                <w:szCs w:val="24"/>
                <w:lang w:val="sr-Cyrl-RS"/>
              </w:rPr>
            </w:pPr>
            <w:r>
              <w:rPr>
                <w:rFonts w:cs="Arial"/>
                <w:sz w:val="24"/>
                <w:szCs w:val="24"/>
                <w:lang w:val="sr-Cyrl-RS"/>
              </w:rPr>
              <w:t>50-</w:t>
            </w:r>
          </w:p>
        </w:tc>
      </w:tr>
      <w:tr w:rsidR="00D625AC" w:rsidRPr="00D625AC" w14:paraId="464065F1" w14:textId="0B790A4D" w:rsidTr="00D625AC">
        <w:trPr>
          <w:trHeight w:val="382"/>
        </w:trPr>
        <w:tc>
          <w:tcPr>
            <w:tcW w:w="498" w:type="dxa"/>
          </w:tcPr>
          <w:p w14:paraId="00F495C0" w14:textId="77777777" w:rsidR="00D625AC" w:rsidRPr="00D625AC" w:rsidRDefault="00D625AC" w:rsidP="004C3B38">
            <w:pPr>
              <w:tabs>
                <w:tab w:val="left" w:pos="360"/>
                <w:tab w:val="left" w:pos="567"/>
                <w:tab w:val="right" w:leader="dot" w:pos="9639"/>
              </w:tabs>
              <w:jc w:val="center"/>
              <w:rPr>
                <w:rFonts w:cs="Arial"/>
                <w:sz w:val="24"/>
                <w:szCs w:val="24"/>
                <w:lang w:val="sr-Cyrl-RS"/>
              </w:rPr>
            </w:pPr>
            <w:r w:rsidRPr="00D625AC">
              <w:rPr>
                <w:rFonts w:cs="Arial"/>
                <w:sz w:val="24"/>
                <w:szCs w:val="24"/>
                <w:lang w:val="sr-Cyrl-RS"/>
              </w:rPr>
              <w:t>9.</w:t>
            </w:r>
          </w:p>
        </w:tc>
        <w:tc>
          <w:tcPr>
            <w:tcW w:w="7185" w:type="dxa"/>
          </w:tcPr>
          <w:p w14:paraId="42219CEC" w14:textId="77777777" w:rsidR="00D625AC" w:rsidRPr="00D625AC" w:rsidRDefault="00D625AC" w:rsidP="004C3B38">
            <w:pPr>
              <w:tabs>
                <w:tab w:val="left" w:pos="360"/>
                <w:tab w:val="left" w:pos="567"/>
                <w:tab w:val="right" w:leader="dot" w:pos="9639"/>
              </w:tabs>
              <w:rPr>
                <w:rFonts w:cs="Arial"/>
                <w:sz w:val="24"/>
                <w:szCs w:val="24"/>
                <w:lang w:val="sr-Cyrl-RS"/>
              </w:rPr>
            </w:pPr>
            <w:r w:rsidRPr="00D625AC">
              <w:rPr>
                <w:rFonts w:cs="Arial"/>
                <w:sz w:val="24"/>
                <w:szCs w:val="24"/>
                <w:lang w:val="sr-Cyrl-RS"/>
              </w:rPr>
              <w:t>Модел Oквирног споразума</w:t>
            </w:r>
          </w:p>
        </w:tc>
        <w:tc>
          <w:tcPr>
            <w:tcW w:w="1086" w:type="dxa"/>
          </w:tcPr>
          <w:p w14:paraId="3D8CEC90" w14:textId="40DEAA8D" w:rsidR="00D625AC" w:rsidRPr="00D625AC" w:rsidRDefault="0015010B" w:rsidP="00D625AC">
            <w:pPr>
              <w:tabs>
                <w:tab w:val="left" w:pos="360"/>
                <w:tab w:val="left" w:pos="567"/>
                <w:tab w:val="right" w:leader="dot" w:pos="9639"/>
              </w:tabs>
              <w:jc w:val="center"/>
              <w:rPr>
                <w:rFonts w:cs="Arial"/>
                <w:sz w:val="24"/>
                <w:szCs w:val="24"/>
                <w:lang w:val="sr-Cyrl-RS"/>
              </w:rPr>
            </w:pPr>
            <w:r>
              <w:rPr>
                <w:rFonts w:cs="Arial"/>
                <w:sz w:val="24"/>
                <w:szCs w:val="24"/>
                <w:lang w:val="sr-Cyrl-RS"/>
              </w:rPr>
              <w:t>6</w:t>
            </w:r>
            <w:r w:rsidR="003C78AC">
              <w:rPr>
                <w:rFonts w:cs="Arial"/>
                <w:sz w:val="24"/>
                <w:szCs w:val="24"/>
                <w:lang w:val="sr-Cyrl-RS"/>
              </w:rPr>
              <w:t>2</w:t>
            </w:r>
          </w:p>
        </w:tc>
      </w:tr>
    </w:tbl>
    <w:p w14:paraId="2F93A23F" w14:textId="77777777" w:rsidR="009D3699" w:rsidRPr="00D625AC" w:rsidRDefault="009D3699" w:rsidP="000C50A0">
      <w:pPr>
        <w:pStyle w:val="BodyText"/>
        <w:spacing w:before="0"/>
        <w:rPr>
          <w:rFonts w:cs="Arial"/>
          <w:b/>
          <w:spacing w:val="80"/>
          <w:szCs w:val="24"/>
        </w:rPr>
      </w:pPr>
    </w:p>
    <w:p w14:paraId="4DC4209B" w14:textId="23C926C4" w:rsidR="00F5264D" w:rsidRPr="00D625AC" w:rsidRDefault="00C53AC6" w:rsidP="00C53AC6">
      <w:pPr>
        <w:jc w:val="right"/>
        <w:rPr>
          <w:rFonts w:cs="Arial"/>
          <w:color w:val="548DD4" w:themeColor="text2" w:themeTint="99"/>
          <w:sz w:val="24"/>
          <w:szCs w:val="24"/>
          <w:lang w:val="sr-Cyrl-RS"/>
        </w:rPr>
      </w:pPr>
      <w:r w:rsidRPr="00D625AC">
        <w:rPr>
          <w:rFonts w:cs="Arial"/>
          <w:bCs/>
          <w:noProof/>
          <w:sz w:val="24"/>
          <w:szCs w:val="24"/>
          <w:lang w:val="sr-Cyrl-CS"/>
        </w:rPr>
        <w:t xml:space="preserve">Укупан број страна документације: </w:t>
      </w:r>
      <w:r w:rsidR="0015010B">
        <w:rPr>
          <w:rFonts w:cs="Arial"/>
          <w:bCs/>
          <w:noProof/>
          <w:sz w:val="24"/>
          <w:szCs w:val="24"/>
          <w:lang w:val="sr-Cyrl-RS"/>
        </w:rPr>
        <w:t>7</w:t>
      </w:r>
      <w:r w:rsidR="0086729B">
        <w:rPr>
          <w:rFonts w:cs="Arial"/>
          <w:bCs/>
          <w:noProof/>
          <w:sz w:val="24"/>
          <w:szCs w:val="24"/>
          <w:lang w:val="sr-Cyrl-RS"/>
        </w:rPr>
        <w:t>2</w:t>
      </w:r>
    </w:p>
    <w:p w14:paraId="7823AC5A" w14:textId="77777777" w:rsidR="001853E1" w:rsidRPr="00D625AC" w:rsidRDefault="001853E1" w:rsidP="000C50A0">
      <w:pPr>
        <w:pStyle w:val="BodyText"/>
        <w:spacing w:before="0"/>
        <w:rPr>
          <w:rFonts w:cs="Arial"/>
          <w:szCs w:val="24"/>
        </w:rPr>
      </w:pPr>
    </w:p>
    <w:p w14:paraId="0B97F4EE" w14:textId="77777777" w:rsidR="00FA0E61" w:rsidRPr="00D625AC" w:rsidRDefault="00473AD5" w:rsidP="00EB5911">
      <w:pPr>
        <w:pStyle w:val="Heading10"/>
        <w:numPr>
          <w:ilvl w:val="0"/>
          <w:numId w:val="14"/>
        </w:numPr>
        <w:rPr>
          <w:rFonts w:cs="Arial"/>
          <w:sz w:val="24"/>
          <w:szCs w:val="24"/>
          <w:lang w:val="en-US"/>
        </w:rPr>
      </w:pPr>
      <w:r w:rsidRPr="00D625AC">
        <w:rPr>
          <w:rFonts w:cs="Arial"/>
          <w:sz w:val="24"/>
          <w:szCs w:val="24"/>
          <w:lang w:val="ru-RU"/>
        </w:rPr>
        <w:br w:type="page"/>
      </w:r>
      <w:bookmarkStart w:id="13" w:name="_Toc430335136"/>
      <w:bookmarkStart w:id="14" w:name="_Toc442559876"/>
      <w:bookmarkStart w:id="15" w:name="_Toc427817447"/>
      <w:r w:rsidR="00FA0E61" w:rsidRPr="00D625AC">
        <w:rPr>
          <w:rFonts w:cs="Arial"/>
          <w:sz w:val="24"/>
          <w:szCs w:val="24"/>
        </w:rPr>
        <w:lastRenderedPageBreak/>
        <w:t>ОПШТИ ПОДАЦИ О ЈАВНОЈ НАБАВЦИ</w:t>
      </w:r>
      <w:bookmarkEnd w:id="13"/>
      <w:bookmarkEnd w:id="14"/>
    </w:p>
    <w:p w14:paraId="5F9C083B" w14:textId="77777777" w:rsidR="00C22B24" w:rsidRPr="00D625AC"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D625AC" w14:paraId="661AFB00" w14:textId="77777777" w:rsidTr="00590A4D">
        <w:trPr>
          <w:trHeight w:val="1394"/>
        </w:trPr>
        <w:tc>
          <w:tcPr>
            <w:tcW w:w="2785" w:type="dxa"/>
            <w:shd w:val="clear" w:color="auto" w:fill="auto"/>
          </w:tcPr>
          <w:p w14:paraId="7FF49AFE" w14:textId="77777777" w:rsidR="002E12CC" w:rsidRPr="00D625AC" w:rsidRDefault="002E12CC" w:rsidP="004276AD">
            <w:pPr>
              <w:autoSpaceDE w:val="0"/>
              <w:autoSpaceDN w:val="0"/>
              <w:adjustRightInd w:val="0"/>
              <w:jc w:val="center"/>
              <w:rPr>
                <w:rFonts w:eastAsia="TimesNewRomanPSMT" w:cs="Arial"/>
                <w:bCs/>
                <w:sz w:val="24"/>
                <w:szCs w:val="24"/>
              </w:rPr>
            </w:pPr>
          </w:p>
          <w:p w14:paraId="65EB0120" w14:textId="77777777" w:rsidR="004276AD" w:rsidRPr="00D625AC" w:rsidRDefault="004276AD" w:rsidP="00590A4D">
            <w:pPr>
              <w:autoSpaceDE w:val="0"/>
              <w:autoSpaceDN w:val="0"/>
              <w:adjustRightInd w:val="0"/>
              <w:jc w:val="center"/>
              <w:rPr>
                <w:rFonts w:eastAsia="TimesNewRomanPSMT" w:cs="Arial"/>
                <w:bCs/>
                <w:sz w:val="24"/>
                <w:szCs w:val="24"/>
              </w:rPr>
            </w:pPr>
            <w:r w:rsidRPr="00D625AC">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D625AC" w:rsidRDefault="00590A4D" w:rsidP="004276AD">
            <w:pPr>
              <w:suppressAutoHyphens/>
              <w:spacing w:line="100" w:lineRule="atLeast"/>
              <w:jc w:val="center"/>
              <w:rPr>
                <w:rFonts w:cs="Arial"/>
                <w:sz w:val="24"/>
                <w:szCs w:val="24"/>
              </w:rPr>
            </w:pPr>
          </w:p>
          <w:p w14:paraId="5642FE80" w14:textId="77777777" w:rsidR="004276AD" w:rsidRPr="00D625AC" w:rsidRDefault="004276AD" w:rsidP="004276AD">
            <w:pPr>
              <w:suppressAutoHyphens/>
              <w:spacing w:line="100" w:lineRule="atLeast"/>
              <w:jc w:val="center"/>
              <w:rPr>
                <w:rFonts w:cs="Arial"/>
                <w:sz w:val="24"/>
                <w:szCs w:val="24"/>
              </w:rPr>
            </w:pPr>
            <w:r w:rsidRPr="00D625AC">
              <w:rPr>
                <w:rFonts w:cs="Arial"/>
                <w:sz w:val="24"/>
                <w:szCs w:val="24"/>
              </w:rPr>
              <w:t>Јавно предузеће „Електропривреда Србије“ Београд,</w:t>
            </w:r>
          </w:p>
          <w:p w14:paraId="632A5E39" w14:textId="48BAAC8E" w:rsidR="004276AD" w:rsidRPr="00D625AC" w:rsidRDefault="004276AD" w:rsidP="004276AD">
            <w:pPr>
              <w:suppressAutoHyphens/>
              <w:spacing w:line="100" w:lineRule="atLeast"/>
              <w:jc w:val="center"/>
              <w:rPr>
                <w:rFonts w:cs="Arial"/>
                <w:sz w:val="24"/>
                <w:szCs w:val="24"/>
              </w:rPr>
            </w:pPr>
            <w:r w:rsidRPr="00D625AC">
              <w:rPr>
                <w:rFonts w:cs="Arial"/>
                <w:sz w:val="24"/>
                <w:szCs w:val="24"/>
              </w:rPr>
              <w:t xml:space="preserve">Улица </w:t>
            </w:r>
            <w:r w:rsidR="00D625AC" w:rsidRPr="00D625AC">
              <w:rPr>
                <w:rFonts w:cs="Arial"/>
                <w:sz w:val="24"/>
                <w:szCs w:val="24"/>
                <w:lang w:val="sr-Cyrl-RS"/>
              </w:rPr>
              <w:t>Балканска</w:t>
            </w:r>
            <w:r w:rsidRPr="00D625AC">
              <w:rPr>
                <w:rFonts w:cs="Arial"/>
                <w:sz w:val="24"/>
                <w:szCs w:val="24"/>
              </w:rPr>
              <w:t xml:space="preserve"> бр.</w:t>
            </w:r>
            <w:r w:rsidR="00B40BCE" w:rsidRPr="00D625AC">
              <w:rPr>
                <w:rFonts w:cs="Arial"/>
                <w:sz w:val="24"/>
                <w:szCs w:val="24"/>
              </w:rPr>
              <w:t xml:space="preserve"> </w:t>
            </w:r>
            <w:r w:rsidR="00D625AC" w:rsidRPr="00D625AC">
              <w:rPr>
                <w:rFonts w:cs="Arial"/>
                <w:sz w:val="24"/>
                <w:szCs w:val="24"/>
              </w:rPr>
              <w:t>13</w:t>
            </w:r>
            <w:r w:rsidRPr="00D625AC">
              <w:rPr>
                <w:rFonts w:cs="Arial"/>
                <w:sz w:val="24"/>
                <w:szCs w:val="24"/>
              </w:rPr>
              <w:t>, 11000 Београд</w:t>
            </w:r>
          </w:p>
          <w:p w14:paraId="6B6D95DC" w14:textId="77777777" w:rsidR="002E12CC" w:rsidRPr="00D625AC" w:rsidRDefault="002E12CC" w:rsidP="002E12CC">
            <w:pPr>
              <w:suppressAutoHyphens/>
              <w:spacing w:line="100" w:lineRule="atLeast"/>
              <w:jc w:val="center"/>
              <w:rPr>
                <w:rFonts w:cs="Arial"/>
                <w:color w:val="00B0F0"/>
                <w:sz w:val="24"/>
                <w:szCs w:val="24"/>
                <w:lang w:val="sr-Cyrl-RS"/>
              </w:rPr>
            </w:pPr>
          </w:p>
        </w:tc>
      </w:tr>
      <w:tr w:rsidR="00C22B24" w:rsidRPr="00D625AC" w14:paraId="3249CFB1" w14:textId="77777777" w:rsidTr="00BA69D3">
        <w:trPr>
          <w:trHeight w:val="701"/>
        </w:trPr>
        <w:tc>
          <w:tcPr>
            <w:tcW w:w="2785" w:type="dxa"/>
            <w:shd w:val="clear" w:color="auto" w:fill="auto"/>
          </w:tcPr>
          <w:p w14:paraId="341C265D" w14:textId="77777777" w:rsidR="00C22B24" w:rsidRPr="00D625AC" w:rsidRDefault="00C22B24" w:rsidP="00C22B24">
            <w:pPr>
              <w:autoSpaceDE w:val="0"/>
              <w:autoSpaceDN w:val="0"/>
              <w:adjustRightInd w:val="0"/>
              <w:jc w:val="center"/>
              <w:rPr>
                <w:rFonts w:eastAsia="TimesNewRomanPSMT" w:cs="Arial"/>
                <w:bCs/>
                <w:sz w:val="24"/>
                <w:szCs w:val="24"/>
              </w:rPr>
            </w:pPr>
            <w:r w:rsidRPr="00D625AC">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D625AC" w:rsidRDefault="00EF7681"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D625AC">
                <w:rPr>
                  <w:rStyle w:val="Hyperlink"/>
                  <w:rFonts w:eastAsia="Arial Unicode MS" w:cs="Arial"/>
                  <w:color w:val="00B0F0"/>
                  <w:kern w:val="1"/>
                  <w:sz w:val="24"/>
                  <w:szCs w:val="24"/>
                  <w:lang w:eastAsia="ar-SA"/>
                </w:rPr>
                <w:t>www.eps.rs</w:t>
              </w:r>
            </w:hyperlink>
          </w:p>
          <w:p w14:paraId="7626319A" w14:textId="77777777" w:rsidR="00C22B24" w:rsidRPr="00D625AC" w:rsidRDefault="00C22B24" w:rsidP="00C22B24">
            <w:pPr>
              <w:autoSpaceDE w:val="0"/>
              <w:autoSpaceDN w:val="0"/>
              <w:adjustRightInd w:val="0"/>
              <w:jc w:val="center"/>
              <w:rPr>
                <w:rFonts w:eastAsia="TimesNewRomanPSMT" w:cs="Arial"/>
                <w:bCs/>
                <w:color w:val="FF0000"/>
                <w:sz w:val="24"/>
                <w:szCs w:val="24"/>
              </w:rPr>
            </w:pPr>
          </w:p>
        </w:tc>
      </w:tr>
      <w:tr w:rsidR="00C22B24" w:rsidRPr="00D625AC" w14:paraId="3FEE25E1" w14:textId="77777777" w:rsidTr="00590A4D">
        <w:tc>
          <w:tcPr>
            <w:tcW w:w="2785" w:type="dxa"/>
            <w:shd w:val="clear" w:color="auto" w:fill="auto"/>
          </w:tcPr>
          <w:p w14:paraId="54B17EC2" w14:textId="77777777" w:rsidR="00C22B24" w:rsidRPr="00D625AC" w:rsidRDefault="00C22B24" w:rsidP="00C22B24">
            <w:pPr>
              <w:autoSpaceDE w:val="0"/>
              <w:autoSpaceDN w:val="0"/>
              <w:adjustRightInd w:val="0"/>
              <w:jc w:val="center"/>
              <w:rPr>
                <w:rFonts w:eastAsia="TimesNewRomanPSMT" w:cs="Arial"/>
                <w:bCs/>
                <w:sz w:val="24"/>
                <w:szCs w:val="24"/>
              </w:rPr>
            </w:pPr>
            <w:r w:rsidRPr="00D625AC">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625AC" w:rsidRDefault="00C22B24" w:rsidP="00C22B24">
            <w:pPr>
              <w:autoSpaceDE w:val="0"/>
              <w:autoSpaceDN w:val="0"/>
              <w:adjustRightInd w:val="0"/>
              <w:jc w:val="center"/>
              <w:rPr>
                <w:rFonts w:eastAsia="TimesNewRomanPSMT" w:cs="Arial"/>
                <w:bCs/>
                <w:sz w:val="24"/>
                <w:szCs w:val="24"/>
                <w:lang w:val="sr-Cyrl-RS"/>
              </w:rPr>
            </w:pPr>
            <w:r w:rsidRPr="00D625AC">
              <w:rPr>
                <w:rFonts w:eastAsia="TimesNewRomanPSMT" w:cs="Arial"/>
                <w:bCs/>
                <w:sz w:val="24"/>
                <w:szCs w:val="24"/>
              </w:rPr>
              <w:t xml:space="preserve">   </w:t>
            </w:r>
            <w:r w:rsidRPr="00D625AC">
              <w:rPr>
                <w:rFonts w:eastAsia="TimesNewRomanPSMT" w:cs="Arial"/>
                <w:bCs/>
                <w:sz w:val="24"/>
                <w:szCs w:val="24"/>
                <w:lang w:val="sr-Cyrl-RS"/>
              </w:rPr>
              <w:t>Отворени поступак</w:t>
            </w:r>
          </w:p>
        </w:tc>
      </w:tr>
      <w:tr w:rsidR="00C22B24" w:rsidRPr="00D625AC" w14:paraId="67A086C7" w14:textId="77777777" w:rsidTr="00590A4D">
        <w:trPr>
          <w:trHeight w:val="575"/>
        </w:trPr>
        <w:tc>
          <w:tcPr>
            <w:tcW w:w="2785" w:type="dxa"/>
            <w:shd w:val="clear" w:color="auto" w:fill="auto"/>
          </w:tcPr>
          <w:p w14:paraId="2E300427" w14:textId="77777777" w:rsidR="00C22B24" w:rsidRPr="00D625AC" w:rsidRDefault="00C22B24" w:rsidP="00C22B24">
            <w:pPr>
              <w:autoSpaceDE w:val="0"/>
              <w:autoSpaceDN w:val="0"/>
              <w:adjustRightInd w:val="0"/>
              <w:jc w:val="center"/>
              <w:rPr>
                <w:rFonts w:eastAsia="TimesNewRomanPSMT" w:cs="Arial"/>
                <w:bCs/>
                <w:sz w:val="24"/>
                <w:szCs w:val="24"/>
              </w:rPr>
            </w:pPr>
            <w:r w:rsidRPr="00D625AC">
              <w:rPr>
                <w:rFonts w:eastAsia="TimesNewRomanPSMT" w:cs="Arial"/>
                <w:bCs/>
                <w:sz w:val="24"/>
                <w:szCs w:val="24"/>
              </w:rPr>
              <w:t>Предмет јавне набавке</w:t>
            </w:r>
          </w:p>
        </w:tc>
        <w:tc>
          <w:tcPr>
            <w:tcW w:w="6234" w:type="dxa"/>
            <w:shd w:val="clear" w:color="auto" w:fill="auto"/>
          </w:tcPr>
          <w:p w14:paraId="031C16BA" w14:textId="25C1022F" w:rsidR="00C22B24" w:rsidRPr="00D625AC" w:rsidRDefault="00802F93" w:rsidP="00802F93">
            <w:pPr>
              <w:jc w:val="center"/>
              <w:rPr>
                <w:rFonts w:cs="Arial"/>
                <w:sz w:val="24"/>
                <w:szCs w:val="24"/>
              </w:rPr>
            </w:pPr>
            <w:bookmarkStart w:id="16" w:name="_Toc442559877"/>
            <w:r w:rsidRPr="00D625AC">
              <w:rPr>
                <w:rFonts w:cs="Arial"/>
                <w:b/>
                <w:sz w:val="24"/>
                <w:szCs w:val="24"/>
                <w:lang w:val="sr-Cyrl-RS"/>
              </w:rPr>
              <w:t>Д</w:t>
            </w:r>
            <w:r w:rsidRPr="00D625AC">
              <w:rPr>
                <w:rFonts w:cs="Arial"/>
                <w:b/>
                <w:sz w:val="24"/>
                <w:szCs w:val="24"/>
              </w:rPr>
              <w:t>об</w:t>
            </w:r>
            <w:r w:rsidR="00C22B24" w:rsidRPr="00D625AC">
              <w:rPr>
                <w:rFonts w:cs="Arial"/>
                <w:b/>
                <w:sz w:val="24"/>
                <w:szCs w:val="24"/>
              </w:rPr>
              <w:t>ра:</w:t>
            </w:r>
            <w:r w:rsidR="00C22B24" w:rsidRPr="00D625AC">
              <w:rPr>
                <w:rFonts w:cs="Arial"/>
                <w:sz w:val="24"/>
                <w:szCs w:val="24"/>
              </w:rPr>
              <w:t xml:space="preserve"> </w:t>
            </w:r>
            <w:bookmarkEnd w:id="16"/>
            <w:r w:rsidR="00D625AC" w:rsidRPr="00D625AC">
              <w:rPr>
                <w:rFonts w:cs="Arial"/>
                <w:sz w:val="24"/>
                <w:szCs w:val="24"/>
                <w:lang w:val="ru-RU"/>
              </w:rPr>
              <w:t>Материјал за одржавање пословних објеката, зграда управе и сл.</w:t>
            </w:r>
          </w:p>
        </w:tc>
      </w:tr>
      <w:tr w:rsidR="00C22B24" w:rsidRPr="00D625AC" w14:paraId="405E638A" w14:textId="77777777" w:rsidTr="00590A4D">
        <w:trPr>
          <w:trHeight w:val="1061"/>
        </w:trPr>
        <w:tc>
          <w:tcPr>
            <w:tcW w:w="2785" w:type="dxa"/>
            <w:shd w:val="clear" w:color="auto" w:fill="auto"/>
          </w:tcPr>
          <w:p w14:paraId="145F7CC1" w14:textId="77777777" w:rsidR="00C22B24" w:rsidRPr="00D625AC" w:rsidRDefault="00C22B24" w:rsidP="00C22B24">
            <w:pPr>
              <w:autoSpaceDE w:val="0"/>
              <w:autoSpaceDN w:val="0"/>
              <w:adjustRightInd w:val="0"/>
              <w:jc w:val="center"/>
              <w:rPr>
                <w:rFonts w:eastAsia="TimesNewRomanPSMT" w:cs="Arial"/>
                <w:bCs/>
                <w:sz w:val="24"/>
                <w:szCs w:val="24"/>
              </w:rPr>
            </w:pPr>
          </w:p>
          <w:p w14:paraId="2E41B747" w14:textId="77777777" w:rsidR="00C22B24" w:rsidRPr="00D625AC" w:rsidRDefault="00C22B24" w:rsidP="00C22B24">
            <w:pPr>
              <w:autoSpaceDE w:val="0"/>
              <w:autoSpaceDN w:val="0"/>
              <w:adjustRightInd w:val="0"/>
              <w:jc w:val="center"/>
              <w:rPr>
                <w:rFonts w:eastAsia="TimesNewRomanPSMT" w:cs="Arial"/>
                <w:bCs/>
                <w:sz w:val="24"/>
                <w:szCs w:val="24"/>
              </w:rPr>
            </w:pPr>
            <w:r w:rsidRPr="00D625AC">
              <w:rPr>
                <w:rFonts w:cs="Arial"/>
                <w:sz w:val="24"/>
                <w:szCs w:val="24"/>
              </w:rPr>
              <w:t>Опис сваке партије</w:t>
            </w:r>
          </w:p>
        </w:tc>
        <w:tc>
          <w:tcPr>
            <w:tcW w:w="6234" w:type="dxa"/>
            <w:shd w:val="clear" w:color="auto" w:fill="auto"/>
            <w:vAlign w:val="center"/>
          </w:tcPr>
          <w:p w14:paraId="2A20FD5B" w14:textId="77777777" w:rsidR="00C05A04" w:rsidRPr="00D625AC" w:rsidRDefault="00C05A04" w:rsidP="00C22B24">
            <w:pPr>
              <w:pStyle w:val="ListParagraph"/>
              <w:widowControl w:val="0"/>
              <w:ind w:left="0"/>
              <w:jc w:val="center"/>
              <w:rPr>
                <w:rFonts w:ascii="Arial" w:hAnsi="Arial" w:cs="Arial"/>
                <w:sz w:val="24"/>
                <w:szCs w:val="24"/>
              </w:rPr>
            </w:pPr>
          </w:p>
          <w:p w14:paraId="4EA44860" w14:textId="77777777" w:rsidR="00C22B24" w:rsidRPr="00D625AC" w:rsidRDefault="00C22B24" w:rsidP="00C22B24">
            <w:pPr>
              <w:pStyle w:val="ListParagraph"/>
              <w:widowControl w:val="0"/>
              <w:ind w:left="0"/>
              <w:jc w:val="center"/>
              <w:rPr>
                <w:rFonts w:ascii="Arial" w:hAnsi="Arial" w:cs="Arial"/>
                <w:sz w:val="24"/>
                <w:szCs w:val="24"/>
              </w:rPr>
            </w:pPr>
            <w:r w:rsidRPr="00D625AC">
              <w:rPr>
                <w:rFonts w:ascii="Arial" w:hAnsi="Arial" w:cs="Arial"/>
                <w:sz w:val="24"/>
                <w:szCs w:val="24"/>
              </w:rPr>
              <w:t>Jавна набавка није обликована по партијама</w:t>
            </w:r>
          </w:p>
          <w:p w14:paraId="0F796D2F" w14:textId="77777777" w:rsidR="00C22B24" w:rsidRPr="00D625AC" w:rsidRDefault="00C22B24" w:rsidP="009A7A64">
            <w:pPr>
              <w:autoSpaceDE w:val="0"/>
              <w:autoSpaceDN w:val="0"/>
              <w:adjustRightInd w:val="0"/>
              <w:spacing w:before="0"/>
              <w:jc w:val="center"/>
              <w:rPr>
                <w:rFonts w:eastAsia="TimesNewRomanPSMT" w:cs="Arial"/>
                <w:b/>
                <w:bCs/>
                <w:sz w:val="24"/>
                <w:szCs w:val="24"/>
              </w:rPr>
            </w:pPr>
          </w:p>
        </w:tc>
      </w:tr>
      <w:tr w:rsidR="00C22B24" w:rsidRPr="00D625AC" w14:paraId="018746EE" w14:textId="77777777" w:rsidTr="00590A4D">
        <w:trPr>
          <w:trHeight w:val="594"/>
        </w:trPr>
        <w:tc>
          <w:tcPr>
            <w:tcW w:w="2785" w:type="dxa"/>
            <w:shd w:val="clear" w:color="auto" w:fill="auto"/>
          </w:tcPr>
          <w:p w14:paraId="001D7935" w14:textId="77777777" w:rsidR="00590A4D" w:rsidRPr="00D625AC" w:rsidRDefault="00590A4D" w:rsidP="00C22B24">
            <w:pPr>
              <w:autoSpaceDE w:val="0"/>
              <w:autoSpaceDN w:val="0"/>
              <w:adjustRightInd w:val="0"/>
              <w:jc w:val="center"/>
              <w:rPr>
                <w:rFonts w:eastAsia="TimesNewRomanPSMT" w:cs="Arial"/>
                <w:bCs/>
                <w:sz w:val="24"/>
                <w:szCs w:val="24"/>
              </w:rPr>
            </w:pPr>
          </w:p>
          <w:p w14:paraId="05BF9217" w14:textId="77777777" w:rsidR="00C22B24" w:rsidRPr="00D625AC" w:rsidRDefault="00C22B24" w:rsidP="00C22B24">
            <w:pPr>
              <w:autoSpaceDE w:val="0"/>
              <w:autoSpaceDN w:val="0"/>
              <w:adjustRightInd w:val="0"/>
              <w:jc w:val="center"/>
              <w:rPr>
                <w:rFonts w:eastAsia="TimesNewRomanPSMT" w:cs="Arial"/>
                <w:bCs/>
                <w:sz w:val="24"/>
                <w:szCs w:val="24"/>
              </w:rPr>
            </w:pPr>
            <w:r w:rsidRPr="00D625AC">
              <w:rPr>
                <w:rFonts w:eastAsia="TimesNewRomanPSMT" w:cs="Arial"/>
                <w:bCs/>
                <w:sz w:val="24"/>
                <w:szCs w:val="24"/>
              </w:rPr>
              <w:t>Циљ поступка</w:t>
            </w:r>
          </w:p>
        </w:tc>
        <w:tc>
          <w:tcPr>
            <w:tcW w:w="6234" w:type="dxa"/>
            <w:shd w:val="clear" w:color="auto" w:fill="auto"/>
          </w:tcPr>
          <w:p w14:paraId="215439CD" w14:textId="77777777" w:rsidR="00C22B24" w:rsidRPr="00D625AC" w:rsidRDefault="00C22B24" w:rsidP="009A7A64">
            <w:pPr>
              <w:autoSpaceDE w:val="0"/>
              <w:autoSpaceDN w:val="0"/>
              <w:adjustRightInd w:val="0"/>
              <w:jc w:val="center"/>
              <w:rPr>
                <w:rFonts w:eastAsia="TimesNewRomanPSMT" w:cs="Arial"/>
                <w:b/>
                <w:bCs/>
                <w:sz w:val="24"/>
                <w:szCs w:val="24"/>
              </w:rPr>
            </w:pPr>
            <w:r w:rsidRPr="00D625AC">
              <w:rPr>
                <w:rFonts w:eastAsia="TimesNewRomanPSMT" w:cs="Arial"/>
                <w:bCs/>
                <w:sz w:val="24"/>
                <w:szCs w:val="24"/>
              </w:rPr>
              <w:t xml:space="preserve"> </w:t>
            </w:r>
            <w:r w:rsidRPr="00D625AC">
              <w:rPr>
                <w:rFonts w:eastAsia="TimesNewRomanPSMT" w:cs="Arial"/>
                <w:b/>
                <w:bCs/>
                <w:sz w:val="24"/>
                <w:szCs w:val="24"/>
              </w:rPr>
              <w:t xml:space="preserve">Закључење </w:t>
            </w:r>
            <w:r w:rsidR="00F9654A" w:rsidRPr="00D625AC">
              <w:rPr>
                <w:rFonts w:eastAsia="TimesNewRomanPSMT" w:cs="Arial"/>
                <w:b/>
                <w:bCs/>
                <w:sz w:val="24"/>
                <w:szCs w:val="24"/>
                <w:lang w:val="sr-Cyrl-RS"/>
              </w:rPr>
              <w:t>Оквирног споразума</w:t>
            </w:r>
          </w:p>
          <w:p w14:paraId="373A2D39" w14:textId="544BBBF1" w:rsidR="00C22B24" w:rsidRPr="00D625AC" w:rsidRDefault="00C22B24" w:rsidP="00C22B24">
            <w:pPr>
              <w:spacing w:before="0"/>
              <w:rPr>
                <w:rFonts w:cs="Arial"/>
                <w:sz w:val="24"/>
                <w:szCs w:val="24"/>
                <w:lang w:val="ru-RU"/>
              </w:rPr>
            </w:pPr>
            <w:r w:rsidRPr="00D625AC">
              <w:rPr>
                <w:rFonts w:cs="Arial"/>
                <w:sz w:val="24"/>
                <w:szCs w:val="24"/>
                <w:lang w:val="ru-RU"/>
              </w:rPr>
              <w:t>Оквирни споразум ће бити закључен</w:t>
            </w:r>
            <w:r w:rsidR="00E53871" w:rsidRPr="00D625AC">
              <w:rPr>
                <w:rFonts w:cs="Arial"/>
                <w:sz w:val="24"/>
                <w:szCs w:val="24"/>
                <w:lang w:val="ru-RU"/>
              </w:rPr>
              <w:t xml:space="preserve"> на период од </w:t>
            </w:r>
            <w:r w:rsidR="00083031" w:rsidRPr="00D625AC">
              <w:rPr>
                <w:rFonts w:cs="Arial"/>
                <w:sz w:val="24"/>
                <w:szCs w:val="24"/>
                <w:lang w:val="ru-RU"/>
              </w:rPr>
              <w:t>две</w:t>
            </w:r>
            <w:r w:rsidR="00E53871" w:rsidRPr="00D625AC">
              <w:rPr>
                <w:rFonts w:cs="Arial"/>
                <w:sz w:val="24"/>
                <w:szCs w:val="24"/>
                <w:lang w:val="ru-RU"/>
              </w:rPr>
              <w:t xml:space="preserve"> године</w:t>
            </w:r>
            <w:r w:rsidRPr="00D625AC">
              <w:rPr>
                <w:rFonts w:cs="Arial"/>
                <w:sz w:val="24"/>
                <w:szCs w:val="24"/>
                <w:lang w:val="ru-RU"/>
              </w:rPr>
              <w:t xml:space="preserve"> са једним</w:t>
            </w:r>
            <w:r w:rsidR="00C05A04" w:rsidRPr="00D625AC">
              <w:rPr>
                <w:rFonts w:cs="Arial"/>
                <w:sz w:val="24"/>
                <w:szCs w:val="24"/>
                <w:lang w:val="ru-RU"/>
              </w:rPr>
              <w:t xml:space="preserve"> </w:t>
            </w:r>
            <w:r w:rsidR="00E53871" w:rsidRPr="00D625AC">
              <w:rPr>
                <w:rFonts w:cs="Arial"/>
                <w:sz w:val="24"/>
                <w:szCs w:val="24"/>
                <w:lang w:val="ru-RU"/>
              </w:rPr>
              <w:t>П</w:t>
            </w:r>
            <w:r w:rsidR="00C05A04" w:rsidRPr="00D625AC">
              <w:rPr>
                <w:rFonts w:cs="Arial"/>
                <w:sz w:val="24"/>
                <w:szCs w:val="24"/>
                <w:lang w:val="ru-RU"/>
              </w:rPr>
              <w:t>онуђачем</w:t>
            </w:r>
            <w:r w:rsidRPr="00D625AC">
              <w:rPr>
                <w:rFonts w:cs="Arial"/>
                <w:sz w:val="24"/>
                <w:szCs w:val="24"/>
                <w:lang w:val="ru-RU"/>
              </w:rPr>
              <w:t xml:space="preserve">. </w:t>
            </w:r>
          </w:p>
          <w:p w14:paraId="4DE5BCC2" w14:textId="77777777" w:rsidR="00C22B24" w:rsidRPr="00D625AC" w:rsidRDefault="00C22B24" w:rsidP="00E53871">
            <w:pPr>
              <w:autoSpaceDE w:val="0"/>
              <w:autoSpaceDN w:val="0"/>
              <w:adjustRightInd w:val="0"/>
              <w:rPr>
                <w:rFonts w:eastAsia="TimesNewRomanPSMT" w:cs="Arial"/>
                <w:b/>
                <w:bCs/>
                <w:color w:val="FF0000"/>
                <w:sz w:val="24"/>
                <w:szCs w:val="24"/>
              </w:rPr>
            </w:pPr>
            <w:r w:rsidRPr="00D625AC">
              <w:rPr>
                <w:rFonts w:cs="Arial"/>
                <w:sz w:val="24"/>
                <w:szCs w:val="24"/>
                <w:lang w:val="ru-RU"/>
              </w:rPr>
              <w:t>На основу оквирног споразума, када настане потреба,</w:t>
            </w:r>
            <w:r w:rsidR="00F700A8" w:rsidRPr="00D625AC">
              <w:rPr>
                <w:rFonts w:cs="Arial"/>
                <w:sz w:val="24"/>
                <w:szCs w:val="24"/>
                <w:lang w:val="ru-RU"/>
              </w:rPr>
              <w:t xml:space="preserve"> </w:t>
            </w:r>
            <w:r w:rsidRPr="00D625AC">
              <w:rPr>
                <w:rFonts w:cs="Arial"/>
                <w:sz w:val="24"/>
                <w:szCs w:val="24"/>
                <w:lang w:val="ru-RU"/>
              </w:rPr>
              <w:t xml:space="preserve">Наручилац ће </w:t>
            </w:r>
            <w:r w:rsidR="00F55E63" w:rsidRPr="00D625AC">
              <w:rPr>
                <w:rFonts w:cs="Arial"/>
                <w:sz w:val="24"/>
                <w:szCs w:val="24"/>
                <w:lang w:val="sr-Cyrl-RS"/>
              </w:rPr>
              <w:t>П</w:t>
            </w:r>
            <w:r w:rsidR="00E53871" w:rsidRPr="00D625AC">
              <w:rPr>
                <w:rFonts w:cs="Arial"/>
                <w:sz w:val="24"/>
                <w:szCs w:val="24"/>
                <w:lang w:val="sr-Cyrl-RS"/>
              </w:rPr>
              <w:t>онуђачу</w:t>
            </w:r>
            <w:r w:rsidR="00F700A8" w:rsidRPr="00D625AC">
              <w:rPr>
                <w:rFonts w:cs="Arial"/>
                <w:sz w:val="24"/>
                <w:szCs w:val="24"/>
                <w:lang w:val="ru-RU"/>
              </w:rPr>
              <w:t xml:space="preserve"> </w:t>
            </w:r>
            <w:r w:rsidRPr="00D625AC">
              <w:rPr>
                <w:rFonts w:cs="Arial"/>
                <w:sz w:val="24"/>
                <w:szCs w:val="24"/>
                <w:lang w:val="ru-RU"/>
              </w:rPr>
              <w:t>издавати наруџбенице.</w:t>
            </w:r>
          </w:p>
        </w:tc>
      </w:tr>
      <w:tr w:rsidR="00C22B24" w:rsidRPr="00D625AC" w14:paraId="3748A54D" w14:textId="77777777" w:rsidTr="00DA017C">
        <w:trPr>
          <w:trHeight w:val="971"/>
        </w:trPr>
        <w:tc>
          <w:tcPr>
            <w:tcW w:w="2785" w:type="dxa"/>
            <w:shd w:val="clear" w:color="auto" w:fill="auto"/>
          </w:tcPr>
          <w:p w14:paraId="3DB8D3E1" w14:textId="77777777" w:rsidR="00C22B24" w:rsidRPr="00D625AC" w:rsidRDefault="00C22B24" w:rsidP="00C22B24">
            <w:pPr>
              <w:autoSpaceDE w:val="0"/>
              <w:autoSpaceDN w:val="0"/>
              <w:adjustRightInd w:val="0"/>
              <w:jc w:val="center"/>
              <w:rPr>
                <w:rFonts w:eastAsia="TimesNewRomanPSMT" w:cs="Arial"/>
                <w:bCs/>
                <w:sz w:val="24"/>
                <w:szCs w:val="24"/>
              </w:rPr>
            </w:pPr>
          </w:p>
          <w:p w14:paraId="76A53A26" w14:textId="77777777" w:rsidR="00C22B24" w:rsidRPr="00D625AC" w:rsidRDefault="00C22B24" w:rsidP="00C22B24">
            <w:pPr>
              <w:autoSpaceDE w:val="0"/>
              <w:autoSpaceDN w:val="0"/>
              <w:adjustRightInd w:val="0"/>
              <w:jc w:val="center"/>
              <w:rPr>
                <w:rFonts w:eastAsia="TimesNewRomanPSMT" w:cs="Arial"/>
                <w:bCs/>
                <w:sz w:val="24"/>
                <w:szCs w:val="24"/>
              </w:rPr>
            </w:pPr>
            <w:r w:rsidRPr="00D625AC">
              <w:rPr>
                <w:rFonts w:eastAsia="TimesNewRomanPSMT" w:cs="Arial"/>
                <w:bCs/>
                <w:sz w:val="24"/>
                <w:szCs w:val="24"/>
              </w:rPr>
              <w:t>Контакт</w:t>
            </w:r>
          </w:p>
        </w:tc>
        <w:tc>
          <w:tcPr>
            <w:tcW w:w="6234" w:type="dxa"/>
            <w:shd w:val="clear" w:color="auto" w:fill="auto"/>
            <w:vAlign w:val="center"/>
          </w:tcPr>
          <w:p w14:paraId="3BB4C030" w14:textId="74B4A82C" w:rsidR="00C22B24" w:rsidRPr="00D625AC" w:rsidRDefault="00457EDE" w:rsidP="00C22B24">
            <w:pPr>
              <w:jc w:val="center"/>
              <w:rPr>
                <w:rFonts w:cs="Arial"/>
                <w:i/>
                <w:color w:val="00B0F0"/>
                <w:sz w:val="24"/>
                <w:szCs w:val="24"/>
                <w:lang w:val="sr-Cyrl-RS"/>
              </w:rPr>
            </w:pPr>
            <w:r w:rsidRPr="00D625AC">
              <w:rPr>
                <w:rFonts w:cs="Arial"/>
                <w:sz w:val="24"/>
                <w:szCs w:val="24"/>
                <w:lang w:val="sr-Cyrl-RS"/>
              </w:rPr>
              <w:t>Александар Поповић</w:t>
            </w:r>
          </w:p>
          <w:p w14:paraId="203DB8FF" w14:textId="1F930669" w:rsidR="00C22B24" w:rsidRPr="00D625AC" w:rsidRDefault="00C22B24" w:rsidP="00C22B24">
            <w:pPr>
              <w:jc w:val="center"/>
              <w:rPr>
                <w:rFonts w:cs="Arial"/>
                <w:sz w:val="24"/>
                <w:szCs w:val="24"/>
              </w:rPr>
            </w:pPr>
            <w:r w:rsidRPr="00D625AC">
              <w:rPr>
                <w:rFonts w:cs="Arial"/>
                <w:sz w:val="24"/>
                <w:szCs w:val="24"/>
              </w:rPr>
              <w:t xml:space="preserve">e-mail: </w:t>
            </w:r>
            <w:r w:rsidR="00457EDE" w:rsidRPr="00D625AC">
              <w:rPr>
                <w:rStyle w:val="Hyperlink"/>
                <w:rFonts w:cs="Arial"/>
                <w:sz w:val="24"/>
                <w:szCs w:val="24"/>
                <w:lang w:val="sr-Latn-RS"/>
              </w:rPr>
              <w:t>popovic.aleksandar</w:t>
            </w:r>
            <w:r w:rsidR="00C051AA" w:rsidRPr="00D625AC">
              <w:rPr>
                <w:rStyle w:val="Hyperlink"/>
                <w:rFonts w:cs="Arial"/>
                <w:sz w:val="24"/>
                <w:szCs w:val="24"/>
                <w:lang w:val="sr-Latn-RS"/>
              </w:rPr>
              <w:t>@eps.rs</w:t>
            </w:r>
            <w:r w:rsidR="00C051AA" w:rsidRPr="00D625AC">
              <w:rPr>
                <w:rFonts w:cs="Arial"/>
                <w:sz w:val="24"/>
                <w:szCs w:val="24"/>
                <w:lang w:val="sr-Latn-RS"/>
              </w:rPr>
              <w:t xml:space="preserve"> </w:t>
            </w:r>
          </w:p>
          <w:p w14:paraId="7AEED404" w14:textId="77777777" w:rsidR="00C22B24" w:rsidRPr="00D625AC" w:rsidRDefault="00C22B24" w:rsidP="00C22B24">
            <w:pPr>
              <w:jc w:val="center"/>
              <w:rPr>
                <w:rFonts w:cs="Arial"/>
                <w:sz w:val="24"/>
                <w:szCs w:val="24"/>
              </w:rPr>
            </w:pPr>
          </w:p>
        </w:tc>
      </w:tr>
    </w:tbl>
    <w:p w14:paraId="78FA3A95" w14:textId="77777777" w:rsidR="002E12CC" w:rsidRPr="00D625AC" w:rsidRDefault="002E12CC" w:rsidP="000C50A0">
      <w:pPr>
        <w:spacing w:before="0"/>
        <w:rPr>
          <w:rFonts w:cs="Arial"/>
          <w:sz w:val="24"/>
          <w:szCs w:val="24"/>
        </w:rPr>
      </w:pPr>
    </w:p>
    <w:p w14:paraId="32A66E80" w14:textId="77777777" w:rsidR="002E12CC" w:rsidRPr="00D625AC" w:rsidRDefault="002E12CC" w:rsidP="00EB5911">
      <w:pPr>
        <w:pStyle w:val="Heading10"/>
        <w:numPr>
          <w:ilvl w:val="0"/>
          <w:numId w:val="14"/>
        </w:numPr>
        <w:jc w:val="both"/>
        <w:rPr>
          <w:rFonts w:cs="Arial"/>
          <w:sz w:val="24"/>
          <w:szCs w:val="24"/>
          <w:lang w:val="sr-Cyrl-RS"/>
        </w:rPr>
      </w:pPr>
      <w:bookmarkStart w:id="17" w:name="_Toc442559878"/>
      <w:bookmarkStart w:id="18" w:name="_Toc427817448"/>
      <w:r w:rsidRPr="00D625AC">
        <w:rPr>
          <w:rFonts w:cs="Arial"/>
          <w:sz w:val="24"/>
          <w:szCs w:val="24"/>
          <w:lang w:val="sr-Cyrl-RS"/>
        </w:rPr>
        <w:t>ПОДАЦИ О ПРЕДМЕТУ ЈАВНЕ НАБАВКЕ</w:t>
      </w:r>
    </w:p>
    <w:p w14:paraId="35E9EE75" w14:textId="77777777" w:rsidR="0032186E" w:rsidRPr="00D625AC" w:rsidRDefault="002E12CC" w:rsidP="00EB5911">
      <w:pPr>
        <w:pStyle w:val="Heading10"/>
        <w:numPr>
          <w:ilvl w:val="1"/>
          <w:numId w:val="14"/>
        </w:numPr>
        <w:jc w:val="both"/>
        <w:rPr>
          <w:rFonts w:cs="Arial"/>
          <w:sz w:val="24"/>
          <w:szCs w:val="24"/>
          <w:lang w:val="sr-Cyrl-RS"/>
        </w:rPr>
      </w:pPr>
      <w:r w:rsidRPr="00D625AC">
        <w:rPr>
          <w:rFonts w:cs="Arial"/>
          <w:sz w:val="24"/>
          <w:szCs w:val="24"/>
          <w:lang w:val="sr-Cyrl-RS"/>
        </w:rPr>
        <w:t xml:space="preserve">Опис предмета јавне набавке, назив и ознака из општег речника </w:t>
      </w:r>
      <w:r w:rsidR="0032186E" w:rsidRPr="00D625AC">
        <w:rPr>
          <w:rFonts w:cs="Arial"/>
          <w:sz w:val="24"/>
          <w:szCs w:val="24"/>
          <w:lang w:val="sr-Cyrl-RS"/>
        </w:rPr>
        <w:t xml:space="preserve"> </w:t>
      </w:r>
      <w:r w:rsidRPr="00D625AC">
        <w:rPr>
          <w:rFonts w:cs="Arial"/>
          <w:sz w:val="24"/>
          <w:szCs w:val="24"/>
          <w:lang w:val="sr-Cyrl-RS"/>
        </w:rPr>
        <w:t>набавке</w:t>
      </w:r>
    </w:p>
    <w:p w14:paraId="6A6DBCB1" w14:textId="77777777" w:rsidR="00C051AA" w:rsidRPr="00D625AC" w:rsidRDefault="00C051AA" w:rsidP="00C051AA">
      <w:pPr>
        <w:rPr>
          <w:rFonts w:cs="Arial"/>
          <w:sz w:val="24"/>
          <w:szCs w:val="24"/>
          <w:lang w:val="sr-Cyrl-RS" w:eastAsia="ar-SA"/>
        </w:rPr>
      </w:pPr>
    </w:p>
    <w:p w14:paraId="2CF5C050" w14:textId="1A9511F0" w:rsidR="00C051AA" w:rsidRPr="00D625AC" w:rsidRDefault="002E12CC" w:rsidP="0032186E">
      <w:pPr>
        <w:spacing w:before="0"/>
        <w:rPr>
          <w:rFonts w:cs="Arial"/>
          <w:bCs/>
          <w:sz w:val="24"/>
          <w:szCs w:val="24"/>
          <w:lang w:val="sr-Cyrl-RS"/>
        </w:rPr>
      </w:pPr>
      <w:r w:rsidRPr="00D625AC">
        <w:rPr>
          <w:rFonts w:cs="Arial"/>
          <w:sz w:val="24"/>
          <w:szCs w:val="24"/>
          <w:lang w:eastAsia="zh-CN"/>
        </w:rPr>
        <w:t xml:space="preserve">Опис предмета јавне набавке: </w:t>
      </w:r>
      <w:r w:rsidR="00D625AC" w:rsidRPr="00D625AC">
        <w:rPr>
          <w:rFonts w:cs="Arial"/>
          <w:sz w:val="24"/>
          <w:szCs w:val="24"/>
          <w:lang w:val="ru-RU"/>
        </w:rPr>
        <w:t>Материјал за одржавање пословних објеката, зграда управе и сл.</w:t>
      </w:r>
    </w:p>
    <w:p w14:paraId="51BA7621" w14:textId="77777777" w:rsidR="0065618C" w:rsidRPr="00D625AC" w:rsidRDefault="0065618C" w:rsidP="0032186E">
      <w:pPr>
        <w:spacing w:before="0"/>
        <w:rPr>
          <w:rFonts w:cs="Arial"/>
          <w:sz w:val="24"/>
          <w:szCs w:val="24"/>
          <w:lang w:val="sr-Cyrl-RS" w:eastAsia="zh-CN"/>
        </w:rPr>
      </w:pPr>
    </w:p>
    <w:p w14:paraId="6D296F95" w14:textId="589516DA" w:rsidR="00C051AA" w:rsidRPr="00D625AC" w:rsidRDefault="002E12CC" w:rsidP="00083031">
      <w:pPr>
        <w:spacing w:before="0"/>
        <w:rPr>
          <w:rFonts w:cs="Arial"/>
          <w:sz w:val="24"/>
          <w:szCs w:val="24"/>
          <w:lang w:val="ru-RU"/>
        </w:rPr>
      </w:pPr>
      <w:r w:rsidRPr="00D625AC">
        <w:rPr>
          <w:rFonts w:cs="Arial"/>
          <w:sz w:val="24"/>
          <w:szCs w:val="24"/>
          <w:lang w:eastAsia="zh-CN"/>
        </w:rPr>
        <w:t xml:space="preserve">Назив </w:t>
      </w:r>
      <w:r w:rsidR="00083031" w:rsidRPr="00D625AC">
        <w:rPr>
          <w:rFonts w:cs="Arial"/>
          <w:sz w:val="24"/>
          <w:szCs w:val="24"/>
          <w:lang w:val="sr-Cyrl-RS" w:eastAsia="zh-CN"/>
        </w:rPr>
        <w:t xml:space="preserve">и ознака </w:t>
      </w:r>
      <w:r w:rsidRPr="00D625AC">
        <w:rPr>
          <w:rFonts w:cs="Arial"/>
          <w:sz w:val="24"/>
          <w:szCs w:val="24"/>
          <w:lang w:eastAsia="zh-CN"/>
        </w:rPr>
        <w:t>из општег речника набавке:</w:t>
      </w:r>
      <w:r w:rsidR="009A7A64" w:rsidRPr="00D625AC">
        <w:rPr>
          <w:rFonts w:cs="Arial"/>
          <w:sz w:val="24"/>
          <w:szCs w:val="24"/>
          <w:lang w:val="sr-Cyrl-RS" w:eastAsia="zh-CN"/>
        </w:rPr>
        <w:t xml:space="preserve"> </w:t>
      </w:r>
      <w:r w:rsidR="00D625AC" w:rsidRPr="00D625AC">
        <w:rPr>
          <w:rFonts w:cs="Arial"/>
          <w:sz w:val="24"/>
          <w:szCs w:val="24"/>
          <w:lang w:val="ru-RU"/>
        </w:rPr>
        <w:t>Хемијски производи</w:t>
      </w:r>
      <w:r w:rsidR="00027236" w:rsidRPr="00D625AC">
        <w:rPr>
          <w:rFonts w:cs="Arial"/>
          <w:sz w:val="24"/>
          <w:szCs w:val="24"/>
          <w:lang w:val="ru-RU"/>
        </w:rPr>
        <w:t xml:space="preserve"> – </w:t>
      </w:r>
      <w:r w:rsidR="00D625AC" w:rsidRPr="00D625AC">
        <w:rPr>
          <w:rFonts w:cs="Arial"/>
          <w:sz w:val="24"/>
          <w:szCs w:val="24"/>
          <w:lang w:val="ru-RU"/>
        </w:rPr>
        <w:t>24000000-4</w:t>
      </w:r>
      <w:r w:rsidR="00083031" w:rsidRPr="00D625AC">
        <w:rPr>
          <w:rFonts w:cs="Arial"/>
          <w:sz w:val="24"/>
          <w:szCs w:val="24"/>
          <w:lang w:val="ru-RU"/>
        </w:rPr>
        <w:t>.</w:t>
      </w:r>
    </w:p>
    <w:p w14:paraId="40248858" w14:textId="77777777" w:rsidR="00083031" w:rsidRPr="00D625AC" w:rsidRDefault="00083031" w:rsidP="00083031">
      <w:pPr>
        <w:spacing w:before="0"/>
        <w:rPr>
          <w:rFonts w:cs="Arial"/>
          <w:sz w:val="24"/>
          <w:szCs w:val="24"/>
          <w:lang w:val="sr-Cyrl-RS" w:eastAsia="zh-CN"/>
        </w:rPr>
      </w:pPr>
    </w:p>
    <w:p w14:paraId="69AAA7C7" w14:textId="77777777" w:rsidR="0032186E" w:rsidRPr="00D625AC" w:rsidRDefault="002E12CC" w:rsidP="00BB721E">
      <w:pPr>
        <w:spacing w:before="0"/>
        <w:rPr>
          <w:rFonts w:cs="Arial"/>
          <w:sz w:val="24"/>
          <w:szCs w:val="24"/>
          <w:lang w:eastAsia="zh-CN"/>
        </w:rPr>
      </w:pPr>
      <w:r w:rsidRPr="00D625AC">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Pr="00D625AC" w:rsidRDefault="00145B67" w:rsidP="00BB721E">
      <w:pPr>
        <w:spacing w:before="0"/>
        <w:rPr>
          <w:rFonts w:cs="Arial"/>
          <w:sz w:val="24"/>
          <w:szCs w:val="24"/>
          <w:lang w:eastAsia="zh-CN"/>
        </w:rPr>
      </w:pPr>
    </w:p>
    <w:p w14:paraId="61700AD3" w14:textId="77777777" w:rsidR="00145B67" w:rsidRPr="00D625AC" w:rsidRDefault="00145B67" w:rsidP="00BB721E">
      <w:pPr>
        <w:spacing w:before="0"/>
        <w:rPr>
          <w:rFonts w:cs="Arial"/>
          <w:sz w:val="24"/>
          <w:szCs w:val="24"/>
          <w:lang w:eastAsia="zh-CN"/>
        </w:rPr>
      </w:pPr>
    </w:p>
    <w:p w14:paraId="00B5E517" w14:textId="365A8FE0" w:rsidR="0065618C" w:rsidRPr="00D625AC" w:rsidRDefault="0065618C" w:rsidP="00BB721E">
      <w:pPr>
        <w:spacing w:before="0"/>
        <w:rPr>
          <w:rFonts w:cs="Arial"/>
          <w:sz w:val="24"/>
          <w:szCs w:val="24"/>
          <w:lang w:eastAsia="zh-CN"/>
        </w:rPr>
      </w:pPr>
    </w:p>
    <w:p w14:paraId="4B4E4CFB" w14:textId="47FB9F41" w:rsidR="00D625AC" w:rsidRPr="00D625AC" w:rsidRDefault="00D625AC" w:rsidP="00BB721E">
      <w:pPr>
        <w:spacing w:before="0"/>
        <w:rPr>
          <w:rFonts w:cs="Arial"/>
          <w:sz w:val="24"/>
          <w:szCs w:val="24"/>
          <w:lang w:eastAsia="zh-CN"/>
        </w:rPr>
      </w:pPr>
    </w:p>
    <w:p w14:paraId="1B1961B9" w14:textId="4696943C" w:rsidR="00D625AC" w:rsidRPr="00D625AC" w:rsidRDefault="00D625AC" w:rsidP="00BB721E">
      <w:pPr>
        <w:spacing w:before="0"/>
        <w:rPr>
          <w:rFonts w:cs="Arial"/>
          <w:sz w:val="24"/>
          <w:szCs w:val="24"/>
          <w:lang w:eastAsia="zh-CN"/>
        </w:rPr>
      </w:pPr>
    </w:p>
    <w:p w14:paraId="19C1A8FA" w14:textId="77777777" w:rsidR="00D625AC" w:rsidRPr="00D625AC" w:rsidRDefault="00D625AC" w:rsidP="00BB721E">
      <w:pPr>
        <w:spacing w:before="0"/>
        <w:rPr>
          <w:rFonts w:cs="Arial"/>
          <w:sz w:val="24"/>
          <w:szCs w:val="24"/>
          <w:lang w:eastAsia="zh-CN"/>
        </w:rPr>
      </w:pPr>
    </w:p>
    <w:p w14:paraId="225C335F" w14:textId="77777777" w:rsidR="00145B67" w:rsidRPr="00D625AC" w:rsidRDefault="00145B67" w:rsidP="00BB721E">
      <w:pPr>
        <w:spacing w:before="0"/>
        <w:rPr>
          <w:rFonts w:cs="Arial"/>
          <w:sz w:val="24"/>
          <w:szCs w:val="24"/>
          <w:lang w:eastAsia="zh-CN"/>
        </w:rPr>
      </w:pPr>
    </w:p>
    <w:p w14:paraId="3385F013" w14:textId="77777777" w:rsidR="0032186E" w:rsidRPr="00D625AC" w:rsidRDefault="00DB369C" w:rsidP="00EB5911">
      <w:pPr>
        <w:pStyle w:val="Heading10"/>
        <w:numPr>
          <w:ilvl w:val="0"/>
          <w:numId w:val="14"/>
        </w:numPr>
        <w:jc w:val="both"/>
        <w:rPr>
          <w:rFonts w:cs="Arial"/>
          <w:sz w:val="24"/>
          <w:szCs w:val="24"/>
          <w:lang w:val="sr-Cyrl-RS"/>
        </w:rPr>
      </w:pPr>
      <w:r w:rsidRPr="00D625AC">
        <w:rPr>
          <w:rFonts w:cs="Arial"/>
          <w:sz w:val="24"/>
          <w:szCs w:val="24"/>
        </w:rPr>
        <w:t>ТЕХНИЧК</w:t>
      </w:r>
      <w:r w:rsidR="0032186E" w:rsidRPr="00D625AC">
        <w:rPr>
          <w:rFonts w:cs="Arial"/>
          <w:sz w:val="24"/>
          <w:szCs w:val="24"/>
          <w:lang w:val="sr-Cyrl-RS"/>
        </w:rPr>
        <w:t>А</w:t>
      </w:r>
      <w:r w:rsidRPr="00D625AC">
        <w:rPr>
          <w:rFonts w:cs="Arial"/>
          <w:sz w:val="24"/>
          <w:szCs w:val="24"/>
        </w:rPr>
        <w:t xml:space="preserve"> </w:t>
      </w:r>
      <w:r w:rsidR="0032186E" w:rsidRPr="00D625AC">
        <w:rPr>
          <w:rFonts w:cs="Arial"/>
          <w:sz w:val="24"/>
          <w:szCs w:val="24"/>
          <w:lang w:val="sr-Cyrl-RS"/>
        </w:rPr>
        <w:t>СПЕЦИФИКАЦИЈА</w:t>
      </w:r>
      <w:r w:rsidRPr="00D625AC">
        <w:rPr>
          <w:rFonts w:cs="Arial"/>
          <w:sz w:val="24"/>
          <w:szCs w:val="24"/>
        </w:rPr>
        <w:t xml:space="preserve"> </w:t>
      </w:r>
    </w:p>
    <w:p w14:paraId="3457C8AB" w14:textId="77777777" w:rsidR="00243803" w:rsidRPr="00D625AC" w:rsidRDefault="00243803" w:rsidP="00243803">
      <w:pPr>
        <w:rPr>
          <w:rFonts w:cs="Arial"/>
          <w:sz w:val="24"/>
          <w:szCs w:val="24"/>
          <w:lang w:val="sr-Cyrl-RS"/>
        </w:rPr>
      </w:pPr>
      <w:bookmarkStart w:id="19" w:name="_Toc442559884"/>
      <w:bookmarkEnd w:id="17"/>
      <w:r w:rsidRPr="00D625AC">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D625AC" w:rsidRDefault="005010CD" w:rsidP="00243803">
      <w:pPr>
        <w:rPr>
          <w:rFonts w:cs="Arial"/>
          <w:b/>
          <w:sz w:val="24"/>
          <w:szCs w:val="24"/>
          <w:lang w:val="sr-Cyrl-RS"/>
        </w:rPr>
      </w:pPr>
    </w:p>
    <w:p w14:paraId="26BA11B4" w14:textId="0E4CF1F9" w:rsidR="00243803" w:rsidRPr="00D625AC" w:rsidRDefault="00243803" w:rsidP="00EB5911">
      <w:pPr>
        <w:pStyle w:val="Heading10"/>
        <w:numPr>
          <w:ilvl w:val="1"/>
          <w:numId w:val="14"/>
        </w:numPr>
        <w:jc w:val="both"/>
        <w:rPr>
          <w:rFonts w:cs="Arial"/>
          <w:sz w:val="24"/>
          <w:szCs w:val="24"/>
          <w:lang w:val="sr-Cyrl-RS"/>
        </w:rPr>
      </w:pPr>
      <w:bookmarkStart w:id="20" w:name="_Toc441651541"/>
      <w:bookmarkStart w:id="21" w:name="_Toc442559879"/>
      <w:r w:rsidRPr="00D625AC">
        <w:rPr>
          <w:rFonts w:cs="Arial"/>
          <w:sz w:val="24"/>
          <w:szCs w:val="24"/>
          <w:lang w:val="sr-Cyrl-RS"/>
        </w:rPr>
        <w:t xml:space="preserve">Врста и </w:t>
      </w:r>
      <w:r w:rsidR="00C051AA" w:rsidRPr="00D625AC">
        <w:rPr>
          <w:rFonts w:cs="Arial"/>
          <w:sz w:val="24"/>
          <w:szCs w:val="24"/>
          <w:lang w:val="sr-Cyrl-RS"/>
        </w:rPr>
        <w:t xml:space="preserve">оквирна </w:t>
      </w:r>
      <w:r w:rsidRPr="00D625AC">
        <w:rPr>
          <w:rFonts w:cs="Arial"/>
          <w:sz w:val="24"/>
          <w:szCs w:val="24"/>
          <w:lang w:val="sr-Cyrl-RS"/>
        </w:rPr>
        <w:t>количина добара</w:t>
      </w:r>
      <w:bookmarkEnd w:id="20"/>
      <w:bookmarkEnd w:id="21"/>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6440"/>
        <w:gridCol w:w="949"/>
        <w:gridCol w:w="1148"/>
      </w:tblGrid>
      <w:tr w:rsidR="0047665D" w:rsidRPr="00326110" w14:paraId="68CD33B0" w14:textId="77777777" w:rsidTr="00BF7C39">
        <w:trPr>
          <w:trHeight w:val="202"/>
          <w:jc w:val="center"/>
        </w:trPr>
        <w:tc>
          <w:tcPr>
            <w:tcW w:w="0" w:type="auto"/>
            <w:tcBorders>
              <w:top w:val="single" w:sz="4" w:space="0" w:color="auto"/>
              <w:left w:val="single" w:sz="8" w:space="0" w:color="000000"/>
              <w:bottom w:val="single" w:sz="8" w:space="0" w:color="000000"/>
              <w:right w:val="single" w:sz="8" w:space="0" w:color="000000"/>
            </w:tcBorders>
            <w:vAlign w:val="center"/>
            <w:hideMark/>
          </w:tcPr>
          <w:p w14:paraId="5A82DD3D" w14:textId="28B66015" w:rsidR="0047665D" w:rsidRPr="00326110" w:rsidRDefault="0047665D" w:rsidP="00870D4F">
            <w:pPr>
              <w:ind w:right="60"/>
              <w:jc w:val="center"/>
              <w:rPr>
                <w:rFonts w:cs="Arial"/>
                <w:noProof/>
                <w:lang w:val="sr-Cyrl-CS"/>
              </w:rPr>
            </w:pPr>
            <w:r w:rsidRPr="00326110">
              <w:rPr>
                <w:rFonts w:cs="Arial"/>
                <w:b/>
              </w:rPr>
              <w:t xml:space="preserve"> </w:t>
            </w:r>
            <w:r w:rsidRPr="00326110">
              <w:rPr>
                <w:rFonts w:cs="Arial"/>
                <w:b/>
                <w:bCs/>
                <w:noProof/>
                <w:lang w:val="sr-Cyrl-CS"/>
              </w:rPr>
              <w:t>1</w:t>
            </w:r>
          </w:p>
        </w:tc>
        <w:tc>
          <w:tcPr>
            <w:tcW w:w="6440" w:type="dxa"/>
            <w:tcBorders>
              <w:top w:val="single" w:sz="4" w:space="0" w:color="auto"/>
              <w:left w:val="single" w:sz="8" w:space="0" w:color="000000"/>
              <w:bottom w:val="single" w:sz="8" w:space="0" w:color="000000"/>
              <w:right w:val="single" w:sz="8" w:space="0" w:color="000000"/>
            </w:tcBorders>
            <w:vAlign w:val="center"/>
            <w:hideMark/>
          </w:tcPr>
          <w:p w14:paraId="696E4ECA" w14:textId="77777777" w:rsidR="0047665D" w:rsidRPr="00326110" w:rsidRDefault="0047665D" w:rsidP="00870D4F">
            <w:pPr>
              <w:ind w:right="60"/>
              <w:jc w:val="center"/>
              <w:rPr>
                <w:rFonts w:cs="Arial"/>
                <w:noProof/>
                <w:lang w:val="sr-Cyrl-CS"/>
              </w:rPr>
            </w:pPr>
            <w:r w:rsidRPr="00326110">
              <w:rPr>
                <w:rFonts w:cs="Arial"/>
                <w:b/>
                <w:bCs/>
                <w:noProof/>
                <w:lang w:val="sr-Cyrl-CS"/>
              </w:rPr>
              <w:t>2</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7D18F39" w14:textId="77777777" w:rsidR="0047665D" w:rsidRPr="00326110" w:rsidRDefault="0047665D" w:rsidP="00870D4F">
            <w:pPr>
              <w:ind w:right="60"/>
              <w:jc w:val="center"/>
              <w:rPr>
                <w:rFonts w:cs="Arial"/>
                <w:noProof/>
                <w:lang w:val="sr-Cyrl-CS"/>
              </w:rPr>
            </w:pPr>
            <w:r w:rsidRPr="00326110">
              <w:rPr>
                <w:rFonts w:cs="Arial"/>
                <w:b/>
                <w:bCs/>
                <w:noProof/>
                <w:lang w:val="sr-Cyrl-CS"/>
              </w:rPr>
              <w:t>3</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D705081" w14:textId="77777777" w:rsidR="0047665D" w:rsidRPr="00326110" w:rsidRDefault="0047665D" w:rsidP="00870D4F">
            <w:pPr>
              <w:ind w:right="60"/>
              <w:jc w:val="center"/>
              <w:rPr>
                <w:rFonts w:cs="Arial"/>
                <w:noProof/>
                <w:lang w:val="sr-Cyrl-CS"/>
              </w:rPr>
            </w:pPr>
            <w:r w:rsidRPr="00326110">
              <w:rPr>
                <w:rFonts w:cs="Arial"/>
                <w:b/>
                <w:bCs/>
                <w:noProof/>
                <w:lang w:val="sr-Cyrl-CS"/>
              </w:rPr>
              <w:t>4</w:t>
            </w:r>
          </w:p>
        </w:tc>
      </w:tr>
      <w:tr w:rsidR="0047665D" w:rsidRPr="00326110" w14:paraId="5D0AC666" w14:textId="77777777" w:rsidTr="00BF7C39">
        <w:trPr>
          <w:trHeight w:val="66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344C413" w14:textId="77777777" w:rsidR="0047665D" w:rsidRPr="00326110" w:rsidRDefault="0047665D" w:rsidP="00C23ECE">
            <w:pPr>
              <w:ind w:right="60"/>
              <w:jc w:val="center"/>
              <w:rPr>
                <w:rFonts w:cs="Arial"/>
                <w:noProof/>
                <w:lang w:val="sr-Cyrl-CS"/>
              </w:rPr>
            </w:pPr>
            <w:r w:rsidRPr="00326110">
              <w:rPr>
                <w:rFonts w:cs="Arial"/>
                <w:noProof/>
                <w:lang w:val="sr-Cyrl-CS"/>
              </w:rPr>
              <w:t>Поз</w:t>
            </w:r>
          </w:p>
        </w:tc>
        <w:tc>
          <w:tcPr>
            <w:tcW w:w="6440" w:type="dxa"/>
            <w:tcBorders>
              <w:top w:val="single" w:sz="8" w:space="0" w:color="000000"/>
              <w:left w:val="single" w:sz="8" w:space="0" w:color="000000"/>
              <w:bottom w:val="single" w:sz="8" w:space="0" w:color="000000"/>
              <w:right w:val="single" w:sz="8" w:space="0" w:color="000000"/>
            </w:tcBorders>
            <w:vAlign w:val="center"/>
            <w:hideMark/>
          </w:tcPr>
          <w:p w14:paraId="2022DE47" w14:textId="77777777" w:rsidR="0047665D" w:rsidRPr="00326110" w:rsidRDefault="0047665D" w:rsidP="0047665D">
            <w:pPr>
              <w:ind w:right="60"/>
              <w:jc w:val="center"/>
              <w:rPr>
                <w:rFonts w:cs="Arial"/>
                <w:noProof/>
                <w:lang w:val="sr-Cyrl-CS"/>
              </w:rPr>
            </w:pPr>
            <w:r w:rsidRPr="00326110">
              <w:rPr>
                <w:rFonts w:cs="Arial"/>
                <w:noProof/>
                <w:lang w:val="sr-Cyrl-CS"/>
              </w:rPr>
              <w:t>Назив производа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4B6074E" w14:textId="77777777" w:rsidR="0047665D" w:rsidRPr="00326110" w:rsidRDefault="0047665D" w:rsidP="0047665D">
            <w:pPr>
              <w:ind w:right="60"/>
              <w:jc w:val="center"/>
              <w:rPr>
                <w:rFonts w:cs="Arial"/>
                <w:noProof/>
                <w:lang w:val="sr-Cyrl-CS"/>
              </w:rPr>
            </w:pPr>
            <w:r w:rsidRPr="00326110">
              <w:rPr>
                <w:rFonts w:cs="Arial"/>
                <w:noProof/>
                <w:lang w:val="sr-Cyrl-CS"/>
              </w:rPr>
              <w:t>Јед. мере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643406A" w14:textId="77777777" w:rsidR="0047665D" w:rsidRPr="00326110" w:rsidRDefault="0047665D" w:rsidP="0047665D">
            <w:pPr>
              <w:ind w:right="60"/>
              <w:jc w:val="center"/>
              <w:rPr>
                <w:rFonts w:cs="Arial"/>
                <w:noProof/>
                <w:lang w:val="sr-Cyrl-RS"/>
              </w:rPr>
            </w:pPr>
            <w:r w:rsidRPr="00326110">
              <w:rPr>
                <w:rFonts w:cs="Arial"/>
                <w:noProof/>
                <w:lang w:val="sr-Cyrl-RS"/>
              </w:rPr>
              <w:t>Оквирне количине</w:t>
            </w:r>
          </w:p>
        </w:tc>
      </w:tr>
      <w:tr w:rsidR="002728E6" w:rsidRPr="00326110" w14:paraId="11728EFA" w14:textId="77777777" w:rsidTr="00BF7C39">
        <w:trPr>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6A111F" w14:textId="77777777" w:rsidR="002728E6" w:rsidRPr="00326110" w:rsidRDefault="002728E6" w:rsidP="00C23ECE">
            <w:pPr>
              <w:ind w:right="60"/>
              <w:jc w:val="center"/>
              <w:rPr>
                <w:rFonts w:cs="Arial"/>
                <w:noProof/>
                <w:lang w:val="sr-Cyrl-CS"/>
              </w:rPr>
            </w:pPr>
            <w:r w:rsidRPr="00326110">
              <w:rPr>
                <w:rFonts w:cs="Arial"/>
                <w:noProof/>
                <w:lang w:val="sr-Cyrl-CS"/>
              </w:rPr>
              <w:t>1</w:t>
            </w:r>
          </w:p>
        </w:tc>
        <w:tc>
          <w:tcPr>
            <w:tcW w:w="6440" w:type="dxa"/>
            <w:tcBorders>
              <w:top w:val="single" w:sz="8" w:space="0" w:color="000000"/>
              <w:left w:val="single" w:sz="8" w:space="0" w:color="000000"/>
              <w:bottom w:val="single" w:sz="8" w:space="0" w:color="000000"/>
              <w:right w:val="single" w:sz="8" w:space="0" w:color="000000"/>
            </w:tcBorders>
          </w:tcPr>
          <w:p w14:paraId="5D1F9279" w14:textId="0068DBED" w:rsidR="002728E6" w:rsidRPr="00326110" w:rsidRDefault="002728E6" w:rsidP="00C23ECE">
            <w:pPr>
              <w:ind w:left="223" w:right="157"/>
              <w:rPr>
                <w:rFonts w:cs="Arial"/>
                <w:noProof/>
                <w:lang w:val="sr-Cyrl-CS"/>
              </w:rPr>
            </w:pPr>
            <w:r w:rsidRPr="00326110">
              <w:rPr>
                <w:rFonts w:cs="Arial"/>
              </w:rPr>
              <w:t>Течност за мермер и гранит, паковање 1000 ml на бази анјонских и нејонских тензида (2-аминоетанолa, изотридеканола етоксилованог и 2-бутоксиетанол), садржаја органских растварача минимум 5% и суве материје минимум 3%, високе биоразградивости, за чишћење и прање, средство које није агресивно, високо алкално (РH вредност 10 и више).</w:t>
            </w:r>
          </w:p>
        </w:tc>
        <w:tc>
          <w:tcPr>
            <w:tcW w:w="0" w:type="auto"/>
            <w:tcBorders>
              <w:top w:val="single" w:sz="8" w:space="0" w:color="000000"/>
              <w:left w:val="single" w:sz="8" w:space="0" w:color="000000"/>
              <w:bottom w:val="single" w:sz="8" w:space="0" w:color="000000"/>
              <w:right w:val="single" w:sz="8" w:space="0" w:color="000000"/>
            </w:tcBorders>
            <w:vAlign w:val="center"/>
          </w:tcPr>
          <w:p w14:paraId="1F431F5A" w14:textId="7A652339"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167425" w14:textId="48E51065" w:rsidR="002728E6" w:rsidRPr="00D84315" w:rsidRDefault="006336A3" w:rsidP="002728E6">
            <w:pPr>
              <w:ind w:right="60"/>
              <w:jc w:val="center"/>
              <w:rPr>
                <w:rFonts w:cs="Arial"/>
                <w:noProof/>
                <w:color w:val="FF0000"/>
                <w:lang w:val="sr-Cyrl-CS"/>
              </w:rPr>
            </w:pPr>
            <w:r w:rsidRPr="006D4900">
              <w:rPr>
                <w:rFonts w:cs="Arial"/>
              </w:rPr>
              <w:t>136</w:t>
            </w:r>
          </w:p>
        </w:tc>
      </w:tr>
      <w:tr w:rsidR="002728E6" w:rsidRPr="00326110" w14:paraId="19AF74B4" w14:textId="77777777" w:rsidTr="00BF7C39">
        <w:trPr>
          <w:trHeight w:val="314"/>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2E3D712" w14:textId="77777777" w:rsidR="002728E6" w:rsidRPr="00326110" w:rsidRDefault="002728E6" w:rsidP="00C23ECE">
            <w:pPr>
              <w:ind w:right="60"/>
              <w:jc w:val="center"/>
              <w:rPr>
                <w:rFonts w:cs="Arial"/>
                <w:noProof/>
                <w:lang w:val="sr-Cyrl-CS"/>
              </w:rPr>
            </w:pPr>
            <w:r w:rsidRPr="00326110">
              <w:rPr>
                <w:rFonts w:cs="Arial"/>
                <w:noProof/>
                <w:lang w:val="sr-Cyrl-CS"/>
              </w:rPr>
              <w:t>2</w:t>
            </w:r>
          </w:p>
        </w:tc>
        <w:tc>
          <w:tcPr>
            <w:tcW w:w="6440" w:type="dxa"/>
            <w:tcBorders>
              <w:top w:val="single" w:sz="8" w:space="0" w:color="000000"/>
              <w:left w:val="single" w:sz="8" w:space="0" w:color="000000"/>
              <w:bottom w:val="single" w:sz="8" w:space="0" w:color="000000"/>
              <w:right w:val="single" w:sz="8" w:space="0" w:color="000000"/>
            </w:tcBorders>
          </w:tcPr>
          <w:p w14:paraId="29BECDF8" w14:textId="34A26F31" w:rsidR="002728E6" w:rsidRPr="00C23ECE" w:rsidRDefault="002728E6" w:rsidP="00C23ECE">
            <w:pPr>
              <w:spacing w:after="200" w:line="276" w:lineRule="auto"/>
              <w:ind w:left="223" w:right="157"/>
              <w:rPr>
                <w:rFonts w:cs="Arial"/>
              </w:rPr>
            </w:pPr>
            <w:proofErr w:type="gramStart"/>
            <w:r w:rsidRPr="00326110">
              <w:rPr>
                <w:rFonts w:cs="Arial"/>
              </w:rPr>
              <w:t>Течност за прање дрвених површина, паковање 750 ml, средство на бази мање од 5% сапу</w:t>
            </w:r>
            <w:r w:rsidR="00326110">
              <w:rPr>
                <w:rFonts w:cs="Arial"/>
              </w:rPr>
              <w:t xml:space="preserve">на, нејонских сатојака, мириса, </w:t>
            </w:r>
            <w:r w:rsidRPr="00326110">
              <w:rPr>
                <w:rFonts w:cs="Arial"/>
              </w:rPr>
              <w:t>Лимонене, диметил гликола, метилхлороисотизолинона, метилизотиазолина, линалола, са додатком 5 -хлоро - 2 метил -2Х - изотиазол - 3 - ола и 2 - метил - 2Х - изотиазол - 3 - она, за чишћење свих врста дрвених површина које се могу прати, без потребе испирања и да не оставља трагове (дрвени оквири, ламинат, паркет).</w:t>
            </w:r>
            <w:proofErr w:type="gramEnd"/>
          </w:p>
        </w:tc>
        <w:tc>
          <w:tcPr>
            <w:tcW w:w="0" w:type="auto"/>
            <w:tcBorders>
              <w:top w:val="single" w:sz="8" w:space="0" w:color="000000"/>
              <w:left w:val="single" w:sz="8" w:space="0" w:color="000000"/>
              <w:bottom w:val="single" w:sz="8" w:space="0" w:color="000000"/>
              <w:right w:val="single" w:sz="8" w:space="0" w:color="000000"/>
            </w:tcBorders>
            <w:vAlign w:val="center"/>
          </w:tcPr>
          <w:p w14:paraId="17F06376" w14:textId="4E24FBDF" w:rsidR="002728E6" w:rsidRPr="00326110" w:rsidRDefault="002728E6" w:rsidP="002728E6">
            <w:pPr>
              <w:ind w:right="60"/>
              <w:jc w:val="center"/>
              <w:rPr>
                <w:rFonts w:cs="Arial"/>
                <w:i/>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C245A77" w14:textId="515A654A" w:rsidR="002728E6" w:rsidRPr="006D4900" w:rsidRDefault="006336A3" w:rsidP="002728E6">
            <w:pPr>
              <w:ind w:right="60"/>
              <w:jc w:val="center"/>
              <w:rPr>
                <w:rFonts w:cs="Arial"/>
                <w:noProof/>
                <w:lang w:val="sr-Cyrl-CS"/>
              </w:rPr>
            </w:pPr>
            <w:r w:rsidRPr="006D4900">
              <w:rPr>
                <w:rFonts w:cs="Arial"/>
              </w:rPr>
              <w:t>170</w:t>
            </w:r>
          </w:p>
        </w:tc>
      </w:tr>
      <w:tr w:rsidR="002728E6" w:rsidRPr="00326110" w14:paraId="1B875B88" w14:textId="77777777" w:rsidTr="00BF7C39">
        <w:trPr>
          <w:trHeight w:val="1533"/>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CDF66" w14:textId="77777777" w:rsidR="002728E6" w:rsidRPr="00326110" w:rsidRDefault="002728E6" w:rsidP="00C23ECE">
            <w:pPr>
              <w:ind w:right="60"/>
              <w:jc w:val="center"/>
              <w:rPr>
                <w:rFonts w:cs="Arial"/>
                <w:noProof/>
                <w:lang w:val="sr-Cyrl-CS"/>
              </w:rPr>
            </w:pPr>
            <w:r w:rsidRPr="00326110">
              <w:rPr>
                <w:rFonts w:cs="Arial"/>
                <w:noProof/>
                <w:lang w:val="sr-Cyrl-CS"/>
              </w:rPr>
              <w:t>3</w:t>
            </w:r>
          </w:p>
        </w:tc>
        <w:tc>
          <w:tcPr>
            <w:tcW w:w="6440" w:type="dxa"/>
            <w:tcBorders>
              <w:top w:val="single" w:sz="8" w:space="0" w:color="000000"/>
              <w:left w:val="single" w:sz="8" w:space="0" w:color="000000"/>
              <w:bottom w:val="single" w:sz="8" w:space="0" w:color="000000"/>
              <w:right w:val="single" w:sz="8" w:space="0" w:color="000000"/>
            </w:tcBorders>
          </w:tcPr>
          <w:p w14:paraId="1DB34D3C" w14:textId="3F34CD14" w:rsidR="002728E6" w:rsidRPr="00C23ECE" w:rsidRDefault="002728E6" w:rsidP="00C23ECE">
            <w:pPr>
              <w:spacing w:after="200" w:line="276" w:lineRule="auto"/>
              <w:ind w:left="223" w:right="157"/>
              <w:rPr>
                <w:rFonts w:cs="Arial"/>
              </w:rPr>
            </w:pPr>
            <w:r w:rsidRPr="00326110">
              <w:rPr>
                <w:rFonts w:cs="Arial"/>
              </w:rPr>
              <w:t>Средство за чишћење санитарије и уклањање воденог каменца (базирано на комбинацији киселина- фосфорне и лимунске), са додатком -1-пропанаминум - 3 амино - Н - (карбоксиметил) - Н, Н - диметил - Н (C12-18(парни) , ниске РH вредности од 1-3, запремина 1000 ml.</w:t>
            </w:r>
          </w:p>
        </w:tc>
        <w:tc>
          <w:tcPr>
            <w:tcW w:w="0" w:type="auto"/>
            <w:tcBorders>
              <w:top w:val="single" w:sz="8" w:space="0" w:color="000000"/>
              <w:left w:val="single" w:sz="8" w:space="0" w:color="000000"/>
              <w:bottom w:val="single" w:sz="8" w:space="0" w:color="000000"/>
              <w:right w:val="single" w:sz="8" w:space="0" w:color="000000"/>
            </w:tcBorders>
            <w:vAlign w:val="center"/>
          </w:tcPr>
          <w:p w14:paraId="02A6AFF9" w14:textId="291898DA"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FB98746" w14:textId="4A67CF4A" w:rsidR="002728E6" w:rsidRPr="006D4900" w:rsidRDefault="006336A3" w:rsidP="002728E6">
            <w:pPr>
              <w:ind w:right="60"/>
              <w:jc w:val="center"/>
              <w:rPr>
                <w:rFonts w:cs="Arial"/>
                <w:noProof/>
                <w:lang w:val="sr-Cyrl-CS"/>
              </w:rPr>
            </w:pPr>
            <w:r w:rsidRPr="006D4900">
              <w:rPr>
                <w:rFonts w:cs="Arial"/>
              </w:rPr>
              <w:t>1445</w:t>
            </w:r>
          </w:p>
        </w:tc>
      </w:tr>
      <w:tr w:rsidR="002728E6" w:rsidRPr="00326110" w14:paraId="14B15B97" w14:textId="77777777" w:rsidTr="00BF7C39">
        <w:trPr>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2CF2562" w14:textId="77777777" w:rsidR="002728E6" w:rsidRPr="00326110" w:rsidRDefault="002728E6" w:rsidP="00C23ECE">
            <w:pPr>
              <w:ind w:right="60"/>
              <w:jc w:val="center"/>
              <w:rPr>
                <w:rFonts w:cs="Arial"/>
                <w:noProof/>
                <w:lang w:val="sr-Cyrl-CS"/>
              </w:rPr>
            </w:pPr>
            <w:r w:rsidRPr="00326110">
              <w:rPr>
                <w:rFonts w:cs="Arial"/>
                <w:noProof/>
                <w:lang w:val="sr-Cyrl-CS"/>
              </w:rPr>
              <w:t>4</w:t>
            </w:r>
          </w:p>
        </w:tc>
        <w:tc>
          <w:tcPr>
            <w:tcW w:w="6440" w:type="dxa"/>
            <w:tcBorders>
              <w:top w:val="single" w:sz="8" w:space="0" w:color="000000"/>
              <w:left w:val="single" w:sz="8" w:space="0" w:color="000000"/>
              <w:bottom w:val="single" w:sz="8" w:space="0" w:color="000000"/>
              <w:right w:val="single" w:sz="8" w:space="0" w:color="000000"/>
            </w:tcBorders>
            <w:hideMark/>
          </w:tcPr>
          <w:p w14:paraId="4FD9E430" w14:textId="597D5FFA" w:rsidR="002728E6" w:rsidRPr="00326110" w:rsidRDefault="002728E6" w:rsidP="00C23ECE">
            <w:pPr>
              <w:spacing w:after="200" w:line="276" w:lineRule="auto"/>
              <w:ind w:left="223" w:right="157"/>
              <w:rPr>
                <w:rFonts w:eastAsia="Calibri" w:cs="Arial"/>
                <w:noProof/>
                <w:lang w:val="sr-Cyrl-RS"/>
              </w:rPr>
            </w:pPr>
            <w:r w:rsidRPr="00326110">
              <w:rPr>
                <w:rFonts w:cs="Arial"/>
              </w:rPr>
              <w:t>Течност за прозоре са пумпицом, после чије употребе није потребно испирати водом, на бази етанола (&lt;30%) и натријум лаурил етер сулфата (&lt;1%), са додатком мириса, паковање 750 ml.</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513D921" w14:textId="16A4A06E"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57DC313" w14:textId="76BA32C1" w:rsidR="002728E6" w:rsidRPr="006D4900" w:rsidRDefault="006336A3" w:rsidP="002728E6">
            <w:pPr>
              <w:ind w:right="60"/>
              <w:jc w:val="center"/>
              <w:rPr>
                <w:rFonts w:cs="Arial"/>
                <w:noProof/>
                <w:lang w:val="sr-Cyrl-CS"/>
              </w:rPr>
            </w:pPr>
            <w:r w:rsidRPr="006D4900">
              <w:rPr>
                <w:rFonts w:cs="Arial"/>
              </w:rPr>
              <w:t>1275</w:t>
            </w:r>
          </w:p>
        </w:tc>
      </w:tr>
      <w:tr w:rsidR="002728E6" w:rsidRPr="00326110" w14:paraId="7C396D6C" w14:textId="77777777" w:rsidTr="00BF7C39">
        <w:trPr>
          <w:trHeight w:val="43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3135F5B" w14:textId="77777777" w:rsidR="002728E6" w:rsidRPr="00326110" w:rsidRDefault="002728E6" w:rsidP="00C23ECE">
            <w:pPr>
              <w:ind w:right="60"/>
              <w:jc w:val="center"/>
              <w:rPr>
                <w:rFonts w:cs="Arial"/>
                <w:noProof/>
                <w:lang w:val="sr-Cyrl-CS"/>
              </w:rPr>
            </w:pPr>
            <w:r w:rsidRPr="00326110">
              <w:rPr>
                <w:rFonts w:cs="Arial"/>
                <w:noProof/>
                <w:lang w:val="sr-Cyrl-CS"/>
              </w:rPr>
              <w:t>5</w:t>
            </w:r>
          </w:p>
        </w:tc>
        <w:tc>
          <w:tcPr>
            <w:tcW w:w="6440" w:type="dxa"/>
            <w:tcBorders>
              <w:top w:val="single" w:sz="8" w:space="0" w:color="000000"/>
              <w:left w:val="single" w:sz="8" w:space="0" w:color="000000"/>
              <w:bottom w:val="single" w:sz="8" w:space="0" w:color="000000"/>
              <w:right w:val="single" w:sz="8" w:space="0" w:color="000000"/>
            </w:tcBorders>
            <w:hideMark/>
          </w:tcPr>
          <w:p w14:paraId="493E2C68" w14:textId="2C3B19E4" w:rsidR="002728E6" w:rsidRPr="00326110" w:rsidRDefault="002728E6" w:rsidP="00C23ECE">
            <w:pPr>
              <w:spacing w:after="200" w:line="276" w:lineRule="auto"/>
              <w:ind w:left="223" w:right="157"/>
              <w:rPr>
                <w:rFonts w:eastAsia="Calibri" w:cs="Arial"/>
                <w:noProof/>
                <w:lang w:val="sr-Cyrl-CS"/>
              </w:rPr>
            </w:pPr>
            <w:r w:rsidRPr="00326110">
              <w:rPr>
                <w:rFonts w:cs="Arial"/>
              </w:rPr>
              <w:t>Течност за прање прозора без пумпице, после чије употребе није потребно испирати водом, на бази етанола (&lt;30%) и натријум лаурил етер сулфата (&lt;1%), са додатком мириса, паковање 750 ml.</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13A5F7B" w14:textId="0D787636"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76DD962" w14:textId="3259A9F9" w:rsidR="002728E6" w:rsidRPr="006D4900" w:rsidRDefault="006336A3" w:rsidP="002728E6">
            <w:pPr>
              <w:ind w:right="60"/>
              <w:jc w:val="center"/>
              <w:rPr>
                <w:rFonts w:cs="Arial"/>
                <w:noProof/>
                <w:lang w:val="sr-Cyrl-CS"/>
              </w:rPr>
            </w:pPr>
            <w:r w:rsidRPr="006D4900">
              <w:rPr>
                <w:rFonts w:cs="Arial"/>
              </w:rPr>
              <w:t>1275</w:t>
            </w:r>
          </w:p>
        </w:tc>
      </w:tr>
      <w:tr w:rsidR="002728E6" w:rsidRPr="00326110" w14:paraId="781E454F" w14:textId="77777777" w:rsidTr="00BF7C39">
        <w:trPr>
          <w:trHeight w:val="16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227CCDC" w14:textId="77777777" w:rsidR="002728E6" w:rsidRPr="00326110" w:rsidRDefault="002728E6" w:rsidP="00C23ECE">
            <w:pPr>
              <w:ind w:right="60"/>
              <w:jc w:val="center"/>
              <w:rPr>
                <w:rFonts w:cs="Arial"/>
                <w:noProof/>
                <w:lang w:val="sr-Cyrl-CS"/>
              </w:rPr>
            </w:pPr>
            <w:r w:rsidRPr="00326110">
              <w:rPr>
                <w:rFonts w:cs="Arial"/>
                <w:noProof/>
                <w:lang w:val="sr-Cyrl-CS"/>
              </w:rPr>
              <w:lastRenderedPageBreak/>
              <w:t>6</w:t>
            </w:r>
          </w:p>
        </w:tc>
        <w:tc>
          <w:tcPr>
            <w:tcW w:w="6440" w:type="dxa"/>
            <w:tcBorders>
              <w:top w:val="single" w:sz="8" w:space="0" w:color="000000"/>
              <w:left w:val="single" w:sz="8" w:space="0" w:color="000000"/>
              <w:bottom w:val="single" w:sz="8" w:space="0" w:color="000000"/>
              <w:right w:val="single" w:sz="8" w:space="0" w:color="000000"/>
            </w:tcBorders>
            <w:hideMark/>
          </w:tcPr>
          <w:p w14:paraId="0BEADAE2" w14:textId="74B4F492" w:rsidR="002728E6" w:rsidRPr="00326110" w:rsidRDefault="002728E6" w:rsidP="00C23ECE">
            <w:pPr>
              <w:spacing w:line="276" w:lineRule="auto"/>
              <w:ind w:left="223" w:right="157"/>
              <w:rPr>
                <w:rFonts w:eastAsia="Calibri" w:cs="Arial"/>
                <w:noProof/>
                <w:lang w:val="sr-Cyrl-CS"/>
              </w:rPr>
            </w:pPr>
            <w:r w:rsidRPr="00326110">
              <w:rPr>
                <w:rFonts w:cs="Arial"/>
              </w:rPr>
              <w:t>Средство за чишћење тоалета, керамичких, подних и радних површина, паковање 1000 ml, на бази нејонских, амфотерних и катјонских тензида, фосфорне киселине и дезинфицијенса на бази кватерних амонијумових једињења.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DBC41A" w14:textId="0E7FF40A"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8FEF588" w14:textId="311D1DA9" w:rsidR="002728E6" w:rsidRPr="006D4900" w:rsidRDefault="006336A3" w:rsidP="002728E6">
            <w:pPr>
              <w:ind w:right="60"/>
              <w:jc w:val="center"/>
              <w:rPr>
                <w:rFonts w:cs="Arial"/>
                <w:noProof/>
                <w:lang w:val="sr-Cyrl-CS"/>
              </w:rPr>
            </w:pPr>
            <w:r w:rsidRPr="006D4900">
              <w:rPr>
                <w:rFonts w:cs="Arial"/>
              </w:rPr>
              <w:t>1000</w:t>
            </w:r>
          </w:p>
        </w:tc>
      </w:tr>
      <w:tr w:rsidR="002728E6" w:rsidRPr="00326110" w14:paraId="730BEF48" w14:textId="77777777" w:rsidTr="00BF7C39">
        <w:trPr>
          <w:trHeight w:val="375"/>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C55DEE9" w14:textId="77777777" w:rsidR="002728E6" w:rsidRPr="00326110" w:rsidRDefault="002728E6" w:rsidP="00C23ECE">
            <w:pPr>
              <w:ind w:right="60"/>
              <w:jc w:val="center"/>
              <w:rPr>
                <w:rFonts w:cs="Arial"/>
                <w:noProof/>
                <w:lang w:val="sr-Cyrl-CS"/>
              </w:rPr>
            </w:pPr>
            <w:r w:rsidRPr="00326110">
              <w:rPr>
                <w:rFonts w:cs="Arial"/>
                <w:noProof/>
                <w:lang w:val="sr-Cyrl-CS"/>
              </w:rPr>
              <w:t>7</w:t>
            </w:r>
          </w:p>
        </w:tc>
        <w:tc>
          <w:tcPr>
            <w:tcW w:w="6440" w:type="dxa"/>
            <w:tcBorders>
              <w:top w:val="single" w:sz="8" w:space="0" w:color="000000"/>
              <w:left w:val="single" w:sz="8" w:space="0" w:color="000000"/>
              <w:bottom w:val="single" w:sz="8" w:space="0" w:color="000000"/>
              <w:right w:val="single" w:sz="8" w:space="0" w:color="000000"/>
            </w:tcBorders>
            <w:hideMark/>
          </w:tcPr>
          <w:p w14:paraId="45556A2F" w14:textId="6A766C3C" w:rsidR="002728E6" w:rsidRPr="00326110" w:rsidRDefault="002728E6" w:rsidP="00C23ECE">
            <w:pPr>
              <w:spacing w:before="0" w:line="276" w:lineRule="auto"/>
              <w:ind w:left="223" w:right="157"/>
              <w:rPr>
                <w:rFonts w:eastAsia="Calibri" w:cs="Arial"/>
                <w:noProof/>
                <w:lang w:val="sr-Cyrl-CS"/>
              </w:rPr>
            </w:pPr>
            <w:r w:rsidRPr="00326110">
              <w:rPr>
                <w:rFonts w:cs="Arial"/>
              </w:rPr>
              <w:t>Средство за одмашћивање цевовода, са натријум-хидроксидом (4-6%), паковање 1000 ml.</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8D7693C" w14:textId="02C84B4D"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AED0CAB" w14:textId="41F4E38E" w:rsidR="002728E6" w:rsidRPr="006D4900" w:rsidRDefault="006336A3" w:rsidP="002728E6">
            <w:pPr>
              <w:ind w:right="60"/>
              <w:jc w:val="center"/>
              <w:rPr>
                <w:rFonts w:cs="Arial"/>
                <w:noProof/>
                <w:lang w:val="sr-Cyrl-CS"/>
              </w:rPr>
            </w:pPr>
            <w:r w:rsidRPr="006D4900">
              <w:rPr>
                <w:rFonts w:cs="Arial"/>
              </w:rPr>
              <w:t>255</w:t>
            </w:r>
          </w:p>
        </w:tc>
      </w:tr>
      <w:tr w:rsidR="002728E6" w:rsidRPr="00326110" w14:paraId="14972FC6" w14:textId="77777777" w:rsidTr="00BF7C39">
        <w:trPr>
          <w:trHeight w:val="280"/>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BE7A467" w14:textId="77777777" w:rsidR="002728E6" w:rsidRPr="00326110" w:rsidRDefault="002728E6" w:rsidP="00C23ECE">
            <w:pPr>
              <w:ind w:right="60"/>
              <w:jc w:val="center"/>
              <w:rPr>
                <w:rFonts w:cs="Arial"/>
                <w:noProof/>
                <w:lang w:val="sr-Cyrl-CS"/>
              </w:rPr>
            </w:pPr>
            <w:r w:rsidRPr="00326110">
              <w:rPr>
                <w:rFonts w:cs="Arial"/>
                <w:noProof/>
                <w:lang w:val="sr-Cyrl-CS"/>
              </w:rPr>
              <w:t>8</w:t>
            </w:r>
          </w:p>
        </w:tc>
        <w:tc>
          <w:tcPr>
            <w:tcW w:w="6440" w:type="dxa"/>
            <w:tcBorders>
              <w:top w:val="single" w:sz="8" w:space="0" w:color="000000"/>
              <w:left w:val="single" w:sz="8" w:space="0" w:color="000000"/>
              <w:bottom w:val="single" w:sz="8" w:space="0" w:color="000000"/>
              <w:right w:val="single" w:sz="8" w:space="0" w:color="000000"/>
            </w:tcBorders>
            <w:hideMark/>
          </w:tcPr>
          <w:p w14:paraId="709AD802" w14:textId="4A7E3153"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Средство за одмашћивање, јако запрљаних и масних водоотпорних површина, паковање 1000 ml, са пумпицом, садржаја ПАМ минимум 10%, инхибитора корозије и растварача, на бази 1-5% анјонских, нејонских и амфотерних сурфактаната, алкалија, добијених из бензенсулфонске киселине, натријум хидроксида и 2-бутоксиетанола, за употребу у разблаженју од минимум 1:10.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F5DC7B3" w14:textId="1736320E"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C30B59" w14:textId="689AF24C" w:rsidR="002728E6" w:rsidRPr="006D4900" w:rsidRDefault="006336A3" w:rsidP="002728E6">
            <w:pPr>
              <w:ind w:right="60"/>
              <w:jc w:val="center"/>
              <w:rPr>
                <w:rFonts w:cs="Arial"/>
                <w:noProof/>
                <w:lang w:val="sr-Cyrl-CS"/>
              </w:rPr>
            </w:pPr>
            <w:r w:rsidRPr="006D4900">
              <w:rPr>
                <w:rFonts w:cs="Arial"/>
              </w:rPr>
              <w:t>170</w:t>
            </w:r>
          </w:p>
        </w:tc>
      </w:tr>
      <w:tr w:rsidR="002728E6" w:rsidRPr="00326110" w14:paraId="731107FD" w14:textId="77777777" w:rsidTr="00BF7C39">
        <w:trPr>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7107BA0" w14:textId="77777777" w:rsidR="002728E6" w:rsidRPr="00326110" w:rsidRDefault="002728E6" w:rsidP="00C23ECE">
            <w:pPr>
              <w:ind w:right="60"/>
              <w:jc w:val="center"/>
              <w:rPr>
                <w:rFonts w:cs="Arial"/>
                <w:noProof/>
                <w:lang w:val="sr-Cyrl-CS"/>
              </w:rPr>
            </w:pPr>
            <w:r w:rsidRPr="00326110">
              <w:rPr>
                <w:rFonts w:cs="Arial"/>
                <w:noProof/>
                <w:lang w:val="sr-Cyrl-CS"/>
              </w:rPr>
              <w:t>9</w:t>
            </w:r>
          </w:p>
        </w:tc>
        <w:tc>
          <w:tcPr>
            <w:tcW w:w="6440" w:type="dxa"/>
            <w:tcBorders>
              <w:top w:val="single" w:sz="8" w:space="0" w:color="000000"/>
              <w:left w:val="single" w:sz="8" w:space="0" w:color="000000"/>
              <w:bottom w:val="single" w:sz="8" w:space="0" w:color="000000"/>
              <w:right w:val="single" w:sz="8" w:space="0" w:color="000000"/>
            </w:tcBorders>
          </w:tcPr>
          <w:p w14:paraId="1E63618C" w14:textId="69F2C605" w:rsidR="002728E6" w:rsidRPr="00326110" w:rsidRDefault="002728E6" w:rsidP="00C23ECE">
            <w:pPr>
              <w:spacing w:after="200" w:line="276" w:lineRule="auto"/>
              <w:ind w:left="223" w:right="157"/>
              <w:contextualSpacing/>
              <w:rPr>
                <w:rFonts w:eastAsia="Calibri" w:cs="Arial"/>
                <w:noProof/>
              </w:rPr>
            </w:pPr>
            <w:r w:rsidRPr="00326110">
              <w:rPr>
                <w:rFonts w:cs="Arial"/>
              </w:rPr>
              <w:t>Сона киселина, паковање 1000 ml. Средство за уклањање каменца и рђе, са садржајем хлороводоничне киселине 16-18%.</w:t>
            </w:r>
          </w:p>
        </w:tc>
        <w:tc>
          <w:tcPr>
            <w:tcW w:w="0" w:type="auto"/>
            <w:tcBorders>
              <w:top w:val="single" w:sz="8" w:space="0" w:color="000000"/>
              <w:left w:val="single" w:sz="8" w:space="0" w:color="000000"/>
              <w:bottom w:val="single" w:sz="8" w:space="0" w:color="000000"/>
              <w:right w:val="single" w:sz="8" w:space="0" w:color="000000"/>
            </w:tcBorders>
            <w:vAlign w:val="center"/>
          </w:tcPr>
          <w:p w14:paraId="65A20914" w14:textId="46A8741E"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434093" w14:textId="5DD4BC3D" w:rsidR="002728E6" w:rsidRPr="006D4900" w:rsidRDefault="006336A3" w:rsidP="002728E6">
            <w:pPr>
              <w:ind w:right="60"/>
              <w:jc w:val="center"/>
              <w:rPr>
                <w:rFonts w:cs="Arial"/>
                <w:noProof/>
                <w:lang w:val="sr-Cyrl-CS"/>
              </w:rPr>
            </w:pPr>
            <w:r w:rsidRPr="006D4900">
              <w:rPr>
                <w:rFonts w:cs="Arial"/>
              </w:rPr>
              <w:t>850</w:t>
            </w:r>
          </w:p>
        </w:tc>
      </w:tr>
      <w:tr w:rsidR="002728E6" w:rsidRPr="00326110" w14:paraId="71B9EA06" w14:textId="77777777" w:rsidTr="00BF7C39">
        <w:trPr>
          <w:trHeight w:val="53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6C64C7" w14:textId="77777777" w:rsidR="002728E6" w:rsidRPr="00326110" w:rsidRDefault="002728E6" w:rsidP="00C23ECE">
            <w:pPr>
              <w:ind w:right="60"/>
              <w:jc w:val="center"/>
              <w:rPr>
                <w:rFonts w:cs="Arial"/>
                <w:noProof/>
                <w:lang w:val="sr-Cyrl-CS"/>
              </w:rPr>
            </w:pPr>
            <w:r w:rsidRPr="00326110">
              <w:rPr>
                <w:rFonts w:cs="Arial"/>
                <w:noProof/>
                <w:lang w:val="sr-Cyrl-CS"/>
              </w:rPr>
              <w:t>10</w:t>
            </w:r>
          </w:p>
        </w:tc>
        <w:tc>
          <w:tcPr>
            <w:tcW w:w="6440" w:type="dxa"/>
            <w:tcBorders>
              <w:top w:val="single" w:sz="8" w:space="0" w:color="000000"/>
              <w:left w:val="single" w:sz="8" w:space="0" w:color="000000"/>
              <w:bottom w:val="single" w:sz="4" w:space="0" w:color="auto"/>
              <w:right w:val="single" w:sz="8" w:space="0" w:color="000000"/>
            </w:tcBorders>
          </w:tcPr>
          <w:p w14:paraId="2C63077A" w14:textId="1F8E6509"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Течни вим, паковање 500 ml. Кремаста абразивна течност за мануелно чишћење релативне густине 1</w:t>
            </w:r>
            <w:proofErr w:type="gramStart"/>
            <w:r w:rsidRPr="00326110">
              <w:rPr>
                <w:rFonts w:cs="Arial"/>
              </w:rPr>
              <w:t>,15</w:t>
            </w:r>
            <w:proofErr w:type="gramEnd"/>
            <w:r w:rsidRPr="00326110">
              <w:rPr>
                <w:rFonts w:cs="Arial"/>
              </w:rPr>
              <w:t>-1,20г/см</w:t>
            </w:r>
            <w:r w:rsidRPr="00326110">
              <w:rPr>
                <w:rFonts w:cs="Arial"/>
                <w:vertAlign w:val="superscript"/>
              </w:rPr>
              <w:t>3</w:t>
            </w:r>
            <w:r w:rsidRPr="00326110">
              <w:rPr>
                <w:rFonts w:cs="Arial"/>
              </w:rPr>
              <w:t>, РH вредност 1% воденог раствора 9,5 -10,00, садржај: стругани калијум карбонат (25-50%), додецил бензен сулфонска киселина &lt;5, коконут диетанол амида &lt;5% са додатком мирисне компоненте.</w:t>
            </w:r>
          </w:p>
        </w:tc>
        <w:tc>
          <w:tcPr>
            <w:tcW w:w="0" w:type="auto"/>
            <w:tcBorders>
              <w:top w:val="single" w:sz="8" w:space="0" w:color="000000"/>
              <w:left w:val="single" w:sz="8" w:space="0" w:color="000000"/>
              <w:bottom w:val="single" w:sz="8" w:space="0" w:color="000000"/>
              <w:right w:val="single" w:sz="8" w:space="0" w:color="000000"/>
            </w:tcBorders>
            <w:vAlign w:val="center"/>
          </w:tcPr>
          <w:p w14:paraId="6E229D6C" w14:textId="54E0824C"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FE2ABA" w14:textId="07EC8524" w:rsidR="002728E6" w:rsidRPr="006D4900" w:rsidRDefault="006336A3" w:rsidP="002728E6">
            <w:pPr>
              <w:ind w:right="60"/>
              <w:jc w:val="center"/>
              <w:rPr>
                <w:rFonts w:cs="Arial"/>
                <w:noProof/>
                <w:lang w:val="sr-Cyrl-CS"/>
              </w:rPr>
            </w:pPr>
            <w:r w:rsidRPr="006D4900">
              <w:rPr>
                <w:rFonts w:cs="Arial"/>
              </w:rPr>
              <w:t>255</w:t>
            </w:r>
          </w:p>
        </w:tc>
      </w:tr>
      <w:tr w:rsidR="002728E6" w:rsidRPr="00326110" w14:paraId="2F74CF53" w14:textId="77777777" w:rsidTr="00BF7C39">
        <w:trPr>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53DAD3" w14:textId="77777777" w:rsidR="002728E6" w:rsidRPr="00326110" w:rsidRDefault="002728E6" w:rsidP="00C23ECE">
            <w:pPr>
              <w:ind w:right="60"/>
              <w:jc w:val="center"/>
              <w:rPr>
                <w:rFonts w:cs="Arial"/>
                <w:noProof/>
                <w:lang w:val="sr-Cyrl-CS"/>
              </w:rPr>
            </w:pPr>
            <w:r w:rsidRPr="00326110">
              <w:rPr>
                <w:rFonts w:cs="Arial"/>
                <w:noProof/>
                <w:lang w:val="sr-Cyrl-CS"/>
              </w:rPr>
              <w:t>11</w:t>
            </w:r>
          </w:p>
        </w:tc>
        <w:tc>
          <w:tcPr>
            <w:tcW w:w="6440" w:type="dxa"/>
            <w:tcBorders>
              <w:top w:val="single" w:sz="4" w:space="0" w:color="auto"/>
              <w:left w:val="single" w:sz="8" w:space="0" w:color="000000"/>
              <w:bottom w:val="single" w:sz="8" w:space="0" w:color="000000"/>
              <w:right w:val="single" w:sz="8" w:space="0" w:color="000000"/>
            </w:tcBorders>
          </w:tcPr>
          <w:p w14:paraId="1FFE80D5" w14:textId="471C7D8D" w:rsidR="002728E6" w:rsidRPr="00326110" w:rsidRDefault="002728E6" w:rsidP="00C23ECE">
            <w:pPr>
              <w:spacing w:after="200" w:line="276" w:lineRule="auto"/>
              <w:ind w:left="223" w:right="157"/>
              <w:contextualSpacing/>
              <w:rPr>
                <w:rFonts w:eastAsia="Calibri" w:cs="Arial"/>
                <w:b/>
                <w:noProof/>
              </w:rPr>
            </w:pPr>
            <w:r w:rsidRPr="00326110">
              <w:rPr>
                <w:rFonts w:cs="Arial"/>
              </w:rPr>
              <w:t>Детерџент за машинско прање, џак од 2,4 кg Средство за машинско и ручно прање рубља на температурама и преко 90°С, (до 95°С) , са мање од 5% нејонских сурфактаната, анјонских сурфактаната, зеолита, фосфоната, са 5-15% избењивача на бази активног кисеоника, са додатком оптичких белила, Хексил Цинамала, Лимонене, ензима и мириса.</w:t>
            </w:r>
          </w:p>
        </w:tc>
        <w:tc>
          <w:tcPr>
            <w:tcW w:w="0" w:type="auto"/>
            <w:tcBorders>
              <w:top w:val="single" w:sz="8" w:space="0" w:color="000000"/>
              <w:left w:val="single" w:sz="8" w:space="0" w:color="000000"/>
              <w:bottom w:val="single" w:sz="8" w:space="0" w:color="000000"/>
              <w:right w:val="single" w:sz="8" w:space="0" w:color="000000"/>
            </w:tcBorders>
            <w:vAlign w:val="center"/>
          </w:tcPr>
          <w:p w14:paraId="01A13D5B" w14:textId="2897B84C" w:rsidR="002728E6" w:rsidRPr="00326110" w:rsidRDefault="002728E6" w:rsidP="002728E6">
            <w:pPr>
              <w:ind w:right="60"/>
              <w:jc w:val="center"/>
              <w:rPr>
                <w:rFonts w:cs="Arial"/>
                <w:noProof/>
                <w:lang w:val="sr-Cyrl-CS"/>
              </w:rPr>
            </w:pPr>
            <w:r w:rsidRPr="00326110">
              <w:rPr>
                <w:rFonts w:cs="Arial"/>
              </w:rPr>
              <w:t>џак</w:t>
            </w:r>
          </w:p>
        </w:tc>
        <w:tc>
          <w:tcPr>
            <w:tcW w:w="0" w:type="auto"/>
            <w:tcBorders>
              <w:top w:val="single" w:sz="8" w:space="0" w:color="000000"/>
              <w:left w:val="single" w:sz="8" w:space="0" w:color="000000"/>
              <w:bottom w:val="single" w:sz="8" w:space="0" w:color="000000"/>
              <w:right w:val="single" w:sz="8" w:space="0" w:color="000000"/>
            </w:tcBorders>
            <w:vAlign w:val="center"/>
          </w:tcPr>
          <w:p w14:paraId="21BB7499" w14:textId="623245A7" w:rsidR="002728E6" w:rsidRPr="006D4900" w:rsidRDefault="006336A3" w:rsidP="002728E6">
            <w:pPr>
              <w:ind w:right="60"/>
              <w:jc w:val="center"/>
              <w:rPr>
                <w:rFonts w:cs="Arial"/>
                <w:noProof/>
                <w:lang w:val="sr-Cyrl-CS"/>
              </w:rPr>
            </w:pPr>
            <w:r w:rsidRPr="006D4900">
              <w:rPr>
                <w:rFonts w:cs="Arial"/>
              </w:rPr>
              <w:t>127</w:t>
            </w:r>
          </w:p>
        </w:tc>
      </w:tr>
      <w:tr w:rsidR="002728E6" w:rsidRPr="00326110" w14:paraId="048A5942" w14:textId="77777777" w:rsidTr="00BF7C39">
        <w:trPr>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427BE8" w14:textId="77777777" w:rsidR="002728E6" w:rsidRPr="00326110" w:rsidRDefault="002728E6" w:rsidP="00C23ECE">
            <w:pPr>
              <w:ind w:right="60"/>
              <w:jc w:val="center"/>
              <w:rPr>
                <w:rFonts w:cs="Arial"/>
                <w:noProof/>
                <w:lang w:val="sr-Cyrl-CS"/>
              </w:rPr>
            </w:pPr>
            <w:r w:rsidRPr="00326110">
              <w:rPr>
                <w:rFonts w:cs="Arial"/>
                <w:noProof/>
                <w:lang w:val="sr-Cyrl-CS"/>
              </w:rPr>
              <w:t>12</w:t>
            </w:r>
          </w:p>
        </w:tc>
        <w:tc>
          <w:tcPr>
            <w:tcW w:w="6440" w:type="dxa"/>
            <w:tcBorders>
              <w:top w:val="single" w:sz="8" w:space="0" w:color="000000"/>
              <w:left w:val="single" w:sz="8" w:space="0" w:color="000000"/>
              <w:bottom w:val="single" w:sz="8" w:space="0" w:color="000000"/>
              <w:right w:val="single" w:sz="8" w:space="0" w:color="000000"/>
            </w:tcBorders>
          </w:tcPr>
          <w:p w14:paraId="24983FD3" w14:textId="21ACB2DC" w:rsidR="002728E6" w:rsidRPr="00326110" w:rsidRDefault="002728E6" w:rsidP="00C23ECE">
            <w:pPr>
              <w:spacing w:before="0" w:line="276" w:lineRule="auto"/>
              <w:ind w:left="223" w:right="157"/>
              <w:rPr>
                <w:rFonts w:eastAsia="Calibri" w:cs="Arial"/>
                <w:noProof/>
              </w:rPr>
            </w:pPr>
            <w:r w:rsidRPr="00326110">
              <w:rPr>
                <w:rFonts w:cs="Arial"/>
              </w:rPr>
              <w:t>Средство за ламинат, паковање 1000 ml Средство за чишћење ламината које се могу прати, без потребе испирања, садржи: натријум лаурил етар сулфонат, калијум кокоата и етиленедиаминететраацетата, са 5% -15% нејонских и 1-5% анјонских сурфактаната, са импреграционом компонентом и мирисом.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FD536E3" w14:textId="322D3AB8"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1A7919F" w14:textId="51884C4F" w:rsidR="002728E6" w:rsidRPr="006D4900" w:rsidRDefault="006336A3" w:rsidP="002728E6">
            <w:pPr>
              <w:ind w:right="60"/>
              <w:jc w:val="center"/>
              <w:rPr>
                <w:rFonts w:cs="Arial"/>
                <w:noProof/>
                <w:lang w:val="sr-Cyrl-CS"/>
              </w:rPr>
            </w:pPr>
            <w:r w:rsidRPr="006D4900">
              <w:rPr>
                <w:rFonts w:cs="Arial"/>
              </w:rPr>
              <w:t>425</w:t>
            </w:r>
          </w:p>
        </w:tc>
      </w:tr>
      <w:tr w:rsidR="002728E6" w:rsidRPr="00326110" w14:paraId="43763942" w14:textId="77777777" w:rsidTr="00BF7C39">
        <w:trPr>
          <w:trHeight w:val="4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8ED9F2" w14:textId="77777777" w:rsidR="002728E6" w:rsidRPr="00326110" w:rsidRDefault="002728E6" w:rsidP="00C23ECE">
            <w:pPr>
              <w:ind w:right="60"/>
              <w:jc w:val="center"/>
              <w:rPr>
                <w:rFonts w:cs="Arial"/>
                <w:noProof/>
                <w:lang w:val="sr-Cyrl-CS"/>
              </w:rPr>
            </w:pPr>
            <w:r w:rsidRPr="00326110">
              <w:rPr>
                <w:rFonts w:cs="Arial"/>
                <w:noProof/>
                <w:lang w:val="sr-Cyrl-CS"/>
              </w:rPr>
              <w:t>13</w:t>
            </w:r>
          </w:p>
        </w:tc>
        <w:tc>
          <w:tcPr>
            <w:tcW w:w="6440" w:type="dxa"/>
            <w:tcBorders>
              <w:top w:val="single" w:sz="8" w:space="0" w:color="000000"/>
              <w:left w:val="single" w:sz="8" w:space="0" w:color="000000"/>
              <w:bottom w:val="single" w:sz="8" w:space="0" w:color="000000"/>
              <w:right w:val="single" w:sz="8" w:space="0" w:color="000000"/>
            </w:tcBorders>
          </w:tcPr>
          <w:p w14:paraId="654BEFC1" w14:textId="00BAD45C"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Течност за полирање паркета, паковање 750 ml. Средство за полирање дрвених површина на бази воска, &lt;5% нејонских сатојака, мириса, Лимонене, диметил гликола, која након наношења на површине које не морају бити претходно полиране, оставља заштитни филм, слој који штити од мрља, влаге и огреботина са постојаним сјајем.</w:t>
            </w:r>
          </w:p>
        </w:tc>
        <w:tc>
          <w:tcPr>
            <w:tcW w:w="0" w:type="auto"/>
            <w:tcBorders>
              <w:top w:val="single" w:sz="8" w:space="0" w:color="000000"/>
              <w:left w:val="single" w:sz="8" w:space="0" w:color="000000"/>
              <w:bottom w:val="single" w:sz="8" w:space="0" w:color="000000"/>
              <w:right w:val="single" w:sz="8" w:space="0" w:color="000000"/>
            </w:tcBorders>
            <w:vAlign w:val="center"/>
          </w:tcPr>
          <w:p w14:paraId="2D39ACF6" w14:textId="307B76AE"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AD17C9" w14:textId="23C061FB" w:rsidR="002728E6" w:rsidRPr="006D4900" w:rsidRDefault="006336A3" w:rsidP="002728E6">
            <w:pPr>
              <w:ind w:right="60"/>
              <w:jc w:val="center"/>
              <w:rPr>
                <w:rFonts w:cs="Arial"/>
                <w:noProof/>
                <w:lang w:val="sr-Cyrl-CS"/>
              </w:rPr>
            </w:pPr>
            <w:r w:rsidRPr="006D4900">
              <w:rPr>
                <w:rFonts w:cs="Arial"/>
              </w:rPr>
              <w:t>100</w:t>
            </w:r>
          </w:p>
        </w:tc>
      </w:tr>
      <w:tr w:rsidR="002728E6" w:rsidRPr="00326110" w14:paraId="2D365FE4" w14:textId="77777777" w:rsidTr="00BF7C39">
        <w:trPr>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7F7E82" w14:textId="77777777" w:rsidR="002728E6" w:rsidRPr="00326110" w:rsidRDefault="002728E6" w:rsidP="00C23ECE">
            <w:pPr>
              <w:ind w:right="60"/>
              <w:jc w:val="center"/>
              <w:rPr>
                <w:rFonts w:cs="Arial"/>
                <w:noProof/>
                <w:lang w:val="sr-Cyrl-CS"/>
              </w:rPr>
            </w:pPr>
            <w:r w:rsidRPr="00326110">
              <w:rPr>
                <w:rFonts w:cs="Arial"/>
                <w:noProof/>
                <w:lang w:val="sr-Cyrl-CS"/>
              </w:rPr>
              <w:t>14</w:t>
            </w:r>
          </w:p>
        </w:tc>
        <w:tc>
          <w:tcPr>
            <w:tcW w:w="6440" w:type="dxa"/>
            <w:tcBorders>
              <w:top w:val="single" w:sz="8" w:space="0" w:color="000000"/>
              <w:left w:val="single" w:sz="8" w:space="0" w:color="000000"/>
              <w:bottom w:val="single" w:sz="8" w:space="0" w:color="000000"/>
              <w:right w:val="single" w:sz="8" w:space="0" w:color="000000"/>
            </w:tcBorders>
          </w:tcPr>
          <w:p w14:paraId="1B24F96D" w14:textId="0EA75206" w:rsidR="002728E6" w:rsidRPr="00326110" w:rsidRDefault="002728E6" w:rsidP="00C23ECE">
            <w:pPr>
              <w:spacing w:after="200" w:line="276" w:lineRule="auto"/>
              <w:ind w:left="223" w:right="157"/>
              <w:rPr>
                <w:rFonts w:eastAsia="Calibri" w:cs="Arial"/>
                <w:b/>
                <w:noProof/>
                <w:lang w:val="sr-Cyrl-CS"/>
              </w:rPr>
            </w:pPr>
            <w:r w:rsidRPr="00326110">
              <w:rPr>
                <w:rFonts w:cs="Arial"/>
              </w:rPr>
              <w:t xml:space="preserve">Спреј против прашине, за ефикасно чишћење свих врста површина 300 ml. Антиалергијски спреј против прашине, </w:t>
            </w:r>
            <w:r w:rsidRPr="00326110">
              <w:rPr>
                <w:rFonts w:cs="Arial"/>
              </w:rPr>
              <w:lastRenderedPageBreak/>
              <w:t>садржи 5-15% алифатских хидрокарбона, примењив на свим подлогама, да оставља површине сјајним, пријатног мириса, са мање од 5% неионских састојака.</w:t>
            </w:r>
          </w:p>
        </w:tc>
        <w:tc>
          <w:tcPr>
            <w:tcW w:w="0" w:type="auto"/>
            <w:tcBorders>
              <w:top w:val="single" w:sz="8" w:space="0" w:color="000000"/>
              <w:left w:val="single" w:sz="8" w:space="0" w:color="000000"/>
              <w:bottom w:val="single" w:sz="8" w:space="0" w:color="000000"/>
              <w:right w:val="single" w:sz="8" w:space="0" w:color="000000"/>
            </w:tcBorders>
            <w:vAlign w:val="center"/>
          </w:tcPr>
          <w:p w14:paraId="748186E9" w14:textId="39438B72" w:rsidR="002728E6" w:rsidRPr="00326110" w:rsidRDefault="002728E6" w:rsidP="002728E6">
            <w:pPr>
              <w:ind w:right="60"/>
              <w:jc w:val="center"/>
              <w:rPr>
                <w:rFonts w:cs="Arial"/>
                <w:noProof/>
                <w:lang w:val="sr-Cyrl-CS"/>
              </w:rPr>
            </w:pPr>
            <w:r w:rsidRPr="00326110">
              <w:rPr>
                <w:rFonts w:cs="Arial"/>
              </w:rPr>
              <w:lastRenderedPageBreak/>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21A151" w14:textId="4E2B1E29" w:rsidR="002728E6" w:rsidRPr="006D4900" w:rsidRDefault="006336A3" w:rsidP="002728E6">
            <w:pPr>
              <w:ind w:right="60"/>
              <w:jc w:val="center"/>
              <w:rPr>
                <w:rFonts w:cs="Arial"/>
                <w:noProof/>
                <w:lang w:val="sr-Cyrl-CS"/>
              </w:rPr>
            </w:pPr>
            <w:r w:rsidRPr="006D4900">
              <w:rPr>
                <w:rFonts w:cs="Arial"/>
              </w:rPr>
              <w:t>340</w:t>
            </w:r>
          </w:p>
        </w:tc>
      </w:tr>
      <w:tr w:rsidR="002728E6" w:rsidRPr="00326110" w14:paraId="0C3116E5" w14:textId="77777777" w:rsidTr="00BF7C39">
        <w:trPr>
          <w:trHeight w:val="26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981E6" w14:textId="77777777" w:rsidR="002728E6" w:rsidRPr="00326110" w:rsidRDefault="002728E6" w:rsidP="00C23ECE">
            <w:pPr>
              <w:ind w:right="60"/>
              <w:jc w:val="center"/>
              <w:rPr>
                <w:rFonts w:cs="Arial"/>
                <w:noProof/>
                <w:lang w:val="sr-Cyrl-CS"/>
              </w:rPr>
            </w:pPr>
            <w:r w:rsidRPr="00326110">
              <w:rPr>
                <w:rFonts w:cs="Arial"/>
                <w:noProof/>
                <w:lang w:val="sr-Cyrl-CS"/>
              </w:rPr>
              <w:lastRenderedPageBreak/>
              <w:t>15</w:t>
            </w:r>
          </w:p>
        </w:tc>
        <w:tc>
          <w:tcPr>
            <w:tcW w:w="6440" w:type="dxa"/>
            <w:tcBorders>
              <w:top w:val="single" w:sz="8" w:space="0" w:color="000000"/>
              <w:left w:val="single" w:sz="8" w:space="0" w:color="000000"/>
              <w:bottom w:val="single" w:sz="8" w:space="0" w:color="000000"/>
              <w:right w:val="single" w:sz="8" w:space="0" w:color="000000"/>
            </w:tcBorders>
          </w:tcPr>
          <w:p w14:paraId="79C926BF" w14:textId="2E1E5E74" w:rsidR="002728E6" w:rsidRPr="00326110" w:rsidRDefault="002728E6" w:rsidP="00C23ECE">
            <w:pPr>
              <w:spacing w:before="0" w:line="276" w:lineRule="auto"/>
              <w:ind w:left="223" w:right="157"/>
              <w:rPr>
                <w:rFonts w:eastAsia="Calibri" w:cs="Arial"/>
                <w:noProof/>
                <w:lang w:val="sr-Cyrl-CS"/>
              </w:rPr>
            </w:pPr>
            <w:r w:rsidRPr="00326110">
              <w:rPr>
                <w:rFonts w:cs="Arial"/>
              </w:rPr>
              <w:t>Течност за полирање намештаја, паковање 250 ml Течна политура за намештај за одржавање и заштиту свих дрвених површина, на бази силиконског акрилата, угушћивача, мириса и конзерванса, пХ вредности 7, пријатног биљног мириса.</w:t>
            </w:r>
          </w:p>
        </w:tc>
        <w:tc>
          <w:tcPr>
            <w:tcW w:w="0" w:type="auto"/>
            <w:tcBorders>
              <w:top w:val="single" w:sz="8" w:space="0" w:color="000000"/>
              <w:left w:val="single" w:sz="8" w:space="0" w:color="000000"/>
              <w:bottom w:val="single" w:sz="8" w:space="0" w:color="000000"/>
              <w:right w:val="single" w:sz="8" w:space="0" w:color="000000"/>
            </w:tcBorders>
            <w:vAlign w:val="center"/>
          </w:tcPr>
          <w:p w14:paraId="34E0778E" w14:textId="78A0C5ED"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2575A54" w14:textId="2C451A4F" w:rsidR="002728E6" w:rsidRPr="006D4900" w:rsidRDefault="006336A3" w:rsidP="002728E6">
            <w:pPr>
              <w:ind w:right="60"/>
              <w:jc w:val="center"/>
              <w:rPr>
                <w:rFonts w:cs="Arial"/>
                <w:noProof/>
              </w:rPr>
            </w:pPr>
            <w:r w:rsidRPr="006D4900">
              <w:rPr>
                <w:rFonts w:cs="Arial"/>
              </w:rPr>
              <w:t>85</w:t>
            </w:r>
          </w:p>
        </w:tc>
      </w:tr>
      <w:tr w:rsidR="002728E6" w:rsidRPr="00326110" w14:paraId="6BCF9A90" w14:textId="77777777" w:rsidTr="00BF7C39">
        <w:trPr>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480284" w14:textId="77777777" w:rsidR="002728E6" w:rsidRPr="00326110" w:rsidRDefault="002728E6" w:rsidP="00C23ECE">
            <w:pPr>
              <w:ind w:right="60"/>
              <w:jc w:val="center"/>
              <w:rPr>
                <w:rFonts w:cs="Arial"/>
                <w:noProof/>
                <w:lang w:val="sr-Cyrl-CS"/>
              </w:rPr>
            </w:pPr>
            <w:r w:rsidRPr="00326110">
              <w:rPr>
                <w:rFonts w:cs="Arial"/>
                <w:noProof/>
                <w:lang w:val="sr-Cyrl-CS"/>
              </w:rPr>
              <w:t>16</w:t>
            </w:r>
          </w:p>
        </w:tc>
        <w:tc>
          <w:tcPr>
            <w:tcW w:w="6440" w:type="dxa"/>
            <w:tcBorders>
              <w:top w:val="single" w:sz="8" w:space="0" w:color="000000"/>
              <w:left w:val="single" w:sz="8" w:space="0" w:color="000000"/>
              <w:bottom w:val="single" w:sz="8" w:space="0" w:color="000000"/>
              <w:right w:val="single" w:sz="8" w:space="0" w:color="000000"/>
            </w:tcBorders>
          </w:tcPr>
          <w:p w14:paraId="2F956C0E" w14:textId="3484137D" w:rsidR="002728E6" w:rsidRPr="00326110" w:rsidRDefault="002728E6" w:rsidP="00C23ECE">
            <w:pPr>
              <w:spacing w:after="200" w:line="276" w:lineRule="auto"/>
              <w:ind w:left="223" w:right="157"/>
              <w:contextualSpacing/>
              <w:rPr>
                <w:rFonts w:eastAsia="Calibri" w:cs="Arial"/>
                <w:b/>
                <w:noProof/>
                <w:lang w:val="sr-Cyrl-CS"/>
              </w:rPr>
            </w:pPr>
            <w:r w:rsidRPr="00326110">
              <w:rPr>
                <w:rFonts w:cs="Arial"/>
              </w:rPr>
              <w:t>Течност за ручно прање и дезинфекцију посуђа, паковање 1000 ml, са минимално 17% површинске активне материје (са 5-15% анјонских сурфактаната, &lt;5% нејонских сурфактаната и минимум 0,25% персирћетне киселине), високе стабилне пене, са пријатним воћним мирисом, у концентрацији од минимално 1:10, пХ концентарта 5-7.</w:t>
            </w:r>
          </w:p>
        </w:tc>
        <w:tc>
          <w:tcPr>
            <w:tcW w:w="0" w:type="auto"/>
            <w:tcBorders>
              <w:top w:val="single" w:sz="8" w:space="0" w:color="000000"/>
              <w:left w:val="single" w:sz="8" w:space="0" w:color="000000"/>
              <w:bottom w:val="single" w:sz="8" w:space="0" w:color="000000"/>
              <w:right w:val="single" w:sz="8" w:space="0" w:color="000000"/>
            </w:tcBorders>
            <w:vAlign w:val="center"/>
          </w:tcPr>
          <w:p w14:paraId="125F105B" w14:textId="25C1A2B8"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034088" w14:textId="0FA1E94F" w:rsidR="002728E6" w:rsidRPr="006D4900" w:rsidRDefault="006336A3" w:rsidP="002728E6">
            <w:pPr>
              <w:ind w:right="60"/>
              <w:jc w:val="center"/>
              <w:rPr>
                <w:rFonts w:cs="Arial"/>
                <w:noProof/>
                <w:lang w:val="sr-Cyrl-CS"/>
              </w:rPr>
            </w:pPr>
            <w:r w:rsidRPr="006D4900">
              <w:rPr>
                <w:rFonts w:cs="Arial"/>
              </w:rPr>
              <w:t>1000</w:t>
            </w:r>
          </w:p>
        </w:tc>
      </w:tr>
      <w:tr w:rsidR="002728E6" w:rsidRPr="00326110" w14:paraId="05BE914D" w14:textId="77777777" w:rsidTr="00BF7C39">
        <w:trPr>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97B81" w14:textId="77777777" w:rsidR="002728E6" w:rsidRPr="00326110" w:rsidRDefault="002728E6" w:rsidP="00C23ECE">
            <w:pPr>
              <w:ind w:right="60"/>
              <w:jc w:val="center"/>
              <w:rPr>
                <w:rFonts w:cs="Arial"/>
                <w:noProof/>
                <w:lang w:val="sr-Cyrl-CS"/>
              </w:rPr>
            </w:pPr>
            <w:r w:rsidRPr="00326110">
              <w:rPr>
                <w:rFonts w:cs="Arial"/>
                <w:noProof/>
                <w:lang w:val="sr-Cyrl-CS"/>
              </w:rPr>
              <w:t>17</w:t>
            </w:r>
          </w:p>
        </w:tc>
        <w:tc>
          <w:tcPr>
            <w:tcW w:w="6440" w:type="dxa"/>
            <w:tcBorders>
              <w:top w:val="single" w:sz="8" w:space="0" w:color="000000"/>
              <w:left w:val="single" w:sz="8" w:space="0" w:color="000000"/>
              <w:bottom w:val="single" w:sz="8" w:space="0" w:color="000000"/>
              <w:right w:val="single" w:sz="8" w:space="0" w:color="000000"/>
            </w:tcBorders>
          </w:tcPr>
          <w:p w14:paraId="67B3BAA2" w14:textId="0C87C18B"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Течни антибактеријски сапун за дезинфекцију и негу руку, паковање1000 ml. Течни сапун са антибактеријским дејством састава хлорхексидин-диглуконат, са додатком глицерина, да пени и уједно да служи за свакодневну употребу.</w:t>
            </w:r>
          </w:p>
        </w:tc>
        <w:tc>
          <w:tcPr>
            <w:tcW w:w="0" w:type="auto"/>
            <w:tcBorders>
              <w:top w:val="single" w:sz="8" w:space="0" w:color="000000"/>
              <w:left w:val="single" w:sz="8" w:space="0" w:color="000000"/>
              <w:bottom w:val="single" w:sz="8" w:space="0" w:color="000000"/>
              <w:right w:val="single" w:sz="8" w:space="0" w:color="000000"/>
            </w:tcBorders>
            <w:vAlign w:val="center"/>
          </w:tcPr>
          <w:p w14:paraId="750BD096" w14:textId="55D140CC"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14DEE5F" w14:textId="25994F10" w:rsidR="002728E6" w:rsidRPr="006D4900" w:rsidRDefault="006336A3" w:rsidP="002728E6">
            <w:pPr>
              <w:ind w:right="60"/>
              <w:jc w:val="center"/>
              <w:rPr>
                <w:rFonts w:cs="Arial"/>
                <w:noProof/>
                <w:lang w:val="sr-Cyrl-CS"/>
              </w:rPr>
            </w:pPr>
            <w:r w:rsidRPr="006D4900">
              <w:rPr>
                <w:rFonts w:cs="Arial"/>
              </w:rPr>
              <w:t>4250</w:t>
            </w:r>
          </w:p>
        </w:tc>
      </w:tr>
      <w:tr w:rsidR="002728E6" w:rsidRPr="00326110" w14:paraId="75A885E9" w14:textId="77777777" w:rsidTr="00BF7C39">
        <w:trPr>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D8E1D4" w14:textId="77777777" w:rsidR="002728E6" w:rsidRPr="00326110" w:rsidRDefault="002728E6" w:rsidP="00C23ECE">
            <w:pPr>
              <w:ind w:right="60"/>
              <w:jc w:val="center"/>
              <w:rPr>
                <w:rFonts w:cs="Arial"/>
                <w:noProof/>
                <w:lang w:val="sr-Cyrl-CS"/>
              </w:rPr>
            </w:pPr>
            <w:r w:rsidRPr="00326110">
              <w:rPr>
                <w:rFonts w:cs="Arial"/>
                <w:noProof/>
                <w:lang w:val="sr-Cyrl-CS"/>
              </w:rPr>
              <w:t>18</w:t>
            </w:r>
          </w:p>
        </w:tc>
        <w:tc>
          <w:tcPr>
            <w:tcW w:w="6440" w:type="dxa"/>
            <w:tcBorders>
              <w:top w:val="single" w:sz="8" w:space="0" w:color="000000"/>
              <w:left w:val="single" w:sz="8" w:space="0" w:color="000000"/>
              <w:bottom w:val="single" w:sz="8" w:space="0" w:color="000000"/>
              <w:right w:val="single" w:sz="8" w:space="0" w:color="000000"/>
            </w:tcBorders>
          </w:tcPr>
          <w:p w14:paraId="6D5C7E52" w14:textId="7FC592E4"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Сапуни тоалетни, паковање 100 gr Натријумов тврди тоалетни сапун са рафинираним мирисом да је благ РН вредност 7-10</w:t>
            </w:r>
            <w:proofErr w:type="gramStart"/>
            <w:r w:rsidRPr="00326110">
              <w:rPr>
                <w:rFonts w:cs="Arial"/>
              </w:rPr>
              <w:t>,5</w:t>
            </w:r>
            <w:proofErr w:type="gramEnd"/>
            <w:r w:rsidRPr="00326110">
              <w:rPr>
                <w:rFonts w:cs="Arial"/>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1066F6D2" w14:textId="47B44C90"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9178079" w14:textId="08E7823F" w:rsidR="002728E6" w:rsidRPr="006D4900" w:rsidRDefault="006336A3" w:rsidP="002728E6">
            <w:pPr>
              <w:ind w:right="60"/>
              <w:jc w:val="center"/>
              <w:rPr>
                <w:rFonts w:cs="Arial"/>
                <w:noProof/>
                <w:lang w:val="sr-Cyrl-CS"/>
              </w:rPr>
            </w:pPr>
            <w:r w:rsidRPr="006D4900">
              <w:rPr>
                <w:rFonts w:cs="Arial"/>
              </w:rPr>
              <w:t>1700</w:t>
            </w:r>
          </w:p>
        </w:tc>
      </w:tr>
      <w:tr w:rsidR="002728E6" w:rsidRPr="00326110" w14:paraId="2721F970" w14:textId="77777777" w:rsidTr="00BF7C39">
        <w:trPr>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262152" w14:textId="77777777" w:rsidR="002728E6" w:rsidRPr="00326110" w:rsidRDefault="002728E6" w:rsidP="00C23ECE">
            <w:pPr>
              <w:ind w:right="60"/>
              <w:jc w:val="center"/>
              <w:rPr>
                <w:rFonts w:cs="Arial"/>
                <w:noProof/>
                <w:lang w:val="sr-Cyrl-CS"/>
              </w:rPr>
            </w:pPr>
            <w:r w:rsidRPr="00326110">
              <w:rPr>
                <w:rFonts w:cs="Arial"/>
                <w:noProof/>
                <w:lang w:val="sr-Cyrl-CS"/>
              </w:rPr>
              <w:t>19</w:t>
            </w:r>
          </w:p>
        </w:tc>
        <w:tc>
          <w:tcPr>
            <w:tcW w:w="6440" w:type="dxa"/>
            <w:tcBorders>
              <w:top w:val="single" w:sz="8" w:space="0" w:color="000000"/>
              <w:left w:val="single" w:sz="8" w:space="0" w:color="000000"/>
              <w:bottom w:val="single" w:sz="8" w:space="0" w:color="000000"/>
              <w:right w:val="single" w:sz="8" w:space="0" w:color="000000"/>
            </w:tcBorders>
          </w:tcPr>
          <w:p w14:paraId="1AD9335D" w14:textId="1A39D1AF"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Сапуни мали хотелски, паковање 15 гр. Чврсти сапун у појединачном паковању у фолији или кутијици.</w:t>
            </w:r>
          </w:p>
        </w:tc>
        <w:tc>
          <w:tcPr>
            <w:tcW w:w="0" w:type="auto"/>
            <w:tcBorders>
              <w:top w:val="single" w:sz="8" w:space="0" w:color="000000"/>
              <w:left w:val="single" w:sz="8" w:space="0" w:color="000000"/>
              <w:bottom w:val="single" w:sz="8" w:space="0" w:color="000000"/>
              <w:right w:val="single" w:sz="8" w:space="0" w:color="000000"/>
            </w:tcBorders>
            <w:vAlign w:val="center"/>
          </w:tcPr>
          <w:p w14:paraId="199431D5" w14:textId="0BE2F724"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4870F3" w14:textId="7BB6B219" w:rsidR="002728E6" w:rsidRPr="006D4900" w:rsidRDefault="006336A3" w:rsidP="002728E6">
            <w:pPr>
              <w:ind w:right="60"/>
              <w:jc w:val="center"/>
              <w:rPr>
                <w:rFonts w:cs="Arial"/>
                <w:noProof/>
                <w:lang w:val="sr-Cyrl-CS"/>
              </w:rPr>
            </w:pPr>
            <w:r w:rsidRPr="006D4900">
              <w:rPr>
                <w:rFonts w:cs="Arial"/>
              </w:rPr>
              <w:t>510</w:t>
            </w:r>
          </w:p>
        </w:tc>
      </w:tr>
      <w:tr w:rsidR="002728E6" w:rsidRPr="00326110" w14:paraId="25D46B02" w14:textId="77777777" w:rsidTr="00BF7C39">
        <w:trPr>
          <w:trHeight w:val="21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6B0B63" w14:textId="77777777" w:rsidR="002728E6" w:rsidRPr="00326110" w:rsidRDefault="002728E6" w:rsidP="00C23ECE">
            <w:pPr>
              <w:ind w:right="60"/>
              <w:jc w:val="center"/>
              <w:rPr>
                <w:rFonts w:cs="Arial"/>
                <w:noProof/>
                <w:lang w:val="sr-Cyrl-CS"/>
              </w:rPr>
            </w:pPr>
            <w:r w:rsidRPr="00326110">
              <w:rPr>
                <w:rFonts w:cs="Arial"/>
                <w:noProof/>
                <w:lang w:val="sr-Cyrl-CS"/>
              </w:rPr>
              <w:t>20</w:t>
            </w:r>
          </w:p>
        </w:tc>
        <w:tc>
          <w:tcPr>
            <w:tcW w:w="6440" w:type="dxa"/>
            <w:tcBorders>
              <w:top w:val="single" w:sz="8" w:space="0" w:color="000000"/>
              <w:left w:val="single" w:sz="8" w:space="0" w:color="000000"/>
              <w:bottom w:val="single" w:sz="8" w:space="0" w:color="000000"/>
              <w:right w:val="single" w:sz="8" w:space="0" w:color="000000"/>
            </w:tcBorders>
          </w:tcPr>
          <w:p w14:paraId="6EA0BCAA" w14:textId="791AE7F7"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Паста за руке, абразивна паста са глицерином, паковање 500 gr.</w:t>
            </w:r>
          </w:p>
        </w:tc>
        <w:tc>
          <w:tcPr>
            <w:tcW w:w="0" w:type="auto"/>
            <w:tcBorders>
              <w:top w:val="single" w:sz="8" w:space="0" w:color="000000"/>
              <w:left w:val="single" w:sz="8" w:space="0" w:color="000000"/>
              <w:bottom w:val="single" w:sz="8" w:space="0" w:color="000000"/>
              <w:right w:val="single" w:sz="8" w:space="0" w:color="000000"/>
            </w:tcBorders>
            <w:vAlign w:val="center"/>
          </w:tcPr>
          <w:p w14:paraId="2772AE96" w14:textId="5CB64EF5"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A06876" w14:textId="20C11107" w:rsidR="002728E6" w:rsidRPr="006D4900" w:rsidRDefault="006336A3" w:rsidP="002728E6">
            <w:pPr>
              <w:ind w:right="60"/>
              <w:jc w:val="center"/>
              <w:rPr>
                <w:rFonts w:cs="Arial"/>
                <w:noProof/>
                <w:lang w:val="sr-Cyrl-CS"/>
              </w:rPr>
            </w:pPr>
            <w:r w:rsidRPr="006D4900">
              <w:rPr>
                <w:rFonts w:cs="Arial"/>
              </w:rPr>
              <w:t>2720</w:t>
            </w:r>
          </w:p>
        </w:tc>
      </w:tr>
      <w:tr w:rsidR="002728E6" w:rsidRPr="00326110" w14:paraId="6FAD0378" w14:textId="77777777" w:rsidTr="00BF7C39">
        <w:trPr>
          <w:trHeight w:val="23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19F42E" w14:textId="77777777" w:rsidR="002728E6" w:rsidRPr="00326110" w:rsidRDefault="002728E6" w:rsidP="00C23ECE">
            <w:pPr>
              <w:ind w:right="60"/>
              <w:jc w:val="center"/>
              <w:rPr>
                <w:rFonts w:cs="Arial"/>
                <w:noProof/>
                <w:lang w:val="sr-Cyrl-CS"/>
              </w:rPr>
            </w:pPr>
            <w:r w:rsidRPr="00326110">
              <w:rPr>
                <w:rFonts w:cs="Arial"/>
                <w:noProof/>
                <w:lang w:val="sr-Cyrl-CS"/>
              </w:rPr>
              <w:t>21</w:t>
            </w:r>
          </w:p>
        </w:tc>
        <w:tc>
          <w:tcPr>
            <w:tcW w:w="6440" w:type="dxa"/>
            <w:tcBorders>
              <w:top w:val="single" w:sz="8" w:space="0" w:color="000000"/>
              <w:left w:val="single" w:sz="8" w:space="0" w:color="000000"/>
              <w:bottom w:val="single" w:sz="8" w:space="0" w:color="000000"/>
              <w:right w:val="single" w:sz="8" w:space="0" w:color="000000"/>
            </w:tcBorders>
          </w:tcPr>
          <w:p w14:paraId="3BB97B5A" w14:textId="31281EA6"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Крема за руке са глицерином и екстрактом камилице за хидратацију и спречавање запаљенских процеса, паковање 250 ml у кутији.</w:t>
            </w:r>
          </w:p>
        </w:tc>
        <w:tc>
          <w:tcPr>
            <w:tcW w:w="0" w:type="auto"/>
            <w:tcBorders>
              <w:top w:val="single" w:sz="8" w:space="0" w:color="000000"/>
              <w:left w:val="single" w:sz="8" w:space="0" w:color="000000"/>
              <w:bottom w:val="single" w:sz="8" w:space="0" w:color="000000"/>
              <w:right w:val="single" w:sz="8" w:space="0" w:color="000000"/>
            </w:tcBorders>
            <w:vAlign w:val="center"/>
          </w:tcPr>
          <w:p w14:paraId="55BE0216" w14:textId="0AF607AB"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62F063" w14:textId="1A4B72A1" w:rsidR="002728E6" w:rsidRPr="006D4900" w:rsidRDefault="006336A3" w:rsidP="002728E6">
            <w:pPr>
              <w:ind w:right="60"/>
              <w:jc w:val="center"/>
              <w:rPr>
                <w:rFonts w:cs="Arial"/>
                <w:noProof/>
                <w:lang w:val="sr-Cyrl-CS"/>
              </w:rPr>
            </w:pPr>
            <w:r w:rsidRPr="006D4900">
              <w:rPr>
                <w:rFonts w:cs="Arial"/>
              </w:rPr>
              <w:t>290</w:t>
            </w:r>
          </w:p>
        </w:tc>
      </w:tr>
      <w:tr w:rsidR="002728E6" w:rsidRPr="00326110" w14:paraId="48D7FDC1" w14:textId="77777777" w:rsidTr="00BF7C39">
        <w:trPr>
          <w:trHeight w:val="325"/>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5B6AF606" w14:textId="77777777" w:rsidR="002728E6" w:rsidRPr="00326110" w:rsidRDefault="002728E6" w:rsidP="00C23ECE">
            <w:pPr>
              <w:ind w:right="60"/>
              <w:jc w:val="center"/>
              <w:rPr>
                <w:rFonts w:cs="Arial"/>
                <w:noProof/>
                <w:lang w:val="sr-Cyrl-CS"/>
              </w:rPr>
            </w:pPr>
            <w:r w:rsidRPr="00326110">
              <w:rPr>
                <w:rFonts w:cs="Arial"/>
                <w:noProof/>
                <w:lang w:val="sr-Cyrl-CS"/>
              </w:rPr>
              <w:t>22</w:t>
            </w:r>
          </w:p>
        </w:tc>
        <w:tc>
          <w:tcPr>
            <w:tcW w:w="6440" w:type="dxa"/>
            <w:tcBorders>
              <w:top w:val="single" w:sz="8" w:space="0" w:color="000000"/>
              <w:left w:val="single" w:sz="8" w:space="0" w:color="000000"/>
              <w:bottom w:val="single" w:sz="4" w:space="0" w:color="auto"/>
              <w:right w:val="single" w:sz="8" w:space="0" w:color="000000"/>
            </w:tcBorders>
          </w:tcPr>
          <w:p w14:paraId="316D1F85" w14:textId="282E3274"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Средство против инсеката спреј, паковање 500 ml Спреј који уништава све врсте летећих инсеката са тренутним дејством и пријатним мирисом.</w:t>
            </w:r>
          </w:p>
        </w:tc>
        <w:tc>
          <w:tcPr>
            <w:tcW w:w="0" w:type="auto"/>
            <w:tcBorders>
              <w:top w:val="single" w:sz="8" w:space="0" w:color="000000"/>
              <w:left w:val="single" w:sz="8" w:space="0" w:color="000000"/>
              <w:bottom w:val="single" w:sz="4" w:space="0" w:color="auto"/>
              <w:right w:val="single" w:sz="8" w:space="0" w:color="000000"/>
            </w:tcBorders>
            <w:vAlign w:val="center"/>
          </w:tcPr>
          <w:p w14:paraId="425EF4E7" w14:textId="1068C2A8"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4FE6159D" w14:textId="5FD30EBA" w:rsidR="002728E6" w:rsidRPr="006D4900" w:rsidRDefault="006336A3" w:rsidP="002728E6">
            <w:pPr>
              <w:ind w:right="60"/>
              <w:jc w:val="center"/>
              <w:rPr>
                <w:rFonts w:cs="Arial"/>
                <w:noProof/>
                <w:lang w:val="sr-Cyrl-CS"/>
              </w:rPr>
            </w:pPr>
            <w:r w:rsidRPr="006D4900">
              <w:rPr>
                <w:rFonts w:cs="Arial"/>
              </w:rPr>
              <w:t>85</w:t>
            </w:r>
          </w:p>
        </w:tc>
      </w:tr>
      <w:tr w:rsidR="002728E6" w:rsidRPr="00326110" w14:paraId="06FDD187" w14:textId="77777777" w:rsidTr="00BF7C39">
        <w:trPr>
          <w:trHeight w:val="307"/>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12EA729" w14:textId="77777777" w:rsidR="002728E6" w:rsidRPr="00326110" w:rsidRDefault="002728E6" w:rsidP="00C23ECE">
            <w:pPr>
              <w:ind w:right="60"/>
              <w:jc w:val="center"/>
              <w:rPr>
                <w:rFonts w:cs="Arial"/>
                <w:noProof/>
                <w:lang w:val="sr-Cyrl-CS"/>
              </w:rPr>
            </w:pPr>
            <w:r w:rsidRPr="00326110">
              <w:rPr>
                <w:rFonts w:cs="Arial"/>
                <w:noProof/>
                <w:lang w:val="sr-Cyrl-CS"/>
              </w:rPr>
              <w:t>23</w:t>
            </w:r>
          </w:p>
        </w:tc>
        <w:tc>
          <w:tcPr>
            <w:tcW w:w="6440" w:type="dxa"/>
            <w:tcBorders>
              <w:top w:val="single" w:sz="4" w:space="0" w:color="auto"/>
              <w:left w:val="single" w:sz="8" w:space="0" w:color="000000"/>
              <w:bottom w:val="single" w:sz="8" w:space="0" w:color="000000"/>
              <w:right w:val="single" w:sz="8" w:space="0" w:color="000000"/>
            </w:tcBorders>
          </w:tcPr>
          <w:p w14:paraId="15CFA5C4" w14:textId="657B72BC" w:rsidR="002728E6" w:rsidRPr="00326110" w:rsidRDefault="002728E6" w:rsidP="00C23ECE">
            <w:pPr>
              <w:spacing w:after="200" w:line="276" w:lineRule="auto"/>
              <w:ind w:left="223" w:right="157"/>
              <w:contextualSpacing/>
              <w:rPr>
                <w:rFonts w:eastAsia="Calibri" w:cs="Arial"/>
                <w:noProof/>
              </w:rPr>
            </w:pPr>
            <w:r w:rsidRPr="00326110">
              <w:rPr>
                <w:rFonts w:cs="Arial"/>
              </w:rPr>
              <w:t>Средство за потпуну дезинфекцију руку, без испирања, паковање ца 1000 ml. Течно средсво на бази етанола, пропан - 2 - ола и хлорхексидин диглуконата намењен за дезинфекцију руку, површина и предмета, бактерицидног, фунгицидног и вируцидног дејства.</w:t>
            </w:r>
          </w:p>
        </w:tc>
        <w:tc>
          <w:tcPr>
            <w:tcW w:w="0" w:type="auto"/>
            <w:tcBorders>
              <w:top w:val="single" w:sz="4" w:space="0" w:color="auto"/>
              <w:left w:val="single" w:sz="8" w:space="0" w:color="000000"/>
              <w:bottom w:val="single" w:sz="8" w:space="0" w:color="000000"/>
              <w:right w:val="single" w:sz="8" w:space="0" w:color="000000"/>
            </w:tcBorders>
            <w:vAlign w:val="center"/>
          </w:tcPr>
          <w:p w14:paraId="5A1709D2" w14:textId="41038DBA"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40E0B147" w14:textId="3ECFF5CC" w:rsidR="002728E6" w:rsidRPr="006D4900" w:rsidRDefault="006336A3" w:rsidP="002728E6">
            <w:pPr>
              <w:ind w:right="60"/>
              <w:jc w:val="center"/>
              <w:rPr>
                <w:rFonts w:cs="Arial"/>
                <w:noProof/>
                <w:lang w:val="sr-Cyrl-CS"/>
              </w:rPr>
            </w:pPr>
            <w:r w:rsidRPr="006D4900">
              <w:rPr>
                <w:rFonts w:cs="Arial"/>
              </w:rPr>
              <w:t>80</w:t>
            </w:r>
          </w:p>
        </w:tc>
      </w:tr>
      <w:tr w:rsidR="002728E6" w:rsidRPr="00326110" w14:paraId="17FB9060" w14:textId="77777777" w:rsidTr="00BF7C39">
        <w:trPr>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5BEEA0" w14:textId="77777777" w:rsidR="002728E6" w:rsidRPr="00326110" w:rsidRDefault="002728E6" w:rsidP="00C23ECE">
            <w:pPr>
              <w:ind w:right="60"/>
              <w:jc w:val="center"/>
              <w:rPr>
                <w:rFonts w:cs="Arial"/>
                <w:noProof/>
                <w:lang w:val="sr-Cyrl-CS"/>
              </w:rPr>
            </w:pPr>
            <w:r w:rsidRPr="00326110">
              <w:rPr>
                <w:rFonts w:cs="Arial"/>
                <w:noProof/>
                <w:lang w:val="sr-Cyrl-CS"/>
              </w:rPr>
              <w:t>24</w:t>
            </w:r>
          </w:p>
        </w:tc>
        <w:tc>
          <w:tcPr>
            <w:tcW w:w="6440" w:type="dxa"/>
            <w:tcBorders>
              <w:top w:val="single" w:sz="8" w:space="0" w:color="000000"/>
              <w:left w:val="single" w:sz="8" w:space="0" w:color="000000"/>
              <w:bottom w:val="single" w:sz="8" w:space="0" w:color="000000"/>
              <w:right w:val="single" w:sz="8" w:space="0" w:color="000000"/>
            </w:tcBorders>
          </w:tcPr>
          <w:p w14:paraId="2BDE4E03" w14:textId="72D093E5"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Електрични освеживач ваздуха са бочицом. Електрични освеживач са континуираним распрашивањен и подесивим интензитетом мириса са заменљивом патроном запремине 19 ml.</w:t>
            </w:r>
          </w:p>
        </w:tc>
        <w:tc>
          <w:tcPr>
            <w:tcW w:w="0" w:type="auto"/>
            <w:tcBorders>
              <w:top w:val="single" w:sz="8" w:space="0" w:color="000000"/>
              <w:left w:val="single" w:sz="8" w:space="0" w:color="000000"/>
              <w:bottom w:val="single" w:sz="8" w:space="0" w:color="000000"/>
              <w:right w:val="single" w:sz="8" w:space="0" w:color="000000"/>
            </w:tcBorders>
            <w:vAlign w:val="center"/>
          </w:tcPr>
          <w:p w14:paraId="0A63936C" w14:textId="23FFF9EB"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91B50E8" w14:textId="1D325E0D" w:rsidR="002728E6" w:rsidRPr="006D4900" w:rsidRDefault="006336A3" w:rsidP="002728E6">
            <w:pPr>
              <w:ind w:right="60"/>
              <w:jc w:val="center"/>
              <w:rPr>
                <w:rFonts w:cs="Arial"/>
                <w:noProof/>
                <w:lang w:val="sr-Cyrl-CS"/>
              </w:rPr>
            </w:pPr>
            <w:r w:rsidRPr="006D4900">
              <w:rPr>
                <w:rFonts w:cs="Arial"/>
              </w:rPr>
              <w:t>85</w:t>
            </w:r>
          </w:p>
        </w:tc>
      </w:tr>
      <w:tr w:rsidR="002728E6" w:rsidRPr="00326110" w14:paraId="56BA09B7" w14:textId="77777777" w:rsidTr="00BF7C39">
        <w:trPr>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DE8047" w14:textId="77777777" w:rsidR="002728E6" w:rsidRPr="00326110" w:rsidRDefault="002728E6" w:rsidP="00C23ECE">
            <w:pPr>
              <w:ind w:right="60"/>
              <w:jc w:val="center"/>
              <w:rPr>
                <w:rFonts w:cs="Arial"/>
                <w:noProof/>
                <w:lang w:val="sr-Cyrl-CS"/>
              </w:rPr>
            </w:pPr>
            <w:r w:rsidRPr="00326110">
              <w:rPr>
                <w:rFonts w:cs="Arial"/>
                <w:noProof/>
                <w:lang w:val="sr-Cyrl-CS"/>
              </w:rPr>
              <w:t>25</w:t>
            </w:r>
          </w:p>
        </w:tc>
        <w:tc>
          <w:tcPr>
            <w:tcW w:w="6440" w:type="dxa"/>
            <w:tcBorders>
              <w:top w:val="single" w:sz="8" w:space="0" w:color="000000"/>
              <w:left w:val="single" w:sz="8" w:space="0" w:color="000000"/>
              <w:bottom w:val="single" w:sz="8" w:space="0" w:color="000000"/>
              <w:right w:val="single" w:sz="8" w:space="0" w:color="000000"/>
            </w:tcBorders>
          </w:tcPr>
          <w:p w14:paraId="7AEBEF9E" w14:textId="50D08A1C"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Освеживач за WС 2у1 са компонентом за чишћење и компонентом за освежавање, дуо корпица запремине 50 ml.</w:t>
            </w:r>
          </w:p>
        </w:tc>
        <w:tc>
          <w:tcPr>
            <w:tcW w:w="0" w:type="auto"/>
            <w:tcBorders>
              <w:top w:val="single" w:sz="8" w:space="0" w:color="000000"/>
              <w:left w:val="single" w:sz="8" w:space="0" w:color="000000"/>
              <w:bottom w:val="single" w:sz="8" w:space="0" w:color="000000"/>
              <w:right w:val="single" w:sz="8" w:space="0" w:color="000000"/>
            </w:tcBorders>
            <w:vAlign w:val="center"/>
          </w:tcPr>
          <w:p w14:paraId="485479B5" w14:textId="5EF87665"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CDF196" w14:textId="5915FFBF" w:rsidR="002728E6" w:rsidRPr="006D4900" w:rsidRDefault="006336A3" w:rsidP="002728E6">
            <w:pPr>
              <w:ind w:right="60"/>
              <w:jc w:val="center"/>
              <w:rPr>
                <w:rFonts w:cs="Arial"/>
                <w:noProof/>
                <w:lang w:val="sr-Cyrl-CS"/>
              </w:rPr>
            </w:pPr>
            <w:r w:rsidRPr="006D4900">
              <w:rPr>
                <w:rFonts w:cs="Arial"/>
              </w:rPr>
              <w:t>2550</w:t>
            </w:r>
          </w:p>
        </w:tc>
      </w:tr>
      <w:tr w:rsidR="002728E6" w:rsidRPr="00326110" w14:paraId="62428A01" w14:textId="77777777" w:rsidTr="00BF7C39">
        <w:trPr>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A13A5FF" w14:textId="77777777" w:rsidR="002728E6" w:rsidRPr="00326110" w:rsidRDefault="002728E6" w:rsidP="00C23ECE">
            <w:pPr>
              <w:ind w:right="60"/>
              <w:jc w:val="center"/>
              <w:rPr>
                <w:rFonts w:cs="Arial"/>
                <w:noProof/>
                <w:lang w:val="sr-Cyrl-CS"/>
              </w:rPr>
            </w:pPr>
            <w:r w:rsidRPr="00326110">
              <w:rPr>
                <w:rFonts w:cs="Arial"/>
                <w:noProof/>
                <w:lang w:val="sr-Cyrl-CS"/>
              </w:rPr>
              <w:lastRenderedPageBreak/>
              <w:t>26</w:t>
            </w:r>
          </w:p>
        </w:tc>
        <w:tc>
          <w:tcPr>
            <w:tcW w:w="6440" w:type="dxa"/>
            <w:tcBorders>
              <w:top w:val="single" w:sz="8" w:space="0" w:color="000000"/>
              <w:left w:val="single" w:sz="8" w:space="0" w:color="000000"/>
              <w:bottom w:val="single" w:sz="8" w:space="0" w:color="000000"/>
              <w:right w:val="single" w:sz="8" w:space="0" w:color="000000"/>
            </w:tcBorders>
          </w:tcPr>
          <w:p w14:paraId="1ED3EC6C" w14:textId="5900CB1D" w:rsidR="002728E6" w:rsidRPr="00326110" w:rsidRDefault="002728E6" w:rsidP="00C23ECE">
            <w:pPr>
              <w:spacing w:after="200" w:line="276" w:lineRule="auto"/>
              <w:ind w:left="223" w:right="157"/>
              <w:contextualSpacing/>
              <w:rPr>
                <w:rFonts w:eastAsia="Calibri" w:cs="Arial"/>
                <w:noProof/>
              </w:rPr>
            </w:pPr>
            <w:r w:rsidRPr="00326110">
              <w:rPr>
                <w:rFonts w:cs="Arial"/>
              </w:rPr>
              <w:t>Освеживач просторија који уједно освежава и неутрализира неугодне мирисе , паковање 240 - 300 ml.</w:t>
            </w:r>
          </w:p>
        </w:tc>
        <w:tc>
          <w:tcPr>
            <w:tcW w:w="0" w:type="auto"/>
            <w:tcBorders>
              <w:top w:val="single" w:sz="8" w:space="0" w:color="000000"/>
              <w:left w:val="single" w:sz="8" w:space="0" w:color="000000"/>
              <w:bottom w:val="single" w:sz="8" w:space="0" w:color="000000"/>
              <w:right w:val="single" w:sz="8" w:space="0" w:color="000000"/>
            </w:tcBorders>
            <w:vAlign w:val="center"/>
          </w:tcPr>
          <w:p w14:paraId="4321BB55" w14:textId="354DBA65"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01C8C64" w14:textId="7F14C284" w:rsidR="002728E6" w:rsidRPr="006D4900" w:rsidRDefault="006336A3" w:rsidP="002728E6">
            <w:pPr>
              <w:ind w:right="60"/>
              <w:jc w:val="center"/>
              <w:rPr>
                <w:rFonts w:cs="Arial"/>
                <w:noProof/>
                <w:lang w:val="sr-Cyrl-CS"/>
              </w:rPr>
            </w:pPr>
            <w:r w:rsidRPr="006D4900">
              <w:rPr>
                <w:rFonts w:cs="Arial"/>
              </w:rPr>
              <w:t>255</w:t>
            </w:r>
          </w:p>
        </w:tc>
      </w:tr>
      <w:tr w:rsidR="002728E6" w:rsidRPr="00326110" w14:paraId="374C8BE5"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B5329D" w14:textId="77777777" w:rsidR="002728E6" w:rsidRPr="00326110" w:rsidRDefault="002728E6" w:rsidP="00C23ECE">
            <w:pPr>
              <w:ind w:right="60"/>
              <w:jc w:val="center"/>
              <w:rPr>
                <w:rFonts w:cs="Arial"/>
                <w:noProof/>
                <w:lang w:val="sr-Cyrl-CS"/>
              </w:rPr>
            </w:pPr>
            <w:r w:rsidRPr="00326110">
              <w:rPr>
                <w:rFonts w:cs="Arial"/>
                <w:noProof/>
                <w:lang w:val="sr-Cyrl-CS"/>
              </w:rPr>
              <w:t>27</w:t>
            </w:r>
          </w:p>
        </w:tc>
        <w:tc>
          <w:tcPr>
            <w:tcW w:w="6440" w:type="dxa"/>
            <w:tcBorders>
              <w:top w:val="single" w:sz="8" w:space="0" w:color="000000"/>
              <w:left w:val="single" w:sz="8" w:space="0" w:color="000000"/>
              <w:bottom w:val="single" w:sz="8" w:space="0" w:color="000000"/>
              <w:right w:val="single" w:sz="8" w:space="0" w:color="000000"/>
            </w:tcBorders>
          </w:tcPr>
          <w:p w14:paraId="1B6388A1" w14:textId="6A394210" w:rsidR="002728E6" w:rsidRPr="00326110" w:rsidRDefault="002728E6" w:rsidP="00C23ECE">
            <w:pPr>
              <w:spacing w:after="200" w:line="276" w:lineRule="auto"/>
              <w:ind w:left="223" w:right="157"/>
              <w:contextualSpacing/>
              <w:rPr>
                <w:rFonts w:eastAsia="Calibri" w:cs="Arial"/>
                <w:noProof/>
              </w:rPr>
            </w:pPr>
            <w:r w:rsidRPr="00326110">
              <w:rPr>
                <w:rFonts w:cs="Arial"/>
              </w:rPr>
              <w:t>Таблете за машинско прање посуђа за отклањање чак и сасушене и запечене остатке хране, 100 таблета у паковању, &gt;30% фосфата, 5-15% избељивача на бази кисеоника, &lt;5% поликарбоксилата, анјонских сурфактаната, фосфоната, ензима, (протеаза, амилаза), тежина паковања 1980 гр.</w:t>
            </w:r>
          </w:p>
        </w:tc>
        <w:tc>
          <w:tcPr>
            <w:tcW w:w="0" w:type="auto"/>
            <w:tcBorders>
              <w:top w:val="single" w:sz="8" w:space="0" w:color="000000"/>
              <w:left w:val="single" w:sz="8" w:space="0" w:color="000000"/>
              <w:bottom w:val="single" w:sz="8" w:space="0" w:color="000000"/>
              <w:right w:val="single" w:sz="8" w:space="0" w:color="000000"/>
            </w:tcBorders>
            <w:vAlign w:val="center"/>
          </w:tcPr>
          <w:p w14:paraId="547D48ED" w14:textId="286B393C" w:rsidR="002728E6" w:rsidRPr="00326110" w:rsidRDefault="002728E6" w:rsidP="002728E6">
            <w:pPr>
              <w:ind w:right="60"/>
              <w:jc w:val="center"/>
              <w:rPr>
                <w:rFonts w:cs="Arial"/>
                <w:noProof/>
                <w:lang w:val="sr-Cyrl-CS"/>
              </w:rPr>
            </w:pPr>
            <w:r w:rsidRPr="00326110">
              <w:rPr>
                <w:rFonts w:cs="Arial"/>
              </w:rPr>
              <w:t>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65638E07" w14:textId="505EB3B2" w:rsidR="002728E6" w:rsidRPr="006D4900" w:rsidRDefault="006336A3" w:rsidP="002728E6">
            <w:pPr>
              <w:ind w:right="60"/>
              <w:jc w:val="center"/>
              <w:rPr>
                <w:rFonts w:cs="Arial"/>
                <w:noProof/>
                <w:lang w:val="sr-Cyrl-CS"/>
              </w:rPr>
            </w:pPr>
            <w:r w:rsidRPr="006D4900">
              <w:rPr>
                <w:rFonts w:cs="Arial"/>
              </w:rPr>
              <w:t>15</w:t>
            </w:r>
          </w:p>
        </w:tc>
      </w:tr>
      <w:tr w:rsidR="002728E6" w:rsidRPr="00326110" w14:paraId="31CF2D84"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9F9282" w14:textId="77777777" w:rsidR="002728E6" w:rsidRPr="00326110" w:rsidRDefault="002728E6" w:rsidP="00C23ECE">
            <w:pPr>
              <w:ind w:right="60"/>
              <w:jc w:val="center"/>
              <w:rPr>
                <w:rFonts w:cs="Arial"/>
                <w:noProof/>
                <w:lang w:val="sr-Cyrl-CS"/>
              </w:rPr>
            </w:pPr>
            <w:r w:rsidRPr="00326110">
              <w:rPr>
                <w:rFonts w:cs="Arial"/>
                <w:noProof/>
                <w:lang w:val="sr-Cyrl-CS"/>
              </w:rPr>
              <w:t>28</w:t>
            </w:r>
          </w:p>
        </w:tc>
        <w:tc>
          <w:tcPr>
            <w:tcW w:w="6440" w:type="dxa"/>
            <w:tcBorders>
              <w:top w:val="single" w:sz="8" w:space="0" w:color="000000"/>
              <w:left w:val="single" w:sz="8" w:space="0" w:color="000000"/>
              <w:bottom w:val="single" w:sz="8" w:space="0" w:color="000000"/>
              <w:right w:val="single" w:sz="8" w:space="0" w:color="000000"/>
            </w:tcBorders>
          </w:tcPr>
          <w:p w14:paraId="1AC42F30" w14:textId="201FB1AB"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Со за машину за прање суђа, паковање 1500 гр (нпр. SОМАТ или одговарајући).</w:t>
            </w:r>
          </w:p>
        </w:tc>
        <w:tc>
          <w:tcPr>
            <w:tcW w:w="0" w:type="auto"/>
            <w:tcBorders>
              <w:top w:val="single" w:sz="8" w:space="0" w:color="000000"/>
              <w:left w:val="single" w:sz="8" w:space="0" w:color="000000"/>
              <w:bottom w:val="single" w:sz="8" w:space="0" w:color="000000"/>
              <w:right w:val="single" w:sz="8" w:space="0" w:color="000000"/>
            </w:tcBorders>
            <w:vAlign w:val="center"/>
          </w:tcPr>
          <w:p w14:paraId="7353137C" w14:textId="0B415B9E" w:rsidR="002728E6" w:rsidRPr="00326110" w:rsidRDefault="002728E6" w:rsidP="002728E6">
            <w:pPr>
              <w:ind w:right="60"/>
              <w:jc w:val="center"/>
              <w:rPr>
                <w:rFonts w:cs="Arial"/>
                <w:noProof/>
                <w:lang w:val="sr-Cyrl-CS"/>
              </w:rPr>
            </w:pPr>
            <w:r w:rsidRPr="00326110">
              <w:rPr>
                <w:rFonts w:cs="Arial"/>
              </w:rPr>
              <w:t>кут</w:t>
            </w:r>
          </w:p>
        </w:tc>
        <w:tc>
          <w:tcPr>
            <w:tcW w:w="0" w:type="auto"/>
            <w:tcBorders>
              <w:top w:val="single" w:sz="8" w:space="0" w:color="000000"/>
              <w:left w:val="single" w:sz="8" w:space="0" w:color="000000"/>
              <w:bottom w:val="single" w:sz="8" w:space="0" w:color="000000"/>
              <w:right w:val="single" w:sz="8" w:space="0" w:color="000000"/>
            </w:tcBorders>
            <w:vAlign w:val="center"/>
          </w:tcPr>
          <w:p w14:paraId="551F6E16" w14:textId="7136BA3A" w:rsidR="002728E6" w:rsidRPr="006D4900" w:rsidRDefault="006336A3" w:rsidP="002728E6">
            <w:pPr>
              <w:ind w:right="60"/>
              <w:jc w:val="center"/>
              <w:rPr>
                <w:rFonts w:cs="Arial"/>
                <w:noProof/>
                <w:lang w:val="sr-Cyrl-CS"/>
              </w:rPr>
            </w:pPr>
            <w:r w:rsidRPr="006D4900">
              <w:rPr>
                <w:rFonts w:cs="Arial"/>
              </w:rPr>
              <w:t>85</w:t>
            </w:r>
          </w:p>
        </w:tc>
      </w:tr>
      <w:tr w:rsidR="002728E6" w:rsidRPr="00326110" w14:paraId="3EDE1CE1"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1ED87" w14:textId="77777777" w:rsidR="002728E6" w:rsidRPr="00326110" w:rsidRDefault="002728E6" w:rsidP="00C23ECE">
            <w:pPr>
              <w:ind w:right="60"/>
              <w:jc w:val="center"/>
              <w:rPr>
                <w:rFonts w:cs="Arial"/>
                <w:noProof/>
                <w:lang w:val="sr-Cyrl-CS"/>
              </w:rPr>
            </w:pPr>
            <w:r w:rsidRPr="00326110">
              <w:rPr>
                <w:rFonts w:cs="Arial"/>
                <w:noProof/>
                <w:lang w:val="sr-Cyrl-CS"/>
              </w:rPr>
              <w:t>29</w:t>
            </w:r>
          </w:p>
        </w:tc>
        <w:tc>
          <w:tcPr>
            <w:tcW w:w="6440" w:type="dxa"/>
            <w:tcBorders>
              <w:top w:val="single" w:sz="8" w:space="0" w:color="000000"/>
              <w:left w:val="single" w:sz="8" w:space="0" w:color="000000"/>
              <w:bottom w:val="single" w:sz="8" w:space="0" w:color="000000"/>
              <w:right w:val="single" w:sz="8" w:space="0" w:color="000000"/>
            </w:tcBorders>
          </w:tcPr>
          <w:p w14:paraId="6ED2464E" w14:textId="55F0DF41"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Сјај за машину за прање суђа, паковање 750 ml (нпр. SОМАТ или одговарајући).</w:t>
            </w:r>
          </w:p>
        </w:tc>
        <w:tc>
          <w:tcPr>
            <w:tcW w:w="0" w:type="auto"/>
            <w:tcBorders>
              <w:top w:val="single" w:sz="8" w:space="0" w:color="000000"/>
              <w:left w:val="single" w:sz="8" w:space="0" w:color="000000"/>
              <w:bottom w:val="single" w:sz="8" w:space="0" w:color="000000"/>
              <w:right w:val="single" w:sz="8" w:space="0" w:color="000000"/>
            </w:tcBorders>
            <w:vAlign w:val="center"/>
          </w:tcPr>
          <w:p w14:paraId="13E01EB1" w14:textId="06CEEBC5"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0625A0" w14:textId="5F9A8E16" w:rsidR="002728E6" w:rsidRPr="006D4900" w:rsidRDefault="006336A3" w:rsidP="002728E6">
            <w:pPr>
              <w:ind w:right="60"/>
              <w:jc w:val="center"/>
              <w:rPr>
                <w:rFonts w:cs="Arial"/>
                <w:noProof/>
                <w:lang w:val="sr-Cyrl-CS"/>
              </w:rPr>
            </w:pPr>
            <w:r w:rsidRPr="006D4900">
              <w:rPr>
                <w:rFonts w:cs="Arial"/>
              </w:rPr>
              <w:t>40</w:t>
            </w:r>
          </w:p>
        </w:tc>
      </w:tr>
      <w:tr w:rsidR="002728E6" w:rsidRPr="00326110" w14:paraId="14F35EBB"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A06AE97" w14:textId="77777777" w:rsidR="002728E6" w:rsidRPr="00326110" w:rsidRDefault="002728E6" w:rsidP="00C23ECE">
            <w:pPr>
              <w:ind w:right="60"/>
              <w:jc w:val="center"/>
              <w:rPr>
                <w:rFonts w:cs="Arial"/>
                <w:noProof/>
                <w:lang w:val="sr-Cyrl-CS"/>
              </w:rPr>
            </w:pPr>
            <w:r w:rsidRPr="00326110">
              <w:rPr>
                <w:rFonts w:cs="Arial"/>
                <w:noProof/>
                <w:lang w:val="sr-Cyrl-CS"/>
              </w:rPr>
              <w:t>30</w:t>
            </w:r>
          </w:p>
        </w:tc>
        <w:tc>
          <w:tcPr>
            <w:tcW w:w="6440" w:type="dxa"/>
            <w:tcBorders>
              <w:top w:val="single" w:sz="8" w:space="0" w:color="000000"/>
              <w:left w:val="single" w:sz="8" w:space="0" w:color="000000"/>
              <w:bottom w:val="single" w:sz="8" w:space="0" w:color="000000"/>
              <w:right w:val="single" w:sz="8" w:space="0" w:color="000000"/>
            </w:tcBorders>
          </w:tcPr>
          <w:p w14:paraId="1D64C24E" w14:textId="7C73A654"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Кесе за смеће 40 1, 20 ком у паковању. Кеса за смеће црне, запремине 40 l, паковање од 20 комада димензија 450х600 mm, дебљина 30 микрона.</w:t>
            </w:r>
          </w:p>
        </w:tc>
        <w:tc>
          <w:tcPr>
            <w:tcW w:w="0" w:type="auto"/>
            <w:tcBorders>
              <w:top w:val="single" w:sz="8" w:space="0" w:color="000000"/>
              <w:left w:val="single" w:sz="8" w:space="0" w:color="000000"/>
              <w:bottom w:val="single" w:sz="8" w:space="0" w:color="000000"/>
              <w:right w:val="single" w:sz="8" w:space="0" w:color="000000"/>
            </w:tcBorders>
            <w:vAlign w:val="center"/>
          </w:tcPr>
          <w:p w14:paraId="3D7EEFF2" w14:textId="7C1BD18B" w:rsidR="002728E6" w:rsidRPr="00326110" w:rsidRDefault="002728E6" w:rsidP="002728E6">
            <w:pPr>
              <w:ind w:right="60"/>
              <w:jc w:val="center"/>
              <w:rPr>
                <w:rFonts w:cs="Arial"/>
                <w:noProof/>
                <w:lang w:val="sr-Cyrl-CS"/>
              </w:rPr>
            </w:pPr>
            <w:r w:rsidRPr="00326110">
              <w:rPr>
                <w:rFonts w:cs="Arial"/>
              </w:rPr>
              <w:t>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49C7E6F0" w14:textId="4244D166" w:rsidR="002728E6" w:rsidRPr="006D4900" w:rsidRDefault="006336A3" w:rsidP="002728E6">
            <w:pPr>
              <w:ind w:right="60"/>
              <w:jc w:val="center"/>
              <w:rPr>
                <w:rFonts w:cs="Arial"/>
                <w:noProof/>
                <w:lang w:val="sr-Cyrl-CS"/>
              </w:rPr>
            </w:pPr>
            <w:r w:rsidRPr="006D4900">
              <w:rPr>
                <w:rFonts w:cs="Arial"/>
              </w:rPr>
              <w:t>450</w:t>
            </w:r>
          </w:p>
        </w:tc>
      </w:tr>
      <w:tr w:rsidR="002728E6" w:rsidRPr="00326110" w14:paraId="389D06EF"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85E1BB" w14:textId="77777777" w:rsidR="002728E6" w:rsidRPr="00326110" w:rsidRDefault="002728E6" w:rsidP="00C23ECE">
            <w:pPr>
              <w:ind w:right="60"/>
              <w:jc w:val="center"/>
              <w:rPr>
                <w:rFonts w:cs="Arial"/>
                <w:noProof/>
                <w:lang w:val="sr-Cyrl-CS"/>
              </w:rPr>
            </w:pPr>
            <w:r w:rsidRPr="00326110">
              <w:rPr>
                <w:rFonts w:cs="Arial"/>
                <w:noProof/>
                <w:lang w:val="sr-Cyrl-CS"/>
              </w:rPr>
              <w:t>31</w:t>
            </w:r>
          </w:p>
        </w:tc>
        <w:tc>
          <w:tcPr>
            <w:tcW w:w="6440" w:type="dxa"/>
            <w:tcBorders>
              <w:top w:val="single" w:sz="8" w:space="0" w:color="000000"/>
              <w:left w:val="single" w:sz="8" w:space="0" w:color="000000"/>
              <w:bottom w:val="single" w:sz="8" w:space="0" w:color="000000"/>
              <w:right w:val="single" w:sz="8" w:space="0" w:color="000000"/>
            </w:tcBorders>
          </w:tcPr>
          <w:p w14:paraId="4631ACCF" w14:textId="2EBA9F22"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 xml:space="preserve">Кесе за смеће 60л, </w:t>
            </w:r>
            <w:proofErr w:type="gramStart"/>
            <w:r w:rsidRPr="00326110">
              <w:rPr>
                <w:rFonts w:cs="Arial"/>
              </w:rPr>
              <w:t>20 ком</w:t>
            </w:r>
            <w:proofErr w:type="gramEnd"/>
            <w:r w:rsidRPr="00326110">
              <w:rPr>
                <w:rFonts w:cs="Arial"/>
              </w:rPr>
              <w:t xml:space="preserve"> у паковању. Кеса за смеће црне, запремине 60 l, паковање од 20 комада димензија 590х720 mm, дебљина 40 микрона.</w:t>
            </w:r>
          </w:p>
        </w:tc>
        <w:tc>
          <w:tcPr>
            <w:tcW w:w="0" w:type="auto"/>
            <w:tcBorders>
              <w:top w:val="single" w:sz="8" w:space="0" w:color="000000"/>
              <w:left w:val="single" w:sz="8" w:space="0" w:color="000000"/>
              <w:bottom w:val="single" w:sz="8" w:space="0" w:color="000000"/>
              <w:right w:val="single" w:sz="8" w:space="0" w:color="000000"/>
            </w:tcBorders>
            <w:vAlign w:val="center"/>
          </w:tcPr>
          <w:p w14:paraId="7ABF4DEC" w14:textId="29250BEF" w:rsidR="002728E6" w:rsidRPr="00326110" w:rsidRDefault="002728E6" w:rsidP="002728E6">
            <w:pPr>
              <w:ind w:right="60"/>
              <w:jc w:val="center"/>
              <w:rPr>
                <w:rFonts w:cs="Arial"/>
                <w:noProof/>
                <w:lang w:val="sr-Cyrl-CS"/>
              </w:rPr>
            </w:pPr>
            <w:r w:rsidRPr="00326110">
              <w:rPr>
                <w:rFonts w:cs="Arial"/>
              </w:rPr>
              <w:t>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181D56F0" w14:textId="67C14BEA" w:rsidR="002728E6" w:rsidRPr="006D4900" w:rsidRDefault="006336A3" w:rsidP="002728E6">
            <w:pPr>
              <w:ind w:right="60"/>
              <w:jc w:val="center"/>
              <w:rPr>
                <w:rFonts w:cs="Arial"/>
                <w:noProof/>
                <w:lang w:val="sr-Cyrl-CS"/>
              </w:rPr>
            </w:pPr>
            <w:r w:rsidRPr="006D4900">
              <w:rPr>
                <w:rFonts w:cs="Arial"/>
              </w:rPr>
              <w:t>800</w:t>
            </w:r>
          </w:p>
        </w:tc>
      </w:tr>
      <w:tr w:rsidR="002728E6" w:rsidRPr="00326110" w14:paraId="7EB0327A"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FDF2E" w14:textId="77777777" w:rsidR="002728E6" w:rsidRPr="00326110" w:rsidRDefault="002728E6" w:rsidP="00C23ECE">
            <w:pPr>
              <w:ind w:right="60"/>
              <w:jc w:val="center"/>
              <w:rPr>
                <w:rFonts w:cs="Arial"/>
                <w:noProof/>
                <w:lang w:val="sr-Cyrl-CS"/>
              </w:rPr>
            </w:pPr>
            <w:r w:rsidRPr="00326110">
              <w:rPr>
                <w:rFonts w:cs="Arial"/>
                <w:noProof/>
                <w:lang w:val="sr-Cyrl-CS"/>
              </w:rPr>
              <w:t>32</w:t>
            </w:r>
          </w:p>
        </w:tc>
        <w:tc>
          <w:tcPr>
            <w:tcW w:w="6440" w:type="dxa"/>
            <w:tcBorders>
              <w:top w:val="single" w:sz="8" w:space="0" w:color="000000"/>
              <w:left w:val="single" w:sz="8" w:space="0" w:color="000000"/>
              <w:bottom w:val="single" w:sz="8" w:space="0" w:color="000000"/>
              <w:right w:val="single" w:sz="8" w:space="0" w:color="000000"/>
            </w:tcBorders>
          </w:tcPr>
          <w:p w14:paraId="10C1D82E" w14:textId="2EBD6088"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 xml:space="preserve">Џак за смеће, пластични, 100 l, </w:t>
            </w:r>
            <w:proofErr w:type="gramStart"/>
            <w:r w:rsidRPr="00326110">
              <w:rPr>
                <w:rFonts w:cs="Arial"/>
              </w:rPr>
              <w:t>10 комада</w:t>
            </w:r>
            <w:proofErr w:type="gramEnd"/>
            <w:r w:rsidRPr="00326110">
              <w:rPr>
                <w:rFonts w:cs="Arial"/>
              </w:rPr>
              <w:t xml:space="preserve"> у паковању. Врећа за одлагање комуналног отпада, црна, ЛДПЕ, запремине 100 l, паковање ролница од 10 комада, величина вреће 700х900 mm, дебљина 40 микрона.</w:t>
            </w:r>
          </w:p>
        </w:tc>
        <w:tc>
          <w:tcPr>
            <w:tcW w:w="0" w:type="auto"/>
            <w:tcBorders>
              <w:top w:val="single" w:sz="8" w:space="0" w:color="000000"/>
              <w:left w:val="single" w:sz="8" w:space="0" w:color="000000"/>
              <w:bottom w:val="single" w:sz="8" w:space="0" w:color="000000"/>
              <w:right w:val="single" w:sz="8" w:space="0" w:color="000000"/>
            </w:tcBorders>
            <w:vAlign w:val="center"/>
          </w:tcPr>
          <w:p w14:paraId="778F28E9" w14:textId="404D5B04" w:rsidR="002728E6" w:rsidRPr="00326110" w:rsidRDefault="002728E6" w:rsidP="002728E6">
            <w:pPr>
              <w:ind w:right="60"/>
              <w:jc w:val="center"/>
              <w:rPr>
                <w:rFonts w:cs="Arial"/>
                <w:noProof/>
                <w:lang w:val="sr-Cyrl-CS"/>
              </w:rPr>
            </w:pPr>
            <w:r w:rsidRPr="00326110">
              <w:rPr>
                <w:rFonts w:cs="Arial"/>
              </w:rPr>
              <w:t>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4A21686E" w14:textId="2DE8D88D" w:rsidR="002728E6" w:rsidRPr="006D4900" w:rsidRDefault="006336A3" w:rsidP="002728E6">
            <w:pPr>
              <w:ind w:right="60"/>
              <w:jc w:val="center"/>
              <w:rPr>
                <w:rFonts w:cs="Arial"/>
                <w:noProof/>
                <w:lang w:val="sr-Cyrl-CS"/>
              </w:rPr>
            </w:pPr>
            <w:r w:rsidRPr="006D4900">
              <w:rPr>
                <w:rFonts w:cs="Arial"/>
              </w:rPr>
              <w:t>2500</w:t>
            </w:r>
          </w:p>
        </w:tc>
      </w:tr>
      <w:tr w:rsidR="002728E6" w:rsidRPr="00326110" w14:paraId="5F7E9A1D"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8D6F73" w14:textId="77777777" w:rsidR="002728E6" w:rsidRPr="00326110" w:rsidRDefault="002728E6" w:rsidP="00C23ECE">
            <w:pPr>
              <w:ind w:right="60"/>
              <w:jc w:val="center"/>
              <w:rPr>
                <w:rFonts w:cs="Arial"/>
                <w:noProof/>
                <w:lang w:val="sr-Cyrl-CS"/>
              </w:rPr>
            </w:pPr>
            <w:r w:rsidRPr="00326110">
              <w:rPr>
                <w:rFonts w:cs="Arial"/>
                <w:noProof/>
                <w:lang w:val="sr-Cyrl-CS"/>
              </w:rPr>
              <w:t>33</w:t>
            </w:r>
          </w:p>
        </w:tc>
        <w:tc>
          <w:tcPr>
            <w:tcW w:w="6440" w:type="dxa"/>
            <w:tcBorders>
              <w:top w:val="single" w:sz="8" w:space="0" w:color="000000"/>
              <w:left w:val="single" w:sz="8" w:space="0" w:color="000000"/>
              <w:bottom w:val="single" w:sz="8" w:space="0" w:color="000000"/>
              <w:right w:val="single" w:sz="8" w:space="0" w:color="000000"/>
            </w:tcBorders>
          </w:tcPr>
          <w:p w14:paraId="74F975CD" w14:textId="06DA18CE"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Рукавице гумене, средње дебљине (хигијенски постављене). Гумене рукавице за домаћинсктво величине S,М, L i XL</w:t>
            </w:r>
          </w:p>
        </w:tc>
        <w:tc>
          <w:tcPr>
            <w:tcW w:w="0" w:type="auto"/>
            <w:tcBorders>
              <w:top w:val="single" w:sz="8" w:space="0" w:color="000000"/>
              <w:left w:val="single" w:sz="8" w:space="0" w:color="000000"/>
              <w:bottom w:val="single" w:sz="8" w:space="0" w:color="000000"/>
              <w:right w:val="single" w:sz="8" w:space="0" w:color="000000"/>
            </w:tcBorders>
            <w:vAlign w:val="center"/>
          </w:tcPr>
          <w:p w14:paraId="21293050" w14:textId="1FC0E9FB" w:rsidR="002728E6" w:rsidRPr="00326110" w:rsidRDefault="002728E6" w:rsidP="002728E6">
            <w:pPr>
              <w:ind w:right="60"/>
              <w:jc w:val="center"/>
              <w:rPr>
                <w:rFonts w:cs="Arial"/>
                <w:noProof/>
                <w:lang w:val="sr-Cyrl-CS"/>
              </w:rPr>
            </w:pPr>
            <w:r w:rsidRPr="00326110">
              <w:rPr>
                <w:rFonts w:cs="Arial"/>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442F23D6" w14:textId="4AEB4F3A" w:rsidR="002728E6" w:rsidRPr="006D4900" w:rsidRDefault="006336A3" w:rsidP="002728E6">
            <w:pPr>
              <w:ind w:right="60"/>
              <w:jc w:val="center"/>
              <w:rPr>
                <w:rFonts w:cs="Arial"/>
                <w:noProof/>
                <w:lang w:val="sr-Cyrl-CS"/>
              </w:rPr>
            </w:pPr>
            <w:r w:rsidRPr="006D4900">
              <w:rPr>
                <w:rFonts w:cs="Arial"/>
              </w:rPr>
              <w:t>1600</w:t>
            </w:r>
          </w:p>
        </w:tc>
      </w:tr>
      <w:tr w:rsidR="002728E6" w:rsidRPr="00326110" w14:paraId="26205C85"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EB2E6B" w14:textId="77777777" w:rsidR="002728E6" w:rsidRPr="00326110" w:rsidRDefault="002728E6" w:rsidP="00C23ECE">
            <w:pPr>
              <w:ind w:right="60"/>
              <w:jc w:val="center"/>
              <w:rPr>
                <w:rFonts w:cs="Arial"/>
                <w:noProof/>
                <w:lang w:val="sr-Cyrl-CS"/>
              </w:rPr>
            </w:pPr>
            <w:r w:rsidRPr="00326110">
              <w:rPr>
                <w:rFonts w:cs="Arial"/>
                <w:noProof/>
                <w:lang w:val="sr-Cyrl-CS"/>
              </w:rPr>
              <w:t>34</w:t>
            </w:r>
          </w:p>
        </w:tc>
        <w:tc>
          <w:tcPr>
            <w:tcW w:w="6440" w:type="dxa"/>
            <w:tcBorders>
              <w:top w:val="single" w:sz="8" w:space="0" w:color="000000"/>
              <w:left w:val="single" w:sz="8" w:space="0" w:color="000000"/>
              <w:bottom w:val="single" w:sz="8" w:space="0" w:color="000000"/>
              <w:right w:val="single" w:sz="8" w:space="0" w:color="000000"/>
            </w:tcBorders>
          </w:tcPr>
          <w:p w14:paraId="57607737" w14:textId="323E1508"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Сложиви уб</w:t>
            </w:r>
            <w:r w:rsidR="00BF7C39">
              <w:rPr>
                <w:rFonts w:cs="Arial"/>
                <w:lang w:val="sr-Cyrl-RS"/>
              </w:rPr>
              <w:t>р</w:t>
            </w:r>
            <w:r w:rsidRPr="00326110">
              <w:rPr>
                <w:rFonts w:cs="Arial"/>
              </w:rPr>
              <w:t>уси за руке, ламиниран, бели, 100% целулоза, хидроактивни, број листова у појединачном паковању (клипу) 230/1, димензија листа 22х22 сm, са утиснутом произвођачком декларацијом на клипу.</w:t>
            </w:r>
          </w:p>
        </w:tc>
        <w:tc>
          <w:tcPr>
            <w:tcW w:w="0" w:type="auto"/>
            <w:tcBorders>
              <w:top w:val="single" w:sz="8" w:space="0" w:color="000000"/>
              <w:left w:val="single" w:sz="8" w:space="0" w:color="000000"/>
              <w:bottom w:val="single" w:sz="8" w:space="0" w:color="000000"/>
              <w:right w:val="single" w:sz="8" w:space="0" w:color="000000"/>
            </w:tcBorders>
            <w:vAlign w:val="center"/>
          </w:tcPr>
          <w:p w14:paraId="2ACA6999" w14:textId="0B0543D0" w:rsidR="002728E6" w:rsidRPr="00326110" w:rsidRDefault="002728E6" w:rsidP="002728E6">
            <w:pPr>
              <w:ind w:right="60"/>
              <w:jc w:val="center"/>
              <w:rPr>
                <w:rFonts w:cs="Arial"/>
                <w:noProof/>
                <w:lang w:val="sr-Cyrl-CS"/>
              </w:rPr>
            </w:pPr>
            <w:r w:rsidRPr="00326110">
              <w:rPr>
                <w:rFonts w:cs="Arial"/>
              </w:rPr>
              <w:t>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3241ECA6" w14:textId="7191A6C3" w:rsidR="002728E6" w:rsidRPr="006D4900" w:rsidRDefault="006336A3" w:rsidP="002728E6">
            <w:pPr>
              <w:ind w:right="60"/>
              <w:jc w:val="center"/>
              <w:rPr>
                <w:rFonts w:cs="Arial"/>
                <w:noProof/>
                <w:lang w:val="sr-Cyrl-CS"/>
              </w:rPr>
            </w:pPr>
            <w:r w:rsidRPr="006D4900">
              <w:rPr>
                <w:rFonts w:cs="Arial"/>
              </w:rPr>
              <w:t>1000</w:t>
            </w:r>
          </w:p>
        </w:tc>
      </w:tr>
      <w:tr w:rsidR="002728E6" w:rsidRPr="00326110" w14:paraId="79B51F41"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8A2758" w14:textId="77777777" w:rsidR="002728E6" w:rsidRPr="00326110" w:rsidRDefault="002728E6" w:rsidP="00C23ECE">
            <w:pPr>
              <w:ind w:right="60"/>
              <w:jc w:val="center"/>
              <w:rPr>
                <w:rFonts w:cs="Arial"/>
                <w:noProof/>
                <w:lang w:val="sr-Cyrl-CS"/>
              </w:rPr>
            </w:pPr>
            <w:r w:rsidRPr="00326110">
              <w:rPr>
                <w:rFonts w:cs="Arial"/>
                <w:noProof/>
                <w:lang w:val="sr-Cyrl-CS"/>
              </w:rPr>
              <w:t>35</w:t>
            </w:r>
          </w:p>
        </w:tc>
        <w:tc>
          <w:tcPr>
            <w:tcW w:w="6440" w:type="dxa"/>
            <w:tcBorders>
              <w:top w:val="single" w:sz="8" w:space="0" w:color="000000"/>
              <w:left w:val="single" w:sz="8" w:space="0" w:color="000000"/>
              <w:bottom w:val="single" w:sz="8" w:space="0" w:color="000000"/>
              <w:right w:val="single" w:sz="8" w:space="0" w:color="000000"/>
            </w:tcBorders>
          </w:tcPr>
          <w:p w14:paraId="49142A51" w14:textId="1E93CF92"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Папирни убрус у ролни, са унутрашњим отвором, висина ролне 23 сm, (+/-5%), двослојни, ламиниран, бели, граматура 20gr/m2 по слоју, перфорирани, 100% целулоза, димензија листића дужина листића у ролни 23 сm, (+/-5%), хидроактивни, број убруса у ролни 50, паковање 2 комада, са утиснутом декларацијом произвођача.</w:t>
            </w:r>
          </w:p>
        </w:tc>
        <w:tc>
          <w:tcPr>
            <w:tcW w:w="0" w:type="auto"/>
            <w:tcBorders>
              <w:top w:val="single" w:sz="8" w:space="0" w:color="000000"/>
              <w:left w:val="single" w:sz="8" w:space="0" w:color="000000"/>
              <w:bottom w:val="single" w:sz="8" w:space="0" w:color="000000"/>
              <w:right w:val="single" w:sz="8" w:space="0" w:color="000000"/>
            </w:tcBorders>
            <w:vAlign w:val="center"/>
          </w:tcPr>
          <w:p w14:paraId="25A84CFB" w14:textId="4F0C6795" w:rsidR="002728E6" w:rsidRPr="00326110" w:rsidRDefault="002728E6" w:rsidP="002728E6">
            <w:pPr>
              <w:ind w:right="60"/>
              <w:jc w:val="center"/>
              <w:rPr>
                <w:rFonts w:cs="Arial"/>
                <w:noProof/>
                <w:lang w:val="sr-Cyrl-CS"/>
              </w:rPr>
            </w:pPr>
            <w:r w:rsidRPr="00326110">
              <w:rPr>
                <w:rFonts w:cs="Arial"/>
              </w:rPr>
              <w:t>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449DEDB5" w14:textId="334B9B38" w:rsidR="002728E6" w:rsidRPr="006D4900" w:rsidRDefault="006336A3" w:rsidP="002728E6">
            <w:pPr>
              <w:ind w:right="60"/>
              <w:jc w:val="center"/>
              <w:rPr>
                <w:rFonts w:cs="Arial"/>
                <w:noProof/>
                <w:lang w:val="sr-Cyrl-CS"/>
              </w:rPr>
            </w:pPr>
            <w:r w:rsidRPr="006D4900">
              <w:rPr>
                <w:rFonts w:cs="Arial"/>
              </w:rPr>
              <w:t>51000</w:t>
            </w:r>
          </w:p>
        </w:tc>
      </w:tr>
      <w:tr w:rsidR="002728E6" w:rsidRPr="00326110" w14:paraId="0DC4471E"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7CED09" w14:textId="77777777" w:rsidR="002728E6" w:rsidRPr="00326110" w:rsidRDefault="002728E6" w:rsidP="00C23ECE">
            <w:pPr>
              <w:ind w:right="60"/>
              <w:jc w:val="center"/>
              <w:rPr>
                <w:rFonts w:cs="Arial"/>
                <w:noProof/>
                <w:lang w:val="sr-Cyrl-CS"/>
              </w:rPr>
            </w:pPr>
            <w:r w:rsidRPr="00326110">
              <w:rPr>
                <w:rFonts w:cs="Arial"/>
                <w:noProof/>
                <w:lang w:val="sr-Cyrl-CS"/>
              </w:rPr>
              <w:t>36</w:t>
            </w:r>
          </w:p>
        </w:tc>
        <w:tc>
          <w:tcPr>
            <w:tcW w:w="6440" w:type="dxa"/>
            <w:tcBorders>
              <w:top w:val="single" w:sz="8" w:space="0" w:color="000000"/>
              <w:left w:val="single" w:sz="8" w:space="0" w:color="000000"/>
              <w:bottom w:val="single" w:sz="8" w:space="0" w:color="000000"/>
              <w:right w:val="single" w:sz="8" w:space="0" w:color="000000"/>
            </w:tcBorders>
          </w:tcPr>
          <w:p w14:paraId="379E45D1" w14:textId="2E1E06E2"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Тоалетни папир у ролни, са унутрашњим отвором, висина ролне 9,5 сm, (+/-5%), двослојни, ламиниран, бели, граматура 20gr/m2 по слоју, дужина листића у ролни 12 cm, (+/-5%), хидроактивни, 100% целулоза, број листова у ролни минимум 100, паковање 10 ролни, са утиснутом декларацијом произвођача.</w:t>
            </w:r>
          </w:p>
        </w:tc>
        <w:tc>
          <w:tcPr>
            <w:tcW w:w="0" w:type="auto"/>
            <w:tcBorders>
              <w:top w:val="single" w:sz="8" w:space="0" w:color="000000"/>
              <w:left w:val="single" w:sz="8" w:space="0" w:color="000000"/>
              <w:bottom w:val="single" w:sz="8" w:space="0" w:color="000000"/>
              <w:right w:val="single" w:sz="8" w:space="0" w:color="000000"/>
            </w:tcBorders>
            <w:vAlign w:val="center"/>
          </w:tcPr>
          <w:p w14:paraId="4DE92AB5" w14:textId="3F73EA45"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5183C0C" w14:textId="20F58AD3" w:rsidR="002728E6" w:rsidRPr="006D4900" w:rsidRDefault="006336A3" w:rsidP="002728E6">
            <w:pPr>
              <w:ind w:right="60"/>
              <w:jc w:val="center"/>
              <w:rPr>
                <w:rFonts w:cs="Arial"/>
                <w:noProof/>
                <w:lang w:val="sr-Cyrl-CS"/>
              </w:rPr>
            </w:pPr>
            <w:r w:rsidRPr="006D4900">
              <w:rPr>
                <w:rFonts w:cs="Arial"/>
              </w:rPr>
              <w:t>51000</w:t>
            </w:r>
          </w:p>
        </w:tc>
      </w:tr>
      <w:tr w:rsidR="002728E6" w:rsidRPr="00326110" w14:paraId="5410DB04"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E90A90" w14:textId="77777777" w:rsidR="002728E6" w:rsidRPr="00326110" w:rsidRDefault="002728E6" w:rsidP="00C23ECE">
            <w:pPr>
              <w:ind w:right="60"/>
              <w:jc w:val="center"/>
              <w:rPr>
                <w:rFonts w:cs="Arial"/>
                <w:noProof/>
                <w:lang w:val="sr-Cyrl-CS"/>
              </w:rPr>
            </w:pPr>
            <w:r w:rsidRPr="00326110">
              <w:rPr>
                <w:rFonts w:cs="Arial"/>
                <w:noProof/>
                <w:lang w:val="sr-Cyrl-CS"/>
              </w:rPr>
              <w:t>37</w:t>
            </w:r>
          </w:p>
        </w:tc>
        <w:tc>
          <w:tcPr>
            <w:tcW w:w="6440" w:type="dxa"/>
            <w:tcBorders>
              <w:top w:val="single" w:sz="8" w:space="0" w:color="000000"/>
              <w:left w:val="single" w:sz="8" w:space="0" w:color="000000"/>
              <w:bottom w:val="single" w:sz="8" w:space="0" w:color="000000"/>
              <w:right w:val="single" w:sz="8" w:space="0" w:color="000000"/>
            </w:tcBorders>
          </w:tcPr>
          <w:p w14:paraId="304706C9" w14:textId="40324FD1"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Сложиви тоалет папир у листићима, бели, двослојни, ламинирани, 100% целулоза, број листића у појединачном паковању (клипу) 225/1, димензија листића 11,5х22 cm, (+/-</w:t>
            </w:r>
            <w:r w:rsidRPr="00326110">
              <w:rPr>
                <w:rFonts w:cs="Arial"/>
              </w:rPr>
              <w:lastRenderedPageBreak/>
              <w:t>2%), са утиснутом декларацијом произвођача на појединачном клипу.</w:t>
            </w:r>
          </w:p>
        </w:tc>
        <w:tc>
          <w:tcPr>
            <w:tcW w:w="0" w:type="auto"/>
            <w:tcBorders>
              <w:top w:val="single" w:sz="8" w:space="0" w:color="000000"/>
              <w:left w:val="single" w:sz="8" w:space="0" w:color="000000"/>
              <w:bottom w:val="single" w:sz="8" w:space="0" w:color="000000"/>
              <w:right w:val="single" w:sz="8" w:space="0" w:color="000000"/>
            </w:tcBorders>
            <w:vAlign w:val="center"/>
          </w:tcPr>
          <w:p w14:paraId="2FDC2A02" w14:textId="535D3200" w:rsidR="002728E6" w:rsidRPr="00326110" w:rsidRDefault="002728E6" w:rsidP="002728E6">
            <w:pPr>
              <w:ind w:right="60"/>
              <w:jc w:val="center"/>
              <w:rPr>
                <w:rFonts w:cs="Arial"/>
                <w:noProof/>
                <w:lang w:val="sr-Cyrl-CS"/>
              </w:rPr>
            </w:pPr>
            <w:r w:rsidRPr="00326110">
              <w:rPr>
                <w:rFonts w:cs="Arial"/>
              </w:rPr>
              <w:lastRenderedPageBreak/>
              <w:t>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2C44522A" w14:textId="1244C77E" w:rsidR="002728E6" w:rsidRPr="006D4900" w:rsidRDefault="006336A3" w:rsidP="002728E6">
            <w:pPr>
              <w:ind w:right="60"/>
              <w:jc w:val="center"/>
              <w:rPr>
                <w:rFonts w:cs="Arial"/>
                <w:noProof/>
                <w:lang w:val="sr-Cyrl-CS"/>
              </w:rPr>
            </w:pPr>
            <w:r w:rsidRPr="006D4900">
              <w:rPr>
                <w:rFonts w:cs="Arial"/>
              </w:rPr>
              <w:t>10000</w:t>
            </w:r>
          </w:p>
        </w:tc>
      </w:tr>
      <w:tr w:rsidR="002728E6" w:rsidRPr="00326110" w14:paraId="318FA04D"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AF066A" w14:textId="77777777" w:rsidR="002728E6" w:rsidRPr="00326110" w:rsidRDefault="002728E6" w:rsidP="00C23ECE">
            <w:pPr>
              <w:ind w:right="60"/>
              <w:jc w:val="center"/>
              <w:rPr>
                <w:rFonts w:cs="Arial"/>
                <w:noProof/>
                <w:lang w:val="sr-Cyrl-CS"/>
              </w:rPr>
            </w:pPr>
            <w:r w:rsidRPr="00326110">
              <w:rPr>
                <w:rFonts w:cs="Arial"/>
                <w:noProof/>
                <w:lang w:val="sr-Cyrl-CS"/>
              </w:rPr>
              <w:lastRenderedPageBreak/>
              <w:t>38</w:t>
            </w:r>
          </w:p>
        </w:tc>
        <w:tc>
          <w:tcPr>
            <w:tcW w:w="6440" w:type="dxa"/>
            <w:tcBorders>
              <w:top w:val="single" w:sz="8" w:space="0" w:color="000000"/>
              <w:left w:val="single" w:sz="8" w:space="0" w:color="000000"/>
              <w:bottom w:val="single" w:sz="8" w:space="0" w:color="000000"/>
              <w:right w:val="single" w:sz="8" w:space="0" w:color="000000"/>
            </w:tcBorders>
          </w:tcPr>
          <w:p w14:paraId="4695E1CE" w14:textId="02A7B6B1"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Жица за судове од нерђајућег челика, тежине мин. 10 gr. Жица за рибање и полирање посуђа од нерђајућег челика или јпох-а, спиралног облика појединачно упакован у фолију.</w:t>
            </w:r>
          </w:p>
        </w:tc>
        <w:tc>
          <w:tcPr>
            <w:tcW w:w="0" w:type="auto"/>
            <w:tcBorders>
              <w:top w:val="single" w:sz="8" w:space="0" w:color="000000"/>
              <w:left w:val="single" w:sz="8" w:space="0" w:color="000000"/>
              <w:bottom w:val="single" w:sz="8" w:space="0" w:color="000000"/>
              <w:right w:val="single" w:sz="8" w:space="0" w:color="000000"/>
            </w:tcBorders>
            <w:vAlign w:val="center"/>
          </w:tcPr>
          <w:p w14:paraId="7F0478BE" w14:textId="01FB9098"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91A37" w14:textId="1FA03098" w:rsidR="002728E6" w:rsidRPr="006D4900" w:rsidRDefault="006336A3" w:rsidP="002728E6">
            <w:pPr>
              <w:ind w:right="60"/>
              <w:jc w:val="center"/>
              <w:rPr>
                <w:rFonts w:cs="Arial"/>
                <w:noProof/>
                <w:lang w:val="sr-Cyrl-CS"/>
              </w:rPr>
            </w:pPr>
            <w:r w:rsidRPr="006D4900">
              <w:rPr>
                <w:rFonts w:cs="Arial"/>
              </w:rPr>
              <w:t>300</w:t>
            </w:r>
          </w:p>
        </w:tc>
      </w:tr>
      <w:tr w:rsidR="002728E6" w:rsidRPr="00326110" w14:paraId="6D4D963D"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056829" w14:textId="77777777" w:rsidR="002728E6" w:rsidRPr="00326110" w:rsidRDefault="002728E6" w:rsidP="00C23ECE">
            <w:pPr>
              <w:ind w:right="60"/>
              <w:jc w:val="center"/>
              <w:rPr>
                <w:rFonts w:cs="Arial"/>
                <w:noProof/>
                <w:lang w:val="sr-Cyrl-CS"/>
              </w:rPr>
            </w:pPr>
            <w:r w:rsidRPr="00326110">
              <w:rPr>
                <w:rFonts w:cs="Arial"/>
                <w:noProof/>
                <w:lang w:val="sr-Cyrl-CS"/>
              </w:rPr>
              <w:t>39</w:t>
            </w:r>
          </w:p>
        </w:tc>
        <w:tc>
          <w:tcPr>
            <w:tcW w:w="6440" w:type="dxa"/>
            <w:tcBorders>
              <w:top w:val="single" w:sz="8" w:space="0" w:color="000000"/>
              <w:left w:val="single" w:sz="8" w:space="0" w:color="000000"/>
              <w:bottom w:val="single" w:sz="8" w:space="0" w:color="000000"/>
              <w:right w:val="single" w:sz="8" w:space="0" w:color="000000"/>
            </w:tcBorders>
          </w:tcPr>
          <w:p w14:paraId="6079E3F4" w14:textId="7E4DA38C"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Сунђер са једним абразивним слојем, димензије минимум 65х93х40 mm.</w:t>
            </w:r>
          </w:p>
        </w:tc>
        <w:tc>
          <w:tcPr>
            <w:tcW w:w="0" w:type="auto"/>
            <w:tcBorders>
              <w:top w:val="single" w:sz="8" w:space="0" w:color="000000"/>
              <w:left w:val="single" w:sz="8" w:space="0" w:color="000000"/>
              <w:bottom w:val="single" w:sz="8" w:space="0" w:color="000000"/>
              <w:right w:val="single" w:sz="8" w:space="0" w:color="000000"/>
            </w:tcBorders>
            <w:vAlign w:val="center"/>
          </w:tcPr>
          <w:p w14:paraId="3F2AF99B" w14:textId="6969D27F"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EB693B6" w14:textId="46227EEF" w:rsidR="002728E6" w:rsidRPr="006D4900" w:rsidRDefault="006336A3" w:rsidP="002728E6">
            <w:pPr>
              <w:ind w:right="60"/>
              <w:jc w:val="center"/>
              <w:rPr>
                <w:rFonts w:cs="Arial"/>
                <w:noProof/>
                <w:lang w:val="sr-Cyrl-CS"/>
              </w:rPr>
            </w:pPr>
            <w:r w:rsidRPr="006D4900">
              <w:rPr>
                <w:rFonts w:cs="Arial"/>
              </w:rPr>
              <w:t>1700</w:t>
            </w:r>
          </w:p>
        </w:tc>
      </w:tr>
      <w:tr w:rsidR="002728E6" w:rsidRPr="00326110" w14:paraId="282E4A4F"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899C5E" w14:textId="77777777" w:rsidR="002728E6" w:rsidRPr="00326110" w:rsidRDefault="002728E6" w:rsidP="00C23ECE">
            <w:pPr>
              <w:ind w:right="60"/>
              <w:jc w:val="center"/>
              <w:rPr>
                <w:rFonts w:cs="Arial"/>
                <w:noProof/>
                <w:lang w:val="sr-Cyrl-CS"/>
              </w:rPr>
            </w:pPr>
            <w:r w:rsidRPr="00326110">
              <w:rPr>
                <w:rFonts w:cs="Arial"/>
                <w:noProof/>
                <w:lang w:val="sr-Cyrl-CS"/>
              </w:rPr>
              <w:t>40</w:t>
            </w:r>
          </w:p>
        </w:tc>
        <w:tc>
          <w:tcPr>
            <w:tcW w:w="6440" w:type="dxa"/>
            <w:tcBorders>
              <w:top w:val="single" w:sz="8" w:space="0" w:color="000000"/>
              <w:left w:val="single" w:sz="8" w:space="0" w:color="000000"/>
              <w:bottom w:val="single" w:sz="8" w:space="0" w:color="000000"/>
              <w:right w:val="single" w:sz="8" w:space="0" w:color="000000"/>
            </w:tcBorders>
          </w:tcPr>
          <w:p w14:paraId="3E40A5E1" w14:textId="19E72DB8"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Кесе за усисивач "Karcher Professional NT 27/1", број кеса у појединачном паковањује 5/1 са произвођачком декларацијом на паковању.</w:t>
            </w:r>
          </w:p>
        </w:tc>
        <w:tc>
          <w:tcPr>
            <w:tcW w:w="0" w:type="auto"/>
            <w:tcBorders>
              <w:top w:val="single" w:sz="8" w:space="0" w:color="000000"/>
              <w:left w:val="single" w:sz="8" w:space="0" w:color="000000"/>
              <w:bottom w:val="single" w:sz="8" w:space="0" w:color="000000"/>
              <w:right w:val="single" w:sz="8" w:space="0" w:color="000000"/>
            </w:tcBorders>
            <w:vAlign w:val="center"/>
          </w:tcPr>
          <w:p w14:paraId="51287983" w14:textId="5616C17E" w:rsidR="002728E6" w:rsidRPr="00326110" w:rsidRDefault="002728E6" w:rsidP="002728E6">
            <w:pPr>
              <w:ind w:right="60"/>
              <w:jc w:val="center"/>
              <w:rPr>
                <w:rFonts w:cs="Arial"/>
                <w:noProof/>
                <w:lang w:val="sr-Cyrl-CS"/>
              </w:rPr>
            </w:pPr>
            <w:r w:rsidRPr="00326110">
              <w:rPr>
                <w:rFonts w:cs="Arial"/>
              </w:rPr>
              <w:t>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18CA6917" w14:textId="0F82A84E" w:rsidR="002728E6" w:rsidRPr="006D4900" w:rsidRDefault="002728E6" w:rsidP="002728E6">
            <w:pPr>
              <w:ind w:right="60"/>
              <w:jc w:val="center"/>
              <w:rPr>
                <w:rFonts w:cs="Arial"/>
                <w:noProof/>
                <w:lang w:val="sr-Cyrl-CS"/>
              </w:rPr>
            </w:pPr>
            <w:r w:rsidRPr="006D4900">
              <w:rPr>
                <w:rFonts w:cs="Arial"/>
              </w:rPr>
              <w:t>50</w:t>
            </w:r>
          </w:p>
        </w:tc>
      </w:tr>
      <w:tr w:rsidR="002728E6" w:rsidRPr="00326110" w14:paraId="0625D3DB"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E57FF6" w14:textId="77777777" w:rsidR="002728E6" w:rsidRPr="00326110" w:rsidRDefault="002728E6" w:rsidP="00C23ECE">
            <w:pPr>
              <w:ind w:right="60"/>
              <w:jc w:val="center"/>
              <w:rPr>
                <w:rFonts w:cs="Arial"/>
                <w:noProof/>
                <w:lang w:val="sr-Cyrl-CS"/>
              </w:rPr>
            </w:pPr>
            <w:r w:rsidRPr="00326110">
              <w:rPr>
                <w:rFonts w:cs="Arial"/>
                <w:noProof/>
                <w:lang w:val="sr-Cyrl-CS"/>
              </w:rPr>
              <w:t>41</w:t>
            </w:r>
          </w:p>
        </w:tc>
        <w:tc>
          <w:tcPr>
            <w:tcW w:w="6440" w:type="dxa"/>
            <w:tcBorders>
              <w:top w:val="single" w:sz="8" w:space="0" w:color="000000"/>
              <w:left w:val="single" w:sz="8" w:space="0" w:color="000000"/>
              <w:bottom w:val="single" w:sz="8" w:space="0" w:color="000000"/>
              <w:right w:val="single" w:sz="8" w:space="0" w:color="000000"/>
            </w:tcBorders>
          </w:tcPr>
          <w:p w14:paraId="096AA9E2" w14:textId="0A63ACBF"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Кесе за усисивач "Karcher WD 3200", број кеса у појединачном паковањује 5/1, са произвођачком декларацијом на паковању</w:t>
            </w:r>
          </w:p>
        </w:tc>
        <w:tc>
          <w:tcPr>
            <w:tcW w:w="0" w:type="auto"/>
            <w:tcBorders>
              <w:top w:val="single" w:sz="8" w:space="0" w:color="000000"/>
              <w:left w:val="single" w:sz="8" w:space="0" w:color="000000"/>
              <w:bottom w:val="single" w:sz="8" w:space="0" w:color="000000"/>
              <w:right w:val="single" w:sz="8" w:space="0" w:color="000000"/>
            </w:tcBorders>
            <w:vAlign w:val="center"/>
          </w:tcPr>
          <w:p w14:paraId="5C03E857" w14:textId="0D607BDA" w:rsidR="002728E6" w:rsidRPr="00326110" w:rsidRDefault="002728E6" w:rsidP="002728E6">
            <w:pPr>
              <w:ind w:right="60"/>
              <w:jc w:val="center"/>
              <w:rPr>
                <w:rFonts w:cs="Arial"/>
                <w:noProof/>
                <w:lang w:val="sr-Cyrl-CS"/>
              </w:rPr>
            </w:pPr>
            <w:r w:rsidRPr="00326110">
              <w:rPr>
                <w:rFonts w:cs="Arial"/>
              </w:rPr>
              <w:t>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1CF53603" w14:textId="3539C746" w:rsidR="002728E6" w:rsidRPr="006D4900" w:rsidRDefault="002728E6" w:rsidP="002728E6">
            <w:pPr>
              <w:ind w:right="60"/>
              <w:jc w:val="center"/>
              <w:rPr>
                <w:rFonts w:cs="Arial"/>
                <w:noProof/>
                <w:lang w:val="sr-Cyrl-CS"/>
              </w:rPr>
            </w:pPr>
            <w:r w:rsidRPr="006D4900">
              <w:rPr>
                <w:rFonts w:cs="Arial"/>
              </w:rPr>
              <w:t>50</w:t>
            </w:r>
          </w:p>
        </w:tc>
      </w:tr>
      <w:tr w:rsidR="002728E6" w:rsidRPr="00326110" w14:paraId="55FF260C"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3D25F6" w14:textId="77777777" w:rsidR="002728E6" w:rsidRPr="00326110" w:rsidRDefault="002728E6" w:rsidP="00C23ECE">
            <w:pPr>
              <w:ind w:right="60"/>
              <w:jc w:val="center"/>
              <w:rPr>
                <w:rFonts w:cs="Arial"/>
                <w:noProof/>
                <w:lang w:val="sr-Cyrl-CS"/>
              </w:rPr>
            </w:pPr>
            <w:r w:rsidRPr="00326110">
              <w:rPr>
                <w:rFonts w:cs="Arial"/>
                <w:noProof/>
                <w:lang w:val="sr-Cyrl-CS"/>
              </w:rPr>
              <w:t>42</w:t>
            </w:r>
          </w:p>
        </w:tc>
        <w:tc>
          <w:tcPr>
            <w:tcW w:w="6440" w:type="dxa"/>
            <w:tcBorders>
              <w:top w:val="single" w:sz="8" w:space="0" w:color="000000"/>
              <w:left w:val="single" w:sz="8" w:space="0" w:color="000000"/>
              <w:bottom w:val="single" w:sz="8" w:space="0" w:color="000000"/>
              <w:right w:val="single" w:sz="8" w:space="0" w:color="000000"/>
            </w:tcBorders>
          </w:tcPr>
          <w:p w14:paraId="68E6516A" w14:textId="2F2A53FB"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Филтер за усисивач "Karcher NT 27/1".</w:t>
            </w:r>
          </w:p>
        </w:tc>
        <w:tc>
          <w:tcPr>
            <w:tcW w:w="0" w:type="auto"/>
            <w:tcBorders>
              <w:top w:val="single" w:sz="8" w:space="0" w:color="000000"/>
              <w:left w:val="single" w:sz="8" w:space="0" w:color="000000"/>
              <w:bottom w:val="single" w:sz="8" w:space="0" w:color="000000"/>
              <w:right w:val="single" w:sz="8" w:space="0" w:color="000000"/>
            </w:tcBorders>
            <w:vAlign w:val="center"/>
          </w:tcPr>
          <w:p w14:paraId="66CE43DF" w14:textId="51124D49"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20E9F3A" w14:textId="19D83C3E" w:rsidR="002728E6" w:rsidRPr="006D4900" w:rsidRDefault="002728E6" w:rsidP="002728E6">
            <w:pPr>
              <w:ind w:right="60"/>
              <w:jc w:val="center"/>
              <w:rPr>
                <w:rFonts w:cs="Arial"/>
                <w:noProof/>
                <w:lang w:val="sr-Cyrl-CS"/>
              </w:rPr>
            </w:pPr>
            <w:r w:rsidRPr="006D4900">
              <w:rPr>
                <w:rFonts w:cs="Arial"/>
              </w:rPr>
              <w:t>50</w:t>
            </w:r>
          </w:p>
        </w:tc>
      </w:tr>
      <w:tr w:rsidR="002728E6" w:rsidRPr="00326110" w14:paraId="20C9277D"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637A1E" w14:textId="77777777" w:rsidR="002728E6" w:rsidRPr="00326110" w:rsidRDefault="002728E6" w:rsidP="00C23ECE">
            <w:pPr>
              <w:ind w:right="60"/>
              <w:jc w:val="center"/>
              <w:rPr>
                <w:rFonts w:cs="Arial"/>
                <w:noProof/>
                <w:lang w:val="sr-Cyrl-CS"/>
              </w:rPr>
            </w:pPr>
            <w:r w:rsidRPr="00326110">
              <w:rPr>
                <w:rFonts w:cs="Arial"/>
                <w:noProof/>
                <w:lang w:val="sr-Cyrl-CS"/>
              </w:rPr>
              <w:t>43</w:t>
            </w:r>
          </w:p>
        </w:tc>
        <w:tc>
          <w:tcPr>
            <w:tcW w:w="6440" w:type="dxa"/>
            <w:tcBorders>
              <w:top w:val="single" w:sz="8" w:space="0" w:color="000000"/>
              <w:left w:val="single" w:sz="8" w:space="0" w:color="000000"/>
              <w:bottom w:val="single" w:sz="8" w:space="0" w:color="000000"/>
              <w:right w:val="single" w:sz="8" w:space="0" w:color="000000"/>
            </w:tcBorders>
          </w:tcPr>
          <w:p w14:paraId="5B50AFFB" w14:textId="2EE27A1A"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Трулекс крпе паковање 3/1. Вишенаменска сунђераста трулекс крпа 3 комада у паковању, димензије 200х180mm +/ - 3%.</w:t>
            </w:r>
          </w:p>
        </w:tc>
        <w:tc>
          <w:tcPr>
            <w:tcW w:w="0" w:type="auto"/>
            <w:tcBorders>
              <w:top w:val="single" w:sz="8" w:space="0" w:color="000000"/>
              <w:left w:val="single" w:sz="8" w:space="0" w:color="000000"/>
              <w:bottom w:val="single" w:sz="8" w:space="0" w:color="000000"/>
              <w:right w:val="single" w:sz="8" w:space="0" w:color="000000"/>
            </w:tcBorders>
            <w:vAlign w:val="center"/>
          </w:tcPr>
          <w:p w14:paraId="417C1D48" w14:textId="67DCDEAA" w:rsidR="002728E6" w:rsidRPr="00326110" w:rsidRDefault="002728E6" w:rsidP="002728E6">
            <w:pPr>
              <w:ind w:right="60"/>
              <w:jc w:val="center"/>
              <w:rPr>
                <w:rFonts w:cs="Arial"/>
                <w:noProof/>
                <w:lang w:val="sr-Cyrl-CS"/>
              </w:rPr>
            </w:pPr>
            <w:r w:rsidRPr="00326110">
              <w:rPr>
                <w:rFonts w:cs="Arial"/>
              </w:rPr>
              <w:t>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517C189D" w14:textId="12ADEAC9" w:rsidR="002728E6" w:rsidRPr="006D4900" w:rsidRDefault="006336A3" w:rsidP="002728E6">
            <w:pPr>
              <w:ind w:right="60"/>
              <w:jc w:val="center"/>
              <w:rPr>
                <w:rFonts w:cs="Arial"/>
                <w:noProof/>
                <w:lang w:val="sr-Cyrl-CS"/>
              </w:rPr>
            </w:pPr>
            <w:r w:rsidRPr="006D4900">
              <w:rPr>
                <w:rFonts w:cs="Arial"/>
              </w:rPr>
              <w:t>800</w:t>
            </w:r>
          </w:p>
        </w:tc>
      </w:tr>
      <w:tr w:rsidR="002728E6" w:rsidRPr="00326110" w14:paraId="53F45301"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FCA1D4" w14:textId="77777777" w:rsidR="002728E6" w:rsidRPr="00326110" w:rsidRDefault="002728E6" w:rsidP="00C23ECE">
            <w:pPr>
              <w:ind w:right="60"/>
              <w:jc w:val="center"/>
              <w:rPr>
                <w:rFonts w:cs="Arial"/>
                <w:noProof/>
                <w:lang w:val="sr-Cyrl-CS"/>
              </w:rPr>
            </w:pPr>
            <w:r w:rsidRPr="00326110">
              <w:rPr>
                <w:rFonts w:cs="Arial"/>
                <w:noProof/>
                <w:lang w:val="sr-Cyrl-CS"/>
              </w:rPr>
              <w:t>44</w:t>
            </w:r>
          </w:p>
        </w:tc>
        <w:tc>
          <w:tcPr>
            <w:tcW w:w="6440" w:type="dxa"/>
            <w:tcBorders>
              <w:top w:val="single" w:sz="8" w:space="0" w:color="000000"/>
              <w:left w:val="single" w:sz="8" w:space="0" w:color="000000"/>
              <w:bottom w:val="single" w:sz="8" w:space="0" w:color="000000"/>
              <w:right w:val="single" w:sz="8" w:space="0" w:color="000000"/>
            </w:tcBorders>
          </w:tcPr>
          <w:p w14:paraId="79D91D6D" w14:textId="75B01798"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Магичне крпе. Микрофибер крпа за чишћење различитих површина и предмета димензије 34х34 сm +/- 3%.</w:t>
            </w:r>
          </w:p>
        </w:tc>
        <w:tc>
          <w:tcPr>
            <w:tcW w:w="0" w:type="auto"/>
            <w:tcBorders>
              <w:top w:val="single" w:sz="8" w:space="0" w:color="000000"/>
              <w:left w:val="single" w:sz="8" w:space="0" w:color="000000"/>
              <w:bottom w:val="single" w:sz="8" w:space="0" w:color="000000"/>
              <w:right w:val="single" w:sz="8" w:space="0" w:color="000000"/>
            </w:tcBorders>
            <w:vAlign w:val="center"/>
          </w:tcPr>
          <w:p w14:paraId="194ACF84" w14:textId="1429BFF6"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607CA9A" w14:textId="714E9ABC" w:rsidR="002728E6" w:rsidRPr="006D4900" w:rsidRDefault="006336A3" w:rsidP="002728E6">
            <w:pPr>
              <w:ind w:right="60"/>
              <w:jc w:val="center"/>
              <w:rPr>
                <w:rFonts w:cs="Arial"/>
                <w:noProof/>
                <w:lang w:val="sr-Cyrl-CS"/>
              </w:rPr>
            </w:pPr>
            <w:r w:rsidRPr="006D4900">
              <w:rPr>
                <w:rFonts w:cs="Arial"/>
              </w:rPr>
              <w:t>900</w:t>
            </w:r>
          </w:p>
        </w:tc>
      </w:tr>
      <w:tr w:rsidR="002728E6" w:rsidRPr="00326110" w14:paraId="6DECAB10"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13E21" w14:textId="77777777" w:rsidR="002728E6" w:rsidRPr="00326110" w:rsidRDefault="002728E6" w:rsidP="00C23ECE">
            <w:pPr>
              <w:ind w:right="60"/>
              <w:jc w:val="center"/>
              <w:rPr>
                <w:rFonts w:cs="Arial"/>
                <w:noProof/>
                <w:lang w:val="sr-Cyrl-CS"/>
              </w:rPr>
            </w:pPr>
            <w:r w:rsidRPr="00326110">
              <w:rPr>
                <w:rFonts w:cs="Arial"/>
                <w:noProof/>
                <w:lang w:val="sr-Cyrl-CS"/>
              </w:rPr>
              <w:t>45</w:t>
            </w:r>
          </w:p>
        </w:tc>
        <w:tc>
          <w:tcPr>
            <w:tcW w:w="6440" w:type="dxa"/>
            <w:tcBorders>
              <w:top w:val="single" w:sz="8" w:space="0" w:color="000000"/>
              <w:left w:val="single" w:sz="8" w:space="0" w:color="000000"/>
              <w:bottom w:val="single" w:sz="8" w:space="0" w:color="000000"/>
              <w:right w:val="single" w:sz="8" w:space="0" w:color="000000"/>
            </w:tcBorders>
          </w:tcPr>
          <w:p w14:paraId="19595FFE" w14:textId="57B83CD8"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Полирка са крпом комплет. Памучна перика за моп, 100% микрофибер - полиестер-памук оивичен изнутра и са џеповима за навлачење ширине 40x13 сm са носачем са штипаљком са једне стране и пластичнм ојачањем, са алуминијумском дршком дужине 140 cm и ротирајућим механизмом.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C44B3F" w14:textId="7355126A"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9877DA9" w14:textId="05089951" w:rsidR="002728E6" w:rsidRPr="006D4900" w:rsidRDefault="002728E6" w:rsidP="002728E6">
            <w:pPr>
              <w:ind w:right="60"/>
              <w:jc w:val="center"/>
              <w:rPr>
                <w:rFonts w:cs="Arial"/>
                <w:noProof/>
                <w:lang w:val="sr-Cyrl-CS"/>
              </w:rPr>
            </w:pPr>
            <w:r w:rsidRPr="006D4900">
              <w:rPr>
                <w:rFonts w:cs="Arial"/>
              </w:rPr>
              <w:t>30</w:t>
            </w:r>
          </w:p>
        </w:tc>
      </w:tr>
      <w:tr w:rsidR="002728E6" w:rsidRPr="00326110" w14:paraId="578BC28A"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B6985" w14:textId="77777777" w:rsidR="002728E6" w:rsidRPr="00326110" w:rsidRDefault="002728E6" w:rsidP="00C23ECE">
            <w:pPr>
              <w:ind w:right="60"/>
              <w:jc w:val="center"/>
              <w:rPr>
                <w:rFonts w:cs="Arial"/>
                <w:noProof/>
                <w:lang w:val="sr-Cyrl-CS"/>
              </w:rPr>
            </w:pPr>
            <w:r w:rsidRPr="00326110">
              <w:rPr>
                <w:rFonts w:cs="Arial"/>
                <w:noProof/>
                <w:lang w:val="sr-Cyrl-CS"/>
              </w:rPr>
              <w:t>46</w:t>
            </w:r>
          </w:p>
        </w:tc>
        <w:tc>
          <w:tcPr>
            <w:tcW w:w="6440" w:type="dxa"/>
            <w:tcBorders>
              <w:top w:val="single" w:sz="8" w:space="0" w:color="000000"/>
              <w:left w:val="single" w:sz="8" w:space="0" w:color="000000"/>
              <w:bottom w:val="single" w:sz="8" w:space="0" w:color="000000"/>
              <w:right w:val="single" w:sz="8" w:space="0" w:color="000000"/>
            </w:tcBorders>
          </w:tcPr>
          <w:p w14:paraId="52BBCB96" w14:textId="5C3E748A"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Кухињске крпе. Платнена кухињска крпа 100% памук димензије 60х50 ст +/- 3%.</w:t>
            </w:r>
          </w:p>
        </w:tc>
        <w:tc>
          <w:tcPr>
            <w:tcW w:w="0" w:type="auto"/>
            <w:tcBorders>
              <w:top w:val="single" w:sz="8" w:space="0" w:color="000000"/>
              <w:left w:val="single" w:sz="8" w:space="0" w:color="000000"/>
              <w:bottom w:val="single" w:sz="8" w:space="0" w:color="000000"/>
              <w:right w:val="single" w:sz="8" w:space="0" w:color="000000"/>
            </w:tcBorders>
            <w:vAlign w:val="center"/>
          </w:tcPr>
          <w:p w14:paraId="097E2325" w14:textId="18F5D457"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716FA43" w14:textId="090A6847" w:rsidR="002728E6" w:rsidRPr="006D4900" w:rsidRDefault="002728E6" w:rsidP="002728E6">
            <w:pPr>
              <w:ind w:right="60"/>
              <w:jc w:val="center"/>
              <w:rPr>
                <w:rFonts w:cs="Arial"/>
                <w:noProof/>
                <w:lang w:val="sr-Cyrl-CS"/>
              </w:rPr>
            </w:pPr>
            <w:r w:rsidRPr="006D4900">
              <w:rPr>
                <w:rFonts w:cs="Arial"/>
              </w:rPr>
              <w:t>180</w:t>
            </w:r>
          </w:p>
        </w:tc>
      </w:tr>
      <w:tr w:rsidR="002728E6" w:rsidRPr="00326110" w14:paraId="2EAA8528"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B31F0C" w14:textId="77777777" w:rsidR="002728E6" w:rsidRPr="00326110" w:rsidRDefault="002728E6" w:rsidP="00C23ECE">
            <w:pPr>
              <w:ind w:right="60"/>
              <w:jc w:val="center"/>
              <w:rPr>
                <w:rFonts w:cs="Arial"/>
                <w:noProof/>
                <w:lang w:val="sr-Cyrl-CS"/>
              </w:rPr>
            </w:pPr>
            <w:r w:rsidRPr="00326110">
              <w:rPr>
                <w:rFonts w:cs="Arial"/>
                <w:noProof/>
                <w:lang w:val="sr-Cyrl-CS"/>
              </w:rPr>
              <w:t>47</w:t>
            </w:r>
          </w:p>
        </w:tc>
        <w:tc>
          <w:tcPr>
            <w:tcW w:w="6440" w:type="dxa"/>
            <w:tcBorders>
              <w:top w:val="single" w:sz="8" w:space="0" w:color="000000"/>
              <w:left w:val="single" w:sz="8" w:space="0" w:color="000000"/>
              <w:bottom w:val="single" w:sz="8" w:space="0" w:color="000000"/>
              <w:right w:val="single" w:sz="8" w:space="0" w:color="000000"/>
            </w:tcBorders>
          </w:tcPr>
          <w:p w14:paraId="1DBACCF4" w14:textId="04878799"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Велике крпе за цеђење посуђа. Сунћераста крпа која упија воду и служи за цеђење посуђа, деминзије 37x40 сm +/- 3%.</w:t>
            </w:r>
          </w:p>
        </w:tc>
        <w:tc>
          <w:tcPr>
            <w:tcW w:w="0" w:type="auto"/>
            <w:tcBorders>
              <w:top w:val="single" w:sz="8" w:space="0" w:color="000000"/>
              <w:left w:val="single" w:sz="8" w:space="0" w:color="000000"/>
              <w:bottom w:val="single" w:sz="8" w:space="0" w:color="000000"/>
              <w:right w:val="single" w:sz="8" w:space="0" w:color="000000"/>
            </w:tcBorders>
            <w:vAlign w:val="center"/>
          </w:tcPr>
          <w:p w14:paraId="22556BF5" w14:textId="496C8BDE"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21B5C23" w14:textId="51BC4F9D" w:rsidR="002728E6" w:rsidRPr="006D4900" w:rsidRDefault="002728E6" w:rsidP="002728E6">
            <w:pPr>
              <w:ind w:right="60"/>
              <w:jc w:val="center"/>
              <w:rPr>
                <w:rFonts w:cs="Arial"/>
                <w:noProof/>
                <w:lang w:val="sr-Cyrl-CS"/>
              </w:rPr>
            </w:pPr>
            <w:r w:rsidRPr="006D4900">
              <w:rPr>
                <w:rFonts w:cs="Arial"/>
              </w:rPr>
              <w:t>260</w:t>
            </w:r>
          </w:p>
        </w:tc>
      </w:tr>
      <w:tr w:rsidR="002728E6" w:rsidRPr="00326110" w14:paraId="34470BCB"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30C39" w14:textId="77777777" w:rsidR="002728E6" w:rsidRPr="00326110" w:rsidRDefault="002728E6" w:rsidP="00C23ECE">
            <w:pPr>
              <w:ind w:right="60"/>
              <w:jc w:val="center"/>
              <w:rPr>
                <w:rFonts w:cs="Arial"/>
                <w:noProof/>
                <w:lang w:val="sr-Cyrl-CS"/>
              </w:rPr>
            </w:pPr>
            <w:r w:rsidRPr="00326110">
              <w:rPr>
                <w:rFonts w:cs="Arial"/>
                <w:noProof/>
                <w:lang w:val="sr-Cyrl-CS"/>
              </w:rPr>
              <w:t>48</w:t>
            </w:r>
          </w:p>
        </w:tc>
        <w:tc>
          <w:tcPr>
            <w:tcW w:w="6440" w:type="dxa"/>
            <w:tcBorders>
              <w:top w:val="single" w:sz="8" w:space="0" w:color="000000"/>
              <w:left w:val="single" w:sz="8" w:space="0" w:color="000000"/>
              <w:bottom w:val="single" w:sz="8" w:space="0" w:color="000000"/>
              <w:right w:val="single" w:sz="8" w:space="0" w:color="000000"/>
            </w:tcBorders>
          </w:tcPr>
          <w:p w14:paraId="7BB8C57D" w14:textId="190B7554"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Четка са дршком. Комплет РVС четка са вештачким влакнима, са могушношћу причвршћивања дршке, ширина бришућег дела 30 сm, дужина влакна 6-7сm + универзална држаља дужине 115 - 120 сm.</w:t>
            </w:r>
          </w:p>
        </w:tc>
        <w:tc>
          <w:tcPr>
            <w:tcW w:w="0" w:type="auto"/>
            <w:tcBorders>
              <w:top w:val="single" w:sz="8" w:space="0" w:color="000000"/>
              <w:left w:val="single" w:sz="8" w:space="0" w:color="000000"/>
              <w:bottom w:val="single" w:sz="8" w:space="0" w:color="000000"/>
              <w:right w:val="single" w:sz="8" w:space="0" w:color="000000"/>
            </w:tcBorders>
            <w:vAlign w:val="center"/>
          </w:tcPr>
          <w:p w14:paraId="7A7D43FE" w14:textId="055EA12F" w:rsidR="002728E6" w:rsidRPr="00326110" w:rsidRDefault="002728E6" w:rsidP="002728E6">
            <w:pPr>
              <w:ind w:right="60"/>
              <w:jc w:val="center"/>
              <w:rPr>
                <w:rFonts w:cs="Arial"/>
                <w:noProof/>
                <w:lang w:val="sr-Cyrl-CS"/>
              </w:rPr>
            </w:pPr>
            <w:r w:rsidRPr="00326110">
              <w:rPr>
                <w:rFonts w:cs="Arial"/>
              </w:rPr>
              <w:t>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A66395" w14:textId="12EA9F0D" w:rsidR="002728E6" w:rsidRPr="006D4900" w:rsidRDefault="002728E6" w:rsidP="002728E6">
            <w:pPr>
              <w:ind w:right="60"/>
              <w:jc w:val="center"/>
              <w:rPr>
                <w:rFonts w:cs="Arial"/>
                <w:noProof/>
                <w:lang w:val="sr-Cyrl-CS"/>
              </w:rPr>
            </w:pPr>
            <w:r w:rsidRPr="006D4900">
              <w:rPr>
                <w:rFonts w:cs="Arial"/>
              </w:rPr>
              <w:t>150</w:t>
            </w:r>
          </w:p>
        </w:tc>
      </w:tr>
      <w:tr w:rsidR="002728E6" w:rsidRPr="00326110" w14:paraId="14B77E0A"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9C3B39" w14:textId="77777777" w:rsidR="002728E6" w:rsidRPr="00326110" w:rsidRDefault="002728E6" w:rsidP="00C23ECE">
            <w:pPr>
              <w:ind w:right="60"/>
              <w:jc w:val="center"/>
              <w:rPr>
                <w:rFonts w:cs="Arial"/>
                <w:noProof/>
                <w:lang w:val="sr-Cyrl-CS"/>
              </w:rPr>
            </w:pPr>
            <w:r w:rsidRPr="00326110">
              <w:rPr>
                <w:rFonts w:cs="Arial"/>
                <w:noProof/>
                <w:lang w:val="sr-Cyrl-CS"/>
              </w:rPr>
              <w:t>49</w:t>
            </w:r>
          </w:p>
        </w:tc>
        <w:tc>
          <w:tcPr>
            <w:tcW w:w="6440" w:type="dxa"/>
            <w:tcBorders>
              <w:top w:val="single" w:sz="8" w:space="0" w:color="000000"/>
              <w:left w:val="single" w:sz="8" w:space="0" w:color="000000"/>
              <w:bottom w:val="single" w:sz="8" w:space="0" w:color="000000"/>
              <w:right w:val="single" w:sz="8" w:space="0" w:color="000000"/>
            </w:tcBorders>
          </w:tcPr>
          <w:p w14:paraId="1898B055" w14:textId="1FDFF534"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Сиркова метла са штапом - дужа. Најмање 4 пута шивена са дугом дрвеном конусном држаљом дужине од 80 -100 сm.</w:t>
            </w:r>
          </w:p>
        </w:tc>
        <w:tc>
          <w:tcPr>
            <w:tcW w:w="0" w:type="auto"/>
            <w:tcBorders>
              <w:top w:val="single" w:sz="8" w:space="0" w:color="000000"/>
              <w:left w:val="single" w:sz="8" w:space="0" w:color="000000"/>
              <w:bottom w:val="single" w:sz="8" w:space="0" w:color="000000"/>
              <w:right w:val="single" w:sz="8" w:space="0" w:color="000000"/>
            </w:tcBorders>
            <w:vAlign w:val="center"/>
          </w:tcPr>
          <w:p w14:paraId="34B17051" w14:textId="523C71D0"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2E9930" w14:textId="168371F9" w:rsidR="002728E6" w:rsidRPr="006D4900" w:rsidRDefault="006336A3" w:rsidP="006336A3">
            <w:pPr>
              <w:ind w:right="60"/>
              <w:jc w:val="center"/>
              <w:rPr>
                <w:rFonts w:cs="Arial"/>
                <w:noProof/>
                <w:lang w:val="sr-Cyrl-CS"/>
              </w:rPr>
            </w:pPr>
            <w:r w:rsidRPr="006D4900">
              <w:rPr>
                <w:rFonts w:cs="Arial"/>
              </w:rPr>
              <w:t>400</w:t>
            </w:r>
          </w:p>
        </w:tc>
      </w:tr>
      <w:tr w:rsidR="002728E6" w:rsidRPr="00326110" w14:paraId="1DC40A7E"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6AF091" w14:textId="77777777" w:rsidR="002728E6" w:rsidRPr="00326110" w:rsidRDefault="002728E6" w:rsidP="00C23ECE">
            <w:pPr>
              <w:ind w:right="60"/>
              <w:jc w:val="center"/>
              <w:rPr>
                <w:rFonts w:cs="Arial"/>
                <w:noProof/>
                <w:lang w:val="sr-Cyrl-CS"/>
              </w:rPr>
            </w:pPr>
            <w:r w:rsidRPr="00326110">
              <w:rPr>
                <w:rFonts w:cs="Arial"/>
                <w:noProof/>
                <w:lang w:val="sr-Cyrl-CS"/>
              </w:rPr>
              <w:t>50</w:t>
            </w:r>
          </w:p>
        </w:tc>
        <w:tc>
          <w:tcPr>
            <w:tcW w:w="6440" w:type="dxa"/>
            <w:tcBorders>
              <w:top w:val="single" w:sz="8" w:space="0" w:color="000000"/>
              <w:left w:val="single" w:sz="8" w:space="0" w:color="000000"/>
              <w:bottom w:val="single" w:sz="8" w:space="0" w:color="000000"/>
              <w:right w:val="single" w:sz="8" w:space="0" w:color="000000"/>
            </w:tcBorders>
          </w:tcPr>
          <w:p w14:paraId="479BC796" w14:textId="2A3D59AE"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Бриско комплет са кофом. Комплет бриско са памучним ресастим уметком дужине влакна минимум 20 сm,тежине минимум 200 gr и универзалном алуминијумском држаљом + пластична округла кофа са ручком, запремине 10-12 l са монтирајућим оцеђивачем.</w:t>
            </w:r>
          </w:p>
        </w:tc>
        <w:tc>
          <w:tcPr>
            <w:tcW w:w="0" w:type="auto"/>
            <w:tcBorders>
              <w:top w:val="single" w:sz="8" w:space="0" w:color="000000"/>
              <w:left w:val="single" w:sz="8" w:space="0" w:color="000000"/>
              <w:bottom w:val="single" w:sz="8" w:space="0" w:color="000000"/>
              <w:right w:val="single" w:sz="8" w:space="0" w:color="000000"/>
            </w:tcBorders>
            <w:vAlign w:val="center"/>
          </w:tcPr>
          <w:p w14:paraId="3E44A853" w14:textId="2A906F48" w:rsidR="002728E6" w:rsidRPr="00326110" w:rsidRDefault="002728E6" w:rsidP="002728E6">
            <w:pPr>
              <w:ind w:right="60"/>
              <w:jc w:val="center"/>
              <w:rPr>
                <w:rFonts w:cs="Arial"/>
                <w:noProof/>
                <w:lang w:val="sr-Cyrl-CS"/>
              </w:rPr>
            </w:pPr>
            <w:r w:rsidRPr="00326110">
              <w:rPr>
                <w:rFonts w:cs="Arial"/>
              </w:rPr>
              <w:t>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AFA4208" w14:textId="524172B9" w:rsidR="002728E6" w:rsidRPr="006D4900" w:rsidRDefault="002728E6" w:rsidP="002728E6">
            <w:pPr>
              <w:ind w:right="60"/>
              <w:jc w:val="center"/>
              <w:rPr>
                <w:rFonts w:cs="Arial"/>
                <w:noProof/>
                <w:lang w:val="sr-Cyrl-CS"/>
              </w:rPr>
            </w:pPr>
            <w:r w:rsidRPr="006D4900">
              <w:rPr>
                <w:rFonts w:cs="Arial"/>
              </w:rPr>
              <w:t>120</w:t>
            </w:r>
          </w:p>
        </w:tc>
      </w:tr>
      <w:tr w:rsidR="002728E6" w:rsidRPr="00326110" w14:paraId="20366086"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D358AC" w14:textId="77777777" w:rsidR="002728E6" w:rsidRPr="00326110" w:rsidRDefault="002728E6" w:rsidP="00C23ECE">
            <w:pPr>
              <w:ind w:right="60"/>
              <w:jc w:val="center"/>
              <w:rPr>
                <w:rFonts w:cs="Arial"/>
                <w:noProof/>
                <w:lang w:val="sr-Cyrl-CS"/>
              </w:rPr>
            </w:pPr>
            <w:r w:rsidRPr="00326110">
              <w:rPr>
                <w:rFonts w:cs="Arial"/>
                <w:noProof/>
                <w:lang w:val="sr-Cyrl-CS"/>
              </w:rPr>
              <w:lastRenderedPageBreak/>
              <w:t>51</w:t>
            </w:r>
          </w:p>
        </w:tc>
        <w:tc>
          <w:tcPr>
            <w:tcW w:w="6440" w:type="dxa"/>
            <w:tcBorders>
              <w:top w:val="single" w:sz="8" w:space="0" w:color="000000"/>
              <w:left w:val="single" w:sz="8" w:space="0" w:color="000000"/>
              <w:bottom w:val="single" w:sz="8" w:space="0" w:color="000000"/>
              <w:right w:val="single" w:sz="8" w:space="0" w:color="000000"/>
            </w:tcBorders>
          </w:tcPr>
          <w:p w14:paraId="3AFD6A3E" w14:textId="167DF53B"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Дршка за бриско Универзална алуминијумска држаља дужине минимум 140 сm са навојем на доњој страни.</w:t>
            </w:r>
          </w:p>
        </w:tc>
        <w:tc>
          <w:tcPr>
            <w:tcW w:w="0" w:type="auto"/>
            <w:tcBorders>
              <w:top w:val="single" w:sz="8" w:space="0" w:color="000000"/>
              <w:left w:val="single" w:sz="8" w:space="0" w:color="000000"/>
              <w:bottom w:val="single" w:sz="8" w:space="0" w:color="000000"/>
              <w:right w:val="single" w:sz="8" w:space="0" w:color="000000"/>
            </w:tcBorders>
            <w:vAlign w:val="center"/>
          </w:tcPr>
          <w:p w14:paraId="26E1A95D" w14:textId="74E54A1D"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2B0A49" w14:textId="00A1BD82" w:rsidR="002728E6" w:rsidRPr="006D4900" w:rsidRDefault="006336A3" w:rsidP="002728E6">
            <w:pPr>
              <w:ind w:right="60"/>
              <w:jc w:val="center"/>
              <w:rPr>
                <w:rFonts w:cs="Arial"/>
                <w:noProof/>
                <w:lang w:val="sr-Cyrl-CS"/>
              </w:rPr>
            </w:pPr>
            <w:r w:rsidRPr="006D4900">
              <w:rPr>
                <w:rFonts w:cs="Arial"/>
              </w:rPr>
              <w:t>150</w:t>
            </w:r>
          </w:p>
        </w:tc>
      </w:tr>
      <w:tr w:rsidR="002728E6" w:rsidRPr="00326110" w14:paraId="7ABC8AF5"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21AB87" w14:textId="77777777" w:rsidR="002728E6" w:rsidRPr="00326110" w:rsidRDefault="002728E6" w:rsidP="00C23ECE">
            <w:pPr>
              <w:ind w:right="60"/>
              <w:jc w:val="center"/>
              <w:rPr>
                <w:rFonts w:cs="Arial"/>
                <w:noProof/>
                <w:lang w:val="sr-Cyrl-CS"/>
              </w:rPr>
            </w:pPr>
            <w:r w:rsidRPr="00326110">
              <w:rPr>
                <w:rFonts w:cs="Arial"/>
                <w:noProof/>
                <w:lang w:val="sr-Cyrl-CS"/>
              </w:rPr>
              <w:t>52</w:t>
            </w:r>
          </w:p>
        </w:tc>
        <w:tc>
          <w:tcPr>
            <w:tcW w:w="6440" w:type="dxa"/>
            <w:tcBorders>
              <w:top w:val="single" w:sz="8" w:space="0" w:color="000000"/>
              <w:left w:val="single" w:sz="8" w:space="0" w:color="000000"/>
              <w:bottom w:val="single" w:sz="8" w:space="0" w:color="000000"/>
              <w:right w:val="single" w:sz="8" w:space="0" w:color="000000"/>
            </w:tcBorders>
          </w:tcPr>
          <w:p w14:paraId="63BE3262" w14:textId="1958D7E2"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Бриско за полирање. Перика за моп састава микрофибер-полиестер-памук оивичен изнутра и са џеповима за навлачење на носач, ширине 40x13 сm ( +/- 2%), компатибилна са системом на редном броју 45.</w:t>
            </w:r>
          </w:p>
        </w:tc>
        <w:tc>
          <w:tcPr>
            <w:tcW w:w="0" w:type="auto"/>
            <w:tcBorders>
              <w:top w:val="single" w:sz="8" w:space="0" w:color="000000"/>
              <w:left w:val="single" w:sz="8" w:space="0" w:color="000000"/>
              <w:bottom w:val="single" w:sz="8" w:space="0" w:color="000000"/>
              <w:right w:val="single" w:sz="8" w:space="0" w:color="000000"/>
            </w:tcBorders>
            <w:vAlign w:val="center"/>
          </w:tcPr>
          <w:p w14:paraId="129FB95D" w14:textId="180862C6"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96DD82" w14:textId="6F8FC7B4" w:rsidR="002728E6" w:rsidRPr="006D4900" w:rsidRDefault="002728E6" w:rsidP="002728E6">
            <w:pPr>
              <w:ind w:right="60"/>
              <w:jc w:val="center"/>
              <w:rPr>
                <w:rFonts w:cs="Arial"/>
                <w:noProof/>
                <w:lang w:val="sr-Cyrl-CS"/>
              </w:rPr>
            </w:pPr>
            <w:r w:rsidRPr="006D4900">
              <w:rPr>
                <w:rFonts w:cs="Arial"/>
              </w:rPr>
              <w:t>82</w:t>
            </w:r>
          </w:p>
        </w:tc>
      </w:tr>
      <w:tr w:rsidR="002728E6" w:rsidRPr="00326110" w14:paraId="280C71CE"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2BC4D4" w14:textId="77777777" w:rsidR="002728E6" w:rsidRPr="00326110" w:rsidRDefault="002728E6" w:rsidP="00C23ECE">
            <w:pPr>
              <w:ind w:right="60"/>
              <w:jc w:val="center"/>
              <w:rPr>
                <w:rFonts w:cs="Arial"/>
                <w:noProof/>
                <w:lang w:val="sr-Cyrl-CS"/>
              </w:rPr>
            </w:pPr>
            <w:r w:rsidRPr="00326110">
              <w:rPr>
                <w:rFonts w:cs="Arial"/>
                <w:noProof/>
                <w:lang w:val="sr-Cyrl-CS"/>
              </w:rPr>
              <w:t>53</w:t>
            </w:r>
          </w:p>
        </w:tc>
        <w:tc>
          <w:tcPr>
            <w:tcW w:w="6440" w:type="dxa"/>
            <w:tcBorders>
              <w:top w:val="single" w:sz="8" w:space="0" w:color="000000"/>
              <w:left w:val="single" w:sz="8" w:space="0" w:color="000000"/>
              <w:bottom w:val="single" w:sz="8" w:space="0" w:color="000000"/>
              <w:right w:val="single" w:sz="8" w:space="0" w:color="000000"/>
            </w:tcBorders>
          </w:tcPr>
          <w:p w14:paraId="602ABB2D" w14:textId="4E3FD6B5"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Уложак за бриска боја: бела - беж, уложак чини 180 кончаних пређа дужине 76 цм. Свака кончана пређа састоји се од шест једножичних пређа, на око 11 цм, која ће држати заједно све кончане пређе у једну целину. На средини је уложак обмоструким нетканим текстилом ширине 7-8цм, и прошивен са свих страна поред ивица и по средини нетканог текстила, који такође мора да држи кончане пређе у једну целину. Сировински састав предива 100% памук. Уложак мора да издржи машинско прање на температури до 90 степени С. Тежина 400 г</w:t>
            </w:r>
          </w:p>
        </w:tc>
        <w:tc>
          <w:tcPr>
            <w:tcW w:w="0" w:type="auto"/>
            <w:tcBorders>
              <w:top w:val="single" w:sz="8" w:space="0" w:color="000000"/>
              <w:left w:val="single" w:sz="8" w:space="0" w:color="000000"/>
              <w:bottom w:val="single" w:sz="8" w:space="0" w:color="000000"/>
              <w:right w:val="single" w:sz="8" w:space="0" w:color="000000"/>
            </w:tcBorders>
            <w:vAlign w:val="center"/>
          </w:tcPr>
          <w:p w14:paraId="625B9618" w14:textId="1A991925"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E9A145F" w14:textId="6B58F795" w:rsidR="002728E6" w:rsidRPr="006D4900" w:rsidRDefault="006336A3" w:rsidP="002728E6">
            <w:pPr>
              <w:ind w:right="60"/>
              <w:jc w:val="center"/>
              <w:rPr>
                <w:rFonts w:cs="Arial"/>
                <w:noProof/>
                <w:lang w:val="sr-Cyrl-CS"/>
              </w:rPr>
            </w:pPr>
            <w:r w:rsidRPr="006D4900">
              <w:rPr>
                <w:rFonts w:cs="Arial"/>
              </w:rPr>
              <w:t>350</w:t>
            </w:r>
          </w:p>
        </w:tc>
      </w:tr>
      <w:tr w:rsidR="002728E6" w:rsidRPr="00326110" w14:paraId="4D114C54"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6B7E4" w14:textId="77777777" w:rsidR="002728E6" w:rsidRPr="00326110" w:rsidRDefault="002728E6" w:rsidP="00C23ECE">
            <w:pPr>
              <w:ind w:right="60"/>
              <w:jc w:val="center"/>
              <w:rPr>
                <w:rFonts w:cs="Arial"/>
                <w:noProof/>
                <w:lang w:val="sr-Cyrl-CS"/>
              </w:rPr>
            </w:pPr>
            <w:r w:rsidRPr="00326110">
              <w:rPr>
                <w:rFonts w:cs="Arial"/>
                <w:noProof/>
                <w:lang w:val="sr-Cyrl-CS"/>
              </w:rPr>
              <w:t>54</w:t>
            </w:r>
          </w:p>
        </w:tc>
        <w:tc>
          <w:tcPr>
            <w:tcW w:w="6440" w:type="dxa"/>
            <w:tcBorders>
              <w:top w:val="single" w:sz="8" w:space="0" w:color="000000"/>
              <w:left w:val="single" w:sz="8" w:space="0" w:color="000000"/>
              <w:bottom w:val="single" w:sz="8" w:space="0" w:color="000000"/>
              <w:right w:val="single" w:sz="8" w:space="0" w:color="000000"/>
            </w:tcBorders>
          </w:tcPr>
          <w:p w14:paraId="65796750" w14:textId="257F4277"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Зогер комплет. Зогер са дршком дужине 110 - 120 сm, сунђерастим уметком ширине 24 - 26 сm и механизмом за оцеђивање уметка.</w:t>
            </w:r>
          </w:p>
        </w:tc>
        <w:tc>
          <w:tcPr>
            <w:tcW w:w="0" w:type="auto"/>
            <w:tcBorders>
              <w:top w:val="single" w:sz="8" w:space="0" w:color="000000"/>
              <w:left w:val="single" w:sz="8" w:space="0" w:color="000000"/>
              <w:bottom w:val="single" w:sz="8" w:space="0" w:color="000000"/>
              <w:right w:val="single" w:sz="8" w:space="0" w:color="000000"/>
            </w:tcBorders>
            <w:vAlign w:val="center"/>
          </w:tcPr>
          <w:p w14:paraId="7D7D5ED2" w14:textId="5410B54F" w:rsidR="002728E6" w:rsidRPr="00326110" w:rsidRDefault="002728E6" w:rsidP="002728E6">
            <w:pPr>
              <w:ind w:right="60"/>
              <w:jc w:val="center"/>
              <w:rPr>
                <w:rFonts w:cs="Arial"/>
                <w:noProof/>
                <w:lang w:val="sr-Cyrl-CS"/>
              </w:rPr>
            </w:pPr>
            <w:r w:rsidRPr="00326110">
              <w:rPr>
                <w:rFonts w:cs="Arial"/>
              </w:rPr>
              <w:t>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DABA622" w14:textId="7FD8C2B7" w:rsidR="002728E6" w:rsidRPr="006D4900" w:rsidRDefault="002728E6" w:rsidP="002728E6">
            <w:pPr>
              <w:ind w:right="60"/>
              <w:jc w:val="center"/>
              <w:rPr>
                <w:rFonts w:cs="Arial"/>
                <w:noProof/>
                <w:lang w:val="sr-Cyrl-CS"/>
              </w:rPr>
            </w:pPr>
            <w:r w:rsidRPr="006D4900">
              <w:rPr>
                <w:rFonts w:cs="Arial"/>
              </w:rPr>
              <w:t>120</w:t>
            </w:r>
          </w:p>
        </w:tc>
      </w:tr>
      <w:tr w:rsidR="002728E6" w:rsidRPr="00326110" w14:paraId="447CB536" w14:textId="77777777" w:rsidTr="00BF7C39">
        <w:trPr>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BAA1486" w14:textId="77777777" w:rsidR="002728E6" w:rsidRPr="00326110" w:rsidRDefault="002728E6" w:rsidP="00C23ECE">
            <w:pPr>
              <w:ind w:right="60"/>
              <w:jc w:val="center"/>
              <w:rPr>
                <w:rFonts w:cs="Arial"/>
                <w:noProof/>
                <w:lang w:val="sr-Cyrl-CS"/>
              </w:rPr>
            </w:pPr>
            <w:r w:rsidRPr="00326110">
              <w:rPr>
                <w:rFonts w:cs="Arial"/>
                <w:noProof/>
                <w:lang w:val="sr-Cyrl-CS"/>
              </w:rPr>
              <w:t>55</w:t>
            </w:r>
          </w:p>
        </w:tc>
        <w:tc>
          <w:tcPr>
            <w:tcW w:w="6440" w:type="dxa"/>
            <w:tcBorders>
              <w:top w:val="single" w:sz="8" w:space="0" w:color="000000"/>
              <w:left w:val="single" w:sz="8" w:space="0" w:color="000000"/>
              <w:bottom w:val="single" w:sz="4" w:space="0" w:color="auto"/>
              <w:right w:val="single" w:sz="8" w:space="0" w:color="000000"/>
            </w:tcBorders>
          </w:tcPr>
          <w:p w14:paraId="36E222A3" w14:textId="22982576"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Резервни сунђер за зогер. Резервни уметак за зогер сунђерасти, ширине 24 - 26 сm.</w:t>
            </w:r>
          </w:p>
        </w:tc>
        <w:tc>
          <w:tcPr>
            <w:tcW w:w="0" w:type="auto"/>
            <w:tcBorders>
              <w:top w:val="single" w:sz="8" w:space="0" w:color="000000"/>
              <w:left w:val="single" w:sz="8" w:space="0" w:color="000000"/>
              <w:bottom w:val="single" w:sz="8" w:space="0" w:color="000000"/>
              <w:right w:val="single" w:sz="8" w:space="0" w:color="000000"/>
            </w:tcBorders>
            <w:vAlign w:val="center"/>
          </w:tcPr>
          <w:p w14:paraId="1C578568" w14:textId="1D09B330"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A5B77A" w14:textId="7AE352F7" w:rsidR="002728E6" w:rsidRPr="006D4900" w:rsidRDefault="006336A3" w:rsidP="002728E6">
            <w:pPr>
              <w:ind w:right="60"/>
              <w:jc w:val="center"/>
              <w:rPr>
                <w:rFonts w:cs="Arial"/>
                <w:noProof/>
                <w:lang w:val="sr-Cyrl-CS"/>
              </w:rPr>
            </w:pPr>
            <w:r w:rsidRPr="006D4900">
              <w:rPr>
                <w:rFonts w:cs="Arial"/>
              </w:rPr>
              <w:t>250</w:t>
            </w:r>
          </w:p>
        </w:tc>
      </w:tr>
      <w:tr w:rsidR="002728E6" w:rsidRPr="00326110" w14:paraId="27CB2895" w14:textId="77777777" w:rsidTr="00BF7C39">
        <w:trPr>
          <w:trHeight w:val="298"/>
          <w:jc w:val="center"/>
        </w:trPr>
        <w:tc>
          <w:tcPr>
            <w:tcW w:w="0" w:type="auto"/>
            <w:tcBorders>
              <w:top w:val="single" w:sz="4" w:space="0" w:color="auto"/>
              <w:left w:val="single" w:sz="8" w:space="0" w:color="000000"/>
              <w:bottom w:val="single" w:sz="4" w:space="0" w:color="auto"/>
              <w:right w:val="single" w:sz="8" w:space="0" w:color="000000"/>
            </w:tcBorders>
            <w:vAlign w:val="center"/>
          </w:tcPr>
          <w:p w14:paraId="7F40B60D" w14:textId="77777777" w:rsidR="002728E6" w:rsidRPr="00326110" w:rsidRDefault="002728E6" w:rsidP="00C23ECE">
            <w:pPr>
              <w:ind w:right="60"/>
              <w:jc w:val="center"/>
              <w:rPr>
                <w:rFonts w:cs="Arial"/>
                <w:noProof/>
                <w:lang w:val="sr-Cyrl-CS"/>
              </w:rPr>
            </w:pPr>
            <w:r w:rsidRPr="00326110">
              <w:rPr>
                <w:rFonts w:cs="Arial"/>
                <w:noProof/>
                <w:lang w:val="sr-Cyrl-CS"/>
              </w:rPr>
              <w:t>56</w:t>
            </w:r>
          </w:p>
        </w:tc>
        <w:tc>
          <w:tcPr>
            <w:tcW w:w="6440" w:type="dxa"/>
            <w:tcBorders>
              <w:top w:val="single" w:sz="4" w:space="0" w:color="auto"/>
              <w:left w:val="single" w:sz="8" w:space="0" w:color="000000"/>
              <w:bottom w:val="single" w:sz="4" w:space="0" w:color="auto"/>
              <w:right w:val="single" w:sz="8" w:space="0" w:color="000000"/>
            </w:tcBorders>
          </w:tcPr>
          <w:p w14:paraId="7094FDF7" w14:textId="136C5AFE"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Оруђе за прање прозора са гумом (кратки наставак). Алуминијумски носач гуме са држачем ширине 25цм на алуминијумској дршци дужине минимум 140 сm.</w:t>
            </w:r>
          </w:p>
        </w:tc>
        <w:tc>
          <w:tcPr>
            <w:tcW w:w="0" w:type="auto"/>
            <w:tcBorders>
              <w:top w:val="single" w:sz="8" w:space="0" w:color="000000"/>
              <w:left w:val="single" w:sz="8" w:space="0" w:color="000000"/>
              <w:bottom w:val="single" w:sz="4" w:space="0" w:color="auto"/>
              <w:right w:val="single" w:sz="8" w:space="0" w:color="000000"/>
            </w:tcBorders>
            <w:vAlign w:val="center"/>
          </w:tcPr>
          <w:p w14:paraId="1EDFE6A4" w14:textId="5A129B19"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0E9FE970" w14:textId="0022C24D" w:rsidR="002728E6" w:rsidRPr="006D4900" w:rsidRDefault="002728E6" w:rsidP="002728E6">
            <w:pPr>
              <w:ind w:right="60"/>
              <w:jc w:val="center"/>
              <w:rPr>
                <w:rFonts w:cs="Arial"/>
                <w:noProof/>
                <w:lang w:val="sr-Cyrl-CS"/>
              </w:rPr>
            </w:pPr>
            <w:r w:rsidRPr="006D4900">
              <w:rPr>
                <w:rFonts w:cs="Arial"/>
              </w:rPr>
              <w:t>110</w:t>
            </w:r>
          </w:p>
        </w:tc>
      </w:tr>
      <w:tr w:rsidR="002728E6" w:rsidRPr="00326110" w14:paraId="14DC60A1" w14:textId="77777777" w:rsidTr="00BF7C39">
        <w:trPr>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7E0AD21" w14:textId="77777777" w:rsidR="002728E6" w:rsidRPr="00326110" w:rsidRDefault="002728E6" w:rsidP="00C23ECE">
            <w:pPr>
              <w:ind w:right="60"/>
              <w:jc w:val="center"/>
              <w:rPr>
                <w:rFonts w:cs="Arial"/>
                <w:noProof/>
                <w:lang w:val="sr-Cyrl-CS"/>
              </w:rPr>
            </w:pPr>
            <w:r w:rsidRPr="00326110">
              <w:rPr>
                <w:rFonts w:cs="Arial"/>
                <w:noProof/>
                <w:lang w:val="sr-Cyrl-CS"/>
              </w:rPr>
              <w:t>57</w:t>
            </w:r>
          </w:p>
        </w:tc>
        <w:tc>
          <w:tcPr>
            <w:tcW w:w="6440" w:type="dxa"/>
            <w:tcBorders>
              <w:top w:val="single" w:sz="4" w:space="0" w:color="auto"/>
              <w:left w:val="single" w:sz="8" w:space="0" w:color="000000"/>
              <w:bottom w:val="single" w:sz="8" w:space="0" w:color="000000"/>
              <w:right w:val="single" w:sz="8" w:space="0" w:color="000000"/>
            </w:tcBorders>
          </w:tcPr>
          <w:p w14:paraId="415E8C07" w14:textId="6A75B3E5"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Оруђе за прање прозора са гумом (телескопски наставак веће дужине). Носач гуме са држачем ширине 25 ст на алуминијумској телескопској држаљи дужине 2х100 ст.</w:t>
            </w:r>
          </w:p>
        </w:tc>
        <w:tc>
          <w:tcPr>
            <w:tcW w:w="0" w:type="auto"/>
            <w:tcBorders>
              <w:top w:val="single" w:sz="4" w:space="0" w:color="auto"/>
              <w:left w:val="single" w:sz="8" w:space="0" w:color="000000"/>
              <w:bottom w:val="single" w:sz="8" w:space="0" w:color="000000"/>
              <w:right w:val="single" w:sz="8" w:space="0" w:color="000000"/>
            </w:tcBorders>
            <w:vAlign w:val="center"/>
          </w:tcPr>
          <w:p w14:paraId="632EB57E" w14:textId="0BDB06D9"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11F59185" w14:textId="2AF9F05E" w:rsidR="002728E6" w:rsidRPr="006D4900" w:rsidRDefault="002728E6" w:rsidP="002728E6">
            <w:pPr>
              <w:ind w:right="60"/>
              <w:jc w:val="center"/>
              <w:rPr>
                <w:rFonts w:cs="Arial"/>
                <w:noProof/>
                <w:lang w:val="sr-Cyrl-CS"/>
              </w:rPr>
            </w:pPr>
            <w:r w:rsidRPr="006D4900">
              <w:rPr>
                <w:rFonts w:cs="Arial"/>
              </w:rPr>
              <w:t>60</w:t>
            </w:r>
          </w:p>
        </w:tc>
      </w:tr>
      <w:tr w:rsidR="002728E6" w:rsidRPr="00326110" w14:paraId="5F3A2EAB"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73B4A3" w14:textId="77777777" w:rsidR="002728E6" w:rsidRPr="00326110" w:rsidRDefault="002728E6" w:rsidP="00C23ECE">
            <w:pPr>
              <w:ind w:right="60"/>
              <w:jc w:val="center"/>
              <w:rPr>
                <w:rFonts w:cs="Arial"/>
                <w:noProof/>
                <w:lang w:val="sr-Cyrl-CS"/>
              </w:rPr>
            </w:pPr>
            <w:r w:rsidRPr="00326110">
              <w:rPr>
                <w:rFonts w:cs="Arial"/>
                <w:noProof/>
                <w:lang w:val="sr-Cyrl-CS"/>
              </w:rPr>
              <w:t>58</w:t>
            </w:r>
          </w:p>
        </w:tc>
        <w:tc>
          <w:tcPr>
            <w:tcW w:w="6440" w:type="dxa"/>
            <w:tcBorders>
              <w:top w:val="single" w:sz="8" w:space="0" w:color="000000"/>
              <w:left w:val="single" w:sz="8" w:space="0" w:color="000000"/>
              <w:bottom w:val="single" w:sz="8" w:space="0" w:color="000000"/>
              <w:right w:val="single" w:sz="8" w:space="0" w:color="000000"/>
            </w:tcBorders>
          </w:tcPr>
          <w:p w14:paraId="22E5BB3E" w14:textId="05737F73"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Пајалица са дршком комплет. Пајалица за пајање овалног облика са заменљивом дршком дужине 115 - 120 сm.</w:t>
            </w:r>
          </w:p>
        </w:tc>
        <w:tc>
          <w:tcPr>
            <w:tcW w:w="0" w:type="auto"/>
            <w:tcBorders>
              <w:top w:val="single" w:sz="8" w:space="0" w:color="000000"/>
              <w:left w:val="single" w:sz="8" w:space="0" w:color="000000"/>
              <w:bottom w:val="single" w:sz="8" w:space="0" w:color="000000"/>
              <w:right w:val="single" w:sz="8" w:space="0" w:color="000000"/>
            </w:tcBorders>
            <w:vAlign w:val="center"/>
          </w:tcPr>
          <w:p w14:paraId="624CEDD2" w14:textId="457BDA42" w:rsidR="002728E6" w:rsidRPr="00326110" w:rsidRDefault="002728E6" w:rsidP="002728E6">
            <w:pPr>
              <w:ind w:right="60"/>
              <w:jc w:val="center"/>
              <w:rPr>
                <w:rFonts w:cs="Arial"/>
                <w:noProof/>
                <w:lang w:val="sr-Cyrl-CS"/>
              </w:rPr>
            </w:pPr>
            <w:r w:rsidRPr="00326110">
              <w:rPr>
                <w:rFonts w:cs="Arial"/>
              </w:rPr>
              <w:t>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C4C8940" w14:textId="168DE88C" w:rsidR="002728E6" w:rsidRPr="006D4900" w:rsidRDefault="006336A3" w:rsidP="002728E6">
            <w:pPr>
              <w:ind w:right="60"/>
              <w:jc w:val="center"/>
              <w:rPr>
                <w:rFonts w:cs="Arial"/>
                <w:noProof/>
                <w:lang w:val="sr-Cyrl-CS"/>
              </w:rPr>
            </w:pPr>
            <w:r w:rsidRPr="006D4900">
              <w:rPr>
                <w:rFonts w:cs="Arial"/>
              </w:rPr>
              <w:t>100</w:t>
            </w:r>
          </w:p>
        </w:tc>
      </w:tr>
      <w:tr w:rsidR="002728E6" w:rsidRPr="00326110" w14:paraId="610F0C8F"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1D4ED4" w14:textId="77777777" w:rsidR="002728E6" w:rsidRPr="00326110" w:rsidRDefault="002728E6" w:rsidP="00C23ECE">
            <w:pPr>
              <w:ind w:right="60"/>
              <w:jc w:val="center"/>
              <w:rPr>
                <w:rFonts w:cs="Arial"/>
                <w:noProof/>
                <w:lang w:val="sr-Cyrl-CS"/>
              </w:rPr>
            </w:pPr>
            <w:r w:rsidRPr="00326110">
              <w:rPr>
                <w:rFonts w:cs="Arial"/>
                <w:noProof/>
                <w:lang w:val="sr-Cyrl-CS"/>
              </w:rPr>
              <w:t>59</w:t>
            </w:r>
          </w:p>
        </w:tc>
        <w:tc>
          <w:tcPr>
            <w:tcW w:w="6440" w:type="dxa"/>
            <w:tcBorders>
              <w:top w:val="single" w:sz="8" w:space="0" w:color="000000"/>
              <w:left w:val="single" w:sz="8" w:space="0" w:color="000000"/>
              <w:bottom w:val="single" w:sz="8" w:space="0" w:color="000000"/>
              <w:right w:val="single" w:sz="8" w:space="0" w:color="000000"/>
            </w:tcBorders>
          </w:tcPr>
          <w:p w14:paraId="3D660CC2" w14:textId="364C1D7B"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Корпе за смеће ПВЦ. ПВЦ корпа за отпатке, округла запремине минимум 10 1, висине 28 cm, пречника 28 cm.</w:t>
            </w:r>
          </w:p>
        </w:tc>
        <w:tc>
          <w:tcPr>
            <w:tcW w:w="0" w:type="auto"/>
            <w:tcBorders>
              <w:top w:val="single" w:sz="8" w:space="0" w:color="000000"/>
              <w:left w:val="single" w:sz="8" w:space="0" w:color="000000"/>
              <w:bottom w:val="single" w:sz="8" w:space="0" w:color="000000"/>
              <w:right w:val="single" w:sz="8" w:space="0" w:color="000000"/>
            </w:tcBorders>
            <w:vAlign w:val="center"/>
          </w:tcPr>
          <w:p w14:paraId="0F043DFB" w14:textId="086C7054"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0CA6EF2" w14:textId="1736E9D6" w:rsidR="002728E6" w:rsidRPr="006D4900" w:rsidRDefault="006336A3" w:rsidP="002728E6">
            <w:pPr>
              <w:ind w:right="60"/>
              <w:jc w:val="center"/>
              <w:rPr>
                <w:rFonts w:cs="Arial"/>
                <w:noProof/>
                <w:lang w:val="sr-Cyrl-CS"/>
              </w:rPr>
            </w:pPr>
            <w:r w:rsidRPr="006D4900">
              <w:rPr>
                <w:rFonts w:cs="Arial"/>
              </w:rPr>
              <w:t>140</w:t>
            </w:r>
          </w:p>
        </w:tc>
      </w:tr>
      <w:tr w:rsidR="002728E6" w:rsidRPr="00326110" w14:paraId="12A7E3AA"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61B134" w14:textId="77777777" w:rsidR="002728E6" w:rsidRPr="00326110" w:rsidRDefault="002728E6" w:rsidP="00C23ECE">
            <w:pPr>
              <w:ind w:right="60"/>
              <w:jc w:val="center"/>
              <w:rPr>
                <w:rFonts w:cs="Arial"/>
                <w:noProof/>
                <w:lang w:val="sr-Cyrl-CS"/>
              </w:rPr>
            </w:pPr>
            <w:r w:rsidRPr="00326110">
              <w:rPr>
                <w:rFonts w:cs="Arial"/>
                <w:noProof/>
                <w:lang w:val="sr-Cyrl-CS"/>
              </w:rPr>
              <w:t>60</w:t>
            </w:r>
          </w:p>
        </w:tc>
        <w:tc>
          <w:tcPr>
            <w:tcW w:w="6440" w:type="dxa"/>
            <w:tcBorders>
              <w:top w:val="single" w:sz="8" w:space="0" w:color="000000"/>
              <w:left w:val="single" w:sz="8" w:space="0" w:color="000000"/>
              <w:bottom w:val="single" w:sz="8" w:space="0" w:color="000000"/>
              <w:right w:val="single" w:sz="8" w:space="0" w:color="000000"/>
            </w:tcBorders>
          </w:tcPr>
          <w:p w14:paraId="53D7D6E8" w14:textId="0FBBBA78"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Ђубравник ПВЦ. ПВЦ ђубравник полуконосног облика ширине минимум 21 cm, са кратком држаљом (рукохват).</w:t>
            </w:r>
          </w:p>
        </w:tc>
        <w:tc>
          <w:tcPr>
            <w:tcW w:w="0" w:type="auto"/>
            <w:tcBorders>
              <w:top w:val="single" w:sz="8" w:space="0" w:color="000000"/>
              <w:left w:val="single" w:sz="8" w:space="0" w:color="000000"/>
              <w:bottom w:val="single" w:sz="8" w:space="0" w:color="000000"/>
              <w:right w:val="single" w:sz="8" w:space="0" w:color="000000"/>
            </w:tcBorders>
            <w:vAlign w:val="center"/>
          </w:tcPr>
          <w:p w14:paraId="1A5C52E8" w14:textId="779A14FD"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2E552D7" w14:textId="009420EA" w:rsidR="002728E6" w:rsidRPr="006D4900" w:rsidRDefault="006336A3" w:rsidP="002728E6">
            <w:pPr>
              <w:ind w:right="60"/>
              <w:jc w:val="center"/>
              <w:rPr>
                <w:rFonts w:cs="Arial"/>
                <w:noProof/>
                <w:lang w:val="sr-Cyrl-CS"/>
              </w:rPr>
            </w:pPr>
            <w:r w:rsidRPr="006D4900">
              <w:rPr>
                <w:rFonts w:cs="Arial"/>
              </w:rPr>
              <w:t>100</w:t>
            </w:r>
          </w:p>
        </w:tc>
      </w:tr>
      <w:tr w:rsidR="002728E6" w:rsidRPr="00326110" w14:paraId="79E93767"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D5B744" w14:textId="77777777" w:rsidR="002728E6" w:rsidRPr="00326110" w:rsidRDefault="002728E6" w:rsidP="00C23ECE">
            <w:pPr>
              <w:ind w:right="60"/>
              <w:jc w:val="center"/>
              <w:rPr>
                <w:rFonts w:cs="Arial"/>
                <w:noProof/>
                <w:lang w:val="sr-Cyrl-CS"/>
              </w:rPr>
            </w:pPr>
            <w:r w:rsidRPr="00326110">
              <w:rPr>
                <w:rFonts w:cs="Arial"/>
                <w:noProof/>
                <w:lang w:val="sr-Cyrl-CS"/>
              </w:rPr>
              <w:t>61</w:t>
            </w:r>
          </w:p>
        </w:tc>
        <w:tc>
          <w:tcPr>
            <w:tcW w:w="6440" w:type="dxa"/>
            <w:tcBorders>
              <w:top w:val="single" w:sz="8" w:space="0" w:color="000000"/>
              <w:left w:val="single" w:sz="8" w:space="0" w:color="000000"/>
              <w:bottom w:val="single" w:sz="8" w:space="0" w:color="000000"/>
              <w:right w:val="single" w:sz="8" w:space="0" w:color="000000"/>
            </w:tcBorders>
          </w:tcPr>
          <w:p w14:paraId="1AE4829F" w14:textId="3B4DC811"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Четка за WС шољу са постољем - пластична.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B73DC36" w14:textId="16BA67F1"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6D3E447" w14:textId="0B665C83" w:rsidR="002728E6" w:rsidRPr="006D4900" w:rsidRDefault="002728E6" w:rsidP="002728E6">
            <w:pPr>
              <w:ind w:right="60"/>
              <w:jc w:val="center"/>
              <w:rPr>
                <w:rFonts w:cs="Arial"/>
                <w:noProof/>
                <w:lang w:val="sr-Cyrl-CS"/>
              </w:rPr>
            </w:pPr>
            <w:r w:rsidRPr="006D4900">
              <w:rPr>
                <w:rFonts w:cs="Arial"/>
              </w:rPr>
              <w:t>100</w:t>
            </w:r>
          </w:p>
        </w:tc>
      </w:tr>
      <w:tr w:rsidR="002728E6" w:rsidRPr="00326110" w14:paraId="380E7F06"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F72CB" w14:textId="77777777" w:rsidR="002728E6" w:rsidRPr="00326110" w:rsidRDefault="002728E6" w:rsidP="00C23ECE">
            <w:pPr>
              <w:ind w:right="60"/>
              <w:jc w:val="center"/>
              <w:rPr>
                <w:rFonts w:cs="Arial"/>
                <w:noProof/>
                <w:lang w:val="sr-Cyrl-CS"/>
              </w:rPr>
            </w:pPr>
            <w:r w:rsidRPr="00326110">
              <w:rPr>
                <w:rFonts w:cs="Arial"/>
                <w:noProof/>
                <w:lang w:val="sr-Cyrl-CS"/>
              </w:rPr>
              <w:t>62</w:t>
            </w:r>
          </w:p>
        </w:tc>
        <w:tc>
          <w:tcPr>
            <w:tcW w:w="6440" w:type="dxa"/>
            <w:tcBorders>
              <w:top w:val="single" w:sz="8" w:space="0" w:color="000000"/>
              <w:left w:val="single" w:sz="8" w:space="0" w:color="000000"/>
              <w:bottom w:val="single" w:sz="8" w:space="0" w:color="000000"/>
              <w:right w:val="single" w:sz="8" w:space="0" w:color="000000"/>
            </w:tcBorders>
          </w:tcPr>
          <w:p w14:paraId="1CE37957" w14:textId="6BAEF634"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Платнена врећа за STIHL усисиваче.</w:t>
            </w:r>
          </w:p>
        </w:tc>
        <w:tc>
          <w:tcPr>
            <w:tcW w:w="0" w:type="auto"/>
            <w:tcBorders>
              <w:top w:val="single" w:sz="8" w:space="0" w:color="000000"/>
              <w:left w:val="single" w:sz="8" w:space="0" w:color="000000"/>
              <w:bottom w:val="single" w:sz="8" w:space="0" w:color="000000"/>
              <w:right w:val="single" w:sz="8" w:space="0" w:color="000000"/>
            </w:tcBorders>
            <w:vAlign w:val="center"/>
          </w:tcPr>
          <w:p w14:paraId="5DB2BCCC" w14:textId="696C153A"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01C5D0" w14:textId="66121F4F" w:rsidR="002728E6" w:rsidRPr="006D4900" w:rsidRDefault="002728E6" w:rsidP="002728E6">
            <w:pPr>
              <w:ind w:right="60"/>
              <w:jc w:val="center"/>
              <w:rPr>
                <w:rFonts w:cs="Arial"/>
                <w:noProof/>
                <w:lang w:val="sr-Cyrl-CS"/>
              </w:rPr>
            </w:pPr>
            <w:r w:rsidRPr="006D4900">
              <w:rPr>
                <w:rFonts w:cs="Arial"/>
              </w:rPr>
              <w:t>5</w:t>
            </w:r>
          </w:p>
        </w:tc>
      </w:tr>
      <w:tr w:rsidR="002728E6" w:rsidRPr="00326110" w14:paraId="1DB14B8E" w14:textId="77777777" w:rsidTr="00BF7C39">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BE771" w14:textId="77777777" w:rsidR="002728E6" w:rsidRPr="00326110" w:rsidRDefault="002728E6" w:rsidP="00C23ECE">
            <w:pPr>
              <w:ind w:right="60"/>
              <w:jc w:val="center"/>
              <w:rPr>
                <w:rFonts w:cs="Arial"/>
                <w:noProof/>
                <w:lang w:val="sr-Cyrl-CS"/>
              </w:rPr>
            </w:pPr>
            <w:r w:rsidRPr="00326110">
              <w:rPr>
                <w:rFonts w:cs="Arial"/>
                <w:noProof/>
                <w:lang w:val="sr-Cyrl-CS"/>
              </w:rPr>
              <w:t>63</w:t>
            </w:r>
          </w:p>
        </w:tc>
        <w:tc>
          <w:tcPr>
            <w:tcW w:w="6440" w:type="dxa"/>
            <w:tcBorders>
              <w:top w:val="single" w:sz="8" w:space="0" w:color="000000"/>
              <w:left w:val="single" w:sz="8" w:space="0" w:color="000000"/>
              <w:bottom w:val="single" w:sz="8" w:space="0" w:color="000000"/>
              <w:right w:val="single" w:sz="8" w:space="0" w:color="000000"/>
            </w:tcBorders>
          </w:tcPr>
          <w:p w14:paraId="725AA0DB" w14:textId="46DA90C7" w:rsidR="002728E6" w:rsidRPr="00326110" w:rsidRDefault="002728E6" w:rsidP="00C23ECE">
            <w:pPr>
              <w:spacing w:after="200" w:line="276" w:lineRule="auto"/>
              <w:ind w:left="223" w:right="157"/>
              <w:contextualSpacing/>
              <w:rPr>
                <w:rFonts w:eastAsia="Calibri" w:cs="Arial"/>
                <w:noProof/>
                <w:lang w:val="sr-Cyrl-CS"/>
              </w:rPr>
            </w:pPr>
            <w:r w:rsidRPr="00326110">
              <w:rPr>
                <w:rFonts w:cs="Arial"/>
              </w:rPr>
              <w:t>Средство за чишћење јако запрњаних стаклених површина, ветробрана, рефлектујућих површина у спреј боци под притиском запремине 500мл, у облику пене након наношења ради ефикаснијег дејста</w:t>
            </w:r>
          </w:p>
        </w:tc>
        <w:tc>
          <w:tcPr>
            <w:tcW w:w="0" w:type="auto"/>
            <w:tcBorders>
              <w:top w:val="single" w:sz="8" w:space="0" w:color="000000"/>
              <w:left w:val="single" w:sz="8" w:space="0" w:color="000000"/>
              <w:bottom w:val="single" w:sz="8" w:space="0" w:color="000000"/>
              <w:right w:val="single" w:sz="8" w:space="0" w:color="000000"/>
            </w:tcBorders>
            <w:vAlign w:val="center"/>
          </w:tcPr>
          <w:p w14:paraId="19D9E45A" w14:textId="44313CFA" w:rsidR="002728E6" w:rsidRPr="00326110" w:rsidRDefault="002728E6" w:rsidP="002728E6">
            <w:pPr>
              <w:ind w:right="60"/>
              <w:jc w:val="center"/>
              <w:rPr>
                <w:rFonts w:cs="Arial"/>
                <w:noProof/>
                <w:lang w:val="sr-Cyrl-CS"/>
              </w:rPr>
            </w:pPr>
            <w:r w:rsidRPr="00326110">
              <w:rPr>
                <w:rFonts w:cs="Arial"/>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71A0EA9" w14:textId="1B3E9CB5" w:rsidR="002728E6" w:rsidRPr="006D4900" w:rsidRDefault="002728E6" w:rsidP="002728E6">
            <w:pPr>
              <w:ind w:right="60"/>
              <w:jc w:val="center"/>
              <w:rPr>
                <w:rFonts w:cs="Arial"/>
                <w:noProof/>
                <w:lang w:val="sr-Cyrl-CS"/>
              </w:rPr>
            </w:pPr>
            <w:r w:rsidRPr="006D4900">
              <w:rPr>
                <w:rFonts w:cs="Arial"/>
              </w:rPr>
              <w:t>10</w:t>
            </w:r>
          </w:p>
        </w:tc>
      </w:tr>
    </w:tbl>
    <w:p w14:paraId="2BB6BB01" w14:textId="47E2567B" w:rsidR="0047665D" w:rsidRPr="00326110" w:rsidRDefault="005333AD" w:rsidP="005333AD">
      <w:pPr>
        <w:rPr>
          <w:rFonts w:cs="Arial"/>
          <w:sz w:val="24"/>
          <w:szCs w:val="24"/>
          <w:lang w:val="sr-Cyrl-RS" w:eastAsia="ar-SA"/>
        </w:rPr>
      </w:pPr>
      <w:r w:rsidRPr="00326110">
        <w:rPr>
          <w:rFonts w:cs="Arial"/>
          <w:sz w:val="24"/>
          <w:szCs w:val="24"/>
          <w:lang w:val="sr-Cyrl-RS" w:eastAsia="ar-SA"/>
        </w:rPr>
        <w:t xml:space="preserve">Напомена: </w:t>
      </w:r>
      <w:r w:rsidRPr="00326110">
        <w:rPr>
          <w:rFonts w:cs="Arial"/>
          <w:bCs/>
          <w:sz w:val="24"/>
          <w:szCs w:val="24"/>
          <w:lang w:val="sr-Cyrl-RS" w:eastAsia="ar-SA"/>
        </w:rPr>
        <w:t>наведене количине су оквирне и наручилац задржава право промене истих у износту од +/- 10%</w:t>
      </w:r>
      <w:r w:rsidRPr="00326110">
        <w:rPr>
          <w:rFonts w:cs="Arial"/>
          <w:sz w:val="24"/>
          <w:szCs w:val="24"/>
          <w:lang w:val="sr-Cyrl-RS" w:eastAsia="ar-SA"/>
        </w:rPr>
        <w:t>.</w:t>
      </w:r>
    </w:p>
    <w:p w14:paraId="62BBEAAC" w14:textId="450069D8" w:rsidR="00CC2AFC" w:rsidRPr="00D625AC" w:rsidRDefault="00243803" w:rsidP="00DA017C">
      <w:pPr>
        <w:pStyle w:val="Heading10"/>
        <w:ind w:left="0" w:firstLine="0"/>
        <w:jc w:val="both"/>
        <w:rPr>
          <w:rFonts w:cs="Arial"/>
          <w:sz w:val="24"/>
          <w:szCs w:val="24"/>
          <w:lang w:val="sr-Cyrl-RS"/>
        </w:rPr>
      </w:pPr>
      <w:r w:rsidRPr="00D625AC">
        <w:rPr>
          <w:rFonts w:cs="Arial"/>
          <w:sz w:val="24"/>
          <w:szCs w:val="24"/>
          <w:lang w:val="sr-Cyrl-RS"/>
        </w:rPr>
        <w:t>3.2</w:t>
      </w:r>
      <w:r w:rsidR="0041303A" w:rsidRPr="00D625AC">
        <w:rPr>
          <w:rFonts w:cs="Arial"/>
          <w:sz w:val="24"/>
          <w:szCs w:val="24"/>
          <w:lang w:val="sr-Cyrl-RS"/>
        </w:rPr>
        <w:t>.</w:t>
      </w:r>
      <w:r w:rsidRPr="00D625AC">
        <w:rPr>
          <w:rFonts w:cs="Arial"/>
          <w:sz w:val="24"/>
          <w:szCs w:val="24"/>
          <w:lang w:val="sr-Cyrl-RS"/>
        </w:rPr>
        <w:t xml:space="preserve"> Квалитет и техничке карактеристике </w:t>
      </w:r>
      <w:r w:rsidR="008E1F3F" w:rsidRPr="00D625AC">
        <w:rPr>
          <w:rFonts w:cs="Arial"/>
          <w:sz w:val="24"/>
          <w:szCs w:val="24"/>
          <w:lang w:val="sr-Cyrl-RS"/>
        </w:rPr>
        <w:t xml:space="preserve"> </w:t>
      </w:r>
    </w:p>
    <w:p w14:paraId="0E44F6D4" w14:textId="3B908A19" w:rsidR="008E1F3F" w:rsidRPr="00D625AC" w:rsidRDefault="008E1F3F" w:rsidP="008E1F3F">
      <w:pPr>
        <w:suppressAutoHyphens/>
        <w:spacing w:before="0"/>
        <w:ind w:right="360"/>
        <w:rPr>
          <w:rFonts w:cs="Arial"/>
          <w:b/>
          <w:color w:val="000000"/>
          <w:sz w:val="24"/>
          <w:szCs w:val="24"/>
          <w:lang w:val="sr-Cyrl-CS" w:eastAsia="zh-CN"/>
        </w:rPr>
      </w:pPr>
      <w:r w:rsidRPr="00D625AC">
        <w:rPr>
          <w:rFonts w:cs="Arial"/>
          <w:color w:val="000000"/>
          <w:sz w:val="24"/>
          <w:szCs w:val="24"/>
          <w:lang w:val="sr-Cyrl-CS" w:eastAsia="zh-CN"/>
        </w:rPr>
        <w:t xml:space="preserve">Сва </w:t>
      </w:r>
      <w:r w:rsidR="00FA2963">
        <w:rPr>
          <w:rFonts w:cs="Arial"/>
          <w:color w:val="000000"/>
          <w:sz w:val="24"/>
          <w:szCs w:val="24"/>
          <w:lang w:val="sr-Cyrl-CS" w:eastAsia="zh-CN"/>
        </w:rPr>
        <w:t>добра</w:t>
      </w:r>
      <w:r w:rsidRPr="00D625AC">
        <w:rPr>
          <w:rFonts w:cs="Arial"/>
          <w:color w:val="000000"/>
          <w:sz w:val="24"/>
          <w:szCs w:val="24"/>
          <w:lang w:val="sr-Cyrl-CS" w:eastAsia="zh-CN"/>
        </w:rPr>
        <w:t xml:space="preserve"> која </w:t>
      </w:r>
      <w:r w:rsidR="00FA2963">
        <w:rPr>
          <w:rFonts w:cs="Arial"/>
          <w:color w:val="000000"/>
          <w:sz w:val="24"/>
          <w:szCs w:val="24"/>
          <w:lang w:val="sr-Cyrl-CS" w:eastAsia="zh-CN"/>
        </w:rPr>
        <w:t>су</w:t>
      </w:r>
      <w:r w:rsidRPr="00D625AC">
        <w:rPr>
          <w:rFonts w:cs="Arial"/>
          <w:color w:val="000000"/>
          <w:sz w:val="24"/>
          <w:szCs w:val="24"/>
          <w:lang w:val="sr-Cyrl-CS" w:eastAsia="zh-CN"/>
        </w:rPr>
        <w:t>предмет набавке мора</w:t>
      </w:r>
      <w:r w:rsidR="00FA2963">
        <w:rPr>
          <w:rFonts w:cs="Arial"/>
          <w:color w:val="000000"/>
          <w:sz w:val="24"/>
          <w:szCs w:val="24"/>
          <w:lang w:val="sr-Cyrl-CS" w:eastAsia="zh-CN"/>
        </w:rPr>
        <w:t>ју</w:t>
      </w:r>
      <w:r w:rsidRPr="00D625AC">
        <w:rPr>
          <w:rFonts w:cs="Arial"/>
          <w:color w:val="000000"/>
          <w:sz w:val="24"/>
          <w:szCs w:val="24"/>
          <w:lang w:val="sr-Cyrl-CS" w:eastAsia="zh-CN"/>
        </w:rPr>
        <w:t xml:space="preserve"> проћи </w:t>
      </w:r>
      <w:r w:rsidR="00FA2963" w:rsidRPr="00D625AC">
        <w:rPr>
          <w:rFonts w:cs="Arial"/>
          <w:color w:val="000000"/>
          <w:sz w:val="24"/>
          <w:szCs w:val="24"/>
          <w:lang w:val="sr-Cyrl-CS" w:eastAsia="zh-CN"/>
        </w:rPr>
        <w:t xml:space="preserve">квантитативни </w:t>
      </w:r>
      <w:r w:rsidRPr="00D625AC">
        <w:rPr>
          <w:rFonts w:cs="Arial"/>
          <w:color w:val="000000"/>
          <w:sz w:val="24"/>
          <w:szCs w:val="24"/>
          <w:lang w:val="sr-Cyrl-CS" w:eastAsia="zh-CN"/>
        </w:rPr>
        <w:t xml:space="preserve">и </w:t>
      </w:r>
      <w:r w:rsidR="00FA2963" w:rsidRPr="00D625AC">
        <w:rPr>
          <w:rFonts w:cs="Arial"/>
          <w:color w:val="000000"/>
          <w:sz w:val="24"/>
          <w:szCs w:val="24"/>
          <w:lang w:val="sr-Cyrl-CS" w:eastAsia="zh-CN"/>
        </w:rPr>
        <w:t xml:space="preserve">квалитативни </w:t>
      </w:r>
      <w:r w:rsidRPr="00D625AC">
        <w:rPr>
          <w:rFonts w:cs="Arial"/>
          <w:color w:val="000000"/>
          <w:sz w:val="24"/>
          <w:szCs w:val="24"/>
          <w:lang w:val="sr-Cyrl-CS" w:eastAsia="zh-CN"/>
        </w:rPr>
        <w:t>пријем од стране Наручиоца</w:t>
      </w:r>
      <w:r w:rsidRPr="00D625AC">
        <w:rPr>
          <w:rFonts w:cs="Arial"/>
          <w:b/>
          <w:color w:val="000000"/>
          <w:sz w:val="24"/>
          <w:szCs w:val="24"/>
          <w:lang w:val="sr-Cyrl-CS" w:eastAsia="zh-CN"/>
        </w:rPr>
        <w:t>.</w:t>
      </w:r>
      <w:r w:rsidR="00FA2963">
        <w:rPr>
          <w:rFonts w:cs="Arial"/>
          <w:b/>
          <w:color w:val="000000"/>
          <w:sz w:val="24"/>
          <w:szCs w:val="24"/>
          <w:lang w:val="sr-Cyrl-CS" w:eastAsia="zh-CN"/>
        </w:rPr>
        <w:t xml:space="preserve"> </w:t>
      </w:r>
    </w:p>
    <w:p w14:paraId="1BC19041" w14:textId="34567A17" w:rsidR="008E1F3F" w:rsidRPr="00D625AC"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625AC">
        <w:rPr>
          <w:rFonts w:ascii="Arial" w:hAnsi="Arial" w:cs="Arial"/>
          <w:sz w:val="24"/>
          <w:szCs w:val="24"/>
          <w:lang w:val="sr-Cyrl-RS"/>
        </w:rPr>
        <w:lastRenderedPageBreak/>
        <w:t>Квантитативни и квалитативни пријем добара врши се приликом испоруке добара у присуству овлашћених лица Продавца и Купц</w:t>
      </w:r>
      <w:r w:rsidR="00083031" w:rsidRPr="00D625AC">
        <w:rPr>
          <w:rFonts w:ascii="Arial" w:hAnsi="Arial" w:cs="Arial"/>
          <w:sz w:val="24"/>
          <w:szCs w:val="24"/>
          <w:lang w:val="sr-Cyrl-RS"/>
        </w:rPr>
        <w:t xml:space="preserve">а на паритету Fco магацин Купца </w:t>
      </w:r>
      <w:r w:rsidRPr="00D625AC">
        <w:rPr>
          <w:rFonts w:ascii="Arial" w:hAnsi="Arial" w:cs="Arial"/>
          <w:sz w:val="24"/>
          <w:szCs w:val="24"/>
          <w:lang w:val="sr-Cyrl-RS"/>
        </w:rPr>
        <w:t xml:space="preserve">потписивањем </w:t>
      </w:r>
      <w:r w:rsidR="005F2AE5" w:rsidRPr="00D625AC">
        <w:rPr>
          <w:rFonts w:ascii="Arial" w:hAnsi="Arial" w:cs="Arial"/>
          <w:sz w:val="24"/>
          <w:szCs w:val="24"/>
        </w:rPr>
        <w:t>Записник</w:t>
      </w:r>
      <w:r w:rsidR="005F2AE5" w:rsidRPr="00D625AC">
        <w:rPr>
          <w:rFonts w:ascii="Arial" w:hAnsi="Arial" w:cs="Arial"/>
          <w:sz w:val="24"/>
          <w:szCs w:val="24"/>
          <w:lang w:val="sr-Cyrl-RS"/>
        </w:rPr>
        <w:t>а</w:t>
      </w:r>
      <w:r w:rsidR="005F2AE5" w:rsidRPr="00D625AC">
        <w:rPr>
          <w:rFonts w:ascii="Arial" w:hAnsi="Arial" w:cs="Arial"/>
          <w:sz w:val="24"/>
          <w:szCs w:val="24"/>
        </w:rPr>
        <w:t xml:space="preserve"> о </w:t>
      </w:r>
      <w:r w:rsidR="005F2AE5" w:rsidRPr="00D625AC">
        <w:rPr>
          <w:rFonts w:ascii="Arial" w:hAnsi="Arial" w:cs="Arial"/>
          <w:sz w:val="24"/>
          <w:szCs w:val="24"/>
          <w:lang w:val="sr-Cyrl-RS"/>
        </w:rPr>
        <w:t>квалитативном и кванититативном пријему добара.</w:t>
      </w:r>
      <w:r w:rsidR="00FA2963">
        <w:rPr>
          <w:rFonts w:ascii="Arial" w:hAnsi="Arial" w:cs="Arial"/>
          <w:sz w:val="24"/>
          <w:szCs w:val="24"/>
          <w:lang w:val="sr-Cyrl-RS"/>
        </w:rPr>
        <w:t xml:space="preserve"> </w:t>
      </w:r>
    </w:p>
    <w:p w14:paraId="6341E3B5" w14:textId="77777777" w:rsidR="00FA2963" w:rsidRDefault="00FA2963" w:rsidP="00690B5A">
      <w:pPr>
        <w:suppressAutoHyphens/>
        <w:spacing w:before="0"/>
        <w:rPr>
          <w:rFonts w:cs="Arial"/>
          <w:sz w:val="24"/>
          <w:szCs w:val="24"/>
        </w:rPr>
      </w:pPr>
    </w:p>
    <w:p w14:paraId="05BBDBD0" w14:textId="26D77325" w:rsidR="003E2FFD" w:rsidRPr="00FA2963" w:rsidRDefault="00FA2963" w:rsidP="00690B5A">
      <w:pPr>
        <w:suppressAutoHyphens/>
        <w:spacing w:before="0"/>
        <w:rPr>
          <w:rFonts w:cs="Arial"/>
          <w:sz w:val="24"/>
          <w:szCs w:val="24"/>
          <w:lang w:val="sr-Cyrl-RS"/>
        </w:rPr>
      </w:pPr>
      <w:r w:rsidRPr="00926F94">
        <w:rPr>
          <w:bCs/>
          <w:sz w:val="24"/>
          <w:szCs w:val="24"/>
          <w:lang w:val="sr-Cyrl-RS"/>
        </w:rPr>
        <w:t xml:space="preserve">Понуђач је дужан да </w:t>
      </w:r>
      <w:r w:rsidRPr="009F7FD4">
        <w:rPr>
          <w:bCs/>
          <w:sz w:val="24"/>
          <w:szCs w:val="24"/>
          <w:lang w:val="sr-Cyrl-RS"/>
        </w:rPr>
        <w:t>при испоруци достави</w:t>
      </w:r>
      <w:r w:rsidRPr="00926F94">
        <w:rPr>
          <w:bCs/>
          <w:sz w:val="24"/>
          <w:szCs w:val="24"/>
          <w:lang w:val="sr-Cyrl-RS"/>
        </w:rPr>
        <w:t xml:space="preserve"> декларацију произвођача или други документ оверен од стране произвођача, из ког се може утврдити да понуђена добра одговарају захтеваним техничким карактеристикама.</w:t>
      </w:r>
    </w:p>
    <w:p w14:paraId="2277365C" w14:textId="77777777" w:rsidR="002728E6" w:rsidRPr="00D625AC" w:rsidRDefault="002728E6" w:rsidP="00690B5A">
      <w:pPr>
        <w:suppressAutoHyphens/>
        <w:spacing w:before="0"/>
        <w:rPr>
          <w:rFonts w:cs="Arial"/>
          <w:b/>
          <w:sz w:val="24"/>
          <w:szCs w:val="24"/>
          <w:lang w:val="sr-Cyrl-RS"/>
        </w:rPr>
      </w:pPr>
    </w:p>
    <w:p w14:paraId="12E6CB66" w14:textId="3D8B95B3" w:rsidR="0041303A" w:rsidRPr="00D625AC" w:rsidRDefault="00243803" w:rsidP="00690B5A">
      <w:pPr>
        <w:suppressAutoHyphens/>
        <w:spacing w:before="0"/>
        <w:rPr>
          <w:rFonts w:cs="Arial"/>
          <w:b/>
          <w:sz w:val="24"/>
          <w:szCs w:val="24"/>
          <w:lang w:val="sr-Cyrl-RS"/>
        </w:rPr>
      </w:pPr>
      <w:r w:rsidRPr="00D625AC">
        <w:rPr>
          <w:rFonts w:cs="Arial"/>
          <w:b/>
          <w:sz w:val="24"/>
          <w:szCs w:val="24"/>
          <w:lang w:val="sr-Cyrl-RS"/>
        </w:rPr>
        <w:t>3.3</w:t>
      </w:r>
      <w:r w:rsidR="0041303A" w:rsidRPr="00D625AC">
        <w:rPr>
          <w:rFonts w:cs="Arial"/>
          <w:b/>
          <w:sz w:val="24"/>
          <w:szCs w:val="24"/>
          <w:lang w:val="sr-Cyrl-RS"/>
        </w:rPr>
        <w:t>.</w:t>
      </w:r>
      <w:r w:rsidRPr="00D625AC">
        <w:rPr>
          <w:rFonts w:cs="Arial"/>
          <w:b/>
          <w:sz w:val="24"/>
          <w:szCs w:val="24"/>
          <w:lang w:val="sr-Cyrl-RS"/>
        </w:rPr>
        <w:t xml:space="preserve"> </w:t>
      </w:r>
      <w:r w:rsidR="00C80D78" w:rsidRPr="00D625AC">
        <w:rPr>
          <w:rFonts w:cs="Arial"/>
          <w:b/>
          <w:sz w:val="24"/>
          <w:szCs w:val="24"/>
          <w:lang w:val="sr-Cyrl-RS"/>
        </w:rPr>
        <w:t xml:space="preserve">   </w:t>
      </w:r>
      <w:r w:rsidRPr="00D625AC">
        <w:rPr>
          <w:rFonts w:cs="Arial"/>
          <w:b/>
          <w:sz w:val="24"/>
          <w:szCs w:val="24"/>
          <w:lang w:val="sr-Cyrl-RS"/>
        </w:rPr>
        <w:t>Рок испоруке добара</w:t>
      </w:r>
    </w:p>
    <w:p w14:paraId="3B15D2AF" w14:textId="77777777" w:rsidR="00243803" w:rsidRPr="00D625AC"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625AC">
        <w:rPr>
          <w:rFonts w:ascii="Arial" w:hAnsi="Arial" w:cs="Arial"/>
          <w:sz w:val="24"/>
          <w:szCs w:val="24"/>
          <w:lang w:val="sr-Cyrl-RS"/>
        </w:rPr>
        <w:t>Испорука добара је сукцесивна у складу са издатим наруџбеницама.</w:t>
      </w:r>
    </w:p>
    <w:p w14:paraId="670CAE3F" w14:textId="0F9C5AF0" w:rsidR="002728E6" w:rsidRPr="00D625AC"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625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47665D" w:rsidRPr="00D625AC">
        <w:rPr>
          <w:rFonts w:ascii="Arial" w:hAnsi="Arial" w:cs="Arial"/>
          <w:sz w:val="24"/>
          <w:szCs w:val="24"/>
          <w:lang w:val="sr-Cyrl-RS"/>
        </w:rPr>
        <w:t>10</w:t>
      </w:r>
      <w:r w:rsidR="00D57753" w:rsidRPr="00D625AC">
        <w:rPr>
          <w:rFonts w:ascii="Arial" w:hAnsi="Arial" w:cs="Arial"/>
          <w:sz w:val="24"/>
          <w:szCs w:val="24"/>
        </w:rPr>
        <w:t xml:space="preserve"> </w:t>
      </w:r>
      <w:r w:rsidRPr="00D625AC">
        <w:rPr>
          <w:rFonts w:ascii="Arial" w:hAnsi="Arial" w:cs="Arial"/>
          <w:sz w:val="24"/>
          <w:szCs w:val="24"/>
          <w:lang w:val="sr-Cyrl-RS"/>
        </w:rPr>
        <w:t>(</w:t>
      </w:r>
      <w:r w:rsidR="00652E4E" w:rsidRPr="00D625AC">
        <w:rPr>
          <w:rFonts w:ascii="Arial" w:hAnsi="Arial" w:cs="Arial"/>
          <w:sz w:val="24"/>
          <w:szCs w:val="24"/>
          <w:lang w:val="sr-Cyrl-RS"/>
        </w:rPr>
        <w:t xml:space="preserve">словима: </w:t>
      </w:r>
      <w:r w:rsidR="0047665D" w:rsidRPr="00D625AC">
        <w:rPr>
          <w:rFonts w:ascii="Arial" w:hAnsi="Arial" w:cs="Arial"/>
          <w:sz w:val="24"/>
          <w:szCs w:val="24"/>
          <w:lang w:val="sr-Cyrl-RS"/>
        </w:rPr>
        <w:t>десет</w:t>
      </w:r>
      <w:r w:rsidR="00D57753" w:rsidRPr="00D625AC">
        <w:rPr>
          <w:rFonts w:ascii="Arial" w:hAnsi="Arial" w:cs="Arial"/>
          <w:sz w:val="24"/>
          <w:szCs w:val="24"/>
          <w:lang w:val="sr-Cyrl-RS"/>
        </w:rPr>
        <w:t>)</w:t>
      </w:r>
      <w:r w:rsidRPr="00D625AC">
        <w:rPr>
          <w:rFonts w:ascii="Arial" w:hAnsi="Arial" w:cs="Arial"/>
          <w:sz w:val="24"/>
          <w:szCs w:val="24"/>
          <w:lang w:val="sr-Cyrl-RS"/>
        </w:rPr>
        <w:t xml:space="preserve"> </w:t>
      </w:r>
      <w:r w:rsidR="0080058E" w:rsidRPr="00D625AC">
        <w:rPr>
          <w:rFonts w:ascii="Arial" w:hAnsi="Arial" w:cs="Arial"/>
          <w:sz w:val="24"/>
          <w:szCs w:val="24"/>
          <w:lang w:val="sr-Cyrl-RS"/>
        </w:rPr>
        <w:t xml:space="preserve">радних </w:t>
      </w:r>
      <w:r w:rsidRPr="00D625AC">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sidRPr="00D625AC">
        <w:rPr>
          <w:rFonts w:ascii="Arial" w:hAnsi="Arial" w:cs="Arial"/>
          <w:sz w:val="24"/>
          <w:szCs w:val="24"/>
          <w:lang w:val="sr-Cyrl-RS"/>
        </w:rPr>
        <w:t>електронске поште</w:t>
      </w:r>
      <w:r w:rsidRPr="00D625AC">
        <w:rPr>
          <w:rFonts w:ascii="Arial" w:hAnsi="Arial" w:cs="Arial"/>
          <w:sz w:val="24"/>
          <w:szCs w:val="24"/>
          <w:lang w:val="sr-Cyrl-RS"/>
        </w:rPr>
        <w:t xml:space="preserve">. </w:t>
      </w:r>
    </w:p>
    <w:p w14:paraId="566C67AC" w14:textId="77777777" w:rsidR="002728E6" w:rsidRPr="00D625AC" w:rsidRDefault="002728E6"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2939A76F" w14:textId="620DCBD7" w:rsidR="003631EB" w:rsidRPr="00326110" w:rsidRDefault="00243803" w:rsidP="002728E6">
      <w:pPr>
        <w:pStyle w:val="Heading10"/>
        <w:rPr>
          <w:rFonts w:cs="Arial"/>
          <w:sz w:val="24"/>
          <w:szCs w:val="24"/>
        </w:rPr>
      </w:pPr>
      <w:bookmarkStart w:id="22" w:name="_Toc441651542"/>
      <w:bookmarkStart w:id="23" w:name="_Toc442559880"/>
      <w:r w:rsidRPr="00326110">
        <w:rPr>
          <w:rFonts w:cs="Arial"/>
          <w:sz w:val="24"/>
          <w:szCs w:val="24"/>
          <w:lang w:val="en-US"/>
        </w:rPr>
        <w:t xml:space="preserve">3.4.  </w:t>
      </w:r>
      <w:r w:rsidR="00C80D78" w:rsidRPr="00326110">
        <w:rPr>
          <w:rFonts w:cs="Arial"/>
          <w:sz w:val="24"/>
          <w:szCs w:val="24"/>
          <w:lang w:val="sr-Cyrl-RS"/>
        </w:rPr>
        <w:t xml:space="preserve">  </w:t>
      </w:r>
      <w:r w:rsidR="00145B67" w:rsidRPr="00326110">
        <w:rPr>
          <w:rFonts w:cs="Arial"/>
          <w:sz w:val="24"/>
          <w:szCs w:val="24"/>
          <w:lang w:val="en-US"/>
        </w:rPr>
        <w:t xml:space="preserve"> </w:t>
      </w:r>
      <w:r w:rsidRPr="00326110">
        <w:rPr>
          <w:rFonts w:cs="Arial"/>
          <w:sz w:val="24"/>
          <w:szCs w:val="24"/>
        </w:rPr>
        <w:t>Место испоруке добара</w:t>
      </w:r>
      <w:bookmarkEnd w:id="22"/>
      <w:bookmarkEnd w:id="23"/>
    </w:p>
    <w:p w14:paraId="4F4B6822" w14:textId="417B9B3E" w:rsidR="00326110" w:rsidRPr="00326110" w:rsidRDefault="003631EB" w:rsidP="003631EB">
      <w:pPr>
        <w:spacing w:before="0"/>
        <w:rPr>
          <w:rFonts w:cs="Arial"/>
          <w:sz w:val="24"/>
          <w:szCs w:val="24"/>
          <w:lang w:val="sr-Cyrl-CS" w:eastAsia="zh-CN"/>
        </w:rPr>
      </w:pPr>
      <w:r w:rsidRPr="00326110">
        <w:rPr>
          <w:rFonts w:cs="Arial"/>
          <w:sz w:val="24"/>
          <w:szCs w:val="24"/>
          <w:lang w:val="sr-Cyrl-CS" w:eastAsia="zh-CN"/>
        </w:rPr>
        <w:t>М</w:t>
      </w:r>
      <w:r w:rsidRPr="00326110">
        <w:rPr>
          <w:rFonts w:cs="Arial"/>
          <w:sz w:val="24"/>
          <w:szCs w:val="24"/>
          <w:lang w:eastAsia="zh-CN"/>
        </w:rPr>
        <w:t>есто испоруке:</w:t>
      </w:r>
      <w:r w:rsidRPr="00326110">
        <w:rPr>
          <w:rFonts w:cs="Arial"/>
          <w:sz w:val="24"/>
          <w:szCs w:val="24"/>
          <w:lang w:val="sr-Cyrl-RS" w:eastAsia="zh-CN"/>
        </w:rPr>
        <w:t xml:space="preserve"> </w:t>
      </w:r>
      <w:r w:rsidR="00870D4F" w:rsidRPr="00326110">
        <w:rPr>
          <w:rFonts w:cs="Arial"/>
          <w:sz w:val="24"/>
          <w:szCs w:val="24"/>
          <w:lang w:val="sr-Cyrl-CS" w:eastAsia="zh-CN"/>
        </w:rPr>
        <w:t>FCO (магацин</w:t>
      </w:r>
      <w:r w:rsidR="00326110" w:rsidRPr="00326110">
        <w:rPr>
          <w:rFonts w:cs="Arial"/>
          <w:sz w:val="24"/>
          <w:szCs w:val="24"/>
          <w:lang w:val="sr-Cyrl-CS" w:eastAsia="zh-CN"/>
        </w:rPr>
        <w:t>и</w:t>
      </w:r>
      <w:r w:rsidR="00870D4F" w:rsidRPr="00326110">
        <w:rPr>
          <w:rFonts w:cs="Arial"/>
          <w:sz w:val="24"/>
          <w:szCs w:val="24"/>
          <w:lang w:val="sr-Cyrl-CS" w:eastAsia="zh-CN"/>
        </w:rPr>
        <w:t xml:space="preserve"> Наручиоца) са урачунатим зависним трошковима, </w:t>
      </w:r>
      <w:r w:rsidR="00223C2D" w:rsidRPr="00326110">
        <w:rPr>
          <w:rFonts w:cs="Arial"/>
          <w:sz w:val="24"/>
          <w:szCs w:val="24"/>
        </w:rPr>
        <w:t>Јавно предузеће „</w:t>
      </w:r>
      <w:r w:rsidR="00326110" w:rsidRPr="00326110">
        <w:rPr>
          <w:rFonts w:cs="Arial"/>
          <w:sz w:val="24"/>
          <w:szCs w:val="24"/>
        </w:rPr>
        <w:t xml:space="preserve">Електропривреда Србије“ Београд. </w:t>
      </w:r>
      <w:r w:rsidR="002A49F8" w:rsidRPr="00326110">
        <w:rPr>
          <w:rFonts w:cs="Arial"/>
          <w:sz w:val="24"/>
          <w:szCs w:val="24"/>
          <w:lang w:val="sr-Cyrl-CS" w:eastAsia="zh-CN"/>
        </w:rPr>
        <w:t>Паритет испоруке: FCO (магацин</w:t>
      </w:r>
      <w:r w:rsidR="00326110" w:rsidRPr="00326110">
        <w:rPr>
          <w:rFonts w:cs="Arial"/>
          <w:sz w:val="24"/>
          <w:szCs w:val="24"/>
          <w:lang w:val="sr-Cyrl-CS" w:eastAsia="zh-CN"/>
        </w:rPr>
        <w:t>и наручиоца):</w:t>
      </w:r>
    </w:p>
    <w:p w14:paraId="26AC29A1" w14:textId="77777777" w:rsidR="00326110" w:rsidRPr="00326110" w:rsidRDefault="00326110" w:rsidP="00326110">
      <w:pPr>
        <w:spacing w:before="0"/>
        <w:rPr>
          <w:rFonts w:cs="Arial"/>
          <w:sz w:val="24"/>
          <w:szCs w:val="24"/>
          <w:lang w:val="sr-Cyrl-CS" w:eastAsia="zh-CN"/>
        </w:rPr>
      </w:pPr>
      <w:r w:rsidRPr="00326110">
        <w:rPr>
          <w:rFonts w:cs="Arial"/>
          <w:sz w:val="24"/>
          <w:szCs w:val="24"/>
          <w:lang w:val="sr-Cyrl-CS" w:eastAsia="zh-CN"/>
        </w:rPr>
        <w:t>1.</w:t>
      </w:r>
      <w:r w:rsidRPr="00326110">
        <w:rPr>
          <w:rFonts w:cs="Arial"/>
          <w:sz w:val="24"/>
          <w:szCs w:val="24"/>
          <w:lang w:val="sr-Cyrl-CS" w:eastAsia="zh-CN"/>
        </w:rPr>
        <w:tab/>
        <w:t>Булевар др Зорана Ђинђића 46 А, 18000 Ниш</w:t>
      </w:r>
    </w:p>
    <w:p w14:paraId="35C5C3FB" w14:textId="77777777" w:rsidR="00326110" w:rsidRPr="00326110" w:rsidRDefault="00326110" w:rsidP="00326110">
      <w:pPr>
        <w:spacing w:before="0"/>
        <w:rPr>
          <w:rFonts w:cs="Arial"/>
          <w:sz w:val="24"/>
          <w:szCs w:val="24"/>
          <w:lang w:val="sr-Cyrl-CS" w:eastAsia="zh-CN"/>
        </w:rPr>
      </w:pPr>
      <w:r w:rsidRPr="00326110">
        <w:rPr>
          <w:rFonts w:cs="Arial"/>
          <w:sz w:val="24"/>
          <w:szCs w:val="24"/>
          <w:lang w:val="sr-Cyrl-CS" w:eastAsia="zh-CN"/>
        </w:rPr>
        <w:t>2.</w:t>
      </w:r>
      <w:r w:rsidRPr="00326110">
        <w:rPr>
          <w:rFonts w:cs="Arial"/>
          <w:sz w:val="24"/>
          <w:szCs w:val="24"/>
          <w:lang w:val="sr-Cyrl-CS" w:eastAsia="zh-CN"/>
        </w:rPr>
        <w:tab/>
        <w:t>Трг Ослобођења бр. 37, 19000 Зајечар</w:t>
      </w:r>
    </w:p>
    <w:p w14:paraId="7EFC3A63" w14:textId="77777777" w:rsidR="00326110" w:rsidRPr="00326110" w:rsidRDefault="00326110" w:rsidP="00326110">
      <w:pPr>
        <w:spacing w:before="0"/>
        <w:rPr>
          <w:rFonts w:cs="Arial"/>
          <w:sz w:val="24"/>
          <w:szCs w:val="24"/>
          <w:lang w:val="sr-Cyrl-CS" w:eastAsia="zh-CN"/>
        </w:rPr>
      </w:pPr>
      <w:r w:rsidRPr="00326110">
        <w:rPr>
          <w:rFonts w:cs="Arial"/>
          <w:sz w:val="24"/>
          <w:szCs w:val="24"/>
          <w:lang w:val="sr-Cyrl-CS" w:eastAsia="zh-CN"/>
        </w:rPr>
        <w:t>3.</w:t>
      </w:r>
      <w:r w:rsidRPr="00326110">
        <w:rPr>
          <w:rFonts w:cs="Arial"/>
          <w:sz w:val="24"/>
          <w:szCs w:val="24"/>
          <w:lang w:val="sr-Cyrl-CS" w:eastAsia="zh-CN"/>
        </w:rPr>
        <w:tab/>
        <w:t>Стојана Љубића бр. 16, 16000 Лесковац</w:t>
      </w:r>
    </w:p>
    <w:p w14:paraId="2D58EFBD" w14:textId="77777777" w:rsidR="00326110" w:rsidRPr="00326110" w:rsidRDefault="00326110" w:rsidP="00326110">
      <w:pPr>
        <w:spacing w:before="0"/>
        <w:rPr>
          <w:rFonts w:cs="Arial"/>
          <w:sz w:val="24"/>
          <w:szCs w:val="24"/>
          <w:lang w:val="sr-Cyrl-CS" w:eastAsia="zh-CN"/>
        </w:rPr>
      </w:pPr>
      <w:r w:rsidRPr="00326110">
        <w:rPr>
          <w:rFonts w:cs="Arial"/>
          <w:sz w:val="24"/>
          <w:szCs w:val="24"/>
          <w:lang w:val="sr-Cyrl-CS" w:eastAsia="zh-CN"/>
        </w:rPr>
        <w:t>4.</w:t>
      </w:r>
      <w:r w:rsidRPr="00326110">
        <w:rPr>
          <w:rFonts w:cs="Arial"/>
          <w:sz w:val="24"/>
          <w:szCs w:val="24"/>
          <w:lang w:val="sr-Cyrl-CS" w:eastAsia="zh-CN"/>
        </w:rPr>
        <w:tab/>
        <w:t>Жикице Јовановића Шпанца, бр. 21, 17500 Врање</w:t>
      </w:r>
    </w:p>
    <w:p w14:paraId="47F1DE3B" w14:textId="77777777" w:rsidR="00326110" w:rsidRPr="00326110" w:rsidRDefault="00326110" w:rsidP="00326110">
      <w:pPr>
        <w:spacing w:before="0"/>
        <w:rPr>
          <w:rFonts w:cs="Arial"/>
          <w:sz w:val="24"/>
          <w:szCs w:val="24"/>
          <w:lang w:val="sr-Cyrl-CS" w:eastAsia="zh-CN"/>
        </w:rPr>
      </w:pPr>
      <w:r w:rsidRPr="00326110">
        <w:rPr>
          <w:rFonts w:cs="Arial"/>
          <w:sz w:val="24"/>
          <w:szCs w:val="24"/>
          <w:lang w:val="sr-Cyrl-CS" w:eastAsia="zh-CN"/>
        </w:rPr>
        <w:t>5.</w:t>
      </w:r>
      <w:r w:rsidRPr="00326110">
        <w:rPr>
          <w:rFonts w:cs="Arial"/>
          <w:sz w:val="24"/>
          <w:szCs w:val="24"/>
          <w:lang w:val="sr-Cyrl-CS" w:eastAsia="zh-CN"/>
        </w:rPr>
        <w:tab/>
        <w:t>Милоша Обилића бр. 36, 18400 Прокупље</w:t>
      </w:r>
    </w:p>
    <w:p w14:paraId="51E45ADE" w14:textId="48FB60FD" w:rsidR="00326110" w:rsidRDefault="00326110" w:rsidP="00326110">
      <w:pPr>
        <w:spacing w:before="0"/>
        <w:rPr>
          <w:rFonts w:cs="Arial"/>
          <w:sz w:val="24"/>
          <w:szCs w:val="24"/>
          <w:lang w:val="sr-Cyrl-CS" w:eastAsia="zh-CN"/>
        </w:rPr>
      </w:pPr>
      <w:r w:rsidRPr="00326110">
        <w:rPr>
          <w:rFonts w:cs="Arial"/>
          <w:sz w:val="24"/>
          <w:szCs w:val="24"/>
          <w:lang w:val="sr-Cyrl-CS" w:eastAsia="zh-CN"/>
        </w:rPr>
        <w:t>6.</w:t>
      </w:r>
      <w:r w:rsidRPr="00326110">
        <w:rPr>
          <w:rFonts w:cs="Arial"/>
          <w:sz w:val="24"/>
          <w:szCs w:val="24"/>
          <w:lang w:val="sr-Cyrl-CS" w:eastAsia="zh-CN"/>
        </w:rPr>
        <w:tab/>
        <w:t>Таковска бр. 3, 18300 Пирот</w:t>
      </w:r>
    </w:p>
    <w:p w14:paraId="6EC4B13C" w14:textId="77777777" w:rsidR="00326110" w:rsidRPr="00326110" w:rsidRDefault="00326110" w:rsidP="00326110">
      <w:pPr>
        <w:spacing w:before="0"/>
        <w:rPr>
          <w:rFonts w:cs="Arial"/>
          <w:sz w:val="24"/>
          <w:szCs w:val="24"/>
          <w:lang w:val="sr-Cyrl-CS" w:eastAsia="zh-CN"/>
        </w:rPr>
      </w:pPr>
    </w:p>
    <w:p w14:paraId="681413DF" w14:textId="09503317" w:rsidR="00243803" w:rsidRPr="00D625AC" w:rsidRDefault="00243803" w:rsidP="003631EB">
      <w:pPr>
        <w:spacing w:before="0"/>
        <w:rPr>
          <w:rFonts w:cs="Arial"/>
          <w:sz w:val="24"/>
          <w:szCs w:val="24"/>
          <w:lang w:eastAsia="zh-CN"/>
        </w:rPr>
      </w:pPr>
      <w:r w:rsidRPr="00326110">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D625AC" w:rsidRDefault="005010CD" w:rsidP="00243803">
      <w:pPr>
        <w:spacing w:before="0"/>
        <w:rPr>
          <w:rFonts w:cs="Arial"/>
          <w:sz w:val="24"/>
          <w:szCs w:val="24"/>
          <w:lang w:eastAsia="zh-CN"/>
        </w:rPr>
      </w:pPr>
    </w:p>
    <w:p w14:paraId="654B3225" w14:textId="77777777" w:rsidR="00243803" w:rsidRPr="00D625AC" w:rsidRDefault="00243803" w:rsidP="00EB5911">
      <w:pPr>
        <w:pStyle w:val="Heading10"/>
        <w:numPr>
          <w:ilvl w:val="1"/>
          <w:numId w:val="20"/>
        </w:numPr>
        <w:rPr>
          <w:rFonts w:cs="Arial"/>
          <w:sz w:val="24"/>
          <w:szCs w:val="24"/>
        </w:rPr>
      </w:pPr>
      <w:r w:rsidRPr="00D625AC">
        <w:rPr>
          <w:rFonts w:cs="Arial"/>
          <w:sz w:val="24"/>
          <w:szCs w:val="24"/>
        </w:rPr>
        <w:t>Квалитативни и квантитативни пријем</w:t>
      </w:r>
    </w:p>
    <w:p w14:paraId="5EDFF2C4" w14:textId="6938D68B" w:rsidR="00326110"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625AC">
        <w:rPr>
          <w:rFonts w:ascii="Arial" w:hAnsi="Arial" w:cs="Arial"/>
          <w:sz w:val="24"/>
          <w:szCs w:val="24"/>
          <w:lang w:val="sr-Cyrl-RS"/>
        </w:rPr>
        <w:t xml:space="preserve">Квантитативни и </w:t>
      </w:r>
      <w:r w:rsidRPr="00326110">
        <w:rPr>
          <w:rFonts w:ascii="Arial" w:hAnsi="Arial" w:cs="Arial"/>
          <w:sz w:val="24"/>
          <w:szCs w:val="24"/>
          <w:lang w:val="sr-Cyrl-RS"/>
        </w:rPr>
        <w:t xml:space="preserve">квалитативни пријем добара врши се приликом </w:t>
      </w:r>
      <w:r w:rsidR="00FA2963" w:rsidRPr="00326110">
        <w:rPr>
          <w:rFonts w:ascii="Arial" w:hAnsi="Arial" w:cs="Arial"/>
          <w:sz w:val="24"/>
          <w:szCs w:val="24"/>
          <w:lang w:val="sr-Cyrl-RS"/>
        </w:rPr>
        <w:t>испоруке</w:t>
      </w:r>
      <w:r w:rsidRPr="00326110">
        <w:rPr>
          <w:rFonts w:ascii="Arial" w:hAnsi="Arial" w:cs="Arial"/>
          <w:sz w:val="24"/>
          <w:szCs w:val="24"/>
          <w:lang w:val="sr-Cyrl-RS"/>
        </w:rPr>
        <w:t xml:space="preserve"> добара у присуству овлашћених лица Продавца и Купца </w:t>
      </w:r>
      <w:r w:rsidR="00326110" w:rsidRPr="00326110">
        <w:rPr>
          <w:rFonts w:ascii="Arial" w:hAnsi="Arial" w:cs="Arial"/>
          <w:sz w:val="24"/>
          <w:szCs w:val="24"/>
          <w:lang w:val="sr-Cyrl-RS"/>
        </w:rPr>
        <w:t xml:space="preserve">обостраним потписивањем </w:t>
      </w:r>
      <w:r w:rsidR="00326110" w:rsidRPr="00326110">
        <w:rPr>
          <w:rFonts w:ascii="Arial" w:hAnsi="Arial" w:cs="Arial"/>
          <w:sz w:val="24"/>
          <w:szCs w:val="24"/>
        </w:rPr>
        <w:t>Записник</w:t>
      </w:r>
      <w:r w:rsidR="00326110" w:rsidRPr="00326110">
        <w:rPr>
          <w:rFonts w:ascii="Arial" w:hAnsi="Arial" w:cs="Arial"/>
          <w:sz w:val="24"/>
          <w:szCs w:val="24"/>
          <w:lang w:val="sr-Cyrl-RS"/>
        </w:rPr>
        <w:t>а</w:t>
      </w:r>
      <w:r w:rsidR="00326110" w:rsidRPr="00326110">
        <w:rPr>
          <w:rFonts w:ascii="Arial" w:hAnsi="Arial" w:cs="Arial"/>
          <w:sz w:val="24"/>
          <w:szCs w:val="24"/>
        </w:rPr>
        <w:t xml:space="preserve"> о </w:t>
      </w:r>
      <w:r w:rsidR="00326110" w:rsidRPr="00326110">
        <w:rPr>
          <w:rFonts w:ascii="Arial" w:hAnsi="Arial" w:cs="Arial"/>
          <w:sz w:val="24"/>
          <w:szCs w:val="24"/>
          <w:lang w:val="sr-Cyrl-RS"/>
        </w:rPr>
        <w:t xml:space="preserve">квалитативном и кванититативном пријему добара </w:t>
      </w:r>
      <w:r w:rsidRPr="00326110">
        <w:rPr>
          <w:rFonts w:ascii="Arial" w:hAnsi="Arial" w:cs="Arial"/>
          <w:sz w:val="24"/>
          <w:szCs w:val="24"/>
          <w:lang w:val="sr-Cyrl-RS"/>
        </w:rPr>
        <w:t>на паритету Fco магацин Купца</w:t>
      </w:r>
      <w:r w:rsidR="00326110" w:rsidRPr="00326110">
        <w:rPr>
          <w:rFonts w:ascii="Arial" w:hAnsi="Arial" w:cs="Arial"/>
          <w:sz w:val="24"/>
          <w:szCs w:val="24"/>
          <w:lang w:val="sr-Cyrl-RS"/>
        </w:rPr>
        <w:t xml:space="preserve">: </w:t>
      </w:r>
      <w:r w:rsidR="00223C2D" w:rsidRPr="00326110">
        <w:rPr>
          <w:rFonts w:ascii="Arial" w:hAnsi="Arial" w:cs="Arial"/>
          <w:sz w:val="24"/>
          <w:szCs w:val="24"/>
        </w:rPr>
        <w:t>Јавно предузеће „Електропривреда Србије“ Београд,</w:t>
      </w:r>
      <w:r w:rsidR="00223C2D" w:rsidRPr="00326110">
        <w:rPr>
          <w:rFonts w:ascii="Arial" w:hAnsi="Arial" w:cs="Arial"/>
          <w:sz w:val="24"/>
          <w:szCs w:val="24"/>
          <w:lang w:val="sr-Cyrl-RS"/>
        </w:rPr>
        <w:t xml:space="preserve"> </w:t>
      </w:r>
      <w:r w:rsidR="00326110" w:rsidRPr="00326110">
        <w:rPr>
          <w:rFonts w:ascii="Arial" w:hAnsi="Arial" w:cs="Arial"/>
          <w:sz w:val="24"/>
          <w:szCs w:val="24"/>
          <w:lang w:val="sr-Cyrl-RS"/>
        </w:rPr>
        <w:t>Балканска бр. 13</w:t>
      </w:r>
      <w:r w:rsidR="00223C2D" w:rsidRPr="00326110">
        <w:rPr>
          <w:rFonts w:ascii="Arial" w:hAnsi="Arial" w:cs="Arial"/>
          <w:sz w:val="24"/>
          <w:szCs w:val="24"/>
        </w:rPr>
        <w:t>,</w:t>
      </w:r>
      <w:r w:rsidR="00223C2D" w:rsidRPr="00326110">
        <w:rPr>
          <w:rFonts w:ascii="Arial" w:hAnsi="Arial" w:cs="Arial"/>
          <w:sz w:val="24"/>
          <w:szCs w:val="24"/>
          <w:lang w:val="sr-Cyrl-RS"/>
        </w:rPr>
        <w:t xml:space="preserve"> 11000 Београд, </w:t>
      </w:r>
      <w:r w:rsidR="002A49F8" w:rsidRPr="00326110">
        <w:rPr>
          <w:rFonts w:ascii="Arial" w:hAnsi="Arial" w:cs="Arial"/>
          <w:sz w:val="24"/>
          <w:szCs w:val="24"/>
          <w:lang w:val="sr-Cyrl-CS" w:eastAsia="zh-CN"/>
        </w:rPr>
        <w:t>FCO (магацин наручиоца)</w:t>
      </w:r>
      <w:r w:rsidR="00223C2D" w:rsidRPr="00326110">
        <w:rPr>
          <w:rFonts w:ascii="Arial" w:hAnsi="Arial" w:cs="Arial"/>
          <w:sz w:val="24"/>
          <w:szCs w:val="24"/>
          <w:lang w:val="sr-Cyrl-RS"/>
        </w:rPr>
        <w:t xml:space="preserve">: </w:t>
      </w:r>
      <w:r w:rsidR="00326110" w:rsidRPr="00326110">
        <w:rPr>
          <w:rFonts w:ascii="Arial" w:hAnsi="Arial" w:cs="Arial"/>
          <w:sz w:val="24"/>
          <w:szCs w:val="24"/>
          <w:lang w:val="sr-Cyrl-RS"/>
        </w:rPr>
        <w:t>Технички центар Ниш</w:t>
      </w:r>
      <w:r w:rsidRPr="00326110">
        <w:rPr>
          <w:rFonts w:ascii="Arial" w:hAnsi="Arial" w:cs="Arial"/>
          <w:sz w:val="24"/>
          <w:szCs w:val="24"/>
          <w:lang w:val="sr-Cyrl-RS"/>
        </w:rPr>
        <w:t>.</w:t>
      </w:r>
    </w:p>
    <w:p w14:paraId="183ED3DA" w14:textId="77777777" w:rsidR="00326110" w:rsidRPr="00326110" w:rsidRDefault="00326110" w:rsidP="00326110">
      <w:pPr>
        <w:spacing w:before="0"/>
        <w:rPr>
          <w:rFonts w:cs="Arial"/>
          <w:sz w:val="24"/>
          <w:szCs w:val="24"/>
          <w:lang w:val="sr-Cyrl-CS" w:eastAsia="zh-CN"/>
        </w:rPr>
      </w:pPr>
      <w:r w:rsidRPr="00326110">
        <w:rPr>
          <w:rFonts w:cs="Arial"/>
          <w:sz w:val="24"/>
          <w:szCs w:val="24"/>
          <w:lang w:val="sr-Cyrl-CS" w:eastAsia="zh-CN"/>
        </w:rPr>
        <w:t>1.</w:t>
      </w:r>
      <w:r w:rsidRPr="00326110">
        <w:rPr>
          <w:rFonts w:cs="Arial"/>
          <w:sz w:val="24"/>
          <w:szCs w:val="24"/>
          <w:lang w:val="sr-Cyrl-CS" w:eastAsia="zh-CN"/>
        </w:rPr>
        <w:tab/>
        <w:t>Булевар др Зорана Ђинђића 46 А, 18000 Ниш</w:t>
      </w:r>
    </w:p>
    <w:p w14:paraId="3D52175B" w14:textId="77777777" w:rsidR="00326110" w:rsidRPr="00326110" w:rsidRDefault="00326110" w:rsidP="00326110">
      <w:pPr>
        <w:spacing w:before="0"/>
        <w:rPr>
          <w:rFonts w:cs="Arial"/>
          <w:sz w:val="24"/>
          <w:szCs w:val="24"/>
          <w:lang w:val="sr-Cyrl-CS" w:eastAsia="zh-CN"/>
        </w:rPr>
      </w:pPr>
      <w:r w:rsidRPr="00326110">
        <w:rPr>
          <w:rFonts w:cs="Arial"/>
          <w:sz w:val="24"/>
          <w:szCs w:val="24"/>
          <w:lang w:val="sr-Cyrl-CS" w:eastAsia="zh-CN"/>
        </w:rPr>
        <w:t>2.</w:t>
      </w:r>
      <w:r w:rsidRPr="00326110">
        <w:rPr>
          <w:rFonts w:cs="Arial"/>
          <w:sz w:val="24"/>
          <w:szCs w:val="24"/>
          <w:lang w:val="sr-Cyrl-CS" w:eastAsia="zh-CN"/>
        </w:rPr>
        <w:tab/>
        <w:t>Трг Ослобођења бр. 37, 19000 Зајечар</w:t>
      </w:r>
    </w:p>
    <w:p w14:paraId="1156CAA3" w14:textId="77777777" w:rsidR="00326110" w:rsidRPr="00326110" w:rsidRDefault="00326110" w:rsidP="00326110">
      <w:pPr>
        <w:spacing w:before="0"/>
        <w:rPr>
          <w:rFonts w:cs="Arial"/>
          <w:sz w:val="24"/>
          <w:szCs w:val="24"/>
          <w:lang w:val="sr-Cyrl-CS" w:eastAsia="zh-CN"/>
        </w:rPr>
      </w:pPr>
      <w:r w:rsidRPr="00326110">
        <w:rPr>
          <w:rFonts w:cs="Arial"/>
          <w:sz w:val="24"/>
          <w:szCs w:val="24"/>
          <w:lang w:val="sr-Cyrl-CS" w:eastAsia="zh-CN"/>
        </w:rPr>
        <w:t>3.</w:t>
      </w:r>
      <w:r w:rsidRPr="00326110">
        <w:rPr>
          <w:rFonts w:cs="Arial"/>
          <w:sz w:val="24"/>
          <w:szCs w:val="24"/>
          <w:lang w:val="sr-Cyrl-CS" w:eastAsia="zh-CN"/>
        </w:rPr>
        <w:tab/>
        <w:t>Стојана Љубића бр. 16, 16000 Лесковац</w:t>
      </w:r>
    </w:p>
    <w:p w14:paraId="49A89B1E" w14:textId="77777777" w:rsidR="00326110" w:rsidRPr="00326110" w:rsidRDefault="00326110" w:rsidP="00326110">
      <w:pPr>
        <w:spacing w:before="0"/>
        <w:rPr>
          <w:rFonts w:cs="Arial"/>
          <w:sz w:val="24"/>
          <w:szCs w:val="24"/>
          <w:lang w:val="sr-Cyrl-CS" w:eastAsia="zh-CN"/>
        </w:rPr>
      </w:pPr>
      <w:r w:rsidRPr="00326110">
        <w:rPr>
          <w:rFonts w:cs="Arial"/>
          <w:sz w:val="24"/>
          <w:szCs w:val="24"/>
          <w:lang w:val="sr-Cyrl-CS" w:eastAsia="zh-CN"/>
        </w:rPr>
        <w:t>4.</w:t>
      </w:r>
      <w:r w:rsidRPr="00326110">
        <w:rPr>
          <w:rFonts w:cs="Arial"/>
          <w:sz w:val="24"/>
          <w:szCs w:val="24"/>
          <w:lang w:val="sr-Cyrl-CS" w:eastAsia="zh-CN"/>
        </w:rPr>
        <w:tab/>
        <w:t>Жикице Јовановића Шпанца, бр. 21, 17500 Врање</w:t>
      </w:r>
    </w:p>
    <w:p w14:paraId="6453A7CF" w14:textId="77777777" w:rsidR="00326110" w:rsidRPr="00326110" w:rsidRDefault="00326110" w:rsidP="00326110">
      <w:pPr>
        <w:spacing w:before="0"/>
        <w:rPr>
          <w:rFonts w:cs="Arial"/>
          <w:sz w:val="24"/>
          <w:szCs w:val="24"/>
          <w:lang w:val="sr-Cyrl-CS" w:eastAsia="zh-CN"/>
        </w:rPr>
      </w:pPr>
      <w:r w:rsidRPr="00326110">
        <w:rPr>
          <w:rFonts w:cs="Arial"/>
          <w:sz w:val="24"/>
          <w:szCs w:val="24"/>
          <w:lang w:val="sr-Cyrl-CS" w:eastAsia="zh-CN"/>
        </w:rPr>
        <w:t>5.</w:t>
      </w:r>
      <w:r w:rsidRPr="00326110">
        <w:rPr>
          <w:rFonts w:cs="Arial"/>
          <w:sz w:val="24"/>
          <w:szCs w:val="24"/>
          <w:lang w:val="sr-Cyrl-CS" w:eastAsia="zh-CN"/>
        </w:rPr>
        <w:tab/>
        <w:t>Милоша Обилића бр. 36, 18400 Прокупље</w:t>
      </w:r>
    </w:p>
    <w:p w14:paraId="7859AF33" w14:textId="77777777" w:rsidR="00326110" w:rsidRDefault="00326110" w:rsidP="00326110">
      <w:pPr>
        <w:spacing w:before="0"/>
        <w:rPr>
          <w:rFonts w:cs="Arial"/>
          <w:sz w:val="24"/>
          <w:szCs w:val="24"/>
          <w:lang w:val="sr-Cyrl-CS" w:eastAsia="zh-CN"/>
        </w:rPr>
      </w:pPr>
      <w:r w:rsidRPr="00326110">
        <w:rPr>
          <w:rFonts w:cs="Arial"/>
          <w:sz w:val="24"/>
          <w:szCs w:val="24"/>
          <w:lang w:val="sr-Cyrl-CS" w:eastAsia="zh-CN"/>
        </w:rPr>
        <w:t>6.</w:t>
      </w:r>
      <w:r w:rsidRPr="00326110">
        <w:rPr>
          <w:rFonts w:cs="Arial"/>
          <w:sz w:val="24"/>
          <w:szCs w:val="24"/>
          <w:lang w:val="sr-Cyrl-CS" w:eastAsia="zh-CN"/>
        </w:rPr>
        <w:tab/>
        <w:t>Таковска бр. 3, 18300 Пирот</w:t>
      </w:r>
    </w:p>
    <w:p w14:paraId="10CF9102" w14:textId="5702511D" w:rsidR="00243803" w:rsidRDefault="00223C2D"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625AC">
        <w:rPr>
          <w:rFonts w:ascii="Arial" w:hAnsi="Arial" w:cs="Arial"/>
          <w:sz w:val="24"/>
          <w:szCs w:val="24"/>
          <w:lang w:val="sr-Cyrl-RS"/>
        </w:rPr>
        <w:t xml:space="preserve"> </w:t>
      </w:r>
    </w:p>
    <w:p w14:paraId="0520F3D2" w14:textId="77777777" w:rsidR="00F2161D" w:rsidRDefault="00F2161D" w:rsidP="00243803">
      <w:pPr>
        <w:pStyle w:val="ListParagraph"/>
        <w:autoSpaceDE w:val="0"/>
        <w:autoSpaceDN w:val="0"/>
        <w:adjustRightInd w:val="0"/>
        <w:spacing w:before="0" w:after="0" w:line="240" w:lineRule="auto"/>
        <w:ind w:left="0"/>
        <w:contextualSpacing w:val="0"/>
        <w:rPr>
          <w:rFonts w:ascii="Arial" w:hAnsi="Arial" w:cs="Arial"/>
          <w:sz w:val="24"/>
          <w:szCs w:val="24"/>
          <w:highlight w:val="yellow"/>
          <w:lang w:val="sr-Cyrl-RS"/>
        </w:rPr>
      </w:pPr>
    </w:p>
    <w:p w14:paraId="0B18874C" w14:textId="77777777" w:rsidR="00C23ECE" w:rsidRDefault="00C23ECE" w:rsidP="00243803">
      <w:pPr>
        <w:pStyle w:val="ListParagraph"/>
        <w:autoSpaceDE w:val="0"/>
        <w:autoSpaceDN w:val="0"/>
        <w:adjustRightInd w:val="0"/>
        <w:spacing w:before="0" w:after="0" w:line="240" w:lineRule="auto"/>
        <w:ind w:left="0"/>
        <w:contextualSpacing w:val="0"/>
        <w:rPr>
          <w:rFonts w:ascii="Arial" w:hAnsi="Arial" w:cs="Arial"/>
          <w:sz w:val="24"/>
          <w:szCs w:val="24"/>
          <w:highlight w:val="yellow"/>
          <w:lang w:val="sr-Cyrl-RS"/>
        </w:rPr>
      </w:pPr>
    </w:p>
    <w:p w14:paraId="470B290E" w14:textId="77777777" w:rsidR="00C23ECE" w:rsidRDefault="00C23ECE" w:rsidP="00243803">
      <w:pPr>
        <w:pStyle w:val="ListParagraph"/>
        <w:autoSpaceDE w:val="0"/>
        <w:autoSpaceDN w:val="0"/>
        <w:adjustRightInd w:val="0"/>
        <w:spacing w:before="0" w:after="0" w:line="240" w:lineRule="auto"/>
        <w:ind w:left="0"/>
        <w:contextualSpacing w:val="0"/>
        <w:rPr>
          <w:rFonts w:ascii="Arial" w:hAnsi="Arial" w:cs="Arial"/>
          <w:sz w:val="24"/>
          <w:szCs w:val="24"/>
          <w:highlight w:val="yellow"/>
          <w:lang w:val="sr-Cyrl-RS"/>
        </w:rPr>
      </w:pPr>
    </w:p>
    <w:p w14:paraId="1232CBA4" w14:textId="77777777" w:rsidR="00C23ECE" w:rsidRDefault="00C23ECE" w:rsidP="00243803">
      <w:pPr>
        <w:pStyle w:val="ListParagraph"/>
        <w:autoSpaceDE w:val="0"/>
        <w:autoSpaceDN w:val="0"/>
        <w:adjustRightInd w:val="0"/>
        <w:spacing w:before="0" w:after="0" w:line="240" w:lineRule="auto"/>
        <w:ind w:left="0"/>
        <w:contextualSpacing w:val="0"/>
        <w:rPr>
          <w:rFonts w:ascii="Arial" w:hAnsi="Arial" w:cs="Arial"/>
          <w:sz w:val="24"/>
          <w:szCs w:val="24"/>
          <w:highlight w:val="yellow"/>
          <w:lang w:val="sr-Cyrl-RS"/>
        </w:rPr>
      </w:pPr>
    </w:p>
    <w:p w14:paraId="41BB05FB" w14:textId="77777777" w:rsidR="00C23ECE" w:rsidRDefault="00C23ECE" w:rsidP="00243803">
      <w:pPr>
        <w:pStyle w:val="ListParagraph"/>
        <w:autoSpaceDE w:val="0"/>
        <w:autoSpaceDN w:val="0"/>
        <w:adjustRightInd w:val="0"/>
        <w:spacing w:before="0" w:after="0" w:line="240" w:lineRule="auto"/>
        <w:ind w:left="0"/>
        <w:contextualSpacing w:val="0"/>
        <w:rPr>
          <w:rFonts w:ascii="Arial" w:hAnsi="Arial" w:cs="Arial"/>
          <w:sz w:val="24"/>
          <w:szCs w:val="24"/>
          <w:highlight w:val="yellow"/>
          <w:lang w:val="sr-Cyrl-RS"/>
        </w:rPr>
      </w:pPr>
    </w:p>
    <w:p w14:paraId="67B67C36" w14:textId="77777777" w:rsidR="00F2161D" w:rsidRDefault="00F2161D" w:rsidP="00F2161D">
      <w:pPr>
        <w:suppressAutoHyphens/>
        <w:spacing w:before="0"/>
        <w:rPr>
          <w:rFonts w:cs="Arial"/>
          <w:b/>
          <w:sz w:val="24"/>
          <w:szCs w:val="24"/>
          <w:lang w:val="sr-Cyrl-RS"/>
        </w:rPr>
      </w:pPr>
      <w:r w:rsidRPr="00BF7C39">
        <w:rPr>
          <w:rFonts w:cs="Arial"/>
          <w:b/>
          <w:sz w:val="24"/>
          <w:szCs w:val="24"/>
          <w:lang w:val="sr-Cyrl-RS"/>
        </w:rPr>
        <w:t>Приликом испоруке доставља се:</w:t>
      </w:r>
      <w:r w:rsidRPr="00326110">
        <w:rPr>
          <w:rFonts w:cs="Arial"/>
          <w:b/>
          <w:sz w:val="24"/>
          <w:szCs w:val="24"/>
          <w:lang w:val="sr-Cyrl-RS"/>
        </w:rPr>
        <w:t xml:space="preserve"> </w:t>
      </w:r>
    </w:p>
    <w:p w14:paraId="3EE138E3" w14:textId="77777777" w:rsidR="00C23ECE" w:rsidRPr="00326110" w:rsidRDefault="00C23ECE" w:rsidP="00F2161D">
      <w:pPr>
        <w:suppressAutoHyphens/>
        <w:spacing w:before="0"/>
        <w:rPr>
          <w:rFonts w:cs="Arial"/>
          <w:b/>
          <w:sz w:val="24"/>
          <w:szCs w:val="24"/>
          <w:lang w:val="sr-Cyrl-RS"/>
        </w:rPr>
      </w:pPr>
    </w:p>
    <w:p w14:paraId="5EC8107D" w14:textId="4359DEC0" w:rsidR="00F2161D" w:rsidRPr="00F2161D" w:rsidRDefault="00F2161D" w:rsidP="00F2161D">
      <w:pPr>
        <w:pStyle w:val="ListParagraph"/>
        <w:numPr>
          <w:ilvl w:val="0"/>
          <w:numId w:val="30"/>
        </w:numPr>
        <w:suppressAutoHyphens/>
        <w:spacing w:before="0"/>
        <w:rPr>
          <w:rFonts w:ascii="Arial" w:hAnsi="Arial" w:cs="Arial"/>
          <w:sz w:val="24"/>
          <w:szCs w:val="24"/>
          <w:lang w:val="sr-Cyrl-RS"/>
        </w:rPr>
      </w:pPr>
      <w:r w:rsidRPr="00F2161D">
        <w:rPr>
          <w:rFonts w:ascii="Arial" w:hAnsi="Arial" w:cs="Arial"/>
          <w:sz w:val="24"/>
          <w:szCs w:val="24"/>
          <w:lang w:val="sr-Cyrl-RS"/>
        </w:rPr>
        <w:t xml:space="preserve">Атест о здравственој исправности за </w:t>
      </w:r>
      <w:r w:rsidRPr="00F2161D">
        <w:rPr>
          <w:rFonts w:ascii="Arial" w:eastAsia="Times New Roman" w:hAnsi="Arial" w:cs="Arial"/>
          <w:sz w:val="24"/>
          <w:szCs w:val="24"/>
          <w:lang w:val="sr-Cyrl-CS" w:eastAsia="zh-CN"/>
        </w:rPr>
        <w:t>ставке: 1, 2, 3, 4, 7, 8, 9, 11, 12, 13, 14, 15, 16, 17, 18, 19, 20, 21, 23, 25, 30, 31, 32, 33, 34, 35, 36, 37, 38, 39, 43 и 46</w:t>
      </w:r>
      <w:r w:rsidRPr="00F2161D">
        <w:rPr>
          <w:rFonts w:cs="Arial"/>
          <w:sz w:val="24"/>
          <w:szCs w:val="24"/>
          <w:lang w:val="sr-Cyrl-RS"/>
        </w:rPr>
        <w:t xml:space="preserve">; </w:t>
      </w:r>
    </w:p>
    <w:p w14:paraId="3C2D6254" w14:textId="5DC7B264" w:rsidR="00F2161D" w:rsidRPr="00F2161D" w:rsidRDefault="00F2161D" w:rsidP="00F2161D">
      <w:pPr>
        <w:pStyle w:val="ListParagraph"/>
        <w:numPr>
          <w:ilvl w:val="0"/>
          <w:numId w:val="30"/>
        </w:numPr>
        <w:suppressAutoHyphens/>
        <w:spacing w:before="0"/>
        <w:rPr>
          <w:rFonts w:ascii="Arial" w:hAnsi="Arial" w:cs="Arial"/>
          <w:sz w:val="24"/>
          <w:szCs w:val="24"/>
          <w:lang w:val="sr-Cyrl-RS"/>
        </w:rPr>
      </w:pPr>
      <w:r w:rsidRPr="00F2161D">
        <w:rPr>
          <w:rFonts w:ascii="Arial" w:hAnsi="Arial" w:cs="Arial"/>
          <w:sz w:val="24"/>
          <w:szCs w:val="24"/>
          <w:lang w:val="sr-Cyrl-RS"/>
        </w:rPr>
        <w:t xml:space="preserve">Решење Агенције за енергетику, развој и заштиту </w:t>
      </w:r>
      <w:r>
        <w:rPr>
          <w:rFonts w:ascii="Arial" w:hAnsi="Arial" w:cs="Arial"/>
          <w:sz w:val="24"/>
          <w:szCs w:val="24"/>
          <w:lang w:val="sr-Cyrl-RS"/>
        </w:rPr>
        <w:t>животне средине (бивша Агенција за хемикалије</w:t>
      </w:r>
      <w:r w:rsidRPr="00F2161D">
        <w:rPr>
          <w:rFonts w:ascii="Arial" w:hAnsi="Arial" w:cs="Arial"/>
          <w:sz w:val="24"/>
          <w:szCs w:val="24"/>
          <w:lang w:val="sr-Cyrl-RS"/>
        </w:rPr>
        <w:t>) за ставке 1,</w:t>
      </w:r>
      <w:r>
        <w:rPr>
          <w:rFonts w:ascii="Arial" w:hAnsi="Arial" w:cs="Arial"/>
          <w:sz w:val="24"/>
          <w:szCs w:val="24"/>
          <w:lang w:val="sr-Cyrl-RS"/>
        </w:rPr>
        <w:t xml:space="preserve"> </w:t>
      </w:r>
      <w:r w:rsidRPr="00F2161D">
        <w:rPr>
          <w:rFonts w:ascii="Arial" w:hAnsi="Arial" w:cs="Arial"/>
          <w:sz w:val="24"/>
          <w:szCs w:val="24"/>
          <w:lang w:val="sr-Cyrl-RS"/>
        </w:rPr>
        <w:t>2,</w:t>
      </w:r>
      <w:r>
        <w:rPr>
          <w:rFonts w:ascii="Arial" w:hAnsi="Arial" w:cs="Arial"/>
          <w:sz w:val="24"/>
          <w:szCs w:val="24"/>
          <w:lang w:val="sr-Cyrl-RS"/>
        </w:rPr>
        <w:t xml:space="preserve"> </w:t>
      </w:r>
      <w:r w:rsidRPr="00F2161D">
        <w:rPr>
          <w:rFonts w:ascii="Arial" w:hAnsi="Arial" w:cs="Arial"/>
          <w:sz w:val="24"/>
          <w:szCs w:val="24"/>
          <w:lang w:val="sr-Cyrl-RS"/>
        </w:rPr>
        <w:t>3,</w:t>
      </w:r>
      <w:r>
        <w:rPr>
          <w:rFonts w:ascii="Arial" w:hAnsi="Arial" w:cs="Arial"/>
          <w:sz w:val="24"/>
          <w:szCs w:val="24"/>
          <w:lang w:val="sr-Cyrl-RS"/>
        </w:rPr>
        <w:t xml:space="preserve"> </w:t>
      </w:r>
      <w:r w:rsidRPr="00F2161D">
        <w:rPr>
          <w:rFonts w:ascii="Arial" w:hAnsi="Arial" w:cs="Arial"/>
          <w:sz w:val="24"/>
          <w:szCs w:val="24"/>
          <w:lang w:val="sr-Cyrl-RS"/>
        </w:rPr>
        <w:t>4,</w:t>
      </w:r>
      <w:r>
        <w:rPr>
          <w:rFonts w:ascii="Arial" w:hAnsi="Arial" w:cs="Arial"/>
          <w:sz w:val="24"/>
          <w:szCs w:val="24"/>
          <w:lang w:val="sr-Cyrl-RS"/>
        </w:rPr>
        <w:t xml:space="preserve"> </w:t>
      </w:r>
      <w:r w:rsidRPr="00F2161D">
        <w:rPr>
          <w:rFonts w:ascii="Arial" w:hAnsi="Arial" w:cs="Arial"/>
          <w:sz w:val="24"/>
          <w:szCs w:val="24"/>
          <w:lang w:val="sr-Cyrl-RS"/>
        </w:rPr>
        <w:t>5,</w:t>
      </w:r>
      <w:r>
        <w:rPr>
          <w:rFonts w:ascii="Arial" w:hAnsi="Arial" w:cs="Arial"/>
          <w:sz w:val="24"/>
          <w:szCs w:val="24"/>
          <w:lang w:val="sr-Cyrl-RS"/>
        </w:rPr>
        <w:t xml:space="preserve"> </w:t>
      </w:r>
      <w:r w:rsidRPr="00F2161D">
        <w:rPr>
          <w:rFonts w:ascii="Arial" w:hAnsi="Arial" w:cs="Arial"/>
          <w:sz w:val="24"/>
          <w:szCs w:val="24"/>
          <w:lang w:val="sr-Cyrl-RS"/>
        </w:rPr>
        <w:t>7,</w:t>
      </w:r>
      <w:r>
        <w:rPr>
          <w:rFonts w:ascii="Arial" w:hAnsi="Arial" w:cs="Arial"/>
          <w:sz w:val="24"/>
          <w:szCs w:val="24"/>
          <w:lang w:val="sr-Cyrl-RS"/>
        </w:rPr>
        <w:t xml:space="preserve"> </w:t>
      </w:r>
      <w:r w:rsidRPr="00F2161D">
        <w:rPr>
          <w:rFonts w:ascii="Arial" w:hAnsi="Arial" w:cs="Arial"/>
          <w:sz w:val="24"/>
          <w:szCs w:val="24"/>
          <w:lang w:val="sr-Cyrl-RS"/>
        </w:rPr>
        <w:t>9,</w:t>
      </w:r>
      <w:r>
        <w:rPr>
          <w:rFonts w:ascii="Arial" w:hAnsi="Arial" w:cs="Arial"/>
          <w:sz w:val="24"/>
          <w:szCs w:val="24"/>
          <w:lang w:val="sr-Cyrl-RS"/>
        </w:rPr>
        <w:t xml:space="preserve"> </w:t>
      </w:r>
      <w:r w:rsidRPr="00F2161D">
        <w:rPr>
          <w:rFonts w:ascii="Arial" w:hAnsi="Arial" w:cs="Arial"/>
          <w:sz w:val="24"/>
          <w:szCs w:val="24"/>
          <w:lang w:val="sr-Cyrl-RS"/>
        </w:rPr>
        <w:t>10,</w:t>
      </w:r>
      <w:r>
        <w:rPr>
          <w:rFonts w:ascii="Arial" w:hAnsi="Arial" w:cs="Arial"/>
          <w:sz w:val="24"/>
          <w:szCs w:val="24"/>
          <w:lang w:val="sr-Cyrl-RS"/>
        </w:rPr>
        <w:t xml:space="preserve"> </w:t>
      </w:r>
      <w:r w:rsidRPr="00F2161D">
        <w:rPr>
          <w:rFonts w:ascii="Arial" w:hAnsi="Arial" w:cs="Arial"/>
          <w:sz w:val="24"/>
          <w:szCs w:val="24"/>
          <w:lang w:val="sr-Cyrl-RS"/>
        </w:rPr>
        <w:t>12,</w:t>
      </w:r>
      <w:r>
        <w:rPr>
          <w:rFonts w:ascii="Arial" w:hAnsi="Arial" w:cs="Arial"/>
          <w:sz w:val="24"/>
          <w:szCs w:val="24"/>
          <w:lang w:val="sr-Cyrl-RS"/>
        </w:rPr>
        <w:t xml:space="preserve"> </w:t>
      </w:r>
      <w:r w:rsidRPr="00F2161D">
        <w:rPr>
          <w:rFonts w:ascii="Arial" w:hAnsi="Arial" w:cs="Arial"/>
          <w:sz w:val="24"/>
          <w:szCs w:val="24"/>
          <w:lang w:val="sr-Cyrl-RS"/>
        </w:rPr>
        <w:t>13,</w:t>
      </w:r>
      <w:r>
        <w:rPr>
          <w:rFonts w:ascii="Arial" w:hAnsi="Arial" w:cs="Arial"/>
          <w:sz w:val="24"/>
          <w:szCs w:val="24"/>
          <w:lang w:val="sr-Cyrl-RS"/>
        </w:rPr>
        <w:t xml:space="preserve"> </w:t>
      </w:r>
      <w:r w:rsidRPr="00F2161D">
        <w:rPr>
          <w:rFonts w:ascii="Arial" w:hAnsi="Arial" w:cs="Arial"/>
          <w:sz w:val="24"/>
          <w:szCs w:val="24"/>
          <w:lang w:val="sr-Cyrl-RS"/>
        </w:rPr>
        <w:t>14,</w:t>
      </w:r>
      <w:r>
        <w:rPr>
          <w:rFonts w:ascii="Arial" w:hAnsi="Arial" w:cs="Arial"/>
          <w:sz w:val="24"/>
          <w:szCs w:val="24"/>
          <w:lang w:val="sr-Cyrl-RS"/>
        </w:rPr>
        <w:t xml:space="preserve"> 15 и </w:t>
      </w:r>
      <w:r w:rsidRPr="00F2161D">
        <w:rPr>
          <w:rFonts w:ascii="Arial" w:hAnsi="Arial" w:cs="Arial"/>
          <w:sz w:val="24"/>
          <w:szCs w:val="24"/>
          <w:lang w:val="sr-Cyrl-RS"/>
        </w:rPr>
        <w:t>26</w:t>
      </w:r>
      <w:r>
        <w:rPr>
          <w:rFonts w:ascii="Arial" w:hAnsi="Arial" w:cs="Arial"/>
          <w:sz w:val="24"/>
          <w:szCs w:val="24"/>
          <w:lang w:val="sr-Cyrl-RS"/>
        </w:rPr>
        <w:t>;</w:t>
      </w:r>
    </w:p>
    <w:p w14:paraId="2E7C0AC9" w14:textId="00E7FA49" w:rsidR="00F2161D" w:rsidRPr="00BF7C39" w:rsidRDefault="00F2161D" w:rsidP="00BF7C39">
      <w:pPr>
        <w:pStyle w:val="ListParagraph"/>
        <w:numPr>
          <w:ilvl w:val="0"/>
          <w:numId w:val="30"/>
        </w:numPr>
        <w:suppressAutoHyphens/>
        <w:spacing w:before="0"/>
        <w:rPr>
          <w:rFonts w:ascii="Arial" w:hAnsi="Arial" w:cs="Arial"/>
          <w:sz w:val="24"/>
          <w:szCs w:val="24"/>
          <w:lang w:val="sr-Cyrl-RS"/>
        </w:rPr>
      </w:pPr>
      <w:r w:rsidRPr="00F2161D">
        <w:rPr>
          <w:rFonts w:ascii="Arial" w:hAnsi="Arial" w:cs="Arial"/>
          <w:sz w:val="24"/>
          <w:szCs w:val="24"/>
          <w:lang w:val="sr-Cyrl-RS"/>
        </w:rPr>
        <w:t>Решење о упису у Привремену листу биоцидних производа за ставке</w:t>
      </w:r>
      <w:r>
        <w:rPr>
          <w:rFonts w:ascii="Arial" w:hAnsi="Arial" w:cs="Arial"/>
          <w:sz w:val="24"/>
          <w:szCs w:val="24"/>
          <w:lang w:val="sr-Cyrl-RS"/>
        </w:rPr>
        <w:t>:</w:t>
      </w:r>
      <w:r w:rsidR="00BF7C39">
        <w:rPr>
          <w:rFonts w:ascii="Arial" w:hAnsi="Arial" w:cs="Arial"/>
          <w:sz w:val="24"/>
          <w:szCs w:val="24"/>
          <w:lang w:val="sr-Cyrl-RS"/>
        </w:rPr>
        <w:t xml:space="preserve"> 16, 17, 22 и 23 и</w:t>
      </w:r>
    </w:p>
    <w:p w14:paraId="293EFE90" w14:textId="13F40590" w:rsidR="00FA2963" w:rsidRPr="00D625AC" w:rsidRDefault="00FA2963" w:rsidP="00F2161D">
      <w:pPr>
        <w:pStyle w:val="ListParagraph"/>
        <w:numPr>
          <w:ilvl w:val="0"/>
          <w:numId w:val="30"/>
        </w:numPr>
        <w:autoSpaceDE w:val="0"/>
        <w:autoSpaceDN w:val="0"/>
        <w:adjustRightInd w:val="0"/>
        <w:spacing w:before="0" w:after="0" w:line="240" w:lineRule="auto"/>
        <w:contextualSpacing w:val="0"/>
        <w:rPr>
          <w:rFonts w:ascii="Arial" w:hAnsi="Arial" w:cs="Arial"/>
          <w:sz w:val="24"/>
          <w:szCs w:val="24"/>
          <w:lang w:val="sr-Cyrl-RS"/>
        </w:rPr>
      </w:pPr>
      <w:r w:rsidRPr="009F7FD4">
        <w:rPr>
          <w:rFonts w:ascii="Arial" w:hAnsi="Arial" w:cs="Arial"/>
          <w:sz w:val="24"/>
          <w:szCs w:val="24"/>
          <w:lang w:val="sr-Cyrl-RS"/>
        </w:rPr>
        <w:t>безбедносни лист (МСДС листа) за ставке</w:t>
      </w:r>
      <w:r w:rsidR="00F2161D">
        <w:rPr>
          <w:rFonts w:ascii="Arial" w:hAnsi="Arial" w:cs="Arial"/>
          <w:sz w:val="24"/>
          <w:szCs w:val="24"/>
          <w:lang w:val="sr-Cyrl-RS"/>
        </w:rPr>
        <w:t xml:space="preserve">: </w:t>
      </w:r>
      <w:r w:rsidRPr="009F7FD4">
        <w:rPr>
          <w:rFonts w:ascii="Arial" w:hAnsi="Arial" w:cs="Arial"/>
          <w:sz w:val="24"/>
          <w:szCs w:val="24"/>
          <w:lang w:val="sr-Cyrl-RS"/>
        </w:rPr>
        <w:t xml:space="preserve"> 1,</w:t>
      </w:r>
      <w:r w:rsidR="00F2161D">
        <w:rPr>
          <w:rFonts w:ascii="Arial" w:hAnsi="Arial" w:cs="Arial"/>
          <w:sz w:val="24"/>
          <w:szCs w:val="24"/>
          <w:lang w:val="sr-Cyrl-RS"/>
        </w:rPr>
        <w:t xml:space="preserve"> </w:t>
      </w:r>
      <w:r w:rsidRPr="009F7FD4">
        <w:rPr>
          <w:rFonts w:ascii="Arial" w:hAnsi="Arial" w:cs="Arial"/>
          <w:sz w:val="24"/>
          <w:szCs w:val="24"/>
          <w:lang w:val="sr-Cyrl-RS"/>
        </w:rPr>
        <w:t>2,</w:t>
      </w:r>
      <w:r w:rsidR="00F2161D">
        <w:rPr>
          <w:rFonts w:ascii="Arial" w:hAnsi="Arial" w:cs="Arial"/>
          <w:sz w:val="24"/>
          <w:szCs w:val="24"/>
          <w:lang w:val="sr-Cyrl-RS"/>
        </w:rPr>
        <w:t xml:space="preserve"> </w:t>
      </w:r>
      <w:r w:rsidRPr="009F7FD4">
        <w:rPr>
          <w:rFonts w:ascii="Arial" w:hAnsi="Arial" w:cs="Arial"/>
          <w:sz w:val="24"/>
          <w:szCs w:val="24"/>
          <w:lang w:val="sr-Cyrl-RS"/>
        </w:rPr>
        <w:t>3,</w:t>
      </w:r>
      <w:r w:rsidR="00F2161D">
        <w:rPr>
          <w:rFonts w:ascii="Arial" w:hAnsi="Arial" w:cs="Arial"/>
          <w:sz w:val="24"/>
          <w:szCs w:val="24"/>
          <w:lang w:val="sr-Cyrl-RS"/>
        </w:rPr>
        <w:t xml:space="preserve"> </w:t>
      </w:r>
      <w:r w:rsidRPr="009F7FD4">
        <w:rPr>
          <w:rFonts w:ascii="Arial" w:hAnsi="Arial" w:cs="Arial"/>
          <w:sz w:val="24"/>
          <w:szCs w:val="24"/>
          <w:lang w:val="sr-Cyrl-RS"/>
        </w:rPr>
        <w:t>4,</w:t>
      </w:r>
      <w:r w:rsidR="00F2161D">
        <w:rPr>
          <w:rFonts w:ascii="Arial" w:hAnsi="Arial" w:cs="Arial"/>
          <w:sz w:val="24"/>
          <w:szCs w:val="24"/>
          <w:lang w:val="sr-Cyrl-RS"/>
        </w:rPr>
        <w:t xml:space="preserve"> </w:t>
      </w:r>
      <w:r w:rsidRPr="009F7FD4">
        <w:rPr>
          <w:rFonts w:ascii="Arial" w:hAnsi="Arial" w:cs="Arial"/>
          <w:sz w:val="24"/>
          <w:szCs w:val="24"/>
          <w:lang w:val="sr-Cyrl-RS"/>
        </w:rPr>
        <w:t>5,</w:t>
      </w:r>
      <w:r w:rsidR="00F2161D">
        <w:rPr>
          <w:rFonts w:ascii="Arial" w:hAnsi="Arial" w:cs="Arial"/>
          <w:sz w:val="24"/>
          <w:szCs w:val="24"/>
          <w:lang w:val="sr-Cyrl-RS"/>
        </w:rPr>
        <w:t xml:space="preserve"> </w:t>
      </w:r>
      <w:r w:rsidRPr="009F7FD4">
        <w:rPr>
          <w:rFonts w:ascii="Arial" w:hAnsi="Arial" w:cs="Arial"/>
          <w:sz w:val="24"/>
          <w:szCs w:val="24"/>
          <w:lang w:val="sr-Cyrl-RS"/>
        </w:rPr>
        <w:t>6,</w:t>
      </w:r>
      <w:r w:rsidR="00F2161D">
        <w:rPr>
          <w:rFonts w:ascii="Arial" w:hAnsi="Arial" w:cs="Arial"/>
          <w:sz w:val="24"/>
          <w:szCs w:val="24"/>
          <w:lang w:val="sr-Cyrl-RS"/>
        </w:rPr>
        <w:t xml:space="preserve"> </w:t>
      </w:r>
      <w:r w:rsidRPr="009F7FD4">
        <w:rPr>
          <w:rFonts w:ascii="Arial" w:hAnsi="Arial" w:cs="Arial"/>
          <w:sz w:val="24"/>
          <w:szCs w:val="24"/>
          <w:lang w:val="sr-Cyrl-RS"/>
        </w:rPr>
        <w:t>7,</w:t>
      </w:r>
      <w:r w:rsidR="00F2161D">
        <w:rPr>
          <w:rFonts w:ascii="Arial" w:hAnsi="Arial" w:cs="Arial"/>
          <w:sz w:val="24"/>
          <w:szCs w:val="24"/>
          <w:lang w:val="sr-Cyrl-RS"/>
        </w:rPr>
        <w:t xml:space="preserve"> </w:t>
      </w:r>
      <w:r w:rsidRPr="009F7FD4">
        <w:rPr>
          <w:rFonts w:ascii="Arial" w:hAnsi="Arial" w:cs="Arial"/>
          <w:sz w:val="24"/>
          <w:szCs w:val="24"/>
          <w:lang w:val="sr-Cyrl-RS"/>
        </w:rPr>
        <w:t>8,</w:t>
      </w:r>
      <w:r w:rsidR="00F2161D">
        <w:rPr>
          <w:rFonts w:ascii="Arial" w:hAnsi="Arial" w:cs="Arial"/>
          <w:sz w:val="24"/>
          <w:szCs w:val="24"/>
          <w:lang w:val="sr-Cyrl-RS"/>
        </w:rPr>
        <w:t xml:space="preserve"> </w:t>
      </w:r>
      <w:r w:rsidRPr="009F7FD4">
        <w:rPr>
          <w:rFonts w:ascii="Arial" w:hAnsi="Arial" w:cs="Arial"/>
          <w:sz w:val="24"/>
          <w:szCs w:val="24"/>
          <w:lang w:val="sr-Cyrl-RS"/>
        </w:rPr>
        <w:t>9,</w:t>
      </w:r>
      <w:r w:rsidR="00F2161D">
        <w:rPr>
          <w:rFonts w:ascii="Arial" w:hAnsi="Arial" w:cs="Arial"/>
          <w:sz w:val="24"/>
          <w:szCs w:val="24"/>
          <w:lang w:val="sr-Cyrl-RS"/>
        </w:rPr>
        <w:t xml:space="preserve"> </w:t>
      </w:r>
      <w:r w:rsidRPr="009F7FD4">
        <w:rPr>
          <w:rFonts w:ascii="Arial" w:hAnsi="Arial" w:cs="Arial"/>
          <w:sz w:val="24"/>
          <w:szCs w:val="24"/>
          <w:lang w:val="sr-Cyrl-RS"/>
        </w:rPr>
        <w:t>10,</w:t>
      </w:r>
      <w:r w:rsidR="00F2161D">
        <w:rPr>
          <w:rFonts w:ascii="Arial" w:hAnsi="Arial" w:cs="Arial"/>
          <w:sz w:val="24"/>
          <w:szCs w:val="24"/>
          <w:lang w:val="sr-Cyrl-RS"/>
        </w:rPr>
        <w:t xml:space="preserve"> </w:t>
      </w:r>
      <w:r w:rsidRPr="009F7FD4">
        <w:rPr>
          <w:rFonts w:ascii="Arial" w:hAnsi="Arial" w:cs="Arial"/>
          <w:sz w:val="24"/>
          <w:szCs w:val="24"/>
          <w:lang w:val="sr-Cyrl-RS"/>
        </w:rPr>
        <w:t>11,</w:t>
      </w:r>
      <w:r w:rsidR="00F2161D">
        <w:rPr>
          <w:rFonts w:ascii="Arial" w:hAnsi="Arial" w:cs="Arial"/>
          <w:sz w:val="24"/>
          <w:szCs w:val="24"/>
          <w:lang w:val="sr-Cyrl-RS"/>
        </w:rPr>
        <w:t xml:space="preserve"> </w:t>
      </w:r>
      <w:r w:rsidRPr="009F7FD4">
        <w:rPr>
          <w:rFonts w:ascii="Arial" w:hAnsi="Arial" w:cs="Arial"/>
          <w:sz w:val="24"/>
          <w:szCs w:val="24"/>
          <w:lang w:val="sr-Cyrl-RS"/>
        </w:rPr>
        <w:t>12,</w:t>
      </w:r>
      <w:r w:rsidR="00F2161D">
        <w:rPr>
          <w:rFonts w:ascii="Arial" w:hAnsi="Arial" w:cs="Arial"/>
          <w:sz w:val="24"/>
          <w:szCs w:val="24"/>
          <w:lang w:val="sr-Cyrl-RS"/>
        </w:rPr>
        <w:t xml:space="preserve"> </w:t>
      </w:r>
      <w:r w:rsidRPr="009F7FD4">
        <w:rPr>
          <w:rFonts w:ascii="Arial" w:hAnsi="Arial" w:cs="Arial"/>
          <w:sz w:val="24"/>
          <w:szCs w:val="24"/>
          <w:lang w:val="sr-Cyrl-RS"/>
        </w:rPr>
        <w:t>13,</w:t>
      </w:r>
      <w:r w:rsidR="00F2161D">
        <w:rPr>
          <w:rFonts w:ascii="Arial" w:hAnsi="Arial" w:cs="Arial"/>
          <w:sz w:val="24"/>
          <w:szCs w:val="24"/>
          <w:lang w:val="sr-Cyrl-RS"/>
        </w:rPr>
        <w:t xml:space="preserve"> </w:t>
      </w:r>
      <w:r w:rsidRPr="009F7FD4">
        <w:rPr>
          <w:rFonts w:ascii="Arial" w:hAnsi="Arial" w:cs="Arial"/>
          <w:sz w:val="24"/>
          <w:szCs w:val="24"/>
          <w:lang w:val="sr-Cyrl-RS"/>
        </w:rPr>
        <w:t>14,</w:t>
      </w:r>
      <w:r w:rsidR="00F2161D">
        <w:rPr>
          <w:rFonts w:ascii="Arial" w:hAnsi="Arial" w:cs="Arial"/>
          <w:sz w:val="24"/>
          <w:szCs w:val="24"/>
          <w:lang w:val="sr-Cyrl-RS"/>
        </w:rPr>
        <w:t xml:space="preserve"> </w:t>
      </w:r>
      <w:r w:rsidRPr="009F7FD4">
        <w:rPr>
          <w:rFonts w:ascii="Arial" w:hAnsi="Arial" w:cs="Arial"/>
          <w:sz w:val="24"/>
          <w:szCs w:val="24"/>
          <w:lang w:val="sr-Cyrl-RS"/>
        </w:rPr>
        <w:t>15,</w:t>
      </w:r>
      <w:r w:rsidR="00F2161D">
        <w:rPr>
          <w:rFonts w:ascii="Arial" w:hAnsi="Arial" w:cs="Arial"/>
          <w:sz w:val="24"/>
          <w:szCs w:val="24"/>
          <w:lang w:val="sr-Cyrl-RS"/>
        </w:rPr>
        <w:t xml:space="preserve"> </w:t>
      </w:r>
      <w:r w:rsidRPr="009F7FD4">
        <w:rPr>
          <w:rFonts w:ascii="Arial" w:hAnsi="Arial" w:cs="Arial"/>
          <w:sz w:val="24"/>
          <w:szCs w:val="24"/>
          <w:lang w:val="sr-Cyrl-RS"/>
        </w:rPr>
        <w:t>20,</w:t>
      </w:r>
      <w:r w:rsidR="00F2161D">
        <w:rPr>
          <w:rFonts w:ascii="Arial" w:hAnsi="Arial" w:cs="Arial"/>
          <w:sz w:val="24"/>
          <w:szCs w:val="24"/>
          <w:lang w:val="sr-Cyrl-RS"/>
        </w:rPr>
        <w:t xml:space="preserve"> </w:t>
      </w:r>
      <w:r w:rsidRPr="009F7FD4">
        <w:rPr>
          <w:rFonts w:ascii="Arial" w:hAnsi="Arial" w:cs="Arial"/>
          <w:sz w:val="24"/>
          <w:szCs w:val="24"/>
          <w:lang w:val="sr-Cyrl-RS"/>
        </w:rPr>
        <w:t>23,</w:t>
      </w:r>
      <w:r w:rsidR="00F2161D">
        <w:rPr>
          <w:rFonts w:ascii="Arial" w:hAnsi="Arial" w:cs="Arial"/>
          <w:sz w:val="24"/>
          <w:szCs w:val="24"/>
          <w:lang w:val="sr-Cyrl-RS"/>
        </w:rPr>
        <w:t xml:space="preserve"> </w:t>
      </w:r>
      <w:r w:rsidRPr="009F7FD4">
        <w:rPr>
          <w:rFonts w:ascii="Arial" w:hAnsi="Arial" w:cs="Arial"/>
          <w:sz w:val="24"/>
          <w:szCs w:val="24"/>
          <w:lang w:val="sr-Cyrl-RS"/>
        </w:rPr>
        <w:t>26 и 63.</w:t>
      </w:r>
    </w:p>
    <w:p w14:paraId="6C9039D0" w14:textId="0ED87E42" w:rsidR="00C14603" w:rsidRDefault="00C14603" w:rsidP="00C14603">
      <w:pPr>
        <w:tabs>
          <w:tab w:val="left" w:pos="250"/>
        </w:tabs>
        <w:rPr>
          <w:rFonts w:eastAsia="Calibri" w:cs="Arial"/>
          <w:sz w:val="24"/>
          <w:szCs w:val="24"/>
          <w:lang w:val="sr-Cyrl-RS"/>
        </w:rPr>
      </w:pPr>
      <w:r w:rsidRPr="00D625AC">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sidRPr="00D625AC">
        <w:rPr>
          <w:rFonts w:eastAsia="Calibri" w:cs="Arial"/>
          <w:sz w:val="24"/>
          <w:szCs w:val="24"/>
          <w:lang w:val="sr-Cyrl-RS"/>
        </w:rPr>
        <w:t>квалитативном и квантитативном пријему</w:t>
      </w:r>
      <w:r w:rsidRPr="00D625AC">
        <w:rPr>
          <w:rFonts w:eastAsia="Calibri" w:cs="Arial"/>
          <w:sz w:val="24"/>
          <w:szCs w:val="24"/>
          <w:lang w:val="sr-Cyrl-RS"/>
        </w:rPr>
        <w:t>, који садржи примедбе Наручиоца, Понуђач, не може извршити фактурисање.</w:t>
      </w:r>
    </w:p>
    <w:p w14:paraId="227075E2" w14:textId="5163885C" w:rsidR="00EB3794" w:rsidRDefault="00EB3794" w:rsidP="00C14603">
      <w:pPr>
        <w:tabs>
          <w:tab w:val="left" w:pos="250"/>
        </w:tabs>
        <w:rPr>
          <w:rFonts w:eastAsia="Calibri" w:cs="Arial"/>
          <w:sz w:val="24"/>
          <w:szCs w:val="24"/>
          <w:lang w:val="sr-Cyrl-RS"/>
        </w:rPr>
      </w:pPr>
    </w:p>
    <w:p w14:paraId="72732449" w14:textId="026F7B9B" w:rsidR="00EB3794" w:rsidRDefault="00EB3794" w:rsidP="00C14603">
      <w:pPr>
        <w:tabs>
          <w:tab w:val="left" w:pos="250"/>
        </w:tabs>
        <w:rPr>
          <w:rFonts w:eastAsia="Calibri" w:cs="Arial"/>
          <w:sz w:val="24"/>
          <w:szCs w:val="24"/>
          <w:lang w:val="sr-Cyrl-RS"/>
        </w:rPr>
      </w:pPr>
    </w:p>
    <w:p w14:paraId="09E59046" w14:textId="7FBA4E4C" w:rsidR="00EB3794" w:rsidRDefault="00EB3794" w:rsidP="00C14603">
      <w:pPr>
        <w:tabs>
          <w:tab w:val="left" w:pos="250"/>
        </w:tabs>
        <w:rPr>
          <w:rFonts w:eastAsia="Calibri" w:cs="Arial"/>
          <w:sz w:val="24"/>
          <w:szCs w:val="24"/>
          <w:lang w:val="sr-Cyrl-RS"/>
        </w:rPr>
      </w:pPr>
    </w:p>
    <w:p w14:paraId="295ABB3D" w14:textId="4F076087" w:rsidR="00EB3794" w:rsidRDefault="00EB3794" w:rsidP="00C14603">
      <w:pPr>
        <w:tabs>
          <w:tab w:val="left" w:pos="250"/>
        </w:tabs>
        <w:rPr>
          <w:rFonts w:eastAsia="Calibri" w:cs="Arial"/>
          <w:sz w:val="24"/>
          <w:szCs w:val="24"/>
          <w:lang w:val="sr-Cyrl-RS"/>
        </w:rPr>
      </w:pPr>
    </w:p>
    <w:p w14:paraId="690EF64E" w14:textId="4F3D9974" w:rsidR="00EB3794" w:rsidRDefault="00EB3794" w:rsidP="00C14603">
      <w:pPr>
        <w:tabs>
          <w:tab w:val="left" w:pos="250"/>
        </w:tabs>
        <w:rPr>
          <w:rFonts w:eastAsia="Calibri" w:cs="Arial"/>
          <w:sz w:val="24"/>
          <w:szCs w:val="24"/>
          <w:lang w:val="sr-Cyrl-RS"/>
        </w:rPr>
      </w:pPr>
    </w:p>
    <w:p w14:paraId="0934D541" w14:textId="1AB35B09" w:rsidR="00EB3794" w:rsidRDefault="00EB3794" w:rsidP="00C14603">
      <w:pPr>
        <w:tabs>
          <w:tab w:val="left" w:pos="250"/>
        </w:tabs>
        <w:rPr>
          <w:rFonts w:eastAsia="Calibri" w:cs="Arial"/>
          <w:sz w:val="24"/>
          <w:szCs w:val="24"/>
          <w:lang w:val="sr-Cyrl-RS"/>
        </w:rPr>
      </w:pPr>
    </w:p>
    <w:p w14:paraId="6DB824BC" w14:textId="7687E601" w:rsidR="00EB3794" w:rsidRDefault="00EB3794" w:rsidP="00C14603">
      <w:pPr>
        <w:tabs>
          <w:tab w:val="left" w:pos="250"/>
        </w:tabs>
        <w:rPr>
          <w:rFonts w:eastAsia="Calibri" w:cs="Arial"/>
          <w:sz w:val="24"/>
          <w:szCs w:val="24"/>
          <w:lang w:val="sr-Cyrl-RS"/>
        </w:rPr>
      </w:pPr>
    </w:p>
    <w:p w14:paraId="568FAF2B" w14:textId="11BC3A58" w:rsidR="00EB3794" w:rsidRDefault="00EB3794" w:rsidP="00C14603">
      <w:pPr>
        <w:tabs>
          <w:tab w:val="left" w:pos="250"/>
        </w:tabs>
        <w:rPr>
          <w:rFonts w:eastAsia="Calibri" w:cs="Arial"/>
          <w:sz w:val="24"/>
          <w:szCs w:val="24"/>
          <w:lang w:val="sr-Cyrl-RS"/>
        </w:rPr>
      </w:pPr>
    </w:p>
    <w:p w14:paraId="7D16EE66" w14:textId="1F15430A" w:rsidR="00EB3794" w:rsidRDefault="00EB3794" w:rsidP="00C14603">
      <w:pPr>
        <w:tabs>
          <w:tab w:val="left" w:pos="250"/>
        </w:tabs>
        <w:rPr>
          <w:rFonts w:eastAsia="Calibri" w:cs="Arial"/>
          <w:sz w:val="24"/>
          <w:szCs w:val="24"/>
          <w:lang w:val="sr-Cyrl-RS"/>
        </w:rPr>
      </w:pPr>
    </w:p>
    <w:p w14:paraId="0DB98FBB" w14:textId="6EDA3920" w:rsidR="00EB3794" w:rsidRDefault="00EB3794" w:rsidP="00C14603">
      <w:pPr>
        <w:tabs>
          <w:tab w:val="left" w:pos="250"/>
        </w:tabs>
        <w:rPr>
          <w:rFonts w:eastAsia="Calibri" w:cs="Arial"/>
          <w:sz w:val="24"/>
          <w:szCs w:val="24"/>
          <w:lang w:val="sr-Cyrl-RS"/>
        </w:rPr>
      </w:pPr>
    </w:p>
    <w:p w14:paraId="44CE7763" w14:textId="7F88D293" w:rsidR="00EB3794" w:rsidRDefault="00EB3794" w:rsidP="00C14603">
      <w:pPr>
        <w:tabs>
          <w:tab w:val="left" w:pos="250"/>
        </w:tabs>
        <w:rPr>
          <w:rFonts w:eastAsia="Calibri" w:cs="Arial"/>
          <w:sz w:val="24"/>
          <w:szCs w:val="24"/>
          <w:lang w:val="sr-Cyrl-RS"/>
        </w:rPr>
      </w:pPr>
    </w:p>
    <w:p w14:paraId="3F034C23" w14:textId="67362232" w:rsidR="00EB3794" w:rsidRDefault="00EB3794" w:rsidP="00C14603">
      <w:pPr>
        <w:tabs>
          <w:tab w:val="left" w:pos="250"/>
        </w:tabs>
        <w:rPr>
          <w:rFonts w:eastAsia="Calibri" w:cs="Arial"/>
          <w:sz w:val="24"/>
          <w:szCs w:val="24"/>
          <w:lang w:val="sr-Cyrl-RS"/>
        </w:rPr>
      </w:pPr>
    </w:p>
    <w:p w14:paraId="22CAD154" w14:textId="5545011A" w:rsidR="00EB3794" w:rsidRDefault="00EB3794" w:rsidP="00C14603">
      <w:pPr>
        <w:tabs>
          <w:tab w:val="left" w:pos="250"/>
        </w:tabs>
        <w:rPr>
          <w:rFonts w:eastAsia="Calibri" w:cs="Arial"/>
          <w:sz w:val="24"/>
          <w:szCs w:val="24"/>
          <w:lang w:val="sr-Cyrl-RS"/>
        </w:rPr>
      </w:pPr>
    </w:p>
    <w:p w14:paraId="5348372F" w14:textId="0C2B3A6B" w:rsidR="00EB3794" w:rsidRDefault="00EB3794" w:rsidP="00C14603">
      <w:pPr>
        <w:tabs>
          <w:tab w:val="left" w:pos="250"/>
        </w:tabs>
        <w:rPr>
          <w:rFonts w:eastAsia="Calibri" w:cs="Arial"/>
          <w:sz w:val="24"/>
          <w:szCs w:val="24"/>
          <w:lang w:val="sr-Cyrl-RS"/>
        </w:rPr>
      </w:pPr>
    </w:p>
    <w:p w14:paraId="716CE4D3" w14:textId="492084D5" w:rsidR="00EB3794" w:rsidRDefault="00EB3794" w:rsidP="00C14603">
      <w:pPr>
        <w:tabs>
          <w:tab w:val="left" w:pos="250"/>
        </w:tabs>
        <w:rPr>
          <w:rFonts w:eastAsia="Calibri" w:cs="Arial"/>
          <w:sz w:val="24"/>
          <w:szCs w:val="24"/>
          <w:lang w:val="sr-Cyrl-RS"/>
        </w:rPr>
      </w:pPr>
    </w:p>
    <w:p w14:paraId="7F94AE5A" w14:textId="63993DD6" w:rsidR="00EB3794" w:rsidRDefault="00EB3794" w:rsidP="00C14603">
      <w:pPr>
        <w:tabs>
          <w:tab w:val="left" w:pos="250"/>
        </w:tabs>
        <w:rPr>
          <w:rFonts w:eastAsia="Calibri" w:cs="Arial"/>
          <w:sz w:val="24"/>
          <w:szCs w:val="24"/>
          <w:lang w:val="sr-Cyrl-RS"/>
        </w:rPr>
      </w:pPr>
    </w:p>
    <w:p w14:paraId="08E61FD3" w14:textId="5C3F0C39" w:rsidR="00EB3794" w:rsidRDefault="00EB3794" w:rsidP="00C14603">
      <w:pPr>
        <w:tabs>
          <w:tab w:val="left" w:pos="250"/>
        </w:tabs>
        <w:rPr>
          <w:rFonts w:eastAsia="Calibri" w:cs="Arial"/>
          <w:sz w:val="24"/>
          <w:szCs w:val="24"/>
          <w:lang w:val="sr-Cyrl-RS"/>
        </w:rPr>
      </w:pPr>
    </w:p>
    <w:p w14:paraId="79C4DCB7" w14:textId="117B25A4" w:rsidR="00EB3794" w:rsidRDefault="00EB3794" w:rsidP="00C14603">
      <w:pPr>
        <w:tabs>
          <w:tab w:val="left" w:pos="250"/>
        </w:tabs>
        <w:rPr>
          <w:rFonts w:eastAsia="Calibri" w:cs="Arial"/>
          <w:sz w:val="24"/>
          <w:szCs w:val="24"/>
          <w:lang w:val="sr-Cyrl-RS"/>
        </w:rPr>
      </w:pPr>
    </w:p>
    <w:p w14:paraId="3C5FAE2A" w14:textId="71784BD0" w:rsidR="00EB3794" w:rsidRDefault="00EB3794" w:rsidP="00C14603">
      <w:pPr>
        <w:tabs>
          <w:tab w:val="left" w:pos="250"/>
        </w:tabs>
        <w:rPr>
          <w:rFonts w:eastAsia="Calibri" w:cs="Arial"/>
          <w:sz w:val="24"/>
          <w:szCs w:val="24"/>
          <w:lang w:val="sr-Cyrl-RS"/>
        </w:rPr>
      </w:pPr>
    </w:p>
    <w:p w14:paraId="2F014D3F" w14:textId="32005912" w:rsidR="00EB3794" w:rsidRDefault="00EB3794" w:rsidP="00C14603">
      <w:pPr>
        <w:tabs>
          <w:tab w:val="left" w:pos="250"/>
        </w:tabs>
        <w:rPr>
          <w:rFonts w:eastAsia="Calibri" w:cs="Arial"/>
          <w:sz w:val="24"/>
          <w:szCs w:val="24"/>
          <w:lang w:val="sr-Cyrl-RS"/>
        </w:rPr>
      </w:pPr>
    </w:p>
    <w:p w14:paraId="5265C8A7" w14:textId="77777777" w:rsidR="00EB3794" w:rsidRPr="00D625AC" w:rsidRDefault="00EB3794" w:rsidP="00C14603">
      <w:pPr>
        <w:tabs>
          <w:tab w:val="left" w:pos="250"/>
        </w:tabs>
        <w:rPr>
          <w:rFonts w:eastAsia="Calibri" w:cs="Arial"/>
          <w:sz w:val="24"/>
          <w:szCs w:val="24"/>
          <w:lang w:val="sr-Cyrl-RS"/>
        </w:rPr>
      </w:pPr>
    </w:p>
    <w:p w14:paraId="4D16538E" w14:textId="77777777" w:rsidR="00C14603" w:rsidRPr="00D625AC"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165E7CAC" w14:textId="77777777" w:rsidR="00756A02" w:rsidRPr="00D625AC" w:rsidRDefault="00756A02" w:rsidP="00EB5911">
      <w:pPr>
        <w:pStyle w:val="Heading10"/>
        <w:numPr>
          <w:ilvl w:val="0"/>
          <w:numId w:val="20"/>
        </w:numPr>
        <w:rPr>
          <w:rFonts w:cs="Arial"/>
          <w:sz w:val="24"/>
          <w:szCs w:val="24"/>
          <w:lang w:val="sr-Cyrl-RS"/>
        </w:rPr>
      </w:pPr>
      <w:r w:rsidRPr="00D625AC">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D625AC" w14:paraId="607A1D6C" w14:textId="77777777" w:rsidTr="008627EA">
        <w:trPr>
          <w:trHeight w:val="989"/>
          <w:jc w:val="center"/>
        </w:trPr>
        <w:tc>
          <w:tcPr>
            <w:tcW w:w="729" w:type="dxa"/>
            <w:vAlign w:val="center"/>
          </w:tcPr>
          <w:p w14:paraId="41E19A0B" w14:textId="77777777" w:rsidR="00175774" w:rsidRPr="00D625AC" w:rsidRDefault="00175774" w:rsidP="003A4822">
            <w:pPr>
              <w:jc w:val="center"/>
              <w:rPr>
                <w:rFonts w:cs="Arial"/>
                <w:b/>
                <w:sz w:val="24"/>
                <w:szCs w:val="24"/>
              </w:rPr>
            </w:pPr>
            <w:r w:rsidRPr="00D625AC">
              <w:rPr>
                <w:rFonts w:cs="Arial"/>
                <w:b/>
                <w:sz w:val="24"/>
                <w:szCs w:val="24"/>
              </w:rPr>
              <w:t>Ред. бр.</w:t>
            </w:r>
          </w:p>
        </w:tc>
        <w:tc>
          <w:tcPr>
            <w:tcW w:w="8622" w:type="dxa"/>
            <w:vAlign w:val="center"/>
          </w:tcPr>
          <w:p w14:paraId="06DF5D62" w14:textId="77777777" w:rsidR="00175774" w:rsidRPr="00D625AC" w:rsidRDefault="00175774" w:rsidP="003A4822">
            <w:pPr>
              <w:ind w:right="-180"/>
              <w:jc w:val="center"/>
              <w:rPr>
                <w:rFonts w:cs="Arial"/>
                <w:b/>
                <w:sz w:val="24"/>
                <w:szCs w:val="24"/>
              </w:rPr>
            </w:pPr>
            <w:r w:rsidRPr="00D625AC">
              <w:rPr>
                <w:rStyle w:val="Heading1Char"/>
                <w:sz w:val="24"/>
                <w:szCs w:val="24"/>
              </w:rPr>
              <w:t>4.1</w:t>
            </w:r>
            <w:r w:rsidRPr="00D625AC">
              <w:rPr>
                <w:rFonts w:cs="Arial"/>
                <w:b/>
                <w:sz w:val="24"/>
                <w:szCs w:val="24"/>
              </w:rPr>
              <w:t xml:space="preserve">  ОБАВЕЗНИ УСЛОВИ </w:t>
            </w:r>
          </w:p>
          <w:p w14:paraId="420E33B8" w14:textId="77777777" w:rsidR="00175774" w:rsidRPr="00D625AC" w:rsidRDefault="00175774" w:rsidP="003A4822">
            <w:pPr>
              <w:jc w:val="center"/>
              <w:rPr>
                <w:rFonts w:cs="Arial"/>
                <w:b/>
                <w:color w:val="FF0000"/>
                <w:sz w:val="24"/>
                <w:szCs w:val="24"/>
                <w:lang w:val="sr-Cyrl-RS"/>
              </w:rPr>
            </w:pPr>
            <w:r w:rsidRPr="00D625AC">
              <w:rPr>
                <w:rFonts w:cs="Arial"/>
                <w:b/>
                <w:sz w:val="24"/>
                <w:szCs w:val="24"/>
              </w:rPr>
              <w:t>ЗА УЧЕШЋЕ У ПОСТУПКУ ЈАВНЕ НАБАВКЕ ИЗ ЧЛАНА 75. З</w:t>
            </w:r>
            <w:r w:rsidR="005C7CDE" w:rsidRPr="00D625AC">
              <w:rPr>
                <w:rFonts w:cs="Arial"/>
                <w:b/>
                <w:sz w:val="24"/>
                <w:szCs w:val="24"/>
                <w:lang w:val="sr-Cyrl-RS"/>
              </w:rPr>
              <w:t>АКОНА</w:t>
            </w:r>
          </w:p>
          <w:p w14:paraId="35E2FFBF" w14:textId="77777777" w:rsidR="00175774" w:rsidRPr="00D625AC" w:rsidRDefault="00175774" w:rsidP="003A4822">
            <w:pPr>
              <w:jc w:val="center"/>
              <w:rPr>
                <w:rFonts w:cs="Arial"/>
                <w:b/>
                <w:color w:val="FF0000"/>
                <w:sz w:val="24"/>
                <w:szCs w:val="24"/>
              </w:rPr>
            </w:pPr>
          </w:p>
        </w:tc>
      </w:tr>
      <w:tr w:rsidR="00175774" w:rsidRPr="00D625AC" w14:paraId="543B549A" w14:textId="77777777" w:rsidTr="008627EA">
        <w:trPr>
          <w:jc w:val="center"/>
        </w:trPr>
        <w:tc>
          <w:tcPr>
            <w:tcW w:w="729" w:type="dxa"/>
            <w:vAlign w:val="center"/>
          </w:tcPr>
          <w:p w14:paraId="47C7ACAC" w14:textId="77777777" w:rsidR="00175774" w:rsidRPr="00D625AC" w:rsidRDefault="00175774" w:rsidP="003A4822">
            <w:pPr>
              <w:jc w:val="center"/>
              <w:rPr>
                <w:rFonts w:cs="Arial"/>
                <w:sz w:val="24"/>
                <w:szCs w:val="24"/>
              </w:rPr>
            </w:pPr>
            <w:r w:rsidRPr="00D625AC">
              <w:rPr>
                <w:rFonts w:cs="Arial"/>
                <w:sz w:val="24"/>
                <w:szCs w:val="24"/>
              </w:rPr>
              <w:t>1.</w:t>
            </w:r>
          </w:p>
        </w:tc>
        <w:tc>
          <w:tcPr>
            <w:tcW w:w="8622" w:type="dxa"/>
            <w:vAlign w:val="center"/>
          </w:tcPr>
          <w:p w14:paraId="523826AA" w14:textId="77777777" w:rsidR="00175774" w:rsidRPr="00D625AC" w:rsidRDefault="00175774" w:rsidP="003A4822">
            <w:pPr>
              <w:autoSpaceDE w:val="0"/>
              <w:autoSpaceDN w:val="0"/>
              <w:adjustRightInd w:val="0"/>
              <w:rPr>
                <w:rFonts w:cs="Arial"/>
                <w:sz w:val="24"/>
                <w:szCs w:val="24"/>
              </w:rPr>
            </w:pPr>
            <w:r w:rsidRPr="00D625AC">
              <w:rPr>
                <w:rFonts w:cs="Arial"/>
                <w:b/>
                <w:sz w:val="24"/>
                <w:szCs w:val="24"/>
                <w:u w:val="single"/>
              </w:rPr>
              <w:t>Услов:</w:t>
            </w:r>
            <w:r w:rsidRPr="00D625AC">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D625AC" w:rsidRDefault="00175774" w:rsidP="003A4822">
            <w:pPr>
              <w:autoSpaceDE w:val="0"/>
              <w:autoSpaceDN w:val="0"/>
              <w:adjustRightInd w:val="0"/>
              <w:rPr>
                <w:rFonts w:cs="Arial"/>
                <w:b/>
                <w:sz w:val="24"/>
                <w:szCs w:val="24"/>
                <w:u w:val="single"/>
              </w:rPr>
            </w:pPr>
            <w:r w:rsidRPr="00D625AC">
              <w:rPr>
                <w:rFonts w:cs="Arial"/>
                <w:b/>
                <w:sz w:val="24"/>
                <w:szCs w:val="24"/>
                <w:u w:val="single"/>
              </w:rPr>
              <w:t xml:space="preserve">Доказ: </w:t>
            </w:r>
          </w:p>
          <w:p w14:paraId="03AE25F5" w14:textId="77777777" w:rsidR="00175774" w:rsidRPr="00D625AC" w:rsidRDefault="00175774" w:rsidP="003A4822">
            <w:pPr>
              <w:tabs>
                <w:tab w:val="left" w:pos="680"/>
              </w:tabs>
              <w:snapToGrid w:val="0"/>
              <w:rPr>
                <w:rFonts w:eastAsia="Calibri" w:cs="Arial"/>
                <w:sz w:val="24"/>
                <w:szCs w:val="24"/>
              </w:rPr>
            </w:pPr>
            <w:r w:rsidRPr="00D625AC">
              <w:rPr>
                <w:rFonts w:eastAsia="Calibri" w:cs="Arial"/>
                <w:sz w:val="24"/>
                <w:szCs w:val="24"/>
                <w:lang w:val="ru-RU"/>
              </w:rPr>
              <w:t xml:space="preserve">- </w:t>
            </w:r>
            <w:r w:rsidRPr="00D625AC">
              <w:rPr>
                <w:rFonts w:eastAsia="Calibri" w:cs="Arial"/>
                <w:b/>
                <w:sz w:val="24"/>
                <w:szCs w:val="24"/>
              </w:rPr>
              <w:t>за правно лице:</w:t>
            </w:r>
            <w:r w:rsidRPr="00D625AC">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D625AC" w:rsidRDefault="00175774" w:rsidP="003A4822">
            <w:pPr>
              <w:tabs>
                <w:tab w:val="left" w:pos="680"/>
              </w:tabs>
              <w:snapToGrid w:val="0"/>
              <w:rPr>
                <w:rFonts w:eastAsia="Calibri" w:cs="Arial"/>
                <w:sz w:val="24"/>
                <w:szCs w:val="24"/>
              </w:rPr>
            </w:pPr>
            <w:r w:rsidRPr="00D625AC">
              <w:rPr>
                <w:rFonts w:eastAsia="Calibri" w:cs="Arial"/>
                <w:sz w:val="24"/>
                <w:szCs w:val="24"/>
              </w:rPr>
              <w:t xml:space="preserve">- </w:t>
            </w:r>
            <w:r w:rsidRPr="00D625AC">
              <w:rPr>
                <w:rFonts w:eastAsia="Calibri" w:cs="Arial"/>
                <w:b/>
                <w:sz w:val="24"/>
                <w:szCs w:val="24"/>
              </w:rPr>
              <w:t xml:space="preserve">за предузетнике: </w:t>
            </w:r>
            <w:r w:rsidRPr="00D625AC">
              <w:rPr>
                <w:rFonts w:eastAsia="Calibri" w:cs="Arial"/>
                <w:sz w:val="24"/>
                <w:szCs w:val="24"/>
              </w:rPr>
              <w:t>И</w:t>
            </w:r>
            <w:r w:rsidRPr="00D625AC">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D625AC" w:rsidRDefault="00175774" w:rsidP="003A4822">
            <w:pPr>
              <w:autoSpaceDE w:val="0"/>
              <w:autoSpaceDN w:val="0"/>
              <w:adjustRightInd w:val="0"/>
              <w:rPr>
                <w:rFonts w:eastAsia="Calibri" w:cs="Arial"/>
                <w:i/>
                <w:sz w:val="24"/>
                <w:szCs w:val="24"/>
              </w:rPr>
            </w:pPr>
            <w:r w:rsidRPr="00D625AC">
              <w:rPr>
                <w:rFonts w:eastAsia="Calibri" w:cs="Arial"/>
                <w:i/>
                <w:sz w:val="24"/>
                <w:szCs w:val="24"/>
              </w:rPr>
              <w:t xml:space="preserve">Напомена: </w:t>
            </w:r>
          </w:p>
          <w:p w14:paraId="0AA532F0" w14:textId="77777777" w:rsidR="00175774" w:rsidRPr="00D625AC" w:rsidRDefault="00175774" w:rsidP="00EB5911">
            <w:pPr>
              <w:numPr>
                <w:ilvl w:val="0"/>
                <w:numId w:val="15"/>
              </w:numPr>
              <w:tabs>
                <w:tab w:val="left" w:pos="680"/>
              </w:tabs>
              <w:snapToGrid w:val="0"/>
              <w:spacing w:before="0"/>
              <w:ind w:left="714" w:hanging="357"/>
              <w:contextualSpacing/>
              <w:jc w:val="left"/>
              <w:rPr>
                <w:rFonts w:eastAsia="Calibri" w:cs="Arial"/>
                <w:i/>
                <w:sz w:val="24"/>
                <w:szCs w:val="24"/>
              </w:rPr>
            </w:pPr>
            <w:r w:rsidRPr="00D625AC">
              <w:rPr>
                <w:rFonts w:eastAsia="Calibri" w:cs="Arial"/>
                <w:i/>
                <w:sz w:val="24"/>
                <w:szCs w:val="24"/>
              </w:rPr>
              <w:t xml:space="preserve">У случају да понуду подноси група понуђача, овај доказ доставити за сваког </w:t>
            </w:r>
            <w:r w:rsidR="00B46D29" w:rsidRPr="00D625AC">
              <w:rPr>
                <w:rFonts w:eastAsia="Calibri" w:cs="Arial"/>
                <w:i/>
                <w:sz w:val="24"/>
                <w:szCs w:val="24"/>
                <w:lang w:val="sr-Cyrl-CS"/>
              </w:rPr>
              <w:t>члана групе понуђача</w:t>
            </w:r>
          </w:p>
          <w:p w14:paraId="7E9FD1AA" w14:textId="77777777" w:rsidR="00175774" w:rsidRPr="00D625AC" w:rsidRDefault="00175774" w:rsidP="00EB5911">
            <w:pPr>
              <w:numPr>
                <w:ilvl w:val="0"/>
                <w:numId w:val="15"/>
              </w:numPr>
              <w:tabs>
                <w:tab w:val="left" w:pos="680"/>
              </w:tabs>
              <w:snapToGrid w:val="0"/>
              <w:spacing w:before="0"/>
              <w:ind w:left="714" w:hanging="357"/>
              <w:contextualSpacing/>
              <w:jc w:val="left"/>
              <w:rPr>
                <w:rFonts w:cs="Arial"/>
                <w:sz w:val="24"/>
                <w:szCs w:val="24"/>
              </w:rPr>
            </w:pPr>
            <w:r w:rsidRPr="00D625AC">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D625AC" w14:paraId="7451B5F6" w14:textId="77777777" w:rsidTr="008627EA">
        <w:trPr>
          <w:trHeight w:val="1880"/>
          <w:jc w:val="center"/>
        </w:trPr>
        <w:tc>
          <w:tcPr>
            <w:tcW w:w="729" w:type="dxa"/>
            <w:vAlign w:val="center"/>
          </w:tcPr>
          <w:p w14:paraId="03297CE1" w14:textId="77777777" w:rsidR="00175774" w:rsidRPr="00D625AC" w:rsidRDefault="00175774" w:rsidP="003A4822">
            <w:pPr>
              <w:jc w:val="center"/>
              <w:rPr>
                <w:rFonts w:cs="Arial"/>
                <w:sz w:val="24"/>
                <w:szCs w:val="24"/>
              </w:rPr>
            </w:pPr>
            <w:r w:rsidRPr="00D625AC">
              <w:rPr>
                <w:rFonts w:cs="Arial"/>
                <w:sz w:val="24"/>
                <w:szCs w:val="24"/>
              </w:rPr>
              <w:t>2.</w:t>
            </w:r>
          </w:p>
        </w:tc>
        <w:tc>
          <w:tcPr>
            <w:tcW w:w="8622" w:type="dxa"/>
            <w:vAlign w:val="center"/>
          </w:tcPr>
          <w:p w14:paraId="69A86A8D" w14:textId="77777777" w:rsidR="00175774" w:rsidRPr="00D625AC" w:rsidRDefault="00175774" w:rsidP="003A4822">
            <w:pPr>
              <w:autoSpaceDE w:val="0"/>
              <w:autoSpaceDN w:val="0"/>
              <w:adjustRightInd w:val="0"/>
              <w:rPr>
                <w:rFonts w:cs="Arial"/>
                <w:sz w:val="24"/>
                <w:szCs w:val="24"/>
              </w:rPr>
            </w:pPr>
            <w:r w:rsidRPr="00D625AC">
              <w:rPr>
                <w:rFonts w:cs="Arial"/>
                <w:b/>
                <w:sz w:val="24"/>
                <w:szCs w:val="24"/>
                <w:u w:val="single"/>
              </w:rPr>
              <w:t>Услов:</w:t>
            </w:r>
            <w:r w:rsidRPr="00D625AC">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D625AC" w:rsidRDefault="00175774" w:rsidP="003A4822">
            <w:pPr>
              <w:autoSpaceDE w:val="0"/>
              <w:autoSpaceDN w:val="0"/>
              <w:adjustRightInd w:val="0"/>
              <w:rPr>
                <w:rFonts w:cs="Arial"/>
                <w:b/>
                <w:sz w:val="24"/>
                <w:szCs w:val="24"/>
                <w:u w:val="single"/>
              </w:rPr>
            </w:pPr>
            <w:r w:rsidRPr="00D625AC">
              <w:rPr>
                <w:rFonts w:cs="Arial"/>
                <w:b/>
                <w:sz w:val="24"/>
                <w:szCs w:val="24"/>
                <w:u w:val="single"/>
              </w:rPr>
              <w:t>Доказ:</w:t>
            </w:r>
          </w:p>
          <w:p w14:paraId="63AAF189" w14:textId="77777777" w:rsidR="00175774" w:rsidRPr="00D625AC" w:rsidRDefault="00175774" w:rsidP="003A4822">
            <w:pPr>
              <w:autoSpaceDE w:val="0"/>
              <w:autoSpaceDN w:val="0"/>
              <w:adjustRightInd w:val="0"/>
              <w:rPr>
                <w:rFonts w:cs="Arial"/>
                <w:b/>
                <w:sz w:val="24"/>
                <w:szCs w:val="24"/>
                <w:u w:val="single"/>
              </w:rPr>
            </w:pPr>
            <w:r w:rsidRPr="00D625AC">
              <w:rPr>
                <w:rFonts w:eastAsia="Calibri" w:cs="Arial"/>
                <w:sz w:val="24"/>
                <w:szCs w:val="24"/>
                <w:lang w:val="ru-RU"/>
              </w:rPr>
              <w:t xml:space="preserve">- </w:t>
            </w:r>
            <w:r w:rsidRPr="00D625AC">
              <w:rPr>
                <w:rFonts w:eastAsia="Calibri" w:cs="Arial"/>
                <w:b/>
                <w:sz w:val="24"/>
                <w:szCs w:val="24"/>
              </w:rPr>
              <w:t>за правно лице:</w:t>
            </w:r>
          </w:p>
          <w:p w14:paraId="30010DC8" w14:textId="77777777" w:rsidR="00175774" w:rsidRPr="00D625AC" w:rsidRDefault="00175774" w:rsidP="003A4822">
            <w:pPr>
              <w:rPr>
                <w:rFonts w:cs="Arial"/>
                <w:sz w:val="24"/>
                <w:szCs w:val="24"/>
              </w:rPr>
            </w:pPr>
            <w:r w:rsidRPr="00D625AC">
              <w:rPr>
                <w:rFonts w:cs="Arial"/>
                <w:sz w:val="24"/>
                <w:szCs w:val="24"/>
              </w:rPr>
              <w:t>1) ЗА ЗАКОНСКОГ ЗАСТУПНИКА</w:t>
            </w:r>
            <w:r w:rsidRPr="00D625AC">
              <w:rPr>
                <w:rFonts w:cs="Arial"/>
                <w:b/>
                <w:sz w:val="24"/>
                <w:szCs w:val="24"/>
              </w:rPr>
              <w:t xml:space="preserve"> – уверење из казнене евиденције надлежне полицијске управе Министарства унутрашњих послова</w:t>
            </w:r>
            <w:r w:rsidRPr="00D625AC">
              <w:rPr>
                <w:rFonts w:cs="Arial"/>
                <w:sz w:val="24"/>
                <w:szCs w:val="24"/>
              </w:rPr>
              <w:t xml:space="preserve"> – захтев за издавање овог уверења може се поднети према </w:t>
            </w:r>
            <w:r w:rsidRPr="00D625AC">
              <w:rPr>
                <w:rFonts w:cs="Arial"/>
                <w:b/>
                <w:sz w:val="24"/>
                <w:szCs w:val="24"/>
              </w:rPr>
              <w:t>месту рођења</w:t>
            </w:r>
            <w:r w:rsidRPr="00D625AC">
              <w:rPr>
                <w:rFonts w:cs="Arial"/>
                <w:sz w:val="24"/>
                <w:szCs w:val="24"/>
              </w:rPr>
              <w:t xml:space="preserve"> или према </w:t>
            </w:r>
            <w:r w:rsidRPr="00D625AC">
              <w:rPr>
                <w:rFonts w:cs="Arial"/>
                <w:b/>
                <w:sz w:val="24"/>
                <w:szCs w:val="24"/>
              </w:rPr>
              <w:t>месту пребивалишта</w:t>
            </w:r>
            <w:r w:rsidRPr="00D625AC">
              <w:rPr>
                <w:rFonts w:cs="Arial"/>
                <w:sz w:val="24"/>
                <w:szCs w:val="24"/>
              </w:rPr>
              <w:t>.</w:t>
            </w:r>
          </w:p>
          <w:p w14:paraId="337A728C" w14:textId="77777777" w:rsidR="00175774" w:rsidRPr="00D625AC" w:rsidRDefault="00175774" w:rsidP="003A4822">
            <w:pPr>
              <w:rPr>
                <w:rFonts w:cs="Arial"/>
                <w:sz w:val="24"/>
                <w:szCs w:val="24"/>
              </w:rPr>
            </w:pPr>
            <w:r w:rsidRPr="00D625AC">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D625AC">
                <w:rPr>
                  <w:rStyle w:val="Hyperlink"/>
                  <w:rFonts w:cs="Arial"/>
                  <w:sz w:val="24"/>
                  <w:szCs w:val="24"/>
                </w:rPr>
                <w:t>http://www.bg.vi.sud.rs/lt/articles/o-visem-sudu/obavestenje-ke-za-pravna-lica.html</w:t>
              </w:r>
            </w:hyperlink>
          </w:p>
          <w:p w14:paraId="7B8923DF" w14:textId="77777777" w:rsidR="00175774" w:rsidRPr="00D625AC" w:rsidRDefault="00175774" w:rsidP="003A4822">
            <w:pPr>
              <w:rPr>
                <w:rFonts w:cs="Arial"/>
                <w:sz w:val="24"/>
                <w:szCs w:val="24"/>
              </w:rPr>
            </w:pPr>
            <w:proofErr w:type="gramStart"/>
            <w:r w:rsidRPr="00D625AC">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625AC">
              <w:rPr>
                <w:rFonts w:cs="Arial"/>
                <w:b/>
                <w:sz w:val="24"/>
                <w:szCs w:val="24"/>
              </w:rPr>
              <w:t xml:space="preserve">Уверење Основног суда  </w:t>
            </w:r>
            <w:r w:rsidRPr="00D625AC">
              <w:rPr>
                <w:rFonts w:cs="Arial"/>
                <w:sz w:val="24"/>
                <w:szCs w:val="24"/>
              </w:rPr>
              <w:t>(</w:t>
            </w:r>
            <w:r w:rsidRPr="00D625AC">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625AC">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D625AC">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573218FF" w14:textId="77777777" w:rsidR="00175774" w:rsidRPr="00D625AC" w:rsidRDefault="00175774" w:rsidP="003A4822">
            <w:pPr>
              <w:rPr>
                <w:rFonts w:cs="Arial"/>
                <w:b/>
                <w:sz w:val="24"/>
                <w:szCs w:val="24"/>
              </w:rPr>
            </w:pPr>
            <w:proofErr w:type="gramStart"/>
            <w:r w:rsidRPr="00D625AC">
              <w:rPr>
                <w:rFonts w:cs="Arial"/>
                <w:i/>
                <w:sz w:val="24"/>
                <w:szCs w:val="24"/>
              </w:rPr>
              <w:t>Посебна напомена:</w:t>
            </w:r>
            <w:r w:rsidR="00B46D29" w:rsidRPr="00D625AC">
              <w:rPr>
                <w:rFonts w:cs="Arial"/>
                <w:sz w:val="24"/>
                <w:szCs w:val="24"/>
              </w:rPr>
              <w:t xml:space="preserve"> Уколико уверење </w:t>
            </w:r>
            <w:r w:rsidR="00B46D29" w:rsidRPr="00D625AC">
              <w:rPr>
                <w:rFonts w:cs="Arial"/>
                <w:sz w:val="24"/>
                <w:szCs w:val="24"/>
                <w:lang w:val="sr-Cyrl-CS"/>
              </w:rPr>
              <w:t>О</w:t>
            </w:r>
            <w:r w:rsidRPr="00D625AC">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625AC">
              <w:rPr>
                <w:rFonts w:cs="Arial"/>
                <w:sz w:val="24"/>
                <w:szCs w:val="24"/>
                <w:u w:val="single"/>
              </w:rPr>
              <w:t>и</w:t>
            </w:r>
            <w:r w:rsidRPr="00D625AC">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625AC">
              <w:rPr>
                <w:rFonts w:cs="Arial"/>
                <w:b/>
                <w:sz w:val="24"/>
                <w:szCs w:val="24"/>
              </w:rPr>
              <w:t>кривична дела против привреде и кривично дело примања мита.</w:t>
            </w:r>
            <w:proofErr w:type="gramEnd"/>
          </w:p>
          <w:p w14:paraId="37F5D98F" w14:textId="77777777" w:rsidR="00175774" w:rsidRPr="00D625AC" w:rsidRDefault="00175774" w:rsidP="003A4822">
            <w:pPr>
              <w:rPr>
                <w:rFonts w:cs="Arial"/>
                <w:sz w:val="24"/>
                <w:szCs w:val="24"/>
              </w:rPr>
            </w:pPr>
            <w:r w:rsidRPr="00D625AC">
              <w:rPr>
                <w:rFonts w:cs="Arial"/>
                <w:b/>
                <w:sz w:val="24"/>
                <w:szCs w:val="24"/>
              </w:rPr>
              <w:t xml:space="preserve">- </w:t>
            </w:r>
            <w:proofErr w:type="gramStart"/>
            <w:r w:rsidRPr="00D625AC">
              <w:rPr>
                <w:rFonts w:cs="Arial"/>
                <w:b/>
                <w:sz w:val="24"/>
                <w:szCs w:val="24"/>
              </w:rPr>
              <w:t>за</w:t>
            </w:r>
            <w:proofErr w:type="gramEnd"/>
            <w:r w:rsidRPr="00D625AC">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D625AC">
              <w:rPr>
                <w:rFonts w:cs="Arial"/>
                <w:sz w:val="24"/>
                <w:szCs w:val="24"/>
              </w:rPr>
              <w:t xml:space="preserve"> – захтев за издавање овог уверења може се поднети према </w:t>
            </w:r>
            <w:r w:rsidRPr="00D625AC">
              <w:rPr>
                <w:rFonts w:cs="Arial"/>
                <w:b/>
                <w:sz w:val="24"/>
                <w:szCs w:val="24"/>
              </w:rPr>
              <w:t>месту рођења</w:t>
            </w:r>
            <w:r w:rsidRPr="00D625AC">
              <w:rPr>
                <w:rFonts w:cs="Arial"/>
                <w:sz w:val="24"/>
                <w:szCs w:val="24"/>
              </w:rPr>
              <w:t xml:space="preserve"> или према </w:t>
            </w:r>
            <w:r w:rsidRPr="00D625AC">
              <w:rPr>
                <w:rFonts w:cs="Arial"/>
                <w:b/>
                <w:sz w:val="24"/>
                <w:szCs w:val="24"/>
              </w:rPr>
              <w:t>месту пребивалишта</w:t>
            </w:r>
            <w:r w:rsidRPr="00D625AC">
              <w:rPr>
                <w:rFonts w:cs="Arial"/>
                <w:sz w:val="24"/>
                <w:szCs w:val="24"/>
              </w:rPr>
              <w:t>.</w:t>
            </w:r>
          </w:p>
          <w:p w14:paraId="6DA82481" w14:textId="77777777" w:rsidR="00175774" w:rsidRPr="00D625AC" w:rsidRDefault="00175774" w:rsidP="003A4822">
            <w:pPr>
              <w:autoSpaceDE w:val="0"/>
              <w:autoSpaceDN w:val="0"/>
              <w:adjustRightInd w:val="0"/>
              <w:rPr>
                <w:rFonts w:eastAsia="Calibri" w:cs="Arial"/>
                <w:i/>
                <w:sz w:val="24"/>
                <w:szCs w:val="24"/>
              </w:rPr>
            </w:pPr>
            <w:r w:rsidRPr="00D625AC">
              <w:rPr>
                <w:rFonts w:eastAsia="Calibri" w:cs="Arial"/>
                <w:i/>
                <w:sz w:val="24"/>
                <w:szCs w:val="24"/>
              </w:rPr>
              <w:t xml:space="preserve">Напомена: </w:t>
            </w:r>
          </w:p>
          <w:p w14:paraId="668D55BB" w14:textId="77777777" w:rsidR="00175774" w:rsidRPr="00D625AC"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D625AC">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D625AC"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D625AC">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D625AC"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D625AC">
              <w:rPr>
                <w:rFonts w:eastAsia="Calibri" w:cs="Arial"/>
                <w:i/>
                <w:sz w:val="24"/>
                <w:szCs w:val="24"/>
              </w:rPr>
              <w:t xml:space="preserve">У случају да понуду подноси група понуђача, ове доказе доставити за сваког </w:t>
            </w:r>
            <w:r w:rsidR="00B46D29" w:rsidRPr="00D625AC">
              <w:rPr>
                <w:rFonts w:eastAsia="Calibri" w:cs="Arial"/>
                <w:i/>
                <w:sz w:val="24"/>
                <w:szCs w:val="24"/>
                <w:lang w:val="sr-Cyrl-CS"/>
              </w:rPr>
              <w:t>члана групе понуђача</w:t>
            </w:r>
          </w:p>
          <w:p w14:paraId="51662682" w14:textId="77777777" w:rsidR="00B46D29" w:rsidRPr="00D625AC" w:rsidRDefault="00175774" w:rsidP="00EB5911">
            <w:pPr>
              <w:numPr>
                <w:ilvl w:val="0"/>
                <w:numId w:val="16"/>
              </w:numPr>
              <w:tabs>
                <w:tab w:val="left" w:pos="680"/>
              </w:tabs>
              <w:snapToGrid w:val="0"/>
              <w:spacing w:before="0"/>
              <w:ind w:left="714" w:hanging="357"/>
              <w:contextualSpacing/>
              <w:jc w:val="left"/>
              <w:rPr>
                <w:rFonts w:cs="Arial"/>
                <w:sz w:val="24"/>
                <w:szCs w:val="24"/>
              </w:rPr>
            </w:pPr>
            <w:r w:rsidRPr="00D625AC">
              <w:rPr>
                <w:rFonts w:eastAsia="Calibri" w:cs="Arial"/>
                <w:i/>
                <w:sz w:val="24"/>
                <w:szCs w:val="24"/>
              </w:rPr>
              <w:t xml:space="preserve">У случају да понуђач подноси понуду са подизвођачем, ове доказе доставити и за </w:t>
            </w:r>
            <w:r w:rsidR="00B46D29" w:rsidRPr="00D625AC">
              <w:rPr>
                <w:rFonts w:eastAsia="Calibri" w:cs="Arial"/>
                <w:i/>
                <w:sz w:val="24"/>
                <w:szCs w:val="24"/>
                <w:lang w:val="sr-Cyrl-CS"/>
              </w:rPr>
              <w:t xml:space="preserve">сваког </w:t>
            </w:r>
            <w:r w:rsidRPr="00D625AC">
              <w:rPr>
                <w:rFonts w:eastAsia="Calibri" w:cs="Arial"/>
                <w:i/>
                <w:sz w:val="24"/>
                <w:szCs w:val="24"/>
              </w:rPr>
              <w:t xml:space="preserve">подизвођача </w:t>
            </w:r>
          </w:p>
          <w:p w14:paraId="56E02F94" w14:textId="77777777" w:rsidR="00175774" w:rsidRPr="00D625AC" w:rsidRDefault="00175774" w:rsidP="00B46D29">
            <w:pPr>
              <w:tabs>
                <w:tab w:val="left" w:pos="680"/>
              </w:tabs>
              <w:snapToGrid w:val="0"/>
              <w:spacing w:before="0"/>
              <w:contextualSpacing/>
              <w:jc w:val="left"/>
              <w:rPr>
                <w:rFonts w:eastAsia="Calibri" w:cs="Arial"/>
                <w:sz w:val="24"/>
                <w:szCs w:val="24"/>
                <w:lang w:val="sr-Cyrl-CS"/>
              </w:rPr>
            </w:pPr>
            <w:r w:rsidRPr="00D625AC">
              <w:rPr>
                <w:rFonts w:eastAsia="Calibri" w:cs="Arial"/>
                <w:b/>
                <w:sz w:val="24"/>
                <w:szCs w:val="24"/>
              </w:rPr>
              <w:t>Ови докази не могу бити старији од два месеца пре отварања понуда</w:t>
            </w:r>
            <w:r w:rsidRPr="00D625AC">
              <w:rPr>
                <w:rFonts w:eastAsia="Calibri" w:cs="Arial"/>
                <w:sz w:val="24"/>
                <w:szCs w:val="24"/>
              </w:rPr>
              <w:t>.</w:t>
            </w:r>
          </w:p>
          <w:p w14:paraId="718E1F3F" w14:textId="77777777" w:rsidR="00B46D29" w:rsidRPr="00D625AC" w:rsidRDefault="00B46D29" w:rsidP="00B46D29">
            <w:pPr>
              <w:tabs>
                <w:tab w:val="left" w:pos="680"/>
              </w:tabs>
              <w:snapToGrid w:val="0"/>
              <w:spacing w:before="0"/>
              <w:contextualSpacing/>
              <w:jc w:val="left"/>
              <w:rPr>
                <w:rFonts w:cs="Arial"/>
                <w:sz w:val="24"/>
                <w:szCs w:val="24"/>
                <w:lang w:val="sr-Cyrl-CS"/>
              </w:rPr>
            </w:pPr>
          </w:p>
        </w:tc>
      </w:tr>
      <w:tr w:rsidR="00175774" w:rsidRPr="00D625AC" w14:paraId="09BC8E72" w14:textId="77777777" w:rsidTr="008627EA">
        <w:trPr>
          <w:trHeight w:val="70"/>
          <w:jc w:val="center"/>
        </w:trPr>
        <w:tc>
          <w:tcPr>
            <w:tcW w:w="729" w:type="dxa"/>
            <w:vAlign w:val="center"/>
          </w:tcPr>
          <w:p w14:paraId="7DBE84CA" w14:textId="77777777" w:rsidR="00175774" w:rsidRPr="00D625AC" w:rsidRDefault="00175774" w:rsidP="003A4822">
            <w:pPr>
              <w:jc w:val="center"/>
              <w:rPr>
                <w:rFonts w:cs="Arial"/>
                <w:sz w:val="24"/>
                <w:szCs w:val="24"/>
              </w:rPr>
            </w:pPr>
            <w:r w:rsidRPr="00D625AC">
              <w:rPr>
                <w:rFonts w:cs="Arial"/>
                <w:sz w:val="24"/>
                <w:szCs w:val="24"/>
              </w:rPr>
              <w:lastRenderedPageBreak/>
              <w:t>3.</w:t>
            </w:r>
          </w:p>
        </w:tc>
        <w:tc>
          <w:tcPr>
            <w:tcW w:w="8622" w:type="dxa"/>
            <w:vAlign w:val="center"/>
          </w:tcPr>
          <w:p w14:paraId="10F94547" w14:textId="77777777" w:rsidR="00175774" w:rsidRPr="00D625AC" w:rsidRDefault="00175774" w:rsidP="003A4822">
            <w:pPr>
              <w:snapToGrid w:val="0"/>
              <w:rPr>
                <w:rFonts w:cs="Arial"/>
                <w:sz w:val="24"/>
                <w:szCs w:val="24"/>
              </w:rPr>
            </w:pPr>
            <w:r w:rsidRPr="00D625AC">
              <w:rPr>
                <w:rFonts w:cs="Arial"/>
                <w:b/>
                <w:sz w:val="24"/>
                <w:szCs w:val="24"/>
                <w:u w:val="single"/>
              </w:rPr>
              <w:t>Услов</w:t>
            </w:r>
            <w:r w:rsidRPr="00D625AC">
              <w:rPr>
                <w:rFonts w:cs="Arial"/>
                <w:sz w:val="24"/>
                <w:szCs w:val="24"/>
                <w:u w:val="single"/>
              </w:rPr>
              <w:t>:</w:t>
            </w:r>
            <w:r w:rsidRPr="00D625AC">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D625AC" w:rsidRDefault="00175774" w:rsidP="003A4822">
            <w:pPr>
              <w:autoSpaceDE w:val="0"/>
              <w:autoSpaceDN w:val="0"/>
              <w:adjustRightInd w:val="0"/>
              <w:rPr>
                <w:rFonts w:cs="Arial"/>
                <w:b/>
                <w:sz w:val="24"/>
                <w:szCs w:val="24"/>
                <w:u w:val="single"/>
              </w:rPr>
            </w:pPr>
            <w:r w:rsidRPr="00D625AC">
              <w:rPr>
                <w:rFonts w:cs="Arial"/>
                <w:b/>
                <w:sz w:val="24"/>
                <w:szCs w:val="24"/>
                <w:u w:val="single"/>
              </w:rPr>
              <w:t>Доказ:</w:t>
            </w:r>
          </w:p>
          <w:p w14:paraId="40DBE876" w14:textId="77777777" w:rsidR="00175774" w:rsidRPr="00D625AC" w:rsidRDefault="00175774" w:rsidP="003A4822">
            <w:pPr>
              <w:snapToGrid w:val="0"/>
              <w:rPr>
                <w:rFonts w:eastAsia="Calibri" w:cs="Arial"/>
                <w:sz w:val="24"/>
                <w:szCs w:val="24"/>
                <w:lang w:val="ru-RU"/>
              </w:rPr>
            </w:pPr>
            <w:r w:rsidRPr="00D625AC">
              <w:rPr>
                <w:rFonts w:eastAsia="Calibri" w:cs="Arial"/>
                <w:sz w:val="24"/>
                <w:szCs w:val="24"/>
                <w:lang w:val="ru-RU"/>
              </w:rPr>
              <w:t xml:space="preserve">- </w:t>
            </w:r>
            <w:r w:rsidRPr="00D625AC">
              <w:rPr>
                <w:rFonts w:eastAsia="Calibri" w:cs="Arial"/>
                <w:b/>
                <w:sz w:val="24"/>
                <w:szCs w:val="24"/>
                <w:lang w:val="ru-RU"/>
              </w:rPr>
              <w:t xml:space="preserve">за правно лице, предузетнике и физичка лица: </w:t>
            </w:r>
          </w:p>
          <w:p w14:paraId="4F71D50D" w14:textId="77777777" w:rsidR="00175774" w:rsidRPr="00D625AC" w:rsidRDefault="00175774" w:rsidP="003A4822">
            <w:pPr>
              <w:snapToGrid w:val="0"/>
              <w:rPr>
                <w:rFonts w:eastAsia="Calibri" w:cs="Arial"/>
                <w:sz w:val="24"/>
                <w:szCs w:val="24"/>
                <w:lang w:val="ru-RU"/>
              </w:rPr>
            </w:pPr>
            <w:r w:rsidRPr="00D625AC">
              <w:rPr>
                <w:rFonts w:eastAsia="Calibri" w:cs="Arial"/>
                <w:b/>
                <w:sz w:val="24"/>
                <w:szCs w:val="24"/>
                <w:lang w:val="ru-RU"/>
              </w:rPr>
              <w:t>1.Уверење Пореске управе</w:t>
            </w:r>
            <w:r w:rsidRPr="00D625AC">
              <w:rPr>
                <w:rFonts w:eastAsia="Calibri" w:cs="Arial"/>
                <w:sz w:val="24"/>
                <w:szCs w:val="24"/>
                <w:lang w:val="ru-RU"/>
              </w:rPr>
              <w:t xml:space="preserve"> Министарства финансија да је измирио доспеле </w:t>
            </w:r>
            <w:r w:rsidRPr="00D625AC">
              <w:rPr>
                <w:rFonts w:cs="Arial"/>
                <w:sz w:val="24"/>
                <w:szCs w:val="24"/>
                <w:lang w:val="ru-RU"/>
              </w:rPr>
              <w:t xml:space="preserve">порезе и доприносе </w:t>
            </w:r>
            <w:r w:rsidRPr="00D625AC">
              <w:rPr>
                <w:rFonts w:eastAsia="Calibri" w:cs="Arial"/>
                <w:b/>
                <w:sz w:val="24"/>
                <w:szCs w:val="24"/>
                <w:u w:val="single"/>
                <w:lang w:val="ru-RU"/>
              </w:rPr>
              <w:t>и</w:t>
            </w:r>
          </w:p>
          <w:p w14:paraId="5D0739EC" w14:textId="77777777" w:rsidR="00175774" w:rsidRPr="00D625AC" w:rsidRDefault="00175774" w:rsidP="003A4822">
            <w:pPr>
              <w:rPr>
                <w:rFonts w:cs="Arial"/>
                <w:sz w:val="24"/>
                <w:szCs w:val="24"/>
                <w:lang w:val="ru-RU"/>
              </w:rPr>
            </w:pPr>
            <w:r w:rsidRPr="00D625AC">
              <w:rPr>
                <w:rFonts w:eastAsia="Calibri" w:cs="Arial"/>
                <w:b/>
                <w:sz w:val="24"/>
                <w:szCs w:val="24"/>
                <w:lang w:val="ru-RU"/>
              </w:rPr>
              <w:t xml:space="preserve">2.Уверење Управе јавних прихода </w:t>
            </w:r>
            <w:r w:rsidR="00B24BAB" w:rsidRPr="00D625AC">
              <w:rPr>
                <w:rFonts w:eastAsia="Calibri" w:cs="Arial"/>
                <w:b/>
                <w:sz w:val="24"/>
                <w:szCs w:val="24"/>
                <w:lang w:val="ru-RU"/>
              </w:rPr>
              <w:t>локалне самоуправе (</w:t>
            </w:r>
            <w:r w:rsidRPr="00D625AC">
              <w:rPr>
                <w:rFonts w:eastAsia="Calibri" w:cs="Arial"/>
                <w:b/>
                <w:sz w:val="24"/>
                <w:szCs w:val="24"/>
                <w:lang w:val="ru-RU"/>
              </w:rPr>
              <w:t>града, односно општине</w:t>
            </w:r>
            <w:r w:rsidR="00B24BAB" w:rsidRPr="00D625AC">
              <w:rPr>
                <w:rFonts w:cs="Arial"/>
                <w:sz w:val="24"/>
                <w:szCs w:val="24"/>
                <w:lang w:val="ru-RU"/>
              </w:rPr>
              <w:t xml:space="preserve">) </w:t>
            </w:r>
            <w:r w:rsidRPr="00D625AC">
              <w:rPr>
                <w:rFonts w:cs="Arial"/>
                <w:sz w:val="24"/>
                <w:szCs w:val="24"/>
                <w:lang w:val="ru-RU"/>
              </w:rPr>
              <w:t>према месту седишта пореског обвезника правног лица</w:t>
            </w:r>
            <w:r w:rsidR="00B24BAB" w:rsidRPr="00D625AC">
              <w:rPr>
                <w:rFonts w:cs="Arial"/>
                <w:sz w:val="24"/>
                <w:szCs w:val="24"/>
                <w:lang w:val="ru-RU"/>
              </w:rPr>
              <w:t xml:space="preserve"> и предузетника</w:t>
            </w:r>
            <w:r w:rsidRPr="00D625AC">
              <w:rPr>
                <w:rFonts w:cs="Arial"/>
                <w:sz w:val="24"/>
                <w:szCs w:val="24"/>
                <w:lang w:val="ru-RU"/>
              </w:rPr>
              <w:t xml:space="preserve">, односно према пребивалишту физичког лица, </w:t>
            </w:r>
            <w:r w:rsidRPr="00D625AC">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D625AC" w:rsidRDefault="00175774" w:rsidP="003A4822">
            <w:pPr>
              <w:ind w:right="122"/>
              <w:rPr>
                <w:rFonts w:cs="Arial"/>
                <w:sz w:val="24"/>
                <w:szCs w:val="24"/>
                <w:lang w:val="ru-RU"/>
              </w:rPr>
            </w:pPr>
            <w:r w:rsidRPr="00D625AC">
              <w:rPr>
                <w:rFonts w:cs="Arial"/>
                <w:sz w:val="24"/>
                <w:szCs w:val="24"/>
                <w:lang w:val="ru-RU"/>
              </w:rPr>
              <w:t>Напомена:</w:t>
            </w:r>
          </w:p>
          <w:p w14:paraId="0EECE2E6" w14:textId="681DA393" w:rsidR="00175774" w:rsidRPr="00D625AC" w:rsidRDefault="008627EA" w:rsidP="008627EA">
            <w:pPr>
              <w:autoSpaceDE w:val="0"/>
              <w:autoSpaceDN w:val="0"/>
              <w:adjustRightInd w:val="0"/>
              <w:snapToGrid w:val="0"/>
              <w:spacing w:before="0"/>
              <w:contextualSpacing/>
              <w:jc w:val="left"/>
              <w:rPr>
                <w:rFonts w:eastAsia="TimesNewRomanPSMT" w:cs="Arial"/>
                <w:b/>
                <w:sz w:val="24"/>
                <w:szCs w:val="24"/>
                <w:u w:val="single"/>
              </w:rPr>
            </w:pPr>
            <w:r w:rsidRPr="00D625AC">
              <w:rPr>
                <w:rFonts w:eastAsia="TimesNewRomanPSMT" w:cs="Arial"/>
                <w:i/>
                <w:sz w:val="24"/>
                <w:szCs w:val="24"/>
                <w:lang w:val="sr-Cyrl-RS"/>
              </w:rPr>
              <w:t xml:space="preserve">- </w:t>
            </w:r>
            <w:r w:rsidR="00B24BAB" w:rsidRPr="00D625AC">
              <w:rPr>
                <w:rFonts w:eastAsia="TimesNewRomanPSMT" w:cs="Arial"/>
                <w:i/>
                <w:sz w:val="24"/>
                <w:szCs w:val="24"/>
              </w:rPr>
              <w:t>Уколико локална (општи</w:t>
            </w:r>
            <w:r w:rsidR="00175774" w:rsidRPr="00D625AC">
              <w:rPr>
                <w:rFonts w:eastAsia="TimesNewRomanPSMT" w:cs="Arial"/>
                <w:i/>
                <w:sz w:val="24"/>
                <w:szCs w:val="24"/>
              </w:rPr>
              <w:t>н</w:t>
            </w:r>
            <w:r w:rsidR="00B24BAB" w:rsidRPr="00D625AC">
              <w:rPr>
                <w:rFonts w:eastAsia="TimesNewRomanPSMT" w:cs="Arial"/>
                <w:i/>
                <w:sz w:val="24"/>
                <w:szCs w:val="24"/>
                <w:lang w:val="sr-Cyrl-CS"/>
              </w:rPr>
              <w:t>с</w:t>
            </w:r>
            <w:r w:rsidR="00175774" w:rsidRPr="00D625AC">
              <w:rPr>
                <w:rFonts w:eastAsia="TimesNewRomanPSMT" w:cs="Arial"/>
                <w:i/>
                <w:sz w:val="24"/>
                <w:szCs w:val="24"/>
              </w:rPr>
              <w:t>ка) управа</w:t>
            </w:r>
            <w:r w:rsidR="00B24BAB" w:rsidRPr="00D625AC">
              <w:rPr>
                <w:rFonts w:eastAsia="TimesNewRomanPSMT" w:cs="Arial"/>
                <w:i/>
                <w:sz w:val="24"/>
                <w:szCs w:val="24"/>
                <w:lang w:val="sr-Cyrl-CS"/>
              </w:rPr>
              <w:t xml:space="preserve"> јавних приход</w:t>
            </w:r>
            <w:r w:rsidR="00175774" w:rsidRPr="00D625AC">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D625AC">
              <w:rPr>
                <w:rFonts w:eastAsia="TimesNewRomanPSMT" w:cs="Arial"/>
                <w:i/>
                <w:sz w:val="24"/>
                <w:szCs w:val="24"/>
                <w:lang w:val="sr-Cyrl-CS"/>
              </w:rPr>
              <w:t xml:space="preserve">јавних прихода </w:t>
            </w:r>
            <w:r w:rsidR="00175774" w:rsidRPr="00D625AC">
              <w:rPr>
                <w:rFonts w:eastAsia="TimesNewRomanPSMT" w:cs="Arial"/>
                <w:i/>
                <w:sz w:val="24"/>
                <w:szCs w:val="24"/>
              </w:rPr>
              <w:t xml:space="preserve">приложи и потврде </w:t>
            </w:r>
            <w:r w:rsidR="00B24BAB" w:rsidRPr="00D625AC">
              <w:rPr>
                <w:rFonts w:eastAsia="TimesNewRomanPSMT" w:cs="Arial"/>
                <w:i/>
                <w:sz w:val="24"/>
                <w:szCs w:val="24"/>
                <w:lang w:val="sr-Cyrl-CS"/>
              </w:rPr>
              <w:t xml:space="preserve">тих </w:t>
            </w:r>
            <w:r w:rsidR="00175774" w:rsidRPr="00D625AC">
              <w:rPr>
                <w:rFonts w:eastAsia="TimesNewRomanPSMT" w:cs="Arial"/>
                <w:i/>
                <w:sz w:val="24"/>
                <w:szCs w:val="24"/>
              </w:rPr>
              <w:t>осталих лок</w:t>
            </w:r>
            <w:r w:rsidR="00B24BAB" w:rsidRPr="00D625AC">
              <w:rPr>
                <w:rFonts w:eastAsia="TimesNewRomanPSMT" w:cs="Arial"/>
                <w:i/>
                <w:sz w:val="24"/>
                <w:szCs w:val="24"/>
                <w:lang w:val="sr-Cyrl-CS"/>
              </w:rPr>
              <w:t>а</w:t>
            </w:r>
            <w:r w:rsidR="00175774" w:rsidRPr="00D625AC">
              <w:rPr>
                <w:rFonts w:eastAsia="TimesNewRomanPSMT" w:cs="Arial"/>
                <w:i/>
                <w:sz w:val="24"/>
                <w:szCs w:val="24"/>
              </w:rPr>
              <w:t xml:space="preserve">лних органа/организација/установа </w:t>
            </w:r>
          </w:p>
          <w:p w14:paraId="30C95105" w14:textId="6F928C37" w:rsidR="00175774" w:rsidRPr="00D625AC" w:rsidRDefault="008627EA" w:rsidP="008627EA">
            <w:pPr>
              <w:autoSpaceDE w:val="0"/>
              <w:autoSpaceDN w:val="0"/>
              <w:adjustRightInd w:val="0"/>
              <w:snapToGrid w:val="0"/>
              <w:spacing w:before="0"/>
              <w:contextualSpacing/>
              <w:jc w:val="left"/>
              <w:rPr>
                <w:rFonts w:eastAsia="Calibri" w:cs="Arial"/>
                <w:i/>
                <w:sz w:val="24"/>
                <w:szCs w:val="24"/>
              </w:rPr>
            </w:pPr>
            <w:r w:rsidRPr="00D625AC">
              <w:rPr>
                <w:rFonts w:eastAsia="TimesNewRomanPSMT" w:cs="Arial"/>
                <w:i/>
                <w:sz w:val="24"/>
                <w:szCs w:val="24"/>
                <w:lang w:val="sr-Cyrl-RS"/>
              </w:rPr>
              <w:t xml:space="preserve">- </w:t>
            </w:r>
            <w:r w:rsidR="00175774" w:rsidRPr="00D625AC">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D625AC">
              <w:rPr>
                <w:rFonts w:eastAsia="TimesNewRomanPSMT" w:cs="Arial"/>
                <w:b/>
                <w:i/>
                <w:sz w:val="24"/>
                <w:szCs w:val="24"/>
              </w:rPr>
              <w:t>у</w:t>
            </w:r>
            <w:r w:rsidR="00175774" w:rsidRPr="00D625AC">
              <w:rPr>
                <w:rFonts w:eastAsia="Calibri" w:cs="Arial"/>
                <w:b/>
                <w:i/>
                <w:sz w:val="24"/>
                <w:szCs w:val="24"/>
                <w:lang w:val="ru-RU"/>
              </w:rPr>
              <w:t>верење Агенције за приватизацију да се налази у поступку приватизације</w:t>
            </w:r>
          </w:p>
          <w:p w14:paraId="363600E3" w14:textId="56A5A8BC" w:rsidR="00175774" w:rsidRPr="00D625AC" w:rsidRDefault="008627EA" w:rsidP="008627EA">
            <w:pPr>
              <w:tabs>
                <w:tab w:val="left" w:pos="680"/>
              </w:tabs>
              <w:snapToGrid w:val="0"/>
              <w:spacing w:before="0"/>
              <w:contextualSpacing/>
              <w:jc w:val="left"/>
              <w:rPr>
                <w:rFonts w:eastAsia="Calibri" w:cs="Arial"/>
                <w:i/>
                <w:sz w:val="24"/>
                <w:szCs w:val="24"/>
              </w:rPr>
            </w:pPr>
            <w:r w:rsidRPr="00D625AC">
              <w:rPr>
                <w:rFonts w:eastAsia="Calibri" w:cs="Arial"/>
                <w:i/>
                <w:sz w:val="24"/>
                <w:szCs w:val="24"/>
                <w:lang w:val="sr-Cyrl-RS"/>
              </w:rPr>
              <w:lastRenderedPageBreak/>
              <w:t xml:space="preserve">- </w:t>
            </w:r>
            <w:r w:rsidR="00175774" w:rsidRPr="00D625AC">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0D8D70A2" w:rsidR="00175774" w:rsidRPr="00D625AC" w:rsidRDefault="008627EA" w:rsidP="008627EA">
            <w:pPr>
              <w:tabs>
                <w:tab w:val="left" w:pos="680"/>
              </w:tabs>
              <w:snapToGrid w:val="0"/>
              <w:spacing w:before="0"/>
              <w:contextualSpacing/>
              <w:jc w:val="left"/>
              <w:rPr>
                <w:rFonts w:cs="Arial"/>
                <w:sz w:val="24"/>
                <w:szCs w:val="24"/>
              </w:rPr>
            </w:pPr>
            <w:r w:rsidRPr="00D625AC">
              <w:rPr>
                <w:rFonts w:eastAsia="Calibri" w:cs="Arial"/>
                <w:i/>
                <w:sz w:val="24"/>
                <w:szCs w:val="24"/>
                <w:lang w:val="sr-Cyrl-RS"/>
              </w:rPr>
              <w:t xml:space="preserve">- </w:t>
            </w:r>
            <w:r w:rsidR="00175774" w:rsidRPr="00D625AC">
              <w:rPr>
                <w:rFonts w:eastAsia="Calibri" w:cs="Arial"/>
                <w:i/>
                <w:sz w:val="24"/>
                <w:szCs w:val="24"/>
              </w:rPr>
              <w:t>У случају да понуђач подноси понуду са подизвођачем, ове доказе доставити и за подиз</w:t>
            </w:r>
            <w:r w:rsidRPr="00D625AC">
              <w:rPr>
                <w:rFonts w:eastAsia="Calibri" w:cs="Arial"/>
                <w:i/>
                <w:sz w:val="24"/>
                <w:szCs w:val="24"/>
              </w:rPr>
              <w:t xml:space="preserve">вођача (ако је више подизвођача </w:t>
            </w:r>
            <w:r w:rsidR="00175774" w:rsidRPr="00D625AC">
              <w:rPr>
                <w:rFonts w:eastAsia="Calibri" w:cs="Arial"/>
                <w:i/>
                <w:sz w:val="24"/>
                <w:szCs w:val="24"/>
              </w:rPr>
              <w:t>доставити за сваког од њих)</w:t>
            </w:r>
          </w:p>
          <w:p w14:paraId="5D53F533" w14:textId="77777777" w:rsidR="00175774" w:rsidRPr="00D625AC" w:rsidRDefault="00175774" w:rsidP="003A4822">
            <w:pPr>
              <w:tabs>
                <w:tab w:val="left" w:pos="680"/>
              </w:tabs>
              <w:snapToGrid w:val="0"/>
              <w:contextualSpacing/>
              <w:rPr>
                <w:rFonts w:eastAsia="Calibri" w:cs="Arial"/>
                <w:sz w:val="24"/>
                <w:szCs w:val="24"/>
              </w:rPr>
            </w:pPr>
            <w:r w:rsidRPr="00D625AC">
              <w:rPr>
                <w:rFonts w:eastAsia="Calibri" w:cs="Arial"/>
                <w:b/>
                <w:sz w:val="24"/>
                <w:szCs w:val="24"/>
              </w:rPr>
              <w:t xml:space="preserve">Ови докази не могу бити старији од два месеца </w:t>
            </w:r>
            <w:r w:rsidR="00B24BAB" w:rsidRPr="00D625AC">
              <w:rPr>
                <w:rFonts w:eastAsia="Calibri" w:cs="Arial"/>
                <w:b/>
                <w:sz w:val="24"/>
                <w:szCs w:val="24"/>
                <w:lang w:val="sr-Cyrl-CS"/>
              </w:rPr>
              <w:t>пре</w:t>
            </w:r>
            <w:r w:rsidRPr="00D625AC">
              <w:rPr>
                <w:rFonts w:eastAsia="Calibri" w:cs="Arial"/>
                <w:b/>
                <w:sz w:val="24"/>
                <w:szCs w:val="24"/>
              </w:rPr>
              <w:t xml:space="preserve"> отварања понуда</w:t>
            </w:r>
            <w:r w:rsidRPr="00D625AC">
              <w:rPr>
                <w:rFonts w:eastAsia="Calibri" w:cs="Arial"/>
                <w:sz w:val="24"/>
                <w:szCs w:val="24"/>
              </w:rPr>
              <w:t>.</w:t>
            </w:r>
          </w:p>
          <w:p w14:paraId="78F27D44" w14:textId="77777777" w:rsidR="00175774" w:rsidRPr="00D625AC" w:rsidRDefault="00175774" w:rsidP="003A4822">
            <w:pPr>
              <w:tabs>
                <w:tab w:val="left" w:pos="680"/>
              </w:tabs>
              <w:snapToGrid w:val="0"/>
              <w:contextualSpacing/>
              <w:rPr>
                <w:rFonts w:cs="Arial"/>
                <w:i/>
                <w:sz w:val="24"/>
                <w:szCs w:val="24"/>
              </w:rPr>
            </w:pPr>
          </w:p>
        </w:tc>
      </w:tr>
      <w:tr w:rsidR="00175774" w:rsidRPr="00D625AC" w14:paraId="3E0BBC00" w14:textId="77777777" w:rsidTr="008627EA">
        <w:trPr>
          <w:trHeight w:val="4178"/>
          <w:jc w:val="center"/>
        </w:trPr>
        <w:tc>
          <w:tcPr>
            <w:tcW w:w="729" w:type="dxa"/>
            <w:vAlign w:val="center"/>
          </w:tcPr>
          <w:p w14:paraId="21B15EE4" w14:textId="77777777" w:rsidR="00175774" w:rsidRPr="00D625AC" w:rsidRDefault="00175774" w:rsidP="003A4822">
            <w:pPr>
              <w:jc w:val="center"/>
              <w:rPr>
                <w:rFonts w:cs="Arial"/>
                <w:sz w:val="24"/>
                <w:szCs w:val="24"/>
              </w:rPr>
            </w:pPr>
            <w:r w:rsidRPr="00D625AC">
              <w:rPr>
                <w:rFonts w:cs="Arial"/>
                <w:sz w:val="24"/>
                <w:szCs w:val="24"/>
              </w:rPr>
              <w:lastRenderedPageBreak/>
              <w:t xml:space="preserve">4. </w:t>
            </w:r>
          </w:p>
        </w:tc>
        <w:tc>
          <w:tcPr>
            <w:tcW w:w="8622" w:type="dxa"/>
          </w:tcPr>
          <w:p w14:paraId="2C922280" w14:textId="77777777" w:rsidR="00175774" w:rsidRPr="00D625AC" w:rsidRDefault="00175774" w:rsidP="003A4822">
            <w:pPr>
              <w:snapToGrid w:val="0"/>
              <w:rPr>
                <w:rFonts w:cs="Arial"/>
                <w:sz w:val="24"/>
                <w:szCs w:val="24"/>
              </w:rPr>
            </w:pPr>
            <w:r w:rsidRPr="00D625AC">
              <w:rPr>
                <w:rFonts w:cs="Arial"/>
                <w:b/>
                <w:sz w:val="24"/>
                <w:szCs w:val="24"/>
                <w:u w:val="single"/>
              </w:rPr>
              <w:t>Услов:</w:t>
            </w:r>
            <w:r w:rsidR="002318BC" w:rsidRPr="00D625AC">
              <w:rPr>
                <w:rFonts w:cs="Arial"/>
                <w:b/>
                <w:sz w:val="24"/>
                <w:szCs w:val="24"/>
                <w:u w:val="single"/>
              </w:rPr>
              <w:t xml:space="preserve"> </w:t>
            </w:r>
            <w:r w:rsidRPr="00D625AC">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D625AC" w:rsidRDefault="00175774" w:rsidP="002318BC">
            <w:pPr>
              <w:autoSpaceDE w:val="0"/>
              <w:autoSpaceDN w:val="0"/>
              <w:adjustRightInd w:val="0"/>
              <w:rPr>
                <w:rFonts w:cs="Arial"/>
                <w:b/>
                <w:sz w:val="24"/>
                <w:szCs w:val="24"/>
                <w:u w:val="single"/>
              </w:rPr>
            </w:pPr>
            <w:r w:rsidRPr="00D625AC">
              <w:rPr>
                <w:rFonts w:cs="Arial"/>
                <w:b/>
                <w:sz w:val="24"/>
                <w:szCs w:val="24"/>
                <w:u w:val="single"/>
              </w:rPr>
              <w:t>Доказ:</w:t>
            </w:r>
            <w:r w:rsidR="002318BC" w:rsidRPr="00D625AC">
              <w:rPr>
                <w:rFonts w:cs="Arial"/>
                <w:b/>
                <w:sz w:val="24"/>
                <w:szCs w:val="24"/>
                <w:u w:val="single"/>
              </w:rPr>
              <w:t xml:space="preserve"> </w:t>
            </w:r>
            <w:r w:rsidRPr="00D625AC">
              <w:rPr>
                <w:rFonts w:cs="Arial"/>
                <w:sz w:val="24"/>
                <w:szCs w:val="24"/>
              </w:rPr>
              <w:t xml:space="preserve">Потписан и оверен Образац изјаве на основу члана 75. </w:t>
            </w:r>
            <w:proofErr w:type="gramStart"/>
            <w:r w:rsidRPr="00D625AC">
              <w:rPr>
                <w:rFonts w:cs="Arial"/>
                <w:sz w:val="24"/>
                <w:szCs w:val="24"/>
              </w:rPr>
              <w:t>став</w:t>
            </w:r>
            <w:proofErr w:type="gramEnd"/>
            <w:r w:rsidRPr="00D625AC">
              <w:rPr>
                <w:rFonts w:cs="Arial"/>
                <w:sz w:val="24"/>
                <w:szCs w:val="24"/>
              </w:rPr>
              <w:t xml:space="preserve"> 2. З</w:t>
            </w:r>
            <w:r w:rsidR="00476563" w:rsidRPr="00D625AC">
              <w:rPr>
                <w:rFonts w:cs="Arial"/>
                <w:sz w:val="24"/>
                <w:szCs w:val="24"/>
                <w:lang w:val="sr-Cyrl-RS"/>
              </w:rPr>
              <w:t xml:space="preserve">акона </w:t>
            </w:r>
            <w:r w:rsidR="00756179" w:rsidRPr="00D625AC">
              <w:rPr>
                <w:rFonts w:cs="Arial"/>
                <w:sz w:val="24"/>
                <w:szCs w:val="24"/>
              </w:rPr>
              <w:t xml:space="preserve">(Образац </w:t>
            </w:r>
            <w:r w:rsidR="00756179" w:rsidRPr="00D625AC">
              <w:rPr>
                <w:rFonts w:cs="Arial"/>
                <w:sz w:val="24"/>
                <w:szCs w:val="24"/>
                <w:lang w:val="sr-Cyrl-RS"/>
              </w:rPr>
              <w:t>4.</w:t>
            </w:r>
            <w:r w:rsidRPr="00D625AC">
              <w:rPr>
                <w:rFonts w:cs="Arial"/>
                <w:sz w:val="24"/>
                <w:szCs w:val="24"/>
              </w:rPr>
              <w:t>)</w:t>
            </w:r>
          </w:p>
          <w:p w14:paraId="76B2360D" w14:textId="77777777" w:rsidR="005E487E" w:rsidRPr="00D625AC" w:rsidRDefault="00175774" w:rsidP="003A4822">
            <w:pPr>
              <w:snapToGrid w:val="0"/>
              <w:rPr>
                <w:rFonts w:cs="Arial"/>
                <w:sz w:val="24"/>
                <w:szCs w:val="24"/>
                <w:lang w:val="sr-Cyrl-CS"/>
              </w:rPr>
            </w:pPr>
            <w:r w:rsidRPr="00D625AC">
              <w:rPr>
                <w:rFonts w:cs="Arial"/>
                <w:i/>
                <w:sz w:val="24"/>
                <w:szCs w:val="24"/>
              </w:rPr>
              <w:t>Напомена:</w:t>
            </w:r>
          </w:p>
          <w:p w14:paraId="2DD082D7" w14:textId="5BA3FE16" w:rsidR="005E487E" w:rsidRPr="00D625AC" w:rsidRDefault="008627EA" w:rsidP="008627EA">
            <w:pPr>
              <w:snapToGrid w:val="0"/>
              <w:rPr>
                <w:rFonts w:cs="Arial"/>
                <w:i/>
                <w:sz w:val="24"/>
                <w:szCs w:val="24"/>
                <w:lang w:val="sr-Cyrl-CS"/>
              </w:rPr>
            </w:pPr>
            <w:r w:rsidRPr="00D625AC">
              <w:rPr>
                <w:rFonts w:cs="Arial"/>
                <w:i/>
                <w:sz w:val="24"/>
                <w:szCs w:val="24"/>
                <w:lang w:val="sr-Cyrl-RS"/>
              </w:rPr>
              <w:t xml:space="preserve">- </w:t>
            </w:r>
            <w:r w:rsidR="00175774" w:rsidRPr="00D625AC">
              <w:rPr>
                <w:rFonts w:cs="Arial"/>
                <w:i/>
                <w:sz w:val="24"/>
                <w:szCs w:val="24"/>
              </w:rPr>
              <w:t xml:space="preserve">Изјава мора да буде потписана од стране овалшћеног лица </w:t>
            </w:r>
            <w:r w:rsidR="005E487E" w:rsidRPr="00D625AC">
              <w:rPr>
                <w:rFonts w:cs="Arial"/>
                <w:i/>
                <w:sz w:val="24"/>
                <w:szCs w:val="24"/>
                <w:lang w:val="sr-Cyrl-CS"/>
              </w:rPr>
              <w:t>за заступање понуђача</w:t>
            </w:r>
            <w:r w:rsidR="00175774" w:rsidRPr="00D625AC">
              <w:rPr>
                <w:rFonts w:cs="Arial"/>
                <w:i/>
                <w:sz w:val="24"/>
                <w:szCs w:val="24"/>
              </w:rPr>
              <w:t xml:space="preserve"> и оверена печатом. </w:t>
            </w:r>
          </w:p>
          <w:p w14:paraId="0FB56C63" w14:textId="378FFF38" w:rsidR="005E487E" w:rsidRPr="00D625AC" w:rsidRDefault="008627EA" w:rsidP="008627EA">
            <w:pPr>
              <w:snapToGrid w:val="0"/>
              <w:rPr>
                <w:rFonts w:cs="Arial"/>
                <w:i/>
                <w:sz w:val="24"/>
                <w:szCs w:val="24"/>
              </w:rPr>
            </w:pPr>
            <w:r w:rsidRPr="00D625AC">
              <w:rPr>
                <w:rFonts w:cs="Arial"/>
                <w:i/>
                <w:sz w:val="24"/>
                <w:szCs w:val="24"/>
                <w:lang w:val="sr-Cyrl-RS"/>
              </w:rPr>
              <w:t xml:space="preserve">- </w:t>
            </w:r>
            <w:r w:rsidR="00175774" w:rsidRPr="00D625AC">
              <w:rPr>
                <w:rFonts w:cs="Arial"/>
                <w:i/>
                <w:sz w:val="24"/>
                <w:szCs w:val="24"/>
              </w:rPr>
              <w:t xml:space="preserve">Уколико понуду подноси група понуђача Изјава мора бити </w:t>
            </w:r>
            <w:r w:rsidR="005E487E" w:rsidRPr="00D625AC">
              <w:rPr>
                <w:rFonts w:cs="Arial"/>
                <w:i/>
                <w:sz w:val="24"/>
                <w:szCs w:val="24"/>
                <w:lang w:val="sr-Cyrl-CS"/>
              </w:rPr>
              <w:t>достављена за сваког члана групе понуђача. Изјава мора бити</w:t>
            </w:r>
            <w:r w:rsidR="00175774" w:rsidRPr="00D625AC">
              <w:rPr>
                <w:rFonts w:cs="Arial"/>
                <w:i/>
                <w:sz w:val="24"/>
                <w:szCs w:val="24"/>
              </w:rPr>
              <w:t xml:space="preserve"> потписана од стране овлашћеног лица </w:t>
            </w:r>
            <w:r w:rsidR="005E487E" w:rsidRPr="00D625AC">
              <w:rPr>
                <w:rFonts w:cs="Arial"/>
                <w:i/>
                <w:sz w:val="24"/>
                <w:szCs w:val="24"/>
                <w:lang w:val="sr-Cyrl-CS"/>
              </w:rPr>
              <w:t xml:space="preserve">за заступање </w:t>
            </w:r>
            <w:r w:rsidR="00175774" w:rsidRPr="00D625AC">
              <w:rPr>
                <w:rFonts w:cs="Arial"/>
                <w:i/>
                <w:sz w:val="24"/>
                <w:szCs w:val="24"/>
              </w:rPr>
              <w:t xml:space="preserve">понуђача из групе понуђача и оверена печатом.  </w:t>
            </w:r>
          </w:p>
        </w:tc>
      </w:tr>
      <w:tr w:rsidR="00175774" w:rsidRPr="00D625AC" w14:paraId="34BF8C26" w14:textId="77777777" w:rsidTr="008627EA">
        <w:trPr>
          <w:trHeight w:val="838"/>
          <w:jc w:val="center"/>
        </w:trPr>
        <w:tc>
          <w:tcPr>
            <w:tcW w:w="729" w:type="dxa"/>
            <w:vAlign w:val="center"/>
          </w:tcPr>
          <w:p w14:paraId="63382204" w14:textId="2E9D98EB" w:rsidR="00175774" w:rsidRPr="00D625AC" w:rsidRDefault="00175774" w:rsidP="003A4822">
            <w:pPr>
              <w:jc w:val="center"/>
              <w:rPr>
                <w:rFonts w:cs="Arial"/>
                <w:color w:val="00B0F0"/>
                <w:sz w:val="24"/>
                <w:szCs w:val="24"/>
                <w:lang w:val="sr-Cyrl-RS"/>
              </w:rPr>
            </w:pPr>
          </w:p>
        </w:tc>
        <w:tc>
          <w:tcPr>
            <w:tcW w:w="8622" w:type="dxa"/>
          </w:tcPr>
          <w:p w14:paraId="7B7DE15F" w14:textId="77777777" w:rsidR="00175774" w:rsidRPr="00D625AC" w:rsidRDefault="00175774" w:rsidP="003A4822">
            <w:pPr>
              <w:ind w:right="-180"/>
              <w:jc w:val="center"/>
              <w:rPr>
                <w:rFonts w:cs="Arial"/>
                <w:b/>
                <w:i/>
                <w:sz w:val="24"/>
                <w:szCs w:val="24"/>
              </w:rPr>
            </w:pPr>
            <w:r w:rsidRPr="00D625AC">
              <w:rPr>
                <w:rFonts w:cs="Arial"/>
                <w:b/>
                <w:sz w:val="24"/>
                <w:szCs w:val="24"/>
              </w:rPr>
              <w:t xml:space="preserve">4.2  ДОДАТНИ УСЛОВИ </w:t>
            </w:r>
          </w:p>
          <w:p w14:paraId="3FD6F69C" w14:textId="41A3F3F7" w:rsidR="00175774" w:rsidRPr="00D625AC" w:rsidRDefault="00175774" w:rsidP="008627EA">
            <w:pPr>
              <w:snapToGrid w:val="0"/>
              <w:jc w:val="center"/>
              <w:rPr>
                <w:rFonts w:cs="Arial"/>
                <w:b/>
                <w:sz w:val="24"/>
                <w:szCs w:val="24"/>
                <w:lang w:val="sr-Cyrl-RS"/>
              </w:rPr>
            </w:pPr>
            <w:r w:rsidRPr="00D625AC">
              <w:rPr>
                <w:rFonts w:cs="Arial"/>
                <w:b/>
                <w:sz w:val="24"/>
                <w:szCs w:val="24"/>
              </w:rPr>
              <w:t>ЗА УЧЕШЋЕ У ПОСТУПКУ ЈАВНЕ НАБАВКЕ ИЗ ЧЛАНА 76. З</w:t>
            </w:r>
            <w:r w:rsidR="005C7CDE" w:rsidRPr="00D625AC">
              <w:rPr>
                <w:rFonts w:cs="Arial"/>
                <w:b/>
                <w:sz w:val="24"/>
                <w:szCs w:val="24"/>
                <w:lang w:val="sr-Cyrl-RS"/>
              </w:rPr>
              <w:t>АКОНА</w:t>
            </w:r>
          </w:p>
        </w:tc>
      </w:tr>
      <w:tr w:rsidR="00175774" w:rsidRPr="00D625AC" w14:paraId="6A3BFAD3" w14:textId="77777777" w:rsidTr="008627EA">
        <w:trPr>
          <w:trHeight w:val="1969"/>
          <w:jc w:val="center"/>
        </w:trPr>
        <w:tc>
          <w:tcPr>
            <w:tcW w:w="729" w:type="dxa"/>
            <w:vAlign w:val="center"/>
          </w:tcPr>
          <w:p w14:paraId="3370609A" w14:textId="575B40E4" w:rsidR="00175774" w:rsidRPr="00D625AC" w:rsidRDefault="00B84881" w:rsidP="003A4822">
            <w:pPr>
              <w:jc w:val="center"/>
              <w:rPr>
                <w:rFonts w:cs="Arial"/>
                <w:color w:val="00B0F0"/>
                <w:sz w:val="24"/>
                <w:szCs w:val="24"/>
                <w:lang w:val="sr-Cyrl-RS"/>
              </w:rPr>
            </w:pPr>
            <w:r w:rsidRPr="00D625AC">
              <w:rPr>
                <w:rFonts w:cs="Arial"/>
                <w:sz w:val="24"/>
                <w:szCs w:val="24"/>
                <w:lang w:val="sr-Cyrl-RS"/>
              </w:rPr>
              <w:t>5.</w:t>
            </w:r>
          </w:p>
        </w:tc>
        <w:tc>
          <w:tcPr>
            <w:tcW w:w="8622" w:type="dxa"/>
          </w:tcPr>
          <w:p w14:paraId="305F975A" w14:textId="77777777" w:rsidR="00295B36" w:rsidRPr="00D625AC" w:rsidRDefault="00295B36" w:rsidP="00295B36">
            <w:pPr>
              <w:autoSpaceDE w:val="0"/>
              <w:autoSpaceDN w:val="0"/>
              <w:adjustRightInd w:val="0"/>
              <w:rPr>
                <w:rFonts w:cs="Arial"/>
                <w:b/>
                <w:sz w:val="24"/>
                <w:szCs w:val="24"/>
                <w:u w:val="single"/>
              </w:rPr>
            </w:pPr>
            <w:r w:rsidRPr="00D625AC">
              <w:rPr>
                <w:rFonts w:cs="Arial"/>
                <w:b/>
                <w:sz w:val="24"/>
                <w:szCs w:val="24"/>
                <w:u w:val="single"/>
              </w:rPr>
              <w:t>Услов:</w:t>
            </w:r>
          </w:p>
          <w:p w14:paraId="5E3E2372" w14:textId="77777777" w:rsidR="00295B36" w:rsidRPr="00D625AC" w:rsidRDefault="00295B36" w:rsidP="00295B36">
            <w:pPr>
              <w:autoSpaceDE w:val="0"/>
              <w:autoSpaceDN w:val="0"/>
              <w:adjustRightInd w:val="0"/>
              <w:rPr>
                <w:rFonts w:cs="Arial"/>
                <w:sz w:val="24"/>
                <w:szCs w:val="24"/>
                <w:lang w:val="sr-Cyrl-RS"/>
              </w:rPr>
            </w:pPr>
            <w:r w:rsidRPr="00D625AC">
              <w:rPr>
                <w:rFonts w:cs="Arial"/>
                <w:sz w:val="24"/>
                <w:szCs w:val="24"/>
              </w:rPr>
              <w:t>Финансијски капацитет</w:t>
            </w:r>
            <w:r w:rsidRPr="00D625AC">
              <w:rPr>
                <w:rFonts w:cs="Arial"/>
                <w:sz w:val="24"/>
                <w:szCs w:val="24"/>
                <w:lang w:val="sr-Cyrl-RS"/>
              </w:rPr>
              <w:t>:</w:t>
            </w:r>
          </w:p>
          <w:p w14:paraId="10E2BEC2" w14:textId="77777777" w:rsidR="00295B36" w:rsidRPr="00D625AC" w:rsidRDefault="00295B36" w:rsidP="00EB5911">
            <w:pPr>
              <w:numPr>
                <w:ilvl w:val="0"/>
                <w:numId w:val="22"/>
              </w:numPr>
              <w:spacing w:after="120" w:line="276" w:lineRule="auto"/>
              <w:contextualSpacing/>
              <w:rPr>
                <w:rFonts w:cs="Arial"/>
                <w:sz w:val="24"/>
                <w:szCs w:val="24"/>
                <w:lang w:eastAsia="sr-Latn-CS"/>
              </w:rPr>
            </w:pPr>
            <w:r w:rsidRPr="00D625AC">
              <w:rPr>
                <w:rFonts w:cs="Arial"/>
                <w:sz w:val="24"/>
                <w:szCs w:val="24"/>
                <w:lang w:val="am-ET" w:eastAsia="sr-Latn-CS"/>
              </w:rPr>
              <w:t xml:space="preserve">у </w:t>
            </w:r>
            <w:r w:rsidRPr="00D625AC">
              <w:rPr>
                <w:rFonts w:cs="Arial"/>
                <w:sz w:val="24"/>
                <w:szCs w:val="24"/>
                <w:lang w:eastAsia="sr-Latn-CS"/>
              </w:rPr>
              <w:t xml:space="preserve">периоду </w:t>
            </w:r>
            <w:r w:rsidRPr="00D625AC">
              <w:rPr>
                <w:rFonts w:cs="Arial"/>
                <w:sz w:val="24"/>
                <w:szCs w:val="24"/>
                <w:lang w:val="am-ET"/>
              </w:rPr>
              <w:t>од претходн</w:t>
            </w:r>
            <w:r w:rsidRPr="00D625AC">
              <w:rPr>
                <w:rFonts w:cs="Arial"/>
                <w:sz w:val="24"/>
                <w:szCs w:val="24"/>
                <w:lang w:val="sr-Cyrl-RS"/>
              </w:rPr>
              <w:t>их 6 (шест) месеци</w:t>
            </w:r>
            <w:r w:rsidRPr="00D625AC">
              <w:rPr>
                <w:rFonts w:cs="Arial"/>
                <w:sz w:val="24"/>
                <w:szCs w:val="24"/>
                <w:lang w:val="am-ET"/>
              </w:rPr>
              <w:t xml:space="preserve"> пре дана објављивања позива</w:t>
            </w:r>
            <w:r w:rsidRPr="00D625AC">
              <w:rPr>
                <w:rFonts w:cs="Arial"/>
                <w:sz w:val="24"/>
                <w:szCs w:val="24"/>
                <w:lang w:val="sr-Cyrl-RS"/>
              </w:rPr>
              <w:t xml:space="preserve"> за подношење понуда</w:t>
            </w:r>
            <w:r w:rsidRPr="00D625AC">
              <w:rPr>
                <w:rFonts w:cs="Arial"/>
                <w:sz w:val="24"/>
                <w:szCs w:val="24"/>
                <w:lang w:val="am-ET" w:eastAsia="sr-Latn-CS"/>
              </w:rPr>
              <w:t xml:space="preserve"> на Порталу јавних набавки није имао блокаду на</w:t>
            </w:r>
            <w:r w:rsidRPr="00D625AC">
              <w:rPr>
                <w:rFonts w:cs="Arial"/>
                <w:sz w:val="24"/>
                <w:szCs w:val="24"/>
              </w:rPr>
              <w:t xml:space="preserve"> својим текућим рачунима.</w:t>
            </w:r>
            <w:r w:rsidRPr="00D625AC">
              <w:rPr>
                <w:rFonts w:cs="Arial"/>
                <w:sz w:val="24"/>
                <w:szCs w:val="24"/>
                <w:lang w:val="sr-Cyrl-RS"/>
              </w:rPr>
              <w:t xml:space="preserve"> </w:t>
            </w:r>
          </w:p>
          <w:p w14:paraId="65BCD2FE" w14:textId="77777777" w:rsidR="00295B36" w:rsidRPr="00D625AC" w:rsidRDefault="00295B36" w:rsidP="00295B36">
            <w:pPr>
              <w:autoSpaceDE w:val="0"/>
              <w:autoSpaceDN w:val="0"/>
              <w:adjustRightInd w:val="0"/>
              <w:rPr>
                <w:rFonts w:cs="Arial"/>
                <w:b/>
                <w:sz w:val="24"/>
                <w:szCs w:val="24"/>
                <w:u w:val="single"/>
              </w:rPr>
            </w:pPr>
            <w:r w:rsidRPr="00D625AC">
              <w:rPr>
                <w:rFonts w:cs="Arial"/>
                <w:b/>
                <w:sz w:val="24"/>
                <w:szCs w:val="24"/>
                <w:u w:val="single"/>
              </w:rPr>
              <w:t xml:space="preserve">Доказ: </w:t>
            </w:r>
          </w:p>
          <w:p w14:paraId="17F75529" w14:textId="77777777" w:rsidR="00295B36" w:rsidRPr="00D625AC" w:rsidRDefault="00295B36" w:rsidP="00295B36">
            <w:pPr>
              <w:autoSpaceDE w:val="0"/>
              <w:autoSpaceDN w:val="0"/>
              <w:adjustRightInd w:val="0"/>
              <w:spacing w:before="0"/>
              <w:rPr>
                <w:rFonts w:cs="Arial"/>
                <w:sz w:val="24"/>
                <w:szCs w:val="24"/>
                <w:lang w:val="sr-Cyrl-RS"/>
              </w:rPr>
            </w:pPr>
            <w:r w:rsidRPr="00D625AC">
              <w:rPr>
                <w:rFonts w:cs="Arial"/>
                <w:sz w:val="24"/>
                <w:szCs w:val="24"/>
              </w:rPr>
              <w:t>Доказ за фин</w:t>
            </w:r>
            <w:r w:rsidRPr="00D625AC">
              <w:rPr>
                <w:rFonts w:cs="Arial"/>
                <w:sz w:val="24"/>
                <w:szCs w:val="24"/>
                <w:lang w:val="sr-Cyrl-CS"/>
              </w:rPr>
              <w:t xml:space="preserve">ансијски </w:t>
            </w:r>
            <w:r w:rsidRPr="00D625AC">
              <w:rPr>
                <w:rFonts w:cs="Arial"/>
                <w:sz w:val="24"/>
                <w:szCs w:val="24"/>
              </w:rPr>
              <w:t>капацитет</w:t>
            </w:r>
            <w:r w:rsidRPr="00D625AC">
              <w:rPr>
                <w:rFonts w:cs="Arial"/>
                <w:sz w:val="24"/>
                <w:szCs w:val="24"/>
                <w:lang w:val="sr-Cyrl-RS"/>
              </w:rPr>
              <w:t>:</w:t>
            </w:r>
          </w:p>
          <w:p w14:paraId="0A627621" w14:textId="77777777" w:rsidR="00175774" w:rsidRPr="00D625AC" w:rsidRDefault="00295B36" w:rsidP="00295B36">
            <w:pPr>
              <w:rPr>
                <w:rFonts w:cs="Arial"/>
                <w:sz w:val="24"/>
                <w:szCs w:val="24"/>
              </w:rPr>
            </w:pPr>
            <w:r w:rsidRPr="00D625AC">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D625AC">
              <w:rPr>
                <w:rFonts w:cs="Arial"/>
                <w:sz w:val="24"/>
                <w:szCs w:val="24"/>
                <w:lang w:val="sr-Cyrl-RS"/>
              </w:rPr>
              <w:t>6 (шест) месеци</w:t>
            </w:r>
            <w:r w:rsidRPr="00D625AC">
              <w:rPr>
                <w:rFonts w:cs="Arial"/>
                <w:sz w:val="24"/>
                <w:szCs w:val="24"/>
                <w:lang w:val="am-ET"/>
              </w:rPr>
              <w:t xml:space="preserve"> </w:t>
            </w:r>
            <w:r w:rsidRPr="00D625AC">
              <w:rPr>
                <w:rFonts w:cs="Arial"/>
                <w:sz w:val="24"/>
                <w:szCs w:val="24"/>
              </w:rPr>
              <w:t>пре дана објављивања позива</w:t>
            </w:r>
          </w:p>
          <w:p w14:paraId="0B522AAE" w14:textId="66377B50" w:rsidR="00A66E50" w:rsidRPr="00D625AC" w:rsidRDefault="00A66E50" w:rsidP="00295B36">
            <w:pPr>
              <w:rPr>
                <w:rFonts w:cs="Arial"/>
                <w:sz w:val="24"/>
                <w:szCs w:val="24"/>
              </w:rPr>
            </w:pPr>
            <w:r w:rsidRPr="00D625AC">
              <w:rPr>
                <w:rFonts w:eastAsia="Calibri" w:cs="Arial"/>
                <w:b/>
                <w:bCs/>
                <w:sz w:val="24"/>
                <w:szCs w:val="24"/>
                <w:lang w:val="sr-Cyrl-CS"/>
              </w:rPr>
              <w:t>Напомена:</w:t>
            </w:r>
            <w:r w:rsidRPr="00D625AC">
              <w:rPr>
                <w:rFonts w:eastAsia="Calibri" w:cs="Arial"/>
                <w:bCs/>
                <w:sz w:val="24"/>
                <w:szCs w:val="24"/>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D625AC">
              <w:rPr>
                <w:rFonts w:eastAsia="Calibri" w:cs="Arial"/>
                <w:sz w:val="24"/>
                <w:szCs w:val="24"/>
                <w:lang w:val="sr-Cyrl-RS"/>
              </w:rPr>
              <w:t>да је податак јавно доступан</w:t>
            </w:r>
          </w:p>
        </w:tc>
      </w:tr>
    </w:tbl>
    <w:p w14:paraId="1A12518A" w14:textId="77777777" w:rsidR="00791E0C" w:rsidRPr="00D625AC" w:rsidRDefault="00791E0C" w:rsidP="00B13CD3">
      <w:pPr>
        <w:spacing w:before="0"/>
        <w:rPr>
          <w:rFonts w:cs="Arial"/>
          <w:sz w:val="24"/>
          <w:szCs w:val="24"/>
          <w:lang w:eastAsia="zh-CN"/>
        </w:rPr>
      </w:pPr>
    </w:p>
    <w:p w14:paraId="4BCEC94A" w14:textId="654D7B9C" w:rsidR="00B13CD3" w:rsidRPr="00D625AC" w:rsidRDefault="00B13CD3" w:rsidP="00B13CD3">
      <w:pPr>
        <w:spacing w:before="0"/>
        <w:rPr>
          <w:rFonts w:cs="Arial"/>
          <w:sz w:val="24"/>
          <w:szCs w:val="24"/>
          <w:lang w:eastAsia="zh-CN"/>
        </w:rPr>
      </w:pPr>
      <w:r w:rsidRPr="00D625AC">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D625AC">
        <w:rPr>
          <w:rFonts w:cs="Arial"/>
          <w:sz w:val="24"/>
          <w:szCs w:val="24"/>
          <w:lang w:eastAsia="zh-CN"/>
        </w:rPr>
        <w:t>д</w:t>
      </w:r>
      <w:r w:rsidRPr="00D625AC">
        <w:rPr>
          <w:rFonts w:cs="Arial"/>
          <w:sz w:val="24"/>
          <w:szCs w:val="24"/>
          <w:lang w:eastAsia="zh-CN"/>
        </w:rPr>
        <w:t>о</w:t>
      </w:r>
      <w:proofErr w:type="gramEnd"/>
      <w:r w:rsidR="007F582B" w:rsidRPr="00D625AC">
        <w:rPr>
          <w:rFonts w:cs="Arial"/>
          <w:sz w:val="24"/>
          <w:szCs w:val="24"/>
          <w:lang w:val="sr-Cyrl-RS" w:eastAsia="zh-CN"/>
        </w:rPr>
        <w:t xml:space="preserve"> </w:t>
      </w:r>
      <w:r w:rsidR="005F70F5" w:rsidRPr="00D625AC">
        <w:rPr>
          <w:rFonts w:cs="Arial"/>
          <w:sz w:val="24"/>
          <w:szCs w:val="24"/>
          <w:lang w:eastAsia="zh-CN"/>
        </w:rPr>
        <w:t>5</w:t>
      </w:r>
      <w:r w:rsidR="0043430A" w:rsidRPr="00D625AC">
        <w:rPr>
          <w:rFonts w:cs="Arial"/>
          <w:sz w:val="24"/>
          <w:szCs w:val="24"/>
          <w:lang w:val="sr-Cyrl-RS" w:eastAsia="zh-CN"/>
        </w:rPr>
        <w:t>.</w:t>
      </w:r>
      <w:r w:rsidRPr="00D625AC">
        <w:rPr>
          <w:rFonts w:cs="Arial"/>
          <w:sz w:val="24"/>
          <w:szCs w:val="24"/>
          <w:lang w:eastAsia="zh-CN"/>
        </w:rPr>
        <w:t xml:space="preserve"> </w:t>
      </w:r>
      <w:proofErr w:type="gramStart"/>
      <w:r w:rsidRPr="00D625AC">
        <w:rPr>
          <w:rFonts w:cs="Arial"/>
          <w:sz w:val="24"/>
          <w:szCs w:val="24"/>
          <w:lang w:eastAsia="zh-CN"/>
        </w:rPr>
        <w:t>овог</w:t>
      </w:r>
      <w:proofErr w:type="gramEnd"/>
      <w:r w:rsidRPr="00D625AC">
        <w:rPr>
          <w:rFonts w:cs="Arial"/>
          <w:sz w:val="24"/>
          <w:szCs w:val="24"/>
          <w:lang w:eastAsia="zh-CN"/>
        </w:rPr>
        <w:t xml:space="preserve"> обрасца, биће одбијена као неприхватљива.</w:t>
      </w:r>
    </w:p>
    <w:p w14:paraId="570CF186" w14:textId="77777777" w:rsidR="00C10575" w:rsidRPr="00D625AC" w:rsidRDefault="007F582B" w:rsidP="00C10575">
      <w:pPr>
        <w:rPr>
          <w:rFonts w:cs="Arial"/>
          <w:sz w:val="24"/>
          <w:szCs w:val="24"/>
        </w:rPr>
      </w:pPr>
      <w:r w:rsidRPr="00D625AC">
        <w:rPr>
          <w:rFonts w:cs="Arial"/>
          <w:sz w:val="24"/>
          <w:szCs w:val="24"/>
          <w:lang w:val="sr-Cyrl-RS"/>
        </w:rPr>
        <w:t xml:space="preserve">1. </w:t>
      </w:r>
      <w:r w:rsidR="00C10575" w:rsidRPr="00D625AC">
        <w:rPr>
          <w:rFonts w:cs="Arial"/>
          <w:sz w:val="24"/>
          <w:szCs w:val="24"/>
        </w:rPr>
        <w:t xml:space="preserve">Сваки подизвођач мора да испуњава услове из члана 75. </w:t>
      </w:r>
      <w:proofErr w:type="gramStart"/>
      <w:r w:rsidR="00C10575" w:rsidRPr="00D625AC">
        <w:rPr>
          <w:rFonts w:cs="Arial"/>
          <w:sz w:val="24"/>
          <w:szCs w:val="24"/>
        </w:rPr>
        <w:t>став</w:t>
      </w:r>
      <w:proofErr w:type="gramEnd"/>
      <w:r w:rsidR="00C10575" w:rsidRPr="00D625AC">
        <w:rPr>
          <w:rFonts w:cs="Arial"/>
          <w:sz w:val="24"/>
          <w:szCs w:val="24"/>
        </w:rPr>
        <w:t xml:space="preserve"> 1. </w:t>
      </w:r>
      <w:proofErr w:type="gramStart"/>
      <w:r w:rsidR="00C10575" w:rsidRPr="00D625AC">
        <w:rPr>
          <w:rFonts w:cs="Arial"/>
          <w:sz w:val="24"/>
          <w:szCs w:val="24"/>
        </w:rPr>
        <w:t>тачка</w:t>
      </w:r>
      <w:proofErr w:type="gramEnd"/>
      <w:r w:rsidR="00C10575" w:rsidRPr="00D625AC">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Pr="00D625AC" w:rsidRDefault="007F582B" w:rsidP="007F582B">
      <w:pPr>
        <w:spacing w:before="0"/>
        <w:rPr>
          <w:rFonts w:cs="Arial"/>
          <w:sz w:val="24"/>
          <w:szCs w:val="24"/>
          <w:lang w:eastAsia="zh-CN"/>
        </w:rPr>
      </w:pPr>
      <w:r w:rsidRPr="00D625AC">
        <w:rPr>
          <w:rFonts w:cs="Arial"/>
          <w:sz w:val="24"/>
          <w:szCs w:val="24"/>
          <w:lang w:val="sr-Cyrl-RS" w:eastAsia="zh-CN"/>
        </w:rPr>
        <w:t xml:space="preserve">2. </w:t>
      </w:r>
      <w:r w:rsidR="00C10575" w:rsidRPr="00D625AC">
        <w:rPr>
          <w:rFonts w:cs="Arial"/>
          <w:sz w:val="24"/>
          <w:szCs w:val="24"/>
          <w:lang w:eastAsia="zh-CN"/>
        </w:rPr>
        <w:t xml:space="preserve">Сваки понуђач из групе </w:t>
      </w:r>
      <w:proofErr w:type="gramStart"/>
      <w:r w:rsidR="00C10575" w:rsidRPr="00D625AC">
        <w:rPr>
          <w:rFonts w:cs="Arial"/>
          <w:sz w:val="24"/>
          <w:szCs w:val="24"/>
          <w:lang w:eastAsia="zh-CN"/>
        </w:rPr>
        <w:t>понуђача  која</w:t>
      </w:r>
      <w:proofErr w:type="gramEnd"/>
      <w:r w:rsidR="00C10575" w:rsidRPr="00D625AC">
        <w:rPr>
          <w:rFonts w:cs="Arial"/>
          <w:sz w:val="24"/>
          <w:szCs w:val="24"/>
          <w:lang w:eastAsia="zh-CN"/>
        </w:rPr>
        <w:t xml:space="preserve"> подноси заједничку понуду мора да испуњава услове из члана 75. </w:t>
      </w:r>
      <w:proofErr w:type="gramStart"/>
      <w:r w:rsidR="00C10575" w:rsidRPr="00D625AC">
        <w:rPr>
          <w:rFonts w:cs="Arial"/>
          <w:sz w:val="24"/>
          <w:szCs w:val="24"/>
          <w:lang w:eastAsia="zh-CN"/>
        </w:rPr>
        <w:t>став</w:t>
      </w:r>
      <w:proofErr w:type="gramEnd"/>
      <w:r w:rsidR="00C10575" w:rsidRPr="00D625AC">
        <w:rPr>
          <w:rFonts w:cs="Arial"/>
          <w:sz w:val="24"/>
          <w:szCs w:val="24"/>
          <w:lang w:eastAsia="zh-CN"/>
        </w:rPr>
        <w:t xml:space="preserve"> 1. </w:t>
      </w:r>
      <w:proofErr w:type="gramStart"/>
      <w:r w:rsidR="00C10575" w:rsidRPr="00D625AC">
        <w:rPr>
          <w:rFonts w:cs="Arial"/>
          <w:sz w:val="24"/>
          <w:szCs w:val="24"/>
          <w:lang w:eastAsia="zh-CN"/>
        </w:rPr>
        <w:t>тачка</w:t>
      </w:r>
      <w:proofErr w:type="gramEnd"/>
      <w:r w:rsidR="00C10575" w:rsidRPr="00D625AC">
        <w:rPr>
          <w:rFonts w:cs="Arial"/>
          <w:sz w:val="24"/>
          <w:szCs w:val="24"/>
          <w:lang w:eastAsia="zh-CN"/>
        </w:rPr>
        <w:t xml:space="preserve"> 1), 2) и 4) Закона, што доказује </w:t>
      </w:r>
      <w:r w:rsidR="00C10575" w:rsidRPr="00D625AC">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D625AC" w:rsidRDefault="007F582B" w:rsidP="00B13CD3">
      <w:pPr>
        <w:spacing w:before="0"/>
        <w:rPr>
          <w:rFonts w:cs="Arial"/>
          <w:sz w:val="24"/>
          <w:szCs w:val="24"/>
          <w:lang w:eastAsia="zh-CN"/>
        </w:rPr>
      </w:pPr>
      <w:r w:rsidRPr="00D625AC">
        <w:rPr>
          <w:rFonts w:cs="Arial"/>
          <w:sz w:val="24"/>
          <w:szCs w:val="24"/>
          <w:lang w:val="sr-Cyrl-RS" w:eastAsia="zh-CN"/>
        </w:rPr>
        <w:t xml:space="preserve">3. </w:t>
      </w:r>
      <w:r w:rsidR="00B13CD3" w:rsidRPr="00D625AC">
        <w:rPr>
          <w:rFonts w:cs="Arial"/>
          <w:sz w:val="24"/>
          <w:szCs w:val="24"/>
          <w:lang w:eastAsia="zh-CN"/>
        </w:rPr>
        <w:t>Докази о испуњености услова из члана 77. З</w:t>
      </w:r>
      <w:r w:rsidRPr="00D625AC">
        <w:rPr>
          <w:rFonts w:cs="Arial"/>
          <w:sz w:val="24"/>
          <w:szCs w:val="24"/>
          <w:lang w:val="sr-Cyrl-RS" w:eastAsia="zh-CN"/>
        </w:rPr>
        <w:t>акона</w:t>
      </w:r>
      <w:r w:rsidR="00B13CD3" w:rsidRPr="00D625AC">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D625AC">
        <w:rPr>
          <w:rFonts w:cs="Arial"/>
          <w:sz w:val="24"/>
          <w:szCs w:val="24"/>
          <w:lang w:val="sr-Cyrl-RS" w:eastAsia="zh-CN"/>
        </w:rPr>
        <w:t>оквирног споразума</w:t>
      </w:r>
      <w:r w:rsidR="00B13CD3" w:rsidRPr="00D625AC">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D625AC" w:rsidRDefault="00B13CD3" w:rsidP="00B13CD3">
      <w:pPr>
        <w:spacing w:before="0"/>
        <w:rPr>
          <w:rFonts w:cs="Arial"/>
          <w:sz w:val="24"/>
          <w:szCs w:val="24"/>
          <w:lang w:eastAsia="zh-CN"/>
        </w:rPr>
      </w:pPr>
      <w:r w:rsidRPr="00D625AC">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D625AC" w:rsidRDefault="007F582B" w:rsidP="007F582B">
      <w:pPr>
        <w:spacing w:before="0"/>
        <w:rPr>
          <w:rFonts w:cs="Arial"/>
          <w:sz w:val="24"/>
          <w:szCs w:val="24"/>
          <w:lang w:val="sr-Cyrl-RS" w:eastAsia="zh-CN"/>
        </w:rPr>
      </w:pPr>
      <w:r w:rsidRPr="00D625AC">
        <w:rPr>
          <w:rFonts w:cs="Arial"/>
          <w:sz w:val="24"/>
          <w:szCs w:val="24"/>
          <w:lang w:val="sr-Cyrl-RS" w:eastAsia="zh-CN"/>
        </w:rPr>
        <w:t>4.</w:t>
      </w:r>
      <w:r w:rsidR="00B13CD3" w:rsidRPr="00D625AC">
        <w:rPr>
          <w:rFonts w:cs="Arial"/>
          <w:sz w:val="24"/>
          <w:szCs w:val="24"/>
          <w:lang w:val="sr-Cyrl-RS" w:eastAsia="zh-CN"/>
        </w:rPr>
        <w:t xml:space="preserve"> </w:t>
      </w:r>
      <w:r w:rsidRPr="00D625AC">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D625AC">
        <w:rPr>
          <w:rFonts w:cs="Arial"/>
          <w:sz w:val="24"/>
          <w:szCs w:val="24"/>
          <w:lang w:val="sr-Cyrl-RS" w:eastAsia="zh-CN"/>
        </w:rPr>
        <w:t xml:space="preserve">пожељно на меморандуму, </w:t>
      </w:r>
      <w:r w:rsidRPr="00D625AC">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D625AC" w:rsidRDefault="00D96616" w:rsidP="00D96616">
      <w:pPr>
        <w:spacing w:before="0"/>
        <w:rPr>
          <w:rFonts w:cs="Arial"/>
          <w:sz w:val="24"/>
          <w:szCs w:val="24"/>
          <w:lang w:eastAsia="zh-CN"/>
        </w:rPr>
      </w:pPr>
      <w:r w:rsidRPr="00D625AC">
        <w:rPr>
          <w:rFonts w:cs="Arial"/>
          <w:sz w:val="24"/>
          <w:szCs w:val="24"/>
          <w:lang w:eastAsia="zh-CN"/>
        </w:rPr>
        <w:t xml:space="preserve">На основу члана 79. </w:t>
      </w:r>
      <w:proofErr w:type="gramStart"/>
      <w:r w:rsidRPr="00D625AC">
        <w:rPr>
          <w:rFonts w:cs="Arial"/>
          <w:sz w:val="24"/>
          <w:szCs w:val="24"/>
          <w:lang w:eastAsia="zh-CN"/>
        </w:rPr>
        <w:t>став</w:t>
      </w:r>
      <w:proofErr w:type="gramEnd"/>
      <w:r w:rsidRPr="00D625AC">
        <w:rPr>
          <w:rFonts w:cs="Arial"/>
          <w:sz w:val="24"/>
          <w:szCs w:val="24"/>
          <w:lang w:eastAsia="zh-CN"/>
        </w:rPr>
        <w:t xml:space="preserve"> 5. З</w:t>
      </w:r>
      <w:r w:rsidR="007F582B" w:rsidRPr="00D625AC">
        <w:rPr>
          <w:rFonts w:cs="Arial"/>
          <w:sz w:val="24"/>
          <w:szCs w:val="24"/>
          <w:lang w:val="sr-Cyrl-RS" w:eastAsia="zh-CN"/>
        </w:rPr>
        <w:t>акона</w:t>
      </w:r>
      <w:r w:rsidRPr="00D625AC">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D625AC" w:rsidRDefault="00D96616" w:rsidP="00D96616">
      <w:pPr>
        <w:spacing w:before="0"/>
        <w:ind w:firstLine="720"/>
        <w:rPr>
          <w:rFonts w:cs="Arial"/>
          <w:sz w:val="24"/>
          <w:szCs w:val="24"/>
          <w:lang w:eastAsia="zh-CN"/>
        </w:rPr>
      </w:pPr>
      <w:r w:rsidRPr="00D625AC">
        <w:rPr>
          <w:rFonts w:cs="Arial"/>
          <w:sz w:val="24"/>
          <w:szCs w:val="24"/>
          <w:lang w:eastAsia="zh-CN"/>
        </w:rPr>
        <w:t>1)</w:t>
      </w:r>
      <w:r w:rsidR="00D8589F" w:rsidRPr="00D625AC">
        <w:rPr>
          <w:rFonts w:cs="Arial"/>
          <w:sz w:val="24"/>
          <w:szCs w:val="24"/>
          <w:lang w:eastAsia="zh-CN"/>
        </w:rPr>
        <w:t xml:space="preserve"> </w:t>
      </w:r>
      <w:proofErr w:type="gramStart"/>
      <w:r w:rsidRPr="00D625AC">
        <w:rPr>
          <w:rFonts w:cs="Arial"/>
          <w:sz w:val="24"/>
          <w:szCs w:val="24"/>
          <w:lang w:eastAsia="zh-CN"/>
        </w:rPr>
        <w:t>извод</w:t>
      </w:r>
      <w:proofErr w:type="gramEnd"/>
      <w:r w:rsidRPr="00D625AC">
        <w:rPr>
          <w:rFonts w:cs="Arial"/>
          <w:sz w:val="24"/>
          <w:szCs w:val="24"/>
          <w:lang w:eastAsia="zh-CN"/>
        </w:rPr>
        <w:t xml:space="preserve"> из регистра надлежног органа:</w:t>
      </w:r>
    </w:p>
    <w:p w14:paraId="1C842119" w14:textId="77777777" w:rsidR="00D96616" w:rsidRPr="00D625AC" w:rsidRDefault="00D96616" w:rsidP="00D96616">
      <w:pPr>
        <w:spacing w:before="0"/>
        <w:ind w:firstLine="720"/>
        <w:rPr>
          <w:rFonts w:cs="Arial"/>
          <w:sz w:val="24"/>
          <w:szCs w:val="24"/>
          <w:lang w:eastAsia="zh-CN"/>
        </w:rPr>
      </w:pPr>
      <w:r w:rsidRPr="00D625AC">
        <w:rPr>
          <w:rFonts w:cs="Arial"/>
          <w:sz w:val="24"/>
          <w:szCs w:val="24"/>
          <w:lang w:eastAsia="zh-CN"/>
        </w:rPr>
        <w:t xml:space="preserve">-извод из регистра АПР: </w:t>
      </w:r>
      <w:hyperlink r:id="rId167" w:history="1">
        <w:r w:rsidRPr="00D625AC">
          <w:rPr>
            <w:rFonts w:cs="Arial"/>
            <w:sz w:val="24"/>
            <w:szCs w:val="24"/>
            <w:lang w:eastAsia="zh-CN"/>
          </w:rPr>
          <w:t>www.apr.gov.rs</w:t>
        </w:r>
      </w:hyperlink>
    </w:p>
    <w:p w14:paraId="13F66D63" w14:textId="77777777" w:rsidR="007F582B" w:rsidRPr="00D625AC" w:rsidRDefault="007F582B" w:rsidP="007F582B">
      <w:pPr>
        <w:spacing w:before="0"/>
        <w:ind w:firstLine="720"/>
        <w:rPr>
          <w:rFonts w:cs="Arial"/>
          <w:sz w:val="24"/>
          <w:szCs w:val="24"/>
          <w:lang w:val="sr-Cyrl-RS" w:eastAsia="zh-CN"/>
        </w:rPr>
      </w:pPr>
      <w:r w:rsidRPr="00D625AC">
        <w:rPr>
          <w:rFonts w:cs="Arial"/>
          <w:sz w:val="24"/>
          <w:szCs w:val="24"/>
          <w:lang w:eastAsia="zh-CN"/>
        </w:rPr>
        <w:t>2)</w:t>
      </w:r>
      <w:r w:rsidR="00D8589F" w:rsidRPr="00D625AC">
        <w:rPr>
          <w:rFonts w:cs="Arial"/>
          <w:sz w:val="24"/>
          <w:szCs w:val="24"/>
          <w:lang w:eastAsia="zh-CN"/>
        </w:rPr>
        <w:t xml:space="preserve"> </w:t>
      </w:r>
      <w:proofErr w:type="gramStart"/>
      <w:r w:rsidRPr="00D625AC">
        <w:rPr>
          <w:rFonts w:cs="Arial"/>
          <w:sz w:val="24"/>
          <w:szCs w:val="24"/>
          <w:lang w:eastAsia="zh-CN"/>
        </w:rPr>
        <w:t>докази</w:t>
      </w:r>
      <w:proofErr w:type="gramEnd"/>
      <w:r w:rsidRPr="00D625AC">
        <w:rPr>
          <w:rFonts w:cs="Arial"/>
          <w:sz w:val="24"/>
          <w:szCs w:val="24"/>
          <w:lang w:eastAsia="zh-CN"/>
        </w:rPr>
        <w:t xml:space="preserve"> из члана 75. </w:t>
      </w:r>
      <w:proofErr w:type="gramStart"/>
      <w:r w:rsidRPr="00D625AC">
        <w:rPr>
          <w:rFonts w:cs="Arial"/>
          <w:sz w:val="24"/>
          <w:szCs w:val="24"/>
          <w:lang w:eastAsia="zh-CN"/>
        </w:rPr>
        <w:t>став</w:t>
      </w:r>
      <w:proofErr w:type="gramEnd"/>
      <w:r w:rsidRPr="00D625AC">
        <w:rPr>
          <w:rFonts w:cs="Arial"/>
          <w:sz w:val="24"/>
          <w:szCs w:val="24"/>
          <w:lang w:eastAsia="zh-CN"/>
        </w:rPr>
        <w:t xml:space="preserve"> 1. </w:t>
      </w:r>
      <w:proofErr w:type="gramStart"/>
      <w:r w:rsidRPr="00D625AC">
        <w:rPr>
          <w:rFonts w:cs="Arial"/>
          <w:sz w:val="24"/>
          <w:szCs w:val="24"/>
          <w:lang w:eastAsia="zh-CN"/>
        </w:rPr>
        <w:t>тачка</w:t>
      </w:r>
      <w:proofErr w:type="gramEnd"/>
      <w:r w:rsidRPr="00D625AC">
        <w:rPr>
          <w:rFonts w:cs="Arial"/>
          <w:sz w:val="24"/>
          <w:szCs w:val="24"/>
          <w:lang w:eastAsia="zh-CN"/>
        </w:rPr>
        <w:t xml:space="preserve"> 1) ,2) и 4) З</w:t>
      </w:r>
      <w:r w:rsidR="00D16608" w:rsidRPr="00D625AC">
        <w:rPr>
          <w:rFonts w:cs="Arial"/>
          <w:sz w:val="24"/>
          <w:szCs w:val="24"/>
          <w:lang w:val="sr-Cyrl-RS" w:eastAsia="zh-CN"/>
        </w:rPr>
        <w:t>акона</w:t>
      </w:r>
    </w:p>
    <w:p w14:paraId="6FCF365E" w14:textId="5674DCED" w:rsidR="007F582B" w:rsidRPr="00D625AC" w:rsidRDefault="007F582B" w:rsidP="007F582B">
      <w:pPr>
        <w:spacing w:before="0"/>
        <w:ind w:firstLine="720"/>
        <w:rPr>
          <w:rFonts w:cs="Arial"/>
          <w:sz w:val="24"/>
          <w:szCs w:val="24"/>
          <w:lang w:eastAsia="zh-CN"/>
        </w:rPr>
      </w:pPr>
      <w:r w:rsidRPr="00D625AC">
        <w:rPr>
          <w:rFonts w:cs="Arial"/>
          <w:sz w:val="24"/>
          <w:szCs w:val="24"/>
          <w:lang w:eastAsia="zh-CN"/>
        </w:rPr>
        <w:t xml:space="preserve">-регистар понуђача: </w:t>
      </w:r>
      <w:hyperlink r:id="rId168" w:history="1">
        <w:r w:rsidRPr="00D625AC">
          <w:rPr>
            <w:rFonts w:cs="Arial"/>
            <w:sz w:val="24"/>
            <w:szCs w:val="24"/>
            <w:lang w:eastAsia="zh-CN"/>
          </w:rPr>
          <w:t>www.apr.gov.rs</w:t>
        </w:r>
      </w:hyperlink>
    </w:p>
    <w:p w14:paraId="5C4C448A" w14:textId="77777777" w:rsidR="00A66E50" w:rsidRPr="00D625AC" w:rsidRDefault="00A66E50" w:rsidP="007F582B">
      <w:pPr>
        <w:spacing w:before="0"/>
        <w:ind w:firstLine="720"/>
        <w:rPr>
          <w:rFonts w:cs="Arial"/>
          <w:sz w:val="24"/>
          <w:szCs w:val="24"/>
          <w:lang w:eastAsia="zh-CN"/>
        </w:rPr>
      </w:pPr>
    </w:p>
    <w:p w14:paraId="085D0B84" w14:textId="7FA2966C" w:rsidR="00B13CD3" w:rsidRPr="00D625AC" w:rsidRDefault="00C10575" w:rsidP="00B13CD3">
      <w:pPr>
        <w:spacing w:before="0"/>
        <w:rPr>
          <w:rFonts w:cs="Arial"/>
          <w:sz w:val="24"/>
          <w:szCs w:val="24"/>
          <w:lang w:val="sr-Cyrl-CS" w:eastAsia="zh-CN"/>
        </w:rPr>
      </w:pPr>
      <w:r w:rsidRPr="00D625AC">
        <w:rPr>
          <w:rFonts w:cs="Arial"/>
          <w:sz w:val="24"/>
          <w:szCs w:val="24"/>
          <w:lang w:val="sr-Cyrl-CS" w:eastAsia="zh-CN"/>
        </w:rPr>
        <w:t>5</w:t>
      </w:r>
      <w:r w:rsidR="00B13CD3" w:rsidRPr="00D625AC">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625AC">
        <w:rPr>
          <w:rFonts w:cs="Arial"/>
          <w:sz w:val="24"/>
          <w:szCs w:val="24"/>
          <w:lang w:eastAsia="zh-CN"/>
        </w:rPr>
        <w:t>е уређује електронски документ</w:t>
      </w:r>
      <w:r w:rsidRPr="00D625AC">
        <w:rPr>
          <w:rFonts w:cs="Arial"/>
          <w:sz w:val="24"/>
          <w:szCs w:val="24"/>
          <w:lang w:val="sr-Cyrl-CS" w:eastAsia="zh-CN"/>
        </w:rPr>
        <w:t>.</w:t>
      </w:r>
    </w:p>
    <w:p w14:paraId="1B71A63F" w14:textId="77777777" w:rsidR="00A66E50" w:rsidRPr="00D625AC" w:rsidRDefault="00A66E50" w:rsidP="00B13CD3">
      <w:pPr>
        <w:spacing w:before="0"/>
        <w:rPr>
          <w:rFonts w:cs="Arial"/>
          <w:sz w:val="24"/>
          <w:szCs w:val="24"/>
          <w:lang w:val="sr-Cyrl-CS" w:eastAsia="zh-CN"/>
        </w:rPr>
      </w:pPr>
    </w:p>
    <w:p w14:paraId="410D8BFA" w14:textId="0A28FFB5" w:rsidR="00B13CD3" w:rsidRPr="00D625AC" w:rsidRDefault="00C10575" w:rsidP="00B13CD3">
      <w:pPr>
        <w:spacing w:before="0"/>
        <w:rPr>
          <w:rFonts w:cs="Arial"/>
          <w:sz w:val="24"/>
          <w:szCs w:val="24"/>
          <w:lang w:eastAsia="zh-CN"/>
        </w:rPr>
      </w:pPr>
      <w:r w:rsidRPr="00D625AC">
        <w:rPr>
          <w:rFonts w:cs="Arial"/>
          <w:sz w:val="24"/>
          <w:szCs w:val="24"/>
          <w:lang w:val="sr-Cyrl-CS" w:eastAsia="zh-CN"/>
        </w:rPr>
        <w:t>6</w:t>
      </w:r>
      <w:r w:rsidR="00B13CD3" w:rsidRPr="00D625AC">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E6710F" w14:textId="77777777" w:rsidR="00A66E50" w:rsidRPr="00D625AC" w:rsidRDefault="00A66E50" w:rsidP="00B13CD3">
      <w:pPr>
        <w:spacing w:before="0"/>
        <w:rPr>
          <w:rFonts w:cs="Arial"/>
          <w:sz w:val="24"/>
          <w:szCs w:val="24"/>
          <w:lang w:eastAsia="zh-CN"/>
        </w:rPr>
      </w:pPr>
    </w:p>
    <w:p w14:paraId="3A9FEE50" w14:textId="7A8AEBFB" w:rsidR="00B13CD3" w:rsidRPr="00D625AC" w:rsidRDefault="00C10575" w:rsidP="00B13CD3">
      <w:pPr>
        <w:spacing w:before="0"/>
        <w:rPr>
          <w:rFonts w:cs="Arial"/>
          <w:sz w:val="24"/>
          <w:szCs w:val="24"/>
          <w:lang w:eastAsia="zh-CN"/>
        </w:rPr>
      </w:pPr>
      <w:r w:rsidRPr="00D625AC">
        <w:rPr>
          <w:rFonts w:cs="Arial"/>
          <w:sz w:val="24"/>
          <w:szCs w:val="24"/>
          <w:lang w:val="sr-Cyrl-CS" w:eastAsia="zh-CN"/>
        </w:rPr>
        <w:t>7</w:t>
      </w:r>
      <w:r w:rsidR="00B13CD3" w:rsidRPr="00D625AC">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8BF33F" w14:textId="77777777" w:rsidR="00A66E50" w:rsidRPr="00D625AC" w:rsidRDefault="00A66E50" w:rsidP="00B13CD3">
      <w:pPr>
        <w:spacing w:before="0"/>
        <w:rPr>
          <w:rFonts w:cs="Arial"/>
          <w:sz w:val="24"/>
          <w:szCs w:val="24"/>
          <w:lang w:eastAsia="zh-CN"/>
        </w:rPr>
      </w:pPr>
    </w:p>
    <w:p w14:paraId="4C2D6F06" w14:textId="5E178477" w:rsidR="00B13CD3" w:rsidRPr="00D625AC" w:rsidRDefault="00A50A82" w:rsidP="00B13CD3">
      <w:pPr>
        <w:spacing w:before="0"/>
        <w:rPr>
          <w:rFonts w:cs="Arial"/>
          <w:sz w:val="24"/>
          <w:szCs w:val="24"/>
          <w:lang w:eastAsia="zh-CN"/>
        </w:rPr>
      </w:pPr>
      <w:r w:rsidRPr="00D625AC">
        <w:rPr>
          <w:rFonts w:cs="Arial"/>
          <w:sz w:val="24"/>
          <w:szCs w:val="24"/>
          <w:lang w:eastAsia="zh-CN"/>
        </w:rPr>
        <w:t>8</w:t>
      </w:r>
      <w:r w:rsidR="00B13CD3" w:rsidRPr="00D625AC">
        <w:rPr>
          <w:rFonts w:cs="Arial"/>
          <w:sz w:val="24"/>
          <w:szCs w:val="24"/>
          <w:lang w:eastAsia="zh-CN"/>
        </w:rPr>
        <w:t xml:space="preserve">. Ако се у држави у којој понуђач има седиште не издају докази из члана 77. </w:t>
      </w:r>
      <w:r w:rsidR="00C10575" w:rsidRPr="00D625AC">
        <w:rPr>
          <w:rFonts w:cs="Arial"/>
          <w:sz w:val="24"/>
          <w:szCs w:val="24"/>
          <w:lang w:val="sr-Cyrl-CS" w:eastAsia="zh-CN"/>
        </w:rPr>
        <w:t xml:space="preserve">став 1. </w:t>
      </w:r>
      <w:r w:rsidR="00B13CD3" w:rsidRPr="00D625AC">
        <w:rPr>
          <w:rFonts w:cs="Arial"/>
          <w:sz w:val="24"/>
          <w:szCs w:val="24"/>
          <w:lang w:eastAsia="zh-CN"/>
        </w:rPr>
        <w:t>З</w:t>
      </w:r>
      <w:r w:rsidR="007F582B" w:rsidRPr="00D625AC">
        <w:rPr>
          <w:rFonts w:cs="Arial"/>
          <w:sz w:val="24"/>
          <w:szCs w:val="24"/>
          <w:lang w:val="sr-Cyrl-RS" w:eastAsia="zh-CN"/>
        </w:rPr>
        <w:t>акона</w:t>
      </w:r>
      <w:r w:rsidR="00B13CD3" w:rsidRPr="00D625AC">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41AB76" w14:textId="77777777" w:rsidR="00A66E50" w:rsidRPr="00D625AC" w:rsidRDefault="00A66E50" w:rsidP="00B13CD3">
      <w:pPr>
        <w:spacing w:before="0"/>
        <w:rPr>
          <w:rFonts w:cs="Arial"/>
          <w:sz w:val="24"/>
          <w:szCs w:val="24"/>
          <w:lang w:eastAsia="zh-CN"/>
        </w:rPr>
      </w:pPr>
    </w:p>
    <w:p w14:paraId="27985C8E" w14:textId="77777777" w:rsidR="00B13CD3" w:rsidRPr="00D625AC" w:rsidRDefault="00A50A82" w:rsidP="00B13CD3">
      <w:pPr>
        <w:spacing w:before="0"/>
        <w:rPr>
          <w:rFonts w:cs="Arial"/>
          <w:sz w:val="24"/>
          <w:szCs w:val="24"/>
          <w:lang w:eastAsia="zh-CN"/>
        </w:rPr>
      </w:pPr>
      <w:r w:rsidRPr="00D625AC">
        <w:rPr>
          <w:rFonts w:cs="Arial"/>
          <w:sz w:val="24"/>
          <w:szCs w:val="24"/>
          <w:lang w:eastAsia="zh-CN"/>
        </w:rPr>
        <w:t>9</w:t>
      </w:r>
      <w:r w:rsidR="00B13CD3" w:rsidRPr="00D625AC">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Pr="00D625AC" w:rsidRDefault="00DE2C0B" w:rsidP="00B13CD3">
      <w:pPr>
        <w:spacing w:before="0"/>
        <w:rPr>
          <w:rFonts w:cs="Arial"/>
          <w:sz w:val="24"/>
          <w:szCs w:val="24"/>
          <w:lang w:eastAsia="zh-CN"/>
        </w:rPr>
      </w:pPr>
    </w:p>
    <w:p w14:paraId="64B4F036" w14:textId="77777777" w:rsidR="00621752" w:rsidRPr="00D625AC" w:rsidRDefault="008D2B23" w:rsidP="00CC421D">
      <w:pPr>
        <w:pStyle w:val="KDPodnaslov1"/>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D625AC">
        <w:rPr>
          <w:rFonts w:cs="Arial"/>
          <w:sz w:val="24"/>
          <w:szCs w:val="24"/>
        </w:rPr>
        <w:lastRenderedPageBreak/>
        <w:t xml:space="preserve">5. </w:t>
      </w:r>
      <w:r w:rsidR="00322313" w:rsidRPr="00D625AC">
        <w:rPr>
          <w:rFonts w:cs="Arial"/>
          <w:sz w:val="24"/>
          <w:szCs w:val="24"/>
        </w:rPr>
        <w:t xml:space="preserve">КРИТЕРИЈУМ ЗА ДОДЕЛУ </w:t>
      </w:r>
      <w:bookmarkEnd w:id="192"/>
      <w:r w:rsidR="00F9654A" w:rsidRPr="00D625AC">
        <w:rPr>
          <w:rFonts w:cs="Arial"/>
          <w:sz w:val="24"/>
          <w:szCs w:val="24"/>
          <w:lang w:val="sr-Cyrl-RS"/>
        </w:rPr>
        <w:t>ОКВИРНОГ СПОРАЗУМА</w:t>
      </w:r>
    </w:p>
    <w:p w14:paraId="0C703EAF" w14:textId="77777777" w:rsidR="00590A4D" w:rsidRPr="00D625AC" w:rsidRDefault="00590A4D" w:rsidP="00CC421D">
      <w:pPr>
        <w:pStyle w:val="KDPodnaslov1"/>
        <w:spacing w:before="0"/>
        <w:rPr>
          <w:rFonts w:cs="Arial"/>
          <w:sz w:val="24"/>
          <w:szCs w:val="24"/>
          <w:lang w:val="sr-Cyrl-RS"/>
        </w:rPr>
      </w:pPr>
    </w:p>
    <w:p w14:paraId="492164BD" w14:textId="370C4DDF" w:rsidR="00986498" w:rsidRPr="00D625AC" w:rsidRDefault="00986498" w:rsidP="00986498">
      <w:pPr>
        <w:tabs>
          <w:tab w:val="left" w:pos="1134"/>
        </w:tabs>
        <w:spacing w:before="0"/>
        <w:rPr>
          <w:rFonts w:cs="Arial"/>
          <w:b/>
          <w:sz w:val="24"/>
          <w:szCs w:val="24"/>
          <w:u w:val="single"/>
          <w:lang w:val="sr-Cyrl-RS"/>
        </w:rPr>
      </w:pPr>
      <w:r w:rsidRPr="00D625AC">
        <w:rPr>
          <w:rFonts w:cs="Arial"/>
          <w:b/>
          <w:sz w:val="24"/>
          <w:szCs w:val="24"/>
          <w:u w:val="single"/>
          <w:lang w:val="sr-Cyrl-RS"/>
        </w:rPr>
        <w:t>Избор најповољније понуде</w:t>
      </w:r>
    </w:p>
    <w:p w14:paraId="21228419" w14:textId="77777777" w:rsidR="00986498" w:rsidRPr="00D625AC" w:rsidRDefault="00986498" w:rsidP="00986498">
      <w:pPr>
        <w:tabs>
          <w:tab w:val="left" w:pos="1134"/>
        </w:tabs>
        <w:spacing w:before="0"/>
        <w:rPr>
          <w:rFonts w:cs="Arial"/>
          <w:b/>
          <w:sz w:val="24"/>
          <w:szCs w:val="24"/>
          <w:lang w:val="ru-RU"/>
        </w:rPr>
      </w:pPr>
      <w:r w:rsidRPr="00D625AC">
        <w:rPr>
          <w:rFonts w:cs="Arial"/>
          <w:sz w:val="24"/>
          <w:szCs w:val="24"/>
          <w:lang w:val="ru-RU"/>
        </w:rPr>
        <w:t xml:space="preserve">Избор најповољније понуде ће се извршити применом критеријума </w:t>
      </w:r>
      <w:r w:rsidRPr="00D625AC">
        <w:rPr>
          <w:rFonts w:cs="Arial"/>
          <w:b/>
          <w:sz w:val="24"/>
          <w:szCs w:val="24"/>
          <w:lang w:val="ru-RU"/>
        </w:rPr>
        <w:t>„Најнижа понуђена цена“.</w:t>
      </w:r>
    </w:p>
    <w:p w14:paraId="19C683AC" w14:textId="77777777" w:rsidR="00E33451" w:rsidRPr="00D625AC" w:rsidRDefault="00E33451" w:rsidP="00986498">
      <w:pPr>
        <w:tabs>
          <w:tab w:val="left" w:pos="1134"/>
        </w:tabs>
        <w:spacing w:before="0"/>
        <w:rPr>
          <w:rFonts w:cs="Arial"/>
          <w:b/>
          <w:sz w:val="24"/>
          <w:szCs w:val="24"/>
          <w:lang w:val="ru-RU"/>
        </w:rPr>
      </w:pPr>
    </w:p>
    <w:p w14:paraId="3307149E" w14:textId="14035AB5" w:rsidR="0086729B" w:rsidRPr="0086729B" w:rsidRDefault="0086729B" w:rsidP="00DE2C0B">
      <w:pPr>
        <w:tabs>
          <w:tab w:val="left" w:pos="1134"/>
        </w:tabs>
        <w:spacing w:before="0"/>
        <w:rPr>
          <w:rFonts w:cs="Arial"/>
          <w:b/>
          <w:sz w:val="24"/>
          <w:szCs w:val="24"/>
          <w:lang w:val="ru-RU"/>
        </w:rPr>
      </w:pPr>
      <w:r>
        <w:rPr>
          <w:sz w:val="24"/>
          <w:szCs w:val="24"/>
          <w:lang w:val="ru-RU"/>
        </w:rPr>
        <w:t>Критеријум за оцењивање понуда</w:t>
      </w:r>
      <w:r>
        <w:rPr>
          <w:b/>
          <w:bCs/>
          <w:sz w:val="24"/>
          <w:szCs w:val="24"/>
          <w:lang w:val="ru-RU"/>
        </w:rPr>
        <w:t xml:space="preserve"> Најнижа понуђена цена, </w:t>
      </w:r>
      <w:r>
        <w:rPr>
          <w:sz w:val="24"/>
          <w:szCs w:val="24"/>
          <w:lang w:val="ru-RU"/>
        </w:rPr>
        <w:t>заснива се на понуђеној цени</w:t>
      </w:r>
      <w:r>
        <w:rPr>
          <w:sz w:val="24"/>
          <w:szCs w:val="24"/>
          <w:lang w:val="sr-Cyrl-CS"/>
        </w:rPr>
        <w:t xml:space="preserve"> као једином критеријуму</w:t>
      </w:r>
      <w:r>
        <w:rPr>
          <w:sz w:val="24"/>
          <w:szCs w:val="24"/>
          <w:lang w:val="ru-RU"/>
        </w:rPr>
        <w:t>. Критеријум служи за рангирање понуда и оцену прихватљивости истих, а Оквирни споразум се закључује на процењену вредност набавке.</w:t>
      </w:r>
    </w:p>
    <w:p w14:paraId="5F7DCC20" w14:textId="77777777" w:rsidR="00DE2C0B" w:rsidRPr="00D625AC" w:rsidRDefault="00DE2C0B" w:rsidP="00DE2C0B">
      <w:pPr>
        <w:tabs>
          <w:tab w:val="left" w:pos="1134"/>
        </w:tabs>
        <w:spacing w:before="0"/>
        <w:rPr>
          <w:rFonts w:cs="Arial"/>
          <w:sz w:val="24"/>
          <w:szCs w:val="24"/>
          <w:lang w:val="ru-RU"/>
        </w:rPr>
      </w:pPr>
    </w:p>
    <w:p w14:paraId="6FB61740" w14:textId="40897DEF" w:rsidR="00E33451" w:rsidRDefault="00621752" w:rsidP="00621752">
      <w:pPr>
        <w:pStyle w:val="KDParagraf"/>
        <w:spacing w:before="0"/>
        <w:rPr>
          <w:rFonts w:cs="Arial"/>
          <w:sz w:val="24"/>
          <w:szCs w:val="24"/>
        </w:rPr>
      </w:pPr>
      <w:r w:rsidRPr="00D625AC">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75B11C80" w14:textId="77777777" w:rsidR="0086729B" w:rsidRPr="00D625AC" w:rsidRDefault="0086729B" w:rsidP="00621752">
      <w:pPr>
        <w:pStyle w:val="KDParagraf"/>
        <w:spacing w:before="0"/>
        <w:rPr>
          <w:rFonts w:cs="Arial"/>
          <w:sz w:val="24"/>
          <w:szCs w:val="24"/>
        </w:rPr>
      </w:pPr>
    </w:p>
    <w:p w14:paraId="1D5B18E9" w14:textId="77777777" w:rsidR="00621752" w:rsidRPr="00D625AC" w:rsidRDefault="00621752" w:rsidP="007D1718">
      <w:pPr>
        <w:pStyle w:val="KDParagraf"/>
        <w:spacing w:before="0"/>
        <w:rPr>
          <w:rFonts w:cs="Arial"/>
          <w:sz w:val="24"/>
          <w:szCs w:val="24"/>
        </w:rPr>
      </w:pPr>
      <w:r w:rsidRPr="00D625AC">
        <w:rPr>
          <w:rFonts w:cs="Arial"/>
          <w:sz w:val="24"/>
          <w:szCs w:val="24"/>
        </w:rPr>
        <w:t>У понуђену цену страног понуђача урачунавају се и царинске дажбине.</w:t>
      </w:r>
    </w:p>
    <w:p w14:paraId="37A6F42D" w14:textId="77777777" w:rsidR="00E33451" w:rsidRPr="00D625AC" w:rsidRDefault="00E33451" w:rsidP="007D1718">
      <w:pPr>
        <w:pStyle w:val="KDParagraf"/>
        <w:spacing w:before="0"/>
        <w:rPr>
          <w:rFonts w:cs="Arial"/>
          <w:sz w:val="24"/>
          <w:szCs w:val="24"/>
        </w:rPr>
      </w:pPr>
    </w:p>
    <w:p w14:paraId="4AD77717" w14:textId="77777777" w:rsidR="00621752" w:rsidRPr="00D625AC" w:rsidRDefault="00621752" w:rsidP="007D1718">
      <w:pPr>
        <w:pStyle w:val="KDParagraf"/>
        <w:spacing w:before="0"/>
        <w:rPr>
          <w:rFonts w:cs="Arial"/>
          <w:sz w:val="24"/>
          <w:szCs w:val="24"/>
        </w:rPr>
      </w:pPr>
      <w:r w:rsidRPr="00D625AC">
        <w:rPr>
          <w:rFonts w:cs="Arial"/>
          <w:sz w:val="24"/>
          <w:szCs w:val="24"/>
        </w:rPr>
        <w:t xml:space="preserve">Када понуђач достави доказ да нуди добра домаћег порекла, наручилац </w:t>
      </w:r>
      <w:r w:rsidR="009B3371" w:rsidRPr="00D625AC">
        <w:rPr>
          <w:rFonts w:cs="Arial"/>
          <w:sz w:val="24"/>
          <w:szCs w:val="24"/>
          <w:lang w:val="sr-Cyrl-RS"/>
        </w:rPr>
        <w:t>ће</w:t>
      </w:r>
      <w:r w:rsidR="00B2237A" w:rsidRPr="00D625AC">
        <w:rPr>
          <w:rFonts w:cs="Arial"/>
          <w:sz w:val="24"/>
          <w:szCs w:val="24"/>
          <w:lang w:val="sr-Cyrl-RS"/>
        </w:rPr>
        <w:t xml:space="preserve"> </w:t>
      </w:r>
      <w:r w:rsidRPr="00D625AC">
        <w:rPr>
          <w:rFonts w:cs="Arial"/>
          <w:sz w:val="24"/>
          <w:szCs w:val="24"/>
        </w:rPr>
        <w:t xml:space="preserve">, пре рангирања понуда, позвати све остале понуђаче чије су понуде оцењене као прихватљиве </w:t>
      </w:r>
      <w:r w:rsidR="001945FA" w:rsidRPr="00D625AC">
        <w:rPr>
          <w:rFonts w:cs="Arial"/>
          <w:sz w:val="24"/>
          <w:szCs w:val="24"/>
          <w:lang w:val="sr-Cyrl-RS"/>
        </w:rPr>
        <w:t>а код којих није јасно да ли је реч о добрима домаћег или страног порекла,</w:t>
      </w:r>
      <w:r w:rsidR="00A75EF4" w:rsidRPr="00D625AC">
        <w:rPr>
          <w:rFonts w:cs="Arial"/>
          <w:sz w:val="24"/>
          <w:szCs w:val="24"/>
          <w:lang w:val="sr-Cyrl-RS"/>
        </w:rPr>
        <w:t xml:space="preserve"> </w:t>
      </w:r>
      <w:r w:rsidRPr="00D625AC">
        <w:rPr>
          <w:rFonts w:cs="Arial"/>
          <w:sz w:val="24"/>
          <w:szCs w:val="24"/>
        </w:rPr>
        <w:t>да се изјасне да ли нуде добра домаћег порекла и да доставе доказ.</w:t>
      </w:r>
    </w:p>
    <w:p w14:paraId="1AF23AFE" w14:textId="77777777" w:rsidR="00E33451" w:rsidRPr="00D625AC" w:rsidRDefault="00E33451" w:rsidP="007D1718">
      <w:pPr>
        <w:pStyle w:val="KDParagraf"/>
        <w:spacing w:before="0"/>
        <w:rPr>
          <w:rFonts w:cs="Arial"/>
          <w:sz w:val="24"/>
          <w:szCs w:val="24"/>
        </w:rPr>
      </w:pPr>
    </w:p>
    <w:p w14:paraId="47007C08" w14:textId="77777777" w:rsidR="00621752" w:rsidRPr="00D625AC" w:rsidRDefault="00621752" w:rsidP="007D1718">
      <w:pPr>
        <w:pStyle w:val="KDParagraf"/>
        <w:spacing w:before="0"/>
        <w:rPr>
          <w:rFonts w:cs="Arial"/>
          <w:sz w:val="24"/>
          <w:szCs w:val="24"/>
        </w:rPr>
      </w:pPr>
      <w:r w:rsidRPr="00D625AC">
        <w:rPr>
          <w:rFonts w:cs="Arial"/>
          <w:sz w:val="24"/>
          <w:szCs w:val="24"/>
        </w:rPr>
        <w:t>Предност дата за добра домаћег порекла (члан 86. став 1. до 4. З</w:t>
      </w:r>
      <w:r w:rsidR="00D16608" w:rsidRPr="00D625AC">
        <w:rPr>
          <w:rFonts w:cs="Arial"/>
          <w:sz w:val="24"/>
          <w:szCs w:val="24"/>
          <w:lang w:val="sr-Cyrl-RS"/>
        </w:rPr>
        <w:t>акона</w:t>
      </w:r>
      <w:r w:rsidRPr="00D625AC">
        <w:rPr>
          <w:rFonts w:cs="Arial"/>
          <w:sz w:val="24"/>
          <w:szCs w:val="24"/>
        </w:rPr>
        <w:t xml:space="preserve">) у поступцима јавних набавки у којима учествују </w:t>
      </w:r>
      <w:r w:rsidRPr="00D625AC">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D625AC" w:rsidRDefault="00EC6127" w:rsidP="007D1718">
      <w:pPr>
        <w:pStyle w:val="KDParagraf"/>
        <w:spacing w:before="0"/>
        <w:rPr>
          <w:rFonts w:cs="Arial"/>
          <w:sz w:val="24"/>
          <w:szCs w:val="24"/>
        </w:rPr>
      </w:pPr>
    </w:p>
    <w:p w14:paraId="6659B861" w14:textId="7DD0EF33" w:rsidR="00EC6127" w:rsidRDefault="00874F5B" w:rsidP="005F70F5">
      <w:pPr>
        <w:pStyle w:val="Heading10"/>
        <w:rPr>
          <w:rFonts w:cs="Arial"/>
          <w:sz w:val="24"/>
          <w:szCs w:val="24"/>
        </w:rPr>
      </w:pPr>
      <w:bookmarkStart w:id="198" w:name="_Toc441651548"/>
      <w:bookmarkStart w:id="199" w:name="_Toc442559886"/>
      <w:r w:rsidRPr="00D625AC">
        <w:rPr>
          <w:rFonts w:cs="Arial"/>
          <w:sz w:val="24"/>
          <w:szCs w:val="24"/>
          <w:lang w:val="en-US"/>
        </w:rPr>
        <w:t xml:space="preserve">5.1. </w:t>
      </w:r>
      <w:r w:rsidR="00621752" w:rsidRPr="00D625AC">
        <w:rPr>
          <w:rFonts w:cs="Arial"/>
          <w:sz w:val="24"/>
          <w:szCs w:val="24"/>
        </w:rPr>
        <w:t>Резервни критеријум</w:t>
      </w:r>
      <w:bookmarkEnd w:id="198"/>
      <w:bookmarkEnd w:id="199"/>
    </w:p>
    <w:p w14:paraId="53756E37" w14:textId="77777777" w:rsidR="0086729B" w:rsidRPr="0086729B" w:rsidRDefault="0086729B" w:rsidP="0086729B">
      <w:pPr>
        <w:rPr>
          <w:lang w:val="sr-Cyrl-CS" w:eastAsia="ar-SA"/>
        </w:rPr>
      </w:pPr>
    </w:p>
    <w:p w14:paraId="7D9A415C" w14:textId="77777777" w:rsidR="00621752" w:rsidRPr="00D625AC" w:rsidRDefault="00621752" w:rsidP="006F1B4D">
      <w:pPr>
        <w:spacing w:before="0"/>
        <w:rPr>
          <w:rFonts w:cs="Arial"/>
          <w:sz w:val="24"/>
          <w:szCs w:val="24"/>
        </w:rPr>
      </w:pPr>
      <w:r w:rsidRPr="00D625A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D625AC">
        <w:rPr>
          <w:rFonts w:cs="Arial"/>
          <w:color w:val="00B0F0"/>
          <w:sz w:val="24"/>
          <w:szCs w:val="24"/>
        </w:rPr>
        <w:t xml:space="preserve"> </w:t>
      </w:r>
      <w:r w:rsidRPr="00D625AC">
        <w:rPr>
          <w:rFonts w:cs="Arial"/>
          <w:sz w:val="24"/>
          <w:szCs w:val="24"/>
        </w:rPr>
        <w:t xml:space="preserve">понудио </w:t>
      </w:r>
      <w:proofErr w:type="gramStart"/>
      <w:r w:rsidR="0043430A" w:rsidRPr="00D625AC">
        <w:rPr>
          <w:rFonts w:cs="Arial"/>
          <w:sz w:val="24"/>
          <w:szCs w:val="24"/>
          <w:lang w:val="sr-Cyrl-RS"/>
        </w:rPr>
        <w:t xml:space="preserve">краћи </w:t>
      </w:r>
      <w:r w:rsidRPr="00D625AC">
        <w:rPr>
          <w:rFonts w:cs="Arial"/>
          <w:sz w:val="24"/>
          <w:szCs w:val="24"/>
        </w:rPr>
        <w:t xml:space="preserve"> рок</w:t>
      </w:r>
      <w:proofErr w:type="gramEnd"/>
      <w:r w:rsidR="0043430A" w:rsidRPr="00D625AC">
        <w:rPr>
          <w:rFonts w:cs="Arial"/>
          <w:sz w:val="24"/>
          <w:szCs w:val="24"/>
          <w:lang w:val="sr-Cyrl-RS"/>
        </w:rPr>
        <w:t xml:space="preserve"> испоруке</w:t>
      </w:r>
      <w:r w:rsidRPr="00D625AC">
        <w:rPr>
          <w:rFonts w:cs="Arial"/>
          <w:sz w:val="24"/>
          <w:szCs w:val="24"/>
        </w:rPr>
        <w:t xml:space="preserve">. </w:t>
      </w:r>
    </w:p>
    <w:p w14:paraId="21CA728A" w14:textId="77777777" w:rsidR="00986498" w:rsidRPr="00D625AC" w:rsidRDefault="00986498" w:rsidP="00986498">
      <w:pPr>
        <w:autoSpaceDE w:val="0"/>
        <w:autoSpaceDN w:val="0"/>
        <w:adjustRightInd w:val="0"/>
        <w:spacing w:before="0"/>
        <w:rPr>
          <w:rFonts w:cs="Arial"/>
          <w:sz w:val="24"/>
          <w:szCs w:val="24"/>
        </w:rPr>
      </w:pPr>
      <w:r w:rsidRPr="00D625AC">
        <w:rPr>
          <w:rFonts w:cs="Arial"/>
          <w:sz w:val="24"/>
          <w:szCs w:val="24"/>
        </w:rPr>
        <w:t xml:space="preserve">Уколико ни после примене резервних критеријума не </w:t>
      </w:r>
      <w:proofErr w:type="gramStart"/>
      <w:r w:rsidRPr="00D625AC">
        <w:rPr>
          <w:rFonts w:cs="Arial"/>
          <w:sz w:val="24"/>
          <w:szCs w:val="24"/>
        </w:rPr>
        <w:t>буде  могуће</w:t>
      </w:r>
      <w:proofErr w:type="gramEnd"/>
      <w:r w:rsidRPr="00D625AC">
        <w:rPr>
          <w:rFonts w:cs="Arial"/>
          <w:sz w:val="24"/>
          <w:szCs w:val="24"/>
        </w:rPr>
        <w:t xml:space="preserve"> изабрати најповољнију понуду, оквирни споразум ће бити изабран путем жреба.</w:t>
      </w:r>
    </w:p>
    <w:p w14:paraId="42B8E54B" w14:textId="77777777" w:rsidR="00E33451" w:rsidRPr="00D625AC" w:rsidRDefault="00E33451" w:rsidP="00986498">
      <w:pPr>
        <w:autoSpaceDE w:val="0"/>
        <w:autoSpaceDN w:val="0"/>
        <w:adjustRightInd w:val="0"/>
        <w:spacing w:before="0"/>
        <w:rPr>
          <w:rFonts w:cs="Arial"/>
          <w:sz w:val="24"/>
          <w:szCs w:val="24"/>
        </w:rPr>
      </w:pPr>
    </w:p>
    <w:p w14:paraId="6E98E562" w14:textId="77777777" w:rsidR="00986498" w:rsidRPr="00D625AC" w:rsidRDefault="00986498" w:rsidP="00986498">
      <w:pPr>
        <w:autoSpaceDE w:val="0"/>
        <w:autoSpaceDN w:val="0"/>
        <w:adjustRightInd w:val="0"/>
        <w:spacing w:before="0"/>
        <w:rPr>
          <w:rFonts w:cs="Arial"/>
          <w:sz w:val="24"/>
          <w:szCs w:val="24"/>
        </w:rPr>
      </w:pPr>
      <w:r w:rsidRPr="00D625A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D625AC">
        <w:rPr>
          <w:rFonts w:cs="Arial"/>
          <w:sz w:val="24"/>
          <w:szCs w:val="24"/>
          <w:lang w:val="sr-Cyrl-RS"/>
        </w:rPr>
        <w:t>члан</w:t>
      </w:r>
      <w:r w:rsidRPr="00D625AC">
        <w:rPr>
          <w:rFonts w:cs="Arial"/>
          <w:sz w:val="24"/>
          <w:szCs w:val="24"/>
        </w:rPr>
        <w:t xml:space="preserve"> Комисије извући само један папир.</w:t>
      </w:r>
      <w:r w:rsidR="00476563" w:rsidRPr="00D625AC">
        <w:rPr>
          <w:rFonts w:cs="Arial"/>
          <w:sz w:val="24"/>
          <w:szCs w:val="24"/>
          <w:lang w:val="sr-Cyrl-RS"/>
        </w:rPr>
        <w:t xml:space="preserve"> </w:t>
      </w:r>
      <w:r w:rsidRPr="00D625AC">
        <w:rPr>
          <w:rFonts w:cs="Arial"/>
          <w:sz w:val="24"/>
          <w:szCs w:val="24"/>
        </w:rPr>
        <w:t xml:space="preserve">Понуђачу чији назив буде на извученом папиру биће додељен </w:t>
      </w:r>
      <w:r w:rsidRPr="00D625AC">
        <w:rPr>
          <w:rFonts w:cs="Arial"/>
          <w:sz w:val="24"/>
          <w:szCs w:val="24"/>
          <w:lang w:val="sr-Cyrl-RS"/>
        </w:rPr>
        <w:t>оквирни споразум</w:t>
      </w:r>
      <w:r w:rsidRPr="00D625AC">
        <w:rPr>
          <w:rFonts w:cs="Arial"/>
          <w:sz w:val="24"/>
          <w:szCs w:val="24"/>
        </w:rPr>
        <w:t>.</w:t>
      </w:r>
    </w:p>
    <w:p w14:paraId="68A78149" w14:textId="50DD5BE5" w:rsidR="00EC6127" w:rsidRPr="00D625AC" w:rsidRDefault="00F16054" w:rsidP="00986498">
      <w:pPr>
        <w:autoSpaceDE w:val="0"/>
        <w:autoSpaceDN w:val="0"/>
        <w:adjustRightInd w:val="0"/>
        <w:spacing w:before="0"/>
        <w:rPr>
          <w:rFonts w:cs="Arial"/>
          <w:sz w:val="24"/>
          <w:szCs w:val="24"/>
          <w:lang w:val="sr-Cyrl-RS"/>
        </w:rPr>
      </w:pPr>
      <w:r w:rsidRPr="00D625AC">
        <w:rPr>
          <w:rFonts w:cs="Arial"/>
          <w:sz w:val="24"/>
          <w:szCs w:val="24"/>
        </w:rPr>
        <w:t>Наручилац ће сачинити и доставити записник о спроведеном извлачењу путем жреба</w:t>
      </w:r>
      <w:r w:rsidRPr="00D625AC">
        <w:rPr>
          <w:rFonts w:cs="Arial"/>
          <w:sz w:val="24"/>
          <w:szCs w:val="24"/>
          <w:lang w:val="sr-Cyrl-RS"/>
        </w:rPr>
        <w:t>.</w:t>
      </w:r>
    </w:p>
    <w:p w14:paraId="571B42B9" w14:textId="084C713A" w:rsidR="005F70F5" w:rsidRPr="00D625AC" w:rsidRDefault="005F70F5" w:rsidP="00986498">
      <w:pPr>
        <w:autoSpaceDE w:val="0"/>
        <w:autoSpaceDN w:val="0"/>
        <w:adjustRightInd w:val="0"/>
        <w:spacing w:before="0"/>
        <w:rPr>
          <w:rFonts w:cs="Arial"/>
          <w:sz w:val="24"/>
          <w:szCs w:val="24"/>
          <w:lang w:val="sr-Cyrl-RS"/>
        </w:rPr>
      </w:pPr>
    </w:p>
    <w:p w14:paraId="77A0809B" w14:textId="35482B25" w:rsidR="005F70F5" w:rsidRPr="00D625AC" w:rsidRDefault="005F70F5" w:rsidP="00986498">
      <w:pPr>
        <w:autoSpaceDE w:val="0"/>
        <w:autoSpaceDN w:val="0"/>
        <w:adjustRightInd w:val="0"/>
        <w:spacing w:before="0"/>
        <w:rPr>
          <w:rFonts w:cs="Arial"/>
          <w:sz w:val="24"/>
          <w:szCs w:val="24"/>
          <w:lang w:val="sr-Cyrl-RS"/>
        </w:rPr>
      </w:pPr>
    </w:p>
    <w:p w14:paraId="2CABF0A7" w14:textId="1130654C" w:rsidR="005F70F5" w:rsidRPr="00D625AC" w:rsidRDefault="005F70F5" w:rsidP="00986498">
      <w:pPr>
        <w:autoSpaceDE w:val="0"/>
        <w:autoSpaceDN w:val="0"/>
        <w:adjustRightInd w:val="0"/>
        <w:spacing w:before="0"/>
        <w:rPr>
          <w:rFonts w:cs="Arial"/>
          <w:sz w:val="24"/>
          <w:szCs w:val="24"/>
        </w:rPr>
      </w:pPr>
    </w:p>
    <w:p w14:paraId="1E20E0E6" w14:textId="77777777" w:rsidR="00645F72" w:rsidRPr="00D625AC" w:rsidRDefault="00BE2E00" w:rsidP="003F1B3F">
      <w:pPr>
        <w:autoSpaceDE w:val="0"/>
        <w:autoSpaceDN w:val="0"/>
        <w:adjustRightInd w:val="0"/>
        <w:spacing w:before="0"/>
        <w:rPr>
          <w:rFonts w:eastAsia="TimesNewRomanPSMT" w:cs="Arial"/>
          <w:b/>
          <w:bCs/>
          <w:color w:val="00B0F0"/>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D625AC">
        <w:rPr>
          <w:rFonts w:cs="Arial"/>
          <w:b/>
          <w:sz w:val="24"/>
          <w:szCs w:val="24"/>
          <w:lang w:val="sr-Cyrl-RS"/>
        </w:rPr>
        <w:lastRenderedPageBreak/>
        <w:t>6.</w:t>
      </w:r>
      <w:r w:rsidR="003C4E60" w:rsidRPr="00D625AC">
        <w:rPr>
          <w:rFonts w:cs="Arial"/>
          <w:b/>
          <w:sz w:val="24"/>
          <w:szCs w:val="24"/>
          <w:lang w:val="sr-Cyrl-RS"/>
        </w:rPr>
        <w:t xml:space="preserve">  </w:t>
      </w:r>
      <w:r w:rsidR="008D2B23" w:rsidRPr="00D625AC">
        <w:rPr>
          <w:rFonts w:cs="Arial"/>
          <w:b/>
          <w:sz w:val="24"/>
          <w:szCs w:val="24"/>
        </w:rPr>
        <w:t>УПУТСТВО ПОНУЂАЧИМА КАКО ДА САЧИНЕ ПОНУДУ</w:t>
      </w:r>
      <w:bookmarkEnd w:id="206"/>
    </w:p>
    <w:p w14:paraId="6E609B36" w14:textId="77777777" w:rsidR="00BE2E00" w:rsidRPr="00D625AC" w:rsidRDefault="00BE2E00" w:rsidP="00BE2E00">
      <w:pPr>
        <w:pStyle w:val="KDPodnaslov1"/>
        <w:spacing w:before="0"/>
        <w:ind w:left="720"/>
        <w:rPr>
          <w:rFonts w:cs="Arial"/>
          <w:sz w:val="24"/>
          <w:szCs w:val="24"/>
        </w:rPr>
      </w:pPr>
    </w:p>
    <w:p w14:paraId="0B2F67A6" w14:textId="77777777" w:rsidR="008D2B23" w:rsidRPr="00D625AC" w:rsidRDefault="008D2B23" w:rsidP="008D2B23">
      <w:pPr>
        <w:pStyle w:val="KDParagraf"/>
        <w:spacing w:before="0"/>
        <w:rPr>
          <w:rFonts w:cs="Arial"/>
          <w:sz w:val="24"/>
          <w:szCs w:val="24"/>
          <w:lang w:val="ru-RU"/>
        </w:rPr>
      </w:pPr>
      <w:r w:rsidRPr="00D625AC">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D625AC" w:rsidRDefault="008D2B23" w:rsidP="008D2B23">
      <w:pPr>
        <w:pStyle w:val="KDParagraf"/>
        <w:spacing w:before="0"/>
        <w:rPr>
          <w:rFonts w:cs="Arial"/>
          <w:sz w:val="24"/>
          <w:szCs w:val="24"/>
        </w:rPr>
      </w:pPr>
      <w:r w:rsidRPr="00D625AC">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D625AC" w:rsidRDefault="008D2B23" w:rsidP="008D2B23">
      <w:pPr>
        <w:pStyle w:val="KDParagraf"/>
        <w:spacing w:before="0"/>
        <w:rPr>
          <w:rFonts w:cs="Arial"/>
          <w:sz w:val="24"/>
          <w:szCs w:val="24"/>
        </w:rPr>
      </w:pPr>
    </w:p>
    <w:p w14:paraId="2E5893B7" w14:textId="77777777" w:rsidR="008D2B23" w:rsidRPr="00D625AC" w:rsidRDefault="008D2B23" w:rsidP="00EB5911">
      <w:pPr>
        <w:pStyle w:val="KDPodnaslov2"/>
        <w:numPr>
          <w:ilvl w:val="1"/>
          <w:numId w:val="19"/>
        </w:numPr>
        <w:spacing w:before="0"/>
        <w:jc w:val="both"/>
        <w:rPr>
          <w:rFonts w:cs="Arial"/>
          <w:sz w:val="24"/>
          <w:szCs w:val="24"/>
        </w:rPr>
      </w:pPr>
      <w:bookmarkStart w:id="207" w:name="_Toc441651577"/>
      <w:bookmarkStart w:id="208" w:name="_Toc442559888"/>
      <w:r w:rsidRPr="00D625AC">
        <w:rPr>
          <w:rFonts w:cs="Arial"/>
          <w:sz w:val="24"/>
          <w:szCs w:val="24"/>
        </w:rPr>
        <w:t>Језик на којем понуда мора бити састављена</w:t>
      </w:r>
      <w:bookmarkEnd w:id="207"/>
      <w:bookmarkEnd w:id="208"/>
    </w:p>
    <w:p w14:paraId="17279F9C" w14:textId="77777777" w:rsidR="008D2B23" w:rsidRPr="00D625AC" w:rsidRDefault="008D2B23" w:rsidP="008D2B23">
      <w:pPr>
        <w:pStyle w:val="KDParagraf"/>
        <w:spacing w:before="0"/>
        <w:rPr>
          <w:rFonts w:cs="Arial"/>
          <w:sz w:val="24"/>
          <w:szCs w:val="24"/>
        </w:rPr>
      </w:pPr>
      <w:r w:rsidRPr="00D625AC">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D625AC" w:rsidRDefault="008D2B23" w:rsidP="008D2B23">
      <w:pPr>
        <w:pStyle w:val="KDKomentar"/>
        <w:spacing w:before="0"/>
        <w:rPr>
          <w:rFonts w:cs="Arial"/>
          <w:i w:val="0"/>
          <w:color w:val="auto"/>
          <w:sz w:val="24"/>
          <w:szCs w:val="24"/>
        </w:rPr>
      </w:pPr>
      <w:r w:rsidRPr="00D625AC">
        <w:rPr>
          <w:rFonts w:cs="Arial"/>
          <w:i w:val="0"/>
          <w:color w:val="auto"/>
          <w:sz w:val="24"/>
          <w:szCs w:val="24"/>
        </w:rPr>
        <w:t>Понуда са свим прилозима мора бити сачињена на српском језику.</w:t>
      </w:r>
    </w:p>
    <w:p w14:paraId="64C97A43" w14:textId="77777777" w:rsidR="008D2B23" w:rsidRPr="00D625AC" w:rsidRDefault="008D2B23" w:rsidP="008D2B23">
      <w:pPr>
        <w:pStyle w:val="KDKomentar"/>
        <w:spacing w:before="0"/>
        <w:rPr>
          <w:rStyle w:val="StyleArial"/>
          <w:rFonts w:cs="Arial"/>
          <w:i w:val="0"/>
          <w:color w:val="auto"/>
        </w:rPr>
      </w:pPr>
      <w:r w:rsidRPr="00D625AC">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D625AC" w:rsidRDefault="008D2B23" w:rsidP="008D2B23">
      <w:pPr>
        <w:pStyle w:val="KDParagraf"/>
        <w:spacing w:before="0"/>
        <w:rPr>
          <w:rFonts w:cs="Arial"/>
          <w:sz w:val="24"/>
          <w:szCs w:val="24"/>
          <w:lang w:val="ru-RU" w:eastAsia="sr-Latn-CS"/>
        </w:rPr>
      </w:pPr>
    </w:p>
    <w:p w14:paraId="44BAD81E" w14:textId="77777777" w:rsidR="008D2B23" w:rsidRPr="00D625AC" w:rsidRDefault="003F1B3F" w:rsidP="00EB5911">
      <w:pPr>
        <w:pStyle w:val="KDPodnaslov2"/>
        <w:numPr>
          <w:ilvl w:val="1"/>
          <w:numId w:val="19"/>
        </w:numPr>
        <w:spacing w:before="0"/>
        <w:jc w:val="both"/>
        <w:rPr>
          <w:rFonts w:cs="Arial"/>
          <w:sz w:val="24"/>
          <w:szCs w:val="24"/>
        </w:rPr>
      </w:pPr>
      <w:bookmarkStart w:id="209" w:name="_Toc441651578"/>
      <w:bookmarkStart w:id="210" w:name="_Toc442559889"/>
      <w:r w:rsidRPr="00D625AC">
        <w:rPr>
          <w:rFonts w:cs="Arial"/>
          <w:sz w:val="24"/>
          <w:szCs w:val="24"/>
        </w:rPr>
        <w:t xml:space="preserve"> </w:t>
      </w:r>
      <w:r w:rsidR="008D2B23" w:rsidRPr="00D625AC">
        <w:rPr>
          <w:rFonts w:cs="Arial"/>
          <w:sz w:val="24"/>
          <w:szCs w:val="24"/>
        </w:rPr>
        <w:t xml:space="preserve">Начин састављања </w:t>
      </w:r>
      <w:r w:rsidR="00FC355A" w:rsidRPr="00D625AC">
        <w:rPr>
          <w:rFonts w:cs="Arial"/>
          <w:sz w:val="24"/>
          <w:szCs w:val="24"/>
        </w:rPr>
        <w:t xml:space="preserve">и подношења </w:t>
      </w:r>
      <w:r w:rsidR="008D2B23" w:rsidRPr="00D625AC">
        <w:rPr>
          <w:rFonts w:cs="Arial"/>
          <w:sz w:val="24"/>
          <w:szCs w:val="24"/>
        </w:rPr>
        <w:t>понуде</w:t>
      </w:r>
      <w:bookmarkEnd w:id="209"/>
      <w:bookmarkEnd w:id="210"/>
    </w:p>
    <w:p w14:paraId="4F01CE0A" w14:textId="77777777" w:rsidR="008D2B23" w:rsidRPr="00D625AC" w:rsidRDefault="008D2B23" w:rsidP="008D2B23">
      <w:pPr>
        <w:pStyle w:val="KDParagraf"/>
        <w:spacing w:before="0"/>
        <w:rPr>
          <w:rFonts w:cs="Arial"/>
          <w:sz w:val="24"/>
          <w:szCs w:val="24"/>
          <w:lang w:val="ru-RU"/>
        </w:rPr>
      </w:pPr>
      <w:r w:rsidRPr="00D625AC">
        <w:rPr>
          <w:rFonts w:cs="Arial"/>
          <w:sz w:val="24"/>
          <w:szCs w:val="24"/>
          <w:lang w:val="ru-RU"/>
        </w:rPr>
        <w:t>Понуђач је обавезан да сачини понуду тако што</w:t>
      </w:r>
      <w:r w:rsidR="00613B13" w:rsidRPr="00D625AC">
        <w:rPr>
          <w:rFonts w:cs="Arial"/>
          <w:sz w:val="24"/>
          <w:szCs w:val="24"/>
          <w:lang w:val="ru-RU"/>
        </w:rPr>
        <w:t xml:space="preserve"> Понуђач </w:t>
      </w:r>
      <w:r w:rsidRPr="00D625AC">
        <w:rPr>
          <w:rFonts w:cs="Arial"/>
          <w:sz w:val="24"/>
          <w:szCs w:val="24"/>
          <w:lang w:val="ru-RU"/>
        </w:rPr>
        <w:t>уписује тражене податке у обрасце који су саста</w:t>
      </w:r>
      <w:r w:rsidR="00613B13" w:rsidRPr="00D625AC">
        <w:rPr>
          <w:rFonts w:cs="Arial"/>
          <w:sz w:val="24"/>
          <w:szCs w:val="24"/>
          <w:lang w:val="ru-RU"/>
        </w:rPr>
        <w:t xml:space="preserve">вни део конкурсне документације </w:t>
      </w:r>
      <w:r w:rsidRPr="00D625AC">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625AC">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D625AC" w:rsidRDefault="008D2B23" w:rsidP="008D2B23">
      <w:pPr>
        <w:pStyle w:val="KDParagraf"/>
        <w:spacing w:before="0"/>
        <w:rPr>
          <w:rFonts w:cs="Arial"/>
          <w:sz w:val="24"/>
          <w:szCs w:val="24"/>
        </w:rPr>
      </w:pPr>
      <w:r w:rsidRPr="00D625AC">
        <w:rPr>
          <w:rFonts w:cs="Arial"/>
          <w:sz w:val="24"/>
          <w:szCs w:val="24"/>
        </w:rPr>
        <w:t xml:space="preserve">Препоручује се да сви документи поднети у </w:t>
      </w:r>
      <w:proofErr w:type="gramStart"/>
      <w:r w:rsidRPr="00D625AC">
        <w:rPr>
          <w:rFonts w:cs="Arial"/>
          <w:sz w:val="24"/>
          <w:szCs w:val="24"/>
        </w:rPr>
        <w:t>понуди  буду</w:t>
      </w:r>
      <w:proofErr w:type="gramEnd"/>
      <w:r w:rsidRPr="00D625AC">
        <w:rPr>
          <w:rFonts w:cs="Arial"/>
          <w:sz w:val="24"/>
          <w:szCs w:val="24"/>
        </w:rPr>
        <w:t xml:space="preserve"> нумерисани</w:t>
      </w:r>
      <w:r w:rsidRPr="00D625AC">
        <w:rPr>
          <w:rFonts w:cs="Arial"/>
          <w:sz w:val="24"/>
          <w:szCs w:val="24"/>
          <w:lang w:val="sr-Latn-CS"/>
        </w:rPr>
        <w:t xml:space="preserve"> и</w:t>
      </w:r>
      <w:r w:rsidRPr="00D625AC">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D625AC" w:rsidRDefault="008D2B23" w:rsidP="008D2B23">
      <w:pPr>
        <w:pStyle w:val="KDParagraf"/>
        <w:spacing w:before="0"/>
        <w:rPr>
          <w:rFonts w:cs="Arial"/>
          <w:sz w:val="24"/>
          <w:szCs w:val="24"/>
          <w:lang w:val="ru-RU"/>
        </w:rPr>
      </w:pPr>
      <w:r w:rsidRPr="00D625AC">
        <w:rPr>
          <w:rFonts w:cs="Arial"/>
          <w:sz w:val="24"/>
          <w:szCs w:val="24"/>
          <w:lang w:val="ru-RU"/>
        </w:rPr>
        <w:t xml:space="preserve">Препоручује се да се нумерација поднете документације </w:t>
      </w:r>
      <w:r w:rsidR="00FC355A" w:rsidRPr="00D625AC">
        <w:rPr>
          <w:rFonts w:cs="Arial"/>
          <w:sz w:val="24"/>
          <w:szCs w:val="24"/>
          <w:lang w:val="ru-RU"/>
        </w:rPr>
        <w:t>и образац</w:t>
      </w:r>
      <w:r w:rsidR="00962DFB" w:rsidRPr="00D625AC">
        <w:rPr>
          <w:rFonts w:cs="Arial"/>
          <w:sz w:val="24"/>
          <w:szCs w:val="24"/>
          <w:lang w:val="ru-RU"/>
        </w:rPr>
        <w:t>а</w:t>
      </w:r>
      <w:r w:rsidR="00FC355A" w:rsidRPr="00D625AC">
        <w:rPr>
          <w:rFonts w:cs="Arial"/>
          <w:sz w:val="24"/>
          <w:szCs w:val="24"/>
          <w:lang w:val="ru-RU"/>
        </w:rPr>
        <w:t xml:space="preserve"> у понуди </w:t>
      </w:r>
      <w:r w:rsidRPr="00D625AC">
        <w:rPr>
          <w:rFonts w:cs="Arial"/>
          <w:sz w:val="24"/>
          <w:szCs w:val="24"/>
          <w:lang w:val="ru-RU"/>
        </w:rPr>
        <w:t>изврши на свако</w:t>
      </w:r>
      <w:r w:rsidRPr="00D625AC">
        <w:rPr>
          <w:rFonts w:cs="Arial"/>
          <w:sz w:val="24"/>
          <w:szCs w:val="24"/>
        </w:rPr>
        <w:t>j</w:t>
      </w:r>
      <w:r w:rsidRPr="00D625AC">
        <w:rPr>
          <w:rFonts w:cs="Arial"/>
          <w:sz w:val="24"/>
          <w:szCs w:val="24"/>
          <w:lang w:val="ru-RU"/>
        </w:rPr>
        <w:t xml:space="preserve"> страни на којој има текста, исписивањем </w:t>
      </w:r>
      <w:r w:rsidRPr="00D625AC">
        <w:rPr>
          <w:rFonts w:cs="Arial"/>
          <w:i/>
          <w:sz w:val="24"/>
          <w:szCs w:val="24"/>
          <w:lang w:val="ru-RU"/>
        </w:rPr>
        <w:t xml:space="preserve">“1 од </w:t>
      </w:r>
      <w:r w:rsidRPr="00D625AC">
        <w:rPr>
          <w:rFonts w:cs="Arial"/>
          <w:i/>
          <w:sz w:val="24"/>
          <w:szCs w:val="24"/>
        </w:rPr>
        <w:t>н</w:t>
      </w:r>
      <w:r w:rsidRPr="00D625AC">
        <w:rPr>
          <w:rFonts w:cs="Arial"/>
          <w:i/>
          <w:sz w:val="24"/>
          <w:szCs w:val="24"/>
          <w:lang w:val="ru-RU"/>
        </w:rPr>
        <w:t>“, „2 од н“</w:t>
      </w:r>
      <w:r w:rsidRPr="00D625AC">
        <w:rPr>
          <w:rFonts w:cs="Arial"/>
          <w:sz w:val="24"/>
          <w:szCs w:val="24"/>
          <w:lang w:val="ru-RU"/>
        </w:rPr>
        <w:t xml:space="preserve"> и тако све до </w:t>
      </w:r>
      <w:r w:rsidRPr="00D625AC">
        <w:rPr>
          <w:rFonts w:cs="Arial"/>
          <w:i/>
          <w:sz w:val="24"/>
          <w:szCs w:val="24"/>
          <w:lang w:val="ru-RU"/>
        </w:rPr>
        <w:t>„н од н“</w:t>
      </w:r>
      <w:r w:rsidRPr="00D625AC">
        <w:rPr>
          <w:rFonts w:cs="Arial"/>
          <w:sz w:val="24"/>
          <w:szCs w:val="24"/>
          <w:lang w:val="ru-RU"/>
        </w:rPr>
        <w:t xml:space="preserve">, с тим да </w:t>
      </w:r>
      <w:r w:rsidRPr="00D625AC">
        <w:rPr>
          <w:rFonts w:cs="Arial"/>
          <w:i/>
          <w:sz w:val="24"/>
          <w:szCs w:val="24"/>
          <w:lang w:val="ru-RU"/>
        </w:rPr>
        <w:t>„н“</w:t>
      </w:r>
      <w:r w:rsidRPr="00D625AC">
        <w:rPr>
          <w:rFonts w:cs="Arial"/>
          <w:sz w:val="24"/>
          <w:szCs w:val="24"/>
          <w:lang w:val="ru-RU"/>
        </w:rPr>
        <w:t xml:space="preserve"> представља укупан број страна понуде.</w:t>
      </w:r>
    </w:p>
    <w:p w14:paraId="3D55AFFE" w14:textId="77777777" w:rsidR="008D2B23" w:rsidRPr="00D625AC" w:rsidRDefault="008D2B23" w:rsidP="008D2B23">
      <w:pPr>
        <w:pStyle w:val="KDKomentar"/>
        <w:spacing w:before="0"/>
        <w:rPr>
          <w:rFonts w:cs="Arial"/>
          <w:i w:val="0"/>
          <w:color w:val="auto"/>
          <w:sz w:val="24"/>
          <w:szCs w:val="24"/>
        </w:rPr>
      </w:pPr>
      <w:r w:rsidRPr="00D625AC">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5FD7A196" w:rsidR="008D2B23" w:rsidRPr="00D625AC" w:rsidRDefault="008D2B23" w:rsidP="008D2B23">
      <w:pPr>
        <w:pStyle w:val="KDParagraf"/>
        <w:spacing w:before="0"/>
        <w:rPr>
          <w:rFonts w:cs="Arial"/>
          <w:sz w:val="24"/>
          <w:szCs w:val="24"/>
          <w:lang w:val="ru-RU"/>
        </w:rPr>
      </w:pPr>
      <w:r w:rsidRPr="00D625AC">
        <w:rPr>
          <w:rFonts w:cs="Arial"/>
          <w:sz w:val="24"/>
          <w:szCs w:val="24"/>
          <w:lang w:val="ru-RU"/>
        </w:rPr>
        <w:t xml:space="preserve">Понуђач подноси понуду у затвореној коверти </w:t>
      </w:r>
      <w:r w:rsidRPr="00D625AC">
        <w:rPr>
          <w:rFonts w:cs="Arial"/>
          <w:sz w:val="24"/>
          <w:szCs w:val="24"/>
        </w:rPr>
        <w:t>или кутији</w:t>
      </w:r>
      <w:r w:rsidRPr="00D625AC">
        <w:rPr>
          <w:rFonts w:cs="Arial"/>
          <w:sz w:val="24"/>
          <w:szCs w:val="24"/>
          <w:lang w:val="ru-RU"/>
        </w:rPr>
        <w:t xml:space="preserve">, тако да се </w:t>
      </w:r>
      <w:r w:rsidR="00613B13" w:rsidRPr="00D625AC">
        <w:rPr>
          <w:rFonts w:cs="Arial"/>
          <w:sz w:val="24"/>
          <w:szCs w:val="24"/>
          <w:lang w:val="ru-RU"/>
        </w:rPr>
        <w:t>при отварању може проверити да ли је затворена, као и када</w:t>
      </w:r>
      <w:r w:rsidRPr="00D625AC">
        <w:rPr>
          <w:rFonts w:cs="Arial"/>
          <w:sz w:val="24"/>
          <w:szCs w:val="24"/>
          <w:lang w:val="ru-RU"/>
        </w:rPr>
        <w:t xml:space="preserve">, на адресу: Јавно предузеће „Електропривреда Србије“, ПАК </w:t>
      </w:r>
      <w:r w:rsidR="00403DC9" w:rsidRPr="00D625AC">
        <w:rPr>
          <w:rFonts w:cs="Arial"/>
          <w:sz w:val="24"/>
          <w:szCs w:val="24"/>
          <w:lang w:val="ru-RU"/>
        </w:rPr>
        <w:t>103925</w:t>
      </w:r>
      <w:r w:rsidR="00403DC9" w:rsidRPr="00D625AC">
        <w:rPr>
          <w:rFonts w:cs="Arial"/>
          <w:sz w:val="24"/>
          <w:szCs w:val="24"/>
        </w:rPr>
        <w:t xml:space="preserve">, </w:t>
      </w:r>
      <w:r w:rsidRPr="00D625AC">
        <w:rPr>
          <w:rFonts w:cs="Arial"/>
          <w:sz w:val="24"/>
          <w:szCs w:val="24"/>
          <w:lang w:val="ru-RU"/>
        </w:rPr>
        <w:t>писарница - са назнаком: „Понуда за јавну набавку</w:t>
      </w:r>
      <w:r w:rsidR="00403DC9" w:rsidRPr="00D625AC">
        <w:rPr>
          <w:rFonts w:cs="Arial"/>
          <w:sz w:val="24"/>
          <w:szCs w:val="24"/>
        </w:rPr>
        <w:t xml:space="preserve"> </w:t>
      </w:r>
      <w:r w:rsidR="00403DC9" w:rsidRPr="00D625AC">
        <w:rPr>
          <w:rFonts w:cs="Arial"/>
          <w:sz w:val="24"/>
          <w:szCs w:val="24"/>
          <w:lang w:val="sr-Cyrl-RS"/>
        </w:rPr>
        <w:t>добара</w:t>
      </w:r>
      <w:r w:rsidR="00E33451" w:rsidRPr="00D625AC">
        <w:rPr>
          <w:rFonts w:cs="Arial"/>
          <w:sz w:val="24"/>
          <w:szCs w:val="24"/>
          <w:lang w:val="sr-Cyrl-RS"/>
        </w:rPr>
        <w:t>:</w:t>
      </w:r>
      <w:r w:rsidR="00BE2E00" w:rsidRPr="00D625AC">
        <w:rPr>
          <w:rFonts w:cs="Arial"/>
          <w:sz w:val="24"/>
          <w:szCs w:val="24"/>
          <w:lang w:val="sr-Latn-RS"/>
        </w:rPr>
        <w:t xml:space="preserve"> </w:t>
      </w:r>
      <w:r w:rsidR="00D625AC" w:rsidRPr="00D625AC">
        <w:rPr>
          <w:rFonts w:cs="Arial"/>
          <w:sz w:val="24"/>
          <w:szCs w:val="24"/>
          <w:lang w:val="ru-RU"/>
        </w:rPr>
        <w:t>Материјал за одржавање пословних објеката, зграда управе и сл.</w:t>
      </w:r>
      <w:r w:rsidR="00027236" w:rsidRPr="00D625AC">
        <w:rPr>
          <w:rFonts w:cs="Arial"/>
          <w:sz w:val="24"/>
          <w:szCs w:val="24"/>
          <w:lang w:val="sr-Cyrl-RS"/>
        </w:rPr>
        <w:t xml:space="preserve"> </w:t>
      </w:r>
      <w:r w:rsidR="00027236" w:rsidRPr="00D625AC">
        <w:rPr>
          <w:rFonts w:cs="Arial"/>
          <w:sz w:val="24"/>
          <w:szCs w:val="24"/>
          <w:lang w:val="ru-RU"/>
        </w:rPr>
        <w:t xml:space="preserve">- Јавна набавка број </w:t>
      </w:r>
      <w:r w:rsidR="002728E6" w:rsidRPr="00D625AC">
        <w:rPr>
          <w:rFonts w:cs="Arial"/>
          <w:b/>
          <w:sz w:val="24"/>
          <w:szCs w:val="24"/>
          <w:lang w:val="sr-Cyrl-RS"/>
        </w:rPr>
        <w:t>ЈН/8400/0087/2017</w:t>
      </w:r>
      <w:r w:rsidRPr="00D625AC">
        <w:rPr>
          <w:rFonts w:cs="Arial"/>
          <w:sz w:val="24"/>
          <w:szCs w:val="24"/>
          <w:lang w:val="ru-RU"/>
        </w:rPr>
        <w:t xml:space="preserve"> - НЕ ОТВАРАТИ“. </w:t>
      </w:r>
    </w:p>
    <w:p w14:paraId="06699759" w14:textId="77777777" w:rsidR="008D2B23" w:rsidRPr="00D625AC" w:rsidRDefault="008D2B23" w:rsidP="008D2B23">
      <w:pPr>
        <w:pStyle w:val="KDParagraf"/>
        <w:spacing w:before="0"/>
        <w:rPr>
          <w:rFonts w:cs="Arial"/>
          <w:sz w:val="24"/>
          <w:szCs w:val="24"/>
        </w:rPr>
      </w:pPr>
      <w:r w:rsidRPr="00D625AC">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D625AC" w:rsidRDefault="008D2B23" w:rsidP="008D2B23">
      <w:pPr>
        <w:pStyle w:val="KDParagraf"/>
        <w:spacing w:before="0"/>
        <w:rPr>
          <w:rFonts w:cs="Arial"/>
          <w:sz w:val="24"/>
          <w:szCs w:val="24"/>
        </w:rPr>
      </w:pPr>
      <w:r w:rsidRPr="00D625AC">
        <w:rPr>
          <w:rFonts w:eastAsia="TimesNewRomanPSMT" w:cs="Arial"/>
          <w:bCs/>
          <w:sz w:val="24"/>
          <w:szCs w:val="24"/>
        </w:rPr>
        <w:t>У случају да понуду подноси група п</w:t>
      </w:r>
      <w:r w:rsidR="009B3371" w:rsidRPr="00D625AC">
        <w:rPr>
          <w:rFonts w:eastAsia="TimesNewRomanPSMT" w:cs="Arial"/>
          <w:bCs/>
          <w:sz w:val="24"/>
          <w:szCs w:val="24"/>
        </w:rPr>
        <w:t xml:space="preserve">онуђача, на полеђини </w:t>
      </w:r>
      <w:proofErr w:type="gramStart"/>
      <w:r w:rsidR="009B3371" w:rsidRPr="00D625AC">
        <w:rPr>
          <w:rFonts w:eastAsia="TimesNewRomanPSMT" w:cs="Arial"/>
          <w:bCs/>
          <w:sz w:val="24"/>
          <w:szCs w:val="24"/>
        </w:rPr>
        <w:t xml:space="preserve">коверте </w:t>
      </w:r>
      <w:r w:rsidRPr="00D625AC">
        <w:rPr>
          <w:rFonts w:eastAsia="TimesNewRomanPSMT" w:cs="Arial"/>
          <w:bCs/>
          <w:sz w:val="24"/>
          <w:szCs w:val="24"/>
        </w:rPr>
        <w:t xml:space="preserve"> назначити</w:t>
      </w:r>
      <w:proofErr w:type="gramEnd"/>
      <w:r w:rsidRPr="00D625AC">
        <w:rPr>
          <w:rFonts w:eastAsia="TimesNewRomanPSMT" w:cs="Arial"/>
          <w:bCs/>
          <w:sz w:val="24"/>
          <w:szCs w:val="24"/>
        </w:rPr>
        <w:t xml:space="preserve"> да се ради о групи понуђача и навести називе и адресу свих чланова групе понуђача</w:t>
      </w:r>
      <w:r w:rsidRPr="00D625AC">
        <w:rPr>
          <w:rFonts w:cs="Arial"/>
          <w:sz w:val="24"/>
          <w:szCs w:val="24"/>
        </w:rPr>
        <w:t>.</w:t>
      </w:r>
    </w:p>
    <w:p w14:paraId="79CC4EAD" w14:textId="77777777" w:rsidR="00613B13" w:rsidRPr="00D625AC" w:rsidRDefault="00613B13" w:rsidP="00613B13">
      <w:pPr>
        <w:pStyle w:val="KDParagraf"/>
        <w:spacing w:before="0"/>
        <w:rPr>
          <w:rFonts w:cs="Arial"/>
          <w:sz w:val="24"/>
          <w:szCs w:val="24"/>
        </w:rPr>
      </w:pPr>
      <w:proofErr w:type="gramStart"/>
      <w:r w:rsidRPr="00D625AC">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D625AC">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2DF33291" w14:textId="77777777" w:rsidR="00613B13" w:rsidRPr="00D625AC" w:rsidRDefault="00613B13" w:rsidP="00613B13">
      <w:pPr>
        <w:pStyle w:val="KDParagraf"/>
        <w:spacing w:before="0"/>
        <w:rPr>
          <w:rFonts w:cs="Arial"/>
          <w:sz w:val="24"/>
          <w:szCs w:val="24"/>
        </w:rPr>
      </w:pPr>
      <w:r w:rsidRPr="00D625AC">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D625AC">
        <w:rPr>
          <w:rFonts w:cs="Arial"/>
          <w:sz w:val="24"/>
          <w:szCs w:val="24"/>
        </w:rPr>
        <w:t xml:space="preserve">дате у конкурсној документацији </w:t>
      </w:r>
      <w:r w:rsidRPr="00D625AC">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625AC">
        <w:rPr>
          <w:rFonts w:cs="Arial"/>
          <w:sz w:val="24"/>
          <w:szCs w:val="24"/>
          <w:lang w:val="sr-Cyrl-RS"/>
        </w:rPr>
        <w:t>акона</w:t>
      </w:r>
      <w:r w:rsidRPr="00D625AC">
        <w:rPr>
          <w:rFonts w:cs="Arial"/>
          <w:sz w:val="24"/>
          <w:szCs w:val="24"/>
        </w:rPr>
        <w:t xml:space="preserve">. </w:t>
      </w:r>
    </w:p>
    <w:p w14:paraId="65E7B7EB" w14:textId="77777777" w:rsidR="00613B13" w:rsidRPr="00D625AC" w:rsidRDefault="00613B13" w:rsidP="00613B13">
      <w:pPr>
        <w:pStyle w:val="KDParagraf"/>
        <w:spacing w:before="0"/>
        <w:rPr>
          <w:rFonts w:cs="Arial"/>
          <w:sz w:val="24"/>
          <w:szCs w:val="24"/>
        </w:rPr>
      </w:pPr>
      <w:r w:rsidRPr="00D625AC">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D625AC"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D625AC" w:rsidRDefault="004F4448" w:rsidP="00EB5911">
      <w:pPr>
        <w:pStyle w:val="KDPodnaslov2"/>
        <w:numPr>
          <w:ilvl w:val="1"/>
          <w:numId w:val="19"/>
        </w:numPr>
        <w:spacing w:before="0"/>
        <w:jc w:val="both"/>
        <w:rPr>
          <w:rFonts w:cs="Arial"/>
          <w:sz w:val="24"/>
          <w:szCs w:val="24"/>
        </w:rPr>
      </w:pPr>
      <w:bookmarkStart w:id="211" w:name="_Toc441651579"/>
      <w:bookmarkStart w:id="212" w:name="_Toc442559890"/>
      <w:r w:rsidRPr="00D625AC">
        <w:rPr>
          <w:rFonts w:cs="Arial"/>
          <w:sz w:val="24"/>
          <w:szCs w:val="24"/>
          <w:lang w:val="sr-Cyrl-RS"/>
        </w:rPr>
        <w:t xml:space="preserve"> </w:t>
      </w:r>
      <w:r w:rsidR="008D2B23" w:rsidRPr="00D625AC">
        <w:rPr>
          <w:rFonts w:cs="Arial"/>
          <w:sz w:val="24"/>
          <w:szCs w:val="24"/>
        </w:rPr>
        <w:t>Обавезна садржина понуде</w:t>
      </w:r>
      <w:bookmarkEnd w:id="211"/>
      <w:bookmarkEnd w:id="212"/>
    </w:p>
    <w:p w14:paraId="751B8255" w14:textId="49CBD83D" w:rsidR="008D2B23" w:rsidRPr="00D625AC" w:rsidRDefault="008D2B23" w:rsidP="008D2B23">
      <w:pPr>
        <w:pStyle w:val="KDParagraf"/>
        <w:spacing w:before="0"/>
        <w:rPr>
          <w:rFonts w:cs="Arial"/>
          <w:sz w:val="24"/>
          <w:szCs w:val="24"/>
        </w:rPr>
      </w:pPr>
      <w:r w:rsidRPr="00D625AC">
        <w:rPr>
          <w:rFonts w:cs="Arial"/>
          <w:sz w:val="24"/>
          <w:szCs w:val="24"/>
          <w:lang w:val="ru-RU" w:bidi="en-US"/>
        </w:rPr>
        <w:t>Садржину понуде, поред Обрасца понуде, чине и сви остали докази</w:t>
      </w:r>
      <w:r w:rsidR="00FA50F0" w:rsidRPr="00D625AC">
        <w:rPr>
          <w:rFonts w:cs="Arial"/>
          <w:sz w:val="24"/>
          <w:szCs w:val="24"/>
          <w:lang w:val="ru-RU" w:bidi="en-US"/>
        </w:rPr>
        <w:t>,</w:t>
      </w:r>
      <w:r w:rsidRPr="00D625AC">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D625AC">
        <w:rPr>
          <w:rFonts w:cs="Arial"/>
          <w:sz w:val="24"/>
          <w:szCs w:val="24"/>
          <w:lang w:val="sr-Cyrl-RS" w:bidi="en-US"/>
        </w:rPr>
        <w:t xml:space="preserve"> (попуњени, потписани и печатом оверени)</w:t>
      </w:r>
      <w:r w:rsidRPr="00D625AC">
        <w:rPr>
          <w:rFonts w:cs="Arial"/>
          <w:sz w:val="24"/>
          <w:szCs w:val="24"/>
          <w:lang w:bidi="en-US"/>
        </w:rPr>
        <w:t xml:space="preserve"> на начин предвиђен следећим ставом ове тачке</w:t>
      </w:r>
      <w:r w:rsidRPr="00D625AC">
        <w:rPr>
          <w:rFonts w:cs="Arial"/>
          <w:sz w:val="24"/>
          <w:szCs w:val="24"/>
        </w:rPr>
        <w:t>:</w:t>
      </w:r>
    </w:p>
    <w:p w14:paraId="3B63EBFE" w14:textId="77777777" w:rsidR="00645F72" w:rsidRPr="00D625AC" w:rsidRDefault="00645F72" w:rsidP="00645F72">
      <w:pPr>
        <w:pStyle w:val="KDNabrajanje"/>
        <w:spacing w:before="0"/>
        <w:rPr>
          <w:rFonts w:cs="Arial"/>
          <w:sz w:val="24"/>
          <w:szCs w:val="24"/>
        </w:rPr>
      </w:pPr>
      <w:r w:rsidRPr="00D625AC">
        <w:rPr>
          <w:rFonts w:cs="Arial"/>
          <w:sz w:val="24"/>
          <w:szCs w:val="24"/>
        </w:rPr>
        <w:t xml:space="preserve">Образац понуде </w:t>
      </w:r>
    </w:p>
    <w:p w14:paraId="03614585" w14:textId="77777777" w:rsidR="00645F72" w:rsidRPr="00D625AC" w:rsidRDefault="00645F72" w:rsidP="00645F72">
      <w:pPr>
        <w:pStyle w:val="KDNabrajanje"/>
        <w:spacing w:before="0"/>
        <w:rPr>
          <w:rFonts w:cs="Arial"/>
          <w:sz w:val="24"/>
          <w:szCs w:val="24"/>
        </w:rPr>
      </w:pPr>
      <w:r w:rsidRPr="00D625AC">
        <w:rPr>
          <w:rFonts w:cs="Arial"/>
          <w:sz w:val="24"/>
          <w:szCs w:val="24"/>
        </w:rPr>
        <w:t xml:space="preserve">Структура цене </w:t>
      </w:r>
    </w:p>
    <w:p w14:paraId="45B4B56A" w14:textId="77777777" w:rsidR="00645F72" w:rsidRPr="00D625AC" w:rsidRDefault="00645F72" w:rsidP="00645F72">
      <w:pPr>
        <w:pStyle w:val="KDNabrajanje"/>
        <w:spacing w:before="0"/>
        <w:rPr>
          <w:rFonts w:cs="Arial"/>
          <w:sz w:val="24"/>
          <w:szCs w:val="24"/>
        </w:rPr>
      </w:pPr>
      <w:r w:rsidRPr="00D625AC">
        <w:rPr>
          <w:rFonts w:cs="Arial"/>
          <w:sz w:val="24"/>
          <w:szCs w:val="24"/>
        </w:rPr>
        <w:t>О</w:t>
      </w:r>
      <w:r w:rsidR="00894367" w:rsidRPr="00D625AC">
        <w:rPr>
          <w:rFonts w:cs="Arial"/>
          <w:sz w:val="24"/>
          <w:szCs w:val="24"/>
        </w:rPr>
        <w:t xml:space="preserve">бразац трошкова припреме понуде, </w:t>
      </w:r>
      <w:r w:rsidR="0056571E" w:rsidRPr="00D625AC">
        <w:rPr>
          <w:rFonts w:cs="Arial"/>
          <w:sz w:val="24"/>
          <w:szCs w:val="24"/>
        </w:rPr>
        <w:t>ако понуђач захтева надокнаду трошкова у складу са чл.</w:t>
      </w:r>
      <w:r w:rsidR="00B41964" w:rsidRPr="00D625AC">
        <w:rPr>
          <w:rFonts w:cs="Arial"/>
          <w:sz w:val="24"/>
          <w:szCs w:val="24"/>
          <w:lang w:val="sr-Cyrl-RS"/>
        </w:rPr>
        <w:t xml:space="preserve"> </w:t>
      </w:r>
      <w:r w:rsidR="0056571E" w:rsidRPr="00D625AC">
        <w:rPr>
          <w:rFonts w:cs="Arial"/>
          <w:sz w:val="24"/>
          <w:szCs w:val="24"/>
        </w:rPr>
        <w:t>88 Закона</w:t>
      </w:r>
    </w:p>
    <w:p w14:paraId="40A082E4" w14:textId="77777777" w:rsidR="008D2B23" w:rsidRPr="00D625AC" w:rsidRDefault="008D2B23" w:rsidP="008D2B23">
      <w:pPr>
        <w:pStyle w:val="KDNabrajanje"/>
        <w:spacing w:before="0"/>
        <w:rPr>
          <w:rFonts w:cs="Arial"/>
          <w:sz w:val="24"/>
          <w:szCs w:val="24"/>
        </w:rPr>
      </w:pPr>
      <w:r w:rsidRPr="00D625AC">
        <w:rPr>
          <w:rFonts w:cs="Arial"/>
          <w:sz w:val="24"/>
          <w:szCs w:val="24"/>
        </w:rPr>
        <w:t xml:space="preserve">Изјава о независној понуди </w:t>
      </w:r>
    </w:p>
    <w:p w14:paraId="68CA476E" w14:textId="77777777" w:rsidR="00645F72" w:rsidRPr="00D625AC" w:rsidRDefault="00645F72" w:rsidP="00645F72">
      <w:pPr>
        <w:pStyle w:val="KDNabrajanje"/>
        <w:spacing w:before="0"/>
        <w:rPr>
          <w:rFonts w:cs="Arial"/>
          <w:sz w:val="24"/>
          <w:szCs w:val="24"/>
        </w:rPr>
      </w:pPr>
      <w:r w:rsidRPr="00D625AC">
        <w:rPr>
          <w:rFonts w:cs="Arial"/>
          <w:sz w:val="24"/>
          <w:szCs w:val="24"/>
        </w:rPr>
        <w:t>Изјав</w:t>
      </w:r>
      <w:r w:rsidR="001945FA" w:rsidRPr="00D625AC">
        <w:rPr>
          <w:rFonts w:cs="Arial"/>
          <w:sz w:val="24"/>
          <w:szCs w:val="24"/>
          <w:lang w:val="sr-Cyrl-RS"/>
        </w:rPr>
        <w:t>а</w:t>
      </w:r>
      <w:r w:rsidRPr="00D625AC">
        <w:rPr>
          <w:rFonts w:cs="Arial"/>
          <w:sz w:val="24"/>
          <w:szCs w:val="24"/>
        </w:rPr>
        <w:t xml:space="preserve"> у складу са чланом 75. став 2. Закона </w:t>
      </w:r>
    </w:p>
    <w:p w14:paraId="470AB38D" w14:textId="401199D0" w:rsidR="00EA6178" w:rsidRPr="00D625AC" w:rsidRDefault="00312905" w:rsidP="00EA6178">
      <w:pPr>
        <w:pStyle w:val="KDNabrajanje"/>
        <w:spacing w:before="0"/>
        <w:rPr>
          <w:rFonts w:cs="Arial"/>
          <w:sz w:val="24"/>
          <w:szCs w:val="24"/>
        </w:rPr>
      </w:pPr>
      <w:r w:rsidRPr="00D625AC">
        <w:rPr>
          <w:rFonts w:cs="Arial"/>
          <w:sz w:val="24"/>
          <w:szCs w:val="24"/>
        </w:rPr>
        <w:t>О</w:t>
      </w:r>
      <w:r w:rsidR="007267FC" w:rsidRPr="00D625AC">
        <w:rPr>
          <w:rFonts w:cs="Arial"/>
          <w:sz w:val="24"/>
          <w:szCs w:val="24"/>
        </w:rPr>
        <w:t>брасц</w:t>
      </w:r>
      <w:r w:rsidR="007267FC" w:rsidRPr="00D625AC">
        <w:rPr>
          <w:rFonts w:cs="Arial"/>
          <w:sz w:val="24"/>
          <w:szCs w:val="24"/>
          <w:lang w:val="sr-Cyrl-CS"/>
        </w:rPr>
        <w:t>и</w:t>
      </w:r>
      <w:r w:rsidR="00EA6178" w:rsidRPr="00D625AC">
        <w:rPr>
          <w:rFonts w:cs="Arial"/>
          <w:sz w:val="24"/>
          <w:szCs w:val="24"/>
        </w:rPr>
        <w:t>, изјаве и доказ</w:t>
      </w:r>
      <w:r w:rsidR="007267FC" w:rsidRPr="00D625AC">
        <w:rPr>
          <w:rFonts w:cs="Arial"/>
          <w:sz w:val="24"/>
          <w:szCs w:val="24"/>
          <w:lang w:val="sr-Cyrl-CS"/>
        </w:rPr>
        <w:t>и</w:t>
      </w:r>
      <w:r w:rsidR="007267FC" w:rsidRPr="00D625AC">
        <w:rPr>
          <w:rFonts w:cs="Arial"/>
          <w:sz w:val="24"/>
          <w:szCs w:val="24"/>
        </w:rPr>
        <w:t xml:space="preserve"> одређене тачком </w:t>
      </w:r>
      <w:r w:rsidR="003C4E60" w:rsidRPr="00D625AC">
        <w:rPr>
          <w:rFonts w:cs="Arial"/>
          <w:sz w:val="24"/>
          <w:szCs w:val="24"/>
          <w:lang w:val="sr-Cyrl-RS"/>
        </w:rPr>
        <w:t>6</w:t>
      </w:r>
      <w:r w:rsidR="007267FC" w:rsidRPr="00D625AC">
        <w:rPr>
          <w:rFonts w:cs="Arial"/>
          <w:sz w:val="24"/>
          <w:szCs w:val="24"/>
        </w:rPr>
        <w:t>.</w:t>
      </w:r>
      <w:r w:rsidR="007267FC" w:rsidRPr="00D625AC">
        <w:rPr>
          <w:rFonts w:cs="Arial"/>
          <w:sz w:val="24"/>
          <w:szCs w:val="24"/>
          <w:lang w:val="sr-Cyrl-CS"/>
        </w:rPr>
        <w:t>9</w:t>
      </w:r>
      <w:r w:rsidR="007267FC" w:rsidRPr="00D625AC">
        <w:rPr>
          <w:rFonts w:cs="Arial"/>
          <w:sz w:val="24"/>
          <w:szCs w:val="24"/>
        </w:rPr>
        <w:t xml:space="preserve"> или </w:t>
      </w:r>
      <w:r w:rsidR="003C4E60" w:rsidRPr="00D625AC">
        <w:rPr>
          <w:rFonts w:cs="Arial"/>
          <w:sz w:val="24"/>
          <w:szCs w:val="24"/>
          <w:lang w:val="sr-Cyrl-RS"/>
        </w:rPr>
        <w:t>6</w:t>
      </w:r>
      <w:r w:rsidR="007267FC" w:rsidRPr="00D625AC">
        <w:rPr>
          <w:rFonts w:cs="Arial"/>
          <w:sz w:val="24"/>
          <w:szCs w:val="24"/>
        </w:rPr>
        <w:t>.1</w:t>
      </w:r>
      <w:r w:rsidR="007267FC" w:rsidRPr="00D625AC">
        <w:rPr>
          <w:rFonts w:cs="Arial"/>
          <w:sz w:val="24"/>
          <w:szCs w:val="24"/>
          <w:lang w:val="sr-Cyrl-CS"/>
        </w:rPr>
        <w:t>0</w:t>
      </w:r>
      <w:r w:rsidR="00EA6178" w:rsidRPr="00D625AC">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D625AC" w:rsidRDefault="008D2B23" w:rsidP="00BE2E00">
      <w:pPr>
        <w:pStyle w:val="KDNabrajanje"/>
        <w:spacing w:before="0"/>
        <w:rPr>
          <w:rFonts w:cs="Arial"/>
          <w:sz w:val="24"/>
          <w:szCs w:val="24"/>
        </w:rPr>
      </w:pPr>
      <w:r w:rsidRPr="00D625AC">
        <w:rPr>
          <w:rFonts w:cs="Arial"/>
          <w:sz w:val="24"/>
          <w:szCs w:val="24"/>
        </w:rPr>
        <w:t>потписан и</w:t>
      </w:r>
      <w:r w:rsidR="00894367" w:rsidRPr="00D625AC">
        <w:rPr>
          <w:rFonts w:cs="Arial"/>
          <w:sz w:val="24"/>
          <w:szCs w:val="24"/>
        </w:rPr>
        <w:t xml:space="preserve"> печатом оверен „Модел оквир</w:t>
      </w:r>
      <w:r w:rsidR="00894367" w:rsidRPr="00D625AC">
        <w:rPr>
          <w:rFonts w:cs="Arial"/>
          <w:sz w:val="24"/>
          <w:szCs w:val="24"/>
          <w:lang w:val="sr-Cyrl-RS"/>
        </w:rPr>
        <w:t>н</w:t>
      </w:r>
      <w:r w:rsidR="00894367" w:rsidRPr="00D625AC">
        <w:rPr>
          <w:rFonts w:cs="Arial"/>
          <w:sz w:val="24"/>
          <w:szCs w:val="24"/>
        </w:rPr>
        <w:t>ог споразума</w:t>
      </w:r>
      <w:r w:rsidRPr="00D625AC">
        <w:rPr>
          <w:rFonts w:cs="Arial"/>
          <w:sz w:val="24"/>
          <w:szCs w:val="24"/>
        </w:rPr>
        <w:t xml:space="preserve">“ </w:t>
      </w:r>
      <w:r w:rsidR="003C4E60" w:rsidRPr="00D625AC">
        <w:rPr>
          <w:rFonts w:cs="Arial"/>
          <w:sz w:val="24"/>
          <w:szCs w:val="24"/>
          <w:lang w:val="sr-Cyrl-RS"/>
        </w:rPr>
        <w:t>(пожељно је да буде попуњен)</w:t>
      </w:r>
    </w:p>
    <w:p w14:paraId="2C3387FC" w14:textId="745D78A1" w:rsidR="00EC6127" w:rsidRPr="00D625AC" w:rsidRDefault="00EC6127" w:rsidP="00BE2E00">
      <w:pPr>
        <w:pStyle w:val="KDNabrajanje"/>
        <w:spacing w:before="0"/>
        <w:rPr>
          <w:rFonts w:cs="Arial"/>
          <w:sz w:val="24"/>
          <w:szCs w:val="24"/>
        </w:rPr>
      </w:pPr>
      <w:r w:rsidRPr="00D625AC">
        <w:rPr>
          <w:rFonts w:cs="Arial"/>
          <w:sz w:val="24"/>
          <w:szCs w:val="24"/>
          <w:lang w:val="sr-Cyrl-RS"/>
        </w:rPr>
        <w:t>Споразум (у случају заједничке понуде)</w:t>
      </w:r>
    </w:p>
    <w:p w14:paraId="4FF490A2" w14:textId="05F99FAC" w:rsidR="00EC6127" w:rsidRPr="00D625AC" w:rsidRDefault="00EC6127" w:rsidP="00BE2E00">
      <w:pPr>
        <w:pStyle w:val="KDNabrajanje"/>
        <w:spacing w:before="0"/>
        <w:rPr>
          <w:rFonts w:cs="Arial"/>
          <w:sz w:val="24"/>
          <w:szCs w:val="24"/>
        </w:rPr>
      </w:pPr>
      <w:r w:rsidRPr="00D625AC">
        <w:rPr>
          <w:rFonts w:cs="Arial"/>
          <w:sz w:val="24"/>
          <w:szCs w:val="24"/>
          <w:lang w:val="sr-Cyrl-RS"/>
        </w:rPr>
        <w:t>Средства финансијског обезбеђења</w:t>
      </w:r>
    </w:p>
    <w:p w14:paraId="546F47E6" w14:textId="5D53CB96" w:rsidR="009F1D1F" w:rsidRPr="00D625AC" w:rsidRDefault="009F1D1F" w:rsidP="009F1D1F">
      <w:pPr>
        <w:pStyle w:val="KDNabrajanje"/>
        <w:rPr>
          <w:rFonts w:eastAsia="TimesNewRomanPSMT" w:cs="Arial"/>
          <w:sz w:val="24"/>
          <w:szCs w:val="24"/>
          <w:lang w:val="sr-Cyrl-RS"/>
        </w:rPr>
      </w:pPr>
      <w:r w:rsidRPr="00D625AC">
        <w:rPr>
          <w:rFonts w:eastAsia="TimesNewRomanPSMT" w:cs="Arial"/>
          <w:sz w:val="24"/>
          <w:szCs w:val="24"/>
          <w:lang w:val="sr-Cyrl-RS"/>
        </w:rPr>
        <w:t>Д</w:t>
      </w:r>
      <w:r w:rsidRPr="00D625AC">
        <w:rPr>
          <w:rFonts w:eastAsia="TimesNewRomanPSMT" w:cs="Arial"/>
          <w:sz w:val="24"/>
          <w:szCs w:val="24"/>
        </w:rPr>
        <w:t xml:space="preserve">окази о испуњености услова из чл. </w:t>
      </w:r>
      <w:r w:rsidRPr="00D625AC">
        <w:rPr>
          <w:rFonts w:eastAsia="TimesNewRomanPSMT" w:cs="Arial"/>
          <w:sz w:val="24"/>
          <w:szCs w:val="24"/>
          <w:lang w:val="sr-Cyrl-RS"/>
        </w:rPr>
        <w:t xml:space="preserve">75. и </w:t>
      </w:r>
      <w:r w:rsidRPr="00D625AC">
        <w:rPr>
          <w:rFonts w:eastAsia="TimesNewRomanPSMT" w:cs="Arial"/>
          <w:sz w:val="24"/>
          <w:szCs w:val="24"/>
        </w:rPr>
        <w:t>76. Закона у складу са чланом 77. Закон</w:t>
      </w:r>
      <w:r w:rsidRPr="00D625AC">
        <w:rPr>
          <w:rFonts w:eastAsia="TimesNewRomanPSMT" w:cs="Arial"/>
          <w:sz w:val="24"/>
          <w:szCs w:val="24"/>
          <w:lang w:val="sr-Cyrl-RS"/>
        </w:rPr>
        <w:t>а</w:t>
      </w:r>
      <w:r w:rsidRPr="00D625AC">
        <w:rPr>
          <w:rFonts w:eastAsia="TimesNewRomanPSMT" w:cs="Arial"/>
          <w:sz w:val="24"/>
          <w:szCs w:val="24"/>
        </w:rPr>
        <w:t xml:space="preserve"> и Одељком 4. конкурсне документације</w:t>
      </w:r>
    </w:p>
    <w:p w14:paraId="65D46EA3" w14:textId="77777777" w:rsidR="009B3371" w:rsidRPr="00D625AC" w:rsidRDefault="009B3371" w:rsidP="00EE070C">
      <w:pPr>
        <w:pStyle w:val="KDNabrajanje"/>
        <w:rPr>
          <w:rFonts w:cs="Arial"/>
          <w:sz w:val="24"/>
          <w:szCs w:val="24"/>
        </w:rPr>
      </w:pPr>
      <w:r w:rsidRPr="00D625AC">
        <w:rPr>
          <w:rFonts w:cs="Arial"/>
          <w:sz w:val="24"/>
          <w:szCs w:val="24"/>
          <w:lang w:val="sr-Cyrl-RS"/>
        </w:rPr>
        <w:t>Овлашћење за потписника (ако не потписује заступник)</w:t>
      </w:r>
    </w:p>
    <w:p w14:paraId="21A55F26" w14:textId="77777777" w:rsidR="00EE070C" w:rsidRPr="00D625AC"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D625AC" w:rsidRDefault="008D2B23" w:rsidP="008D2B23">
      <w:pPr>
        <w:pStyle w:val="KDParagraf"/>
        <w:spacing w:before="0"/>
        <w:rPr>
          <w:rFonts w:cs="Arial"/>
          <w:sz w:val="24"/>
          <w:szCs w:val="24"/>
          <w:lang w:val="ru-RU"/>
        </w:rPr>
      </w:pPr>
      <w:r w:rsidRPr="00D625AC">
        <w:rPr>
          <w:rFonts w:cs="Arial"/>
          <w:sz w:val="24"/>
          <w:szCs w:val="24"/>
          <w:lang w:val="ru-RU"/>
        </w:rPr>
        <w:t>Наручилац ће одбити као неприхватљиве све понуд</w:t>
      </w:r>
      <w:r w:rsidR="00E33451" w:rsidRPr="00D625AC">
        <w:rPr>
          <w:rFonts w:cs="Arial"/>
          <w:sz w:val="24"/>
          <w:szCs w:val="24"/>
          <w:lang w:val="ru-RU"/>
        </w:rPr>
        <w:t>е које не испуњавају услове из П</w:t>
      </w:r>
      <w:r w:rsidRPr="00D625AC">
        <w:rPr>
          <w:rFonts w:cs="Arial"/>
          <w:sz w:val="24"/>
          <w:szCs w:val="24"/>
          <w:lang w:val="ru-RU"/>
        </w:rPr>
        <w:t>озива за подношење пону</w:t>
      </w:r>
      <w:r w:rsidR="00E33451" w:rsidRPr="00D625AC">
        <w:rPr>
          <w:rFonts w:cs="Arial"/>
          <w:sz w:val="24"/>
          <w:szCs w:val="24"/>
          <w:lang w:val="ru-RU"/>
        </w:rPr>
        <w:t>да и К</w:t>
      </w:r>
      <w:r w:rsidRPr="00D625AC">
        <w:rPr>
          <w:rFonts w:cs="Arial"/>
          <w:sz w:val="24"/>
          <w:szCs w:val="24"/>
          <w:lang w:val="ru-RU"/>
        </w:rPr>
        <w:t>онкурсне документације.</w:t>
      </w:r>
    </w:p>
    <w:p w14:paraId="113D071F" w14:textId="77777777" w:rsidR="008D2B23" w:rsidRPr="00D625AC" w:rsidRDefault="008D2B23" w:rsidP="008D2B23">
      <w:pPr>
        <w:pStyle w:val="KDParagraf"/>
        <w:spacing w:before="0"/>
        <w:rPr>
          <w:rFonts w:cs="Arial"/>
          <w:sz w:val="24"/>
          <w:szCs w:val="24"/>
          <w:lang w:val="ru-RU"/>
        </w:rPr>
      </w:pPr>
      <w:r w:rsidRPr="00D625AC">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D625AC" w:rsidRDefault="008D2B23" w:rsidP="008D2B23">
      <w:pPr>
        <w:pStyle w:val="KDParagraf"/>
        <w:spacing w:before="0"/>
        <w:rPr>
          <w:rFonts w:eastAsia="TimesNewRomanPS-BoldMT" w:cs="Arial"/>
          <w:bCs/>
          <w:color w:val="000000"/>
          <w:sz w:val="24"/>
          <w:szCs w:val="24"/>
          <w:lang w:val="ru-RU"/>
        </w:rPr>
      </w:pPr>
    </w:p>
    <w:p w14:paraId="546A9205" w14:textId="77777777" w:rsidR="008D2B23" w:rsidRPr="00D625AC" w:rsidRDefault="003F1B3F" w:rsidP="00EB5911">
      <w:pPr>
        <w:pStyle w:val="KDPodnaslov2"/>
        <w:numPr>
          <w:ilvl w:val="1"/>
          <w:numId w:val="19"/>
        </w:numPr>
        <w:spacing w:before="0"/>
        <w:jc w:val="both"/>
        <w:rPr>
          <w:rFonts w:cs="Arial"/>
          <w:sz w:val="24"/>
          <w:szCs w:val="24"/>
        </w:rPr>
      </w:pPr>
      <w:bookmarkStart w:id="213" w:name="_Toc441651580"/>
      <w:bookmarkStart w:id="214" w:name="_Toc442559891"/>
      <w:r w:rsidRPr="00D625AC">
        <w:rPr>
          <w:rFonts w:cs="Arial"/>
          <w:sz w:val="24"/>
          <w:szCs w:val="24"/>
        </w:rPr>
        <w:t xml:space="preserve"> </w:t>
      </w:r>
      <w:r w:rsidR="003C4E60" w:rsidRPr="00D625AC">
        <w:rPr>
          <w:rFonts w:cs="Arial"/>
          <w:sz w:val="24"/>
          <w:szCs w:val="24"/>
          <w:lang w:val="sr-Cyrl-RS"/>
        </w:rPr>
        <w:t>П</w:t>
      </w:r>
      <w:r w:rsidR="003C4E60" w:rsidRPr="00D625AC">
        <w:rPr>
          <w:rFonts w:cs="Arial"/>
          <w:sz w:val="24"/>
          <w:szCs w:val="24"/>
        </w:rPr>
        <w:t>одношење и</w:t>
      </w:r>
      <w:r w:rsidR="008D2B23" w:rsidRPr="00D625AC">
        <w:rPr>
          <w:rFonts w:cs="Arial"/>
          <w:sz w:val="24"/>
          <w:szCs w:val="24"/>
        </w:rPr>
        <w:t xml:space="preserve"> отварање понуда</w:t>
      </w:r>
      <w:bookmarkEnd w:id="213"/>
      <w:bookmarkEnd w:id="214"/>
    </w:p>
    <w:p w14:paraId="1770AD8C" w14:textId="77777777" w:rsidR="00FC355A" w:rsidRPr="00D625AC" w:rsidRDefault="00FC355A" w:rsidP="008D2B23">
      <w:pPr>
        <w:pStyle w:val="KDParagraf"/>
        <w:spacing w:before="0"/>
        <w:rPr>
          <w:rFonts w:cs="Arial"/>
          <w:sz w:val="24"/>
          <w:szCs w:val="24"/>
          <w:lang w:val="sr-Cyrl-CS"/>
        </w:rPr>
      </w:pPr>
      <w:r w:rsidRPr="00D625AC">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625AC">
        <w:rPr>
          <w:rFonts w:cs="Arial"/>
          <w:sz w:val="24"/>
          <w:szCs w:val="24"/>
          <w:lang w:val="sr-Cyrl-RS"/>
        </w:rPr>
        <w:t>е</w:t>
      </w:r>
      <w:r w:rsidRPr="00D625AC">
        <w:rPr>
          <w:rFonts w:cs="Arial"/>
          <w:sz w:val="24"/>
          <w:szCs w:val="24"/>
          <w:lang w:val="sr-Cyrl-CS"/>
        </w:rPr>
        <w:t>.</w:t>
      </w:r>
    </w:p>
    <w:p w14:paraId="58BEA4A2" w14:textId="77777777" w:rsidR="00FC355A" w:rsidRPr="00D625AC" w:rsidRDefault="008D2B23" w:rsidP="00FC355A">
      <w:pPr>
        <w:pStyle w:val="KDParagraf"/>
        <w:spacing w:before="0"/>
        <w:rPr>
          <w:rFonts w:cs="Arial"/>
          <w:sz w:val="24"/>
          <w:szCs w:val="24"/>
          <w:lang w:val="sr-Cyrl-CS"/>
        </w:rPr>
      </w:pPr>
      <w:r w:rsidRPr="00D625AC">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D625AC" w:rsidRDefault="00FC355A" w:rsidP="008D2B23">
      <w:pPr>
        <w:pStyle w:val="KDParagraf"/>
        <w:spacing w:before="0"/>
        <w:rPr>
          <w:rFonts w:cs="Arial"/>
          <w:sz w:val="24"/>
          <w:szCs w:val="24"/>
          <w:lang w:val="sr-Cyrl-RS"/>
        </w:rPr>
      </w:pPr>
      <w:r w:rsidRPr="00D625AC">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D625AC">
        <w:rPr>
          <w:rFonts w:cs="Arial"/>
          <w:sz w:val="24"/>
          <w:szCs w:val="24"/>
        </w:rPr>
        <w:t>“ Београд</w:t>
      </w:r>
      <w:proofErr w:type="gramEnd"/>
      <w:r w:rsidRPr="00D625AC">
        <w:rPr>
          <w:rFonts w:cs="Arial"/>
          <w:sz w:val="24"/>
          <w:szCs w:val="24"/>
        </w:rPr>
        <w:t xml:space="preserve">, </w:t>
      </w:r>
      <w:r w:rsidRPr="00D625AC">
        <w:rPr>
          <w:rFonts w:cs="Arial"/>
          <w:sz w:val="24"/>
          <w:szCs w:val="24"/>
          <w:lang w:val="ru-RU"/>
        </w:rPr>
        <w:t>ул.</w:t>
      </w:r>
      <w:r w:rsidR="00BE2E00" w:rsidRPr="00D625AC">
        <w:rPr>
          <w:rFonts w:cs="Arial"/>
          <w:sz w:val="24"/>
          <w:szCs w:val="24"/>
          <w:lang w:val="ru-RU"/>
        </w:rPr>
        <w:t xml:space="preserve"> Балканска 13,</w:t>
      </w:r>
      <w:r w:rsidR="003C4E60" w:rsidRPr="00D625AC">
        <w:rPr>
          <w:rFonts w:cs="Arial"/>
          <w:sz w:val="24"/>
          <w:szCs w:val="24"/>
          <w:lang w:val="sr-Cyrl-RS"/>
        </w:rPr>
        <w:t xml:space="preserve"> спрат</w:t>
      </w:r>
      <w:r w:rsidR="00BE2E00" w:rsidRPr="00D625AC">
        <w:rPr>
          <w:rFonts w:cs="Arial"/>
          <w:sz w:val="24"/>
          <w:szCs w:val="24"/>
          <w:lang w:val="sr-Cyrl-RS"/>
        </w:rPr>
        <w:t xml:space="preserve"> 2</w:t>
      </w:r>
      <w:r w:rsidR="003C4E60" w:rsidRPr="00D625AC">
        <w:rPr>
          <w:rFonts w:cs="Arial"/>
          <w:sz w:val="24"/>
          <w:szCs w:val="24"/>
          <w:lang w:val="sr-Cyrl-RS"/>
        </w:rPr>
        <w:t>.</w:t>
      </w:r>
    </w:p>
    <w:p w14:paraId="09118F91" w14:textId="4F8A7424" w:rsidR="008D2B23" w:rsidRPr="00D625AC" w:rsidRDefault="008D2B23" w:rsidP="008D2B23">
      <w:pPr>
        <w:pStyle w:val="KDParagraf"/>
        <w:spacing w:before="0"/>
        <w:rPr>
          <w:rFonts w:cs="Arial"/>
          <w:sz w:val="24"/>
          <w:szCs w:val="24"/>
        </w:rPr>
      </w:pPr>
      <w:proofErr w:type="gramStart"/>
      <w:r w:rsidRPr="00D625AC">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D625AC">
        <w:rPr>
          <w:rFonts w:cs="Arial"/>
          <w:sz w:val="24"/>
          <w:szCs w:val="24"/>
          <w:lang w:val="sr-Cyrl-RS"/>
        </w:rPr>
        <w:t xml:space="preserve"> </w:t>
      </w:r>
      <w:r w:rsidR="009B3371" w:rsidRPr="00D625AC">
        <w:rPr>
          <w:rFonts w:cs="Arial"/>
          <w:sz w:val="24"/>
          <w:szCs w:val="24"/>
        </w:rPr>
        <w:t>за учествовање у овом поступку (пожељно да буде издато на меморандуму понуђача)</w:t>
      </w:r>
      <w:r w:rsidRPr="00D625AC">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01BD5731" w14:textId="77777777" w:rsidR="008D2B23" w:rsidRPr="00D625AC" w:rsidRDefault="008D2B23" w:rsidP="008D2B23">
      <w:pPr>
        <w:pStyle w:val="KDParagraf"/>
        <w:spacing w:before="0"/>
        <w:rPr>
          <w:rFonts w:cs="Arial"/>
          <w:sz w:val="24"/>
          <w:szCs w:val="24"/>
        </w:rPr>
      </w:pPr>
      <w:r w:rsidRPr="00D625AC">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D625AC" w:rsidRDefault="008D2B23" w:rsidP="008D2B23">
      <w:pPr>
        <w:pStyle w:val="KDParagraf"/>
        <w:spacing w:before="0"/>
        <w:rPr>
          <w:rFonts w:cs="Arial"/>
          <w:sz w:val="24"/>
          <w:szCs w:val="24"/>
        </w:rPr>
      </w:pPr>
      <w:r w:rsidRPr="00D625AC">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D625AC" w:rsidRDefault="008D2B23" w:rsidP="008D2B23">
      <w:pPr>
        <w:pStyle w:val="KDParagraf"/>
        <w:spacing w:before="0"/>
        <w:rPr>
          <w:rFonts w:cs="Arial"/>
          <w:sz w:val="24"/>
          <w:szCs w:val="24"/>
        </w:rPr>
      </w:pPr>
      <w:r w:rsidRPr="00D625AC">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D625AC" w:rsidRDefault="008D2B23" w:rsidP="008D2B23">
      <w:pPr>
        <w:pStyle w:val="KDParagraf"/>
        <w:spacing w:before="0"/>
        <w:rPr>
          <w:rFonts w:cs="Arial"/>
          <w:sz w:val="24"/>
          <w:szCs w:val="24"/>
        </w:rPr>
      </w:pPr>
    </w:p>
    <w:p w14:paraId="3049E4E9" w14:textId="77777777" w:rsidR="008D2B23" w:rsidRPr="00D625AC" w:rsidRDefault="003F1B3F" w:rsidP="00EB5911">
      <w:pPr>
        <w:pStyle w:val="KDPodnaslov2"/>
        <w:numPr>
          <w:ilvl w:val="1"/>
          <w:numId w:val="19"/>
        </w:numPr>
        <w:spacing w:before="0"/>
        <w:jc w:val="both"/>
        <w:rPr>
          <w:rFonts w:cs="Arial"/>
          <w:sz w:val="24"/>
          <w:szCs w:val="24"/>
        </w:rPr>
      </w:pPr>
      <w:bookmarkStart w:id="215" w:name="_Toc441651581"/>
      <w:bookmarkStart w:id="216" w:name="_Toc442559892"/>
      <w:r w:rsidRPr="00D625AC">
        <w:rPr>
          <w:rFonts w:cs="Arial"/>
          <w:sz w:val="24"/>
          <w:szCs w:val="24"/>
        </w:rPr>
        <w:t xml:space="preserve"> </w:t>
      </w:r>
      <w:r w:rsidR="008D2B23" w:rsidRPr="00D625AC">
        <w:rPr>
          <w:rFonts w:cs="Arial"/>
          <w:sz w:val="24"/>
          <w:szCs w:val="24"/>
        </w:rPr>
        <w:t>Начин подношења понуде</w:t>
      </w:r>
      <w:bookmarkEnd w:id="215"/>
      <w:bookmarkEnd w:id="216"/>
    </w:p>
    <w:p w14:paraId="1DDF83BC" w14:textId="77777777" w:rsidR="008D2B23" w:rsidRPr="00D625AC" w:rsidRDefault="008D2B23" w:rsidP="008D2B23">
      <w:pPr>
        <w:pStyle w:val="KDParagraf"/>
        <w:spacing w:before="0"/>
        <w:rPr>
          <w:rFonts w:cs="Arial"/>
          <w:sz w:val="24"/>
          <w:szCs w:val="24"/>
          <w:lang w:val="ru-RU"/>
        </w:rPr>
      </w:pPr>
      <w:r w:rsidRPr="00D625AC">
        <w:rPr>
          <w:rFonts w:cs="Arial"/>
          <w:sz w:val="24"/>
          <w:szCs w:val="24"/>
          <w:lang w:val="ru-RU"/>
        </w:rPr>
        <w:t>Понуђач може поднети само једну понуду.</w:t>
      </w:r>
    </w:p>
    <w:p w14:paraId="22CD798C" w14:textId="77777777" w:rsidR="008D2B23" w:rsidRPr="00D625AC" w:rsidRDefault="008D2B23" w:rsidP="008D2B23">
      <w:pPr>
        <w:pStyle w:val="KDParagraf"/>
        <w:spacing w:before="0"/>
        <w:rPr>
          <w:rFonts w:cs="Arial"/>
          <w:sz w:val="24"/>
          <w:szCs w:val="24"/>
          <w:lang w:val="ru-RU"/>
        </w:rPr>
      </w:pPr>
      <w:r w:rsidRPr="00D625AC">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D625AC" w:rsidRDefault="008D2B23" w:rsidP="008D2B23">
      <w:pPr>
        <w:pStyle w:val="KDParagraf"/>
        <w:spacing w:before="0"/>
        <w:rPr>
          <w:rFonts w:cs="Arial"/>
          <w:sz w:val="24"/>
          <w:szCs w:val="24"/>
        </w:rPr>
      </w:pPr>
      <w:r w:rsidRPr="00D625AC">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D625AC" w:rsidRDefault="008D2B23" w:rsidP="008D2B23">
      <w:pPr>
        <w:pStyle w:val="KDParagraf"/>
        <w:spacing w:before="0"/>
        <w:rPr>
          <w:rFonts w:cs="Arial"/>
          <w:sz w:val="24"/>
          <w:szCs w:val="24"/>
        </w:rPr>
      </w:pPr>
      <w:r w:rsidRPr="00D625AC">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D625AC" w:rsidRDefault="008D2B23" w:rsidP="008D2B23">
      <w:pPr>
        <w:pStyle w:val="KDParagraf"/>
        <w:spacing w:before="0"/>
        <w:rPr>
          <w:rFonts w:cs="Arial"/>
          <w:sz w:val="24"/>
          <w:szCs w:val="24"/>
        </w:rPr>
      </w:pPr>
      <w:r w:rsidRPr="00D625AC">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D625AC" w:rsidRDefault="008D2B23" w:rsidP="008D2B23">
      <w:pPr>
        <w:pStyle w:val="KDParagraf"/>
        <w:spacing w:before="0"/>
        <w:rPr>
          <w:rFonts w:cs="Arial"/>
          <w:sz w:val="24"/>
          <w:szCs w:val="24"/>
        </w:rPr>
      </w:pPr>
    </w:p>
    <w:p w14:paraId="7027FDD8" w14:textId="77777777" w:rsidR="008D2B23" w:rsidRPr="00D625AC" w:rsidRDefault="008D2B23" w:rsidP="00EB5911">
      <w:pPr>
        <w:pStyle w:val="KDPodnaslov2"/>
        <w:numPr>
          <w:ilvl w:val="1"/>
          <w:numId w:val="19"/>
        </w:numPr>
        <w:spacing w:before="0"/>
        <w:jc w:val="both"/>
        <w:rPr>
          <w:rFonts w:cs="Arial"/>
          <w:sz w:val="24"/>
          <w:szCs w:val="24"/>
        </w:rPr>
      </w:pPr>
      <w:bookmarkStart w:id="217" w:name="_Toc441651582"/>
      <w:bookmarkStart w:id="218" w:name="_Toc442559893"/>
      <w:r w:rsidRPr="00D625AC">
        <w:rPr>
          <w:rFonts w:cs="Arial"/>
          <w:sz w:val="24"/>
          <w:szCs w:val="24"/>
        </w:rPr>
        <w:t>Измена, допуна и опозив понуде</w:t>
      </w:r>
      <w:bookmarkEnd w:id="217"/>
      <w:bookmarkEnd w:id="218"/>
    </w:p>
    <w:p w14:paraId="4942475F" w14:textId="04635FFB" w:rsidR="008D2B23" w:rsidRPr="00D625AC" w:rsidRDefault="008D2B23" w:rsidP="008D2B23">
      <w:pPr>
        <w:pStyle w:val="KDParagraf"/>
        <w:spacing w:before="0"/>
        <w:rPr>
          <w:rFonts w:cs="Arial"/>
          <w:sz w:val="24"/>
          <w:szCs w:val="24"/>
          <w:lang w:val="ru-RU"/>
        </w:rPr>
      </w:pPr>
      <w:r w:rsidRPr="00D625AC">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sidRPr="00D625AC">
        <w:rPr>
          <w:rFonts w:cs="Arial"/>
          <w:sz w:val="24"/>
          <w:szCs w:val="24"/>
          <w:lang w:val="ru-RU"/>
        </w:rPr>
        <w:t xml:space="preserve">добара – </w:t>
      </w:r>
      <w:r w:rsidR="00D625AC" w:rsidRPr="00D625AC">
        <w:rPr>
          <w:rFonts w:cs="Arial"/>
          <w:sz w:val="24"/>
          <w:szCs w:val="24"/>
          <w:lang w:val="ru-RU"/>
        </w:rPr>
        <w:t>Материјал за одржавање пословних објеката, зграда управе и сл.</w:t>
      </w:r>
      <w:r w:rsidR="00027236" w:rsidRPr="00D625AC">
        <w:rPr>
          <w:rFonts w:cs="Arial"/>
          <w:sz w:val="24"/>
          <w:szCs w:val="24"/>
          <w:lang w:val="sr-Cyrl-RS"/>
        </w:rPr>
        <w:t xml:space="preserve"> </w:t>
      </w:r>
      <w:r w:rsidR="00027236" w:rsidRPr="00D625AC">
        <w:rPr>
          <w:rFonts w:cs="Arial"/>
          <w:sz w:val="24"/>
          <w:szCs w:val="24"/>
          <w:lang w:val="ru-RU"/>
        </w:rPr>
        <w:t xml:space="preserve">- Јавна набавка број </w:t>
      </w:r>
      <w:r w:rsidR="002728E6" w:rsidRPr="00D625AC">
        <w:rPr>
          <w:rFonts w:cs="Arial"/>
          <w:b/>
          <w:sz w:val="24"/>
          <w:szCs w:val="24"/>
          <w:lang w:val="sr-Cyrl-RS"/>
        </w:rPr>
        <w:t>ЈН/8400/0087/2017</w:t>
      </w:r>
      <w:r w:rsidRPr="00D625AC">
        <w:rPr>
          <w:rFonts w:cs="Arial"/>
          <w:sz w:val="24"/>
          <w:szCs w:val="24"/>
          <w:lang w:val="ru-RU"/>
        </w:rPr>
        <w:t xml:space="preserve"> – НЕ ОТВАРАТИ“.</w:t>
      </w:r>
    </w:p>
    <w:p w14:paraId="0EB8E3C0" w14:textId="77777777" w:rsidR="008D2B23" w:rsidRPr="00D625AC" w:rsidRDefault="008D2B23" w:rsidP="008D2B23">
      <w:pPr>
        <w:pStyle w:val="KDParagraf"/>
        <w:spacing w:before="0"/>
        <w:rPr>
          <w:rFonts w:cs="Arial"/>
          <w:sz w:val="24"/>
          <w:szCs w:val="24"/>
        </w:rPr>
      </w:pPr>
      <w:r w:rsidRPr="00D625AC">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D625AC">
        <w:rPr>
          <w:rFonts w:cs="Arial"/>
          <w:sz w:val="24"/>
          <w:szCs w:val="24"/>
        </w:rPr>
        <w:t>,измена</w:t>
      </w:r>
      <w:proofErr w:type="gramEnd"/>
      <w:r w:rsidRPr="00D625AC">
        <w:rPr>
          <w:rFonts w:cs="Arial"/>
          <w:sz w:val="24"/>
          <w:szCs w:val="24"/>
        </w:rPr>
        <w:t xml:space="preserve"> или допуна односи.</w:t>
      </w:r>
    </w:p>
    <w:p w14:paraId="6606073A" w14:textId="3947C5CD" w:rsidR="008D2B23" w:rsidRPr="00D625AC" w:rsidRDefault="008D2B23" w:rsidP="008D2B23">
      <w:pPr>
        <w:pStyle w:val="KDParagraf"/>
        <w:spacing w:before="0"/>
        <w:rPr>
          <w:rFonts w:cs="Arial"/>
          <w:sz w:val="24"/>
          <w:szCs w:val="24"/>
        </w:rPr>
      </w:pPr>
      <w:r w:rsidRPr="00D625AC">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D625AC">
        <w:rPr>
          <w:rFonts w:cs="Arial"/>
          <w:sz w:val="24"/>
          <w:szCs w:val="24"/>
        </w:rPr>
        <w:t xml:space="preserve">добара – </w:t>
      </w:r>
      <w:r w:rsidR="00D625AC" w:rsidRPr="00D625AC">
        <w:rPr>
          <w:rFonts w:cs="Arial"/>
          <w:sz w:val="24"/>
          <w:szCs w:val="24"/>
          <w:lang w:val="ru-RU"/>
        </w:rPr>
        <w:t>Материјал за одржавање пословних објеката, зграда управе и сл.</w:t>
      </w:r>
      <w:r w:rsidR="00027236" w:rsidRPr="00D625AC">
        <w:rPr>
          <w:rFonts w:cs="Arial"/>
          <w:sz w:val="24"/>
          <w:szCs w:val="24"/>
          <w:lang w:val="sr-Cyrl-RS"/>
        </w:rPr>
        <w:t xml:space="preserve"> </w:t>
      </w:r>
      <w:r w:rsidR="00027236" w:rsidRPr="00D625AC">
        <w:rPr>
          <w:rFonts w:cs="Arial"/>
          <w:sz w:val="24"/>
          <w:szCs w:val="24"/>
          <w:lang w:val="ru-RU"/>
        </w:rPr>
        <w:t xml:space="preserve">- Јавна набавка број </w:t>
      </w:r>
      <w:r w:rsidR="002728E6" w:rsidRPr="00D625AC">
        <w:rPr>
          <w:rFonts w:cs="Arial"/>
          <w:b/>
          <w:sz w:val="24"/>
          <w:szCs w:val="24"/>
          <w:lang w:val="sr-Cyrl-RS"/>
        </w:rPr>
        <w:t>ЈН/8400/0087/2017</w:t>
      </w:r>
      <w:r w:rsidR="00EC6127" w:rsidRPr="00D625AC">
        <w:rPr>
          <w:rFonts w:cs="Arial"/>
          <w:sz w:val="24"/>
          <w:szCs w:val="24"/>
          <w:lang w:val="ru-RU"/>
        </w:rPr>
        <w:t xml:space="preserve"> </w:t>
      </w:r>
      <w:r w:rsidRPr="00D625AC">
        <w:rPr>
          <w:rFonts w:cs="Arial"/>
          <w:sz w:val="24"/>
          <w:szCs w:val="24"/>
        </w:rPr>
        <w:t>– НЕ ОТВАРАТИ“.</w:t>
      </w:r>
    </w:p>
    <w:p w14:paraId="10502B0B" w14:textId="77777777" w:rsidR="008D2B23" w:rsidRPr="00D625AC" w:rsidRDefault="008D2B23" w:rsidP="008D2B23">
      <w:pPr>
        <w:pStyle w:val="KDParagraf"/>
        <w:spacing w:before="0"/>
        <w:rPr>
          <w:rFonts w:cs="Arial"/>
          <w:sz w:val="24"/>
          <w:szCs w:val="24"/>
        </w:rPr>
      </w:pPr>
      <w:r w:rsidRPr="00D625AC">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D625AC" w:rsidRDefault="008D2B23" w:rsidP="008D2B23">
      <w:pPr>
        <w:pStyle w:val="KDKomentar"/>
        <w:spacing w:before="0"/>
        <w:rPr>
          <w:rFonts w:cs="Arial"/>
          <w:i w:val="0"/>
          <w:color w:val="auto"/>
          <w:sz w:val="24"/>
          <w:szCs w:val="24"/>
        </w:rPr>
      </w:pPr>
      <w:r w:rsidRPr="00D625AC">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D625AC">
        <w:rPr>
          <w:rFonts w:cs="Arial"/>
          <w:i w:val="0"/>
          <w:color w:val="auto"/>
          <w:sz w:val="24"/>
          <w:szCs w:val="24"/>
          <w:lang w:val="sr-Cyrl-RS"/>
        </w:rPr>
        <w:t>.</w:t>
      </w:r>
      <w:r w:rsidRPr="00D625AC">
        <w:rPr>
          <w:rFonts w:cs="Arial"/>
          <w:i w:val="0"/>
          <w:color w:val="auto"/>
          <w:sz w:val="24"/>
          <w:szCs w:val="24"/>
        </w:rPr>
        <w:t xml:space="preserve"> </w:t>
      </w:r>
    </w:p>
    <w:p w14:paraId="244A6AFC" w14:textId="77777777" w:rsidR="00B41964" w:rsidRPr="00D625AC" w:rsidRDefault="00B41964" w:rsidP="008D2B23">
      <w:pPr>
        <w:pStyle w:val="KDKomentar"/>
        <w:spacing w:before="0"/>
        <w:rPr>
          <w:rFonts w:cs="Arial"/>
          <w:i w:val="0"/>
          <w:sz w:val="24"/>
          <w:szCs w:val="24"/>
        </w:rPr>
      </w:pPr>
    </w:p>
    <w:p w14:paraId="55F70A68" w14:textId="77777777" w:rsidR="008D2B23" w:rsidRPr="00D625AC" w:rsidRDefault="008D2B23" w:rsidP="00EB5911">
      <w:pPr>
        <w:pStyle w:val="KDPodnaslov2"/>
        <w:numPr>
          <w:ilvl w:val="1"/>
          <w:numId w:val="19"/>
        </w:numPr>
        <w:spacing w:before="0"/>
        <w:jc w:val="both"/>
        <w:rPr>
          <w:rFonts w:cs="Arial"/>
          <w:sz w:val="24"/>
          <w:szCs w:val="24"/>
        </w:rPr>
      </w:pPr>
      <w:bookmarkStart w:id="219" w:name="_Toc441651583"/>
      <w:bookmarkStart w:id="220" w:name="_Toc442559894"/>
      <w:r w:rsidRPr="00D625AC">
        <w:rPr>
          <w:rFonts w:cs="Arial"/>
          <w:sz w:val="24"/>
          <w:szCs w:val="24"/>
          <w:lang w:val="ru-RU"/>
        </w:rPr>
        <w:t>П</w:t>
      </w:r>
      <w:r w:rsidRPr="00D625AC">
        <w:rPr>
          <w:rFonts w:cs="Arial"/>
          <w:sz w:val="24"/>
          <w:szCs w:val="24"/>
        </w:rPr>
        <w:t>артије</w:t>
      </w:r>
      <w:bookmarkEnd w:id="219"/>
      <w:bookmarkEnd w:id="220"/>
    </w:p>
    <w:p w14:paraId="01570EDA" w14:textId="77777777" w:rsidR="00FC355A" w:rsidRPr="00D625AC" w:rsidRDefault="00FC355A" w:rsidP="00FC355A">
      <w:pPr>
        <w:pStyle w:val="KDParagraf"/>
        <w:spacing w:before="0"/>
        <w:rPr>
          <w:rFonts w:cs="Arial"/>
          <w:sz w:val="24"/>
          <w:szCs w:val="24"/>
        </w:rPr>
      </w:pPr>
      <w:r w:rsidRPr="00D625AC">
        <w:rPr>
          <w:rFonts w:cs="Arial"/>
          <w:sz w:val="24"/>
          <w:szCs w:val="24"/>
        </w:rPr>
        <w:t>Набавка није обликована по партијама.</w:t>
      </w:r>
    </w:p>
    <w:p w14:paraId="7BA777C2" w14:textId="77777777" w:rsidR="008D2B23" w:rsidRPr="00D625AC" w:rsidRDefault="00011DCA" w:rsidP="00EB5911">
      <w:pPr>
        <w:pStyle w:val="KDPodnaslov2"/>
        <w:numPr>
          <w:ilvl w:val="1"/>
          <w:numId w:val="19"/>
        </w:numPr>
        <w:spacing w:before="0"/>
        <w:jc w:val="both"/>
        <w:rPr>
          <w:rFonts w:cs="Arial"/>
          <w:sz w:val="24"/>
          <w:szCs w:val="24"/>
        </w:rPr>
      </w:pPr>
      <w:bookmarkStart w:id="221" w:name="_Toc441651584"/>
      <w:bookmarkStart w:id="222" w:name="_Toc442559895"/>
      <w:r w:rsidRPr="00D625AC">
        <w:rPr>
          <w:rFonts w:cs="Arial"/>
          <w:sz w:val="24"/>
          <w:szCs w:val="24"/>
          <w:lang w:val="sr-Cyrl-RS"/>
        </w:rPr>
        <w:t xml:space="preserve"> </w:t>
      </w:r>
      <w:r w:rsidR="008D2B23" w:rsidRPr="00D625AC">
        <w:rPr>
          <w:rFonts w:cs="Arial"/>
          <w:sz w:val="24"/>
          <w:szCs w:val="24"/>
        </w:rPr>
        <w:t>Понуда са варијантама</w:t>
      </w:r>
      <w:bookmarkEnd w:id="221"/>
      <w:bookmarkEnd w:id="222"/>
    </w:p>
    <w:p w14:paraId="62AA3FB3" w14:textId="77777777" w:rsidR="008D2B23" w:rsidRPr="00D625AC" w:rsidRDefault="008D2B23" w:rsidP="008D2B23">
      <w:pPr>
        <w:tabs>
          <w:tab w:val="num" w:pos="993"/>
        </w:tabs>
        <w:spacing w:before="0"/>
        <w:rPr>
          <w:rFonts w:cs="Arial"/>
          <w:sz w:val="24"/>
          <w:szCs w:val="24"/>
          <w:lang w:val="ru-RU"/>
        </w:rPr>
      </w:pPr>
      <w:r w:rsidRPr="00D625AC">
        <w:rPr>
          <w:rFonts w:cs="Arial"/>
          <w:sz w:val="24"/>
          <w:szCs w:val="24"/>
          <w:lang w:val="ru-RU"/>
        </w:rPr>
        <w:t>Понуда са варијантама није дозвољена.</w:t>
      </w:r>
    </w:p>
    <w:p w14:paraId="385A981C" w14:textId="77777777" w:rsidR="008D2B23" w:rsidRPr="00D625AC" w:rsidRDefault="008D2B23" w:rsidP="008D2B23">
      <w:pPr>
        <w:tabs>
          <w:tab w:val="num" w:pos="993"/>
        </w:tabs>
        <w:spacing w:before="0"/>
        <w:rPr>
          <w:rFonts w:cs="Arial"/>
          <w:sz w:val="24"/>
          <w:szCs w:val="24"/>
          <w:lang w:val="ru-RU"/>
        </w:rPr>
      </w:pPr>
    </w:p>
    <w:p w14:paraId="068A3B19" w14:textId="77777777" w:rsidR="008D2B23" w:rsidRPr="00D625AC" w:rsidRDefault="00011DCA" w:rsidP="00EB5911">
      <w:pPr>
        <w:pStyle w:val="KDPodnaslov2"/>
        <w:numPr>
          <w:ilvl w:val="1"/>
          <w:numId w:val="19"/>
        </w:numPr>
        <w:spacing w:before="0"/>
        <w:jc w:val="both"/>
        <w:rPr>
          <w:rFonts w:cs="Arial"/>
          <w:sz w:val="24"/>
          <w:szCs w:val="24"/>
        </w:rPr>
      </w:pPr>
      <w:bookmarkStart w:id="223" w:name="_Toc441651585"/>
      <w:bookmarkStart w:id="224" w:name="_Toc442559896"/>
      <w:r w:rsidRPr="00D625AC">
        <w:rPr>
          <w:rFonts w:cs="Arial"/>
          <w:sz w:val="24"/>
          <w:szCs w:val="24"/>
          <w:lang w:val="sr-Cyrl-RS"/>
        </w:rPr>
        <w:t xml:space="preserve"> </w:t>
      </w:r>
      <w:r w:rsidR="008D2B23" w:rsidRPr="00D625AC">
        <w:rPr>
          <w:rFonts w:cs="Arial"/>
          <w:sz w:val="24"/>
          <w:szCs w:val="24"/>
        </w:rPr>
        <w:t>Подношење понуде са подизвођачима</w:t>
      </w:r>
      <w:bookmarkEnd w:id="223"/>
      <w:bookmarkEnd w:id="224"/>
    </w:p>
    <w:p w14:paraId="0009E828" w14:textId="77777777" w:rsidR="00EE070C" w:rsidRPr="00D625AC" w:rsidRDefault="00EE070C" w:rsidP="00EE070C">
      <w:pPr>
        <w:pStyle w:val="KDParagraf"/>
        <w:spacing w:before="0"/>
        <w:rPr>
          <w:rFonts w:cs="Arial"/>
          <w:sz w:val="24"/>
          <w:szCs w:val="24"/>
        </w:rPr>
      </w:pPr>
      <w:r w:rsidRPr="00D625A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D625AC" w:rsidRDefault="00EE070C" w:rsidP="00EE070C">
      <w:pPr>
        <w:pStyle w:val="KDParagraf"/>
        <w:spacing w:before="0"/>
        <w:rPr>
          <w:rFonts w:cs="Arial"/>
          <w:sz w:val="24"/>
          <w:szCs w:val="24"/>
        </w:rPr>
      </w:pPr>
      <w:r w:rsidRPr="00D625AC">
        <w:rPr>
          <w:rFonts w:cs="Arial"/>
          <w:sz w:val="24"/>
          <w:szCs w:val="24"/>
        </w:rPr>
        <w:t xml:space="preserve">- </w:t>
      </w:r>
      <w:proofErr w:type="gramStart"/>
      <w:r w:rsidRPr="00D625AC">
        <w:rPr>
          <w:rFonts w:cs="Arial"/>
          <w:sz w:val="24"/>
          <w:szCs w:val="24"/>
        </w:rPr>
        <w:t>назив</w:t>
      </w:r>
      <w:proofErr w:type="gramEnd"/>
      <w:r w:rsidRPr="00D625AC">
        <w:rPr>
          <w:rFonts w:cs="Arial"/>
          <w:sz w:val="24"/>
          <w:szCs w:val="24"/>
        </w:rPr>
        <w:t xml:space="preserve"> подизвођача, а уколико </w:t>
      </w:r>
      <w:r w:rsidR="00894367" w:rsidRPr="00D625AC">
        <w:rPr>
          <w:rFonts w:cs="Arial"/>
          <w:sz w:val="24"/>
          <w:szCs w:val="24"/>
          <w:lang w:val="sr-Cyrl-RS"/>
        </w:rPr>
        <w:t>оквирни споразум</w:t>
      </w:r>
      <w:r w:rsidRPr="00D625AC">
        <w:rPr>
          <w:rFonts w:cs="Arial"/>
          <w:sz w:val="24"/>
          <w:szCs w:val="24"/>
        </w:rPr>
        <w:t xml:space="preserve"> између наручиоца и понуђача буде закључен, тај подизвођач ће бити наведен у </w:t>
      </w:r>
      <w:r w:rsidR="00894367" w:rsidRPr="00D625AC">
        <w:rPr>
          <w:rFonts w:cs="Arial"/>
          <w:sz w:val="24"/>
          <w:szCs w:val="24"/>
          <w:lang w:val="sr-Cyrl-RS"/>
        </w:rPr>
        <w:t>оквирном споразуму</w:t>
      </w:r>
      <w:r w:rsidRPr="00D625AC">
        <w:rPr>
          <w:rFonts w:cs="Arial"/>
          <w:sz w:val="24"/>
          <w:szCs w:val="24"/>
        </w:rPr>
        <w:t>;</w:t>
      </w:r>
    </w:p>
    <w:p w14:paraId="26029F88" w14:textId="77777777" w:rsidR="00EE070C" w:rsidRPr="00D625AC" w:rsidRDefault="00EE070C" w:rsidP="00EE070C">
      <w:pPr>
        <w:pStyle w:val="KDParagraf"/>
        <w:spacing w:before="0"/>
        <w:rPr>
          <w:rFonts w:cs="Arial"/>
          <w:sz w:val="24"/>
          <w:szCs w:val="24"/>
        </w:rPr>
      </w:pPr>
      <w:r w:rsidRPr="00D625AC">
        <w:rPr>
          <w:rFonts w:cs="Arial"/>
          <w:sz w:val="24"/>
          <w:szCs w:val="24"/>
        </w:rPr>
        <w:t xml:space="preserve">- </w:t>
      </w:r>
      <w:proofErr w:type="gramStart"/>
      <w:r w:rsidRPr="00D625AC">
        <w:rPr>
          <w:rFonts w:cs="Arial"/>
          <w:sz w:val="24"/>
          <w:szCs w:val="24"/>
        </w:rPr>
        <w:t>проценат</w:t>
      </w:r>
      <w:proofErr w:type="gramEnd"/>
      <w:r w:rsidRPr="00D625A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D625AC" w:rsidRDefault="00EE070C" w:rsidP="00EE070C">
      <w:pPr>
        <w:pStyle w:val="KDParagraf"/>
        <w:spacing w:before="0"/>
        <w:rPr>
          <w:rFonts w:cs="Arial"/>
          <w:sz w:val="24"/>
          <w:szCs w:val="24"/>
        </w:rPr>
      </w:pPr>
      <w:r w:rsidRPr="00D625A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Pr="00D625AC" w:rsidRDefault="00EE070C" w:rsidP="008D2B23">
      <w:pPr>
        <w:pStyle w:val="KDParagraf"/>
        <w:spacing w:before="0"/>
        <w:rPr>
          <w:rFonts w:cs="Arial"/>
          <w:color w:val="00B0F0"/>
          <w:sz w:val="24"/>
          <w:szCs w:val="24"/>
        </w:rPr>
      </w:pPr>
      <w:r w:rsidRPr="00D625AC">
        <w:rPr>
          <w:rFonts w:cs="Arial"/>
          <w:sz w:val="24"/>
          <w:szCs w:val="24"/>
          <w:lang w:val="sr-Cyrl-RS"/>
        </w:rPr>
        <w:t xml:space="preserve">Обавеза понуђача је да за </w:t>
      </w:r>
      <w:r w:rsidR="008D2B23" w:rsidRPr="00D625AC">
        <w:rPr>
          <w:rFonts w:cs="Arial"/>
          <w:sz w:val="24"/>
          <w:szCs w:val="24"/>
        </w:rPr>
        <w:t>подизвођач</w:t>
      </w:r>
      <w:r w:rsidRPr="00D625AC">
        <w:rPr>
          <w:rFonts w:cs="Arial"/>
          <w:sz w:val="24"/>
          <w:szCs w:val="24"/>
          <w:lang w:val="sr-Cyrl-RS"/>
        </w:rPr>
        <w:t>а достави доказе о испуњености</w:t>
      </w:r>
      <w:r w:rsidR="008D2B23" w:rsidRPr="00D625AC">
        <w:rPr>
          <w:rFonts w:cs="Arial"/>
          <w:sz w:val="24"/>
          <w:szCs w:val="24"/>
        </w:rPr>
        <w:t xml:space="preserve"> обавезн</w:t>
      </w:r>
      <w:r w:rsidRPr="00D625AC">
        <w:rPr>
          <w:rFonts w:cs="Arial"/>
          <w:sz w:val="24"/>
          <w:szCs w:val="24"/>
          <w:lang w:val="sr-Cyrl-RS"/>
        </w:rPr>
        <w:t>их</w:t>
      </w:r>
      <w:r w:rsidR="008D2B23" w:rsidRPr="00D625AC">
        <w:rPr>
          <w:rFonts w:cs="Arial"/>
          <w:sz w:val="24"/>
          <w:szCs w:val="24"/>
        </w:rPr>
        <w:t xml:space="preserve"> услов</w:t>
      </w:r>
      <w:r w:rsidRPr="00D625AC">
        <w:rPr>
          <w:rFonts w:cs="Arial"/>
          <w:sz w:val="24"/>
          <w:szCs w:val="24"/>
          <w:lang w:val="sr-Cyrl-RS"/>
        </w:rPr>
        <w:t>а</w:t>
      </w:r>
      <w:r w:rsidR="008D2B23" w:rsidRPr="00D625AC">
        <w:rPr>
          <w:rFonts w:cs="Arial"/>
          <w:sz w:val="24"/>
          <w:szCs w:val="24"/>
        </w:rPr>
        <w:t xml:space="preserve"> из члана 75. </w:t>
      </w:r>
      <w:proofErr w:type="gramStart"/>
      <w:r w:rsidR="008D2B23" w:rsidRPr="00D625AC">
        <w:rPr>
          <w:rFonts w:cs="Arial"/>
          <w:sz w:val="24"/>
          <w:szCs w:val="24"/>
        </w:rPr>
        <w:t>став</w:t>
      </w:r>
      <w:proofErr w:type="gramEnd"/>
      <w:r w:rsidR="008D2B23" w:rsidRPr="00D625AC">
        <w:rPr>
          <w:rFonts w:cs="Arial"/>
          <w:sz w:val="24"/>
          <w:szCs w:val="24"/>
        </w:rPr>
        <w:t xml:space="preserve"> 1. </w:t>
      </w:r>
      <w:proofErr w:type="gramStart"/>
      <w:r w:rsidR="008D2B23" w:rsidRPr="00D625AC">
        <w:rPr>
          <w:rFonts w:cs="Arial"/>
          <w:sz w:val="24"/>
          <w:szCs w:val="24"/>
        </w:rPr>
        <w:t>тачка</w:t>
      </w:r>
      <w:proofErr w:type="gramEnd"/>
      <w:r w:rsidR="008D2B23" w:rsidRPr="00D625AC">
        <w:rPr>
          <w:rFonts w:cs="Arial"/>
          <w:sz w:val="24"/>
          <w:szCs w:val="24"/>
        </w:rPr>
        <w:t xml:space="preserve"> 1), 2) и 4) Закона</w:t>
      </w:r>
      <w:r w:rsidRPr="00D625AC">
        <w:rPr>
          <w:rFonts w:cs="Arial"/>
          <w:sz w:val="24"/>
          <w:szCs w:val="24"/>
        </w:rPr>
        <w:t xml:space="preserve"> </w:t>
      </w:r>
      <w:r w:rsidR="008D2B23" w:rsidRPr="00D625AC">
        <w:rPr>
          <w:rFonts w:cs="Arial"/>
          <w:sz w:val="24"/>
          <w:szCs w:val="24"/>
        </w:rPr>
        <w:t>наведен</w:t>
      </w:r>
      <w:r w:rsidRPr="00D625AC">
        <w:rPr>
          <w:rFonts w:cs="Arial"/>
          <w:sz w:val="24"/>
          <w:szCs w:val="24"/>
          <w:lang w:val="sr-Cyrl-RS"/>
        </w:rPr>
        <w:t>их</w:t>
      </w:r>
      <w:r w:rsidR="008D2B23" w:rsidRPr="00D625AC">
        <w:rPr>
          <w:rFonts w:cs="Arial"/>
          <w:sz w:val="24"/>
          <w:szCs w:val="24"/>
        </w:rPr>
        <w:t xml:space="preserve"> у одељку Услови за учешће из члана 75. </w:t>
      </w:r>
      <w:proofErr w:type="gramStart"/>
      <w:r w:rsidR="008D2B23" w:rsidRPr="00D625AC">
        <w:rPr>
          <w:rFonts w:cs="Arial"/>
          <w:sz w:val="24"/>
          <w:szCs w:val="24"/>
        </w:rPr>
        <w:t>и</w:t>
      </w:r>
      <w:proofErr w:type="gramEnd"/>
      <w:r w:rsidR="008D2B23" w:rsidRPr="00D625AC">
        <w:rPr>
          <w:rFonts w:cs="Arial"/>
          <w:sz w:val="24"/>
          <w:szCs w:val="24"/>
        </w:rPr>
        <w:t xml:space="preserve"> 76. Закона и Упутство како се доказује испуњеност тих услова</w:t>
      </w:r>
      <w:r w:rsidRPr="00D625AC">
        <w:rPr>
          <w:rFonts w:cs="Arial"/>
          <w:sz w:val="24"/>
          <w:szCs w:val="24"/>
          <w:lang w:val="sr-Cyrl-RS"/>
        </w:rPr>
        <w:t>.</w:t>
      </w:r>
      <w:r w:rsidR="003F1B3F" w:rsidRPr="00D625AC">
        <w:rPr>
          <w:rFonts w:cs="Arial"/>
          <w:sz w:val="24"/>
          <w:szCs w:val="24"/>
        </w:rPr>
        <w:t xml:space="preserve"> </w:t>
      </w:r>
    </w:p>
    <w:p w14:paraId="2B1FF4C4" w14:textId="77777777" w:rsidR="008D2B23" w:rsidRPr="00D625AC" w:rsidRDefault="008D2B23" w:rsidP="008D2B23">
      <w:pPr>
        <w:pStyle w:val="KDParagraf"/>
        <w:spacing w:before="0"/>
        <w:rPr>
          <w:rFonts w:cs="Arial"/>
          <w:sz w:val="24"/>
          <w:szCs w:val="24"/>
        </w:rPr>
      </w:pPr>
      <w:r w:rsidRPr="00D625AC">
        <w:rPr>
          <w:rFonts w:cs="Arial"/>
          <w:sz w:val="24"/>
          <w:szCs w:val="24"/>
        </w:rPr>
        <w:t>Додатне услове понуђач испуњава самостално, без обзира на агажовање подизвођача.</w:t>
      </w:r>
    </w:p>
    <w:p w14:paraId="03FDCB4A" w14:textId="77777777" w:rsidR="008D2B23" w:rsidRPr="00D625AC" w:rsidRDefault="008D2B23" w:rsidP="008D2B23">
      <w:pPr>
        <w:pStyle w:val="KDParagraf"/>
        <w:spacing w:before="0"/>
        <w:rPr>
          <w:rFonts w:cs="Arial"/>
          <w:sz w:val="24"/>
          <w:szCs w:val="24"/>
        </w:rPr>
      </w:pPr>
      <w:r w:rsidRPr="00D625AC">
        <w:rPr>
          <w:rFonts w:cs="Arial"/>
          <w:sz w:val="24"/>
          <w:szCs w:val="24"/>
        </w:rPr>
        <w:t xml:space="preserve">Све обрасце у понуди потписује и оверава понуђач, изузев </w:t>
      </w:r>
      <w:r w:rsidR="00EE070C" w:rsidRPr="00D625AC">
        <w:rPr>
          <w:rFonts w:cs="Arial"/>
          <w:sz w:val="24"/>
          <w:szCs w:val="24"/>
          <w:lang w:val="sr-Cyrl-RS"/>
        </w:rPr>
        <w:t>образаца под пуном материјалном и кривичном одговорношћу,</w:t>
      </w:r>
      <w:r w:rsidR="00FA50F0" w:rsidRPr="00D625AC">
        <w:rPr>
          <w:rFonts w:cs="Arial"/>
          <w:sz w:val="24"/>
          <w:szCs w:val="24"/>
          <w:lang w:val="sr-Cyrl-RS"/>
        </w:rPr>
        <w:t xml:space="preserve"> </w:t>
      </w:r>
      <w:r w:rsidRPr="00D625AC">
        <w:rPr>
          <w:rFonts w:cs="Arial"/>
          <w:sz w:val="24"/>
          <w:szCs w:val="24"/>
        </w:rPr>
        <w:t>које попуњава, потписује и оверава сваки подизвођач у своје име.</w:t>
      </w:r>
    </w:p>
    <w:p w14:paraId="3A6C7F52" w14:textId="77777777" w:rsidR="008D2B23" w:rsidRPr="00D625AC" w:rsidRDefault="008D2B23" w:rsidP="008D2B23">
      <w:pPr>
        <w:pStyle w:val="KDParagraf"/>
        <w:spacing w:before="0"/>
        <w:rPr>
          <w:rFonts w:cs="Arial"/>
          <w:sz w:val="24"/>
          <w:szCs w:val="24"/>
        </w:rPr>
      </w:pPr>
      <w:r w:rsidRPr="00D625AC">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D625AC">
        <w:rPr>
          <w:rFonts w:cs="Arial"/>
          <w:sz w:val="24"/>
          <w:szCs w:val="24"/>
          <w:lang w:val="sr-Cyrl-RS"/>
        </w:rPr>
        <w:t>оквирни споразум</w:t>
      </w:r>
      <w:r w:rsidRPr="00D625AC">
        <w:rPr>
          <w:rFonts w:cs="Arial"/>
          <w:sz w:val="24"/>
          <w:szCs w:val="24"/>
        </w:rPr>
        <w:t xml:space="preserve">, осим ако би раскидом </w:t>
      </w:r>
      <w:r w:rsidR="00894367" w:rsidRPr="00D625AC">
        <w:rPr>
          <w:rFonts w:cs="Arial"/>
          <w:sz w:val="24"/>
          <w:szCs w:val="24"/>
          <w:lang w:val="sr-Cyrl-RS"/>
        </w:rPr>
        <w:t>оквирног споразума</w:t>
      </w:r>
      <w:r w:rsidR="00894367" w:rsidRPr="00D625AC">
        <w:rPr>
          <w:rFonts w:cs="Arial"/>
          <w:sz w:val="24"/>
          <w:szCs w:val="24"/>
        </w:rPr>
        <w:t xml:space="preserve"> Н</w:t>
      </w:r>
      <w:r w:rsidRPr="00D625AC">
        <w:rPr>
          <w:rFonts w:cs="Arial"/>
          <w:sz w:val="24"/>
          <w:szCs w:val="24"/>
        </w:rPr>
        <w:t xml:space="preserve">аручилац претрпео знатну штету. </w:t>
      </w:r>
    </w:p>
    <w:p w14:paraId="653DE4C2" w14:textId="46BE1979" w:rsidR="008D2B23" w:rsidRPr="00D625AC" w:rsidRDefault="00011DCA" w:rsidP="008D2B23">
      <w:pPr>
        <w:pStyle w:val="KDParagraf"/>
        <w:spacing w:before="0"/>
        <w:rPr>
          <w:rFonts w:cs="Arial"/>
          <w:sz w:val="24"/>
          <w:szCs w:val="24"/>
          <w:lang w:bidi="en-US"/>
        </w:rPr>
      </w:pPr>
      <w:proofErr w:type="gramStart"/>
      <w:r w:rsidRPr="00D625AC">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w:t>
      </w:r>
      <w:proofErr w:type="gramEnd"/>
      <w:r w:rsidRPr="00D625AC">
        <w:rPr>
          <w:rFonts w:cs="Arial"/>
          <w:sz w:val="24"/>
          <w:szCs w:val="24"/>
        </w:rPr>
        <w:t xml:space="preserve"> Пре доношења </w:t>
      </w:r>
      <w:proofErr w:type="gramStart"/>
      <w:r w:rsidRPr="00D625AC">
        <w:rPr>
          <w:rFonts w:cs="Arial"/>
          <w:sz w:val="24"/>
          <w:szCs w:val="24"/>
        </w:rPr>
        <w:t>одлуке  о</w:t>
      </w:r>
      <w:proofErr w:type="gramEnd"/>
      <w:r w:rsidRPr="00D625AC">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D625AC">
        <w:rPr>
          <w:rFonts w:cs="Arial"/>
          <w:sz w:val="24"/>
          <w:szCs w:val="24"/>
        </w:rPr>
        <w:t>обавеза ,</w:t>
      </w:r>
      <w:proofErr w:type="gramEnd"/>
      <w:r w:rsidRPr="00D625AC">
        <w:rPr>
          <w:rFonts w:cs="Arial"/>
          <w:sz w:val="24"/>
          <w:szCs w:val="24"/>
        </w:rPr>
        <w:t xml:space="preserve"> без обзира на број подизвођача.</w:t>
      </w:r>
      <w:r w:rsidR="009F1D1F" w:rsidRPr="00D625AC">
        <w:rPr>
          <w:rFonts w:cs="Arial"/>
          <w:sz w:val="24"/>
          <w:szCs w:val="24"/>
        </w:rPr>
        <w:t xml:space="preserve"> </w:t>
      </w:r>
      <w:r w:rsidR="008D2B23" w:rsidRPr="00D625AC">
        <w:rPr>
          <w:rFonts w:cs="Arial"/>
          <w:sz w:val="24"/>
          <w:szCs w:val="24"/>
        </w:rPr>
        <w:t>Наручилац</w:t>
      </w:r>
      <w:r w:rsidR="008D2B23" w:rsidRPr="00D625AC">
        <w:rPr>
          <w:rFonts w:cs="Arial"/>
          <w:sz w:val="24"/>
          <w:szCs w:val="24"/>
          <w:lang w:bidi="en-US"/>
        </w:rPr>
        <w:t xml:space="preserve"> у овом поступку не предвиђа примену одредби става 9. </w:t>
      </w:r>
      <w:proofErr w:type="gramStart"/>
      <w:r w:rsidR="008D2B23" w:rsidRPr="00D625AC">
        <w:rPr>
          <w:rFonts w:cs="Arial"/>
          <w:sz w:val="24"/>
          <w:szCs w:val="24"/>
          <w:lang w:bidi="en-US"/>
        </w:rPr>
        <w:t>и</w:t>
      </w:r>
      <w:proofErr w:type="gramEnd"/>
      <w:r w:rsidR="008D2B23" w:rsidRPr="00D625AC">
        <w:rPr>
          <w:rFonts w:cs="Arial"/>
          <w:sz w:val="24"/>
          <w:szCs w:val="24"/>
          <w:lang w:bidi="en-US"/>
        </w:rPr>
        <w:t xml:space="preserve"> 10. </w:t>
      </w:r>
      <w:proofErr w:type="gramStart"/>
      <w:r w:rsidR="008D2B23" w:rsidRPr="00D625AC">
        <w:rPr>
          <w:rFonts w:cs="Arial"/>
          <w:sz w:val="24"/>
          <w:szCs w:val="24"/>
          <w:lang w:bidi="en-US"/>
        </w:rPr>
        <w:t>члана</w:t>
      </w:r>
      <w:proofErr w:type="gramEnd"/>
      <w:r w:rsidR="008D2B23" w:rsidRPr="00D625AC">
        <w:rPr>
          <w:rFonts w:cs="Arial"/>
          <w:sz w:val="24"/>
          <w:szCs w:val="24"/>
          <w:lang w:bidi="en-US"/>
        </w:rPr>
        <w:t xml:space="preserve"> 80. Закона.</w:t>
      </w:r>
    </w:p>
    <w:p w14:paraId="7F869B3B" w14:textId="77777777" w:rsidR="008D2B23" w:rsidRPr="00D625AC" w:rsidRDefault="008D2B23" w:rsidP="00EB5911">
      <w:pPr>
        <w:pStyle w:val="KDPodnaslov2"/>
        <w:numPr>
          <w:ilvl w:val="1"/>
          <w:numId w:val="19"/>
        </w:numPr>
        <w:spacing w:before="0"/>
        <w:jc w:val="both"/>
        <w:rPr>
          <w:rFonts w:cs="Arial"/>
          <w:sz w:val="24"/>
          <w:szCs w:val="24"/>
        </w:rPr>
      </w:pPr>
      <w:bookmarkStart w:id="225" w:name="_Toc441651586"/>
      <w:bookmarkStart w:id="226" w:name="_Toc442559897"/>
      <w:r w:rsidRPr="00D625AC">
        <w:rPr>
          <w:rFonts w:cs="Arial"/>
          <w:sz w:val="24"/>
          <w:szCs w:val="24"/>
        </w:rPr>
        <w:lastRenderedPageBreak/>
        <w:t>Подношење заједничке понуде</w:t>
      </w:r>
      <w:bookmarkEnd w:id="225"/>
      <w:bookmarkEnd w:id="226"/>
    </w:p>
    <w:p w14:paraId="69FE139A" w14:textId="77777777" w:rsidR="008D2B23" w:rsidRPr="00D625AC" w:rsidRDefault="008D2B23" w:rsidP="008D2B23">
      <w:pPr>
        <w:pStyle w:val="KDParagraf"/>
        <w:spacing w:before="0"/>
        <w:rPr>
          <w:rFonts w:cs="Arial"/>
          <w:sz w:val="24"/>
          <w:szCs w:val="24"/>
        </w:rPr>
      </w:pPr>
      <w:r w:rsidRPr="00D625AC">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D625AC">
        <w:rPr>
          <w:rFonts w:cs="Arial"/>
          <w:sz w:val="24"/>
          <w:szCs w:val="24"/>
        </w:rPr>
        <w:t>став</w:t>
      </w:r>
      <w:proofErr w:type="gramEnd"/>
      <w:r w:rsidRPr="00D625AC">
        <w:rPr>
          <w:rFonts w:cs="Arial"/>
          <w:sz w:val="24"/>
          <w:szCs w:val="24"/>
        </w:rPr>
        <w:t xml:space="preserve"> 4. </w:t>
      </w:r>
      <w:proofErr w:type="gramStart"/>
      <w:r w:rsidRPr="00D625AC">
        <w:rPr>
          <w:rFonts w:cs="Arial"/>
          <w:sz w:val="24"/>
          <w:szCs w:val="24"/>
        </w:rPr>
        <w:t>и</w:t>
      </w:r>
      <w:proofErr w:type="gramEnd"/>
      <w:r w:rsidRPr="00D625AC">
        <w:rPr>
          <w:rFonts w:cs="Arial"/>
          <w:sz w:val="24"/>
          <w:szCs w:val="24"/>
        </w:rPr>
        <w:t xml:space="preserve"> 5.Закона о јавним набавкама и то: </w:t>
      </w:r>
    </w:p>
    <w:p w14:paraId="5342EDCF" w14:textId="77777777" w:rsidR="008D2B23" w:rsidRPr="00D625AC" w:rsidRDefault="008D2B23" w:rsidP="008D2B23">
      <w:pPr>
        <w:pStyle w:val="KDNabrajanje"/>
        <w:spacing w:before="0"/>
        <w:rPr>
          <w:rFonts w:cs="Arial"/>
          <w:sz w:val="24"/>
          <w:szCs w:val="24"/>
        </w:rPr>
      </w:pPr>
      <w:r w:rsidRPr="00D625AC">
        <w:rPr>
          <w:rFonts w:cs="Arial"/>
          <w:sz w:val="24"/>
          <w:szCs w:val="24"/>
          <w:lang w:val="sr-Cyrl-CS"/>
        </w:rPr>
        <w:t xml:space="preserve">податке о </w:t>
      </w:r>
      <w:r w:rsidRPr="00D625AC">
        <w:rPr>
          <w:rFonts w:cs="Arial"/>
          <w:sz w:val="24"/>
          <w:szCs w:val="24"/>
        </w:rPr>
        <w:t xml:space="preserve">члану групе који ће бити </w:t>
      </w:r>
      <w:r w:rsidRPr="00D625AC">
        <w:rPr>
          <w:rFonts w:cs="Arial"/>
          <w:sz w:val="24"/>
          <w:szCs w:val="24"/>
          <w:lang w:val="sr-Cyrl-CS"/>
        </w:rPr>
        <w:t>Н</w:t>
      </w:r>
      <w:r w:rsidRPr="00D625AC">
        <w:rPr>
          <w:rFonts w:cs="Arial"/>
          <w:sz w:val="24"/>
          <w:szCs w:val="24"/>
        </w:rPr>
        <w:t xml:space="preserve">осилац посла, односно који ће поднети понуду и који ће заступати групу понуђача пред </w:t>
      </w:r>
      <w:r w:rsidRPr="00D625AC">
        <w:rPr>
          <w:rFonts w:cs="Arial"/>
          <w:sz w:val="24"/>
          <w:szCs w:val="24"/>
          <w:lang w:val="sr-Cyrl-CS"/>
        </w:rPr>
        <w:t>Н</w:t>
      </w:r>
      <w:r w:rsidRPr="00D625AC">
        <w:rPr>
          <w:rFonts w:cs="Arial"/>
          <w:sz w:val="24"/>
          <w:szCs w:val="24"/>
        </w:rPr>
        <w:t>аручиоцем;</w:t>
      </w:r>
    </w:p>
    <w:p w14:paraId="49AA097F" w14:textId="77777777" w:rsidR="008D2B23" w:rsidRPr="00D625AC" w:rsidRDefault="008D2B23" w:rsidP="008D2B23">
      <w:pPr>
        <w:pStyle w:val="KDNabrajanje"/>
        <w:spacing w:before="0"/>
        <w:rPr>
          <w:rFonts w:cs="Arial"/>
          <w:sz w:val="24"/>
          <w:szCs w:val="24"/>
        </w:rPr>
      </w:pPr>
      <w:r w:rsidRPr="00D625AC">
        <w:rPr>
          <w:rFonts w:cs="Arial"/>
          <w:sz w:val="24"/>
          <w:szCs w:val="24"/>
        </w:rPr>
        <w:t xml:space="preserve">опис послова сваког од понуђача из групе понуђача у извршењу </w:t>
      </w:r>
      <w:r w:rsidR="00894367" w:rsidRPr="00D625AC">
        <w:rPr>
          <w:rFonts w:cs="Arial"/>
          <w:sz w:val="24"/>
          <w:szCs w:val="24"/>
          <w:lang w:val="sr-Cyrl-RS"/>
        </w:rPr>
        <w:t>оквирног споразума</w:t>
      </w:r>
      <w:r w:rsidRPr="00D625AC">
        <w:rPr>
          <w:rFonts w:cs="Arial"/>
          <w:sz w:val="24"/>
          <w:szCs w:val="24"/>
        </w:rPr>
        <w:t>.</w:t>
      </w:r>
    </w:p>
    <w:p w14:paraId="1B3B2B2D" w14:textId="58D623C3" w:rsidR="00011DCA" w:rsidRPr="00D625AC" w:rsidRDefault="008D2B23" w:rsidP="008D2B23">
      <w:pPr>
        <w:pStyle w:val="KDParagraf"/>
        <w:spacing w:before="0"/>
        <w:rPr>
          <w:rFonts w:cs="Arial"/>
          <w:sz w:val="24"/>
          <w:szCs w:val="24"/>
          <w:lang w:val="sr-Cyrl-RS"/>
        </w:rPr>
      </w:pPr>
      <w:r w:rsidRPr="00D625AC">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D625AC">
        <w:rPr>
          <w:rFonts w:cs="Arial"/>
          <w:sz w:val="24"/>
          <w:szCs w:val="24"/>
        </w:rPr>
        <w:t>став</w:t>
      </w:r>
      <w:proofErr w:type="gramEnd"/>
      <w:r w:rsidRPr="00D625AC">
        <w:rPr>
          <w:rFonts w:cs="Arial"/>
          <w:sz w:val="24"/>
          <w:szCs w:val="24"/>
        </w:rPr>
        <w:t xml:space="preserve"> 1. </w:t>
      </w:r>
      <w:proofErr w:type="gramStart"/>
      <w:r w:rsidRPr="00D625AC">
        <w:rPr>
          <w:rFonts w:cs="Arial"/>
          <w:sz w:val="24"/>
          <w:szCs w:val="24"/>
        </w:rPr>
        <w:t>тачка</w:t>
      </w:r>
      <w:proofErr w:type="gramEnd"/>
      <w:r w:rsidRPr="00D625AC">
        <w:rPr>
          <w:rFonts w:cs="Arial"/>
          <w:sz w:val="24"/>
          <w:szCs w:val="24"/>
        </w:rPr>
        <w:t xml:space="preserve"> 1), 2) и 4) Закона, наведене у одељку Услови за учешће из члана 75. </w:t>
      </w:r>
      <w:proofErr w:type="gramStart"/>
      <w:r w:rsidRPr="00D625AC">
        <w:rPr>
          <w:rFonts w:cs="Arial"/>
          <w:sz w:val="24"/>
          <w:szCs w:val="24"/>
        </w:rPr>
        <w:t>и</w:t>
      </w:r>
      <w:proofErr w:type="gramEnd"/>
      <w:r w:rsidRPr="00D625AC">
        <w:rPr>
          <w:rFonts w:cs="Arial"/>
          <w:sz w:val="24"/>
          <w:szCs w:val="24"/>
        </w:rPr>
        <w:t xml:space="preserve"> 76. Закона и Упутство како се доказује испуњеност тих услова</w:t>
      </w:r>
      <w:r w:rsidR="00011DCA" w:rsidRPr="00D625AC">
        <w:rPr>
          <w:rFonts w:cs="Arial"/>
          <w:sz w:val="24"/>
          <w:szCs w:val="24"/>
          <w:lang w:val="sr-Cyrl-RS"/>
        </w:rPr>
        <w:t>.</w:t>
      </w:r>
      <w:r w:rsidRPr="00D625AC">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D625AC">
        <w:rPr>
          <w:rFonts w:cs="Arial"/>
          <w:sz w:val="24"/>
          <w:szCs w:val="24"/>
        </w:rPr>
        <w:t xml:space="preserve"> </w:t>
      </w:r>
      <w:r w:rsidRPr="00D625AC">
        <w:rPr>
          <w:rFonts w:cs="Arial"/>
          <w:sz w:val="24"/>
          <w:szCs w:val="24"/>
        </w:rPr>
        <w:t>достављених доказа дефинисаних конкурсном документацијом</w:t>
      </w:r>
      <w:r w:rsidR="00011DCA" w:rsidRPr="00D625AC">
        <w:rPr>
          <w:rFonts w:cs="Arial"/>
          <w:sz w:val="24"/>
          <w:szCs w:val="24"/>
          <w:lang w:val="sr-Cyrl-RS"/>
        </w:rPr>
        <w:t>.</w:t>
      </w:r>
    </w:p>
    <w:p w14:paraId="47F40F40" w14:textId="77777777" w:rsidR="00011DCA" w:rsidRPr="00D625AC" w:rsidRDefault="00011DCA" w:rsidP="008D2B23">
      <w:pPr>
        <w:pStyle w:val="KDParagraf"/>
        <w:spacing w:before="0"/>
        <w:rPr>
          <w:rFonts w:cs="Arial"/>
          <w:sz w:val="24"/>
          <w:szCs w:val="24"/>
          <w:lang w:val="sr-Cyrl-RS"/>
        </w:rPr>
      </w:pPr>
      <w:r w:rsidRPr="00D625AC">
        <w:rPr>
          <w:rFonts w:cs="Arial"/>
          <w:sz w:val="24"/>
          <w:szCs w:val="24"/>
          <w:lang w:val="sr-Cyrl-RS"/>
        </w:rPr>
        <w:t>Услов из члана 75.став 1.тачка 5.</w:t>
      </w:r>
      <w:r w:rsidR="00DE2C0B" w:rsidRPr="00D625AC">
        <w:rPr>
          <w:rFonts w:cs="Arial"/>
          <w:sz w:val="24"/>
          <w:szCs w:val="24"/>
        </w:rPr>
        <w:t xml:space="preserve"> </w:t>
      </w:r>
      <w:r w:rsidR="00147B5E" w:rsidRPr="00D625AC">
        <w:rPr>
          <w:rFonts w:cs="Arial"/>
          <w:sz w:val="24"/>
          <w:szCs w:val="24"/>
          <w:lang w:val="sr-Cyrl-RS"/>
        </w:rPr>
        <w:t>Закона</w:t>
      </w:r>
      <w:r w:rsidRPr="00D625AC">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D625AC" w:rsidRDefault="008D2B23" w:rsidP="008D2B23">
      <w:pPr>
        <w:pStyle w:val="KDParagraf"/>
        <w:spacing w:before="0"/>
        <w:rPr>
          <w:rFonts w:cs="Arial"/>
          <w:color w:val="00B0F0"/>
          <w:sz w:val="24"/>
          <w:szCs w:val="24"/>
          <w:lang w:val="sr-Cyrl-RS" w:bidi="en-US"/>
        </w:rPr>
      </w:pPr>
      <w:r w:rsidRPr="00D625AC">
        <w:rPr>
          <w:rFonts w:cs="Arial"/>
          <w:sz w:val="24"/>
          <w:szCs w:val="24"/>
          <w:lang w:bidi="en-US"/>
        </w:rPr>
        <w:t xml:space="preserve">У случају заједничке понуде групе понуђача </w:t>
      </w:r>
      <w:r w:rsidR="00011DCA" w:rsidRPr="00D625AC">
        <w:rPr>
          <w:rFonts w:cs="Arial"/>
          <w:sz w:val="24"/>
          <w:szCs w:val="24"/>
          <w:lang w:val="sr-Cyrl-CS" w:bidi="en-US"/>
        </w:rPr>
        <w:t xml:space="preserve">обрасце под пуном материјалном и кривичном одговорношћу </w:t>
      </w:r>
      <w:r w:rsidRPr="00D625AC">
        <w:rPr>
          <w:rFonts w:cs="Arial"/>
          <w:sz w:val="24"/>
          <w:szCs w:val="24"/>
          <w:lang w:bidi="en-US"/>
        </w:rPr>
        <w:t>попуњава, потписује и оверава сваки члан групе понуђача у своје име</w:t>
      </w:r>
      <w:proofErr w:type="gramStart"/>
      <w:r w:rsidRPr="00D625AC">
        <w:rPr>
          <w:rFonts w:cs="Arial"/>
          <w:sz w:val="24"/>
          <w:szCs w:val="24"/>
          <w:lang w:bidi="en-US"/>
        </w:rPr>
        <w:t>.</w:t>
      </w:r>
      <w:r w:rsidR="00B20A6C" w:rsidRPr="00D625AC">
        <w:rPr>
          <w:rFonts w:cs="Arial"/>
          <w:sz w:val="24"/>
          <w:szCs w:val="24"/>
          <w:lang w:val="sr-Cyrl-RS" w:bidi="en-US"/>
        </w:rPr>
        <w:t>(</w:t>
      </w:r>
      <w:proofErr w:type="gramEnd"/>
      <w:r w:rsidR="00B20A6C" w:rsidRPr="00D625AC">
        <w:rPr>
          <w:rFonts w:cs="Arial"/>
          <w:sz w:val="24"/>
          <w:szCs w:val="24"/>
          <w:lang w:val="sr-Cyrl-RS" w:bidi="en-US"/>
        </w:rPr>
        <w:t xml:space="preserve"> Образац Изјаве о независној понуди и Образац изјаве у складу са чланом 75. став 2. Закона)</w:t>
      </w:r>
    </w:p>
    <w:p w14:paraId="2587D9D7" w14:textId="77777777" w:rsidR="008D2B23" w:rsidRPr="00D625AC" w:rsidRDefault="00011DCA" w:rsidP="008D2B23">
      <w:pPr>
        <w:pStyle w:val="KDParagraf"/>
        <w:spacing w:before="0"/>
        <w:rPr>
          <w:rFonts w:cs="Arial"/>
          <w:sz w:val="24"/>
          <w:szCs w:val="24"/>
          <w:lang w:val="sr-Cyrl-RS" w:bidi="en-US"/>
        </w:rPr>
      </w:pPr>
      <w:r w:rsidRPr="00D625AC">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D625AC" w:rsidRDefault="00011DCA" w:rsidP="008D2B23">
      <w:pPr>
        <w:pStyle w:val="KDParagraf"/>
        <w:spacing w:before="0"/>
        <w:rPr>
          <w:rFonts w:cs="Arial"/>
          <w:sz w:val="24"/>
          <w:szCs w:val="24"/>
          <w:lang w:val="sr-Cyrl-RS" w:bidi="en-US"/>
        </w:rPr>
      </w:pPr>
    </w:p>
    <w:p w14:paraId="52094536" w14:textId="77777777" w:rsidR="00CF2792" w:rsidRPr="00D625AC" w:rsidRDefault="008D2B23" w:rsidP="00EB5911">
      <w:pPr>
        <w:pStyle w:val="KDPodnaslov2"/>
        <w:numPr>
          <w:ilvl w:val="1"/>
          <w:numId w:val="19"/>
        </w:numPr>
        <w:spacing w:before="0"/>
        <w:jc w:val="both"/>
        <w:rPr>
          <w:rFonts w:cs="Arial"/>
          <w:sz w:val="24"/>
          <w:szCs w:val="24"/>
        </w:rPr>
      </w:pPr>
      <w:bookmarkStart w:id="227" w:name="_Toc441651587"/>
      <w:bookmarkStart w:id="228" w:name="_Toc442559898"/>
      <w:r w:rsidRPr="00D625AC">
        <w:rPr>
          <w:rFonts w:cs="Arial"/>
          <w:sz w:val="24"/>
          <w:szCs w:val="24"/>
        </w:rPr>
        <w:t>Понуђена цена</w:t>
      </w:r>
      <w:bookmarkEnd w:id="227"/>
      <w:bookmarkEnd w:id="228"/>
    </w:p>
    <w:p w14:paraId="48B0FF4F" w14:textId="77777777" w:rsidR="008D2B23" w:rsidRPr="00D625AC" w:rsidRDefault="008D2B23" w:rsidP="008D2B23">
      <w:pPr>
        <w:pStyle w:val="KDParagraf"/>
        <w:spacing w:before="0"/>
        <w:rPr>
          <w:rFonts w:cs="Arial"/>
          <w:sz w:val="24"/>
          <w:szCs w:val="24"/>
        </w:rPr>
      </w:pPr>
      <w:r w:rsidRPr="00D625AC">
        <w:rPr>
          <w:rFonts w:cs="Arial"/>
          <w:sz w:val="24"/>
          <w:szCs w:val="24"/>
        </w:rPr>
        <w:t>Цена се исказује у динарима, без пореза на додату вредност.</w:t>
      </w:r>
    </w:p>
    <w:p w14:paraId="493F599B" w14:textId="77777777" w:rsidR="00CF2792" w:rsidRPr="00D625AC" w:rsidRDefault="00CF2792" w:rsidP="008D2B23">
      <w:pPr>
        <w:pStyle w:val="KDParagraf"/>
        <w:spacing w:before="0"/>
        <w:rPr>
          <w:rFonts w:cs="Arial"/>
          <w:sz w:val="24"/>
          <w:szCs w:val="24"/>
        </w:rPr>
      </w:pPr>
    </w:p>
    <w:p w14:paraId="1E5D7C55" w14:textId="77777777" w:rsidR="00CF2792" w:rsidRPr="00D625AC" w:rsidRDefault="008D2B23" w:rsidP="008D2B23">
      <w:pPr>
        <w:pStyle w:val="KDParagraf"/>
        <w:spacing w:before="0"/>
        <w:rPr>
          <w:rFonts w:cs="Arial"/>
          <w:sz w:val="24"/>
          <w:szCs w:val="24"/>
        </w:rPr>
      </w:pPr>
      <w:r w:rsidRPr="00D625AC">
        <w:rPr>
          <w:rFonts w:cs="Arial"/>
          <w:sz w:val="24"/>
          <w:szCs w:val="24"/>
        </w:rPr>
        <w:t>У случају да у достављеној понуди није назначено да ли је понуђена цена са или без пореза</w:t>
      </w:r>
      <w:r w:rsidR="00D16608" w:rsidRPr="00D625AC">
        <w:rPr>
          <w:rFonts w:cs="Arial"/>
          <w:sz w:val="24"/>
          <w:szCs w:val="24"/>
          <w:lang w:val="sr-Cyrl-RS"/>
        </w:rPr>
        <w:t xml:space="preserve"> на додату вредност</w:t>
      </w:r>
      <w:r w:rsidRPr="00D625AC">
        <w:rPr>
          <w:rFonts w:cs="Arial"/>
          <w:sz w:val="24"/>
          <w:szCs w:val="24"/>
        </w:rPr>
        <w:t>, сматраће се сагласно Закону, да је иста без пореза</w:t>
      </w:r>
      <w:r w:rsidR="00D16608" w:rsidRPr="00D625AC">
        <w:rPr>
          <w:rFonts w:cs="Arial"/>
          <w:sz w:val="24"/>
          <w:szCs w:val="24"/>
          <w:lang w:val="sr-Cyrl-RS"/>
        </w:rPr>
        <w:t xml:space="preserve"> на додату вредност</w:t>
      </w:r>
      <w:r w:rsidRPr="00D625AC">
        <w:rPr>
          <w:rFonts w:cs="Arial"/>
          <w:sz w:val="24"/>
          <w:szCs w:val="24"/>
        </w:rPr>
        <w:t>.</w:t>
      </w:r>
    </w:p>
    <w:p w14:paraId="03778760" w14:textId="77777777" w:rsidR="008D2B23" w:rsidRPr="00D625AC" w:rsidRDefault="008D2B23" w:rsidP="008D2B23">
      <w:pPr>
        <w:pStyle w:val="KDParagraf"/>
        <w:spacing w:before="0"/>
        <w:rPr>
          <w:rFonts w:cs="Arial"/>
          <w:sz w:val="24"/>
          <w:szCs w:val="24"/>
        </w:rPr>
      </w:pPr>
      <w:r w:rsidRPr="00D625AC">
        <w:rPr>
          <w:rFonts w:cs="Arial"/>
          <w:sz w:val="24"/>
          <w:szCs w:val="24"/>
        </w:rPr>
        <w:t xml:space="preserve"> </w:t>
      </w:r>
    </w:p>
    <w:p w14:paraId="1B910DB9" w14:textId="77777777" w:rsidR="00011DCA" w:rsidRPr="00D625AC" w:rsidRDefault="00011DCA" w:rsidP="00011DCA">
      <w:pPr>
        <w:pStyle w:val="KDParagraf"/>
        <w:spacing w:before="0"/>
        <w:rPr>
          <w:rFonts w:cs="Arial"/>
          <w:sz w:val="24"/>
          <w:szCs w:val="24"/>
        </w:rPr>
      </w:pPr>
      <w:r w:rsidRPr="00D625AC">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D625AC">
        <w:rPr>
          <w:rFonts w:cs="Arial"/>
          <w:sz w:val="24"/>
          <w:szCs w:val="24"/>
        </w:rPr>
        <w:t xml:space="preserve"> </w:t>
      </w:r>
      <w:r w:rsidR="00CF2792" w:rsidRPr="00D625AC">
        <w:rPr>
          <w:rFonts w:cs="Arial"/>
          <w:sz w:val="24"/>
          <w:szCs w:val="24"/>
          <w:lang w:val="sr-Cyrl-RS"/>
        </w:rPr>
        <w:t>без ПДВ</w:t>
      </w:r>
      <w:r w:rsidRPr="00D625AC">
        <w:rPr>
          <w:rFonts w:cs="Arial"/>
          <w:sz w:val="24"/>
          <w:szCs w:val="24"/>
        </w:rPr>
        <w:t>.</w:t>
      </w:r>
    </w:p>
    <w:p w14:paraId="26C82D41" w14:textId="77777777" w:rsidR="002E2F11" w:rsidRPr="00D625AC" w:rsidRDefault="002E2F11" w:rsidP="002E2F11">
      <w:pPr>
        <w:pStyle w:val="KDParagraf"/>
        <w:spacing w:before="0"/>
        <w:rPr>
          <w:rFonts w:cs="Arial"/>
          <w:sz w:val="24"/>
          <w:szCs w:val="24"/>
        </w:rPr>
      </w:pPr>
      <w:r w:rsidRPr="00D625AC">
        <w:rPr>
          <w:rFonts w:cs="Arial"/>
          <w:sz w:val="24"/>
          <w:szCs w:val="24"/>
        </w:rPr>
        <w:t>Понуда која је изражена у две валуте, сматраће се неприхватљивом.</w:t>
      </w:r>
    </w:p>
    <w:p w14:paraId="687CCF2F" w14:textId="77777777" w:rsidR="00CF2792" w:rsidRPr="00D625AC" w:rsidRDefault="00CF2792" w:rsidP="002E2F11">
      <w:pPr>
        <w:pStyle w:val="KDParagraf"/>
        <w:spacing w:before="0"/>
        <w:rPr>
          <w:rFonts w:cs="Arial"/>
          <w:sz w:val="24"/>
          <w:szCs w:val="24"/>
        </w:rPr>
      </w:pPr>
    </w:p>
    <w:p w14:paraId="05DF5480" w14:textId="2973BC80" w:rsidR="00CF2792" w:rsidRPr="00D625AC" w:rsidRDefault="002E2F11" w:rsidP="002E2F11">
      <w:pPr>
        <w:pStyle w:val="KDParagraf"/>
        <w:spacing w:before="0"/>
        <w:rPr>
          <w:rFonts w:cs="Arial"/>
          <w:sz w:val="24"/>
          <w:szCs w:val="24"/>
        </w:rPr>
      </w:pPr>
      <w:r w:rsidRPr="00D625AC">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w:t>
      </w:r>
      <w:proofErr w:type="gramStart"/>
      <w:r w:rsidRPr="00D625AC">
        <w:rPr>
          <w:rFonts w:cs="Arial"/>
          <w:sz w:val="24"/>
          <w:szCs w:val="24"/>
        </w:rPr>
        <w:t>,  трошкови</w:t>
      </w:r>
      <w:proofErr w:type="gramEnd"/>
      <w:r w:rsidRPr="00D625AC">
        <w:rPr>
          <w:rFonts w:cs="Arial"/>
          <w:sz w:val="24"/>
          <w:szCs w:val="24"/>
        </w:rPr>
        <w:t xml:space="preserve"> прибављања средстава финансијског обезбеђења и др.</w:t>
      </w:r>
    </w:p>
    <w:p w14:paraId="6F73C6AE" w14:textId="0BC9A36C" w:rsidR="00794553" w:rsidRPr="00D625AC" w:rsidRDefault="00A83B7F" w:rsidP="00CF2792">
      <w:pPr>
        <w:pStyle w:val="KDParagraf"/>
        <w:spacing w:before="0"/>
        <w:rPr>
          <w:rFonts w:eastAsia="Calibri" w:cs="Arial"/>
          <w:sz w:val="24"/>
          <w:szCs w:val="24"/>
        </w:rPr>
      </w:pPr>
      <w:r w:rsidRPr="00D625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D625AC" w:rsidRDefault="00CF2792" w:rsidP="00CF2792">
      <w:pPr>
        <w:pStyle w:val="KDParagraf"/>
        <w:spacing w:before="0"/>
        <w:rPr>
          <w:rFonts w:eastAsia="Calibri" w:cs="Arial"/>
          <w:sz w:val="24"/>
          <w:szCs w:val="24"/>
        </w:rPr>
      </w:pPr>
    </w:p>
    <w:p w14:paraId="2B17B5F0" w14:textId="6A9E5618" w:rsidR="002E2F11" w:rsidRDefault="002E2F11" w:rsidP="00CF2792">
      <w:pPr>
        <w:pStyle w:val="KDParagraf"/>
        <w:spacing w:before="0"/>
        <w:rPr>
          <w:rFonts w:cs="Arial"/>
          <w:sz w:val="24"/>
          <w:szCs w:val="24"/>
        </w:rPr>
      </w:pPr>
      <w:r w:rsidRPr="00D625AC">
        <w:rPr>
          <w:rFonts w:cs="Arial"/>
          <w:sz w:val="24"/>
          <w:szCs w:val="24"/>
        </w:rPr>
        <w:t>Ако је у понуди исказана неуобичајено ниска цена, Наручилац ће поступити у складу са чланом 92. З</w:t>
      </w:r>
      <w:r w:rsidR="00D16608" w:rsidRPr="00D625AC">
        <w:rPr>
          <w:rFonts w:cs="Arial"/>
          <w:sz w:val="24"/>
          <w:szCs w:val="24"/>
          <w:lang w:val="sr-Cyrl-RS"/>
        </w:rPr>
        <w:t>акона</w:t>
      </w:r>
      <w:r w:rsidRPr="00D625AC">
        <w:rPr>
          <w:rFonts w:cs="Arial"/>
          <w:sz w:val="24"/>
          <w:szCs w:val="24"/>
        </w:rPr>
        <w:t>.</w:t>
      </w:r>
    </w:p>
    <w:p w14:paraId="6A63E8FE" w14:textId="77777777" w:rsidR="009F7FD4" w:rsidRDefault="009F7FD4" w:rsidP="00CF2792">
      <w:pPr>
        <w:pStyle w:val="KDParagraf"/>
        <w:spacing w:before="0"/>
        <w:rPr>
          <w:rFonts w:cs="Arial"/>
          <w:sz w:val="24"/>
          <w:szCs w:val="24"/>
        </w:rPr>
      </w:pPr>
    </w:p>
    <w:p w14:paraId="5759C0AB" w14:textId="55F3033B" w:rsidR="00B01A58" w:rsidRPr="00D625AC" w:rsidRDefault="00B01A58" w:rsidP="00CF2792">
      <w:pPr>
        <w:pStyle w:val="KDParagraf"/>
        <w:spacing w:before="0"/>
        <w:rPr>
          <w:rFonts w:cs="Arial"/>
          <w:sz w:val="24"/>
          <w:szCs w:val="24"/>
        </w:rPr>
      </w:pPr>
      <w:r w:rsidRPr="00C30991">
        <w:rPr>
          <w:rFonts w:cs="Arial"/>
          <w:b/>
          <w:sz w:val="24"/>
          <w:szCs w:val="24"/>
          <w:lang w:val="sr-Cyrl-RS"/>
        </w:rPr>
        <w:t>Уколико понуђена цена прелази износ процењен</w:t>
      </w:r>
      <w:r>
        <w:rPr>
          <w:rFonts w:cs="Arial"/>
          <w:b/>
          <w:sz w:val="24"/>
          <w:szCs w:val="24"/>
          <w:lang w:val="sr-Cyrl-RS"/>
        </w:rPr>
        <w:t xml:space="preserve">е </w:t>
      </w:r>
      <w:r w:rsidRPr="00C30991">
        <w:rPr>
          <w:rFonts w:cs="Arial"/>
          <w:b/>
          <w:sz w:val="24"/>
          <w:szCs w:val="24"/>
          <w:lang w:val="sr-Cyrl-RS"/>
        </w:rPr>
        <w:t>вредности ове јавне набавке, понуда ће бити одбијена као неприхватљива.</w:t>
      </w:r>
    </w:p>
    <w:p w14:paraId="47AB7EFF" w14:textId="77777777" w:rsidR="002E2F11" w:rsidRPr="00D625AC" w:rsidRDefault="002E2F11" w:rsidP="002E2F11">
      <w:pPr>
        <w:pStyle w:val="KDParagraf"/>
        <w:spacing w:before="0"/>
        <w:rPr>
          <w:rFonts w:cs="Arial"/>
          <w:color w:val="00B0F0"/>
          <w:sz w:val="24"/>
          <w:szCs w:val="24"/>
        </w:rPr>
      </w:pPr>
    </w:p>
    <w:p w14:paraId="1933C911" w14:textId="77777777" w:rsidR="00CF2792" w:rsidRPr="00D625AC" w:rsidRDefault="006C6FDF" w:rsidP="00EB5911">
      <w:pPr>
        <w:pStyle w:val="Heading10"/>
        <w:numPr>
          <w:ilvl w:val="1"/>
          <w:numId w:val="19"/>
        </w:numPr>
        <w:rPr>
          <w:rFonts w:cs="Arial"/>
          <w:sz w:val="24"/>
          <w:szCs w:val="24"/>
          <w:lang w:val="en-US"/>
        </w:rPr>
      </w:pPr>
      <w:bookmarkStart w:id="229" w:name="_Toc441651588"/>
      <w:bookmarkStart w:id="230" w:name="_Toc442559899"/>
      <w:r w:rsidRPr="00D625AC">
        <w:rPr>
          <w:rFonts w:cs="Arial"/>
          <w:sz w:val="24"/>
          <w:szCs w:val="24"/>
          <w:lang w:val="en-US"/>
        </w:rPr>
        <w:lastRenderedPageBreak/>
        <w:t>Рок испоруке добара</w:t>
      </w:r>
    </w:p>
    <w:p w14:paraId="72B54F24" w14:textId="6C75F9BE" w:rsidR="001F79A6" w:rsidRPr="00551BB3"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625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D625AC">
        <w:rPr>
          <w:rFonts w:ascii="Arial" w:hAnsi="Arial" w:cs="Arial"/>
          <w:sz w:val="24"/>
          <w:szCs w:val="24"/>
          <w:lang w:val="sr-Cyrl-RS"/>
        </w:rPr>
        <w:t>дужи</w:t>
      </w:r>
      <w:r w:rsidRPr="00D625AC">
        <w:rPr>
          <w:rFonts w:ascii="Arial" w:hAnsi="Arial" w:cs="Arial"/>
          <w:sz w:val="24"/>
          <w:szCs w:val="24"/>
          <w:lang w:val="sr-Cyrl-RS"/>
        </w:rPr>
        <w:t xml:space="preserve"> </w:t>
      </w:r>
      <w:r w:rsidR="00652E4E" w:rsidRPr="00D625AC">
        <w:rPr>
          <w:rFonts w:ascii="Arial" w:hAnsi="Arial" w:cs="Arial"/>
          <w:sz w:val="24"/>
          <w:szCs w:val="24"/>
          <w:lang w:val="sr-Cyrl-RS"/>
        </w:rPr>
        <w:t xml:space="preserve">од </w:t>
      </w:r>
      <w:r w:rsidR="00794553" w:rsidRPr="00D625AC">
        <w:rPr>
          <w:rFonts w:ascii="Arial" w:hAnsi="Arial" w:cs="Arial"/>
          <w:sz w:val="24"/>
          <w:szCs w:val="24"/>
          <w:lang w:val="sr-Cyrl-RS"/>
        </w:rPr>
        <w:t>10</w:t>
      </w:r>
      <w:r w:rsidR="00652E4E" w:rsidRPr="00D625AC">
        <w:rPr>
          <w:rFonts w:ascii="Arial" w:hAnsi="Arial" w:cs="Arial"/>
          <w:sz w:val="24"/>
          <w:szCs w:val="24"/>
        </w:rPr>
        <w:t xml:space="preserve"> </w:t>
      </w:r>
      <w:r w:rsidR="00652E4E" w:rsidRPr="00D625AC">
        <w:rPr>
          <w:rFonts w:ascii="Arial" w:hAnsi="Arial" w:cs="Arial"/>
          <w:sz w:val="24"/>
          <w:szCs w:val="24"/>
          <w:lang w:val="sr-Cyrl-RS"/>
        </w:rPr>
        <w:t xml:space="preserve">(словима: </w:t>
      </w:r>
      <w:r w:rsidR="00794553" w:rsidRPr="00D625AC">
        <w:rPr>
          <w:rFonts w:ascii="Arial" w:hAnsi="Arial" w:cs="Arial"/>
          <w:sz w:val="24"/>
          <w:szCs w:val="24"/>
          <w:lang w:val="sr-Cyrl-RS"/>
        </w:rPr>
        <w:t>десет</w:t>
      </w:r>
      <w:r w:rsidR="00652E4E" w:rsidRPr="00D625AC">
        <w:rPr>
          <w:rFonts w:ascii="Arial" w:hAnsi="Arial" w:cs="Arial"/>
          <w:sz w:val="24"/>
          <w:szCs w:val="24"/>
          <w:lang w:val="sr-Cyrl-RS"/>
        </w:rPr>
        <w:t xml:space="preserve">) радних дана </w:t>
      </w:r>
      <w:r w:rsidRPr="00D625AC">
        <w:rPr>
          <w:rFonts w:ascii="Arial" w:hAnsi="Arial" w:cs="Arial"/>
          <w:sz w:val="24"/>
          <w:szCs w:val="24"/>
          <w:lang w:val="sr-Cyrl-RS"/>
        </w:rPr>
        <w:t xml:space="preserve">од дана пријема наруџбенице Наручиоца достављене у писаном </w:t>
      </w:r>
      <w:r w:rsidRPr="00551BB3">
        <w:rPr>
          <w:rFonts w:ascii="Arial" w:hAnsi="Arial" w:cs="Arial"/>
          <w:sz w:val="24"/>
          <w:szCs w:val="24"/>
          <w:lang w:val="sr-Cyrl-RS"/>
        </w:rPr>
        <w:t xml:space="preserve">облику путем </w:t>
      </w:r>
      <w:r w:rsidR="00CF2792" w:rsidRPr="00551BB3">
        <w:rPr>
          <w:rFonts w:ascii="Arial" w:hAnsi="Arial" w:cs="Arial"/>
          <w:sz w:val="24"/>
          <w:szCs w:val="24"/>
          <w:lang w:val="sr-Cyrl-RS"/>
        </w:rPr>
        <w:t xml:space="preserve">електронске </w:t>
      </w:r>
      <w:r w:rsidR="009C352B" w:rsidRPr="00551BB3">
        <w:rPr>
          <w:rFonts w:ascii="Arial" w:hAnsi="Arial" w:cs="Arial"/>
          <w:sz w:val="24"/>
          <w:szCs w:val="24"/>
          <w:lang w:val="sr-Cyrl-RS"/>
        </w:rPr>
        <w:t>поште.</w:t>
      </w:r>
      <w:r w:rsidRPr="00551BB3">
        <w:rPr>
          <w:rFonts w:ascii="Arial" w:hAnsi="Arial" w:cs="Arial"/>
          <w:sz w:val="24"/>
          <w:szCs w:val="24"/>
          <w:lang w:val="sr-Cyrl-RS"/>
        </w:rPr>
        <w:t xml:space="preserve"> </w:t>
      </w:r>
    </w:p>
    <w:p w14:paraId="68C0A6FD" w14:textId="135CA2E3" w:rsidR="00C07137" w:rsidRPr="00551BB3" w:rsidRDefault="006C6FDF" w:rsidP="008C0BB4">
      <w:pPr>
        <w:pStyle w:val="Heading10"/>
        <w:numPr>
          <w:ilvl w:val="1"/>
          <w:numId w:val="19"/>
        </w:numPr>
        <w:rPr>
          <w:rFonts w:cs="Arial"/>
          <w:sz w:val="24"/>
          <w:szCs w:val="24"/>
          <w:lang w:val="en-US"/>
        </w:rPr>
      </w:pPr>
      <w:r w:rsidRPr="00551BB3">
        <w:rPr>
          <w:rFonts w:cs="Arial"/>
          <w:sz w:val="24"/>
          <w:szCs w:val="24"/>
          <w:lang w:val="en-US"/>
        </w:rPr>
        <w:t>Гарантни рок</w:t>
      </w:r>
    </w:p>
    <w:p w14:paraId="30D9C800" w14:textId="0B410FA0" w:rsidR="008C0BB4" w:rsidRPr="00551BB3" w:rsidRDefault="00551BB3" w:rsidP="008C0BB4">
      <w:pPr>
        <w:spacing w:before="0"/>
        <w:rPr>
          <w:rFonts w:cs="Arial"/>
          <w:sz w:val="24"/>
          <w:szCs w:val="24"/>
          <w:lang w:val="sr-Cyrl-RS" w:eastAsia="zh-CN"/>
        </w:rPr>
      </w:pPr>
      <w:r w:rsidRPr="00551BB3">
        <w:rPr>
          <w:rFonts w:cs="Arial"/>
          <w:sz w:val="24"/>
          <w:szCs w:val="24"/>
          <w:lang w:eastAsia="zh-CN"/>
        </w:rPr>
        <w:t xml:space="preserve">Гарантни рок за предмет набавке је </w:t>
      </w:r>
      <w:r w:rsidRPr="00551BB3">
        <w:rPr>
          <w:rFonts w:cs="Arial"/>
          <w:sz w:val="24"/>
          <w:szCs w:val="24"/>
          <w:lang w:val="sr-Cyrl-RS" w:eastAsia="zh-CN"/>
        </w:rPr>
        <w:t xml:space="preserve">најмање </w:t>
      </w:r>
      <w:r w:rsidRPr="00551BB3">
        <w:rPr>
          <w:rFonts w:cs="Arial"/>
          <w:sz w:val="24"/>
          <w:szCs w:val="24"/>
          <w:lang w:eastAsia="zh-CN"/>
        </w:rPr>
        <w:t>6 (</w:t>
      </w:r>
      <w:r w:rsidRPr="00551BB3">
        <w:rPr>
          <w:rFonts w:cs="Arial"/>
          <w:sz w:val="24"/>
          <w:szCs w:val="24"/>
          <w:lang w:val="sr-Cyrl-RS" w:eastAsia="zh-CN"/>
        </w:rPr>
        <w:t>словима: шест</w:t>
      </w:r>
      <w:r w:rsidRPr="00551BB3">
        <w:rPr>
          <w:rFonts w:cs="Arial"/>
          <w:sz w:val="24"/>
          <w:szCs w:val="24"/>
          <w:lang w:eastAsia="zh-CN"/>
        </w:rPr>
        <w:t xml:space="preserve">) </w:t>
      </w:r>
      <w:r w:rsidRPr="00551BB3">
        <w:rPr>
          <w:rFonts w:cs="Arial"/>
          <w:sz w:val="24"/>
          <w:szCs w:val="24"/>
          <w:lang w:val="sr-Cyrl-RS" w:eastAsia="zh-CN"/>
        </w:rPr>
        <w:t>месеци</w:t>
      </w:r>
      <w:r w:rsidRPr="00551BB3">
        <w:rPr>
          <w:rFonts w:cs="Arial"/>
          <w:sz w:val="24"/>
          <w:szCs w:val="24"/>
          <w:lang w:eastAsia="zh-CN"/>
        </w:rPr>
        <w:t xml:space="preserve"> од </w:t>
      </w:r>
      <w:r w:rsidRPr="00551BB3">
        <w:rPr>
          <w:rFonts w:cs="Arial"/>
          <w:sz w:val="24"/>
          <w:szCs w:val="24"/>
          <w:lang w:val="sr-Cyrl-RS" w:eastAsia="zh-CN"/>
        </w:rPr>
        <w:t xml:space="preserve">момента </w:t>
      </w:r>
      <w:r w:rsidRPr="00551BB3">
        <w:rPr>
          <w:rFonts w:cs="Arial"/>
          <w:sz w:val="24"/>
          <w:szCs w:val="24"/>
          <w:lang w:eastAsia="zh-CN"/>
        </w:rPr>
        <w:t xml:space="preserve">потписивања </w:t>
      </w:r>
      <w:r w:rsidRPr="00551BB3">
        <w:rPr>
          <w:rFonts w:eastAsia="Calibri" w:cs="Arial"/>
          <w:sz w:val="24"/>
          <w:szCs w:val="24"/>
        </w:rPr>
        <w:t>Записник</w:t>
      </w:r>
      <w:r w:rsidRPr="00551BB3">
        <w:rPr>
          <w:rFonts w:eastAsia="Calibri" w:cs="Arial"/>
          <w:sz w:val="24"/>
          <w:szCs w:val="24"/>
          <w:lang w:val="sr-Cyrl-RS"/>
        </w:rPr>
        <w:t>а</w:t>
      </w:r>
      <w:r w:rsidRPr="00551BB3">
        <w:rPr>
          <w:rFonts w:eastAsia="Calibri" w:cs="Arial"/>
          <w:sz w:val="24"/>
          <w:szCs w:val="24"/>
        </w:rPr>
        <w:t xml:space="preserve"> о </w:t>
      </w:r>
      <w:r w:rsidRPr="00551BB3">
        <w:rPr>
          <w:rFonts w:eastAsia="Calibri" w:cs="Arial"/>
          <w:sz w:val="24"/>
          <w:szCs w:val="24"/>
          <w:lang w:val="sr-Cyrl-RS"/>
        </w:rPr>
        <w:t>квалитативном и кванититативном пријему добара</w:t>
      </w:r>
      <w:r w:rsidRPr="00551BB3">
        <w:rPr>
          <w:rFonts w:cs="Arial"/>
          <w:sz w:val="24"/>
          <w:szCs w:val="24"/>
          <w:lang w:eastAsia="zh-CN"/>
        </w:rPr>
        <w:t>.</w:t>
      </w:r>
    </w:p>
    <w:p w14:paraId="7975B156" w14:textId="77777777" w:rsidR="008C0BB4" w:rsidRPr="00D625AC" w:rsidRDefault="008C0BB4" w:rsidP="00C07137">
      <w:pPr>
        <w:spacing w:before="0"/>
        <w:rPr>
          <w:rFonts w:cs="Arial"/>
          <w:sz w:val="24"/>
          <w:szCs w:val="24"/>
          <w:lang w:val="sr-Cyrl-RS" w:eastAsia="zh-CN"/>
        </w:rPr>
      </w:pPr>
    </w:p>
    <w:p w14:paraId="41D3277B" w14:textId="77777777" w:rsidR="008D2B23" w:rsidRPr="00D625AC" w:rsidRDefault="006C6FDF" w:rsidP="006C6FDF">
      <w:pPr>
        <w:pStyle w:val="KDPodnaslov2"/>
        <w:spacing w:before="0"/>
        <w:ind w:left="450"/>
        <w:jc w:val="both"/>
        <w:rPr>
          <w:rFonts w:cs="Arial"/>
          <w:sz w:val="24"/>
          <w:szCs w:val="24"/>
        </w:rPr>
      </w:pPr>
      <w:proofErr w:type="gramStart"/>
      <w:r w:rsidRPr="00D625AC">
        <w:rPr>
          <w:rFonts w:cs="Arial"/>
          <w:sz w:val="24"/>
          <w:szCs w:val="24"/>
        </w:rPr>
        <w:t>6.15</w:t>
      </w:r>
      <w:proofErr w:type="gramEnd"/>
      <w:r w:rsidRPr="00D625AC">
        <w:rPr>
          <w:rFonts w:cs="Arial"/>
          <w:sz w:val="24"/>
          <w:szCs w:val="24"/>
        </w:rPr>
        <w:t xml:space="preserve"> </w:t>
      </w:r>
      <w:r w:rsidR="009C352B" w:rsidRPr="00D625AC">
        <w:rPr>
          <w:rFonts w:cs="Arial"/>
          <w:sz w:val="24"/>
          <w:szCs w:val="24"/>
          <w:lang w:val="sr-Cyrl-RS"/>
        </w:rPr>
        <w:t xml:space="preserve">     </w:t>
      </w:r>
      <w:r w:rsidR="008D2B23" w:rsidRPr="00D625AC">
        <w:rPr>
          <w:rFonts w:cs="Arial"/>
          <w:sz w:val="24"/>
          <w:szCs w:val="24"/>
        </w:rPr>
        <w:t>Начин и услови плаћања</w:t>
      </w:r>
      <w:bookmarkEnd w:id="229"/>
      <w:bookmarkEnd w:id="230"/>
    </w:p>
    <w:p w14:paraId="42AC30EB" w14:textId="20F41675" w:rsidR="00821916" w:rsidRPr="005707E2" w:rsidRDefault="003508B5" w:rsidP="005A3029">
      <w:pPr>
        <w:pStyle w:val="KDParagraf"/>
        <w:spacing w:before="0"/>
        <w:rPr>
          <w:rFonts w:eastAsia="Calibri" w:cs="Arial"/>
          <w:sz w:val="24"/>
          <w:szCs w:val="24"/>
        </w:rPr>
      </w:pPr>
      <w:r w:rsidRPr="00D625AC">
        <w:rPr>
          <w:rFonts w:eastAsia="Calibri" w:cs="Arial"/>
          <w:sz w:val="24"/>
          <w:szCs w:val="24"/>
        </w:rPr>
        <w:t>Плаћање добара кој</w:t>
      </w:r>
      <w:r w:rsidR="00A83B7F" w:rsidRPr="00D625AC">
        <w:rPr>
          <w:rFonts w:eastAsia="Calibri" w:cs="Arial"/>
          <w:sz w:val="24"/>
          <w:szCs w:val="24"/>
        </w:rPr>
        <w:t>и су предмет ове јавне набавке Н</w:t>
      </w:r>
      <w:r w:rsidRPr="00D625AC">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D625AC">
        <w:rPr>
          <w:rFonts w:eastAsia="Calibri" w:cs="Arial"/>
          <w:sz w:val="24"/>
          <w:szCs w:val="24"/>
        </w:rPr>
        <w:t>Записник</w:t>
      </w:r>
      <w:r w:rsidR="005F2AE5" w:rsidRPr="00D625AC">
        <w:rPr>
          <w:rFonts w:eastAsia="Calibri" w:cs="Arial"/>
          <w:sz w:val="24"/>
          <w:szCs w:val="24"/>
          <w:lang w:val="sr-Cyrl-RS"/>
        </w:rPr>
        <w:t>а</w:t>
      </w:r>
      <w:r w:rsidR="005F2AE5" w:rsidRPr="00D625AC">
        <w:rPr>
          <w:rFonts w:eastAsia="Calibri" w:cs="Arial"/>
          <w:sz w:val="24"/>
          <w:szCs w:val="24"/>
        </w:rPr>
        <w:t xml:space="preserve"> о </w:t>
      </w:r>
      <w:r w:rsidR="005F2AE5" w:rsidRPr="00D625AC">
        <w:rPr>
          <w:rFonts w:eastAsia="Calibri" w:cs="Arial"/>
          <w:sz w:val="24"/>
          <w:szCs w:val="24"/>
          <w:lang w:val="sr-Cyrl-RS"/>
        </w:rPr>
        <w:t xml:space="preserve">квалитативном и кванититативном пријему </w:t>
      </w:r>
      <w:r w:rsidRPr="00D625AC">
        <w:rPr>
          <w:rFonts w:eastAsia="Calibri" w:cs="Arial"/>
          <w:sz w:val="24"/>
          <w:szCs w:val="24"/>
        </w:rPr>
        <w:t xml:space="preserve">добара од стране овлашћених представника Купца и  Продавца - без примедби, у року </w:t>
      </w:r>
      <w:r w:rsidR="008F18BC" w:rsidRPr="00D625AC">
        <w:rPr>
          <w:rFonts w:eastAsia="Calibri" w:cs="Arial"/>
          <w:sz w:val="24"/>
          <w:szCs w:val="24"/>
          <w:lang w:val="sr-Cyrl-RS"/>
        </w:rPr>
        <w:t xml:space="preserve">до 45 дана </w:t>
      </w:r>
      <w:r w:rsidRPr="00D625AC">
        <w:rPr>
          <w:rFonts w:eastAsia="Calibri" w:cs="Arial"/>
          <w:sz w:val="24"/>
          <w:szCs w:val="24"/>
        </w:rPr>
        <w:t xml:space="preserve">од дана </w:t>
      </w:r>
      <w:r w:rsidRPr="005707E2">
        <w:rPr>
          <w:rFonts w:eastAsia="Calibri" w:cs="Arial"/>
          <w:sz w:val="24"/>
          <w:szCs w:val="24"/>
        </w:rPr>
        <w:t xml:space="preserve">пријема исправног рачуна.  </w:t>
      </w:r>
    </w:p>
    <w:p w14:paraId="62DD6F27" w14:textId="0FDF6D70" w:rsidR="003508B5" w:rsidRPr="00D625AC" w:rsidRDefault="005A3029" w:rsidP="005A3029">
      <w:pPr>
        <w:pStyle w:val="KDParagraf"/>
        <w:spacing w:before="0"/>
        <w:rPr>
          <w:rFonts w:cs="Arial"/>
          <w:sz w:val="24"/>
          <w:szCs w:val="24"/>
          <w:lang w:val="sr-Cyrl-RS"/>
        </w:rPr>
      </w:pPr>
      <w:r w:rsidRPr="005707E2">
        <w:rPr>
          <w:rFonts w:cs="Arial"/>
          <w:sz w:val="24"/>
          <w:szCs w:val="24"/>
        </w:rPr>
        <w:t>Рачун</w:t>
      </w:r>
      <w:r w:rsidR="008F18BC" w:rsidRPr="005707E2">
        <w:rPr>
          <w:rFonts w:cs="Arial"/>
          <w:sz w:val="24"/>
          <w:szCs w:val="24"/>
        </w:rPr>
        <w:t xml:space="preserve"> мора </w:t>
      </w:r>
      <w:r w:rsidR="008002AE" w:rsidRPr="005707E2">
        <w:rPr>
          <w:rFonts w:cs="Arial"/>
          <w:sz w:val="24"/>
          <w:szCs w:val="24"/>
          <w:lang w:val="sr-Cyrl-RS"/>
        </w:rPr>
        <w:t>да гласи на наручиоца Јавно предузеће „Електропривреда Србије</w:t>
      </w:r>
      <w:proofErr w:type="gramStart"/>
      <w:r w:rsidR="008002AE" w:rsidRPr="005707E2">
        <w:rPr>
          <w:rFonts w:cs="Arial"/>
          <w:sz w:val="24"/>
          <w:szCs w:val="24"/>
          <w:lang w:val="sr-Cyrl-RS"/>
        </w:rPr>
        <w:t>“ Београд</w:t>
      </w:r>
      <w:proofErr w:type="gramEnd"/>
      <w:r w:rsidR="008002AE" w:rsidRPr="005707E2">
        <w:rPr>
          <w:rFonts w:cs="Arial"/>
          <w:sz w:val="24"/>
          <w:szCs w:val="24"/>
          <w:lang w:val="sr-Cyrl-RS"/>
        </w:rPr>
        <w:t xml:space="preserve">, </w:t>
      </w:r>
      <w:r w:rsidR="00D625AC" w:rsidRPr="005707E2">
        <w:rPr>
          <w:rFonts w:cs="Arial"/>
          <w:sz w:val="24"/>
          <w:szCs w:val="24"/>
          <w:lang w:val="sr-Cyrl-RS"/>
        </w:rPr>
        <w:t>Балканска</w:t>
      </w:r>
      <w:r w:rsidR="00D625AC" w:rsidRPr="005707E2">
        <w:rPr>
          <w:rFonts w:cs="Arial"/>
          <w:sz w:val="24"/>
          <w:szCs w:val="24"/>
        </w:rPr>
        <w:t xml:space="preserve"> бр. </w:t>
      </w:r>
      <w:proofErr w:type="gramStart"/>
      <w:r w:rsidR="00D625AC" w:rsidRPr="005707E2">
        <w:rPr>
          <w:rFonts w:cs="Arial"/>
          <w:sz w:val="24"/>
          <w:szCs w:val="24"/>
        </w:rPr>
        <w:t>13</w:t>
      </w:r>
      <w:r w:rsidR="008002AE" w:rsidRPr="005707E2">
        <w:rPr>
          <w:rFonts w:cs="Arial"/>
          <w:sz w:val="24"/>
          <w:szCs w:val="24"/>
          <w:lang w:val="sr-Cyrl-RS"/>
        </w:rPr>
        <w:t xml:space="preserve">, 11000 Београд, ПИБ 103920327, МБ 20053658 и доставља се на адресу: ЈП „Електропривреда Србије“- Технички центар </w:t>
      </w:r>
      <w:r w:rsidR="00326110" w:rsidRPr="005707E2">
        <w:rPr>
          <w:rFonts w:cs="Arial"/>
          <w:sz w:val="24"/>
          <w:szCs w:val="24"/>
          <w:lang w:val="sr-Cyrl-RS"/>
        </w:rPr>
        <w:t>Ниш</w:t>
      </w:r>
      <w:r w:rsidR="008002AE" w:rsidRPr="005707E2">
        <w:rPr>
          <w:rFonts w:cs="Arial"/>
          <w:sz w:val="24"/>
          <w:szCs w:val="24"/>
          <w:lang w:val="sr-Cyrl-RS"/>
        </w:rPr>
        <w:t xml:space="preserve">, </w:t>
      </w:r>
      <w:r w:rsidR="005707E2" w:rsidRPr="005707E2">
        <w:rPr>
          <w:rFonts w:cs="Arial"/>
          <w:sz w:val="24"/>
          <w:szCs w:val="24"/>
          <w:lang w:val="ru-RU"/>
        </w:rPr>
        <w:t>Булевар др Зорана Ђинђића 46а</w:t>
      </w:r>
      <w:r w:rsidR="00C07137" w:rsidRPr="005707E2">
        <w:rPr>
          <w:rFonts w:cs="Arial"/>
          <w:sz w:val="24"/>
          <w:szCs w:val="24"/>
          <w:lang w:val="sr-Cyrl-BA"/>
        </w:rPr>
        <w:t xml:space="preserve">, </w:t>
      </w:r>
      <w:r w:rsidRPr="005707E2">
        <w:rPr>
          <w:rFonts w:cs="Arial"/>
          <w:sz w:val="24"/>
          <w:szCs w:val="24"/>
        </w:rPr>
        <w:t>са обавезним</w:t>
      </w:r>
      <w:r w:rsidRPr="00D625AC">
        <w:rPr>
          <w:rFonts w:cs="Arial"/>
          <w:sz w:val="24"/>
          <w:szCs w:val="24"/>
        </w:rPr>
        <w:t xml:space="preserve"> прилозима и то: </w:t>
      </w:r>
      <w:r w:rsidR="00B91CFB" w:rsidRPr="00D625AC">
        <w:rPr>
          <w:rFonts w:cs="Arial"/>
          <w:sz w:val="24"/>
          <w:szCs w:val="24"/>
        </w:rPr>
        <w:t xml:space="preserve">Записник о </w:t>
      </w:r>
      <w:r w:rsidR="000E2E32" w:rsidRPr="00D625AC">
        <w:rPr>
          <w:rFonts w:cs="Arial"/>
          <w:sz w:val="24"/>
          <w:szCs w:val="24"/>
          <w:lang w:val="sr-Cyrl-RS"/>
        </w:rPr>
        <w:t>квалитативном и квантитативном пријему</w:t>
      </w:r>
      <w:r w:rsidR="00B91CFB" w:rsidRPr="00D625AC">
        <w:rPr>
          <w:rFonts w:cs="Arial"/>
          <w:sz w:val="24"/>
          <w:szCs w:val="24"/>
        </w:rPr>
        <w:t xml:space="preserve"> </w:t>
      </w:r>
      <w:r w:rsidRPr="00D625AC">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D625AC">
        <w:rPr>
          <w:rFonts w:cs="Arial"/>
          <w:sz w:val="24"/>
          <w:szCs w:val="24"/>
          <w:lang w:val="sr-Latn-CS"/>
        </w:rPr>
        <w:t>Купца</w:t>
      </w:r>
      <w:r w:rsidRPr="00D625AC">
        <w:rPr>
          <w:rFonts w:cs="Arial"/>
          <w:sz w:val="24"/>
          <w:szCs w:val="24"/>
        </w:rPr>
        <w:t xml:space="preserve">, </w:t>
      </w:r>
      <w:r w:rsidR="002F1E0C" w:rsidRPr="00D625AC">
        <w:rPr>
          <w:rFonts w:cs="Arial"/>
          <w:sz w:val="24"/>
          <w:szCs w:val="24"/>
        </w:rPr>
        <w:t xml:space="preserve">које је примило предметна добра, </w:t>
      </w:r>
      <w:r w:rsidR="002F1E0C" w:rsidRPr="00D625AC">
        <w:rPr>
          <w:rFonts w:cs="Arial"/>
          <w:sz w:val="24"/>
          <w:szCs w:val="24"/>
          <w:lang w:val="sr-Cyrl-RS"/>
        </w:rPr>
        <w:t>бројем оквирног споразума и наруџбенице</w:t>
      </w:r>
      <w:r w:rsidR="00524249" w:rsidRPr="00D625AC">
        <w:rPr>
          <w:rFonts w:cs="Arial"/>
          <w:sz w:val="24"/>
          <w:szCs w:val="24"/>
          <w:lang w:val="sr-Cyrl-RS"/>
        </w:rPr>
        <w:t>.</w:t>
      </w:r>
      <w:proofErr w:type="gramEnd"/>
    </w:p>
    <w:p w14:paraId="63FE0574" w14:textId="77777777" w:rsidR="00EE41B8" w:rsidRPr="00D625AC" w:rsidRDefault="00EE41B8" w:rsidP="005A3029">
      <w:pPr>
        <w:pStyle w:val="KDParagraf"/>
        <w:spacing w:before="0"/>
        <w:rPr>
          <w:rFonts w:cs="Arial"/>
          <w:sz w:val="24"/>
          <w:szCs w:val="24"/>
        </w:rPr>
      </w:pPr>
    </w:p>
    <w:p w14:paraId="23242EA0" w14:textId="77777777" w:rsidR="008D2B23" w:rsidRPr="00D625AC" w:rsidRDefault="008D2B23" w:rsidP="00EB5911">
      <w:pPr>
        <w:pStyle w:val="KDPodnaslov2"/>
        <w:numPr>
          <w:ilvl w:val="1"/>
          <w:numId w:val="21"/>
        </w:numPr>
        <w:spacing w:before="0"/>
        <w:jc w:val="both"/>
        <w:rPr>
          <w:rFonts w:cs="Arial"/>
          <w:sz w:val="24"/>
          <w:szCs w:val="24"/>
          <w:lang w:val="ru-RU"/>
        </w:rPr>
      </w:pPr>
      <w:bookmarkStart w:id="231" w:name="_Toc441651589"/>
      <w:bookmarkStart w:id="232" w:name="_Toc442559900"/>
      <w:r w:rsidRPr="00D625AC">
        <w:rPr>
          <w:rFonts w:cs="Arial"/>
          <w:sz w:val="24"/>
          <w:szCs w:val="24"/>
        </w:rPr>
        <w:t>Рок важења понуде</w:t>
      </w:r>
      <w:bookmarkEnd w:id="231"/>
      <w:bookmarkEnd w:id="232"/>
    </w:p>
    <w:p w14:paraId="3E1D70CA" w14:textId="77777777" w:rsidR="008D2B23" w:rsidRPr="00D625AC" w:rsidRDefault="008D2B23" w:rsidP="008D2B23">
      <w:pPr>
        <w:spacing w:before="0"/>
        <w:rPr>
          <w:rFonts w:cs="Arial"/>
          <w:sz w:val="24"/>
          <w:szCs w:val="24"/>
          <w:lang w:val="ru-RU"/>
        </w:rPr>
      </w:pPr>
      <w:r w:rsidRPr="00D625AC">
        <w:rPr>
          <w:rFonts w:cs="Arial"/>
          <w:sz w:val="24"/>
          <w:szCs w:val="24"/>
          <w:lang w:val="ru-RU"/>
        </w:rPr>
        <w:t>Понуда мора да важи најмање</w:t>
      </w:r>
      <w:r w:rsidR="00C07137" w:rsidRPr="00D625AC">
        <w:rPr>
          <w:rFonts w:cs="Arial"/>
          <w:sz w:val="24"/>
          <w:szCs w:val="24"/>
          <w:lang w:val="ru-RU"/>
        </w:rPr>
        <w:t xml:space="preserve"> </w:t>
      </w:r>
      <w:r w:rsidR="00467F21" w:rsidRPr="00D625AC">
        <w:rPr>
          <w:rFonts w:cs="Arial"/>
          <w:sz w:val="24"/>
          <w:szCs w:val="24"/>
        </w:rPr>
        <w:t>9</w:t>
      </w:r>
      <w:r w:rsidR="002F1E0C" w:rsidRPr="00D625AC">
        <w:rPr>
          <w:rFonts w:cs="Arial"/>
          <w:sz w:val="24"/>
          <w:szCs w:val="24"/>
          <w:lang w:val="sr-Cyrl-RS"/>
        </w:rPr>
        <w:t>0 дана</w:t>
      </w:r>
      <w:r w:rsidRPr="00D625AC">
        <w:rPr>
          <w:rFonts w:cs="Arial"/>
          <w:sz w:val="24"/>
          <w:szCs w:val="24"/>
          <w:lang w:val="ru-RU"/>
        </w:rPr>
        <w:t xml:space="preserve"> од дана отварања понуда. </w:t>
      </w:r>
    </w:p>
    <w:p w14:paraId="0A7CC5DC" w14:textId="77777777" w:rsidR="005A3029" w:rsidRPr="00D625AC" w:rsidRDefault="008D2B23" w:rsidP="008D2B23">
      <w:pPr>
        <w:spacing w:before="0"/>
        <w:rPr>
          <w:rFonts w:cs="Arial"/>
          <w:sz w:val="24"/>
          <w:szCs w:val="24"/>
        </w:rPr>
      </w:pPr>
      <w:r w:rsidRPr="00D625AC">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D625AC" w:rsidRDefault="00524249" w:rsidP="008D2B23">
      <w:pPr>
        <w:spacing w:before="0"/>
        <w:rPr>
          <w:rFonts w:cs="Arial"/>
          <w:sz w:val="24"/>
          <w:szCs w:val="24"/>
        </w:rPr>
      </w:pPr>
    </w:p>
    <w:p w14:paraId="16F5A14C" w14:textId="77777777" w:rsidR="008D2B23" w:rsidRPr="00D625AC" w:rsidRDefault="008D2B23" w:rsidP="00EB5911">
      <w:pPr>
        <w:pStyle w:val="KDPodnaslov2"/>
        <w:numPr>
          <w:ilvl w:val="1"/>
          <w:numId w:val="21"/>
        </w:numPr>
        <w:spacing w:before="0"/>
        <w:jc w:val="both"/>
        <w:rPr>
          <w:rFonts w:cs="Arial"/>
          <w:sz w:val="24"/>
          <w:szCs w:val="24"/>
        </w:rPr>
      </w:pPr>
      <w:bookmarkStart w:id="233" w:name="_Toc441651593"/>
      <w:bookmarkStart w:id="234" w:name="_Toc442559904"/>
      <w:r w:rsidRPr="00D625AC">
        <w:rPr>
          <w:rFonts w:cs="Arial"/>
          <w:sz w:val="24"/>
          <w:szCs w:val="24"/>
        </w:rPr>
        <w:t>Средства финансијског обезбеђења</w:t>
      </w:r>
      <w:bookmarkEnd w:id="233"/>
      <w:bookmarkEnd w:id="234"/>
    </w:p>
    <w:p w14:paraId="32E4FD78" w14:textId="6452CEF6" w:rsidR="002F1E0C" w:rsidRPr="00D625AC" w:rsidRDefault="002F1E0C" w:rsidP="00397D36">
      <w:pPr>
        <w:spacing w:before="0"/>
        <w:rPr>
          <w:rFonts w:eastAsia="TimesNewRomanPSMT" w:cs="Arial"/>
          <w:bCs/>
          <w:sz w:val="24"/>
          <w:szCs w:val="24"/>
        </w:rPr>
      </w:pPr>
      <w:r w:rsidRPr="00D625AC">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D625AC">
        <w:rPr>
          <w:rFonts w:eastAsia="TimesNewRomanPSMT" w:cs="Arial"/>
          <w:sz w:val="24"/>
          <w:szCs w:val="24"/>
        </w:rPr>
        <w:t>којим понуђачи обезбеђују испуњење својих обавеза</w:t>
      </w:r>
      <w:r w:rsidR="00397D36" w:rsidRPr="00D625AC">
        <w:rPr>
          <w:rFonts w:eastAsia="TimesNewRomanPSMT" w:cs="Arial"/>
          <w:sz w:val="24"/>
          <w:szCs w:val="24"/>
          <w:lang w:val="sr-Cyrl-RS"/>
        </w:rPr>
        <w:t>.</w:t>
      </w:r>
    </w:p>
    <w:p w14:paraId="15DCC182" w14:textId="77777777" w:rsidR="002F1E0C" w:rsidRPr="00D625AC" w:rsidRDefault="002F1E0C" w:rsidP="00147B5E">
      <w:pPr>
        <w:spacing w:before="0"/>
        <w:rPr>
          <w:rFonts w:eastAsia="TimesNewRomanPSMT" w:cs="Arial"/>
          <w:bCs/>
          <w:iCs/>
          <w:sz w:val="24"/>
          <w:szCs w:val="24"/>
        </w:rPr>
      </w:pPr>
      <w:r w:rsidRPr="00D625AC">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D625AC" w:rsidRDefault="002F1E0C" w:rsidP="000E2E32">
      <w:pPr>
        <w:spacing w:before="0"/>
        <w:rPr>
          <w:rFonts w:eastAsia="TimesNewRomanPSMT" w:cs="Arial"/>
          <w:bCs/>
          <w:iCs/>
          <w:sz w:val="24"/>
          <w:szCs w:val="24"/>
          <w:lang w:val="sr-Cyrl-RS"/>
        </w:rPr>
      </w:pPr>
      <w:r w:rsidRPr="00D625AC">
        <w:rPr>
          <w:rFonts w:eastAsia="TimesNewRomanPSMT" w:cs="Arial"/>
          <w:bCs/>
          <w:iCs/>
          <w:sz w:val="24"/>
          <w:szCs w:val="24"/>
          <w:lang w:val="sr-Cyrl-RS"/>
        </w:rPr>
        <w:t>Члан групе понуђача може бити налогодавац средства финансијског обезбеђења.</w:t>
      </w:r>
    </w:p>
    <w:p w14:paraId="61D5FA8B" w14:textId="77777777" w:rsidR="002F1E0C" w:rsidRPr="00D625AC" w:rsidRDefault="002F1E0C" w:rsidP="002F1E0C">
      <w:pPr>
        <w:rPr>
          <w:rFonts w:eastAsia="TimesNewRomanPSMT" w:cs="Arial"/>
          <w:bCs/>
          <w:iCs/>
          <w:sz w:val="24"/>
          <w:szCs w:val="24"/>
        </w:rPr>
      </w:pPr>
      <w:r w:rsidRPr="00D625AC">
        <w:rPr>
          <w:rFonts w:eastAsia="TimesNewRomanPSMT" w:cs="Arial"/>
          <w:bCs/>
          <w:iCs/>
          <w:sz w:val="24"/>
          <w:szCs w:val="24"/>
        </w:rPr>
        <w:t>Средства финансијског обезбеђења морају да буду у валути у којој је и понуда.</w:t>
      </w:r>
    </w:p>
    <w:p w14:paraId="566E6DA7" w14:textId="09A4F309" w:rsidR="00397D36" w:rsidRPr="00D625AC" w:rsidRDefault="002F1E0C" w:rsidP="002F1E0C">
      <w:pPr>
        <w:rPr>
          <w:rFonts w:eastAsia="TimesNewRomanPSMT" w:cs="Arial"/>
          <w:bCs/>
          <w:iCs/>
          <w:sz w:val="24"/>
          <w:szCs w:val="24"/>
        </w:rPr>
      </w:pPr>
      <w:r w:rsidRPr="00D625AC">
        <w:rPr>
          <w:rFonts w:eastAsia="TimesNewRomanPSMT" w:cs="Arial"/>
          <w:bCs/>
          <w:iCs/>
          <w:sz w:val="24"/>
          <w:szCs w:val="24"/>
        </w:rPr>
        <w:t xml:space="preserve">Ако се за време трајања </w:t>
      </w:r>
      <w:r w:rsidRPr="00D625AC">
        <w:rPr>
          <w:rFonts w:eastAsia="TimesNewRomanPSMT" w:cs="Arial"/>
          <w:bCs/>
          <w:iCs/>
          <w:sz w:val="24"/>
          <w:szCs w:val="24"/>
          <w:lang w:val="sr-Cyrl-RS"/>
        </w:rPr>
        <w:t>Оквирног споразума</w:t>
      </w:r>
      <w:r w:rsidRPr="00D625AC">
        <w:rPr>
          <w:rFonts w:eastAsia="TimesNewRomanPSMT" w:cs="Arial"/>
          <w:bCs/>
          <w:iCs/>
          <w:sz w:val="24"/>
          <w:szCs w:val="24"/>
        </w:rPr>
        <w:t xml:space="preserve"> промене рокови за извршење уговорне обавезе, </w:t>
      </w:r>
      <w:proofErr w:type="gramStart"/>
      <w:r w:rsidRPr="00D625AC">
        <w:rPr>
          <w:rFonts w:eastAsia="TimesNewRomanPSMT" w:cs="Arial"/>
          <w:bCs/>
          <w:iCs/>
          <w:sz w:val="24"/>
          <w:szCs w:val="24"/>
        </w:rPr>
        <w:t>важност  СФО</w:t>
      </w:r>
      <w:proofErr w:type="gramEnd"/>
      <w:r w:rsidRPr="00D625AC">
        <w:rPr>
          <w:rFonts w:eastAsia="TimesNewRomanPSMT" w:cs="Arial"/>
          <w:bCs/>
          <w:iCs/>
          <w:sz w:val="24"/>
          <w:szCs w:val="24"/>
        </w:rPr>
        <w:t xml:space="preserve"> мора се продужити.</w:t>
      </w:r>
    </w:p>
    <w:p w14:paraId="06747555" w14:textId="77777777" w:rsidR="005F70F5" w:rsidRPr="00D625AC" w:rsidRDefault="005F70F5" w:rsidP="002F1E0C">
      <w:pPr>
        <w:rPr>
          <w:rFonts w:eastAsia="TimesNewRomanPSMT" w:cs="Arial"/>
          <w:bCs/>
          <w:iCs/>
          <w:sz w:val="24"/>
          <w:szCs w:val="24"/>
        </w:rPr>
      </w:pPr>
    </w:p>
    <w:p w14:paraId="1CA1F3C5" w14:textId="216526CF" w:rsidR="00397D36" w:rsidRPr="00D625AC" w:rsidRDefault="00397D36" w:rsidP="000E2E32">
      <w:pPr>
        <w:pStyle w:val="ListParagraph"/>
        <w:spacing w:before="0" w:after="0" w:line="240" w:lineRule="auto"/>
        <w:ind w:left="0"/>
        <w:rPr>
          <w:rFonts w:ascii="Arial" w:hAnsi="Arial" w:cs="Arial"/>
          <w:b/>
          <w:sz w:val="24"/>
          <w:szCs w:val="24"/>
          <w:u w:val="single"/>
        </w:rPr>
      </w:pPr>
      <w:r w:rsidRPr="00D625AC">
        <w:rPr>
          <w:rFonts w:ascii="Arial" w:hAnsi="Arial" w:cs="Arial"/>
          <w:b/>
          <w:sz w:val="24"/>
          <w:szCs w:val="24"/>
          <w:u w:val="single"/>
        </w:rPr>
        <w:t>У понуди:</w:t>
      </w:r>
      <w:bookmarkStart w:id="235" w:name="_Toc441651595"/>
      <w:bookmarkStart w:id="236" w:name="_Toc442559906"/>
      <w:r w:rsidR="000E2E32" w:rsidRPr="00D625AC">
        <w:rPr>
          <w:rFonts w:ascii="Arial" w:hAnsi="Arial" w:cs="Arial"/>
          <w:b/>
          <w:sz w:val="24"/>
          <w:szCs w:val="24"/>
          <w:u w:val="single"/>
          <w:lang w:val="sr-Cyrl-RS"/>
        </w:rPr>
        <w:t xml:space="preserve"> </w:t>
      </w:r>
      <w:r w:rsidRPr="00D625AC">
        <w:rPr>
          <w:rFonts w:ascii="Arial" w:hAnsi="Arial" w:cs="Arial"/>
          <w:b/>
          <w:sz w:val="24"/>
          <w:szCs w:val="24"/>
        </w:rPr>
        <w:t>Меница за озбиљност понуде</w:t>
      </w:r>
      <w:bookmarkEnd w:id="235"/>
      <w:bookmarkEnd w:id="236"/>
    </w:p>
    <w:p w14:paraId="0C11830B" w14:textId="77777777" w:rsidR="00397D36" w:rsidRPr="00D625AC" w:rsidRDefault="00397D36" w:rsidP="00397D36">
      <w:pPr>
        <w:rPr>
          <w:rFonts w:cs="Arial"/>
          <w:sz w:val="24"/>
          <w:szCs w:val="24"/>
        </w:rPr>
      </w:pPr>
      <w:r w:rsidRPr="00D625AC">
        <w:rPr>
          <w:rFonts w:cs="Arial"/>
          <w:sz w:val="24"/>
          <w:szCs w:val="24"/>
        </w:rPr>
        <w:t>Понуђач је обавезан да уз понуду Наручиоцу достави:</w:t>
      </w:r>
    </w:p>
    <w:p w14:paraId="16DCF27F" w14:textId="77777777" w:rsidR="00397D36" w:rsidRPr="00D625AC" w:rsidRDefault="00397D36" w:rsidP="00397D36">
      <w:pPr>
        <w:rPr>
          <w:rFonts w:cs="Arial"/>
          <w:sz w:val="24"/>
          <w:szCs w:val="24"/>
        </w:rPr>
      </w:pPr>
      <w:r w:rsidRPr="00D625AC">
        <w:rPr>
          <w:rFonts w:cs="Arial"/>
          <w:sz w:val="24"/>
          <w:szCs w:val="24"/>
          <w:lang w:val="sr-Cyrl-RS"/>
        </w:rPr>
        <w:t xml:space="preserve">1)  </w:t>
      </w:r>
      <w:r w:rsidRPr="00D625AC">
        <w:rPr>
          <w:rFonts w:cs="Arial"/>
          <w:sz w:val="24"/>
          <w:szCs w:val="24"/>
        </w:rPr>
        <w:t xml:space="preserve">бланко сопствену меницу за озбиљност понуде која </w:t>
      </w:r>
      <w:r w:rsidRPr="00D625AC">
        <w:rPr>
          <w:rFonts w:cs="Arial"/>
          <w:sz w:val="24"/>
          <w:szCs w:val="24"/>
          <w:lang w:val="sr-Cyrl-RS"/>
        </w:rPr>
        <w:t>је</w:t>
      </w:r>
    </w:p>
    <w:p w14:paraId="354FC023" w14:textId="77777777" w:rsidR="00397D36" w:rsidRPr="00D625AC" w:rsidRDefault="00397D36" w:rsidP="009A3E47">
      <w:pPr>
        <w:numPr>
          <w:ilvl w:val="0"/>
          <w:numId w:val="13"/>
        </w:numPr>
        <w:ind w:left="284"/>
        <w:rPr>
          <w:rFonts w:cs="Arial"/>
          <w:sz w:val="24"/>
          <w:szCs w:val="24"/>
        </w:rPr>
      </w:pPr>
      <w:proofErr w:type="gramStart"/>
      <w:r w:rsidRPr="00D625AC">
        <w:rPr>
          <w:rFonts w:cs="Arial"/>
          <w:sz w:val="24"/>
          <w:szCs w:val="24"/>
        </w:rPr>
        <w:t>издата са клаузулом „без протеста“ и „без извештаја“</w:t>
      </w:r>
      <w:r w:rsidRPr="00D625AC">
        <w:rPr>
          <w:rFonts w:cs="Arial"/>
          <w:sz w:val="24"/>
          <w:szCs w:val="24"/>
          <w:lang w:val="sr-Cyrl-RS"/>
        </w:rPr>
        <w:t xml:space="preserve"> </w:t>
      </w:r>
      <w:r w:rsidRPr="00D625AC">
        <w:rPr>
          <w:rFonts w:cs="Arial"/>
          <w:sz w:val="24"/>
          <w:szCs w:val="24"/>
        </w:rPr>
        <w:t xml:space="preserve">потписана од стране законског заступника или лица по овлашћењу  законског заступника, на начин </w:t>
      </w:r>
      <w:r w:rsidRPr="00D625AC">
        <w:rPr>
          <w:rFonts w:cs="Arial"/>
          <w:sz w:val="24"/>
          <w:szCs w:val="24"/>
        </w:rPr>
        <w:lastRenderedPageBreak/>
        <w:t>који прописује Закон о меници ("Сл. лист ФНРЈ" бр. 104/46, "Сл. лист СФРЈ" бр. 16/65, 54/70 и 57/89 и "Сл. лист СРЈ" бр. 46/96, Сл. лист СЦГ бр. 01/03 Уст. повеља)</w:t>
      </w:r>
      <w:r w:rsidRPr="00D625AC">
        <w:rPr>
          <w:rFonts w:cs="Arial"/>
          <w:sz w:val="24"/>
          <w:szCs w:val="24"/>
          <w:lang w:val="sr-Cyrl-RS"/>
        </w:rPr>
        <w:t>, (у даљем тексту Закон о меници) („Сл.лист СРЈ“ бр.104/46, „Сл.лист ФНРЈ“ бр. 104/46 и Сл.лист  СФРЈ“ бр. 16/65, 54/70 и 57/89 и „Сл.лист СРЈ“ бр. 46/96, СЛ.</w:t>
      </w:r>
      <w:proofErr w:type="gramEnd"/>
      <w:r w:rsidRPr="00D625AC">
        <w:rPr>
          <w:rFonts w:cs="Arial"/>
          <w:sz w:val="24"/>
          <w:szCs w:val="24"/>
          <w:lang w:val="sr-Cyrl-RS"/>
        </w:rPr>
        <w:t xml:space="preserve"> Лист СЦГ бр. 01/03 Уст.повеља) и Закон о платним услугама ( „Службени гласник РС“ бр.139/2014).</w:t>
      </w:r>
    </w:p>
    <w:p w14:paraId="4F8ADBED" w14:textId="77777777" w:rsidR="00397D36" w:rsidRPr="00D625AC" w:rsidRDefault="00397D36" w:rsidP="009A3E47">
      <w:pPr>
        <w:numPr>
          <w:ilvl w:val="0"/>
          <w:numId w:val="13"/>
        </w:numPr>
        <w:ind w:left="284"/>
        <w:rPr>
          <w:rFonts w:cs="Arial"/>
          <w:sz w:val="24"/>
          <w:szCs w:val="24"/>
        </w:rPr>
      </w:pPr>
      <w:proofErr w:type="gramStart"/>
      <w:r w:rsidRPr="00D625AC">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625AC">
        <w:rPr>
          <w:rFonts w:cs="Arial"/>
          <w:sz w:val="24"/>
          <w:szCs w:val="24"/>
          <w:lang w:val="sr-Cyrl-RS"/>
        </w:rPr>
        <w:t xml:space="preserve"> и 80/15</w:t>
      </w:r>
      <w:r w:rsidRPr="00D625AC">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D625AC">
        <w:rPr>
          <w:rFonts w:cs="Arial"/>
          <w:sz w:val="24"/>
          <w:szCs w:val="24"/>
        </w:rPr>
        <w:t xml:space="preserve"> Одлуке).</w:t>
      </w:r>
    </w:p>
    <w:p w14:paraId="1D23EB71" w14:textId="77777777" w:rsidR="00397D36" w:rsidRPr="00D625AC" w:rsidRDefault="00397D36" w:rsidP="009A3E47">
      <w:pPr>
        <w:numPr>
          <w:ilvl w:val="0"/>
          <w:numId w:val="13"/>
        </w:numPr>
        <w:ind w:left="284"/>
        <w:rPr>
          <w:rFonts w:cs="Arial"/>
          <w:sz w:val="24"/>
          <w:szCs w:val="24"/>
        </w:rPr>
      </w:pPr>
      <w:r w:rsidRPr="00D625AC">
        <w:rPr>
          <w:rFonts w:cs="Arial"/>
          <w:sz w:val="24"/>
          <w:szCs w:val="24"/>
        </w:rPr>
        <w:t xml:space="preserve">Менично писмо – овлашћење којим понуђач овлашћује наручиоца да може наплатити </w:t>
      </w:r>
      <w:proofErr w:type="gramStart"/>
      <w:r w:rsidRPr="00D625AC">
        <w:rPr>
          <w:rFonts w:cs="Arial"/>
          <w:sz w:val="24"/>
          <w:szCs w:val="24"/>
        </w:rPr>
        <w:t>меницу  на</w:t>
      </w:r>
      <w:proofErr w:type="gramEnd"/>
      <w:r w:rsidRPr="00D625AC">
        <w:rPr>
          <w:rFonts w:cs="Arial"/>
          <w:sz w:val="24"/>
          <w:szCs w:val="24"/>
        </w:rPr>
        <w:t xml:space="preserve"> износ од </w:t>
      </w:r>
      <w:r w:rsidRPr="00D625AC">
        <w:rPr>
          <w:rFonts w:cs="Arial"/>
          <w:sz w:val="24"/>
          <w:szCs w:val="24"/>
          <w:lang w:val="sr-Cyrl-RS"/>
        </w:rPr>
        <w:t>10</w:t>
      </w:r>
      <w:r w:rsidRPr="00D625AC">
        <w:rPr>
          <w:rFonts w:cs="Arial"/>
          <w:sz w:val="24"/>
          <w:szCs w:val="24"/>
        </w:rPr>
        <w:t>% од вредности понуде (без ПДВ) са роком важења минимално .....(</w:t>
      </w:r>
      <w:proofErr w:type="gramStart"/>
      <w:r w:rsidRPr="00D625AC">
        <w:rPr>
          <w:rFonts w:cs="Arial"/>
          <w:sz w:val="24"/>
          <w:szCs w:val="24"/>
        </w:rPr>
        <w:t>мин.</w:t>
      </w:r>
      <w:r w:rsidRPr="00D625AC">
        <w:rPr>
          <w:rFonts w:cs="Arial"/>
          <w:sz w:val="24"/>
          <w:szCs w:val="24"/>
          <w:lang w:val="sr-Cyrl-RS"/>
        </w:rPr>
        <w:t>30</w:t>
      </w:r>
      <w:proofErr w:type="gramEnd"/>
      <w:r w:rsidRPr="00D625AC">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625AC">
        <w:rPr>
          <w:rFonts w:cs="Arial"/>
          <w:sz w:val="24"/>
          <w:szCs w:val="24"/>
          <w:lang w:val="sr-Cyrl-RS"/>
        </w:rPr>
        <w:t>.</w:t>
      </w:r>
      <w:r w:rsidRPr="00D625AC">
        <w:rPr>
          <w:rFonts w:cs="Arial"/>
          <w:sz w:val="24"/>
          <w:szCs w:val="24"/>
        </w:rPr>
        <w:t xml:space="preserve"> </w:t>
      </w:r>
    </w:p>
    <w:p w14:paraId="060C0773" w14:textId="77777777" w:rsidR="00397D36" w:rsidRPr="00D625AC" w:rsidRDefault="00397D36" w:rsidP="009A3E47">
      <w:pPr>
        <w:numPr>
          <w:ilvl w:val="0"/>
          <w:numId w:val="13"/>
        </w:numPr>
        <w:ind w:left="284"/>
        <w:rPr>
          <w:rFonts w:cs="Arial"/>
          <w:sz w:val="24"/>
          <w:szCs w:val="24"/>
        </w:rPr>
      </w:pPr>
      <w:r w:rsidRPr="00D625AC">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D625AC" w:rsidRDefault="00397D36" w:rsidP="00397D36">
      <w:pPr>
        <w:rPr>
          <w:rFonts w:cs="Arial"/>
          <w:sz w:val="24"/>
          <w:szCs w:val="24"/>
        </w:rPr>
      </w:pPr>
      <w:r w:rsidRPr="00D625AC">
        <w:rPr>
          <w:rFonts w:cs="Arial"/>
          <w:sz w:val="24"/>
          <w:szCs w:val="24"/>
          <w:lang w:val="sr-Cyrl-RS"/>
        </w:rPr>
        <w:t xml:space="preserve">2)  </w:t>
      </w:r>
      <w:r w:rsidRPr="00D625AC">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D625AC" w:rsidRDefault="00397D36" w:rsidP="00397D36">
      <w:pPr>
        <w:rPr>
          <w:rFonts w:cs="Arial"/>
          <w:sz w:val="24"/>
          <w:szCs w:val="24"/>
        </w:rPr>
      </w:pPr>
      <w:r w:rsidRPr="00D625AC">
        <w:rPr>
          <w:rFonts w:cs="Arial"/>
          <w:sz w:val="24"/>
          <w:szCs w:val="24"/>
          <w:lang w:val="sr-Cyrl-RS"/>
        </w:rPr>
        <w:t xml:space="preserve">3)  </w:t>
      </w:r>
      <w:r w:rsidRPr="00D625AC">
        <w:rPr>
          <w:rFonts w:cs="Arial"/>
          <w:sz w:val="24"/>
          <w:szCs w:val="24"/>
        </w:rPr>
        <w:t>фотокопију ОП обрасца.</w:t>
      </w:r>
    </w:p>
    <w:p w14:paraId="706C7B41" w14:textId="043ABB80" w:rsidR="00397D36" w:rsidRPr="00D625AC" w:rsidRDefault="00397D36" w:rsidP="00397D36">
      <w:pPr>
        <w:rPr>
          <w:rFonts w:cs="Arial"/>
          <w:sz w:val="24"/>
          <w:szCs w:val="24"/>
        </w:rPr>
      </w:pPr>
      <w:r w:rsidRPr="00D625AC">
        <w:rPr>
          <w:rFonts w:cs="Arial"/>
          <w:sz w:val="24"/>
          <w:szCs w:val="24"/>
          <w:lang w:val="sr-Cyrl-RS"/>
        </w:rPr>
        <w:t xml:space="preserve">4)  </w:t>
      </w:r>
      <w:r w:rsidRPr="00D625AC">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52E4E" w:rsidRPr="00D625AC">
        <w:rPr>
          <w:rFonts w:cs="Arial"/>
          <w:sz w:val="24"/>
          <w:szCs w:val="24"/>
          <w:lang w:val="ru-RU"/>
        </w:rPr>
        <w:t xml:space="preserve">у складу са Одлуком о ближим условима, садржини и начину вођења регистра меница и овлашћења </w:t>
      </w:r>
      <w:r w:rsidR="005707E2" w:rsidRPr="00445590">
        <w:rPr>
          <w:rFonts w:cs="Arial"/>
          <w:sz w:val="24"/>
          <w:szCs w:val="24"/>
          <w:lang w:val="ru-RU"/>
        </w:rPr>
        <w:t>(„Сл. гласник РС“ бр. 56/11 и 80/15,76/2016 и 82/17)</w:t>
      </w:r>
      <w:r w:rsidR="00652E4E" w:rsidRPr="00D625AC">
        <w:rPr>
          <w:rFonts w:cs="Arial"/>
          <w:sz w:val="24"/>
          <w:szCs w:val="24"/>
          <w:lang w:val="ru-RU"/>
        </w:rPr>
        <w:t>,</w:t>
      </w:r>
    </w:p>
    <w:p w14:paraId="0CC15511" w14:textId="58102827" w:rsidR="00397D36" w:rsidRPr="00D625AC" w:rsidRDefault="00397D36" w:rsidP="00397D36">
      <w:pPr>
        <w:rPr>
          <w:rFonts w:cs="Arial"/>
          <w:sz w:val="24"/>
          <w:szCs w:val="24"/>
        </w:rPr>
      </w:pPr>
      <w:r w:rsidRPr="00D625AC">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D625AC">
        <w:rPr>
          <w:rFonts w:cs="Arial"/>
          <w:sz w:val="24"/>
          <w:szCs w:val="24"/>
          <w:lang w:val="sr-Cyrl-RS"/>
        </w:rPr>
        <w:t>Оквирни споразум</w:t>
      </w:r>
      <w:r w:rsidRPr="00D625AC">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D625AC">
        <w:rPr>
          <w:rFonts w:cs="Arial"/>
          <w:sz w:val="24"/>
          <w:szCs w:val="24"/>
          <w:lang w:val="sr-Cyrl-RS"/>
        </w:rPr>
        <w:t>Оквирним споразумом</w:t>
      </w:r>
      <w:r w:rsidRPr="00D625AC">
        <w:rPr>
          <w:rFonts w:cs="Arial"/>
          <w:sz w:val="24"/>
          <w:szCs w:val="24"/>
        </w:rPr>
        <w:t>, Наручилац  има  право  да  изврши  наплату бланко сопствене менице  за  озбиљност  понуде.</w:t>
      </w:r>
    </w:p>
    <w:p w14:paraId="6FE928BE" w14:textId="2352B232" w:rsidR="00397D36" w:rsidRPr="00D625AC" w:rsidRDefault="00397D36" w:rsidP="00397D36">
      <w:pPr>
        <w:rPr>
          <w:rFonts w:cs="Arial"/>
          <w:sz w:val="24"/>
          <w:szCs w:val="24"/>
        </w:rPr>
      </w:pPr>
      <w:r w:rsidRPr="00D625AC">
        <w:rPr>
          <w:rFonts w:cs="Arial"/>
          <w:sz w:val="24"/>
          <w:szCs w:val="24"/>
        </w:rPr>
        <w:t xml:space="preserve">Меница ће бити враћена Продавцу у року од осам дана од дана предаје </w:t>
      </w:r>
      <w:r w:rsidRPr="00D625AC">
        <w:rPr>
          <w:rFonts w:cs="Arial"/>
          <w:sz w:val="24"/>
          <w:szCs w:val="24"/>
          <w:lang w:val="sr-Cyrl-RS"/>
        </w:rPr>
        <w:t>Наручиоцу</w:t>
      </w:r>
      <w:r w:rsidRPr="00D625AC">
        <w:rPr>
          <w:rFonts w:cs="Arial"/>
          <w:sz w:val="24"/>
          <w:szCs w:val="24"/>
        </w:rPr>
        <w:t xml:space="preserve"> средства финансијског обезбеђења која су захтевана у закљученом </w:t>
      </w:r>
      <w:r w:rsidR="00835801" w:rsidRPr="00D625AC">
        <w:rPr>
          <w:rFonts w:cs="Arial"/>
          <w:sz w:val="24"/>
          <w:szCs w:val="24"/>
          <w:lang w:val="sr-Cyrl-RS"/>
        </w:rPr>
        <w:t>Оквирном споразуму</w:t>
      </w:r>
      <w:r w:rsidRPr="00D625AC">
        <w:rPr>
          <w:rFonts w:cs="Arial"/>
          <w:sz w:val="24"/>
          <w:szCs w:val="24"/>
        </w:rPr>
        <w:t>.</w:t>
      </w:r>
    </w:p>
    <w:p w14:paraId="5ECCEA5F" w14:textId="5137B38D" w:rsidR="00397D36" w:rsidRPr="00D625AC" w:rsidRDefault="00397D36" w:rsidP="00397D36">
      <w:pPr>
        <w:rPr>
          <w:rFonts w:cs="Arial"/>
          <w:sz w:val="24"/>
          <w:szCs w:val="24"/>
        </w:rPr>
      </w:pPr>
      <w:r w:rsidRPr="00D625AC">
        <w:rPr>
          <w:rFonts w:cs="Arial"/>
          <w:sz w:val="24"/>
          <w:szCs w:val="24"/>
        </w:rPr>
        <w:t xml:space="preserve">Меница ће бити враћена понуђачу са којим није закључен </w:t>
      </w:r>
      <w:r w:rsidRPr="00D625AC">
        <w:rPr>
          <w:rFonts w:cs="Arial"/>
          <w:sz w:val="24"/>
          <w:szCs w:val="24"/>
          <w:lang w:val="sr-Cyrl-RS"/>
        </w:rPr>
        <w:t>оквирни споразум</w:t>
      </w:r>
      <w:r w:rsidRPr="00D625AC">
        <w:rPr>
          <w:rFonts w:cs="Arial"/>
          <w:sz w:val="24"/>
          <w:szCs w:val="24"/>
        </w:rPr>
        <w:t xml:space="preserve"> одмах по закључењу </w:t>
      </w:r>
      <w:r w:rsidRPr="00D625AC">
        <w:rPr>
          <w:rFonts w:cs="Arial"/>
          <w:sz w:val="24"/>
          <w:szCs w:val="24"/>
          <w:lang w:val="sr-Cyrl-RS"/>
        </w:rPr>
        <w:t>истог</w:t>
      </w:r>
      <w:r w:rsidRPr="00D625AC">
        <w:rPr>
          <w:rFonts w:cs="Arial"/>
          <w:sz w:val="24"/>
          <w:szCs w:val="24"/>
        </w:rPr>
        <w:t xml:space="preserve"> са понуђачем чија понуда буде изабрана као најповољнија.</w:t>
      </w:r>
    </w:p>
    <w:p w14:paraId="76482755" w14:textId="77777777" w:rsidR="00397D36" w:rsidRPr="00D625AC" w:rsidRDefault="00397D36" w:rsidP="00397D36">
      <w:pPr>
        <w:rPr>
          <w:rFonts w:cs="Arial"/>
          <w:sz w:val="24"/>
          <w:szCs w:val="24"/>
        </w:rPr>
      </w:pPr>
      <w:r w:rsidRPr="00D625AC">
        <w:rPr>
          <w:rFonts w:cs="Arial"/>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19EC80" w14:textId="6FEF4A8F" w:rsidR="00397D36" w:rsidRPr="00D625AC" w:rsidRDefault="00397D36" w:rsidP="00397D36">
      <w:pPr>
        <w:rPr>
          <w:rFonts w:cs="Arial"/>
          <w:sz w:val="24"/>
          <w:szCs w:val="24"/>
          <w:lang w:val="sr-Cyrl-RS"/>
        </w:rPr>
      </w:pPr>
      <w:r w:rsidRPr="00D625AC">
        <w:rPr>
          <w:rFonts w:cs="Arial"/>
          <w:sz w:val="24"/>
          <w:szCs w:val="24"/>
        </w:rPr>
        <w:t>Достављање менице као гаранције за добро извршење посла представља одложни услов</w:t>
      </w:r>
      <w:r w:rsidRPr="00D625AC">
        <w:rPr>
          <w:rFonts w:cs="Arial"/>
          <w:sz w:val="24"/>
          <w:szCs w:val="24"/>
          <w:lang w:val="sr-Cyrl-RS"/>
        </w:rPr>
        <w:t xml:space="preserve"> </w:t>
      </w:r>
      <w:r w:rsidRPr="00D625AC">
        <w:rPr>
          <w:rFonts w:cs="Arial"/>
          <w:sz w:val="24"/>
          <w:szCs w:val="24"/>
        </w:rPr>
        <w:t xml:space="preserve">тако да правно дејство овог </w:t>
      </w:r>
      <w:r w:rsidRPr="00D625AC">
        <w:rPr>
          <w:rFonts w:cs="Arial"/>
          <w:sz w:val="24"/>
          <w:szCs w:val="24"/>
          <w:lang w:val="sr-Cyrl-RS"/>
        </w:rPr>
        <w:t>оквирног споразума</w:t>
      </w:r>
      <w:r w:rsidRPr="00D625AC">
        <w:rPr>
          <w:rFonts w:cs="Arial"/>
          <w:sz w:val="24"/>
          <w:szCs w:val="24"/>
        </w:rPr>
        <w:t xml:space="preserve"> не настаје док се одложни услов не испуни</w:t>
      </w:r>
      <w:r w:rsidRPr="00D625AC">
        <w:rPr>
          <w:rFonts w:cs="Arial"/>
          <w:sz w:val="24"/>
          <w:szCs w:val="24"/>
          <w:lang w:val="sr-Cyrl-RS"/>
        </w:rPr>
        <w:t>.</w:t>
      </w:r>
    </w:p>
    <w:p w14:paraId="7EB4EFC7" w14:textId="77777777" w:rsidR="009D6BA1" w:rsidRPr="00D625AC" w:rsidRDefault="00F96682" w:rsidP="00F96682">
      <w:pPr>
        <w:rPr>
          <w:rFonts w:cs="Arial"/>
          <w:b/>
          <w:sz w:val="24"/>
          <w:szCs w:val="24"/>
          <w:u w:val="single"/>
          <w:lang w:val="sr-Cyrl-RS"/>
        </w:rPr>
      </w:pPr>
      <w:r w:rsidRPr="00D625AC">
        <w:rPr>
          <w:rFonts w:cs="Arial"/>
          <w:b/>
          <w:sz w:val="24"/>
          <w:szCs w:val="24"/>
          <w:u w:val="single"/>
          <w:lang w:val="sr-Cyrl-RS"/>
        </w:rPr>
        <w:t>П</w:t>
      </w:r>
      <w:r w:rsidR="009D6BA1" w:rsidRPr="00D625AC">
        <w:rPr>
          <w:rFonts w:cs="Arial"/>
          <w:b/>
          <w:sz w:val="24"/>
          <w:szCs w:val="24"/>
          <w:u w:val="single"/>
          <w:lang w:val="sr-Cyrl-RS"/>
        </w:rPr>
        <w:t xml:space="preserve">онуђач је </w:t>
      </w:r>
      <w:r w:rsidR="00147B5E" w:rsidRPr="00D625AC">
        <w:rPr>
          <w:rFonts w:cs="Arial"/>
          <w:b/>
          <w:sz w:val="24"/>
          <w:szCs w:val="24"/>
          <w:u w:val="single"/>
          <w:lang w:val="sr-Cyrl-RS"/>
        </w:rPr>
        <w:t>обавезан</w:t>
      </w:r>
      <w:r w:rsidR="009D6BA1" w:rsidRPr="00D625AC">
        <w:rPr>
          <w:rFonts w:cs="Arial"/>
          <w:b/>
          <w:sz w:val="24"/>
          <w:szCs w:val="24"/>
          <w:u w:val="single"/>
          <w:lang w:val="sr-Cyrl-RS"/>
        </w:rPr>
        <w:t xml:space="preserve"> да </w:t>
      </w:r>
      <w:r w:rsidRPr="00D625AC">
        <w:rPr>
          <w:rFonts w:cs="Arial"/>
          <w:b/>
          <w:sz w:val="24"/>
          <w:szCs w:val="24"/>
          <w:u w:val="single"/>
          <w:lang w:val="sr-Cyrl-RS"/>
        </w:rPr>
        <w:t>у тренутку</w:t>
      </w:r>
      <w:r w:rsidR="00A75EF4" w:rsidRPr="00D625AC">
        <w:rPr>
          <w:rFonts w:cs="Arial"/>
          <w:b/>
          <w:sz w:val="24"/>
          <w:szCs w:val="24"/>
          <w:u w:val="single"/>
          <w:lang w:val="sr-Cyrl-RS"/>
        </w:rPr>
        <w:t xml:space="preserve">, а најкасније у року од 7 (седам) дана од </w:t>
      </w:r>
      <w:r w:rsidRPr="00D625AC">
        <w:rPr>
          <w:rFonts w:cs="Arial"/>
          <w:b/>
          <w:sz w:val="24"/>
          <w:szCs w:val="24"/>
          <w:u w:val="single"/>
          <w:lang w:val="sr-Cyrl-RS"/>
        </w:rPr>
        <w:t>закључења оквирног споразума</w:t>
      </w:r>
      <w:r w:rsidRPr="00D625AC">
        <w:rPr>
          <w:rFonts w:cs="Arial"/>
          <w:b/>
          <w:sz w:val="24"/>
          <w:szCs w:val="24"/>
          <w:u w:val="single"/>
        </w:rPr>
        <w:t xml:space="preserve"> </w:t>
      </w:r>
      <w:r w:rsidRPr="00D625AC">
        <w:rPr>
          <w:rFonts w:cs="Arial"/>
          <w:b/>
          <w:sz w:val="24"/>
          <w:szCs w:val="24"/>
          <w:u w:val="single"/>
          <w:lang w:val="sr-Cyrl-RS"/>
        </w:rPr>
        <w:t>достави</w:t>
      </w:r>
      <w:r w:rsidR="009D6BA1" w:rsidRPr="00D625AC">
        <w:rPr>
          <w:rFonts w:cs="Arial"/>
          <w:b/>
          <w:sz w:val="24"/>
          <w:szCs w:val="24"/>
          <w:u w:val="single"/>
          <w:lang w:val="sr-Cyrl-RS"/>
        </w:rPr>
        <w:t>:</w:t>
      </w:r>
    </w:p>
    <w:p w14:paraId="12EB59B0" w14:textId="77777777" w:rsidR="00397D36" w:rsidRPr="00D625AC" w:rsidRDefault="00397D36" w:rsidP="00397D36">
      <w:pPr>
        <w:rPr>
          <w:rFonts w:cs="Arial"/>
          <w:b/>
          <w:sz w:val="24"/>
          <w:szCs w:val="24"/>
          <w:lang w:val="sr-Cyrl-RS"/>
        </w:rPr>
      </w:pPr>
      <w:r w:rsidRPr="00D625AC">
        <w:rPr>
          <w:rFonts w:cs="Arial"/>
          <w:b/>
          <w:sz w:val="24"/>
          <w:szCs w:val="24"/>
          <w:lang w:val="sr-Cyrl-RS"/>
        </w:rPr>
        <w:t>Средство обезбеђења за добро извршење посла</w:t>
      </w:r>
    </w:p>
    <w:p w14:paraId="3728E1C7" w14:textId="77777777" w:rsidR="009D6BA1" w:rsidRPr="00D625AC" w:rsidRDefault="009D6BA1" w:rsidP="009D6BA1">
      <w:pPr>
        <w:rPr>
          <w:rFonts w:cs="Arial"/>
          <w:sz w:val="24"/>
          <w:szCs w:val="24"/>
        </w:rPr>
      </w:pPr>
      <w:r w:rsidRPr="00D625AC">
        <w:rPr>
          <w:rFonts w:cs="Arial"/>
          <w:sz w:val="24"/>
          <w:szCs w:val="24"/>
        </w:rPr>
        <w:t xml:space="preserve">Изабрани понуђач је дужан да у тренутку закључења </w:t>
      </w:r>
      <w:r w:rsidRPr="00D625AC">
        <w:rPr>
          <w:rFonts w:cs="Arial"/>
          <w:sz w:val="24"/>
          <w:szCs w:val="24"/>
          <w:lang w:val="sr-Cyrl-RS"/>
        </w:rPr>
        <w:t xml:space="preserve">оквирног споразума, </w:t>
      </w:r>
      <w:r w:rsidRPr="00D625AC">
        <w:rPr>
          <w:rFonts w:cs="Arial"/>
          <w:sz w:val="24"/>
          <w:szCs w:val="24"/>
        </w:rPr>
        <w:t xml:space="preserve">а најкасније у року од </w:t>
      </w:r>
      <w:r w:rsidR="00857566" w:rsidRPr="00D625AC">
        <w:rPr>
          <w:rFonts w:cs="Arial"/>
          <w:sz w:val="24"/>
          <w:szCs w:val="24"/>
          <w:lang w:val="sr-Cyrl-RS"/>
        </w:rPr>
        <w:t>7</w:t>
      </w:r>
      <w:r w:rsidRPr="00D625AC">
        <w:rPr>
          <w:rFonts w:cs="Arial"/>
          <w:sz w:val="24"/>
          <w:szCs w:val="24"/>
        </w:rPr>
        <w:t xml:space="preserve"> (</w:t>
      </w:r>
      <w:r w:rsidR="00857566" w:rsidRPr="00D625AC">
        <w:rPr>
          <w:rFonts w:cs="Arial"/>
          <w:sz w:val="24"/>
          <w:szCs w:val="24"/>
          <w:lang w:val="sr-Cyrl-RS"/>
        </w:rPr>
        <w:t>седам</w:t>
      </w:r>
      <w:r w:rsidRPr="00D625AC">
        <w:rPr>
          <w:rFonts w:cs="Arial"/>
          <w:sz w:val="24"/>
          <w:szCs w:val="24"/>
        </w:rPr>
        <w:t xml:space="preserve">) дана од дана обостраног потписивања </w:t>
      </w:r>
      <w:r w:rsidRPr="00D625AC">
        <w:rPr>
          <w:rFonts w:cs="Arial"/>
          <w:sz w:val="24"/>
          <w:szCs w:val="24"/>
          <w:lang w:val="sr-Cyrl-RS"/>
        </w:rPr>
        <w:t>оквирног споразума</w:t>
      </w:r>
      <w:r w:rsidRPr="00D625AC">
        <w:rPr>
          <w:rFonts w:cs="Arial"/>
          <w:sz w:val="24"/>
          <w:szCs w:val="24"/>
        </w:rPr>
        <w:t xml:space="preserve"> од</w:t>
      </w:r>
      <w:r w:rsidRPr="00D625AC">
        <w:rPr>
          <w:rFonts w:cs="Arial"/>
          <w:sz w:val="24"/>
          <w:szCs w:val="24"/>
          <w:lang w:val="sr-Cyrl-RS"/>
        </w:rPr>
        <w:t xml:space="preserve"> стране</w:t>
      </w:r>
      <w:r w:rsidRPr="00D625AC">
        <w:rPr>
          <w:rFonts w:cs="Arial"/>
          <w:sz w:val="24"/>
          <w:szCs w:val="24"/>
        </w:rPr>
        <w:t xml:space="preserve"> законских заступника уговорних страна,</w:t>
      </w:r>
      <w:r w:rsidRPr="00D625AC">
        <w:rPr>
          <w:rFonts w:cs="Arial"/>
          <w:sz w:val="24"/>
          <w:szCs w:val="24"/>
          <w:lang w:val="sr-Cyrl-RS"/>
        </w:rPr>
        <w:t xml:space="preserve"> </w:t>
      </w:r>
      <w:r w:rsidRPr="00D625AC">
        <w:rPr>
          <w:rFonts w:cs="Arial"/>
          <w:sz w:val="24"/>
          <w:szCs w:val="24"/>
        </w:rPr>
        <w:t xml:space="preserve">а пре почетка </w:t>
      </w:r>
      <w:r w:rsidR="00327DE8" w:rsidRPr="00D625AC">
        <w:rPr>
          <w:rFonts w:cs="Arial"/>
          <w:sz w:val="24"/>
          <w:szCs w:val="24"/>
          <w:lang w:val="sr-Cyrl-RS"/>
        </w:rPr>
        <w:t>испоруке добара</w:t>
      </w:r>
      <w:r w:rsidRPr="00D625AC">
        <w:rPr>
          <w:rFonts w:cs="Arial"/>
          <w:sz w:val="24"/>
          <w:szCs w:val="24"/>
        </w:rPr>
        <w:t xml:space="preserve">, као одложни услов из члана 74. </w:t>
      </w:r>
      <w:proofErr w:type="gramStart"/>
      <w:r w:rsidRPr="00D625AC">
        <w:rPr>
          <w:rFonts w:cs="Arial"/>
          <w:sz w:val="24"/>
          <w:szCs w:val="24"/>
        </w:rPr>
        <w:t>став</w:t>
      </w:r>
      <w:proofErr w:type="gramEnd"/>
      <w:r w:rsidRPr="00D625A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D625AC">
        <w:rPr>
          <w:rFonts w:cs="Arial"/>
          <w:sz w:val="24"/>
          <w:szCs w:val="24"/>
          <w:lang w:val="sr-Cyrl-RS"/>
        </w:rPr>
        <w:t xml:space="preserve">Сфо </w:t>
      </w:r>
      <w:r w:rsidRPr="00D625AC">
        <w:rPr>
          <w:rFonts w:cs="Arial"/>
          <w:sz w:val="24"/>
          <w:szCs w:val="24"/>
        </w:rPr>
        <w:t>за добро извршење посла преда Наручиоцу.</w:t>
      </w:r>
    </w:p>
    <w:p w14:paraId="366A5EA5" w14:textId="77777777" w:rsidR="009D6BA1" w:rsidRPr="00D625AC" w:rsidRDefault="009D6BA1" w:rsidP="009D6BA1">
      <w:pPr>
        <w:rPr>
          <w:rFonts w:cs="Arial"/>
          <w:sz w:val="24"/>
          <w:szCs w:val="24"/>
        </w:rPr>
      </w:pPr>
      <w:r w:rsidRPr="00D625AC">
        <w:rPr>
          <w:rFonts w:cs="Arial"/>
          <w:sz w:val="24"/>
          <w:szCs w:val="24"/>
        </w:rPr>
        <w:t>Понуђач је обавезан да Наручиоцу</w:t>
      </w:r>
      <w:r w:rsidRPr="00D625AC">
        <w:rPr>
          <w:rFonts w:cs="Arial"/>
          <w:sz w:val="24"/>
          <w:szCs w:val="24"/>
          <w:lang w:val="sr-Cyrl-RS"/>
        </w:rPr>
        <w:t xml:space="preserve"> у тренутку</w:t>
      </w:r>
      <w:r w:rsidR="00A75EF4" w:rsidRPr="00D625AC">
        <w:rPr>
          <w:rFonts w:cs="Arial"/>
          <w:sz w:val="24"/>
          <w:szCs w:val="24"/>
          <w:lang w:val="sr-Cyrl-RS"/>
        </w:rPr>
        <w:t xml:space="preserve">, а најкасније у року од 7 (седам) дана </w:t>
      </w:r>
      <w:proofErr w:type="gramStart"/>
      <w:r w:rsidR="00A75EF4" w:rsidRPr="00D625AC">
        <w:rPr>
          <w:rFonts w:cs="Arial"/>
          <w:sz w:val="24"/>
          <w:szCs w:val="24"/>
          <w:lang w:val="sr-Cyrl-RS"/>
        </w:rPr>
        <w:t xml:space="preserve">од </w:t>
      </w:r>
      <w:r w:rsidRPr="00D625AC">
        <w:rPr>
          <w:rFonts w:cs="Arial"/>
          <w:sz w:val="24"/>
          <w:szCs w:val="24"/>
          <w:lang w:val="sr-Cyrl-RS"/>
        </w:rPr>
        <w:t xml:space="preserve"> закључења</w:t>
      </w:r>
      <w:proofErr w:type="gramEnd"/>
      <w:r w:rsidRPr="00D625AC">
        <w:rPr>
          <w:rFonts w:cs="Arial"/>
          <w:sz w:val="24"/>
          <w:szCs w:val="24"/>
          <w:lang w:val="sr-Cyrl-RS"/>
        </w:rPr>
        <w:t xml:space="preserve"> Оквирног споразума </w:t>
      </w:r>
      <w:r w:rsidRPr="00D625AC">
        <w:rPr>
          <w:rFonts w:cs="Arial"/>
          <w:sz w:val="24"/>
          <w:szCs w:val="24"/>
        </w:rPr>
        <w:t xml:space="preserve"> достави:</w:t>
      </w:r>
    </w:p>
    <w:p w14:paraId="29BDA121" w14:textId="77777777" w:rsidR="009D6BA1" w:rsidRPr="00D625AC" w:rsidRDefault="00906208" w:rsidP="00906208">
      <w:pPr>
        <w:rPr>
          <w:rFonts w:cs="Arial"/>
          <w:sz w:val="24"/>
          <w:szCs w:val="24"/>
        </w:rPr>
      </w:pPr>
      <w:r w:rsidRPr="00D625AC">
        <w:rPr>
          <w:rFonts w:cs="Arial"/>
          <w:sz w:val="24"/>
          <w:szCs w:val="24"/>
          <w:lang w:val="sr-Cyrl-RS"/>
        </w:rPr>
        <w:t xml:space="preserve">1. </w:t>
      </w:r>
      <w:proofErr w:type="gramStart"/>
      <w:r w:rsidR="009D6BA1" w:rsidRPr="00D625AC">
        <w:rPr>
          <w:rFonts w:cs="Arial"/>
          <w:sz w:val="24"/>
          <w:szCs w:val="24"/>
        </w:rPr>
        <w:t>бланко</w:t>
      </w:r>
      <w:proofErr w:type="gramEnd"/>
      <w:r w:rsidR="009D6BA1" w:rsidRPr="00D625AC">
        <w:rPr>
          <w:rFonts w:cs="Arial"/>
          <w:sz w:val="24"/>
          <w:szCs w:val="24"/>
        </w:rPr>
        <w:t xml:space="preserve"> сопствену меницу за </w:t>
      </w:r>
      <w:r w:rsidR="009D6BA1" w:rsidRPr="00D625AC">
        <w:rPr>
          <w:rFonts w:cs="Arial"/>
          <w:sz w:val="24"/>
          <w:szCs w:val="24"/>
          <w:lang w:val="sr-Cyrl-RS"/>
        </w:rPr>
        <w:t>добро извршење посла</w:t>
      </w:r>
      <w:r w:rsidR="009D6BA1" w:rsidRPr="00D625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DB49E0" w14:textId="77777777" w:rsidR="009D6BA1" w:rsidRPr="00D625AC" w:rsidRDefault="00906208" w:rsidP="00906208">
      <w:pPr>
        <w:rPr>
          <w:rFonts w:cs="Arial"/>
          <w:sz w:val="24"/>
          <w:szCs w:val="24"/>
        </w:rPr>
      </w:pPr>
      <w:r w:rsidRPr="00D625AC">
        <w:rPr>
          <w:rFonts w:cs="Arial"/>
          <w:sz w:val="24"/>
          <w:szCs w:val="24"/>
          <w:lang w:val="sr-Cyrl-RS"/>
        </w:rPr>
        <w:t xml:space="preserve">2.  </w:t>
      </w:r>
      <w:r w:rsidR="009D6BA1" w:rsidRPr="00D625AC">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D625AC">
        <w:rPr>
          <w:rFonts w:cs="Arial"/>
          <w:sz w:val="24"/>
          <w:szCs w:val="24"/>
          <w:lang w:val="sr-Cyrl-RS"/>
        </w:rPr>
        <w:t>10</w:t>
      </w:r>
      <w:r w:rsidR="009D6BA1" w:rsidRPr="00D625AC">
        <w:rPr>
          <w:rFonts w:cs="Arial"/>
          <w:sz w:val="24"/>
          <w:szCs w:val="24"/>
        </w:rPr>
        <w:t xml:space="preserve"> % од вредности</w:t>
      </w:r>
      <w:r w:rsidR="009D6BA1" w:rsidRPr="00D625AC">
        <w:rPr>
          <w:rFonts w:cs="Arial"/>
          <w:sz w:val="24"/>
          <w:szCs w:val="24"/>
          <w:lang w:val="sr-Cyrl-RS"/>
        </w:rPr>
        <w:t xml:space="preserve"> оквирног споразума</w:t>
      </w:r>
      <w:r w:rsidR="00327DE8" w:rsidRPr="00D625AC">
        <w:rPr>
          <w:rFonts w:cs="Arial"/>
          <w:sz w:val="24"/>
          <w:szCs w:val="24"/>
          <w:lang w:val="sr-Cyrl-RS"/>
        </w:rPr>
        <w:t xml:space="preserve"> </w:t>
      </w:r>
      <w:r w:rsidR="009D6BA1" w:rsidRPr="00D625AC">
        <w:rPr>
          <w:rFonts w:cs="Arial"/>
          <w:sz w:val="24"/>
          <w:szCs w:val="24"/>
        </w:rPr>
        <w:t>(без ПДВ) са рок</w:t>
      </w:r>
      <w:r w:rsidR="00CF6A02" w:rsidRPr="00D625AC">
        <w:rPr>
          <w:rFonts w:cs="Arial"/>
          <w:sz w:val="24"/>
          <w:szCs w:val="24"/>
        </w:rPr>
        <w:t xml:space="preserve">ом важења минимално </w:t>
      </w:r>
      <w:r w:rsidR="009D6BA1" w:rsidRPr="00D625AC">
        <w:rPr>
          <w:rFonts w:cs="Arial"/>
          <w:sz w:val="24"/>
          <w:szCs w:val="24"/>
        </w:rPr>
        <w:t>30 (тридесет) дана дужим од</w:t>
      </w:r>
      <w:r w:rsidR="009D6BA1" w:rsidRPr="00D625AC">
        <w:rPr>
          <w:rFonts w:cs="Arial"/>
          <w:sz w:val="24"/>
          <w:szCs w:val="24"/>
          <w:lang w:val="sr-Cyrl-CS"/>
        </w:rPr>
        <w:t xml:space="preserve"> </w:t>
      </w:r>
      <w:r w:rsidR="00B03770" w:rsidRPr="00D625AC">
        <w:rPr>
          <w:rFonts w:cs="Arial"/>
          <w:sz w:val="24"/>
          <w:szCs w:val="24"/>
          <w:lang w:val="sr-Cyrl-CS"/>
        </w:rPr>
        <w:t>уговореног рока испоруке</w:t>
      </w:r>
      <w:r w:rsidR="009D6BA1" w:rsidRPr="00D625AC">
        <w:rPr>
          <w:rFonts w:cs="Arial"/>
          <w:sz w:val="24"/>
          <w:szCs w:val="24"/>
        </w:rPr>
        <w:t xml:space="preserve">, с тим да евентуални продужетак рока </w:t>
      </w:r>
      <w:r w:rsidR="00B03770" w:rsidRPr="00D625AC">
        <w:rPr>
          <w:rFonts w:cs="Arial"/>
          <w:sz w:val="24"/>
          <w:szCs w:val="24"/>
          <w:lang w:val="sr-Cyrl-RS"/>
        </w:rPr>
        <w:t xml:space="preserve">за испоруку </w:t>
      </w:r>
      <w:r w:rsidR="009D6BA1" w:rsidRPr="00D625AC">
        <w:rPr>
          <w:rFonts w:cs="Arial"/>
          <w:sz w:val="24"/>
          <w:szCs w:val="24"/>
        </w:rPr>
        <w:t xml:space="preserve">има за последицу и продужење рока важења менице и меничног овлашћења, </w:t>
      </w:r>
    </w:p>
    <w:p w14:paraId="79ADFCE0" w14:textId="77777777" w:rsidR="00906208" w:rsidRPr="00D625AC" w:rsidRDefault="00906208" w:rsidP="00016192">
      <w:pPr>
        <w:spacing w:before="0"/>
        <w:rPr>
          <w:rFonts w:cs="Arial"/>
          <w:sz w:val="24"/>
          <w:szCs w:val="24"/>
        </w:rPr>
      </w:pPr>
      <w:r w:rsidRPr="00D625AC">
        <w:rPr>
          <w:rFonts w:cs="Arial"/>
          <w:sz w:val="24"/>
          <w:szCs w:val="24"/>
          <w:lang w:val="sr-Cyrl-RS"/>
        </w:rPr>
        <w:t xml:space="preserve">3. </w:t>
      </w:r>
      <w:proofErr w:type="gramStart"/>
      <w:r w:rsidR="009D6BA1" w:rsidRPr="00D625AC">
        <w:rPr>
          <w:rFonts w:cs="Arial"/>
          <w:sz w:val="24"/>
          <w:szCs w:val="24"/>
        </w:rPr>
        <w:t>фотокопију</w:t>
      </w:r>
      <w:proofErr w:type="gramEnd"/>
      <w:r w:rsidR="009D6BA1" w:rsidRPr="00D625AC">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D625AC" w:rsidRDefault="00016192" w:rsidP="00016192">
      <w:pPr>
        <w:spacing w:before="0"/>
        <w:rPr>
          <w:rFonts w:cs="Arial"/>
          <w:sz w:val="24"/>
          <w:szCs w:val="24"/>
        </w:rPr>
      </w:pPr>
    </w:p>
    <w:p w14:paraId="6243AAA7" w14:textId="77777777" w:rsidR="009D6BA1" w:rsidRPr="00D625AC" w:rsidRDefault="00906208" w:rsidP="00016192">
      <w:pPr>
        <w:spacing w:before="0"/>
        <w:rPr>
          <w:rFonts w:cs="Arial"/>
          <w:sz w:val="24"/>
          <w:szCs w:val="24"/>
        </w:rPr>
      </w:pPr>
      <w:r w:rsidRPr="00D625AC">
        <w:rPr>
          <w:rFonts w:cs="Arial"/>
          <w:sz w:val="24"/>
          <w:szCs w:val="24"/>
          <w:lang w:val="sr-Cyrl-RS"/>
        </w:rPr>
        <w:t xml:space="preserve">4. </w:t>
      </w:r>
      <w:proofErr w:type="gramStart"/>
      <w:r w:rsidR="009D6BA1" w:rsidRPr="00D625AC">
        <w:rPr>
          <w:rFonts w:cs="Arial"/>
          <w:sz w:val="24"/>
          <w:szCs w:val="24"/>
        </w:rPr>
        <w:t>фотокопију</w:t>
      </w:r>
      <w:proofErr w:type="gramEnd"/>
      <w:r w:rsidR="009D6BA1" w:rsidRPr="00D625AC">
        <w:rPr>
          <w:rFonts w:cs="Arial"/>
          <w:sz w:val="24"/>
          <w:szCs w:val="24"/>
        </w:rPr>
        <w:t xml:space="preserve"> ОП обрасца.</w:t>
      </w:r>
    </w:p>
    <w:p w14:paraId="58F6B6D0" w14:textId="77777777" w:rsidR="00906208" w:rsidRPr="00D625AC" w:rsidRDefault="00906208" w:rsidP="00906208">
      <w:pPr>
        <w:spacing w:before="0"/>
        <w:rPr>
          <w:rFonts w:cs="Arial"/>
          <w:sz w:val="24"/>
          <w:szCs w:val="24"/>
        </w:rPr>
      </w:pPr>
    </w:p>
    <w:p w14:paraId="0BD023DB" w14:textId="2C69B1D9" w:rsidR="00906208" w:rsidRDefault="00906208" w:rsidP="00016192">
      <w:pPr>
        <w:spacing w:before="0"/>
        <w:rPr>
          <w:rFonts w:cs="Arial"/>
          <w:sz w:val="24"/>
          <w:szCs w:val="24"/>
          <w:lang w:val="ru-RU"/>
        </w:rPr>
      </w:pPr>
      <w:r w:rsidRPr="00D625AC">
        <w:rPr>
          <w:rFonts w:cs="Arial"/>
          <w:sz w:val="24"/>
          <w:szCs w:val="24"/>
          <w:lang w:val="sr-Cyrl-RS"/>
        </w:rPr>
        <w:t xml:space="preserve">5. </w:t>
      </w:r>
      <w:proofErr w:type="gramStart"/>
      <w:r w:rsidR="009D6BA1" w:rsidRPr="00D625AC">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52E4E" w:rsidRPr="00D625AC">
        <w:rPr>
          <w:rFonts w:cs="Arial"/>
          <w:sz w:val="24"/>
          <w:szCs w:val="24"/>
          <w:lang w:val="ru-RU"/>
        </w:rPr>
        <w:t xml:space="preserve"> у складу са Одлуком о ближим условима, садржини и начину вођења регистра меница и овлашћења </w:t>
      </w:r>
      <w:r w:rsidR="005707E2" w:rsidRPr="00445590">
        <w:rPr>
          <w:rFonts w:cs="Arial"/>
          <w:sz w:val="24"/>
          <w:szCs w:val="24"/>
          <w:lang w:val="ru-RU"/>
        </w:rPr>
        <w:t>(„Сл. гласник РС“ бр. 56/11 и 80/15,76/2016 и 82/17)</w:t>
      </w:r>
      <w:proofErr w:type="gramEnd"/>
    </w:p>
    <w:p w14:paraId="5FA6FF0C" w14:textId="799F1732" w:rsidR="005707E2" w:rsidRPr="00D625AC" w:rsidRDefault="005707E2" w:rsidP="00016192">
      <w:pPr>
        <w:spacing w:before="0"/>
        <w:rPr>
          <w:rFonts w:cs="Arial"/>
          <w:sz w:val="24"/>
          <w:szCs w:val="24"/>
          <w:lang w:val="ru-RU"/>
        </w:rPr>
      </w:pPr>
      <w:r w:rsidRPr="00E51FBB">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E51FBB">
        <w:rPr>
          <w:rFonts w:cs="Arial"/>
          <w:sz w:val="24"/>
          <w:szCs w:val="24"/>
          <w:lang w:val="sr-Cyrl-RS"/>
        </w:rPr>
        <w:t>Оквирним споразумом</w:t>
      </w:r>
      <w:r w:rsidRPr="00E51FBB">
        <w:rPr>
          <w:rFonts w:cs="Arial"/>
          <w:sz w:val="24"/>
          <w:szCs w:val="24"/>
        </w:rPr>
        <w:t>.</w:t>
      </w:r>
    </w:p>
    <w:p w14:paraId="100BF9B1" w14:textId="6344FFA3" w:rsidR="002102B2" w:rsidRPr="00D625AC" w:rsidRDefault="002102B2" w:rsidP="00016192">
      <w:pPr>
        <w:spacing w:before="0"/>
        <w:rPr>
          <w:rFonts w:cs="Arial"/>
          <w:sz w:val="24"/>
          <w:szCs w:val="24"/>
        </w:rPr>
      </w:pPr>
    </w:p>
    <w:p w14:paraId="37387991" w14:textId="77777777" w:rsidR="002102B2" w:rsidRPr="00D625AC" w:rsidRDefault="002102B2" w:rsidP="002102B2">
      <w:pPr>
        <w:spacing w:before="0"/>
        <w:rPr>
          <w:rFonts w:cs="Arial"/>
          <w:b/>
          <w:sz w:val="24"/>
          <w:szCs w:val="24"/>
          <w:u w:val="single"/>
          <w:lang w:val="sr-Cyrl-RS"/>
        </w:rPr>
      </w:pPr>
      <w:r w:rsidRPr="00D625AC">
        <w:rPr>
          <w:rFonts w:cs="Arial"/>
          <w:b/>
          <w:sz w:val="24"/>
          <w:szCs w:val="24"/>
          <w:u w:val="single"/>
          <w:lang w:val="sr-Cyrl-RS"/>
        </w:rPr>
        <w:t>Бланко сопствену меницу за отклањање недостатака у гарантном року</w:t>
      </w:r>
    </w:p>
    <w:p w14:paraId="0C9C82B3" w14:textId="64C087C5" w:rsidR="002102B2" w:rsidRPr="00D625AC" w:rsidRDefault="002102B2" w:rsidP="002102B2">
      <w:pPr>
        <w:spacing w:before="0"/>
        <w:contextualSpacing/>
        <w:rPr>
          <w:rFonts w:cs="Arial"/>
          <w:sz w:val="24"/>
          <w:szCs w:val="24"/>
        </w:rPr>
      </w:pPr>
      <w:r w:rsidRPr="00D625AC">
        <w:rPr>
          <w:rFonts w:cs="Arial"/>
          <w:sz w:val="24"/>
          <w:szCs w:val="24"/>
          <w:lang w:val="sr-Cyrl-RS"/>
        </w:rPr>
        <w:t xml:space="preserve">Изабрани понуђач </w:t>
      </w:r>
      <w:r w:rsidRPr="00D625AC">
        <w:rPr>
          <w:rFonts w:cs="Arial"/>
          <w:sz w:val="24"/>
          <w:szCs w:val="24"/>
        </w:rPr>
        <w:t xml:space="preserve">је обавезан да </w:t>
      </w:r>
      <w:r w:rsidRPr="00D625AC">
        <w:rPr>
          <w:rFonts w:cs="Arial"/>
          <w:sz w:val="24"/>
          <w:szCs w:val="24"/>
          <w:lang w:val="sr-Cyrl-RS"/>
        </w:rPr>
        <w:t>наручиоцу</w:t>
      </w:r>
      <w:r w:rsidRPr="00D625AC">
        <w:rPr>
          <w:rFonts w:cs="Arial"/>
          <w:sz w:val="24"/>
          <w:szCs w:val="24"/>
        </w:rPr>
        <w:t xml:space="preserve"> у тренутку </w:t>
      </w:r>
      <w:r w:rsidRPr="00D625AC">
        <w:rPr>
          <w:rFonts w:cs="Arial"/>
          <w:sz w:val="24"/>
          <w:szCs w:val="24"/>
          <w:lang w:val="sr-Cyrl-RS"/>
        </w:rPr>
        <w:t>обостраног потписивања Записника о квантитативном и квалитативном пријему</w:t>
      </w:r>
      <w:r w:rsidRPr="00D625AC">
        <w:rPr>
          <w:rFonts w:cs="Arial"/>
          <w:sz w:val="24"/>
          <w:szCs w:val="24"/>
        </w:rPr>
        <w:t>, преда као средство финансијског обезбеђења за отк</w:t>
      </w:r>
      <w:r w:rsidRPr="00D625AC">
        <w:rPr>
          <w:rFonts w:cs="Arial"/>
          <w:sz w:val="24"/>
          <w:szCs w:val="24"/>
          <w:lang w:val="sr-Cyrl-RS"/>
        </w:rPr>
        <w:t>л</w:t>
      </w:r>
      <w:r w:rsidRPr="00D625AC">
        <w:rPr>
          <w:rFonts w:cs="Arial"/>
          <w:sz w:val="24"/>
          <w:szCs w:val="24"/>
        </w:rPr>
        <w:t xml:space="preserve">ањање недостатака у гарантном року у износу </w:t>
      </w:r>
      <w:r w:rsidRPr="00D625AC">
        <w:rPr>
          <w:rFonts w:cs="Arial"/>
          <w:sz w:val="24"/>
          <w:szCs w:val="24"/>
        </w:rPr>
        <w:lastRenderedPageBreak/>
        <w:t xml:space="preserve">од 5% од укупне вредности </w:t>
      </w:r>
      <w:r w:rsidRPr="00D625AC">
        <w:rPr>
          <w:rFonts w:cs="Arial"/>
          <w:sz w:val="24"/>
          <w:szCs w:val="24"/>
          <w:lang w:val="sr-Cyrl-RS"/>
        </w:rPr>
        <w:t>Оквирног споразума</w:t>
      </w:r>
      <w:r w:rsidRPr="00D625AC">
        <w:rPr>
          <w:rFonts w:cs="Arial"/>
          <w:sz w:val="24"/>
          <w:szCs w:val="24"/>
        </w:rPr>
        <w:t xml:space="preserve"> без ПДВ-а, неопозиву, бланко соло меницу, са клаузулом „без протеста“, потписану од стране законског заступника, у складу са Закон</w:t>
      </w:r>
      <w:r w:rsidRPr="00D625AC">
        <w:rPr>
          <w:rFonts w:cs="Arial"/>
          <w:sz w:val="24"/>
          <w:szCs w:val="24"/>
          <w:lang w:val="sr-Cyrl-RS"/>
        </w:rPr>
        <w:t>ом</w:t>
      </w:r>
      <w:r w:rsidRPr="00D625AC">
        <w:rPr>
          <w:rFonts w:cs="Arial"/>
          <w:sz w:val="24"/>
          <w:szCs w:val="24"/>
        </w:rPr>
        <w:t xml:space="preserve"> о меници ("Сл. </w:t>
      </w:r>
      <w:proofErr w:type="gramStart"/>
      <w:r w:rsidRPr="00D625AC">
        <w:rPr>
          <w:rFonts w:cs="Arial"/>
          <w:sz w:val="24"/>
          <w:szCs w:val="24"/>
        </w:rPr>
        <w:t>лист</w:t>
      </w:r>
      <w:proofErr w:type="gramEnd"/>
      <w:r w:rsidRPr="00D625AC">
        <w:rPr>
          <w:rFonts w:cs="Arial"/>
          <w:sz w:val="24"/>
          <w:szCs w:val="24"/>
        </w:rPr>
        <w:t xml:space="preserve"> ФНРЈ"</w:t>
      </w:r>
      <w:r w:rsidRPr="00D625AC">
        <w:rPr>
          <w:rFonts w:cs="Arial"/>
          <w:sz w:val="24"/>
          <w:szCs w:val="24"/>
          <w:lang w:val="sr-Cyrl-RS"/>
        </w:rPr>
        <w:t>,</w:t>
      </w:r>
      <w:r w:rsidRPr="00D625AC">
        <w:rPr>
          <w:rFonts w:cs="Arial"/>
          <w:sz w:val="24"/>
          <w:szCs w:val="24"/>
        </w:rPr>
        <w:t xml:space="preserve"> бр. </w:t>
      </w:r>
      <w:proofErr w:type="gramStart"/>
      <w:r w:rsidRPr="00D625AC">
        <w:rPr>
          <w:rFonts w:cs="Arial"/>
          <w:sz w:val="24"/>
          <w:szCs w:val="24"/>
        </w:rPr>
        <w:t>104/46</w:t>
      </w:r>
      <w:proofErr w:type="gramEnd"/>
      <w:r w:rsidRPr="00D625AC">
        <w:rPr>
          <w:rFonts w:cs="Arial"/>
          <w:sz w:val="24"/>
          <w:szCs w:val="24"/>
        </w:rPr>
        <w:t>, "Сл. лист СФРЈ"</w:t>
      </w:r>
      <w:r w:rsidRPr="00D625AC">
        <w:rPr>
          <w:rFonts w:cs="Arial"/>
          <w:sz w:val="24"/>
          <w:szCs w:val="24"/>
          <w:lang w:val="sr-Cyrl-RS"/>
        </w:rPr>
        <w:t>,</w:t>
      </w:r>
      <w:r w:rsidRPr="00D625AC">
        <w:rPr>
          <w:rFonts w:cs="Arial"/>
          <w:sz w:val="24"/>
          <w:szCs w:val="24"/>
        </w:rPr>
        <w:t xml:space="preserve"> бр. 16/65, 54/70 и 57/89 и "Сл. лист СРЈ"</w:t>
      </w:r>
      <w:r w:rsidRPr="00D625AC">
        <w:rPr>
          <w:rFonts w:cs="Arial"/>
          <w:sz w:val="24"/>
          <w:szCs w:val="24"/>
          <w:lang w:val="sr-Cyrl-RS"/>
        </w:rPr>
        <w:t>,</w:t>
      </w:r>
      <w:r w:rsidRPr="00D625AC">
        <w:rPr>
          <w:rFonts w:cs="Arial"/>
          <w:sz w:val="24"/>
          <w:szCs w:val="24"/>
        </w:rPr>
        <w:t xml:space="preserve"> бр. </w:t>
      </w:r>
      <w:proofErr w:type="gramStart"/>
      <w:r w:rsidRPr="00D625AC">
        <w:rPr>
          <w:rFonts w:cs="Arial"/>
          <w:sz w:val="24"/>
          <w:szCs w:val="24"/>
        </w:rPr>
        <w:t>46/96</w:t>
      </w:r>
      <w:proofErr w:type="gramEnd"/>
      <w:r w:rsidRPr="00D625AC">
        <w:rPr>
          <w:rFonts w:cs="Arial"/>
          <w:sz w:val="24"/>
          <w:szCs w:val="24"/>
        </w:rPr>
        <w:t>, Сл. лист СЦГ бр. 01/03 Уст. повеља Сл.гласник РС</w:t>
      </w:r>
      <w:r w:rsidRPr="00D625AC">
        <w:rPr>
          <w:rFonts w:cs="Arial"/>
          <w:sz w:val="24"/>
          <w:szCs w:val="24"/>
          <w:lang w:val="sr-Cyrl-RS"/>
        </w:rPr>
        <w:t>, бр.</w:t>
      </w:r>
      <w:r w:rsidRPr="00D625AC">
        <w:rPr>
          <w:rFonts w:cs="Arial"/>
          <w:sz w:val="24"/>
          <w:szCs w:val="24"/>
        </w:rPr>
        <w:t xml:space="preserve"> </w:t>
      </w:r>
      <w:proofErr w:type="gramStart"/>
      <w:r w:rsidRPr="00D625AC">
        <w:rPr>
          <w:rFonts w:cs="Arial"/>
          <w:sz w:val="24"/>
          <w:szCs w:val="24"/>
        </w:rPr>
        <w:t>80/15) и Закон</w:t>
      </w:r>
      <w:r w:rsidRPr="00D625AC">
        <w:rPr>
          <w:rFonts w:cs="Arial"/>
          <w:sz w:val="24"/>
          <w:szCs w:val="24"/>
          <w:lang w:val="sr-Cyrl-RS"/>
        </w:rPr>
        <w:t>ом</w:t>
      </w:r>
      <w:r w:rsidRPr="00D625AC">
        <w:rPr>
          <w:rFonts w:cs="Arial"/>
          <w:sz w:val="24"/>
          <w:szCs w:val="24"/>
        </w:rPr>
        <w:t xml:space="preserve"> о платним услугама (Сл. Гласник РС, бр. 139/2014) са неопозивим и безусловним </w:t>
      </w:r>
      <w:r w:rsidRPr="00551BB3">
        <w:rPr>
          <w:rFonts w:cs="Arial"/>
          <w:sz w:val="24"/>
          <w:szCs w:val="24"/>
        </w:rPr>
        <w:t xml:space="preserve">меничним овлашћењем, којим се овлашћује </w:t>
      </w:r>
      <w:r w:rsidRPr="00551BB3">
        <w:rPr>
          <w:rFonts w:cs="Arial"/>
          <w:sz w:val="24"/>
          <w:szCs w:val="24"/>
          <w:lang w:val="sr-Cyrl-RS"/>
        </w:rPr>
        <w:t>наручилац</w:t>
      </w:r>
      <w:r w:rsidRPr="00551BB3">
        <w:rPr>
          <w:rFonts w:cs="Arial"/>
          <w:sz w:val="24"/>
          <w:szCs w:val="24"/>
        </w:rPr>
        <w:t xml:space="preserve"> да може, покренути поступак наплате и то до истека рока од 30 (словима:</w:t>
      </w:r>
      <w:r w:rsidRPr="00551BB3">
        <w:rPr>
          <w:rFonts w:cs="Arial"/>
          <w:sz w:val="24"/>
          <w:szCs w:val="24"/>
          <w:lang w:val="sr-Cyrl-RS"/>
        </w:rPr>
        <w:t xml:space="preserve"> </w:t>
      </w:r>
      <w:r w:rsidRPr="00551BB3">
        <w:rPr>
          <w:rFonts w:cs="Arial"/>
          <w:sz w:val="24"/>
          <w:szCs w:val="24"/>
        </w:rPr>
        <w:t>тридесет) дана</w:t>
      </w:r>
      <w:r w:rsidRPr="00551BB3">
        <w:rPr>
          <w:rFonts w:cs="Arial"/>
          <w:sz w:val="24"/>
          <w:szCs w:val="24"/>
          <w:lang w:val="sr-Cyrl-RS"/>
        </w:rPr>
        <w:t xml:space="preserve"> дужим</w:t>
      </w:r>
      <w:r w:rsidRPr="00551BB3">
        <w:rPr>
          <w:rFonts w:cs="Arial"/>
          <w:sz w:val="24"/>
          <w:szCs w:val="24"/>
        </w:rPr>
        <w:t xml:space="preserve"> од гарантног рока, а да евентуални продужетак тог рока има за последицу и продужење рока важења</w:t>
      </w:r>
      <w:r w:rsidRPr="00D625AC">
        <w:rPr>
          <w:rFonts w:cs="Arial"/>
          <w:sz w:val="24"/>
          <w:szCs w:val="24"/>
        </w:rPr>
        <w:t xml:space="preserve"> менице и меничног овлашћења за исти број дана за који ће бити продужен гарантни рок.</w:t>
      </w:r>
      <w:proofErr w:type="gramEnd"/>
      <w:r w:rsidRPr="00D625AC">
        <w:rPr>
          <w:rFonts w:cs="Arial"/>
          <w:sz w:val="24"/>
          <w:szCs w:val="24"/>
        </w:rPr>
        <w:t xml:space="preserve"> Уз то </w:t>
      </w:r>
      <w:r w:rsidRPr="00D625AC">
        <w:rPr>
          <w:rFonts w:cs="Arial"/>
          <w:sz w:val="24"/>
          <w:szCs w:val="24"/>
          <w:lang w:val="sr-Cyrl-RS"/>
        </w:rPr>
        <w:t xml:space="preserve">понуђач </w:t>
      </w:r>
      <w:r w:rsidRPr="00D625AC">
        <w:rPr>
          <w:rFonts w:cs="Arial"/>
          <w:sz w:val="24"/>
          <w:szCs w:val="24"/>
        </w:rPr>
        <w:t>доставља и:</w:t>
      </w:r>
    </w:p>
    <w:p w14:paraId="6B4ECA64" w14:textId="77777777" w:rsidR="002102B2" w:rsidRPr="00D625AC" w:rsidRDefault="002102B2" w:rsidP="002102B2">
      <w:pPr>
        <w:spacing w:before="0"/>
        <w:contextualSpacing/>
        <w:rPr>
          <w:rFonts w:cs="Arial"/>
          <w:sz w:val="24"/>
          <w:szCs w:val="24"/>
        </w:rPr>
      </w:pPr>
      <w:r w:rsidRPr="00D625AC">
        <w:rPr>
          <w:rFonts w:cs="Arial"/>
          <w:sz w:val="24"/>
          <w:szCs w:val="24"/>
        </w:rPr>
        <w:t xml:space="preserve">- </w:t>
      </w:r>
      <w:proofErr w:type="gramStart"/>
      <w:r w:rsidRPr="00D625AC">
        <w:rPr>
          <w:rFonts w:cs="Arial"/>
          <w:sz w:val="24"/>
          <w:szCs w:val="24"/>
        </w:rPr>
        <w:t>оверену</w:t>
      </w:r>
      <w:proofErr w:type="gramEnd"/>
      <w:r w:rsidRPr="00D625AC">
        <w:rPr>
          <w:rFonts w:cs="Arial"/>
          <w:sz w:val="24"/>
          <w:szCs w:val="24"/>
        </w:rPr>
        <w:t xml:space="preserve"> фотокопију картона депонованих потписа на дан издавања менице и меничног овлашћења од стране банке која је наведена у меничном овлашћењу,</w:t>
      </w:r>
    </w:p>
    <w:p w14:paraId="48B75577" w14:textId="77777777" w:rsidR="002102B2" w:rsidRPr="00D625AC" w:rsidRDefault="002102B2" w:rsidP="002102B2">
      <w:pPr>
        <w:spacing w:before="0"/>
        <w:contextualSpacing/>
        <w:rPr>
          <w:rFonts w:cs="Arial"/>
          <w:sz w:val="24"/>
          <w:szCs w:val="24"/>
        </w:rPr>
      </w:pPr>
      <w:r w:rsidRPr="00D625AC">
        <w:rPr>
          <w:rFonts w:cs="Arial"/>
          <w:sz w:val="24"/>
          <w:szCs w:val="24"/>
        </w:rPr>
        <w:t>- ОП образац оверених потписа за лица која су овлашћена за потпис менице,</w:t>
      </w:r>
    </w:p>
    <w:p w14:paraId="3C5688E0" w14:textId="77777777" w:rsidR="002102B2" w:rsidRPr="00D625AC" w:rsidRDefault="002102B2" w:rsidP="002102B2">
      <w:pPr>
        <w:spacing w:before="0"/>
        <w:contextualSpacing/>
        <w:rPr>
          <w:rFonts w:cs="Arial"/>
          <w:sz w:val="24"/>
          <w:szCs w:val="24"/>
        </w:rPr>
      </w:pPr>
      <w:r w:rsidRPr="00D625AC">
        <w:rPr>
          <w:rFonts w:cs="Arial"/>
          <w:sz w:val="24"/>
          <w:szCs w:val="24"/>
        </w:rPr>
        <w:t xml:space="preserve">- </w:t>
      </w:r>
      <w:proofErr w:type="gramStart"/>
      <w:r w:rsidRPr="00D625AC">
        <w:rPr>
          <w:rFonts w:cs="Arial"/>
          <w:sz w:val="24"/>
          <w:szCs w:val="24"/>
        </w:rPr>
        <w:t>овлашћење</w:t>
      </w:r>
      <w:proofErr w:type="gramEnd"/>
      <w:r w:rsidRPr="00D625AC">
        <w:rPr>
          <w:rFonts w:cs="Arial"/>
          <w:sz w:val="24"/>
          <w:szCs w:val="24"/>
        </w:rPr>
        <w:t xml:space="preserve"> законског заступника потписнику менице да може потписати меницу у случају да исту не потпише законски заступник и </w:t>
      </w:r>
    </w:p>
    <w:p w14:paraId="5ECDE0A0" w14:textId="520401D6" w:rsidR="002102B2" w:rsidRPr="00D625AC" w:rsidRDefault="002102B2" w:rsidP="002102B2">
      <w:pPr>
        <w:spacing w:before="0"/>
        <w:contextualSpacing/>
        <w:rPr>
          <w:rFonts w:cs="Arial"/>
          <w:sz w:val="24"/>
          <w:szCs w:val="24"/>
          <w:lang w:val="sr-Cyrl-RS"/>
        </w:rPr>
      </w:pPr>
      <w:r w:rsidRPr="00D625AC">
        <w:rPr>
          <w:rFonts w:cs="Arial"/>
          <w:sz w:val="24"/>
          <w:szCs w:val="24"/>
        </w:rPr>
        <w:t xml:space="preserve">- </w:t>
      </w:r>
      <w:proofErr w:type="gramStart"/>
      <w:r w:rsidRPr="00D625AC">
        <w:rPr>
          <w:rFonts w:cs="Arial"/>
          <w:sz w:val="24"/>
          <w:szCs w:val="24"/>
        </w:rPr>
        <w:t>оверен</w:t>
      </w:r>
      <w:proofErr w:type="gramEnd"/>
      <w:r w:rsidRPr="00D625AC">
        <w:rPr>
          <w:rFonts w:cs="Arial"/>
          <w:sz w:val="24"/>
          <w:szCs w:val="24"/>
        </w:rPr>
        <w:t xml:space="preserve">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w:t>
      </w:r>
      <w:r w:rsidR="005707E2" w:rsidRPr="00445590">
        <w:rPr>
          <w:rFonts w:cs="Arial"/>
          <w:sz w:val="24"/>
          <w:szCs w:val="24"/>
          <w:lang w:val="ru-RU"/>
        </w:rPr>
        <w:t>(„Сл. гласник РС“ бр. 56/11 и 80/15,76/2016 и 82/17)</w:t>
      </w:r>
      <w:r w:rsidRPr="00D625AC">
        <w:rPr>
          <w:rFonts w:cs="Arial"/>
          <w:sz w:val="24"/>
          <w:szCs w:val="24"/>
          <w:lang w:val="sr-Cyrl-RS"/>
        </w:rPr>
        <w:t>.</w:t>
      </w:r>
    </w:p>
    <w:p w14:paraId="1D90BEE6" w14:textId="77777777" w:rsidR="002102B2" w:rsidRPr="00D625AC" w:rsidRDefault="002102B2" w:rsidP="002102B2">
      <w:pPr>
        <w:spacing w:before="0"/>
        <w:contextualSpacing/>
        <w:rPr>
          <w:rFonts w:cs="Arial"/>
          <w:sz w:val="24"/>
          <w:szCs w:val="24"/>
          <w:lang w:val="sr-Cyrl-RS"/>
        </w:rPr>
      </w:pPr>
    </w:p>
    <w:p w14:paraId="1B2F3F81" w14:textId="77777777" w:rsidR="002102B2" w:rsidRPr="00D625AC" w:rsidRDefault="002102B2" w:rsidP="002102B2">
      <w:pPr>
        <w:spacing w:before="0"/>
        <w:contextualSpacing/>
        <w:rPr>
          <w:rFonts w:cs="Arial"/>
          <w:sz w:val="24"/>
          <w:szCs w:val="24"/>
        </w:rPr>
      </w:pPr>
      <w:r w:rsidRPr="00D625AC">
        <w:rPr>
          <w:rFonts w:cs="Arial"/>
          <w:sz w:val="24"/>
          <w:szCs w:val="24"/>
        </w:rPr>
        <w:t xml:space="preserve">Меница може бити наплаћена у случају да </w:t>
      </w:r>
      <w:r w:rsidRPr="00D625AC">
        <w:rPr>
          <w:rFonts w:cs="Arial"/>
          <w:sz w:val="24"/>
          <w:szCs w:val="24"/>
          <w:lang w:val="sr-Cyrl-RS"/>
        </w:rPr>
        <w:t xml:space="preserve">понуђач </w:t>
      </w:r>
      <w:r w:rsidRPr="00D625AC">
        <w:rPr>
          <w:rFonts w:cs="Arial"/>
          <w:sz w:val="24"/>
          <w:szCs w:val="24"/>
        </w:rPr>
        <w:t xml:space="preserve">не отклони недостатке у гарантном року. </w:t>
      </w:r>
    </w:p>
    <w:p w14:paraId="7EA4087C" w14:textId="77777777" w:rsidR="002102B2" w:rsidRPr="00D625AC" w:rsidRDefault="002102B2" w:rsidP="002102B2">
      <w:pPr>
        <w:spacing w:before="0"/>
        <w:contextualSpacing/>
        <w:rPr>
          <w:rFonts w:cs="Arial"/>
          <w:sz w:val="24"/>
          <w:szCs w:val="24"/>
        </w:rPr>
      </w:pPr>
    </w:p>
    <w:p w14:paraId="75E667F7" w14:textId="17216171" w:rsidR="002102B2" w:rsidRPr="00D625AC" w:rsidRDefault="002102B2" w:rsidP="002102B2">
      <w:pPr>
        <w:spacing w:before="0"/>
        <w:contextualSpacing/>
        <w:rPr>
          <w:rFonts w:cs="Arial"/>
          <w:sz w:val="24"/>
          <w:szCs w:val="24"/>
        </w:rPr>
      </w:pPr>
      <w:r w:rsidRPr="00D625AC">
        <w:rPr>
          <w:rFonts w:cs="Arial"/>
          <w:sz w:val="24"/>
          <w:szCs w:val="24"/>
          <w:lang w:val="sr-Cyrl-RS"/>
        </w:rPr>
        <w:t xml:space="preserve">Понуђач </w:t>
      </w:r>
      <w:r w:rsidRPr="00D625AC">
        <w:rPr>
          <w:rFonts w:cs="Arial"/>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sidRPr="00D625AC">
        <w:rPr>
          <w:rFonts w:cs="Arial"/>
          <w:sz w:val="24"/>
          <w:szCs w:val="24"/>
          <w:lang w:val="sr-Cyrl-RS"/>
        </w:rPr>
        <w:t xml:space="preserve"> и роком испоруке</w:t>
      </w:r>
      <w:r w:rsidRPr="00D625AC">
        <w:rPr>
          <w:rFonts w:cs="Arial"/>
          <w:sz w:val="24"/>
          <w:szCs w:val="24"/>
        </w:rPr>
        <w:t xml:space="preserve">, тако да буде обезбеђен гарантни рок за сва </w:t>
      </w:r>
      <w:r w:rsidRPr="00D625AC">
        <w:rPr>
          <w:rFonts w:cs="Arial"/>
          <w:sz w:val="24"/>
          <w:szCs w:val="24"/>
          <w:lang w:val="sr-Cyrl-RS"/>
        </w:rPr>
        <w:t>добра</w:t>
      </w:r>
      <w:r w:rsidRPr="00D625AC">
        <w:rPr>
          <w:rFonts w:cs="Arial"/>
          <w:sz w:val="24"/>
          <w:szCs w:val="24"/>
        </w:rPr>
        <w:t xml:space="preserve"> који су предмет набавке.</w:t>
      </w:r>
    </w:p>
    <w:p w14:paraId="232F76BA" w14:textId="77777777" w:rsidR="002102B2" w:rsidRPr="00D625AC" w:rsidRDefault="002102B2" w:rsidP="002102B2">
      <w:pPr>
        <w:spacing w:before="0"/>
        <w:contextualSpacing/>
        <w:rPr>
          <w:rFonts w:cs="Arial"/>
          <w:sz w:val="24"/>
          <w:szCs w:val="24"/>
        </w:rPr>
      </w:pPr>
    </w:p>
    <w:p w14:paraId="691000AE" w14:textId="6EEA8B1E" w:rsidR="002102B2" w:rsidRPr="00D625AC" w:rsidRDefault="002102B2" w:rsidP="002102B2">
      <w:pPr>
        <w:spacing w:before="0"/>
        <w:rPr>
          <w:rFonts w:cs="Arial"/>
          <w:sz w:val="24"/>
          <w:szCs w:val="24"/>
        </w:rPr>
      </w:pPr>
      <w:r w:rsidRPr="00D625AC">
        <w:rPr>
          <w:rFonts w:cs="Arial"/>
          <w:sz w:val="24"/>
          <w:szCs w:val="24"/>
        </w:rPr>
        <w:t xml:space="preserve">Уколико се средство финансијског обезбеђења не достави у уговореном року, </w:t>
      </w:r>
      <w:r w:rsidRPr="00D625AC">
        <w:rPr>
          <w:rFonts w:cs="Arial"/>
          <w:sz w:val="24"/>
          <w:szCs w:val="24"/>
          <w:lang w:val="sr-Cyrl-RS"/>
        </w:rPr>
        <w:t>Корисник услуга</w:t>
      </w:r>
      <w:r w:rsidRPr="00D625AC">
        <w:rPr>
          <w:rFonts w:cs="Arial"/>
          <w:sz w:val="24"/>
          <w:szCs w:val="24"/>
        </w:rPr>
        <w:t xml:space="preserve"> има </w:t>
      </w:r>
      <w:proofErr w:type="gramStart"/>
      <w:r w:rsidRPr="00D625AC">
        <w:rPr>
          <w:rFonts w:cs="Arial"/>
          <w:sz w:val="24"/>
          <w:szCs w:val="24"/>
        </w:rPr>
        <w:t>право  да</w:t>
      </w:r>
      <w:proofErr w:type="gramEnd"/>
      <w:r w:rsidRPr="00D625AC">
        <w:rPr>
          <w:rFonts w:cs="Arial"/>
          <w:sz w:val="24"/>
          <w:szCs w:val="24"/>
        </w:rPr>
        <w:t xml:space="preserve"> наплати средство финанасијског обезбеђења за добро извршење посла.</w:t>
      </w:r>
    </w:p>
    <w:p w14:paraId="429545D4" w14:textId="6B998CED" w:rsidR="00D9192A" w:rsidRPr="00D625AC" w:rsidRDefault="009D6BA1" w:rsidP="00D9192A">
      <w:pPr>
        <w:spacing w:before="0"/>
        <w:rPr>
          <w:rFonts w:cs="Arial"/>
          <w:sz w:val="24"/>
          <w:szCs w:val="24"/>
          <w:lang w:val="sr-Cyrl-RS"/>
        </w:rPr>
      </w:pPr>
      <w:r w:rsidRPr="00D625AC">
        <w:rPr>
          <w:rFonts w:cs="Arial"/>
          <w:sz w:val="24"/>
          <w:szCs w:val="24"/>
        </w:rPr>
        <w:t xml:space="preserve"> </w:t>
      </w:r>
    </w:p>
    <w:p w14:paraId="73A4B300" w14:textId="77777777" w:rsidR="004C3B38" w:rsidRPr="00D625AC" w:rsidRDefault="004C3B38" w:rsidP="00D9192A">
      <w:pPr>
        <w:pStyle w:val="KDPodnaslov3"/>
        <w:keepNext w:val="0"/>
        <w:spacing w:before="0"/>
        <w:rPr>
          <w:rFonts w:eastAsia="TimesNewRomanPSMT" w:cs="Arial"/>
          <w:b/>
          <w:bCs/>
          <w:iCs/>
          <w:sz w:val="24"/>
          <w:szCs w:val="24"/>
          <w:lang w:val="sr-Cyrl-RS"/>
        </w:rPr>
      </w:pPr>
      <w:r w:rsidRPr="00D625AC">
        <w:rPr>
          <w:rFonts w:eastAsia="TimesNewRomanPSMT" w:cs="Arial"/>
          <w:b/>
          <w:bCs/>
          <w:iCs/>
          <w:sz w:val="24"/>
          <w:szCs w:val="24"/>
          <w:lang w:val="sr-Cyrl-RS"/>
        </w:rPr>
        <w:t>Достављање средстава финансијског обезбеђења</w:t>
      </w:r>
    </w:p>
    <w:p w14:paraId="1073F0CD" w14:textId="11EDCC6E" w:rsidR="005E4160" w:rsidRPr="00D625AC" w:rsidRDefault="00F066DE" w:rsidP="003F1B3F">
      <w:pPr>
        <w:tabs>
          <w:tab w:val="left" w:pos="567"/>
          <w:tab w:val="left" w:pos="709"/>
        </w:tabs>
        <w:spacing w:after="120"/>
        <w:rPr>
          <w:rFonts w:cs="Arial"/>
          <w:b/>
          <w:sz w:val="24"/>
          <w:szCs w:val="24"/>
          <w:lang w:val="sr-Cyrl-RS"/>
        </w:rPr>
      </w:pPr>
      <w:r w:rsidRPr="00D625AC">
        <w:rPr>
          <w:rFonts w:eastAsia="TimesNewRomanPSMT" w:cs="Arial"/>
          <w:bCs/>
          <w:sz w:val="24"/>
          <w:szCs w:val="24"/>
          <w:lang w:val="sr-Cyrl-RS"/>
        </w:rPr>
        <w:t xml:space="preserve">Средство финансијског обезбеђења за добро извршење посла  гласи на </w:t>
      </w:r>
      <w:r w:rsidR="002A49F8" w:rsidRPr="00D625AC">
        <w:rPr>
          <w:rFonts w:cs="Arial"/>
          <w:sz w:val="24"/>
          <w:szCs w:val="24"/>
        </w:rPr>
        <w:t>Јавно предузеће „Електропривреда Србије“ Београд,</w:t>
      </w:r>
      <w:r w:rsidR="002A49F8" w:rsidRPr="00D625AC">
        <w:rPr>
          <w:rFonts w:cs="Arial"/>
          <w:sz w:val="24"/>
          <w:szCs w:val="24"/>
          <w:lang w:val="sr-Cyrl-RS"/>
        </w:rPr>
        <w:t xml:space="preserve"> </w:t>
      </w:r>
      <w:r w:rsidR="00D625AC" w:rsidRPr="00D625AC">
        <w:rPr>
          <w:rFonts w:cs="Arial"/>
          <w:sz w:val="24"/>
          <w:szCs w:val="24"/>
          <w:lang w:val="sr-Cyrl-RS"/>
        </w:rPr>
        <w:t>Балканска</w:t>
      </w:r>
      <w:r w:rsidR="00D625AC" w:rsidRPr="00D625AC">
        <w:rPr>
          <w:rFonts w:cs="Arial"/>
          <w:sz w:val="24"/>
          <w:szCs w:val="24"/>
        </w:rPr>
        <w:t xml:space="preserve"> бр. 13</w:t>
      </w:r>
      <w:r w:rsidR="002A49F8" w:rsidRPr="00D625AC">
        <w:rPr>
          <w:rFonts w:cs="Arial"/>
          <w:sz w:val="24"/>
          <w:szCs w:val="24"/>
        </w:rPr>
        <w:t>,</w:t>
      </w:r>
      <w:r w:rsidR="002A49F8" w:rsidRPr="00D625AC">
        <w:rPr>
          <w:rFonts w:cs="Arial"/>
          <w:sz w:val="24"/>
          <w:szCs w:val="24"/>
          <w:lang w:val="sr-Cyrl-RS"/>
        </w:rPr>
        <w:t xml:space="preserve"> 11000 Београд</w:t>
      </w:r>
      <w:r w:rsidRPr="00D625AC">
        <w:rPr>
          <w:rFonts w:eastAsia="TimesNewRomanPSMT" w:cs="Arial"/>
          <w:bCs/>
          <w:sz w:val="24"/>
          <w:szCs w:val="24"/>
          <w:lang w:val="sr-Cyrl-RS"/>
        </w:rPr>
        <w:t xml:space="preserve">, </w:t>
      </w:r>
      <w:r w:rsidRPr="00D625AC">
        <w:rPr>
          <w:rFonts w:cs="Arial"/>
          <w:b/>
          <w:sz w:val="24"/>
          <w:szCs w:val="24"/>
          <w:lang w:val="sr-Cyrl-RS"/>
        </w:rPr>
        <w:t>и доставља се лично или поштом на адресу:</w:t>
      </w:r>
      <w:r w:rsidR="00524249" w:rsidRPr="00D625AC">
        <w:rPr>
          <w:rFonts w:cs="Arial"/>
          <w:sz w:val="24"/>
          <w:szCs w:val="24"/>
        </w:rPr>
        <w:t xml:space="preserve"> </w:t>
      </w:r>
      <w:r w:rsidR="00524249" w:rsidRPr="00D625AC">
        <w:rPr>
          <w:rFonts w:cs="Arial"/>
          <w:b/>
          <w:sz w:val="24"/>
          <w:szCs w:val="24"/>
          <w:lang w:val="sr-Cyrl-RS"/>
        </w:rPr>
        <w:t>Јавно предузеће „Електропривреда Србије“,</w:t>
      </w:r>
      <w:r w:rsidRPr="00D625AC">
        <w:rPr>
          <w:rFonts w:cs="Arial"/>
          <w:b/>
          <w:sz w:val="24"/>
          <w:szCs w:val="24"/>
          <w:lang w:val="sr-Cyrl-RS"/>
        </w:rPr>
        <w:t xml:space="preserve"> </w:t>
      </w:r>
      <w:r w:rsidR="00524249" w:rsidRPr="00D625AC">
        <w:rPr>
          <w:rFonts w:cs="Arial"/>
          <w:b/>
          <w:sz w:val="24"/>
          <w:szCs w:val="24"/>
          <w:lang w:val="sr-Cyrl-RS"/>
        </w:rPr>
        <w:t>Београд, Балканска 13</w:t>
      </w:r>
      <w:r w:rsidR="003F1B3F" w:rsidRPr="00D625AC">
        <w:rPr>
          <w:rFonts w:cs="Arial"/>
          <w:b/>
          <w:sz w:val="24"/>
          <w:szCs w:val="24"/>
          <w:lang w:val="sr-Cyrl-RS"/>
        </w:rPr>
        <w:t xml:space="preserve">, </w:t>
      </w:r>
      <w:r w:rsidRPr="00D625AC">
        <w:rPr>
          <w:rFonts w:cs="Arial"/>
          <w:sz w:val="24"/>
          <w:szCs w:val="24"/>
          <w:lang w:val="sr-Cyrl-RS"/>
        </w:rPr>
        <w:t>са назнаком</w:t>
      </w:r>
      <w:r w:rsidRPr="00D625AC">
        <w:rPr>
          <w:rFonts w:cs="Arial"/>
          <w:i/>
          <w:sz w:val="24"/>
          <w:szCs w:val="24"/>
          <w:lang w:val="sr-Cyrl-RS"/>
        </w:rPr>
        <w:t>:</w:t>
      </w:r>
      <w:r w:rsidRPr="00D625AC">
        <w:rPr>
          <w:rFonts w:cs="Arial"/>
          <w:b/>
          <w:sz w:val="24"/>
          <w:szCs w:val="24"/>
          <w:lang w:val="sr-Cyrl-RS"/>
        </w:rPr>
        <w:t xml:space="preserve"> Средство финансијског обезбеђења </w:t>
      </w:r>
      <w:proofErr w:type="gramStart"/>
      <w:r w:rsidRPr="00D625AC">
        <w:rPr>
          <w:rFonts w:cs="Arial"/>
          <w:b/>
          <w:sz w:val="24"/>
          <w:szCs w:val="24"/>
          <w:lang w:val="sr-Cyrl-RS"/>
        </w:rPr>
        <w:t xml:space="preserve">за </w:t>
      </w:r>
      <w:r w:rsidR="00652E4E" w:rsidRPr="00D625AC">
        <w:rPr>
          <w:rFonts w:cs="Arial"/>
          <w:b/>
          <w:sz w:val="24"/>
          <w:szCs w:val="24"/>
          <w:lang w:val="sr-Cyrl-RS"/>
        </w:rPr>
        <w:t xml:space="preserve"> </w:t>
      </w:r>
      <w:r w:rsidR="002728E6" w:rsidRPr="00D625AC">
        <w:rPr>
          <w:rFonts w:cs="Arial"/>
          <w:b/>
          <w:sz w:val="24"/>
          <w:szCs w:val="24"/>
          <w:lang w:val="sr-Cyrl-RS"/>
        </w:rPr>
        <w:t>ЈН</w:t>
      </w:r>
      <w:proofErr w:type="gramEnd"/>
      <w:r w:rsidR="002728E6" w:rsidRPr="00D625AC">
        <w:rPr>
          <w:rFonts w:cs="Arial"/>
          <w:b/>
          <w:sz w:val="24"/>
          <w:szCs w:val="24"/>
          <w:lang w:val="sr-Cyrl-RS"/>
        </w:rPr>
        <w:t>/8400/0087/2017</w:t>
      </w:r>
      <w:r w:rsidR="000E2E32" w:rsidRPr="00D625AC">
        <w:rPr>
          <w:rFonts w:cs="Arial"/>
          <w:b/>
          <w:sz w:val="24"/>
          <w:szCs w:val="24"/>
          <w:lang w:val="sr-Cyrl-RS"/>
        </w:rPr>
        <w:t>.</w:t>
      </w:r>
      <w:r w:rsidR="002A49F8" w:rsidRPr="00D625AC">
        <w:rPr>
          <w:rFonts w:cs="Arial"/>
          <w:b/>
          <w:sz w:val="24"/>
          <w:szCs w:val="24"/>
          <w:lang w:val="sr-Cyrl-RS"/>
        </w:rPr>
        <w:t xml:space="preserve"> </w:t>
      </w:r>
    </w:p>
    <w:p w14:paraId="6AF41742" w14:textId="0AC562B9" w:rsidR="00705B5C" w:rsidRDefault="00705B5C" w:rsidP="00705B5C">
      <w:pPr>
        <w:suppressAutoHyphens/>
        <w:spacing w:before="0" w:line="100" w:lineRule="atLeast"/>
        <w:rPr>
          <w:rFonts w:cs="Arial"/>
          <w:sz w:val="24"/>
          <w:szCs w:val="24"/>
          <w:lang w:val="sr-Latn-CS"/>
        </w:rPr>
      </w:pPr>
      <w:r w:rsidRPr="003605F4">
        <w:rPr>
          <w:rFonts w:cs="Arial"/>
          <w:sz w:val="24"/>
          <w:szCs w:val="24"/>
          <w:lang w:val="sr-Latn-CS"/>
        </w:rPr>
        <w:t>Средство финансијског обезбеђења за отклањање недостатака у гарантном року  гласи на</w:t>
      </w:r>
      <w:r w:rsidRPr="003605F4">
        <w:rPr>
          <w:rFonts w:cs="Arial"/>
          <w:b/>
          <w:bCs/>
          <w:sz w:val="24"/>
          <w:szCs w:val="24"/>
          <w:lang w:val="sr-Latn-CS"/>
        </w:rPr>
        <w:t xml:space="preserve"> „</w:t>
      </w:r>
      <w:r w:rsidRPr="003605F4">
        <w:rPr>
          <w:rFonts w:cs="Arial"/>
          <w:sz w:val="24"/>
          <w:szCs w:val="24"/>
        </w:rPr>
        <w:t>Јавно предузеће</w:t>
      </w:r>
      <w:r w:rsidRPr="003605F4">
        <w:rPr>
          <w:rFonts w:cs="Arial"/>
          <w:sz w:val="24"/>
          <w:szCs w:val="24"/>
          <w:lang w:val="sr-Cyrl-RS"/>
        </w:rPr>
        <w:t xml:space="preserve"> </w:t>
      </w:r>
      <w:r w:rsidRPr="003605F4">
        <w:rPr>
          <w:rFonts w:cs="Arial"/>
          <w:sz w:val="24"/>
          <w:szCs w:val="24"/>
        </w:rPr>
        <w:t>„Електропривреда Србије“ Београд</w:t>
      </w:r>
      <w:r w:rsidRPr="003605F4">
        <w:rPr>
          <w:rFonts w:cs="Arial"/>
          <w:sz w:val="24"/>
          <w:szCs w:val="24"/>
          <w:lang w:val="sr-Cyrl-RS"/>
        </w:rPr>
        <w:t xml:space="preserve">, </w:t>
      </w:r>
      <w:r>
        <w:rPr>
          <w:rFonts w:cs="Arial"/>
          <w:sz w:val="24"/>
          <w:szCs w:val="24"/>
          <w:lang w:val="sr-Cyrl-RS"/>
        </w:rPr>
        <w:t>Балканска бр. 13, 11000 Београд,</w:t>
      </w:r>
      <w:r w:rsidRPr="00570B4C">
        <w:rPr>
          <w:rFonts w:cs="Arial"/>
          <w:sz w:val="24"/>
          <w:szCs w:val="24"/>
          <w:lang w:val="sr-Cyrl-BA"/>
        </w:rPr>
        <w:t xml:space="preserve"> </w:t>
      </w:r>
      <w:r w:rsidRPr="00135708">
        <w:rPr>
          <w:rFonts w:cs="Arial"/>
          <w:sz w:val="24"/>
          <w:szCs w:val="24"/>
          <w:lang w:val="sr-Cyrl-BA"/>
        </w:rPr>
        <w:t>ПИБ 103920327</w:t>
      </w:r>
      <w:r w:rsidRPr="003605F4">
        <w:rPr>
          <w:rFonts w:cs="Arial"/>
          <w:b/>
          <w:bCs/>
          <w:sz w:val="24"/>
          <w:szCs w:val="24"/>
          <w:lang w:val="sr-Latn-CS"/>
        </w:rPr>
        <w:t xml:space="preserve"> </w:t>
      </w:r>
      <w:r w:rsidRPr="003605F4">
        <w:rPr>
          <w:rFonts w:cs="Arial"/>
          <w:sz w:val="24"/>
          <w:szCs w:val="24"/>
          <w:lang w:val="sr-Latn-CS"/>
        </w:rPr>
        <w:t xml:space="preserve">и </w:t>
      </w:r>
      <w:r w:rsidRPr="00DF2A14">
        <w:rPr>
          <w:b/>
          <w:sz w:val="24"/>
          <w:szCs w:val="24"/>
          <w:lang w:val="sr-Cyrl-RS"/>
        </w:rPr>
        <w:t>доставља се лично или поштом на адресу: -</w:t>
      </w:r>
      <w:r w:rsidRPr="00DF2A14">
        <w:rPr>
          <w:rFonts w:cs="Arial"/>
          <w:b/>
          <w:sz w:val="24"/>
          <w:szCs w:val="24"/>
          <w:lang w:val="sr-Cyrl-RS"/>
        </w:rPr>
        <w:t xml:space="preserve"> </w:t>
      </w:r>
      <w:r w:rsidRPr="00DF2A14">
        <w:rPr>
          <w:b/>
          <w:sz w:val="24"/>
          <w:szCs w:val="24"/>
          <w:lang w:val="sr-Cyrl-RS"/>
        </w:rPr>
        <w:t>Јавно предузеће „Електропривреда Србије“ Београд,</w:t>
      </w:r>
      <w:r>
        <w:rPr>
          <w:b/>
          <w:sz w:val="24"/>
          <w:szCs w:val="24"/>
          <w:lang w:val="sr-Cyrl-RS"/>
        </w:rPr>
        <w:t xml:space="preserve"> </w:t>
      </w:r>
      <w:r>
        <w:rPr>
          <w:rFonts w:cs="Arial"/>
          <w:b/>
          <w:sz w:val="24"/>
          <w:szCs w:val="24"/>
          <w:lang w:val="sr-Cyrl-CS"/>
        </w:rPr>
        <w:t>Технички центар</w:t>
      </w:r>
      <w:r w:rsidRPr="0029361A">
        <w:rPr>
          <w:rFonts w:cs="Arial"/>
          <w:b/>
          <w:sz w:val="24"/>
          <w:szCs w:val="24"/>
          <w:lang w:val="sr-Cyrl-CS"/>
        </w:rPr>
        <w:t xml:space="preserve"> Ниш</w:t>
      </w:r>
      <w:r>
        <w:rPr>
          <w:b/>
          <w:sz w:val="24"/>
          <w:szCs w:val="24"/>
          <w:lang w:val="sr-Cyrl-RS"/>
        </w:rPr>
        <w:t xml:space="preserve">, </w:t>
      </w:r>
      <w:r w:rsidRPr="00DF2A14">
        <w:rPr>
          <w:b/>
          <w:sz w:val="24"/>
          <w:szCs w:val="24"/>
          <w:lang w:val="sr-Cyrl-RS"/>
        </w:rPr>
        <w:t>Булевар др Зорана Ђинђића бр. 46а, 18000 Ниш</w:t>
      </w:r>
      <w:r>
        <w:rPr>
          <w:b/>
          <w:sz w:val="24"/>
          <w:szCs w:val="24"/>
          <w:lang w:val="sr-Cyrl-RS"/>
        </w:rPr>
        <w:t xml:space="preserve"> </w:t>
      </w:r>
      <w:r w:rsidRPr="00DF2A14">
        <w:rPr>
          <w:b/>
          <w:sz w:val="24"/>
          <w:szCs w:val="24"/>
          <w:lang w:val="sr-Cyrl-RS"/>
        </w:rPr>
        <w:t xml:space="preserve">са назнаком: Средство финансијског обезбеђења </w:t>
      </w:r>
      <w:r w:rsidRPr="00DF2A14">
        <w:rPr>
          <w:rFonts w:cs="Arial"/>
          <w:b/>
          <w:sz w:val="24"/>
          <w:szCs w:val="24"/>
        </w:rPr>
        <w:t>за отклањање недостатака у гарантном року</w:t>
      </w:r>
      <w:r w:rsidRPr="00DF2A14">
        <w:rPr>
          <w:b/>
          <w:sz w:val="24"/>
          <w:szCs w:val="24"/>
          <w:lang w:val="sr-Cyrl-RS"/>
        </w:rPr>
        <w:t xml:space="preserve"> за ЈН бр:</w:t>
      </w:r>
      <w:r w:rsidRPr="00DF2A14">
        <w:rPr>
          <w:rFonts w:cs="Arial"/>
          <w:b/>
          <w:sz w:val="24"/>
          <w:szCs w:val="24"/>
          <w:lang w:val="sr-Cyrl-RS"/>
        </w:rPr>
        <w:t xml:space="preserve"> </w:t>
      </w:r>
      <w:r>
        <w:rPr>
          <w:rFonts w:cs="Arial"/>
          <w:b/>
          <w:sz w:val="24"/>
          <w:szCs w:val="24"/>
          <w:lang w:val="sr-Cyrl-RS"/>
        </w:rPr>
        <w:t>ЈН</w:t>
      </w:r>
      <w:r w:rsidRPr="00DF2A14">
        <w:rPr>
          <w:rFonts w:cs="Arial"/>
          <w:b/>
          <w:sz w:val="24"/>
          <w:szCs w:val="24"/>
        </w:rPr>
        <w:t>/</w:t>
      </w:r>
      <w:r w:rsidRPr="00DF2A14">
        <w:rPr>
          <w:rFonts w:cs="Arial"/>
          <w:b/>
          <w:sz w:val="24"/>
          <w:szCs w:val="24"/>
          <w:lang w:val="sr-Cyrl-ME"/>
        </w:rPr>
        <w:t>84</w:t>
      </w:r>
      <w:r w:rsidRPr="00DF2A14">
        <w:rPr>
          <w:rFonts w:cs="Arial"/>
          <w:b/>
          <w:sz w:val="24"/>
          <w:szCs w:val="24"/>
        </w:rPr>
        <w:t>00/0</w:t>
      </w:r>
      <w:r w:rsidRPr="00DF2A14">
        <w:rPr>
          <w:rFonts w:cs="Arial"/>
          <w:b/>
          <w:sz w:val="24"/>
          <w:szCs w:val="24"/>
          <w:lang w:val="sr-Cyrl-RS"/>
        </w:rPr>
        <w:t>0</w:t>
      </w:r>
      <w:r>
        <w:rPr>
          <w:rFonts w:cs="Arial"/>
          <w:b/>
          <w:sz w:val="24"/>
          <w:szCs w:val="24"/>
          <w:lang w:val="sr-Cyrl-RS"/>
        </w:rPr>
        <w:t>87</w:t>
      </w:r>
      <w:r w:rsidRPr="00DF2A14">
        <w:rPr>
          <w:rFonts w:cs="Arial"/>
          <w:b/>
          <w:sz w:val="24"/>
          <w:szCs w:val="24"/>
        </w:rPr>
        <w:t>/201</w:t>
      </w:r>
      <w:r w:rsidRPr="00DF2A14">
        <w:rPr>
          <w:rFonts w:cs="Arial"/>
          <w:b/>
          <w:sz w:val="24"/>
          <w:szCs w:val="24"/>
          <w:lang w:val="sr-Cyrl-RS"/>
        </w:rPr>
        <w:t>7</w:t>
      </w:r>
      <w:r>
        <w:rPr>
          <w:rFonts w:cs="Arial"/>
          <w:sz w:val="24"/>
          <w:szCs w:val="24"/>
          <w:lang w:val="sr-Latn-CS"/>
        </w:rPr>
        <w:t>.</w:t>
      </w:r>
    </w:p>
    <w:p w14:paraId="516908EE" w14:textId="77777777" w:rsidR="00705B5C" w:rsidRPr="003605F4" w:rsidRDefault="00705B5C" w:rsidP="00705B5C">
      <w:pPr>
        <w:suppressAutoHyphens/>
        <w:spacing w:before="0" w:line="100" w:lineRule="atLeast"/>
        <w:rPr>
          <w:rFonts w:cs="Arial"/>
          <w:b/>
          <w:bCs/>
          <w:sz w:val="24"/>
          <w:szCs w:val="24"/>
          <w:lang w:val="sr-Latn-CS"/>
        </w:rPr>
      </w:pPr>
    </w:p>
    <w:p w14:paraId="4AE9AE3B" w14:textId="77777777" w:rsidR="0085348E" w:rsidRPr="00D625AC" w:rsidRDefault="0085348E" w:rsidP="00EB5911">
      <w:pPr>
        <w:pStyle w:val="KDPodnaslov2"/>
        <w:numPr>
          <w:ilvl w:val="1"/>
          <w:numId w:val="21"/>
        </w:numPr>
        <w:spacing w:before="0"/>
        <w:jc w:val="both"/>
        <w:rPr>
          <w:rFonts w:cs="Arial"/>
          <w:sz w:val="24"/>
          <w:szCs w:val="24"/>
        </w:rPr>
      </w:pPr>
      <w:r w:rsidRPr="00D625AC">
        <w:rPr>
          <w:rFonts w:cs="Arial"/>
          <w:sz w:val="24"/>
          <w:szCs w:val="24"/>
        </w:rPr>
        <w:lastRenderedPageBreak/>
        <w:t>Начин означавања поверљивих података у понуди</w:t>
      </w:r>
    </w:p>
    <w:p w14:paraId="01CDEB66" w14:textId="77777777" w:rsidR="0085348E" w:rsidRPr="00D625AC" w:rsidRDefault="0085348E" w:rsidP="0085348E">
      <w:pPr>
        <w:pStyle w:val="KDParagraf"/>
        <w:spacing w:before="0"/>
        <w:rPr>
          <w:rFonts w:cs="Arial"/>
          <w:sz w:val="24"/>
          <w:szCs w:val="24"/>
        </w:rPr>
      </w:pPr>
      <w:r w:rsidRPr="00D625AC">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D625AC" w:rsidRDefault="0085348E" w:rsidP="0085348E">
      <w:pPr>
        <w:pStyle w:val="KDParagraf"/>
        <w:spacing w:before="0"/>
        <w:rPr>
          <w:rFonts w:cs="Arial"/>
          <w:sz w:val="24"/>
          <w:szCs w:val="24"/>
        </w:rPr>
      </w:pPr>
      <w:r w:rsidRPr="00D625AC">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D625AC" w:rsidRDefault="0085348E" w:rsidP="0085348E">
      <w:pPr>
        <w:pStyle w:val="KDParagraf"/>
        <w:spacing w:before="0"/>
        <w:rPr>
          <w:rFonts w:cs="Arial"/>
          <w:sz w:val="24"/>
          <w:szCs w:val="24"/>
        </w:rPr>
      </w:pPr>
      <w:r w:rsidRPr="00D625AC">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D625AC" w:rsidRDefault="0085348E" w:rsidP="0085348E">
      <w:pPr>
        <w:pStyle w:val="KDParagraf"/>
        <w:spacing w:before="0"/>
        <w:rPr>
          <w:rFonts w:cs="Arial"/>
          <w:sz w:val="24"/>
          <w:szCs w:val="24"/>
        </w:rPr>
      </w:pPr>
      <w:r w:rsidRPr="00D625AC">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D625AC" w:rsidRDefault="0085348E" w:rsidP="0085348E">
      <w:pPr>
        <w:pStyle w:val="KDParagraf"/>
        <w:spacing w:before="0"/>
        <w:rPr>
          <w:rFonts w:cs="Arial"/>
          <w:sz w:val="24"/>
          <w:szCs w:val="24"/>
        </w:rPr>
      </w:pPr>
      <w:r w:rsidRPr="00D625AC">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D625AC" w:rsidRDefault="0085348E" w:rsidP="0085348E">
      <w:pPr>
        <w:pStyle w:val="KDParagraf"/>
        <w:spacing w:before="0"/>
        <w:rPr>
          <w:rFonts w:cs="Arial"/>
          <w:sz w:val="24"/>
          <w:szCs w:val="24"/>
        </w:rPr>
      </w:pPr>
      <w:r w:rsidRPr="00D625AC">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D625AC" w:rsidRDefault="0085348E" w:rsidP="0085348E">
      <w:pPr>
        <w:pStyle w:val="KDParagraf"/>
        <w:spacing w:before="0"/>
        <w:rPr>
          <w:rFonts w:cs="Arial"/>
          <w:sz w:val="24"/>
          <w:szCs w:val="24"/>
          <w:lang w:val="ru-RU"/>
        </w:rPr>
      </w:pPr>
      <w:r w:rsidRPr="00D625AC">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D625AC" w:rsidRDefault="0085348E" w:rsidP="0085348E">
      <w:pPr>
        <w:pStyle w:val="KDParagraf"/>
        <w:spacing w:before="0"/>
        <w:rPr>
          <w:rFonts w:cs="Arial"/>
          <w:sz w:val="24"/>
          <w:szCs w:val="24"/>
        </w:rPr>
      </w:pPr>
      <w:r w:rsidRPr="00D625AC">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D625AC" w:rsidRDefault="0085348E" w:rsidP="0085348E">
      <w:pPr>
        <w:pStyle w:val="KDParagraf"/>
        <w:spacing w:before="0"/>
        <w:rPr>
          <w:rFonts w:cs="Arial"/>
          <w:sz w:val="24"/>
          <w:szCs w:val="24"/>
        </w:rPr>
      </w:pPr>
      <w:r w:rsidRPr="00D625AC">
        <w:rPr>
          <w:rFonts w:cs="Arial"/>
          <w:sz w:val="24"/>
          <w:szCs w:val="24"/>
        </w:rPr>
        <w:t>Неће се сматрати поверљивим докази о испуњености обавезних услова,</w:t>
      </w:r>
      <w:r w:rsidR="00D8589F" w:rsidRPr="00D625AC">
        <w:rPr>
          <w:rFonts w:cs="Arial"/>
          <w:sz w:val="24"/>
          <w:szCs w:val="24"/>
        </w:rPr>
        <w:t xml:space="preserve"> </w:t>
      </w:r>
      <w:r w:rsidRPr="00D625AC">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D625AC"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Pr="00D625AC" w:rsidRDefault="0085348E" w:rsidP="00EB5911">
      <w:pPr>
        <w:pStyle w:val="KDPodnaslov2"/>
        <w:numPr>
          <w:ilvl w:val="1"/>
          <w:numId w:val="21"/>
        </w:numPr>
        <w:spacing w:before="0"/>
        <w:jc w:val="both"/>
        <w:rPr>
          <w:rFonts w:cs="Arial"/>
          <w:sz w:val="24"/>
          <w:szCs w:val="24"/>
        </w:rPr>
      </w:pPr>
      <w:r w:rsidRPr="00D625AC">
        <w:rPr>
          <w:rFonts w:cs="Arial"/>
          <w:sz w:val="24"/>
          <w:szCs w:val="24"/>
        </w:rPr>
        <w:t xml:space="preserve">Поштовање обавеза које произлазе из прописа о заштити на </w:t>
      </w:r>
    </w:p>
    <w:p w14:paraId="6FB7C731" w14:textId="77777777" w:rsidR="0085348E" w:rsidRPr="00D625AC" w:rsidRDefault="0085348E" w:rsidP="00016192">
      <w:pPr>
        <w:pStyle w:val="KDPodnaslov2"/>
        <w:spacing w:before="0"/>
        <w:jc w:val="both"/>
        <w:rPr>
          <w:rFonts w:cs="Arial"/>
          <w:sz w:val="24"/>
          <w:szCs w:val="24"/>
        </w:rPr>
      </w:pPr>
      <w:proofErr w:type="gramStart"/>
      <w:r w:rsidRPr="00D625AC">
        <w:rPr>
          <w:rFonts w:cs="Arial"/>
          <w:sz w:val="24"/>
          <w:szCs w:val="24"/>
        </w:rPr>
        <w:t>раду</w:t>
      </w:r>
      <w:proofErr w:type="gramEnd"/>
      <w:r w:rsidRPr="00D625AC">
        <w:rPr>
          <w:rFonts w:cs="Arial"/>
          <w:sz w:val="24"/>
          <w:szCs w:val="24"/>
        </w:rPr>
        <w:t xml:space="preserve"> и других прописа</w:t>
      </w:r>
    </w:p>
    <w:p w14:paraId="786193A4" w14:textId="50E86180" w:rsidR="0085348E" w:rsidRPr="00D625AC" w:rsidRDefault="0085348E" w:rsidP="0085348E">
      <w:pPr>
        <w:pStyle w:val="KDParagraf"/>
        <w:spacing w:before="0"/>
        <w:rPr>
          <w:rFonts w:cs="Arial"/>
          <w:sz w:val="24"/>
          <w:szCs w:val="24"/>
          <w:lang w:val="ru-RU"/>
        </w:rPr>
      </w:pPr>
      <w:r w:rsidRPr="00D625AC">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D625AC">
        <w:rPr>
          <w:rFonts w:cs="Arial"/>
          <w:sz w:val="24"/>
          <w:szCs w:val="24"/>
          <w:lang w:val="ru-RU"/>
        </w:rPr>
        <w:t>а је на снази у време подношења.</w:t>
      </w:r>
    </w:p>
    <w:p w14:paraId="5269E9B2" w14:textId="77777777" w:rsidR="0085348E" w:rsidRPr="00D625AC" w:rsidRDefault="0085348E" w:rsidP="0085348E">
      <w:pPr>
        <w:pStyle w:val="KDParagraf"/>
        <w:spacing w:before="0"/>
        <w:rPr>
          <w:rFonts w:cs="Arial"/>
          <w:sz w:val="24"/>
          <w:szCs w:val="24"/>
          <w:lang w:val="ru-RU"/>
        </w:rPr>
      </w:pPr>
    </w:p>
    <w:p w14:paraId="443739E4" w14:textId="77777777" w:rsidR="0085348E" w:rsidRPr="00D625AC" w:rsidRDefault="0085348E" w:rsidP="00EB5911">
      <w:pPr>
        <w:pStyle w:val="KDPodnaslov2"/>
        <w:numPr>
          <w:ilvl w:val="1"/>
          <w:numId w:val="21"/>
        </w:numPr>
        <w:spacing w:before="0"/>
        <w:jc w:val="both"/>
        <w:rPr>
          <w:rFonts w:cs="Arial"/>
          <w:sz w:val="24"/>
          <w:szCs w:val="24"/>
        </w:rPr>
      </w:pPr>
      <w:r w:rsidRPr="00D625AC">
        <w:rPr>
          <w:rFonts w:cs="Arial"/>
          <w:sz w:val="24"/>
          <w:szCs w:val="24"/>
        </w:rPr>
        <w:t>Накнада за коришћење патената</w:t>
      </w:r>
    </w:p>
    <w:p w14:paraId="15B4ACB5" w14:textId="77777777" w:rsidR="0085348E" w:rsidRPr="00D625AC" w:rsidRDefault="0085348E" w:rsidP="0085348E">
      <w:pPr>
        <w:pStyle w:val="KDParagraf"/>
        <w:spacing w:before="0"/>
        <w:rPr>
          <w:rFonts w:cs="Arial"/>
          <w:sz w:val="24"/>
          <w:szCs w:val="24"/>
          <w:lang w:val="ru-RU" w:eastAsia="sr-Latn-CS"/>
        </w:rPr>
      </w:pPr>
      <w:r w:rsidRPr="00D625AC">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D625AC" w:rsidRDefault="008F774C" w:rsidP="0085348E">
      <w:pPr>
        <w:pStyle w:val="KDParagraf"/>
        <w:spacing w:before="0"/>
        <w:rPr>
          <w:rFonts w:cs="Arial"/>
          <w:sz w:val="24"/>
          <w:szCs w:val="24"/>
          <w:lang w:val="ru-RU" w:eastAsia="sr-Latn-CS"/>
        </w:rPr>
      </w:pPr>
    </w:p>
    <w:p w14:paraId="25CD040E" w14:textId="77777777" w:rsidR="00016192" w:rsidRPr="00D625AC" w:rsidRDefault="008F774C" w:rsidP="00EB5911">
      <w:pPr>
        <w:pStyle w:val="KDPodnaslov2"/>
        <w:numPr>
          <w:ilvl w:val="1"/>
          <w:numId w:val="21"/>
        </w:numPr>
        <w:spacing w:before="0"/>
        <w:jc w:val="both"/>
        <w:rPr>
          <w:rFonts w:cs="Arial"/>
          <w:sz w:val="24"/>
          <w:szCs w:val="24"/>
        </w:rPr>
      </w:pPr>
      <w:r w:rsidRPr="00D625AC">
        <w:rPr>
          <w:rFonts w:cs="Arial"/>
          <w:sz w:val="24"/>
          <w:szCs w:val="24"/>
        </w:rPr>
        <w:t xml:space="preserve">Начело заштите животне средине и обезбеђивања енергетске </w:t>
      </w:r>
    </w:p>
    <w:p w14:paraId="452140DD" w14:textId="77777777" w:rsidR="0085348E" w:rsidRPr="00D625AC" w:rsidRDefault="008F774C" w:rsidP="00016192">
      <w:pPr>
        <w:pStyle w:val="KDPodnaslov2"/>
        <w:spacing w:before="0"/>
        <w:jc w:val="both"/>
        <w:rPr>
          <w:rFonts w:cs="Arial"/>
          <w:sz w:val="24"/>
          <w:szCs w:val="24"/>
        </w:rPr>
      </w:pPr>
      <w:proofErr w:type="gramStart"/>
      <w:r w:rsidRPr="00D625AC">
        <w:rPr>
          <w:rFonts w:cs="Arial"/>
          <w:sz w:val="24"/>
          <w:szCs w:val="24"/>
        </w:rPr>
        <w:t>ефикасности</w:t>
      </w:r>
      <w:proofErr w:type="gramEnd"/>
    </w:p>
    <w:p w14:paraId="27C22578" w14:textId="77777777" w:rsidR="008F774C" w:rsidRPr="00D625AC" w:rsidRDefault="008F774C" w:rsidP="008F774C">
      <w:pPr>
        <w:pStyle w:val="KDParagraf"/>
        <w:spacing w:before="0"/>
        <w:rPr>
          <w:rFonts w:cs="Arial"/>
          <w:sz w:val="24"/>
          <w:szCs w:val="24"/>
          <w:lang w:val="ru-RU" w:eastAsia="sr-Latn-CS"/>
        </w:rPr>
      </w:pPr>
      <w:r w:rsidRPr="00D625A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D625AC" w:rsidRDefault="008D2B23" w:rsidP="008D2B23">
      <w:pPr>
        <w:spacing w:before="0"/>
        <w:ind w:left="851"/>
        <w:rPr>
          <w:rFonts w:eastAsia="TimesNewRomanPSMT" w:cs="Arial"/>
          <w:bCs/>
          <w:iCs/>
          <w:color w:val="00B0F0"/>
          <w:sz w:val="24"/>
          <w:szCs w:val="24"/>
        </w:rPr>
      </w:pPr>
    </w:p>
    <w:p w14:paraId="2E253F3A" w14:textId="77777777" w:rsidR="008D2B23" w:rsidRPr="00D625AC" w:rsidRDefault="008D2B23" w:rsidP="00EB5911">
      <w:pPr>
        <w:pStyle w:val="KDPodnaslov2"/>
        <w:numPr>
          <w:ilvl w:val="1"/>
          <w:numId w:val="21"/>
        </w:numPr>
        <w:spacing w:before="0"/>
        <w:jc w:val="both"/>
        <w:rPr>
          <w:rFonts w:cs="Arial"/>
          <w:sz w:val="24"/>
          <w:szCs w:val="24"/>
        </w:rPr>
      </w:pPr>
      <w:bookmarkStart w:id="237" w:name="_Toc441651602"/>
      <w:bookmarkStart w:id="238" w:name="_Toc442559913"/>
      <w:r w:rsidRPr="00D625AC">
        <w:rPr>
          <w:rFonts w:cs="Arial"/>
          <w:sz w:val="24"/>
          <w:szCs w:val="24"/>
        </w:rPr>
        <w:t>Додатне информације и објашњења</w:t>
      </w:r>
      <w:bookmarkEnd w:id="237"/>
      <w:bookmarkEnd w:id="238"/>
    </w:p>
    <w:p w14:paraId="65F751BC" w14:textId="20C4AA82" w:rsidR="008D2B23" w:rsidRDefault="008D2B23" w:rsidP="008D2B23">
      <w:pPr>
        <w:widowControl w:val="0"/>
        <w:spacing w:before="0"/>
        <w:rPr>
          <w:rFonts w:cs="Arial"/>
          <w:sz w:val="24"/>
          <w:szCs w:val="24"/>
          <w:lang w:val="ru-RU"/>
        </w:rPr>
      </w:pPr>
      <w:r w:rsidRPr="00D625AC">
        <w:rPr>
          <w:rFonts w:cs="Arial"/>
          <w:sz w:val="24"/>
          <w:szCs w:val="24"/>
          <w:lang w:val="ru-RU"/>
        </w:rPr>
        <w:t xml:space="preserve">Заинтерсовано лице може, у писаном облику, тражити </w:t>
      </w:r>
      <w:r w:rsidR="00B505E8" w:rsidRPr="00D625AC">
        <w:rPr>
          <w:rFonts w:cs="Arial"/>
          <w:sz w:val="24"/>
          <w:szCs w:val="24"/>
          <w:lang w:val="ru-RU"/>
        </w:rPr>
        <w:t xml:space="preserve">од Наручиоца </w:t>
      </w:r>
      <w:r w:rsidRPr="00D625AC">
        <w:rPr>
          <w:rFonts w:cs="Arial"/>
          <w:sz w:val="24"/>
          <w:szCs w:val="24"/>
          <w:lang w:val="ru-RU"/>
        </w:rPr>
        <w:t>додатне информације или појашњења у вези са припрем</w:t>
      </w:r>
      <w:r w:rsidR="00B505E8" w:rsidRPr="00D625AC">
        <w:rPr>
          <w:rFonts w:cs="Arial"/>
          <w:sz w:val="24"/>
          <w:szCs w:val="24"/>
          <w:lang w:val="ru-RU"/>
        </w:rPr>
        <w:t>ањем</w:t>
      </w:r>
      <w:r w:rsidRPr="00D625AC">
        <w:rPr>
          <w:rFonts w:cs="Arial"/>
          <w:sz w:val="24"/>
          <w:szCs w:val="24"/>
          <w:lang w:val="ru-RU"/>
        </w:rPr>
        <w:t xml:space="preserve"> понуде,</w:t>
      </w:r>
      <w:r w:rsidR="00B505E8" w:rsidRPr="00D625AC">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D625AC">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D625AC">
        <w:rPr>
          <w:rFonts w:cs="Arial"/>
          <w:sz w:val="24"/>
          <w:szCs w:val="24"/>
          <w:lang w:val="ru-RU"/>
        </w:rPr>
        <w:lastRenderedPageBreak/>
        <w:t xml:space="preserve">набавку број </w:t>
      </w:r>
      <w:r w:rsidR="002728E6" w:rsidRPr="00D625AC">
        <w:rPr>
          <w:rFonts w:cs="Arial"/>
          <w:b/>
          <w:sz w:val="24"/>
          <w:szCs w:val="24"/>
          <w:lang w:val="sr-Cyrl-RS"/>
        </w:rPr>
        <w:t>ЈН/8400/0087/2017</w:t>
      </w:r>
      <w:r w:rsidRPr="00D625AC">
        <w:rPr>
          <w:rFonts w:cs="Arial"/>
          <w:sz w:val="24"/>
          <w:szCs w:val="24"/>
          <w:lang w:val="ru-RU"/>
        </w:rPr>
        <w:t>“ или електронским путем на е-</w:t>
      </w:r>
      <w:r w:rsidRPr="00D625AC">
        <w:rPr>
          <w:rFonts w:cs="Arial"/>
          <w:sz w:val="24"/>
          <w:szCs w:val="24"/>
        </w:rPr>
        <w:t>mail</w:t>
      </w:r>
      <w:r w:rsidRPr="00D625AC">
        <w:rPr>
          <w:rFonts w:cs="Arial"/>
          <w:sz w:val="24"/>
          <w:szCs w:val="24"/>
          <w:lang w:val="ru-RU"/>
        </w:rPr>
        <w:t xml:space="preserve"> адресу:</w:t>
      </w:r>
      <w:r w:rsidR="003B1CA0" w:rsidRPr="00D625AC">
        <w:rPr>
          <w:rFonts w:cs="Arial"/>
          <w:sz w:val="24"/>
          <w:szCs w:val="24"/>
          <w:lang w:val="ru-RU"/>
        </w:rPr>
        <w:t xml:space="preserve"> </w:t>
      </w:r>
      <w:hyperlink r:id="rId169" w:history="1">
        <w:r w:rsidR="00BF7C39" w:rsidRPr="00EE2FFB">
          <w:rPr>
            <w:rStyle w:val="Hyperlink"/>
            <w:rFonts w:cs="Arial"/>
            <w:sz w:val="24"/>
            <w:szCs w:val="24"/>
          </w:rPr>
          <w:t>popovic.aleksandar</w:t>
        </w:r>
        <w:r w:rsidR="00BF7C39" w:rsidRPr="00EE2FFB">
          <w:rPr>
            <w:rStyle w:val="Hyperlink"/>
            <w:rFonts w:cs="Arial"/>
            <w:sz w:val="24"/>
            <w:szCs w:val="24"/>
            <w:lang w:val="sr-Latn-RS"/>
          </w:rPr>
          <w:t>@eps.rs</w:t>
        </w:r>
      </w:hyperlink>
    </w:p>
    <w:p w14:paraId="3D478614" w14:textId="77777777" w:rsidR="00BF7C39" w:rsidRPr="00D625AC" w:rsidRDefault="00BF7C39" w:rsidP="008D2B23">
      <w:pPr>
        <w:widowControl w:val="0"/>
        <w:spacing w:before="0"/>
        <w:rPr>
          <w:rFonts w:cs="Arial"/>
          <w:sz w:val="24"/>
          <w:szCs w:val="24"/>
        </w:rPr>
      </w:pPr>
    </w:p>
    <w:p w14:paraId="5C0785F1" w14:textId="77777777" w:rsidR="008D2B23" w:rsidRPr="00D625AC" w:rsidRDefault="008D2B23" w:rsidP="008D2B23">
      <w:pPr>
        <w:spacing w:before="0"/>
        <w:rPr>
          <w:rFonts w:cs="Arial"/>
          <w:sz w:val="24"/>
          <w:szCs w:val="24"/>
          <w:lang w:val="ru-RU"/>
        </w:rPr>
      </w:pPr>
      <w:r w:rsidRPr="00D625AC">
        <w:rPr>
          <w:rFonts w:cs="Arial"/>
          <w:sz w:val="24"/>
          <w:szCs w:val="24"/>
          <w:lang w:val="ru-RU"/>
        </w:rPr>
        <w:t xml:space="preserve">Наручилац ће у року од три дана по пријему захтева објавити </w:t>
      </w:r>
      <w:r w:rsidRPr="00D625AC">
        <w:rPr>
          <w:rFonts w:cs="Arial"/>
          <w:sz w:val="24"/>
          <w:szCs w:val="24"/>
        </w:rPr>
        <w:t>Одговор на захтев</w:t>
      </w:r>
      <w:r w:rsidRPr="00D625AC">
        <w:rPr>
          <w:rFonts w:cs="Arial"/>
          <w:sz w:val="24"/>
          <w:szCs w:val="24"/>
          <w:lang w:val="ru-RU"/>
        </w:rPr>
        <w:t xml:space="preserve"> на Порталу јавних набавки и својој интернет страници.</w:t>
      </w:r>
    </w:p>
    <w:p w14:paraId="27AA56ED" w14:textId="77777777" w:rsidR="008D2B23" w:rsidRPr="00D625AC" w:rsidRDefault="008D2B23" w:rsidP="008D2B23">
      <w:pPr>
        <w:pStyle w:val="KDMojTekst"/>
        <w:spacing w:before="0"/>
        <w:rPr>
          <w:rFonts w:cs="Arial"/>
          <w:i w:val="0"/>
          <w:color w:val="auto"/>
          <w:sz w:val="24"/>
          <w:szCs w:val="24"/>
        </w:rPr>
      </w:pPr>
      <w:r w:rsidRPr="00D625AC">
        <w:rPr>
          <w:rFonts w:cs="Arial"/>
          <w:i w:val="0"/>
          <w:color w:val="auto"/>
          <w:sz w:val="24"/>
          <w:szCs w:val="24"/>
        </w:rPr>
        <w:t>Тражење додатних информација и појашњења телефоном није дозвољено.</w:t>
      </w:r>
    </w:p>
    <w:p w14:paraId="4CD59CE9" w14:textId="77777777" w:rsidR="00C14152" w:rsidRPr="00D625AC" w:rsidRDefault="00C14152" w:rsidP="00C14152">
      <w:pPr>
        <w:spacing w:before="0"/>
        <w:rPr>
          <w:rFonts w:cs="Arial"/>
          <w:sz w:val="24"/>
          <w:szCs w:val="24"/>
          <w:lang w:val="ru-RU"/>
        </w:rPr>
      </w:pPr>
      <w:r w:rsidRPr="00D625AC">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D625AC" w:rsidRDefault="00C14152" w:rsidP="00C14152">
      <w:pPr>
        <w:spacing w:before="0"/>
        <w:rPr>
          <w:rFonts w:cs="Arial"/>
          <w:sz w:val="24"/>
          <w:szCs w:val="24"/>
          <w:lang w:val="ru-RU"/>
        </w:rPr>
      </w:pPr>
      <w:r w:rsidRPr="00D625AC">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D625AC" w:rsidRDefault="00C14152" w:rsidP="00C14152">
      <w:pPr>
        <w:spacing w:before="0"/>
        <w:rPr>
          <w:rFonts w:cs="Arial"/>
          <w:sz w:val="24"/>
          <w:szCs w:val="24"/>
          <w:lang w:val="ru-RU"/>
        </w:rPr>
      </w:pPr>
      <w:r w:rsidRPr="00D625AC">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D625AC" w:rsidRDefault="00C14152" w:rsidP="00C14152">
      <w:pPr>
        <w:spacing w:before="0"/>
        <w:rPr>
          <w:rFonts w:cs="Arial"/>
          <w:sz w:val="24"/>
          <w:szCs w:val="24"/>
          <w:lang w:val="ru-RU"/>
        </w:rPr>
      </w:pPr>
      <w:r w:rsidRPr="00D625AC">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D625AC" w:rsidRDefault="008D2B23" w:rsidP="004F4976">
      <w:pPr>
        <w:pStyle w:val="KDMojTekst"/>
        <w:spacing w:before="0"/>
        <w:rPr>
          <w:rFonts w:cs="Arial"/>
          <w:i w:val="0"/>
          <w:color w:val="auto"/>
          <w:sz w:val="24"/>
          <w:szCs w:val="24"/>
          <w:lang w:val="sr-Cyrl-CS"/>
        </w:rPr>
      </w:pPr>
      <w:r w:rsidRPr="00D625AC">
        <w:rPr>
          <w:rFonts w:cs="Arial"/>
          <w:i w:val="0"/>
          <w:color w:val="auto"/>
          <w:sz w:val="24"/>
          <w:szCs w:val="24"/>
        </w:rPr>
        <w:t>Комуникација у поступку јавне н</w:t>
      </w:r>
      <w:r w:rsidR="00EA1925" w:rsidRPr="00D625AC">
        <w:rPr>
          <w:rFonts w:cs="Arial"/>
          <w:i w:val="0"/>
          <w:color w:val="auto"/>
          <w:sz w:val="24"/>
          <w:szCs w:val="24"/>
        </w:rPr>
        <w:t xml:space="preserve">абавке се врши на начин </w:t>
      </w:r>
      <w:r w:rsidRPr="00D625AC">
        <w:rPr>
          <w:rFonts w:cs="Arial"/>
          <w:i w:val="0"/>
          <w:color w:val="auto"/>
          <w:sz w:val="24"/>
          <w:szCs w:val="24"/>
        </w:rPr>
        <w:t>чланом 20. Закона.</w:t>
      </w:r>
    </w:p>
    <w:p w14:paraId="77F5D7D8" w14:textId="77777777" w:rsidR="00D31828" w:rsidRPr="00D625AC" w:rsidRDefault="00D31828" w:rsidP="004F4976">
      <w:pPr>
        <w:pStyle w:val="KDParagraf"/>
        <w:spacing w:before="0"/>
        <w:rPr>
          <w:rFonts w:cs="Arial"/>
          <w:sz w:val="24"/>
          <w:szCs w:val="24"/>
          <w:lang w:val="ru-RU"/>
        </w:rPr>
      </w:pPr>
      <w:r w:rsidRPr="00D625AC">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D625AC">
          <w:rPr>
            <w:rStyle w:val="Hyperlink"/>
            <w:rFonts w:cs="Arial"/>
            <w:sz w:val="24"/>
            <w:szCs w:val="24"/>
          </w:rPr>
          <w:t>www.</w:t>
        </w:r>
        <w:r w:rsidR="000B45FD" w:rsidRPr="00D625AC">
          <w:rPr>
            <w:rStyle w:val="Hyperlink"/>
            <w:rFonts w:cs="Arial"/>
            <w:sz w:val="24"/>
            <w:szCs w:val="24"/>
            <w:lang w:val="sr-Cyrl-CS"/>
          </w:rPr>
          <w:t>к</w:t>
        </w:r>
        <w:r w:rsidR="000B45FD" w:rsidRPr="00D625AC">
          <w:rPr>
            <w:rStyle w:val="Hyperlink"/>
            <w:rFonts w:cs="Arial"/>
            <w:sz w:val="24"/>
            <w:szCs w:val="24"/>
          </w:rPr>
          <w:t>jn.gov.rs</w:t>
        </w:r>
      </w:hyperlink>
      <w:r w:rsidRPr="00D625AC">
        <w:rPr>
          <w:rFonts w:cs="Arial"/>
          <w:sz w:val="24"/>
          <w:szCs w:val="24"/>
          <w:lang w:val="ru-RU"/>
        </w:rPr>
        <w:t>).</w:t>
      </w:r>
    </w:p>
    <w:p w14:paraId="2D666E95" w14:textId="77777777" w:rsidR="008D2B23" w:rsidRPr="00D625AC" w:rsidRDefault="008D2B23" w:rsidP="008D2B23">
      <w:pPr>
        <w:pStyle w:val="KDMojTekst"/>
        <w:spacing w:before="0"/>
        <w:rPr>
          <w:rFonts w:cs="Arial"/>
          <w:i w:val="0"/>
          <w:color w:val="auto"/>
          <w:sz w:val="24"/>
          <w:szCs w:val="24"/>
        </w:rPr>
      </w:pPr>
    </w:p>
    <w:p w14:paraId="4DAD205F" w14:textId="77777777" w:rsidR="008D2B23" w:rsidRPr="00D625AC" w:rsidRDefault="008D2B23" w:rsidP="00EB5911">
      <w:pPr>
        <w:pStyle w:val="KDPodnaslov2"/>
        <w:numPr>
          <w:ilvl w:val="1"/>
          <w:numId w:val="21"/>
        </w:numPr>
        <w:spacing w:before="0"/>
        <w:jc w:val="both"/>
        <w:rPr>
          <w:rFonts w:cs="Arial"/>
          <w:sz w:val="24"/>
          <w:szCs w:val="24"/>
        </w:rPr>
      </w:pPr>
      <w:bookmarkStart w:id="239" w:name="_Toc441651603"/>
      <w:bookmarkStart w:id="240" w:name="_Toc442559914"/>
      <w:r w:rsidRPr="00D625AC">
        <w:rPr>
          <w:rFonts w:cs="Arial"/>
          <w:sz w:val="24"/>
          <w:szCs w:val="24"/>
        </w:rPr>
        <w:t>Трошкови понуде</w:t>
      </w:r>
      <w:bookmarkEnd w:id="239"/>
      <w:bookmarkEnd w:id="240"/>
    </w:p>
    <w:p w14:paraId="05BFB8FA" w14:textId="77777777" w:rsidR="008D2B23" w:rsidRPr="00D625AC" w:rsidRDefault="008D2B23" w:rsidP="008D2B23">
      <w:pPr>
        <w:pStyle w:val="KDParagraf"/>
        <w:spacing w:before="0"/>
        <w:rPr>
          <w:rFonts w:cs="Arial"/>
          <w:sz w:val="24"/>
          <w:szCs w:val="24"/>
          <w:lang w:val="ru-RU"/>
        </w:rPr>
      </w:pPr>
      <w:r w:rsidRPr="00D625AC">
        <w:rPr>
          <w:rFonts w:cs="Arial"/>
          <w:sz w:val="24"/>
          <w:szCs w:val="24"/>
          <w:lang w:val="ru-RU"/>
        </w:rPr>
        <w:t>Трошкове припреме и подношења понуде сноси искључив</w:t>
      </w:r>
      <w:r w:rsidR="002479F9" w:rsidRPr="00D625AC">
        <w:rPr>
          <w:rFonts w:cs="Arial"/>
          <w:sz w:val="24"/>
          <w:szCs w:val="24"/>
          <w:lang w:val="ru-RU"/>
        </w:rPr>
        <w:t>о Понуђач и не може тражити од Н</w:t>
      </w:r>
      <w:r w:rsidRPr="00D625AC">
        <w:rPr>
          <w:rFonts w:cs="Arial"/>
          <w:sz w:val="24"/>
          <w:szCs w:val="24"/>
          <w:lang w:val="ru-RU"/>
        </w:rPr>
        <w:t>аручиоца накнаду трошкова.</w:t>
      </w:r>
    </w:p>
    <w:p w14:paraId="272807D8" w14:textId="77777777" w:rsidR="008D2B23" w:rsidRPr="00D625AC" w:rsidRDefault="008D2B23" w:rsidP="008D2B23">
      <w:pPr>
        <w:pStyle w:val="KDParagraf"/>
        <w:spacing w:before="0"/>
        <w:rPr>
          <w:rFonts w:cs="Arial"/>
          <w:sz w:val="24"/>
          <w:szCs w:val="24"/>
        </w:rPr>
      </w:pPr>
      <w:r w:rsidRPr="00D625AC">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53B8CF0" w:rsidR="008D2B23" w:rsidRPr="00D625AC" w:rsidRDefault="008D2B23" w:rsidP="008D2B23">
      <w:pPr>
        <w:pStyle w:val="KDParagraf"/>
        <w:spacing w:before="0"/>
        <w:rPr>
          <w:rFonts w:cs="Arial"/>
          <w:sz w:val="24"/>
          <w:szCs w:val="24"/>
        </w:rPr>
      </w:pPr>
      <w:r w:rsidRPr="00D625AC">
        <w:rPr>
          <w:rFonts w:cs="Arial"/>
          <w:sz w:val="24"/>
          <w:szCs w:val="24"/>
        </w:rPr>
        <w:t xml:space="preserve">Ако је поступак јавне набавке обустављен из разлога који су на страни </w:t>
      </w:r>
      <w:r w:rsidR="002479F9" w:rsidRPr="00D625AC">
        <w:rPr>
          <w:rFonts w:cs="Arial"/>
          <w:sz w:val="24"/>
          <w:szCs w:val="24"/>
          <w:lang w:val="sr-Cyrl-RS"/>
        </w:rPr>
        <w:t>Н</w:t>
      </w:r>
      <w:r w:rsidR="002479F9" w:rsidRPr="00D625AC">
        <w:rPr>
          <w:rFonts w:cs="Arial"/>
          <w:sz w:val="24"/>
          <w:szCs w:val="24"/>
        </w:rPr>
        <w:t>аручиоца, Наручилац је дужан да П</w:t>
      </w:r>
      <w:r w:rsidRPr="00D625AC">
        <w:rPr>
          <w:rFonts w:cs="Arial"/>
          <w:sz w:val="24"/>
          <w:szCs w:val="24"/>
        </w:rPr>
        <w:t>онуђачу надокнади трошкове прибављања средства</w:t>
      </w:r>
      <w:r w:rsidR="002479F9" w:rsidRPr="00D625AC">
        <w:rPr>
          <w:rFonts w:cs="Arial"/>
          <w:sz w:val="24"/>
          <w:szCs w:val="24"/>
        </w:rPr>
        <w:t xml:space="preserve"> обезбеђења, под условом да је П</w:t>
      </w:r>
      <w:r w:rsidRPr="00D625AC">
        <w:rPr>
          <w:rFonts w:cs="Arial"/>
          <w:sz w:val="24"/>
          <w:szCs w:val="24"/>
        </w:rPr>
        <w:t>онуђач тражио накнаду тих трошкова у својој понуди.</w:t>
      </w:r>
    </w:p>
    <w:p w14:paraId="30FF1275" w14:textId="77777777" w:rsidR="008D2B23" w:rsidRPr="00D625AC" w:rsidRDefault="008D2B23" w:rsidP="008D2B23">
      <w:pPr>
        <w:pStyle w:val="KDParagraf"/>
        <w:spacing w:before="0"/>
        <w:rPr>
          <w:rFonts w:cs="Arial"/>
          <w:sz w:val="24"/>
          <w:szCs w:val="24"/>
        </w:rPr>
      </w:pPr>
    </w:p>
    <w:p w14:paraId="4473D617" w14:textId="77777777" w:rsidR="00C14152" w:rsidRPr="00D625AC" w:rsidRDefault="00C14152" w:rsidP="00EB5911">
      <w:pPr>
        <w:pStyle w:val="KDPodnaslov2"/>
        <w:numPr>
          <w:ilvl w:val="1"/>
          <w:numId w:val="21"/>
        </w:numPr>
        <w:spacing w:before="0"/>
        <w:jc w:val="both"/>
        <w:rPr>
          <w:rFonts w:cs="Arial"/>
          <w:sz w:val="24"/>
          <w:szCs w:val="24"/>
        </w:rPr>
      </w:pPr>
      <w:r w:rsidRPr="00D625AC">
        <w:rPr>
          <w:rFonts w:cs="Arial"/>
          <w:sz w:val="24"/>
          <w:szCs w:val="24"/>
        </w:rPr>
        <w:t>Д</w:t>
      </w:r>
      <w:r w:rsidRPr="00D625AC">
        <w:rPr>
          <w:rFonts w:cs="Arial"/>
          <w:sz w:val="24"/>
          <w:szCs w:val="24"/>
          <w:lang w:val="sr-Latn-CS"/>
        </w:rPr>
        <w:t>одатн</w:t>
      </w:r>
      <w:r w:rsidRPr="00D625AC">
        <w:rPr>
          <w:rFonts w:cs="Arial"/>
          <w:sz w:val="24"/>
          <w:szCs w:val="24"/>
        </w:rPr>
        <w:t>а</w:t>
      </w:r>
      <w:r w:rsidRPr="00D625AC">
        <w:rPr>
          <w:rFonts w:cs="Arial"/>
          <w:sz w:val="24"/>
          <w:szCs w:val="24"/>
          <w:lang w:val="sr-Latn-CS"/>
        </w:rPr>
        <w:t xml:space="preserve"> објашњења</w:t>
      </w:r>
      <w:r w:rsidRPr="00D625AC">
        <w:rPr>
          <w:rFonts w:cs="Arial"/>
          <w:sz w:val="24"/>
          <w:szCs w:val="24"/>
        </w:rPr>
        <w:t>, контрола и допуштене исправке</w:t>
      </w:r>
    </w:p>
    <w:p w14:paraId="2AE9040D" w14:textId="77777777" w:rsidR="00C14152" w:rsidRPr="00D625AC" w:rsidRDefault="00C14152" w:rsidP="00C14152">
      <w:pPr>
        <w:pStyle w:val="KDParagraf"/>
        <w:spacing w:before="0"/>
        <w:rPr>
          <w:rFonts w:eastAsia="TimesNewRomanPSMT" w:cs="Arial"/>
          <w:sz w:val="24"/>
          <w:szCs w:val="24"/>
        </w:rPr>
      </w:pPr>
      <w:r w:rsidRPr="00D625AC">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D625AC" w:rsidRDefault="00C14152" w:rsidP="00C14152">
      <w:pPr>
        <w:pStyle w:val="KDParagraf"/>
        <w:spacing w:before="0"/>
        <w:rPr>
          <w:rFonts w:eastAsia="TimesNewRomanPSMT" w:cs="Arial"/>
          <w:sz w:val="24"/>
          <w:szCs w:val="24"/>
          <w:lang w:val="ru-RU"/>
        </w:rPr>
      </w:pPr>
      <w:r w:rsidRPr="00D625AC">
        <w:rPr>
          <w:rFonts w:eastAsia="TimesNewRomanPSMT" w:cs="Arial"/>
          <w:sz w:val="24"/>
          <w:szCs w:val="24"/>
          <w:lang w:val="ru-RU"/>
        </w:rPr>
        <w:t>Уколико је потр</w:t>
      </w:r>
      <w:r w:rsidR="002479F9" w:rsidRPr="00D625AC">
        <w:rPr>
          <w:rFonts w:eastAsia="TimesNewRomanPSMT" w:cs="Arial"/>
          <w:sz w:val="24"/>
          <w:szCs w:val="24"/>
          <w:lang w:val="ru-RU"/>
        </w:rPr>
        <w:t>ебно вршити додатна објашњења, Наручилац ће П</w:t>
      </w:r>
      <w:r w:rsidRPr="00D625AC">
        <w:rPr>
          <w:rFonts w:eastAsia="TimesNewRomanPSMT" w:cs="Arial"/>
          <w:sz w:val="24"/>
          <w:szCs w:val="24"/>
          <w:lang w:val="ru-RU"/>
        </w:rPr>
        <w:t>онуђачу оставити прим</w:t>
      </w:r>
      <w:r w:rsidR="002479F9" w:rsidRPr="00D625AC">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D625AC">
        <w:rPr>
          <w:rFonts w:eastAsia="TimesNewRomanPSMT" w:cs="Arial"/>
          <w:sz w:val="24"/>
          <w:szCs w:val="24"/>
          <w:lang w:val="ru-RU"/>
        </w:rPr>
        <w:t>одизвођача.</w:t>
      </w:r>
    </w:p>
    <w:p w14:paraId="56148D19" w14:textId="77777777" w:rsidR="00C14152" w:rsidRPr="00D625AC" w:rsidRDefault="002479F9" w:rsidP="00C14152">
      <w:pPr>
        <w:pStyle w:val="KDParagraf"/>
        <w:spacing w:before="0"/>
        <w:rPr>
          <w:rFonts w:eastAsia="TimesNewRomanPSMT" w:cs="Arial"/>
          <w:sz w:val="24"/>
          <w:szCs w:val="24"/>
        </w:rPr>
      </w:pPr>
      <w:r w:rsidRPr="00D625AC">
        <w:rPr>
          <w:rFonts w:eastAsia="TimesNewRomanPSMT" w:cs="Arial"/>
          <w:sz w:val="24"/>
          <w:szCs w:val="24"/>
        </w:rPr>
        <w:t>Наручилац може, уз сагласност П</w:t>
      </w:r>
      <w:r w:rsidR="00C14152" w:rsidRPr="00D625AC">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D625AC" w:rsidRDefault="00C14152" w:rsidP="00C14152">
      <w:pPr>
        <w:pStyle w:val="KDParagraf"/>
        <w:spacing w:before="0"/>
        <w:rPr>
          <w:rFonts w:eastAsia="TimesNewRomanPSMT" w:cs="Arial"/>
          <w:sz w:val="24"/>
          <w:szCs w:val="24"/>
        </w:rPr>
      </w:pPr>
      <w:r w:rsidRPr="00D625AC">
        <w:rPr>
          <w:rFonts w:eastAsia="TimesNewRomanPSMT" w:cs="Arial"/>
          <w:sz w:val="24"/>
          <w:szCs w:val="24"/>
        </w:rPr>
        <w:t>У случају разлике између јединичне цене и укупне цене, мерод</w:t>
      </w:r>
      <w:r w:rsidR="002479F9" w:rsidRPr="00D625AC">
        <w:rPr>
          <w:rFonts w:eastAsia="TimesNewRomanPSMT" w:cs="Arial"/>
          <w:sz w:val="24"/>
          <w:szCs w:val="24"/>
        </w:rPr>
        <w:t>авна је јединична цена. Ако се П</w:t>
      </w:r>
      <w:r w:rsidRPr="00D625AC">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D625AC" w:rsidRDefault="008D2B23" w:rsidP="008D2B23">
      <w:pPr>
        <w:spacing w:before="0"/>
        <w:rPr>
          <w:rFonts w:cs="Arial"/>
          <w:sz w:val="24"/>
          <w:szCs w:val="24"/>
        </w:rPr>
      </w:pPr>
    </w:p>
    <w:p w14:paraId="29D1AF0B" w14:textId="77777777" w:rsidR="00B20A6C" w:rsidRPr="00D625AC" w:rsidRDefault="00B20A6C" w:rsidP="00EB5911">
      <w:pPr>
        <w:pStyle w:val="KDPodnaslov2"/>
        <w:numPr>
          <w:ilvl w:val="1"/>
          <w:numId w:val="21"/>
        </w:numPr>
        <w:spacing w:before="0"/>
        <w:jc w:val="both"/>
        <w:rPr>
          <w:rFonts w:cs="Arial"/>
          <w:sz w:val="24"/>
          <w:szCs w:val="24"/>
        </w:rPr>
      </w:pPr>
      <w:bookmarkStart w:id="241" w:name="_Toc442559917"/>
      <w:bookmarkStart w:id="242" w:name="_Toc441651606"/>
      <w:r w:rsidRPr="00D625AC">
        <w:rPr>
          <w:rFonts w:cs="Arial"/>
          <w:sz w:val="24"/>
          <w:szCs w:val="24"/>
        </w:rPr>
        <w:t>Разлози за одбијање понуде</w:t>
      </w:r>
      <w:bookmarkEnd w:id="241"/>
      <w:r w:rsidRPr="00D625AC">
        <w:rPr>
          <w:rFonts w:cs="Arial"/>
          <w:sz w:val="24"/>
          <w:szCs w:val="24"/>
        </w:rPr>
        <w:t xml:space="preserve"> </w:t>
      </w:r>
      <w:bookmarkEnd w:id="242"/>
    </w:p>
    <w:p w14:paraId="6C34FA55" w14:textId="77777777" w:rsidR="00B20A6C" w:rsidRPr="00D625AC" w:rsidRDefault="00B20A6C" w:rsidP="00B20A6C">
      <w:pPr>
        <w:autoSpaceDE w:val="0"/>
        <w:autoSpaceDN w:val="0"/>
        <w:adjustRightInd w:val="0"/>
        <w:spacing w:before="0"/>
        <w:rPr>
          <w:rFonts w:eastAsia="TimesNewRomanPSMT" w:cs="Arial"/>
          <w:bCs/>
          <w:iCs/>
          <w:sz w:val="24"/>
          <w:szCs w:val="24"/>
          <w:lang w:val="ru-RU"/>
        </w:rPr>
      </w:pPr>
      <w:r w:rsidRPr="00D625AC">
        <w:rPr>
          <w:rFonts w:eastAsia="TimesNewRomanPSMT" w:cs="Arial"/>
          <w:bCs/>
          <w:iCs/>
          <w:sz w:val="24"/>
          <w:szCs w:val="24"/>
        </w:rPr>
        <w:t>Понуда ће бити одбијена ако:</w:t>
      </w:r>
    </w:p>
    <w:p w14:paraId="477477B4" w14:textId="77777777" w:rsidR="00B20A6C" w:rsidRPr="00D625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625AC">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D625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625AC">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D625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D625AC">
        <w:rPr>
          <w:rFonts w:ascii="Arial" w:eastAsia="TimesNewRomanPSMT" w:hAnsi="Arial" w:cs="Arial"/>
          <w:bCs/>
          <w:iCs/>
          <w:sz w:val="24"/>
          <w:szCs w:val="24"/>
        </w:rPr>
        <w:t>ако</w:t>
      </w:r>
      <w:proofErr w:type="gramEnd"/>
      <w:r w:rsidRPr="00D625AC">
        <w:rPr>
          <w:rFonts w:ascii="Arial" w:eastAsia="TimesNewRomanPSMT" w:hAnsi="Arial" w:cs="Arial"/>
          <w:bCs/>
          <w:iCs/>
          <w:sz w:val="24"/>
          <w:szCs w:val="24"/>
        </w:rPr>
        <w:t xml:space="preserve"> има битне недостатке сходно члану 106. З</w:t>
      </w:r>
      <w:r w:rsidR="00C515C9" w:rsidRPr="00D625AC">
        <w:rPr>
          <w:rFonts w:ascii="Arial" w:eastAsia="TimesNewRomanPSMT" w:hAnsi="Arial" w:cs="Arial"/>
          <w:bCs/>
          <w:iCs/>
          <w:sz w:val="24"/>
          <w:szCs w:val="24"/>
          <w:lang w:val="sr-Cyrl-RS"/>
        </w:rPr>
        <w:t>акона</w:t>
      </w:r>
    </w:p>
    <w:p w14:paraId="2AAC2F2F" w14:textId="77777777" w:rsidR="00B20A6C" w:rsidRPr="00D625AC" w:rsidRDefault="00B20A6C" w:rsidP="00B20A6C">
      <w:pPr>
        <w:spacing w:before="0"/>
        <w:rPr>
          <w:rFonts w:cs="Arial"/>
          <w:sz w:val="24"/>
          <w:szCs w:val="24"/>
          <w:lang w:val="sr-Cyrl-CS"/>
        </w:rPr>
      </w:pPr>
    </w:p>
    <w:p w14:paraId="2A9ADC6B" w14:textId="77777777" w:rsidR="00B20A6C" w:rsidRPr="00D625AC"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D625AC">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D625AC" w:rsidRDefault="0031174B" w:rsidP="0031174B">
      <w:pPr>
        <w:pStyle w:val="KDParagraf"/>
        <w:rPr>
          <w:rFonts w:cs="Arial"/>
          <w:b/>
          <w:sz w:val="24"/>
          <w:szCs w:val="24"/>
        </w:rPr>
      </w:pPr>
      <w:r w:rsidRPr="00D625AC">
        <w:rPr>
          <w:rFonts w:cs="Arial"/>
          <w:b/>
          <w:sz w:val="24"/>
          <w:szCs w:val="24"/>
          <w:lang w:val="sr-Cyrl-RS"/>
        </w:rPr>
        <w:t xml:space="preserve">     6.26</w:t>
      </w:r>
      <w:r w:rsidR="00FE2504" w:rsidRPr="00D625AC">
        <w:rPr>
          <w:rFonts w:cs="Arial"/>
          <w:b/>
          <w:sz w:val="24"/>
          <w:szCs w:val="24"/>
          <w:lang w:val="sr-Cyrl-RS"/>
        </w:rPr>
        <w:t xml:space="preserve"> </w:t>
      </w:r>
      <w:r w:rsidR="0013370A" w:rsidRPr="00D625AC">
        <w:rPr>
          <w:rFonts w:cs="Arial"/>
          <w:b/>
          <w:sz w:val="24"/>
          <w:szCs w:val="24"/>
        </w:rPr>
        <w:t xml:space="preserve">Рок за доношење Одлуке о </w:t>
      </w:r>
      <w:r w:rsidR="0013370A" w:rsidRPr="00D625AC">
        <w:rPr>
          <w:rFonts w:cs="Arial"/>
          <w:b/>
          <w:sz w:val="24"/>
          <w:szCs w:val="24"/>
          <w:lang w:val="sr-Cyrl-RS"/>
        </w:rPr>
        <w:t>закључењу оквирног споразума/</w:t>
      </w:r>
      <w:r w:rsidR="0013370A" w:rsidRPr="00D625AC">
        <w:rPr>
          <w:rFonts w:cs="Arial"/>
          <w:b/>
          <w:sz w:val="24"/>
          <w:szCs w:val="24"/>
        </w:rPr>
        <w:t>обустави</w:t>
      </w:r>
    </w:p>
    <w:p w14:paraId="252D27BB" w14:textId="77777777" w:rsidR="00C14152" w:rsidRPr="00D625AC" w:rsidRDefault="00C14152" w:rsidP="00C14152">
      <w:pPr>
        <w:pStyle w:val="KDParagraf"/>
        <w:spacing w:before="0"/>
        <w:rPr>
          <w:rFonts w:eastAsia="TimesNewRomanPSMT" w:cs="Arial"/>
          <w:sz w:val="24"/>
          <w:szCs w:val="24"/>
        </w:rPr>
      </w:pPr>
      <w:r w:rsidRPr="00D625AC">
        <w:rPr>
          <w:rFonts w:eastAsia="TimesNewRomanPSMT" w:cs="Arial"/>
          <w:sz w:val="24"/>
          <w:szCs w:val="24"/>
        </w:rPr>
        <w:t xml:space="preserve">Наручилац ће одлуку </w:t>
      </w:r>
      <w:r w:rsidR="0013370A" w:rsidRPr="00D625AC">
        <w:rPr>
          <w:rFonts w:eastAsia="TimesNewRomanPSMT" w:cs="Arial"/>
          <w:sz w:val="24"/>
          <w:szCs w:val="24"/>
          <w:lang w:val="sr-Cyrl-RS"/>
        </w:rPr>
        <w:t>о заључењу</w:t>
      </w:r>
      <w:r w:rsidRPr="00D625AC">
        <w:rPr>
          <w:rFonts w:eastAsia="TimesNewRomanPSMT" w:cs="Arial"/>
          <w:sz w:val="24"/>
          <w:szCs w:val="24"/>
        </w:rPr>
        <w:t xml:space="preserve"> </w:t>
      </w:r>
      <w:r w:rsidR="0013370A" w:rsidRPr="00D625AC">
        <w:rPr>
          <w:rFonts w:eastAsia="TimesNewRomanPSMT" w:cs="Arial"/>
          <w:sz w:val="24"/>
          <w:szCs w:val="24"/>
          <w:lang w:val="sr-Cyrl-RS"/>
        </w:rPr>
        <w:t>оквирног споразума</w:t>
      </w:r>
      <w:r w:rsidRPr="00D625AC">
        <w:rPr>
          <w:rFonts w:eastAsia="TimesNewRomanPSMT" w:cs="Arial"/>
          <w:i/>
          <w:sz w:val="24"/>
          <w:szCs w:val="24"/>
        </w:rPr>
        <w:t>/обустави поступка</w:t>
      </w:r>
      <w:r w:rsidRPr="00D625AC">
        <w:rPr>
          <w:rFonts w:eastAsia="TimesNewRomanPSMT" w:cs="Arial"/>
          <w:sz w:val="24"/>
          <w:szCs w:val="24"/>
        </w:rPr>
        <w:t xml:space="preserve"> донети у року од максимално </w:t>
      </w:r>
      <w:r w:rsidR="0008263C" w:rsidRPr="00D625AC">
        <w:rPr>
          <w:rFonts w:eastAsia="TimesNewRomanPSMT" w:cs="Arial"/>
          <w:sz w:val="24"/>
          <w:szCs w:val="24"/>
          <w:lang w:val="sr-Cyrl-RS"/>
        </w:rPr>
        <w:t>25</w:t>
      </w:r>
      <w:r w:rsidRPr="00D625AC">
        <w:rPr>
          <w:rFonts w:eastAsia="TimesNewRomanPSMT" w:cs="Arial"/>
          <w:sz w:val="24"/>
          <w:szCs w:val="24"/>
        </w:rPr>
        <w:t xml:space="preserve"> (</w:t>
      </w:r>
      <w:r w:rsidR="0008263C" w:rsidRPr="00D625AC">
        <w:rPr>
          <w:rFonts w:eastAsia="TimesNewRomanPSMT" w:cs="Arial"/>
          <w:sz w:val="24"/>
          <w:szCs w:val="24"/>
          <w:lang w:val="sr-Cyrl-RS"/>
        </w:rPr>
        <w:t>два</w:t>
      </w:r>
      <w:r w:rsidRPr="00D625AC">
        <w:rPr>
          <w:rFonts w:eastAsia="TimesNewRomanPSMT" w:cs="Arial"/>
          <w:sz w:val="24"/>
          <w:szCs w:val="24"/>
        </w:rPr>
        <w:t>десет</w:t>
      </w:r>
      <w:r w:rsidR="0008263C" w:rsidRPr="00D625AC">
        <w:rPr>
          <w:rFonts w:eastAsia="TimesNewRomanPSMT" w:cs="Arial"/>
          <w:sz w:val="24"/>
          <w:szCs w:val="24"/>
          <w:lang w:val="sr-Cyrl-RS"/>
        </w:rPr>
        <w:t>пет</w:t>
      </w:r>
      <w:r w:rsidRPr="00D625AC">
        <w:rPr>
          <w:rFonts w:eastAsia="TimesNewRomanPSMT" w:cs="Arial"/>
          <w:sz w:val="24"/>
          <w:szCs w:val="24"/>
        </w:rPr>
        <w:t>) дана од дана јавног отварања понуда.</w:t>
      </w:r>
    </w:p>
    <w:p w14:paraId="5059E8C1" w14:textId="77777777" w:rsidR="00C14152" w:rsidRPr="00D625AC" w:rsidRDefault="00C14152" w:rsidP="00C14152">
      <w:pPr>
        <w:pStyle w:val="KDParagraf"/>
        <w:spacing w:before="0"/>
        <w:rPr>
          <w:rFonts w:eastAsia="TimesNewRomanPSMT" w:cs="Arial"/>
          <w:sz w:val="24"/>
          <w:szCs w:val="24"/>
        </w:rPr>
      </w:pPr>
      <w:r w:rsidRPr="00D625AC">
        <w:rPr>
          <w:rFonts w:eastAsia="TimesNewRomanPSMT" w:cs="Arial"/>
          <w:sz w:val="24"/>
          <w:szCs w:val="24"/>
        </w:rPr>
        <w:t xml:space="preserve">Одлуку о </w:t>
      </w:r>
      <w:r w:rsidR="000F5E53" w:rsidRPr="00D625AC">
        <w:rPr>
          <w:rFonts w:eastAsia="TimesNewRomanPSMT" w:cs="Arial"/>
          <w:sz w:val="24"/>
          <w:szCs w:val="24"/>
          <w:lang w:val="sr-Cyrl-RS"/>
        </w:rPr>
        <w:t xml:space="preserve">закључењу Оквирног споразума </w:t>
      </w:r>
      <w:r w:rsidRPr="00D625AC">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D625AC" w:rsidRDefault="008D2B23" w:rsidP="008D2B23">
      <w:pPr>
        <w:pStyle w:val="KDParagraf"/>
        <w:spacing w:before="0"/>
        <w:rPr>
          <w:rFonts w:eastAsia="TimesNewRomanPSMT" w:cs="Arial"/>
          <w:sz w:val="24"/>
          <w:szCs w:val="24"/>
        </w:rPr>
      </w:pPr>
    </w:p>
    <w:p w14:paraId="3D5565F9" w14:textId="77777777" w:rsidR="008D2B23" w:rsidRPr="00D625AC" w:rsidRDefault="0031174B" w:rsidP="0031174B">
      <w:pPr>
        <w:pStyle w:val="KDPodnaslov2"/>
        <w:spacing w:before="0"/>
        <w:ind w:left="450"/>
        <w:jc w:val="both"/>
        <w:rPr>
          <w:rFonts w:cs="Arial"/>
          <w:sz w:val="24"/>
          <w:szCs w:val="24"/>
          <w:lang w:val="ru-RU"/>
        </w:rPr>
      </w:pPr>
      <w:bookmarkStart w:id="243" w:name="_Toc441651607"/>
      <w:bookmarkStart w:id="244" w:name="_Toc442559918"/>
      <w:r w:rsidRPr="00D625AC">
        <w:rPr>
          <w:rFonts w:cs="Arial"/>
          <w:sz w:val="24"/>
          <w:szCs w:val="24"/>
          <w:lang w:val="ru-RU"/>
        </w:rPr>
        <w:t xml:space="preserve">6.27 </w:t>
      </w:r>
      <w:r w:rsidR="000D68C8" w:rsidRPr="00D625AC">
        <w:rPr>
          <w:rFonts w:cs="Arial"/>
          <w:sz w:val="24"/>
          <w:szCs w:val="24"/>
          <w:lang w:val="ru-RU"/>
        </w:rPr>
        <w:t xml:space="preserve">  </w:t>
      </w:r>
      <w:r w:rsidR="008D2B23" w:rsidRPr="00D625AC">
        <w:rPr>
          <w:rFonts w:cs="Arial"/>
          <w:sz w:val="24"/>
          <w:szCs w:val="24"/>
          <w:lang w:val="ru-RU"/>
        </w:rPr>
        <w:t>Н</w:t>
      </w:r>
      <w:r w:rsidR="008D2B23" w:rsidRPr="00D625AC">
        <w:rPr>
          <w:rFonts w:cs="Arial"/>
          <w:sz w:val="24"/>
          <w:szCs w:val="24"/>
        </w:rPr>
        <w:t>егативне референце</w:t>
      </w:r>
      <w:bookmarkEnd w:id="243"/>
      <w:bookmarkEnd w:id="244"/>
    </w:p>
    <w:p w14:paraId="1035E56A" w14:textId="77777777" w:rsidR="008D2B23" w:rsidRPr="00D625AC" w:rsidRDefault="008D2B23" w:rsidP="008D2B23">
      <w:pPr>
        <w:spacing w:before="0"/>
        <w:rPr>
          <w:rFonts w:cs="Arial"/>
          <w:sz w:val="24"/>
          <w:szCs w:val="24"/>
          <w:lang w:val="ru-RU"/>
        </w:rPr>
      </w:pPr>
      <w:r w:rsidRPr="00D625AC">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D625AC" w:rsidRDefault="008D2B23" w:rsidP="008D2B23">
      <w:pPr>
        <w:pStyle w:val="KDNabrajanje"/>
        <w:spacing w:before="0"/>
        <w:rPr>
          <w:rFonts w:cs="Arial"/>
          <w:sz w:val="24"/>
          <w:szCs w:val="24"/>
        </w:rPr>
      </w:pPr>
      <w:r w:rsidRPr="00D625AC">
        <w:rPr>
          <w:rFonts w:cs="Arial"/>
          <w:sz w:val="24"/>
          <w:szCs w:val="24"/>
        </w:rPr>
        <w:t>поступао супротно забрани из чл. 23. и 25. Закона;</w:t>
      </w:r>
    </w:p>
    <w:p w14:paraId="13DAAECA" w14:textId="77777777" w:rsidR="008D2B23" w:rsidRPr="00D625AC" w:rsidRDefault="008D2B23" w:rsidP="008D2B23">
      <w:pPr>
        <w:pStyle w:val="KDNabrajanje"/>
        <w:spacing w:before="0"/>
        <w:rPr>
          <w:rFonts w:cs="Arial"/>
          <w:sz w:val="24"/>
          <w:szCs w:val="24"/>
        </w:rPr>
      </w:pPr>
      <w:r w:rsidRPr="00D625AC">
        <w:rPr>
          <w:rFonts w:cs="Arial"/>
          <w:sz w:val="24"/>
          <w:szCs w:val="24"/>
        </w:rPr>
        <w:t>учинио повреду конкуренције;</w:t>
      </w:r>
    </w:p>
    <w:p w14:paraId="47702F75" w14:textId="77777777" w:rsidR="008D2B23" w:rsidRPr="00D625AC" w:rsidRDefault="008D2B23" w:rsidP="008D2B23">
      <w:pPr>
        <w:pStyle w:val="KDNabrajanje"/>
        <w:spacing w:before="0"/>
        <w:rPr>
          <w:rFonts w:cs="Arial"/>
          <w:sz w:val="24"/>
          <w:szCs w:val="24"/>
        </w:rPr>
      </w:pPr>
      <w:r w:rsidRPr="00D625AC">
        <w:rPr>
          <w:rFonts w:cs="Arial"/>
          <w:sz w:val="24"/>
          <w:szCs w:val="24"/>
        </w:rPr>
        <w:t xml:space="preserve">доставио неистините податке у понуди или без оправданих разлога одбио да закључи </w:t>
      </w:r>
      <w:r w:rsidR="0013370A" w:rsidRPr="00D625AC">
        <w:rPr>
          <w:rFonts w:cs="Arial"/>
          <w:sz w:val="24"/>
          <w:szCs w:val="24"/>
          <w:lang w:val="sr-Cyrl-RS"/>
        </w:rPr>
        <w:t>оквирни споразум</w:t>
      </w:r>
      <w:r w:rsidRPr="00D625AC">
        <w:rPr>
          <w:rFonts w:cs="Arial"/>
          <w:sz w:val="24"/>
          <w:szCs w:val="24"/>
        </w:rPr>
        <w:t xml:space="preserve"> о јавној набавци, након што му је </w:t>
      </w:r>
      <w:r w:rsidR="0013370A" w:rsidRPr="00D625AC">
        <w:rPr>
          <w:rFonts w:cs="Arial"/>
          <w:sz w:val="24"/>
          <w:szCs w:val="24"/>
          <w:lang w:val="sr-Cyrl-RS"/>
        </w:rPr>
        <w:t>оквирни споразум</w:t>
      </w:r>
      <w:r w:rsidRPr="00D625AC">
        <w:rPr>
          <w:rFonts w:cs="Arial"/>
          <w:sz w:val="24"/>
          <w:szCs w:val="24"/>
        </w:rPr>
        <w:t xml:space="preserve"> додељен;</w:t>
      </w:r>
    </w:p>
    <w:p w14:paraId="35D97E8F" w14:textId="77777777" w:rsidR="008D2B23" w:rsidRPr="00D625AC" w:rsidRDefault="008D2B23" w:rsidP="008D2B23">
      <w:pPr>
        <w:pStyle w:val="KDNabrajanje"/>
        <w:spacing w:before="0"/>
        <w:rPr>
          <w:rFonts w:cs="Arial"/>
          <w:sz w:val="24"/>
          <w:szCs w:val="24"/>
        </w:rPr>
      </w:pPr>
      <w:r w:rsidRPr="00D625AC">
        <w:rPr>
          <w:rFonts w:cs="Arial"/>
          <w:sz w:val="24"/>
          <w:szCs w:val="24"/>
        </w:rPr>
        <w:t>одбио да достави доказе и средства обезбеђења на шта се у понуди обавезао.</w:t>
      </w:r>
    </w:p>
    <w:p w14:paraId="73D912BB" w14:textId="77777777" w:rsidR="008D2B23" w:rsidRPr="00D625AC" w:rsidRDefault="008D2B23" w:rsidP="008D2B23">
      <w:pPr>
        <w:pStyle w:val="KDParagraf"/>
        <w:spacing w:before="0"/>
        <w:rPr>
          <w:rFonts w:cs="Arial"/>
          <w:sz w:val="24"/>
          <w:szCs w:val="24"/>
          <w:lang w:val="ru-RU"/>
        </w:rPr>
      </w:pPr>
      <w:r w:rsidRPr="00D625AC">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D625AC" w:rsidRDefault="008D2B23" w:rsidP="008D2B23">
      <w:pPr>
        <w:pStyle w:val="KDParagraf"/>
        <w:spacing w:before="0"/>
        <w:rPr>
          <w:rFonts w:cs="Arial"/>
          <w:sz w:val="24"/>
          <w:szCs w:val="24"/>
        </w:rPr>
      </w:pPr>
      <w:r w:rsidRPr="00D625AC">
        <w:rPr>
          <w:rFonts w:cs="Arial"/>
          <w:sz w:val="24"/>
          <w:szCs w:val="24"/>
        </w:rPr>
        <w:t>Доказ наведеног може бити:</w:t>
      </w:r>
    </w:p>
    <w:p w14:paraId="344BCF43" w14:textId="77777777" w:rsidR="008D2B23" w:rsidRPr="00D625AC" w:rsidRDefault="008D2B23" w:rsidP="008D2B23">
      <w:pPr>
        <w:pStyle w:val="KDNabrajanje"/>
        <w:spacing w:before="0"/>
        <w:rPr>
          <w:rFonts w:cs="Arial"/>
          <w:sz w:val="24"/>
          <w:szCs w:val="24"/>
        </w:rPr>
      </w:pPr>
      <w:r w:rsidRPr="00D625AC">
        <w:rPr>
          <w:rFonts w:cs="Arial"/>
          <w:sz w:val="24"/>
          <w:szCs w:val="24"/>
        </w:rPr>
        <w:t>правоснажна судска одлука или коначна одлука другог надлежног органа;</w:t>
      </w:r>
    </w:p>
    <w:p w14:paraId="5B5AFDED" w14:textId="77777777" w:rsidR="008D2B23" w:rsidRPr="00D625AC" w:rsidRDefault="008D2B23" w:rsidP="008D2B23">
      <w:pPr>
        <w:pStyle w:val="KDNabrajanje"/>
        <w:spacing w:before="0"/>
        <w:rPr>
          <w:rFonts w:cs="Arial"/>
          <w:sz w:val="24"/>
          <w:szCs w:val="24"/>
        </w:rPr>
      </w:pPr>
      <w:r w:rsidRPr="00D625AC">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D625AC" w:rsidRDefault="008D2B23" w:rsidP="008D2B23">
      <w:pPr>
        <w:pStyle w:val="KDNabrajanje"/>
        <w:spacing w:before="0"/>
        <w:rPr>
          <w:rFonts w:cs="Arial"/>
          <w:sz w:val="24"/>
          <w:szCs w:val="24"/>
        </w:rPr>
      </w:pPr>
      <w:r w:rsidRPr="00D625AC">
        <w:rPr>
          <w:rFonts w:cs="Arial"/>
          <w:sz w:val="24"/>
          <w:szCs w:val="24"/>
        </w:rPr>
        <w:t>исправа о наплаћеној уговорној казни;</w:t>
      </w:r>
    </w:p>
    <w:p w14:paraId="571750D6" w14:textId="77777777" w:rsidR="008D2B23" w:rsidRPr="00D625AC" w:rsidRDefault="008D2B23" w:rsidP="008D2B23">
      <w:pPr>
        <w:pStyle w:val="KDNabrajanje"/>
        <w:spacing w:before="0"/>
        <w:rPr>
          <w:rFonts w:cs="Arial"/>
          <w:sz w:val="24"/>
          <w:szCs w:val="24"/>
        </w:rPr>
      </w:pPr>
      <w:r w:rsidRPr="00D625AC">
        <w:rPr>
          <w:rFonts w:cs="Arial"/>
          <w:sz w:val="24"/>
          <w:szCs w:val="24"/>
        </w:rPr>
        <w:t>рекламације потрошача, односно корисника, ако нису отклоњене у уговореном року;</w:t>
      </w:r>
    </w:p>
    <w:p w14:paraId="34850B2B" w14:textId="77777777" w:rsidR="008D2B23" w:rsidRPr="00D625AC" w:rsidRDefault="008D2B23" w:rsidP="008D2B23">
      <w:pPr>
        <w:pStyle w:val="KDNabrajanje"/>
        <w:spacing w:before="0"/>
        <w:rPr>
          <w:rFonts w:cs="Arial"/>
          <w:sz w:val="24"/>
          <w:szCs w:val="24"/>
        </w:rPr>
      </w:pPr>
      <w:r w:rsidRPr="00D625AC">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D625AC" w:rsidRDefault="008D2B23" w:rsidP="008D2B23">
      <w:pPr>
        <w:pStyle w:val="KDNabrajanje"/>
        <w:spacing w:before="0"/>
        <w:rPr>
          <w:rFonts w:cs="Arial"/>
          <w:sz w:val="24"/>
          <w:szCs w:val="24"/>
        </w:rPr>
      </w:pPr>
      <w:r w:rsidRPr="00D625AC">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D625AC" w:rsidRDefault="008D2B23" w:rsidP="008D2B23">
      <w:pPr>
        <w:pStyle w:val="KDNabrajanje"/>
        <w:spacing w:before="0"/>
        <w:rPr>
          <w:rFonts w:cs="Arial"/>
          <w:sz w:val="24"/>
          <w:szCs w:val="24"/>
        </w:rPr>
      </w:pPr>
      <w:r w:rsidRPr="00D625AC">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D625AC" w:rsidRDefault="008D2B23" w:rsidP="008D2B23">
      <w:pPr>
        <w:pStyle w:val="KDParagraf"/>
        <w:spacing w:before="0"/>
        <w:rPr>
          <w:rFonts w:cs="Arial"/>
          <w:sz w:val="24"/>
          <w:szCs w:val="24"/>
        </w:rPr>
      </w:pPr>
      <w:r w:rsidRPr="00D625AC">
        <w:rPr>
          <w:rFonts w:cs="Arial"/>
          <w:sz w:val="24"/>
          <w:szCs w:val="24"/>
          <w:lang w:val="ru-RU"/>
        </w:rPr>
        <w:lastRenderedPageBreak/>
        <w:t xml:space="preserve">Наручилац може одбити понуду ако поседује доказ из става 3. тачка 1) члана 82. </w:t>
      </w:r>
      <w:r w:rsidRPr="00D625AC">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D625AC" w:rsidRDefault="008D2B23" w:rsidP="008D2B23">
      <w:pPr>
        <w:pStyle w:val="KDParagraf"/>
        <w:spacing w:before="0"/>
        <w:rPr>
          <w:rFonts w:cs="Arial"/>
          <w:sz w:val="24"/>
          <w:szCs w:val="24"/>
          <w:lang w:bidi="en-US"/>
        </w:rPr>
      </w:pPr>
      <w:r w:rsidRPr="00D625AC">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D625AC" w:rsidRDefault="008D2B23" w:rsidP="008D2B23">
      <w:pPr>
        <w:pStyle w:val="KDParagraf"/>
        <w:spacing w:before="0"/>
        <w:rPr>
          <w:rFonts w:cs="Arial"/>
          <w:sz w:val="24"/>
          <w:szCs w:val="24"/>
          <w:lang w:bidi="en-US"/>
        </w:rPr>
      </w:pPr>
    </w:p>
    <w:p w14:paraId="3C108404" w14:textId="77777777" w:rsidR="008D2B23" w:rsidRPr="00D625AC" w:rsidRDefault="0031174B" w:rsidP="0031174B">
      <w:pPr>
        <w:pStyle w:val="KDPodnaslov2"/>
        <w:spacing w:before="0"/>
        <w:ind w:left="450"/>
        <w:jc w:val="both"/>
        <w:rPr>
          <w:rFonts w:cs="Arial"/>
          <w:sz w:val="24"/>
          <w:szCs w:val="24"/>
        </w:rPr>
      </w:pPr>
      <w:bookmarkStart w:id="245" w:name="_Toc441651608"/>
      <w:bookmarkStart w:id="246" w:name="_Toc442559919"/>
      <w:r w:rsidRPr="00D625AC">
        <w:rPr>
          <w:rFonts w:cs="Arial"/>
          <w:sz w:val="24"/>
          <w:szCs w:val="24"/>
          <w:lang w:val="sr-Cyrl-RS"/>
        </w:rPr>
        <w:t xml:space="preserve">6.28      </w:t>
      </w:r>
      <w:r w:rsidR="008D2B23" w:rsidRPr="00D625AC">
        <w:rPr>
          <w:rFonts w:cs="Arial"/>
          <w:sz w:val="24"/>
          <w:szCs w:val="24"/>
        </w:rPr>
        <w:t>Увид у документацију</w:t>
      </w:r>
      <w:bookmarkEnd w:id="245"/>
      <w:bookmarkEnd w:id="246"/>
    </w:p>
    <w:p w14:paraId="60A57334" w14:textId="77777777" w:rsidR="008D2B23" w:rsidRPr="00D625AC" w:rsidRDefault="008D2B23" w:rsidP="00EC3B0B">
      <w:pPr>
        <w:pStyle w:val="KDParagraf"/>
        <w:spacing w:before="0"/>
        <w:rPr>
          <w:rFonts w:cs="Arial"/>
          <w:sz w:val="24"/>
          <w:szCs w:val="24"/>
          <w:lang w:bidi="en-US"/>
        </w:rPr>
      </w:pPr>
      <w:r w:rsidRPr="00D625AC">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D625AC">
        <w:rPr>
          <w:rFonts w:cs="Arial"/>
          <w:sz w:val="24"/>
          <w:szCs w:val="24"/>
          <w:lang w:val="sr-Cyrl-RS" w:bidi="en-US"/>
        </w:rPr>
        <w:t>оквирног спопразума</w:t>
      </w:r>
      <w:r w:rsidRPr="00D625AC">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D625AC" w:rsidRDefault="00D9192A" w:rsidP="00EC3B0B">
      <w:pPr>
        <w:pStyle w:val="KDParagraf"/>
        <w:spacing w:before="0"/>
        <w:rPr>
          <w:rFonts w:cs="Arial"/>
          <w:sz w:val="24"/>
          <w:szCs w:val="24"/>
          <w:lang w:bidi="en-US"/>
        </w:rPr>
      </w:pPr>
    </w:p>
    <w:p w14:paraId="5AA5CA60" w14:textId="77777777" w:rsidR="008D2B23" w:rsidRPr="00D625AC" w:rsidRDefault="008D2B23" w:rsidP="00EC3B0B">
      <w:pPr>
        <w:pStyle w:val="KDParagraf"/>
        <w:spacing w:before="0"/>
        <w:rPr>
          <w:rFonts w:cs="Arial"/>
          <w:sz w:val="24"/>
          <w:szCs w:val="24"/>
          <w:lang w:bidi="en-US"/>
        </w:rPr>
      </w:pPr>
      <w:r w:rsidRPr="00D625AC">
        <w:rPr>
          <w:rFonts w:cs="Arial"/>
          <w:sz w:val="24"/>
          <w:szCs w:val="24"/>
          <w:lang w:bidi="en-US"/>
        </w:rPr>
        <w:t xml:space="preserve">Наручилац је дужан да лицу из става 1. </w:t>
      </w:r>
      <w:proofErr w:type="gramStart"/>
      <w:r w:rsidRPr="00D625AC">
        <w:rPr>
          <w:rFonts w:cs="Arial"/>
          <w:sz w:val="24"/>
          <w:szCs w:val="24"/>
          <w:lang w:bidi="en-US"/>
        </w:rPr>
        <w:t>омогући</w:t>
      </w:r>
      <w:proofErr w:type="gramEnd"/>
      <w:r w:rsidRPr="00D625AC">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D625AC" w:rsidRDefault="008D2B23" w:rsidP="008D2B23">
      <w:pPr>
        <w:pStyle w:val="KDParagraf"/>
        <w:spacing w:before="0"/>
        <w:rPr>
          <w:rFonts w:cs="Arial"/>
          <w:sz w:val="24"/>
          <w:szCs w:val="24"/>
          <w:lang w:bidi="en-US"/>
        </w:rPr>
      </w:pPr>
    </w:p>
    <w:p w14:paraId="48B29399" w14:textId="77777777" w:rsidR="008D2B23" w:rsidRPr="00D625AC" w:rsidRDefault="0031174B" w:rsidP="0031174B">
      <w:pPr>
        <w:pStyle w:val="KDPodnaslov2"/>
        <w:spacing w:before="0"/>
        <w:ind w:left="450"/>
        <w:jc w:val="both"/>
        <w:rPr>
          <w:rFonts w:cs="Arial"/>
          <w:sz w:val="24"/>
          <w:szCs w:val="24"/>
        </w:rPr>
      </w:pPr>
      <w:bookmarkStart w:id="247" w:name="_Toc441651609"/>
      <w:bookmarkStart w:id="248" w:name="_Toc442559920"/>
      <w:r w:rsidRPr="00D625AC">
        <w:rPr>
          <w:rFonts w:cs="Arial"/>
          <w:sz w:val="24"/>
          <w:szCs w:val="24"/>
          <w:lang w:val="ru-RU"/>
        </w:rPr>
        <w:t xml:space="preserve">6.29     </w:t>
      </w:r>
      <w:r w:rsidR="008D2B23" w:rsidRPr="00D625AC">
        <w:rPr>
          <w:rFonts w:cs="Arial"/>
          <w:sz w:val="24"/>
          <w:szCs w:val="24"/>
          <w:lang w:val="ru-RU"/>
        </w:rPr>
        <w:t>З</w:t>
      </w:r>
      <w:r w:rsidR="008D2B23" w:rsidRPr="00D625AC">
        <w:rPr>
          <w:rFonts w:cs="Arial"/>
          <w:sz w:val="24"/>
          <w:szCs w:val="24"/>
        </w:rPr>
        <w:t>аштита права понуђача</w:t>
      </w:r>
      <w:bookmarkEnd w:id="247"/>
      <w:bookmarkEnd w:id="248"/>
    </w:p>
    <w:p w14:paraId="05D53791" w14:textId="34F33EB8" w:rsidR="00CC421D" w:rsidRPr="00D625AC" w:rsidRDefault="00886827" w:rsidP="00886827">
      <w:pPr>
        <w:pStyle w:val="KDParagraf"/>
        <w:spacing w:before="0"/>
        <w:rPr>
          <w:rFonts w:cs="Arial"/>
          <w:sz w:val="24"/>
          <w:szCs w:val="24"/>
          <w:lang w:bidi="en-US"/>
        </w:rPr>
      </w:pPr>
      <w:r w:rsidRPr="00D625AC">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D625AC">
        <w:rPr>
          <w:rFonts w:cs="Arial"/>
          <w:sz w:val="24"/>
          <w:szCs w:val="24"/>
          <w:lang w:bidi="en-US"/>
        </w:rPr>
        <w:t>став</w:t>
      </w:r>
      <w:proofErr w:type="gramEnd"/>
      <w:r w:rsidRPr="00D625AC">
        <w:rPr>
          <w:rFonts w:cs="Arial"/>
          <w:sz w:val="24"/>
          <w:szCs w:val="24"/>
          <w:lang w:bidi="en-US"/>
        </w:rPr>
        <w:t xml:space="preserve"> 1. </w:t>
      </w:r>
      <w:proofErr w:type="gramStart"/>
      <w:r w:rsidRPr="00D625AC">
        <w:rPr>
          <w:rFonts w:cs="Arial"/>
          <w:sz w:val="24"/>
          <w:szCs w:val="24"/>
          <w:lang w:bidi="en-US"/>
        </w:rPr>
        <w:t>тач</w:t>
      </w:r>
      <w:proofErr w:type="gramEnd"/>
      <w:r w:rsidRPr="00D625AC">
        <w:rPr>
          <w:rFonts w:cs="Arial"/>
          <w:sz w:val="24"/>
          <w:szCs w:val="24"/>
          <w:lang w:bidi="en-US"/>
        </w:rPr>
        <w:t xml:space="preserve">. 1)–7) Закона, као и износом таксе из члана 156. </w:t>
      </w:r>
      <w:proofErr w:type="gramStart"/>
      <w:r w:rsidRPr="00D625AC">
        <w:rPr>
          <w:rFonts w:cs="Arial"/>
          <w:sz w:val="24"/>
          <w:szCs w:val="24"/>
          <w:lang w:bidi="en-US"/>
        </w:rPr>
        <w:t>став</w:t>
      </w:r>
      <w:proofErr w:type="gramEnd"/>
      <w:r w:rsidRPr="00D625AC">
        <w:rPr>
          <w:rFonts w:cs="Arial"/>
          <w:sz w:val="24"/>
          <w:szCs w:val="24"/>
          <w:lang w:bidi="en-US"/>
        </w:rPr>
        <w:t xml:space="preserve"> 1. </w:t>
      </w:r>
      <w:proofErr w:type="gramStart"/>
      <w:r w:rsidRPr="00D625AC">
        <w:rPr>
          <w:rFonts w:cs="Arial"/>
          <w:sz w:val="24"/>
          <w:szCs w:val="24"/>
          <w:lang w:bidi="en-US"/>
        </w:rPr>
        <w:t>тач</w:t>
      </w:r>
      <w:proofErr w:type="gramEnd"/>
      <w:r w:rsidRPr="00D625AC">
        <w:rPr>
          <w:rFonts w:cs="Arial"/>
          <w:sz w:val="24"/>
          <w:szCs w:val="24"/>
          <w:lang w:bidi="en-US"/>
        </w:rPr>
        <w:t xml:space="preserve">. 1)–3) Закона и детаљним упутством о потврди из члана 151. </w:t>
      </w:r>
      <w:proofErr w:type="gramStart"/>
      <w:r w:rsidRPr="00D625AC">
        <w:rPr>
          <w:rFonts w:cs="Arial"/>
          <w:sz w:val="24"/>
          <w:szCs w:val="24"/>
          <w:lang w:bidi="en-US"/>
        </w:rPr>
        <w:t>став</w:t>
      </w:r>
      <w:proofErr w:type="gramEnd"/>
      <w:r w:rsidRPr="00D625AC">
        <w:rPr>
          <w:rFonts w:cs="Arial"/>
          <w:sz w:val="24"/>
          <w:szCs w:val="24"/>
          <w:lang w:bidi="en-US"/>
        </w:rPr>
        <w:t xml:space="preserve"> 1. </w:t>
      </w:r>
      <w:proofErr w:type="gramStart"/>
      <w:r w:rsidRPr="00D625AC">
        <w:rPr>
          <w:rFonts w:cs="Arial"/>
          <w:sz w:val="24"/>
          <w:szCs w:val="24"/>
          <w:lang w:bidi="en-US"/>
        </w:rPr>
        <w:t>тачка</w:t>
      </w:r>
      <w:proofErr w:type="gramEnd"/>
      <w:r w:rsidRPr="00D625AC">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2B9FBE5" w14:textId="77777777" w:rsidR="002541C4" w:rsidRPr="00D625AC" w:rsidRDefault="002541C4" w:rsidP="00886827">
      <w:pPr>
        <w:pStyle w:val="KDParagraf"/>
        <w:spacing w:before="0"/>
        <w:rPr>
          <w:rFonts w:cs="Arial"/>
          <w:sz w:val="24"/>
          <w:szCs w:val="24"/>
          <w:lang w:bidi="en-US"/>
        </w:rPr>
      </w:pPr>
    </w:p>
    <w:p w14:paraId="5FC16720" w14:textId="77777777" w:rsidR="00886827" w:rsidRPr="00D625AC" w:rsidRDefault="00886827" w:rsidP="00886827">
      <w:pPr>
        <w:pStyle w:val="KDParagraf"/>
        <w:spacing w:before="0"/>
        <w:rPr>
          <w:rFonts w:cs="Arial"/>
          <w:sz w:val="24"/>
          <w:szCs w:val="24"/>
          <w:lang w:bidi="en-US"/>
        </w:rPr>
      </w:pPr>
      <w:r w:rsidRPr="00D625AC">
        <w:rPr>
          <w:rFonts w:cs="Arial"/>
          <w:b/>
          <w:sz w:val="24"/>
          <w:szCs w:val="24"/>
          <w:lang w:bidi="en-US"/>
        </w:rPr>
        <w:t>Рокови и начин подношења захтева за заштиту права:</w:t>
      </w:r>
    </w:p>
    <w:p w14:paraId="199E3256" w14:textId="41FE9153" w:rsidR="00886827" w:rsidRPr="00D625AC" w:rsidRDefault="00886827" w:rsidP="00886827">
      <w:pPr>
        <w:pStyle w:val="KDParagraf"/>
        <w:spacing w:before="0"/>
        <w:rPr>
          <w:rFonts w:cs="Arial"/>
          <w:sz w:val="24"/>
          <w:szCs w:val="24"/>
          <w:lang w:bidi="en-US"/>
        </w:rPr>
      </w:pPr>
      <w:r w:rsidRPr="00D625AC">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D625AC">
        <w:rPr>
          <w:rFonts w:cs="Arial"/>
          <w:sz w:val="24"/>
          <w:szCs w:val="24"/>
          <w:lang w:bidi="en-US"/>
        </w:rPr>
        <w:t>“ Бео</w:t>
      </w:r>
      <w:r w:rsidR="00D8589F" w:rsidRPr="00D625AC">
        <w:rPr>
          <w:rFonts w:cs="Arial"/>
          <w:sz w:val="24"/>
          <w:szCs w:val="24"/>
          <w:lang w:bidi="en-US"/>
        </w:rPr>
        <w:t>град</w:t>
      </w:r>
      <w:proofErr w:type="gramEnd"/>
      <w:r w:rsidR="00D8589F" w:rsidRPr="00D625AC">
        <w:rPr>
          <w:rFonts w:cs="Arial"/>
          <w:sz w:val="24"/>
          <w:szCs w:val="24"/>
          <w:lang w:bidi="en-US"/>
        </w:rPr>
        <w:t>,</w:t>
      </w:r>
      <w:r w:rsidR="00857566" w:rsidRPr="00D625AC">
        <w:rPr>
          <w:rFonts w:cs="Arial"/>
          <w:sz w:val="24"/>
          <w:szCs w:val="24"/>
          <w:lang w:val="sr-Cyrl-RS" w:bidi="en-US"/>
        </w:rPr>
        <w:t xml:space="preserve"> </w:t>
      </w:r>
      <w:r w:rsidR="00FE1E00" w:rsidRPr="00D625AC">
        <w:rPr>
          <w:rFonts w:cs="Arial"/>
          <w:sz w:val="24"/>
          <w:szCs w:val="24"/>
          <w:lang w:val="sr-Cyrl-RS" w:bidi="en-US"/>
        </w:rPr>
        <w:t>Балканска 13</w:t>
      </w:r>
      <w:r w:rsidR="00C14152" w:rsidRPr="00D625AC">
        <w:rPr>
          <w:rFonts w:cs="Arial"/>
          <w:sz w:val="24"/>
          <w:szCs w:val="24"/>
          <w:lang w:val="sr-Cyrl-RS" w:bidi="en-US"/>
        </w:rPr>
        <w:t>,</w:t>
      </w:r>
      <w:r w:rsidR="00D8589F" w:rsidRPr="00D625AC">
        <w:rPr>
          <w:rFonts w:cs="Arial"/>
          <w:sz w:val="24"/>
          <w:szCs w:val="24"/>
          <w:lang w:bidi="en-US"/>
        </w:rPr>
        <w:t xml:space="preserve"> </w:t>
      </w:r>
      <w:r w:rsidRPr="00D625AC">
        <w:rPr>
          <w:rFonts w:cs="Arial"/>
          <w:sz w:val="24"/>
          <w:szCs w:val="24"/>
          <w:lang w:bidi="en-US"/>
        </w:rPr>
        <w:t xml:space="preserve">са назнаком Захтев </w:t>
      </w:r>
      <w:r w:rsidR="00D8589F" w:rsidRPr="00D625AC">
        <w:rPr>
          <w:rFonts w:cs="Arial"/>
          <w:sz w:val="24"/>
          <w:szCs w:val="24"/>
          <w:lang w:bidi="en-US"/>
        </w:rPr>
        <w:t>за заштиту права за ЈН добара</w:t>
      </w:r>
      <w:r w:rsidR="00FE1E00" w:rsidRPr="00D625AC">
        <w:rPr>
          <w:rFonts w:cs="Arial"/>
          <w:sz w:val="24"/>
          <w:szCs w:val="24"/>
          <w:lang w:val="sr-Cyrl-RS" w:bidi="en-US"/>
        </w:rPr>
        <w:t xml:space="preserve"> </w:t>
      </w:r>
      <w:r w:rsidR="00D625AC" w:rsidRPr="00D625AC">
        <w:rPr>
          <w:rFonts w:cs="Arial"/>
          <w:sz w:val="24"/>
          <w:szCs w:val="24"/>
          <w:lang w:val="ru-RU"/>
        </w:rPr>
        <w:t>Материјал за одржавање пословних објеката, зграда управе и сл.</w:t>
      </w:r>
      <w:r w:rsidR="00325FBE" w:rsidRPr="00D625AC">
        <w:rPr>
          <w:rFonts w:cs="Arial"/>
          <w:sz w:val="24"/>
          <w:szCs w:val="24"/>
          <w:lang w:val="sr-Cyrl-RS" w:bidi="en-US"/>
        </w:rPr>
        <w:t>,</w:t>
      </w:r>
      <w:r w:rsidRPr="00D625AC">
        <w:rPr>
          <w:rFonts w:cs="Arial"/>
          <w:sz w:val="24"/>
          <w:szCs w:val="24"/>
          <w:lang w:bidi="en-US"/>
        </w:rPr>
        <w:t xml:space="preserve"> бр.</w:t>
      </w:r>
      <w:r w:rsidR="00FE1E00" w:rsidRPr="00D625AC">
        <w:rPr>
          <w:rFonts w:cs="Arial"/>
          <w:sz w:val="24"/>
          <w:szCs w:val="24"/>
          <w:lang w:val="sr-Cyrl-RS" w:bidi="en-US"/>
        </w:rPr>
        <w:t xml:space="preserve"> </w:t>
      </w:r>
      <w:r w:rsidR="002728E6" w:rsidRPr="00D625AC">
        <w:rPr>
          <w:rFonts w:cs="Arial"/>
          <w:b/>
          <w:sz w:val="24"/>
          <w:szCs w:val="24"/>
          <w:lang w:val="sr-Cyrl-RS"/>
        </w:rPr>
        <w:t>ЈН/8400/0087/2017</w:t>
      </w:r>
      <w:r w:rsidRPr="00D625AC">
        <w:rPr>
          <w:rFonts w:cs="Arial"/>
          <w:sz w:val="24"/>
          <w:szCs w:val="24"/>
          <w:lang w:bidi="en-US"/>
        </w:rPr>
        <w:t>, а копија се истовремено доставља Републичкој комисији.</w:t>
      </w:r>
    </w:p>
    <w:p w14:paraId="64FDBC72" w14:textId="028A9C7B" w:rsidR="00886827" w:rsidRPr="00D625AC" w:rsidRDefault="00886827" w:rsidP="00FE1E00">
      <w:pPr>
        <w:pStyle w:val="KDParagraf"/>
        <w:spacing w:before="0"/>
        <w:rPr>
          <w:rFonts w:cs="Arial"/>
          <w:sz w:val="24"/>
          <w:szCs w:val="24"/>
          <w:lang w:val="sr-Cyrl-RS" w:bidi="en-US"/>
        </w:rPr>
      </w:pPr>
      <w:r w:rsidRPr="00D625AC">
        <w:rPr>
          <w:rFonts w:cs="Arial"/>
          <w:sz w:val="24"/>
          <w:szCs w:val="24"/>
          <w:lang w:bidi="en-US"/>
        </w:rPr>
        <w:t>Захтев за заштиту права се може доставити и путем електронске поште на e-mail:</w:t>
      </w:r>
      <w:r w:rsidR="00FE1E00" w:rsidRPr="00D625AC">
        <w:rPr>
          <w:rFonts w:cs="Arial"/>
          <w:sz w:val="24"/>
          <w:szCs w:val="24"/>
          <w:lang w:val="sr-Cyrl-RS" w:bidi="en-US"/>
        </w:rPr>
        <w:t xml:space="preserve"> </w:t>
      </w:r>
      <w:proofErr w:type="gramStart"/>
      <w:r w:rsidR="009F1D1F" w:rsidRPr="00D625AC">
        <w:rPr>
          <w:rStyle w:val="Hyperlink"/>
          <w:rFonts w:cs="Arial"/>
          <w:sz w:val="24"/>
          <w:szCs w:val="24"/>
        </w:rPr>
        <w:t>popovic.aleksandar</w:t>
      </w:r>
      <w:r w:rsidR="00325FBE" w:rsidRPr="00D625AC">
        <w:rPr>
          <w:rStyle w:val="Hyperlink"/>
          <w:rFonts w:cs="Arial"/>
          <w:sz w:val="24"/>
          <w:szCs w:val="24"/>
          <w:lang w:val="sr-Latn-RS"/>
        </w:rPr>
        <w:t>@eps.rs</w:t>
      </w:r>
      <w:r w:rsidR="00FE1E00" w:rsidRPr="00D625AC">
        <w:rPr>
          <w:rFonts w:cs="Arial"/>
          <w:sz w:val="24"/>
          <w:szCs w:val="24"/>
          <w:lang w:bidi="en-US"/>
        </w:rPr>
        <w:t xml:space="preserve"> </w:t>
      </w:r>
      <w:r w:rsidR="00216941" w:rsidRPr="00D625AC">
        <w:rPr>
          <w:rFonts w:cs="Arial"/>
          <w:sz w:val="24"/>
          <w:szCs w:val="24"/>
          <w:lang w:bidi="en-US"/>
        </w:rPr>
        <w:t>.</w:t>
      </w:r>
      <w:proofErr w:type="gramEnd"/>
    </w:p>
    <w:p w14:paraId="75334BE2" w14:textId="77777777" w:rsidR="00886827" w:rsidRPr="00D625AC" w:rsidRDefault="00886827" w:rsidP="008824F8">
      <w:pPr>
        <w:pStyle w:val="KDParagraf"/>
        <w:spacing w:before="0"/>
        <w:rPr>
          <w:rFonts w:cs="Arial"/>
          <w:sz w:val="24"/>
          <w:szCs w:val="24"/>
          <w:lang w:bidi="en-US"/>
        </w:rPr>
      </w:pPr>
      <w:r w:rsidRPr="00D625AC">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D625AC" w:rsidRDefault="00886827" w:rsidP="008824F8">
      <w:pPr>
        <w:pStyle w:val="KDParagraf"/>
        <w:spacing w:before="0"/>
        <w:rPr>
          <w:rFonts w:cs="Arial"/>
          <w:sz w:val="24"/>
          <w:szCs w:val="24"/>
          <w:lang w:bidi="en-US"/>
        </w:rPr>
      </w:pPr>
      <w:r w:rsidRPr="00D625AC">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D625AC">
        <w:rPr>
          <w:rFonts w:cs="Arial"/>
          <w:color w:val="00B0F0"/>
          <w:sz w:val="24"/>
          <w:szCs w:val="24"/>
          <w:lang w:bidi="en-US"/>
        </w:rPr>
        <w:t xml:space="preserve"> </w:t>
      </w:r>
      <w:r w:rsidR="00660E4F" w:rsidRPr="00D625AC">
        <w:rPr>
          <w:rFonts w:cs="Arial"/>
          <w:b/>
          <w:color w:val="0D0D0D" w:themeColor="text1" w:themeTint="F2"/>
          <w:sz w:val="24"/>
          <w:szCs w:val="24"/>
          <w:lang w:bidi="en-US"/>
        </w:rPr>
        <w:t>7 (седам</w:t>
      </w:r>
      <w:r w:rsidR="007C43F5" w:rsidRPr="00D625AC">
        <w:rPr>
          <w:rFonts w:cs="Arial"/>
          <w:b/>
          <w:color w:val="0D0D0D" w:themeColor="text1" w:themeTint="F2"/>
          <w:sz w:val="24"/>
          <w:szCs w:val="24"/>
          <w:lang w:bidi="en-US"/>
        </w:rPr>
        <w:t xml:space="preserve">) </w:t>
      </w:r>
      <w:r w:rsidRPr="00D625AC">
        <w:rPr>
          <w:rFonts w:cs="Arial"/>
          <w:b/>
          <w:color w:val="0D0D0D" w:themeColor="text1" w:themeTint="F2"/>
          <w:sz w:val="24"/>
          <w:szCs w:val="24"/>
          <w:lang w:bidi="en-US"/>
        </w:rPr>
        <w:t>дана</w:t>
      </w:r>
      <w:r w:rsidRPr="00D625AC">
        <w:rPr>
          <w:rFonts w:cs="Arial"/>
          <w:color w:val="0D0D0D" w:themeColor="text1" w:themeTint="F2"/>
          <w:sz w:val="24"/>
          <w:szCs w:val="24"/>
          <w:lang w:bidi="en-US"/>
        </w:rPr>
        <w:t xml:space="preserve"> </w:t>
      </w:r>
      <w:r w:rsidRPr="00D625AC">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D625AC">
        <w:rPr>
          <w:rFonts w:cs="Arial"/>
          <w:sz w:val="24"/>
          <w:szCs w:val="24"/>
          <w:lang w:bidi="en-US"/>
        </w:rPr>
        <w:t>став</w:t>
      </w:r>
      <w:proofErr w:type="gramEnd"/>
      <w:r w:rsidRPr="00D625AC">
        <w:rPr>
          <w:rFonts w:cs="Arial"/>
          <w:sz w:val="24"/>
          <w:szCs w:val="24"/>
          <w:lang w:bidi="en-US"/>
        </w:rPr>
        <w:t xml:space="preserve"> 2. </w:t>
      </w:r>
      <w:proofErr w:type="gramStart"/>
      <w:r w:rsidRPr="00D625AC">
        <w:rPr>
          <w:rFonts w:cs="Arial"/>
          <w:sz w:val="24"/>
          <w:szCs w:val="24"/>
          <w:lang w:bidi="en-US"/>
        </w:rPr>
        <w:t>овог</w:t>
      </w:r>
      <w:proofErr w:type="gramEnd"/>
      <w:r w:rsidRPr="00D625AC">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95BE3A3"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D625AC">
        <w:rPr>
          <w:rFonts w:cs="Arial"/>
          <w:sz w:val="24"/>
          <w:szCs w:val="24"/>
          <w:lang w:bidi="en-US"/>
        </w:rPr>
        <w:t>ове</w:t>
      </w:r>
      <w:proofErr w:type="gramEnd"/>
      <w:r w:rsidRPr="00D625AC">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6538B8E2"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После доношења одлуке о </w:t>
      </w:r>
      <w:r w:rsidR="00B84CC3" w:rsidRPr="00D625AC">
        <w:rPr>
          <w:rFonts w:cs="Arial"/>
          <w:sz w:val="24"/>
          <w:szCs w:val="24"/>
          <w:lang w:val="sr-Cyrl-RS" w:bidi="en-US"/>
        </w:rPr>
        <w:t xml:space="preserve">закључењу Оквирног </w:t>
      </w:r>
      <w:proofErr w:type="gramStart"/>
      <w:r w:rsidR="00B84CC3" w:rsidRPr="00D625AC">
        <w:rPr>
          <w:rFonts w:cs="Arial"/>
          <w:sz w:val="24"/>
          <w:szCs w:val="24"/>
          <w:lang w:val="sr-Cyrl-RS" w:bidi="en-US"/>
        </w:rPr>
        <w:t>споразума</w:t>
      </w:r>
      <w:r w:rsidR="008F7F28" w:rsidRPr="00D625AC">
        <w:rPr>
          <w:rFonts w:cs="Arial"/>
          <w:color w:val="00B0F0"/>
          <w:sz w:val="24"/>
          <w:szCs w:val="24"/>
          <w:lang w:bidi="en-US"/>
        </w:rPr>
        <w:t xml:space="preserve">  </w:t>
      </w:r>
      <w:r w:rsidR="008F7F28" w:rsidRPr="00D625AC">
        <w:rPr>
          <w:rFonts w:cs="Arial"/>
          <w:sz w:val="24"/>
          <w:szCs w:val="24"/>
          <w:lang w:bidi="en-US"/>
        </w:rPr>
        <w:t>и</w:t>
      </w:r>
      <w:proofErr w:type="gramEnd"/>
      <w:r w:rsidRPr="00D625AC">
        <w:rPr>
          <w:rFonts w:cs="Arial"/>
          <w:sz w:val="24"/>
          <w:szCs w:val="24"/>
          <w:lang w:bidi="en-US"/>
        </w:rPr>
        <w:t xml:space="preserve"> одлуке о обустави поступка, рок за подношење захтева за заштиту права је </w:t>
      </w:r>
      <w:r w:rsidR="0008263C" w:rsidRPr="00D625AC">
        <w:rPr>
          <w:rFonts w:cs="Arial"/>
          <w:sz w:val="24"/>
          <w:szCs w:val="24"/>
          <w:lang w:val="sr-Cyrl-RS" w:bidi="en-US"/>
        </w:rPr>
        <w:t>10</w:t>
      </w:r>
      <w:r w:rsidR="008F7F28" w:rsidRPr="00D625AC">
        <w:rPr>
          <w:rFonts w:cs="Arial"/>
          <w:sz w:val="24"/>
          <w:szCs w:val="24"/>
          <w:lang w:bidi="en-US"/>
        </w:rPr>
        <w:t xml:space="preserve"> (</w:t>
      </w:r>
      <w:r w:rsidR="0008263C" w:rsidRPr="00D625AC">
        <w:rPr>
          <w:rFonts w:cs="Arial"/>
          <w:sz w:val="24"/>
          <w:szCs w:val="24"/>
          <w:lang w:val="sr-Cyrl-RS" w:bidi="en-US"/>
        </w:rPr>
        <w:t>десет</w:t>
      </w:r>
      <w:r w:rsidR="008F7F28" w:rsidRPr="00D625AC">
        <w:rPr>
          <w:rFonts w:cs="Arial"/>
          <w:sz w:val="24"/>
          <w:szCs w:val="24"/>
          <w:lang w:bidi="en-US"/>
        </w:rPr>
        <w:t>)</w:t>
      </w:r>
      <w:r w:rsidRPr="00D625AC">
        <w:rPr>
          <w:rFonts w:cs="Arial"/>
          <w:sz w:val="24"/>
          <w:szCs w:val="24"/>
          <w:lang w:bidi="en-US"/>
        </w:rPr>
        <w:t xml:space="preserve"> дана од дана објављивања одлуке на Порталу јавних набавки. </w:t>
      </w:r>
    </w:p>
    <w:p w14:paraId="4C1999AE"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lastRenderedPageBreak/>
        <w:t>Захтев за заштиту права не задржава даље активности наручиоца у поступку јавне набавке у складу са одредбама члана 150. З</w:t>
      </w:r>
      <w:r w:rsidR="00D9192A" w:rsidRPr="00D625AC">
        <w:rPr>
          <w:rFonts w:cs="Arial"/>
          <w:sz w:val="24"/>
          <w:szCs w:val="24"/>
          <w:lang w:val="sr-Cyrl-RS" w:bidi="en-US"/>
        </w:rPr>
        <w:t>акона о јавним набавкама.</w:t>
      </w:r>
      <w:r w:rsidRPr="00D625AC">
        <w:rPr>
          <w:rFonts w:cs="Arial"/>
          <w:sz w:val="24"/>
          <w:szCs w:val="24"/>
          <w:lang w:bidi="en-US"/>
        </w:rPr>
        <w:t xml:space="preserve"> </w:t>
      </w:r>
    </w:p>
    <w:p w14:paraId="0D29916A" w14:textId="77777777" w:rsidR="008824F8" w:rsidRPr="00D625AC" w:rsidRDefault="00886827" w:rsidP="008824F8">
      <w:pPr>
        <w:pStyle w:val="KDParagraf"/>
        <w:spacing w:before="0"/>
        <w:rPr>
          <w:rFonts w:cs="Arial"/>
          <w:sz w:val="24"/>
          <w:szCs w:val="24"/>
          <w:lang w:val="sr-Cyrl-CS" w:bidi="en-US"/>
        </w:rPr>
      </w:pPr>
      <w:r w:rsidRPr="00D625AC">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D625AC" w:rsidRDefault="008824F8" w:rsidP="00886827">
      <w:pPr>
        <w:pStyle w:val="KDParagraf"/>
        <w:spacing w:before="0"/>
        <w:rPr>
          <w:rFonts w:cs="Arial"/>
          <w:sz w:val="24"/>
          <w:szCs w:val="24"/>
          <w:lang w:bidi="en-US"/>
        </w:rPr>
      </w:pPr>
      <w:r w:rsidRPr="00D625AC">
        <w:rPr>
          <w:rFonts w:cs="Arial"/>
          <w:sz w:val="24"/>
          <w:szCs w:val="24"/>
          <w:lang w:val="sr-Cyrl-CS" w:bidi="en-US"/>
        </w:rPr>
        <w:t>Н</w:t>
      </w:r>
      <w:r w:rsidRPr="00D625AC">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D625AC">
        <w:rPr>
          <w:rFonts w:cs="Arial"/>
          <w:sz w:val="24"/>
          <w:szCs w:val="24"/>
          <w:lang w:eastAsia="sr-Latn-CS"/>
        </w:rPr>
        <w:t xml:space="preserve"> тад</w:t>
      </w:r>
      <w:r w:rsidRPr="00D625AC">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D625AC" w:rsidRDefault="00886827" w:rsidP="00886827">
      <w:pPr>
        <w:pStyle w:val="KDParagraf"/>
        <w:spacing w:before="0"/>
        <w:rPr>
          <w:rFonts w:cs="Arial"/>
          <w:sz w:val="24"/>
          <w:szCs w:val="24"/>
          <w:lang w:bidi="en-US"/>
        </w:rPr>
      </w:pPr>
      <w:r w:rsidRPr="00D625AC">
        <w:rPr>
          <w:rFonts w:cs="Arial"/>
          <w:b/>
          <w:sz w:val="24"/>
          <w:szCs w:val="24"/>
          <w:lang w:bidi="en-US"/>
        </w:rPr>
        <w:t>Детаљно упутство о садржини потпуног захтева за заштиту права</w:t>
      </w:r>
      <w:r w:rsidRPr="00D625AC">
        <w:rPr>
          <w:rFonts w:cs="Arial"/>
          <w:sz w:val="24"/>
          <w:szCs w:val="24"/>
          <w:lang w:bidi="en-US"/>
        </w:rPr>
        <w:t xml:space="preserve"> у складу са чланом   151. </w:t>
      </w:r>
      <w:proofErr w:type="gramStart"/>
      <w:r w:rsidRPr="00D625AC">
        <w:rPr>
          <w:rFonts w:cs="Arial"/>
          <w:sz w:val="24"/>
          <w:szCs w:val="24"/>
          <w:lang w:bidi="en-US"/>
        </w:rPr>
        <w:t>став</w:t>
      </w:r>
      <w:proofErr w:type="gramEnd"/>
      <w:r w:rsidRPr="00D625AC">
        <w:rPr>
          <w:rFonts w:cs="Arial"/>
          <w:sz w:val="24"/>
          <w:szCs w:val="24"/>
          <w:lang w:bidi="en-US"/>
        </w:rPr>
        <w:t xml:space="preserve"> 1. </w:t>
      </w:r>
      <w:proofErr w:type="gramStart"/>
      <w:r w:rsidRPr="00D625AC">
        <w:rPr>
          <w:rFonts w:cs="Arial"/>
          <w:sz w:val="24"/>
          <w:szCs w:val="24"/>
          <w:lang w:bidi="en-US"/>
        </w:rPr>
        <w:t>тач</w:t>
      </w:r>
      <w:proofErr w:type="gramEnd"/>
      <w:r w:rsidRPr="00D625AC">
        <w:rPr>
          <w:rFonts w:cs="Arial"/>
          <w:sz w:val="24"/>
          <w:szCs w:val="24"/>
          <w:lang w:bidi="en-US"/>
        </w:rPr>
        <w:t>. 1) – 7) З</w:t>
      </w:r>
      <w:r w:rsidR="001376E9" w:rsidRPr="00D625AC">
        <w:rPr>
          <w:rFonts w:cs="Arial"/>
          <w:sz w:val="24"/>
          <w:szCs w:val="24"/>
          <w:lang w:val="sr-Cyrl-RS" w:bidi="en-US"/>
        </w:rPr>
        <w:t>акона о јавним набавкама</w:t>
      </w:r>
      <w:r w:rsidRPr="00D625AC">
        <w:rPr>
          <w:rFonts w:cs="Arial"/>
          <w:sz w:val="24"/>
          <w:szCs w:val="24"/>
          <w:lang w:bidi="en-US"/>
        </w:rPr>
        <w:t>:</w:t>
      </w:r>
    </w:p>
    <w:p w14:paraId="766A276B"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Захтев за заштиту права садржи:</w:t>
      </w:r>
    </w:p>
    <w:p w14:paraId="61772CF4"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1) </w:t>
      </w:r>
      <w:proofErr w:type="gramStart"/>
      <w:r w:rsidRPr="00D625AC">
        <w:rPr>
          <w:rFonts w:cs="Arial"/>
          <w:sz w:val="24"/>
          <w:szCs w:val="24"/>
          <w:lang w:bidi="en-US"/>
        </w:rPr>
        <w:t>назив</w:t>
      </w:r>
      <w:proofErr w:type="gramEnd"/>
      <w:r w:rsidRPr="00D625AC">
        <w:rPr>
          <w:rFonts w:cs="Arial"/>
          <w:sz w:val="24"/>
          <w:szCs w:val="24"/>
          <w:lang w:bidi="en-US"/>
        </w:rPr>
        <w:t xml:space="preserve"> и адресу подносиоца захтева и лице за контакт</w:t>
      </w:r>
    </w:p>
    <w:p w14:paraId="34047ADC"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2) </w:t>
      </w:r>
      <w:proofErr w:type="gramStart"/>
      <w:r w:rsidRPr="00D625AC">
        <w:rPr>
          <w:rFonts w:cs="Arial"/>
          <w:sz w:val="24"/>
          <w:szCs w:val="24"/>
          <w:lang w:bidi="en-US"/>
        </w:rPr>
        <w:t>назив</w:t>
      </w:r>
      <w:proofErr w:type="gramEnd"/>
      <w:r w:rsidRPr="00D625AC">
        <w:rPr>
          <w:rFonts w:cs="Arial"/>
          <w:sz w:val="24"/>
          <w:szCs w:val="24"/>
          <w:lang w:bidi="en-US"/>
        </w:rPr>
        <w:t xml:space="preserve"> и адресу наручиоца</w:t>
      </w:r>
    </w:p>
    <w:p w14:paraId="2AEA2B2E"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3) </w:t>
      </w:r>
      <w:proofErr w:type="gramStart"/>
      <w:r w:rsidRPr="00D625AC">
        <w:rPr>
          <w:rFonts w:cs="Arial"/>
          <w:sz w:val="24"/>
          <w:szCs w:val="24"/>
          <w:lang w:bidi="en-US"/>
        </w:rPr>
        <w:t>податке</w:t>
      </w:r>
      <w:proofErr w:type="gramEnd"/>
      <w:r w:rsidRPr="00D625AC">
        <w:rPr>
          <w:rFonts w:cs="Arial"/>
          <w:sz w:val="24"/>
          <w:szCs w:val="24"/>
          <w:lang w:bidi="en-US"/>
        </w:rPr>
        <w:t xml:space="preserve"> о јавној набавци која је предмет захтева, односно о одлуци наручиоца</w:t>
      </w:r>
    </w:p>
    <w:p w14:paraId="748754B5"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4) </w:t>
      </w:r>
      <w:proofErr w:type="gramStart"/>
      <w:r w:rsidRPr="00D625AC">
        <w:rPr>
          <w:rFonts w:cs="Arial"/>
          <w:sz w:val="24"/>
          <w:szCs w:val="24"/>
          <w:lang w:bidi="en-US"/>
        </w:rPr>
        <w:t>повреде</w:t>
      </w:r>
      <w:proofErr w:type="gramEnd"/>
      <w:r w:rsidRPr="00D625AC">
        <w:rPr>
          <w:rFonts w:cs="Arial"/>
          <w:sz w:val="24"/>
          <w:szCs w:val="24"/>
          <w:lang w:bidi="en-US"/>
        </w:rPr>
        <w:t xml:space="preserve"> прописа којима се уређује поступак јавне набавке</w:t>
      </w:r>
    </w:p>
    <w:p w14:paraId="06C98B29"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5) </w:t>
      </w:r>
      <w:proofErr w:type="gramStart"/>
      <w:r w:rsidRPr="00D625AC">
        <w:rPr>
          <w:rFonts w:cs="Arial"/>
          <w:sz w:val="24"/>
          <w:szCs w:val="24"/>
          <w:lang w:bidi="en-US"/>
        </w:rPr>
        <w:t>чињенице</w:t>
      </w:r>
      <w:proofErr w:type="gramEnd"/>
      <w:r w:rsidRPr="00D625AC">
        <w:rPr>
          <w:rFonts w:cs="Arial"/>
          <w:sz w:val="24"/>
          <w:szCs w:val="24"/>
          <w:lang w:bidi="en-US"/>
        </w:rPr>
        <w:t xml:space="preserve"> и доказе којима се повреде доказују</w:t>
      </w:r>
    </w:p>
    <w:p w14:paraId="7CEC4A7B"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6) </w:t>
      </w:r>
      <w:proofErr w:type="gramStart"/>
      <w:r w:rsidRPr="00D625AC">
        <w:rPr>
          <w:rFonts w:cs="Arial"/>
          <w:sz w:val="24"/>
          <w:szCs w:val="24"/>
          <w:lang w:bidi="en-US"/>
        </w:rPr>
        <w:t>потврду</w:t>
      </w:r>
      <w:proofErr w:type="gramEnd"/>
      <w:r w:rsidRPr="00D625AC">
        <w:rPr>
          <w:rFonts w:cs="Arial"/>
          <w:sz w:val="24"/>
          <w:szCs w:val="24"/>
          <w:lang w:bidi="en-US"/>
        </w:rPr>
        <w:t xml:space="preserve"> о уплати таксе из члана 156. </w:t>
      </w:r>
      <w:r w:rsidR="001376E9" w:rsidRPr="00D625AC">
        <w:rPr>
          <w:rFonts w:cs="Arial"/>
          <w:sz w:val="24"/>
          <w:szCs w:val="24"/>
          <w:lang w:bidi="en-US"/>
        </w:rPr>
        <w:t>Закона о јавним набавкама</w:t>
      </w:r>
    </w:p>
    <w:p w14:paraId="0FF23F6E" w14:textId="77777777" w:rsidR="008824F8" w:rsidRPr="00D625AC" w:rsidRDefault="00886827" w:rsidP="00886827">
      <w:pPr>
        <w:pStyle w:val="KDParagraf"/>
        <w:spacing w:before="0"/>
        <w:rPr>
          <w:rFonts w:cs="Arial"/>
          <w:sz w:val="24"/>
          <w:szCs w:val="24"/>
          <w:lang w:bidi="en-US"/>
        </w:rPr>
      </w:pPr>
      <w:r w:rsidRPr="00D625AC">
        <w:rPr>
          <w:rFonts w:cs="Arial"/>
          <w:sz w:val="24"/>
          <w:szCs w:val="24"/>
          <w:lang w:bidi="en-US"/>
        </w:rPr>
        <w:t xml:space="preserve">7) </w:t>
      </w:r>
      <w:proofErr w:type="gramStart"/>
      <w:r w:rsidRPr="00D625AC">
        <w:rPr>
          <w:rFonts w:cs="Arial"/>
          <w:sz w:val="24"/>
          <w:szCs w:val="24"/>
          <w:lang w:bidi="en-US"/>
        </w:rPr>
        <w:t>потпис</w:t>
      </w:r>
      <w:proofErr w:type="gramEnd"/>
      <w:r w:rsidRPr="00D625AC">
        <w:rPr>
          <w:rFonts w:cs="Arial"/>
          <w:sz w:val="24"/>
          <w:szCs w:val="24"/>
          <w:lang w:bidi="en-US"/>
        </w:rPr>
        <w:t xml:space="preserve"> подносиоца.</w:t>
      </w:r>
    </w:p>
    <w:p w14:paraId="5B78246B" w14:textId="77777777" w:rsidR="00886827" w:rsidRPr="00D625AC" w:rsidRDefault="00886827" w:rsidP="00886827">
      <w:pPr>
        <w:pStyle w:val="KDParagraf"/>
        <w:spacing w:before="0"/>
        <w:rPr>
          <w:rFonts w:cs="Arial"/>
          <w:b/>
          <w:sz w:val="24"/>
          <w:szCs w:val="24"/>
          <w:lang w:bidi="en-US"/>
        </w:rPr>
      </w:pPr>
      <w:r w:rsidRPr="00D625AC">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D625AC" w:rsidRDefault="00886827" w:rsidP="00886827">
      <w:pPr>
        <w:pStyle w:val="KDParagraf"/>
        <w:spacing w:before="0"/>
        <w:rPr>
          <w:rFonts w:cs="Arial"/>
          <w:b/>
          <w:sz w:val="24"/>
          <w:szCs w:val="24"/>
          <w:lang w:val="sr-Cyrl-RS" w:bidi="en-US"/>
        </w:rPr>
      </w:pPr>
      <w:r w:rsidRPr="00D625AC">
        <w:rPr>
          <w:rFonts w:cs="Arial"/>
          <w:b/>
          <w:sz w:val="24"/>
          <w:szCs w:val="24"/>
          <w:lang w:bidi="en-US"/>
        </w:rPr>
        <w:t xml:space="preserve">Износ таксе из члана 156. </w:t>
      </w:r>
      <w:proofErr w:type="gramStart"/>
      <w:r w:rsidRPr="00D625AC">
        <w:rPr>
          <w:rFonts w:cs="Arial"/>
          <w:b/>
          <w:sz w:val="24"/>
          <w:szCs w:val="24"/>
          <w:lang w:bidi="en-US"/>
        </w:rPr>
        <w:t>став</w:t>
      </w:r>
      <w:proofErr w:type="gramEnd"/>
      <w:r w:rsidRPr="00D625AC">
        <w:rPr>
          <w:rFonts w:cs="Arial"/>
          <w:b/>
          <w:sz w:val="24"/>
          <w:szCs w:val="24"/>
          <w:lang w:bidi="en-US"/>
        </w:rPr>
        <w:t xml:space="preserve"> 1. </w:t>
      </w:r>
      <w:proofErr w:type="gramStart"/>
      <w:r w:rsidRPr="00D625AC">
        <w:rPr>
          <w:rFonts w:cs="Arial"/>
          <w:b/>
          <w:sz w:val="24"/>
          <w:szCs w:val="24"/>
          <w:lang w:bidi="en-US"/>
        </w:rPr>
        <w:t>тач</w:t>
      </w:r>
      <w:proofErr w:type="gramEnd"/>
      <w:r w:rsidRPr="00D625AC">
        <w:rPr>
          <w:rFonts w:cs="Arial"/>
          <w:b/>
          <w:sz w:val="24"/>
          <w:szCs w:val="24"/>
          <w:lang w:bidi="en-US"/>
        </w:rPr>
        <w:t xml:space="preserve">. </w:t>
      </w:r>
      <w:proofErr w:type="gramStart"/>
      <w:r w:rsidRPr="00D625AC">
        <w:rPr>
          <w:rFonts w:cs="Arial"/>
          <w:b/>
          <w:sz w:val="24"/>
          <w:szCs w:val="24"/>
          <w:lang w:bidi="en-US"/>
        </w:rPr>
        <w:t>1)-</w:t>
      </w:r>
      <w:proofErr w:type="gramEnd"/>
      <w:r w:rsidRPr="00D625AC">
        <w:rPr>
          <w:rFonts w:cs="Arial"/>
          <w:b/>
          <w:sz w:val="24"/>
          <w:szCs w:val="24"/>
          <w:lang w:bidi="en-US"/>
        </w:rPr>
        <w:t xml:space="preserve"> 3) </w:t>
      </w:r>
      <w:r w:rsidR="001376E9" w:rsidRPr="00D625AC">
        <w:rPr>
          <w:rFonts w:cs="Arial"/>
          <w:b/>
          <w:sz w:val="24"/>
          <w:szCs w:val="24"/>
          <w:lang w:bidi="en-US"/>
        </w:rPr>
        <w:t>Закона о јавним набавкама</w:t>
      </w:r>
      <w:r w:rsidR="001376E9" w:rsidRPr="00D625AC">
        <w:rPr>
          <w:rFonts w:cs="Arial"/>
          <w:b/>
          <w:sz w:val="24"/>
          <w:szCs w:val="24"/>
          <w:lang w:val="sr-Cyrl-RS" w:bidi="en-US"/>
        </w:rPr>
        <w:t>:</w:t>
      </w:r>
    </w:p>
    <w:p w14:paraId="110E0051" w14:textId="189E0213" w:rsidR="0008263C" w:rsidRPr="00D625AC" w:rsidRDefault="008824F8" w:rsidP="0008263C">
      <w:pPr>
        <w:pStyle w:val="KDParagraf"/>
        <w:spacing w:before="0"/>
        <w:rPr>
          <w:rFonts w:cs="Arial"/>
          <w:sz w:val="24"/>
          <w:szCs w:val="24"/>
          <w:lang w:val="sr-Cyrl-RS" w:bidi="en-US"/>
        </w:rPr>
      </w:pPr>
      <w:r w:rsidRPr="00D625AC">
        <w:rPr>
          <w:rFonts w:cs="Arial"/>
          <w:sz w:val="24"/>
          <w:szCs w:val="24"/>
        </w:rPr>
        <w:t xml:space="preserve">Подносилац захтева за заштиту права дужан је да на рачун буџета Републике Србије (број рачуна: </w:t>
      </w:r>
      <w:r w:rsidRPr="00D625AC">
        <w:rPr>
          <w:rFonts w:cs="Arial"/>
          <w:sz w:val="24"/>
          <w:szCs w:val="24"/>
          <w:lang w:val="ru-RU"/>
        </w:rPr>
        <w:t>840-</w:t>
      </w:r>
      <w:r w:rsidRPr="00D625AC">
        <w:rPr>
          <w:rFonts w:cs="Arial"/>
          <w:bCs/>
          <w:iCs/>
          <w:sz w:val="24"/>
          <w:szCs w:val="24"/>
        </w:rPr>
        <w:t>30678845-06</w:t>
      </w:r>
      <w:r w:rsidRPr="00D625AC">
        <w:rPr>
          <w:rFonts w:cs="Arial"/>
          <w:sz w:val="24"/>
          <w:szCs w:val="24"/>
        </w:rPr>
        <w:t xml:space="preserve">, шифра плаћања 153 или 253, позив на број </w:t>
      </w:r>
      <w:r w:rsidR="002728E6" w:rsidRPr="00D625AC">
        <w:rPr>
          <w:rFonts w:cs="Arial"/>
          <w:b/>
          <w:sz w:val="24"/>
          <w:szCs w:val="24"/>
          <w:lang w:val="sr-Cyrl-RS"/>
        </w:rPr>
        <w:t>8400/0087/2017</w:t>
      </w:r>
      <w:r w:rsidRPr="00D625AC">
        <w:rPr>
          <w:rFonts w:cs="Arial"/>
          <w:sz w:val="24"/>
          <w:szCs w:val="24"/>
        </w:rPr>
        <w:t>, сврха: ЗЗП, ЈП ЕПС</w:t>
      </w:r>
      <w:r w:rsidR="004F4976" w:rsidRPr="00D625AC">
        <w:rPr>
          <w:rFonts w:cs="Arial"/>
          <w:sz w:val="24"/>
          <w:szCs w:val="24"/>
          <w:lang w:val="sr-Cyrl-CS"/>
        </w:rPr>
        <w:t xml:space="preserve">, </w:t>
      </w:r>
      <w:r w:rsidR="004F4976" w:rsidRPr="00D625AC">
        <w:rPr>
          <w:rFonts w:cs="Arial"/>
          <w:sz w:val="24"/>
          <w:szCs w:val="24"/>
          <w:lang w:val="sr-Cyrl-RS"/>
        </w:rPr>
        <w:t>Београд, Балканска 3</w:t>
      </w:r>
      <w:proofErr w:type="gramStart"/>
      <w:r w:rsidR="00FE2504" w:rsidRPr="00D625AC">
        <w:rPr>
          <w:rFonts w:cs="Arial"/>
          <w:sz w:val="24"/>
          <w:szCs w:val="24"/>
        </w:rPr>
        <w:t xml:space="preserve">, </w:t>
      </w:r>
      <w:r w:rsidRPr="00D625AC">
        <w:rPr>
          <w:rFonts w:cs="Arial"/>
          <w:sz w:val="24"/>
          <w:szCs w:val="24"/>
        </w:rPr>
        <w:t xml:space="preserve"> </w:t>
      </w:r>
      <w:r w:rsidR="002728E6" w:rsidRPr="00D625AC">
        <w:rPr>
          <w:rFonts w:cs="Arial"/>
          <w:b/>
          <w:sz w:val="24"/>
          <w:szCs w:val="24"/>
          <w:lang w:val="sr-Cyrl-RS"/>
        </w:rPr>
        <w:t>ЈН</w:t>
      </w:r>
      <w:proofErr w:type="gramEnd"/>
      <w:r w:rsidR="002728E6" w:rsidRPr="00D625AC">
        <w:rPr>
          <w:rFonts w:cs="Arial"/>
          <w:b/>
          <w:sz w:val="24"/>
          <w:szCs w:val="24"/>
          <w:lang w:val="sr-Cyrl-RS"/>
        </w:rPr>
        <w:t>/8400/0087/2017</w:t>
      </w:r>
      <w:r w:rsidRPr="00D625AC">
        <w:rPr>
          <w:rFonts w:cs="Arial"/>
          <w:sz w:val="24"/>
          <w:szCs w:val="24"/>
        </w:rPr>
        <w:t>, прималац уплате: буџет Републике Србије) уплати таксу</w:t>
      </w:r>
      <w:r w:rsidR="00886827" w:rsidRPr="00D625AC">
        <w:rPr>
          <w:rFonts w:cs="Arial"/>
          <w:sz w:val="24"/>
          <w:szCs w:val="24"/>
          <w:lang w:bidi="en-US"/>
        </w:rPr>
        <w:t xml:space="preserve"> од </w:t>
      </w:r>
      <w:r w:rsidR="00216941" w:rsidRPr="00D625AC">
        <w:rPr>
          <w:rFonts w:cs="Arial"/>
          <w:sz w:val="24"/>
          <w:szCs w:val="24"/>
          <w:lang w:val="sr-Cyrl-RS" w:bidi="en-US"/>
        </w:rPr>
        <w:t xml:space="preserve"> </w:t>
      </w:r>
      <w:r w:rsidR="0008263C" w:rsidRPr="00D625AC">
        <w:rPr>
          <w:rFonts w:cs="Arial"/>
          <w:sz w:val="24"/>
          <w:szCs w:val="24"/>
          <w:lang w:bidi="en-US"/>
        </w:rPr>
        <w:t>120.000</w:t>
      </w:r>
      <w:r w:rsidR="000F5E53" w:rsidRPr="00D625AC">
        <w:rPr>
          <w:rFonts w:cs="Arial"/>
          <w:sz w:val="24"/>
          <w:szCs w:val="24"/>
          <w:lang w:val="sr-Cyrl-RS" w:bidi="en-US"/>
        </w:rPr>
        <w:t>,00</w:t>
      </w:r>
      <w:r w:rsidR="0008263C" w:rsidRPr="00D625AC">
        <w:rPr>
          <w:rFonts w:cs="Arial"/>
          <w:sz w:val="24"/>
          <w:szCs w:val="24"/>
          <w:lang w:bidi="en-US"/>
        </w:rPr>
        <w:t xml:space="preserve"> динара</w:t>
      </w:r>
      <w:r w:rsidR="000F5E53" w:rsidRPr="00D625AC">
        <w:rPr>
          <w:rFonts w:cs="Arial"/>
          <w:sz w:val="24"/>
          <w:szCs w:val="24"/>
          <w:lang w:val="sr-Cyrl-RS" w:bidi="en-US"/>
        </w:rPr>
        <w:t>.</w:t>
      </w:r>
    </w:p>
    <w:p w14:paraId="612EDA1F" w14:textId="77777777" w:rsidR="00886827" w:rsidRPr="00D625AC" w:rsidRDefault="00886827" w:rsidP="00091BB0">
      <w:pPr>
        <w:pStyle w:val="KDParagraf"/>
        <w:spacing w:before="0"/>
        <w:rPr>
          <w:rFonts w:cs="Arial"/>
          <w:sz w:val="24"/>
          <w:szCs w:val="24"/>
          <w:lang w:bidi="en-US"/>
        </w:rPr>
      </w:pPr>
      <w:r w:rsidRPr="00D625AC">
        <w:rPr>
          <w:rFonts w:cs="Arial"/>
          <w:sz w:val="24"/>
          <w:szCs w:val="24"/>
          <w:lang w:bidi="en-US"/>
        </w:rPr>
        <w:t>Свака странка у поступку сноси трошкове које проузрокује својим радњама.</w:t>
      </w:r>
    </w:p>
    <w:p w14:paraId="5D72C807"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39F1791E" w:rsidR="00886827" w:rsidRPr="00D625AC" w:rsidRDefault="00886827" w:rsidP="00886827">
      <w:pPr>
        <w:pStyle w:val="KDParagraf"/>
        <w:spacing w:before="0"/>
        <w:rPr>
          <w:rFonts w:cs="Arial"/>
          <w:sz w:val="24"/>
          <w:szCs w:val="24"/>
          <w:lang w:bidi="en-US"/>
        </w:rPr>
      </w:pPr>
      <w:r w:rsidRPr="00D625AC">
        <w:rPr>
          <w:rFonts w:cs="Arial"/>
          <w:sz w:val="24"/>
          <w:szCs w:val="24"/>
          <w:lang w:bidi="en-US"/>
        </w:rPr>
        <w:t>О трошковима одлучује Републичка комисија. Одлука Републичке комисије је извршни наслов.</w:t>
      </w:r>
    </w:p>
    <w:p w14:paraId="7FC0403F" w14:textId="77777777" w:rsidR="002541C4" w:rsidRPr="00D625AC" w:rsidRDefault="002541C4" w:rsidP="00886827">
      <w:pPr>
        <w:pStyle w:val="KDParagraf"/>
        <w:spacing w:before="0"/>
        <w:rPr>
          <w:rFonts w:cs="Arial"/>
          <w:sz w:val="24"/>
          <w:szCs w:val="24"/>
          <w:lang w:bidi="en-US"/>
        </w:rPr>
      </w:pPr>
    </w:p>
    <w:p w14:paraId="553B230C" w14:textId="77777777" w:rsidR="00886827" w:rsidRPr="00D625AC" w:rsidRDefault="00886827" w:rsidP="00886827">
      <w:pPr>
        <w:pStyle w:val="KDParagraf"/>
        <w:spacing w:before="0"/>
        <w:rPr>
          <w:rFonts w:cs="Arial"/>
          <w:b/>
          <w:sz w:val="24"/>
          <w:szCs w:val="24"/>
          <w:lang w:bidi="en-US"/>
        </w:rPr>
      </w:pPr>
      <w:r w:rsidRPr="00D625AC">
        <w:rPr>
          <w:rFonts w:cs="Arial"/>
          <w:b/>
          <w:sz w:val="24"/>
          <w:szCs w:val="24"/>
          <w:lang w:bidi="en-US"/>
        </w:rPr>
        <w:lastRenderedPageBreak/>
        <w:t xml:space="preserve">Детаљно упутство о потврди из члана 151. </w:t>
      </w:r>
      <w:proofErr w:type="gramStart"/>
      <w:r w:rsidRPr="00D625AC">
        <w:rPr>
          <w:rFonts w:cs="Arial"/>
          <w:b/>
          <w:sz w:val="24"/>
          <w:szCs w:val="24"/>
          <w:lang w:bidi="en-US"/>
        </w:rPr>
        <w:t>став</w:t>
      </w:r>
      <w:proofErr w:type="gramEnd"/>
      <w:r w:rsidRPr="00D625AC">
        <w:rPr>
          <w:rFonts w:cs="Arial"/>
          <w:b/>
          <w:sz w:val="24"/>
          <w:szCs w:val="24"/>
          <w:lang w:bidi="en-US"/>
        </w:rPr>
        <w:t xml:space="preserve"> 1. </w:t>
      </w:r>
      <w:proofErr w:type="gramStart"/>
      <w:r w:rsidRPr="00D625AC">
        <w:rPr>
          <w:rFonts w:cs="Arial"/>
          <w:b/>
          <w:sz w:val="24"/>
          <w:szCs w:val="24"/>
          <w:lang w:bidi="en-US"/>
        </w:rPr>
        <w:t>тачка</w:t>
      </w:r>
      <w:proofErr w:type="gramEnd"/>
      <w:r w:rsidRPr="00D625AC">
        <w:rPr>
          <w:rFonts w:cs="Arial"/>
          <w:b/>
          <w:sz w:val="24"/>
          <w:szCs w:val="24"/>
          <w:lang w:bidi="en-US"/>
        </w:rPr>
        <w:t xml:space="preserve"> 6) </w:t>
      </w:r>
      <w:r w:rsidR="001376E9" w:rsidRPr="00D625AC">
        <w:rPr>
          <w:rFonts w:cs="Arial"/>
          <w:b/>
          <w:sz w:val="24"/>
          <w:szCs w:val="24"/>
          <w:lang w:bidi="en-US"/>
        </w:rPr>
        <w:t>Закона о јавним набавкама</w:t>
      </w:r>
    </w:p>
    <w:p w14:paraId="58BC6D02" w14:textId="77777777" w:rsidR="00886827" w:rsidRPr="00D625AC" w:rsidRDefault="008824F8" w:rsidP="00886827">
      <w:pPr>
        <w:pStyle w:val="KDParagraf"/>
        <w:spacing w:before="0"/>
        <w:rPr>
          <w:rFonts w:cs="Arial"/>
          <w:sz w:val="24"/>
          <w:szCs w:val="24"/>
          <w:lang w:bidi="en-US"/>
        </w:rPr>
      </w:pPr>
      <w:r w:rsidRPr="00D625AC">
        <w:rPr>
          <w:rFonts w:cs="Arial"/>
          <w:sz w:val="24"/>
          <w:szCs w:val="24"/>
          <w:lang w:val="sr-Cyrl-CS" w:bidi="en-US"/>
        </w:rPr>
        <w:t xml:space="preserve">Потврда </w:t>
      </w:r>
      <w:r w:rsidR="00886827" w:rsidRPr="00D625AC">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D625AC" w:rsidRDefault="00886827" w:rsidP="00886827">
      <w:pPr>
        <w:pStyle w:val="KDParagraf"/>
        <w:spacing w:before="0"/>
        <w:rPr>
          <w:rFonts w:cs="Arial"/>
          <w:sz w:val="24"/>
          <w:szCs w:val="24"/>
          <w:lang w:val="sr-Cyrl-RS" w:bidi="en-US"/>
        </w:rPr>
      </w:pPr>
      <w:r w:rsidRPr="00D625AC">
        <w:rPr>
          <w:rFonts w:cs="Arial"/>
          <w:sz w:val="24"/>
          <w:szCs w:val="24"/>
          <w:lang w:bidi="en-US"/>
        </w:rPr>
        <w:t>Чланом 151. Закона о јавним набавкама („</w:t>
      </w:r>
      <w:proofErr w:type="gramStart"/>
      <w:r w:rsidRPr="00D625AC">
        <w:rPr>
          <w:rFonts w:cs="Arial"/>
          <w:sz w:val="24"/>
          <w:szCs w:val="24"/>
          <w:lang w:bidi="en-US"/>
        </w:rPr>
        <w:t>Службени  гласник</w:t>
      </w:r>
      <w:proofErr w:type="gramEnd"/>
      <w:r w:rsidRPr="00D625AC">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D625AC">
        <w:rPr>
          <w:rFonts w:cs="Arial"/>
          <w:sz w:val="24"/>
          <w:szCs w:val="24"/>
          <w:lang w:bidi="en-US"/>
        </w:rPr>
        <w:t>Закона о јавним набавкама</w:t>
      </w:r>
      <w:r w:rsidR="001376E9" w:rsidRPr="00D625AC">
        <w:rPr>
          <w:rFonts w:cs="Arial"/>
          <w:sz w:val="24"/>
          <w:szCs w:val="24"/>
          <w:lang w:val="sr-Cyrl-RS" w:bidi="en-US"/>
        </w:rPr>
        <w:t>.</w:t>
      </w:r>
    </w:p>
    <w:p w14:paraId="7E9EA7D8"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D625AC">
        <w:rPr>
          <w:rFonts w:cs="Arial"/>
          <w:sz w:val="24"/>
          <w:szCs w:val="24"/>
          <w:lang w:bidi="en-US"/>
        </w:rPr>
        <w:t>Закона о јавним набавкама</w:t>
      </w:r>
      <w:r w:rsidRPr="00D625AC">
        <w:rPr>
          <w:rFonts w:cs="Arial"/>
          <w:sz w:val="24"/>
          <w:szCs w:val="24"/>
          <w:lang w:bidi="en-US"/>
        </w:rPr>
        <w:t>.</w:t>
      </w:r>
    </w:p>
    <w:p w14:paraId="279A0062"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Као доказ о уплати таксе, у смислу члана 151. </w:t>
      </w:r>
      <w:proofErr w:type="gramStart"/>
      <w:r w:rsidRPr="00D625AC">
        <w:rPr>
          <w:rFonts w:cs="Arial"/>
          <w:sz w:val="24"/>
          <w:szCs w:val="24"/>
          <w:lang w:bidi="en-US"/>
        </w:rPr>
        <w:t>став</w:t>
      </w:r>
      <w:proofErr w:type="gramEnd"/>
      <w:r w:rsidRPr="00D625AC">
        <w:rPr>
          <w:rFonts w:cs="Arial"/>
          <w:sz w:val="24"/>
          <w:szCs w:val="24"/>
          <w:lang w:bidi="en-US"/>
        </w:rPr>
        <w:t xml:space="preserve"> 1. </w:t>
      </w:r>
      <w:proofErr w:type="gramStart"/>
      <w:r w:rsidRPr="00D625AC">
        <w:rPr>
          <w:rFonts w:cs="Arial"/>
          <w:sz w:val="24"/>
          <w:szCs w:val="24"/>
          <w:lang w:bidi="en-US"/>
        </w:rPr>
        <w:t>тачка</w:t>
      </w:r>
      <w:proofErr w:type="gramEnd"/>
      <w:r w:rsidRPr="00D625AC">
        <w:rPr>
          <w:rFonts w:cs="Arial"/>
          <w:sz w:val="24"/>
          <w:szCs w:val="24"/>
          <w:lang w:bidi="en-US"/>
        </w:rPr>
        <w:t xml:space="preserve"> 6) </w:t>
      </w:r>
      <w:r w:rsidR="001376E9" w:rsidRPr="00D625AC">
        <w:rPr>
          <w:rFonts w:cs="Arial"/>
          <w:sz w:val="24"/>
          <w:szCs w:val="24"/>
          <w:lang w:bidi="en-US"/>
        </w:rPr>
        <w:t>Закона о јавним набавкама</w:t>
      </w:r>
      <w:r w:rsidRPr="00D625AC">
        <w:rPr>
          <w:rFonts w:cs="Arial"/>
          <w:sz w:val="24"/>
          <w:szCs w:val="24"/>
          <w:lang w:bidi="en-US"/>
        </w:rPr>
        <w:t>, прихватиће се:</w:t>
      </w:r>
    </w:p>
    <w:p w14:paraId="5A0D6D44" w14:textId="77777777" w:rsidR="00886827" w:rsidRPr="00D625AC" w:rsidRDefault="00886827" w:rsidP="00886827">
      <w:pPr>
        <w:pStyle w:val="KDParagraf"/>
        <w:spacing w:before="0"/>
        <w:rPr>
          <w:rFonts w:cs="Arial"/>
          <w:sz w:val="24"/>
          <w:szCs w:val="24"/>
          <w:lang w:bidi="en-US"/>
        </w:rPr>
      </w:pPr>
    </w:p>
    <w:p w14:paraId="5025B659"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1. Потврда о извршеној уплати таксе из члана 156. </w:t>
      </w:r>
      <w:r w:rsidR="001376E9" w:rsidRPr="00D625AC">
        <w:rPr>
          <w:rFonts w:cs="Arial"/>
          <w:sz w:val="24"/>
          <w:szCs w:val="24"/>
          <w:lang w:bidi="en-US"/>
        </w:rPr>
        <w:t>Закона о јавним набавкама</w:t>
      </w:r>
      <w:r w:rsidRPr="00D625AC">
        <w:rPr>
          <w:rFonts w:cs="Arial"/>
          <w:sz w:val="24"/>
          <w:szCs w:val="24"/>
          <w:lang w:bidi="en-US"/>
        </w:rPr>
        <w:t xml:space="preserve"> која садржи следеће елементе:</w:t>
      </w:r>
    </w:p>
    <w:p w14:paraId="51D15CB5"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(1) </w:t>
      </w:r>
      <w:proofErr w:type="gramStart"/>
      <w:r w:rsidRPr="00D625AC">
        <w:rPr>
          <w:rFonts w:cs="Arial"/>
          <w:sz w:val="24"/>
          <w:szCs w:val="24"/>
          <w:lang w:bidi="en-US"/>
        </w:rPr>
        <w:t>да</w:t>
      </w:r>
      <w:proofErr w:type="gramEnd"/>
      <w:r w:rsidRPr="00D625AC">
        <w:rPr>
          <w:rFonts w:cs="Arial"/>
          <w:sz w:val="24"/>
          <w:szCs w:val="24"/>
          <w:lang w:bidi="en-US"/>
        </w:rPr>
        <w:t xml:space="preserve"> буде издата од стране банке и да садржи печат банке;</w:t>
      </w:r>
    </w:p>
    <w:p w14:paraId="67DE6691"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(2) </w:t>
      </w:r>
      <w:proofErr w:type="gramStart"/>
      <w:r w:rsidRPr="00D625AC">
        <w:rPr>
          <w:rFonts w:cs="Arial"/>
          <w:sz w:val="24"/>
          <w:szCs w:val="24"/>
          <w:lang w:bidi="en-US"/>
        </w:rPr>
        <w:t>да</w:t>
      </w:r>
      <w:proofErr w:type="gramEnd"/>
      <w:r w:rsidRPr="00D625AC">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(3) </w:t>
      </w:r>
      <w:proofErr w:type="gramStart"/>
      <w:r w:rsidRPr="00D625AC">
        <w:rPr>
          <w:rFonts w:cs="Arial"/>
          <w:sz w:val="24"/>
          <w:szCs w:val="24"/>
          <w:lang w:bidi="en-US"/>
        </w:rPr>
        <w:t>износ</w:t>
      </w:r>
      <w:proofErr w:type="gramEnd"/>
      <w:r w:rsidRPr="00D625AC">
        <w:rPr>
          <w:rFonts w:cs="Arial"/>
          <w:sz w:val="24"/>
          <w:szCs w:val="24"/>
          <w:lang w:bidi="en-US"/>
        </w:rPr>
        <w:t xml:space="preserve"> таксе из члана 156. </w:t>
      </w:r>
      <w:r w:rsidR="001376E9" w:rsidRPr="00D625AC">
        <w:rPr>
          <w:rFonts w:cs="Arial"/>
          <w:sz w:val="24"/>
          <w:szCs w:val="24"/>
          <w:lang w:bidi="en-US"/>
        </w:rPr>
        <w:t>Закона о јавним набавкама</w:t>
      </w:r>
      <w:r w:rsidRPr="00D625AC">
        <w:rPr>
          <w:rFonts w:cs="Arial"/>
          <w:sz w:val="24"/>
          <w:szCs w:val="24"/>
          <w:lang w:bidi="en-US"/>
        </w:rPr>
        <w:t xml:space="preserve"> чија се уплата врши;</w:t>
      </w:r>
    </w:p>
    <w:p w14:paraId="726EE9CB"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(4) </w:t>
      </w:r>
      <w:proofErr w:type="gramStart"/>
      <w:r w:rsidRPr="00D625AC">
        <w:rPr>
          <w:rFonts w:cs="Arial"/>
          <w:sz w:val="24"/>
          <w:szCs w:val="24"/>
          <w:lang w:bidi="en-US"/>
        </w:rPr>
        <w:t>број</w:t>
      </w:r>
      <w:proofErr w:type="gramEnd"/>
      <w:r w:rsidRPr="00D625AC">
        <w:rPr>
          <w:rFonts w:cs="Arial"/>
          <w:sz w:val="24"/>
          <w:szCs w:val="24"/>
          <w:lang w:bidi="en-US"/>
        </w:rPr>
        <w:t xml:space="preserve"> рачуна: 840-30678845-06;</w:t>
      </w:r>
    </w:p>
    <w:p w14:paraId="240C0A35"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(5) </w:t>
      </w:r>
      <w:proofErr w:type="gramStart"/>
      <w:r w:rsidRPr="00D625AC">
        <w:rPr>
          <w:rFonts w:cs="Arial"/>
          <w:sz w:val="24"/>
          <w:szCs w:val="24"/>
          <w:lang w:bidi="en-US"/>
        </w:rPr>
        <w:t>шифру</w:t>
      </w:r>
      <w:proofErr w:type="gramEnd"/>
      <w:r w:rsidRPr="00D625AC">
        <w:rPr>
          <w:rFonts w:cs="Arial"/>
          <w:sz w:val="24"/>
          <w:szCs w:val="24"/>
          <w:lang w:bidi="en-US"/>
        </w:rPr>
        <w:t xml:space="preserve"> плаћања: 153 или 253;</w:t>
      </w:r>
    </w:p>
    <w:p w14:paraId="7CF057A9"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(6) </w:t>
      </w:r>
      <w:proofErr w:type="gramStart"/>
      <w:r w:rsidRPr="00D625AC">
        <w:rPr>
          <w:rFonts w:cs="Arial"/>
          <w:sz w:val="24"/>
          <w:szCs w:val="24"/>
          <w:lang w:bidi="en-US"/>
        </w:rPr>
        <w:t>позив</w:t>
      </w:r>
      <w:proofErr w:type="gramEnd"/>
      <w:r w:rsidRPr="00D625AC">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B5FE861"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(7) </w:t>
      </w:r>
      <w:proofErr w:type="gramStart"/>
      <w:r w:rsidRPr="00D625AC">
        <w:rPr>
          <w:rFonts w:cs="Arial"/>
          <w:sz w:val="24"/>
          <w:szCs w:val="24"/>
          <w:lang w:bidi="en-US"/>
        </w:rPr>
        <w:t>сврха</w:t>
      </w:r>
      <w:proofErr w:type="gramEnd"/>
      <w:r w:rsidRPr="00D625AC">
        <w:rPr>
          <w:rFonts w:cs="Arial"/>
          <w:sz w:val="24"/>
          <w:szCs w:val="24"/>
          <w:lang w:bidi="en-US"/>
        </w:rPr>
        <w:t>: ЗЗП; назив наручиоца; број или ознака јавне набавке поводом које се подноси захтев за заштиту права;</w:t>
      </w:r>
    </w:p>
    <w:p w14:paraId="19629FFE"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(8) </w:t>
      </w:r>
      <w:proofErr w:type="gramStart"/>
      <w:r w:rsidRPr="00D625AC">
        <w:rPr>
          <w:rFonts w:cs="Arial"/>
          <w:sz w:val="24"/>
          <w:szCs w:val="24"/>
          <w:lang w:bidi="en-US"/>
        </w:rPr>
        <w:t>корисник</w:t>
      </w:r>
      <w:proofErr w:type="gramEnd"/>
      <w:r w:rsidRPr="00D625AC">
        <w:rPr>
          <w:rFonts w:cs="Arial"/>
          <w:sz w:val="24"/>
          <w:szCs w:val="24"/>
          <w:lang w:bidi="en-US"/>
        </w:rPr>
        <w:t>: буџет Републике Србије;</w:t>
      </w:r>
    </w:p>
    <w:p w14:paraId="77A08313"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(9) </w:t>
      </w:r>
      <w:proofErr w:type="gramStart"/>
      <w:r w:rsidRPr="00D625AC">
        <w:rPr>
          <w:rFonts w:cs="Arial"/>
          <w:sz w:val="24"/>
          <w:szCs w:val="24"/>
          <w:lang w:bidi="en-US"/>
        </w:rPr>
        <w:t>назив</w:t>
      </w:r>
      <w:proofErr w:type="gramEnd"/>
      <w:r w:rsidRPr="00D625AC">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63D16BC2"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 xml:space="preserve">(10) </w:t>
      </w:r>
      <w:proofErr w:type="gramStart"/>
      <w:r w:rsidRPr="00D625AC">
        <w:rPr>
          <w:rFonts w:cs="Arial"/>
          <w:sz w:val="24"/>
          <w:szCs w:val="24"/>
          <w:lang w:bidi="en-US"/>
        </w:rPr>
        <w:t>потпис</w:t>
      </w:r>
      <w:proofErr w:type="gramEnd"/>
      <w:r w:rsidRPr="00D625AC">
        <w:rPr>
          <w:rFonts w:cs="Arial"/>
          <w:sz w:val="24"/>
          <w:szCs w:val="24"/>
          <w:lang w:bidi="en-US"/>
        </w:rPr>
        <w:t xml:space="preserve"> овлашћеног лица банке.</w:t>
      </w:r>
    </w:p>
    <w:p w14:paraId="741FD50E"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D625AC" w:rsidRDefault="00886827" w:rsidP="00886827">
      <w:pPr>
        <w:pStyle w:val="KDParagraf"/>
        <w:spacing w:before="0"/>
        <w:rPr>
          <w:rFonts w:cs="Arial"/>
          <w:sz w:val="24"/>
          <w:szCs w:val="24"/>
          <w:lang w:bidi="en-US"/>
        </w:rPr>
      </w:pPr>
      <w:proofErr w:type="gramStart"/>
      <w:r w:rsidRPr="00D625AC">
        <w:rPr>
          <w:rFonts w:cs="Arial"/>
          <w:sz w:val="24"/>
          <w:szCs w:val="24"/>
          <w:lang w:bidi="en-US"/>
        </w:rPr>
        <w:t>извршеној</w:t>
      </w:r>
      <w:proofErr w:type="gramEnd"/>
      <w:r w:rsidRPr="00D625AC">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D625AC" w:rsidRDefault="00886827" w:rsidP="00886827">
      <w:pPr>
        <w:pStyle w:val="KDParagraf"/>
        <w:spacing w:before="0"/>
        <w:rPr>
          <w:rFonts w:cs="Arial"/>
          <w:sz w:val="24"/>
          <w:szCs w:val="24"/>
          <w:lang w:bidi="en-US"/>
        </w:rPr>
      </w:pPr>
      <w:r w:rsidRPr="00D625AC">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D625AC" w:rsidRDefault="00886827" w:rsidP="00886827">
      <w:pPr>
        <w:pStyle w:val="KDParagraf"/>
        <w:spacing w:before="0"/>
        <w:rPr>
          <w:rFonts w:cs="Arial"/>
          <w:sz w:val="24"/>
          <w:szCs w:val="24"/>
          <w:lang w:val="sr-Cyrl-CS" w:bidi="en-US"/>
        </w:rPr>
      </w:pPr>
      <w:r w:rsidRPr="00D625AC">
        <w:rPr>
          <w:rFonts w:cs="Arial"/>
          <w:sz w:val="24"/>
          <w:szCs w:val="24"/>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D625AC">
          <w:rPr>
            <w:rFonts w:cs="Arial"/>
            <w:sz w:val="24"/>
            <w:szCs w:val="24"/>
            <w:lang w:bidi="en-US"/>
          </w:rPr>
          <w:t>http://www.kjn.gov.rs/ci/uputstvo-o-uplati-republicke-administrativne-takse.html</w:t>
        </w:r>
      </w:hyperlink>
      <w:r w:rsidR="008824F8" w:rsidRPr="00D625AC">
        <w:rPr>
          <w:rFonts w:cs="Arial"/>
          <w:sz w:val="24"/>
          <w:szCs w:val="24"/>
          <w:lang w:val="sr-Cyrl-CS" w:bidi="en-US"/>
        </w:rPr>
        <w:t>и http://www.kjn.gov.rs/download/Taksa-popunjeni-nalozi-ci.pdf</w:t>
      </w:r>
    </w:p>
    <w:p w14:paraId="3E16A4E8" w14:textId="77777777" w:rsidR="00886827" w:rsidRPr="00D625AC" w:rsidRDefault="00886827" w:rsidP="00886827">
      <w:pPr>
        <w:pStyle w:val="KDParagraf"/>
        <w:spacing w:before="0"/>
        <w:rPr>
          <w:rFonts w:cs="Arial"/>
          <w:sz w:val="24"/>
          <w:szCs w:val="24"/>
          <w:lang w:bidi="en-US"/>
        </w:rPr>
      </w:pPr>
    </w:p>
    <w:p w14:paraId="05C1271C" w14:textId="77777777" w:rsidR="008D2B23" w:rsidRPr="00D625AC" w:rsidRDefault="0031174B" w:rsidP="0031174B">
      <w:pPr>
        <w:pStyle w:val="KDPodnaslov2"/>
        <w:spacing w:before="0"/>
        <w:ind w:left="450"/>
        <w:jc w:val="both"/>
        <w:rPr>
          <w:rFonts w:cs="Arial"/>
          <w:sz w:val="24"/>
          <w:szCs w:val="24"/>
        </w:rPr>
      </w:pPr>
      <w:bookmarkStart w:id="249" w:name="_Toc441651610"/>
      <w:bookmarkStart w:id="250" w:name="_Toc442559921"/>
      <w:r w:rsidRPr="00D625AC">
        <w:rPr>
          <w:rFonts w:cs="Arial"/>
          <w:sz w:val="24"/>
          <w:szCs w:val="24"/>
          <w:lang w:val="sr-Cyrl-RS"/>
        </w:rPr>
        <w:t xml:space="preserve">6.30   </w:t>
      </w:r>
      <w:r w:rsidR="008D2B23" w:rsidRPr="00D625AC">
        <w:rPr>
          <w:rFonts w:cs="Arial"/>
          <w:sz w:val="24"/>
          <w:szCs w:val="24"/>
        </w:rPr>
        <w:t xml:space="preserve">Закључивање </w:t>
      </w:r>
      <w:r w:rsidR="00B84CC3" w:rsidRPr="00D625AC">
        <w:rPr>
          <w:rFonts w:cs="Arial"/>
          <w:sz w:val="24"/>
          <w:szCs w:val="24"/>
          <w:lang w:val="sr-Cyrl-RS"/>
        </w:rPr>
        <w:t>наруџбеница</w:t>
      </w:r>
      <w:bookmarkEnd w:id="249"/>
      <w:bookmarkEnd w:id="250"/>
    </w:p>
    <w:p w14:paraId="5E0613F1" w14:textId="77777777" w:rsidR="00B84CC3" w:rsidRPr="00D625AC" w:rsidRDefault="00B84CC3" w:rsidP="0031174B">
      <w:pPr>
        <w:spacing w:before="0"/>
        <w:rPr>
          <w:rFonts w:cs="Arial"/>
          <w:sz w:val="24"/>
          <w:szCs w:val="24"/>
        </w:rPr>
      </w:pPr>
      <w:bookmarkStart w:id="251" w:name="_Toc441651611"/>
      <w:bookmarkStart w:id="252" w:name="_Toc442559922"/>
      <w:r w:rsidRPr="00D625AC">
        <w:rPr>
          <w:rFonts w:cs="Arial"/>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D625AC">
        <w:rPr>
          <w:rFonts w:cs="Arial"/>
          <w:sz w:val="24"/>
          <w:szCs w:val="24"/>
          <w:lang w:val="sr-Cyrl-RS"/>
        </w:rPr>
        <w:t xml:space="preserve"> </w:t>
      </w:r>
      <w:r w:rsidRPr="00D625AC">
        <w:rPr>
          <w:rFonts w:cs="Arial"/>
          <w:sz w:val="24"/>
          <w:szCs w:val="24"/>
        </w:rPr>
        <w:t>оквирног споразу</w:t>
      </w:r>
      <w:r w:rsidR="00EC3B0B" w:rsidRPr="00D625AC">
        <w:rPr>
          <w:rFonts w:cs="Arial"/>
          <w:sz w:val="24"/>
          <w:szCs w:val="24"/>
        </w:rPr>
        <w:t>ма</w:t>
      </w:r>
      <w:r w:rsidRPr="00D625AC">
        <w:rPr>
          <w:rFonts w:cs="Arial"/>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A070B19" w:rsidR="00B84CC3" w:rsidRPr="00D625AC" w:rsidRDefault="00B84CC3" w:rsidP="00FE2504">
      <w:pPr>
        <w:spacing w:before="0"/>
        <w:rPr>
          <w:rFonts w:cs="Arial"/>
          <w:sz w:val="24"/>
          <w:szCs w:val="24"/>
        </w:rPr>
      </w:pPr>
      <w:r w:rsidRPr="00D625AC">
        <w:rPr>
          <w:rFonts w:cs="Arial"/>
          <w:sz w:val="24"/>
          <w:szCs w:val="24"/>
        </w:rPr>
        <w:t xml:space="preserve">При </w:t>
      </w:r>
      <w:r w:rsidRPr="00D625AC">
        <w:rPr>
          <w:rFonts w:cs="Arial"/>
          <w:sz w:val="24"/>
          <w:szCs w:val="24"/>
          <w:lang w:val="sr-Cyrl-RS"/>
        </w:rPr>
        <w:t>издавању</w:t>
      </w:r>
      <w:r w:rsidRPr="00D625AC">
        <w:rPr>
          <w:rFonts w:cs="Arial"/>
          <w:sz w:val="24"/>
          <w:szCs w:val="24"/>
        </w:rPr>
        <w:t xml:space="preserve"> наруџбеница на основу оквирног споразума стране не могу мењати битне услове оквирног споразума.</w:t>
      </w:r>
    </w:p>
    <w:p w14:paraId="7B41AE2C" w14:textId="00C189B8" w:rsidR="002541C4" w:rsidRPr="00D625AC" w:rsidRDefault="002541C4" w:rsidP="00FE2504">
      <w:pPr>
        <w:spacing w:before="0"/>
        <w:rPr>
          <w:rFonts w:cs="Arial"/>
          <w:sz w:val="24"/>
          <w:szCs w:val="24"/>
        </w:rPr>
      </w:pPr>
    </w:p>
    <w:p w14:paraId="595CD67C" w14:textId="0E12C01E" w:rsidR="002541C4" w:rsidRPr="00D625AC" w:rsidRDefault="002541C4" w:rsidP="002541C4">
      <w:pPr>
        <w:keepNext/>
        <w:spacing w:before="240" w:after="60"/>
        <w:ind w:firstLine="720"/>
        <w:jc w:val="left"/>
        <w:outlineLvl w:val="2"/>
        <w:rPr>
          <w:rFonts w:cs="Arial"/>
          <w:b/>
          <w:bCs/>
          <w:sz w:val="24"/>
          <w:szCs w:val="24"/>
        </w:rPr>
      </w:pPr>
      <w:r w:rsidRPr="00D625AC">
        <w:rPr>
          <w:rFonts w:cs="Arial"/>
          <w:b/>
          <w:sz w:val="24"/>
          <w:szCs w:val="24"/>
          <w:lang w:val="sr-Cyrl-RS"/>
        </w:rPr>
        <w:t>6.31</w:t>
      </w:r>
      <w:r w:rsidRPr="00D625AC">
        <w:rPr>
          <w:rFonts w:cs="Arial"/>
          <w:sz w:val="24"/>
          <w:szCs w:val="24"/>
          <w:lang w:val="sr-Cyrl-RS"/>
        </w:rPr>
        <w:t xml:space="preserve">  </w:t>
      </w:r>
      <w:r w:rsidRPr="00D625AC">
        <w:rPr>
          <w:rFonts w:cs="Arial"/>
          <w:b/>
          <w:bCs/>
          <w:sz w:val="24"/>
          <w:szCs w:val="24"/>
        </w:rPr>
        <w:t xml:space="preserve">Закључење оквирног споразума </w:t>
      </w:r>
    </w:p>
    <w:p w14:paraId="599D3ECB" w14:textId="77777777" w:rsidR="002541C4" w:rsidRPr="00D625AC" w:rsidRDefault="002541C4" w:rsidP="002541C4">
      <w:pPr>
        <w:tabs>
          <w:tab w:val="left" w:pos="284"/>
          <w:tab w:val="left" w:pos="330"/>
        </w:tabs>
        <w:spacing w:before="0"/>
        <w:rPr>
          <w:rFonts w:eastAsia="TimesNewRomanPSMT" w:cs="Arial"/>
          <w:bCs/>
          <w:sz w:val="24"/>
          <w:szCs w:val="24"/>
          <w:lang w:val="sr-Cyrl-CS"/>
        </w:rPr>
      </w:pPr>
      <w:r w:rsidRPr="00D625AC">
        <w:rPr>
          <w:rFonts w:eastAsia="TimesNewRomanPSMT" w:cs="Arial"/>
          <w:bCs/>
          <w:sz w:val="24"/>
          <w:szCs w:val="24"/>
          <w:lang w:val="sr-Cyrl-CS"/>
        </w:rPr>
        <w:t>Наручилац је обавезан да оквирни споразум достави изабраном понуђачу у року од 8 (словима: осам) дана од дана протека рока за подношење захтева за заштиту права.</w:t>
      </w:r>
    </w:p>
    <w:p w14:paraId="1BCCFF1C" w14:textId="77777777" w:rsidR="002541C4" w:rsidRPr="00D625AC" w:rsidRDefault="002541C4" w:rsidP="00FE2504">
      <w:pPr>
        <w:spacing w:before="0"/>
        <w:rPr>
          <w:rFonts w:cs="Arial"/>
          <w:sz w:val="24"/>
          <w:szCs w:val="24"/>
        </w:rPr>
      </w:pPr>
    </w:p>
    <w:p w14:paraId="171426FA" w14:textId="4A33E14E" w:rsidR="002541C4" w:rsidRPr="00D625AC" w:rsidRDefault="002541C4" w:rsidP="002541C4">
      <w:pPr>
        <w:tabs>
          <w:tab w:val="left" w:pos="284"/>
          <w:tab w:val="left" w:pos="330"/>
        </w:tabs>
        <w:spacing w:before="0"/>
        <w:rPr>
          <w:rFonts w:eastAsia="TimesNewRomanPSMT" w:cs="Arial"/>
          <w:bCs/>
          <w:sz w:val="24"/>
          <w:szCs w:val="24"/>
          <w:lang w:val="sr-Cyrl-CS"/>
        </w:rPr>
      </w:pPr>
      <w:r w:rsidRPr="00D625AC">
        <w:rPr>
          <w:rFonts w:eastAsia="TimesNewRomanPSMT" w:cs="Arial"/>
          <w:bCs/>
          <w:sz w:val="24"/>
          <w:szCs w:val="24"/>
          <w:lang w:val="sr-Cyrl-CS"/>
        </w:rPr>
        <w:t xml:space="preserve">Понуђач </w:t>
      </w:r>
      <w:r w:rsidRPr="00D625AC">
        <w:rPr>
          <w:rFonts w:eastAsia="TimesNewRomanPSMT" w:cs="Arial"/>
          <w:bCs/>
          <w:sz w:val="24"/>
          <w:szCs w:val="24"/>
          <w:lang w:val="sr-Cyrl-RS"/>
        </w:rPr>
        <w:t xml:space="preserve">са </w:t>
      </w:r>
      <w:r w:rsidRPr="00D625AC">
        <w:rPr>
          <w:rFonts w:eastAsia="TimesNewRomanPSMT" w:cs="Arial"/>
          <w:bCs/>
          <w:sz w:val="24"/>
          <w:szCs w:val="24"/>
          <w:lang w:val="sr-Cyrl-CS"/>
        </w:rPr>
        <w:t xml:space="preserve">којем буде закључен оквирни споразум, обавезан је да у </w:t>
      </w:r>
      <w:r w:rsidRPr="00D625AC">
        <w:rPr>
          <w:rFonts w:eastAsia="TimesNewRomanPSMT" w:cs="Arial"/>
          <w:bCs/>
          <w:sz w:val="24"/>
          <w:szCs w:val="24"/>
          <w:lang w:val="sr-Cyrl-RS"/>
        </w:rPr>
        <w:t>тренутку закључења оквирног споразума, а</w:t>
      </w:r>
      <w:r w:rsidRPr="00D625AC">
        <w:rPr>
          <w:rFonts w:eastAsia="TimesNewRomanPSMT" w:cs="Arial"/>
          <w:bCs/>
          <w:sz w:val="24"/>
          <w:szCs w:val="24"/>
          <w:lang w:val="sr-Cyrl-CS"/>
        </w:rPr>
        <w:t xml:space="preserve"> највише</w:t>
      </w:r>
      <w:r w:rsidRPr="00D625AC">
        <w:rPr>
          <w:rFonts w:eastAsia="TimesNewRomanPSMT" w:cs="Arial"/>
          <w:bCs/>
          <w:sz w:val="24"/>
          <w:szCs w:val="24"/>
          <w:lang w:val="sr-Cyrl-RS"/>
        </w:rPr>
        <w:t xml:space="preserve"> </w:t>
      </w:r>
      <w:r w:rsidR="00E95B59" w:rsidRPr="00D625AC">
        <w:rPr>
          <w:rFonts w:eastAsia="TimesNewRomanPSMT" w:cs="Arial"/>
          <w:bCs/>
          <w:sz w:val="24"/>
          <w:szCs w:val="24"/>
          <w:lang w:val="sr-Cyrl-RS"/>
        </w:rPr>
        <w:t>7</w:t>
      </w:r>
      <w:r w:rsidRPr="00D625AC">
        <w:rPr>
          <w:rFonts w:eastAsia="TimesNewRomanPSMT" w:cs="Arial"/>
          <w:bCs/>
          <w:sz w:val="24"/>
          <w:szCs w:val="24"/>
          <w:lang w:val="sr-Cyrl-RS"/>
        </w:rPr>
        <w:t xml:space="preserve"> (словима: </w:t>
      </w:r>
      <w:r w:rsidR="00E95B59" w:rsidRPr="00D625AC">
        <w:rPr>
          <w:rFonts w:eastAsia="TimesNewRomanPSMT" w:cs="Arial"/>
          <w:bCs/>
          <w:sz w:val="24"/>
          <w:szCs w:val="24"/>
          <w:lang w:val="sr-Cyrl-RS"/>
        </w:rPr>
        <w:t>седам</w:t>
      </w:r>
      <w:r w:rsidRPr="00D625AC">
        <w:rPr>
          <w:rFonts w:eastAsia="TimesNewRomanPSMT" w:cs="Arial"/>
          <w:bCs/>
          <w:sz w:val="24"/>
          <w:szCs w:val="24"/>
          <w:lang w:val="sr-Cyrl-RS"/>
        </w:rPr>
        <w:t>)</w:t>
      </w:r>
      <w:r w:rsidRPr="00D625AC">
        <w:rPr>
          <w:rFonts w:eastAsia="TimesNewRomanPSMT" w:cs="Arial"/>
          <w:bCs/>
          <w:sz w:val="24"/>
          <w:szCs w:val="24"/>
          <w:lang w:val="sr-Cyrl-CS"/>
        </w:rPr>
        <w:t xml:space="preserve"> дана од дана закључења истог достави </w:t>
      </w:r>
      <w:r w:rsidRPr="00D625AC">
        <w:rPr>
          <w:rFonts w:eastAsia="TimesNewRomanPSMT" w:cs="Arial"/>
          <w:bCs/>
          <w:sz w:val="24"/>
          <w:szCs w:val="24"/>
          <w:lang w:val="sr-Cyrl-RS"/>
        </w:rPr>
        <w:t>меницу</w:t>
      </w:r>
      <w:r w:rsidRPr="00D625AC">
        <w:rPr>
          <w:rFonts w:eastAsia="TimesNewRomanPSMT" w:cs="Arial"/>
          <w:bCs/>
          <w:sz w:val="24"/>
          <w:szCs w:val="24"/>
          <w:lang w:val="sr-Cyrl-CS"/>
        </w:rPr>
        <w:t xml:space="preserve"> за добро извршење посла.</w:t>
      </w:r>
    </w:p>
    <w:p w14:paraId="7B28069B" w14:textId="77777777" w:rsidR="002541C4" w:rsidRPr="00D625AC" w:rsidRDefault="002541C4" w:rsidP="002541C4">
      <w:pPr>
        <w:tabs>
          <w:tab w:val="left" w:pos="284"/>
          <w:tab w:val="left" w:pos="330"/>
        </w:tabs>
        <w:spacing w:before="0"/>
        <w:rPr>
          <w:rFonts w:eastAsia="TimesNewRomanPSMT" w:cs="Arial"/>
          <w:bCs/>
          <w:sz w:val="24"/>
          <w:szCs w:val="24"/>
          <w:lang w:val="sr-Cyrl-CS"/>
        </w:rPr>
      </w:pPr>
      <w:r w:rsidRPr="00D625AC">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D625AC">
        <w:rPr>
          <w:rFonts w:eastAsia="TimesNewRomanPSMT" w:cs="Arial"/>
          <w:bCs/>
          <w:sz w:val="24"/>
          <w:szCs w:val="24"/>
          <w:lang w:val="sr-Cyrl-RS"/>
        </w:rPr>
        <w:t xml:space="preserve">оквирног споразума </w:t>
      </w:r>
      <w:r w:rsidRPr="00D625AC">
        <w:rPr>
          <w:rFonts w:eastAsia="TimesNewRomanPSMT" w:cs="Arial"/>
          <w:bCs/>
          <w:sz w:val="24"/>
          <w:szCs w:val="24"/>
          <w:lang w:val="sr-Cyrl-CS"/>
        </w:rPr>
        <w:t xml:space="preserve">не настаје док се одложни услов не испуни. </w:t>
      </w:r>
    </w:p>
    <w:p w14:paraId="49925494" w14:textId="77777777" w:rsidR="002541C4" w:rsidRPr="00D625AC" w:rsidRDefault="002541C4" w:rsidP="002541C4">
      <w:pPr>
        <w:tabs>
          <w:tab w:val="left" w:pos="284"/>
          <w:tab w:val="left" w:pos="330"/>
        </w:tabs>
        <w:spacing w:before="0"/>
        <w:rPr>
          <w:rFonts w:eastAsia="TimesNewRomanPSMT" w:cs="Arial"/>
          <w:bCs/>
          <w:sz w:val="24"/>
          <w:szCs w:val="24"/>
          <w:lang w:val="sr-Cyrl-CS"/>
        </w:rPr>
      </w:pPr>
      <w:r w:rsidRPr="00D625AC">
        <w:rPr>
          <w:rFonts w:eastAsia="TimesNewRomanPSMT" w:cs="Arial"/>
          <w:bCs/>
          <w:sz w:val="24"/>
          <w:szCs w:val="24"/>
          <w:lang w:val="sr-Cyrl-CS"/>
        </w:rPr>
        <w:t xml:space="preserve">Ако понуђач </w:t>
      </w:r>
      <w:r w:rsidRPr="00D625AC">
        <w:rPr>
          <w:rFonts w:eastAsia="TimesNewRomanPSMT" w:cs="Arial"/>
          <w:bCs/>
          <w:sz w:val="24"/>
          <w:szCs w:val="24"/>
          <w:lang w:val="sr-Cyrl-RS"/>
        </w:rPr>
        <w:t xml:space="preserve">са </w:t>
      </w:r>
      <w:r w:rsidRPr="00D625AC">
        <w:rPr>
          <w:rFonts w:eastAsia="TimesNewRomanPSMT" w:cs="Arial"/>
          <w:bCs/>
          <w:sz w:val="24"/>
          <w:szCs w:val="24"/>
          <w:lang w:val="sr-Cyrl-CS"/>
        </w:rPr>
        <w:t xml:space="preserve">којим је закључен </w:t>
      </w:r>
      <w:r w:rsidRPr="00D625AC">
        <w:rPr>
          <w:rFonts w:eastAsia="TimesNewRomanPSMT" w:cs="Arial"/>
          <w:bCs/>
          <w:sz w:val="24"/>
          <w:szCs w:val="24"/>
          <w:lang w:val="sr-Cyrl-RS"/>
        </w:rPr>
        <w:t xml:space="preserve">оквирни споразум </w:t>
      </w:r>
      <w:r w:rsidRPr="00D625AC">
        <w:rPr>
          <w:rFonts w:eastAsia="TimesNewRomanPSMT" w:cs="Arial"/>
          <w:bCs/>
          <w:sz w:val="24"/>
          <w:szCs w:val="24"/>
          <w:lang w:val="sr-Cyrl-CS"/>
        </w:rPr>
        <w:t xml:space="preserve">одбије да закључи </w:t>
      </w:r>
      <w:r w:rsidRPr="00D625AC">
        <w:rPr>
          <w:rFonts w:eastAsia="TimesNewRomanPSMT" w:cs="Arial"/>
          <w:bCs/>
          <w:sz w:val="24"/>
          <w:szCs w:val="24"/>
          <w:lang w:val="sr-Cyrl-RS"/>
        </w:rPr>
        <w:t xml:space="preserve">оквирни споразум </w:t>
      </w:r>
      <w:r w:rsidRPr="00D625AC">
        <w:rPr>
          <w:rFonts w:eastAsia="TimesNewRomanPSMT" w:cs="Arial"/>
          <w:bCs/>
          <w:sz w:val="24"/>
          <w:szCs w:val="24"/>
          <w:lang w:val="sr-Cyrl-CS"/>
        </w:rPr>
        <w:t xml:space="preserve">наручилац може да закључи </w:t>
      </w:r>
      <w:r w:rsidRPr="00D625AC">
        <w:rPr>
          <w:rFonts w:eastAsia="TimesNewRomanPSMT" w:cs="Arial"/>
          <w:bCs/>
          <w:sz w:val="24"/>
          <w:szCs w:val="24"/>
          <w:lang w:val="sr-Cyrl-RS"/>
        </w:rPr>
        <w:t xml:space="preserve">оквирни споразум </w:t>
      </w:r>
      <w:r w:rsidRPr="00D625AC">
        <w:rPr>
          <w:rFonts w:eastAsia="TimesNewRomanPSMT" w:cs="Arial"/>
          <w:bCs/>
          <w:sz w:val="24"/>
          <w:szCs w:val="24"/>
          <w:lang w:val="sr-Cyrl-CS"/>
        </w:rPr>
        <w:t>са првим следећим најповољнијим понуђачем.</w:t>
      </w:r>
    </w:p>
    <w:p w14:paraId="19368C58" w14:textId="5DCCF9AB" w:rsidR="009A3E47" w:rsidRDefault="002541C4" w:rsidP="002541C4">
      <w:pPr>
        <w:tabs>
          <w:tab w:val="left" w:pos="284"/>
          <w:tab w:val="left" w:pos="330"/>
        </w:tabs>
        <w:spacing w:before="0"/>
        <w:rPr>
          <w:rFonts w:eastAsia="TimesNewRomanPSMT" w:cs="Arial"/>
          <w:bCs/>
          <w:sz w:val="24"/>
          <w:szCs w:val="24"/>
          <w:lang w:val="sr-Cyrl-CS"/>
        </w:rPr>
      </w:pPr>
      <w:r w:rsidRPr="00D625AC">
        <w:rPr>
          <w:rFonts w:eastAsia="TimesNewRomanPSMT" w:cs="Arial"/>
          <w:bCs/>
          <w:sz w:val="24"/>
          <w:szCs w:val="24"/>
          <w:lang w:val="sr-Cyrl-CS"/>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w:t>
      </w:r>
      <w:r w:rsidR="00BF7C39">
        <w:rPr>
          <w:rFonts w:eastAsia="TimesNewRomanPSMT" w:cs="Arial"/>
          <w:bCs/>
          <w:sz w:val="24"/>
          <w:szCs w:val="24"/>
          <w:lang w:val="sr-Cyrl-CS"/>
        </w:rPr>
        <w:t>ошење захтева за заштиту права</w:t>
      </w:r>
      <w:r w:rsidR="00C23ECE">
        <w:rPr>
          <w:rFonts w:eastAsia="TimesNewRomanPSMT" w:cs="Arial"/>
          <w:bCs/>
          <w:sz w:val="24"/>
          <w:szCs w:val="24"/>
          <w:lang w:val="sr-Cyrl-CS"/>
        </w:rPr>
        <w:t>.</w:t>
      </w:r>
    </w:p>
    <w:p w14:paraId="615039F9" w14:textId="77777777" w:rsidR="00C23ECE" w:rsidRDefault="00C23ECE" w:rsidP="002541C4">
      <w:pPr>
        <w:tabs>
          <w:tab w:val="left" w:pos="284"/>
          <w:tab w:val="left" w:pos="330"/>
        </w:tabs>
        <w:spacing w:before="0"/>
        <w:rPr>
          <w:rFonts w:eastAsia="TimesNewRomanPSMT" w:cs="Arial"/>
          <w:bCs/>
          <w:sz w:val="24"/>
          <w:szCs w:val="24"/>
          <w:lang w:val="sr-Cyrl-CS"/>
        </w:rPr>
      </w:pPr>
    </w:p>
    <w:p w14:paraId="1B930AC3" w14:textId="77777777" w:rsidR="00C23ECE" w:rsidRDefault="00C23ECE" w:rsidP="002541C4">
      <w:pPr>
        <w:tabs>
          <w:tab w:val="left" w:pos="284"/>
          <w:tab w:val="left" w:pos="330"/>
        </w:tabs>
        <w:spacing w:before="0"/>
        <w:rPr>
          <w:rFonts w:eastAsia="TimesNewRomanPSMT" w:cs="Arial"/>
          <w:bCs/>
          <w:sz w:val="24"/>
          <w:szCs w:val="24"/>
          <w:lang w:val="sr-Cyrl-CS"/>
        </w:rPr>
      </w:pPr>
    </w:p>
    <w:p w14:paraId="7310950E" w14:textId="77777777" w:rsidR="00C23ECE" w:rsidRDefault="00C23ECE" w:rsidP="002541C4">
      <w:pPr>
        <w:tabs>
          <w:tab w:val="left" w:pos="284"/>
          <w:tab w:val="left" w:pos="330"/>
        </w:tabs>
        <w:spacing w:before="0"/>
        <w:rPr>
          <w:rFonts w:eastAsia="TimesNewRomanPSMT" w:cs="Arial"/>
          <w:bCs/>
          <w:sz w:val="24"/>
          <w:szCs w:val="24"/>
          <w:lang w:val="sr-Cyrl-CS"/>
        </w:rPr>
      </w:pPr>
    </w:p>
    <w:p w14:paraId="5E333F75" w14:textId="77777777" w:rsidR="00C23ECE" w:rsidRDefault="00C23ECE" w:rsidP="002541C4">
      <w:pPr>
        <w:tabs>
          <w:tab w:val="left" w:pos="284"/>
          <w:tab w:val="left" w:pos="330"/>
        </w:tabs>
        <w:spacing w:before="0"/>
        <w:rPr>
          <w:rFonts w:eastAsia="TimesNewRomanPSMT" w:cs="Arial"/>
          <w:bCs/>
          <w:sz w:val="24"/>
          <w:szCs w:val="24"/>
          <w:lang w:val="sr-Cyrl-CS"/>
        </w:rPr>
      </w:pPr>
    </w:p>
    <w:p w14:paraId="6F1651A1" w14:textId="77777777" w:rsidR="00C23ECE" w:rsidRDefault="00C23ECE" w:rsidP="002541C4">
      <w:pPr>
        <w:tabs>
          <w:tab w:val="left" w:pos="284"/>
          <w:tab w:val="left" w:pos="330"/>
        </w:tabs>
        <w:spacing w:before="0"/>
        <w:rPr>
          <w:rFonts w:eastAsia="TimesNewRomanPSMT" w:cs="Arial"/>
          <w:bCs/>
          <w:sz w:val="24"/>
          <w:szCs w:val="24"/>
          <w:lang w:val="sr-Cyrl-CS"/>
        </w:rPr>
      </w:pPr>
    </w:p>
    <w:p w14:paraId="46467D6E" w14:textId="77777777" w:rsidR="00C23ECE" w:rsidRDefault="00C23ECE" w:rsidP="002541C4">
      <w:pPr>
        <w:tabs>
          <w:tab w:val="left" w:pos="284"/>
          <w:tab w:val="left" w:pos="330"/>
        </w:tabs>
        <w:spacing w:before="0"/>
        <w:rPr>
          <w:rFonts w:eastAsia="TimesNewRomanPSMT" w:cs="Arial"/>
          <w:bCs/>
          <w:sz w:val="24"/>
          <w:szCs w:val="24"/>
          <w:lang w:val="sr-Cyrl-CS"/>
        </w:rPr>
      </w:pPr>
    </w:p>
    <w:p w14:paraId="1946CD30" w14:textId="77777777" w:rsidR="00C23ECE" w:rsidRDefault="00C23ECE" w:rsidP="002541C4">
      <w:pPr>
        <w:tabs>
          <w:tab w:val="left" w:pos="284"/>
          <w:tab w:val="left" w:pos="330"/>
        </w:tabs>
        <w:spacing w:before="0"/>
        <w:rPr>
          <w:rFonts w:eastAsia="TimesNewRomanPSMT" w:cs="Arial"/>
          <w:bCs/>
          <w:sz w:val="24"/>
          <w:szCs w:val="24"/>
          <w:lang w:val="sr-Cyrl-CS"/>
        </w:rPr>
      </w:pPr>
    </w:p>
    <w:p w14:paraId="4C3A7750" w14:textId="506CFAF5" w:rsidR="00C23ECE" w:rsidRDefault="00C23ECE" w:rsidP="002541C4">
      <w:pPr>
        <w:tabs>
          <w:tab w:val="left" w:pos="284"/>
          <w:tab w:val="left" w:pos="330"/>
        </w:tabs>
        <w:spacing w:before="0"/>
        <w:rPr>
          <w:rFonts w:eastAsia="TimesNewRomanPSMT" w:cs="Arial"/>
          <w:bCs/>
          <w:sz w:val="24"/>
          <w:szCs w:val="24"/>
          <w:lang w:val="sr-Cyrl-CS"/>
        </w:rPr>
      </w:pPr>
    </w:p>
    <w:p w14:paraId="7FE4653D" w14:textId="31F874A6" w:rsidR="0086729B" w:rsidRDefault="0086729B" w:rsidP="002541C4">
      <w:pPr>
        <w:tabs>
          <w:tab w:val="left" w:pos="284"/>
          <w:tab w:val="left" w:pos="330"/>
        </w:tabs>
        <w:spacing w:before="0"/>
        <w:rPr>
          <w:rFonts w:eastAsia="TimesNewRomanPSMT" w:cs="Arial"/>
          <w:bCs/>
          <w:sz w:val="24"/>
          <w:szCs w:val="24"/>
          <w:lang w:val="sr-Cyrl-CS"/>
        </w:rPr>
      </w:pPr>
    </w:p>
    <w:p w14:paraId="239FD66E" w14:textId="38DC589A" w:rsidR="0086729B" w:rsidRDefault="0086729B" w:rsidP="002541C4">
      <w:pPr>
        <w:tabs>
          <w:tab w:val="left" w:pos="284"/>
          <w:tab w:val="left" w:pos="330"/>
        </w:tabs>
        <w:spacing w:before="0"/>
        <w:rPr>
          <w:rFonts w:eastAsia="TimesNewRomanPSMT" w:cs="Arial"/>
          <w:bCs/>
          <w:sz w:val="24"/>
          <w:szCs w:val="24"/>
          <w:lang w:val="sr-Cyrl-CS"/>
        </w:rPr>
      </w:pPr>
    </w:p>
    <w:p w14:paraId="783FEB1A" w14:textId="77777777" w:rsidR="0086729B" w:rsidRDefault="0086729B" w:rsidP="002541C4">
      <w:pPr>
        <w:tabs>
          <w:tab w:val="left" w:pos="284"/>
          <w:tab w:val="left" w:pos="330"/>
        </w:tabs>
        <w:spacing w:before="0"/>
        <w:rPr>
          <w:rFonts w:eastAsia="TimesNewRomanPSMT" w:cs="Arial"/>
          <w:bCs/>
          <w:sz w:val="24"/>
          <w:szCs w:val="24"/>
          <w:lang w:val="sr-Cyrl-CS"/>
        </w:rPr>
      </w:pPr>
    </w:p>
    <w:p w14:paraId="7A001FD6" w14:textId="77777777" w:rsidR="00C23ECE" w:rsidRDefault="00C23ECE" w:rsidP="002541C4">
      <w:pPr>
        <w:tabs>
          <w:tab w:val="left" w:pos="284"/>
          <w:tab w:val="left" w:pos="330"/>
        </w:tabs>
        <w:spacing w:before="0"/>
        <w:rPr>
          <w:rFonts w:eastAsia="TimesNewRomanPSMT" w:cs="Arial"/>
          <w:bCs/>
          <w:sz w:val="24"/>
          <w:szCs w:val="24"/>
          <w:lang w:val="sr-Cyrl-CS"/>
        </w:rPr>
      </w:pPr>
    </w:p>
    <w:p w14:paraId="71D24488" w14:textId="77777777" w:rsidR="00C23ECE" w:rsidRDefault="00C23ECE" w:rsidP="002541C4">
      <w:pPr>
        <w:tabs>
          <w:tab w:val="left" w:pos="284"/>
          <w:tab w:val="left" w:pos="330"/>
        </w:tabs>
        <w:spacing w:before="0"/>
        <w:rPr>
          <w:rFonts w:eastAsia="TimesNewRomanPSMT" w:cs="Arial"/>
          <w:bCs/>
          <w:sz w:val="24"/>
          <w:szCs w:val="24"/>
          <w:lang w:val="sr-Cyrl-CS"/>
        </w:rPr>
      </w:pPr>
    </w:p>
    <w:p w14:paraId="2A9C15E9" w14:textId="77777777" w:rsidR="00C23ECE" w:rsidRDefault="00C23ECE" w:rsidP="002541C4">
      <w:pPr>
        <w:tabs>
          <w:tab w:val="left" w:pos="284"/>
          <w:tab w:val="left" w:pos="330"/>
        </w:tabs>
        <w:spacing w:before="0"/>
        <w:rPr>
          <w:rFonts w:eastAsia="TimesNewRomanPSMT" w:cs="Arial"/>
          <w:bCs/>
          <w:sz w:val="24"/>
          <w:szCs w:val="24"/>
          <w:lang w:val="sr-Cyrl-CS"/>
        </w:rPr>
      </w:pPr>
    </w:p>
    <w:p w14:paraId="410152E7" w14:textId="77777777" w:rsidR="00C23ECE" w:rsidRDefault="00C23ECE" w:rsidP="002541C4">
      <w:pPr>
        <w:tabs>
          <w:tab w:val="left" w:pos="284"/>
          <w:tab w:val="left" w:pos="330"/>
        </w:tabs>
        <w:spacing w:before="0"/>
        <w:rPr>
          <w:rFonts w:eastAsia="TimesNewRomanPSMT" w:cs="Arial"/>
          <w:bCs/>
          <w:sz w:val="24"/>
          <w:szCs w:val="24"/>
          <w:lang w:val="sr-Cyrl-CS"/>
        </w:rPr>
      </w:pPr>
    </w:p>
    <w:p w14:paraId="4C2C2335" w14:textId="77777777" w:rsidR="00C23ECE" w:rsidRDefault="00C23ECE" w:rsidP="002541C4">
      <w:pPr>
        <w:tabs>
          <w:tab w:val="left" w:pos="284"/>
          <w:tab w:val="left" w:pos="330"/>
        </w:tabs>
        <w:spacing w:before="0"/>
        <w:rPr>
          <w:rFonts w:eastAsia="TimesNewRomanPSMT" w:cs="Arial"/>
          <w:bCs/>
          <w:sz w:val="24"/>
          <w:szCs w:val="24"/>
          <w:lang w:val="sr-Cyrl-CS"/>
        </w:rPr>
      </w:pPr>
    </w:p>
    <w:p w14:paraId="0CB7BB48" w14:textId="37296065" w:rsidR="009A3E47" w:rsidRDefault="009A3E47" w:rsidP="002541C4">
      <w:pPr>
        <w:tabs>
          <w:tab w:val="left" w:pos="284"/>
          <w:tab w:val="left" w:pos="330"/>
        </w:tabs>
        <w:spacing w:before="0"/>
        <w:rPr>
          <w:rFonts w:eastAsia="TimesNewRomanPSMT" w:cs="Arial"/>
          <w:bCs/>
          <w:sz w:val="24"/>
          <w:szCs w:val="24"/>
          <w:lang w:val="sr-Cyrl-CS"/>
        </w:rPr>
      </w:pPr>
    </w:p>
    <w:bookmarkEnd w:id="251"/>
    <w:bookmarkEnd w:id="252"/>
    <w:p w14:paraId="542F3611" w14:textId="77777777" w:rsidR="005F7E90" w:rsidRPr="00D625AC" w:rsidRDefault="001376E9" w:rsidP="001376E9">
      <w:pPr>
        <w:spacing w:before="0"/>
        <w:rPr>
          <w:rFonts w:cs="Arial"/>
          <w:sz w:val="24"/>
          <w:szCs w:val="24"/>
          <w:lang w:val="sr-Cyrl-RS" w:eastAsia="sr-Latn-CS"/>
        </w:rPr>
      </w:pPr>
      <w:r w:rsidRPr="00D625AC">
        <w:rPr>
          <w:rFonts w:cs="Arial"/>
          <w:sz w:val="24"/>
          <w:szCs w:val="24"/>
          <w:lang w:val="sr-Cyrl-RS" w:eastAsia="sr-Latn-CS"/>
        </w:rPr>
        <w:t>7 ОБРАСЦИ</w:t>
      </w:r>
    </w:p>
    <w:p w14:paraId="0613B3AC" w14:textId="77777777" w:rsidR="0012388C" w:rsidRPr="00D625AC" w:rsidRDefault="00343A18" w:rsidP="00906208">
      <w:pPr>
        <w:pStyle w:val="KDObrazac"/>
        <w:spacing w:before="0"/>
        <w:rPr>
          <w:noProof/>
          <w:sz w:val="24"/>
          <w:szCs w:val="24"/>
        </w:rPr>
      </w:pPr>
      <w:bookmarkStart w:id="253" w:name="_Toc442559924"/>
      <w:r w:rsidRPr="00D625AC">
        <w:rPr>
          <w:sz w:val="24"/>
          <w:szCs w:val="24"/>
        </w:rPr>
        <w:t xml:space="preserve">ОБРАЗАЦ </w:t>
      </w:r>
      <w:r w:rsidR="005B5B92" w:rsidRPr="00D625AC">
        <w:rPr>
          <w:sz w:val="24"/>
          <w:szCs w:val="24"/>
          <w:lang w:val="sr-Cyrl-RS"/>
        </w:rPr>
        <w:t>1</w:t>
      </w:r>
      <w:r w:rsidRPr="00D625AC">
        <w:rPr>
          <w:noProof/>
          <w:sz w:val="24"/>
          <w:szCs w:val="24"/>
        </w:rPr>
        <w:t>.</w:t>
      </w:r>
      <w:bookmarkEnd w:id="253"/>
    </w:p>
    <w:p w14:paraId="0BD72E02" w14:textId="77777777" w:rsidR="00343A18" w:rsidRPr="00D625AC" w:rsidRDefault="00343A18" w:rsidP="00343A18">
      <w:pPr>
        <w:spacing w:before="0"/>
        <w:jc w:val="center"/>
        <w:rPr>
          <w:rStyle w:val="BookTitle"/>
          <w:rFonts w:cs="Arial"/>
          <w:sz w:val="24"/>
          <w:szCs w:val="24"/>
        </w:rPr>
      </w:pPr>
      <w:r w:rsidRPr="00D625AC">
        <w:rPr>
          <w:rStyle w:val="BookTitle"/>
          <w:rFonts w:cs="Arial"/>
          <w:sz w:val="24"/>
          <w:szCs w:val="24"/>
        </w:rPr>
        <w:t>ОБРАЗАЦ ПОНУДЕ</w:t>
      </w:r>
    </w:p>
    <w:p w14:paraId="58747207" w14:textId="2379C283" w:rsidR="00B84CC3" w:rsidRPr="00D625AC" w:rsidRDefault="00B84CC3" w:rsidP="00B84CC3">
      <w:pPr>
        <w:rPr>
          <w:rFonts w:eastAsia="TimesNewRomanPS-BoldMT" w:cs="Arial"/>
          <w:bCs/>
          <w:color w:val="000000"/>
          <w:sz w:val="24"/>
          <w:szCs w:val="24"/>
          <w:lang w:val="sr-Cyrl-RS"/>
        </w:rPr>
      </w:pPr>
      <w:r w:rsidRPr="00D625AC">
        <w:rPr>
          <w:rFonts w:eastAsia="TimesNewRomanPS-BoldMT" w:cs="Arial"/>
          <w:bCs/>
          <w:color w:val="000000"/>
          <w:sz w:val="24"/>
          <w:szCs w:val="24"/>
        </w:rPr>
        <w:t xml:space="preserve">Понуда </w:t>
      </w:r>
      <w:r w:rsidR="0031174B" w:rsidRPr="00D625AC">
        <w:rPr>
          <w:rFonts w:eastAsia="TimesNewRomanPS-BoldMT" w:cs="Arial"/>
          <w:bCs/>
          <w:color w:val="000000"/>
          <w:sz w:val="24"/>
          <w:szCs w:val="24"/>
        </w:rPr>
        <w:t>бр._________ од ____________</w:t>
      </w:r>
      <w:proofErr w:type="gramStart"/>
      <w:r w:rsidRPr="00D625AC">
        <w:rPr>
          <w:rFonts w:eastAsia="TimesNewRomanPS-BoldMT" w:cs="Arial"/>
          <w:bCs/>
          <w:color w:val="000000"/>
          <w:sz w:val="24"/>
          <w:szCs w:val="24"/>
        </w:rPr>
        <w:t>за  отворени</w:t>
      </w:r>
      <w:proofErr w:type="gramEnd"/>
      <w:r w:rsidRPr="00D625AC">
        <w:rPr>
          <w:rFonts w:eastAsia="TimesNewRomanPS-BoldMT" w:cs="Arial"/>
          <w:bCs/>
          <w:color w:val="000000"/>
          <w:sz w:val="24"/>
          <w:szCs w:val="24"/>
        </w:rPr>
        <w:t xml:space="preserve"> поступак</w:t>
      </w:r>
      <w:r w:rsidRPr="00D625AC">
        <w:rPr>
          <w:rFonts w:cs="Arial"/>
          <w:sz w:val="24"/>
          <w:szCs w:val="24"/>
        </w:rPr>
        <w:t xml:space="preserve"> </w:t>
      </w:r>
      <w:r w:rsidRPr="00D625AC">
        <w:rPr>
          <w:rFonts w:eastAsia="TimesNewRomanPS-BoldMT" w:cs="Arial"/>
          <w:bCs/>
          <w:color w:val="000000"/>
          <w:sz w:val="24"/>
          <w:szCs w:val="24"/>
        </w:rPr>
        <w:t>јавне набавке</w:t>
      </w:r>
      <w:r w:rsidRPr="00D625AC">
        <w:rPr>
          <w:rFonts w:eastAsia="TimesNewRomanPS-BoldMT" w:cs="Arial"/>
          <w:bCs/>
          <w:color w:val="000000"/>
          <w:sz w:val="24"/>
          <w:szCs w:val="24"/>
          <w:lang w:val="sr-Cyrl-RS"/>
        </w:rPr>
        <w:t xml:space="preserve"> добара</w:t>
      </w:r>
      <w:r w:rsidR="00EC3B0B" w:rsidRPr="00D625AC">
        <w:rPr>
          <w:rFonts w:eastAsia="TimesNewRomanPS-BoldMT" w:cs="Arial"/>
          <w:bCs/>
          <w:color w:val="000000"/>
          <w:sz w:val="24"/>
          <w:szCs w:val="24"/>
          <w:lang w:val="sr-Cyrl-RS"/>
        </w:rPr>
        <w:t xml:space="preserve"> </w:t>
      </w:r>
      <w:r w:rsidR="009F1D1F" w:rsidRPr="00D625AC">
        <w:rPr>
          <w:rFonts w:cs="Arial"/>
          <w:sz w:val="24"/>
          <w:szCs w:val="24"/>
          <w:lang w:val="sr-Cyrl-RS" w:bidi="en-US"/>
        </w:rPr>
        <w:t xml:space="preserve">– </w:t>
      </w:r>
      <w:r w:rsidR="00D625AC" w:rsidRPr="00D625AC">
        <w:rPr>
          <w:rFonts w:cs="Arial"/>
          <w:sz w:val="24"/>
          <w:szCs w:val="24"/>
          <w:lang w:val="ru-RU"/>
        </w:rPr>
        <w:t>Материјал за одржавање пословних објеката, зграда управе и сл.</w:t>
      </w:r>
      <w:r w:rsidR="009F1D1F" w:rsidRPr="00D625AC">
        <w:rPr>
          <w:rFonts w:cs="Arial"/>
          <w:sz w:val="24"/>
          <w:szCs w:val="24"/>
          <w:lang w:val="sr-Cyrl-RS" w:bidi="en-US"/>
        </w:rPr>
        <w:t xml:space="preserve"> - </w:t>
      </w:r>
      <w:r w:rsidRPr="00D625AC">
        <w:rPr>
          <w:rFonts w:eastAsia="TimesNewRomanPS-BoldMT" w:cs="Arial"/>
          <w:bCs/>
          <w:color w:val="000000"/>
          <w:sz w:val="24"/>
          <w:szCs w:val="24"/>
        </w:rPr>
        <w:t>ради закључења оквирног споразума са једним</w:t>
      </w:r>
      <w:r w:rsidRPr="00D625AC">
        <w:rPr>
          <w:rFonts w:eastAsia="TimesNewRomanPS-BoldMT" w:cs="Arial"/>
          <w:bCs/>
          <w:color w:val="00B0F0"/>
          <w:sz w:val="24"/>
          <w:szCs w:val="24"/>
        </w:rPr>
        <w:t xml:space="preserve"> </w:t>
      </w:r>
      <w:r w:rsidRPr="00D625AC">
        <w:rPr>
          <w:rFonts w:eastAsia="TimesNewRomanPS-BoldMT" w:cs="Arial"/>
          <w:bCs/>
          <w:color w:val="000000"/>
          <w:sz w:val="24"/>
          <w:szCs w:val="24"/>
        </w:rPr>
        <w:t>понуђачем</w:t>
      </w:r>
      <w:r w:rsidRPr="00D625AC">
        <w:rPr>
          <w:rFonts w:eastAsia="TimesNewRomanPS-BoldMT" w:cs="Arial"/>
          <w:bCs/>
          <w:color w:val="00B0F0"/>
          <w:sz w:val="24"/>
          <w:szCs w:val="24"/>
        </w:rPr>
        <w:t xml:space="preserve"> </w:t>
      </w:r>
      <w:r w:rsidRPr="00D625AC">
        <w:rPr>
          <w:rFonts w:eastAsia="TimesNewRomanPS-BoldMT" w:cs="Arial"/>
          <w:bCs/>
          <w:color w:val="000000"/>
          <w:sz w:val="24"/>
          <w:szCs w:val="24"/>
        </w:rPr>
        <w:t xml:space="preserve">на период </w:t>
      </w:r>
      <w:r w:rsidR="00397D36" w:rsidRPr="00D625AC">
        <w:rPr>
          <w:rFonts w:eastAsia="TimesNewRomanPS-BoldMT" w:cs="Arial"/>
          <w:bCs/>
          <w:color w:val="000000"/>
          <w:sz w:val="24"/>
          <w:szCs w:val="24"/>
          <w:lang w:val="sr-Cyrl-RS"/>
        </w:rPr>
        <w:t xml:space="preserve">од </w:t>
      </w:r>
      <w:r w:rsidR="00652E4E" w:rsidRPr="00D625AC">
        <w:rPr>
          <w:rFonts w:eastAsia="TimesNewRomanPS-BoldMT" w:cs="Arial"/>
          <w:bCs/>
          <w:color w:val="000000"/>
          <w:sz w:val="24"/>
          <w:szCs w:val="24"/>
          <w:lang w:val="sr-Cyrl-RS"/>
        </w:rPr>
        <w:t>две</w:t>
      </w:r>
      <w:r w:rsidR="00397D36" w:rsidRPr="00D625AC">
        <w:rPr>
          <w:rFonts w:eastAsia="TimesNewRomanPS-BoldMT" w:cs="Arial"/>
          <w:bCs/>
          <w:color w:val="000000"/>
          <w:sz w:val="24"/>
          <w:szCs w:val="24"/>
          <w:lang w:val="sr-Cyrl-RS"/>
        </w:rPr>
        <w:t xml:space="preserve"> године</w:t>
      </w:r>
      <w:r w:rsidRPr="00D625AC">
        <w:rPr>
          <w:rFonts w:eastAsia="TimesNewRomanPS-BoldMT" w:cs="Arial"/>
          <w:bCs/>
          <w:color w:val="000000"/>
          <w:sz w:val="24"/>
          <w:szCs w:val="24"/>
        </w:rPr>
        <w:t xml:space="preserve"> бр. </w:t>
      </w:r>
      <w:r w:rsidR="002728E6" w:rsidRPr="00D625AC">
        <w:rPr>
          <w:rFonts w:cs="Arial"/>
          <w:b/>
          <w:sz w:val="24"/>
          <w:szCs w:val="24"/>
          <w:lang w:val="sr-Cyrl-RS"/>
        </w:rPr>
        <w:t>ЈН/8400/0087/2017</w:t>
      </w:r>
    </w:p>
    <w:p w14:paraId="06474C7D" w14:textId="77777777" w:rsidR="00343A18" w:rsidRPr="00D625AC" w:rsidRDefault="00343A18" w:rsidP="00343A18">
      <w:pPr>
        <w:spacing w:before="0"/>
        <w:rPr>
          <w:rFonts w:eastAsia="TimesNewRomanPS-BoldMT" w:cs="Arial"/>
          <w:bCs/>
          <w:color w:val="00B0F0"/>
          <w:sz w:val="24"/>
          <w:szCs w:val="24"/>
        </w:rPr>
      </w:pPr>
    </w:p>
    <w:p w14:paraId="784E17FF" w14:textId="77777777" w:rsidR="00343A18" w:rsidRPr="00D625AC" w:rsidRDefault="00343A18" w:rsidP="00343A18">
      <w:pPr>
        <w:spacing w:before="0"/>
        <w:rPr>
          <w:rFonts w:cs="Arial"/>
          <w:b/>
          <w:bCs/>
          <w:i/>
          <w:iCs/>
          <w:sz w:val="24"/>
          <w:szCs w:val="24"/>
        </w:rPr>
      </w:pPr>
      <w:proofErr w:type="gramStart"/>
      <w:r w:rsidRPr="00D625AC">
        <w:rPr>
          <w:rFonts w:cs="Arial"/>
          <w:b/>
          <w:bCs/>
          <w:i/>
          <w:iCs/>
          <w:sz w:val="24"/>
          <w:szCs w:val="24"/>
        </w:rPr>
        <w:t>1)ОПШТИ</w:t>
      </w:r>
      <w:proofErr w:type="gramEnd"/>
      <w:r w:rsidRPr="00D625AC">
        <w:rPr>
          <w:rFonts w:cs="Arial"/>
          <w:b/>
          <w:bCs/>
          <w:i/>
          <w:iCs/>
          <w:sz w:val="24"/>
          <w:szCs w:val="24"/>
        </w:rPr>
        <w:t xml:space="preserve"> ПОДАЦИ О ПОНУЂАЧУ</w:t>
      </w:r>
    </w:p>
    <w:p w14:paraId="66FB8181" w14:textId="77777777" w:rsidR="00343A18" w:rsidRPr="00D625AC"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D625AC" w14:paraId="0A09BAD1" w14:textId="77777777"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14:paraId="20665D19" w14:textId="4713F4F0" w:rsidR="00343A18" w:rsidRPr="00D625AC" w:rsidRDefault="00343A18" w:rsidP="00F73C38">
            <w:pPr>
              <w:spacing w:before="0"/>
              <w:jc w:val="left"/>
              <w:rPr>
                <w:rFonts w:cs="Arial"/>
                <w:b/>
                <w:bCs/>
                <w:i/>
                <w:iCs/>
                <w:sz w:val="24"/>
                <w:szCs w:val="24"/>
              </w:rPr>
            </w:pPr>
            <w:r w:rsidRPr="00D625AC">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D625AC" w:rsidRDefault="00343A18" w:rsidP="00BC01DC">
            <w:pPr>
              <w:snapToGrid w:val="0"/>
              <w:spacing w:before="0"/>
              <w:rPr>
                <w:rFonts w:cs="Arial"/>
                <w:b/>
                <w:bCs/>
                <w:i/>
                <w:iCs/>
                <w:sz w:val="24"/>
                <w:szCs w:val="24"/>
              </w:rPr>
            </w:pPr>
          </w:p>
          <w:p w14:paraId="4A862A7D" w14:textId="77777777" w:rsidR="00343A18" w:rsidRPr="00D625AC" w:rsidRDefault="00343A18" w:rsidP="00BC01DC">
            <w:pPr>
              <w:spacing w:before="0"/>
              <w:rPr>
                <w:rFonts w:cs="Arial"/>
                <w:b/>
                <w:bCs/>
                <w:i/>
                <w:iCs/>
                <w:sz w:val="24"/>
                <w:szCs w:val="24"/>
              </w:rPr>
            </w:pPr>
          </w:p>
          <w:p w14:paraId="1818C9FD" w14:textId="77777777" w:rsidR="00343A18" w:rsidRPr="00D625AC" w:rsidRDefault="00343A18" w:rsidP="00BC01DC">
            <w:pPr>
              <w:spacing w:before="0"/>
              <w:rPr>
                <w:rFonts w:cs="Arial"/>
                <w:b/>
                <w:bCs/>
                <w:i/>
                <w:iCs/>
                <w:sz w:val="24"/>
                <w:szCs w:val="24"/>
              </w:rPr>
            </w:pPr>
          </w:p>
        </w:tc>
      </w:tr>
      <w:tr w:rsidR="00343A18" w:rsidRPr="00D625AC" w14:paraId="700B3227" w14:textId="77777777"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14:paraId="3250977A" w14:textId="77777777" w:rsidR="00343A18" w:rsidRPr="00D625AC" w:rsidRDefault="00343A18" w:rsidP="00F73C38">
            <w:pPr>
              <w:spacing w:before="0"/>
              <w:jc w:val="left"/>
              <w:rPr>
                <w:rFonts w:cs="Arial"/>
                <w:b/>
                <w:bCs/>
                <w:i/>
                <w:iCs/>
                <w:sz w:val="24"/>
                <w:szCs w:val="24"/>
              </w:rPr>
            </w:pPr>
            <w:r w:rsidRPr="00D625AC">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D625AC" w:rsidRDefault="00343A18" w:rsidP="00BC01DC">
            <w:pPr>
              <w:snapToGrid w:val="0"/>
              <w:spacing w:before="0"/>
              <w:rPr>
                <w:rFonts w:cs="Arial"/>
                <w:b/>
                <w:bCs/>
                <w:i/>
                <w:iCs/>
                <w:sz w:val="24"/>
                <w:szCs w:val="24"/>
              </w:rPr>
            </w:pPr>
          </w:p>
          <w:p w14:paraId="3E01E1A3" w14:textId="77777777" w:rsidR="00343A18" w:rsidRPr="00D625AC" w:rsidRDefault="00343A18" w:rsidP="00BC01DC">
            <w:pPr>
              <w:spacing w:before="0"/>
              <w:rPr>
                <w:rFonts w:cs="Arial"/>
                <w:b/>
                <w:bCs/>
                <w:i/>
                <w:iCs/>
                <w:sz w:val="24"/>
                <w:szCs w:val="24"/>
              </w:rPr>
            </w:pPr>
          </w:p>
          <w:p w14:paraId="6939F8D0" w14:textId="77777777" w:rsidR="00343A18" w:rsidRPr="00D625AC" w:rsidRDefault="00343A18" w:rsidP="00BC01DC">
            <w:pPr>
              <w:spacing w:before="0"/>
              <w:rPr>
                <w:rFonts w:cs="Arial"/>
                <w:b/>
                <w:bCs/>
                <w:i/>
                <w:iCs/>
                <w:sz w:val="24"/>
                <w:szCs w:val="24"/>
              </w:rPr>
            </w:pPr>
          </w:p>
        </w:tc>
      </w:tr>
      <w:tr w:rsidR="000B2EE9" w:rsidRPr="00D625AC"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D625AC" w:rsidRDefault="000B2EE9" w:rsidP="00BC01DC">
            <w:pPr>
              <w:spacing w:before="0"/>
              <w:rPr>
                <w:rFonts w:cs="Arial"/>
                <w:i/>
                <w:iCs/>
                <w:sz w:val="24"/>
                <w:szCs w:val="24"/>
              </w:rPr>
            </w:pPr>
            <w:r w:rsidRPr="00D625AC">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D625AC" w:rsidRDefault="000B2EE9" w:rsidP="00BC01DC">
            <w:pPr>
              <w:snapToGrid w:val="0"/>
              <w:spacing w:before="0"/>
              <w:rPr>
                <w:rFonts w:cs="Arial"/>
                <w:b/>
                <w:bCs/>
                <w:i/>
                <w:iCs/>
                <w:sz w:val="24"/>
                <w:szCs w:val="24"/>
              </w:rPr>
            </w:pPr>
          </w:p>
        </w:tc>
      </w:tr>
      <w:tr w:rsidR="00343A18" w:rsidRPr="00D625AC" w14:paraId="17A5D344" w14:textId="77777777"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34EE13C3" w14:textId="77777777" w:rsidR="00343A18" w:rsidRPr="00D625AC" w:rsidRDefault="00343A18" w:rsidP="00F73C38">
            <w:pPr>
              <w:spacing w:before="0"/>
              <w:jc w:val="left"/>
              <w:rPr>
                <w:rFonts w:cs="Arial"/>
                <w:b/>
                <w:bCs/>
                <w:i/>
                <w:iCs/>
                <w:sz w:val="24"/>
                <w:szCs w:val="24"/>
              </w:rPr>
            </w:pPr>
            <w:r w:rsidRPr="00D625AC">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D625AC" w:rsidRDefault="00343A18" w:rsidP="00BC01DC">
            <w:pPr>
              <w:snapToGrid w:val="0"/>
              <w:spacing w:before="0"/>
              <w:rPr>
                <w:rFonts w:cs="Arial"/>
                <w:b/>
                <w:bCs/>
                <w:i/>
                <w:iCs/>
                <w:sz w:val="24"/>
                <w:szCs w:val="24"/>
              </w:rPr>
            </w:pPr>
          </w:p>
          <w:p w14:paraId="36B0A9A9" w14:textId="77777777" w:rsidR="00343A18" w:rsidRPr="00D625AC" w:rsidRDefault="00343A18" w:rsidP="00BC01DC">
            <w:pPr>
              <w:spacing w:before="0"/>
              <w:rPr>
                <w:rFonts w:cs="Arial"/>
                <w:b/>
                <w:bCs/>
                <w:i/>
                <w:iCs/>
                <w:sz w:val="24"/>
                <w:szCs w:val="24"/>
              </w:rPr>
            </w:pPr>
          </w:p>
          <w:p w14:paraId="326995D5" w14:textId="77777777" w:rsidR="00343A18" w:rsidRPr="00D625AC" w:rsidRDefault="00343A18" w:rsidP="00BC01DC">
            <w:pPr>
              <w:spacing w:before="0"/>
              <w:rPr>
                <w:rFonts w:cs="Arial"/>
                <w:b/>
                <w:bCs/>
                <w:i/>
                <w:iCs/>
                <w:sz w:val="24"/>
                <w:szCs w:val="24"/>
              </w:rPr>
            </w:pPr>
          </w:p>
        </w:tc>
      </w:tr>
      <w:tr w:rsidR="00343A18" w:rsidRPr="00D625AC"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D625AC" w:rsidRDefault="00343A18" w:rsidP="00BC01DC">
            <w:pPr>
              <w:spacing w:before="0"/>
              <w:rPr>
                <w:rFonts w:cs="Arial"/>
                <w:b/>
                <w:bCs/>
                <w:i/>
                <w:iCs/>
                <w:sz w:val="24"/>
                <w:szCs w:val="24"/>
                <w:lang w:val="ru-RU"/>
              </w:rPr>
            </w:pPr>
            <w:r w:rsidRPr="00D625AC">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D625AC" w:rsidRDefault="00343A18" w:rsidP="00BC01DC">
            <w:pPr>
              <w:snapToGrid w:val="0"/>
              <w:spacing w:before="0"/>
              <w:rPr>
                <w:rFonts w:cs="Arial"/>
                <w:b/>
                <w:bCs/>
                <w:i/>
                <w:iCs/>
                <w:sz w:val="24"/>
                <w:szCs w:val="24"/>
                <w:lang w:val="ru-RU"/>
              </w:rPr>
            </w:pPr>
          </w:p>
        </w:tc>
      </w:tr>
      <w:tr w:rsidR="00343A18" w:rsidRPr="00D625AC" w14:paraId="50FFE9BD" w14:textId="77777777" w:rsidTr="008002AE">
        <w:trPr>
          <w:trHeight w:val="384"/>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D625AC" w:rsidRDefault="00343A18" w:rsidP="00BC01DC">
            <w:pPr>
              <w:spacing w:before="0"/>
              <w:rPr>
                <w:rFonts w:cs="Arial"/>
                <w:i/>
                <w:iCs/>
                <w:sz w:val="24"/>
                <w:szCs w:val="24"/>
              </w:rPr>
            </w:pPr>
          </w:p>
          <w:p w14:paraId="3C031785" w14:textId="77777777" w:rsidR="00343A18" w:rsidRPr="00D625AC" w:rsidRDefault="00343A18" w:rsidP="00BC01DC">
            <w:pPr>
              <w:spacing w:before="0"/>
              <w:rPr>
                <w:rFonts w:cs="Arial"/>
                <w:b/>
                <w:bCs/>
                <w:i/>
                <w:iCs/>
                <w:sz w:val="24"/>
                <w:szCs w:val="24"/>
              </w:rPr>
            </w:pPr>
            <w:r w:rsidRPr="00D625AC">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D625AC" w:rsidRDefault="00343A18" w:rsidP="00BC01DC">
            <w:pPr>
              <w:snapToGrid w:val="0"/>
              <w:spacing w:before="0"/>
              <w:rPr>
                <w:rFonts w:cs="Arial"/>
                <w:b/>
                <w:bCs/>
                <w:i/>
                <w:iCs/>
                <w:sz w:val="24"/>
                <w:szCs w:val="24"/>
              </w:rPr>
            </w:pPr>
          </w:p>
          <w:p w14:paraId="0548B2CC" w14:textId="77777777" w:rsidR="00343A18" w:rsidRPr="00D625AC" w:rsidRDefault="00343A18" w:rsidP="00BC01DC">
            <w:pPr>
              <w:spacing w:before="0"/>
              <w:rPr>
                <w:rFonts w:cs="Arial"/>
                <w:b/>
                <w:bCs/>
                <w:i/>
                <w:iCs/>
                <w:sz w:val="24"/>
                <w:szCs w:val="24"/>
              </w:rPr>
            </w:pPr>
          </w:p>
        </w:tc>
      </w:tr>
      <w:tr w:rsidR="00343A18" w:rsidRPr="00D625AC"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D625AC" w:rsidRDefault="00343A18" w:rsidP="00BC01DC">
            <w:pPr>
              <w:spacing w:before="0"/>
              <w:rPr>
                <w:rFonts w:cs="Arial"/>
                <w:b/>
                <w:bCs/>
                <w:i/>
                <w:iCs/>
                <w:sz w:val="24"/>
                <w:szCs w:val="24"/>
                <w:lang w:val="ru-RU"/>
              </w:rPr>
            </w:pPr>
            <w:r w:rsidRPr="00D625AC">
              <w:rPr>
                <w:rFonts w:cs="Arial"/>
                <w:i/>
                <w:iCs/>
                <w:sz w:val="24"/>
                <w:szCs w:val="24"/>
                <w:lang w:val="ru-RU"/>
              </w:rPr>
              <w:t>Електронска адреса понуђача (</w:t>
            </w:r>
            <w:r w:rsidRPr="00D625AC">
              <w:rPr>
                <w:rFonts w:cs="Arial"/>
                <w:i/>
                <w:iCs/>
                <w:sz w:val="24"/>
                <w:szCs w:val="24"/>
              </w:rPr>
              <w:t>e</w:t>
            </w:r>
            <w:r w:rsidRPr="00D625AC">
              <w:rPr>
                <w:rFonts w:cs="Arial"/>
                <w:i/>
                <w:iCs/>
                <w:sz w:val="24"/>
                <w:szCs w:val="24"/>
                <w:lang w:val="ru-RU"/>
              </w:rPr>
              <w:t>-</w:t>
            </w:r>
            <w:r w:rsidRPr="00D625AC">
              <w:rPr>
                <w:rFonts w:cs="Arial"/>
                <w:i/>
                <w:iCs/>
                <w:sz w:val="24"/>
                <w:szCs w:val="24"/>
              </w:rPr>
              <w:t>mail</w:t>
            </w:r>
            <w:r w:rsidRPr="00D625AC">
              <w:rPr>
                <w:rFonts w:cs="Arial"/>
                <w:i/>
                <w:iCs/>
                <w:sz w:val="24"/>
                <w:szCs w:val="24"/>
                <w:lang w:val="ru-RU"/>
              </w:rPr>
              <w:t>):</w:t>
            </w:r>
          </w:p>
          <w:p w14:paraId="781F242C" w14:textId="77777777" w:rsidR="00343A18" w:rsidRPr="00D625AC"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D625AC" w:rsidRDefault="00343A18" w:rsidP="00BC01DC">
            <w:pPr>
              <w:snapToGrid w:val="0"/>
              <w:spacing w:before="0"/>
              <w:rPr>
                <w:rFonts w:cs="Arial"/>
                <w:b/>
                <w:bCs/>
                <w:i/>
                <w:iCs/>
                <w:sz w:val="24"/>
                <w:szCs w:val="24"/>
                <w:lang w:val="ru-RU"/>
              </w:rPr>
            </w:pPr>
          </w:p>
        </w:tc>
      </w:tr>
      <w:tr w:rsidR="00343A18" w:rsidRPr="00D625AC" w14:paraId="371D99BA" w14:textId="77777777"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2D1047EA" w14:textId="77777777" w:rsidR="00343A18" w:rsidRPr="00D625AC" w:rsidRDefault="00343A18" w:rsidP="00F73C38">
            <w:pPr>
              <w:spacing w:before="0"/>
              <w:jc w:val="left"/>
              <w:rPr>
                <w:rFonts w:cs="Arial"/>
                <w:b/>
                <w:bCs/>
                <w:i/>
                <w:iCs/>
                <w:sz w:val="24"/>
                <w:szCs w:val="24"/>
              </w:rPr>
            </w:pPr>
            <w:r w:rsidRPr="00D625AC">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B00F1C" w14:textId="77777777" w:rsidR="00343A18" w:rsidRPr="00D625AC" w:rsidRDefault="00343A18" w:rsidP="00BC01DC">
            <w:pPr>
              <w:spacing w:before="0"/>
              <w:rPr>
                <w:rFonts w:cs="Arial"/>
                <w:b/>
                <w:bCs/>
                <w:i/>
                <w:iCs/>
                <w:sz w:val="24"/>
                <w:szCs w:val="24"/>
              </w:rPr>
            </w:pPr>
          </w:p>
          <w:p w14:paraId="6740AC44" w14:textId="77777777" w:rsidR="00343A18" w:rsidRPr="00D625AC" w:rsidRDefault="00343A18" w:rsidP="00BC01DC">
            <w:pPr>
              <w:spacing w:before="0"/>
              <w:rPr>
                <w:rFonts w:cs="Arial"/>
                <w:b/>
                <w:bCs/>
                <w:i/>
                <w:iCs/>
                <w:sz w:val="24"/>
                <w:szCs w:val="24"/>
              </w:rPr>
            </w:pPr>
          </w:p>
        </w:tc>
      </w:tr>
      <w:tr w:rsidR="00343A18" w:rsidRPr="00D625AC" w14:paraId="363C7FBD" w14:textId="77777777" w:rsidTr="00F73C38">
        <w:trPr>
          <w:trHeight w:val="485"/>
        </w:trPr>
        <w:tc>
          <w:tcPr>
            <w:tcW w:w="4621" w:type="dxa"/>
            <w:tcBorders>
              <w:top w:val="single" w:sz="4" w:space="0" w:color="000000"/>
              <w:left w:val="single" w:sz="4" w:space="0" w:color="000000"/>
              <w:bottom w:val="single" w:sz="4" w:space="0" w:color="000000"/>
            </w:tcBorders>
            <w:shd w:val="clear" w:color="auto" w:fill="auto"/>
            <w:vAlign w:val="center"/>
          </w:tcPr>
          <w:p w14:paraId="059F3310" w14:textId="77777777" w:rsidR="00343A18" w:rsidRPr="00D625AC" w:rsidRDefault="00343A18" w:rsidP="00F73C38">
            <w:pPr>
              <w:spacing w:before="0"/>
              <w:jc w:val="left"/>
              <w:rPr>
                <w:rFonts w:cs="Arial"/>
                <w:b/>
                <w:bCs/>
                <w:i/>
                <w:iCs/>
                <w:sz w:val="24"/>
                <w:szCs w:val="24"/>
              </w:rPr>
            </w:pPr>
            <w:r w:rsidRPr="00D625AC">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D625AC" w:rsidRDefault="00343A18" w:rsidP="00BC01DC">
            <w:pPr>
              <w:snapToGrid w:val="0"/>
              <w:spacing w:before="0"/>
              <w:rPr>
                <w:rFonts w:cs="Arial"/>
                <w:b/>
                <w:bCs/>
                <w:i/>
                <w:iCs/>
                <w:sz w:val="24"/>
                <w:szCs w:val="24"/>
              </w:rPr>
            </w:pPr>
          </w:p>
          <w:p w14:paraId="404871A4" w14:textId="77777777" w:rsidR="00343A18" w:rsidRPr="00D625AC" w:rsidRDefault="00343A18" w:rsidP="00BC01DC">
            <w:pPr>
              <w:spacing w:before="0"/>
              <w:rPr>
                <w:rFonts w:cs="Arial"/>
                <w:b/>
                <w:bCs/>
                <w:i/>
                <w:iCs/>
                <w:sz w:val="24"/>
                <w:szCs w:val="24"/>
              </w:rPr>
            </w:pPr>
          </w:p>
        </w:tc>
      </w:tr>
      <w:tr w:rsidR="00343A18" w:rsidRPr="00D625AC" w14:paraId="71566C91" w14:textId="77777777"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14:paraId="71FDE37C" w14:textId="6E8462BC" w:rsidR="00343A18" w:rsidRPr="00D625AC" w:rsidRDefault="00343A18" w:rsidP="00F73C38">
            <w:pPr>
              <w:spacing w:before="0"/>
              <w:jc w:val="left"/>
              <w:rPr>
                <w:rFonts w:cs="Arial"/>
                <w:b/>
                <w:bCs/>
                <w:i/>
                <w:iCs/>
                <w:sz w:val="24"/>
                <w:szCs w:val="24"/>
                <w:lang w:val="ru-RU"/>
              </w:rPr>
            </w:pPr>
            <w:r w:rsidRPr="00D625AC">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D625AC" w:rsidRDefault="00343A18" w:rsidP="00BC01DC">
            <w:pPr>
              <w:snapToGrid w:val="0"/>
              <w:spacing w:before="0"/>
              <w:rPr>
                <w:rFonts w:cs="Arial"/>
                <w:b/>
                <w:bCs/>
                <w:i/>
                <w:iCs/>
                <w:sz w:val="24"/>
                <w:szCs w:val="24"/>
                <w:lang w:val="ru-RU"/>
              </w:rPr>
            </w:pPr>
          </w:p>
          <w:p w14:paraId="795A7615" w14:textId="77777777" w:rsidR="00343A18" w:rsidRPr="00D625AC" w:rsidRDefault="00343A18" w:rsidP="00BC01DC">
            <w:pPr>
              <w:spacing w:before="0"/>
              <w:rPr>
                <w:rFonts w:cs="Arial"/>
                <w:b/>
                <w:bCs/>
                <w:i/>
                <w:iCs/>
                <w:sz w:val="24"/>
                <w:szCs w:val="24"/>
                <w:lang w:val="ru-RU"/>
              </w:rPr>
            </w:pPr>
          </w:p>
          <w:p w14:paraId="1E710841" w14:textId="77777777" w:rsidR="00343A18" w:rsidRPr="00D625AC" w:rsidRDefault="00343A18" w:rsidP="00BC01DC">
            <w:pPr>
              <w:spacing w:before="0"/>
              <w:rPr>
                <w:rFonts w:cs="Arial"/>
                <w:b/>
                <w:bCs/>
                <w:i/>
                <w:iCs/>
                <w:sz w:val="24"/>
                <w:szCs w:val="24"/>
                <w:lang w:val="ru-RU"/>
              </w:rPr>
            </w:pPr>
          </w:p>
        </w:tc>
      </w:tr>
      <w:tr w:rsidR="00343A18" w:rsidRPr="00D625AC" w14:paraId="26D5A71F" w14:textId="77777777"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14:paraId="1B8FF768" w14:textId="77777777" w:rsidR="00343A18" w:rsidRPr="00D625AC" w:rsidRDefault="00343A18" w:rsidP="00F73C38">
            <w:pPr>
              <w:spacing w:before="0"/>
              <w:jc w:val="left"/>
              <w:rPr>
                <w:rFonts w:cs="Arial"/>
                <w:b/>
                <w:bCs/>
                <w:i/>
                <w:iCs/>
                <w:sz w:val="24"/>
                <w:szCs w:val="24"/>
                <w:lang w:val="ru-RU"/>
              </w:rPr>
            </w:pPr>
            <w:r w:rsidRPr="00D625AC">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D625AC" w:rsidRDefault="00343A18" w:rsidP="00BC01DC">
            <w:pPr>
              <w:snapToGrid w:val="0"/>
              <w:spacing w:before="0"/>
              <w:ind w:firstLine="708"/>
              <w:rPr>
                <w:rFonts w:cs="Arial"/>
                <w:b/>
                <w:bCs/>
                <w:i/>
                <w:iCs/>
                <w:sz w:val="24"/>
                <w:szCs w:val="24"/>
                <w:lang w:val="ru-RU"/>
              </w:rPr>
            </w:pPr>
          </w:p>
          <w:p w14:paraId="5DF32582" w14:textId="77777777" w:rsidR="00343A18" w:rsidRPr="00D625AC" w:rsidRDefault="00343A18" w:rsidP="00BC01DC">
            <w:pPr>
              <w:spacing w:before="0"/>
              <w:ind w:firstLine="708"/>
              <w:rPr>
                <w:rFonts w:cs="Arial"/>
                <w:b/>
                <w:bCs/>
                <w:i/>
                <w:iCs/>
                <w:sz w:val="24"/>
                <w:szCs w:val="24"/>
                <w:lang w:val="ru-RU"/>
              </w:rPr>
            </w:pPr>
          </w:p>
          <w:p w14:paraId="53F2DB58" w14:textId="77777777" w:rsidR="00343A18" w:rsidRPr="00D625AC" w:rsidRDefault="00343A18" w:rsidP="00BC01DC">
            <w:pPr>
              <w:spacing w:before="0"/>
              <w:ind w:firstLine="708"/>
              <w:rPr>
                <w:rFonts w:cs="Arial"/>
                <w:b/>
                <w:bCs/>
                <w:i/>
                <w:iCs/>
                <w:sz w:val="24"/>
                <w:szCs w:val="24"/>
                <w:lang w:val="ru-RU"/>
              </w:rPr>
            </w:pPr>
          </w:p>
        </w:tc>
      </w:tr>
    </w:tbl>
    <w:p w14:paraId="1447C660" w14:textId="77777777" w:rsidR="00EC3B0B" w:rsidRPr="00D625AC" w:rsidRDefault="00EC3B0B" w:rsidP="00343A18">
      <w:pPr>
        <w:spacing w:before="0"/>
        <w:rPr>
          <w:rFonts w:eastAsia="TimesNewRomanPSMT" w:cs="Arial"/>
          <w:b/>
          <w:bCs/>
          <w:i/>
          <w:iCs/>
          <w:sz w:val="24"/>
          <w:szCs w:val="24"/>
        </w:rPr>
      </w:pPr>
    </w:p>
    <w:p w14:paraId="2092082D" w14:textId="77777777" w:rsidR="00343A18" w:rsidRPr="00D625AC" w:rsidRDefault="00343A18" w:rsidP="00343A18">
      <w:pPr>
        <w:spacing w:before="0"/>
        <w:rPr>
          <w:rFonts w:eastAsia="TimesNewRomanPSMT" w:cs="Arial"/>
          <w:b/>
          <w:bCs/>
          <w:i/>
          <w:iCs/>
          <w:sz w:val="24"/>
          <w:szCs w:val="24"/>
        </w:rPr>
      </w:pPr>
      <w:r w:rsidRPr="00D625AC">
        <w:rPr>
          <w:rFonts w:eastAsia="TimesNewRomanPSMT" w:cs="Arial"/>
          <w:b/>
          <w:bCs/>
          <w:i/>
          <w:iCs/>
          <w:sz w:val="24"/>
          <w:szCs w:val="24"/>
        </w:rPr>
        <w:t xml:space="preserve">2) ПОНУДУ ПОДНОСИ: </w:t>
      </w:r>
    </w:p>
    <w:p w14:paraId="1D505BC6" w14:textId="77777777" w:rsidR="00343A18" w:rsidRPr="00D625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D625AC" w14:paraId="7194F9FE" w14:textId="77777777"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F9BB4" w14:textId="77777777" w:rsidR="00343A18" w:rsidRPr="00D625AC" w:rsidRDefault="00343A18" w:rsidP="00BC01DC">
            <w:pPr>
              <w:spacing w:before="0"/>
              <w:jc w:val="center"/>
              <w:rPr>
                <w:rFonts w:eastAsia="TimesNewRomanPSMT" w:cs="Arial"/>
                <w:b/>
                <w:bCs/>
                <w:sz w:val="24"/>
                <w:szCs w:val="24"/>
              </w:rPr>
            </w:pPr>
            <w:r w:rsidRPr="00D625AC">
              <w:rPr>
                <w:rFonts w:eastAsia="TimesNewRomanPSMT" w:cs="Arial"/>
                <w:b/>
                <w:bCs/>
                <w:sz w:val="24"/>
                <w:szCs w:val="24"/>
              </w:rPr>
              <w:t xml:space="preserve">А) САМОСТАЛНО </w:t>
            </w:r>
          </w:p>
        </w:tc>
      </w:tr>
      <w:tr w:rsidR="00343A18" w:rsidRPr="00D625AC"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82F3E9" w14:textId="77777777" w:rsidR="00343A18" w:rsidRPr="00D625AC" w:rsidRDefault="00343A18" w:rsidP="00BC01DC">
            <w:pPr>
              <w:spacing w:before="0"/>
              <w:jc w:val="center"/>
              <w:rPr>
                <w:rFonts w:eastAsia="TimesNewRomanPSMT" w:cs="Arial"/>
                <w:b/>
                <w:bCs/>
                <w:sz w:val="24"/>
                <w:szCs w:val="24"/>
              </w:rPr>
            </w:pPr>
            <w:r w:rsidRPr="00D625AC">
              <w:rPr>
                <w:rFonts w:eastAsia="TimesNewRomanPSMT" w:cs="Arial"/>
                <w:b/>
                <w:bCs/>
                <w:sz w:val="24"/>
                <w:szCs w:val="24"/>
              </w:rPr>
              <w:t>Б) СА ПОДИЗВОЂАЧЕМ</w:t>
            </w:r>
          </w:p>
        </w:tc>
      </w:tr>
      <w:tr w:rsidR="00343A18" w:rsidRPr="00D625AC"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F518E1" w14:textId="77777777" w:rsidR="00343A18" w:rsidRPr="00D625AC" w:rsidRDefault="00343A18" w:rsidP="00BC01DC">
            <w:pPr>
              <w:spacing w:before="0"/>
              <w:jc w:val="center"/>
              <w:rPr>
                <w:rFonts w:cs="Arial"/>
                <w:b/>
                <w:i/>
                <w:iCs/>
                <w:sz w:val="24"/>
                <w:szCs w:val="24"/>
                <w:lang w:val="ru-RU"/>
              </w:rPr>
            </w:pPr>
            <w:r w:rsidRPr="00D625AC">
              <w:rPr>
                <w:rFonts w:eastAsia="TimesNewRomanPSMT" w:cs="Arial"/>
                <w:b/>
                <w:bCs/>
                <w:sz w:val="24"/>
                <w:szCs w:val="24"/>
              </w:rPr>
              <w:t>В) КАО ЗАЈЕДНИЧКУ ПОНУДУ</w:t>
            </w:r>
          </w:p>
        </w:tc>
      </w:tr>
    </w:tbl>
    <w:p w14:paraId="06F000DA" w14:textId="77777777" w:rsidR="000E2E32" w:rsidRPr="00D625AC" w:rsidRDefault="000E2E32" w:rsidP="00343A18">
      <w:pPr>
        <w:spacing w:before="0"/>
        <w:rPr>
          <w:rFonts w:cs="Arial"/>
          <w:b/>
          <w:i/>
          <w:iCs/>
          <w:sz w:val="24"/>
          <w:szCs w:val="24"/>
          <w:lang w:val="ru-RU"/>
        </w:rPr>
      </w:pPr>
    </w:p>
    <w:p w14:paraId="0B4593CB" w14:textId="711B3266" w:rsidR="00343A18" w:rsidRPr="00D625AC" w:rsidRDefault="00343A18" w:rsidP="00343A18">
      <w:pPr>
        <w:spacing w:before="0"/>
        <w:rPr>
          <w:rFonts w:cs="Arial"/>
          <w:i/>
          <w:iCs/>
          <w:sz w:val="24"/>
          <w:szCs w:val="24"/>
          <w:lang w:val="ru-RU"/>
        </w:rPr>
      </w:pPr>
      <w:r w:rsidRPr="00D625AC">
        <w:rPr>
          <w:rFonts w:cs="Arial"/>
          <w:b/>
          <w:i/>
          <w:iCs/>
          <w:sz w:val="24"/>
          <w:szCs w:val="24"/>
          <w:lang w:val="ru-RU"/>
        </w:rPr>
        <w:t>Напомена:</w:t>
      </w:r>
      <w:r w:rsidRPr="00D625AC">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B695EF4" w14:textId="77777777" w:rsidR="008002AE" w:rsidRPr="00D625AC" w:rsidRDefault="008002AE" w:rsidP="00343A18">
      <w:pPr>
        <w:spacing w:before="0"/>
        <w:rPr>
          <w:rFonts w:eastAsia="TimesNewRomanPSMT" w:cs="Arial"/>
          <w:bCs/>
          <w:sz w:val="24"/>
          <w:szCs w:val="24"/>
        </w:rPr>
      </w:pPr>
    </w:p>
    <w:p w14:paraId="07438AA5" w14:textId="77777777" w:rsidR="00343A18" w:rsidRPr="00D625AC" w:rsidRDefault="00343A18" w:rsidP="00343A18">
      <w:pPr>
        <w:spacing w:before="0"/>
        <w:rPr>
          <w:rFonts w:eastAsia="TimesNewRomanPSMT" w:cs="Arial"/>
          <w:bCs/>
          <w:sz w:val="24"/>
          <w:szCs w:val="24"/>
        </w:rPr>
      </w:pPr>
    </w:p>
    <w:p w14:paraId="452AA2C0" w14:textId="62BB55ED" w:rsidR="00343A18" w:rsidRPr="00D625AC" w:rsidRDefault="00343A18" w:rsidP="00343A18">
      <w:pPr>
        <w:spacing w:before="0"/>
        <w:rPr>
          <w:rFonts w:eastAsia="TimesNewRomanPSMT" w:cs="Arial"/>
          <w:b/>
          <w:bCs/>
          <w:i/>
          <w:sz w:val="24"/>
          <w:szCs w:val="24"/>
        </w:rPr>
      </w:pPr>
      <w:r w:rsidRPr="00D625AC">
        <w:rPr>
          <w:rFonts w:eastAsia="TimesNewRomanPSMT" w:cs="Arial"/>
          <w:b/>
          <w:bCs/>
          <w:i/>
          <w:sz w:val="24"/>
          <w:szCs w:val="24"/>
          <w:lang w:val="sr-Cyrl-CS"/>
        </w:rPr>
        <w:t xml:space="preserve">3) </w:t>
      </w:r>
      <w:r w:rsidRPr="00D625AC">
        <w:rPr>
          <w:rFonts w:eastAsia="TimesNewRomanPSMT" w:cs="Arial"/>
          <w:b/>
          <w:bCs/>
          <w:i/>
          <w:sz w:val="24"/>
          <w:szCs w:val="24"/>
        </w:rPr>
        <w:t xml:space="preserve">ПОДАЦИ О ПОДИЗВОЂАЧУ </w:t>
      </w:r>
    </w:p>
    <w:p w14:paraId="47DC4874" w14:textId="77777777" w:rsidR="000E2E32" w:rsidRPr="00D625AC"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D625AC"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D625AC" w:rsidRDefault="00343A18" w:rsidP="00BC01DC">
            <w:pPr>
              <w:snapToGrid w:val="0"/>
              <w:spacing w:before="0"/>
              <w:rPr>
                <w:rFonts w:cs="Arial"/>
                <w:sz w:val="24"/>
                <w:szCs w:val="24"/>
              </w:rPr>
            </w:pPr>
          </w:p>
          <w:p w14:paraId="7C277500" w14:textId="77777777" w:rsidR="00343A18" w:rsidRPr="00D625AC" w:rsidRDefault="00343A18" w:rsidP="00BC01DC">
            <w:pPr>
              <w:spacing w:before="0"/>
              <w:rPr>
                <w:rFonts w:eastAsia="TimesNewRomanPSMT" w:cs="Arial"/>
                <w:bCs/>
                <w:i/>
                <w:sz w:val="24"/>
                <w:szCs w:val="24"/>
              </w:rPr>
            </w:pPr>
            <w:r w:rsidRPr="00D625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D625AC" w:rsidRDefault="00343A18" w:rsidP="00BC01DC">
            <w:pPr>
              <w:snapToGrid w:val="0"/>
              <w:spacing w:before="0"/>
              <w:rPr>
                <w:rFonts w:eastAsia="TimesNewRomanPSMT" w:cs="Arial"/>
                <w:bCs/>
                <w:i/>
                <w:sz w:val="24"/>
                <w:szCs w:val="24"/>
              </w:rPr>
            </w:pPr>
          </w:p>
          <w:p w14:paraId="43DEBD00"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D625AC" w:rsidRDefault="00343A18" w:rsidP="00BC01DC">
            <w:pPr>
              <w:snapToGrid w:val="0"/>
              <w:spacing w:before="0"/>
              <w:rPr>
                <w:rFonts w:eastAsia="TimesNewRomanPSMT" w:cs="Arial"/>
                <w:b/>
                <w:bCs/>
                <w:sz w:val="24"/>
                <w:szCs w:val="24"/>
              </w:rPr>
            </w:pPr>
          </w:p>
        </w:tc>
      </w:tr>
      <w:tr w:rsidR="00343A18" w:rsidRPr="00D625AC"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D625AC" w:rsidRDefault="00343A18" w:rsidP="00BC01DC">
            <w:pPr>
              <w:snapToGrid w:val="0"/>
              <w:spacing w:before="0"/>
              <w:rPr>
                <w:rFonts w:eastAsia="TimesNewRomanPSMT" w:cs="Arial"/>
                <w:bCs/>
                <w:i/>
                <w:sz w:val="24"/>
                <w:szCs w:val="24"/>
              </w:rPr>
            </w:pPr>
          </w:p>
          <w:p w14:paraId="700BCDF2" w14:textId="77777777" w:rsidR="00343A18" w:rsidRPr="00D625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D625AC" w:rsidRDefault="00343A18" w:rsidP="00BC01DC">
            <w:pPr>
              <w:snapToGrid w:val="0"/>
              <w:spacing w:before="0"/>
              <w:rPr>
                <w:rFonts w:eastAsia="TimesNewRomanPSMT" w:cs="Arial"/>
                <w:bCs/>
                <w:i/>
                <w:sz w:val="24"/>
                <w:szCs w:val="24"/>
              </w:rPr>
            </w:pPr>
          </w:p>
          <w:p w14:paraId="6B1702D3"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D625AC" w:rsidRDefault="00343A18" w:rsidP="00BC01DC">
            <w:pPr>
              <w:snapToGrid w:val="0"/>
              <w:spacing w:before="0"/>
              <w:rPr>
                <w:rFonts w:eastAsia="TimesNewRomanPSMT" w:cs="Arial"/>
                <w:b/>
                <w:bCs/>
                <w:sz w:val="24"/>
                <w:szCs w:val="24"/>
              </w:rPr>
            </w:pPr>
          </w:p>
        </w:tc>
      </w:tr>
      <w:tr w:rsidR="000B2EE9" w:rsidRPr="00D625AC"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D625AC"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D625AC" w:rsidRDefault="000B2EE9" w:rsidP="00BC01DC">
            <w:pPr>
              <w:snapToGrid w:val="0"/>
              <w:spacing w:before="0"/>
              <w:rPr>
                <w:rFonts w:cs="Arial"/>
                <w:i/>
                <w:iCs/>
                <w:sz w:val="24"/>
                <w:szCs w:val="24"/>
                <w:lang w:val="sr-Cyrl-RS"/>
              </w:rPr>
            </w:pPr>
            <w:r w:rsidRPr="00D625AC">
              <w:rPr>
                <w:rFonts w:cs="Arial"/>
                <w:i/>
                <w:iCs/>
                <w:sz w:val="24"/>
                <w:szCs w:val="24"/>
                <w:lang w:val="sr-Cyrl-RS"/>
              </w:rPr>
              <w:t>Врста правног лица:</w:t>
            </w:r>
          </w:p>
          <w:p w14:paraId="11CF7935" w14:textId="77777777" w:rsidR="000B2EE9" w:rsidRPr="00D625AC"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D625AC" w:rsidRDefault="000B2EE9" w:rsidP="00BC01DC">
            <w:pPr>
              <w:snapToGrid w:val="0"/>
              <w:spacing w:before="0"/>
              <w:rPr>
                <w:rFonts w:eastAsia="TimesNewRomanPSMT" w:cs="Arial"/>
                <w:b/>
                <w:bCs/>
                <w:sz w:val="24"/>
                <w:szCs w:val="24"/>
              </w:rPr>
            </w:pPr>
          </w:p>
        </w:tc>
      </w:tr>
      <w:tr w:rsidR="00343A18" w:rsidRPr="00D625AC"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D625AC" w:rsidRDefault="00343A18" w:rsidP="00BC01DC">
            <w:pPr>
              <w:snapToGrid w:val="0"/>
              <w:spacing w:before="0"/>
              <w:rPr>
                <w:rFonts w:eastAsia="TimesNewRomanPSMT" w:cs="Arial"/>
                <w:bCs/>
                <w:i/>
                <w:sz w:val="24"/>
                <w:szCs w:val="24"/>
              </w:rPr>
            </w:pPr>
          </w:p>
          <w:p w14:paraId="3728B582" w14:textId="77777777" w:rsidR="00343A18" w:rsidRPr="00D625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D625AC" w:rsidRDefault="00343A18" w:rsidP="00BC01DC">
            <w:pPr>
              <w:snapToGrid w:val="0"/>
              <w:spacing w:before="0"/>
              <w:rPr>
                <w:rFonts w:eastAsia="TimesNewRomanPSMT" w:cs="Arial"/>
                <w:bCs/>
                <w:i/>
                <w:sz w:val="24"/>
                <w:szCs w:val="24"/>
              </w:rPr>
            </w:pPr>
          </w:p>
          <w:p w14:paraId="28AD4B3D"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D625AC" w:rsidRDefault="00343A18" w:rsidP="00BC01DC">
            <w:pPr>
              <w:snapToGrid w:val="0"/>
              <w:spacing w:before="0"/>
              <w:rPr>
                <w:rFonts w:eastAsia="TimesNewRomanPSMT" w:cs="Arial"/>
                <w:b/>
                <w:bCs/>
                <w:sz w:val="24"/>
                <w:szCs w:val="24"/>
              </w:rPr>
            </w:pPr>
          </w:p>
        </w:tc>
      </w:tr>
      <w:tr w:rsidR="00343A18" w:rsidRPr="00D625AC"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D625AC" w:rsidRDefault="00343A18" w:rsidP="00BC01DC">
            <w:pPr>
              <w:snapToGrid w:val="0"/>
              <w:spacing w:before="0"/>
              <w:rPr>
                <w:rFonts w:eastAsia="TimesNewRomanPSMT" w:cs="Arial"/>
                <w:bCs/>
                <w:i/>
                <w:sz w:val="24"/>
                <w:szCs w:val="24"/>
              </w:rPr>
            </w:pPr>
          </w:p>
          <w:p w14:paraId="32D1C4E1" w14:textId="77777777" w:rsidR="00343A18" w:rsidRPr="00D625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D625AC" w:rsidRDefault="00343A18" w:rsidP="00BC01DC">
            <w:pPr>
              <w:snapToGrid w:val="0"/>
              <w:spacing w:before="0"/>
              <w:rPr>
                <w:rFonts w:eastAsia="TimesNewRomanPSMT" w:cs="Arial"/>
                <w:bCs/>
                <w:i/>
                <w:sz w:val="24"/>
                <w:szCs w:val="24"/>
              </w:rPr>
            </w:pPr>
          </w:p>
          <w:p w14:paraId="6162B9D2"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D625AC" w:rsidRDefault="00343A18" w:rsidP="00BC01DC">
            <w:pPr>
              <w:snapToGrid w:val="0"/>
              <w:spacing w:before="0"/>
              <w:rPr>
                <w:rFonts w:eastAsia="TimesNewRomanPSMT" w:cs="Arial"/>
                <w:b/>
                <w:bCs/>
                <w:sz w:val="24"/>
                <w:szCs w:val="24"/>
              </w:rPr>
            </w:pPr>
          </w:p>
        </w:tc>
      </w:tr>
      <w:tr w:rsidR="00343A18" w:rsidRPr="00D625AC"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D625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D625AC" w:rsidRDefault="00343A18" w:rsidP="00BC01DC">
            <w:pPr>
              <w:snapToGrid w:val="0"/>
              <w:spacing w:before="0"/>
              <w:rPr>
                <w:rFonts w:eastAsia="TimesNewRomanPSMT" w:cs="Arial"/>
                <w:bCs/>
                <w:i/>
                <w:sz w:val="24"/>
                <w:szCs w:val="24"/>
              </w:rPr>
            </w:pPr>
          </w:p>
          <w:p w14:paraId="484F4238"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D625AC" w:rsidRDefault="00343A18" w:rsidP="00BC01DC">
            <w:pPr>
              <w:snapToGrid w:val="0"/>
              <w:spacing w:before="0"/>
              <w:rPr>
                <w:rFonts w:eastAsia="TimesNewRomanPSMT" w:cs="Arial"/>
                <w:b/>
                <w:bCs/>
                <w:sz w:val="24"/>
                <w:szCs w:val="24"/>
              </w:rPr>
            </w:pPr>
          </w:p>
        </w:tc>
      </w:tr>
      <w:tr w:rsidR="00343A18" w:rsidRPr="00D625AC"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D625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D625AC" w:rsidRDefault="00343A18" w:rsidP="00BC01DC">
            <w:pPr>
              <w:snapToGrid w:val="0"/>
              <w:spacing w:before="0"/>
              <w:rPr>
                <w:rFonts w:eastAsia="TimesNewRomanPSMT" w:cs="Arial"/>
                <w:bCs/>
                <w:i/>
                <w:sz w:val="24"/>
                <w:szCs w:val="24"/>
                <w:lang w:val="ru-RU"/>
              </w:rPr>
            </w:pPr>
          </w:p>
          <w:p w14:paraId="139852A6" w14:textId="77777777" w:rsidR="00343A18" w:rsidRPr="00D625AC" w:rsidRDefault="00343A18" w:rsidP="00BC01DC">
            <w:pPr>
              <w:spacing w:before="0"/>
              <w:rPr>
                <w:rFonts w:eastAsia="TimesNewRomanPSMT" w:cs="Arial"/>
                <w:b/>
                <w:bCs/>
                <w:sz w:val="24"/>
                <w:szCs w:val="24"/>
                <w:lang w:val="ru-RU"/>
              </w:rPr>
            </w:pPr>
            <w:r w:rsidRPr="00D625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D625AC" w:rsidRDefault="00343A18" w:rsidP="00BC01DC">
            <w:pPr>
              <w:snapToGrid w:val="0"/>
              <w:spacing w:before="0"/>
              <w:rPr>
                <w:rFonts w:eastAsia="TimesNewRomanPSMT" w:cs="Arial"/>
                <w:b/>
                <w:bCs/>
                <w:sz w:val="24"/>
                <w:szCs w:val="24"/>
                <w:lang w:val="ru-RU"/>
              </w:rPr>
            </w:pPr>
          </w:p>
        </w:tc>
      </w:tr>
      <w:tr w:rsidR="00343A18" w:rsidRPr="00D625AC"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D625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D625AC" w:rsidRDefault="00343A18" w:rsidP="00BC01DC">
            <w:pPr>
              <w:snapToGrid w:val="0"/>
              <w:spacing w:before="0"/>
              <w:rPr>
                <w:rFonts w:eastAsia="TimesNewRomanPSMT" w:cs="Arial"/>
                <w:bCs/>
                <w:i/>
                <w:sz w:val="24"/>
                <w:szCs w:val="24"/>
                <w:lang w:val="ru-RU"/>
              </w:rPr>
            </w:pPr>
          </w:p>
          <w:p w14:paraId="6C69FDFC" w14:textId="77777777" w:rsidR="00343A18" w:rsidRPr="00D625AC" w:rsidRDefault="00343A18" w:rsidP="00BC01DC">
            <w:pPr>
              <w:spacing w:before="0"/>
              <w:rPr>
                <w:rFonts w:eastAsia="TimesNewRomanPSMT" w:cs="Arial"/>
                <w:b/>
                <w:bCs/>
                <w:sz w:val="24"/>
                <w:szCs w:val="24"/>
                <w:lang w:val="ru-RU"/>
              </w:rPr>
            </w:pPr>
            <w:r w:rsidRPr="00D625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D625AC" w:rsidRDefault="00343A18" w:rsidP="00BC01DC">
            <w:pPr>
              <w:snapToGrid w:val="0"/>
              <w:spacing w:before="0"/>
              <w:rPr>
                <w:rFonts w:eastAsia="TimesNewRomanPSMT" w:cs="Arial"/>
                <w:b/>
                <w:bCs/>
                <w:sz w:val="24"/>
                <w:szCs w:val="24"/>
                <w:lang w:val="ru-RU"/>
              </w:rPr>
            </w:pPr>
          </w:p>
        </w:tc>
      </w:tr>
      <w:tr w:rsidR="00343A18" w:rsidRPr="00D625AC"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D625AC" w:rsidRDefault="00343A18" w:rsidP="00BC01DC">
            <w:pPr>
              <w:snapToGrid w:val="0"/>
              <w:spacing w:before="0"/>
              <w:rPr>
                <w:rFonts w:eastAsia="TimesNewRomanPSMT" w:cs="Arial"/>
                <w:bCs/>
                <w:i/>
                <w:sz w:val="24"/>
                <w:szCs w:val="24"/>
                <w:lang w:val="ru-RU"/>
              </w:rPr>
            </w:pPr>
          </w:p>
          <w:p w14:paraId="119C5E47" w14:textId="77777777" w:rsidR="00343A18" w:rsidRPr="00D625AC" w:rsidRDefault="00343A18" w:rsidP="00BC01DC">
            <w:pPr>
              <w:spacing w:before="0"/>
              <w:rPr>
                <w:rFonts w:eastAsia="TimesNewRomanPSMT" w:cs="Arial"/>
                <w:bCs/>
                <w:i/>
                <w:sz w:val="24"/>
                <w:szCs w:val="24"/>
              </w:rPr>
            </w:pPr>
            <w:r w:rsidRPr="00D625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D625AC" w:rsidRDefault="00343A18" w:rsidP="00BC01DC">
            <w:pPr>
              <w:snapToGrid w:val="0"/>
              <w:spacing w:before="0"/>
              <w:rPr>
                <w:rFonts w:eastAsia="TimesNewRomanPSMT" w:cs="Arial"/>
                <w:bCs/>
                <w:i/>
                <w:sz w:val="24"/>
                <w:szCs w:val="24"/>
              </w:rPr>
            </w:pPr>
          </w:p>
          <w:p w14:paraId="4F5740DE"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D625AC" w:rsidRDefault="00343A18" w:rsidP="00BC01DC">
            <w:pPr>
              <w:snapToGrid w:val="0"/>
              <w:spacing w:before="0"/>
              <w:rPr>
                <w:rFonts w:eastAsia="TimesNewRomanPSMT" w:cs="Arial"/>
                <w:b/>
                <w:bCs/>
                <w:sz w:val="24"/>
                <w:szCs w:val="24"/>
              </w:rPr>
            </w:pPr>
          </w:p>
        </w:tc>
      </w:tr>
      <w:tr w:rsidR="00343A18" w:rsidRPr="00D625AC"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D625AC" w:rsidRDefault="00343A18" w:rsidP="00BC01DC">
            <w:pPr>
              <w:snapToGrid w:val="0"/>
              <w:spacing w:before="0"/>
              <w:rPr>
                <w:rFonts w:eastAsia="TimesNewRomanPSMT" w:cs="Arial"/>
                <w:bCs/>
                <w:i/>
                <w:sz w:val="24"/>
                <w:szCs w:val="24"/>
              </w:rPr>
            </w:pPr>
          </w:p>
          <w:p w14:paraId="6FDD05D4" w14:textId="77777777" w:rsidR="00343A18" w:rsidRPr="00D625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D625AC" w:rsidRDefault="00343A18" w:rsidP="00BC01DC">
            <w:pPr>
              <w:snapToGrid w:val="0"/>
              <w:spacing w:before="0"/>
              <w:rPr>
                <w:rFonts w:eastAsia="TimesNewRomanPSMT" w:cs="Arial"/>
                <w:bCs/>
                <w:i/>
                <w:sz w:val="24"/>
                <w:szCs w:val="24"/>
              </w:rPr>
            </w:pPr>
          </w:p>
          <w:p w14:paraId="58C5B710"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D625AC" w:rsidRDefault="00343A18" w:rsidP="00BC01DC">
            <w:pPr>
              <w:snapToGrid w:val="0"/>
              <w:spacing w:before="0"/>
              <w:rPr>
                <w:rFonts w:eastAsia="TimesNewRomanPSMT" w:cs="Arial"/>
                <w:b/>
                <w:bCs/>
                <w:sz w:val="24"/>
                <w:szCs w:val="24"/>
              </w:rPr>
            </w:pPr>
          </w:p>
        </w:tc>
      </w:tr>
      <w:tr w:rsidR="00343A18" w:rsidRPr="00D625AC"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D625AC" w:rsidRDefault="00343A18" w:rsidP="00BC01DC">
            <w:pPr>
              <w:snapToGrid w:val="0"/>
              <w:spacing w:before="0"/>
              <w:rPr>
                <w:rFonts w:eastAsia="TimesNewRomanPSMT" w:cs="Arial"/>
                <w:bCs/>
                <w:i/>
                <w:sz w:val="24"/>
                <w:szCs w:val="24"/>
              </w:rPr>
            </w:pPr>
          </w:p>
          <w:p w14:paraId="20185335" w14:textId="77777777" w:rsidR="00343A18" w:rsidRPr="00D625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D625AC" w:rsidRDefault="00343A18" w:rsidP="00BC01DC">
            <w:pPr>
              <w:snapToGrid w:val="0"/>
              <w:spacing w:before="0"/>
              <w:rPr>
                <w:rFonts w:eastAsia="TimesNewRomanPSMT" w:cs="Arial"/>
                <w:bCs/>
                <w:i/>
                <w:sz w:val="24"/>
                <w:szCs w:val="24"/>
              </w:rPr>
            </w:pPr>
          </w:p>
          <w:p w14:paraId="1718B9D7"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D625AC" w:rsidRDefault="00343A18" w:rsidP="00BC01DC">
            <w:pPr>
              <w:snapToGrid w:val="0"/>
              <w:spacing w:before="0"/>
              <w:rPr>
                <w:rFonts w:eastAsia="TimesNewRomanPSMT" w:cs="Arial"/>
                <w:b/>
                <w:bCs/>
                <w:sz w:val="24"/>
                <w:szCs w:val="24"/>
              </w:rPr>
            </w:pPr>
          </w:p>
        </w:tc>
      </w:tr>
      <w:tr w:rsidR="00343A18" w:rsidRPr="00D625AC"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D625AC" w:rsidRDefault="00343A18" w:rsidP="00BC01DC">
            <w:pPr>
              <w:snapToGrid w:val="0"/>
              <w:spacing w:before="0"/>
              <w:rPr>
                <w:rFonts w:eastAsia="TimesNewRomanPSMT" w:cs="Arial"/>
                <w:bCs/>
                <w:i/>
                <w:sz w:val="24"/>
                <w:szCs w:val="24"/>
              </w:rPr>
            </w:pPr>
          </w:p>
          <w:p w14:paraId="7D5F5C76" w14:textId="77777777" w:rsidR="00343A18" w:rsidRPr="00D625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D625AC" w:rsidRDefault="00343A18" w:rsidP="00BC01DC">
            <w:pPr>
              <w:snapToGrid w:val="0"/>
              <w:spacing w:before="0"/>
              <w:rPr>
                <w:rFonts w:eastAsia="TimesNewRomanPSMT" w:cs="Arial"/>
                <w:bCs/>
                <w:i/>
                <w:sz w:val="24"/>
                <w:szCs w:val="24"/>
              </w:rPr>
            </w:pPr>
          </w:p>
          <w:p w14:paraId="7DC3B5AA"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D625AC" w:rsidRDefault="00343A18" w:rsidP="00BC01DC">
            <w:pPr>
              <w:snapToGrid w:val="0"/>
              <w:spacing w:before="0"/>
              <w:rPr>
                <w:rFonts w:eastAsia="TimesNewRomanPSMT" w:cs="Arial"/>
                <w:b/>
                <w:bCs/>
                <w:sz w:val="24"/>
                <w:szCs w:val="24"/>
              </w:rPr>
            </w:pPr>
          </w:p>
        </w:tc>
      </w:tr>
      <w:tr w:rsidR="00343A18" w:rsidRPr="00D625AC"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D625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D625AC" w:rsidRDefault="00343A18" w:rsidP="00BC01DC">
            <w:pPr>
              <w:snapToGrid w:val="0"/>
              <w:spacing w:before="0"/>
              <w:rPr>
                <w:rFonts w:eastAsia="TimesNewRomanPSMT" w:cs="Arial"/>
                <w:bCs/>
                <w:i/>
                <w:sz w:val="24"/>
                <w:szCs w:val="24"/>
              </w:rPr>
            </w:pPr>
          </w:p>
          <w:p w14:paraId="26B56A38"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D625AC" w:rsidRDefault="00343A18" w:rsidP="00BC01DC">
            <w:pPr>
              <w:snapToGrid w:val="0"/>
              <w:spacing w:before="0"/>
              <w:rPr>
                <w:rFonts w:eastAsia="TimesNewRomanPSMT" w:cs="Arial"/>
                <w:b/>
                <w:bCs/>
                <w:sz w:val="24"/>
                <w:szCs w:val="24"/>
              </w:rPr>
            </w:pPr>
          </w:p>
        </w:tc>
      </w:tr>
      <w:tr w:rsidR="00343A18" w:rsidRPr="00D625AC"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D625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D625AC" w:rsidRDefault="00343A18" w:rsidP="00BC01DC">
            <w:pPr>
              <w:snapToGrid w:val="0"/>
              <w:spacing w:before="0"/>
              <w:rPr>
                <w:rFonts w:eastAsia="TimesNewRomanPSMT" w:cs="Arial"/>
                <w:bCs/>
                <w:i/>
                <w:sz w:val="24"/>
                <w:szCs w:val="24"/>
                <w:lang w:val="ru-RU"/>
              </w:rPr>
            </w:pPr>
          </w:p>
          <w:p w14:paraId="573F55B3" w14:textId="77777777" w:rsidR="00343A18" w:rsidRPr="00D625AC" w:rsidRDefault="00343A18" w:rsidP="00BC01DC">
            <w:pPr>
              <w:spacing w:before="0"/>
              <w:rPr>
                <w:rFonts w:eastAsia="TimesNewRomanPSMT" w:cs="Arial"/>
                <w:b/>
                <w:bCs/>
                <w:sz w:val="24"/>
                <w:szCs w:val="24"/>
                <w:lang w:val="ru-RU"/>
              </w:rPr>
            </w:pPr>
            <w:r w:rsidRPr="00D625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D625AC" w:rsidRDefault="00343A18" w:rsidP="00BC01DC">
            <w:pPr>
              <w:snapToGrid w:val="0"/>
              <w:spacing w:before="0"/>
              <w:rPr>
                <w:rFonts w:eastAsia="TimesNewRomanPSMT" w:cs="Arial"/>
                <w:b/>
                <w:bCs/>
                <w:sz w:val="24"/>
                <w:szCs w:val="24"/>
                <w:lang w:val="ru-RU"/>
              </w:rPr>
            </w:pPr>
          </w:p>
        </w:tc>
      </w:tr>
      <w:tr w:rsidR="00343A18" w:rsidRPr="00D625AC"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D625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D625AC" w:rsidRDefault="00343A18" w:rsidP="00BC01DC">
            <w:pPr>
              <w:snapToGrid w:val="0"/>
              <w:spacing w:before="0"/>
              <w:rPr>
                <w:rFonts w:eastAsia="TimesNewRomanPSMT" w:cs="Arial"/>
                <w:bCs/>
                <w:i/>
                <w:sz w:val="24"/>
                <w:szCs w:val="24"/>
                <w:lang w:val="ru-RU"/>
              </w:rPr>
            </w:pPr>
          </w:p>
          <w:p w14:paraId="3CE5F535" w14:textId="77777777" w:rsidR="00343A18" w:rsidRPr="00D625AC" w:rsidRDefault="00343A18" w:rsidP="00BC01DC">
            <w:pPr>
              <w:spacing w:before="0"/>
              <w:rPr>
                <w:rFonts w:eastAsia="TimesNewRomanPSMT" w:cs="Arial"/>
                <w:b/>
                <w:bCs/>
                <w:sz w:val="24"/>
                <w:szCs w:val="24"/>
                <w:lang w:val="ru-RU"/>
              </w:rPr>
            </w:pPr>
            <w:r w:rsidRPr="00D625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D625AC" w:rsidRDefault="00343A18" w:rsidP="00BC01DC">
            <w:pPr>
              <w:snapToGrid w:val="0"/>
              <w:spacing w:before="0"/>
              <w:rPr>
                <w:rFonts w:eastAsia="TimesNewRomanPSMT" w:cs="Arial"/>
                <w:b/>
                <w:bCs/>
                <w:sz w:val="24"/>
                <w:szCs w:val="24"/>
                <w:lang w:val="ru-RU"/>
              </w:rPr>
            </w:pPr>
          </w:p>
        </w:tc>
      </w:tr>
    </w:tbl>
    <w:p w14:paraId="2507CF55" w14:textId="77777777" w:rsidR="00343A18" w:rsidRPr="00D625AC" w:rsidRDefault="00343A18" w:rsidP="00343A18">
      <w:pPr>
        <w:spacing w:before="0"/>
        <w:rPr>
          <w:rFonts w:cs="Arial"/>
          <w:b/>
          <w:bCs/>
          <w:i/>
          <w:iCs/>
          <w:sz w:val="24"/>
          <w:szCs w:val="24"/>
          <w:u w:val="single"/>
          <w:lang w:val="ru-RU"/>
        </w:rPr>
      </w:pPr>
    </w:p>
    <w:p w14:paraId="37A9BB55" w14:textId="77777777" w:rsidR="00343A18" w:rsidRPr="00D625AC" w:rsidRDefault="00343A18" w:rsidP="00343A18">
      <w:pPr>
        <w:spacing w:before="0"/>
        <w:rPr>
          <w:rFonts w:cs="Arial"/>
          <w:b/>
          <w:bCs/>
          <w:i/>
          <w:iCs/>
          <w:sz w:val="24"/>
          <w:szCs w:val="24"/>
          <w:u w:val="single"/>
          <w:lang w:val="ru-RU"/>
        </w:rPr>
      </w:pPr>
    </w:p>
    <w:p w14:paraId="0584825A" w14:textId="77777777" w:rsidR="00343A18" w:rsidRPr="00D625AC" w:rsidRDefault="00343A18" w:rsidP="00343A18">
      <w:pPr>
        <w:spacing w:before="0"/>
        <w:rPr>
          <w:rFonts w:cs="Arial"/>
          <w:i/>
          <w:iCs/>
          <w:sz w:val="24"/>
          <w:szCs w:val="24"/>
          <w:lang w:val="ru-RU"/>
        </w:rPr>
      </w:pPr>
      <w:r w:rsidRPr="00D625AC">
        <w:rPr>
          <w:rFonts w:cs="Arial"/>
          <w:b/>
          <w:bCs/>
          <w:i/>
          <w:iCs/>
          <w:sz w:val="24"/>
          <w:szCs w:val="24"/>
          <w:u w:val="single"/>
          <w:lang w:val="ru-RU"/>
        </w:rPr>
        <w:t>Напомена:</w:t>
      </w:r>
    </w:p>
    <w:p w14:paraId="47895B56" w14:textId="4C845328" w:rsidR="00343A18" w:rsidRPr="00D625AC" w:rsidRDefault="00343A18" w:rsidP="00343A18">
      <w:pPr>
        <w:spacing w:before="0"/>
        <w:rPr>
          <w:rFonts w:cs="Arial"/>
          <w:i/>
          <w:iCs/>
          <w:sz w:val="24"/>
          <w:szCs w:val="24"/>
          <w:lang w:val="ru-RU"/>
        </w:rPr>
      </w:pPr>
      <w:r w:rsidRPr="00D625AC">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77061E" w14:textId="724134C7" w:rsidR="008002AE" w:rsidRPr="00D625AC" w:rsidRDefault="008002AE" w:rsidP="00343A18">
      <w:pPr>
        <w:spacing w:before="0"/>
        <w:rPr>
          <w:rFonts w:cs="Arial"/>
          <w:i/>
          <w:iCs/>
          <w:sz w:val="24"/>
          <w:szCs w:val="24"/>
          <w:lang w:val="ru-RU"/>
        </w:rPr>
      </w:pPr>
    </w:p>
    <w:p w14:paraId="4A929BAC" w14:textId="147002FB" w:rsidR="008002AE" w:rsidRPr="00D625AC" w:rsidRDefault="008002AE" w:rsidP="00343A18">
      <w:pPr>
        <w:spacing w:before="0"/>
        <w:rPr>
          <w:rFonts w:cs="Arial"/>
          <w:i/>
          <w:iCs/>
          <w:sz w:val="24"/>
          <w:szCs w:val="24"/>
          <w:lang w:val="ru-RU"/>
        </w:rPr>
      </w:pPr>
    </w:p>
    <w:p w14:paraId="282F17D9" w14:textId="77777777" w:rsidR="008002AE" w:rsidRPr="00D625AC" w:rsidRDefault="008002AE" w:rsidP="00343A18">
      <w:pPr>
        <w:spacing w:before="0"/>
        <w:rPr>
          <w:rFonts w:cs="Arial"/>
          <w:i/>
          <w:iCs/>
          <w:sz w:val="24"/>
          <w:szCs w:val="24"/>
          <w:lang w:val="ru-RU"/>
        </w:rPr>
      </w:pPr>
    </w:p>
    <w:p w14:paraId="7B81C542" w14:textId="77777777" w:rsidR="00343A18" w:rsidRPr="00D625AC" w:rsidRDefault="00343A18" w:rsidP="00343A18">
      <w:pPr>
        <w:spacing w:before="0"/>
        <w:rPr>
          <w:rFonts w:eastAsia="TimesNewRomanPSMT" w:cs="Arial"/>
          <w:b/>
          <w:bCs/>
          <w:sz w:val="24"/>
          <w:szCs w:val="24"/>
          <w:lang w:val="ru-RU"/>
        </w:rPr>
      </w:pPr>
    </w:p>
    <w:p w14:paraId="3C797F12" w14:textId="77777777" w:rsidR="00343A18" w:rsidRPr="00D625AC" w:rsidRDefault="00343A18" w:rsidP="00343A18">
      <w:pPr>
        <w:spacing w:before="0"/>
        <w:rPr>
          <w:rFonts w:eastAsia="TimesNewRomanPSMT" w:cs="Arial"/>
          <w:b/>
          <w:bCs/>
          <w:i/>
          <w:sz w:val="24"/>
          <w:szCs w:val="24"/>
          <w:lang w:val="ru-RU"/>
        </w:rPr>
      </w:pPr>
      <w:r w:rsidRPr="00D625AC">
        <w:rPr>
          <w:rFonts w:eastAsia="TimesNewRomanPSMT" w:cs="Arial"/>
          <w:b/>
          <w:bCs/>
          <w:i/>
          <w:sz w:val="24"/>
          <w:szCs w:val="24"/>
          <w:lang w:val="sr-Cyrl-CS"/>
        </w:rPr>
        <w:t xml:space="preserve">4) </w:t>
      </w:r>
      <w:r w:rsidRPr="00D625AC">
        <w:rPr>
          <w:rFonts w:eastAsia="TimesNewRomanPSMT" w:cs="Arial"/>
          <w:b/>
          <w:bCs/>
          <w:i/>
          <w:sz w:val="24"/>
          <w:szCs w:val="24"/>
          <w:lang w:val="ru-RU"/>
        </w:rPr>
        <w:t>ПОДАЦИ ЧЛАНУ ГРУПЕ ПОНУЂАЧА</w:t>
      </w:r>
    </w:p>
    <w:p w14:paraId="1C0CA664" w14:textId="77777777" w:rsidR="00343A18" w:rsidRPr="00D625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D625AC"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D625AC" w:rsidRDefault="00343A18" w:rsidP="00BC01DC">
            <w:pPr>
              <w:snapToGrid w:val="0"/>
              <w:spacing w:before="0"/>
              <w:rPr>
                <w:rFonts w:cs="Arial"/>
                <w:sz w:val="24"/>
                <w:szCs w:val="24"/>
              </w:rPr>
            </w:pPr>
          </w:p>
          <w:p w14:paraId="46A23A28" w14:textId="77777777" w:rsidR="00343A18" w:rsidRPr="00D625AC" w:rsidRDefault="00343A18" w:rsidP="00BC01DC">
            <w:pPr>
              <w:spacing w:before="0"/>
              <w:rPr>
                <w:rFonts w:eastAsia="TimesNewRomanPSMT" w:cs="Arial"/>
                <w:bCs/>
                <w:i/>
                <w:sz w:val="24"/>
                <w:szCs w:val="24"/>
                <w:lang w:val="ru-RU"/>
              </w:rPr>
            </w:pPr>
            <w:r w:rsidRPr="00D625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D625AC" w:rsidRDefault="00343A18" w:rsidP="00BC01DC">
            <w:pPr>
              <w:snapToGrid w:val="0"/>
              <w:spacing w:before="0"/>
              <w:rPr>
                <w:rFonts w:eastAsia="TimesNewRomanPSMT" w:cs="Arial"/>
                <w:bCs/>
                <w:i/>
                <w:sz w:val="24"/>
                <w:szCs w:val="24"/>
                <w:lang w:val="ru-RU"/>
              </w:rPr>
            </w:pPr>
          </w:p>
          <w:p w14:paraId="3A7A8F9C" w14:textId="77777777" w:rsidR="00343A18" w:rsidRPr="00D625AC" w:rsidRDefault="00343A18" w:rsidP="00BC01DC">
            <w:pPr>
              <w:spacing w:before="0"/>
              <w:rPr>
                <w:rFonts w:eastAsia="TimesNewRomanPSMT" w:cs="Arial"/>
                <w:b/>
                <w:bCs/>
                <w:sz w:val="24"/>
                <w:szCs w:val="24"/>
                <w:lang w:val="ru-RU"/>
              </w:rPr>
            </w:pPr>
            <w:r w:rsidRPr="00D625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D625AC" w:rsidRDefault="00343A18" w:rsidP="00BC01DC">
            <w:pPr>
              <w:snapToGrid w:val="0"/>
              <w:spacing w:before="0"/>
              <w:rPr>
                <w:rFonts w:eastAsia="TimesNewRomanPSMT" w:cs="Arial"/>
                <w:b/>
                <w:bCs/>
                <w:sz w:val="24"/>
                <w:szCs w:val="24"/>
                <w:lang w:val="ru-RU"/>
              </w:rPr>
            </w:pPr>
          </w:p>
        </w:tc>
      </w:tr>
      <w:tr w:rsidR="00343A18" w:rsidRPr="00D625AC"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D625AC" w:rsidRDefault="00343A18" w:rsidP="00BC01DC">
            <w:pPr>
              <w:snapToGrid w:val="0"/>
              <w:spacing w:before="0"/>
              <w:rPr>
                <w:rFonts w:eastAsia="TimesNewRomanPSMT" w:cs="Arial"/>
                <w:bCs/>
                <w:i/>
                <w:sz w:val="24"/>
                <w:szCs w:val="24"/>
                <w:lang w:val="ru-RU"/>
              </w:rPr>
            </w:pPr>
          </w:p>
          <w:p w14:paraId="122C30B1" w14:textId="77777777" w:rsidR="00343A18" w:rsidRPr="00D625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D625AC" w:rsidRDefault="00EC3B0B" w:rsidP="00BC01DC">
            <w:pPr>
              <w:spacing w:before="0"/>
              <w:rPr>
                <w:rFonts w:eastAsia="TimesNewRomanPSMT" w:cs="Arial"/>
                <w:bCs/>
                <w:i/>
                <w:sz w:val="24"/>
                <w:szCs w:val="24"/>
              </w:rPr>
            </w:pPr>
          </w:p>
          <w:p w14:paraId="00D693E4"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D625AC" w:rsidRDefault="00343A18" w:rsidP="00BC01DC">
            <w:pPr>
              <w:snapToGrid w:val="0"/>
              <w:spacing w:before="0"/>
              <w:rPr>
                <w:rFonts w:eastAsia="TimesNewRomanPSMT" w:cs="Arial"/>
                <w:b/>
                <w:bCs/>
                <w:sz w:val="24"/>
                <w:szCs w:val="24"/>
              </w:rPr>
            </w:pPr>
          </w:p>
        </w:tc>
      </w:tr>
      <w:tr w:rsidR="000B2EE9" w:rsidRPr="00D625AC"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D625AC"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D625AC" w:rsidRDefault="000B2EE9" w:rsidP="00BC01DC">
            <w:pPr>
              <w:snapToGrid w:val="0"/>
              <w:spacing w:before="0"/>
              <w:rPr>
                <w:rFonts w:cs="Arial"/>
                <w:i/>
                <w:iCs/>
                <w:sz w:val="24"/>
                <w:szCs w:val="24"/>
                <w:lang w:val="sr-Cyrl-RS"/>
              </w:rPr>
            </w:pPr>
            <w:r w:rsidRPr="00D625AC">
              <w:rPr>
                <w:rFonts w:cs="Arial"/>
                <w:i/>
                <w:iCs/>
                <w:sz w:val="24"/>
                <w:szCs w:val="24"/>
                <w:lang w:val="sr-Cyrl-RS"/>
              </w:rPr>
              <w:t>Врста правног лица:</w:t>
            </w:r>
          </w:p>
          <w:p w14:paraId="30B7EF47" w14:textId="77777777" w:rsidR="000B2EE9" w:rsidRPr="00D625AC"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D625AC" w:rsidRDefault="000B2EE9" w:rsidP="00BC01DC">
            <w:pPr>
              <w:snapToGrid w:val="0"/>
              <w:spacing w:before="0"/>
              <w:rPr>
                <w:rFonts w:eastAsia="TimesNewRomanPSMT" w:cs="Arial"/>
                <w:b/>
                <w:bCs/>
                <w:sz w:val="24"/>
                <w:szCs w:val="24"/>
              </w:rPr>
            </w:pPr>
          </w:p>
        </w:tc>
      </w:tr>
      <w:tr w:rsidR="00343A18" w:rsidRPr="00D625AC"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D625AC" w:rsidRDefault="00343A18" w:rsidP="00BC01DC">
            <w:pPr>
              <w:snapToGrid w:val="0"/>
              <w:spacing w:before="0"/>
              <w:rPr>
                <w:rFonts w:eastAsia="TimesNewRomanPSMT" w:cs="Arial"/>
                <w:bCs/>
                <w:i/>
                <w:sz w:val="24"/>
                <w:szCs w:val="24"/>
              </w:rPr>
            </w:pPr>
          </w:p>
          <w:p w14:paraId="620704D4" w14:textId="77777777" w:rsidR="00343A18" w:rsidRPr="00D625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D625AC" w:rsidRDefault="00343A18" w:rsidP="00BC01DC">
            <w:pPr>
              <w:snapToGrid w:val="0"/>
              <w:spacing w:before="0"/>
              <w:rPr>
                <w:rFonts w:eastAsia="TimesNewRomanPSMT" w:cs="Arial"/>
                <w:bCs/>
                <w:i/>
                <w:sz w:val="24"/>
                <w:szCs w:val="24"/>
              </w:rPr>
            </w:pPr>
          </w:p>
          <w:p w14:paraId="3C0DC491"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D625AC" w:rsidRDefault="00343A18" w:rsidP="00BC01DC">
            <w:pPr>
              <w:snapToGrid w:val="0"/>
              <w:spacing w:before="0"/>
              <w:rPr>
                <w:rFonts w:eastAsia="TimesNewRomanPSMT" w:cs="Arial"/>
                <w:b/>
                <w:bCs/>
                <w:sz w:val="24"/>
                <w:szCs w:val="24"/>
              </w:rPr>
            </w:pPr>
          </w:p>
        </w:tc>
      </w:tr>
      <w:tr w:rsidR="00343A18" w:rsidRPr="00D625AC"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D625AC" w:rsidRDefault="00343A18" w:rsidP="00BC01DC">
            <w:pPr>
              <w:snapToGrid w:val="0"/>
              <w:spacing w:before="0"/>
              <w:rPr>
                <w:rFonts w:eastAsia="TimesNewRomanPSMT" w:cs="Arial"/>
                <w:bCs/>
                <w:i/>
                <w:sz w:val="24"/>
                <w:szCs w:val="24"/>
              </w:rPr>
            </w:pPr>
          </w:p>
          <w:p w14:paraId="2AE3A05B" w14:textId="77777777" w:rsidR="00343A18" w:rsidRPr="00D625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D625AC" w:rsidRDefault="00343A18" w:rsidP="00BC01DC">
            <w:pPr>
              <w:snapToGrid w:val="0"/>
              <w:spacing w:before="0"/>
              <w:rPr>
                <w:rFonts w:eastAsia="TimesNewRomanPSMT" w:cs="Arial"/>
                <w:bCs/>
                <w:i/>
                <w:sz w:val="24"/>
                <w:szCs w:val="24"/>
              </w:rPr>
            </w:pPr>
          </w:p>
          <w:p w14:paraId="7854A029"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D625AC" w:rsidRDefault="00343A18" w:rsidP="00BC01DC">
            <w:pPr>
              <w:snapToGrid w:val="0"/>
              <w:spacing w:before="0"/>
              <w:rPr>
                <w:rFonts w:eastAsia="TimesNewRomanPSMT" w:cs="Arial"/>
                <w:b/>
                <w:bCs/>
                <w:sz w:val="24"/>
                <w:szCs w:val="24"/>
              </w:rPr>
            </w:pPr>
          </w:p>
        </w:tc>
      </w:tr>
      <w:tr w:rsidR="00343A18" w:rsidRPr="00D625AC"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D625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D625AC" w:rsidRDefault="00343A18" w:rsidP="00BC01DC">
            <w:pPr>
              <w:snapToGrid w:val="0"/>
              <w:spacing w:before="0"/>
              <w:rPr>
                <w:rFonts w:eastAsia="TimesNewRomanPSMT" w:cs="Arial"/>
                <w:bCs/>
                <w:i/>
                <w:sz w:val="24"/>
                <w:szCs w:val="24"/>
              </w:rPr>
            </w:pPr>
          </w:p>
          <w:p w14:paraId="37130671"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D625AC" w:rsidRDefault="00343A18" w:rsidP="00BC01DC">
            <w:pPr>
              <w:snapToGrid w:val="0"/>
              <w:spacing w:before="0"/>
              <w:rPr>
                <w:rFonts w:eastAsia="TimesNewRomanPSMT" w:cs="Arial"/>
                <w:b/>
                <w:bCs/>
                <w:sz w:val="24"/>
                <w:szCs w:val="24"/>
              </w:rPr>
            </w:pPr>
          </w:p>
        </w:tc>
      </w:tr>
      <w:tr w:rsidR="00343A18" w:rsidRPr="00D625AC"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D625AC" w:rsidRDefault="00343A18" w:rsidP="00BC01DC">
            <w:pPr>
              <w:snapToGrid w:val="0"/>
              <w:spacing w:before="0"/>
              <w:rPr>
                <w:rFonts w:eastAsia="TimesNewRomanPSMT" w:cs="Arial"/>
                <w:bCs/>
                <w:i/>
                <w:sz w:val="24"/>
                <w:szCs w:val="24"/>
              </w:rPr>
            </w:pPr>
          </w:p>
          <w:p w14:paraId="7B3AB8E3" w14:textId="77777777" w:rsidR="00343A18" w:rsidRPr="00D625AC" w:rsidRDefault="00343A18" w:rsidP="00BC01DC">
            <w:pPr>
              <w:spacing w:before="0"/>
              <w:rPr>
                <w:rFonts w:eastAsia="TimesNewRomanPSMT" w:cs="Arial"/>
                <w:bCs/>
                <w:i/>
                <w:sz w:val="24"/>
                <w:szCs w:val="24"/>
                <w:lang w:val="ru-RU"/>
              </w:rPr>
            </w:pPr>
            <w:r w:rsidRPr="00D625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D625AC" w:rsidRDefault="00343A18" w:rsidP="00BC01DC">
            <w:pPr>
              <w:snapToGrid w:val="0"/>
              <w:spacing w:before="0"/>
              <w:rPr>
                <w:rFonts w:eastAsia="TimesNewRomanPSMT" w:cs="Arial"/>
                <w:bCs/>
                <w:i/>
                <w:sz w:val="24"/>
                <w:szCs w:val="24"/>
                <w:lang w:val="ru-RU"/>
              </w:rPr>
            </w:pPr>
          </w:p>
          <w:p w14:paraId="5A9708EA" w14:textId="77777777" w:rsidR="00343A18" w:rsidRPr="00D625AC" w:rsidRDefault="00343A18" w:rsidP="00BC01DC">
            <w:pPr>
              <w:spacing w:before="0"/>
              <w:rPr>
                <w:rFonts w:eastAsia="TimesNewRomanPSMT" w:cs="Arial"/>
                <w:b/>
                <w:bCs/>
                <w:sz w:val="24"/>
                <w:szCs w:val="24"/>
                <w:lang w:val="ru-RU"/>
              </w:rPr>
            </w:pPr>
            <w:r w:rsidRPr="00D625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D625AC" w:rsidRDefault="00343A18" w:rsidP="00BC01DC">
            <w:pPr>
              <w:snapToGrid w:val="0"/>
              <w:spacing w:before="0"/>
              <w:rPr>
                <w:rFonts w:eastAsia="TimesNewRomanPSMT" w:cs="Arial"/>
                <w:b/>
                <w:bCs/>
                <w:sz w:val="24"/>
                <w:szCs w:val="24"/>
                <w:lang w:val="ru-RU"/>
              </w:rPr>
            </w:pPr>
          </w:p>
        </w:tc>
      </w:tr>
      <w:tr w:rsidR="00343A18" w:rsidRPr="00D625AC"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D625AC" w:rsidRDefault="00343A18" w:rsidP="00BC01DC">
            <w:pPr>
              <w:snapToGrid w:val="0"/>
              <w:spacing w:before="0"/>
              <w:rPr>
                <w:rFonts w:eastAsia="TimesNewRomanPSMT" w:cs="Arial"/>
                <w:bCs/>
                <w:i/>
                <w:sz w:val="24"/>
                <w:szCs w:val="24"/>
                <w:lang w:val="ru-RU"/>
              </w:rPr>
            </w:pPr>
          </w:p>
          <w:p w14:paraId="5420E165" w14:textId="77777777" w:rsidR="00343A18" w:rsidRPr="00D625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D625AC" w:rsidRDefault="00343A18" w:rsidP="00BC01DC">
            <w:pPr>
              <w:snapToGrid w:val="0"/>
              <w:spacing w:before="0"/>
              <w:rPr>
                <w:rFonts w:eastAsia="TimesNewRomanPSMT" w:cs="Arial"/>
                <w:bCs/>
                <w:i/>
                <w:sz w:val="24"/>
                <w:szCs w:val="24"/>
                <w:lang w:val="ru-RU"/>
              </w:rPr>
            </w:pPr>
          </w:p>
          <w:p w14:paraId="51368A55"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D625AC" w:rsidRDefault="00343A18" w:rsidP="00BC01DC">
            <w:pPr>
              <w:snapToGrid w:val="0"/>
              <w:spacing w:before="0"/>
              <w:rPr>
                <w:rFonts w:eastAsia="TimesNewRomanPSMT" w:cs="Arial"/>
                <w:b/>
                <w:bCs/>
                <w:sz w:val="24"/>
                <w:szCs w:val="24"/>
              </w:rPr>
            </w:pPr>
          </w:p>
        </w:tc>
      </w:tr>
      <w:tr w:rsidR="00343A18" w:rsidRPr="00D625AC"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D625AC" w:rsidRDefault="00343A18" w:rsidP="00BC01DC">
            <w:pPr>
              <w:snapToGrid w:val="0"/>
              <w:spacing w:before="0"/>
              <w:rPr>
                <w:rFonts w:eastAsia="TimesNewRomanPSMT" w:cs="Arial"/>
                <w:bCs/>
                <w:i/>
                <w:sz w:val="24"/>
                <w:szCs w:val="24"/>
              </w:rPr>
            </w:pPr>
          </w:p>
          <w:p w14:paraId="0F0EB465" w14:textId="77777777" w:rsidR="00343A18" w:rsidRPr="00D625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D625AC" w:rsidRDefault="00343A18" w:rsidP="00BC01DC">
            <w:pPr>
              <w:snapToGrid w:val="0"/>
              <w:spacing w:before="0"/>
              <w:rPr>
                <w:rFonts w:eastAsia="TimesNewRomanPSMT" w:cs="Arial"/>
                <w:bCs/>
                <w:i/>
                <w:sz w:val="24"/>
                <w:szCs w:val="24"/>
              </w:rPr>
            </w:pPr>
          </w:p>
          <w:p w14:paraId="11C4B9E1"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D625AC" w:rsidRDefault="00343A18" w:rsidP="00BC01DC">
            <w:pPr>
              <w:snapToGrid w:val="0"/>
              <w:spacing w:before="0"/>
              <w:rPr>
                <w:rFonts w:eastAsia="TimesNewRomanPSMT" w:cs="Arial"/>
                <w:b/>
                <w:bCs/>
                <w:sz w:val="24"/>
                <w:szCs w:val="24"/>
              </w:rPr>
            </w:pPr>
          </w:p>
        </w:tc>
      </w:tr>
      <w:tr w:rsidR="00343A18" w:rsidRPr="00D625AC"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D625AC" w:rsidRDefault="00343A18" w:rsidP="00BC01DC">
            <w:pPr>
              <w:snapToGrid w:val="0"/>
              <w:spacing w:before="0"/>
              <w:rPr>
                <w:rFonts w:eastAsia="TimesNewRomanPSMT" w:cs="Arial"/>
                <w:bCs/>
                <w:i/>
                <w:sz w:val="24"/>
                <w:szCs w:val="24"/>
              </w:rPr>
            </w:pPr>
          </w:p>
          <w:p w14:paraId="4701CAFB" w14:textId="77777777" w:rsidR="00343A18" w:rsidRPr="00D625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D625AC" w:rsidRDefault="00343A18" w:rsidP="00BC01DC">
            <w:pPr>
              <w:snapToGrid w:val="0"/>
              <w:spacing w:before="0"/>
              <w:rPr>
                <w:rFonts w:eastAsia="TimesNewRomanPSMT" w:cs="Arial"/>
                <w:bCs/>
                <w:i/>
                <w:sz w:val="24"/>
                <w:szCs w:val="24"/>
              </w:rPr>
            </w:pPr>
          </w:p>
          <w:p w14:paraId="3FEA6BA2"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D625AC" w:rsidRDefault="00343A18" w:rsidP="00BC01DC">
            <w:pPr>
              <w:snapToGrid w:val="0"/>
              <w:spacing w:before="0"/>
              <w:rPr>
                <w:rFonts w:eastAsia="TimesNewRomanPSMT" w:cs="Arial"/>
                <w:b/>
                <w:bCs/>
                <w:sz w:val="24"/>
                <w:szCs w:val="24"/>
              </w:rPr>
            </w:pPr>
          </w:p>
        </w:tc>
      </w:tr>
      <w:tr w:rsidR="00343A18" w:rsidRPr="00D625AC"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D625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D625AC" w:rsidRDefault="00343A18" w:rsidP="00BC01DC">
            <w:pPr>
              <w:snapToGrid w:val="0"/>
              <w:spacing w:before="0"/>
              <w:rPr>
                <w:rFonts w:eastAsia="TimesNewRomanPSMT" w:cs="Arial"/>
                <w:bCs/>
                <w:i/>
                <w:sz w:val="24"/>
                <w:szCs w:val="24"/>
              </w:rPr>
            </w:pPr>
          </w:p>
          <w:p w14:paraId="65C47512"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D625AC" w:rsidRDefault="00343A18" w:rsidP="00BC01DC">
            <w:pPr>
              <w:snapToGrid w:val="0"/>
              <w:spacing w:before="0"/>
              <w:rPr>
                <w:rFonts w:eastAsia="TimesNewRomanPSMT" w:cs="Arial"/>
                <w:b/>
                <w:bCs/>
                <w:sz w:val="24"/>
                <w:szCs w:val="24"/>
              </w:rPr>
            </w:pPr>
          </w:p>
        </w:tc>
      </w:tr>
      <w:tr w:rsidR="00343A18" w:rsidRPr="00D625AC"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D625AC" w:rsidRDefault="00343A18" w:rsidP="00BC01DC">
            <w:pPr>
              <w:snapToGrid w:val="0"/>
              <w:spacing w:before="0"/>
              <w:rPr>
                <w:rFonts w:eastAsia="TimesNewRomanPSMT" w:cs="Arial"/>
                <w:bCs/>
                <w:i/>
                <w:sz w:val="24"/>
                <w:szCs w:val="24"/>
              </w:rPr>
            </w:pPr>
          </w:p>
          <w:p w14:paraId="2BC440D6" w14:textId="77777777" w:rsidR="00343A18" w:rsidRPr="00D625AC" w:rsidRDefault="00343A18" w:rsidP="00BC01DC">
            <w:pPr>
              <w:spacing w:before="0"/>
              <w:rPr>
                <w:rFonts w:eastAsia="TimesNewRomanPSMT" w:cs="Arial"/>
                <w:bCs/>
                <w:i/>
                <w:sz w:val="24"/>
                <w:szCs w:val="24"/>
                <w:lang w:val="ru-RU"/>
              </w:rPr>
            </w:pPr>
            <w:r w:rsidRPr="00D625AC">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D625AC" w:rsidRDefault="00343A18" w:rsidP="00BC01DC">
            <w:pPr>
              <w:snapToGrid w:val="0"/>
              <w:spacing w:before="0"/>
              <w:rPr>
                <w:rFonts w:eastAsia="TimesNewRomanPSMT" w:cs="Arial"/>
                <w:bCs/>
                <w:i/>
                <w:sz w:val="24"/>
                <w:szCs w:val="24"/>
                <w:lang w:val="ru-RU"/>
              </w:rPr>
            </w:pPr>
          </w:p>
          <w:p w14:paraId="2564E809" w14:textId="77777777" w:rsidR="00343A18" w:rsidRPr="00D625AC" w:rsidRDefault="00343A18" w:rsidP="00BC01DC">
            <w:pPr>
              <w:spacing w:before="0"/>
              <w:rPr>
                <w:rFonts w:eastAsia="TimesNewRomanPSMT" w:cs="Arial"/>
                <w:b/>
                <w:bCs/>
                <w:sz w:val="24"/>
                <w:szCs w:val="24"/>
                <w:lang w:val="ru-RU"/>
              </w:rPr>
            </w:pPr>
            <w:r w:rsidRPr="00D625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D625AC" w:rsidRDefault="00343A18" w:rsidP="00BC01DC">
            <w:pPr>
              <w:snapToGrid w:val="0"/>
              <w:spacing w:before="0"/>
              <w:rPr>
                <w:rFonts w:eastAsia="TimesNewRomanPSMT" w:cs="Arial"/>
                <w:b/>
                <w:bCs/>
                <w:sz w:val="24"/>
                <w:szCs w:val="24"/>
                <w:lang w:val="ru-RU"/>
              </w:rPr>
            </w:pPr>
          </w:p>
        </w:tc>
      </w:tr>
      <w:tr w:rsidR="00343A18" w:rsidRPr="00D625AC"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D625AC" w:rsidRDefault="00343A18" w:rsidP="00BC01DC">
            <w:pPr>
              <w:snapToGrid w:val="0"/>
              <w:spacing w:before="0"/>
              <w:rPr>
                <w:rFonts w:eastAsia="TimesNewRomanPSMT" w:cs="Arial"/>
                <w:bCs/>
                <w:i/>
                <w:sz w:val="24"/>
                <w:szCs w:val="24"/>
                <w:lang w:val="ru-RU"/>
              </w:rPr>
            </w:pPr>
          </w:p>
          <w:p w14:paraId="5F67316F" w14:textId="77777777" w:rsidR="00343A18" w:rsidRPr="00D625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D625AC" w:rsidRDefault="00343A18" w:rsidP="00BC01DC">
            <w:pPr>
              <w:snapToGrid w:val="0"/>
              <w:spacing w:before="0"/>
              <w:rPr>
                <w:rFonts w:eastAsia="TimesNewRomanPSMT" w:cs="Arial"/>
                <w:bCs/>
                <w:i/>
                <w:sz w:val="24"/>
                <w:szCs w:val="24"/>
                <w:lang w:val="ru-RU"/>
              </w:rPr>
            </w:pPr>
          </w:p>
          <w:p w14:paraId="7D43AC54"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D625AC" w:rsidRDefault="00343A18" w:rsidP="00BC01DC">
            <w:pPr>
              <w:snapToGrid w:val="0"/>
              <w:spacing w:before="0"/>
              <w:rPr>
                <w:rFonts w:eastAsia="TimesNewRomanPSMT" w:cs="Arial"/>
                <w:b/>
                <w:bCs/>
                <w:sz w:val="24"/>
                <w:szCs w:val="24"/>
              </w:rPr>
            </w:pPr>
          </w:p>
        </w:tc>
      </w:tr>
      <w:tr w:rsidR="00343A18" w:rsidRPr="00D625AC"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D625AC" w:rsidRDefault="00343A18" w:rsidP="00BC01DC">
            <w:pPr>
              <w:snapToGrid w:val="0"/>
              <w:spacing w:before="0"/>
              <w:rPr>
                <w:rFonts w:eastAsia="TimesNewRomanPSMT" w:cs="Arial"/>
                <w:bCs/>
                <w:i/>
                <w:sz w:val="24"/>
                <w:szCs w:val="24"/>
              </w:rPr>
            </w:pPr>
          </w:p>
          <w:p w14:paraId="05FC2E44" w14:textId="77777777" w:rsidR="00343A18" w:rsidRPr="00D625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D625AC" w:rsidRDefault="00343A18" w:rsidP="00BC01DC">
            <w:pPr>
              <w:snapToGrid w:val="0"/>
              <w:spacing w:before="0"/>
              <w:rPr>
                <w:rFonts w:eastAsia="TimesNewRomanPSMT" w:cs="Arial"/>
                <w:bCs/>
                <w:i/>
                <w:sz w:val="24"/>
                <w:szCs w:val="24"/>
              </w:rPr>
            </w:pPr>
          </w:p>
          <w:p w14:paraId="0D23F203"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D625AC" w:rsidRDefault="00343A18" w:rsidP="00BC01DC">
            <w:pPr>
              <w:snapToGrid w:val="0"/>
              <w:spacing w:before="0"/>
              <w:rPr>
                <w:rFonts w:eastAsia="TimesNewRomanPSMT" w:cs="Arial"/>
                <w:b/>
                <w:bCs/>
                <w:sz w:val="24"/>
                <w:szCs w:val="24"/>
              </w:rPr>
            </w:pPr>
          </w:p>
        </w:tc>
      </w:tr>
      <w:tr w:rsidR="00343A18" w:rsidRPr="00D625AC"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D625AC" w:rsidRDefault="00343A18" w:rsidP="00BC01DC">
            <w:pPr>
              <w:snapToGrid w:val="0"/>
              <w:spacing w:before="0"/>
              <w:rPr>
                <w:rFonts w:eastAsia="TimesNewRomanPSMT" w:cs="Arial"/>
                <w:bCs/>
                <w:i/>
                <w:sz w:val="24"/>
                <w:szCs w:val="24"/>
              </w:rPr>
            </w:pPr>
          </w:p>
          <w:p w14:paraId="547EB067" w14:textId="77777777" w:rsidR="00343A18" w:rsidRPr="00D625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D625AC" w:rsidRDefault="00343A18" w:rsidP="00BC01DC">
            <w:pPr>
              <w:snapToGrid w:val="0"/>
              <w:spacing w:before="0"/>
              <w:rPr>
                <w:rFonts w:eastAsia="TimesNewRomanPSMT" w:cs="Arial"/>
                <w:bCs/>
                <w:i/>
                <w:sz w:val="24"/>
                <w:szCs w:val="24"/>
              </w:rPr>
            </w:pPr>
          </w:p>
          <w:p w14:paraId="5A3BE0E0"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D625AC" w:rsidRDefault="00343A18" w:rsidP="00BC01DC">
            <w:pPr>
              <w:snapToGrid w:val="0"/>
              <w:spacing w:before="0"/>
              <w:rPr>
                <w:rFonts w:eastAsia="TimesNewRomanPSMT" w:cs="Arial"/>
                <w:b/>
                <w:bCs/>
                <w:sz w:val="24"/>
                <w:szCs w:val="24"/>
              </w:rPr>
            </w:pPr>
          </w:p>
        </w:tc>
      </w:tr>
      <w:tr w:rsidR="00343A18" w:rsidRPr="00D625AC"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D625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D625AC" w:rsidRDefault="00343A18" w:rsidP="00BC01DC">
            <w:pPr>
              <w:snapToGrid w:val="0"/>
              <w:spacing w:before="0"/>
              <w:rPr>
                <w:rFonts w:eastAsia="TimesNewRomanPSMT" w:cs="Arial"/>
                <w:bCs/>
                <w:i/>
                <w:sz w:val="24"/>
                <w:szCs w:val="24"/>
              </w:rPr>
            </w:pPr>
          </w:p>
          <w:p w14:paraId="4648B195" w14:textId="77777777" w:rsidR="00343A18" w:rsidRPr="00D625AC" w:rsidRDefault="00343A18" w:rsidP="00BC01DC">
            <w:pPr>
              <w:spacing w:before="0"/>
              <w:rPr>
                <w:rFonts w:eastAsia="TimesNewRomanPSMT" w:cs="Arial"/>
                <w:b/>
                <w:bCs/>
                <w:sz w:val="24"/>
                <w:szCs w:val="24"/>
              </w:rPr>
            </w:pPr>
            <w:r w:rsidRPr="00D625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D625AC" w:rsidRDefault="00343A18" w:rsidP="00BC01DC">
            <w:pPr>
              <w:snapToGrid w:val="0"/>
              <w:spacing w:before="0"/>
              <w:rPr>
                <w:rFonts w:eastAsia="TimesNewRomanPSMT" w:cs="Arial"/>
                <w:b/>
                <w:bCs/>
                <w:sz w:val="24"/>
                <w:szCs w:val="24"/>
              </w:rPr>
            </w:pPr>
          </w:p>
        </w:tc>
      </w:tr>
    </w:tbl>
    <w:p w14:paraId="271C779D" w14:textId="77777777" w:rsidR="00343A18" w:rsidRPr="00D625AC" w:rsidRDefault="00343A18" w:rsidP="00343A18">
      <w:pPr>
        <w:spacing w:before="0"/>
        <w:rPr>
          <w:rFonts w:cs="Arial"/>
          <w:b/>
          <w:bCs/>
          <w:i/>
          <w:iCs/>
          <w:sz w:val="24"/>
          <w:szCs w:val="24"/>
          <w:u w:val="single"/>
        </w:rPr>
      </w:pPr>
    </w:p>
    <w:p w14:paraId="0A2579A3" w14:textId="77777777" w:rsidR="00343A18" w:rsidRPr="00D625AC" w:rsidRDefault="00343A18" w:rsidP="00343A18">
      <w:pPr>
        <w:spacing w:before="0"/>
        <w:rPr>
          <w:rFonts w:cs="Arial"/>
          <w:i/>
          <w:iCs/>
          <w:sz w:val="24"/>
          <w:szCs w:val="24"/>
          <w:lang w:val="ru-RU"/>
        </w:rPr>
      </w:pPr>
      <w:r w:rsidRPr="00D625AC">
        <w:rPr>
          <w:rFonts w:cs="Arial"/>
          <w:b/>
          <w:bCs/>
          <w:i/>
          <w:iCs/>
          <w:sz w:val="24"/>
          <w:szCs w:val="24"/>
          <w:u w:val="single"/>
        </w:rPr>
        <w:t>Напомена:</w:t>
      </w:r>
    </w:p>
    <w:p w14:paraId="5AB80D26" w14:textId="77777777" w:rsidR="00343A18" w:rsidRPr="00D625AC" w:rsidRDefault="00343A18" w:rsidP="00343A18">
      <w:pPr>
        <w:spacing w:before="0"/>
        <w:rPr>
          <w:rFonts w:cs="Arial"/>
          <w:i/>
          <w:iCs/>
          <w:sz w:val="24"/>
          <w:szCs w:val="24"/>
          <w:lang w:val="ru-RU"/>
        </w:rPr>
      </w:pPr>
      <w:r w:rsidRPr="00D625AC">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D625AC" w:rsidRDefault="00325FBE" w:rsidP="00343A18">
      <w:pPr>
        <w:spacing w:before="0"/>
        <w:rPr>
          <w:rFonts w:cs="Arial"/>
          <w:i/>
          <w:iCs/>
          <w:sz w:val="24"/>
          <w:szCs w:val="24"/>
          <w:lang w:val="ru-RU"/>
        </w:rPr>
      </w:pPr>
    </w:p>
    <w:p w14:paraId="705D7DEC" w14:textId="77777777" w:rsidR="00325FBE" w:rsidRPr="00D625AC" w:rsidRDefault="00325FBE" w:rsidP="00343A18">
      <w:pPr>
        <w:spacing w:before="0"/>
        <w:rPr>
          <w:rFonts w:cs="Arial"/>
          <w:i/>
          <w:iCs/>
          <w:sz w:val="24"/>
          <w:szCs w:val="24"/>
          <w:lang w:val="ru-RU"/>
        </w:rPr>
      </w:pPr>
    </w:p>
    <w:p w14:paraId="4DB4AA50" w14:textId="445A993F" w:rsidR="00325FBE" w:rsidRPr="00D625AC" w:rsidRDefault="00325FBE" w:rsidP="00343A18">
      <w:pPr>
        <w:spacing w:before="0"/>
        <w:rPr>
          <w:rFonts w:cs="Arial"/>
          <w:i/>
          <w:iCs/>
          <w:sz w:val="24"/>
          <w:szCs w:val="24"/>
          <w:lang w:val="ru-RU"/>
        </w:rPr>
      </w:pPr>
    </w:p>
    <w:p w14:paraId="62B5D0BD" w14:textId="156AE45A" w:rsidR="00F73C38" w:rsidRPr="00D625AC" w:rsidRDefault="00F73C38" w:rsidP="00343A18">
      <w:pPr>
        <w:spacing w:before="0"/>
        <w:rPr>
          <w:rFonts w:cs="Arial"/>
          <w:i/>
          <w:iCs/>
          <w:sz w:val="24"/>
          <w:szCs w:val="24"/>
          <w:lang w:val="ru-RU"/>
        </w:rPr>
      </w:pPr>
    </w:p>
    <w:p w14:paraId="40C70093" w14:textId="3A37E92F" w:rsidR="005333AD" w:rsidRPr="00D625AC" w:rsidRDefault="005333AD" w:rsidP="00343A18">
      <w:pPr>
        <w:spacing w:before="0"/>
        <w:rPr>
          <w:rFonts w:cs="Arial"/>
          <w:i/>
          <w:iCs/>
          <w:sz w:val="24"/>
          <w:szCs w:val="24"/>
          <w:lang w:val="ru-RU"/>
        </w:rPr>
      </w:pPr>
    </w:p>
    <w:p w14:paraId="0DF99528" w14:textId="77777777" w:rsidR="005333AD" w:rsidRPr="00D625AC" w:rsidRDefault="005333AD" w:rsidP="00343A18">
      <w:pPr>
        <w:spacing w:before="0"/>
        <w:rPr>
          <w:rFonts w:cs="Arial"/>
          <w:i/>
          <w:iCs/>
          <w:sz w:val="24"/>
          <w:szCs w:val="24"/>
          <w:lang w:val="ru-RU"/>
        </w:rPr>
      </w:pPr>
    </w:p>
    <w:p w14:paraId="7CF4D890" w14:textId="3E3305EE" w:rsidR="00F73C38" w:rsidRPr="00D625AC" w:rsidRDefault="00F73C38" w:rsidP="00343A18">
      <w:pPr>
        <w:spacing w:before="0"/>
        <w:rPr>
          <w:rFonts w:cs="Arial"/>
          <w:i/>
          <w:iCs/>
          <w:sz w:val="24"/>
          <w:szCs w:val="24"/>
          <w:lang w:val="ru-RU"/>
        </w:rPr>
      </w:pPr>
    </w:p>
    <w:p w14:paraId="01151A51" w14:textId="77777777" w:rsidR="000E75A0" w:rsidRPr="00D625AC" w:rsidRDefault="00BA2C2D" w:rsidP="00BA2C2D">
      <w:pPr>
        <w:spacing w:before="0"/>
        <w:rPr>
          <w:rFonts w:eastAsia="TimesNewRomanPSMT" w:cs="Arial"/>
          <w:b/>
          <w:bCs/>
          <w:i/>
          <w:sz w:val="24"/>
          <w:szCs w:val="24"/>
          <w:lang w:val="sr-Cyrl-CS"/>
        </w:rPr>
      </w:pPr>
      <w:r w:rsidRPr="00D625AC">
        <w:rPr>
          <w:rFonts w:eastAsia="TimesNewRomanPSMT" w:cs="Arial"/>
          <w:b/>
          <w:bCs/>
          <w:i/>
          <w:sz w:val="24"/>
          <w:szCs w:val="24"/>
          <w:lang w:val="sr-Cyrl-CS"/>
        </w:rPr>
        <w:lastRenderedPageBreak/>
        <w:t xml:space="preserve">5) </w:t>
      </w:r>
      <w:r w:rsidR="000E75A0" w:rsidRPr="00D625AC">
        <w:rPr>
          <w:rFonts w:eastAsia="TimesNewRomanPSMT" w:cs="Arial"/>
          <w:b/>
          <w:bCs/>
          <w:i/>
          <w:sz w:val="24"/>
          <w:szCs w:val="24"/>
          <w:lang w:val="sr-Cyrl-CS"/>
        </w:rPr>
        <w:t>ЦЕНА И КОМЕРЦИЈАЛНИ УСЛОВИ ПОНУДЕ</w:t>
      </w:r>
    </w:p>
    <w:p w14:paraId="74585322" w14:textId="77777777" w:rsidR="000E75A0" w:rsidRPr="00D625AC" w:rsidRDefault="000E75A0" w:rsidP="00A95CDF">
      <w:pPr>
        <w:spacing w:before="0"/>
        <w:jc w:val="left"/>
        <w:rPr>
          <w:rFonts w:cs="Arial"/>
          <w:b/>
          <w:bCs/>
          <w:i/>
          <w:iCs/>
          <w:sz w:val="24"/>
          <w:szCs w:val="24"/>
          <w:u w:val="single"/>
          <w:lang w:val="sr-Cyrl-CS"/>
        </w:rPr>
      </w:pPr>
      <w:r w:rsidRPr="00D625AC">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D625AC" w14:paraId="7D7A80EA" w14:textId="77777777" w:rsidTr="000E2E32">
        <w:trPr>
          <w:trHeight w:val="534"/>
          <w:jc w:val="center"/>
        </w:trPr>
        <w:tc>
          <w:tcPr>
            <w:tcW w:w="5660" w:type="dxa"/>
            <w:shd w:val="clear" w:color="auto" w:fill="C6D9F1" w:themeFill="text2" w:themeFillTint="33"/>
            <w:vAlign w:val="center"/>
          </w:tcPr>
          <w:p w14:paraId="7B7A4608" w14:textId="77777777" w:rsidR="000E75A0" w:rsidRPr="00D625AC" w:rsidRDefault="000E75A0" w:rsidP="00AF3AF8">
            <w:pPr>
              <w:spacing w:before="0"/>
              <w:jc w:val="center"/>
              <w:rPr>
                <w:rFonts w:cs="Arial"/>
                <w:b/>
                <w:bCs/>
                <w:i/>
                <w:iCs/>
                <w:sz w:val="24"/>
                <w:szCs w:val="24"/>
                <w:lang w:val="sr-Cyrl-CS"/>
              </w:rPr>
            </w:pPr>
            <w:r w:rsidRPr="00D625AC">
              <w:rPr>
                <w:rFonts w:eastAsia="TimesNewRomanPSMT" w:cs="Arial"/>
                <w:b/>
                <w:bCs/>
                <w:sz w:val="24"/>
                <w:szCs w:val="24"/>
              </w:rPr>
              <w:t xml:space="preserve">ПРЕДМЕТ </w:t>
            </w:r>
            <w:r w:rsidRPr="00D625AC">
              <w:rPr>
                <w:rFonts w:eastAsia="TimesNewRomanPSMT" w:cs="Arial"/>
                <w:b/>
                <w:bCs/>
                <w:sz w:val="24"/>
                <w:szCs w:val="24"/>
                <w:lang w:val="sr-Cyrl-CS"/>
              </w:rPr>
              <w:t xml:space="preserve">И БРОЈ </w:t>
            </w:r>
            <w:r w:rsidRPr="00D625AC">
              <w:rPr>
                <w:rFonts w:eastAsia="TimesNewRomanPSMT" w:cs="Arial"/>
                <w:b/>
                <w:bCs/>
                <w:sz w:val="24"/>
                <w:szCs w:val="24"/>
              </w:rPr>
              <w:t>НАБАВКЕ</w:t>
            </w:r>
          </w:p>
        </w:tc>
        <w:tc>
          <w:tcPr>
            <w:tcW w:w="4125" w:type="dxa"/>
            <w:shd w:val="clear" w:color="auto" w:fill="C6D9F1" w:themeFill="text2" w:themeFillTint="33"/>
            <w:vAlign w:val="center"/>
          </w:tcPr>
          <w:p w14:paraId="1CDDA11C" w14:textId="77777777" w:rsidR="000E75A0" w:rsidRPr="00D625AC" w:rsidRDefault="000E75A0" w:rsidP="00EE41B8">
            <w:pPr>
              <w:spacing w:before="0"/>
              <w:jc w:val="center"/>
              <w:rPr>
                <w:rFonts w:cs="Arial"/>
                <w:b/>
                <w:bCs/>
                <w:i/>
                <w:iCs/>
                <w:sz w:val="24"/>
                <w:szCs w:val="24"/>
                <w:lang w:val="sr-Cyrl-CS"/>
              </w:rPr>
            </w:pPr>
            <w:r w:rsidRPr="00D625AC">
              <w:rPr>
                <w:rFonts w:cs="Arial"/>
                <w:b/>
                <w:bCs/>
                <w:i/>
                <w:iCs/>
                <w:sz w:val="24"/>
                <w:szCs w:val="24"/>
                <w:lang w:val="sr-Cyrl-CS"/>
              </w:rPr>
              <w:t xml:space="preserve">УКУПНА ЦЕНА </w:t>
            </w:r>
            <w:r w:rsidRPr="00D625AC">
              <w:rPr>
                <w:rFonts w:eastAsia="Arial Unicode MS" w:cs="Arial"/>
                <w:b/>
                <w:bCs/>
                <w:i/>
                <w:iCs/>
                <w:kern w:val="1"/>
                <w:sz w:val="24"/>
                <w:szCs w:val="24"/>
                <w:lang w:val="sr-Cyrl-CS" w:eastAsia="ar-SA"/>
              </w:rPr>
              <w:t>дин.</w:t>
            </w:r>
            <w:r w:rsidRPr="00D625AC">
              <w:rPr>
                <w:rFonts w:cs="Arial"/>
                <w:b/>
                <w:bCs/>
                <w:i/>
                <w:iCs/>
                <w:color w:val="00B0F0"/>
                <w:sz w:val="24"/>
                <w:szCs w:val="24"/>
                <w:lang w:val="sr-Cyrl-CS"/>
              </w:rPr>
              <w:t xml:space="preserve"> </w:t>
            </w:r>
            <w:r w:rsidRPr="00D625AC">
              <w:rPr>
                <w:rFonts w:cs="Arial"/>
                <w:b/>
                <w:bCs/>
                <w:i/>
                <w:iCs/>
                <w:sz w:val="24"/>
                <w:szCs w:val="24"/>
                <w:lang w:val="sr-Cyrl-CS"/>
              </w:rPr>
              <w:t>без ПДВ</w:t>
            </w:r>
          </w:p>
        </w:tc>
      </w:tr>
      <w:tr w:rsidR="000E75A0" w:rsidRPr="00D625AC" w14:paraId="31E92A81" w14:textId="77777777" w:rsidTr="000E2E32">
        <w:trPr>
          <w:trHeight w:val="484"/>
          <w:jc w:val="center"/>
        </w:trPr>
        <w:tc>
          <w:tcPr>
            <w:tcW w:w="5660" w:type="dxa"/>
            <w:vAlign w:val="center"/>
          </w:tcPr>
          <w:p w14:paraId="5FB097BA" w14:textId="2CE0A725" w:rsidR="000E75A0" w:rsidRPr="00D625AC" w:rsidRDefault="00D625AC" w:rsidP="00216941">
            <w:pPr>
              <w:spacing w:before="0"/>
              <w:rPr>
                <w:rFonts w:cs="Arial"/>
                <w:b/>
                <w:i/>
                <w:sz w:val="24"/>
                <w:szCs w:val="24"/>
                <w:lang w:val="sr-Cyrl-RS"/>
              </w:rPr>
            </w:pPr>
            <w:r w:rsidRPr="00D625AC">
              <w:rPr>
                <w:rFonts w:cs="Arial"/>
                <w:sz w:val="24"/>
                <w:szCs w:val="24"/>
                <w:lang w:val="ru-RU"/>
              </w:rPr>
              <w:t>Материјал за одржавање пословних објеката, зграда управе и сл.</w:t>
            </w:r>
            <w:r w:rsidR="00216941" w:rsidRPr="00D625AC">
              <w:rPr>
                <w:rFonts w:cs="Arial"/>
                <w:sz w:val="24"/>
                <w:szCs w:val="24"/>
                <w:lang w:val="sr-Cyrl-RS" w:bidi="en-US"/>
              </w:rPr>
              <w:t xml:space="preserve"> - </w:t>
            </w:r>
            <w:r w:rsidR="00216941" w:rsidRPr="00D625AC">
              <w:rPr>
                <w:rFonts w:eastAsia="TimesNewRomanPS-BoldMT" w:cs="Arial"/>
                <w:bCs/>
                <w:color w:val="000000"/>
                <w:sz w:val="24"/>
                <w:szCs w:val="24"/>
              </w:rPr>
              <w:t xml:space="preserve">бр. </w:t>
            </w:r>
            <w:r w:rsidR="002728E6" w:rsidRPr="00D625AC">
              <w:rPr>
                <w:rFonts w:cs="Arial"/>
                <w:b/>
                <w:sz w:val="24"/>
                <w:szCs w:val="24"/>
                <w:lang w:val="sr-Cyrl-RS"/>
              </w:rPr>
              <w:t>ЈН/8400/0087/2017</w:t>
            </w:r>
          </w:p>
        </w:tc>
        <w:tc>
          <w:tcPr>
            <w:tcW w:w="4125" w:type="dxa"/>
          </w:tcPr>
          <w:p w14:paraId="14B9AB31" w14:textId="77777777" w:rsidR="000E75A0" w:rsidRPr="00D625AC" w:rsidRDefault="000E75A0" w:rsidP="00C524AE">
            <w:pPr>
              <w:spacing w:before="0"/>
              <w:jc w:val="center"/>
              <w:rPr>
                <w:rFonts w:cs="Arial"/>
                <w:b/>
                <w:bCs/>
                <w:i/>
                <w:iCs/>
                <w:sz w:val="24"/>
                <w:szCs w:val="24"/>
                <w:lang w:val="sr-Latn-RS"/>
              </w:rPr>
            </w:pPr>
          </w:p>
        </w:tc>
      </w:tr>
    </w:tbl>
    <w:p w14:paraId="59105713" w14:textId="77777777" w:rsidR="000E75A0" w:rsidRPr="00D625AC" w:rsidRDefault="000E75A0" w:rsidP="000E75A0">
      <w:pPr>
        <w:spacing w:before="0"/>
        <w:jc w:val="center"/>
        <w:rPr>
          <w:rFonts w:cs="Arial"/>
          <w:b/>
          <w:bCs/>
          <w:i/>
          <w:iCs/>
          <w:sz w:val="24"/>
          <w:szCs w:val="24"/>
          <w:u w:val="single"/>
          <w:lang w:val="sr-Cyrl-CS"/>
        </w:rPr>
      </w:pPr>
      <w:r w:rsidRPr="00D625AC">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3011"/>
      </w:tblGrid>
      <w:tr w:rsidR="000E75A0" w:rsidRPr="009A3E47" w14:paraId="57F4E9C5" w14:textId="77777777" w:rsidTr="00551BB3">
        <w:trPr>
          <w:trHeight w:val="395"/>
          <w:jc w:val="center"/>
        </w:trPr>
        <w:tc>
          <w:tcPr>
            <w:tcW w:w="6799" w:type="dxa"/>
            <w:shd w:val="clear" w:color="auto" w:fill="C6D9F1" w:themeFill="text2" w:themeFillTint="33"/>
            <w:vAlign w:val="center"/>
          </w:tcPr>
          <w:p w14:paraId="62E9674A" w14:textId="77777777" w:rsidR="000E75A0" w:rsidRPr="009A3E47" w:rsidRDefault="000E75A0" w:rsidP="00AF3AF8">
            <w:pPr>
              <w:spacing w:before="0"/>
              <w:jc w:val="center"/>
              <w:rPr>
                <w:rFonts w:cs="Arial"/>
                <w:b/>
                <w:bCs/>
                <w:i/>
                <w:iCs/>
                <w:sz w:val="20"/>
                <w:szCs w:val="20"/>
                <w:lang w:val="sr-Cyrl-CS"/>
              </w:rPr>
            </w:pPr>
            <w:r w:rsidRPr="009A3E47">
              <w:rPr>
                <w:rFonts w:cs="Arial"/>
                <w:b/>
                <w:bCs/>
                <w:i/>
                <w:iCs/>
                <w:sz w:val="20"/>
                <w:szCs w:val="20"/>
                <w:lang w:val="sr-Cyrl-CS"/>
              </w:rPr>
              <w:t>УСЛОВ НАРУЧИОЦА</w:t>
            </w:r>
          </w:p>
        </w:tc>
        <w:tc>
          <w:tcPr>
            <w:tcW w:w="3011" w:type="dxa"/>
            <w:shd w:val="clear" w:color="auto" w:fill="C6D9F1" w:themeFill="text2" w:themeFillTint="33"/>
            <w:vAlign w:val="center"/>
          </w:tcPr>
          <w:p w14:paraId="2F2C7799" w14:textId="77777777" w:rsidR="000E75A0" w:rsidRPr="009A3E47" w:rsidRDefault="000E75A0" w:rsidP="00AF3AF8">
            <w:pPr>
              <w:spacing w:before="0"/>
              <w:jc w:val="center"/>
              <w:rPr>
                <w:rFonts w:cs="Arial"/>
                <w:b/>
                <w:bCs/>
                <w:i/>
                <w:iCs/>
                <w:sz w:val="20"/>
                <w:szCs w:val="20"/>
                <w:lang w:val="sr-Cyrl-CS"/>
              </w:rPr>
            </w:pPr>
            <w:r w:rsidRPr="009A3E47">
              <w:rPr>
                <w:rFonts w:cs="Arial"/>
                <w:b/>
                <w:bCs/>
                <w:i/>
                <w:iCs/>
                <w:sz w:val="20"/>
                <w:szCs w:val="20"/>
                <w:lang w:val="sr-Cyrl-CS"/>
              </w:rPr>
              <w:t>ПОНУДА ПОНУЂАЧА</w:t>
            </w:r>
          </w:p>
        </w:tc>
      </w:tr>
      <w:tr w:rsidR="000E75A0" w:rsidRPr="009A3E47" w14:paraId="3AEFC8C5" w14:textId="77777777" w:rsidTr="00551BB3">
        <w:trPr>
          <w:trHeight w:val="1169"/>
          <w:jc w:val="center"/>
        </w:trPr>
        <w:tc>
          <w:tcPr>
            <w:tcW w:w="6799" w:type="dxa"/>
            <w:vAlign w:val="center"/>
          </w:tcPr>
          <w:p w14:paraId="69B90574" w14:textId="77777777" w:rsidR="000E75A0" w:rsidRPr="00551BB3" w:rsidRDefault="000E75A0" w:rsidP="00AF3AF8">
            <w:pPr>
              <w:spacing w:before="0"/>
              <w:jc w:val="center"/>
              <w:rPr>
                <w:rFonts w:cs="Arial"/>
                <w:b/>
                <w:bCs/>
                <w:i/>
                <w:iCs/>
                <w:lang w:val="sr-Cyrl-CS"/>
              </w:rPr>
            </w:pPr>
            <w:r w:rsidRPr="00551BB3">
              <w:rPr>
                <w:rFonts w:cs="Arial"/>
                <w:b/>
                <w:bCs/>
                <w:i/>
                <w:iCs/>
                <w:lang w:val="sr-Cyrl-CS"/>
              </w:rPr>
              <w:t>РОК И НАЧИН ПЛАЋАЊА:</w:t>
            </w:r>
          </w:p>
          <w:p w14:paraId="49CB9500" w14:textId="200752B7" w:rsidR="000E75A0" w:rsidRPr="00551BB3" w:rsidRDefault="007B138B" w:rsidP="000E2E32">
            <w:pPr>
              <w:pStyle w:val="KDParagraf"/>
              <w:spacing w:before="0"/>
              <w:rPr>
                <w:rFonts w:eastAsia="Calibri" w:cs="Arial"/>
              </w:rPr>
            </w:pPr>
            <w:r w:rsidRPr="00551BB3">
              <w:rPr>
                <w:rFonts w:eastAsia="Calibri" w:cs="Arial"/>
                <w:lang w:val="sr-Cyrl-RS"/>
              </w:rPr>
              <w:t>С</w:t>
            </w:r>
            <w:r w:rsidRPr="00551BB3">
              <w:rPr>
                <w:rFonts w:eastAsia="Calibri" w:cs="Arial"/>
              </w:rPr>
              <w:t xml:space="preserve">укцесивно, након сваке појединачне испоруке и потписивања </w:t>
            </w:r>
            <w:r w:rsidR="00B91CFB" w:rsidRPr="00551BB3">
              <w:rPr>
                <w:rFonts w:eastAsia="Calibri" w:cs="Arial"/>
              </w:rPr>
              <w:t xml:space="preserve">Записник о </w:t>
            </w:r>
            <w:r w:rsidR="000E2E32" w:rsidRPr="00551BB3">
              <w:rPr>
                <w:rFonts w:eastAsia="Calibri" w:cs="Arial"/>
                <w:lang w:val="sr-Cyrl-RS"/>
              </w:rPr>
              <w:t xml:space="preserve">квалитативном и квантитативном пријему </w:t>
            </w:r>
            <w:r w:rsidRPr="00551BB3">
              <w:rPr>
                <w:rFonts w:eastAsia="Calibri" w:cs="Arial"/>
              </w:rPr>
              <w:t xml:space="preserve">од стране овлашћених представника Купца и  Продавца </w:t>
            </w:r>
            <w:r w:rsidR="000E2E32" w:rsidRPr="00551BB3">
              <w:rPr>
                <w:rFonts w:eastAsia="Calibri" w:cs="Arial"/>
                <w:lang w:val="sr-Cyrl-RS"/>
              </w:rPr>
              <w:t xml:space="preserve">добара </w:t>
            </w:r>
            <w:r w:rsidRPr="00551BB3">
              <w:rPr>
                <w:rFonts w:eastAsia="Calibri" w:cs="Arial"/>
              </w:rPr>
              <w:t xml:space="preserve">- без примедби, у року </w:t>
            </w:r>
            <w:r w:rsidRPr="00551BB3">
              <w:rPr>
                <w:rFonts w:eastAsia="Calibri" w:cs="Arial"/>
                <w:lang w:val="sr-Cyrl-RS"/>
              </w:rPr>
              <w:t xml:space="preserve">до 45 дана </w:t>
            </w:r>
            <w:r w:rsidRPr="00551BB3">
              <w:rPr>
                <w:rFonts w:eastAsia="Calibri" w:cs="Arial"/>
              </w:rPr>
              <w:t xml:space="preserve">од дана пријема исправног рачуна.  </w:t>
            </w:r>
          </w:p>
        </w:tc>
        <w:tc>
          <w:tcPr>
            <w:tcW w:w="3011" w:type="dxa"/>
            <w:vAlign w:val="center"/>
          </w:tcPr>
          <w:p w14:paraId="3EF566A4" w14:textId="77777777" w:rsidR="00EE4D53" w:rsidRPr="00551BB3" w:rsidRDefault="00EE4D53" w:rsidP="00EE4D53">
            <w:pPr>
              <w:spacing w:before="0"/>
              <w:jc w:val="center"/>
              <w:rPr>
                <w:rFonts w:cs="Arial"/>
                <w:bCs/>
                <w:iCs/>
                <w:lang w:val="sr-Cyrl-CS"/>
              </w:rPr>
            </w:pPr>
            <w:r w:rsidRPr="00551BB3">
              <w:rPr>
                <w:rFonts w:cs="Arial"/>
                <w:bCs/>
                <w:iCs/>
                <w:lang w:val="sr-Cyrl-CS"/>
              </w:rPr>
              <w:t>Сагласан за захтевом наручиоца</w:t>
            </w:r>
          </w:p>
          <w:p w14:paraId="676F7BDD" w14:textId="77777777" w:rsidR="000E75A0" w:rsidRPr="00551BB3" w:rsidRDefault="00EE4D53" w:rsidP="00EE4D53">
            <w:pPr>
              <w:spacing w:before="0"/>
              <w:jc w:val="center"/>
              <w:rPr>
                <w:rFonts w:cs="Arial"/>
                <w:b/>
                <w:bCs/>
                <w:i/>
                <w:iCs/>
                <w:lang w:val="sr-Cyrl-CS"/>
              </w:rPr>
            </w:pPr>
            <w:r w:rsidRPr="00551BB3">
              <w:rPr>
                <w:rFonts w:cs="Arial"/>
                <w:bCs/>
                <w:iCs/>
                <w:lang w:val="sr-Cyrl-CS"/>
              </w:rPr>
              <w:t>ДА/НЕ (заокружити)</w:t>
            </w:r>
          </w:p>
        </w:tc>
      </w:tr>
      <w:tr w:rsidR="000E75A0" w:rsidRPr="009A3E47" w14:paraId="58095FB8" w14:textId="77777777" w:rsidTr="00551BB3">
        <w:trPr>
          <w:trHeight w:val="1301"/>
          <w:jc w:val="center"/>
        </w:trPr>
        <w:tc>
          <w:tcPr>
            <w:tcW w:w="6799" w:type="dxa"/>
            <w:vAlign w:val="center"/>
          </w:tcPr>
          <w:p w14:paraId="1BF5EE3B" w14:textId="77777777" w:rsidR="000E75A0" w:rsidRPr="00551BB3" w:rsidRDefault="000E75A0" w:rsidP="00AF3AF8">
            <w:pPr>
              <w:spacing w:before="0"/>
              <w:jc w:val="center"/>
              <w:rPr>
                <w:rFonts w:cs="Arial"/>
                <w:b/>
                <w:bCs/>
                <w:i/>
                <w:iCs/>
                <w:lang w:val="sr-Cyrl-CS"/>
              </w:rPr>
            </w:pPr>
            <w:r w:rsidRPr="00551BB3">
              <w:rPr>
                <w:rFonts w:cs="Arial"/>
                <w:b/>
                <w:bCs/>
                <w:i/>
                <w:iCs/>
                <w:lang w:val="sr-Cyrl-CS"/>
              </w:rPr>
              <w:t>РОК ИСПОРУКЕ:</w:t>
            </w:r>
          </w:p>
          <w:p w14:paraId="44C11DE8" w14:textId="5A660670" w:rsidR="000E75A0" w:rsidRPr="00551BB3" w:rsidRDefault="00F5194F" w:rsidP="008002AE">
            <w:pPr>
              <w:spacing w:before="0"/>
              <w:rPr>
                <w:rFonts w:cs="Arial"/>
                <w:bCs/>
                <w:i/>
                <w:iCs/>
                <w:color w:val="00B0F0"/>
                <w:lang w:val="sr-Cyrl-CS"/>
              </w:rPr>
            </w:pPr>
            <w:r w:rsidRPr="00551BB3">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w:t>
            </w:r>
            <w:r w:rsidR="00A95CDF" w:rsidRPr="00551BB3">
              <w:rPr>
                <w:rFonts w:cs="Arial"/>
                <w:lang w:val="sr-Cyrl-RS"/>
              </w:rPr>
              <w:t xml:space="preserve">року који не може бити дужи од </w:t>
            </w:r>
            <w:r w:rsidR="008002AE" w:rsidRPr="00551BB3">
              <w:rPr>
                <w:rFonts w:cs="Arial"/>
                <w:lang w:val="sr-Cyrl-RS"/>
              </w:rPr>
              <w:t>10</w:t>
            </w:r>
            <w:r w:rsidRPr="00551BB3">
              <w:rPr>
                <w:rFonts w:cs="Arial"/>
              </w:rPr>
              <w:t xml:space="preserve"> </w:t>
            </w:r>
            <w:r w:rsidR="00A95CDF" w:rsidRPr="00551BB3">
              <w:rPr>
                <w:rFonts w:cs="Arial"/>
                <w:lang w:val="sr-Cyrl-RS"/>
              </w:rPr>
              <w:t xml:space="preserve">(словима: </w:t>
            </w:r>
            <w:r w:rsidR="008002AE" w:rsidRPr="00551BB3">
              <w:rPr>
                <w:rFonts w:cs="Arial"/>
                <w:lang w:val="sr-Cyrl-RS"/>
              </w:rPr>
              <w:t>десет</w:t>
            </w:r>
            <w:r w:rsidRPr="00551BB3">
              <w:rPr>
                <w:rFonts w:cs="Arial"/>
                <w:lang w:val="sr-Cyrl-RS"/>
              </w:rPr>
              <w:t>) радних дана од дана пријема наруџбенице Наручиоца достављене у писаном облику путем електронске поште.</w:t>
            </w:r>
          </w:p>
        </w:tc>
        <w:tc>
          <w:tcPr>
            <w:tcW w:w="3011" w:type="dxa"/>
            <w:vAlign w:val="center"/>
          </w:tcPr>
          <w:p w14:paraId="3FA52A45" w14:textId="77777777" w:rsidR="000E75A0" w:rsidRPr="00551BB3" w:rsidRDefault="000E75A0" w:rsidP="00AF3AF8">
            <w:pPr>
              <w:spacing w:before="0"/>
              <w:jc w:val="center"/>
              <w:rPr>
                <w:rFonts w:cs="Arial"/>
                <w:b/>
                <w:bCs/>
                <w:i/>
                <w:iCs/>
                <w:lang w:val="sr-Cyrl-CS"/>
              </w:rPr>
            </w:pPr>
          </w:p>
          <w:p w14:paraId="3E535C81" w14:textId="43F53D51" w:rsidR="00B84CC3" w:rsidRPr="00551BB3" w:rsidRDefault="007B138B" w:rsidP="00B84CC3">
            <w:pPr>
              <w:spacing w:before="0"/>
              <w:jc w:val="center"/>
              <w:rPr>
                <w:rFonts w:cs="Arial"/>
                <w:bCs/>
                <w:iCs/>
                <w:lang w:val="sr-Cyrl-CS"/>
              </w:rPr>
            </w:pPr>
            <w:r w:rsidRPr="00551BB3">
              <w:rPr>
                <w:rFonts w:cs="Arial"/>
                <w:bCs/>
                <w:iCs/>
                <w:lang w:val="sr-Cyrl-CS"/>
              </w:rPr>
              <w:t>Сукцесивно</w:t>
            </w:r>
            <w:r w:rsidR="0031174B" w:rsidRPr="00551BB3">
              <w:rPr>
                <w:rFonts w:cs="Arial"/>
                <w:bCs/>
                <w:iCs/>
                <w:lang w:val="sr-Cyrl-CS"/>
              </w:rPr>
              <w:t>,</w:t>
            </w:r>
            <w:r w:rsidRPr="00551BB3">
              <w:rPr>
                <w:rFonts w:cs="Arial"/>
                <w:bCs/>
                <w:iCs/>
                <w:lang w:val="sr-Cyrl-CS"/>
              </w:rPr>
              <w:t xml:space="preserve"> </w:t>
            </w:r>
            <w:r w:rsidR="0031174B" w:rsidRPr="00551BB3">
              <w:rPr>
                <w:rFonts w:cs="Arial"/>
                <w:bCs/>
                <w:iCs/>
                <w:lang w:val="sr-Cyrl-CS"/>
              </w:rPr>
              <w:t>______</w:t>
            </w:r>
            <w:r w:rsidR="00BF7C39" w:rsidRPr="00551BB3">
              <w:rPr>
                <w:rFonts w:cs="Arial"/>
                <w:lang w:val="sr-Cyrl-RS"/>
              </w:rPr>
              <w:t xml:space="preserve">(словима: ______) </w:t>
            </w:r>
            <w:r w:rsidR="00B84CC3" w:rsidRPr="00551BB3">
              <w:rPr>
                <w:rFonts w:cs="Arial"/>
                <w:bCs/>
                <w:iCs/>
                <w:lang w:val="sr-Cyrl-CS"/>
              </w:rPr>
              <w:t xml:space="preserve"> дана </w:t>
            </w:r>
            <w:r w:rsidRPr="00551BB3">
              <w:rPr>
                <w:rFonts w:cs="Arial"/>
                <w:lang w:val="sr-Cyrl-RS"/>
              </w:rPr>
              <w:t>од дана пријема наруџбенице Наручиоца</w:t>
            </w:r>
          </w:p>
          <w:p w14:paraId="1F1086A0" w14:textId="77777777" w:rsidR="000E75A0" w:rsidRPr="00551BB3" w:rsidRDefault="000E75A0" w:rsidP="00AF3AF8">
            <w:pPr>
              <w:spacing w:before="0"/>
              <w:jc w:val="center"/>
              <w:rPr>
                <w:rFonts w:cs="Arial"/>
                <w:bCs/>
                <w:i/>
                <w:iCs/>
                <w:color w:val="00B0F0"/>
              </w:rPr>
            </w:pPr>
          </w:p>
        </w:tc>
      </w:tr>
      <w:tr w:rsidR="00551BB3" w:rsidRPr="009A3E47" w14:paraId="27EF3A6E" w14:textId="77777777" w:rsidTr="00551BB3">
        <w:trPr>
          <w:trHeight w:val="1011"/>
          <w:jc w:val="center"/>
        </w:trPr>
        <w:tc>
          <w:tcPr>
            <w:tcW w:w="6799" w:type="dxa"/>
            <w:vAlign w:val="center"/>
          </w:tcPr>
          <w:p w14:paraId="7CDB2CD7" w14:textId="77777777" w:rsidR="00551BB3" w:rsidRPr="00551BB3" w:rsidRDefault="00551BB3" w:rsidP="00551BB3">
            <w:pPr>
              <w:spacing w:before="0"/>
              <w:jc w:val="center"/>
              <w:rPr>
                <w:rFonts w:cs="Arial"/>
                <w:b/>
                <w:bCs/>
                <w:i/>
                <w:iCs/>
                <w:lang w:val="sr-Cyrl-CS"/>
              </w:rPr>
            </w:pPr>
            <w:r w:rsidRPr="00551BB3">
              <w:rPr>
                <w:rFonts w:cs="Arial"/>
                <w:b/>
                <w:bCs/>
                <w:i/>
                <w:iCs/>
                <w:lang w:val="sr-Cyrl-CS"/>
              </w:rPr>
              <w:t>ГАРАНТНИ РОК:</w:t>
            </w:r>
          </w:p>
          <w:p w14:paraId="68D4EAC6" w14:textId="230760AB" w:rsidR="00551BB3" w:rsidRPr="00551BB3" w:rsidRDefault="00551BB3" w:rsidP="00551BB3">
            <w:pPr>
              <w:spacing w:before="0"/>
              <w:rPr>
                <w:rFonts w:cs="Arial"/>
                <w:lang w:eastAsia="zh-CN"/>
              </w:rPr>
            </w:pPr>
            <w:r w:rsidRPr="00551BB3">
              <w:rPr>
                <w:rFonts w:cs="Arial"/>
                <w:lang w:eastAsia="zh-CN"/>
              </w:rPr>
              <w:t xml:space="preserve">Гарантни рок за предмет набавке је </w:t>
            </w:r>
            <w:r w:rsidRPr="00551BB3">
              <w:rPr>
                <w:rFonts w:cs="Arial"/>
                <w:lang w:val="sr-Cyrl-RS" w:eastAsia="zh-CN"/>
              </w:rPr>
              <w:t xml:space="preserve">најмање </w:t>
            </w:r>
            <w:r w:rsidRPr="00551BB3">
              <w:rPr>
                <w:rFonts w:cs="Arial"/>
                <w:lang w:eastAsia="zh-CN"/>
              </w:rPr>
              <w:t>6 (</w:t>
            </w:r>
            <w:r w:rsidRPr="00551BB3">
              <w:rPr>
                <w:rFonts w:cs="Arial"/>
                <w:lang w:val="sr-Cyrl-RS" w:eastAsia="zh-CN"/>
              </w:rPr>
              <w:t>словима: шест</w:t>
            </w:r>
            <w:r w:rsidRPr="00551BB3">
              <w:rPr>
                <w:rFonts w:cs="Arial"/>
                <w:lang w:eastAsia="zh-CN"/>
              </w:rPr>
              <w:t xml:space="preserve">) </w:t>
            </w:r>
            <w:r w:rsidRPr="00551BB3">
              <w:rPr>
                <w:rFonts w:cs="Arial"/>
                <w:lang w:val="sr-Cyrl-RS" w:eastAsia="zh-CN"/>
              </w:rPr>
              <w:t>месеци</w:t>
            </w:r>
            <w:r w:rsidRPr="00551BB3">
              <w:rPr>
                <w:rFonts w:cs="Arial"/>
                <w:lang w:eastAsia="zh-CN"/>
              </w:rPr>
              <w:t xml:space="preserve"> од </w:t>
            </w:r>
            <w:r w:rsidRPr="00551BB3">
              <w:rPr>
                <w:rFonts w:cs="Arial"/>
                <w:lang w:val="sr-Cyrl-RS" w:eastAsia="zh-CN"/>
              </w:rPr>
              <w:t xml:space="preserve">момента </w:t>
            </w:r>
            <w:r w:rsidRPr="00551BB3">
              <w:rPr>
                <w:rFonts w:cs="Arial"/>
                <w:lang w:eastAsia="zh-CN"/>
              </w:rPr>
              <w:t xml:space="preserve">потписивања </w:t>
            </w:r>
            <w:r w:rsidRPr="00551BB3">
              <w:rPr>
                <w:rFonts w:eastAsia="Calibri" w:cs="Arial"/>
              </w:rPr>
              <w:t>Записник</w:t>
            </w:r>
            <w:r w:rsidRPr="00551BB3">
              <w:rPr>
                <w:rFonts w:eastAsia="Calibri" w:cs="Arial"/>
                <w:lang w:val="sr-Cyrl-RS"/>
              </w:rPr>
              <w:t>а</w:t>
            </w:r>
            <w:r w:rsidRPr="00551BB3">
              <w:rPr>
                <w:rFonts w:eastAsia="Calibri" w:cs="Arial"/>
              </w:rPr>
              <w:t xml:space="preserve"> о </w:t>
            </w:r>
            <w:r w:rsidRPr="00551BB3">
              <w:rPr>
                <w:rFonts w:eastAsia="Calibri" w:cs="Arial"/>
                <w:lang w:val="sr-Cyrl-RS"/>
              </w:rPr>
              <w:t>квалитативном и кванититативном пријему добара</w:t>
            </w:r>
            <w:r w:rsidRPr="00551BB3">
              <w:rPr>
                <w:rFonts w:cs="Arial"/>
                <w:lang w:eastAsia="zh-CN"/>
              </w:rPr>
              <w:t>.</w:t>
            </w:r>
          </w:p>
        </w:tc>
        <w:tc>
          <w:tcPr>
            <w:tcW w:w="3011" w:type="dxa"/>
            <w:vAlign w:val="center"/>
          </w:tcPr>
          <w:p w14:paraId="60A152B8" w14:textId="64254292" w:rsidR="00551BB3" w:rsidRPr="0086729B" w:rsidRDefault="0086729B" w:rsidP="0086729B">
            <w:pPr>
              <w:spacing w:before="0"/>
              <w:rPr>
                <w:rFonts w:cs="Arial"/>
                <w:b/>
                <w:bCs/>
                <w:iCs/>
                <w:lang w:val="sr-Cyrl-CS"/>
              </w:rPr>
            </w:pPr>
            <w:r>
              <w:rPr>
                <w:rFonts w:cs="Arial"/>
                <w:b/>
                <w:bCs/>
                <w:iCs/>
                <w:lang w:val="sr-Cyrl-CS"/>
              </w:rPr>
              <w:t>______</w:t>
            </w:r>
            <w:r w:rsidR="00551BB3" w:rsidRPr="00551BB3">
              <w:rPr>
                <w:rFonts w:cs="Arial"/>
                <w:lang w:eastAsia="zh-CN"/>
              </w:rPr>
              <w:t>(</w:t>
            </w:r>
            <w:r>
              <w:rPr>
                <w:rFonts w:cs="Arial"/>
                <w:lang w:val="sr-Cyrl-RS" w:eastAsia="zh-CN"/>
              </w:rPr>
              <w:t>словима:</w:t>
            </w:r>
            <w:r w:rsidR="00551BB3" w:rsidRPr="00551BB3">
              <w:rPr>
                <w:rFonts w:cs="Arial"/>
                <w:lang w:val="sr-Cyrl-RS" w:eastAsia="zh-CN"/>
              </w:rPr>
              <w:t>________</w:t>
            </w:r>
            <w:r w:rsidR="00551BB3" w:rsidRPr="00551BB3">
              <w:rPr>
                <w:rFonts w:cs="Arial"/>
                <w:lang w:eastAsia="zh-CN"/>
              </w:rPr>
              <w:t xml:space="preserve">) </w:t>
            </w:r>
            <w:r w:rsidR="00551BB3" w:rsidRPr="00551BB3">
              <w:rPr>
                <w:rFonts w:cs="Arial"/>
                <w:lang w:val="sr-Cyrl-RS" w:eastAsia="zh-CN"/>
              </w:rPr>
              <w:t>месеци</w:t>
            </w:r>
            <w:r w:rsidR="000F10EC" w:rsidRPr="00551BB3">
              <w:rPr>
                <w:rFonts w:cs="Arial"/>
                <w:lang w:eastAsia="zh-CN"/>
              </w:rPr>
              <w:t xml:space="preserve"> од </w:t>
            </w:r>
            <w:r w:rsidR="000F10EC" w:rsidRPr="00551BB3">
              <w:rPr>
                <w:rFonts w:cs="Arial"/>
                <w:lang w:val="sr-Cyrl-RS" w:eastAsia="zh-CN"/>
              </w:rPr>
              <w:t xml:space="preserve">момента </w:t>
            </w:r>
            <w:r w:rsidR="000F10EC" w:rsidRPr="00551BB3">
              <w:rPr>
                <w:rFonts w:cs="Arial"/>
                <w:lang w:eastAsia="zh-CN"/>
              </w:rPr>
              <w:t xml:space="preserve">потписивања </w:t>
            </w:r>
            <w:r w:rsidR="000F10EC" w:rsidRPr="00551BB3">
              <w:rPr>
                <w:rFonts w:eastAsia="Calibri" w:cs="Arial"/>
              </w:rPr>
              <w:t>Записник</w:t>
            </w:r>
            <w:r w:rsidR="000F10EC" w:rsidRPr="00551BB3">
              <w:rPr>
                <w:rFonts w:eastAsia="Calibri" w:cs="Arial"/>
                <w:lang w:val="sr-Cyrl-RS"/>
              </w:rPr>
              <w:t>а</w:t>
            </w:r>
            <w:r w:rsidR="000F10EC" w:rsidRPr="00551BB3">
              <w:rPr>
                <w:rFonts w:eastAsia="Calibri" w:cs="Arial"/>
              </w:rPr>
              <w:t xml:space="preserve"> о </w:t>
            </w:r>
            <w:r w:rsidR="000F10EC" w:rsidRPr="00551BB3">
              <w:rPr>
                <w:rFonts w:eastAsia="Calibri" w:cs="Arial"/>
                <w:lang w:val="sr-Cyrl-RS"/>
              </w:rPr>
              <w:t>квалитативном и кванититативном пријему добара</w:t>
            </w:r>
          </w:p>
        </w:tc>
      </w:tr>
      <w:tr w:rsidR="000E75A0" w:rsidRPr="009A3E47" w14:paraId="6845DACE" w14:textId="77777777" w:rsidTr="00551BB3">
        <w:trPr>
          <w:trHeight w:val="1125"/>
          <w:jc w:val="center"/>
        </w:trPr>
        <w:tc>
          <w:tcPr>
            <w:tcW w:w="6799" w:type="dxa"/>
            <w:vAlign w:val="center"/>
          </w:tcPr>
          <w:p w14:paraId="020042F7" w14:textId="743DDD4F" w:rsidR="007B73D4" w:rsidRPr="00551BB3" w:rsidRDefault="000E75A0" w:rsidP="007B73D4">
            <w:pPr>
              <w:spacing w:before="0"/>
              <w:jc w:val="center"/>
              <w:rPr>
                <w:rFonts w:cs="Arial"/>
                <w:b/>
                <w:bCs/>
                <w:i/>
                <w:iCs/>
                <w:lang w:val="sr-Cyrl-CS"/>
              </w:rPr>
            </w:pPr>
            <w:r w:rsidRPr="00551BB3">
              <w:rPr>
                <w:rFonts w:cs="Arial"/>
                <w:b/>
                <w:bCs/>
                <w:i/>
                <w:iCs/>
                <w:lang w:val="sr-Cyrl-CS"/>
              </w:rPr>
              <w:t>МЕСТО ИСПОРУКЕ:</w:t>
            </w:r>
          </w:p>
          <w:p w14:paraId="63BC38B7" w14:textId="3DAE7A41" w:rsidR="00705B5C" w:rsidRPr="00551BB3" w:rsidRDefault="00705B5C" w:rsidP="00705B5C">
            <w:pPr>
              <w:spacing w:before="0"/>
              <w:rPr>
                <w:rFonts w:cs="Arial"/>
                <w:lang w:val="sr-Cyrl-CS" w:eastAsia="zh-CN"/>
              </w:rPr>
            </w:pPr>
            <w:r w:rsidRPr="00551BB3">
              <w:rPr>
                <w:rFonts w:cs="Arial"/>
                <w:lang w:val="sr-Cyrl-CS" w:eastAsia="zh-CN"/>
              </w:rPr>
              <w:t>М</w:t>
            </w:r>
            <w:r w:rsidRPr="00551BB3">
              <w:rPr>
                <w:rFonts w:cs="Arial"/>
                <w:lang w:eastAsia="zh-CN"/>
              </w:rPr>
              <w:t>есто испоруке:</w:t>
            </w:r>
            <w:r w:rsidRPr="00551BB3">
              <w:rPr>
                <w:rFonts w:cs="Arial"/>
                <w:lang w:val="sr-Cyrl-RS" w:eastAsia="zh-CN"/>
              </w:rPr>
              <w:t xml:space="preserve"> </w:t>
            </w:r>
            <w:r w:rsidRPr="00551BB3">
              <w:rPr>
                <w:rFonts w:cs="Arial"/>
                <w:lang w:val="sr-Cyrl-CS" w:eastAsia="zh-CN"/>
              </w:rPr>
              <w:t xml:space="preserve">FCO (магацини Наручиоца) са урачунатим зависним трошковима, </w:t>
            </w:r>
            <w:r w:rsidRPr="00551BB3">
              <w:rPr>
                <w:rFonts w:cs="Arial"/>
              </w:rPr>
              <w:t xml:space="preserve">Јавно предузеће „Електропривреда Србије“ Београд. </w:t>
            </w:r>
            <w:r w:rsidRPr="00551BB3">
              <w:rPr>
                <w:rFonts w:cs="Arial"/>
                <w:lang w:val="sr-Cyrl-CS" w:eastAsia="zh-CN"/>
              </w:rPr>
              <w:t>Паритет испоруке: FCO (магацини наручиоца):</w:t>
            </w:r>
          </w:p>
          <w:p w14:paraId="46D8A19E" w14:textId="77777777" w:rsidR="00705B5C" w:rsidRPr="00551BB3" w:rsidRDefault="00705B5C" w:rsidP="00705B5C">
            <w:pPr>
              <w:spacing w:before="0"/>
              <w:rPr>
                <w:rFonts w:cs="Arial"/>
                <w:lang w:val="sr-Cyrl-CS" w:eastAsia="zh-CN"/>
              </w:rPr>
            </w:pPr>
            <w:r w:rsidRPr="00551BB3">
              <w:rPr>
                <w:rFonts w:cs="Arial"/>
                <w:lang w:val="sr-Cyrl-CS" w:eastAsia="zh-CN"/>
              </w:rPr>
              <w:t>1.</w:t>
            </w:r>
            <w:r w:rsidRPr="00551BB3">
              <w:rPr>
                <w:rFonts w:cs="Arial"/>
                <w:lang w:val="sr-Cyrl-CS" w:eastAsia="zh-CN"/>
              </w:rPr>
              <w:tab/>
              <w:t>Булевар др Зорана Ђинђића 46 А, 18000 Ниш</w:t>
            </w:r>
          </w:p>
          <w:p w14:paraId="7FBCFBC4" w14:textId="77777777" w:rsidR="00705B5C" w:rsidRPr="00551BB3" w:rsidRDefault="00705B5C" w:rsidP="00705B5C">
            <w:pPr>
              <w:spacing w:before="0"/>
              <w:rPr>
                <w:rFonts w:cs="Arial"/>
                <w:lang w:val="sr-Cyrl-CS" w:eastAsia="zh-CN"/>
              </w:rPr>
            </w:pPr>
            <w:r w:rsidRPr="00551BB3">
              <w:rPr>
                <w:rFonts w:cs="Arial"/>
                <w:lang w:val="sr-Cyrl-CS" w:eastAsia="zh-CN"/>
              </w:rPr>
              <w:t>2.</w:t>
            </w:r>
            <w:r w:rsidRPr="00551BB3">
              <w:rPr>
                <w:rFonts w:cs="Arial"/>
                <w:lang w:val="sr-Cyrl-CS" w:eastAsia="zh-CN"/>
              </w:rPr>
              <w:tab/>
              <w:t>Трг Ослобођења бр. 37, 19000 Зајечар</w:t>
            </w:r>
          </w:p>
          <w:p w14:paraId="10139873" w14:textId="77777777" w:rsidR="00705B5C" w:rsidRPr="00551BB3" w:rsidRDefault="00705B5C" w:rsidP="00705B5C">
            <w:pPr>
              <w:spacing w:before="0"/>
              <w:rPr>
                <w:rFonts w:cs="Arial"/>
                <w:lang w:val="sr-Cyrl-CS" w:eastAsia="zh-CN"/>
              </w:rPr>
            </w:pPr>
            <w:r w:rsidRPr="00551BB3">
              <w:rPr>
                <w:rFonts w:cs="Arial"/>
                <w:lang w:val="sr-Cyrl-CS" w:eastAsia="zh-CN"/>
              </w:rPr>
              <w:t>3.</w:t>
            </w:r>
            <w:r w:rsidRPr="00551BB3">
              <w:rPr>
                <w:rFonts w:cs="Arial"/>
                <w:lang w:val="sr-Cyrl-CS" w:eastAsia="zh-CN"/>
              </w:rPr>
              <w:tab/>
              <w:t>Стојана Љубића бр. 16, 16000 Лесковац</w:t>
            </w:r>
          </w:p>
          <w:p w14:paraId="5ACC2C32" w14:textId="77777777" w:rsidR="00705B5C" w:rsidRPr="00551BB3" w:rsidRDefault="00705B5C" w:rsidP="00705B5C">
            <w:pPr>
              <w:spacing w:before="0"/>
              <w:rPr>
                <w:rFonts w:cs="Arial"/>
                <w:lang w:val="sr-Cyrl-CS" w:eastAsia="zh-CN"/>
              </w:rPr>
            </w:pPr>
            <w:r w:rsidRPr="00551BB3">
              <w:rPr>
                <w:rFonts w:cs="Arial"/>
                <w:lang w:val="sr-Cyrl-CS" w:eastAsia="zh-CN"/>
              </w:rPr>
              <w:t>4.</w:t>
            </w:r>
            <w:r w:rsidRPr="00551BB3">
              <w:rPr>
                <w:rFonts w:cs="Arial"/>
                <w:lang w:val="sr-Cyrl-CS" w:eastAsia="zh-CN"/>
              </w:rPr>
              <w:tab/>
              <w:t>Жикице Јовановића Шпанца, бр. 21, 17500 Врање</w:t>
            </w:r>
          </w:p>
          <w:p w14:paraId="65C871BF" w14:textId="77777777" w:rsidR="00705B5C" w:rsidRPr="00551BB3" w:rsidRDefault="00705B5C" w:rsidP="00705B5C">
            <w:pPr>
              <w:spacing w:before="0"/>
              <w:rPr>
                <w:rFonts w:cs="Arial"/>
                <w:lang w:val="sr-Cyrl-CS" w:eastAsia="zh-CN"/>
              </w:rPr>
            </w:pPr>
            <w:r w:rsidRPr="00551BB3">
              <w:rPr>
                <w:rFonts w:cs="Arial"/>
                <w:lang w:val="sr-Cyrl-CS" w:eastAsia="zh-CN"/>
              </w:rPr>
              <w:t>5.</w:t>
            </w:r>
            <w:r w:rsidRPr="00551BB3">
              <w:rPr>
                <w:rFonts w:cs="Arial"/>
                <w:lang w:val="sr-Cyrl-CS" w:eastAsia="zh-CN"/>
              </w:rPr>
              <w:tab/>
              <w:t>Милоша Обилића бр. 36, 18400 Прокупље</w:t>
            </w:r>
          </w:p>
          <w:p w14:paraId="5A6A6D04" w14:textId="00289627" w:rsidR="000E75A0" w:rsidRPr="00551BB3" w:rsidRDefault="00705B5C" w:rsidP="000E2E32">
            <w:pPr>
              <w:spacing w:before="0"/>
              <w:rPr>
                <w:rFonts w:cs="Arial"/>
                <w:lang w:val="sr-Cyrl-CS" w:eastAsia="zh-CN"/>
              </w:rPr>
            </w:pPr>
            <w:r w:rsidRPr="00551BB3">
              <w:rPr>
                <w:rFonts w:cs="Arial"/>
                <w:lang w:val="sr-Cyrl-CS" w:eastAsia="zh-CN"/>
              </w:rPr>
              <w:t>6.</w:t>
            </w:r>
            <w:r w:rsidRPr="00551BB3">
              <w:rPr>
                <w:rFonts w:cs="Arial"/>
                <w:lang w:val="sr-Cyrl-CS" w:eastAsia="zh-CN"/>
              </w:rPr>
              <w:tab/>
              <w:t>Таковска бр. 3, 18300 Пирот</w:t>
            </w:r>
          </w:p>
        </w:tc>
        <w:tc>
          <w:tcPr>
            <w:tcW w:w="3011" w:type="dxa"/>
            <w:vAlign w:val="center"/>
          </w:tcPr>
          <w:p w14:paraId="3FE52A6A" w14:textId="77777777" w:rsidR="000E75A0" w:rsidRPr="00551BB3" w:rsidRDefault="000E75A0" w:rsidP="00AF3AF8">
            <w:pPr>
              <w:spacing w:before="0"/>
              <w:jc w:val="center"/>
              <w:rPr>
                <w:rFonts w:cs="Arial"/>
                <w:bCs/>
                <w:iCs/>
                <w:lang w:val="sr-Cyrl-CS"/>
              </w:rPr>
            </w:pPr>
            <w:r w:rsidRPr="00551BB3">
              <w:rPr>
                <w:rFonts w:cs="Arial"/>
                <w:bCs/>
                <w:iCs/>
                <w:lang w:val="sr-Cyrl-CS"/>
              </w:rPr>
              <w:t>Сагласан за захтевом наручиоца</w:t>
            </w:r>
          </w:p>
          <w:p w14:paraId="5598F6EE" w14:textId="77777777" w:rsidR="000E75A0" w:rsidRPr="00551BB3" w:rsidRDefault="000E75A0" w:rsidP="00AF3AF8">
            <w:pPr>
              <w:spacing w:before="0"/>
              <w:jc w:val="center"/>
              <w:rPr>
                <w:rFonts w:cs="Arial"/>
                <w:b/>
                <w:bCs/>
                <w:iCs/>
                <w:lang w:val="sr-Cyrl-CS"/>
              </w:rPr>
            </w:pPr>
            <w:r w:rsidRPr="00551BB3">
              <w:rPr>
                <w:rFonts w:cs="Arial"/>
                <w:bCs/>
                <w:iCs/>
                <w:lang w:val="sr-Cyrl-CS"/>
              </w:rPr>
              <w:t>ДА/НЕ (заокружити)</w:t>
            </w:r>
          </w:p>
        </w:tc>
      </w:tr>
      <w:tr w:rsidR="000E75A0" w:rsidRPr="009A3E47" w14:paraId="4DA2DFA5" w14:textId="77777777" w:rsidTr="00551BB3">
        <w:trPr>
          <w:trHeight w:val="803"/>
          <w:jc w:val="center"/>
        </w:trPr>
        <w:tc>
          <w:tcPr>
            <w:tcW w:w="6799" w:type="dxa"/>
            <w:vAlign w:val="center"/>
          </w:tcPr>
          <w:p w14:paraId="5AE80293" w14:textId="77777777" w:rsidR="000E75A0" w:rsidRPr="00551BB3" w:rsidRDefault="000E75A0" w:rsidP="00AF3AF8">
            <w:pPr>
              <w:spacing w:before="0"/>
              <w:jc w:val="center"/>
              <w:rPr>
                <w:rFonts w:cs="Arial"/>
                <w:b/>
                <w:bCs/>
                <w:i/>
                <w:iCs/>
                <w:lang w:val="sr-Cyrl-CS"/>
              </w:rPr>
            </w:pPr>
            <w:r w:rsidRPr="00551BB3">
              <w:rPr>
                <w:rFonts w:cs="Arial"/>
                <w:b/>
                <w:bCs/>
                <w:i/>
                <w:iCs/>
                <w:lang w:val="sr-Cyrl-CS"/>
              </w:rPr>
              <w:t>РОК ВАЖЕЊА ПОНУДЕ:</w:t>
            </w:r>
          </w:p>
          <w:p w14:paraId="11B7B745" w14:textId="77777777" w:rsidR="000E75A0" w:rsidRPr="00551BB3" w:rsidRDefault="00EE4D53" w:rsidP="00467F21">
            <w:pPr>
              <w:spacing w:before="0"/>
              <w:jc w:val="center"/>
              <w:rPr>
                <w:rFonts w:cs="Arial"/>
                <w:b/>
                <w:bCs/>
                <w:i/>
                <w:iCs/>
                <w:lang w:val="sr-Cyrl-CS"/>
              </w:rPr>
            </w:pPr>
            <w:r w:rsidRPr="00551BB3">
              <w:rPr>
                <w:rFonts w:cs="Arial"/>
                <w:lang w:val="ru-RU"/>
              </w:rPr>
              <w:t xml:space="preserve">Понуда мора да важи најмање </w:t>
            </w:r>
            <w:r w:rsidR="00467F21" w:rsidRPr="00551BB3">
              <w:rPr>
                <w:rFonts w:cs="Arial"/>
              </w:rPr>
              <w:t>9</w:t>
            </w:r>
            <w:r w:rsidRPr="00551BB3">
              <w:rPr>
                <w:rFonts w:cs="Arial"/>
                <w:lang w:val="sr-Cyrl-RS"/>
              </w:rPr>
              <w:t>0 дана</w:t>
            </w:r>
            <w:r w:rsidRPr="00551BB3">
              <w:rPr>
                <w:rFonts w:cs="Arial"/>
                <w:lang w:val="ru-RU"/>
              </w:rPr>
              <w:t xml:space="preserve"> од дана отварања понуда</w:t>
            </w:r>
          </w:p>
        </w:tc>
        <w:tc>
          <w:tcPr>
            <w:tcW w:w="3011" w:type="dxa"/>
            <w:vAlign w:val="center"/>
          </w:tcPr>
          <w:p w14:paraId="70BAE9A9" w14:textId="6B963CC8" w:rsidR="000E75A0" w:rsidRPr="0086729B" w:rsidRDefault="00906208" w:rsidP="0086729B">
            <w:pPr>
              <w:spacing w:before="0"/>
              <w:rPr>
                <w:rFonts w:cs="Arial"/>
                <w:bCs/>
                <w:iCs/>
                <w:lang w:val="sr-Cyrl-CS"/>
              </w:rPr>
            </w:pPr>
            <w:r w:rsidRPr="00551BB3">
              <w:rPr>
                <w:rFonts w:cs="Arial"/>
                <w:bCs/>
                <w:iCs/>
                <w:lang w:val="sr-Cyrl-CS"/>
              </w:rPr>
              <w:t>Рок важења понуде је</w:t>
            </w:r>
            <w:r w:rsidR="0086729B">
              <w:rPr>
                <w:rFonts w:cs="Arial"/>
                <w:bCs/>
                <w:iCs/>
                <w:lang w:val="sr-Cyrl-CS"/>
              </w:rPr>
              <w:t xml:space="preserve">_____ </w:t>
            </w:r>
            <w:r w:rsidR="00C23ECE" w:rsidRPr="00551BB3">
              <w:rPr>
                <w:rFonts w:cs="Arial"/>
                <w:lang w:val="sr-Cyrl-RS"/>
              </w:rPr>
              <w:t xml:space="preserve">(словима: ______) </w:t>
            </w:r>
            <w:r w:rsidR="00C23ECE" w:rsidRPr="00551BB3">
              <w:rPr>
                <w:rFonts w:cs="Arial"/>
                <w:bCs/>
                <w:iCs/>
                <w:lang w:val="sr-Cyrl-CS"/>
              </w:rPr>
              <w:t xml:space="preserve"> </w:t>
            </w:r>
            <w:r w:rsidR="000E75A0" w:rsidRPr="00551BB3">
              <w:rPr>
                <w:rFonts w:cs="Arial"/>
                <w:bCs/>
                <w:i/>
                <w:iCs/>
                <w:lang w:val="sr-Cyrl-CS"/>
              </w:rPr>
              <w:t xml:space="preserve"> </w:t>
            </w:r>
            <w:r w:rsidR="000E75A0" w:rsidRPr="00551BB3">
              <w:rPr>
                <w:rFonts w:cs="Arial"/>
                <w:bCs/>
                <w:iCs/>
                <w:lang w:val="sr-Cyrl-CS"/>
              </w:rPr>
              <w:t>дана од дана отварања понуда</w:t>
            </w:r>
          </w:p>
        </w:tc>
      </w:tr>
      <w:tr w:rsidR="000E75A0" w:rsidRPr="009A3E47" w14:paraId="21E7B428" w14:textId="77777777" w:rsidTr="00A95CDF">
        <w:trPr>
          <w:trHeight w:val="305"/>
          <w:jc w:val="center"/>
        </w:trPr>
        <w:tc>
          <w:tcPr>
            <w:tcW w:w="9810" w:type="dxa"/>
            <w:gridSpan w:val="2"/>
          </w:tcPr>
          <w:p w14:paraId="7C6AA277" w14:textId="77777777" w:rsidR="000E75A0" w:rsidRPr="00551BB3" w:rsidRDefault="000E75A0" w:rsidP="00AF3AF8">
            <w:pPr>
              <w:spacing w:before="0"/>
              <w:rPr>
                <w:rFonts w:cs="Arial"/>
                <w:bCs/>
                <w:iCs/>
                <w:lang w:val="sr-Cyrl-CS"/>
              </w:rPr>
            </w:pPr>
            <w:r w:rsidRPr="00551BB3">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0F71EFF" w14:textId="77777777" w:rsidR="00BA2C2D" w:rsidRPr="00551BB3" w:rsidRDefault="00BA2C2D" w:rsidP="00BA2C2D">
      <w:pPr>
        <w:spacing w:before="0"/>
        <w:rPr>
          <w:rFonts w:cs="Arial"/>
          <w:b/>
          <w:bCs/>
          <w:i/>
          <w:iCs/>
          <w:sz w:val="16"/>
          <w:szCs w:val="16"/>
          <w:lang w:val="sr-Cyrl-CS"/>
        </w:rPr>
      </w:pPr>
    </w:p>
    <w:p w14:paraId="336D0CE1" w14:textId="77777777" w:rsidR="000E75A0" w:rsidRPr="00D625AC" w:rsidRDefault="00BA2C2D" w:rsidP="00BA2C2D">
      <w:pPr>
        <w:spacing w:before="0"/>
        <w:rPr>
          <w:rFonts w:eastAsia="TimesNewRomanPSMT" w:cs="Arial"/>
          <w:bCs/>
          <w:sz w:val="24"/>
          <w:szCs w:val="24"/>
          <w:lang w:val="sr-Cyrl-CS"/>
        </w:rPr>
      </w:pPr>
      <w:r w:rsidRPr="00D625AC">
        <w:rPr>
          <w:rFonts w:cs="Arial"/>
          <w:b/>
          <w:bCs/>
          <w:i/>
          <w:iCs/>
          <w:sz w:val="24"/>
          <w:szCs w:val="24"/>
          <w:lang w:val="sr-Cyrl-CS"/>
        </w:rPr>
        <w:t xml:space="preserve">               </w:t>
      </w:r>
      <w:r w:rsidR="000E75A0" w:rsidRPr="00D625AC">
        <w:rPr>
          <w:rFonts w:eastAsia="TimesNewRomanPSMT" w:cs="Arial"/>
          <w:bCs/>
          <w:sz w:val="24"/>
          <w:szCs w:val="24"/>
        </w:rPr>
        <w:t xml:space="preserve">Датум </w:t>
      </w:r>
      <w:r w:rsidR="000E75A0" w:rsidRPr="00D625AC">
        <w:rPr>
          <w:rFonts w:eastAsia="TimesNewRomanPSMT" w:cs="Arial"/>
          <w:bCs/>
          <w:sz w:val="24"/>
          <w:szCs w:val="24"/>
        </w:rPr>
        <w:tab/>
      </w:r>
      <w:r w:rsidR="000E75A0" w:rsidRPr="00D625AC">
        <w:rPr>
          <w:rFonts w:eastAsia="TimesNewRomanPSMT" w:cs="Arial"/>
          <w:bCs/>
          <w:sz w:val="24"/>
          <w:szCs w:val="24"/>
        </w:rPr>
        <w:tab/>
      </w:r>
      <w:r w:rsidR="000E75A0" w:rsidRPr="00D625AC">
        <w:rPr>
          <w:rFonts w:eastAsia="TimesNewRomanPSMT" w:cs="Arial"/>
          <w:bCs/>
          <w:sz w:val="24"/>
          <w:szCs w:val="24"/>
        </w:rPr>
        <w:tab/>
      </w:r>
      <w:r w:rsidR="000E75A0" w:rsidRPr="00D625AC">
        <w:rPr>
          <w:rFonts w:eastAsia="TimesNewRomanPSMT" w:cs="Arial"/>
          <w:bCs/>
          <w:sz w:val="24"/>
          <w:szCs w:val="24"/>
        </w:rPr>
        <w:tab/>
        <w:t xml:space="preserve">             </w:t>
      </w:r>
      <w:r w:rsidRPr="00D625AC">
        <w:rPr>
          <w:rFonts w:eastAsia="TimesNewRomanPSMT" w:cs="Arial"/>
          <w:bCs/>
          <w:sz w:val="24"/>
          <w:szCs w:val="24"/>
          <w:lang w:val="sr-Cyrl-CS"/>
        </w:rPr>
        <w:t xml:space="preserve">                </w:t>
      </w:r>
      <w:r w:rsidR="000E75A0" w:rsidRPr="00D625AC">
        <w:rPr>
          <w:rFonts w:eastAsia="TimesNewRomanPSMT" w:cs="Arial"/>
          <w:bCs/>
          <w:sz w:val="24"/>
          <w:szCs w:val="24"/>
          <w:lang w:val="sr-Cyrl-CS"/>
        </w:rPr>
        <w:t xml:space="preserve"> </w:t>
      </w:r>
      <w:r w:rsidRPr="00D625AC">
        <w:rPr>
          <w:rFonts w:eastAsia="TimesNewRomanPSMT" w:cs="Arial"/>
          <w:bCs/>
          <w:sz w:val="24"/>
          <w:szCs w:val="24"/>
          <w:lang w:val="sr-Cyrl-CS"/>
        </w:rPr>
        <w:t xml:space="preserve">        </w:t>
      </w:r>
      <w:r w:rsidR="000E75A0" w:rsidRPr="00D625AC">
        <w:rPr>
          <w:rFonts w:eastAsia="TimesNewRomanPSMT" w:cs="Arial"/>
          <w:bCs/>
          <w:sz w:val="24"/>
          <w:szCs w:val="24"/>
        </w:rPr>
        <w:t>Понуђач</w:t>
      </w:r>
    </w:p>
    <w:p w14:paraId="308D089D" w14:textId="215120D0" w:rsidR="00BA2C2D" w:rsidRPr="00D625AC" w:rsidRDefault="000E75A0" w:rsidP="000E75A0">
      <w:pPr>
        <w:spacing w:before="0"/>
        <w:rPr>
          <w:rFonts w:eastAsia="TimesNewRomanPS-BoldMT" w:cs="Arial"/>
          <w:b/>
          <w:bCs/>
          <w:i/>
          <w:iCs/>
          <w:sz w:val="24"/>
          <w:szCs w:val="24"/>
          <w:lang w:val="sr-Cyrl-CS"/>
        </w:rPr>
      </w:pPr>
      <w:r w:rsidRPr="00D625AC">
        <w:rPr>
          <w:rFonts w:eastAsia="TimesNewRomanPS-BoldMT" w:cs="Arial"/>
          <w:b/>
          <w:bCs/>
          <w:i/>
          <w:iCs/>
          <w:sz w:val="24"/>
          <w:szCs w:val="24"/>
        </w:rPr>
        <w:t>________________________</w:t>
      </w:r>
      <w:r w:rsidR="00BA2C2D" w:rsidRPr="00D625AC">
        <w:rPr>
          <w:rFonts w:eastAsia="TimesNewRomanPS-BoldMT" w:cs="Arial"/>
          <w:b/>
          <w:bCs/>
          <w:i/>
          <w:iCs/>
          <w:sz w:val="24"/>
          <w:szCs w:val="24"/>
          <w:lang w:val="sr-Cyrl-CS"/>
        </w:rPr>
        <w:t xml:space="preserve">          </w:t>
      </w:r>
      <w:r w:rsidRPr="00D625AC">
        <w:rPr>
          <w:rFonts w:eastAsia="TimesNewRomanPS-BoldMT" w:cs="Arial"/>
          <w:b/>
          <w:bCs/>
          <w:i/>
          <w:iCs/>
          <w:sz w:val="24"/>
          <w:szCs w:val="24"/>
          <w:lang w:val="sr-Cyrl-CS"/>
        </w:rPr>
        <w:t xml:space="preserve">        М.П.</w:t>
      </w:r>
      <w:r w:rsidRPr="00D625AC">
        <w:rPr>
          <w:rFonts w:eastAsia="TimesNewRomanPS-BoldMT" w:cs="Arial"/>
          <w:b/>
          <w:bCs/>
          <w:i/>
          <w:iCs/>
          <w:sz w:val="24"/>
          <w:szCs w:val="24"/>
        </w:rPr>
        <w:tab/>
      </w:r>
      <w:r w:rsidRPr="00D625AC">
        <w:rPr>
          <w:rFonts w:eastAsia="TimesNewRomanPS-BoldMT" w:cs="Arial"/>
          <w:b/>
          <w:bCs/>
          <w:i/>
          <w:iCs/>
          <w:sz w:val="24"/>
          <w:szCs w:val="24"/>
          <w:lang w:val="sr-Cyrl-CS"/>
        </w:rPr>
        <w:t xml:space="preserve">              </w:t>
      </w:r>
      <w:r w:rsidR="00BA2C2D" w:rsidRPr="00D625AC">
        <w:rPr>
          <w:rFonts w:eastAsia="TimesNewRomanPS-BoldMT" w:cs="Arial"/>
          <w:b/>
          <w:bCs/>
          <w:i/>
          <w:iCs/>
          <w:sz w:val="24"/>
          <w:szCs w:val="24"/>
          <w:lang w:val="sr-Cyrl-CS"/>
        </w:rPr>
        <w:t>___</w:t>
      </w:r>
      <w:r w:rsidRPr="00D625AC">
        <w:rPr>
          <w:rFonts w:eastAsia="TimesNewRomanPS-BoldMT" w:cs="Arial"/>
          <w:b/>
          <w:bCs/>
          <w:i/>
          <w:iCs/>
          <w:sz w:val="24"/>
          <w:szCs w:val="24"/>
          <w:lang w:val="sr-Cyrl-CS"/>
        </w:rPr>
        <w:t xml:space="preserve">__________________                                      </w:t>
      </w:r>
    </w:p>
    <w:p w14:paraId="7606BE16" w14:textId="77777777" w:rsidR="009A3E47" w:rsidRPr="00551BB3" w:rsidRDefault="009A3E47" w:rsidP="000E75A0">
      <w:pPr>
        <w:spacing w:before="0"/>
        <w:rPr>
          <w:rFonts w:cs="Arial"/>
          <w:b/>
          <w:bCs/>
          <w:i/>
          <w:iCs/>
          <w:sz w:val="16"/>
          <w:szCs w:val="16"/>
          <w:u w:val="single"/>
        </w:rPr>
      </w:pPr>
    </w:p>
    <w:p w14:paraId="0E99E0FB" w14:textId="7A6E56D9" w:rsidR="000E75A0" w:rsidRPr="009A3E47" w:rsidRDefault="000E75A0" w:rsidP="000E75A0">
      <w:pPr>
        <w:spacing w:before="0"/>
        <w:rPr>
          <w:rFonts w:cs="Arial"/>
          <w:b/>
          <w:bCs/>
          <w:i/>
          <w:iCs/>
          <w:sz w:val="20"/>
          <w:szCs w:val="20"/>
          <w:u w:val="single"/>
          <w:lang w:val="sr-Cyrl-RS"/>
        </w:rPr>
      </w:pPr>
      <w:r w:rsidRPr="009A3E47">
        <w:rPr>
          <w:rFonts w:cs="Arial"/>
          <w:b/>
          <w:bCs/>
          <w:i/>
          <w:iCs/>
          <w:sz w:val="20"/>
          <w:szCs w:val="20"/>
          <w:u w:val="single"/>
        </w:rPr>
        <w:t>Напомене:</w:t>
      </w:r>
    </w:p>
    <w:p w14:paraId="4058A858" w14:textId="77777777" w:rsidR="00BA2C2D" w:rsidRPr="009A3E47" w:rsidRDefault="00BA2C2D" w:rsidP="0086729B">
      <w:pPr>
        <w:autoSpaceDE w:val="0"/>
        <w:autoSpaceDN w:val="0"/>
        <w:adjustRightInd w:val="0"/>
        <w:spacing w:before="0"/>
        <w:rPr>
          <w:rFonts w:eastAsia="TimesNewRomanPS-BoldMT" w:cs="Arial"/>
          <w:bCs/>
          <w:i/>
          <w:iCs/>
          <w:sz w:val="20"/>
          <w:szCs w:val="20"/>
          <w:lang w:val="sr-Cyrl-RS"/>
        </w:rPr>
      </w:pPr>
      <w:r w:rsidRPr="009A3E47">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16CA149C" w:rsidR="00BA2C2D" w:rsidRPr="009A3E47" w:rsidRDefault="00BA2C2D" w:rsidP="00551BB3">
      <w:pPr>
        <w:autoSpaceDE w:val="0"/>
        <w:autoSpaceDN w:val="0"/>
        <w:adjustRightInd w:val="0"/>
        <w:spacing w:before="0"/>
        <w:rPr>
          <w:rFonts w:eastAsia="TimesNewRomanPS-BoldMT" w:cs="Arial"/>
          <w:bCs/>
          <w:i/>
          <w:iCs/>
          <w:sz w:val="20"/>
          <w:szCs w:val="20"/>
          <w:lang w:val="sr-Cyrl-RS"/>
        </w:rPr>
      </w:pPr>
      <w:r w:rsidRPr="009A3E47">
        <w:rPr>
          <w:rFonts w:eastAsia="TimesNewRomanPS-BoldMT" w:cs="Arial"/>
          <w:bCs/>
          <w:i/>
          <w:iCs/>
          <w:sz w:val="20"/>
          <w:szCs w:val="20"/>
          <w:lang w:val="sr-Cyrl-RS"/>
        </w:rPr>
        <w:t xml:space="preserve">- </w:t>
      </w:r>
      <w:r w:rsidRPr="009A3E47">
        <w:rPr>
          <w:rFonts w:eastAsia="TimesNewRomanPS-BoldMT" w:cs="Arial"/>
          <w:bCs/>
          <w:i/>
          <w:iCs/>
          <w:sz w:val="20"/>
          <w:szCs w:val="20"/>
          <w:lang w:val="ru-RU"/>
        </w:rPr>
        <w:t>Уколико понуђачи подносе заједничку понуду,</w:t>
      </w:r>
      <w:r w:rsidRPr="009A3E47">
        <w:rPr>
          <w:rFonts w:eastAsia="TimesNewRomanPS-BoldMT" w:cs="Arial"/>
          <w:bCs/>
          <w:i/>
          <w:iCs/>
          <w:sz w:val="20"/>
          <w:szCs w:val="20"/>
          <w:lang w:val="sr-Cyrl-RS"/>
        </w:rPr>
        <w:t xml:space="preserve"> </w:t>
      </w:r>
      <w:r w:rsidRPr="009A3E47">
        <w:rPr>
          <w:rFonts w:eastAsia="TimesNewRomanPS-BoldMT" w:cs="Arial"/>
          <w:bCs/>
          <w:i/>
          <w:iCs/>
          <w:sz w:val="20"/>
          <w:szCs w:val="20"/>
          <w:lang w:val="ru-RU"/>
        </w:rPr>
        <w:t>група понуђача може да о</w:t>
      </w:r>
      <w:r w:rsidRPr="009A3E47">
        <w:rPr>
          <w:rFonts w:eastAsia="TimesNewRomanPS-BoldMT" w:cs="Arial"/>
          <w:bCs/>
          <w:i/>
          <w:iCs/>
          <w:sz w:val="20"/>
          <w:szCs w:val="20"/>
          <w:lang w:val="sr-Cyrl-RS"/>
        </w:rPr>
        <w:t>власти</w:t>
      </w:r>
      <w:r w:rsidRPr="009A3E47">
        <w:rPr>
          <w:rFonts w:eastAsia="TimesNewRomanPS-BoldMT" w:cs="Arial"/>
          <w:bCs/>
          <w:i/>
          <w:iCs/>
          <w:sz w:val="20"/>
          <w:szCs w:val="20"/>
          <w:lang w:val="ru-RU"/>
        </w:rPr>
        <w:t xml:space="preserve"> једног понуђач</w:t>
      </w:r>
      <w:r w:rsidR="00C23ECE">
        <w:rPr>
          <w:rFonts w:eastAsia="TimesNewRomanPS-BoldMT" w:cs="Arial"/>
          <w:bCs/>
          <w:i/>
          <w:iCs/>
          <w:sz w:val="20"/>
          <w:szCs w:val="20"/>
          <w:lang w:val="ru-RU"/>
        </w:rPr>
        <w:t xml:space="preserve"> </w:t>
      </w:r>
      <w:r w:rsidRPr="009A3E47">
        <w:rPr>
          <w:rFonts w:eastAsia="TimesNewRomanPS-BoldMT" w:cs="Arial"/>
          <w:bCs/>
          <w:i/>
          <w:iCs/>
          <w:sz w:val="20"/>
          <w:szCs w:val="20"/>
          <w:lang w:val="ru-RU"/>
        </w:rPr>
        <w:t>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9B6C888" w14:textId="4FB7163D" w:rsidR="004C60F5" w:rsidRPr="00D625AC" w:rsidRDefault="004C60F5" w:rsidP="00C538DF">
      <w:pPr>
        <w:spacing w:before="0"/>
        <w:jc w:val="left"/>
        <w:rPr>
          <w:rFonts w:cs="Arial"/>
          <w:sz w:val="24"/>
          <w:szCs w:val="24"/>
        </w:rPr>
      </w:pPr>
      <w:bookmarkStart w:id="254" w:name="_Toc442559925"/>
    </w:p>
    <w:p w14:paraId="64E46D24" w14:textId="77777777" w:rsidR="00156553" w:rsidRDefault="00156553" w:rsidP="00C538DF">
      <w:pPr>
        <w:spacing w:before="0"/>
        <w:jc w:val="left"/>
        <w:rPr>
          <w:rFonts w:cs="Arial"/>
          <w:sz w:val="24"/>
          <w:szCs w:val="24"/>
        </w:rPr>
        <w:sectPr w:rsidR="00156553" w:rsidSect="00312905">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560" w:right="1440" w:bottom="1440" w:left="1440" w:header="144" w:footer="432" w:gutter="0"/>
          <w:cols w:space="708"/>
          <w:titlePg/>
          <w:docGrid w:linePitch="360"/>
        </w:sectPr>
      </w:pPr>
    </w:p>
    <w:p w14:paraId="2F949619" w14:textId="77777777" w:rsidR="00343A18" w:rsidRPr="00D625AC" w:rsidRDefault="00343A18" w:rsidP="00343A18">
      <w:pPr>
        <w:pStyle w:val="KDObrazac"/>
        <w:spacing w:before="0"/>
        <w:rPr>
          <w:sz w:val="24"/>
          <w:szCs w:val="24"/>
        </w:rPr>
      </w:pPr>
      <w:r w:rsidRPr="00D625AC">
        <w:rPr>
          <w:sz w:val="24"/>
          <w:szCs w:val="24"/>
        </w:rPr>
        <w:lastRenderedPageBreak/>
        <w:t xml:space="preserve">ОБРАЗАЦ </w:t>
      </w:r>
      <w:r w:rsidR="005B5B92" w:rsidRPr="00D625AC">
        <w:rPr>
          <w:sz w:val="24"/>
          <w:szCs w:val="24"/>
          <w:lang w:val="sr-Cyrl-RS"/>
        </w:rPr>
        <w:t>2</w:t>
      </w:r>
      <w:r w:rsidRPr="00D625AC">
        <w:rPr>
          <w:sz w:val="24"/>
          <w:szCs w:val="24"/>
        </w:rPr>
        <w:t>.</w:t>
      </w:r>
      <w:bookmarkEnd w:id="254"/>
    </w:p>
    <w:p w14:paraId="724EF799" w14:textId="77777777" w:rsidR="00343A18" w:rsidRPr="00D625AC" w:rsidRDefault="00240CC6" w:rsidP="00343A18">
      <w:pPr>
        <w:spacing w:before="0"/>
        <w:jc w:val="center"/>
        <w:rPr>
          <w:rFonts w:cs="Arial"/>
          <w:b/>
          <w:sz w:val="24"/>
          <w:szCs w:val="24"/>
        </w:rPr>
      </w:pPr>
      <w:r w:rsidRPr="00D625AC">
        <w:rPr>
          <w:rFonts w:cs="Arial"/>
          <w:b/>
          <w:sz w:val="24"/>
          <w:szCs w:val="24"/>
        </w:rPr>
        <w:t>ОБРАЗАЦ СТРУК</w:t>
      </w:r>
      <w:r w:rsidR="00343A18" w:rsidRPr="00D625AC">
        <w:rPr>
          <w:rFonts w:cs="Arial"/>
          <w:b/>
          <w:sz w:val="24"/>
          <w:szCs w:val="24"/>
        </w:rPr>
        <w:t>Т</w:t>
      </w:r>
      <w:r w:rsidRPr="00D625AC">
        <w:rPr>
          <w:rFonts w:cs="Arial"/>
          <w:b/>
          <w:sz w:val="24"/>
          <w:szCs w:val="24"/>
          <w:lang w:val="sr-Cyrl-RS"/>
        </w:rPr>
        <w:t>У</w:t>
      </w:r>
      <w:r w:rsidR="00343A18" w:rsidRPr="00D625AC">
        <w:rPr>
          <w:rFonts w:cs="Arial"/>
          <w:b/>
          <w:sz w:val="24"/>
          <w:szCs w:val="24"/>
        </w:rPr>
        <w:t>РЕ ЦЕНЕ</w:t>
      </w:r>
    </w:p>
    <w:p w14:paraId="5A7DA377" w14:textId="77777777" w:rsidR="00343A18" w:rsidRPr="00D625AC" w:rsidRDefault="00C538DF" w:rsidP="00343A18">
      <w:pPr>
        <w:spacing w:before="0"/>
        <w:rPr>
          <w:rFonts w:cs="Arial"/>
          <w:sz w:val="24"/>
          <w:szCs w:val="24"/>
        </w:rPr>
      </w:pPr>
      <w:r w:rsidRPr="00D625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5387"/>
        <w:gridCol w:w="852"/>
        <w:gridCol w:w="858"/>
        <w:gridCol w:w="1419"/>
        <w:gridCol w:w="1560"/>
        <w:gridCol w:w="1557"/>
        <w:gridCol w:w="1560"/>
        <w:gridCol w:w="1304"/>
      </w:tblGrid>
      <w:tr w:rsidR="00156553" w:rsidRPr="00156553" w14:paraId="75D1D202" w14:textId="77777777" w:rsidTr="00551BB3">
        <w:trPr>
          <w:cantSplit/>
          <w:trHeight w:val="2147"/>
        </w:trPr>
        <w:tc>
          <w:tcPr>
            <w:tcW w:w="187" w:type="pct"/>
            <w:shd w:val="clear" w:color="auto" w:fill="C6D9F1" w:themeFill="text2" w:themeFillTint="33"/>
            <w:vAlign w:val="center"/>
          </w:tcPr>
          <w:p w14:paraId="4010DECD" w14:textId="77777777" w:rsidR="00AE4AB6" w:rsidRDefault="007F7D7A" w:rsidP="00BC01DC">
            <w:pPr>
              <w:spacing w:before="0"/>
              <w:jc w:val="center"/>
              <w:rPr>
                <w:rFonts w:cs="Arial"/>
                <w:bCs/>
                <w:i/>
                <w:iCs/>
                <w:lang w:val="sr-Cyrl-CS"/>
              </w:rPr>
            </w:pPr>
            <w:r w:rsidRPr="00156553">
              <w:rPr>
                <w:rFonts w:cs="Arial"/>
                <w:bCs/>
                <w:i/>
                <w:iCs/>
                <w:lang w:val="sr-Cyrl-CS"/>
              </w:rPr>
              <w:t>Р</w:t>
            </w:r>
            <w:r w:rsidR="00AE4AB6">
              <w:rPr>
                <w:rFonts w:cs="Arial"/>
                <w:bCs/>
                <w:i/>
                <w:iCs/>
                <w:lang w:val="sr-Cyrl-CS"/>
              </w:rPr>
              <w:t>.</w:t>
            </w:r>
          </w:p>
          <w:p w14:paraId="20F4E1E0" w14:textId="0BA7D130" w:rsidR="007F7D7A" w:rsidRPr="00156553" w:rsidRDefault="007F7D7A" w:rsidP="00BC01DC">
            <w:pPr>
              <w:spacing w:before="0"/>
              <w:jc w:val="center"/>
              <w:rPr>
                <w:rFonts w:cs="Arial"/>
                <w:bCs/>
                <w:i/>
                <w:iCs/>
                <w:lang w:val="sr-Cyrl-CS"/>
              </w:rPr>
            </w:pPr>
            <w:r w:rsidRPr="00156553">
              <w:rPr>
                <w:rFonts w:cs="Arial"/>
                <w:bCs/>
                <w:i/>
                <w:iCs/>
                <w:lang w:val="sr-Cyrl-CS"/>
              </w:rPr>
              <w:t>бр</w:t>
            </w:r>
          </w:p>
        </w:tc>
        <w:tc>
          <w:tcPr>
            <w:tcW w:w="1788" w:type="pct"/>
            <w:shd w:val="clear" w:color="auto" w:fill="C6D9F1" w:themeFill="text2" w:themeFillTint="33"/>
            <w:vAlign w:val="center"/>
          </w:tcPr>
          <w:p w14:paraId="6D8A1973" w14:textId="77777777" w:rsidR="007F7D7A" w:rsidRPr="00156553" w:rsidRDefault="007F7D7A" w:rsidP="00BC01DC">
            <w:pPr>
              <w:spacing w:before="0"/>
              <w:jc w:val="center"/>
              <w:rPr>
                <w:rFonts w:cs="Arial"/>
                <w:bCs/>
                <w:i/>
                <w:iCs/>
                <w:lang w:val="sr-Cyrl-CS"/>
              </w:rPr>
            </w:pPr>
            <w:r w:rsidRPr="00156553">
              <w:rPr>
                <w:rFonts w:cs="Arial"/>
                <w:bCs/>
                <w:i/>
                <w:iCs/>
                <w:lang w:val="sr-Cyrl-CS"/>
              </w:rPr>
              <w:t>Назив добра</w:t>
            </w:r>
          </w:p>
        </w:tc>
        <w:tc>
          <w:tcPr>
            <w:tcW w:w="283" w:type="pct"/>
            <w:shd w:val="clear" w:color="auto" w:fill="C6D9F1" w:themeFill="text2" w:themeFillTint="33"/>
            <w:vAlign w:val="center"/>
          </w:tcPr>
          <w:p w14:paraId="65FF5121" w14:textId="77777777" w:rsidR="007F7D7A" w:rsidRPr="00156553" w:rsidRDefault="007F7D7A" w:rsidP="00BC01DC">
            <w:pPr>
              <w:spacing w:before="0"/>
              <w:jc w:val="center"/>
              <w:rPr>
                <w:rFonts w:cs="Arial"/>
                <w:bCs/>
                <w:i/>
                <w:iCs/>
                <w:lang w:val="sr-Cyrl-CS"/>
              </w:rPr>
            </w:pPr>
            <w:r w:rsidRPr="00156553">
              <w:rPr>
                <w:rFonts w:cs="Arial"/>
                <w:bCs/>
                <w:i/>
                <w:iCs/>
                <w:lang w:val="sr-Cyrl-CS"/>
              </w:rPr>
              <w:t>Јед.</w:t>
            </w:r>
          </w:p>
          <w:p w14:paraId="0ED83EAD" w14:textId="77777777" w:rsidR="007F7D7A" w:rsidRPr="00156553" w:rsidRDefault="007F7D7A" w:rsidP="00BC01DC">
            <w:pPr>
              <w:spacing w:before="0"/>
              <w:jc w:val="center"/>
              <w:rPr>
                <w:rFonts w:cs="Arial"/>
                <w:bCs/>
                <w:i/>
                <w:iCs/>
                <w:lang w:val="sr-Cyrl-CS"/>
              </w:rPr>
            </w:pPr>
            <w:r w:rsidRPr="00156553">
              <w:rPr>
                <w:rFonts w:cs="Arial"/>
                <w:bCs/>
                <w:i/>
                <w:iCs/>
                <w:lang w:val="sr-Cyrl-CS"/>
              </w:rPr>
              <w:t>мере</w:t>
            </w:r>
          </w:p>
        </w:tc>
        <w:tc>
          <w:tcPr>
            <w:tcW w:w="285" w:type="pct"/>
            <w:shd w:val="clear" w:color="auto" w:fill="C6D9F1" w:themeFill="text2" w:themeFillTint="33"/>
            <w:vAlign w:val="center"/>
          </w:tcPr>
          <w:p w14:paraId="18E9249A" w14:textId="4EBDCB3F" w:rsidR="00C53F4E" w:rsidRPr="00156553" w:rsidRDefault="00C53F4E" w:rsidP="00BC01DC">
            <w:pPr>
              <w:spacing w:before="0"/>
              <w:jc w:val="center"/>
              <w:rPr>
                <w:rFonts w:cs="Arial"/>
                <w:bCs/>
                <w:i/>
                <w:iCs/>
                <w:lang w:val="sr-Cyrl-RS"/>
              </w:rPr>
            </w:pPr>
            <w:r w:rsidRPr="00156553">
              <w:rPr>
                <w:rFonts w:cs="Arial"/>
                <w:bCs/>
                <w:i/>
                <w:iCs/>
                <w:lang w:val="sr-Cyrl-RS"/>
              </w:rPr>
              <w:t>Окв</w:t>
            </w:r>
            <w:r w:rsidR="00AE4AB6">
              <w:rPr>
                <w:rFonts w:cs="Arial"/>
                <w:bCs/>
                <w:i/>
                <w:iCs/>
                <w:lang w:val="sr-Cyrl-RS"/>
              </w:rPr>
              <w:t>.</w:t>
            </w:r>
          </w:p>
          <w:p w14:paraId="432DF2CC" w14:textId="77777777" w:rsidR="007F7D7A" w:rsidRPr="00156553" w:rsidRDefault="007F7D7A" w:rsidP="00BC01DC">
            <w:pPr>
              <w:spacing w:before="0"/>
              <w:jc w:val="center"/>
              <w:rPr>
                <w:rFonts w:cs="Arial"/>
                <w:bCs/>
                <w:i/>
                <w:iCs/>
                <w:lang w:val="sr-Cyrl-CS"/>
              </w:rPr>
            </w:pPr>
            <w:r w:rsidRPr="00156553">
              <w:rPr>
                <w:rFonts w:cs="Arial"/>
                <w:bCs/>
                <w:i/>
                <w:iCs/>
                <w:lang w:val="sr-Cyrl-CS"/>
              </w:rPr>
              <w:t>количина</w:t>
            </w:r>
          </w:p>
        </w:tc>
        <w:tc>
          <w:tcPr>
            <w:tcW w:w="471" w:type="pct"/>
            <w:shd w:val="clear" w:color="auto" w:fill="C6D9F1" w:themeFill="text2" w:themeFillTint="33"/>
            <w:vAlign w:val="center"/>
          </w:tcPr>
          <w:p w14:paraId="54C8678E" w14:textId="77777777" w:rsidR="007F7D7A" w:rsidRPr="00156553" w:rsidRDefault="007F7D7A" w:rsidP="00BC01DC">
            <w:pPr>
              <w:spacing w:before="0"/>
              <w:jc w:val="center"/>
              <w:rPr>
                <w:rFonts w:cs="Arial"/>
                <w:bCs/>
                <w:i/>
                <w:iCs/>
                <w:lang w:val="sr-Cyrl-CS"/>
              </w:rPr>
            </w:pPr>
            <w:r w:rsidRPr="00156553">
              <w:rPr>
                <w:rFonts w:cs="Arial"/>
                <w:bCs/>
                <w:i/>
                <w:iCs/>
                <w:lang w:val="sr-Cyrl-CS"/>
              </w:rPr>
              <w:t>Јед.</w:t>
            </w:r>
          </w:p>
          <w:p w14:paraId="27399E8F" w14:textId="77777777" w:rsidR="007F7D7A" w:rsidRPr="00156553" w:rsidRDefault="007F7D7A" w:rsidP="00BC01DC">
            <w:pPr>
              <w:spacing w:before="0"/>
              <w:jc w:val="center"/>
              <w:rPr>
                <w:rFonts w:cs="Arial"/>
                <w:bCs/>
                <w:i/>
                <w:iCs/>
                <w:lang w:val="sr-Cyrl-CS"/>
              </w:rPr>
            </w:pPr>
            <w:r w:rsidRPr="00156553">
              <w:rPr>
                <w:rFonts w:cs="Arial"/>
                <w:bCs/>
                <w:i/>
                <w:iCs/>
                <w:lang w:val="sr-Cyrl-CS"/>
              </w:rPr>
              <w:t>цена без ПДВ</w:t>
            </w:r>
          </w:p>
          <w:p w14:paraId="6884A3F8" w14:textId="77777777" w:rsidR="007F7D7A" w:rsidRPr="00156553" w:rsidRDefault="007F7D7A" w:rsidP="00BC01DC">
            <w:pPr>
              <w:spacing w:before="0"/>
              <w:jc w:val="center"/>
              <w:rPr>
                <w:rFonts w:cs="Arial"/>
                <w:bCs/>
                <w:i/>
                <w:iCs/>
                <w:lang w:val="sr-Cyrl-CS"/>
              </w:rPr>
            </w:pPr>
            <w:r w:rsidRPr="00156553">
              <w:rPr>
                <w:rFonts w:cs="Arial"/>
                <w:bCs/>
                <w:i/>
                <w:iCs/>
                <w:lang w:val="sr-Cyrl-CS"/>
              </w:rPr>
              <w:t xml:space="preserve">дин. </w:t>
            </w:r>
          </w:p>
        </w:tc>
        <w:tc>
          <w:tcPr>
            <w:tcW w:w="518" w:type="pct"/>
            <w:shd w:val="clear" w:color="auto" w:fill="C6D9F1" w:themeFill="text2" w:themeFillTint="33"/>
            <w:vAlign w:val="center"/>
          </w:tcPr>
          <w:p w14:paraId="439360FF" w14:textId="77777777" w:rsidR="007F7D7A" w:rsidRPr="00156553" w:rsidRDefault="007F7D7A" w:rsidP="00BC01DC">
            <w:pPr>
              <w:spacing w:before="0"/>
              <w:jc w:val="center"/>
              <w:rPr>
                <w:rFonts w:cs="Arial"/>
                <w:bCs/>
                <w:i/>
                <w:iCs/>
                <w:lang w:val="sr-Cyrl-CS"/>
              </w:rPr>
            </w:pPr>
            <w:r w:rsidRPr="00156553">
              <w:rPr>
                <w:rFonts w:cs="Arial"/>
                <w:bCs/>
                <w:i/>
                <w:iCs/>
                <w:lang w:val="sr-Cyrl-CS"/>
              </w:rPr>
              <w:t>Јед.</w:t>
            </w:r>
          </w:p>
          <w:p w14:paraId="07FCF2CD" w14:textId="77777777" w:rsidR="007F7D7A" w:rsidRPr="00156553" w:rsidRDefault="007F7D7A" w:rsidP="00BC01DC">
            <w:pPr>
              <w:spacing w:before="0"/>
              <w:jc w:val="center"/>
              <w:rPr>
                <w:rFonts w:cs="Arial"/>
                <w:bCs/>
                <w:i/>
                <w:iCs/>
                <w:lang w:val="sr-Cyrl-CS"/>
              </w:rPr>
            </w:pPr>
            <w:r w:rsidRPr="00156553">
              <w:rPr>
                <w:rFonts w:cs="Arial"/>
                <w:bCs/>
                <w:i/>
                <w:iCs/>
                <w:lang w:val="sr-Cyrl-CS"/>
              </w:rPr>
              <w:t>цена са ПДВ</w:t>
            </w:r>
          </w:p>
          <w:p w14:paraId="0DFB65FD" w14:textId="77777777" w:rsidR="007F7D7A" w:rsidRPr="00156553" w:rsidRDefault="007F7D7A" w:rsidP="00BC01DC">
            <w:pPr>
              <w:spacing w:before="0"/>
              <w:jc w:val="center"/>
              <w:rPr>
                <w:rFonts w:cs="Arial"/>
                <w:bCs/>
                <w:i/>
                <w:iCs/>
                <w:lang w:val="sr-Cyrl-CS"/>
              </w:rPr>
            </w:pPr>
            <w:r w:rsidRPr="00156553">
              <w:rPr>
                <w:rFonts w:cs="Arial"/>
                <w:bCs/>
                <w:i/>
                <w:iCs/>
                <w:lang w:val="sr-Cyrl-CS"/>
              </w:rPr>
              <w:t>дин.</w:t>
            </w:r>
          </w:p>
        </w:tc>
        <w:tc>
          <w:tcPr>
            <w:tcW w:w="517" w:type="pct"/>
            <w:shd w:val="clear" w:color="auto" w:fill="C6D9F1" w:themeFill="text2" w:themeFillTint="33"/>
            <w:vAlign w:val="center"/>
          </w:tcPr>
          <w:p w14:paraId="00844147" w14:textId="77777777" w:rsidR="007F7D7A" w:rsidRPr="00156553" w:rsidRDefault="007F7D7A" w:rsidP="00BC01DC">
            <w:pPr>
              <w:spacing w:before="0"/>
              <w:jc w:val="center"/>
              <w:rPr>
                <w:rFonts w:cs="Arial"/>
                <w:bCs/>
                <w:i/>
                <w:iCs/>
                <w:lang w:val="sr-Cyrl-CS"/>
              </w:rPr>
            </w:pPr>
            <w:r w:rsidRPr="00156553">
              <w:rPr>
                <w:rFonts w:cs="Arial"/>
                <w:bCs/>
                <w:i/>
                <w:iCs/>
                <w:lang w:val="sr-Cyrl-CS"/>
              </w:rPr>
              <w:t>Укупна цена без ПДВ</w:t>
            </w:r>
          </w:p>
          <w:p w14:paraId="6CC8F444" w14:textId="77777777" w:rsidR="007F7D7A" w:rsidRPr="00156553" w:rsidRDefault="007F7D7A" w:rsidP="005F7E90">
            <w:pPr>
              <w:spacing w:before="0"/>
              <w:jc w:val="center"/>
              <w:rPr>
                <w:rFonts w:cs="Arial"/>
                <w:bCs/>
                <w:i/>
                <w:iCs/>
                <w:lang w:val="sr-Cyrl-CS"/>
              </w:rPr>
            </w:pPr>
            <w:r w:rsidRPr="00156553">
              <w:rPr>
                <w:rFonts w:cs="Arial"/>
                <w:bCs/>
                <w:i/>
                <w:iCs/>
                <w:lang w:val="sr-Cyrl-CS"/>
              </w:rPr>
              <w:t xml:space="preserve">дин. </w:t>
            </w:r>
          </w:p>
        </w:tc>
        <w:tc>
          <w:tcPr>
            <w:tcW w:w="518" w:type="pct"/>
            <w:shd w:val="clear" w:color="auto" w:fill="C6D9F1" w:themeFill="text2" w:themeFillTint="33"/>
            <w:vAlign w:val="center"/>
          </w:tcPr>
          <w:p w14:paraId="744FCCBD" w14:textId="77777777" w:rsidR="007F7D7A" w:rsidRPr="00156553" w:rsidRDefault="007F7D7A" w:rsidP="00BC01DC">
            <w:pPr>
              <w:spacing w:before="0"/>
              <w:jc w:val="center"/>
              <w:rPr>
                <w:rFonts w:cs="Arial"/>
                <w:bCs/>
                <w:i/>
                <w:iCs/>
                <w:lang w:val="sr-Cyrl-CS"/>
              </w:rPr>
            </w:pPr>
            <w:r w:rsidRPr="00156553">
              <w:rPr>
                <w:rFonts w:cs="Arial"/>
                <w:bCs/>
                <w:i/>
                <w:iCs/>
                <w:lang w:val="sr-Cyrl-CS"/>
              </w:rPr>
              <w:t>Укупна цена са ПДВ</w:t>
            </w:r>
          </w:p>
          <w:p w14:paraId="346E5397" w14:textId="77777777" w:rsidR="007F7D7A" w:rsidRPr="00156553" w:rsidRDefault="007F7D7A" w:rsidP="00BC01DC">
            <w:pPr>
              <w:spacing w:before="0"/>
              <w:jc w:val="center"/>
              <w:rPr>
                <w:rFonts w:cs="Arial"/>
                <w:bCs/>
                <w:i/>
                <w:iCs/>
                <w:lang w:val="sr-Cyrl-CS"/>
              </w:rPr>
            </w:pPr>
            <w:r w:rsidRPr="00156553">
              <w:rPr>
                <w:rFonts w:cs="Arial"/>
                <w:bCs/>
                <w:i/>
                <w:iCs/>
                <w:lang w:val="sr-Cyrl-CS"/>
              </w:rPr>
              <w:t xml:space="preserve">дин. </w:t>
            </w:r>
          </w:p>
        </w:tc>
        <w:tc>
          <w:tcPr>
            <w:tcW w:w="433" w:type="pct"/>
            <w:shd w:val="clear" w:color="auto" w:fill="C6D9F1" w:themeFill="text2" w:themeFillTint="33"/>
            <w:textDirection w:val="btLr"/>
          </w:tcPr>
          <w:p w14:paraId="6AD232D7" w14:textId="4FF0E017" w:rsidR="00AC52C7" w:rsidRPr="00156553" w:rsidRDefault="00A95CDF" w:rsidP="00551BB3">
            <w:pPr>
              <w:spacing w:before="0"/>
              <w:ind w:left="113" w:right="113"/>
              <w:jc w:val="center"/>
              <w:rPr>
                <w:rFonts w:cs="Arial"/>
                <w:bCs/>
                <w:i/>
                <w:iCs/>
                <w:lang w:val="sr-Cyrl-CS"/>
              </w:rPr>
            </w:pPr>
            <w:r w:rsidRPr="00156553">
              <w:rPr>
                <w:rFonts w:cs="Arial"/>
                <w:bCs/>
                <w:i/>
                <w:iCs/>
                <w:lang w:val="sr-Cyrl-CS"/>
              </w:rPr>
              <w:t xml:space="preserve"> </w:t>
            </w:r>
          </w:p>
          <w:p w14:paraId="1CDD6E01" w14:textId="18954812" w:rsidR="0086354D" w:rsidRPr="00551BB3" w:rsidRDefault="00551BB3" w:rsidP="00551BB3">
            <w:pPr>
              <w:spacing w:before="0"/>
              <w:ind w:left="113" w:right="113"/>
              <w:jc w:val="center"/>
              <w:rPr>
                <w:rFonts w:cs="Arial"/>
                <w:bCs/>
                <w:iCs/>
                <w:sz w:val="28"/>
                <w:szCs w:val="28"/>
                <w:lang w:val="sr-Cyrl-CS"/>
              </w:rPr>
            </w:pPr>
            <w:r w:rsidRPr="00551BB3">
              <w:rPr>
                <w:rFonts w:cs="Arial"/>
                <w:bCs/>
                <w:iCs/>
                <w:sz w:val="28"/>
                <w:szCs w:val="28"/>
                <w:lang w:val="sr-Cyrl-CS"/>
              </w:rPr>
              <w:t>Произвођач</w:t>
            </w:r>
          </w:p>
        </w:tc>
      </w:tr>
      <w:tr w:rsidR="00156553" w:rsidRPr="00156553" w14:paraId="230F9BD1" w14:textId="77777777" w:rsidTr="00AE4AB6">
        <w:trPr>
          <w:trHeight w:val="393"/>
        </w:trPr>
        <w:tc>
          <w:tcPr>
            <w:tcW w:w="187" w:type="pct"/>
            <w:shd w:val="clear" w:color="auto" w:fill="auto"/>
          </w:tcPr>
          <w:p w14:paraId="0D729908" w14:textId="77777777" w:rsidR="007F7D7A" w:rsidRPr="00156553" w:rsidRDefault="007F7D7A" w:rsidP="00BC01DC">
            <w:pPr>
              <w:spacing w:before="0"/>
              <w:jc w:val="center"/>
              <w:rPr>
                <w:rFonts w:cs="Arial"/>
                <w:bCs/>
                <w:i/>
                <w:iCs/>
                <w:lang w:val="sr-Cyrl-CS"/>
              </w:rPr>
            </w:pPr>
            <w:r w:rsidRPr="00156553">
              <w:rPr>
                <w:rFonts w:cs="Arial"/>
                <w:bCs/>
                <w:i/>
                <w:iCs/>
                <w:lang w:val="sr-Cyrl-CS"/>
              </w:rPr>
              <w:t>(1)</w:t>
            </w:r>
          </w:p>
        </w:tc>
        <w:tc>
          <w:tcPr>
            <w:tcW w:w="1788" w:type="pct"/>
            <w:shd w:val="clear" w:color="auto" w:fill="auto"/>
          </w:tcPr>
          <w:p w14:paraId="00657697" w14:textId="77777777" w:rsidR="007F7D7A" w:rsidRPr="00156553" w:rsidRDefault="007F7D7A" w:rsidP="00BC01DC">
            <w:pPr>
              <w:spacing w:before="0"/>
              <w:jc w:val="center"/>
              <w:rPr>
                <w:rFonts w:cs="Arial"/>
                <w:bCs/>
                <w:i/>
                <w:iCs/>
                <w:lang w:val="sr-Cyrl-CS"/>
              </w:rPr>
            </w:pPr>
            <w:r w:rsidRPr="00156553">
              <w:rPr>
                <w:rFonts w:cs="Arial"/>
                <w:bCs/>
                <w:i/>
                <w:iCs/>
                <w:lang w:val="sr-Cyrl-CS"/>
              </w:rPr>
              <w:t>(2)</w:t>
            </w:r>
          </w:p>
        </w:tc>
        <w:tc>
          <w:tcPr>
            <w:tcW w:w="283" w:type="pct"/>
            <w:shd w:val="clear" w:color="auto" w:fill="auto"/>
          </w:tcPr>
          <w:p w14:paraId="4F83388D" w14:textId="77777777" w:rsidR="007F7D7A" w:rsidRPr="00156553" w:rsidRDefault="007F7D7A" w:rsidP="00BC01DC">
            <w:pPr>
              <w:spacing w:before="0"/>
              <w:jc w:val="center"/>
              <w:rPr>
                <w:rFonts w:cs="Arial"/>
                <w:bCs/>
                <w:i/>
                <w:iCs/>
                <w:lang w:val="sr-Cyrl-CS"/>
              </w:rPr>
            </w:pPr>
            <w:r w:rsidRPr="00156553">
              <w:rPr>
                <w:rFonts w:cs="Arial"/>
                <w:bCs/>
                <w:i/>
                <w:iCs/>
                <w:lang w:val="sr-Cyrl-CS"/>
              </w:rPr>
              <w:t>(3)</w:t>
            </w:r>
          </w:p>
        </w:tc>
        <w:tc>
          <w:tcPr>
            <w:tcW w:w="285" w:type="pct"/>
            <w:shd w:val="clear" w:color="auto" w:fill="auto"/>
          </w:tcPr>
          <w:p w14:paraId="781D4DD1" w14:textId="77777777" w:rsidR="007F7D7A" w:rsidRPr="00156553" w:rsidRDefault="007F7D7A" w:rsidP="00BC01DC">
            <w:pPr>
              <w:spacing w:before="0"/>
              <w:jc w:val="center"/>
              <w:rPr>
                <w:rFonts w:cs="Arial"/>
                <w:bCs/>
                <w:i/>
                <w:iCs/>
                <w:lang w:val="sr-Cyrl-CS"/>
              </w:rPr>
            </w:pPr>
            <w:r w:rsidRPr="00156553">
              <w:rPr>
                <w:rFonts w:cs="Arial"/>
                <w:bCs/>
                <w:i/>
                <w:iCs/>
                <w:lang w:val="sr-Cyrl-CS"/>
              </w:rPr>
              <w:t>(4)</w:t>
            </w:r>
          </w:p>
        </w:tc>
        <w:tc>
          <w:tcPr>
            <w:tcW w:w="471" w:type="pct"/>
            <w:shd w:val="clear" w:color="auto" w:fill="auto"/>
          </w:tcPr>
          <w:p w14:paraId="173F35ED" w14:textId="77777777" w:rsidR="007F7D7A" w:rsidRPr="00156553" w:rsidRDefault="007F7D7A" w:rsidP="00BC01DC">
            <w:pPr>
              <w:spacing w:before="0"/>
              <w:jc w:val="center"/>
              <w:rPr>
                <w:rFonts w:cs="Arial"/>
                <w:bCs/>
                <w:i/>
                <w:iCs/>
                <w:lang w:val="sr-Cyrl-CS"/>
              </w:rPr>
            </w:pPr>
            <w:r w:rsidRPr="00156553">
              <w:rPr>
                <w:rFonts w:cs="Arial"/>
                <w:bCs/>
                <w:i/>
                <w:iCs/>
                <w:lang w:val="sr-Cyrl-CS"/>
              </w:rPr>
              <w:t>(5)</w:t>
            </w:r>
          </w:p>
        </w:tc>
        <w:tc>
          <w:tcPr>
            <w:tcW w:w="518" w:type="pct"/>
            <w:shd w:val="clear" w:color="auto" w:fill="auto"/>
          </w:tcPr>
          <w:p w14:paraId="6F048742" w14:textId="77777777" w:rsidR="007F7D7A" w:rsidRPr="00156553" w:rsidRDefault="007F7D7A" w:rsidP="00BC01DC">
            <w:pPr>
              <w:spacing w:before="0"/>
              <w:jc w:val="center"/>
              <w:rPr>
                <w:rFonts w:cs="Arial"/>
                <w:bCs/>
                <w:i/>
                <w:iCs/>
                <w:lang w:val="sr-Cyrl-CS"/>
              </w:rPr>
            </w:pPr>
            <w:r w:rsidRPr="00156553">
              <w:rPr>
                <w:rFonts w:cs="Arial"/>
                <w:bCs/>
                <w:i/>
                <w:iCs/>
                <w:lang w:val="sr-Cyrl-CS"/>
              </w:rPr>
              <w:t>(6)</w:t>
            </w:r>
          </w:p>
        </w:tc>
        <w:tc>
          <w:tcPr>
            <w:tcW w:w="517" w:type="pct"/>
            <w:shd w:val="clear" w:color="auto" w:fill="auto"/>
          </w:tcPr>
          <w:p w14:paraId="1BC5D7BB" w14:textId="77777777" w:rsidR="007F7D7A" w:rsidRPr="00156553" w:rsidRDefault="007F7D7A" w:rsidP="00BC01DC">
            <w:pPr>
              <w:spacing w:before="0"/>
              <w:jc w:val="center"/>
              <w:rPr>
                <w:rFonts w:cs="Arial"/>
                <w:bCs/>
                <w:i/>
                <w:iCs/>
                <w:lang w:val="sr-Cyrl-CS"/>
              </w:rPr>
            </w:pPr>
            <w:r w:rsidRPr="00156553">
              <w:rPr>
                <w:rFonts w:cs="Arial"/>
                <w:bCs/>
                <w:i/>
                <w:iCs/>
                <w:lang w:val="sr-Cyrl-CS"/>
              </w:rPr>
              <w:t>(7)</w:t>
            </w:r>
          </w:p>
        </w:tc>
        <w:tc>
          <w:tcPr>
            <w:tcW w:w="518" w:type="pct"/>
            <w:shd w:val="clear" w:color="auto" w:fill="auto"/>
          </w:tcPr>
          <w:p w14:paraId="0FF1D204" w14:textId="77777777" w:rsidR="007F7D7A" w:rsidRPr="00156553" w:rsidRDefault="007F7D7A" w:rsidP="00BC01DC">
            <w:pPr>
              <w:spacing w:before="0"/>
              <w:jc w:val="center"/>
              <w:rPr>
                <w:rFonts w:cs="Arial"/>
                <w:bCs/>
                <w:i/>
                <w:iCs/>
                <w:lang w:val="sr-Cyrl-CS"/>
              </w:rPr>
            </w:pPr>
            <w:r w:rsidRPr="00156553">
              <w:rPr>
                <w:rFonts w:cs="Arial"/>
                <w:bCs/>
                <w:i/>
                <w:iCs/>
                <w:lang w:val="sr-Cyrl-CS"/>
              </w:rPr>
              <w:t>(8)</w:t>
            </w:r>
          </w:p>
        </w:tc>
        <w:tc>
          <w:tcPr>
            <w:tcW w:w="433" w:type="pct"/>
          </w:tcPr>
          <w:p w14:paraId="4B1295F4" w14:textId="77777777" w:rsidR="007F7D7A" w:rsidRPr="00156553" w:rsidRDefault="007F7D7A" w:rsidP="00BC01DC">
            <w:pPr>
              <w:spacing w:before="0"/>
              <w:jc w:val="center"/>
              <w:rPr>
                <w:rFonts w:cs="Arial"/>
                <w:bCs/>
                <w:i/>
                <w:iCs/>
                <w:lang w:val="sr-Cyrl-CS"/>
              </w:rPr>
            </w:pPr>
            <w:r w:rsidRPr="00156553">
              <w:rPr>
                <w:rFonts w:cs="Arial"/>
                <w:bCs/>
                <w:i/>
                <w:iCs/>
                <w:lang w:val="sr-Cyrl-CS"/>
              </w:rPr>
              <w:t>(9)</w:t>
            </w:r>
          </w:p>
        </w:tc>
      </w:tr>
      <w:tr w:rsidR="00B76B4E" w:rsidRPr="00156553" w14:paraId="583103A9" w14:textId="77777777" w:rsidTr="009F7FD4">
        <w:trPr>
          <w:trHeight w:val="547"/>
        </w:trPr>
        <w:tc>
          <w:tcPr>
            <w:tcW w:w="187" w:type="pct"/>
            <w:shd w:val="clear" w:color="auto" w:fill="auto"/>
            <w:vAlign w:val="center"/>
          </w:tcPr>
          <w:p w14:paraId="28D9632A" w14:textId="390A3955" w:rsidR="00B76B4E" w:rsidRPr="00156553" w:rsidRDefault="00B76B4E" w:rsidP="00156553">
            <w:pPr>
              <w:spacing w:before="0"/>
              <w:jc w:val="center"/>
              <w:rPr>
                <w:rFonts w:cs="Arial"/>
                <w:b/>
                <w:bCs/>
                <w:i/>
                <w:iCs/>
              </w:rPr>
            </w:pPr>
            <w:r w:rsidRPr="00156553">
              <w:rPr>
                <w:rFonts w:cs="Arial"/>
                <w:noProof/>
                <w:lang w:val="sr-Cyrl-CS"/>
              </w:rPr>
              <w:t>1</w:t>
            </w:r>
          </w:p>
        </w:tc>
        <w:tc>
          <w:tcPr>
            <w:tcW w:w="1788" w:type="pct"/>
            <w:shd w:val="clear" w:color="auto" w:fill="auto"/>
          </w:tcPr>
          <w:p w14:paraId="33D05935" w14:textId="660A216A" w:rsidR="00B76B4E" w:rsidRPr="00156553" w:rsidRDefault="00B76B4E" w:rsidP="00156553">
            <w:pPr>
              <w:spacing w:before="0"/>
              <w:jc w:val="left"/>
              <w:rPr>
                <w:rFonts w:cs="Arial"/>
                <w:bCs/>
                <w:i/>
                <w:iCs/>
                <w:lang w:val="sr-Cyrl-CS"/>
              </w:rPr>
            </w:pPr>
            <w:r w:rsidRPr="00156553">
              <w:rPr>
                <w:rFonts w:cs="Arial"/>
              </w:rPr>
              <w:t>Течност за мермер и гранит, паковање 1000 ml на бази анјонских и нејонских тензида (2-аминоетанолa, и</w:t>
            </w:r>
            <w:r>
              <w:rPr>
                <w:rFonts w:cs="Arial"/>
              </w:rPr>
              <w:t>зотридеканола етоксилованог и 2</w:t>
            </w:r>
            <w:r w:rsidRPr="00156553">
              <w:rPr>
                <w:rFonts w:cs="Arial"/>
              </w:rPr>
              <w:t>бутоксиетанол), садржаја органских растварача минимум 5% и суве материје минимум 3%, високе биоразградивости, за чишћење и прање, средство које није агресивно, високо алкално (РH вредност 10 и више).</w:t>
            </w:r>
          </w:p>
        </w:tc>
        <w:tc>
          <w:tcPr>
            <w:tcW w:w="283" w:type="pct"/>
            <w:tcBorders>
              <w:top w:val="nil"/>
              <w:left w:val="nil"/>
              <w:bottom w:val="single" w:sz="4" w:space="0" w:color="auto"/>
              <w:right w:val="single" w:sz="4" w:space="0" w:color="auto"/>
            </w:tcBorders>
            <w:shd w:val="clear" w:color="auto" w:fill="auto"/>
            <w:vAlign w:val="center"/>
          </w:tcPr>
          <w:p w14:paraId="5AFB118E" w14:textId="35A07E11" w:rsidR="00B76B4E" w:rsidRPr="00156553" w:rsidRDefault="00B76B4E" w:rsidP="00156553">
            <w:pPr>
              <w:jc w:val="center"/>
              <w:rPr>
                <w:rFonts w:cs="Arial"/>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2E5E9D1C" w14:textId="77777777" w:rsidR="00551BB3" w:rsidRDefault="00551BB3" w:rsidP="00156553">
            <w:pPr>
              <w:jc w:val="center"/>
            </w:pPr>
          </w:p>
          <w:p w14:paraId="5D439B38" w14:textId="77777777" w:rsidR="00551BB3" w:rsidRDefault="00551BB3" w:rsidP="00156553">
            <w:pPr>
              <w:jc w:val="center"/>
            </w:pPr>
          </w:p>
          <w:p w14:paraId="6CDD637A" w14:textId="06B80926" w:rsidR="00B76B4E" w:rsidRPr="00156553" w:rsidRDefault="00B76B4E" w:rsidP="00156553">
            <w:pPr>
              <w:jc w:val="center"/>
              <w:rPr>
                <w:rFonts w:cs="Arial"/>
                <w:lang w:val="sr-Cyrl-RS"/>
              </w:rPr>
            </w:pPr>
            <w:r w:rsidRPr="00A11400">
              <w:t>136</w:t>
            </w:r>
          </w:p>
        </w:tc>
        <w:tc>
          <w:tcPr>
            <w:tcW w:w="471" w:type="pct"/>
            <w:shd w:val="clear" w:color="auto" w:fill="auto"/>
            <w:vAlign w:val="center"/>
          </w:tcPr>
          <w:p w14:paraId="043E38EF"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621AD4CE"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3A62D494"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C820143" w14:textId="77777777" w:rsidR="00B76B4E" w:rsidRPr="00156553" w:rsidRDefault="00B76B4E" w:rsidP="00156553">
            <w:pPr>
              <w:spacing w:before="0"/>
              <w:jc w:val="center"/>
              <w:rPr>
                <w:rFonts w:cs="Arial"/>
                <w:b/>
                <w:bCs/>
                <w:i/>
                <w:iCs/>
              </w:rPr>
            </w:pPr>
          </w:p>
        </w:tc>
        <w:tc>
          <w:tcPr>
            <w:tcW w:w="433" w:type="pct"/>
          </w:tcPr>
          <w:p w14:paraId="22775CD4" w14:textId="77777777" w:rsidR="00B76B4E" w:rsidRPr="00156553" w:rsidRDefault="00B76B4E" w:rsidP="00156553">
            <w:pPr>
              <w:spacing w:before="0"/>
              <w:jc w:val="center"/>
              <w:rPr>
                <w:rFonts w:cs="Arial"/>
                <w:b/>
                <w:bCs/>
                <w:i/>
                <w:iCs/>
              </w:rPr>
            </w:pPr>
          </w:p>
        </w:tc>
      </w:tr>
      <w:tr w:rsidR="00B76B4E" w:rsidRPr="00156553" w14:paraId="653E5D57" w14:textId="77777777" w:rsidTr="009F7FD4">
        <w:trPr>
          <w:trHeight w:val="564"/>
        </w:trPr>
        <w:tc>
          <w:tcPr>
            <w:tcW w:w="187" w:type="pct"/>
            <w:shd w:val="clear" w:color="auto" w:fill="auto"/>
            <w:vAlign w:val="center"/>
          </w:tcPr>
          <w:p w14:paraId="6B6651A5" w14:textId="74F22107" w:rsidR="00B76B4E" w:rsidRPr="00156553" w:rsidRDefault="00B76B4E" w:rsidP="00156553">
            <w:pPr>
              <w:spacing w:before="0"/>
              <w:jc w:val="center"/>
              <w:rPr>
                <w:rFonts w:cs="Arial"/>
                <w:b/>
                <w:bCs/>
                <w:i/>
                <w:iCs/>
              </w:rPr>
            </w:pPr>
            <w:r w:rsidRPr="00156553">
              <w:rPr>
                <w:rFonts w:cs="Arial"/>
                <w:noProof/>
                <w:lang w:val="sr-Cyrl-CS"/>
              </w:rPr>
              <w:t>2</w:t>
            </w:r>
          </w:p>
        </w:tc>
        <w:tc>
          <w:tcPr>
            <w:tcW w:w="1788" w:type="pct"/>
            <w:tcBorders>
              <w:bottom w:val="single" w:sz="4" w:space="0" w:color="auto"/>
            </w:tcBorders>
            <w:shd w:val="clear" w:color="auto" w:fill="auto"/>
          </w:tcPr>
          <w:p w14:paraId="5980767C" w14:textId="3348FE30" w:rsidR="00B76B4E" w:rsidRPr="00156553" w:rsidRDefault="00B76B4E" w:rsidP="00156553">
            <w:pPr>
              <w:spacing w:before="0"/>
              <w:jc w:val="left"/>
              <w:rPr>
                <w:rFonts w:cs="Arial"/>
                <w:bCs/>
                <w:i/>
                <w:iCs/>
                <w:lang w:val="sr-Cyrl-CS"/>
              </w:rPr>
            </w:pPr>
            <w:proofErr w:type="gramStart"/>
            <w:r w:rsidRPr="00156553">
              <w:rPr>
                <w:rFonts w:cs="Arial"/>
              </w:rPr>
              <w:t>Течност за прање дрвених површина, паковање 750 ml, средство на бази мање од 5% сапуна, нејонских сатојака, мириса, Лимонене, диметил гликола, метилхлороисотизолинона, метилизотиазолина, линалола, са додатком 5 -хлоро - 2 метил -2Х - изотиазол - 3 - ола и 2 - метил - 2Х - изотиазол - 3 - она, за чишћење свих врста дрвених површина које се могу прати, без потребе испирања и да не оставља трагове (дрвени оквири, ламинат, паркет).</w:t>
            </w:r>
            <w:proofErr w:type="gramEnd"/>
          </w:p>
        </w:tc>
        <w:tc>
          <w:tcPr>
            <w:tcW w:w="283" w:type="pct"/>
            <w:tcBorders>
              <w:top w:val="nil"/>
              <w:left w:val="nil"/>
              <w:bottom w:val="single" w:sz="4" w:space="0" w:color="auto"/>
              <w:right w:val="single" w:sz="4" w:space="0" w:color="auto"/>
            </w:tcBorders>
            <w:shd w:val="clear" w:color="auto" w:fill="auto"/>
            <w:vAlign w:val="center"/>
          </w:tcPr>
          <w:p w14:paraId="304E64F0" w14:textId="11A3A753" w:rsidR="00B76B4E" w:rsidRPr="00156553" w:rsidRDefault="00B76B4E" w:rsidP="00156553">
            <w:pPr>
              <w:jc w:val="center"/>
              <w:rPr>
                <w:rFonts w:cs="Arial"/>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339A6267" w14:textId="77777777" w:rsidR="00551BB3" w:rsidRDefault="00551BB3" w:rsidP="00156553">
            <w:pPr>
              <w:jc w:val="center"/>
            </w:pPr>
          </w:p>
          <w:p w14:paraId="6DF32D0D" w14:textId="77777777" w:rsidR="00551BB3" w:rsidRDefault="00551BB3" w:rsidP="00156553">
            <w:pPr>
              <w:jc w:val="center"/>
            </w:pPr>
          </w:p>
          <w:p w14:paraId="6CBE2870" w14:textId="77777777" w:rsidR="00551BB3" w:rsidRDefault="00551BB3" w:rsidP="00156553">
            <w:pPr>
              <w:jc w:val="center"/>
            </w:pPr>
          </w:p>
          <w:p w14:paraId="4A83289F" w14:textId="486884DF" w:rsidR="00B76B4E" w:rsidRPr="00156553" w:rsidRDefault="00B76B4E" w:rsidP="00156553">
            <w:pPr>
              <w:jc w:val="center"/>
              <w:rPr>
                <w:rFonts w:cs="Arial"/>
              </w:rPr>
            </w:pPr>
            <w:r w:rsidRPr="00A11400">
              <w:t>170</w:t>
            </w:r>
          </w:p>
        </w:tc>
        <w:tc>
          <w:tcPr>
            <w:tcW w:w="471" w:type="pct"/>
            <w:tcBorders>
              <w:bottom w:val="single" w:sz="4" w:space="0" w:color="auto"/>
            </w:tcBorders>
            <w:shd w:val="clear" w:color="auto" w:fill="auto"/>
            <w:vAlign w:val="center"/>
          </w:tcPr>
          <w:p w14:paraId="24BA4902" w14:textId="77777777" w:rsidR="00B76B4E" w:rsidRPr="00156553" w:rsidRDefault="00B76B4E" w:rsidP="00156553">
            <w:pPr>
              <w:spacing w:before="0"/>
              <w:jc w:val="center"/>
              <w:rPr>
                <w:rFonts w:cs="Arial"/>
                <w:b/>
                <w:bCs/>
                <w:i/>
                <w:iCs/>
              </w:rPr>
            </w:pPr>
          </w:p>
        </w:tc>
        <w:tc>
          <w:tcPr>
            <w:tcW w:w="518" w:type="pct"/>
            <w:tcBorders>
              <w:bottom w:val="single" w:sz="4" w:space="0" w:color="auto"/>
            </w:tcBorders>
            <w:shd w:val="clear" w:color="auto" w:fill="auto"/>
            <w:vAlign w:val="center"/>
          </w:tcPr>
          <w:p w14:paraId="198FA520"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36BE7678"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43D3BC20" w14:textId="77777777" w:rsidR="00B76B4E" w:rsidRPr="00156553" w:rsidRDefault="00B76B4E" w:rsidP="00156553">
            <w:pPr>
              <w:spacing w:before="0"/>
              <w:jc w:val="center"/>
              <w:rPr>
                <w:rFonts w:cs="Arial"/>
                <w:b/>
                <w:bCs/>
                <w:i/>
                <w:iCs/>
              </w:rPr>
            </w:pPr>
          </w:p>
        </w:tc>
        <w:tc>
          <w:tcPr>
            <w:tcW w:w="433" w:type="pct"/>
          </w:tcPr>
          <w:p w14:paraId="2CE4EBFF" w14:textId="77777777" w:rsidR="00B76B4E" w:rsidRPr="00156553" w:rsidRDefault="00B76B4E" w:rsidP="00156553">
            <w:pPr>
              <w:spacing w:before="0"/>
              <w:jc w:val="center"/>
              <w:rPr>
                <w:rFonts w:cs="Arial"/>
                <w:b/>
                <w:bCs/>
                <w:i/>
                <w:iCs/>
              </w:rPr>
            </w:pPr>
          </w:p>
        </w:tc>
      </w:tr>
      <w:tr w:rsidR="00B76B4E" w:rsidRPr="00156553" w14:paraId="020AE345" w14:textId="77777777" w:rsidTr="009F7FD4">
        <w:trPr>
          <w:trHeight w:val="564"/>
        </w:trPr>
        <w:tc>
          <w:tcPr>
            <w:tcW w:w="187" w:type="pct"/>
            <w:tcBorders>
              <w:right w:val="single" w:sz="4" w:space="0" w:color="auto"/>
            </w:tcBorders>
            <w:shd w:val="clear" w:color="auto" w:fill="auto"/>
            <w:vAlign w:val="center"/>
          </w:tcPr>
          <w:p w14:paraId="472B993F" w14:textId="081C529C" w:rsidR="00B76B4E" w:rsidRPr="00156553" w:rsidRDefault="00B76B4E" w:rsidP="00156553">
            <w:pPr>
              <w:spacing w:before="0"/>
              <w:jc w:val="center"/>
              <w:rPr>
                <w:rFonts w:cs="Arial"/>
                <w:b/>
                <w:bCs/>
                <w:i/>
                <w:iCs/>
              </w:rPr>
            </w:pPr>
            <w:r w:rsidRPr="00156553">
              <w:rPr>
                <w:rFonts w:cs="Arial"/>
                <w:noProof/>
                <w:lang w:val="sr-Cyrl-CS"/>
              </w:rPr>
              <w:t>3</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EA2F23B" w14:textId="051CDB8E" w:rsidR="00B76B4E" w:rsidRPr="00156553" w:rsidRDefault="00B76B4E" w:rsidP="00156553">
            <w:pPr>
              <w:spacing w:before="0"/>
              <w:jc w:val="left"/>
              <w:rPr>
                <w:rFonts w:cs="Arial"/>
                <w:lang w:val="sr-Cyrl-CS" w:eastAsia="zh-CN"/>
              </w:rPr>
            </w:pPr>
            <w:r w:rsidRPr="00156553">
              <w:rPr>
                <w:rFonts w:cs="Arial"/>
              </w:rPr>
              <w:t xml:space="preserve">Средство за чишћење санитарије и уклањање воденог каменца (базирано на комбинацији киселина- фосфорне и лимунске), са додатком -1-пропанаминум - 3 амино - Н - (карбоксиметил) - </w:t>
            </w:r>
            <w:r w:rsidRPr="00156553">
              <w:rPr>
                <w:rFonts w:cs="Arial"/>
              </w:rPr>
              <w:lastRenderedPageBreak/>
              <w:t>Н, Н - диметил - Н (C12-18(парни) , ниске РH вредности од 1-3, запремина 1000 ml.</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7C33B44C" w14:textId="35E111EE" w:rsidR="00B76B4E" w:rsidRPr="00156553" w:rsidRDefault="00B76B4E" w:rsidP="00156553">
            <w:pPr>
              <w:jc w:val="center"/>
              <w:rPr>
                <w:rFonts w:cs="Arial"/>
                <w:lang w:val="sr-Latn-CS" w:eastAsia="sr-Latn-CS"/>
              </w:rPr>
            </w:pPr>
            <w:r w:rsidRPr="00156553">
              <w:rPr>
                <w:rFonts w:cs="Arial"/>
              </w:rPr>
              <w:lastRenderedPageBreak/>
              <w:t>ком</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5064EE84" w14:textId="77777777" w:rsidR="00551BB3" w:rsidRDefault="00551BB3" w:rsidP="00156553">
            <w:pPr>
              <w:jc w:val="center"/>
            </w:pPr>
          </w:p>
          <w:p w14:paraId="6698B2FB" w14:textId="73B91214" w:rsidR="00B76B4E" w:rsidRPr="00156553" w:rsidRDefault="00B76B4E" w:rsidP="00156553">
            <w:pPr>
              <w:jc w:val="center"/>
              <w:rPr>
                <w:rFonts w:cs="Arial"/>
                <w:lang w:val="sr-Cyrl-CS" w:eastAsia="zh-CN"/>
              </w:rPr>
            </w:pPr>
            <w:r w:rsidRPr="00A11400">
              <w:t>1445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0B172C44" w14:textId="77777777" w:rsidR="00B76B4E" w:rsidRPr="00156553" w:rsidRDefault="00B76B4E" w:rsidP="00156553">
            <w:pPr>
              <w:spacing w:before="0"/>
              <w:jc w:val="center"/>
              <w:rPr>
                <w:rFonts w:cs="Arial"/>
                <w:b/>
                <w:bCs/>
                <w:i/>
                <w:iCs/>
              </w:rPr>
            </w:pP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1309E175" w14:textId="77777777" w:rsidR="00B76B4E" w:rsidRPr="00156553" w:rsidRDefault="00B76B4E" w:rsidP="00156553">
            <w:pPr>
              <w:spacing w:before="0"/>
              <w:jc w:val="center"/>
              <w:rPr>
                <w:rFonts w:cs="Arial"/>
                <w:b/>
                <w:bCs/>
                <w:i/>
                <w:iCs/>
              </w:rPr>
            </w:pPr>
          </w:p>
        </w:tc>
        <w:tc>
          <w:tcPr>
            <w:tcW w:w="517" w:type="pct"/>
            <w:tcBorders>
              <w:left w:val="single" w:sz="4" w:space="0" w:color="auto"/>
            </w:tcBorders>
            <w:shd w:val="clear" w:color="auto" w:fill="auto"/>
            <w:vAlign w:val="center"/>
          </w:tcPr>
          <w:p w14:paraId="7D1AF42E"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E168F23" w14:textId="77777777" w:rsidR="00B76B4E" w:rsidRPr="00156553" w:rsidRDefault="00B76B4E" w:rsidP="00156553">
            <w:pPr>
              <w:spacing w:before="0"/>
              <w:jc w:val="center"/>
              <w:rPr>
                <w:rFonts w:cs="Arial"/>
                <w:b/>
                <w:bCs/>
                <w:i/>
                <w:iCs/>
              </w:rPr>
            </w:pPr>
          </w:p>
        </w:tc>
        <w:tc>
          <w:tcPr>
            <w:tcW w:w="433" w:type="pct"/>
          </w:tcPr>
          <w:p w14:paraId="127DE019" w14:textId="77777777" w:rsidR="00B76B4E" w:rsidRPr="00156553" w:rsidRDefault="00B76B4E" w:rsidP="00156553">
            <w:pPr>
              <w:spacing w:before="0"/>
              <w:jc w:val="center"/>
              <w:rPr>
                <w:rFonts w:cs="Arial"/>
                <w:b/>
                <w:bCs/>
                <w:i/>
                <w:iCs/>
              </w:rPr>
            </w:pPr>
          </w:p>
        </w:tc>
      </w:tr>
      <w:tr w:rsidR="00B76B4E" w:rsidRPr="00156553" w14:paraId="0B7270E6" w14:textId="77777777" w:rsidTr="009F7FD4">
        <w:trPr>
          <w:trHeight w:val="564"/>
        </w:trPr>
        <w:tc>
          <w:tcPr>
            <w:tcW w:w="187" w:type="pct"/>
            <w:shd w:val="clear" w:color="auto" w:fill="auto"/>
            <w:vAlign w:val="center"/>
          </w:tcPr>
          <w:p w14:paraId="6CC127C1" w14:textId="5517BCD4" w:rsidR="00B76B4E" w:rsidRPr="00156553" w:rsidRDefault="00B76B4E" w:rsidP="00156553">
            <w:pPr>
              <w:spacing w:before="0"/>
              <w:jc w:val="center"/>
              <w:rPr>
                <w:rFonts w:cs="Arial"/>
                <w:b/>
                <w:bCs/>
                <w:i/>
                <w:iCs/>
              </w:rPr>
            </w:pPr>
            <w:r w:rsidRPr="00156553">
              <w:rPr>
                <w:rFonts w:cs="Arial"/>
                <w:noProof/>
                <w:lang w:val="sr-Cyrl-CS"/>
              </w:rPr>
              <w:lastRenderedPageBreak/>
              <w:t>4</w:t>
            </w:r>
          </w:p>
        </w:tc>
        <w:tc>
          <w:tcPr>
            <w:tcW w:w="1788" w:type="pct"/>
            <w:tcBorders>
              <w:top w:val="single" w:sz="4" w:space="0" w:color="auto"/>
            </w:tcBorders>
            <w:shd w:val="clear" w:color="auto" w:fill="auto"/>
          </w:tcPr>
          <w:p w14:paraId="491F05C8" w14:textId="6A53207F" w:rsidR="00B76B4E" w:rsidRPr="00156553" w:rsidRDefault="00B76B4E" w:rsidP="00156553">
            <w:pPr>
              <w:spacing w:before="0"/>
              <w:jc w:val="left"/>
              <w:rPr>
                <w:rFonts w:cs="Arial"/>
                <w:lang w:val="sr-Cyrl-RS" w:eastAsia="zh-CN"/>
              </w:rPr>
            </w:pPr>
            <w:r w:rsidRPr="00156553">
              <w:rPr>
                <w:rFonts w:cs="Arial"/>
              </w:rPr>
              <w:t>Течност за прозоре са пумпицом, после чије употребе није потребно испирати водом, на бази етанола (&lt;30%) и натријум лаурил етер сулфата (&lt;1%), са додатком мириса, паковање 750 ml.</w:t>
            </w:r>
          </w:p>
        </w:tc>
        <w:tc>
          <w:tcPr>
            <w:tcW w:w="283" w:type="pct"/>
            <w:tcBorders>
              <w:top w:val="single" w:sz="4" w:space="0" w:color="auto"/>
              <w:left w:val="nil"/>
              <w:bottom w:val="single" w:sz="4" w:space="0" w:color="auto"/>
              <w:right w:val="single" w:sz="4" w:space="0" w:color="auto"/>
            </w:tcBorders>
            <w:shd w:val="clear" w:color="auto" w:fill="auto"/>
            <w:vAlign w:val="center"/>
          </w:tcPr>
          <w:p w14:paraId="462DAE6F" w14:textId="708EC640"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nil"/>
              <w:bottom w:val="single" w:sz="4" w:space="0" w:color="auto"/>
              <w:right w:val="single" w:sz="4" w:space="0" w:color="auto"/>
            </w:tcBorders>
            <w:shd w:val="clear" w:color="auto" w:fill="auto"/>
          </w:tcPr>
          <w:p w14:paraId="1B15C2DE" w14:textId="77777777" w:rsidR="00551BB3" w:rsidRDefault="00551BB3" w:rsidP="00156553">
            <w:pPr>
              <w:jc w:val="center"/>
            </w:pPr>
          </w:p>
          <w:p w14:paraId="6189BDED" w14:textId="42D25BBA" w:rsidR="00B76B4E" w:rsidRPr="00156553" w:rsidRDefault="00B76B4E" w:rsidP="00156553">
            <w:pPr>
              <w:jc w:val="center"/>
              <w:rPr>
                <w:rFonts w:cs="Arial"/>
                <w:lang w:val="sr-Cyrl-CS" w:eastAsia="zh-CN"/>
              </w:rPr>
            </w:pPr>
            <w:r w:rsidRPr="00A11400">
              <w:t>1275</w:t>
            </w:r>
          </w:p>
        </w:tc>
        <w:tc>
          <w:tcPr>
            <w:tcW w:w="471" w:type="pct"/>
            <w:tcBorders>
              <w:top w:val="single" w:sz="4" w:space="0" w:color="auto"/>
            </w:tcBorders>
            <w:shd w:val="clear" w:color="auto" w:fill="auto"/>
            <w:vAlign w:val="center"/>
          </w:tcPr>
          <w:p w14:paraId="7C48129F" w14:textId="77777777" w:rsidR="00B76B4E" w:rsidRPr="00156553" w:rsidRDefault="00B76B4E" w:rsidP="00156553">
            <w:pPr>
              <w:spacing w:before="0"/>
              <w:jc w:val="center"/>
              <w:rPr>
                <w:rFonts w:cs="Arial"/>
                <w:b/>
                <w:bCs/>
                <w:i/>
                <w:iCs/>
              </w:rPr>
            </w:pPr>
          </w:p>
        </w:tc>
        <w:tc>
          <w:tcPr>
            <w:tcW w:w="518" w:type="pct"/>
            <w:tcBorders>
              <w:top w:val="single" w:sz="4" w:space="0" w:color="auto"/>
            </w:tcBorders>
            <w:shd w:val="clear" w:color="auto" w:fill="auto"/>
            <w:vAlign w:val="center"/>
          </w:tcPr>
          <w:p w14:paraId="73FF62AF"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2779B668"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3577DBD" w14:textId="77777777" w:rsidR="00B76B4E" w:rsidRPr="00156553" w:rsidRDefault="00B76B4E" w:rsidP="00156553">
            <w:pPr>
              <w:spacing w:before="0"/>
              <w:jc w:val="center"/>
              <w:rPr>
                <w:rFonts w:cs="Arial"/>
                <w:b/>
                <w:bCs/>
                <w:i/>
                <w:iCs/>
              </w:rPr>
            </w:pPr>
          </w:p>
        </w:tc>
        <w:tc>
          <w:tcPr>
            <w:tcW w:w="433" w:type="pct"/>
          </w:tcPr>
          <w:p w14:paraId="4E7F79DA" w14:textId="77777777" w:rsidR="00B76B4E" w:rsidRPr="00156553" w:rsidRDefault="00B76B4E" w:rsidP="00156553">
            <w:pPr>
              <w:spacing w:before="0"/>
              <w:jc w:val="center"/>
              <w:rPr>
                <w:rFonts w:cs="Arial"/>
                <w:b/>
                <w:bCs/>
                <w:i/>
                <w:iCs/>
              </w:rPr>
            </w:pPr>
          </w:p>
        </w:tc>
      </w:tr>
      <w:tr w:rsidR="00B76B4E" w:rsidRPr="00156553" w14:paraId="1BCB19C9" w14:textId="77777777" w:rsidTr="009F7FD4">
        <w:trPr>
          <w:trHeight w:val="564"/>
        </w:trPr>
        <w:tc>
          <w:tcPr>
            <w:tcW w:w="187" w:type="pct"/>
            <w:shd w:val="clear" w:color="auto" w:fill="auto"/>
            <w:vAlign w:val="center"/>
          </w:tcPr>
          <w:p w14:paraId="24D90445" w14:textId="15FA8039" w:rsidR="00B76B4E" w:rsidRPr="00156553" w:rsidRDefault="00B76B4E" w:rsidP="00156553">
            <w:pPr>
              <w:spacing w:before="0"/>
              <w:jc w:val="center"/>
              <w:rPr>
                <w:rFonts w:cs="Arial"/>
                <w:b/>
                <w:bCs/>
                <w:i/>
                <w:iCs/>
              </w:rPr>
            </w:pPr>
            <w:r w:rsidRPr="00156553">
              <w:rPr>
                <w:rFonts w:cs="Arial"/>
                <w:noProof/>
                <w:lang w:val="sr-Cyrl-CS"/>
              </w:rPr>
              <w:t>5</w:t>
            </w:r>
          </w:p>
        </w:tc>
        <w:tc>
          <w:tcPr>
            <w:tcW w:w="1788" w:type="pct"/>
            <w:shd w:val="clear" w:color="auto" w:fill="auto"/>
          </w:tcPr>
          <w:p w14:paraId="34859C37" w14:textId="29C0827C" w:rsidR="00B76B4E" w:rsidRPr="00156553" w:rsidRDefault="00B76B4E" w:rsidP="00156553">
            <w:pPr>
              <w:spacing w:before="0"/>
              <w:jc w:val="left"/>
              <w:rPr>
                <w:rFonts w:cs="Arial"/>
                <w:lang w:val="sr-Cyrl-CS" w:eastAsia="zh-CN"/>
              </w:rPr>
            </w:pPr>
            <w:r w:rsidRPr="00156553">
              <w:rPr>
                <w:rFonts w:cs="Arial"/>
              </w:rPr>
              <w:t>Течност за прање прозора без пумпице, после чије употребе није потребно испирати водом, на бази етанола (&lt;30%) и натријум лаурил етер сулфата (&lt;1%), са додатком мириса, паковање 750 ml.</w:t>
            </w:r>
          </w:p>
        </w:tc>
        <w:tc>
          <w:tcPr>
            <w:tcW w:w="283" w:type="pct"/>
            <w:tcBorders>
              <w:top w:val="nil"/>
              <w:left w:val="nil"/>
              <w:bottom w:val="single" w:sz="4" w:space="0" w:color="auto"/>
              <w:right w:val="single" w:sz="4" w:space="0" w:color="auto"/>
            </w:tcBorders>
            <w:shd w:val="clear" w:color="auto" w:fill="auto"/>
            <w:vAlign w:val="center"/>
          </w:tcPr>
          <w:p w14:paraId="04C6B8F5" w14:textId="00C3FB0E"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47A43FCB" w14:textId="77777777" w:rsidR="00551BB3" w:rsidRDefault="00551BB3" w:rsidP="00156553">
            <w:pPr>
              <w:jc w:val="center"/>
            </w:pPr>
          </w:p>
          <w:p w14:paraId="56B253B6" w14:textId="14A6374D" w:rsidR="00B76B4E" w:rsidRPr="00156553" w:rsidRDefault="00B76B4E" w:rsidP="00156553">
            <w:pPr>
              <w:jc w:val="center"/>
              <w:rPr>
                <w:rFonts w:cs="Arial"/>
                <w:lang w:val="sr-Cyrl-CS" w:eastAsia="zh-CN"/>
              </w:rPr>
            </w:pPr>
            <w:r w:rsidRPr="00A11400">
              <w:t>1275</w:t>
            </w:r>
          </w:p>
        </w:tc>
        <w:tc>
          <w:tcPr>
            <w:tcW w:w="471" w:type="pct"/>
            <w:shd w:val="clear" w:color="auto" w:fill="auto"/>
            <w:vAlign w:val="center"/>
          </w:tcPr>
          <w:p w14:paraId="12425C9D"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6E7B14E"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5189AEA3"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29FD90FD" w14:textId="77777777" w:rsidR="00B76B4E" w:rsidRPr="00156553" w:rsidRDefault="00B76B4E" w:rsidP="00156553">
            <w:pPr>
              <w:spacing w:before="0"/>
              <w:jc w:val="center"/>
              <w:rPr>
                <w:rFonts w:cs="Arial"/>
                <w:b/>
                <w:bCs/>
                <w:i/>
                <w:iCs/>
              </w:rPr>
            </w:pPr>
          </w:p>
        </w:tc>
        <w:tc>
          <w:tcPr>
            <w:tcW w:w="433" w:type="pct"/>
          </w:tcPr>
          <w:p w14:paraId="7FAFF15B" w14:textId="77777777" w:rsidR="00B76B4E" w:rsidRPr="00156553" w:rsidRDefault="00B76B4E" w:rsidP="00156553">
            <w:pPr>
              <w:spacing w:before="0"/>
              <w:jc w:val="center"/>
              <w:rPr>
                <w:rFonts w:cs="Arial"/>
                <w:b/>
                <w:bCs/>
                <w:i/>
                <w:iCs/>
              </w:rPr>
            </w:pPr>
          </w:p>
        </w:tc>
      </w:tr>
      <w:tr w:rsidR="00B76B4E" w:rsidRPr="00156553" w14:paraId="299B39A6" w14:textId="77777777" w:rsidTr="009F7FD4">
        <w:trPr>
          <w:trHeight w:val="564"/>
        </w:trPr>
        <w:tc>
          <w:tcPr>
            <w:tcW w:w="187" w:type="pct"/>
            <w:shd w:val="clear" w:color="auto" w:fill="auto"/>
            <w:vAlign w:val="center"/>
          </w:tcPr>
          <w:p w14:paraId="346146C4" w14:textId="13DEB357" w:rsidR="00B76B4E" w:rsidRPr="00156553" w:rsidRDefault="00B76B4E" w:rsidP="00156553">
            <w:pPr>
              <w:spacing w:before="0"/>
              <w:jc w:val="center"/>
              <w:rPr>
                <w:rFonts w:cs="Arial"/>
                <w:b/>
                <w:bCs/>
                <w:i/>
                <w:iCs/>
              </w:rPr>
            </w:pPr>
            <w:r w:rsidRPr="00156553">
              <w:rPr>
                <w:rFonts w:cs="Arial"/>
                <w:noProof/>
                <w:lang w:val="sr-Cyrl-CS"/>
              </w:rPr>
              <w:t>6</w:t>
            </w:r>
          </w:p>
        </w:tc>
        <w:tc>
          <w:tcPr>
            <w:tcW w:w="1788" w:type="pct"/>
            <w:shd w:val="clear" w:color="auto" w:fill="auto"/>
          </w:tcPr>
          <w:p w14:paraId="12E4948A" w14:textId="6533762D" w:rsidR="00B76B4E" w:rsidRPr="00156553" w:rsidRDefault="00B76B4E" w:rsidP="00156553">
            <w:pPr>
              <w:spacing w:before="0"/>
              <w:jc w:val="left"/>
              <w:rPr>
                <w:rFonts w:cs="Arial"/>
                <w:lang w:val="sr-Cyrl-CS" w:eastAsia="zh-CN"/>
              </w:rPr>
            </w:pPr>
            <w:r w:rsidRPr="00156553">
              <w:rPr>
                <w:rFonts w:cs="Arial"/>
              </w:rPr>
              <w:t>Средство за чишћење тоалета, керамичких, подних и радних површина, паковање 1000 ml, на бази нејонских, амфотерних и катјонских тензида, фосфорне киселине и дезинфицијенса на бази кватерних амонијумових једињења.</w:t>
            </w:r>
          </w:p>
        </w:tc>
        <w:tc>
          <w:tcPr>
            <w:tcW w:w="283" w:type="pct"/>
            <w:tcBorders>
              <w:top w:val="nil"/>
              <w:left w:val="nil"/>
              <w:bottom w:val="single" w:sz="4" w:space="0" w:color="auto"/>
              <w:right w:val="single" w:sz="4" w:space="0" w:color="auto"/>
            </w:tcBorders>
            <w:shd w:val="clear" w:color="auto" w:fill="auto"/>
            <w:vAlign w:val="center"/>
          </w:tcPr>
          <w:p w14:paraId="6623229C" w14:textId="5A5B7DAC"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25430008" w14:textId="77777777" w:rsidR="00551BB3" w:rsidRDefault="00551BB3" w:rsidP="00156553">
            <w:pPr>
              <w:jc w:val="center"/>
            </w:pPr>
          </w:p>
          <w:p w14:paraId="6CF3A884" w14:textId="248534B0" w:rsidR="00B76B4E" w:rsidRPr="00156553" w:rsidRDefault="00B76B4E" w:rsidP="00156553">
            <w:pPr>
              <w:jc w:val="center"/>
              <w:rPr>
                <w:rFonts w:cs="Arial"/>
                <w:lang w:val="sr-Cyrl-CS" w:eastAsia="zh-CN"/>
              </w:rPr>
            </w:pPr>
            <w:r w:rsidRPr="00A11400">
              <w:t>1000</w:t>
            </w:r>
          </w:p>
        </w:tc>
        <w:tc>
          <w:tcPr>
            <w:tcW w:w="471" w:type="pct"/>
            <w:shd w:val="clear" w:color="auto" w:fill="auto"/>
            <w:vAlign w:val="center"/>
          </w:tcPr>
          <w:p w14:paraId="5A94B4BB"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5E64F9D"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3F89002B"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5D84C10" w14:textId="77777777" w:rsidR="00B76B4E" w:rsidRPr="00156553" w:rsidRDefault="00B76B4E" w:rsidP="00156553">
            <w:pPr>
              <w:spacing w:before="0"/>
              <w:jc w:val="center"/>
              <w:rPr>
                <w:rFonts w:cs="Arial"/>
                <w:b/>
                <w:bCs/>
                <w:i/>
                <w:iCs/>
              </w:rPr>
            </w:pPr>
          </w:p>
        </w:tc>
        <w:tc>
          <w:tcPr>
            <w:tcW w:w="433" w:type="pct"/>
          </w:tcPr>
          <w:p w14:paraId="55EABE81" w14:textId="77777777" w:rsidR="00B76B4E" w:rsidRPr="00156553" w:rsidRDefault="00B76B4E" w:rsidP="00156553">
            <w:pPr>
              <w:spacing w:before="0"/>
              <w:jc w:val="center"/>
              <w:rPr>
                <w:rFonts w:cs="Arial"/>
                <w:b/>
                <w:bCs/>
                <w:i/>
                <w:iCs/>
              </w:rPr>
            </w:pPr>
          </w:p>
        </w:tc>
      </w:tr>
      <w:tr w:rsidR="00B76B4E" w:rsidRPr="00156553" w14:paraId="658D8445" w14:textId="77777777" w:rsidTr="009F7FD4">
        <w:trPr>
          <w:trHeight w:val="564"/>
        </w:trPr>
        <w:tc>
          <w:tcPr>
            <w:tcW w:w="187" w:type="pct"/>
            <w:shd w:val="clear" w:color="auto" w:fill="auto"/>
            <w:vAlign w:val="center"/>
          </w:tcPr>
          <w:p w14:paraId="1DB0D7FA" w14:textId="134606C0" w:rsidR="00B76B4E" w:rsidRPr="00156553" w:rsidRDefault="00B76B4E" w:rsidP="00156553">
            <w:pPr>
              <w:spacing w:before="0"/>
              <w:jc w:val="center"/>
              <w:rPr>
                <w:rFonts w:cs="Arial"/>
                <w:b/>
                <w:bCs/>
                <w:i/>
                <w:iCs/>
              </w:rPr>
            </w:pPr>
            <w:r w:rsidRPr="00156553">
              <w:rPr>
                <w:rFonts w:cs="Arial"/>
                <w:noProof/>
                <w:lang w:val="sr-Cyrl-CS"/>
              </w:rPr>
              <w:t>7</w:t>
            </w:r>
          </w:p>
        </w:tc>
        <w:tc>
          <w:tcPr>
            <w:tcW w:w="1788" w:type="pct"/>
            <w:shd w:val="clear" w:color="auto" w:fill="auto"/>
          </w:tcPr>
          <w:p w14:paraId="245A5D6D" w14:textId="2EAE4F52" w:rsidR="00B76B4E" w:rsidRPr="00156553" w:rsidRDefault="00B76B4E" w:rsidP="00156553">
            <w:pPr>
              <w:spacing w:before="0"/>
              <w:jc w:val="left"/>
              <w:rPr>
                <w:rFonts w:cs="Arial"/>
                <w:lang w:val="sr-Cyrl-CS" w:eastAsia="zh-CN"/>
              </w:rPr>
            </w:pPr>
            <w:r w:rsidRPr="00156553">
              <w:rPr>
                <w:rFonts w:cs="Arial"/>
              </w:rPr>
              <w:t>Средство за одмашћивање цевовода, са натријум-хидроксидом (4-6%), паковање 1000 ml.</w:t>
            </w:r>
          </w:p>
        </w:tc>
        <w:tc>
          <w:tcPr>
            <w:tcW w:w="283" w:type="pct"/>
            <w:tcBorders>
              <w:top w:val="nil"/>
              <w:left w:val="nil"/>
              <w:bottom w:val="single" w:sz="4" w:space="0" w:color="auto"/>
              <w:right w:val="single" w:sz="4" w:space="0" w:color="auto"/>
            </w:tcBorders>
            <w:shd w:val="clear" w:color="auto" w:fill="auto"/>
            <w:vAlign w:val="center"/>
          </w:tcPr>
          <w:p w14:paraId="39BEDCA4" w14:textId="73D070E0"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6A234256" w14:textId="56D953F3" w:rsidR="00B76B4E" w:rsidRPr="00156553" w:rsidRDefault="00B76B4E" w:rsidP="00156553">
            <w:pPr>
              <w:jc w:val="center"/>
              <w:rPr>
                <w:rFonts w:cs="Arial"/>
                <w:lang w:val="sr-Cyrl-CS" w:eastAsia="zh-CN"/>
              </w:rPr>
            </w:pPr>
            <w:r w:rsidRPr="00A11400">
              <w:t>255</w:t>
            </w:r>
          </w:p>
        </w:tc>
        <w:tc>
          <w:tcPr>
            <w:tcW w:w="471" w:type="pct"/>
            <w:shd w:val="clear" w:color="auto" w:fill="auto"/>
            <w:vAlign w:val="center"/>
          </w:tcPr>
          <w:p w14:paraId="65B4D760"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65B75A8F"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461A143D"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1873E66" w14:textId="77777777" w:rsidR="00B76B4E" w:rsidRPr="00156553" w:rsidRDefault="00B76B4E" w:rsidP="00156553">
            <w:pPr>
              <w:spacing w:before="0"/>
              <w:jc w:val="center"/>
              <w:rPr>
                <w:rFonts w:cs="Arial"/>
                <w:b/>
                <w:bCs/>
                <w:i/>
                <w:iCs/>
              </w:rPr>
            </w:pPr>
          </w:p>
        </w:tc>
        <w:tc>
          <w:tcPr>
            <w:tcW w:w="433" w:type="pct"/>
          </w:tcPr>
          <w:p w14:paraId="6C71D1E1" w14:textId="77777777" w:rsidR="00B76B4E" w:rsidRPr="00156553" w:rsidRDefault="00B76B4E" w:rsidP="00156553">
            <w:pPr>
              <w:spacing w:before="0"/>
              <w:jc w:val="center"/>
              <w:rPr>
                <w:rFonts w:cs="Arial"/>
                <w:b/>
                <w:bCs/>
                <w:i/>
                <w:iCs/>
              </w:rPr>
            </w:pPr>
          </w:p>
        </w:tc>
      </w:tr>
      <w:tr w:rsidR="00B76B4E" w:rsidRPr="00156553" w14:paraId="72C50A1E" w14:textId="77777777" w:rsidTr="009F7FD4">
        <w:trPr>
          <w:trHeight w:val="564"/>
        </w:trPr>
        <w:tc>
          <w:tcPr>
            <w:tcW w:w="187" w:type="pct"/>
            <w:shd w:val="clear" w:color="auto" w:fill="auto"/>
            <w:vAlign w:val="center"/>
          </w:tcPr>
          <w:p w14:paraId="1083D55F" w14:textId="6C2C6B33" w:rsidR="00B76B4E" w:rsidRPr="00156553" w:rsidRDefault="00B76B4E" w:rsidP="00156553">
            <w:pPr>
              <w:spacing w:before="0"/>
              <w:jc w:val="center"/>
              <w:rPr>
                <w:rFonts w:cs="Arial"/>
                <w:b/>
                <w:bCs/>
                <w:i/>
                <w:iCs/>
              </w:rPr>
            </w:pPr>
            <w:r w:rsidRPr="00156553">
              <w:rPr>
                <w:rFonts w:cs="Arial"/>
                <w:noProof/>
                <w:lang w:val="sr-Cyrl-CS"/>
              </w:rPr>
              <w:t>8</w:t>
            </w:r>
          </w:p>
        </w:tc>
        <w:tc>
          <w:tcPr>
            <w:tcW w:w="1788" w:type="pct"/>
            <w:shd w:val="clear" w:color="auto" w:fill="auto"/>
          </w:tcPr>
          <w:p w14:paraId="2C9D46A6" w14:textId="20F27ED2" w:rsidR="00B76B4E" w:rsidRPr="00156553" w:rsidRDefault="00B76B4E" w:rsidP="00156553">
            <w:pPr>
              <w:spacing w:before="0"/>
              <w:jc w:val="left"/>
              <w:rPr>
                <w:rFonts w:cs="Arial"/>
                <w:lang w:val="sr-Cyrl-CS" w:eastAsia="zh-CN"/>
              </w:rPr>
            </w:pPr>
            <w:r w:rsidRPr="00156553">
              <w:rPr>
                <w:rFonts w:cs="Arial"/>
              </w:rPr>
              <w:t>Средство за одмашћивање, јако запрљаних и масних водоотпорних површина, паковање 1000 ml, са пумпицом, садржаја ПАМ минимум 10%, инхибитора корозије и растварача, на бази 1-5% анјонских, нејонских и амфотерних сурфактаната, алкалија, добијених из бензенсулфонске киселине, натријум хидроксида и 2-бутоксиетанола, за употребу у разблаженју од минимум 1:10.</w:t>
            </w:r>
          </w:p>
        </w:tc>
        <w:tc>
          <w:tcPr>
            <w:tcW w:w="283" w:type="pct"/>
            <w:tcBorders>
              <w:top w:val="nil"/>
              <w:left w:val="nil"/>
              <w:bottom w:val="single" w:sz="4" w:space="0" w:color="auto"/>
              <w:right w:val="single" w:sz="4" w:space="0" w:color="auto"/>
            </w:tcBorders>
            <w:shd w:val="clear" w:color="auto" w:fill="auto"/>
            <w:vAlign w:val="center"/>
          </w:tcPr>
          <w:p w14:paraId="28AC1D6E" w14:textId="744FAC57"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12CE505D" w14:textId="77777777" w:rsidR="00551BB3" w:rsidRDefault="00551BB3" w:rsidP="00156553">
            <w:pPr>
              <w:jc w:val="center"/>
            </w:pPr>
          </w:p>
          <w:p w14:paraId="78E9F632" w14:textId="77777777" w:rsidR="00551BB3" w:rsidRDefault="00551BB3" w:rsidP="00156553">
            <w:pPr>
              <w:jc w:val="center"/>
            </w:pPr>
          </w:p>
          <w:p w14:paraId="6DF1D79B" w14:textId="177EDCD1" w:rsidR="00B76B4E" w:rsidRPr="00156553" w:rsidRDefault="00B76B4E" w:rsidP="00156553">
            <w:pPr>
              <w:jc w:val="center"/>
              <w:rPr>
                <w:rFonts w:cs="Arial"/>
                <w:lang w:val="sr-Cyrl-CS" w:eastAsia="zh-CN"/>
              </w:rPr>
            </w:pPr>
            <w:r w:rsidRPr="00A11400">
              <w:t>170</w:t>
            </w:r>
          </w:p>
        </w:tc>
        <w:tc>
          <w:tcPr>
            <w:tcW w:w="471" w:type="pct"/>
            <w:shd w:val="clear" w:color="auto" w:fill="auto"/>
            <w:vAlign w:val="center"/>
          </w:tcPr>
          <w:p w14:paraId="71E93C8F"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BC51F7B"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745569F4"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BCE9F4B" w14:textId="77777777" w:rsidR="00B76B4E" w:rsidRPr="00156553" w:rsidRDefault="00B76B4E" w:rsidP="00156553">
            <w:pPr>
              <w:spacing w:before="0"/>
              <w:jc w:val="center"/>
              <w:rPr>
                <w:rFonts w:cs="Arial"/>
                <w:b/>
                <w:bCs/>
                <w:i/>
                <w:iCs/>
              </w:rPr>
            </w:pPr>
          </w:p>
        </w:tc>
        <w:tc>
          <w:tcPr>
            <w:tcW w:w="433" w:type="pct"/>
          </w:tcPr>
          <w:p w14:paraId="10C1B839" w14:textId="77777777" w:rsidR="00B76B4E" w:rsidRPr="00156553" w:rsidRDefault="00B76B4E" w:rsidP="00156553">
            <w:pPr>
              <w:spacing w:before="0"/>
              <w:jc w:val="center"/>
              <w:rPr>
                <w:rFonts w:cs="Arial"/>
                <w:b/>
                <w:bCs/>
                <w:i/>
                <w:iCs/>
              </w:rPr>
            </w:pPr>
          </w:p>
        </w:tc>
      </w:tr>
      <w:tr w:rsidR="00B76B4E" w:rsidRPr="00156553" w14:paraId="2CCFC2D0" w14:textId="77777777" w:rsidTr="009F7FD4">
        <w:trPr>
          <w:trHeight w:val="564"/>
        </w:trPr>
        <w:tc>
          <w:tcPr>
            <w:tcW w:w="187" w:type="pct"/>
            <w:shd w:val="clear" w:color="auto" w:fill="auto"/>
            <w:vAlign w:val="center"/>
          </w:tcPr>
          <w:p w14:paraId="3C0349C5" w14:textId="23F2E7F6" w:rsidR="00B76B4E" w:rsidRPr="00156553" w:rsidRDefault="00B76B4E" w:rsidP="00156553">
            <w:pPr>
              <w:spacing w:before="0"/>
              <w:jc w:val="center"/>
              <w:rPr>
                <w:rFonts w:cs="Arial"/>
                <w:b/>
                <w:bCs/>
                <w:i/>
                <w:iCs/>
              </w:rPr>
            </w:pPr>
            <w:r w:rsidRPr="00156553">
              <w:rPr>
                <w:rFonts w:cs="Arial"/>
                <w:noProof/>
                <w:lang w:val="sr-Cyrl-CS"/>
              </w:rPr>
              <w:t>9</w:t>
            </w:r>
          </w:p>
        </w:tc>
        <w:tc>
          <w:tcPr>
            <w:tcW w:w="1788" w:type="pct"/>
            <w:shd w:val="clear" w:color="auto" w:fill="auto"/>
          </w:tcPr>
          <w:p w14:paraId="6531DE1C" w14:textId="7DA8D09F" w:rsidR="00B76B4E" w:rsidRPr="00156553" w:rsidRDefault="00B76B4E" w:rsidP="00156553">
            <w:pPr>
              <w:spacing w:before="0"/>
              <w:jc w:val="left"/>
              <w:rPr>
                <w:rFonts w:cs="Arial"/>
                <w:lang w:val="sr-Cyrl-CS" w:eastAsia="zh-CN"/>
              </w:rPr>
            </w:pPr>
            <w:r w:rsidRPr="00156553">
              <w:rPr>
                <w:rFonts w:cs="Arial"/>
              </w:rPr>
              <w:t>Сона киселина, паковање 1000 ml. Средство за уклањање каменца и рђе, са садржајем хлороводоничне киселине 16-18%.</w:t>
            </w:r>
          </w:p>
        </w:tc>
        <w:tc>
          <w:tcPr>
            <w:tcW w:w="283" w:type="pct"/>
            <w:tcBorders>
              <w:top w:val="nil"/>
              <w:left w:val="nil"/>
              <w:bottom w:val="single" w:sz="4" w:space="0" w:color="auto"/>
              <w:right w:val="single" w:sz="4" w:space="0" w:color="auto"/>
            </w:tcBorders>
            <w:shd w:val="clear" w:color="auto" w:fill="auto"/>
            <w:vAlign w:val="center"/>
          </w:tcPr>
          <w:p w14:paraId="4522C651" w14:textId="695913FA"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621EEBB6" w14:textId="5757DEB9" w:rsidR="00B76B4E" w:rsidRPr="00156553" w:rsidRDefault="00B76B4E" w:rsidP="00156553">
            <w:pPr>
              <w:jc w:val="center"/>
              <w:rPr>
                <w:rFonts w:cs="Arial"/>
                <w:lang w:val="sr-Cyrl-CS" w:eastAsia="zh-CN"/>
              </w:rPr>
            </w:pPr>
            <w:r w:rsidRPr="00A11400">
              <w:t>850</w:t>
            </w:r>
          </w:p>
        </w:tc>
        <w:tc>
          <w:tcPr>
            <w:tcW w:w="471" w:type="pct"/>
            <w:shd w:val="clear" w:color="auto" w:fill="auto"/>
            <w:vAlign w:val="center"/>
          </w:tcPr>
          <w:p w14:paraId="5745A099"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252EF49C"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156AD526"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3E7FC96E" w14:textId="77777777" w:rsidR="00B76B4E" w:rsidRPr="00156553" w:rsidRDefault="00B76B4E" w:rsidP="00156553">
            <w:pPr>
              <w:spacing w:before="0"/>
              <w:jc w:val="center"/>
              <w:rPr>
                <w:rFonts w:cs="Arial"/>
                <w:b/>
                <w:bCs/>
                <w:i/>
                <w:iCs/>
              </w:rPr>
            </w:pPr>
          </w:p>
        </w:tc>
        <w:tc>
          <w:tcPr>
            <w:tcW w:w="433" w:type="pct"/>
          </w:tcPr>
          <w:p w14:paraId="475F4465" w14:textId="77777777" w:rsidR="00B76B4E" w:rsidRPr="00156553" w:rsidRDefault="00B76B4E" w:rsidP="00156553">
            <w:pPr>
              <w:spacing w:before="0"/>
              <w:jc w:val="center"/>
              <w:rPr>
                <w:rFonts w:cs="Arial"/>
                <w:b/>
                <w:bCs/>
                <w:i/>
                <w:iCs/>
              </w:rPr>
            </w:pPr>
          </w:p>
        </w:tc>
      </w:tr>
      <w:tr w:rsidR="00B76B4E" w:rsidRPr="00156553" w14:paraId="00147C0D" w14:textId="77777777" w:rsidTr="009F7FD4">
        <w:trPr>
          <w:trHeight w:val="564"/>
        </w:trPr>
        <w:tc>
          <w:tcPr>
            <w:tcW w:w="187" w:type="pct"/>
            <w:shd w:val="clear" w:color="auto" w:fill="auto"/>
            <w:vAlign w:val="center"/>
          </w:tcPr>
          <w:p w14:paraId="107C6254" w14:textId="01798BAC" w:rsidR="00B76B4E" w:rsidRPr="00156553" w:rsidRDefault="00B76B4E" w:rsidP="00156553">
            <w:pPr>
              <w:spacing w:before="0"/>
              <w:jc w:val="center"/>
              <w:rPr>
                <w:rFonts w:cs="Arial"/>
                <w:b/>
                <w:bCs/>
                <w:i/>
                <w:iCs/>
              </w:rPr>
            </w:pPr>
            <w:r w:rsidRPr="00156553">
              <w:rPr>
                <w:rFonts w:cs="Arial"/>
                <w:noProof/>
                <w:lang w:val="sr-Cyrl-CS"/>
              </w:rPr>
              <w:t>10</w:t>
            </w:r>
          </w:p>
        </w:tc>
        <w:tc>
          <w:tcPr>
            <w:tcW w:w="1788" w:type="pct"/>
            <w:shd w:val="clear" w:color="auto" w:fill="auto"/>
          </w:tcPr>
          <w:p w14:paraId="0ED4FCDF" w14:textId="70F19377" w:rsidR="00B76B4E" w:rsidRPr="00156553" w:rsidRDefault="00B76B4E" w:rsidP="00156553">
            <w:pPr>
              <w:spacing w:before="0"/>
              <w:jc w:val="left"/>
              <w:rPr>
                <w:rFonts w:cs="Arial"/>
                <w:lang w:val="sr-Cyrl-CS" w:eastAsia="zh-CN"/>
              </w:rPr>
            </w:pPr>
            <w:r w:rsidRPr="00156553">
              <w:rPr>
                <w:rFonts w:cs="Arial"/>
              </w:rPr>
              <w:t>Течни вим, паковање 500 ml. Кремаста абразивна течност за мануелно чишћење релативне густине 1</w:t>
            </w:r>
            <w:proofErr w:type="gramStart"/>
            <w:r w:rsidRPr="00156553">
              <w:rPr>
                <w:rFonts w:cs="Arial"/>
              </w:rPr>
              <w:t>,15</w:t>
            </w:r>
            <w:proofErr w:type="gramEnd"/>
            <w:r w:rsidRPr="00156553">
              <w:rPr>
                <w:rFonts w:cs="Arial"/>
              </w:rPr>
              <w:t>-1,20г/см</w:t>
            </w:r>
            <w:r w:rsidRPr="00156553">
              <w:rPr>
                <w:rFonts w:cs="Arial"/>
                <w:vertAlign w:val="superscript"/>
              </w:rPr>
              <w:t>3</w:t>
            </w:r>
            <w:r w:rsidRPr="00156553">
              <w:rPr>
                <w:rFonts w:cs="Arial"/>
              </w:rPr>
              <w:t xml:space="preserve">, РH вредност 1% воденог раствора 9,5 -10,00, садржај: стругани калијум карбонат </w:t>
            </w:r>
            <w:r w:rsidRPr="00156553">
              <w:rPr>
                <w:rFonts w:cs="Arial"/>
              </w:rPr>
              <w:lastRenderedPageBreak/>
              <w:t>(25-50%), додецил бензен сулфонска киселина &lt;5, коконут диетанол амида &lt;5% са додатком мирисне компоненте.</w:t>
            </w:r>
          </w:p>
        </w:tc>
        <w:tc>
          <w:tcPr>
            <w:tcW w:w="283" w:type="pct"/>
            <w:tcBorders>
              <w:top w:val="nil"/>
              <w:left w:val="nil"/>
              <w:bottom w:val="single" w:sz="4" w:space="0" w:color="auto"/>
              <w:right w:val="single" w:sz="4" w:space="0" w:color="auto"/>
            </w:tcBorders>
            <w:shd w:val="clear" w:color="auto" w:fill="auto"/>
            <w:vAlign w:val="center"/>
          </w:tcPr>
          <w:p w14:paraId="1BF5AE03" w14:textId="3C140C3A" w:rsidR="00B76B4E" w:rsidRPr="00156553" w:rsidRDefault="00B76B4E" w:rsidP="00156553">
            <w:pPr>
              <w:jc w:val="center"/>
              <w:rPr>
                <w:rFonts w:cs="Arial"/>
                <w:lang w:val="sr-Latn-CS" w:eastAsia="sr-Latn-CS"/>
              </w:rPr>
            </w:pPr>
            <w:r w:rsidRPr="00156553">
              <w:rPr>
                <w:rFonts w:cs="Arial"/>
              </w:rPr>
              <w:lastRenderedPageBreak/>
              <w:t>ком</w:t>
            </w:r>
          </w:p>
        </w:tc>
        <w:tc>
          <w:tcPr>
            <w:tcW w:w="285" w:type="pct"/>
            <w:tcBorders>
              <w:top w:val="nil"/>
              <w:left w:val="nil"/>
              <w:bottom w:val="single" w:sz="4" w:space="0" w:color="auto"/>
              <w:right w:val="single" w:sz="4" w:space="0" w:color="auto"/>
            </w:tcBorders>
            <w:shd w:val="clear" w:color="auto" w:fill="auto"/>
          </w:tcPr>
          <w:p w14:paraId="3B216901" w14:textId="174167D7" w:rsidR="00B76B4E" w:rsidRPr="00156553" w:rsidRDefault="00B76B4E" w:rsidP="00156553">
            <w:pPr>
              <w:jc w:val="center"/>
              <w:rPr>
                <w:rFonts w:cs="Arial"/>
                <w:lang w:val="sr-Cyrl-CS" w:eastAsia="zh-CN"/>
              </w:rPr>
            </w:pPr>
            <w:r w:rsidRPr="00A11400">
              <w:t>255</w:t>
            </w:r>
          </w:p>
        </w:tc>
        <w:tc>
          <w:tcPr>
            <w:tcW w:w="471" w:type="pct"/>
            <w:shd w:val="clear" w:color="auto" w:fill="auto"/>
            <w:vAlign w:val="center"/>
          </w:tcPr>
          <w:p w14:paraId="0BC622E2"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4B34F192"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49245417"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1BADF55" w14:textId="77777777" w:rsidR="00B76B4E" w:rsidRPr="00156553" w:rsidRDefault="00B76B4E" w:rsidP="00156553">
            <w:pPr>
              <w:spacing w:before="0"/>
              <w:jc w:val="center"/>
              <w:rPr>
                <w:rFonts w:cs="Arial"/>
                <w:b/>
                <w:bCs/>
                <w:i/>
                <w:iCs/>
              </w:rPr>
            </w:pPr>
          </w:p>
        </w:tc>
        <w:tc>
          <w:tcPr>
            <w:tcW w:w="433" w:type="pct"/>
          </w:tcPr>
          <w:p w14:paraId="491685B6" w14:textId="77777777" w:rsidR="00B76B4E" w:rsidRPr="00156553" w:rsidRDefault="00B76B4E" w:rsidP="00156553">
            <w:pPr>
              <w:spacing w:before="0"/>
              <w:jc w:val="center"/>
              <w:rPr>
                <w:rFonts w:cs="Arial"/>
                <w:b/>
                <w:bCs/>
                <w:i/>
                <w:iCs/>
              </w:rPr>
            </w:pPr>
          </w:p>
        </w:tc>
      </w:tr>
      <w:tr w:rsidR="00B76B4E" w:rsidRPr="00156553" w14:paraId="4F4D5B56" w14:textId="77777777" w:rsidTr="009F7FD4">
        <w:trPr>
          <w:trHeight w:val="564"/>
        </w:trPr>
        <w:tc>
          <w:tcPr>
            <w:tcW w:w="187" w:type="pct"/>
            <w:shd w:val="clear" w:color="auto" w:fill="auto"/>
            <w:vAlign w:val="center"/>
          </w:tcPr>
          <w:p w14:paraId="45F26C59" w14:textId="1ED68C2F" w:rsidR="00B76B4E" w:rsidRPr="00156553" w:rsidRDefault="00B76B4E" w:rsidP="00156553">
            <w:pPr>
              <w:spacing w:before="0"/>
              <w:jc w:val="center"/>
              <w:rPr>
                <w:rFonts w:cs="Arial"/>
                <w:b/>
                <w:bCs/>
                <w:i/>
                <w:iCs/>
              </w:rPr>
            </w:pPr>
            <w:r w:rsidRPr="00156553">
              <w:rPr>
                <w:rFonts w:cs="Arial"/>
                <w:noProof/>
                <w:lang w:val="sr-Cyrl-CS"/>
              </w:rPr>
              <w:lastRenderedPageBreak/>
              <w:t>11</w:t>
            </w:r>
          </w:p>
        </w:tc>
        <w:tc>
          <w:tcPr>
            <w:tcW w:w="1788" w:type="pct"/>
            <w:shd w:val="clear" w:color="auto" w:fill="auto"/>
          </w:tcPr>
          <w:p w14:paraId="00336150" w14:textId="007F0223" w:rsidR="00B76B4E" w:rsidRPr="00156553" w:rsidRDefault="00B76B4E" w:rsidP="00156553">
            <w:pPr>
              <w:spacing w:before="0"/>
              <w:jc w:val="left"/>
              <w:rPr>
                <w:rFonts w:cs="Arial"/>
                <w:lang w:val="sr-Cyrl-CS" w:eastAsia="zh-CN"/>
              </w:rPr>
            </w:pPr>
            <w:r w:rsidRPr="00156553">
              <w:rPr>
                <w:rFonts w:cs="Arial"/>
              </w:rPr>
              <w:t>Детерџент за машинско прање, џак од 2,4 кg Средство за машинско и ручно прање рубља на температурама и преко 90°С, (до 95°С) , са мање од 5% нејонских сурфактаната, анјонских сурфактаната, зеолита, фосфоната, са 5-15% избењивача на бази активног кисеоника, са додатком оптичких белила, Хексил Цинамала, Лимонене, ензима и мириса.</w:t>
            </w:r>
          </w:p>
        </w:tc>
        <w:tc>
          <w:tcPr>
            <w:tcW w:w="283" w:type="pct"/>
            <w:tcBorders>
              <w:top w:val="nil"/>
              <w:left w:val="nil"/>
              <w:bottom w:val="single" w:sz="4" w:space="0" w:color="auto"/>
              <w:right w:val="single" w:sz="4" w:space="0" w:color="auto"/>
            </w:tcBorders>
            <w:shd w:val="clear" w:color="auto" w:fill="auto"/>
            <w:vAlign w:val="center"/>
          </w:tcPr>
          <w:p w14:paraId="4E28D868" w14:textId="4083E7CD" w:rsidR="00B76B4E" w:rsidRPr="00156553" w:rsidRDefault="00B76B4E" w:rsidP="00156553">
            <w:pPr>
              <w:jc w:val="center"/>
              <w:rPr>
                <w:rFonts w:cs="Arial"/>
                <w:lang w:val="sr-Latn-CS" w:eastAsia="sr-Latn-CS"/>
              </w:rPr>
            </w:pPr>
            <w:r w:rsidRPr="00156553">
              <w:rPr>
                <w:rFonts w:cs="Arial"/>
              </w:rPr>
              <w:t>џак</w:t>
            </w:r>
          </w:p>
        </w:tc>
        <w:tc>
          <w:tcPr>
            <w:tcW w:w="285" w:type="pct"/>
            <w:tcBorders>
              <w:top w:val="nil"/>
              <w:left w:val="nil"/>
              <w:bottom w:val="single" w:sz="4" w:space="0" w:color="auto"/>
              <w:right w:val="single" w:sz="4" w:space="0" w:color="auto"/>
            </w:tcBorders>
            <w:shd w:val="clear" w:color="auto" w:fill="auto"/>
          </w:tcPr>
          <w:p w14:paraId="7CBE930F" w14:textId="77777777" w:rsidR="00551BB3" w:rsidRDefault="00551BB3" w:rsidP="00156553">
            <w:pPr>
              <w:jc w:val="center"/>
            </w:pPr>
          </w:p>
          <w:p w14:paraId="0FA3DB9B" w14:textId="77777777" w:rsidR="00551BB3" w:rsidRDefault="00551BB3" w:rsidP="00156553">
            <w:pPr>
              <w:jc w:val="center"/>
            </w:pPr>
          </w:p>
          <w:p w14:paraId="1002FD47" w14:textId="3ED5156D" w:rsidR="00B76B4E" w:rsidRPr="00156553" w:rsidRDefault="00B76B4E" w:rsidP="00156553">
            <w:pPr>
              <w:jc w:val="center"/>
              <w:rPr>
                <w:rFonts w:cs="Arial"/>
                <w:lang w:val="sr-Cyrl-CS" w:eastAsia="zh-CN"/>
              </w:rPr>
            </w:pPr>
            <w:r w:rsidRPr="00A11400">
              <w:t>127</w:t>
            </w:r>
          </w:p>
        </w:tc>
        <w:tc>
          <w:tcPr>
            <w:tcW w:w="471" w:type="pct"/>
            <w:shd w:val="clear" w:color="auto" w:fill="auto"/>
            <w:vAlign w:val="center"/>
          </w:tcPr>
          <w:p w14:paraId="5DBB5971"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7633D48"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3532EF50"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E13A926" w14:textId="77777777" w:rsidR="00B76B4E" w:rsidRPr="00156553" w:rsidRDefault="00B76B4E" w:rsidP="00156553">
            <w:pPr>
              <w:spacing w:before="0"/>
              <w:jc w:val="center"/>
              <w:rPr>
                <w:rFonts w:cs="Arial"/>
                <w:b/>
                <w:bCs/>
                <w:i/>
                <w:iCs/>
              </w:rPr>
            </w:pPr>
          </w:p>
        </w:tc>
        <w:tc>
          <w:tcPr>
            <w:tcW w:w="433" w:type="pct"/>
          </w:tcPr>
          <w:p w14:paraId="534D15E2" w14:textId="77777777" w:rsidR="00B76B4E" w:rsidRPr="00156553" w:rsidRDefault="00B76B4E" w:rsidP="00156553">
            <w:pPr>
              <w:spacing w:before="0"/>
              <w:jc w:val="center"/>
              <w:rPr>
                <w:rFonts w:cs="Arial"/>
                <w:b/>
                <w:bCs/>
                <w:i/>
                <w:iCs/>
              </w:rPr>
            </w:pPr>
          </w:p>
        </w:tc>
      </w:tr>
      <w:tr w:rsidR="00B76B4E" w:rsidRPr="00156553" w14:paraId="553E92F9" w14:textId="77777777" w:rsidTr="009F7FD4">
        <w:trPr>
          <w:trHeight w:val="564"/>
        </w:trPr>
        <w:tc>
          <w:tcPr>
            <w:tcW w:w="187" w:type="pct"/>
            <w:shd w:val="clear" w:color="auto" w:fill="auto"/>
            <w:vAlign w:val="center"/>
          </w:tcPr>
          <w:p w14:paraId="30E20470" w14:textId="0A5A50A0" w:rsidR="00B76B4E" w:rsidRPr="00156553" w:rsidRDefault="00B76B4E" w:rsidP="00156553">
            <w:pPr>
              <w:spacing w:before="0"/>
              <w:jc w:val="center"/>
              <w:rPr>
                <w:rFonts w:cs="Arial"/>
                <w:b/>
                <w:bCs/>
                <w:i/>
                <w:iCs/>
              </w:rPr>
            </w:pPr>
            <w:r w:rsidRPr="00156553">
              <w:rPr>
                <w:rFonts w:cs="Arial"/>
                <w:noProof/>
                <w:lang w:val="sr-Cyrl-CS"/>
              </w:rPr>
              <w:t>12</w:t>
            </w:r>
          </w:p>
        </w:tc>
        <w:tc>
          <w:tcPr>
            <w:tcW w:w="1788" w:type="pct"/>
            <w:shd w:val="clear" w:color="auto" w:fill="auto"/>
          </w:tcPr>
          <w:p w14:paraId="69D11BD8" w14:textId="4B5EF21F" w:rsidR="00B76B4E" w:rsidRPr="00156553" w:rsidRDefault="00B76B4E" w:rsidP="00156553">
            <w:pPr>
              <w:spacing w:before="0"/>
              <w:jc w:val="left"/>
              <w:rPr>
                <w:rFonts w:cs="Arial"/>
                <w:lang w:val="sr-Cyrl-CS" w:eastAsia="zh-CN"/>
              </w:rPr>
            </w:pPr>
            <w:r w:rsidRPr="00156553">
              <w:rPr>
                <w:rFonts w:cs="Arial"/>
              </w:rPr>
              <w:t>Средство за ламинат, паковање 1000 ml Средство за чишћење ламината које се могу прати, без потребе испирања, садржи: натријум лаурил етар сулфонат, калијум кокоата и етиленедиаминететраацетата, са 5% -15% нејонских и 1-5% анјонских сурфактаната, са импреграционом компонентом и мирисом.</w:t>
            </w:r>
          </w:p>
        </w:tc>
        <w:tc>
          <w:tcPr>
            <w:tcW w:w="283" w:type="pct"/>
            <w:tcBorders>
              <w:top w:val="nil"/>
              <w:left w:val="nil"/>
              <w:bottom w:val="single" w:sz="4" w:space="0" w:color="auto"/>
              <w:right w:val="single" w:sz="4" w:space="0" w:color="auto"/>
            </w:tcBorders>
            <w:shd w:val="clear" w:color="auto" w:fill="auto"/>
            <w:vAlign w:val="center"/>
          </w:tcPr>
          <w:p w14:paraId="16262189" w14:textId="5EBDCDA2"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5C3A3E34" w14:textId="77777777" w:rsidR="00551BB3" w:rsidRDefault="00551BB3" w:rsidP="00156553">
            <w:pPr>
              <w:jc w:val="center"/>
            </w:pPr>
          </w:p>
          <w:p w14:paraId="34443518" w14:textId="77777777" w:rsidR="00551BB3" w:rsidRDefault="00551BB3" w:rsidP="00156553">
            <w:pPr>
              <w:jc w:val="center"/>
            </w:pPr>
          </w:p>
          <w:p w14:paraId="4FE1461B" w14:textId="58D9BD68" w:rsidR="00B76B4E" w:rsidRPr="00156553" w:rsidRDefault="00B76B4E" w:rsidP="00156553">
            <w:pPr>
              <w:jc w:val="center"/>
              <w:rPr>
                <w:rFonts w:cs="Arial"/>
                <w:lang w:val="sr-Cyrl-CS" w:eastAsia="zh-CN"/>
              </w:rPr>
            </w:pPr>
            <w:r w:rsidRPr="00A11400">
              <w:t>425</w:t>
            </w:r>
          </w:p>
        </w:tc>
        <w:tc>
          <w:tcPr>
            <w:tcW w:w="471" w:type="pct"/>
            <w:shd w:val="clear" w:color="auto" w:fill="auto"/>
            <w:vAlign w:val="center"/>
          </w:tcPr>
          <w:p w14:paraId="104B62A3"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3713BF1D"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0B978259"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4E703665" w14:textId="77777777" w:rsidR="00B76B4E" w:rsidRPr="00156553" w:rsidRDefault="00B76B4E" w:rsidP="00156553">
            <w:pPr>
              <w:spacing w:before="0"/>
              <w:jc w:val="center"/>
              <w:rPr>
                <w:rFonts w:cs="Arial"/>
                <w:b/>
                <w:bCs/>
                <w:i/>
                <w:iCs/>
              </w:rPr>
            </w:pPr>
          </w:p>
        </w:tc>
        <w:tc>
          <w:tcPr>
            <w:tcW w:w="433" w:type="pct"/>
          </w:tcPr>
          <w:p w14:paraId="41E3A505" w14:textId="77777777" w:rsidR="00B76B4E" w:rsidRPr="00156553" w:rsidRDefault="00B76B4E" w:rsidP="00156553">
            <w:pPr>
              <w:spacing w:before="0"/>
              <w:jc w:val="center"/>
              <w:rPr>
                <w:rFonts w:cs="Arial"/>
                <w:b/>
                <w:bCs/>
                <w:i/>
                <w:iCs/>
              </w:rPr>
            </w:pPr>
          </w:p>
        </w:tc>
      </w:tr>
      <w:tr w:rsidR="00B76B4E" w:rsidRPr="00156553" w14:paraId="7842A91E" w14:textId="77777777" w:rsidTr="009F7FD4">
        <w:trPr>
          <w:trHeight w:val="564"/>
        </w:trPr>
        <w:tc>
          <w:tcPr>
            <w:tcW w:w="187" w:type="pct"/>
            <w:shd w:val="clear" w:color="auto" w:fill="auto"/>
            <w:vAlign w:val="center"/>
          </w:tcPr>
          <w:p w14:paraId="2530F07C" w14:textId="12E4C754" w:rsidR="00B76B4E" w:rsidRPr="00156553" w:rsidRDefault="00B76B4E" w:rsidP="00156553">
            <w:pPr>
              <w:spacing w:before="0"/>
              <w:jc w:val="center"/>
              <w:rPr>
                <w:rFonts w:cs="Arial"/>
                <w:b/>
                <w:bCs/>
                <w:i/>
                <w:iCs/>
              </w:rPr>
            </w:pPr>
            <w:r w:rsidRPr="00156553">
              <w:rPr>
                <w:rFonts w:cs="Arial"/>
                <w:noProof/>
                <w:lang w:val="sr-Cyrl-CS"/>
              </w:rPr>
              <w:t>13</w:t>
            </w:r>
          </w:p>
        </w:tc>
        <w:tc>
          <w:tcPr>
            <w:tcW w:w="1788" w:type="pct"/>
            <w:tcBorders>
              <w:bottom w:val="single" w:sz="4" w:space="0" w:color="auto"/>
            </w:tcBorders>
            <w:shd w:val="clear" w:color="auto" w:fill="auto"/>
          </w:tcPr>
          <w:p w14:paraId="618690A6" w14:textId="2B349FAC" w:rsidR="00B76B4E" w:rsidRPr="00156553" w:rsidRDefault="00B76B4E" w:rsidP="00156553">
            <w:pPr>
              <w:spacing w:before="0"/>
              <w:jc w:val="left"/>
              <w:rPr>
                <w:rFonts w:cs="Arial"/>
                <w:lang w:val="sr-Cyrl-CS" w:eastAsia="zh-CN"/>
              </w:rPr>
            </w:pPr>
            <w:r w:rsidRPr="00156553">
              <w:rPr>
                <w:rFonts w:cs="Arial"/>
              </w:rPr>
              <w:t>Течност за полирање паркета, паковање 750 ml. Средство за полирање дрвених површина на бази воска, &lt;5% нејонских сатојака, мириса, Лимонене, диметил гликола, која након наношења на површине које не морају бити претходно полиране, оставља заштитни филм, слој који штити од мрља, влаге и огреботина са постојаним сјајем.</w:t>
            </w:r>
          </w:p>
        </w:tc>
        <w:tc>
          <w:tcPr>
            <w:tcW w:w="283" w:type="pct"/>
            <w:tcBorders>
              <w:top w:val="nil"/>
              <w:left w:val="nil"/>
              <w:bottom w:val="single" w:sz="4" w:space="0" w:color="auto"/>
              <w:right w:val="single" w:sz="4" w:space="0" w:color="auto"/>
            </w:tcBorders>
            <w:shd w:val="clear" w:color="auto" w:fill="auto"/>
            <w:vAlign w:val="center"/>
          </w:tcPr>
          <w:p w14:paraId="026814B6" w14:textId="19A0E3D2"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27336C95" w14:textId="77777777" w:rsidR="00551BB3" w:rsidRDefault="00551BB3" w:rsidP="00156553">
            <w:pPr>
              <w:jc w:val="center"/>
            </w:pPr>
          </w:p>
          <w:p w14:paraId="16FC50EF" w14:textId="77777777" w:rsidR="00551BB3" w:rsidRDefault="00551BB3" w:rsidP="00156553">
            <w:pPr>
              <w:jc w:val="center"/>
            </w:pPr>
          </w:p>
          <w:p w14:paraId="6DEF4CE0" w14:textId="7080C46C" w:rsidR="00B76B4E" w:rsidRPr="00156553" w:rsidRDefault="00B76B4E" w:rsidP="00156553">
            <w:pPr>
              <w:jc w:val="center"/>
              <w:rPr>
                <w:rFonts w:cs="Arial"/>
                <w:lang w:val="sr-Cyrl-CS" w:eastAsia="zh-CN"/>
              </w:rPr>
            </w:pPr>
            <w:r w:rsidRPr="00A11400">
              <w:t>100</w:t>
            </w:r>
          </w:p>
        </w:tc>
        <w:tc>
          <w:tcPr>
            <w:tcW w:w="471" w:type="pct"/>
            <w:tcBorders>
              <w:bottom w:val="single" w:sz="4" w:space="0" w:color="auto"/>
            </w:tcBorders>
            <w:shd w:val="clear" w:color="auto" w:fill="auto"/>
            <w:vAlign w:val="center"/>
          </w:tcPr>
          <w:p w14:paraId="10652784"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3A999FE"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6C857119"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5650C564" w14:textId="77777777" w:rsidR="00B76B4E" w:rsidRPr="00156553" w:rsidRDefault="00B76B4E" w:rsidP="00156553">
            <w:pPr>
              <w:spacing w:before="0"/>
              <w:jc w:val="center"/>
              <w:rPr>
                <w:rFonts w:cs="Arial"/>
                <w:b/>
                <w:bCs/>
                <w:i/>
                <w:iCs/>
              </w:rPr>
            </w:pPr>
          </w:p>
        </w:tc>
        <w:tc>
          <w:tcPr>
            <w:tcW w:w="433" w:type="pct"/>
          </w:tcPr>
          <w:p w14:paraId="73B16A29" w14:textId="77777777" w:rsidR="00B76B4E" w:rsidRPr="00156553" w:rsidRDefault="00B76B4E" w:rsidP="00156553">
            <w:pPr>
              <w:spacing w:before="0"/>
              <w:jc w:val="center"/>
              <w:rPr>
                <w:rFonts w:cs="Arial"/>
                <w:b/>
                <w:bCs/>
                <w:i/>
                <w:iCs/>
              </w:rPr>
            </w:pPr>
          </w:p>
        </w:tc>
      </w:tr>
      <w:tr w:rsidR="00B76B4E" w:rsidRPr="00156553" w14:paraId="130EBEEA" w14:textId="77777777" w:rsidTr="009F7FD4">
        <w:trPr>
          <w:trHeight w:val="564"/>
        </w:trPr>
        <w:tc>
          <w:tcPr>
            <w:tcW w:w="187" w:type="pct"/>
            <w:tcBorders>
              <w:right w:val="single" w:sz="4" w:space="0" w:color="auto"/>
            </w:tcBorders>
            <w:shd w:val="clear" w:color="auto" w:fill="auto"/>
            <w:vAlign w:val="center"/>
          </w:tcPr>
          <w:p w14:paraId="49550638" w14:textId="30CDEBC1" w:rsidR="00B76B4E" w:rsidRPr="00156553" w:rsidRDefault="00B76B4E" w:rsidP="00156553">
            <w:pPr>
              <w:spacing w:before="0"/>
              <w:jc w:val="center"/>
              <w:rPr>
                <w:rFonts w:cs="Arial"/>
                <w:b/>
                <w:bCs/>
                <w:i/>
                <w:iCs/>
              </w:rPr>
            </w:pPr>
            <w:r w:rsidRPr="00156553">
              <w:rPr>
                <w:rFonts w:cs="Arial"/>
                <w:noProof/>
                <w:lang w:val="sr-Cyrl-CS"/>
              </w:rPr>
              <w:t>14</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DDC6B6F" w14:textId="73A4A5CB" w:rsidR="00B76B4E" w:rsidRPr="00156553" w:rsidRDefault="00B76B4E" w:rsidP="00156553">
            <w:pPr>
              <w:spacing w:before="0"/>
              <w:jc w:val="left"/>
              <w:rPr>
                <w:rFonts w:cs="Arial"/>
                <w:lang w:val="sr-Cyrl-CS" w:eastAsia="zh-CN"/>
              </w:rPr>
            </w:pPr>
            <w:r w:rsidRPr="00156553">
              <w:rPr>
                <w:rFonts w:cs="Arial"/>
              </w:rPr>
              <w:t>Спреј против прашине, за ефикасно чишћење свих врста површина 300 ml. Антиалергијски спреј против прашине, садржи 5-15% алифатских хидрокарбона, примењив на свим подлогама, да оставља површине сјајним, пријатног мириса, са мање од 5% неионских састојака.</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6C125A09" w14:textId="612085C0"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28B5BAA" w14:textId="77777777" w:rsidR="00551BB3" w:rsidRDefault="00551BB3" w:rsidP="00156553">
            <w:pPr>
              <w:jc w:val="center"/>
            </w:pPr>
          </w:p>
          <w:p w14:paraId="17150DDF" w14:textId="4DB38506" w:rsidR="00B76B4E" w:rsidRPr="00156553" w:rsidRDefault="00B76B4E" w:rsidP="00156553">
            <w:pPr>
              <w:jc w:val="center"/>
              <w:rPr>
                <w:rFonts w:cs="Arial"/>
                <w:lang w:val="sr-Cyrl-CS" w:eastAsia="zh-CN"/>
              </w:rPr>
            </w:pPr>
            <w:r w:rsidRPr="00A11400">
              <w:t>340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1DC1EE91" w14:textId="77777777" w:rsidR="00B76B4E" w:rsidRPr="00156553" w:rsidRDefault="00B76B4E" w:rsidP="00156553">
            <w:pPr>
              <w:spacing w:before="0"/>
              <w:jc w:val="center"/>
              <w:rPr>
                <w:rFonts w:cs="Arial"/>
                <w:b/>
                <w:bCs/>
                <w:i/>
                <w:iCs/>
              </w:rPr>
            </w:pPr>
          </w:p>
        </w:tc>
        <w:tc>
          <w:tcPr>
            <w:tcW w:w="518" w:type="pct"/>
            <w:tcBorders>
              <w:left w:val="single" w:sz="4" w:space="0" w:color="auto"/>
            </w:tcBorders>
            <w:shd w:val="clear" w:color="auto" w:fill="auto"/>
            <w:vAlign w:val="center"/>
          </w:tcPr>
          <w:p w14:paraId="33EA0040"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33186D58"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4B27977E" w14:textId="77777777" w:rsidR="00B76B4E" w:rsidRPr="00156553" w:rsidRDefault="00B76B4E" w:rsidP="00156553">
            <w:pPr>
              <w:spacing w:before="0"/>
              <w:jc w:val="center"/>
              <w:rPr>
                <w:rFonts w:cs="Arial"/>
                <w:b/>
                <w:bCs/>
                <w:i/>
                <w:iCs/>
              </w:rPr>
            </w:pPr>
          </w:p>
        </w:tc>
        <w:tc>
          <w:tcPr>
            <w:tcW w:w="433" w:type="pct"/>
          </w:tcPr>
          <w:p w14:paraId="48EBA466" w14:textId="77777777" w:rsidR="00B76B4E" w:rsidRPr="00156553" w:rsidRDefault="00B76B4E" w:rsidP="00156553">
            <w:pPr>
              <w:spacing w:before="0"/>
              <w:jc w:val="center"/>
              <w:rPr>
                <w:rFonts w:cs="Arial"/>
                <w:b/>
                <w:bCs/>
                <w:i/>
                <w:iCs/>
              </w:rPr>
            </w:pPr>
          </w:p>
        </w:tc>
      </w:tr>
      <w:tr w:rsidR="00B76B4E" w:rsidRPr="00156553" w14:paraId="5A019B84" w14:textId="77777777" w:rsidTr="009F7FD4">
        <w:trPr>
          <w:trHeight w:val="564"/>
        </w:trPr>
        <w:tc>
          <w:tcPr>
            <w:tcW w:w="187" w:type="pct"/>
            <w:shd w:val="clear" w:color="auto" w:fill="auto"/>
            <w:vAlign w:val="center"/>
          </w:tcPr>
          <w:p w14:paraId="2675DE2F" w14:textId="11746807" w:rsidR="00B76B4E" w:rsidRPr="00156553" w:rsidRDefault="00B76B4E" w:rsidP="00156553">
            <w:pPr>
              <w:spacing w:before="0"/>
              <w:jc w:val="center"/>
              <w:rPr>
                <w:rFonts w:cs="Arial"/>
                <w:b/>
                <w:bCs/>
                <w:i/>
                <w:iCs/>
              </w:rPr>
            </w:pPr>
            <w:r w:rsidRPr="00156553">
              <w:rPr>
                <w:rFonts w:cs="Arial"/>
                <w:noProof/>
                <w:lang w:val="sr-Cyrl-CS"/>
              </w:rPr>
              <w:t>15</w:t>
            </w:r>
          </w:p>
        </w:tc>
        <w:tc>
          <w:tcPr>
            <w:tcW w:w="1788" w:type="pct"/>
            <w:tcBorders>
              <w:top w:val="single" w:sz="4" w:space="0" w:color="auto"/>
            </w:tcBorders>
            <w:shd w:val="clear" w:color="auto" w:fill="auto"/>
          </w:tcPr>
          <w:p w14:paraId="3AA13FA3" w14:textId="77777777" w:rsidR="00B76B4E" w:rsidRDefault="00B76B4E" w:rsidP="00156553">
            <w:pPr>
              <w:spacing w:before="0"/>
              <w:jc w:val="left"/>
              <w:rPr>
                <w:rFonts w:cs="Arial"/>
              </w:rPr>
            </w:pPr>
            <w:r w:rsidRPr="00156553">
              <w:rPr>
                <w:rFonts w:cs="Arial"/>
              </w:rPr>
              <w:t xml:space="preserve">Течност за полирање намештаја, паковање 250 ml Течна политура за намештај за одржавање и заштиту свих дрвених површина, на бази </w:t>
            </w:r>
            <w:r w:rsidRPr="00156553">
              <w:rPr>
                <w:rFonts w:cs="Arial"/>
              </w:rPr>
              <w:lastRenderedPageBreak/>
              <w:t>силиконског акрилата, угушћивача, мириса и конзерванса, пХ вредности 7, пријатног биљног мириса.</w:t>
            </w:r>
          </w:p>
          <w:p w14:paraId="12D9867F" w14:textId="3E93794C" w:rsidR="00B76B4E" w:rsidRPr="00156553" w:rsidRDefault="00B76B4E" w:rsidP="00156553">
            <w:pPr>
              <w:spacing w:before="0"/>
              <w:jc w:val="left"/>
              <w:rPr>
                <w:rFonts w:cs="Arial"/>
                <w:lang w:val="sr-Cyrl-CS" w:eastAsia="zh-CN"/>
              </w:rPr>
            </w:pPr>
          </w:p>
        </w:tc>
        <w:tc>
          <w:tcPr>
            <w:tcW w:w="283" w:type="pct"/>
            <w:tcBorders>
              <w:top w:val="single" w:sz="4" w:space="0" w:color="auto"/>
              <w:left w:val="nil"/>
              <w:bottom w:val="single" w:sz="4" w:space="0" w:color="auto"/>
              <w:right w:val="single" w:sz="4" w:space="0" w:color="auto"/>
            </w:tcBorders>
            <w:shd w:val="clear" w:color="auto" w:fill="auto"/>
            <w:vAlign w:val="center"/>
          </w:tcPr>
          <w:p w14:paraId="3E096C4F" w14:textId="5E1E4608" w:rsidR="00B76B4E" w:rsidRPr="00156553" w:rsidRDefault="00B76B4E" w:rsidP="00156553">
            <w:pPr>
              <w:jc w:val="center"/>
              <w:rPr>
                <w:rFonts w:cs="Arial"/>
                <w:lang w:val="sr-Latn-CS" w:eastAsia="sr-Latn-CS"/>
              </w:rPr>
            </w:pPr>
            <w:r w:rsidRPr="00156553">
              <w:rPr>
                <w:rFonts w:cs="Arial"/>
              </w:rPr>
              <w:lastRenderedPageBreak/>
              <w:t>ком</w:t>
            </w:r>
          </w:p>
        </w:tc>
        <w:tc>
          <w:tcPr>
            <w:tcW w:w="285" w:type="pct"/>
            <w:tcBorders>
              <w:top w:val="single" w:sz="4" w:space="0" w:color="auto"/>
              <w:left w:val="nil"/>
              <w:bottom w:val="single" w:sz="4" w:space="0" w:color="auto"/>
              <w:right w:val="single" w:sz="4" w:space="0" w:color="auto"/>
            </w:tcBorders>
            <w:shd w:val="clear" w:color="auto" w:fill="auto"/>
          </w:tcPr>
          <w:p w14:paraId="0A8CF90E" w14:textId="39C1CE0E" w:rsidR="00B76B4E" w:rsidRPr="00156553" w:rsidRDefault="00B76B4E" w:rsidP="00156553">
            <w:pPr>
              <w:jc w:val="center"/>
              <w:rPr>
                <w:rFonts w:cs="Arial"/>
                <w:lang w:val="sr-Cyrl-CS" w:eastAsia="zh-CN"/>
              </w:rPr>
            </w:pPr>
            <w:r w:rsidRPr="00A11400">
              <w:t>85</w:t>
            </w:r>
          </w:p>
        </w:tc>
        <w:tc>
          <w:tcPr>
            <w:tcW w:w="471" w:type="pct"/>
            <w:tcBorders>
              <w:top w:val="single" w:sz="4" w:space="0" w:color="auto"/>
            </w:tcBorders>
            <w:shd w:val="clear" w:color="auto" w:fill="auto"/>
            <w:vAlign w:val="center"/>
          </w:tcPr>
          <w:p w14:paraId="5D3B4635"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46013AF7"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383FFC29"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9B96FFD" w14:textId="77777777" w:rsidR="00B76B4E" w:rsidRPr="00156553" w:rsidRDefault="00B76B4E" w:rsidP="00156553">
            <w:pPr>
              <w:spacing w:before="0"/>
              <w:jc w:val="center"/>
              <w:rPr>
                <w:rFonts w:cs="Arial"/>
                <w:b/>
                <w:bCs/>
                <w:i/>
                <w:iCs/>
              </w:rPr>
            </w:pPr>
          </w:p>
        </w:tc>
        <w:tc>
          <w:tcPr>
            <w:tcW w:w="433" w:type="pct"/>
          </w:tcPr>
          <w:p w14:paraId="2A09EE24" w14:textId="77777777" w:rsidR="00B76B4E" w:rsidRPr="00156553" w:rsidRDefault="00B76B4E" w:rsidP="00156553">
            <w:pPr>
              <w:spacing w:before="0"/>
              <w:jc w:val="center"/>
              <w:rPr>
                <w:rFonts w:cs="Arial"/>
                <w:b/>
                <w:bCs/>
                <w:i/>
                <w:iCs/>
              </w:rPr>
            </w:pPr>
          </w:p>
        </w:tc>
      </w:tr>
      <w:tr w:rsidR="00B76B4E" w:rsidRPr="00156553" w14:paraId="01717E5B" w14:textId="77777777" w:rsidTr="009F7FD4">
        <w:trPr>
          <w:trHeight w:val="564"/>
        </w:trPr>
        <w:tc>
          <w:tcPr>
            <w:tcW w:w="187" w:type="pct"/>
            <w:shd w:val="clear" w:color="auto" w:fill="auto"/>
            <w:vAlign w:val="center"/>
          </w:tcPr>
          <w:p w14:paraId="75E1B73B" w14:textId="44B148B2" w:rsidR="00B76B4E" w:rsidRPr="00156553" w:rsidRDefault="00B76B4E" w:rsidP="00156553">
            <w:pPr>
              <w:spacing w:before="0"/>
              <w:jc w:val="center"/>
              <w:rPr>
                <w:rFonts w:cs="Arial"/>
                <w:b/>
                <w:bCs/>
                <w:i/>
                <w:iCs/>
              </w:rPr>
            </w:pPr>
            <w:r w:rsidRPr="00156553">
              <w:rPr>
                <w:rFonts w:cs="Arial"/>
                <w:noProof/>
                <w:lang w:val="sr-Cyrl-CS"/>
              </w:rPr>
              <w:lastRenderedPageBreak/>
              <w:t>16</w:t>
            </w:r>
          </w:p>
        </w:tc>
        <w:tc>
          <w:tcPr>
            <w:tcW w:w="1788" w:type="pct"/>
            <w:shd w:val="clear" w:color="auto" w:fill="auto"/>
          </w:tcPr>
          <w:p w14:paraId="61EDFA8E" w14:textId="77777777" w:rsidR="00B76B4E" w:rsidRDefault="00B76B4E" w:rsidP="00156553">
            <w:pPr>
              <w:spacing w:before="0"/>
              <w:jc w:val="left"/>
              <w:rPr>
                <w:rFonts w:cs="Arial"/>
              </w:rPr>
            </w:pPr>
            <w:r w:rsidRPr="00156553">
              <w:rPr>
                <w:rFonts w:cs="Arial"/>
              </w:rPr>
              <w:t>Течност за ручно прање и дезинфекцију посуђа, паковање 1000 ml, са минимално 17% површинске активне материје (са 5-15% анјонских сурфактаната, &lt;5% нејонских сурфактаната и минимум 0,25% персирћетне киселине), високе стабилне пене, са пријатним воћним мирисом, у концентрацији од минимално 1:10, пХ концентарта 5-7.</w:t>
            </w:r>
          </w:p>
          <w:p w14:paraId="6F3F5B06" w14:textId="6F8F2792" w:rsidR="00B76B4E" w:rsidRPr="00AE4AB6" w:rsidRDefault="00B76B4E" w:rsidP="00156553">
            <w:pPr>
              <w:spacing w:before="0"/>
              <w:jc w:val="left"/>
              <w:rPr>
                <w:rFonts w:cs="Arial"/>
              </w:rPr>
            </w:pPr>
          </w:p>
        </w:tc>
        <w:tc>
          <w:tcPr>
            <w:tcW w:w="283" w:type="pct"/>
            <w:tcBorders>
              <w:top w:val="nil"/>
              <w:left w:val="nil"/>
              <w:bottom w:val="single" w:sz="4" w:space="0" w:color="auto"/>
              <w:right w:val="single" w:sz="4" w:space="0" w:color="auto"/>
            </w:tcBorders>
            <w:shd w:val="clear" w:color="auto" w:fill="auto"/>
            <w:vAlign w:val="center"/>
          </w:tcPr>
          <w:p w14:paraId="6C93FA7A" w14:textId="20462F2A"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0AA546D9" w14:textId="77777777" w:rsidR="00551BB3" w:rsidRDefault="00551BB3" w:rsidP="00156553">
            <w:pPr>
              <w:jc w:val="center"/>
            </w:pPr>
          </w:p>
          <w:p w14:paraId="5E3CDBAA" w14:textId="77777777" w:rsidR="00551BB3" w:rsidRDefault="00551BB3" w:rsidP="00156553">
            <w:pPr>
              <w:jc w:val="center"/>
            </w:pPr>
          </w:p>
          <w:p w14:paraId="03FCF98F" w14:textId="5DA0006A" w:rsidR="00B76B4E" w:rsidRPr="00156553" w:rsidRDefault="00B76B4E" w:rsidP="00156553">
            <w:pPr>
              <w:jc w:val="center"/>
              <w:rPr>
                <w:rFonts w:cs="Arial"/>
                <w:lang w:val="sr-Cyrl-CS" w:eastAsia="zh-CN"/>
              </w:rPr>
            </w:pPr>
            <w:r w:rsidRPr="00A11400">
              <w:t>1000</w:t>
            </w:r>
          </w:p>
        </w:tc>
        <w:tc>
          <w:tcPr>
            <w:tcW w:w="471" w:type="pct"/>
            <w:shd w:val="clear" w:color="auto" w:fill="auto"/>
            <w:vAlign w:val="center"/>
          </w:tcPr>
          <w:p w14:paraId="1AFE9155"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331A2E11"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0E6600E5"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A3D05F0" w14:textId="77777777" w:rsidR="00B76B4E" w:rsidRPr="00156553" w:rsidRDefault="00B76B4E" w:rsidP="00156553">
            <w:pPr>
              <w:spacing w:before="0"/>
              <w:jc w:val="center"/>
              <w:rPr>
                <w:rFonts w:cs="Arial"/>
                <w:b/>
                <w:bCs/>
                <w:i/>
                <w:iCs/>
              </w:rPr>
            </w:pPr>
          </w:p>
        </w:tc>
        <w:tc>
          <w:tcPr>
            <w:tcW w:w="433" w:type="pct"/>
          </w:tcPr>
          <w:p w14:paraId="1219C399" w14:textId="77777777" w:rsidR="00B76B4E" w:rsidRPr="00156553" w:rsidRDefault="00B76B4E" w:rsidP="00156553">
            <w:pPr>
              <w:spacing w:before="0"/>
              <w:jc w:val="center"/>
              <w:rPr>
                <w:rFonts w:cs="Arial"/>
                <w:b/>
                <w:bCs/>
                <w:i/>
                <w:iCs/>
              </w:rPr>
            </w:pPr>
          </w:p>
        </w:tc>
      </w:tr>
      <w:tr w:rsidR="00B76B4E" w:rsidRPr="00156553" w14:paraId="5D020DE4" w14:textId="77777777" w:rsidTr="009F7FD4">
        <w:trPr>
          <w:trHeight w:val="564"/>
        </w:trPr>
        <w:tc>
          <w:tcPr>
            <w:tcW w:w="187" w:type="pct"/>
            <w:shd w:val="clear" w:color="auto" w:fill="auto"/>
            <w:vAlign w:val="center"/>
          </w:tcPr>
          <w:p w14:paraId="72628578" w14:textId="0017F5A7" w:rsidR="00B76B4E" w:rsidRPr="00156553" w:rsidRDefault="00B76B4E" w:rsidP="00156553">
            <w:pPr>
              <w:spacing w:before="0"/>
              <w:jc w:val="center"/>
              <w:rPr>
                <w:rFonts w:cs="Arial"/>
                <w:b/>
                <w:bCs/>
                <w:i/>
                <w:iCs/>
              </w:rPr>
            </w:pPr>
            <w:r w:rsidRPr="00156553">
              <w:rPr>
                <w:rFonts w:cs="Arial"/>
                <w:noProof/>
                <w:lang w:val="sr-Cyrl-CS"/>
              </w:rPr>
              <w:t>17</w:t>
            </w:r>
          </w:p>
        </w:tc>
        <w:tc>
          <w:tcPr>
            <w:tcW w:w="1788" w:type="pct"/>
            <w:tcBorders>
              <w:bottom w:val="single" w:sz="4" w:space="0" w:color="auto"/>
            </w:tcBorders>
            <w:shd w:val="clear" w:color="auto" w:fill="auto"/>
          </w:tcPr>
          <w:p w14:paraId="7AE37A41" w14:textId="77777777" w:rsidR="00B76B4E" w:rsidRDefault="00B76B4E" w:rsidP="00156553">
            <w:pPr>
              <w:spacing w:before="0"/>
              <w:jc w:val="left"/>
              <w:rPr>
                <w:rFonts w:cs="Arial"/>
              </w:rPr>
            </w:pPr>
            <w:r w:rsidRPr="00156553">
              <w:rPr>
                <w:rFonts w:cs="Arial"/>
              </w:rPr>
              <w:t>Течни антибактеријски сапун за дезинфекцију и негу руку, паковање1000 ml. Течни сапун са антибактеријским дејством састава хлорхексидин-диглуконат, са додатком глицерина, да пени и уједно да служи за свакодневну употребу.</w:t>
            </w:r>
          </w:p>
          <w:p w14:paraId="48A746CD" w14:textId="3DC2F2A5" w:rsidR="00B76B4E" w:rsidRPr="00AE4AB6" w:rsidRDefault="00B76B4E" w:rsidP="00156553">
            <w:pPr>
              <w:spacing w:before="0"/>
              <w:jc w:val="left"/>
              <w:rPr>
                <w:rFonts w:cs="Arial"/>
              </w:rPr>
            </w:pPr>
          </w:p>
        </w:tc>
        <w:tc>
          <w:tcPr>
            <w:tcW w:w="283" w:type="pct"/>
            <w:tcBorders>
              <w:top w:val="nil"/>
              <w:left w:val="nil"/>
              <w:bottom w:val="single" w:sz="4" w:space="0" w:color="auto"/>
              <w:right w:val="single" w:sz="4" w:space="0" w:color="auto"/>
            </w:tcBorders>
            <w:shd w:val="clear" w:color="auto" w:fill="auto"/>
            <w:vAlign w:val="center"/>
          </w:tcPr>
          <w:p w14:paraId="54540A34" w14:textId="57E95FE7"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5847C636" w14:textId="77777777" w:rsidR="00551BB3" w:rsidRDefault="00551BB3" w:rsidP="00156553">
            <w:pPr>
              <w:jc w:val="center"/>
            </w:pPr>
          </w:p>
          <w:p w14:paraId="221AA6E5" w14:textId="77777777" w:rsidR="00551BB3" w:rsidRDefault="00551BB3" w:rsidP="00156553">
            <w:pPr>
              <w:jc w:val="center"/>
            </w:pPr>
          </w:p>
          <w:p w14:paraId="37183DAA" w14:textId="54963922" w:rsidR="00B76B4E" w:rsidRPr="00156553" w:rsidRDefault="00B76B4E" w:rsidP="00156553">
            <w:pPr>
              <w:jc w:val="center"/>
              <w:rPr>
                <w:rFonts w:cs="Arial"/>
                <w:lang w:val="sr-Cyrl-CS" w:eastAsia="zh-CN"/>
              </w:rPr>
            </w:pPr>
            <w:r w:rsidRPr="00A11400">
              <w:t>4250</w:t>
            </w:r>
          </w:p>
        </w:tc>
        <w:tc>
          <w:tcPr>
            <w:tcW w:w="471" w:type="pct"/>
            <w:tcBorders>
              <w:bottom w:val="single" w:sz="4" w:space="0" w:color="auto"/>
            </w:tcBorders>
            <w:shd w:val="clear" w:color="auto" w:fill="auto"/>
            <w:vAlign w:val="center"/>
          </w:tcPr>
          <w:p w14:paraId="38027541" w14:textId="77777777" w:rsidR="00B76B4E" w:rsidRPr="00156553" w:rsidRDefault="00B76B4E" w:rsidP="00156553">
            <w:pPr>
              <w:spacing w:before="0"/>
              <w:jc w:val="center"/>
              <w:rPr>
                <w:rFonts w:cs="Arial"/>
                <w:b/>
                <w:bCs/>
                <w:i/>
                <w:iCs/>
              </w:rPr>
            </w:pPr>
          </w:p>
        </w:tc>
        <w:tc>
          <w:tcPr>
            <w:tcW w:w="518" w:type="pct"/>
            <w:tcBorders>
              <w:bottom w:val="single" w:sz="4" w:space="0" w:color="auto"/>
            </w:tcBorders>
            <w:shd w:val="clear" w:color="auto" w:fill="auto"/>
            <w:vAlign w:val="center"/>
          </w:tcPr>
          <w:p w14:paraId="515917ED" w14:textId="77777777" w:rsidR="00B76B4E" w:rsidRPr="00156553" w:rsidRDefault="00B76B4E" w:rsidP="00156553">
            <w:pPr>
              <w:spacing w:before="0"/>
              <w:jc w:val="center"/>
              <w:rPr>
                <w:rFonts w:cs="Arial"/>
                <w:b/>
                <w:bCs/>
                <w:i/>
                <w:iCs/>
              </w:rPr>
            </w:pPr>
          </w:p>
        </w:tc>
        <w:tc>
          <w:tcPr>
            <w:tcW w:w="517" w:type="pct"/>
            <w:tcBorders>
              <w:bottom w:val="single" w:sz="4" w:space="0" w:color="auto"/>
            </w:tcBorders>
            <w:shd w:val="clear" w:color="auto" w:fill="auto"/>
            <w:vAlign w:val="center"/>
          </w:tcPr>
          <w:p w14:paraId="61F7CCB7"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A757EB7" w14:textId="77777777" w:rsidR="00B76B4E" w:rsidRPr="00156553" w:rsidRDefault="00B76B4E" w:rsidP="00156553">
            <w:pPr>
              <w:spacing w:before="0"/>
              <w:jc w:val="center"/>
              <w:rPr>
                <w:rFonts w:cs="Arial"/>
                <w:b/>
                <w:bCs/>
                <w:i/>
                <w:iCs/>
              </w:rPr>
            </w:pPr>
          </w:p>
        </w:tc>
        <w:tc>
          <w:tcPr>
            <w:tcW w:w="433" w:type="pct"/>
          </w:tcPr>
          <w:p w14:paraId="088B2473" w14:textId="77777777" w:rsidR="00B76B4E" w:rsidRPr="00156553" w:rsidRDefault="00B76B4E" w:rsidP="00156553">
            <w:pPr>
              <w:spacing w:before="0"/>
              <w:jc w:val="center"/>
              <w:rPr>
                <w:rFonts w:cs="Arial"/>
                <w:b/>
                <w:bCs/>
                <w:i/>
                <w:iCs/>
              </w:rPr>
            </w:pPr>
          </w:p>
        </w:tc>
      </w:tr>
      <w:tr w:rsidR="00B76B4E" w:rsidRPr="00156553" w14:paraId="659A275B" w14:textId="77777777" w:rsidTr="009F7FD4">
        <w:trPr>
          <w:trHeight w:val="564"/>
        </w:trPr>
        <w:tc>
          <w:tcPr>
            <w:tcW w:w="187" w:type="pct"/>
            <w:tcBorders>
              <w:right w:val="single" w:sz="4" w:space="0" w:color="auto"/>
            </w:tcBorders>
            <w:shd w:val="clear" w:color="auto" w:fill="auto"/>
            <w:vAlign w:val="center"/>
          </w:tcPr>
          <w:p w14:paraId="7C05C7FC" w14:textId="7CCF1406" w:rsidR="00B76B4E" w:rsidRPr="00156553" w:rsidRDefault="00B76B4E" w:rsidP="00156553">
            <w:pPr>
              <w:spacing w:before="0"/>
              <w:jc w:val="center"/>
              <w:rPr>
                <w:rFonts w:cs="Arial"/>
                <w:b/>
                <w:bCs/>
                <w:i/>
                <w:iCs/>
              </w:rPr>
            </w:pPr>
            <w:r w:rsidRPr="00156553">
              <w:rPr>
                <w:rFonts w:cs="Arial"/>
                <w:noProof/>
                <w:lang w:val="sr-Cyrl-CS"/>
              </w:rPr>
              <w:t>18</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04D60670" w14:textId="1C2CA552" w:rsidR="00B76B4E" w:rsidRPr="00156553" w:rsidRDefault="00B76B4E" w:rsidP="00156553">
            <w:pPr>
              <w:spacing w:before="0"/>
              <w:jc w:val="left"/>
              <w:rPr>
                <w:rFonts w:cs="Arial"/>
                <w:lang w:val="sr-Cyrl-CS" w:eastAsia="zh-CN"/>
              </w:rPr>
            </w:pPr>
            <w:r w:rsidRPr="00156553">
              <w:rPr>
                <w:rFonts w:cs="Arial"/>
              </w:rPr>
              <w:t>Сапуни тоалетни, паковање 100 gr Натријумов тврди тоалетни сапун са рафинираним мирисом да је благ РН вредност 7-10</w:t>
            </w:r>
            <w:proofErr w:type="gramStart"/>
            <w:r w:rsidRPr="00156553">
              <w:rPr>
                <w:rFonts w:cs="Arial"/>
              </w:rPr>
              <w:t>,5</w:t>
            </w:r>
            <w:proofErr w:type="gramEnd"/>
            <w:r w:rsidRPr="00156553">
              <w:rPr>
                <w:rFonts w:cs="Arial"/>
              </w:rPr>
              <w:t>.</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21C19BC7" w14:textId="57E83744"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B81F7C3" w14:textId="37538AEE" w:rsidR="00B76B4E" w:rsidRPr="00156553" w:rsidRDefault="00B76B4E" w:rsidP="00156553">
            <w:pPr>
              <w:jc w:val="center"/>
              <w:rPr>
                <w:rFonts w:cs="Arial"/>
                <w:lang w:val="sr-Cyrl-CS" w:eastAsia="zh-CN"/>
              </w:rPr>
            </w:pPr>
            <w:r w:rsidRPr="00A11400">
              <w:t>1700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40ABED7" w14:textId="77777777" w:rsidR="00B76B4E" w:rsidRPr="00156553" w:rsidRDefault="00B76B4E" w:rsidP="00156553">
            <w:pPr>
              <w:spacing w:before="0"/>
              <w:jc w:val="center"/>
              <w:rPr>
                <w:rFonts w:cs="Arial"/>
                <w:b/>
                <w:bCs/>
                <w:i/>
                <w:iCs/>
              </w:rPr>
            </w:pP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0B48377E" w14:textId="77777777" w:rsidR="00B76B4E" w:rsidRPr="00156553" w:rsidRDefault="00B76B4E" w:rsidP="00156553">
            <w:pPr>
              <w:spacing w:before="0"/>
              <w:jc w:val="center"/>
              <w:rPr>
                <w:rFonts w:cs="Arial"/>
                <w:b/>
                <w:bCs/>
                <w:i/>
                <w:iCs/>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6C859A23" w14:textId="77777777" w:rsidR="00B76B4E" w:rsidRPr="00156553" w:rsidRDefault="00B76B4E" w:rsidP="00156553">
            <w:pPr>
              <w:spacing w:before="0"/>
              <w:jc w:val="center"/>
              <w:rPr>
                <w:rFonts w:cs="Arial"/>
                <w:b/>
                <w:bCs/>
                <w:i/>
                <w:iCs/>
              </w:rPr>
            </w:pPr>
          </w:p>
        </w:tc>
        <w:tc>
          <w:tcPr>
            <w:tcW w:w="518" w:type="pct"/>
            <w:tcBorders>
              <w:left w:val="single" w:sz="4" w:space="0" w:color="auto"/>
            </w:tcBorders>
            <w:shd w:val="clear" w:color="auto" w:fill="auto"/>
            <w:vAlign w:val="center"/>
          </w:tcPr>
          <w:p w14:paraId="5C7727D9" w14:textId="77777777" w:rsidR="00B76B4E" w:rsidRPr="00156553" w:rsidRDefault="00B76B4E" w:rsidP="00156553">
            <w:pPr>
              <w:spacing w:before="0"/>
              <w:jc w:val="center"/>
              <w:rPr>
                <w:rFonts w:cs="Arial"/>
                <w:b/>
                <w:bCs/>
                <w:i/>
                <w:iCs/>
              </w:rPr>
            </w:pPr>
          </w:p>
        </w:tc>
        <w:tc>
          <w:tcPr>
            <w:tcW w:w="433" w:type="pct"/>
          </w:tcPr>
          <w:p w14:paraId="6240A8D7" w14:textId="77777777" w:rsidR="00B76B4E" w:rsidRPr="00156553" w:rsidRDefault="00B76B4E" w:rsidP="00156553">
            <w:pPr>
              <w:spacing w:before="0"/>
              <w:jc w:val="center"/>
              <w:rPr>
                <w:rFonts w:cs="Arial"/>
                <w:b/>
                <w:bCs/>
                <w:i/>
                <w:iCs/>
              </w:rPr>
            </w:pPr>
          </w:p>
        </w:tc>
      </w:tr>
      <w:tr w:rsidR="00B76B4E" w:rsidRPr="00156553" w14:paraId="6FABBB54" w14:textId="77777777" w:rsidTr="009F7FD4">
        <w:trPr>
          <w:trHeight w:val="564"/>
        </w:trPr>
        <w:tc>
          <w:tcPr>
            <w:tcW w:w="187" w:type="pct"/>
            <w:shd w:val="clear" w:color="auto" w:fill="auto"/>
            <w:vAlign w:val="center"/>
          </w:tcPr>
          <w:p w14:paraId="13855999" w14:textId="74AFD748" w:rsidR="00B76B4E" w:rsidRPr="00156553" w:rsidRDefault="00B76B4E" w:rsidP="00156553">
            <w:pPr>
              <w:spacing w:before="0"/>
              <w:jc w:val="center"/>
              <w:rPr>
                <w:rFonts w:cs="Arial"/>
                <w:b/>
                <w:bCs/>
                <w:i/>
                <w:iCs/>
              </w:rPr>
            </w:pPr>
            <w:r w:rsidRPr="00156553">
              <w:rPr>
                <w:rFonts w:cs="Arial"/>
                <w:noProof/>
                <w:lang w:val="sr-Cyrl-CS"/>
              </w:rPr>
              <w:t>19</w:t>
            </w:r>
          </w:p>
        </w:tc>
        <w:tc>
          <w:tcPr>
            <w:tcW w:w="1788" w:type="pct"/>
            <w:tcBorders>
              <w:top w:val="single" w:sz="4" w:space="0" w:color="auto"/>
            </w:tcBorders>
            <w:shd w:val="clear" w:color="auto" w:fill="auto"/>
          </w:tcPr>
          <w:p w14:paraId="7DCAF2E8" w14:textId="27A4E5F4" w:rsidR="00B76B4E" w:rsidRPr="00156553" w:rsidRDefault="00B76B4E" w:rsidP="00156553">
            <w:pPr>
              <w:spacing w:before="0"/>
              <w:jc w:val="left"/>
              <w:rPr>
                <w:rFonts w:cs="Arial"/>
                <w:lang w:val="sr-Cyrl-CS" w:eastAsia="zh-CN"/>
              </w:rPr>
            </w:pPr>
            <w:r w:rsidRPr="00156553">
              <w:rPr>
                <w:rFonts w:cs="Arial"/>
              </w:rPr>
              <w:t>Сапуни мали хотелски, паковање 15 гр. Чврсти сапун у појединачном паковању у фолији или кутијици.</w:t>
            </w:r>
          </w:p>
        </w:tc>
        <w:tc>
          <w:tcPr>
            <w:tcW w:w="283" w:type="pct"/>
            <w:tcBorders>
              <w:top w:val="single" w:sz="4" w:space="0" w:color="auto"/>
              <w:left w:val="nil"/>
              <w:bottom w:val="single" w:sz="4" w:space="0" w:color="auto"/>
              <w:right w:val="single" w:sz="4" w:space="0" w:color="auto"/>
            </w:tcBorders>
            <w:shd w:val="clear" w:color="auto" w:fill="auto"/>
            <w:vAlign w:val="center"/>
          </w:tcPr>
          <w:p w14:paraId="6DD5B48D" w14:textId="0507EC88"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nil"/>
              <w:bottom w:val="single" w:sz="4" w:space="0" w:color="auto"/>
              <w:right w:val="single" w:sz="4" w:space="0" w:color="auto"/>
            </w:tcBorders>
            <w:shd w:val="clear" w:color="auto" w:fill="auto"/>
          </w:tcPr>
          <w:p w14:paraId="3A7C723E" w14:textId="3F48D1FF" w:rsidR="00B76B4E" w:rsidRPr="00156553" w:rsidRDefault="00B76B4E" w:rsidP="00156553">
            <w:pPr>
              <w:jc w:val="center"/>
              <w:rPr>
                <w:rFonts w:cs="Arial"/>
                <w:lang w:val="sr-Cyrl-CS" w:eastAsia="zh-CN"/>
              </w:rPr>
            </w:pPr>
            <w:r w:rsidRPr="00A11400">
              <w:t>510</w:t>
            </w:r>
          </w:p>
        </w:tc>
        <w:tc>
          <w:tcPr>
            <w:tcW w:w="471" w:type="pct"/>
            <w:tcBorders>
              <w:top w:val="single" w:sz="4" w:space="0" w:color="auto"/>
            </w:tcBorders>
            <w:shd w:val="clear" w:color="auto" w:fill="auto"/>
            <w:vAlign w:val="center"/>
          </w:tcPr>
          <w:p w14:paraId="53379973" w14:textId="77777777" w:rsidR="00B76B4E" w:rsidRPr="00156553" w:rsidRDefault="00B76B4E" w:rsidP="00156553">
            <w:pPr>
              <w:spacing w:before="0"/>
              <w:jc w:val="center"/>
              <w:rPr>
                <w:rFonts w:cs="Arial"/>
                <w:b/>
                <w:bCs/>
                <w:i/>
                <w:iCs/>
              </w:rPr>
            </w:pPr>
          </w:p>
        </w:tc>
        <w:tc>
          <w:tcPr>
            <w:tcW w:w="518" w:type="pct"/>
            <w:tcBorders>
              <w:top w:val="single" w:sz="4" w:space="0" w:color="auto"/>
            </w:tcBorders>
            <w:shd w:val="clear" w:color="auto" w:fill="auto"/>
            <w:vAlign w:val="center"/>
          </w:tcPr>
          <w:p w14:paraId="1706C452" w14:textId="77777777" w:rsidR="00B76B4E" w:rsidRPr="00156553" w:rsidRDefault="00B76B4E" w:rsidP="00156553">
            <w:pPr>
              <w:spacing w:before="0"/>
              <w:jc w:val="center"/>
              <w:rPr>
                <w:rFonts w:cs="Arial"/>
                <w:b/>
                <w:bCs/>
                <w:i/>
                <w:iCs/>
              </w:rPr>
            </w:pPr>
          </w:p>
        </w:tc>
        <w:tc>
          <w:tcPr>
            <w:tcW w:w="517" w:type="pct"/>
            <w:tcBorders>
              <w:top w:val="single" w:sz="4" w:space="0" w:color="auto"/>
            </w:tcBorders>
            <w:shd w:val="clear" w:color="auto" w:fill="auto"/>
            <w:vAlign w:val="center"/>
          </w:tcPr>
          <w:p w14:paraId="79A634B5"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841096C" w14:textId="77777777" w:rsidR="00B76B4E" w:rsidRPr="00156553" w:rsidRDefault="00B76B4E" w:rsidP="00156553">
            <w:pPr>
              <w:spacing w:before="0"/>
              <w:jc w:val="center"/>
              <w:rPr>
                <w:rFonts w:cs="Arial"/>
                <w:b/>
                <w:bCs/>
                <w:i/>
                <w:iCs/>
              </w:rPr>
            </w:pPr>
          </w:p>
        </w:tc>
        <w:tc>
          <w:tcPr>
            <w:tcW w:w="433" w:type="pct"/>
          </w:tcPr>
          <w:p w14:paraId="7213763B" w14:textId="77777777" w:rsidR="00B76B4E" w:rsidRPr="00156553" w:rsidRDefault="00B76B4E" w:rsidP="00156553">
            <w:pPr>
              <w:spacing w:before="0"/>
              <w:jc w:val="center"/>
              <w:rPr>
                <w:rFonts w:cs="Arial"/>
                <w:b/>
                <w:bCs/>
                <w:i/>
                <w:iCs/>
              </w:rPr>
            </w:pPr>
          </w:p>
        </w:tc>
      </w:tr>
      <w:tr w:rsidR="00B76B4E" w:rsidRPr="00156553" w14:paraId="4DBFFB83" w14:textId="77777777" w:rsidTr="009F7FD4">
        <w:trPr>
          <w:trHeight w:val="564"/>
        </w:trPr>
        <w:tc>
          <w:tcPr>
            <w:tcW w:w="187" w:type="pct"/>
            <w:shd w:val="clear" w:color="auto" w:fill="auto"/>
            <w:vAlign w:val="center"/>
          </w:tcPr>
          <w:p w14:paraId="6495CF94" w14:textId="5C1A93CB" w:rsidR="00B76B4E" w:rsidRPr="00156553" w:rsidRDefault="00B76B4E" w:rsidP="00156553">
            <w:pPr>
              <w:spacing w:before="0"/>
              <w:jc w:val="center"/>
              <w:rPr>
                <w:rFonts w:cs="Arial"/>
                <w:b/>
                <w:bCs/>
                <w:i/>
                <w:iCs/>
              </w:rPr>
            </w:pPr>
            <w:r w:rsidRPr="00156553">
              <w:rPr>
                <w:rFonts w:cs="Arial"/>
                <w:noProof/>
                <w:lang w:val="sr-Cyrl-CS"/>
              </w:rPr>
              <w:t>20</w:t>
            </w:r>
          </w:p>
        </w:tc>
        <w:tc>
          <w:tcPr>
            <w:tcW w:w="1788" w:type="pct"/>
            <w:shd w:val="clear" w:color="auto" w:fill="auto"/>
          </w:tcPr>
          <w:p w14:paraId="62494817" w14:textId="7F6CEB54" w:rsidR="00B76B4E" w:rsidRPr="00156553" w:rsidRDefault="00B76B4E" w:rsidP="00156553">
            <w:pPr>
              <w:spacing w:before="0"/>
              <w:jc w:val="left"/>
              <w:rPr>
                <w:rFonts w:cs="Arial"/>
                <w:lang w:val="sr-Cyrl-CS" w:eastAsia="zh-CN"/>
              </w:rPr>
            </w:pPr>
            <w:r w:rsidRPr="00156553">
              <w:rPr>
                <w:rFonts w:cs="Arial"/>
              </w:rPr>
              <w:t>Паста за руке, абразивна паста са глицерином, паковање 500 gr.</w:t>
            </w:r>
          </w:p>
        </w:tc>
        <w:tc>
          <w:tcPr>
            <w:tcW w:w="283" w:type="pct"/>
            <w:tcBorders>
              <w:top w:val="nil"/>
              <w:left w:val="nil"/>
              <w:bottom w:val="single" w:sz="4" w:space="0" w:color="auto"/>
              <w:right w:val="single" w:sz="4" w:space="0" w:color="auto"/>
            </w:tcBorders>
            <w:shd w:val="clear" w:color="auto" w:fill="auto"/>
            <w:vAlign w:val="center"/>
          </w:tcPr>
          <w:p w14:paraId="305F86B4" w14:textId="0ABB6598"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5BBF73E4" w14:textId="6FAAE3D7" w:rsidR="00B76B4E" w:rsidRPr="00156553" w:rsidRDefault="00B76B4E" w:rsidP="00156553">
            <w:pPr>
              <w:jc w:val="center"/>
              <w:rPr>
                <w:rFonts w:cs="Arial"/>
                <w:lang w:val="sr-Cyrl-CS" w:eastAsia="zh-CN"/>
              </w:rPr>
            </w:pPr>
            <w:r w:rsidRPr="00A11400">
              <w:t>2720</w:t>
            </w:r>
          </w:p>
        </w:tc>
        <w:tc>
          <w:tcPr>
            <w:tcW w:w="471" w:type="pct"/>
            <w:shd w:val="clear" w:color="auto" w:fill="auto"/>
            <w:vAlign w:val="center"/>
          </w:tcPr>
          <w:p w14:paraId="5ACDDD20"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26A8F2A9"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3A7215A9"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45B5CD2F" w14:textId="77777777" w:rsidR="00B76B4E" w:rsidRPr="00156553" w:rsidRDefault="00B76B4E" w:rsidP="00156553">
            <w:pPr>
              <w:spacing w:before="0"/>
              <w:jc w:val="center"/>
              <w:rPr>
                <w:rFonts w:cs="Arial"/>
                <w:b/>
                <w:bCs/>
                <w:i/>
                <w:iCs/>
              </w:rPr>
            </w:pPr>
          </w:p>
        </w:tc>
        <w:tc>
          <w:tcPr>
            <w:tcW w:w="433" w:type="pct"/>
          </w:tcPr>
          <w:p w14:paraId="6A8D6747" w14:textId="77777777" w:rsidR="00B76B4E" w:rsidRPr="00156553" w:rsidRDefault="00B76B4E" w:rsidP="00156553">
            <w:pPr>
              <w:spacing w:before="0"/>
              <w:jc w:val="center"/>
              <w:rPr>
                <w:rFonts w:cs="Arial"/>
                <w:b/>
                <w:bCs/>
                <w:i/>
                <w:iCs/>
              </w:rPr>
            </w:pPr>
          </w:p>
        </w:tc>
      </w:tr>
      <w:tr w:rsidR="00B76B4E" w:rsidRPr="00156553" w14:paraId="2984BFF4" w14:textId="77777777" w:rsidTr="009F7FD4">
        <w:trPr>
          <w:trHeight w:val="564"/>
        </w:trPr>
        <w:tc>
          <w:tcPr>
            <w:tcW w:w="187" w:type="pct"/>
            <w:shd w:val="clear" w:color="auto" w:fill="auto"/>
            <w:vAlign w:val="center"/>
          </w:tcPr>
          <w:p w14:paraId="7EBC5A4B" w14:textId="6B5D4AE5" w:rsidR="00B76B4E" w:rsidRPr="00156553" w:rsidRDefault="00B76B4E" w:rsidP="00156553">
            <w:pPr>
              <w:spacing w:before="0"/>
              <w:jc w:val="center"/>
              <w:rPr>
                <w:rFonts w:cs="Arial"/>
                <w:b/>
                <w:bCs/>
                <w:i/>
                <w:iCs/>
              </w:rPr>
            </w:pPr>
            <w:r w:rsidRPr="00156553">
              <w:rPr>
                <w:rFonts w:cs="Arial"/>
                <w:noProof/>
                <w:lang w:val="sr-Cyrl-CS"/>
              </w:rPr>
              <w:t>21</w:t>
            </w:r>
          </w:p>
        </w:tc>
        <w:tc>
          <w:tcPr>
            <w:tcW w:w="1788" w:type="pct"/>
            <w:shd w:val="clear" w:color="auto" w:fill="auto"/>
          </w:tcPr>
          <w:p w14:paraId="1AE0ECC1" w14:textId="75FF67B7" w:rsidR="00B76B4E" w:rsidRPr="00156553" w:rsidRDefault="00B76B4E" w:rsidP="00156553">
            <w:pPr>
              <w:spacing w:before="0"/>
              <w:jc w:val="left"/>
              <w:rPr>
                <w:rFonts w:cs="Arial"/>
                <w:lang w:val="sr-Cyrl-CS" w:eastAsia="zh-CN"/>
              </w:rPr>
            </w:pPr>
            <w:r w:rsidRPr="00156553">
              <w:rPr>
                <w:rFonts w:cs="Arial"/>
              </w:rPr>
              <w:t>Крема за руке са глицерином и екстрактом камилице за хидратацију и спречавање запаљенских процеса, паковање 250 ml у кутији.</w:t>
            </w:r>
          </w:p>
        </w:tc>
        <w:tc>
          <w:tcPr>
            <w:tcW w:w="283" w:type="pct"/>
            <w:tcBorders>
              <w:top w:val="nil"/>
              <w:left w:val="nil"/>
              <w:bottom w:val="single" w:sz="4" w:space="0" w:color="auto"/>
              <w:right w:val="single" w:sz="4" w:space="0" w:color="auto"/>
            </w:tcBorders>
            <w:shd w:val="clear" w:color="auto" w:fill="auto"/>
            <w:vAlign w:val="center"/>
          </w:tcPr>
          <w:p w14:paraId="41E7652E" w14:textId="0468DDCF"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652170F9" w14:textId="606BEB8E" w:rsidR="00B76B4E" w:rsidRPr="00156553" w:rsidRDefault="00B76B4E" w:rsidP="00156553">
            <w:pPr>
              <w:jc w:val="center"/>
              <w:rPr>
                <w:rFonts w:cs="Arial"/>
                <w:lang w:val="sr-Cyrl-CS" w:eastAsia="zh-CN"/>
              </w:rPr>
            </w:pPr>
            <w:r w:rsidRPr="00A11400">
              <w:t>290</w:t>
            </w:r>
          </w:p>
        </w:tc>
        <w:tc>
          <w:tcPr>
            <w:tcW w:w="471" w:type="pct"/>
            <w:shd w:val="clear" w:color="auto" w:fill="auto"/>
            <w:vAlign w:val="center"/>
          </w:tcPr>
          <w:p w14:paraId="4EF7E370"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6DD1782"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3ADB8535"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29217D3" w14:textId="77777777" w:rsidR="00B76B4E" w:rsidRPr="00156553" w:rsidRDefault="00B76B4E" w:rsidP="00156553">
            <w:pPr>
              <w:spacing w:before="0"/>
              <w:jc w:val="center"/>
              <w:rPr>
                <w:rFonts w:cs="Arial"/>
                <w:b/>
                <w:bCs/>
                <w:i/>
                <w:iCs/>
              </w:rPr>
            </w:pPr>
          </w:p>
        </w:tc>
        <w:tc>
          <w:tcPr>
            <w:tcW w:w="433" w:type="pct"/>
          </w:tcPr>
          <w:p w14:paraId="09A8BDC4" w14:textId="77777777" w:rsidR="00B76B4E" w:rsidRPr="00156553" w:rsidRDefault="00B76B4E" w:rsidP="00156553">
            <w:pPr>
              <w:spacing w:before="0"/>
              <w:jc w:val="center"/>
              <w:rPr>
                <w:rFonts w:cs="Arial"/>
                <w:b/>
                <w:bCs/>
                <w:i/>
                <w:iCs/>
              </w:rPr>
            </w:pPr>
          </w:p>
        </w:tc>
      </w:tr>
      <w:tr w:rsidR="00B76B4E" w:rsidRPr="00156553" w14:paraId="78DB437F" w14:textId="77777777" w:rsidTr="009F7FD4">
        <w:trPr>
          <w:trHeight w:val="564"/>
        </w:trPr>
        <w:tc>
          <w:tcPr>
            <w:tcW w:w="187" w:type="pct"/>
            <w:shd w:val="clear" w:color="auto" w:fill="auto"/>
            <w:vAlign w:val="center"/>
          </w:tcPr>
          <w:p w14:paraId="1CD6BE99" w14:textId="10EBA048" w:rsidR="00B76B4E" w:rsidRPr="00156553" w:rsidRDefault="00B76B4E" w:rsidP="00156553">
            <w:pPr>
              <w:spacing w:before="0"/>
              <w:jc w:val="center"/>
              <w:rPr>
                <w:rFonts w:cs="Arial"/>
                <w:b/>
                <w:bCs/>
                <w:i/>
                <w:iCs/>
              </w:rPr>
            </w:pPr>
            <w:r w:rsidRPr="00156553">
              <w:rPr>
                <w:rFonts w:cs="Arial"/>
                <w:noProof/>
                <w:lang w:val="sr-Cyrl-CS"/>
              </w:rPr>
              <w:t>22</w:t>
            </w:r>
          </w:p>
        </w:tc>
        <w:tc>
          <w:tcPr>
            <w:tcW w:w="1788" w:type="pct"/>
            <w:tcBorders>
              <w:bottom w:val="single" w:sz="4" w:space="0" w:color="auto"/>
            </w:tcBorders>
            <w:shd w:val="clear" w:color="auto" w:fill="auto"/>
          </w:tcPr>
          <w:p w14:paraId="755AC3AD" w14:textId="692086B0" w:rsidR="00B76B4E" w:rsidRPr="00156553" w:rsidRDefault="00B76B4E" w:rsidP="00156553">
            <w:pPr>
              <w:spacing w:before="0"/>
              <w:jc w:val="left"/>
              <w:rPr>
                <w:rFonts w:cs="Arial"/>
                <w:lang w:val="sr-Cyrl-CS" w:eastAsia="zh-CN"/>
              </w:rPr>
            </w:pPr>
            <w:r w:rsidRPr="00156553">
              <w:rPr>
                <w:rFonts w:cs="Arial"/>
              </w:rPr>
              <w:t>Средство против инсеката спреј, паковање 500 ml Спреј који уништава све врсте летећих инсеката са тренутним дејством и пријатним мирисом.</w:t>
            </w:r>
          </w:p>
        </w:tc>
        <w:tc>
          <w:tcPr>
            <w:tcW w:w="283" w:type="pct"/>
            <w:tcBorders>
              <w:top w:val="nil"/>
              <w:left w:val="nil"/>
              <w:bottom w:val="single" w:sz="4" w:space="0" w:color="auto"/>
              <w:right w:val="single" w:sz="4" w:space="0" w:color="auto"/>
            </w:tcBorders>
            <w:shd w:val="clear" w:color="auto" w:fill="auto"/>
            <w:vAlign w:val="center"/>
          </w:tcPr>
          <w:p w14:paraId="3611CAB8" w14:textId="53E71CFD"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639ACCE2" w14:textId="3E643E9B" w:rsidR="00B76B4E" w:rsidRPr="00156553" w:rsidRDefault="00B76B4E" w:rsidP="00156553">
            <w:pPr>
              <w:jc w:val="center"/>
              <w:rPr>
                <w:rFonts w:cs="Arial"/>
                <w:lang w:val="sr-Cyrl-CS" w:eastAsia="zh-CN"/>
              </w:rPr>
            </w:pPr>
            <w:r w:rsidRPr="00A11400">
              <w:t>85</w:t>
            </w:r>
          </w:p>
        </w:tc>
        <w:tc>
          <w:tcPr>
            <w:tcW w:w="471" w:type="pct"/>
            <w:tcBorders>
              <w:bottom w:val="single" w:sz="4" w:space="0" w:color="auto"/>
            </w:tcBorders>
            <w:shd w:val="clear" w:color="auto" w:fill="auto"/>
            <w:vAlign w:val="center"/>
          </w:tcPr>
          <w:p w14:paraId="44B2E45A" w14:textId="77777777" w:rsidR="00B76B4E" w:rsidRPr="00156553" w:rsidRDefault="00B76B4E" w:rsidP="00156553">
            <w:pPr>
              <w:spacing w:before="0"/>
              <w:jc w:val="center"/>
              <w:rPr>
                <w:rFonts w:cs="Arial"/>
                <w:b/>
                <w:bCs/>
                <w:i/>
                <w:iCs/>
              </w:rPr>
            </w:pPr>
          </w:p>
        </w:tc>
        <w:tc>
          <w:tcPr>
            <w:tcW w:w="518" w:type="pct"/>
            <w:tcBorders>
              <w:bottom w:val="single" w:sz="4" w:space="0" w:color="auto"/>
            </w:tcBorders>
            <w:shd w:val="clear" w:color="auto" w:fill="auto"/>
            <w:vAlign w:val="center"/>
          </w:tcPr>
          <w:p w14:paraId="1DEF19E7" w14:textId="77777777" w:rsidR="00B76B4E" w:rsidRPr="00156553" w:rsidRDefault="00B76B4E" w:rsidP="00156553">
            <w:pPr>
              <w:spacing w:before="0"/>
              <w:jc w:val="center"/>
              <w:rPr>
                <w:rFonts w:cs="Arial"/>
                <w:b/>
                <w:bCs/>
                <w:i/>
                <w:iCs/>
              </w:rPr>
            </w:pPr>
          </w:p>
        </w:tc>
        <w:tc>
          <w:tcPr>
            <w:tcW w:w="517" w:type="pct"/>
            <w:tcBorders>
              <w:bottom w:val="single" w:sz="4" w:space="0" w:color="auto"/>
            </w:tcBorders>
            <w:shd w:val="clear" w:color="auto" w:fill="auto"/>
            <w:vAlign w:val="center"/>
          </w:tcPr>
          <w:p w14:paraId="78C17826"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312B43B7" w14:textId="77777777" w:rsidR="00B76B4E" w:rsidRPr="00156553" w:rsidRDefault="00B76B4E" w:rsidP="00156553">
            <w:pPr>
              <w:spacing w:before="0"/>
              <w:jc w:val="center"/>
              <w:rPr>
                <w:rFonts w:cs="Arial"/>
                <w:b/>
                <w:bCs/>
                <w:i/>
                <w:iCs/>
              </w:rPr>
            </w:pPr>
          </w:p>
        </w:tc>
        <w:tc>
          <w:tcPr>
            <w:tcW w:w="433" w:type="pct"/>
          </w:tcPr>
          <w:p w14:paraId="63D18B56" w14:textId="77777777" w:rsidR="00B76B4E" w:rsidRPr="00156553" w:rsidRDefault="00B76B4E" w:rsidP="00156553">
            <w:pPr>
              <w:spacing w:before="0"/>
              <w:jc w:val="center"/>
              <w:rPr>
                <w:rFonts w:cs="Arial"/>
                <w:b/>
                <w:bCs/>
                <w:i/>
                <w:iCs/>
              </w:rPr>
            </w:pPr>
          </w:p>
        </w:tc>
      </w:tr>
      <w:tr w:rsidR="00B76B4E" w:rsidRPr="00156553" w14:paraId="61B3B109" w14:textId="77777777" w:rsidTr="009F7FD4">
        <w:trPr>
          <w:trHeight w:val="564"/>
        </w:trPr>
        <w:tc>
          <w:tcPr>
            <w:tcW w:w="187" w:type="pct"/>
            <w:tcBorders>
              <w:right w:val="single" w:sz="4" w:space="0" w:color="auto"/>
            </w:tcBorders>
            <w:shd w:val="clear" w:color="auto" w:fill="auto"/>
            <w:vAlign w:val="center"/>
          </w:tcPr>
          <w:p w14:paraId="3134344E" w14:textId="6E35EFDB" w:rsidR="00B76B4E" w:rsidRPr="00156553" w:rsidRDefault="00B76B4E" w:rsidP="00156553">
            <w:pPr>
              <w:spacing w:before="0"/>
              <w:jc w:val="center"/>
              <w:rPr>
                <w:rFonts w:cs="Arial"/>
                <w:b/>
                <w:bCs/>
                <w:i/>
                <w:iCs/>
              </w:rPr>
            </w:pPr>
            <w:r w:rsidRPr="00156553">
              <w:rPr>
                <w:rFonts w:cs="Arial"/>
                <w:noProof/>
                <w:lang w:val="sr-Cyrl-CS"/>
              </w:rPr>
              <w:lastRenderedPageBreak/>
              <w:t>23</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3AC77285" w14:textId="39F0003B" w:rsidR="00B76B4E" w:rsidRPr="00156553" w:rsidRDefault="00B76B4E" w:rsidP="00156553">
            <w:pPr>
              <w:spacing w:before="0"/>
              <w:jc w:val="left"/>
              <w:rPr>
                <w:rFonts w:cs="Arial"/>
                <w:lang w:val="sr-Cyrl-CS" w:eastAsia="zh-CN"/>
              </w:rPr>
            </w:pPr>
            <w:r w:rsidRPr="00156553">
              <w:rPr>
                <w:rFonts w:cs="Arial"/>
              </w:rPr>
              <w:t>Средство за потпуну дезинфекцију руку, без испирања, паковање ца 1000 ml. Течно средсво на бази етанола, пропан - 2 - ола и хлорхексидин диглуконата намењен за дезинфекцију руку, површина и предмета, бактерицидног, фунгицидног и вируцидног дејства.</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10813E86" w14:textId="57837E0A"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1E3401" w14:textId="77777777" w:rsidR="00551BB3" w:rsidRDefault="00551BB3" w:rsidP="00156553">
            <w:pPr>
              <w:jc w:val="center"/>
            </w:pPr>
          </w:p>
          <w:p w14:paraId="39F77AED" w14:textId="77777777" w:rsidR="00551BB3" w:rsidRDefault="00551BB3" w:rsidP="00156553">
            <w:pPr>
              <w:jc w:val="center"/>
            </w:pPr>
          </w:p>
          <w:p w14:paraId="494844DD" w14:textId="1D900AB5" w:rsidR="00B76B4E" w:rsidRPr="00156553" w:rsidRDefault="00B76B4E" w:rsidP="00156553">
            <w:pPr>
              <w:jc w:val="center"/>
              <w:rPr>
                <w:rFonts w:cs="Arial"/>
                <w:lang w:val="sr-Cyrl-CS" w:eastAsia="zh-CN"/>
              </w:rPr>
            </w:pPr>
            <w:r w:rsidRPr="00A11400">
              <w:t>80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7486B63D" w14:textId="77777777" w:rsidR="00B76B4E" w:rsidRPr="00156553" w:rsidRDefault="00B76B4E" w:rsidP="00156553">
            <w:pPr>
              <w:spacing w:before="0"/>
              <w:jc w:val="center"/>
              <w:rPr>
                <w:rFonts w:cs="Arial"/>
                <w:b/>
                <w:bCs/>
                <w:i/>
                <w:iCs/>
              </w:rPr>
            </w:pP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6F0A27D6" w14:textId="77777777" w:rsidR="00B76B4E" w:rsidRPr="00156553" w:rsidRDefault="00B76B4E" w:rsidP="00156553">
            <w:pPr>
              <w:spacing w:before="0"/>
              <w:jc w:val="center"/>
              <w:rPr>
                <w:rFonts w:cs="Arial"/>
                <w:b/>
                <w:bCs/>
                <w:i/>
                <w:iCs/>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73A7294F" w14:textId="77777777" w:rsidR="00B76B4E" w:rsidRPr="00156553" w:rsidRDefault="00B76B4E" w:rsidP="00156553">
            <w:pPr>
              <w:spacing w:before="0"/>
              <w:jc w:val="center"/>
              <w:rPr>
                <w:rFonts w:cs="Arial"/>
                <w:b/>
                <w:bCs/>
                <w:i/>
                <w:iCs/>
              </w:rPr>
            </w:pPr>
          </w:p>
        </w:tc>
        <w:tc>
          <w:tcPr>
            <w:tcW w:w="518" w:type="pct"/>
            <w:tcBorders>
              <w:left w:val="single" w:sz="4" w:space="0" w:color="auto"/>
            </w:tcBorders>
            <w:shd w:val="clear" w:color="auto" w:fill="auto"/>
            <w:vAlign w:val="center"/>
          </w:tcPr>
          <w:p w14:paraId="6EE8C38B" w14:textId="77777777" w:rsidR="00B76B4E" w:rsidRPr="00156553" w:rsidRDefault="00B76B4E" w:rsidP="00156553">
            <w:pPr>
              <w:spacing w:before="0"/>
              <w:jc w:val="center"/>
              <w:rPr>
                <w:rFonts w:cs="Arial"/>
                <w:b/>
                <w:bCs/>
                <w:i/>
                <w:iCs/>
              </w:rPr>
            </w:pPr>
          </w:p>
        </w:tc>
        <w:tc>
          <w:tcPr>
            <w:tcW w:w="433" w:type="pct"/>
          </w:tcPr>
          <w:p w14:paraId="72A29179" w14:textId="77777777" w:rsidR="00B76B4E" w:rsidRPr="00156553" w:rsidRDefault="00B76B4E" w:rsidP="00156553">
            <w:pPr>
              <w:spacing w:before="0"/>
              <w:jc w:val="center"/>
              <w:rPr>
                <w:rFonts w:cs="Arial"/>
                <w:b/>
                <w:bCs/>
                <w:i/>
                <w:iCs/>
              </w:rPr>
            </w:pPr>
          </w:p>
        </w:tc>
      </w:tr>
      <w:tr w:rsidR="00B76B4E" w:rsidRPr="00156553" w14:paraId="219649BE" w14:textId="77777777" w:rsidTr="009F7FD4">
        <w:trPr>
          <w:trHeight w:val="564"/>
        </w:trPr>
        <w:tc>
          <w:tcPr>
            <w:tcW w:w="187" w:type="pct"/>
            <w:shd w:val="clear" w:color="auto" w:fill="auto"/>
            <w:vAlign w:val="center"/>
          </w:tcPr>
          <w:p w14:paraId="04D1608D" w14:textId="789D00F9" w:rsidR="00B76B4E" w:rsidRPr="00156553" w:rsidRDefault="00B76B4E" w:rsidP="00156553">
            <w:pPr>
              <w:spacing w:before="0"/>
              <w:jc w:val="center"/>
              <w:rPr>
                <w:rFonts w:cs="Arial"/>
                <w:b/>
                <w:bCs/>
                <w:i/>
                <w:iCs/>
              </w:rPr>
            </w:pPr>
            <w:r w:rsidRPr="00156553">
              <w:rPr>
                <w:rFonts w:cs="Arial"/>
                <w:noProof/>
                <w:lang w:val="sr-Cyrl-CS"/>
              </w:rPr>
              <w:t>24</w:t>
            </w:r>
          </w:p>
        </w:tc>
        <w:tc>
          <w:tcPr>
            <w:tcW w:w="1788" w:type="pct"/>
            <w:tcBorders>
              <w:top w:val="single" w:sz="4" w:space="0" w:color="auto"/>
            </w:tcBorders>
            <w:shd w:val="clear" w:color="auto" w:fill="auto"/>
          </w:tcPr>
          <w:p w14:paraId="6F71A8DB" w14:textId="0CA68F37" w:rsidR="00B76B4E" w:rsidRPr="00156553" w:rsidRDefault="00B76B4E" w:rsidP="00156553">
            <w:pPr>
              <w:spacing w:before="0"/>
              <w:jc w:val="left"/>
              <w:rPr>
                <w:rFonts w:cs="Arial"/>
                <w:lang w:val="sr-Cyrl-CS" w:eastAsia="zh-CN"/>
              </w:rPr>
            </w:pPr>
            <w:r w:rsidRPr="00156553">
              <w:rPr>
                <w:rFonts w:cs="Arial"/>
              </w:rPr>
              <w:t>Електрични освеживач ваздуха са бочицом. Електрични освеживач са континуираним распрашивањен и подесивим интензитетом мириса са заменљивом патроном запремине 19 ml.</w:t>
            </w:r>
          </w:p>
        </w:tc>
        <w:tc>
          <w:tcPr>
            <w:tcW w:w="283" w:type="pct"/>
            <w:tcBorders>
              <w:top w:val="single" w:sz="4" w:space="0" w:color="auto"/>
              <w:left w:val="nil"/>
              <w:bottom w:val="single" w:sz="4" w:space="0" w:color="auto"/>
              <w:right w:val="single" w:sz="4" w:space="0" w:color="auto"/>
            </w:tcBorders>
            <w:shd w:val="clear" w:color="auto" w:fill="auto"/>
            <w:vAlign w:val="center"/>
          </w:tcPr>
          <w:p w14:paraId="7667DD21" w14:textId="2771304E"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nil"/>
              <w:bottom w:val="single" w:sz="4" w:space="0" w:color="auto"/>
              <w:right w:val="single" w:sz="4" w:space="0" w:color="auto"/>
            </w:tcBorders>
            <w:shd w:val="clear" w:color="auto" w:fill="auto"/>
          </w:tcPr>
          <w:p w14:paraId="5DB0020D" w14:textId="77777777" w:rsidR="00551BB3" w:rsidRDefault="00551BB3" w:rsidP="00156553">
            <w:pPr>
              <w:jc w:val="center"/>
            </w:pPr>
          </w:p>
          <w:p w14:paraId="099B39B2" w14:textId="58C6CCEA" w:rsidR="00B76B4E" w:rsidRPr="00156553" w:rsidRDefault="00B76B4E" w:rsidP="00156553">
            <w:pPr>
              <w:jc w:val="center"/>
              <w:rPr>
                <w:rFonts w:cs="Arial"/>
                <w:lang w:val="sr-Cyrl-CS" w:eastAsia="zh-CN"/>
              </w:rPr>
            </w:pPr>
            <w:r w:rsidRPr="00A11400">
              <w:t>85</w:t>
            </w:r>
          </w:p>
        </w:tc>
        <w:tc>
          <w:tcPr>
            <w:tcW w:w="471" w:type="pct"/>
            <w:tcBorders>
              <w:top w:val="single" w:sz="4" w:space="0" w:color="auto"/>
            </w:tcBorders>
            <w:shd w:val="clear" w:color="auto" w:fill="auto"/>
            <w:vAlign w:val="center"/>
          </w:tcPr>
          <w:p w14:paraId="23011B23" w14:textId="77777777" w:rsidR="00B76B4E" w:rsidRPr="00156553" w:rsidRDefault="00B76B4E" w:rsidP="00156553">
            <w:pPr>
              <w:spacing w:before="0"/>
              <w:jc w:val="center"/>
              <w:rPr>
                <w:rFonts w:cs="Arial"/>
                <w:b/>
                <w:bCs/>
                <w:i/>
                <w:iCs/>
              </w:rPr>
            </w:pPr>
          </w:p>
        </w:tc>
        <w:tc>
          <w:tcPr>
            <w:tcW w:w="518" w:type="pct"/>
            <w:tcBorders>
              <w:top w:val="single" w:sz="4" w:space="0" w:color="auto"/>
            </w:tcBorders>
            <w:shd w:val="clear" w:color="auto" w:fill="auto"/>
            <w:vAlign w:val="center"/>
          </w:tcPr>
          <w:p w14:paraId="7C7ACD67" w14:textId="77777777" w:rsidR="00B76B4E" w:rsidRPr="00156553" w:rsidRDefault="00B76B4E" w:rsidP="00156553">
            <w:pPr>
              <w:spacing w:before="0"/>
              <w:jc w:val="center"/>
              <w:rPr>
                <w:rFonts w:cs="Arial"/>
                <w:b/>
                <w:bCs/>
                <w:i/>
                <w:iCs/>
              </w:rPr>
            </w:pPr>
          </w:p>
        </w:tc>
        <w:tc>
          <w:tcPr>
            <w:tcW w:w="517" w:type="pct"/>
            <w:tcBorders>
              <w:top w:val="single" w:sz="4" w:space="0" w:color="auto"/>
            </w:tcBorders>
            <w:shd w:val="clear" w:color="auto" w:fill="auto"/>
            <w:vAlign w:val="center"/>
          </w:tcPr>
          <w:p w14:paraId="0E26D165"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23BD59B" w14:textId="77777777" w:rsidR="00B76B4E" w:rsidRPr="00156553" w:rsidRDefault="00B76B4E" w:rsidP="00156553">
            <w:pPr>
              <w:spacing w:before="0"/>
              <w:jc w:val="center"/>
              <w:rPr>
                <w:rFonts w:cs="Arial"/>
                <w:b/>
                <w:bCs/>
                <w:i/>
                <w:iCs/>
              </w:rPr>
            </w:pPr>
          </w:p>
        </w:tc>
        <w:tc>
          <w:tcPr>
            <w:tcW w:w="433" w:type="pct"/>
          </w:tcPr>
          <w:p w14:paraId="4C7E3A7A" w14:textId="77777777" w:rsidR="00B76B4E" w:rsidRPr="00156553" w:rsidRDefault="00B76B4E" w:rsidP="00156553">
            <w:pPr>
              <w:spacing w:before="0"/>
              <w:jc w:val="center"/>
              <w:rPr>
                <w:rFonts w:cs="Arial"/>
                <w:b/>
                <w:bCs/>
                <w:i/>
                <w:iCs/>
              </w:rPr>
            </w:pPr>
          </w:p>
        </w:tc>
      </w:tr>
      <w:tr w:rsidR="00B76B4E" w:rsidRPr="00156553" w14:paraId="0598B10A" w14:textId="77777777" w:rsidTr="009F7FD4">
        <w:trPr>
          <w:trHeight w:val="564"/>
        </w:trPr>
        <w:tc>
          <w:tcPr>
            <w:tcW w:w="187" w:type="pct"/>
            <w:shd w:val="clear" w:color="auto" w:fill="auto"/>
            <w:vAlign w:val="center"/>
          </w:tcPr>
          <w:p w14:paraId="23B694CC" w14:textId="2D2C3959" w:rsidR="00B76B4E" w:rsidRPr="00156553" w:rsidRDefault="00B76B4E" w:rsidP="00156553">
            <w:pPr>
              <w:spacing w:before="0"/>
              <w:jc w:val="center"/>
              <w:rPr>
                <w:rFonts w:cs="Arial"/>
                <w:b/>
                <w:bCs/>
                <w:i/>
                <w:iCs/>
              </w:rPr>
            </w:pPr>
            <w:r w:rsidRPr="00156553">
              <w:rPr>
                <w:rFonts w:cs="Arial"/>
                <w:noProof/>
                <w:lang w:val="sr-Cyrl-CS"/>
              </w:rPr>
              <w:t>25</w:t>
            </w:r>
          </w:p>
        </w:tc>
        <w:tc>
          <w:tcPr>
            <w:tcW w:w="1788" w:type="pct"/>
            <w:shd w:val="clear" w:color="auto" w:fill="auto"/>
          </w:tcPr>
          <w:p w14:paraId="2E771BA5" w14:textId="569E10FC" w:rsidR="00B76B4E" w:rsidRPr="00156553" w:rsidRDefault="00B76B4E" w:rsidP="00156553">
            <w:pPr>
              <w:spacing w:before="0"/>
              <w:jc w:val="left"/>
              <w:rPr>
                <w:rFonts w:cs="Arial"/>
                <w:lang w:val="sr-Cyrl-CS" w:eastAsia="zh-CN"/>
              </w:rPr>
            </w:pPr>
            <w:r w:rsidRPr="00156553">
              <w:rPr>
                <w:rFonts w:cs="Arial"/>
              </w:rPr>
              <w:t>Освеживач за WС 2у1 са компонентом за чишћење и компонентом за освежавање, дуо корпица запремине 50 ml.</w:t>
            </w:r>
          </w:p>
        </w:tc>
        <w:tc>
          <w:tcPr>
            <w:tcW w:w="283" w:type="pct"/>
            <w:tcBorders>
              <w:top w:val="nil"/>
              <w:left w:val="nil"/>
              <w:bottom w:val="single" w:sz="4" w:space="0" w:color="auto"/>
              <w:right w:val="single" w:sz="4" w:space="0" w:color="auto"/>
            </w:tcBorders>
            <w:shd w:val="clear" w:color="auto" w:fill="auto"/>
            <w:vAlign w:val="center"/>
          </w:tcPr>
          <w:p w14:paraId="2A6C5200" w14:textId="26E4BC0A"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1892814D" w14:textId="51CE9B32" w:rsidR="00B76B4E" w:rsidRPr="00156553" w:rsidRDefault="00B76B4E" w:rsidP="00156553">
            <w:pPr>
              <w:jc w:val="center"/>
              <w:rPr>
                <w:rFonts w:cs="Arial"/>
                <w:lang w:val="sr-Cyrl-CS" w:eastAsia="zh-CN"/>
              </w:rPr>
            </w:pPr>
            <w:r w:rsidRPr="00A11400">
              <w:t>2550</w:t>
            </w:r>
          </w:p>
        </w:tc>
        <w:tc>
          <w:tcPr>
            <w:tcW w:w="471" w:type="pct"/>
            <w:shd w:val="clear" w:color="auto" w:fill="auto"/>
            <w:vAlign w:val="center"/>
          </w:tcPr>
          <w:p w14:paraId="47771C65"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3F893C16"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0ED2F954"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4EB3BD1E" w14:textId="77777777" w:rsidR="00B76B4E" w:rsidRPr="00156553" w:rsidRDefault="00B76B4E" w:rsidP="00156553">
            <w:pPr>
              <w:spacing w:before="0"/>
              <w:jc w:val="center"/>
              <w:rPr>
                <w:rFonts w:cs="Arial"/>
                <w:b/>
                <w:bCs/>
                <w:i/>
                <w:iCs/>
              </w:rPr>
            </w:pPr>
          </w:p>
        </w:tc>
        <w:tc>
          <w:tcPr>
            <w:tcW w:w="433" w:type="pct"/>
          </w:tcPr>
          <w:p w14:paraId="606B0B2D" w14:textId="77777777" w:rsidR="00B76B4E" w:rsidRPr="00156553" w:rsidRDefault="00B76B4E" w:rsidP="00156553">
            <w:pPr>
              <w:spacing w:before="0"/>
              <w:jc w:val="center"/>
              <w:rPr>
                <w:rFonts w:cs="Arial"/>
                <w:b/>
                <w:bCs/>
                <w:i/>
                <w:iCs/>
              </w:rPr>
            </w:pPr>
          </w:p>
        </w:tc>
      </w:tr>
      <w:tr w:rsidR="00B76B4E" w:rsidRPr="00156553" w14:paraId="1AC68F5C" w14:textId="77777777" w:rsidTr="009F7FD4">
        <w:trPr>
          <w:trHeight w:val="564"/>
        </w:trPr>
        <w:tc>
          <w:tcPr>
            <w:tcW w:w="187" w:type="pct"/>
            <w:shd w:val="clear" w:color="auto" w:fill="auto"/>
            <w:vAlign w:val="center"/>
          </w:tcPr>
          <w:p w14:paraId="25E4F06D" w14:textId="377004BE" w:rsidR="00B76B4E" w:rsidRPr="00156553" w:rsidRDefault="00B76B4E" w:rsidP="00156553">
            <w:pPr>
              <w:spacing w:before="0"/>
              <w:jc w:val="center"/>
              <w:rPr>
                <w:rFonts w:cs="Arial"/>
                <w:b/>
                <w:bCs/>
                <w:i/>
                <w:iCs/>
              </w:rPr>
            </w:pPr>
            <w:r w:rsidRPr="00156553">
              <w:rPr>
                <w:rFonts w:cs="Arial"/>
                <w:noProof/>
                <w:lang w:val="sr-Cyrl-CS"/>
              </w:rPr>
              <w:t>26</w:t>
            </w:r>
          </w:p>
        </w:tc>
        <w:tc>
          <w:tcPr>
            <w:tcW w:w="1788" w:type="pct"/>
            <w:tcBorders>
              <w:bottom w:val="single" w:sz="4" w:space="0" w:color="auto"/>
            </w:tcBorders>
            <w:shd w:val="clear" w:color="auto" w:fill="auto"/>
          </w:tcPr>
          <w:p w14:paraId="5AE8407D" w14:textId="0E91E42F" w:rsidR="00B76B4E" w:rsidRPr="00156553" w:rsidRDefault="00B76B4E" w:rsidP="00156553">
            <w:pPr>
              <w:spacing w:before="0"/>
              <w:jc w:val="left"/>
              <w:rPr>
                <w:rFonts w:cs="Arial"/>
                <w:lang w:val="sr-Cyrl-CS" w:eastAsia="zh-CN"/>
              </w:rPr>
            </w:pPr>
            <w:r w:rsidRPr="00156553">
              <w:rPr>
                <w:rFonts w:cs="Arial"/>
              </w:rPr>
              <w:t>Освеживач просторија који уједно освежава и неутрализира неугодне мирисе , паковање 240 - 300 ml.</w:t>
            </w:r>
          </w:p>
        </w:tc>
        <w:tc>
          <w:tcPr>
            <w:tcW w:w="283" w:type="pct"/>
            <w:tcBorders>
              <w:top w:val="nil"/>
              <w:left w:val="nil"/>
              <w:bottom w:val="single" w:sz="4" w:space="0" w:color="auto"/>
              <w:right w:val="single" w:sz="4" w:space="0" w:color="auto"/>
            </w:tcBorders>
            <w:shd w:val="clear" w:color="auto" w:fill="auto"/>
            <w:vAlign w:val="center"/>
          </w:tcPr>
          <w:p w14:paraId="1AFEF2C6" w14:textId="2164DCC4"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41B456F8" w14:textId="5EEB45C0" w:rsidR="00B76B4E" w:rsidRPr="00156553" w:rsidRDefault="00B76B4E" w:rsidP="00156553">
            <w:pPr>
              <w:jc w:val="center"/>
              <w:rPr>
                <w:rFonts w:cs="Arial"/>
                <w:lang w:val="sr-Cyrl-CS" w:eastAsia="zh-CN"/>
              </w:rPr>
            </w:pPr>
            <w:r w:rsidRPr="00A11400">
              <w:t>255</w:t>
            </w:r>
          </w:p>
        </w:tc>
        <w:tc>
          <w:tcPr>
            <w:tcW w:w="471" w:type="pct"/>
            <w:tcBorders>
              <w:bottom w:val="single" w:sz="4" w:space="0" w:color="auto"/>
            </w:tcBorders>
            <w:shd w:val="clear" w:color="auto" w:fill="auto"/>
            <w:vAlign w:val="center"/>
          </w:tcPr>
          <w:p w14:paraId="3E79350C" w14:textId="77777777" w:rsidR="00B76B4E" w:rsidRPr="00156553" w:rsidRDefault="00B76B4E" w:rsidP="00156553">
            <w:pPr>
              <w:spacing w:before="0"/>
              <w:jc w:val="center"/>
              <w:rPr>
                <w:rFonts w:cs="Arial"/>
                <w:b/>
                <w:bCs/>
                <w:i/>
                <w:iCs/>
              </w:rPr>
            </w:pPr>
          </w:p>
        </w:tc>
        <w:tc>
          <w:tcPr>
            <w:tcW w:w="518" w:type="pct"/>
            <w:tcBorders>
              <w:bottom w:val="single" w:sz="4" w:space="0" w:color="auto"/>
            </w:tcBorders>
            <w:shd w:val="clear" w:color="auto" w:fill="auto"/>
            <w:vAlign w:val="center"/>
          </w:tcPr>
          <w:p w14:paraId="4AF4D5BD"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2DB89F55"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EC55A65" w14:textId="77777777" w:rsidR="00B76B4E" w:rsidRPr="00156553" w:rsidRDefault="00B76B4E" w:rsidP="00156553">
            <w:pPr>
              <w:spacing w:before="0"/>
              <w:jc w:val="center"/>
              <w:rPr>
                <w:rFonts w:cs="Arial"/>
                <w:b/>
                <w:bCs/>
                <w:i/>
                <w:iCs/>
              </w:rPr>
            </w:pPr>
          </w:p>
        </w:tc>
        <w:tc>
          <w:tcPr>
            <w:tcW w:w="433" w:type="pct"/>
          </w:tcPr>
          <w:p w14:paraId="1429985B" w14:textId="77777777" w:rsidR="00B76B4E" w:rsidRPr="00156553" w:rsidRDefault="00B76B4E" w:rsidP="00156553">
            <w:pPr>
              <w:spacing w:before="0"/>
              <w:jc w:val="center"/>
              <w:rPr>
                <w:rFonts w:cs="Arial"/>
                <w:b/>
                <w:bCs/>
                <w:i/>
                <w:iCs/>
              </w:rPr>
            </w:pPr>
          </w:p>
        </w:tc>
      </w:tr>
      <w:tr w:rsidR="00B76B4E" w:rsidRPr="00156553" w14:paraId="5F9682ED" w14:textId="77777777" w:rsidTr="009F7FD4">
        <w:trPr>
          <w:trHeight w:val="564"/>
        </w:trPr>
        <w:tc>
          <w:tcPr>
            <w:tcW w:w="187" w:type="pct"/>
            <w:tcBorders>
              <w:right w:val="single" w:sz="4" w:space="0" w:color="auto"/>
            </w:tcBorders>
            <w:shd w:val="clear" w:color="auto" w:fill="auto"/>
            <w:vAlign w:val="center"/>
          </w:tcPr>
          <w:p w14:paraId="196FBC1A" w14:textId="386B7FDE" w:rsidR="00B76B4E" w:rsidRPr="00156553" w:rsidRDefault="00B76B4E" w:rsidP="00156553">
            <w:pPr>
              <w:spacing w:before="0"/>
              <w:jc w:val="center"/>
              <w:rPr>
                <w:rFonts w:cs="Arial"/>
                <w:b/>
                <w:bCs/>
                <w:i/>
                <w:iCs/>
              </w:rPr>
            </w:pPr>
            <w:r w:rsidRPr="00156553">
              <w:rPr>
                <w:rFonts w:cs="Arial"/>
                <w:noProof/>
                <w:lang w:val="sr-Cyrl-CS"/>
              </w:rPr>
              <w:t>27</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E8FF554" w14:textId="714E7072" w:rsidR="00B76B4E" w:rsidRPr="00156553" w:rsidRDefault="00B76B4E" w:rsidP="00156553">
            <w:pPr>
              <w:spacing w:before="0"/>
              <w:jc w:val="left"/>
              <w:rPr>
                <w:rFonts w:cs="Arial"/>
                <w:lang w:val="sr-Cyrl-CS" w:eastAsia="zh-CN"/>
              </w:rPr>
            </w:pPr>
            <w:r w:rsidRPr="00156553">
              <w:rPr>
                <w:rFonts w:cs="Arial"/>
              </w:rPr>
              <w:t>Таблете за машинско прање посуђа за отклањање чак и сасушене и запечене остатке хране, 100 таблета у паковању, &gt;30% фосфата, 5-15% избељивача на бази кисеоника, &lt;5% поликарбоксилата, анјонских сурфактаната, фосфоната, ензима, (протеаза, амилаза), тежина паковања 1980 гр.</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23C38716" w14:textId="570C630B" w:rsidR="00B76B4E" w:rsidRPr="00156553" w:rsidRDefault="00B76B4E" w:rsidP="00156553">
            <w:pPr>
              <w:jc w:val="center"/>
              <w:rPr>
                <w:rFonts w:cs="Arial"/>
                <w:lang w:val="sr-Latn-CS" w:eastAsia="sr-Latn-CS"/>
              </w:rPr>
            </w:pPr>
            <w:r w:rsidRPr="00156553">
              <w:rPr>
                <w:rFonts w:cs="Arial"/>
              </w:rPr>
              <w:t>пак</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9E08AEC" w14:textId="77777777" w:rsidR="00551BB3" w:rsidRDefault="00551BB3" w:rsidP="00156553">
            <w:pPr>
              <w:jc w:val="center"/>
            </w:pPr>
          </w:p>
          <w:p w14:paraId="04B0CBDF" w14:textId="77777777" w:rsidR="00551BB3" w:rsidRDefault="00551BB3" w:rsidP="00156553">
            <w:pPr>
              <w:jc w:val="center"/>
            </w:pPr>
          </w:p>
          <w:p w14:paraId="1F221C4E" w14:textId="32C9D9AF" w:rsidR="00B76B4E" w:rsidRPr="00156553" w:rsidRDefault="00B76B4E" w:rsidP="00156553">
            <w:pPr>
              <w:jc w:val="center"/>
              <w:rPr>
                <w:rFonts w:cs="Arial"/>
                <w:lang w:val="sr-Cyrl-CS" w:eastAsia="zh-CN"/>
              </w:rPr>
            </w:pPr>
            <w:r w:rsidRPr="00A11400">
              <w:t>15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7AA4907C" w14:textId="77777777" w:rsidR="00B76B4E" w:rsidRPr="00156553" w:rsidRDefault="00B76B4E" w:rsidP="00156553">
            <w:pPr>
              <w:spacing w:before="0"/>
              <w:jc w:val="center"/>
              <w:rPr>
                <w:rFonts w:cs="Arial"/>
                <w:b/>
                <w:bCs/>
                <w:i/>
                <w:iCs/>
              </w:rPr>
            </w:pP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1647CF13" w14:textId="77777777" w:rsidR="00B76B4E" w:rsidRPr="00156553" w:rsidRDefault="00B76B4E" w:rsidP="00156553">
            <w:pPr>
              <w:spacing w:before="0"/>
              <w:jc w:val="center"/>
              <w:rPr>
                <w:rFonts w:cs="Arial"/>
                <w:b/>
                <w:bCs/>
                <w:i/>
                <w:iCs/>
              </w:rPr>
            </w:pPr>
          </w:p>
        </w:tc>
        <w:tc>
          <w:tcPr>
            <w:tcW w:w="517" w:type="pct"/>
            <w:tcBorders>
              <w:left w:val="single" w:sz="4" w:space="0" w:color="auto"/>
            </w:tcBorders>
            <w:shd w:val="clear" w:color="auto" w:fill="auto"/>
            <w:vAlign w:val="center"/>
          </w:tcPr>
          <w:p w14:paraId="5BDFC047"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31E03C5C" w14:textId="77777777" w:rsidR="00B76B4E" w:rsidRPr="00156553" w:rsidRDefault="00B76B4E" w:rsidP="00156553">
            <w:pPr>
              <w:spacing w:before="0"/>
              <w:jc w:val="center"/>
              <w:rPr>
                <w:rFonts w:cs="Arial"/>
                <w:b/>
                <w:bCs/>
                <w:i/>
                <w:iCs/>
              </w:rPr>
            </w:pPr>
          </w:p>
        </w:tc>
        <w:tc>
          <w:tcPr>
            <w:tcW w:w="433" w:type="pct"/>
          </w:tcPr>
          <w:p w14:paraId="027863BA" w14:textId="77777777" w:rsidR="00B76B4E" w:rsidRPr="00156553" w:rsidRDefault="00B76B4E" w:rsidP="00156553">
            <w:pPr>
              <w:spacing w:before="0"/>
              <w:jc w:val="center"/>
              <w:rPr>
                <w:rFonts w:cs="Arial"/>
                <w:b/>
                <w:bCs/>
                <w:i/>
                <w:iCs/>
              </w:rPr>
            </w:pPr>
          </w:p>
        </w:tc>
      </w:tr>
      <w:tr w:rsidR="00B76B4E" w:rsidRPr="00156553" w14:paraId="5E154D16" w14:textId="77777777" w:rsidTr="009F7FD4">
        <w:trPr>
          <w:trHeight w:val="564"/>
        </w:trPr>
        <w:tc>
          <w:tcPr>
            <w:tcW w:w="187" w:type="pct"/>
            <w:shd w:val="clear" w:color="auto" w:fill="auto"/>
            <w:vAlign w:val="center"/>
          </w:tcPr>
          <w:p w14:paraId="0D7981FC" w14:textId="536DEACD" w:rsidR="00B76B4E" w:rsidRPr="00156553" w:rsidRDefault="00B76B4E" w:rsidP="00156553">
            <w:pPr>
              <w:spacing w:before="0"/>
              <w:jc w:val="center"/>
              <w:rPr>
                <w:rFonts w:cs="Arial"/>
                <w:b/>
                <w:bCs/>
                <w:i/>
                <w:iCs/>
              </w:rPr>
            </w:pPr>
            <w:r w:rsidRPr="00156553">
              <w:rPr>
                <w:rFonts w:cs="Arial"/>
                <w:noProof/>
                <w:lang w:val="sr-Cyrl-CS"/>
              </w:rPr>
              <w:t>28</w:t>
            </w:r>
          </w:p>
        </w:tc>
        <w:tc>
          <w:tcPr>
            <w:tcW w:w="1788" w:type="pct"/>
            <w:tcBorders>
              <w:top w:val="single" w:sz="4" w:space="0" w:color="auto"/>
            </w:tcBorders>
            <w:shd w:val="clear" w:color="auto" w:fill="auto"/>
          </w:tcPr>
          <w:p w14:paraId="097C51C7" w14:textId="4367E8C9" w:rsidR="00B76B4E" w:rsidRPr="00156553" w:rsidRDefault="00B76B4E" w:rsidP="00156553">
            <w:pPr>
              <w:spacing w:before="0"/>
              <w:jc w:val="left"/>
              <w:rPr>
                <w:rFonts w:cs="Arial"/>
                <w:lang w:val="sr-Cyrl-CS" w:eastAsia="zh-CN"/>
              </w:rPr>
            </w:pPr>
            <w:r w:rsidRPr="00156553">
              <w:rPr>
                <w:rFonts w:cs="Arial"/>
              </w:rPr>
              <w:t>Со за машину за прање суђа, паковање 1500 гр (нпр. SОМАТ или одговарајући).</w:t>
            </w:r>
          </w:p>
        </w:tc>
        <w:tc>
          <w:tcPr>
            <w:tcW w:w="283" w:type="pct"/>
            <w:tcBorders>
              <w:top w:val="single" w:sz="4" w:space="0" w:color="auto"/>
              <w:left w:val="nil"/>
              <w:bottom w:val="single" w:sz="4" w:space="0" w:color="auto"/>
              <w:right w:val="single" w:sz="4" w:space="0" w:color="auto"/>
            </w:tcBorders>
            <w:shd w:val="clear" w:color="auto" w:fill="auto"/>
            <w:vAlign w:val="center"/>
          </w:tcPr>
          <w:p w14:paraId="0159FFBC" w14:textId="15012EE6" w:rsidR="00B76B4E" w:rsidRPr="00156553" w:rsidRDefault="00B76B4E" w:rsidP="00156553">
            <w:pPr>
              <w:jc w:val="center"/>
              <w:rPr>
                <w:rFonts w:cs="Arial"/>
                <w:lang w:val="sr-Latn-CS" w:eastAsia="sr-Latn-CS"/>
              </w:rPr>
            </w:pPr>
            <w:r w:rsidRPr="00156553">
              <w:rPr>
                <w:rFonts w:cs="Arial"/>
              </w:rPr>
              <w:t>кут</w:t>
            </w:r>
          </w:p>
        </w:tc>
        <w:tc>
          <w:tcPr>
            <w:tcW w:w="285" w:type="pct"/>
            <w:tcBorders>
              <w:top w:val="single" w:sz="4" w:space="0" w:color="auto"/>
              <w:left w:val="nil"/>
              <w:bottom w:val="single" w:sz="4" w:space="0" w:color="auto"/>
              <w:right w:val="single" w:sz="4" w:space="0" w:color="auto"/>
            </w:tcBorders>
            <w:shd w:val="clear" w:color="auto" w:fill="auto"/>
          </w:tcPr>
          <w:p w14:paraId="74B48ADD" w14:textId="66863719" w:rsidR="00B76B4E" w:rsidRPr="00156553" w:rsidRDefault="00B76B4E" w:rsidP="00156553">
            <w:pPr>
              <w:jc w:val="center"/>
              <w:rPr>
                <w:rFonts w:cs="Arial"/>
                <w:lang w:val="sr-Cyrl-CS" w:eastAsia="zh-CN"/>
              </w:rPr>
            </w:pPr>
            <w:r w:rsidRPr="00A11400">
              <w:t>85</w:t>
            </w:r>
          </w:p>
        </w:tc>
        <w:tc>
          <w:tcPr>
            <w:tcW w:w="471" w:type="pct"/>
            <w:tcBorders>
              <w:top w:val="single" w:sz="4" w:space="0" w:color="auto"/>
            </w:tcBorders>
            <w:shd w:val="clear" w:color="auto" w:fill="auto"/>
            <w:vAlign w:val="center"/>
          </w:tcPr>
          <w:p w14:paraId="4D4029A3" w14:textId="77777777" w:rsidR="00B76B4E" w:rsidRPr="00156553" w:rsidRDefault="00B76B4E" w:rsidP="00156553">
            <w:pPr>
              <w:spacing w:before="0"/>
              <w:jc w:val="center"/>
              <w:rPr>
                <w:rFonts w:cs="Arial"/>
                <w:b/>
                <w:bCs/>
                <w:i/>
                <w:iCs/>
              </w:rPr>
            </w:pPr>
          </w:p>
        </w:tc>
        <w:tc>
          <w:tcPr>
            <w:tcW w:w="518" w:type="pct"/>
            <w:tcBorders>
              <w:top w:val="single" w:sz="4" w:space="0" w:color="auto"/>
            </w:tcBorders>
            <w:shd w:val="clear" w:color="auto" w:fill="auto"/>
            <w:vAlign w:val="center"/>
          </w:tcPr>
          <w:p w14:paraId="318A2011"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1AFCFB74"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6474B5B" w14:textId="77777777" w:rsidR="00B76B4E" w:rsidRPr="00156553" w:rsidRDefault="00B76B4E" w:rsidP="00156553">
            <w:pPr>
              <w:spacing w:before="0"/>
              <w:jc w:val="center"/>
              <w:rPr>
                <w:rFonts w:cs="Arial"/>
                <w:b/>
                <w:bCs/>
                <w:i/>
                <w:iCs/>
              </w:rPr>
            </w:pPr>
          </w:p>
        </w:tc>
        <w:tc>
          <w:tcPr>
            <w:tcW w:w="433" w:type="pct"/>
          </w:tcPr>
          <w:p w14:paraId="2822E76F" w14:textId="77777777" w:rsidR="00B76B4E" w:rsidRPr="00156553" w:rsidRDefault="00B76B4E" w:rsidP="00156553">
            <w:pPr>
              <w:spacing w:before="0"/>
              <w:jc w:val="center"/>
              <w:rPr>
                <w:rFonts w:cs="Arial"/>
                <w:b/>
                <w:bCs/>
                <w:i/>
                <w:iCs/>
              </w:rPr>
            </w:pPr>
          </w:p>
        </w:tc>
      </w:tr>
      <w:tr w:rsidR="00B76B4E" w:rsidRPr="00156553" w14:paraId="0608388D" w14:textId="77777777" w:rsidTr="009F7FD4">
        <w:trPr>
          <w:trHeight w:val="564"/>
        </w:trPr>
        <w:tc>
          <w:tcPr>
            <w:tcW w:w="187" w:type="pct"/>
            <w:shd w:val="clear" w:color="auto" w:fill="auto"/>
            <w:vAlign w:val="center"/>
          </w:tcPr>
          <w:p w14:paraId="6BDB4F9A" w14:textId="34CCE4E6" w:rsidR="00B76B4E" w:rsidRPr="00156553" w:rsidRDefault="00B76B4E" w:rsidP="00156553">
            <w:pPr>
              <w:spacing w:before="0"/>
              <w:jc w:val="center"/>
              <w:rPr>
                <w:rFonts w:cs="Arial"/>
                <w:b/>
                <w:bCs/>
                <w:i/>
                <w:iCs/>
              </w:rPr>
            </w:pPr>
            <w:r w:rsidRPr="00156553">
              <w:rPr>
                <w:rFonts w:cs="Arial"/>
                <w:noProof/>
                <w:lang w:val="sr-Cyrl-CS"/>
              </w:rPr>
              <w:t>29</w:t>
            </w:r>
          </w:p>
        </w:tc>
        <w:tc>
          <w:tcPr>
            <w:tcW w:w="1788" w:type="pct"/>
            <w:shd w:val="clear" w:color="auto" w:fill="auto"/>
          </w:tcPr>
          <w:p w14:paraId="5789B790" w14:textId="05B2D984" w:rsidR="00B76B4E" w:rsidRPr="00156553" w:rsidRDefault="00B76B4E" w:rsidP="00156553">
            <w:pPr>
              <w:spacing w:before="0"/>
              <w:jc w:val="left"/>
              <w:rPr>
                <w:rFonts w:cs="Arial"/>
                <w:lang w:val="sr-Cyrl-CS" w:eastAsia="zh-CN"/>
              </w:rPr>
            </w:pPr>
            <w:r w:rsidRPr="00156553">
              <w:rPr>
                <w:rFonts w:cs="Arial"/>
              </w:rPr>
              <w:t>Сјај за машину за прање суђа, паковање 750 ml (нпр. SОМАТ или одговарајући).</w:t>
            </w:r>
          </w:p>
        </w:tc>
        <w:tc>
          <w:tcPr>
            <w:tcW w:w="283" w:type="pct"/>
            <w:tcBorders>
              <w:top w:val="nil"/>
              <w:left w:val="nil"/>
              <w:bottom w:val="single" w:sz="4" w:space="0" w:color="auto"/>
              <w:right w:val="single" w:sz="4" w:space="0" w:color="auto"/>
            </w:tcBorders>
            <w:shd w:val="clear" w:color="auto" w:fill="auto"/>
            <w:vAlign w:val="center"/>
          </w:tcPr>
          <w:p w14:paraId="5953E973" w14:textId="33D8B19B"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032FCE54" w14:textId="0A893F72" w:rsidR="00B76B4E" w:rsidRPr="00156553" w:rsidRDefault="00B76B4E" w:rsidP="00156553">
            <w:pPr>
              <w:jc w:val="center"/>
              <w:rPr>
                <w:rFonts w:cs="Arial"/>
                <w:lang w:val="sr-Cyrl-CS" w:eastAsia="zh-CN"/>
              </w:rPr>
            </w:pPr>
            <w:r w:rsidRPr="00A11400">
              <w:t>40</w:t>
            </w:r>
          </w:p>
        </w:tc>
        <w:tc>
          <w:tcPr>
            <w:tcW w:w="471" w:type="pct"/>
            <w:shd w:val="clear" w:color="auto" w:fill="auto"/>
            <w:vAlign w:val="center"/>
          </w:tcPr>
          <w:p w14:paraId="5C0B0F0E"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2F4D822D"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4B87CD04"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33D0F609" w14:textId="77777777" w:rsidR="00B76B4E" w:rsidRPr="00156553" w:rsidRDefault="00B76B4E" w:rsidP="00156553">
            <w:pPr>
              <w:spacing w:before="0"/>
              <w:jc w:val="center"/>
              <w:rPr>
                <w:rFonts w:cs="Arial"/>
                <w:b/>
                <w:bCs/>
                <w:i/>
                <w:iCs/>
              </w:rPr>
            </w:pPr>
          </w:p>
        </w:tc>
        <w:tc>
          <w:tcPr>
            <w:tcW w:w="433" w:type="pct"/>
          </w:tcPr>
          <w:p w14:paraId="727B7A1A" w14:textId="77777777" w:rsidR="00B76B4E" w:rsidRPr="00156553" w:rsidRDefault="00B76B4E" w:rsidP="00156553">
            <w:pPr>
              <w:spacing w:before="0"/>
              <w:jc w:val="center"/>
              <w:rPr>
                <w:rFonts w:cs="Arial"/>
                <w:b/>
                <w:bCs/>
                <w:i/>
                <w:iCs/>
              </w:rPr>
            </w:pPr>
          </w:p>
        </w:tc>
      </w:tr>
      <w:tr w:rsidR="00B76B4E" w:rsidRPr="00156553" w14:paraId="5BF18AA9" w14:textId="77777777" w:rsidTr="009F7FD4">
        <w:trPr>
          <w:trHeight w:val="564"/>
        </w:trPr>
        <w:tc>
          <w:tcPr>
            <w:tcW w:w="187" w:type="pct"/>
            <w:shd w:val="clear" w:color="auto" w:fill="auto"/>
            <w:vAlign w:val="center"/>
          </w:tcPr>
          <w:p w14:paraId="36D3786D" w14:textId="3C50AF6F" w:rsidR="00B76B4E" w:rsidRPr="00156553" w:rsidRDefault="00B76B4E" w:rsidP="00156553">
            <w:pPr>
              <w:spacing w:before="0"/>
              <w:jc w:val="center"/>
              <w:rPr>
                <w:rFonts w:cs="Arial"/>
                <w:b/>
                <w:bCs/>
                <w:i/>
                <w:iCs/>
              </w:rPr>
            </w:pPr>
            <w:r w:rsidRPr="00156553">
              <w:rPr>
                <w:rFonts w:cs="Arial"/>
                <w:noProof/>
                <w:lang w:val="sr-Cyrl-CS"/>
              </w:rPr>
              <w:t>30</w:t>
            </w:r>
          </w:p>
        </w:tc>
        <w:tc>
          <w:tcPr>
            <w:tcW w:w="1788" w:type="pct"/>
            <w:tcBorders>
              <w:bottom w:val="single" w:sz="4" w:space="0" w:color="auto"/>
            </w:tcBorders>
            <w:shd w:val="clear" w:color="auto" w:fill="auto"/>
          </w:tcPr>
          <w:p w14:paraId="69BFAE1C" w14:textId="10C48125" w:rsidR="00B76B4E" w:rsidRPr="00156553" w:rsidRDefault="00B76B4E" w:rsidP="00156553">
            <w:pPr>
              <w:spacing w:before="0"/>
              <w:jc w:val="left"/>
              <w:rPr>
                <w:rFonts w:cs="Arial"/>
                <w:lang w:val="sr-Cyrl-CS" w:eastAsia="zh-CN"/>
              </w:rPr>
            </w:pPr>
            <w:r w:rsidRPr="00156553">
              <w:rPr>
                <w:rFonts w:cs="Arial"/>
              </w:rPr>
              <w:t>Кесе за смеће 40 1, 20 ком у паковању. Кеса за смеће црне, запремине 40 l, паковање од 20 комада димензија 450х600 mm, дебљина 30 микрона.</w:t>
            </w:r>
          </w:p>
        </w:tc>
        <w:tc>
          <w:tcPr>
            <w:tcW w:w="283" w:type="pct"/>
            <w:tcBorders>
              <w:top w:val="nil"/>
              <w:left w:val="nil"/>
              <w:bottom w:val="single" w:sz="4" w:space="0" w:color="auto"/>
              <w:right w:val="single" w:sz="4" w:space="0" w:color="auto"/>
            </w:tcBorders>
            <w:shd w:val="clear" w:color="auto" w:fill="auto"/>
            <w:vAlign w:val="center"/>
          </w:tcPr>
          <w:p w14:paraId="79875111" w14:textId="20F58A48" w:rsidR="00B76B4E" w:rsidRPr="00156553" w:rsidRDefault="00B76B4E" w:rsidP="00156553">
            <w:pPr>
              <w:jc w:val="center"/>
              <w:rPr>
                <w:rFonts w:cs="Arial"/>
                <w:lang w:val="sr-Latn-CS" w:eastAsia="sr-Latn-CS"/>
              </w:rPr>
            </w:pPr>
            <w:r w:rsidRPr="00156553">
              <w:rPr>
                <w:rFonts w:cs="Arial"/>
              </w:rPr>
              <w:t>пак</w:t>
            </w:r>
          </w:p>
        </w:tc>
        <w:tc>
          <w:tcPr>
            <w:tcW w:w="285" w:type="pct"/>
            <w:tcBorders>
              <w:top w:val="nil"/>
              <w:left w:val="nil"/>
              <w:bottom w:val="single" w:sz="4" w:space="0" w:color="auto"/>
              <w:right w:val="single" w:sz="4" w:space="0" w:color="auto"/>
            </w:tcBorders>
            <w:shd w:val="clear" w:color="auto" w:fill="auto"/>
          </w:tcPr>
          <w:p w14:paraId="64ACFB39" w14:textId="77777777" w:rsidR="00551BB3" w:rsidRDefault="00551BB3" w:rsidP="00156553">
            <w:pPr>
              <w:jc w:val="center"/>
            </w:pPr>
          </w:p>
          <w:p w14:paraId="573E04C4" w14:textId="3542F490" w:rsidR="00B76B4E" w:rsidRPr="00156553" w:rsidRDefault="00B76B4E" w:rsidP="00156553">
            <w:pPr>
              <w:jc w:val="center"/>
              <w:rPr>
                <w:rFonts w:cs="Arial"/>
                <w:lang w:val="sr-Cyrl-CS" w:eastAsia="zh-CN"/>
              </w:rPr>
            </w:pPr>
            <w:r w:rsidRPr="00A11400">
              <w:t>450</w:t>
            </w:r>
          </w:p>
        </w:tc>
        <w:tc>
          <w:tcPr>
            <w:tcW w:w="471" w:type="pct"/>
            <w:tcBorders>
              <w:bottom w:val="single" w:sz="4" w:space="0" w:color="auto"/>
            </w:tcBorders>
            <w:shd w:val="clear" w:color="auto" w:fill="auto"/>
            <w:vAlign w:val="center"/>
          </w:tcPr>
          <w:p w14:paraId="0149BC55"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4CAB64A"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6FBFEB34"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30AF29AD" w14:textId="77777777" w:rsidR="00B76B4E" w:rsidRPr="00156553" w:rsidRDefault="00B76B4E" w:rsidP="00156553">
            <w:pPr>
              <w:spacing w:before="0"/>
              <w:jc w:val="center"/>
              <w:rPr>
                <w:rFonts w:cs="Arial"/>
                <w:b/>
                <w:bCs/>
                <w:i/>
                <w:iCs/>
              </w:rPr>
            </w:pPr>
          </w:p>
        </w:tc>
        <w:tc>
          <w:tcPr>
            <w:tcW w:w="433" w:type="pct"/>
          </w:tcPr>
          <w:p w14:paraId="4ADEAF22" w14:textId="77777777" w:rsidR="00B76B4E" w:rsidRPr="00156553" w:rsidRDefault="00B76B4E" w:rsidP="00156553">
            <w:pPr>
              <w:spacing w:before="0"/>
              <w:jc w:val="center"/>
              <w:rPr>
                <w:rFonts w:cs="Arial"/>
                <w:b/>
                <w:bCs/>
                <w:i/>
                <w:iCs/>
              </w:rPr>
            </w:pPr>
          </w:p>
        </w:tc>
      </w:tr>
      <w:tr w:rsidR="00B76B4E" w:rsidRPr="00156553" w14:paraId="1F142B02" w14:textId="77777777" w:rsidTr="009F7FD4">
        <w:trPr>
          <w:trHeight w:val="564"/>
        </w:trPr>
        <w:tc>
          <w:tcPr>
            <w:tcW w:w="187" w:type="pct"/>
            <w:tcBorders>
              <w:right w:val="single" w:sz="4" w:space="0" w:color="auto"/>
            </w:tcBorders>
            <w:shd w:val="clear" w:color="auto" w:fill="auto"/>
            <w:vAlign w:val="center"/>
          </w:tcPr>
          <w:p w14:paraId="1C55E1E5" w14:textId="29CA22BF" w:rsidR="00B76B4E" w:rsidRPr="00156553" w:rsidRDefault="00B76B4E" w:rsidP="00156553">
            <w:pPr>
              <w:spacing w:before="0"/>
              <w:jc w:val="center"/>
              <w:rPr>
                <w:rFonts w:cs="Arial"/>
                <w:b/>
                <w:bCs/>
                <w:i/>
                <w:iCs/>
              </w:rPr>
            </w:pPr>
            <w:r w:rsidRPr="00156553">
              <w:rPr>
                <w:rFonts w:cs="Arial"/>
                <w:noProof/>
                <w:lang w:val="sr-Cyrl-CS"/>
              </w:rPr>
              <w:t>31</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5C7DFA4" w14:textId="32DC87C2" w:rsidR="00B76B4E" w:rsidRPr="00156553" w:rsidRDefault="00B76B4E" w:rsidP="00156553">
            <w:pPr>
              <w:spacing w:before="0"/>
              <w:jc w:val="left"/>
              <w:rPr>
                <w:rFonts w:cs="Arial"/>
                <w:lang w:val="sr-Cyrl-CS" w:eastAsia="zh-CN"/>
              </w:rPr>
            </w:pPr>
            <w:r w:rsidRPr="00156553">
              <w:rPr>
                <w:rFonts w:cs="Arial"/>
              </w:rPr>
              <w:t xml:space="preserve">Кесе за смеће 60л, </w:t>
            </w:r>
            <w:proofErr w:type="gramStart"/>
            <w:r w:rsidRPr="00156553">
              <w:rPr>
                <w:rFonts w:cs="Arial"/>
              </w:rPr>
              <w:t>20 ком</w:t>
            </w:r>
            <w:proofErr w:type="gramEnd"/>
            <w:r w:rsidRPr="00156553">
              <w:rPr>
                <w:rFonts w:cs="Arial"/>
              </w:rPr>
              <w:t xml:space="preserve"> у паковању. Кеса за смеће црне, запремине 60 l, паковање од 20 </w:t>
            </w:r>
            <w:r w:rsidRPr="00156553">
              <w:rPr>
                <w:rFonts w:cs="Arial"/>
              </w:rPr>
              <w:lastRenderedPageBreak/>
              <w:t>комада димензија 590х720 mm, дебљина 40 микрона.</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7FDB5B0F" w14:textId="2624BE87" w:rsidR="00B76B4E" w:rsidRPr="00156553" w:rsidRDefault="00B76B4E" w:rsidP="00156553">
            <w:pPr>
              <w:jc w:val="center"/>
              <w:rPr>
                <w:rFonts w:cs="Arial"/>
                <w:lang w:val="sr-Latn-CS" w:eastAsia="sr-Latn-CS"/>
              </w:rPr>
            </w:pPr>
            <w:r w:rsidRPr="00156553">
              <w:rPr>
                <w:rFonts w:cs="Arial"/>
              </w:rPr>
              <w:lastRenderedPageBreak/>
              <w:t>пак</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D414F67" w14:textId="4CFF49BA" w:rsidR="00B76B4E" w:rsidRPr="00156553" w:rsidRDefault="00B76B4E" w:rsidP="00156553">
            <w:pPr>
              <w:jc w:val="center"/>
              <w:rPr>
                <w:rFonts w:cs="Arial"/>
                <w:lang w:val="sr-Cyrl-CS" w:eastAsia="zh-CN"/>
              </w:rPr>
            </w:pPr>
            <w:r w:rsidRPr="00A11400">
              <w:t>800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6D8FED1E" w14:textId="77777777" w:rsidR="00B76B4E" w:rsidRPr="00156553" w:rsidRDefault="00B76B4E" w:rsidP="00156553">
            <w:pPr>
              <w:spacing w:before="0"/>
              <w:jc w:val="center"/>
              <w:rPr>
                <w:rFonts w:cs="Arial"/>
                <w:b/>
                <w:bCs/>
                <w:i/>
                <w:iCs/>
              </w:rPr>
            </w:pPr>
          </w:p>
        </w:tc>
        <w:tc>
          <w:tcPr>
            <w:tcW w:w="518" w:type="pct"/>
            <w:tcBorders>
              <w:left w:val="single" w:sz="4" w:space="0" w:color="auto"/>
            </w:tcBorders>
            <w:shd w:val="clear" w:color="auto" w:fill="auto"/>
            <w:vAlign w:val="center"/>
          </w:tcPr>
          <w:p w14:paraId="45889BC6"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24CCC8C8"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5F3F6FEE" w14:textId="77777777" w:rsidR="00B76B4E" w:rsidRPr="00156553" w:rsidRDefault="00B76B4E" w:rsidP="00156553">
            <w:pPr>
              <w:spacing w:before="0"/>
              <w:jc w:val="center"/>
              <w:rPr>
                <w:rFonts w:cs="Arial"/>
                <w:b/>
                <w:bCs/>
                <w:i/>
                <w:iCs/>
              </w:rPr>
            </w:pPr>
          </w:p>
        </w:tc>
        <w:tc>
          <w:tcPr>
            <w:tcW w:w="433" w:type="pct"/>
          </w:tcPr>
          <w:p w14:paraId="1FB5DE0C" w14:textId="77777777" w:rsidR="00B76B4E" w:rsidRPr="00156553" w:rsidRDefault="00B76B4E" w:rsidP="00156553">
            <w:pPr>
              <w:spacing w:before="0"/>
              <w:jc w:val="center"/>
              <w:rPr>
                <w:rFonts w:cs="Arial"/>
                <w:b/>
                <w:bCs/>
                <w:i/>
                <w:iCs/>
              </w:rPr>
            </w:pPr>
          </w:p>
        </w:tc>
      </w:tr>
      <w:tr w:rsidR="00B76B4E" w:rsidRPr="00156553" w14:paraId="3AEC2812" w14:textId="77777777" w:rsidTr="009F7FD4">
        <w:trPr>
          <w:trHeight w:val="564"/>
        </w:trPr>
        <w:tc>
          <w:tcPr>
            <w:tcW w:w="187" w:type="pct"/>
            <w:shd w:val="clear" w:color="auto" w:fill="auto"/>
            <w:vAlign w:val="center"/>
          </w:tcPr>
          <w:p w14:paraId="53AD33C9" w14:textId="66E215EB" w:rsidR="00B76B4E" w:rsidRPr="00156553" w:rsidRDefault="00B76B4E" w:rsidP="00156553">
            <w:pPr>
              <w:spacing w:before="0"/>
              <w:jc w:val="center"/>
              <w:rPr>
                <w:rFonts w:cs="Arial"/>
                <w:b/>
                <w:bCs/>
                <w:i/>
                <w:iCs/>
              </w:rPr>
            </w:pPr>
            <w:r w:rsidRPr="00156553">
              <w:rPr>
                <w:rFonts w:cs="Arial"/>
                <w:noProof/>
                <w:lang w:val="sr-Cyrl-CS"/>
              </w:rPr>
              <w:lastRenderedPageBreak/>
              <w:t>32</w:t>
            </w:r>
          </w:p>
        </w:tc>
        <w:tc>
          <w:tcPr>
            <w:tcW w:w="1788" w:type="pct"/>
            <w:tcBorders>
              <w:top w:val="single" w:sz="4" w:space="0" w:color="auto"/>
            </w:tcBorders>
            <w:shd w:val="clear" w:color="auto" w:fill="auto"/>
          </w:tcPr>
          <w:p w14:paraId="36A883C1" w14:textId="3D969395" w:rsidR="00B76B4E" w:rsidRPr="00156553" w:rsidRDefault="00B76B4E" w:rsidP="00156553">
            <w:pPr>
              <w:spacing w:before="0"/>
              <w:jc w:val="left"/>
              <w:rPr>
                <w:rFonts w:cs="Arial"/>
                <w:lang w:val="sr-Cyrl-CS" w:eastAsia="zh-CN"/>
              </w:rPr>
            </w:pPr>
            <w:r w:rsidRPr="00156553">
              <w:rPr>
                <w:rFonts w:cs="Arial"/>
              </w:rPr>
              <w:t xml:space="preserve">Џак за смеће, пластични, 100 l, </w:t>
            </w:r>
            <w:proofErr w:type="gramStart"/>
            <w:r w:rsidRPr="00156553">
              <w:rPr>
                <w:rFonts w:cs="Arial"/>
              </w:rPr>
              <w:t>10 комада</w:t>
            </w:r>
            <w:proofErr w:type="gramEnd"/>
            <w:r w:rsidRPr="00156553">
              <w:rPr>
                <w:rFonts w:cs="Arial"/>
              </w:rPr>
              <w:t xml:space="preserve"> у паковању. Врећа за одлагање комуналног отпада, црна, ЛДПЕ, запремине 100 l, паковање ролница од 10 комада, величина вреће 700х900 mm, дебљина 40 микрона.</w:t>
            </w:r>
          </w:p>
        </w:tc>
        <w:tc>
          <w:tcPr>
            <w:tcW w:w="283" w:type="pct"/>
            <w:tcBorders>
              <w:top w:val="single" w:sz="4" w:space="0" w:color="auto"/>
              <w:left w:val="nil"/>
              <w:bottom w:val="single" w:sz="4" w:space="0" w:color="auto"/>
              <w:right w:val="single" w:sz="4" w:space="0" w:color="auto"/>
            </w:tcBorders>
            <w:shd w:val="clear" w:color="auto" w:fill="auto"/>
            <w:vAlign w:val="center"/>
          </w:tcPr>
          <w:p w14:paraId="79D365DE" w14:textId="606DD686" w:rsidR="00B76B4E" w:rsidRPr="00156553" w:rsidRDefault="00B76B4E" w:rsidP="00156553">
            <w:pPr>
              <w:jc w:val="center"/>
              <w:rPr>
                <w:rFonts w:cs="Arial"/>
                <w:lang w:val="sr-Latn-CS" w:eastAsia="sr-Latn-CS"/>
              </w:rPr>
            </w:pPr>
            <w:r w:rsidRPr="00156553">
              <w:rPr>
                <w:rFonts w:cs="Arial"/>
              </w:rPr>
              <w:t>пак</w:t>
            </w:r>
          </w:p>
        </w:tc>
        <w:tc>
          <w:tcPr>
            <w:tcW w:w="285" w:type="pct"/>
            <w:tcBorders>
              <w:top w:val="single" w:sz="4" w:space="0" w:color="auto"/>
              <w:left w:val="nil"/>
              <w:bottom w:val="single" w:sz="4" w:space="0" w:color="auto"/>
              <w:right w:val="single" w:sz="4" w:space="0" w:color="auto"/>
            </w:tcBorders>
            <w:shd w:val="clear" w:color="auto" w:fill="auto"/>
          </w:tcPr>
          <w:p w14:paraId="19D89299" w14:textId="77777777" w:rsidR="00551BB3" w:rsidRDefault="00551BB3" w:rsidP="00156553">
            <w:pPr>
              <w:jc w:val="center"/>
            </w:pPr>
          </w:p>
          <w:p w14:paraId="3DF7DEEC" w14:textId="250A5E83" w:rsidR="00B76B4E" w:rsidRPr="00156553" w:rsidRDefault="00B76B4E" w:rsidP="00156553">
            <w:pPr>
              <w:jc w:val="center"/>
              <w:rPr>
                <w:rFonts w:cs="Arial"/>
                <w:lang w:val="sr-Cyrl-CS" w:eastAsia="zh-CN"/>
              </w:rPr>
            </w:pPr>
            <w:r w:rsidRPr="00A11400">
              <w:t>2500</w:t>
            </w:r>
          </w:p>
        </w:tc>
        <w:tc>
          <w:tcPr>
            <w:tcW w:w="471" w:type="pct"/>
            <w:tcBorders>
              <w:top w:val="single" w:sz="4" w:space="0" w:color="auto"/>
            </w:tcBorders>
            <w:shd w:val="clear" w:color="auto" w:fill="auto"/>
            <w:vAlign w:val="center"/>
          </w:tcPr>
          <w:p w14:paraId="692FE583"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6D84D45D"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1BD3E4B4"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2AF99D0A" w14:textId="77777777" w:rsidR="00B76B4E" w:rsidRPr="00156553" w:rsidRDefault="00B76B4E" w:rsidP="00156553">
            <w:pPr>
              <w:spacing w:before="0"/>
              <w:jc w:val="center"/>
              <w:rPr>
                <w:rFonts w:cs="Arial"/>
                <w:b/>
                <w:bCs/>
                <w:i/>
                <w:iCs/>
              </w:rPr>
            </w:pPr>
          </w:p>
        </w:tc>
        <w:tc>
          <w:tcPr>
            <w:tcW w:w="433" w:type="pct"/>
          </w:tcPr>
          <w:p w14:paraId="450A65B2" w14:textId="77777777" w:rsidR="00B76B4E" w:rsidRPr="00156553" w:rsidRDefault="00B76B4E" w:rsidP="00156553">
            <w:pPr>
              <w:spacing w:before="0"/>
              <w:jc w:val="center"/>
              <w:rPr>
                <w:rFonts w:cs="Arial"/>
                <w:b/>
                <w:bCs/>
                <w:i/>
                <w:iCs/>
              </w:rPr>
            </w:pPr>
          </w:p>
        </w:tc>
      </w:tr>
      <w:tr w:rsidR="00B76B4E" w:rsidRPr="00156553" w14:paraId="2AF48C0F" w14:textId="77777777" w:rsidTr="009F7FD4">
        <w:trPr>
          <w:trHeight w:val="564"/>
        </w:trPr>
        <w:tc>
          <w:tcPr>
            <w:tcW w:w="187" w:type="pct"/>
            <w:shd w:val="clear" w:color="auto" w:fill="auto"/>
            <w:vAlign w:val="center"/>
          </w:tcPr>
          <w:p w14:paraId="32E3228A" w14:textId="387B635F" w:rsidR="00B76B4E" w:rsidRPr="00156553" w:rsidRDefault="00B76B4E" w:rsidP="00156553">
            <w:pPr>
              <w:spacing w:before="0"/>
              <w:jc w:val="center"/>
              <w:rPr>
                <w:rFonts w:cs="Arial"/>
                <w:b/>
                <w:bCs/>
                <w:i/>
                <w:iCs/>
              </w:rPr>
            </w:pPr>
            <w:r w:rsidRPr="00156553">
              <w:rPr>
                <w:rFonts w:cs="Arial"/>
                <w:noProof/>
                <w:lang w:val="sr-Cyrl-CS"/>
              </w:rPr>
              <w:t>33</w:t>
            </w:r>
          </w:p>
        </w:tc>
        <w:tc>
          <w:tcPr>
            <w:tcW w:w="1788" w:type="pct"/>
            <w:shd w:val="clear" w:color="auto" w:fill="auto"/>
          </w:tcPr>
          <w:p w14:paraId="4EB0D8C1" w14:textId="7D15FF10" w:rsidR="00B76B4E" w:rsidRPr="00156553" w:rsidRDefault="00B76B4E" w:rsidP="00156553">
            <w:pPr>
              <w:spacing w:before="0"/>
              <w:jc w:val="left"/>
              <w:rPr>
                <w:rFonts w:cs="Arial"/>
                <w:lang w:val="sr-Cyrl-CS" w:eastAsia="zh-CN"/>
              </w:rPr>
            </w:pPr>
            <w:r w:rsidRPr="00156553">
              <w:rPr>
                <w:rFonts w:cs="Arial"/>
              </w:rPr>
              <w:t>Рукавице гумене, средње дебљине (хигијенски постављене). Гумене рукавице за домаћинсктво величине S,М, L i XL</w:t>
            </w:r>
          </w:p>
        </w:tc>
        <w:tc>
          <w:tcPr>
            <w:tcW w:w="283" w:type="pct"/>
            <w:tcBorders>
              <w:top w:val="nil"/>
              <w:left w:val="nil"/>
              <w:bottom w:val="single" w:sz="4" w:space="0" w:color="auto"/>
              <w:right w:val="single" w:sz="4" w:space="0" w:color="auto"/>
            </w:tcBorders>
            <w:shd w:val="clear" w:color="auto" w:fill="auto"/>
            <w:vAlign w:val="center"/>
          </w:tcPr>
          <w:p w14:paraId="71784F09" w14:textId="6AF60B5B" w:rsidR="00B76B4E" w:rsidRPr="00156553" w:rsidRDefault="00B76B4E" w:rsidP="00156553">
            <w:pPr>
              <w:jc w:val="center"/>
              <w:rPr>
                <w:rFonts w:cs="Arial"/>
                <w:lang w:val="sr-Latn-CS" w:eastAsia="sr-Latn-CS"/>
              </w:rPr>
            </w:pPr>
            <w:r w:rsidRPr="00156553">
              <w:rPr>
                <w:rFonts w:cs="Arial"/>
              </w:rPr>
              <w:t>пар</w:t>
            </w:r>
          </w:p>
        </w:tc>
        <w:tc>
          <w:tcPr>
            <w:tcW w:w="285" w:type="pct"/>
            <w:tcBorders>
              <w:top w:val="nil"/>
              <w:left w:val="nil"/>
              <w:bottom w:val="single" w:sz="4" w:space="0" w:color="auto"/>
              <w:right w:val="single" w:sz="4" w:space="0" w:color="auto"/>
            </w:tcBorders>
            <w:shd w:val="clear" w:color="auto" w:fill="auto"/>
          </w:tcPr>
          <w:p w14:paraId="2F7CEDD4" w14:textId="359D752A" w:rsidR="00B76B4E" w:rsidRPr="00156553" w:rsidRDefault="00B76B4E" w:rsidP="00156553">
            <w:pPr>
              <w:jc w:val="center"/>
              <w:rPr>
                <w:rFonts w:cs="Arial"/>
                <w:lang w:val="sr-Cyrl-CS" w:eastAsia="zh-CN"/>
              </w:rPr>
            </w:pPr>
            <w:r w:rsidRPr="00A11400">
              <w:t>1600</w:t>
            </w:r>
          </w:p>
        </w:tc>
        <w:tc>
          <w:tcPr>
            <w:tcW w:w="471" w:type="pct"/>
            <w:shd w:val="clear" w:color="auto" w:fill="auto"/>
            <w:vAlign w:val="center"/>
          </w:tcPr>
          <w:p w14:paraId="66BCA4AC"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6E063F56"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00B8B2D1"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48B0B70B" w14:textId="77777777" w:rsidR="00B76B4E" w:rsidRPr="00156553" w:rsidRDefault="00B76B4E" w:rsidP="00156553">
            <w:pPr>
              <w:spacing w:before="0"/>
              <w:jc w:val="center"/>
              <w:rPr>
                <w:rFonts w:cs="Arial"/>
                <w:b/>
                <w:bCs/>
                <w:i/>
                <w:iCs/>
              </w:rPr>
            </w:pPr>
          </w:p>
        </w:tc>
        <w:tc>
          <w:tcPr>
            <w:tcW w:w="433" w:type="pct"/>
          </w:tcPr>
          <w:p w14:paraId="3E6B06E6" w14:textId="77777777" w:rsidR="00B76B4E" w:rsidRPr="00156553" w:rsidRDefault="00B76B4E" w:rsidP="00156553">
            <w:pPr>
              <w:spacing w:before="0"/>
              <w:jc w:val="center"/>
              <w:rPr>
                <w:rFonts w:cs="Arial"/>
                <w:b/>
                <w:bCs/>
                <w:i/>
                <w:iCs/>
              </w:rPr>
            </w:pPr>
          </w:p>
        </w:tc>
      </w:tr>
      <w:tr w:rsidR="00B76B4E" w:rsidRPr="00156553" w14:paraId="5A375210" w14:textId="77777777" w:rsidTr="009F7FD4">
        <w:trPr>
          <w:trHeight w:val="564"/>
        </w:trPr>
        <w:tc>
          <w:tcPr>
            <w:tcW w:w="187" w:type="pct"/>
            <w:shd w:val="clear" w:color="auto" w:fill="auto"/>
            <w:vAlign w:val="center"/>
          </w:tcPr>
          <w:p w14:paraId="59050710" w14:textId="79906CD6" w:rsidR="00B76B4E" w:rsidRPr="00156553" w:rsidRDefault="00B76B4E" w:rsidP="00156553">
            <w:pPr>
              <w:spacing w:before="0"/>
              <w:jc w:val="center"/>
              <w:rPr>
                <w:rFonts w:cs="Arial"/>
                <w:b/>
                <w:bCs/>
                <w:i/>
                <w:iCs/>
              </w:rPr>
            </w:pPr>
            <w:r w:rsidRPr="00156553">
              <w:rPr>
                <w:rFonts w:cs="Arial"/>
                <w:noProof/>
                <w:lang w:val="sr-Cyrl-CS"/>
              </w:rPr>
              <w:t>34</w:t>
            </w:r>
          </w:p>
        </w:tc>
        <w:tc>
          <w:tcPr>
            <w:tcW w:w="1788" w:type="pct"/>
            <w:tcBorders>
              <w:bottom w:val="single" w:sz="4" w:space="0" w:color="auto"/>
            </w:tcBorders>
            <w:shd w:val="clear" w:color="auto" w:fill="auto"/>
          </w:tcPr>
          <w:p w14:paraId="30ECD119" w14:textId="48571298" w:rsidR="00B76B4E" w:rsidRPr="00156553" w:rsidRDefault="00B76B4E" w:rsidP="00156553">
            <w:pPr>
              <w:spacing w:before="0"/>
              <w:jc w:val="left"/>
              <w:rPr>
                <w:rFonts w:cs="Arial"/>
                <w:lang w:val="sr-Cyrl-CS" w:eastAsia="zh-CN"/>
              </w:rPr>
            </w:pPr>
            <w:r w:rsidRPr="00156553">
              <w:rPr>
                <w:rFonts w:cs="Arial"/>
              </w:rPr>
              <w:t>Сложиви убуси за руке, ламиниран, бели, 100% целулоза, хидроактивни, број листова у појединачном паковању (клипу) 230/1, димензија листа 22х22 сm, са утиснутом произвођачком декларацијом на клипу.</w:t>
            </w:r>
          </w:p>
        </w:tc>
        <w:tc>
          <w:tcPr>
            <w:tcW w:w="283" w:type="pct"/>
            <w:tcBorders>
              <w:top w:val="nil"/>
              <w:left w:val="nil"/>
              <w:bottom w:val="single" w:sz="4" w:space="0" w:color="auto"/>
              <w:right w:val="single" w:sz="4" w:space="0" w:color="auto"/>
            </w:tcBorders>
            <w:shd w:val="clear" w:color="auto" w:fill="auto"/>
            <w:vAlign w:val="center"/>
          </w:tcPr>
          <w:p w14:paraId="081E6F39" w14:textId="45315D3D" w:rsidR="00B76B4E" w:rsidRPr="00156553" w:rsidRDefault="00B76B4E" w:rsidP="00156553">
            <w:pPr>
              <w:jc w:val="center"/>
              <w:rPr>
                <w:rFonts w:cs="Arial"/>
                <w:lang w:val="sr-Latn-CS" w:eastAsia="sr-Latn-CS"/>
              </w:rPr>
            </w:pPr>
            <w:r w:rsidRPr="00156553">
              <w:rPr>
                <w:rFonts w:cs="Arial"/>
              </w:rPr>
              <w:t>пак</w:t>
            </w:r>
          </w:p>
        </w:tc>
        <w:tc>
          <w:tcPr>
            <w:tcW w:w="285" w:type="pct"/>
            <w:tcBorders>
              <w:top w:val="nil"/>
              <w:left w:val="nil"/>
              <w:bottom w:val="single" w:sz="4" w:space="0" w:color="auto"/>
              <w:right w:val="single" w:sz="4" w:space="0" w:color="auto"/>
            </w:tcBorders>
            <w:shd w:val="clear" w:color="auto" w:fill="auto"/>
          </w:tcPr>
          <w:p w14:paraId="7B1E3270" w14:textId="77777777" w:rsidR="00551BB3" w:rsidRDefault="00551BB3" w:rsidP="00156553">
            <w:pPr>
              <w:jc w:val="center"/>
            </w:pPr>
          </w:p>
          <w:p w14:paraId="129D8798" w14:textId="2C3B544F" w:rsidR="00B76B4E" w:rsidRPr="00156553" w:rsidRDefault="00B76B4E" w:rsidP="00156553">
            <w:pPr>
              <w:jc w:val="center"/>
              <w:rPr>
                <w:rFonts w:cs="Arial"/>
                <w:lang w:val="sr-Cyrl-CS" w:eastAsia="zh-CN"/>
              </w:rPr>
            </w:pPr>
            <w:r w:rsidRPr="00A11400">
              <w:t>1000</w:t>
            </w:r>
          </w:p>
        </w:tc>
        <w:tc>
          <w:tcPr>
            <w:tcW w:w="471" w:type="pct"/>
            <w:tcBorders>
              <w:bottom w:val="single" w:sz="4" w:space="0" w:color="auto"/>
            </w:tcBorders>
            <w:shd w:val="clear" w:color="auto" w:fill="auto"/>
            <w:vAlign w:val="center"/>
          </w:tcPr>
          <w:p w14:paraId="40679A4D" w14:textId="77777777" w:rsidR="00B76B4E" w:rsidRPr="00156553" w:rsidRDefault="00B76B4E" w:rsidP="00156553">
            <w:pPr>
              <w:spacing w:before="0"/>
              <w:jc w:val="center"/>
              <w:rPr>
                <w:rFonts w:cs="Arial"/>
                <w:b/>
                <w:bCs/>
                <w:i/>
                <w:iCs/>
              </w:rPr>
            </w:pPr>
          </w:p>
        </w:tc>
        <w:tc>
          <w:tcPr>
            <w:tcW w:w="518" w:type="pct"/>
            <w:tcBorders>
              <w:bottom w:val="single" w:sz="4" w:space="0" w:color="auto"/>
            </w:tcBorders>
            <w:shd w:val="clear" w:color="auto" w:fill="auto"/>
            <w:vAlign w:val="center"/>
          </w:tcPr>
          <w:p w14:paraId="61974BC5" w14:textId="77777777" w:rsidR="00B76B4E" w:rsidRPr="00156553" w:rsidRDefault="00B76B4E" w:rsidP="00156553">
            <w:pPr>
              <w:spacing w:before="0"/>
              <w:jc w:val="center"/>
              <w:rPr>
                <w:rFonts w:cs="Arial"/>
                <w:b/>
                <w:bCs/>
                <w:i/>
                <w:iCs/>
              </w:rPr>
            </w:pPr>
          </w:p>
        </w:tc>
        <w:tc>
          <w:tcPr>
            <w:tcW w:w="517" w:type="pct"/>
            <w:tcBorders>
              <w:bottom w:val="single" w:sz="4" w:space="0" w:color="auto"/>
            </w:tcBorders>
            <w:shd w:val="clear" w:color="auto" w:fill="auto"/>
            <w:vAlign w:val="center"/>
          </w:tcPr>
          <w:p w14:paraId="0442AF91"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D560FD7" w14:textId="77777777" w:rsidR="00B76B4E" w:rsidRPr="00156553" w:rsidRDefault="00B76B4E" w:rsidP="00156553">
            <w:pPr>
              <w:spacing w:before="0"/>
              <w:jc w:val="center"/>
              <w:rPr>
                <w:rFonts w:cs="Arial"/>
                <w:b/>
                <w:bCs/>
                <w:i/>
                <w:iCs/>
              </w:rPr>
            </w:pPr>
          </w:p>
        </w:tc>
        <w:tc>
          <w:tcPr>
            <w:tcW w:w="433" w:type="pct"/>
          </w:tcPr>
          <w:p w14:paraId="39AA6D7E" w14:textId="77777777" w:rsidR="00B76B4E" w:rsidRPr="00156553" w:rsidRDefault="00B76B4E" w:rsidP="00156553">
            <w:pPr>
              <w:spacing w:before="0"/>
              <w:jc w:val="center"/>
              <w:rPr>
                <w:rFonts w:cs="Arial"/>
                <w:b/>
                <w:bCs/>
                <w:i/>
                <w:iCs/>
              </w:rPr>
            </w:pPr>
          </w:p>
        </w:tc>
      </w:tr>
      <w:tr w:rsidR="00B76B4E" w:rsidRPr="00156553" w14:paraId="67B7B13E" w14:textId="77777777" w:rsidTr="009F7FD4">
        <w:trPr>
          <w:trHeight w:val="564"/>
        </w:trPr>
        <w:tc>
          <w:tcPr>
            <w:tcW w:w="187" w:type="pct"/>
            <w:tcBorders>
              <w:right w:val="single" w:sz="4" w:space="0" w:color="auto"/>
            </w:tcBorders>
            <w:shd w:val="clear" w:color="auto" w:fill="auto"/>
            <w:vAlign w:val="center"/>
          </w:tcPr>
          <w:p w14:paraId="3E9DA1E8" w14:textId="0FC22DF5" w:rsidR="00B76B4E" w:rsidRPr="00156553" w:rsidRDefault="00B76B4E" w:rsidP="00156553">
            <w:pPr>
              <w:spacing w:before="0"/>
              <w:jc w:val="center"/>
              <w:rPr>
                <w:rFonts w:cs="Arial"/>
                <w:b/>
                <w:bCs/>
                <w:i/>
                <w:iCs/>
              </w:rPr>
            </w:pPr>
            <w:r w:rsidRPr="00156553">
              <w:rPr>
                <w:rFonts w:cs="Arial"/>
                <w:noProof/>
                <w:lang w:val="sr-Cyrl-CS"/>
              </w:rPr>
              <w:t>35</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40591D98" w14:textId="6243FE3B" w:rsidR="00B76B4E" w:rsidRPr="00156553" w:rsidRDefault="00B76B4E" w:rsidP="00156553">
            <w:pPr>
              <w:spacing w:before="0"/>
              <w:jc w:val="left"/>
              <w:rPr>
                <w:rFonts w:cs="Arial"/>
                <w:lang w:val="sr-Cyrl-CS" w:eastAsia="zh-CN"/>
              </w:rPr>
            </w:pPr>
            <w:r w:rsidRPr="00156553">
              <w:rPr>
                <w:rFonts w:cs="Arial"/>
              </w:rPr>
              <w:t>Папирни убрус у ролни, са унутрашњим отвором, висина ролне 23 сm, (+/-5%), двослојни, ламиниран, бели, граматура 20gr/m2 по слоју, перфорирани, 100% целулоза, димензија листића дужина листића у ролни 23 сm, (+/-5%), хидроактивни, број убруса у ролни 50, паковање 2 комада, са утиснутом декларацијом произвођача.</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35D121AB" w14:textId="07F2F56A" w:rsidR="00B76B4E" w:rsidRPr="00156553" w:rsidRDefault="00B76B4E" w:rsidP="00156553">
            <w:pPr>
              <w:jc w:val="center"/>
              <w:rPr>
                <w:rFonts w:cs="Arial"/>
                <w:lang w:val="sr-Latn-CS" w:eastAsia="sr-Latn-CS"/>
              </w:rPr>
            </w:pPr>
            <w:r w:rsidRPr="00156553">
              <w:rPr>
                <w:rFonts w:cs="Arial"/>
              </w:rPr>
              <w:t>пак</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CEA2D1" w14:textId="77777777" w:rsidR="00551BB3" w:rsidRDefault="00551BB3" w:rsidP="00156553">
            <w:pPr>
              <w:jc w:val="center"/>
            </w:pPr>
          </w:p>
          <w:p w14:paraId="4CE50AD0" w14:textId="77777777" w:rsidR="00551BB3" w:rsidRDefault="00551BB3" w:rsidP="00156553">
            <w:pPr>
              <w:jc w:val="center"/>
            </w:pPr>
          </w:p>
          <w:p w14:paraId="3305619B" w14:textId="1243C4E4" w:rsidR="00B76B4E" w:rsidRPr="00156553" w:rsidRDefault="00B76B4E" w:rsidP="00156553">
            <w:pPr>
              <w:jc w:val="center"/>
              <w:rPr>
                <w:rFonts w:cs="Arial"/>
                <w:lang w:val="sr-Cyrl-CS" w:eastAsia="zh-CN"/>
              </w:rPr>
            </w:pPr>
            <w:r w:rsidRPr="00A11400">
              <w:t>51000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707E51E5" w14:textId="77777777" w:rsidR="00B76B4E" w:rsidRPr="00156553" w:rsidRDefault="00B76B4E" w:rsidP="00156553">
            <w:pPr>
              <w:spacing w:before="0"/>
              <w:jc w:val="center"/>
              <w:rPr>
                <w:rFonts w:cs="Arial"/>
                <w:b/>
                <w:bCs/>
                <w:i/>
                <w:iCs/>
              </w:rPr>
            </w:pP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3918AF2F" w14:textId="77777777" w:rsidR="00B76B4E" w:rsidRPr="00156553" w:rsidRDefault="00B76B4E" w:rsidP="00156553">
            <w:pPr>
              <w:spacing w:before="0"/>
              <w:jc w:val="center"/>
              <w:rPr>
                <w:rFonts w:cs="Arial"/>
                <w:b/>
                <w:bCs/>
                <w:i/>
                <w:iCs/>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0305749F" w14:textId="77777777" w:rsidR="00B76B4E" w:rsidRPr="00156553" w:rsidRDefault="00B76B4E" w:rsidP="00156553">
            <w:pPr>
              <w:spacing w:before="0"/>
              <w:jc w:val="center"/>
              <w:rPr>
                <w:rFonts w:cs="Arial"/>
                <w:b/>
                <w:bCs/>
                <w:i/>
                <w:iCs/>
              </w:rPr>
            </w:pPr>
          </w:p>
        </w:tc>
        <w:tc>
          <w:tcPr>
            <w:tcW w:w="518" w:type="pct"/>
            <w:tcBorders>
              <w:left w:val="single" w:sz="4" w:space="0" w:color="auto"/>
            </w:tcBorders>
            <w:shd w:val="clear" w:color="auto" w:fill="auto"/>
            <w:vAlign w:val="center"/>
          </w:tcPr>
          <w:p w14:paraId="0357A360" w14:textId="77777777" w:rsidR="00B76B4E" w:rsidRPr="00156553" w:rsidRDefault="00B76B4E" w:rsidP="00156553">
            <w:pPr>
              <w:spacing w:before="0"/>
              <w:jc w:val="center"/>
              <w:rPr>
                <w:rFonts w:cs="Arial"/>
                <w:b/>
                <w:bCs/>
                <w:i/>
                <w:iCs/>
              </w:rPr>
            </w:pPr>
          </w:p>
        </w:tc>
        <w:tc>
          <w:tcPr>
            <w:tcW w:w="433" w:type="pct"/>
          </w:tcPr>
          <w:p w14:paraId="5423426A" w14:textId="77777777" w:rsidR="00B76B4E" w:rsidRPr="00156553" w:rsidRDefault="00B76B4E" w:rsidP="00156553">
            <w:pPr>
              <w:spacing w:before="0"/>
              <w:jc w:val="center"/>
              <w:rPr>
                <w:rFonts w:cs="Arial"/>
                <w:b/>
                <w:bCs/>
                <w:i/>
                <w:iCs/>
              </w:rPr>
            </w:pPr>
          </w:p>
        </w:tc>
      </w:tr>
      <w:tr w:rsidR="00B76B4E" w:rsidRPr="00156553" w14:paraId="395292E0" w14:textId="77777777" w:rsidTr="009F7FD4">
        <w:trPr>
          <w:trHeight w:val="564"/>
        </w:trPr>
        <w:tc>
          <w:tcPr>
            <w:tcW w:w="187" w:type="pct"/>
            <w:shd w:val="clear" w:color="auto" w:fill="auto"/>
            <w:vAlign w:val="center"/>
          </w:tcPr>
          <w:p w14:paraId="420C0633" w14:textId="78A3D745" w:rsidR="00B76B4E" w:rsidRPr="00156553" w:rsidRDefault="00B76B4E" w:rsidP="00156553">
            <w:pPr>
              <w:spacing w:before="0"/>
              <w:jc w:val="center"/>
              <w:rPr>
                <w:rFonts w:cs="Arial"/>
                <w:b/>
                <w:bCs/>
                <w:i/>
                <w:iCs/>
              </w:rPr>
            </w:pPr>
            <w:r w:rsidRPr="00156553">
              <w:rPr>
                <w:rFonts w:cs="Arial"/>
                <w:noProof/>
                <w:lang w:val="sr-Cyrl-CS"/>
              </w:rPr>
              <w:t>36</w:t>
            </w:r>
          </w:p>
        </w:tc>
        <w:tc>
          <w:tcPr>
            <w:tcW w:w="1788" w:type="pct"/>
            <w:tcBorders>
              <w:top w:val="single" w:sz="4" w:space="0" w:color="auto"/>
            </w:tcBorders>
            <w:shd w:val="clear" w:color="auto" w:fill="auto"/>
          </w:tcPr>
          <w:p w14:paraId="6256A15A" w14:textId="2F2219D7" w:rsidR="00B76B4E" w:rsidRPr="00156553" w:rsidRDefault="00B76B4E" w:rsidP="00156553">
            <w:pPr>
              <w:spacing w:before="0"/>
              <w:jc w:val="left"/>
              <w:rPr>
                <w:rFonts w:cs="Arial"/>
                <w:lang w:val="sr-Cyrl-CS" w:eastAsia="zh-CN"/>
              </w:rPr>
            </w:pPr>
            <w:r w:rsidRPr="00156553">
              <w:rPr>
                <w:rFonts w:cs="Arial"/>
              </w:rPr>
              <w:t>Тоалетни папир у ролни, са унутрашњим отвором, висина ролне 9,5 сm, (+/-5%), двослојни, ламиниран, бели, граматура 20gr/m2 по слоју, дужина листића у ролни 12 cm, (+/-5%), хидроактивни, 100% целулоза, број листова у ролни минимум 100, паковање 10 ролни, са утиснутом декларацијом произвођача.</w:t>
            </w:r>
          </w:p>
        </w:tc>
        <w:tc>
          <w:tcPr>
            <w:tcW w:w="283" w:type="pct"/>
            <w:tcBorders>
              <w:top w:val="single" w:sz="4" w:space="0" w:color="auto"/>
              <w:left w:val="nil"/>
              <w:bottom w:val="single" w:sz="4" w:space="0" w:color="auto"/>
              <w:right w:val="single" w:sz="4" w:space="0" w:color="auto"/>
            </w:tcBorders>
            <w:shd w:val="clear" w:color="auto" w:fill="auto"/>
            <w:vAlign w:val="center"/>
          </w:tcPr>
          <w:p w14:paraId="3078D6D5" w14:textId="004B3ADA"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nil"/>
              <w:bottom w:val="single" w:sz="4" w:space="0" w:color="auto"/>
              <w:right w:val="single" w:sz="4" w:space="0" w:color="auto"/>
            </w:tcBorders>
            <w:shd w:val="clear" w:color="auto" w:fill="auto"/>
          </w:tcPr>
          <w:p w14:paraId="404AB934" w14:textId="77777777" w:rsidR="00551BB3" w:rsidRDefault="00551BB3" w:rsidP="00156553">
            <w:pPr>
              <w:jc w:val="center"/>
            </w:pPr>
          </w:p>
          <w:p w14:paraId="45FBE7AE" w14:textId="77777777" w:rsidR="00551BB3" w:rsidRDefault="00551BB3" w:rsidP="00156553">
            <w:pPr>
              <w:jc w:val="center"/>
            </w:pPr>
          </w:p>
          <w:p w14:paraId="26D67AC1" w14:textId="54546D8F" w:rsidR="00B76B4E" w:rsidRPr="00156553" w:rsidRDefault="00B76B4E" w:rsidP="00156553">
            <w:pPr>
              <w:jc w:val="center"/>
              <w:rPr>
                <w:rFonts w:cs="Arial"/>
                <w:lang w:val="sr-Cyrl-CS" w:eastAsia="zh-CN"/>
              </w:rPr>
            </w:pPr>
            <w:r w:rsidRPr="00A11400">
              <w:t>51000</w:t>
            </w:r>
          </w:p>
        </w:tc>
        <w:tc>
          <w:tcPr>
            <w:tcW w:w="471" w:type="pct"/>
            <w:tcBorders>
              <w:top w:val="single" w:sz="4" w:space="0" w:color="auto"/>
            </w:tcBorders>
            <w:shd w:val="clear" w:color="auto" w:fill="auto"/>
            <w:vAlign w:val="center"/>
          </w:tcPr>
          <w:p w14:paraId="0D2FFBA2" w14:textId="77777777" w:rsidR="00B76B4E" w:rsidRPr="00156553" w:rsidRDefault="00B76B4E" w:rsidP="00156553">
            <w:pPr>
              <w:spacing w:before="0"/>
              <w:jc w:val="center"/>
              <w:rPr>
                <w:rFonts w:cs="Arial"/>
                <w:b/>
                <w:bCs/>
                <w:i/>
                <w:iCs/>
              </w:rPr>
            </w:pPr>
          </w:p>
        </w:tc>
        <w:tc>
          <w:tcPr>
            <w:tcW w:w="518" w:type="pct"/>
            <w:tcBorders>
              <w:top w:val="single" w:sz="4" w:space="0" w:color="auto"/>
            </w:tcBorders>
            <w:shd w:val="clear" w:color="auto" w:fill="auto"/>
            <w:vAlign w:val="center"/>
          </w:tcPr>
          <w:p w14:paraId="04D52E34" w14:textId="77777777" w:rsidR="00B76B4E" w:rsidRPr="00156553" w:rsidRDefault="00B76B4E" w:rsidP="00156553">
            <w:pPr>
              <w:spacing w:before="0"/>
              <w:jc w:val="center"/>
              <w:rPr>
                <w:rFonts w:cs="Arial"/>
                <w:b/>
                <w:bCs/>
                <w:i/>
                <w:iCs/>
              </w:rPr>
            </w:pPr>
          </w:p>
        </w:tc>
        <w:tc>
          <w:tcPr>
            <w:tcW w:w="517" w:type="pct"/>
            <w:tcBorders>
              <w:top w:val="single" w:sz="4" w:space="0" w:color="auto"/>
            </w:tcBorders>
            <w:shd w:val="clear" w:color="auto" w:fill="auto"/>
            <w:vAlign w:val="center"/>
          </w:tcPr>
          <w:p w14:paraId="015A24C9"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A41E6B8" w14:textId="77777777" w:rsidR="00B76B4E" w:rsidRPr="00156553" w:rsidRDefault="00B76B4E" w:rsidP="00156553">
            <w:pPr>
              <w:spacing w:before="0"/>
              <w:jc w:val="center"/>
              <w:rPr>
                <w:rFonts w:cs="Arial"/>
                <w:b/>
                <w:bCs/>
                <w:i/>
                <w:iCs/>
              </w:rPr>
            </w:pPr>
          </w:p>
        </w:tc>
        <w:tc>
          <w:tcPr>
            <w:tcW w:w="433" w:type="pct"/>
          </w:tcPr>
          <w:p w14:paraId="4D3D076C" w14:textId="77777777" w:rsidR="00B76B4E" w:rsidRPr="00156553" w:rsidRDefault="00B76B4E" w:rsidP="00156553">
            <w:pPr>
              <w:spacing w:before="0"/>
              <w:jc w:val="center"/>
              <w:rPr>
                <w:rFonts w:cs="Arial"/>
                <w:b/>
                <w:bCs/>
                <w:i/>
                <w:iCs/>
              </w:rPr>
            </w:pPr>
          </w:p>
        </w:tc>
      </w:tr>
      <w:tr w:rsidR="00B76B4E" w:rsidRPr="00156553" w14:paraId="791EE2D6" w14:textId="77777777" w:rsidTr="009F7FD4">
        <w:trPr>
          <w:trHeight w:val="564"/>
        </w:trPr>
        <w:tc>
          <w:tcPr>
            <w:tcW w:w="187" w:type="pct"/>
            <w:shd w:val="clear" w:color="auto" w:fill="auto"/>
            <w:vAlign w:val="center"/>
          </w:tcPr>
          <w:p w14:paraId="53D9B168" w14:textId="7AB324F4" w:rsidR="00B76B4E" w:rsidRPr="00156553" w:rsidRDefault="00B76B4E" w:rsidP="00156553">
            <w:pPr>
              <w:spacing w:before="0"/>
              <w:jc w:val="center"/>
              <w:rPr>
                <w:rFonts w:cs="Arial"/>
                <w:b/>
                <w:bCs/>
                <w:i/>
                <w:iCs/>
              </w:rPr>
            </w:pPr>
            <w:r w:rsidRPr="00156553">
              <w:rPr>
                <w:rFonts w:cs="Arial"/>
                <w:noProof/>
                <w:lang w:val="sr-Cyrl-CS"/>
              </w:rPr>
              <w:t>37</w:t>
            </w:r>
          </w:p>
        </w:tc>
        <w:tc>
          <w:tcPr>
            <w:tcW w:w="1788" w:type="pct"/>
            <w:shd w:val="clear" w:color="auto" w:fill="auto"/>
          </w:tcPr>
          <w:p w14:paraId="6177B50D" w14:textId="73A162AE" w:rsidR="00B76B4E" w:rsidRPr="00156553" w:rsidRDefault="00B76B4E" w:rsidP="00156553">
            <w:pPr>
              <w:spacing w:before="0"/>
              <w:jc w:val="left"/>
              <w:rPr>
                <w:rFonts w:cs="Arial"/>
                <w:lang w:val="sr-Cyrl-CS" w:eastAsia="zh-CN"/>
              </w:rPr>
            </w:pPr>
            <w:r w:rsidRPr="00156553">
              <w:rPr>
                <w:rFonts w:cs="Arial"/>
              </w:rPr>
              <w:t xml:space="preserve">Сложиви тоалет папир у листићима, бели, двослојни, ламинирани, 100% целулоза, број листића у појединачном паковању (клипу) 225/1, димензија листића 11,5х22 cm, (+/-2%), са </w:t>
            </w:r>
            <w:r w:rsidRPr="00156553">
              <w:rPr>
                <w:rFonts w:cs="Arial"/>
              </w:rPr>
              <w:lastRenderedPageBreak/>
              <w:t>утиснутом декларацијом произвођача на појединачном клипу.</w:t>
            </w:r>
          </w:p>
        </w:tc>
        <w:tc>
          <w:tcPr>
            <w:tcW w:w="283" w:type="pct"/>
            <w:tcBorders>
              <w:top w:val="nil"/>
              <w:left w:val="nil"/>
              <w:bottom w:val="single" w:sz="4" w:space="0" w:color="auto"/>
              <w:right w:val="single" w:sz="4" w:space="0" w:color="auto"/>
            </w:tcBorders>
            <w:shd w:val="clear" w:color="auto" w:fill="auto"/>
            <w:vAlign w:val="center"/>
          </w:tcPr>
          <w:p w14:paraId="48699E7F" w14:textId="4FB829B5" w:rsidR="00B76B4E" w:rsidRPr="00156553" w:rsidRDefault="00B76B4E" w:rsidP="00156553">
            <w:pPr>
              <w:jc w:val="center"/>
              <w:rPr>
                <w:rFonts w:cs="Arial"/>
                <w:lang w:val="sr-Latn-CS" w:eastAsia="sr-Latn-CS"/>
              </w:rPr>
            </w:pPr>
            <w:r w:rsidRPr="00156553">
              <w:rPr>
                <w:rFonts w:cs="Arial"/>
              </w:rPr>
              <w:lastRenderedPageBreak/>
              <w:t>пак</w:t>
            </w:r>
          </w:p>
        </w:tc>
        <w:tc>
          <w:tcPr>
            <w:tcW w:w="285" w:type="pct"/>
            <w:tcBorders>
              <w:top w:val="nil"/>
              <w:left w:val="nil"/>
              <w:bottom w:val="single" w:sz="4" w:space="0" w:color="auto"/>
              <w:right w:val="single" w:sz="4" w:space="0" w:color="auto"/>
            </w:tcBorders>
            <w:shd w:val="clear" w:color="auto" w:fill="auto"/>
          </w:tcPr>
          <w:p w14:paraId="377CC086" w14:textId="77777777" w:rsidR="00551BB3" w:rsidRDefault="00551BB3" w:rsidP="00156553">
            <w:pPr>
              <w:jc w:val="center"/>
            </w:pPr>
          </w:p>
          <w:p w14:paraId="16F241C2" w14:textId="2F38F787" w:rsidR="00B76B4E" w:rsidRPr="00156553" w:rsidRDefault="00B76B4E" w:rsidP="00156553">
            <w:pPr>
              <w:jc w:val="center"/>
              <w:rPr>
                <w:rFonts w:cs="Arial"/>
                <w:lang w:val="sr-Cyrl-CS" w:eastAsia="zh-CN"/>
              </w:rPr>
            </w:pPr>
            <w:r w:rsidRPr="00A11400">
              <w:t>10000</w:t>
            </w:r>
          </w:p>
        </w:tc>
        <w:tc>
          <w:tcPr>
            <w:tcW w:w="471" w:type="pct"/>
            <w:shd w:val="clear" w:color="auto" w:fill="auto"/>
            <w:vAlign w:val="center"/>
          </w:tcPr>
          <w:p w14:paraId="66D17E39"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DE44D3E"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0A73F2A8"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D30D42D" w14:textId="77777777" w:rsidR="00B76B4E" w:rsidRPr="00156553" w:rsidRDefault="00B76B4E" w:rsidP="00156553">
            <w:pPr>
              <w:spacing w:before="0"/>
              <w:jc w:val="center"/>
              <w:rPr>
                <w:rFonts w:cs="Arial"/>
                <w:b/>
                <w:bCs/>
                <w:i/>
                <w:iCs/>
              </w:rPr>
            </w:pPr>
          </w:p>
        </w:tc>
        <w:tc>
          <w:tcPr>
            <w:tcW w:w="433" w:type="pct"/>
          </w:tcPr>
          <w:p w14:paraId="75487E36" w14:textId="77777777" w:rsidR="00B76B4E" w:rsidRPr="00156553" w:rsidRDefault="00B76B4E" w:rsidP="00156553">
            <w:pPr>
              <w:spacing w:before="0"/>
              <w:jc w:val="center"/>
              <w:rPr>
                <w:rFonts w:cs="Arial"/>
                <w:b/>
                <w:bCs/>
                <w:i/>
                <w:iCs/>
              </w:rPr>
            </w:pPr>
          </w:p>
        </w:tc>
      </w:tr>
      <w:tr w:rsidR="00B76B4E" w:rsidRPr="00156553" w14:paraId="65910277" w14:textId="77777777" w:rsidTr="009F7FD4">
        <w:trPr>
          <w:trHeight w:val="564"/>
        </w:trPr>
        <w:tc>
          <w:tcPr>
            <w:tcW w:w="187" w:type="pct"/>
            <w:shd w:val="clear" w:color="auto" w:fill="auto"/>
            <w:vAlign w:val="center"/>
          </w:tcPr>
          <w:p w14:paraId="36896671" w14:textId="19477266" w:rsidR="00B76B4E" w:rsidRPr="00156553" w:rsidRDefault="00B76B4E" w:rsidP="00156553">
            <w:pPr>
              <w:spacing w:before="0"/>
              <w:jc w:val="center"/>
              <w:rPr>
                <w:rFonts w:cs="Arial"/>
                <w:b/>
                <w:bCs/>
                <w:i/>
                <w:iCs/>
              </w:rPr>
            </w:pPr>
            <w:r w:rsidRPr="00156553">
              <w:rPr>
                <w:rFonts w:cs="Arial"/>
                <w:noProof/>
                <w:lang w:val="sr-Cyrl-CS"/>
              </w:rPr>
              <w:lastRenderedPageBreak/>
              <w:t>38</w:t>
            </w:r>
          </w:p>
        </w:tc>
        <w:tc>
          <w:tcPr>
            <w:tcW w:w="1788" w:type="pct"/>
            <w:shd w:val="clear" w:color="auto" w:fill="auto"/>
          </w:tcPr>
          <w:p w14:paraId="502BBBEA" w14:textId="71F8B016" w:rsidR="00B76B4E" w:rsidRPr="00156553" w:rsidRDefault="00B76B4E" w:rsidP="00156553">
            <w:pPr>
              <w:spacing w:before="0"/>
              <w:jc w:val="left"/>
              <w:rPr>
                <w:rFonts w:cs="Arial"/>
                <w:lang w:val="sr-Cyrl-CS" w:eastAsia="zh-CN"/>
              </w:rPr>
            </w:pPr>
            <w:r w:rsidRPr="00156553">
              <w:rPr>
                <w:rFonts w:cs="Arial"/>
              </w:rPr>
              <w:t>Жица за судове од нерђајућег челика, тежине мин. 10 gr. Жица за рибање и полирање посуђа од нерђајућег челика или јпох-а, спиралног облика појединачно упакован у фолију.</w:t>
            </w:r>
          </w:p>
        </w:tc>
        <w:tc>
          <w:tcPr>
            <w:tcW w:w="283" w:type="pct"/>
            <w:tcBorders>
              <w:top w:val="nil"/>
              <w:left w:val="nil"/>
              <w:bottom w:val="single" w:sz="4" w:space="0" w:color="auto"/>
              <w:right w:val="single" w:sz="4" w:space="0" w:color="auto"/>
            </w:tcBorders>
            <w:shd w:val="clear" w:color="auto" w:fill="auto"/>
            <w:vAlign w:val="center"/>
          </w:tcPr>
          <w:p w14:paraId="38D4E90F" w14:textId="40ED4253"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0BA24E19" w14:textId="77777777" w:rsidR="00551BB3" w:rsidRDefault="00551BB3" w:rsidP="00156553">
            <w:pPr>
              <w:jc w:val="center"/>
            </w:pPr>
          </w:p>
          <w:p w14:paraId="5AFDB140" w14:textId="4DA69B58" w:rsidR="00B76B4E" w:rsidRPr="00156553" w:rsidRDefault="00B76B4E" w:rsidP="00156553">
            <w:pPr>
              <w:jc w:val="center"/>
              <w:rPr>
                <w:rFonts w:cs="Arial"/>
                <w:lang w:val="sr-Cyrl-CS" w:eastAsia="zh-CN"/>
              </w:rPr>
            </w:pPr>
            <w:r w:rsidRPr="00A11400">
              <w:t>300</w:t>
            </w:r>
          </w:p>
        </w:tc>
        <w:tc>
          <w:tcPr>
            <w:tcW w:w="471" w:type="pct"/>
            <w:shd w:val="clear" w:color="auto" w:fill="auto"/>
            <w:vAlign w:val="center"/>
          </w:tcPr>
          <w:p w14:paraId="5185C50E"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3E59E01"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6AEB3FC3"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5DFA0CE8" w14:textId="77777777" w:rsidR="00B76B4E" w:rsidRPr="00156553" w:rsidRDefault="00B76B4E" w:rsidP="00156553">
            <w:pPr>
              <w:spacing w:before="0"/>
              <w:jc w:val="center"/>
              <w:rPr>
                <w:rFonts w:cs="Arial"/>
                <w:b/>
                <w:bCs/>
                <w:i/>
                <w:iCs/>
              </w:rPr>
            </w:pPr>
          </w:p>
        </w:tc>
        <w:tc>
          <w:tcPr>
            <w:tcW w:w="433" w:type="pct"/>
          </w:tcPr>
          <w:p w14:paraId="5CCDFDDE" w14:textId="77777777" w:rsidR="00B76B4E" w:rsidRPr="00156553" w:rsidRDefault="00B76B4E" w:rsidP="00156553">
            <w:pPr>
              <w:spacing w:before="0"/>
              <w:jc w:val="center"/>
              <w:rPr>
                <w:rFonts w:cs="Arial"/>
                <w:b/>
                <w:bCs/>
                <w:i/>
                <w:iCs/>
              </w:rPr>
            </w:pPr>
          </w:p>
        </w:tc>
      </w:tr>
      <w:tr w:rsidR="00B76B4E" w:rsidRPr="00156553" w14:paraId="38B3A0D6" w14:textId="77777777" w:rsidTr="009F7FD4">
        <w:trPr>
          <w:trHeight w:val="564"/>
        </w:trPr>
        <w:tc>
          <w:tcPr>
            <w:tcW w:w="187" w:type="pct"/>
            <w:shd w:val="clear" w:color="auto" w:fill="auto"/>
            <w:vAlign w:val="center"/>
          </w:tcPr>
          <w:p w14:paraId="1332F0A1" w14:textId="62B1C87E" w:rsidR="00B76B4E" w:rsidRPr="00156553" w:rsidRDefault="00B76B4E" w:rsidP="00156553">
            <w:pPr>
              <w:spacing w:before="0"/>
              <w:jc w:val="center"/>
              <w:rPr>
                <w:rFonts w:cs="Arial"/>
                <w:b/>
                <w:bCs/>
                <w:i/>
                <w:iCs/>
              </w:rPr>
            </w:pPr>
            <w:r w:rsidRPr="00156553">
              <w:rPr>
                <w:rFonts w:cs="Arial"/>
                <w:noProof/>
                <w:lang w:val="sr-Cyrl-CS"/>
              </w:rPr>
              <w:t>39</w:t>
            </w:r>
          </w:p>
        </w:tc>
        <w:tc>
          <w:tcPr>
            <w:tcW w:w="1788" w:type="pct"/>
            <w:shd w:val="clear" w:color="auto" w:fill="auto"/>
          </w:tcPr>
          <w:p w14:paraId="24460863" w14:textId="34A797D2" w:rsidR="00B76B4E" w:rsidRPr="00156553" w:rsidRDefault="00B76B4E" w:rsidP="00156553">
            <w:pPr>
              <w:spacing w:before="0"/>
              <w:jc w:val="left"/>
              <w:rPr>
                <w:rFonts w:cs="Arial"/>
                <w:lang w:val="sr-Cyrl-CS" w:eastAsia="zh-CN"/>
              </w:rPr>
            </w:pPr>
            <w:r w:rsidRPr="00156553">
              <w:rPr>
                <w:rFonts w:cs="Arial"/>
              </w:rPr>
              <w:t>Сунђер са једним абразивним слојем, димензије минимум 65х93х40 mm.</w:t>
            </w:r>
          </w:p>
        </w:tc>
        <w:tc>
          <w:tcPr>
            <w:tcW w:w="283" w:type="pct"/>
            <w:tcBorders>
              <w:top w:val="nil"/>
              <w:left w:val="nil"/>
              <w:bottom w:val="single" w:sz="4" w:space="0" w:color="auto"/>
              <w:right w:val="single" w:sz="4" w:space="0" w:color="auto"/>
            </w:tcBorders>
            <w:shd w:val="clear" w:color="auto" w:fill="auto"/>
            <w:vAlign w:val="center"/>
          </w:tcPr>
          <w:p w14:paraId="2DBC84C6" w14:textId="4740357E"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343E6C5C" w14:textId="6946FE51" w:rsidR="00B76B4E" w:rsidRPr="00156553" w:rsidRDefault="00B76B4E" w:rsidP="00156553">
            <w:pPr>
              <w:jc w:val="center"/>
              <w:rPr>
                <w:rFonts w:cs="Arial"/>
                <w:lang w:val="sr-Cyrl-CS" w:eastAsia="zh-CN"/>
              </w:rPr>
            </w:pPr>
            <w:r w:rsidRPr="00A11400">
              <w:t>1700</w:t>
            </w:r>
          </w:p>
        </w:tc>
        <w:tc>
          <w:tcPr>
            <w:tcW w:w="471" w:type="pct"/>
            <w:shd w:val="clear" w:color="auto" w:fill="auto"/>
            <w:vAlign w:val="center"/>
          </w:tcPr>
          <w:p w14:paraId="59CFC363"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2878F20"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758A7026"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5AFD647A" w14:textId="77777777" w:rsidR="00B76B4E" w:rsidRPr="00156553" w:rsidRDefault="00B76B4E" w:rsidP="00156553">
            <w:pPr>
              <w:spacing w:before="0"/>
              <w:jc w:val="center"/>
              <w:rPr>
                <w:rFonts w:cs="Arial"/>
                <w:b/>
                <w:bCs/>
                <w:i/>
                <w:iCs/>
              </w:rPr>
            </w:pPr>
          </w:p>
        </w:tc>
        <w:tc>
          <w:tcPr>
            <w:tcW w:w="433" w:type="pct"/>
          </w:tcPr>
          <w:p w14:paraId="46049421" w14:textId="77777777" w:rsidR="00B76B4E" w:rsidRPr="00156553" w:rsidRDefault="00B76B4E" w:rsidP="00156553">
            <w:pPr>
              <w:spacing w:before="0"/>
              <w:jc w:val="center"/>
              <w:rPr>
                <w:rFonts w:cs="Arial"/>
                <w:b/>
                <w:bCs/>
                <w:i/>
                <w:iCs/>
              </w:rPr>
            </w:pPr>
          </w:p>
        </w:tc>
      </w:tr>
      <w:tr w:rsidR="00B76B4E" w:rsidRPr="00156553" w14:paraId="5E772667" w14:textId="77777777" w:rsidTr="009F7FD4">
        <w:trPr>
          <w:trHeight w:val="564"/>
        </w:trPr>
        <w:tc>
          <w:tcPr>
            <w:tcW w:w="187" w:type="pct"/>
            <w:shd w:val="clear" w:color="auto" w:fill="auto"/>
            <w:vAlign w:val="center"/>
          </w:tcPr>
          <w:p w14:paraId="556AEA1F" w14:textId="4293DCE7" w:rsidR="00B76B4E" w:rsidRPr="00156553" w:rsidRDefault="00B76B4E" w:rsidP="00156553">
            <w:pPr>
              <w:spacing w:before="0"/>
              <w:jc w:val="center"/>
              <w:rPr>
                <w:rFonts w:cs="Arial"/>
                <w:b/>
                <w:bCs/>
                <w:i/>
                <w:iCs/>
              </w:rPr>
            </w:pPr>
            <w:r w:rsidRPr="00156553">
              <w:rPr>
                <w:rFonts w:cs="Arial"/>
                <w:noProof/>
                <w:lang w:val="sr-Cyrl-CS"/>
              </w:rPr>
              <w:t>40</w:t>
            </w:r>
          </w:p>
        </w:tc>
        <w:tc>
          <w:tcPr>
            <w:tcW w:w="1788" w:type="pct"/>
            <w:tcBorders>
              <w:bottom w:val="single" w:sz="4" w:space="0" w:color="auto"/>
            </w:tcBorders>
            <w:shd w:val="clear" w:color="auto" w:fill="auto"/>
          </w:tcPr>
          <w:p w14:paraId="01A486F3" w14:textId="3A7DCA85" w:rsidR="00B76B4E" w:rsidRPr="00156553" w:rsidRDefault="00B76B4E" w:rsidP="00156553">
            <w:pPr>
              <w:spacing w:before="0"/>
              <w:jc w:val="left"/>
              <w:rPr>
                <w:rFonts w:cs="Arial"/>
                <w:lang w:val="sr-Cyrl-CS" w:eastAsia="zh-CN"/>
              </w:rPr>
            </w:pPr>
            <w:r w:rsidRPr="00156553">
              <w:rPr>
                <w:rFonts w:cs="Arial"/>
              </w:rPr>
              <w:t>Кесе за усисивач "Karcher Professional NT 27/1", број кеса у појединачном паковањује 5/1 са произвођачком декларацијом на паковању.</w:t>
            </w:r>
          </w:p>
        </w:tc>
        <w:tc>
          <w:tcPr>
            <w:tcW w:w="283" w:type="pct"/>
            <w:tcBorders>
              <w:top w:val="nil"/>
              <w:left w:val="nil"/>
              <w:bottom w:val="single" w:sz="4" w:space="0" w:color="auto"/>
              <w:right w:val="single" w:sz="4" w:space="0" w:color="auto"/>
            </w:tcBorders>
            <w:shd w:val="clear" w:color="auto" w:fill="auto"/>
            <w:vAlign w:val="center"/>
          </w:tcPr>
          <w:p w14:paraId="1FD9CA08" w14:textId="53775EE0" w:rsidR="00B76B4E" w:rsidRPr="00156553" w:rsidRDefault="00B76B4E" w:rsidP="00156553">
            <w:pPr>
              <w:jc w:val="center"/>
              <w:rPr>
                <w:rFonts w:cs="Arial"/>
                <w:lang w:val="sr-Latn-CS" w:eastAsia="sr-Latn-CS"/>
              </w:rPr>
            </w:pPr>
            <w:r w:rsidRPr="00156553">
              <w:rPr>
                <w:rFonts w:cs="Arial"/>
              </w:rPr>
              <w:t>пак</w:t>
            </w:r>
          </w:p>
        </w:tc>
        <w:tc>
          <w:tcPr>
            <w:tcW w:w="285" w:type="pct"/>
            <w:tcBorders>
              <w:top w:val="nil"/>
              <w:left w:val="nil"/>
              <w:bottom w:val="single" w:sz="4" w:space="0" w:color="auto"/>
              <w:right w:val="single" w:sz="4" w:space="0" w:color="auto"/>
            </w:tcBorders>
            <w:shd w:val="clear" w:color="auto" w:fill="auto"/>
          </w:tcPr>
          <w:p w14:paraId="01285FC4" w14:textId="415A8711" w:rsidR="00B76B4E" w:rsidRPr="00156553" w:rsidRDefault="00B76B4E" w:rsidP="00156553">
            <w:pPr>
              <w:jc w:val="center"/>
              <w:rPr>
                <w:rFonts w:cs="Arial"/>
                <w:lang w:val="sr-Cyrl-CS" w:eastAsia="zh-CN"/>
              </w:rPr>
            </w:pPr>
            <w:r w:rsidRPr="00A11400">
              <w:t>50</w:t>
            </w:r>
          </w:p>
        </w:tc>
        <w:tc>
          <w:tcPr>
            <w:tcW w:w="471" w:type="pct"/>
            <w:tcBorders>
              <w:bottom w:val="single" w:sz="4" w:space="0" w:color="auto"/>
            </w:tcBorders>
            <w:shd w:val="clear" w:color="auto" w:fill="auto"/>
            <w:vAlign w:val="center"/>
          </w:tcPr>
          <w:p w14:paraId="04EE8C6E" w14:textId="77777777" w:rsidR="00B76B4E" w:rsidRPr="00156553" w:rsidRDefault="00B76B4E" w:rsidP="00156553">
            <w:pPr>
              <w:spacing w:before="0"/>
              <w:jc w:val="center"/>
              <w:rPr>
                <w:rFonts w:cs="Arial"/>
                <w:b/>
                <w:bCs/>
                <w:i/>
                <w:iCs/>
              </w:rPr>
            </w:pPr>
          </w:p>
        </w:tc>
        <w:tc>
          <w:tcPr>
            <w:tcW w:w="518" w:type="pct"/>
            <w:tcBorders>
              <w:bottom w:val="single" w:sz="4" w:space="0" w:color="auto"/>
            </w:tcBorders>
            <w:shd w:val="clear" w:color="auto" w:fill="auto"/>
            <w:vAlign w:val="center"/>
          </w:tcPr>
          <w:p w14:paraId="4E8E05DB"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39837E7E"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498751A" w14:textId="77777777" w:rsidR="00B76B4E" w:rsidRPr="00156553" w:rsidRDefault="00B76B4E" w:rsidP="00156553">
            <w:pPr>
              <w:spacing w:before="0"/>
              <w:jc w:val="center"/>
              <w:rPr>
                <w:rFonts w:cs="Arial"/>
                <w:b/>
                <w:bCs/>
                <w:i/>
                <w:iCs/>
              </w:rPr>
            </w:pPr>
          </w:p>
        </w:tc>
        <w:tc>
          <w:tcPr>
            <w:tcW w:w="433" w:type="pct"/>
          </w:tcPr>
          <w:p w14:paraId="67D12B4D" w14:textId="77777777" w:rsidR="00B76B4E" w:rsidRPr="00156553" w:rsidRDefault="00B76B4E" w:rsidP="00156553">
            <w:pPr>
              <w:spacing w:before="0"/>
              <w:jc w:val="center"/>
              <w:rPr>
                <w:rFonts w:cs="Arial"/>
                <w:b/>
                <w:bCs/>
                <w:i/>
                <w:iCs/>
              </w:rPr>
            </w:pPr>
          </w:p>
        </w:tc>
      </w:tr>
      <w:tr w:rsidR="00B76B4E" w:rsidRPr="00156553" w14:paraId="54E40956" w14:textId="77777777" w:rsidTr="009F7FD4">
        <w:trPr>
          <w:trHeight w:val="564"/>
        </w:trPr>
        <w:tc>
          <w:tcPr>
            <w:tcW w:w="187" w:type="pct"/>
            <w:tcBorders>
              <w:right w:val="single" w:sz="4" w:space="0" w:color="auto"/>
            </w:tcBorders>
            <w:shd w:val="clear" w:color="auto" w:fill="auto"/>
            <w:vAlign w:val="center"/>
          </w:tcPr>
          <w:p w14:paraId="5D239BC8" w14:textId="5318D9B4" w:rsidR="00B76B4E" w:rsidRPr="00156553" w:rsidRDefault="00B76B4E" w:rsidP="00156553">
            <w:pPr>
              <w:spacing w:before="0"/>
              <w:jc w:val="center"/>
              <w:rPr>
                <w:rFonts w:cs="Arial"/>
                <w:b/>
                <w:bCs/>
                <w:i/>
                <w:iCs/>
              </w:rPr>
            </w:pPr>
            <w:r w:rsidRPr="00156553">
              <w:rPr>
                <w:rFonts w:cs="Arial"/>
                <w:noProof/>
                <w:lang w:val="sr-Cyrl-CS"/>
              </w:rPr>
              <w:t>41</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3A1C1FFF" w14:textId="6625BF34" w:rsidR="00B76B4E" w:rsidRPr="00156553" w:rsidRDefault="00B76B4E" w:rsidP="00156553">
            <w:pPr>
              <w:spacing w:before="0"/>
              <w:jc w:val="left"/>
              <w:rPr>
                <w:rFonts w:cs="Arial"/>
                <w:lang w:val="sr-Cyrl-CS" w:eastAsia="zh-CN"/>
              </w:rPr>
            </w:pPr>
            <w:r w:rsidRPr="00156553">
              <w:rPr>
                <w:rFonts w:cs="Arial"/>
              </w:rPr>
              <w:t>Кесе за усисивач "Karcher WD 3200", број кеса у појединачном паковањује 5/1, са произвођачком декларацијом на паковању</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64045965" w14:textId="16F0C83A" w:rsidR="00B76B4E" w:rsidRPr="00156553" w:rsidRDefault="00B76B4E" w:rsidP="00156553">
            <w:pPr>
              <w:jc w:val="center"/>
              <w:rPr>
                <w:rFonts w:cs="Arial"/>
                <w:lang w:val="sr-Latn-CS" w:eastAsia="sr-Latn-CS"/>
              </w:rPr>
            </w:pPr>
            <w:r w:rsidRPr="00156553">
              <w:rPr>
                <w:rFonts w:cs="Arial"/>
              </w:rPr>
              <w:t>пак</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5E656C7" w14:textId="18B08ACF" w:rsidR="00B76B4E" w:rsidRPr="00156553" w:rsidRDefault="00B76B4E" w:rsidP="00156553">
            <w:pPr>
              <w:jc w:val="center"/>
              <w:rPr>
                <w:rFonts w:cs="Arial"/>
                <w:lang w:val="sr-Cyrl-CS" w:eastAsia="zh-CN"/>
              </w:rPr>
            </w:pPr>
            <w:r w:rsidRPr="00A11400">
              <w:t>50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409BD707" w14:textId="77777777" w:rsidR="00B76B4E" w:rsidRPr="00156553" w:rsidRDefault="00B76B4E" w:rsidP="00156553">
            <w:pPr>
              <w:spacing w:before="0"/>
              <w:jc w:val="center"/>
              <w:rPr>
                <w:rFonts w:cs="Arial"/>
                <w:b/>
                <w:bCs/>
                <w:i/>
                <w:iCs/>
              </w:rPr>
            </w:pP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3594ED01" w14:textId="77777777" w:rsidR="00B76B4E" w:rsidRPr="00156553" w:rsidRDefault="00B76B4E" w:rsidP="00156553">
            <w:pPr>
              <w:spacing w:before="0"/>
              <w:jc w:val="center"/>
              <w:rPr>
                <w:rFonts w:cs="Arial"/>
                <w:b/>
                <w:bCs/>
                <w:i/>
                <w:iCs/>
              </w:rPr>
            </w:pPr>
          </w:p>
        </w:tc>
        <w:tc>
          <w:tcPr>
            <w:tcW w:w="517" w:type="pct"/>
            <w:tcBorders>
              <w:left w:val="single" w:sz="4" w:space="0" w:color="auto"/>
            </w:tcBorders>
            <w:shd w:val="clear" w:color="auto" w:fill="auto"/>
            <w:vAlign w:val="center"/>
          </w:tcPr>
          <w:p w14:paraId="2D550174"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31257A8F" w14:textId="77777777" w:rsidR="00B76B4E" w:rsidRPr="00156553" w:rsidRDefault="00B76B4E" w:rsidP="00156553">
            <w:pPr>
              <w:spacing w:before="0"/>
              <w:jc w:val="center"/>
              <w:rPr>
                <w:rFonts w:cs="Arial"/>
                <w:b/>
                <w:bCs/>
                <w:i/>
                <w:iCs/>
              </w:rPr>
            </w:pPr>
          </w:p>
        </w:tc>
        <w:tc>
          <w:tcPr>
            <w:tcW w:w="433" w:type="pct"/>
          </w:tcPr>
          <w:p w14:paraId="05DB9B5E" w14:textId="77777777" w:rsidR="00B76B4E" w:rsidRPr="00156553" w:rsidRDefault="00B76B4E" w:rsidP="00156553">
            <w:pPr>
              <w:spacing w:before="0"/>
              <w:jc w:val="center"/>
              <w:rPr>
                <w:rFonts w:cs="Arial"/>
                <w:b/>
                <w:bCs/>
                <w:i/>
                <w:iCs/>
              </w:rPr>
            </w:pPr>
          </w:p>
        </w:tc>
      </w:tr>
      <w:tr w:rsidR="00B76B4E" w:rsidRPr="00156553" w14:paraId="3EC2D70F" w14:textId="77777777" w:rsidTr="009F7FD4">
        <w:trPr>
          <w:trHeight w:val="564"/>
        </w:trPr>
        <w:tc>
          <w:tcPr>
            <w:tcW w:w="187" w:type="pct"/>
            <w:shd w:val="clear" w:color="auto" w:fill="auto"/>
            <w:vAlign w:val="center"/>
          </w:tcPr>
          <w:p w14:paraId="78FAC0D9" w14:textId="2CFD8CB2" w:rsidR="00B76B4E" w:rsidRPr="00156553" w:rsidRDefault="00B76B4E" w:rsidP="00156553">
            <w:pPr>
              <w:spacing w:before="0"/>
              <w:jc w:val="center"/>
              <w:rPr>
                <w:rFonts w:cs="Arial"/>
                <w:b/>
                <w:bCs/>
                <w:i/>
                <w:iCs/>
              </w:rPr>
            </w:pPr>
            <w:r w:rsidRPr="00156553">
              <w:rPr>
                <w:rFonts w:cs="Arial"/>
                <w:noProof/>
                <w:lang w:val="sr-Cyrl-CS"/>
              </w:rPr>
              <w:t>42</w:t>
            </w:r>
          </w:p>
        </w:tc>
        <w:tc>
          <w:tcPr>
            <w:tcW w:w="1788" w:type="pct"/>
            <w:tcBorders>
              <w:top w:val="single" w:sz="4" w:space="0" w:color="auto"/>
            </w:tcBorders>
            <w:shd w:val="clear" w:color="auto" w:fill="auto"/>
          </w:tcPr>
          <w:p w14:paraId="655E4E7B" w14:textId="77777777" w:rsidR="00B76B4E" w:rsidRDefault="00B76B4E" w:rsidP="00156553">
            <w:pPr>
              <w:spacing w:before="0"/>
              <w:jc w:val="left"/>
              <w:rPr>
                <w:rFonts w:cs="Arial"/>
              </w:rPr>
            </w:pPr>
          </w:p>
          <w:p w14:paraId="46C543D6" w14:textId="60E25185" w:rsidR="00B76B4E" w:rsidRPr="00156553" w:rsidRDefault="00B76B4E" w:rsidP="00156553">
            <w:pPr>
              <w:spacing w:before="0"/>
              <w:jc w:val="left"/>
              <w:rPr>
                <w:rFonts w:cs="Arial"/>
                <w:lang w:val="sr-Cyrl-CS" w:eastAsia="zh-CN"/>
              </w:rPr>
            </w:pPr>
            <w:r w:rsidRPr="00156553">
              <w:rPr>
                <w:rFonts w:cs="Arial"/>
              </w:rPr>
              <w:t>Филтер за усисивач "Karcher NT 27/1".</w:t>
            </w:r>
          </w:p>
        </w:tc>
        <w:tc>
          <w:tcPr>
            <w:tcW w:w="283" w:type="pct"/>
            <w:tcBorders>
              <w:top w:val="single" w:sz="4" w:space="0" w:color="auto"/>
              <w:left w:val="nil"/>
              <w:bottom w:val="single" w:sz="4" w:space="0" w:color="auto"/>
              <w:right w:val="single" w:sz="4" w:space="0" w:color="auto"/>
            </w:tcBorders>
            <w:shd w:val="clear" w:color="auto" w:fill="auto"/>
            <w:vAlign w:val="center"/>
          </w:tcPr>
          <w:p w14:paraId="18C83E17" w14:textId="105A5110"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nil"/>
              <w:bottom w:val="single" w:sz="4" w:space="0" w:color="auto"/>
              <w:right w:val="single" w:sz="4" w:space="0" w:color="auto"/>
            </w:tcBorders>
            <w:shd w:val="clear" w:color="auto" w:fill="auto"/>
          </w:tcPr>
          <w:p w14:paraId="5502A78F" w14:textId="2566D591" w:rsidR="00B76B4E" w:rsidRPr="00156553" w:rsidRDefault="00B76B4E" w:rsidP="00156553">
            <w:pPr>
              <w:jc w:val="center"/>
              <w:rPr>
                <w:rFonts w:cs="Arial"/>
                <w:lang w:val="sr-Cyrl-CS" w:eastAsia="zh-CN"/>
              </w:rPr>
            </w:pPr>
            <w:r w:rsidRPr="00A11400">
              <w:t>50</w:t>
            </w:r>
          </w:p>
        </w:tc>
        <w:tc>
          <w:tcPr>
            <w:tcW w:w="471" w:type="pct"/>
            <w:tcBorders>
              <w:top w:val="single" w:sz="4" w:space="0" w:color="auto"/>
            </w:tcBorders>
            <w:shd w:val="clear" w:color="auto" w:fill="auto"/>
            <w:vAlign w:val="center"/>
          </w:tcPr>
          <w:p w14:paraId="61E3036C" w14:textId="77777777" w:rsidR="00B76B4E" w:rsidRPr="00156553" w:rsidRDefault="00B76B4E" w:rsidP="00156553">
            <w:pPr>
              <w:spacing w:before="0"/>
              <w:jc w:val="center"/>
              <w:rPr>
                <w:rFonts w:cs="Arial"/>
                <w:b/>
                <w:bCs/>
                <w:i/>
                <w:iCs/>
              </w:rPr>
            </w:pPr>
          </w:p>
        </w:tc>
        <w:tc>
          <w:tcPr>
            <w:tcW w:w="518" w:type="pct"/>
            <w:tcBorders>
              <w:top w:val="single" w:sz="4" w:space="0" w:color="auto"/>
            </w:tcBorders>
            <w:shd w:val="clear" w:color="auto" w:fill="auto"/>
            <w:vAlign w:val="center"/>
          </w:tcPr>
          <w:p w14:paraId="5D072458"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760A2333"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DF5568E" w14:textId="77777777" w:rsidR="00B76B4E" w:rsidRPr="00156553" w:rsidRDefault="00B76B4E" w:rsidP="00156553">
            <w:pPr>
              <w:spacing w:before="0"/>
              <w:jc w:val="center"/>
              <w:rPr>
                <w:rFonts w:cs="Arial"/>
                <w:b/>
                <w:bCs/>
                <w:i/>
                <w:iCs/>
              </w:rPr>
            </w:pPr>
          </w:p>
        </w:tc>
        <w:tc>
          <w:tcPr>
            <w:tcW w:w="433" w:type="pct"/>
          </w:tcPr>
          <w:p w14:paraId="48068FAE" w14:textId="77777777" w:rsidR="00B76B4E" w:rsidRPr="00156553" w:rsidRDefault="00B76B4E" w:rsidP="00156553">
            <w:pPr>
              <w:spacing w:before="0"/>
              <w:jc w:val="center"/>
              <w:rPr>
                <w:rFonts w:cs="Arial"/>
                <w:b/>
                <w:bCs/>
                <w:i/>
                <w:iCs/>
              </w:rPr>
            </w:pPr>
          </w:p>
        </w:tc>
      </w:tr>
      <w:tr w:rsidR="00B76B4E" w:rsidRPr="00156553" w14:paraId="318ABBD4" w14:textId="77777777" w:rsidTr="009F7FD4">
        <w:trPr>
          <w:trHeight w:val="564"/>
        </w:trPr>
        <w:tc>
          <w:tcPr>
            <w:tcW w:w="187" w:type="pct"/>
            <w:shd w:val="clear" w:color="auto" w:fill="auto"/>
            <w:vAlign w:val="center"/>
          </w:tcPr>
          <w:p w14:paraId="7D55A779" w14:textId="0D3C9685" w:rsidR="00B76B4E" w:rsidRPr="00156553" w:rsidRDefault="00B76B4E" w:rsidP="00156553">
            <w:pPr>
              <w:spacing w:before="0"/>
              <w:jc w:val="center"/>
              <w:rPr>
                <w:rFonts w:cs="Arial"/>
                <w:b/>
                <w:bCs/>
                <w:i/>
                <w:iCs/>
              </w:rPr>
            </w:pPr>
            <w:r w:rsidRPr="00156553">
              <w:rPr>
                <w:rFonts w:cs="Arial"/>
                <w:noProof/>
                <w:lang w:val="sr-Cyrl-CS"/>
              </w:rPr>
              <w:t>43</w:t>
            </w:r>
          </w:p>
        </w:tc>
        <w:tc>
          <w:tcPr>
            <w:tcW w:w="1788" w:type="pct"/>
            <w:shd w:val="clear" w:color="auto" w:fill="auto"/>
          </w:tcPr>
          <w:p w14:paraId="5A06D7A6" w14:textId="0B87AED8" w:rsidR="00B76B4E" w:rsidRPr="00156553" w:rsidRDefault="00B76B4E" w:rsidP="00156553">
            <w:pPr>
              <w:spacing w:before="0"/>
              <w:jc w:val="left"/>
              <w:rPr>
                <w:rFonts w:cs="Arial"/>
                <w:lang w:val="sr-Cyrl-CS" w:eastAsia="zh-CN"/>
              </w:rPr>
            </w:pPr>
            <w:r w:rsidRPr="00156553">
              <w:rPr>
                <w:rFonts w:cs="Arial"/>
              </w:rPr>
              <w:t>Трулекс крпе паковање 3/1. Вишенаменска сунђераста трулекс крпа 3 комада у паковању, димензије 200х180mm +/ - 3%.</w:t>
            </w:r>
          </w:p>
        </w:tc>
        <w:tc>
          <w:tcPr>
            <w:tcW w:w="283" w:type="pct"/>
            <w:tcBorders>
              <w:top w:val="nil"/>
              <w:left w:val="nil"/>
              <w:bottom w:val="single" w:sz="4" w:space="0" w:color="auto"/>
              <w:right w:val="single" w:sz="4" w:space="0" w:color="auto"/>
            </w:tcBorders>
            <w:shd w:val="clear" w:color="auto" w:fill="auto"/>
            <w:vAlign w:val="center"/>
          </w:tcPr>
          <w:p w14:paraId="538BDD89" w14:textId="396C7A0C" w:rsidR="00B76B4E" w:rsidRPr="00156553" w:rsidRDefault="00B76B4E" w:rsidP="00156553">
            <w:pPr>
              <w:jc w:val="center"/>
              <w:rPr>
                <w:rFonts w:cs="Arial"/>
                <w:lang w:val="sr-Latn-CS" w:eastAsia="sr-Latn-CS"/>
              </w:rPr>
            </w:pPr>
            <w:r w:rsidRPr="00156553">
              <w:rPr>
                <w:rFonts w:cs="Arial"/>
              </w:rPr>
              <w:t>пак</w:t>
            </w:r>
          </w:p>
        </w:tc>
        <w:tc>
          <w:tcPr>
            <w:tcW w:w="285" w:type="pct"/>
            <w:tcBorders>
              <w:top w:val="nil"/>
              <w:left w:val="nil"/>
              <w:bottom w:val="single" w:sz="4" w:space="0" w:color="auto"/>
              <w:right w:val="single" w:sz="4" w:space="0" w:color="auto"/>
            </w:tcBorders>
            <w:shd w:val="clear" w:color="auto" w:fill="auto"/>
          </w:tcPr>
          <w:p w14:paraId="37BEAFA1" w14:textId="47EC7112" w:rsidR="00B76B4E" w:rsidRPr="00156553" w:rsidRDefault="00B76B4E" w:rsidP="00156553">
            <w:pPr>
              <w:jc w:val="center"/>
              <w:rPr>
                <w:rFonts w:cs="Arial"/>
                <w:lang w:val="sr-Cyrl-CS" w:eastAsia="zh-CN"/>
              </w:rPr>
            </w:pPr>
            <w:r w:rsidRPr="00A11400">
              <w:t>800</w:t>
            </w:r>
          </w:p>
        </w:tc>
        <w:tc>
          <w:tcPr>
            <w:tcW w:w="471" w:type="pct"/>
            <w:shd w:val="clear" w:color="auto" w:fill="auto"/>
            <w:vAlign w:val="center"/>
          </w:tcPr>
          <w:p w14:paraId="29648BAE"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14F6409"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2DBD6E3C"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573AB9C7" w14:textId="77777777" w:rsidR="00B76B4E" w:rsidRPr="00156553" w:rsidRDefault="00B76B4E" w:rsidP="00156553">
            <w:pPr>
              <w:spacing w:before="0"/>
              <w:jc w:val="center"/>
              <w:rPr>
                <w:rFonts w:cs="Arial"/>
                <w:b/>
                <w:bCs/>
                <w:i/>
                <w:iCs/>
              </w:rPr>
            </w:pPr>
          </w:p>
        </w:tc>
        <w:tc>
          <w:tcPr>
            <w:tcW w:w="433" w:type="pct"/>
          </w:tcPr>
          <w:p w14:paraId="02F5FA29" w14:textId="77777777" w:rsidR="00B76B4E" w:rsidRPr="00156553" w:rsidRDefault="00B76B4E" w:rsidP="00156553">
            <w:pPr>
              <w:spacing w:before="0"/>
              <w:jc w:val="center"/>
              <w:rPr>
                <w:rFonts w:cs="Arial"/>
                <w:b/>
                <w:bCs/>
                <w:i/>
                <w:iCs/>
              </w:rPr>
            </w:pPr>
          </w:p>
        </w:tc>
      </w:tr>
      <w:tr w:rsidR="00B76B4E" w:rsidRPr="00156553" w14:paraId="1C91007A" w14:textId="77777777" w:rsidTr="009F7FD4">
        <w:trPr>
          <w:trHeight w:val="564"/>
        </w:trPr>
        <w:tc>
          <w:tcPr>
            <w:tcW w:w="187" w:type="pct"/>
            <w:shd w:val="clear" w:color="auto" w:fill="auto"/>
            <w:vAlign w:val="center"/>
          </w:tcPr>
          <w:p w14:paraId="3B543DCF" w14:textId="3AE7EC17" w:rsidR="00B76B4E" w:rsidRPr="00156553" w:rsidRDefault="00B76B4E" w:rsidP="00156553">
            <w:pPr>
              <w:spacing w:before="0"/>
              <w:jc w:val="center"/>
              <w:rPr>
                <w:rFonts w:cs="Arial"/>
                <w:b/>
                <w:bCs/>
                <w:i/>
                <w:iCs/>
              </w:rPr>
            </w:pPr>
            <w:r w:rsidRPr="00156553">
              <w:rPr>
                <w:rFonts w:cs="Arial"/>
                <w:noProof/>
                <w:lang w:val="sr-Cyrl-CS"/>
              </w:rPr>
              <w:t>44</w:t>
            </w:r>
          </w:p>
        </w:tc>
        <w:tc>
          <w:tcPr>
            <w:tcW w:w="1788" w:type="pct"/>
            <w:shd w:val="clear" w:color="auto" w:fill="auto"/>
          </w:tcPr>
          <w:p w14:paraId="29D41048" w14:textId="4E692A2A" w:rsidR="00B76B4E" w:rsidRPr="00156553" w:rsidRDefault="00B76B4E" w:rsidP="00156553">
            <w:pPr>
              <w:spacing w:before="0"/>
              <w:jc w:val="left"/>
              <w:rPr>
                <w:rFonts w:cs="Arial"/>
                <w:lang w:val="sr-Cyrl-CS" w:eastAsia="zh-CN"/>
              </w:rPr>
            </w:pPr>
            <w:r w:rsidRPr="00156553">
              <w:rPr>
                <w:rFonts w:cs="Arial"/>
              </w:rPr>
              <w:t>Магичне крпе. Микрофибер крпа за чишћење различитих површина и предмета димензије 34х34 сm +/- 3%.</w:t>
            </w:r>
          </w:p>
        </w:tc>
        <w:tc>
          <w:tcPr>
            <w:tcW w:w="283" w:type="pct"/>
            <w:tcBorders>
              <w:top w:val="nil"/>
              <w:left w:val="nil"/>
              <w:bottom w:val="single" w:sz="4" w:space="0" w:color="auto"/>
              <w:right w:val="single" w:sz="4" w:space="0" w:color="auto"/>
            </w:tcBorders>
            <w:shd w:val="clear" w:color="auto" w:fill="auto"/>
            <w:vAlign w:val="center"/>
          </w:tcPr>
          <w:p w14:paraId="47816B14" w14:textId="51900D57"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4AF5BEB3" w14:textId="16D721B0" w:rsidR="00B76B4E" w:rsidRPr="00156553" w:rsidRDefault="00B76B4E" w:rsidP="00156553">
            <w:pPr>
              <w:jc w:val="center"/>
              <w:rPr>
                <w:rFonts w:cs="Arial"/>
                <w:lang w:val="sr-Cyrl-CS" w:eastAsia="zh-CN"/>
              </w:rPr>
            </w:pPr>
            <w:r w:rsidRPr="00A11400">
              <w:t>900</w:t>
            </w:r>
          </w:p>
        </w:tc>
        <w:tc>
          <w:tcPr>
            <w:tcW w:w="471" w:type="pct"/>
            <w:shd w:val="clear" w:color="auto" w:fill="auto"/>
            <w:vAlign w:val="center"/>
          </w:tcPr>
          <w:p w14:paraId="50A1AA19"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65076F73"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694B7DF8"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02C8237" w14:textId="77777777" w:rsidR="00B76B4E" w:rsidRPr="00156553" w:rsidRDefault="00B76B4E" w:rsidP="00156553">
            <w:pPr>
              <w:spacing w:before="0"/>
              <w:jc w:val="center"/>
              <w:rPr>
                <w:rFonts w:cs="Arial"/>
                <w:b/>
                <w:bCs/>
                <w:i/>
                <w:iCs/>
              </w:rPr>
            </w:pPr>
          </w:p>
        </w:tc>
        <w:tc>
          <w:tcPr>
            <w:tcW w:w="433" w:type="pct"/>
          </w:tcPr>
          <w:p w14:paraId="168C39C5" w14:textId="77777777" w:rsidR="00B76B4E" w:rsidRPr="00156553" w:rsidRDefault="00B76B4E" w:rsidP="00156553">
            <w:pPr>
              <w:spacing w:before="0"/>
              <w:jc w:val="center"/>
              <w:rPr>
                <w:rFonts w:cs="Arial"/>
                <w:b/>
                <w:bCs/>
                <w:i/>
                <w:iCs/>
              </w:rPr>
            </w:pPr>
          </w:p>
        </w:tc>
      </w:tr>
      <w:tr w:rsidR="00B76B4E" w:rsidRPr="00156553" w14:paraId="321F2557" w14:textId="77777777" w:rsidTr="009F7FD4">
        <w:trPr>
          <w:trHeight w:val="564"/>
        </w:trPr>
        <w:tc>
          <w:tcPr>
            <w:tcW w:w="187" w:type="pct"/>
            <w:shd w:val="clear" w:color="auto" w:fill="auto"/>
            <w:vAlign w:val="center"/>
          </w:tcPr>
          <w:p w14:paraId="56351700" w14:textId="5F481296" w:rsidR="00B76B4E" w:rsidRPr="00156553" w:rsidRDefault="00B76B4E" w:rsidP="00156553">
            <w:pPr>
              <w:spacing w:before="0"/>
              <w:jc w:val="center"/>
              <w:rPr>
                <w:rFonts w:cs="Arial"/>
                <w:b/>
                <w:bCs/>
                <w:i/>
                <w:iCs/>
              </w:rPr>
            </w:pPr>
            <w:r w:rsidRPr="00156553">
              <w:rPr>
                <w:rFonts w:cs="Arial"/>
                <w:noProof/>
                <w:lang w:val="sr-Cyrl-CS"/>
              </w:rPr>
              <w:t>45</w:t>
            </w:r>
          </w:p>
        </w:tc>
        <w:tc>
          <w:tcPr>
            <w:tcW w:w="1788" w:type="pct"/>
            <w:tcBorders>
              <w:bottom w:val="single" w:sz="4" w:space="0" w:color="auto"/>
            </w:tcBorders>
            <w:shd w:val="clear" w:color="auto" w:fill="auto"/>
          </w:tcPr>
          <w:p w14:paraId="4DC031EB" w14:textId="036337E1" w:rsidR="00B76B4E" w:rsidRPr="00156553" w:rsidRDefault="00B76B4E" w:rsidP="00156553">
            <w:pPr>
              <w:spacing w:before="0"/>
              <w:jc w:val="left"/>
              <w:rPr>
                <w:rFonts w:cs="Arial"/>
                <w:lang w:val="sr-Cyrl-CS" w:eastAsia="zh-CN"/>
              </w:rPr>
            </w:pPr>
            <w:r w:rsidRPr="00156553">
              <w:rPr>
                <w:rFonts w:cs="Arial"/>
              </w:rPr>
              <w:t>Полирка са крпом комплет. Памучна перика за моп, 100% микрофибер - полиестер-памук оивичен изнутра и са џеповима за навлачење ширине 40x13 сm са носачем са штипаљком са једне стране и пластичнм ојачањем, са алуминијумском дршком дужине 140 cm и ротирајућим механизмом.</w:t>
            </w:r>
          </w:p>
        </w:tc>
        <w:tc>
          <w:tcPr>
            <w:tcW w:w="283" w:type="pct"/>
            <w:tcBorders>
              <w:top w:val="nil"/>
              <w:left w:val="nil"/>
              <w:bottom w:val="single" w:sz="4" w:space="0" w:color="auto"/>
              <w:right w:val="single" w:sz="4" w:space="0" w:color="auto"/>
            </w:tcBorders>
            <w:shd w:val="clear" w:color="auto" w:fill="auto"/>
            <w:vAlign w:val="center"/>
          </w:tcPr>
          <w:p w14:paraId="6147D2D2" w14:textId="4DB47BEA"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3097D88B" w14:textId="77777777" w:rsidR="00551BB3" w:rsidRDefault="00551BB3" w:rsidP="00156553">
            <w:pPr>
              <w:jc w:val="center"/>
            </w:pPr>
          </w:p>
          <w:p w14:paraId="0DC3244F" w14:textId="77777777" w:rsidR="00551BB3" w:rsidRDefault="00551BB3" w:rsidP="00156553">
            <w:pPr>
              <w:jc w:val="center"/>
            </w:pPr>
          </w:p>
          <w:p w14:paraId="1B6FA2F3" w14:textId="56EAEE41" w:rsidR="00B76B4E" w:rsidRPr="00156553" w:rsidRDefault="00B76B4E" w:rsidP="00156553">
            <w:pPr>
              <w:jc w:val="center"/>
              <w:rPr>
                <w:rFonts w:cs="Arial"/>
                <w:lang w:val="sr-Cyrl-CS" w:eastAsia="zh-CN"/>
              </w:rPr>
            </w:pPr>
            <w:r w:rsidRPr="00A11400">
              <w:t>30</w:t>
            </w:r>
          </w:p>
        </w:tc>
        <w:tc>
          <w:tcPr>
            <w:tcW w:w="471" w:type="pct"/>
            <w:tcBorders>
              <w:bottom w:val="single" w:sz="4" w:space="0" w:color="auto"/>
            </w:tcBorders>
            <w:shd w:val="clear" w:color="auto" w:fill="auto"/>
            <w:vAlign w:val="center"/>
          </w:tcPr>
          <w:p w14:paraId="24CB03E5"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B6123D6"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78A892B1"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6109B37" w14:textId="77777777" w:rsidR="00B76B4E" w:rsidRPr="00156553" w:rsidRDefault="00B76B4E" w:rsidP="00156553">
            <w:pPr>
              <w:spacing w:before="0"/>
              <w:jc w:val="center"/>
              <w:rPr>
                <w:rFonts w:cs="Arial"/>
                <w:b/>
                <w:bCs/>
                <w:i/>
                <w:iCs/>
              </w:rPr>
            </w:pPr>
          </w:p>
        </w:tc>
        <w:tc>
          <w:tcPr>
            <w:tcW w:w="433" w:type="pct"/>
          </w:tcPr>
          <w:p w14:paraId="761F8430" w14:textId="77777777" w:rsidR="00B76B4E" w:rsidRPr="00156553" w:rsidRDefault="00B76B4E" w:rsidP="00156553">
            <w:pPr>
              <w:spacing w:before="0"/>
              <w:jc w:val="center"/>
              <w:rPr>
                <w:rFonts w:cs="Arial"/>
                <w:b/>
                <w:bCs/>
                <w:i/>
                <w:iCs/>
              </w:rPr>
            </w:pPr>
          </w:p>
        </w:tc>
      </w:tr>
      <w:tr w:rsidR="00B76B4E" w:rsidRPr="00156553" w14:paraId="7C80A0DF" w14:textId="77777777" w:rsidTr="009F7FD4">
        <w:trPr>
          <w:trHeight w:val="564"/>
        </w:trPr>
        <w:tc>
          <w:tcPr>
            <w:tcW w:w="187" w:type="pct"/>
            <w:tcBorders>
              <w:right w:val="single" w:sz="4" w:space="0" w:color="auto"/>
            </w:tcBorders>
            <w:shd w:val="clear" w:color="auto" w:fill="auto"/>
            <w:vAlign w:val="center"/>
          </w:tcPr>
          <w:p w14:paraId="2521E847" w14:textId="7BDFD7D7" w:rsidR="00B76B4E" w:rsidRPr="00156553" w:rsidRDefault="00B76B4E" w:rsidP="00156553">
            <w:pPr>
              <w:spacing w:before="0"/>
              <w:jc w:val="center"/>
              <w:rPr>
                <w:rFonts w:cs="Arial"/>
                <w:b/>
                <w:bCs/>
                <w:i/>
                <w:iCs/>
              </w:rPr>
            </w:pPr>
            <w:r w:rsidRPr="00156553">
              <w:rPr>
                <w:rFonts w:cs="Arial"/>
                <w:noProof/>
                <w:lang w:val="sr-Cyrl-CS"/>
              </w:rPr>
              <w:t>46</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D8BFDD" w14:textId="4B5AD1D1" w:rsidR="00B76B4E" w:rsidRPr="00156553" w:rsidRDefault="00B76B4E" w:rsidP="00156553">
            <w:pPr>
              <w:spacing w:before="0"/>
              <w:jc w:val="left"/>
              <w:rPr>
                <w:rFonts w:cs="Arial"/>
                <w:lang w:val="sr-Cyrl-CS" w:eastAsia="zh-CN"/>
              </w:rPr>
            </w:pPr>
            <w:r w:rsidRPr="00156553">
              <w:rPr>
                <w:rFonts w:cs="Arial"/>
              </w:rPr>
              <w:t>Кухињске крпе. Платнена кухињска крпа 100% памук димензије 60х50 ст +/- 3%.</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3645537B" w14:textId="2CCE78EA"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CA0797E" w14:textId="539DEF83" w:rsidR="00B76B4E" w:rsidRPr="00156553" w:rsidRDefault="00B76B4E" w:rsidP="00156553">
            <w:pPr>
              <w:jc w:val="center"/>
              <w:rPr>
                <w:rFonts w:cs="Arial"/>
                <w:lang w:val="sr-Cyrl-CS" w:eastAsia="zh-CN"/>
              </w:rPr>
            </w:pPr>
            <w:r w:rsidRPr="00A11400">
              <w:t>180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53618826" w14:textId="77777777" w:rsidR="00B76B4E" w:rsidRPr="00156553" w:rsidRDefault="00B76B4E" w:rsidP="00156553">
            <w:pPr>
              <w:spacing w:before="0"/>
              <w:jc w:val="center"/>
              <w:rPr>
                <w:rFonts w:cs="Arial"/>
                <w:b/>
                <w:bCs/>
                <w:i/>
                <w:iCs/>
              </w:rPr>
            </w:pPr>
          </w:p>
        </w:tc>
        <w:tc>
          <w:tcPr>
            <w:tcW w:w="518" w:type="pct"/>
            <w:tcBorders>
              <w:left w:val="single" w:sz="4" w:space="0" w:color="auto"/>
            </w:tcBorders>
            <w:shd w:val="clear" w:color="auto" w:fill="auto"/>
            <w:vAlign w:val="center"/>
          </w:tcPr>
          <w:p w14:paraId="5FB10E8B"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2687C430"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417E292C" w14:textId="77777777" w:rsidR="00B76B4E" w:rsidRPr="00156553" w:rsidRDefault="00B76B4E" w:rsidP="00156553">
            <w:pPr>
              <w:spacing w:before="0"/>
              <w:jc w:val="center"/>
              <w:rPr>
                <w:rFonts w:cs="Arial"/>
                <w:b/>
                <w:bCs/>
                <w:i/>
                <w:iCs/>
              </w:rPr>
            </w:pPr>
          </w:p>
        </w:tc>
        <w:tc>
          <w:tcPr>
            <w:tcW w:w="433" w:type="pct"/>
          </w:tcPr>
          <w:p w14:paraId="1FFE5E9E" w14:textId="77777777" w:rsidR="00B76B4E" w:rsidRPr="00156553" w:rsidRDefault="00B76B4E" w:rsidP="00156553">
            <w:pPr>
              <w:spacing w:before="0"/>
              <w:jc w:val="center"/>
              <w:rPr>
                <w:rFonts w:cs="Arial"/>
                <w:b/>
                <w:bCs/>
                <w:i/>
                <w:iCs/>
              </w:rPr>
            </w:pPr>
          </w:p>
        </w:tc>
      </w:tr>
      <w:tr w:rsidR="00B76B4E" w:rsidRPr="00156553" w14:paraId="153B3382" w14:textId="77777777" w:rsidTr="009F7FD4">
        <w:trPr>
          <w:trHeight w:val="564"/>
        </w:trPr>
        <w:tc>
          <w:tcPr>
            <w:tcW w:w="187" w:type="pct"/>
            <w:shd w:val="clear" w:color="auto" w:fill="auto"/>
            <w:vAlign w:val="center"/>
          </w:tcPr>
          <w:p w14:paraId="1903C431" w14:textId="5EEBE185" w:rsidR="00B76B4E" w:rsidRPr="00156553" w:rsidRDefault="00B76B4E" w:rsidP="00156553">
            <w:pPr>
              <w:spacing w:before="0"/>
              <w:jc w:val="center"/>
              <w:rPr>
                <w:rFonts w:cs="Arial"/>
                <w:b/>
                <w:bCs/>
                <w:i/>
                <w:iCs/>
              </w:rPr>
            </w:pPr>
            <w:r w:rsidRPr="00156553">
              <w:rPr>
                <w:rFonts w:cs="Arial"/>
                <w:noProof/>
                <w:lang w:val="sr-Cyrl-CS"/>
              </w:rPr>
              <w:t>47</w:t>
            </w:r>
          </w:p>
        </w:tc>
        <w:tc>
          <w:tcPr>
            <w:tcW w:w="1788" w:type="pct"/>
            <w:tcBorders>
              <w:top w:val="single" w:sz="4" w:space="0" w:color="auto"/>
              <w:bottom w:val="single" w:sz="4" w:space="0" w:color="auto"/>
            </w:tcBorders>
            <w:shd w:val="clear" w:color="auto" w:fill="auto"/>
          </w:tcPr>
          <w:p w14:paraId="408A50CF" w14:textId="285B0A77" w:rsidR="00B76B4E" w:rsidRPr="00156553" w:rsidRDefault="00B76B4E" w:rsidP="00156553">
            <w:pPr>
              <w:spacing w:before="0"/>
              <w:jc w:val="left"/>
              <w:rPr>
                <w:rFonts w:cs="Arial"/>
                <w:lang w:val="sr-Cyrl-CS" w:eastAsia="zh-CN"/>
              </w:rPr>
            </w:pPr>
            <w:r w:rsidRPr="00156553">
              <w:rPr>
                <w:rFonts w:cs="Arial"/>
              </w:rPr>
              <w:t>Велике крпе за цеђење посуђа. Сунћераста крпа која упија воду и служи за цеђење посуђа, деминзије 37x40 сm +/- 3%.</w:t>
            </w:r>
          </w:p>
        </w:tc>
        <w:tc>
          <w:tcPr>
            <w:tcW w:w="283" w:type="pct"/>
            <w:tcBorders>
              <w:top w:val="single" w:sz="4" w:space="0" w:color="auto"/>
              <w:left w:val="nil"/>
              <w:bottom w:val="single" w:sz="4" w:space="0" w:color="auto"/>
              <w:right w:val="single" w:sz="4" w:space="0" w:color="auto"/>
            </w:tcBorders>
            <w:shd w:val="clear" w:color="auto" w:fill="auto"/>
            <w:vAlign w:val="center"/>
          </w:tcPr>
          <w:p w14:paraId="154AFA35" w14:textId="5EBB74D5"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nil"/>
              <w:bottom w:val="single" w:sz="4" w:space="0" w:color="auto"/>
              <w:right w:val="single" w:sz="4" w:space="0" w:color="auto"/>
            </w:tcBorders>
            <w:shd w:val="clear" w:color="auto" w:fill="auto"/>
          </w:tcPr>
          <w:p w14:paraId="786D7108" w14:textId="5CCFFEE7" w:rsidR="00B76B4E" w:rsidRPr="00156553" w:rsidRDefault="00B76B4E" w:rsidP="00156553">
            <w:pPr>
              <w:jc w:val="center"/>
              <w:rPr>
                <w:rFonts w:cs="Arial"/>
                <w:lang w:val="sr-Cyrl-CS" w:eastAsia="zh-CN"/>
              </w:rPr>
            </w:pPr>
            <w:r w:rsidRPr="00A11400">
              <w:t>260</w:t>
            </w:r>
          </w:p>
        </w:tc>
        <w:tc>
          <w:tcPr>
            <w:tcW w:w="471" w:type="pct"/>
            <w:tcBorders>
              <w:top w:val="single" w:sz="4" w:space="0" w:color="auto"/>
              <w:bottom w:val="single" w:sz="4" w:space="0" w:color="auto"/>
            </w:tcBorders>
            <w:shd w:val="clear" w:color="auto" w:fill="auto"/>
            <w:vAlign w:val="center"/>
          </w:tcPr>
          <w:p w14:paraId="19963F70"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340C6529"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5A919595"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E245E1B" w14:textId="77777777" w:rsidR="00B76B4E" w:rsidRPr="00156553" w:rsidRDefault="00B76B4E" w:rsidP="00156553">
            <w:pPr>
              <w:spacing w:before="0"/>
              <w:jc w:val="center"/>
              <w:rPr>
                <w:rFonts w:cs="Arial"/>
                <w:b/>
                <w:bCs/>
                <w:i/>
                <w:iCs/>
              </w:rPr>
            </w:pPr>
          </w:p>
        </w:tc>
        <w:tc>
          <w:tcPr>
            <w:tcW w:w="433" w:type="pct"/>
          </w:tcPr>
          <w:p w14:paraId="743AF7A4" w14:textId="77777777" w:rsidR="00B76B4E" w:rsidRPr="00156553" w:rsidRDefault="00B76B4E" w:rsidP="00156553">
            <w:pPr>
              <w:spacing w:before="0"/>
              <w:jc w:val="center"/>
              <w:rPr>
                <w:rFonts w:cs="Arial"/>
                <w:b/>
                <w:bCs/>
                <w:i/>
                <w:iCs/>
              </w:rPr>
            </w:pPr>
          </w:p>
        </w:tc>
      </w:tr>
      <w:tr w:rsidR="00B76B4E" w:rsidRPr="00156553" w14:paraId="69CE920E" w14:textId="77777777" w:rsidTr="009F7FD4">
        <w:trPr>
          <w:trHeight w:val="564"/>
        </w:trPr>
        <w:tc>
          <w:tcPr>
            <w:tcW w:w="187" w:type="pct"/>
            <w:tcBorders>
              <w:right w:val="single" w:sz="4" w:space="0" w:color="auto"/>
            </w:tcBorders>
            <w:shd w:val="clear" w:color="auto" w:fill="auto"/>
            <w:vAlign w:val="center"/>
          </w:tcPr>
          <w:p w14:paraId="033C45C4" w14:textId="2B3C9561" w:rsidR="00B76B4E" w:rsidRPr="00156553" w:rsidRDefault="00B76B4E" w:rsidP="00156553">
            <w:pPr>
              <w:spacing w:before="0"/>
              <w:jc w:val="center"/>
              <w:rPr>
                <w:rFonts w:cs="Arial"/>
                <w:b/>
                <w:bCs/>
                <w:i/>
                <w:iCs/>
              </w:rPr>
            </w:pPr>
            <w:r w:rsidRPr="00156553">
              <w:rPr>
                <w:rFonts w:cs="Arial"/>
                <w:noProof/>
                <w:lang w:val="sr-Cyrl-CS"/>
              </w:rPr>
              <w:lastRenderedPageBreak/>
              <w:t>48</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3A4D166B" w14:textId="4165E95D" w:rsidR="00B76B4E" w:rsidRPr="00156553" w:rsidRDefault="00B76B4E" w:rsidP="00156553">
            <w:pPr>
              <w:spacing w:before="0"/>
              <w:jc w:val="left"/>
              <w:rPr>
                <w:rFonts w:cs="Arial"/>
                <w:lang w:val="sr-Cyrl-CS" w:eastAsia="zh-CN"/>
              </w:rPr>
            </w:pPr>
            <w:r w:rsidRPr="00156553">
              <w:rPr>
                <w:rFonts w:cs="Arial"/>
              </w:rPr>
              <w:t>Четка са дршком. Комплет РVС четка са вештачким влакнима, са могушношћу причвршћивања дршке, ширина бришућег дела 30 сm, дужина влакна 6-7сm + универзална држаља дужине 115 - 120 сm.</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3A61D2C7" w14:textId="5ABBF8EE" w:rsidR="00B76B4E" w:rsidRPr="00156553" w:rsidRDefault="00B76B4E" w:rsidP="00156553">
            <w:pPr>
              <w:jc w:val="center"/>
              <w:rPr>
                <w:rFonts w:cs="Arial"/>
                <w:lang w:val="sr-Latn-CS" w:eastAsia="sr-Latn-CS"/>
              </w:rPr>
            </w:pPr>
            <w:r w:rsidRPr="00156553">
              <w:rPr>
                <w:rFonts w:cs="Arial"/>
              </w:rPr>
              <w:t>комплет</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5F5EE45" w14:textId="77777777" w:rsidR="00551BB3" w:rsidRDefault="00551BB3" w:rsidP="00156553">
            <w:pPr>
              <w:jc w:val="center"/>
            </w:pPr>
          </w:p>
          <w:p w14:paraId="55DFE6D8" w14:textId="28BB5699" w:rsidR="00B76B4E" w:rsidRPr="00156553" w:rsidRDefault="00B76B4E" w:rsidP="00156553">
            <w:pPr>
              <w:jc w:val="center"/>
              <w:rPr>
                <w:rFonts w:cs="Arial"/>
                <w:lang w:val="sr-Cyrl-CS" w:eastAsia="zh-CN"/>
              </w:rPr>
            </w:pPr>
            <w:r w:rsidRPr="00A11400">
              <w:t>150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09A7E269" w14:textId="77777777" w:rsidR="00B76B4E" w:rsidRPr="00156553" w:rsidRDefault="00B76B4E" w:rsidP="00156553">
            <w:pPr>
              <w:spacing w:before="0"/>
              <w:jc w:val="center"/>
              <w:rPr>
                <w:rFonts w:cs="Arial"/>
                <w:b/>
                <w:bCs/>
                <w:i/>
                <w:iCs/>
              </w:rPr>
            </w:pPr>
          </w:p>
        </w:tc>
        <w:tc>
          <w:tcPr>
            <w:tcW w:w="518" w:type="pct"/>
            <w:tcBorders>
              <w:left w:val="single" w:sz="4" w:space="0" w:color="auto"/>
            </w:tcBorders>
            <w:shd w:val="clear" w:color="auto" w:fill="auto"/>
            <w:vAlign w:val="center"/>
          </w:tcPr>
          <w:p w14:paraId="08A585E1"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510DB0E6"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5484F2F" w14:textId="77777777" w:rsidR="00B76B4E" w:rsidRPr="00156553" w:rsidRDefault="00B76B4E" w:rsidP="00156553">
            <w:pPr>
              <w:spacing w:before="0"/>
              <w:jc w:val="center"/>
              <w:rPr>
                <w:rFonts w:cs="Arial"/>
                <w:b/>
                <w:bCs/>
                <w:i/>
                <w:iCs/>
              </w:rPr>
            </w:pPr>
          </w:p>
        </w:tc>
        <w:tc>
          <w:tcPr>
            <w:tcW w:w="433" w:type="pct"/>
          </w:tcPr>
          <w:p w14:paraId="12127992" w14:textId="77777777" w:rsidR="00B76B4E" w:rsidRPr="00156553" w:rsidRDefault="00B76B4E" w:rsidP="00156553">
            <w:pPr>
              <w:spacing w:before="0"/>
              <w:jc w:val="center"/>
              <w:rPr>
                <w:rFonts w:cs="Arial"/>
                <w:b/>
                <w:bCs/>
                <w:i/>
                <w:iCs/>
              </w:rPr>
            </w:pPr>
          </w:p>
        </w:tc>
      </w:tr>
      <w:tr w:rsidR="00B76B4E" w:rsidRPr="00156553" w14:paraId="7C949169" w14:textId="77777777" w:rsidTr="009F7FD4">
        <w:trPr>
          <w:trHeight w:val="564"/>
        </w:trPr>
        <w:tc>
          <w:tcPr>
            <w:tcW w:w="187" w:type="pct"/>
            <w:shd w:val="clear" w:color="auto" w:fill="auto"/>
            <w:vAlign w:val="center"/>
          </w:tcPr>
          <w:p w14:paraId="5765B71D" w14:textId="33FF2F7B" w:rsidR="00B76B4E" w:rsidRPr="00156553" w:rsidRDefault="00B76B4E" w:rsidP="00156553">
            <w:pPr>
              <w:spacing w:before="0"/>
              <w:jc w:val="center"/>
              <w:rPr>
                <w:rFonts w:cs="Arial"/>
                <w:b/>
                <w:bCs/>
                <w:i/>
                <w:iCs/>
              </w:rPr>
            </w:pPr>
            <w:r w:rsidRPr="00156553">
              <w:rPr>
                <w:rFonts w:cs="Arial"/>
                <w:noProof/>
                <w:lang w:val="sr-Cyrl-CS"/>
              </w:rPr>
              <w:t>49</w:t>
            </w:r>
          </w:p>
        </w:tc>
        <w:tc>
          <w:tcPr>
            <w:tcW w:w="1788" w:type="pct"/>
            <w:tcBorders>
              <w:top w:val="single" w:sz="4" w:space="0" w:color="auto"/>
            </w:tcBorders>
            <w:shd w:val="clear" w:color="auto" w:fill="auto"/>
          </w:tcPr>
          <w:p w14:paraId="742EC0DA" w14:textId="33BFA23F" w:rsidR="00B76B4E" w:rsidRPr="00156553" w:rsidRDefault="00B76B4E" w:rsidP="00156553">
            <w:pPr>
              <w:spacing w:before="0"/>
              <w:jc w:val="left"/>
              <w:rPr>
                <w:rFonts w:cs="Arial"/>
                <w:lang w:val="sr-Cyrl-CS" w:eastAsia="zh-CN"/>
              </w:rPr>
            </w:pPr>
            <w:r w:rsidRPr="00156553">
              <w:rPr>
                <w:rFonts w:cs="Arial"/>
              </w:rPr>
              <w:t>Сиркова метла са штапом - дужа. Најмање 4 пута шивена са дугом дрвеном конусном држаљом дужине од 80 -100 сm.</w:t>
            </w:r>
          </w:p>
        </w:tc>
        <w:tc>
          <w:tcPr>
            <w:tcW w:w="283" w:type="pct"/>
            <w:tcBorders>
              <w:top w:val="single" w:sz="4" w:space="0" w:color="auto"/>
              <w:left w:val="nil"/>
              <w:bottom w:val="single" w:sz="4" w:space="0" w:color="auto"/>
              <w:right w:val="single" w:sz="4" w:space="0" w:color="auto"/>
            </w:tcBorders>
            <w:shd w:val="clear" w:color="auto" w:fill="auto"/>
            <w:vAlign w:val="center"/>
          </w:tcPr>
          <w:p w14:paraId="40A96BEC" w14:textId="3B76036F"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nil"/>
              <w:bottom w:val="single" w:sz="4" w:space="0" w:color="auto"/>
              <w:right w:val="single" w:sz="4" w:space="0" w:color="auto"/>
            </w:tcBorders>
            <w:shd w:val="clear" w:color="auto" w:fill="auto"/>
          </w:tcPr>
          <w:p w14:paraId="3E9E18F9" w14:textId="20E59259" w:rsidR="00B76B4E" w:rsidRPr="00156553" w:rsidRDefault="00B76B4E" w:rsidP="00156553">
            <w:pPr>
              <w:jc w:val="center"/>
              <w:rPr>
                <w:rFonts w:cs="Arial"/>
                <w:lang w:val="sr-Cyrl-CS" w:eastAsia="zh-CN"/>
              </w:rPr>
            </w:pPr>
            <w:r w:rsidRPr="00A11400">
              <w:t>400</w:t>
            </w:r>
          </w:p>
        </w:tc>
        <w:tc>
          <w:tcPr>
            <w:tcW w:w="471" w:type="pct"/>
            <w:tcBorders>
              <w:top w:val="single" w:sz="4" w:space="0" w:color="auto"/>
            </w:tcBorders>
            <w:shd w:val="clear" w:color="auto" w:fill="auto"/>
            <w:vAlign w:val="center"/>
          </w:tcPr>
          <w:p w14:paraId="5230D2EF"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361909CB"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79998AF5"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274CD85" w14:textId="77777777" w:rsidR="00B76B4E" w:rsidRPr="00156553" w:rsidRDefault="00B76B4E" w:rsidP="00156553">
            <w:pPr>
              <w:spacing w:before="0"/>
              <w:jc w:val="center"/>
              <w:rPr>
                <w:rFonts w:cs="Arial"/>
                <w:b/>
                <w:bCs/>
                <w:i/>
                <w:iCs/>
              </w:rPr>
            </w:pPr>
          </w:p>
        </w:tc>
        <w:tc>
          <w:tcPr>
            <w:tcW w:w="433" w:type="pct"/>
          </w:tcPr>
          <w:p w14:paraId="25FD2C2D" w14:textId="77777777" w:rsidR="00B76B4E" w:rsidRPr="00156553" w:rsidRDefault="00B76B4E" w:rsidP="00156553">
            <w:pPr>
              <w:spacing w:before="0"/>
              <w:jc w:val="center"/>
              <w:rPr>
                <w:rFonts w:cs="Arial"/>
                <w:b/>
                <w:bCs/>
                <w:i/>
                <w:iCs/>
              </w:rPr>
            </w:pPr>
          </w:p>
        </w:tc>
      </w:tr>
      <w:tr w:rsidR="00B76B4E" w:rsidRPr="00156553" w14:paraId="2F0EB285" w14:textId="77777777" w:rsidTr="009F7FD4">
        <w:trPr>
          <w:trHeight w:val="564"/>
        </w:trPr>
        <w:tc>
          <w:tcPr>
            <w:tcW w:w="187" w:type="pct"/>
            <w:shd w:val="clear" w:color="auto" w:fill="auto"/>
            <w:vAlign w:val="center"/>
          </w:tcPr>
          <w:p w14:paraId="454419BD" w14:textId="13BD2964" w:rsidR="00B76B4E" w:rsidRPr="00156553" w:rsidRDefault="00B76B4E" w:rsidP="00156553">
            <w:pPr>
              <w:spacing w:before="0"/>
              <w:jc w:val="center"/>
              <w:rPr>
                <w:rFonts w:cs="Arial"/>
                <w:b/>
                <w:bCs/>
                <w:i/>
                <w:iCs/>
              </w:rPr>
            </w:pPr>
            <w:r w:rsidRPr="00156553">
              <w:rPr>
                <w:rFonts w:cs="Arial"/>
                <w:noProof/>
                <w:lang w:val="sr-Cyrl-CS"/>
              </w:rPr>
              <w:t>50</w:t>
            </w:r>
          </w:p>
        </w:tc>
        <w:tc>
          <w:tcPr>
            <w:tcW w:w="1788" w:type="pct"/>
            <w:shd w:val="clear" w:color="auto" w:fill="auto"/>
          </w:tcPr>
          <w:p w14:paraId="609C3403" w14:textId="353A35E4" w:rsidR="00B76B4E" w:rsidRPr="00156553" w:rsidRDefault="00B76B4E" w:rsidP="00156553">
            <w:pPr>
              <w:spacing w:before="0"/>
              <w:jc w:val="left"/>
              <w:rPr>
                <w:rFonts w:cs="Arial"/>
                <w:lang w:val="sr-Cyrl-CS" w:eastAsia="zh-CN"/>
              </w:rPr>
            </w:pPr>
            <w:r w:rsidRPr="00156553">
              <w:rPr>
                <w:rFonts w:cs="Arial"/>
              </w:rPr>
              <w:t>Бриско комплет са кофом. Комплет бриско са памучним ресастим уметком дужине влакна минимум 20 сm,тежине минимум 200 gr и универзалном алуминијумском држаљом + пластична округла кофа са ручком, запремине 10-12 l са монтирајућим оцеђивачем.</w:t>
            </w:r>
          </w:p>
        </w:tc>
        <w:tc>
          <w:tcPr>
            <w:tcW w:w="283" w:type="pct"/>
            <w:tcBorders>
              <w:top w:val="nil"/>
              <w:left w:val="nil"/>
              <w:bottom w:val="single" w:sz="4" w:space="0" w:color="auto"/>
              <w:right w:val="single" w:sz="4" w:space="0" w:color="auto"/>
            </w:tcBorders>
            <w:shd w:val="clear" w:color="auto" w:fill="auto"/>
            <w:vAlign w:val="center"/>
          </w:tcPr>
          <w:p w14:paraId="63843473" w14:textId="43E40B96" w:rsidR="00B76B4E" w:rsidRPr="00156553" w:rsidRDefault="00B76B4E" w:rsidP="00156553">
            <w:pPr>
              <w:jc w:val="center"/>
              <w:rPr>
                <w:rFonts w:cs="Arial"/>
                <w:lang w:val="sr-Latn-CS" w:eastAsia="sr-Latn-CS"/>
              </w:rPr>
            </w:pPr>
            <w:r w:rsidRPr="00156553">
              <w:rPr>
                <w:rFonts w:cs="Arial"/>
              </w:rPr>
              <w:t>комплет</w:t>
            </w:r>
          </w:p>
        </w:tc>
        <w:tc>
          <w:tcPr>
            <w:tcW w:w="285" w:type="pct"/>
            <w:tcBorders>
              <w:top w:val="nil"/>
              <w:left w:val="nil"/>
              <w:bottom w:val="single" w:sz="4" w:space="0" w:color="auto"/>
              <w:right w:val="single" w:sz="4" w:space="0" w:color="auto"/>
            </w:tcBorders>
            <w:shd w:val="clear" w:color="auto" w:fill="auto"/>
          </w:tcPr>
          <w:p w14:paraId="23FA5E67" w14:textId="77777777" w:rsidR="00551BB3" w:rsidRDefault="00551BB3" w:rsidP="00156553">
            <w:pPr>
              <w:jc w:val="center"/>
            </w:pPr>
          </w:p>
          <w:p w14:paraId="61DD060D" w14:textId="0EA67C47" w:rsidR="00B76B4E" w:rsidRPr="00156553" w:rsidRDefault="00B76B4E" w:rsidP="00156553">
            <w:pPr>
              <w:jc w:val="center"/>
              <w:rPr>
                <w:rFonts w:cs="Arial"/>
                <w:lang w:val="sr-Cyrl-CS" w:eastAsia="zh-CN"/>
              </w:rPr>
            </w:pPr>
            <w:r w:rsidRPr="00A11400">
              <w:t>120</w:t>
            </w:r>
          </w:p>
        </w:tc>
        <w:tc>
          <w:tcPr>
            <w:tcW w:w="471" w:type="pct"/>
            <w:shd w:val="clear" w:color="auto" w:fill="auto"/>
            <w:vAlign w:val="center"/>
          </w:tcPr>
          <w:p w14:paraId="773E1E99"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2528D9C8"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2B378D6C"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D3931D1" w14:textId="77777777" w:rsidR="00B76B4E" w:rsidRPr="00156553" w:rsidRDefault="00B76B4E" w:rsidP="00156553">
            <w:pPr>
              <w:spacing w:before="0"/>
              <w:jc w:val="center"/>
              <w:rPr>
                <w:rFonts w:cs="Arial"/>
                <w:b/>
                <w:bCs/>
                <w:i/>
                <w:iCs/>
              </w:rPr>
            </w:pPr>
          </w:p>
        </w:tc>
        <w:tc>
          <w:tcPr>
            <w:tcW w:w="433" w:type="pct"/>
          </w:tcPr>
          <w:p w14:paraId="6638E0A3" w14:textId="77777777" w:rsidR="00B76B4E" w:rsidRPr="00156553" w:rsidRDefault="00B76B4E" w:rsidP="00156553">
            <w:pPr>
              <w:spacing w:before="0"/>
              <w:jc w:val="center"/>
              <w:rPr>
                <w:rFonts w:cs="Arial"/>
                <w:b/>
                <w:bCs/>
                <w:i/>
                <w:iCs/>
              </w:rPr>
            </w:pPr>
          </w:p>
        </w:tc>
      </w:tr>
      <w:tr w:rsidR="00B76B4E" w:rsidRPr="00156553" w14:paraId="58472A03" w14:textId="77777777" w:rsidTr="009F7FD4">
        <w:trPr>
          <w:trHeight w:val="564"/>
        </w:trPr>
        <w:tc>
          <w:tcPr>
            <w:tcW w:w="187" w:type="pct"/>
            <w:shd w:val="clear" w:color="auto" w:fill="auto"/>
            <w:vAlign w:val="center"/>
          </w:tcPr>
          <w:p w14:paraId="341F0714" w14:textId="4A7D8F63" w:rsidR="00B76B4E" w:rsidRPr="00156553" w:rsidRDefault="00B76B4E" w:rsidP="00156553">
            <w:pPr>
              <w:spacing w:before="0"/>
              <w:jc w:val="center"/>
              <w:rPr>
                <w:rFonts w:cs="Arial"/>
                <w:b/>
                <w:bCs/>
                <w:i/>
                <w:iCs/>
              </w:rPr>
            </w:pPr>
            <w:r w:rsidRPr="00156553">
              <w:rPr>
                <w:rFonts w:cs="Arial"/>
                <w:noProof/>
                <w:lang w:val="sr-Cyrl-CS"/>
              </w:rPr>
              <w:t>51</w:t>
            </w:r>
          </w:p>
        </w:tc>
        <w:tc>
          <w:tcPr>
            <w:tcW w:w="1788" w:type="pct"/>
            <w:shd w:val="clear" w:color="auto" w:fill="auto"/>
          </w:tcPr>
          <w:p w14:paraId="255F4F20" w14:textId="722042AC" w:rsidR="00B76B4E" w:rsidRPr="00156553" w:rsidRDefault="00B76B4E" w:rsidP="00156553">
            <w:pPr>
              <w:spacing w:before="0"/>
              <w:jc w:val="left"/>
              <w:rPr>
                <w:rFonts w:cs="Arial"/>
                <w:lang w:val="sr-Cyrl-CS" w:eastAsia="zh-CN"/>
              </w:rPr>
            </w:pPr>
            <w:r w:rsidRPr="00156553">
              <w:rPr>
                <w:rFonts w:cs="Arial"/>
              </w:rPr>
              <w:t>Дршка за бриско Универзална алуминијумска држаља дужине минимум 140 сm са навојем на доњој страни.</w:t>
            </w:r>
          </w:p>
        </w:tc>
        <w:tc>
          <w:tcPr>
            <w:tcW w:w="283" w:type="pct"/>
            <w:tcBorders>
              <w:top w:val="nil"/>
              <w:left w:val="nil"/>
              <w:bottom w:val="single" w:sz="4" w:space="0" w:color="auto"/>
              <w:right w:val="single" w:sz="4" w:space="0" w:color="auto"/>
            </w:tcBorders>
            <w:shd w:val="clear" w:color="auto" w:fill="auto"/>
            <w:vAlign w:val="center"/>
          </w:tcPr>
          <w:p w14:paraId="546B55B1" w14:textId="62EB7A7A"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34C343B0" w14:textId="03E5EEFB" w:rsidR="00B76B4E" w:rsidRPr="00156553" w:rsidRDefault="00B76B4E" w:rsidP="00156553">
            <w:pPr>
              <w:jc w:val="center"/>
              <w:rPr>
                <w:rFonts w:cs="Arial"/>
                <w:lang w:val="sr-Cyrl-CS" w:eastAsia="zh-CN"/>
              </w:rPr>
            </w:pPr>
            <w:r w:rsidRPr="00A11400">
              <w:t>150</w:t>
            </w:r>
          </w:p>
        </w:tc>
        <w:tc>
          <w:tcPr>
            <w:tcW w:w="471" w:type="pct"/>
            <w:shd w:val="clear" w:color="auto" w:fill="auto"/>
            <w:vAlign w:val="center"/>
          </w:tcPr>
          <w:p w14:paraId="42088F5A"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5D70566C"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39B04833"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3ACE93A3" w14:textId="77777777" w:rsidR="00B76B4E" w:rsidRPr="00156553" w:rsidRDefault="00B76B4E" w:rsidP="00156553">
            <w:pPr>
              <w:spacing w:before="0"/>
              <w:jc w:val="center"/>
              <w:rPr>
                <w:rFonts w:cs="Arial"/>
                <w:b/>
                <w:bCs/>
                <w:i/>
                <w:iCs/>
              </w:rPr>
            </w:pPr>
          </w:p>
        </w:tc>
        <w:tc>
          <w:tcPr>
            <w:tcW w:w="433" w:type="pct"/>
          </w:tcPr>
          <w:p w14:paraId="22029627" w14:textId="77777777" w:rsidR="00B76B4E" w:rsidRPr="00156553" w:rsidRDefault="00B76B4E" w:rsidP="00156553">
            <w:pPr>
              <w:spacing w:before="0"/>
              <w:jc w:val="center"/>
              <w:rPr>
                <w:rFonts w:cs="Arial"/>
                <w:b/>
                <w:bCs/>
                <w:i/>
                <w:iCs/>
              </w:rPr>
            </w:pPr>
          </w:p>
        </w:tc>
      </w:tr>
      <w:tr w:rsidR="00B76B4E" w:rsidRPr="00156553" w14:paraId="4DB3D0D1" w14:textId="77777777" w:rsidTr="009F7FD4">
        <w:trPr>
          <w:trHeight w:val="564"/>
        </w:trPr>
        <w:tc>
          <w:tcPr>
            <w:tcW w:w="187" w:type="pct"/>
            <w:shd w:val="clear" w:color="auto" w:fill="auto"/>
            <w:vAlign w:val="center"/>
          </w:tcPr>
          <w:p w14:paraId="0BC95EA3" w14:textId="18EA42E8" w:rsidR="00B76B4E" w:rsidRPr="00156553" w:rsidRDefault="00B76B4E" w:rsidP="00156553">
            <w:pPr>
              <w:spacing w:before="0"/>
              <w:jc w:val="center"/>
              <w:rPr>
                <w:rFonts w:cs="Arial"/>
                <w:b/>
                <w:bCs/>
                <w:i/>
                <w:iCs/>
              </w:rPr>
            </w:pPr>
            <w:r w:rsidRPr="00156553">
              <w:rPr>
                <w:rFonts w:cs="Arial"/>
                <w:noProof/>
                <w:lang w:val="sr-Cyrl-CS"/>
              </w:rPr>
              <w:t>52</w:t>
            </w:r>
          </w:p>
        </w:tc>
        <w:tc>
          <w:tcPr>
            <w:tcW w:w="1788" w:type="pct"/>
            <w:shd w:val="clear" w:color="auto" w:fill="auto"/>
          </w:tcPr>
          <w:p w14:paraId="47405454" w14:textId="260B898C" w:rsidR="00B76B4E" w:rsidRPr="00156553" w:rsidRDefault="00B76B4E" w:rsidP="00156553">
            <w:pPr>
              <w:spacing w:before="0"/>
              <w:jc w:val="left"/>
              <w:rPr>
                <w:rFonts w:cs="Arial"/>
                <w:lang w:val="sr-Cyrl-CS" w:eastAsia="zh-CN"/>
              </w:rPr>
            </w:pPr>
            <w:r w:rsidRPr="00156553">
              <w:rPr>
                <w:rFonts w:cs="Arial"/>
              </w:rPr>
              <w:t>Бриско за полирање. Перика за моп састава микрофибер-полиестер-памук оивичен изнутра и са џеповима за навлачење на носач, ширине 40x13 сm ( +/- 2%), компатибилна са системом на редном броју 45.</w:t>
            </w:r>
          </w:p>
        </w:tc>
        <w:tc>
          <w:tcPr>
            <w:tcW w:w="283" w:type="pct"/>
            <w:tcBorders>
              <w:top w:val="nil"/>
              <w:left w:val="nil"/>
              <w:bottom w:val="single" w:sz="4" w:space="0" w:color="auto"/>
              <w:right w:val="single" w:sz="4" w:space="0" w:color="auto"/>
            </w:tcBorders>
            <w:shd w:val="clear" w:color="auto" w:fill="auto"/>
            <w:vAlign w:val="center"/>
          </w:tcPr>
          <w:p w14:paraId="09EFEE70" w14:textId="119F6D6F"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549B02F2" w14:textId="5457AC6A" w:rsidR="00B76B4E" w:rsidRPr="00156553" w:rsidRDefault="00B76B4E" w:rsidP="00156553">
            <w:pPr>
              <w:jc w:val="center"/>
              <w:rPr>
                <w:rFonts w:cs="Arial"/>
                <w:lang w:val="sr-Cyrl-CS" w:eastAsia="zh-CN"/>
              </w:rPr>
            </w:pPr>
            <w:r w:rsidRPr="00A11400">
              <w:t>82</w:t>
            </w:r>
          </w:p>
        </w:tc>
        <w:tc>
          <w:tcPr>
            <w:tcW w:w="471" w:type="pct"/>
            <w:shd w:val="clear" w:color="auto" w:fill="auto"/>
            <w:vAlign w:val="center"/>
          </w:tcPr>
          <w:p w14:paraId="59CCE9F6"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2538595C"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7DC8F3D6"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213F5BA5" w14:textId="77777777" w:rsidR="00B76B4E" w:rsidRPr="00156553" w:rsidRDefault="00B76B4E" w:rsidP="00156553">
            <w:pPr>
              <w:spacing w:before="0"/>
              <w:jc w:val="center"/>
              <w:rPr>
                <w:rFonts w:cs="Arial"/>
                <w:b/>
                <w:bCs/>
                <w:i/>
                <w:iCs/>
              </w:rPr>
            </w:pPr>
          </w:p>
        </w:tc>
        <w:tc>
          <w:tcPr>
            <w:tcW w:w="433" w:type="pct"/>
          </w:tcPr>
          <w:p w14:paraId="16AB8902" w14:textId="77777777" w:rsidR="00B76B4E" w:rsidRPr="00156553" w:rsidRDefault="00B76B4E" w:rsidP="00156553">
            <w:pPr>
              <w:spacing w:before="0"/>
              <w:jc w:val="center"/>
              <w:rPr>
                <w:rFonts w:cs="Arial"/>
                <w:b/>
                <w:bCs/>
                <w:i/>
                <w:iCs/>
              </w:rPr>
            </w:pPr>
          </w:p>
        </w:tc>
      </w:tr>
      <w:tr w:rsidR="00B76B4E" w:rsidRPr="00156553" w14:paraId="02F876F7" w14:textId="77777777" w:rsidTr="009F7FD4">
        <w:trPr>
          <w:trHeight w:val="564"/>
        </w:trPr>
        <w:tc>
          <w:tcPr>
            <w:tcW w:w="187" w:type="pct"/>
            <w:shd w:val="clear" w:color="auto" w:fill="auto"/>
            <w:vAlign w:val="center"/>
          </w:tcPr>
          <w:p w14:paraId="3F2F1981" w14:textId="65FD17C9" w:rsidR="00B76B4E" w:rsidRPr="00156553" w:rsidRDefault="00B76B4E" w:rsidP="00156553">
            <w:pPr>
              <w:spacing w:before="0"/>
              <w:jc w:val="center"/>
              <w:rPr>
                <w:rFonts w:cs="Arial"/>
                <w:b/>
                <w:bCs/>
                <w:i/>
                <w:iCs/>
              </w:rPr>
            </w:pPr>
            <w:r w:rsidRPr="00156553">
              <w:rPr>
                <w:rFonts w:cs="Arial"/>
                <w:noProof/>
                <w:lang w:val="sr-Cyrl-CS"/>
              </w:rPr>
              <w:t>53</w:t>
            </w:r>
          </w:p>
        </w:tc>
        <w:tc>
          <w:tcPr>
            <w:tcW w:w="1788" w:type="pct"/>
            <w:tcBorders>
              <w:bottom w:val="single" w:sz="4" w:space="0" w:color="auto"/>
            </w:tcBorders>
            <w:shd w:val="clear" w:color="auto" w:fill="auto"/>
          </w:tcPr>
          <w:p w14:paraId="0CF23F23" w14:textId="7C332924" w:rsidR="00B76B4E" w:rsidRPr="00156553" w:rsidRDefault="00B76B4E" w:rsidP="00156553">
            <w:pPr>
              <w:spacing w:before="0"/>
              <w:jc w:val="left"/>
              <w:rPr>
                <w:rFonts w:cs="Arial"/>
                <w:lang w:val="sr-Cyrl-CS" w:eastAsia="zh-CN"/>
              </w:rPr>
            </w:pPr>
            <w:r w:rsidRPr="00156553">
              <w:rPr>
                <w:rFonts w:cs="Arial"/>
              </w:rPr>
              <w:t>Уложак за бриска боја: бела - беж, уложак чини 180 кончаних пређа дужине 76 цм. Свака кончана пређа састоји се од шест једножичних пређа, на око 11 цм, која ће држати заједно све кончане пређе у једну целину. На средини је уложак обмоструким нетканим текстилом ширине 7-8цм, и прошивен са свих страна поред ивица и по средини нетканог текстила, који такође мора да држи кончане пређе у једну целину. Сировински састав предива 100% памук. Уложак мора да издржи машинско прање на температури до 90 степени С. Тежина 400 г</w:t>
            </w:r>
          </w:p>
        </w:tc>
        <w:tc>
          <w:tcPr>
            <w:tcW w:w="283" w:type="pct"/>
            <w:tcBorders>
              <w:top w:val="nil"/>
              <w:left w:val="nil"/>
              <w:bottom w:val="single" w:sz="4" w:space="0" w:color="auto"/>
              <w:right w:val="single" w:sz="4" w:space="0" w:color="auto"/>
            </w:tcBorders>
            <w:shd w:val="clear" w:color="auto" w:fill="auto"/>
            <w:vAlign w:val="center"/>
          </w:tcPr>
          <w:p w14:paraId="446CC9F4" w14:textId="0A34D4ED"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4EAAD934" w14:textId="77777777" w:rsidR="00551BB3" w:rsidRDefault="00551BB3" w:rsidP="00156553">
            <w:pPr>
              <w:jc w:val="center"/>
            </w:pPr>
          </w:p>
          <w:p w14:paraId="43CF9709" w14:textId="77777777" w:rsidR="00551BB3" w:rsidRDefault="00551BB3" w:rsidP="00156553">
            <w:pPr>
              <w:jc w:val="center"/>
            </w:pPr>
          </w:p>
          <w:p w14:paraId="38EE920F" w14:textId="77777777" w:rsidR="00551BB3" w:rsidRDefault="00551BB3" w:rsidP="00156553">
            <w:pPr>
              <w:jc w:val="center"/>
            </w:pPr>
          </w:p>
          <w:p w14:paraId="1C8C5DE0" w14:textId="3A285917" w:rsidR="00B76B4E" w:rsidRPr="00156553" w:rsidRDefault="00B76B4E" w:rsidP="00156553">
            <w:pPr>
              <w:jc w:val="center"/>
              <w:rPr>
                <w:rFonts w:cs="Arial"/>
                <w:lang w:val="sr-Cyrl-CS" w:eastAsia="zh-CN"/>
              </w:rPr>
            </w:pPr>
            <w:r w:rsidRPr="00A11400">
              <w:t>350</w:t>
            </w:r>
          </w:p>
        </w:tc>
        <w:tc>
          <w:tcPr>
            <w:tcW w:w="471" w:type="pct"/>
            <w:tcBorders>
              <w:bottom w:val="single" w:sz="4" w:space="0" w:color="auto"/>
            </w:tcBorders>
            <w:shd w:val="clear" w:color="auto" w:fill="auto"/>
            <w:vAlign w:val="center"/>
          </w:tcPr>
          <w:p w14:paraId="4FFA11BF"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4787AF24"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3B56E15A"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F101B68" w14:textId="77777777" w:rsidR="00B76B4E" w:rsidRPr="00156553" w:rsidRDefault="00B76B4E" w:rsidP="00156553">
            <w:pPr>
              <w:spacing w:before="0"/>
              <w:jc w:val="center"/>
              <w:rPr>
                <w:rFonts w:cs="Arial"/>
                <w:b/>
                <w:bCs/>
                <w:i/>
                <w:iCs/>
              </w:rPr>
            </w:pPr>
          </w:p>
        </w:tc>
        <w:tc>
          <w:tcPr>
            <w:tcW w:w="433" w:type="pct"/>
          </w:tcPr>
          <w:p w14:paraId="77F812DC" w14:textId="77777777" w:rsidR="00B76B4E" w:rsidRPr="00156553" w:rsidRDefault="00B76B4E" w:rsidP="00156553">
            <w:pPr>
              <w:spacing w:before="0"/>
              <w:jc w:val="center"/>
              <w:rPr>
                <w:rFonts w:cs="Arial"/>
                <w:b/>
                <w:bCs/>
                <w:i/>
                <w:iCs/>
              </w:rPr>
            </w:pPr>
          </w:p>
        </w:tc>
      </w:tr>
      <w:tr w:rsidR="00B76B4E" w:rsidRPr="00156553" w14:paraId="104E7C18" w14:textId="77777777" w:rsidTr="009F7FD4">
        <w:trPr>
          <w:trHeight w:val="564"/>
        </w:trPr>
        <w:tc>
          <w:tcPr>
            <w:tcW w:w="187" w:type="pct"/>
            <w:tcBorders>
              <w:right w:val="single" w:sz="4" w:space="0" w:color="auto"/>
            </w:tcBorders>
            <w:shd w:val="clear" w:color="auto" w:fill="auto"/>
            <w:vAlign w:val="center"/>
          </w:tcPr>
          <w:p w14:paraId="61ED29BA" w14:textId="4034E315" w:rsidR="00B76B4E" w:rsidRPr="00156553" w:rsidRDefault="00B76B4E" w:rsidP="00156553">
            <w:pPr>
              <w:spacing w:before="0"/>
              <w:jc w:val="center"/>
              <w:rPr>
                <w:rFonts w:cs="Arial"/>
                <w:b/>
                <w:bCs/>
                <w:i/>
                <w:iCs/>
              </w:rPr>
            </w:pPr>
            <w:r w:rsidRPr="00156553">
              <w:rPr>
                <w:rFonts w:cs="Arial"/>
                <w:noProof/>
                <w:lang w:val="sr-Cyrl-CS"/>
              </w:rPr>
              <w:lastRenderedPageBreak/>
              <w:t>54</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266C020" w14:textId="3D89EBAF" w:rsidR="00B76B4E" w:rsidRPr="00156553" w:rsidRDefault="00B76B4E" w:rsidP="00156553">
            <w:pPr>
              <w:spacing w:before="0"/>
              <w:jc w:val="left"/>
              <w:rPr>
                <w:rFonts w:cs="Arial"/>
                <w:lang w:val="sr-Cyrl-CS" w:eastAsia="zh-CN"/>
              </w:rPr>
            </w:pPr>
            <w:r w:rsidRPr="00156553">
              <w:rPr>
                <w:rFonts w:cs="Arial"/>
              </w:rPr>
              <w:t>Зогер комплет. Зогер са дршком дужине 110 - 120 сm, сунђерастим уметком ширине 24 - 26 сm и механизмом за оцеђивање уметка.</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1AE5799F" w14:textId="3DA70C9E" w:rsidR="00B76B4E" w:rsidRPr="00156553" w:rsidRDefault="00B76B4E" w:rsidP="00156553">
            <w:pPr>
              <w:jc w:val="center"/>
              <w:rPr>
                <w:rFonts w:cs="Arial"/>
                <w:lang w:val="sr-Latn-CS" w:eastAsia="sr-Latn-CS"/>
              </w:rPr>
            </w:pPr>
            <w:r w:rsidRPr="00156553">
              <w:rPr>
                <w:rFonts w:cs="Arial"/>
              </w:rPr>
              <w:t>комплет</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77951C" w14:textId="2493C1E0" w:rsidR="00B76B4E" w:rsidRPr="00156553" w:rsidRDefault="00B76B4E" w:rsidP="00156553">
            <w:pPr>
              <w:jc w:val="center"/>
              <w:rPr>
                <w:rFonts w:cs="Arial"/>
                <w:lang w:val="sr-Cyrl-CS" w:eastAsia="zh-CN"/>
              </w:rPr>
            </w:pPr>
            <w:r w:rsidRPr="00A11400">
              <w:t>120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36A056E6" w14:textId="77777777" w:rsidR="00B76B4E" w:rsidRPr="00156553" w:rsidRDefault="00B76B4E" w:rsidP="00156553">
            <w:pPr>
              <w:spacing w:before="0"/>
              <w:jc w:val="center"/>
              <w:rPr>
                <w:rFonts w:cs="Arial"/>
                <w:b/>
                <w:bCs/>
                <w:i/>
                <w:iCs/>
              </w:rPr>
            </w:pPr>
          </w:p>
        </w:tc>
        <w:tc>
          <w:tcPr>
            <w:tcW w:w="518" w:type="pct"/>
            <w:tcBorders>
              <w:left w:val="single" w:sz="4" w:space="0" w:color="auto"/>
            </w:tcBorders>
            <w:shd w:val="clear" w:color="auto" w:fill="auto"/>
            <w:vAlign w:val="center"/>
          </w:tcPr>
          <w:p w14:paraId="4032759E"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6AD713D9"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582169C9" w14:textId="77777777" w:rsidR="00B76B4E" w:rsidRPr="00156553" w:rsidRDefault="00B76B4E" w:rsidP="00156553">
            <w:pPr>
              <w:spacing w:before="0"/>
              <w:jc w:val="center"/>
              <w:rPr>
                <w:rFonts w:cs="Arial"/>
                <w:b/>
                <w:bCs/>
                <w:i/>
                <w:iCs/>
              </w:rPr>
            </w:pPr>
          </w:p>
        </w:tc>
        <w:tc>
          <w:tcPr>
            <w:tcW w:w="433" w:type="pct"/>
          </w:tcPr>
          <w:p w14:paraId="14E42AE6" w14:textId="77777777" w:rsidR="00B76B4E" w:rsidRPr="00156553" w:rsidRDefault="00B76B4E" w:rsidP="00156553">
            <w:pPr>
              <w:spacing w:before="0"/>
              <w:jc w:val="center"/>
              <w:rPr>
                <w:rFonts w:cs="Arial"/>
                <w:b/>
                <w:bCs/>
                <w:i/>
                <w:iCs/>
              </w:rPr>
            </w:pPr>
          </w:p>
        </w:tc>
      </w:tr>
      <w:tr w:rsidR="00B76B4E" w:rsidRPr="00156553" w14:paraId="62345FA1" w14:textId="77777777" w:rsidTr="009F7FD4">
        <w:trPr>
          <w:trHeight w:val="564"/>
        </w:trPr>
        <w:tc>
          <w:tcPr>
            <w:tcW w:w="187" w:type="pct"/>
            <w:shd w:val="clear" w:color="auto" w:fill="auto"/>
            <w:vAlign w:val="center"/>
          </w:tcPr>
          <w:p w14:paraId="051C0B6F" w14:textId="02B03A6D" w:rsidR="00B76B4E" w:rsidRPr="00156553" w:rsidRDefault="00B76B4E" w:rsidP="00156553">
            <w:pPr>
              <w:spacing w:before="0"/>
              <w:jc w:val="center"/>
              <w:rPr>
                <w:rFonts w:cs="Arial"/>
                <w:b/>
                <w:bCs/>
                <w:i/>
                <w:iCs/>
              </w:rPr>
            </w:pPr>
            <w:r w:rsidRPr="00156553">
              <w:rPr>
                <w:rFonts w:cs="Arial"/>
                <w:noProof/>
                <w:lang w:val="sr-Cyrl-CS"/>
              </w:rPr>
              <w:t>55</w:t>
            </w:r>
          </w:p>
        </w:tc>
        <w:tc>
          <w:tcPr>
            <w:tcW w:w="1788" w:type="pct"/>
            <w:tcBorders>
              <w:top w:val="single" w:sz="4" w:space="0" w:color="auto"/>
            </w:tcBorders>
            <w:shd w:val="clear" w:color="auto" w:fill="auto"/>
          </w:tcPr>
          <w:p w14:paraId="1FEF4B10" w14:textId="6C2F6DBE" w:rsidR="00B76B4E" w:rsidRPr="00156553" w:rsidRDefault="00B76B4E" w:rsidP="00156553">
            <w:pPr>
              <w:spacing w:before="0"/>
              <w:jc w:val="left"/>
              <w:rPr>
                <w:rFonts w:cs="Arial"/>
                <w:lang w:val="sr-Cyrl-CS" w:eastAsia="zh-CN"/>
              </w:rPr>
            </w:pPr>
            <w:r w:rsidRPr="00156553">
              <w:rPr>
                <w:rFonts w:cs="Arial"/>
              </w:rPr>
              <w:t>Резервни сунђер за зогер. Резервни уметак за зогер сунђерасти, ширине 24 - 26 сm.</w:t>
            </w:r>
          </w:p>
        </w:tc>
        <w:tc>
          <w:tcPr>
            <w:tcW w:w="283" w:type="pct"/>
            <w:tcBorders>
              <w:top w:val="single" w:sz="4" w:space="0" w:color="auto"/>
              <w:left w:val="nil"/>
              <w:bottom w:val="single" w:sz="4" w:space="0" w:color="auto"/>
              <w:right w:val="single" w:sz="4" w:space="0" w:color="auto"/>
            </w:tcBorders>
            <w:shd w:val="clear" w:color="auto" w:fill="auto"/>
            <w:vAlign w:val="center"/>
          </w:tcPr>
          <w:p w14:paraId="3A1F5EF5" w14:textId="68259493"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nil"/>
              <w:bottom w:val="single" w:sz="4" w:space="0" w:color="auto"/>
              <w:right w:val="single" w:sz="4" w:space="0" w:color="auto"/>
            </w:tcBorders>
            <w:shd w:val="clear" w:color="auto" w:fill="auto"/>
          </w:tcPr>
          <w:p w14:paraId="608AB50B" w14:textId="2A28851B" w:rsidR="00B76B4E" w:rsidRPr="00156553" w:rsidRDefault="00B76B4E" w:rsidP="00156553">
            <w:pPr>
              <w:jc w:val="center"/>
              <w:rPr>
                <w:rFonts w:cs="Arial"/>
                <w:lang w:val="sr-Cyrl-CS" w:eastAsia="zh-CN"/>
              </w:rPr>
            </w:pPr>
            <w:r w:rsidRPr="00A11400">
              <w:t>250</w:t>
            </w:r>
          </w:p>
        </w:tc>
        <w:tc>
          <w:tcPr>
            <w:tcW w:w="471" w:type="pct"/>
            <w:tcBorders>
              <w:top w:val="single" w:sz="4" w:space="0" w:color="auto"/>
            </w:tcBorders>
            <w:shd w:val="clear" w:color="auto" w:fill="auto"/>
            <w:vAlign w:val="center"/>
          </w:tcPr>
          <w:p w14:paraId="4450513F"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5849A717"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1C9C08F4"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29104C30" w14:textId="77777777" w:rsidR="00B76B4E" w:rsidRPr="00156553" w:rsidRDefault="00B76B4E" w:rsidP="00156553">
            <w:pPr>
              <w:spacing w:before="0"/>
              <w:jc w:val="center"/>
              <w:rPr>
                <w:rFonts w:cs="Arial"/>
                <w:b/>
                <w:bCs/>
                <w:i/>
                <w:iCs/>
              </w:rPr>
            </w:pPr>
          </w:p>
        </w:tc>
        <w:tc>
          <w:tcPr>
            <w:tcW w:w="433" w:type="pct"/>
          </w:tcPr>
          <w:p w14:paraId="71479537" w14:textId="77777777" w:rsidR="00B76B4E" w:rsidRPr="00156553" w:rsidRDefault="00B76B4E" w:rsidP="00156553">
            <w:pPr>
              <w:spacing w:before="0"/>
              <w:jc w:val="center"/>
              <w:rPr>
                <w:rFonts w:cs="Arial"/>
                <w:b/>
                <w:bCs/>
                <w:i/>
                <w:iCs/>
              </w:rPr>
            </w:pPr>
          </w:p>
        </w:tc>
      </w:tr>
      <w:tr w:rsidR="00B76B4E" w:rsidRPr="00156553" w14:paraId="6103D5F7" w14:textId="77777777" w:rsidTr="009F7FD4">
        <w:trPr>
          <w:trHeight w:val="564"/>
        </w:trPr>
        <w:tc>
          <w:tcPr>
            <w:tcW w:w="187" w:type="pct"/>
            <w:shd w:val="clear" w:color="auto" w:fill="auto"/>
            <w:vAlign w:val="center"/>
          </w:tcPr>
          <w:p w14:paraId="65EA61BE" w14:textId="5078CFDD" w:rsidR="00B76B4E" w:rsidRPr="00156553" w:rsidRDefault="00B76B4E" w:rsidP="00156553">
            <w:pPr>
              <w:spacing w:before="0"/>
              <w:jc w:val="center"/>
              <w:rPr>
                <w:rFonts w:cs="Arial"/>
                <w:b/>
                <w:bCs/>
                <w:i/>
                <w:iCs/>
              </w:rPr>
            </w:pPr>
            <w:r w:rsidRPr="00156553">
              <w:rPr>
                <w:rFonts w:cs="Arial"/>
                <w:noProof/>
                <w:lang w:val="sr-Cyrl-CS"/>
              </w:rPr>
              <w:t>56</w:t>
            </w:r>
          </w:p>
        </w:tc>
        <w:tc>
          <w:tcPr>
            <w:tcW w:w="1788" w:type="pct"/>
            <w:tcBorders>
              <w:bottom w:val="single" w:sz="4" w:space="0" w:color="auto"/>
            </w:tcBorders>
            <w:shd w:val="clear" w:color="auto" w:fill="auto"/>
          </w:tcPr>
          <w:p w14:paraId="6BB4B22D" w14:textId="635AE5E2" w:rsidR="00B76B4E" w:rsidRPr="00156553" w:rsidRDefault="00B76B4E" w:rsidP="00156553">
            <w:pPr>
              <w:spacing w:before="0"/>
              <w:jc w:val="left"/>
              <w:rPr>
                <w:rFonts w:cs="Arial"/>
                <w:lang w:val="sr-Cyrl-CS" w:eastAsia="zh-CN"/>
              </w:rPr>
            </w:pPr>
            <w:r w:rsidRPr="00156553">
              <w:rPr>
                <w:rFonts w:cs="Arial"/>
              </w:rPr>
              <w:t>Оруђе за прање прозора са гумом (кратки наставак). Алуминијумски носач гуме са држачем ширине 25цм на алуминијумској дршци дужине минимум 140 сm.</w:t>
            </w:r>
          </w:p>
        </w:tc>
        <w:tc>
          <w:tcPr>
            <w:tcW w:w="283" w:type="pct"/>
            <w:tcBorders>
              <w:top w:val="nil"/>
              <w:left w:val="nil"/>
              <w:bottom w:val="single" w:sz="4" w:space="0" w:color="auto"/>
              <w:right w:val="single" w:sz="4" w:space="0" w:color="auto"/>
            </w:tcBorders>
            <w:shd w:val="clear" w:color="auto" w:fill="auto"/>
            <w:vAlign w:val="center"/>
          </w:tcPr>
          <w:p w14:paraId="0E2467BB" w14:textId="665A0DD6"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6654B887" w14:textId="77777777" w:rsidR="00551BB3" w:rsidRDefault="00551BB3" w:rsidP="00156553">
            <w:pPr>
              <w:jc w:val="center"/>
            </w:pPr>
          </w:p>
          <w:p w14:paraId="25AC1C52" w14:textId="177B0AA9" w:rsidR="00B76B4E" w:rsidRPr="00156553" w:rsidRDefault="00B76B4E" w:rsidP="00156553">
            <w:pPr>
              <w:jc w:val="center"/>
              <w:rPr>
                <w:rFonts w:cs="Arial"/>
                <w:lang w:val="sr-Cyrl-CS" w:eastAsia="zh-CN"/>
              </w:rPr>
            </w:pPr>
            <w:r w:rsidRPr="00A11400">
              <w:t>110</w:t>
            </w:r>
          </w:p>
        </w:tc>
        <w:tc>
          <w:tcPr>
            <w:tcW w:w="471" w:type="pct"/>
            <w:tcBorders>
              <w:bottom w:val="single" w:sz="4" w:space="0" w:color="auto"/>
            </w:tcBorders>
            <w:shd w:val="clear" w:color="auto" w:fill="auto"/>
            <w:vAlign w:val="center"/>
          </w:tcPr>
          <w:p w14:paraId="56C72FC8" w14:textId="77777777" w:rsidR="00B76B4E" w:rsidRPr="00156553" w:rsidRDefault="00B76B4E" w:rsidP="00156553">
            <w:pPr>
              <w:spacing w:before="0"/>
              <w:jc w:val="center"/>
              <w:rPr>
                <w:rFonts w:cs="Arial"/>
                <w:b/>
                <w:bCs/>
                <w:i/>
                <w:iCs/>
              </w:rPr>
            </w:pPr>
          </w:p>
        </w:tc>
        <w:tc>
          <w:tcPr>
            <w:tcW w:w="518" w:type="pct"/>
            <w:tcBorders>
              <w:bottom w:val="single" w:sz="4" w:space="0" w:color="auto"/>
            </w:tcBorders>
            <w:shd w:val="clear" w:color="auto" w:fill="auto"/>
            <w:vAlign w:val="center"/>
          </w:tcPr>
          <w:p w14:paraId="3280FC20" w14:textId="77777777" w:rsidR="00B76B4E" w:rsidRPr="00156553" w:rsidRDefault="00B76B4E" w:rsidP="00156553">
            <w:pPr>
              <w:spacing w:before="0"/>
              <w:jc w:val="center"/>
              <w:rPr>
                <w:rFonts w:cs="Arial"/>
                <w:b/>
                <w:bCs/>
                <w:i/>
                <w:iCs/>
              </w:rPr>
            </w:pPr>
          </w:p>
        </w:tc>
        <w:tc>
          <w:tcPr>
            <w:tcW w:w="517" w:type="pct"/>
            <w:tcBorders>
              <w:bottom w:val="single" w:sz="4" w:space="0" w:color="auto"/>
            </w:tcBorders>
            <w:shd w:val="clear" w:color="auto" w:fill="auto"/>
            <w:vAlign w:val="center"/>
          </w:tcPr>
          <w:p w14:paraId="195523C1"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2496B91" w14:textId="77777777" w:rsidR="00B76B4E" w:rsidRPr="00156553" w:rsidRDefault="00B76B4E" w:rsidP="00156553">
            <w:pPr>
              <w:spacing w:before="0"/>
              <w:jc w:val="center"/>
              <w:rPr>
                <w:rFonts w:cs="Arial"/>
                <w:b/>
                <w:bCs/>
                <w:i/>
                <w:iCs/>
              </w:rPr>
            </w:pPr>
          </w:p>
        </w:tc>
        <w:tc>
          <w:tcPr>
            <w:tcW w:w="433" w:type="pct"/>
          </w:tcPr>
          <w:p w14:paraId="05B08C52" w14:textId="77777777" w:rsidR="00B76B4E" w:rsidRPr="00156553" w:rsidRDefault="00B76B4E" w:rsidP="00156553">
            <w:pPr>
              <w:spacing w:before="0"/>
              <w:jc w:val="center"/>
              <w:rPr>
                <w:rFonts w:cs="Arial"/>
                <w:b/>
                <w:bCs/>
                <w:i/>
                <w:iCs/>
              </w:rPr>
            </w:pPr>
          </w:p>
        </w:tc>
      </w:tr>
      <w:tr w:rsidR="00B76B4E" w:rsidRPr="00156553" w14:paraId="785D21F3" w14:textId="77777777" w:rsidTr="009F7FD4">
        <w:trPr>
          <w:trHeight w:val="564"/>
        </w:trPr>
        <w:tc>
          <w:tcPr>
            <w:tcW w:w="187" w:type="pct"/>
            <w:tcBorders>
              <w:right w:val="single" w:sz="4" w:space="0" w:color="auto"/>
            </w:tcBorders>
            <w:shd w:val="clear" w:color="auto" w:fill="auto"/>
            <w:vAlign w:val="center"/>
          </w:tcPr>
          <w:p w14:paraId="2FD77647" w14:textId="75FE297C" w:rsidR="00B76B4E" w:rsidRPr="00156553" w:rsidRDefault="00B76B4E" w:rsidP="00156553">
            <w:pPr>
              <w:spacing w:before="0"/>
              <w:jc w:val="center"/>
              <w:rPr>
                <w:rFonts w:cs="Arial"/>
                <w:b/>
                <w:bCs/>
                <w:i/>
                <w:iCs/>
              </w:rPr>
            </w:pPr>
            <w:r w:rsidRPr="00156553">
              <w:rPr>
                <w:rFonts w:cs="Arial"/>
                <w:noProof/>
                <w:lang w:val="sr-Cyrl-CS"/>
              </w:rPr>
              <w:t>57</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77E14334" w14:textId="14433A2F" w:rsidR="00B76B4E" w:rsidRPr="00156553" w:rsidRDefault="00B76B4E" w:rsidP="00156553">
            <w:pPr>
              <w:spacing w:before="0"/>
              <w:jc w:val="left"/>
              <w:rPr>
                <w:rFonts w:cs="Arial"/>
                <w:lang w:val="sr-Cyrl-CS" w:eastAsia="zh-CN"/>
              </w:rPr>
            </w:pPr>
            <w:r w:rsidRPr="00156553">
              <w:rPr>
                <w:rFonts w:cs="Arial"/>
              </w:rPr>
              <w:t>Оруђе за прање прозора са гумом (телескопски наставак веће дужине). Носач гуме са држачем ширине 25 ст на алуминијумској телескопској држаљи дужине 2х100 ст.</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17DC11B0" w14:textId="2F02CF92"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9F40B6" w14:textId="6F2645A6" w:rsidR="00B76B4E" w:rsidRPr="00156553" w:rsidRDefault="00B76B4E" w:rsidP="00156553">
            <w:pPr>
              <w:jc w:val="center"/>
              <w:rPr>
                <w:rFonts w:cs="Arial"/>
                <w:lang w:val="sr-Cyrl-CS" w:eastAsia="zh-CN"/>
              </w:rPr>
            </w:pPr>
            <w:r w:rsidRPr="00A11400">
              <w:t>60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288273AA" w14:textId="77777777" w:rsidR="00B76B4E" w:rsidRPr="00156553" w:rsidRDefault="00B76B4E" w:rsidP="00156553">
            <w:pPr>
              <w:spacing w:before="0"/>
              <w:jc w:val="center"/>
              <w:rPr>
                <w:rFonts w:cs="Arial"/>
                <w:b/>
                <w:bCs/>
                <w:i/>
                <w:iCs/>
              </w:rPr>
            </w:pP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2F9C09D0" w14:textId="77777777" w:rsidR="00B76B4E" w:rsidRPr="00156553" w:rsidRDefault="00B76B4E" w:rsidP="00156553">
            <w:pPr>
              <w:spacing w:before="0"/>
              <w:jc w:val="center"/>
              <w:rPr>
                <w:rFonts w:cs="Arial"/>
                <w:b/>
                <w:bCs/>
                <w:i/>
                <w:iCs/>
              </w:rPr>
            </w:pP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10314E3A" w14:textId="77777777" w:rsidR="00B76B4E" w:rsidRPr="00156553" w:rsidRDefault="00B76B4E" w:rsidP="00156553">
            <w:pPr>
              <w:spacing w:before="0"/>
              <w:jc w:val="center"/>
              <w:rPr>
                <w:rFonts w:cs="Arial"/>
                <w:b/>
                <w:bCs/>
                <w:i/>
                <w:iCs/>
              </w:rPr>
            </w:pPr>
          </w:p>
        </w:tc>
        <w:tc>
          <w:tcPr>
            <w:tcW w:w="518" w:type="pct"/>
            <w:tcBorders>
              <w:left w:val="single" w:sz="4" w:space="0" w:color="auto"/>
            </w:tcBorders>
            <w:shd w:val="clear" w:color="auto" w:fill="auto"/>
            <w:vAlign w:val="center"/>
          </w:tcPr>
          <w:p w14:paraId="4E92BC7E" w14:textId="77777777" w:rsidR="00B76B4E" w:rsidRPr="00156553" w:rsidRDefault="00B76B4E" w:rsidP="00156553">
            <w:pPr>
              <w:spacing w:before="0"/>
              <w:jc w:val="center"/>
              <w:rPr>
                <w:rFonts w:cs="Arial"/>
                <w:b/>
                <w:bCs/>
                <w:i/>
                <w:iCs/>
              </w:rPr>
            </w:pPr>
          </w:p>
        </w:tc>
        <w:tc>
          <w:tcPr>
            <w:tcW w:w="433" w:type="pct"/>
          </w:tcPr>
          <w:p w14:paraId="6E561B2B" w14:textId="77777777" w:rsidR="00B76B4E" w:rsidRPr="00156553" w:rsidRDefault="00B76B4E" w:rsidP="00156553">
            <w:pPr>
              <w:spacing w:before="0"/>
              <w:jc w:val="center"/>
              <w:rPr>
                <w:rFonts w:cs="Arial"/>
                <w:b/>
                <w:bCs/>
                <w:i/>
                <w:iCs/>
              </w:rPr>
            </w:pPr>
          </w:p>
        </w:tc>
      </w:tr>
      <w:tr w:rsidR="00B76B4E" w:rsidRPr="00156553" w14:paraId="234F8EA6" w14:textId="77777777" w:rsidTr="009F7FD4">
        <w:trPr>
          <w:trHeight w:val="564"/>
        </w:trPr>
        <w:tc>
          <w:tcPr>
            <w:tcW w:w="187" w:type="pct"/>
            <w:shd w:val="clear" w:color="auto" w:fill="auto"/>
            <w:vAlign w:val="center"/>
          </w:tcPr>
          <w:p w14:paraId="16D9BA19" w14:textId="768324CE" w:rsidR="00B76B4E" w:rsidRPr="00156553" w:rsidRDefault="00B76B4E" w:rsidP="00156553">
            <w:pPr>
              <w:spacing w:before="0"/>
              <w:jc w:val="center"/>
              <w:rPr>
                <w:rFonts w:cs="Arial"/>
                <w:b/>
                <w:bCs/>
                <w:i/>
                <w:iCs/>
              </w:rPr>
            </w:pPr>
            <w:r w:rsidRPr="00156553">
              <w:rPr>
                <w:rFonts w:cs="Arial"/>
                <w:noProof/>
                <w:lang w:val="sr-Cyrl-CS"/>
              </w:rPr>
              <w:t>58</w:t>
            </w:r>
          </w:p>
        </w:tc>
        <w:tc>
          <w:tcPr>
            <w:tcW w:w="1788" w:type="pct"/>
            <w:tcBorders>
              <w:top w:val="single" w:sz="4" w:space="0" w:color="auto"/>
            </w:tcBorders>
            <w:shd w:val="clear" w:color="auto" w:fill="auto"/>
          </w:tcPr>
          <w:p w14:paraId="39C510EC" w14:textId="43F3F6B5" w:rsidR="00B76B4E" w:rsidRPr="00156553" w:rsidRDefault="00B76B4E" w:rsidP="00156553">
            <w:pPr>
              <w:spacing w:before="0"/>
              <w:jc w:val="left"/>
              <w:rPr>
                <w:rFonts w:cs="Arial"/>
                <w:lang w:val="sr-Cyrl-CS" w:eastAsia="zh-CN"/>
              </w:rPr>
            </w:pPr>
            <w:r w:rsidRPr="00156553">
              <w:rPr>
                <w:rFonts w:cs="Arial"/>
              </w:rPr>
              <w:t>Пајалица са дршком комплет. Пајалица за пајање овалног облика са заменљивом дршком дужине 115 - 120 сm.</w:t>
            </w:r>
          </w:p>
        </w:tc>
        <w:tc>
          <w:tcPr>
            <w:tcW w:w="283" w:type="pct"/>
            <w:tcBorders>
              <w:top w:val="single" w:sz="4" w:space="0" w:color="auto"/>
              <w:left w:val="nil"/>
              <w:bottom w:val="single" w:sz="4" w:space="0" w:color="auto"/>
              <w:right w:val="single" w:sz="4" w:space="0" w:color="auto"/>
            </w:tcBorders>
            <w:shd w:val="clear" w:color="auto" w:fill="auto"/>
            <w:vAlign w:val="center"/>
          </w:tcPr>
          <w:p w14:paraId="5826FE48" w14:textId="6B13A4F8" w:rsidR="00B76B4E" w:rsidRPr="00156553" w:rsidRDefault="00B76B4E" w:rsidP="00156553">
            <w:pPr>
              <w:jc w:val="center"/>
              <w:rPr>
                <w:rFonts w:cs="Arial"/>
                <w:lang w:val="sr-Latn-CS" w:eastAsia="sr-Latn-CS"/>
              </w:rPr>
            </w:pPr>
            <w:r w:rsidRPr="00156553">
              <w:rPr>
                <w:rFonts w:cs="Arial"/>
              </w:rPr>
              <w:t>комплет</w:t>
            </w:r>
          </w:p>
        </w:tc>
        <w:tc>
          <w:tcPr>
            <w:tcW w:w="285" w:type="pct"/>
            <w:tcBorders>
              <w:top w:val="single" w:sz="4" w:space="0" w:color="auto"/>
              <w:left w:val="nil"/>
              <w:bottom w:val="single" w:sz="4" w:space="0" w:color="auto"/>
              <w:right w:val="single" w:sz="4" w:space="0" w:color="auto"/>
            </w:tcBorders>
            <w:shd w:val="clear" w:color="auto" w:fill="auto"/>
          </w:tcPr>
          <w:p w14:paraId="6AF5F41C" w14:textId="18BB12FE" w:rsidR="00B76B4E" w:rsidRPr="00156553" w:rsidRDefault="00B76B4E" w:rsidP="00156553">
            <w:pPr>
              <w:jc w:val="center"/>
              <w:rPr>
                <w:rFonts w:cs="Arial"/>
                <w:lang w:val="sr-Cyrl-CS" w:eastAsia="zh-CN"/>
              </w:rPr>
            </w:pPr>
            <w:r w:rsidRPr="00A11400">
              <w:t>100</w:t>
            </w:r>
          </w:p>
        </w:tc>
        <w:tc>
          <w:tcPr>
            <w:tcW w:w="471" w:type="pct"/>
            <w:tcBorders>
              <w:top w:val="single" w:sz="4" w:space="0" w:color="auto"/>
            </w:tcBorders>
            <w:shd w:val="clear" w:color="auto" w:fill="auto"/>
            <w:vAlign w:val="center"/>
          </w:tcPr>
          <w:p w14:paraId="78A2BBD9" w14:textId="77777777" w:rsidR="00B76B4E" w:rsidRPr="00156553" w:rsidRDefault="00B76B4E" w:rsidP="00156553">
            <w:pPr>
              <w:spacing w:before="0"/>
              <w:jc w:val="center"/>
              <w:rPr>
                <w:rFonts w:cs="Arial"/>
                <w:b/>
                <w:bCs/>
                <w:i/>
                <w:iCs/>
              </w:rPr>
            </w:pPr>
          </w:p>
        </w:tc>
        <w:tc>
          <w:tcPr>
            <w:tcW w:w="518" w:type="pct"/>
            <w:tcBorders>
              <w:top w:val="single" w:sz="4" w:space="0" w:color="auto"/>
            </w:tcBorders>
            <w:shd w:val="clear" w:color="auto" w:fill="auto"/>
            <w:vAlign w:val="center"/>
          </w:tcPr>
          <w:p w14:paraId="160D6068" w14:textId="77777777" w:rsidR="00B76B4E" w:rsidRPr="00156553" w:rsidRDefault="00B76B4E" w:rsidP="00156553">
            <w:pPr>
              <w:spacing w:before="0"/>
              <w:jc w:val="center"/>
              <w:rPr>
                <w:rFonts w:cs="Arial"/>
                <w:b/>
                <w:bCs/>
                <w:i/>
                <w:iCs/>
              </w:rPr>
            </w:pPr>
          </w:p>
        </w:tc>
        <w:tc>
          <w:tcPr>
            <w:tcW w:w="517" w:type="pct"/>
            <w:tcBorders>
              <w:top w:val="single" w:sz="4" w:space="0" w:color="auto"/>
            </w:tcBorders>
            <w:shd w:val="clear" w:color="auto" w:fill="auto"/>
            <w:vAlign w:val="center"/>
          </w:tcPr>
          <w:p w14:paraId="1A3830E7"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78B8CD74" w14:textId="77777777" w:rsidR="00B76B4E" w:rsidRPr="00156553" w:rsidRDefault="00B76B4E" w:rsidP="00156553">
            <w:pPr>
              <w:spacing w:before="0"/>
              <w:jc w:val="center"/>
              <w:rPr>
                <w:rFonts w:cs="Arial"/>
                <w:b/>
                <w:bCs/>
                <w:i/>
                <w:iCs/>
              </w:rPr>
            </w:pPr>
          </w:p>
        </w:tc>
        <w:tc>
          <w:tcPr>
            <w:tcW w:w="433" w:type="pct"/>
          </w:tcPr>
          <w:p w14:paraId="64AEDC8A" w14:textId="77777777" w:rsidR="00B76B4E" w:rsidRPr="00156553" w:rsidRDefault="00B76B4E" w:rsidP="00156553">
            <w:pPr>
              <w:spacing w:before="0"/>
              <w:jc w:val="center"/>
              <w:rPr>
                <w:rFonts w:cs="Arial"/>
                <w:b/>
                <w:bCs/>
                <w:i/>
                <w:iCs/>
              </w:rPr>
            </w:pPr>
          </w:p>
        </w:tc>
      </w:tr>
      <w:tr w:rsidR="00B76B4E" w:rsidRPr="00156553" w14:paraId="26F14E13" w14:textId="77777777" w:rsidTr="009F7FD4">
        <w:trPr>
          <w:trHeight w:val="564"/>
        </w:trPr>
        <w:tc>
          <w:tcPr>
            <w:tcW w:w="187" w:type="pct"/>
            <w:shd w:val="clear" w:color="auto" w:fill="auto"/>
            <w:vAlign w:val="center"/>
          </w:tcPr>
          <w:p w14:paraId="1AC4A9AA" w14:textId="52D8A8C2" w:rsidR="00B76B4E" w:rsidRPr="00156553" w:rsidRDefault="00B76B4E" w:rsidP="00156553">
            <w:pPr>
              <w:spacing w:before="0"/>
              <w:jc w:val="center"/>
              <w:rPr>
                <w:rFonts w:cs="Arial"/>
                <w:b/>
                <w:bCs/>
                <w:i/>
                <w:iCs/>
              </w:rPr>
            </w:pPr>
            <w:r w:rsidRPr="00156553">
              <w:rPr>
                <w:rFonts w:cs="Arial"/>
                <w:noProof/>
                <w:lang w:val="sr-Cyrl-CS"/>
              </w:rPr>
              <w:t>59</w:t>
            </w:r>
          </w:p>
        </w:tc>
        <w:tc>
          <w:tcPr>
            <w:tcW w:w="1788" w:type="pct"/>
            <w:shd w:val="clear" w:color="auto" w:fill="auto"/>
          </w:tcPr>
          <w:p w14:paraId="05AD90E4" w14:textId="40A94820" w:rsidR="00B76B4E" w:rsidRPr="00156553" w:rsidRDefault="00B76B4E" w:rsidP="00156553">
            <w:pPr>
              <w:spacing w:before="0"/>
              <w:jc w:val="left"/>
              <w:rPr>
                <w:rFonts w:cs="Arial"/>
                <w:lang w:val="sr-Cyrl-CS" w:eastAsia="zh-CN"/>
              </w:rPr>
            </w:pPr>
            <w:r w:rsidRPr="00156553">
              <w:rPr>
                <w:rFonts w:cs="Arial"/>
              </w:rPr>
              <w:t>Корпе за смеће ПВЦ. ПВЦ корпа за отпатке, округла запремине минимум 10 1, висине 28 cm, пречника 28 cm.</w:t>
            </w:r>
          </w:p>
        </w:tc>
        <w:tc>
          <w:tcPr>
            <w:tcW w:w="283" w:type="pct"/>
            <w:tcBorders>
              <w:top w:val="nil"/>
              <w:left w:val="nil"/>
              <w:bottom w:val="single" w:sz="4" w:space="0" w:color="auto"/>
              <w:right w:val="single" w:sz="4" w:space="0" w:color="auto"/>
            </w:tcBorders>
            <w:shd w:val="clear" w:color="auto" w:fill="auto"/>
            <w:vAlign w:val="center"/>
          </w:tcPr>
          <w:p w14:paraId="6E9C1BCB" w14:textId="082DC7DA"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75E337F3" w14:textId="7CD6D7FA" w:rsidR="00B76B4E" w:rsidRPr="00156553" w:rsidRDefault="00B76B4E" w:rsidP="00156553">
            <w:pPr>
              <w:jc w:val="center"/>
              <w:rPr>
                <w:rFonts w:cs="Arial"/>
                <w:lang w:val="sr-Cyrl-CS" w:eastAsia="zh-CN"/>
              </w:rPr>
            </w:pPr>
            <w:r w:rsidRPr="00A11400">
              <w:t>140</w:t>
            </w:r>
          </w:p>
        </w:tc>
        <w:tc>
          <w:tcPr>
            <w:tcW w:w="471" w:type="pct"/>
            <w:shd w:val="clear" w:color="auto" w:fill="auto"/>
            <w:vAlign w:val="center"/>
          </w:tcPr>
          <w:p w14:paraId="28E65333"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271290FD"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0E50FC00"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53E0476B" w14:textId="77777777" w:rsidR="00B76B4E" w:rsidRPr="00156553" w:rsidRDefault="00B76B4E" w:rsidP="00156553">
            <w:pPr>
              <w:spacing w:before="0"/>
              <w:jc w:val="center"/>
              <w:rPr>
                <w:rFonts w:cs="Arial"/>
                <w:b/>
                <w:bCs/>
                <w:i/>
                <w:iCs/>
              </w:rPr>
            </w:pPr>
          </w:p>
        </w:tc>
        <w:tc>
          <w:tcPr>
            <w:tcW w:w="433" w:type="pct"/>
          </w:tcPr>
          <w:p w14:paraId="5E20AF48" w14:textId="77777777" w:rsidR="00B76B4E" w:rsidRPr="00156553" w:rsidRDefault="00B76B4E" w:rsidP="00156553">
            <w:pPr>
              <w:spacing w:before="0"/>
              <w:jc w:val="center"/>
              <w:rPr>
                <w:rFonts w:cs="Arial"/>
                <w:b/>
                <w:bCs/>
                <w:i/>
                <w:iCs/>
              </w:rPr>
            </w:pPr>
          </w:p>
        </w:tc>
      </w:tr>
      <w:tr w:rsidR="00B76B4E" w:rsidRPr="00156553" w14:paraId="6F8BC85B" w14:textId="77777777" w:rsidTr="009F7FD4">
        <w:trPr>
          <w:trHeight w:val="564"/>
        </w:trPr>
        <w:tc>
          <w:tcPr>
            <w:tcW w:w="187" w:type="pct"/>
            <w:shd w:val="clear" w:color="auto" w:fill="auto"/>
            <w:vAlign w:val="center"/>
          </w:tcPr>
          <w:p w14:paraId="316B898B" w14:textId="1BB5CF6A" w:rsidR="00B76B4E" w:rsidRPr="00156553" w:rsidRDefault="00B76B4E" w:rsidP="00156553">
            <w:pPr>
              <w:spacing w:before="0"/>
              <w:jc w:val="center"/>
              <w:rPr>
                <w:rFonts w:cs="Arial"/>
                <w:b/>
                <w:bCs/>
                <w:i/>
                <w:iCs/>
              </w:rPr>
            </w:pPr>
            <w:r w:rsidRPr="00156553">
              <w:rPr>
                <w:rFonts w:cs="Arial"/>
                <w:noProof/>
                <w:lang w:val="sr-Cyrl-CS"/>
              </w:rPr>
              <w:t>60</w:t>
            </w:r>
          </w:p>
        </w:tc>
        <w:tc>
          <w:tcPr>
            <w:tcW w:w="1788" w:type="pct"/>
            <w:shd w:val="clear" w:color="auto" w:fill="auto"/>
          </w:tcPr>
          <w:p w14:paraId="0588561E" w14:textId="6D6C2CC5" w:rsidR="00B76B4E" w:rsidRPr="00156553" w:rsidRDefault="00B76B4E" w:rsidP="00156553">
            <w:pPr>
              <w:spacing w:before="0"/>
              <w:jc w:val="left"/>
              <w:rPr>
                <w:rFonts w:cs="Arial"/>
                <w:lang w:val="sr-Cyrl-CS" w:eastAsia="zh-CN"/>
              </w:rPr>
            </w:pPr>
            <w:r w:rsidRPr="00156553">
              <w:rPr>
                <w:rFonts w:cs="Arial"/>
              </w:rPr>
              <w:t>Ђубравник ПВЦ. ПВЦ ђубравник полуконосног облика ширине минимум 21 cm, са кратком држаљом (рукохват).</w:t>
            </w:r>
          </w:p>
        </w:tc>
        <w:tc>
          <w:tcPr>
            <w:tcW w:w="283" w:type="pct"/>
            <w:tcBorders>
              <w:top w:val="nil"/>
              <w:left w:val="nil"/>
              <w:bottom w:val="single" w:sz="4" w:space="0" w:color="auto"/>
              <w:right w:val="single" w:sz="4" w:space="0" w:color="auto"/>
            </w:tcBorders>
            <w:shd w:val="clear" w:color="auto" w:fill="auto"/>
            <w:vAlign w:val="center"/>
          </w:tcPr>
          <w:p w14:paraId="5A5C6E5A" w14:textId="5F8C64F0"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2702480A" w14:textId="02A7F6AD" w:rsidR="00B76B4E" w:rsidRPr="00156553" w:rsidRDefault="00B76B4E" w:rsidP="00156553">
            <w:pPr>
              <w:jc w:val="center"/>
              <w:rPr>
                <w:rFonts w:cs="Arial"/>
                <w:lang w:val="sr-Cyrl-CS" w:eastAsia="zh-CN"/>
              </w:rPr>
            </w:pPr>
            <w:r w:rsidRPr="00A11400">
              <w:t>100</w:t>
            </w:r>
          </w:p>
        </w:tc>
        <w:tc>
          <w:tcPr>
            <w:tcW w:w="471" w:type="pct"/>
            <w:shd w:val="clear" w:color="auto" w:fill="auto"/>
            <w:vAlign w:val="center"/>
          </w:tcPr>
          <w:p w14:paraId="1D927D34"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7D9F801"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200BF61D"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5ED6F69" w14:textId="77777777" w:rsidR="00B76B4E" w:rsidRPr="00156553" w:rsidRDefault="00B76B4E" w:rsidP="00156553">
            <w:pPr>
              <w:spacing w:before="0"/>
              <w:jc w:val="center"/>
              <w:rPr>
                <w:rFonts w:cs="Arial"/>
                <w:b/>
                <w:bCs/>
                <w:i/>
                <w:iCs/>
              </w:rPr>
            </w:pPr>
          </w:p>
        </w:tc>
        <w:tc>
          <w:tcPr>
            <w:tcW w:w="433" w:type="pct"/>
          </w:tcPr>
          <w:p w14:paraId="00D7BD74" w14:textId="77777777" w:rsidR="00B76B4E" w:rsidRPr="00156553" w:rsidRDefault="00B76B4E" w:rsidP="00156553">
            <w:pPr>
              <w:spacing w:before="0"/>
              <w:jc w:val="center"/>
              <w:rPr>
                <w:rFonts w:cs="Arial"/>
                <w:b/>
                <w:bCs/>
                <w:i/>
                <w:iCs/>
              </w:rPr>
            </w:pPr>
          </w:p>
        </w:tc>
      </w:tr>
      <w:tr w:rsidR="00B76B4E" w:rsidRPr="00156553" w14:paraId="154F7407" w14:textId="77777777" w:rsidTr="009F7FD4">
        <w:trPr>
          <w:trHeight w:val="564"/>
        </w:trPr>
        <w:tc>
          <w:tcPr>
            <w:tcW w:w="187" w:type="pct"/>
            <w:shd w:val="clear" w:color="auto" w:fill="auto"/>
            <w:vAlign w:val="center"/>
          </w:tcPr>
          <w:p w14:paraId="30DD63C0" w14:textId="04472577" w:rsidR="00B76B4E" w:rsidRPr="00156553" w:rsidRDefault="00B76B4E" w:rsidP="00156553">
            <w:pPr>
              <w:spacing w:before="0"/>
              <w:jc w:val="center"/>
              <w:rPr>
                <w:rFonts w:cs="Arial"/>
                <w:b/>
                <w:bCs/>
                <w:i/>
                <w:iCs/>
              </w:rPr>
            </w:pPr>
            <w:r w:rsidRPr="00156553">
              <w:rPr>
                <w:rFonts w:cs="Arial"/>
                <w:noProof/>
                <w:lang w:val="sr-Cyrl-CS"/>
              </w:rPr>
              <w:t>61</w:t>
            </w:r>
          </w:p>
        </w:tc>
        <w:tc>
          <w:tcPr>
            <w:tcW w:w="1788" w:type="pct"/>
            <w:shd w:val="clear" w:color="auto" w:fill="auto"/>
          </w:tcPr>
          <w:p w14:paraId="38488787" w14:textId="4E9B56EE" w:rsidR="00B76B4E" w:rsidRPr="00156553" w:rsidRDefault="00B76B4E" w:rsidP="00156553">
            <w:pPr>
              <w:spacing w:before="0"/>
              <w:jc w:val="left"/>
              <w:rPr>
                <w:rFonts w:cs="Arial"/>
                <w:lang w:val="sr-Cyrl-CS" w:eastAsia="zh-CN"/>
              </w:rPr>
            </w:pPr>
            <w:r w:rsidRPr="00156553">
              <w:rPr>
                <w:rFonts w:cs="Arial"/>
              </w:rPr>
              <w:t>Четка за WС шољу са постољем - пластична.</w:t>
            </w:r>
          </w:p>
        </w:tc>
        <w:tc>
          <w:tcPr>
            <w:tcW w:w="283" w:type="pct"/>
            <w:tcBorders>
              <w:top w:val="nil"/>
              <w:left w:val="nil"/>
              <w:bottom w:val="single" w:sz="4" w:space="0" w:color="auto"/>
              <w:right w:val="single" w:sz="4" w:space="0" w:color="auto"/>
            </w:tcBorders>
            <w:shd w:val="clear" w:color="auto" w:fill="auto"/>
            <w:vAlign w:val="center"/>
          </w:tcPr>
          <w:p w14:paraId="51842A85" w14:textId="416B62A2"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56602068" w14:textId="56005513" w:rsidR="00B76B4E" w:rsidRPr="00156553" w:rsidRDefault="00B76B4E" w:rsidP="00156553">
            <w:pPr>
              <w:jc w:val="center"/>
              <w:rPr>
                <w:rFonts w:cs="Arial"/>
                <w:lang w:val="sr-Cyrl-CS" w:eastAsia="zh-CN"/>
              </w:rPr>
            </w:pPr>
            <w:r w:rsidRPr="00A11400">
              <w:t>100</w:t>
            </w:r>
          </w:p>
        </w:tc>
        <w:tc>
          <w:tcPr>
            <w:tcW w:w="471" w:type="pct"/>
            <w:shd w:val="clear" w:color="auto" w:fill="auto"/>
            <w:vAlign w:val="center"/>
          </w:tcPr>
          <w:p w14:paraId="40C82BCB"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5A44E7CE"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207DBA9B"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26C8DF3" w14:textId="77777777" w:rsidR="00B76B4E" w:rsidRPr="00156553" w:rsidRDefault="00B76B4E" w:rsidP="00156553">
            <w:pPr>
              <w:spacing w:before="0"/>
              <w:jc w:val="center"/>
              <w:rPr>
                <w:rFonts w:cs="Arial"/>
                <w:b/>
                <w:bCs/>
                <w:i/>
                <w:iCs/>
              </w:rPr>
            </w:pPr>
          </w:p>
        </w:tc>
        <w:tc>
          <w:tcPr>
            <w:tcW w:w="433" w:type="pct"/>
          </w:tcPr>
          <w:p w14:paraId="698E5B3F" w14:textId="77777777" w:rsidR="00B76B4E" w:rsidRPr="00156553" w:rsidRDefault="00B76B4E" w:rsidP="00156553">
            <w:pPr>
              <w:spacing w:before="0"/>
              <w:jc w:val="center"/>
              <w:rPr>
                <w:rFonts w:cs="Arial"/>
                <w:b/>
                <w:bCs/>
                <w:i/>
                <w:iCs/>
              </w:rPr>
            </w:pPr>
          </w:p>
        </w:tc>
      </w:tr>
      <w:tr w:rsidR="00B76B4E" w:rsidRPr="00156553" w14:paraId="498DC45A" w14:textId="77777777" w:rsidTr="009F7FD4">
        <w:trPr>
          <w:trHeight w:val="516"/>
        </w:trPr>
        <w:tc>
          <w:tcPr>
            <w:tcW w:w="187" w:type="pct"/>
            <w:shd w:val="clear" w:color="auto" w:fill="auto"/>
            <w:vAlign w:val="center"/>
          </w:tcPr>
          <w:p w14:paraId="4EF265F2" w14:textId="10CC5B27" w:rsidR="00B76B4E" w:rsidRPr="00156553" w:rsidRDefault="00B76B4E" w:rsidP="00156553">
            <w:pPr>
              <w:spacing w:before="0"/>
              <w:jc w:val="center"/>
              <w:rPr>
                <w:rFonts w:cs="Arial"/>
                <w:b/>
                <w:bCs/>
                <w:i/>
                <w:iCs/>
              </w:rPr>
            </w:pPr>
            <w:r w:rsidRPr="00156553">
              <w:rPr>
                <w:rFonts w:cs="Arial"/>
                <w:noProof/>
                <w:lang w:val="sr-Cyrl-CS"/>
              </w:rPr>
              <w:t>62</w:t>
            </w:r>
          </w:p>
        </w:tc>
        <w:tc>
          <w:tcPr>
            <w:tcW w:w="1788" w:type="pct"/>
            <w:tcBorders>
              <w:bottom w:val="single" w:sz="4" w:space="0" w:color="auto"/>
            </w:tcBorders>
            <w:shd w:val="clear" w:color="auto" w:fill="auto"/>
          </w:tcPr>
          <w:p w14:paraId="443DD772" w14:textId="4788CD89" w:rsidR="00B76B4E" w:rsidRPr="00156553" w:rsidRDefault="00B76B4E" w:rsidP="00156553">
            <w:pPr>
              <w:spacing w:before="0"/>
              <w:jc w:val="left"/>
              <w:rPr>
                <w:rFonts w:cs="Arial"/>
                <w:lang w:val="sr-Cyrl-CS" w:eastAsia="zh-CN"/>
              </w:rPr>
            </w:pPr>
            <w:r w:rsidRPr="00156553">
              <w:rPr>
                <w:rFonts w:cs="Arial"/>
              </w:rPr>
              <w:t>Платнена врећа за STIHL усисиваче.</w:t>
            </w:r>
          </w:p>
        </w:tc>
        <w:tc>
          <w:tcPr>
            <w:tcW w:w="283" w:type="pct"/>
            <w:tcBorders>
              <w:top w:val="nil"/>
              <w:left w:val="nil"/>
              <w:bottom w:val="single" w:sz="4" w:space="0" w:color="auto"/>
              <w:right w:val="single" w:sz="4" w:space="0" w:color="auto"/>
            </w:tcBorders>
            <w:shd w:val="clear" w:color="auto" w:fill="auto"/>
            <w:vAlign w:val="center"/>
          </w:tcPr>
          <w:p w14:paraId="137F04C9" w14:textId="09802C6C" w:rsidR="00B76B4E" w:rsidRPr="00156553" w:rsidRDefault="00B76B4E" w:rsidP="00156553">
            <w:pPr>
              <w:jc w:val="center"/>
              <w:rPr>
                <w:rFonts w:cs="Arial"/>
                <w:lang w:val="sr-Latn-CS" w:eastAsia="sr-Latn-CS"/>
              </w:rPr>
            </w:pPr>
            <w:r w:rsidRPr="00156553">
              <w:rPr>
                <w:rFonts w:cs="Arial"/>
              </w:rPr>
              <w:t>ком</w:t>
            </w:r>
          </w:p>
        </w:tc>
        <w:tc>
          <w:tcPr>
            <w:tcW w:w="285" w:type="pct"/>
            <w:tcBorders>
              <w:top w:val="nil"/>
              <w:left w:val="nil"/>
              <w:bottom w:val="single" w:sz="4" w:space="0" w:color="auto"/>
              <w:right w:val="single" w:sz="4" w:space="0" w:color="auto"/>
            </w:tcBorders>
            <w:shd w:val="clear" w:color="auto" w:fill="auto"/>
          </w:tcPr>
          <w:p w14:paraId="0AE75ABB" w14:textId="745DB772" w:rsidR="00B76B4E" w:rsidRPr="00156553" w:rsidRDefault="00B76B4E" w:rsidP="00156553">
            <w:pPr>
              <w:jc w:val="center"/>
              <w:rPr>
                <w:rFonts w:cs="Arial"/>
                <w:lang w:val="sr-Cyrl-CS" w:eastAsia="zh-CN"/>
              </w:rPr>
            </w:pPr>
            <w:r w:rsidRPr="00A11400">
              <w:t>5</w:t>
            </w:r>
          </w:p>
        </w:tc>
        <w:tc>
          <w:tcPr>
            <w:tcW w:w="471" w:type="pct"/>
            <w:shd w:val="clear" w:color="auto" w:fill="auto"/>
            <w:vAlign w:val="center"/>
          </w:tcPr>
          <w:p w14:paraId="689064E3"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67B5812"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44EE6AD4"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9851B04" w14:textId="77777777" w:rsidR="00B76B4E" w:rsidRPr="00156553" w:rsidRDefault="00B76B4E" w:rsidP="00156553">
            <w:pPr>
              <w:spacing w:before="0"/>
              <w:jc w:val="center"/>
              <w:rPr>
                <w:rFonts w:cs="Arial"/>
                <w:b/>
                <w:bCs/>
                <w:i/>
                <w:iCs/>
              </w:rPr>
            </w:pPr>
          </w:p>
        </w:tc>
        <w:tc>
          <w:tcPr>
            <w:tcW w:w="433" w:type="pct"/>
          </w:tcPr>
          <w:p w14:paraId="526A0D51" w14:textId="77777777" w:rsidR="00B76B4E" w:rsidRPr="00156553" w:rsidRDefault="00B76B4E" w:rsidP="00156553">
            <w:pPr>
              <w:spacing w:before="0"/>
              <w:jc w:val="center"/>
              <w:rPr>
                <w:rFonts w:cs="Arial"/>
                <w:b/>
                <w:bCs/>
                <w:i/>
                <w:iCs/>
              </w:rPr>
            </w:pPr>
          </w:p>
        </w:tc>
      </w:tr>
      <w:tr w:rsidR="00B76B4E" w:rsidRPr="00156553" w14:paraId="549FCBC7" w14:textId="77777777" w:rsidTr="009F7FD4">
        <w:trPr>
          <w:trHeight w:val="1219"/>
        </w:trPr>
        <w:tc>
          <w:tcPr>
            <w:tcW w:w="187" w:type="pct"/>
            <w:tcBorders>
              <w:right w:val="single" w:sz="4" w:space="0" w:color="auto"/>
            </w:tcBorders>
            <w:shd w:val="clear" w:color="auto" w:fill="auto"/>
            <w:vAlign w:val="center"/>
          </w:tcPr>
          <w:p w14:paraId="52412990" w14:textId="057FAF11" w:rsidR="00B76B4E" w:rsidRPr="00156553" w:rsidRDefault="00B76B4E" w:rsidP="00156553">
            <w:pPr>
              <w:spacing w:before="0"/>
              <w:jc w:val="center"/>
              <w:rPr>
                <w:rFonts w:cs="Arial"/>
                <w:b/>
                <w:bCs/>
                <w:i/>
                <w:iCs/>
              </w:rPr>
            </w:pPr>
            <w:r w:rsidRPr="00156553">
              <w:rPr>
                <w:rFonts w:cs="Arial"/>
                <w:noProof/>
                <w:lang w:val="sr-Cyrl-CS"/>
              </w:rPr>
              <w:t>63</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8E454A7" w14:textId="68CC411E" w:rsidR="00B76B4E" w:rsidRPr="00156553" w:rsidRDefault="00B76B4E" w:rsidP="00156553">
            <w:pPr>
              <w:spacing w:before="0"/>
              <w:jc w:val="left"/>
              <w:rPr>
                <w:rFonts w:cs="Arial"/>
                <w:lang w:val="sr-Cyrl-CS" w:eastAsia="zh-CN"/>
              </w:rPr>
            </w:pPr>
            <w:r w:rsidRPr="00156553">
              <w:rPr>
                <w:rFonts w:cs="Arial"/>
              </w:rPr>
              <w:t>Средство за чишћење јако запрњаних стаклених површина, ветробрана, рефлектујућих површина у спреј боци под притиском запремине 500мл, у облику пене након наношења ради ефикаснијег дејста</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14:paraId="5A904E41" w14:textId="182136FB" w:rsidR="00B76B4E" w:rsidRPr="00156553" w:rsidRDefault="00B76B4E" w:rsidP="00156553">
            <w:pPr>
              <w:jc w:val="center"/>
              <w:rPr>
                <w:rFonts w:cs="Arial"/>
                <w:lang w:val="sr-Latn-CS" w:eastAsia="sr-Latn-CS"/>
              </w:rPr>
            </w:pPr>
            <w:r w:rsidRPr="00156553">
              <w:rPr>
                <w:rFonts w:cs="Arial"/>
              </w:rPr>
              <w:t>ком</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0FB4F9A" w14:textId="77777777" w:rsidR="00551BB3" w:rsidRDefault="00551BB3" w:rsidP="00156553">
            <w:pPr>
              <w:jc w:val="center"/>
            </w:pPr>
          </w:p>
          <w:p w14:paraId="6D16E74E" w14:textId="3A1FCCA9" w:rsidR="00B76B4E" w:rsidRPr="00156553" w:rsidRDefault="00B76B4E" w:rsidP="00156553">
            <w:pPr>
              <w:jc w:val="center"/>
              <w:rPr>
                <w:rFonts w:cs="Arial"/>
                <w:lang w:val="sr-Cyrl-CS" w:eastAsia="zh-CN"/>
              </w:rPr>
            </w:pPr>
            <w:r w:rsidRPr="00A11400">
              <w:t>10</w:t>
            </w:r>
          </w:p>
        </w:tc>
        <w:tc>
          <w:tcPr>
            <w:tcW w:w="471" w:type="pct"/>
            <w:tcBorders>
              <w:left w:val="single" w:sz="4" w:space="0" w:color="auto"/>
            </w:tcBorders>
            <w:shd w:val="clear" w:color="auto" w:fill="auto"/>
            <w:vAlign w:val="center"/>
          </w:tcPr>
          <w:p w14:paraId="22B4976B"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0521B5EC" w14:textId="77777777" w:rsidR="00B76B4E" w:rsidRPr="00156553" w:rsidRDefault="00B76B4E" w:rsidP="00156553">
            <w:pPr>
              <w:spacing w:before="0"/>
              <w:jc w:val="center"/>
              <w:rPr>
                <w:rFonts w:cs="Arial"/>
                <w:b/>
                <w:bCs/>
                <w:i/>
                <w:iCs/>
              </w:rPr>
            </w:pPr>
          </w:p>
        </w:tc>
        <w:tc>
          <w:tcPr>
            <w:tcW w:w="517" w:type="pct"/>
            <w:shd w:val="clear" w:color="auto" w:fill="auto"/>
            <w:vAlign w:val="center"/>
          </w:tcPr>
          <w:p w14:paraId="794CCE3C" w14:textId="77777777" w:rsidR="00B76B4E" w:rsidRPr="00156553" w:rsidRDefault="00B76B4E" w:rsidP="00156553">
            <w:pPr>
              <w:spacing w:before="0"/>
              <w:jc w:val="center"/>
              <w:rPr>
                <w:rFonts w:cs="Arial"/>
                <w:b/>
                <w:bCs/>
                <w:i/>
                <w:iCs/>
              </w:rPr>
            </w:pPr>
          </w:p>
        </w:tc>
        <w:tc>
          <w:tcPr>
            <w:tcW w:w="518" w:type="pct"/>
            <w:shd w:val="clear" w:color="auto" w:fill="auto"/>
            <w:vAlign w:val="center"/>
          </w:tcPr>
          <w:p w14:paraId="1290DA25" w14:textId="77777777" w:rsidR="00B76B4E" w:rsidRPr="00156553" w:rsidRDefault="00B76B4E" w:rsidP="00156553">
            <w:pPr>
              <w:spacing w:before="0"/>
              <w:jc w:val="center"/>
              <w:rPr>
                <w:rFonts w:cs="Arial"/>
                <w:b/>
                <w:bCs/>
                <w:i/>
                <w:iCs/>
              </w:rPr>
            </w:pPr>
          </w:p>
        </w:tc>
        <w:tc>
          <w:tcPr>
            <w:tcW w:w="433" w:type="pct"/>
          </w:tcPr>
          <w:p w14:paraId="5A0D8B24" w14:textId="77777777" w:rsidR="00B76B4E" w:rsidRPr="00156553" w:rsidRDefault="00B76B4E" w:rsidP="00156553">
            <w:pPr>
              <w:spacing w:before="0"/>
              <w:jc w:val="center"/>
              <w:rPr>
                <w:rFonts w:cs="Arial"/>
                <w:b/>
                <w:bCs/>
                <w:i/>
                <w:iCs/>
              </w:rPr>
            </w:pPr>
          </w:p>
        </w:tc>
      </w:tr>
    </w:tbl>
    <w:p w14:paraId="228C5078" w14:textId="615C03C2" w:rsidR="00AC52C7" w:rsidRDefault="00AC52C7" w:rsidP="00343A18">
      <w:pPr>
        <w:spacing w:before="0"/>
        <w:rPr>
          <w:rFonts w:cs="Arial"/>
          <w:i/>
          <w:color w:val="00B0F0"/>
          <w:sz w:val="24"/>
          <w:szCs w:val="24"/>
          <w:u w:val="single"/>
          <w:lang w:val="sr-Cyrl-RS"/>
        </w:rPr>
      </w:pPr>
    </w:p>
    <w:p w14:paraId="22091F7E" w14:textId="6BCD463F" w:rsidR="009A3E47" w:rsidRDefault="009A3E47" w:rsidP="00343A18">
      <w:pPr>
        <w:spacing w:before="0"/>
        <w:rPr>
          <w:rFonts w:cs="Arial"/>
          <w:i/>
          <w:color w:val="00B0F0"/>
          <w:sz w:val="24"/>
          <w:szCs w:val="24"/>
          <w:u w:val="single"/>
          <w:lang w:val="sr-Cyrl-RS"/>
        </w:rPr>
      </w:pPr>
    </w:p>
    <w:p w14:paraId="3D0CD1D4" w14:textId="2E8BD675" w:rsidR="00AE4AB6" w:rsidRDefault="00AE4AB6" w:rsidP="00343A18">
      <w:pPr>
        <w:spacing w:before="0"/>
        <w:rPr>
          <w:rFonts w:cs="Arial"/>
          <w:i/>
          <w:color w:val="00B0F0"/>
          <w:sz w:val="24"/>
          <w:szCs w:val="24"/>
          <w:u w:val="single"/>
          <w:lang w:val="sr-Cyrl-RS"/>
        </w:rPr>
      </w:pPr>
    </w:p>
    <w:p w14:paraId="45AF15DA" w14:textId="7808DB3C" w:rsidR="00551BB3" w:rsidRDefault="00551BB3" w:rsidP="00343A18">
      <w:pPr>
        <w:spacing w:before="0"/>
        <w:rPr>
          <w:rFonts w:cs="Arial"/>
          <w:i/>
          <w:color w:val="00B0F0"/>
          <w:sz w:val="24"/>
          <w:szCs w:val="24"/>
          <w:u w:val="single"/>
          <w:lang w:val="sr-Cyrl-RS"/>
        </w:rPr>
      </w:pPr>
    </w:p>
    <w:p w14:paraId="06CF7D0B" w14:textId="77777777" w:rsidR="00551BB3" w:rsidRDefault="00551BB3" w:rsidP="00343A18">
      <w:pPr>
        <w:spacing w:before="0"/>
        <w:rPr>
          <w:rFonts w:cs="Arial"/>
          <w:i/>
          <w:color w:val="00B0F0"/>
          <w:sz w:val="24"/>
          <w:szCs w:val="24"/>
          <w:u w:val="single"/>
          <w:lang w:val="sr-Cyrl-RS"/>
        </w:rPr>
      </w:pPr>
    </w:p>
    <w:tbl>
      <w:tblPr>
        <w:tblpPr w:leftFromText="141" w:rightFromText="141" w:vertAnchor="text" w:horzAnchor="margin" w:tblpY="133"/>
        <w:tblW w:w="12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932"/>
        <w:gridCol w:w="3686"/>
      </w:tblGrid>
      <w:tr w:rsidR="00AE4AB6" w:rsidRPr="00D625AC" w14:paraId="6828CD4B" w14:textId="77777777" w:rsidTr="00AE4AB6">
        <w:trPr>
          <w:trHeight w:val="561"/>
        </w:trPr>
        <w:tc>
          <w:tcPr>
            <w:tcW w:w="568" w:type="dxa"/>
            <w:vAlign w:val="center"/>
          </w:tcPr>
          <w:p w14:paraId="3E073376" w14:textId="77777777" w:rsidR="00AE4AB6" w:rsidRPr="00D625AC" w:rsidRDefault="00AE4AB6" w:rsidP="00AE4AB6">
            <w:pPr>
              <w:spacing w:before="0"/>
              <w:jc w:val="center"/>
              <w:rPr>
                <w:rFonts w:cs="Arial"/>
                <w:b/>
                <w:sz w:val="24"/>
                <w:szCs w:val="24"/>
                <w:lang w:val="sr-Latn-CS"/>
              </w:rPr>
            </w:pPr>
            <w:r w:rsidRPr="00D625AC">
              <w:rPr>
                <w:rFonts w:cs="Arial"/>
                <w:b/>
                <w:sz w:val="24"/>
                <w:szCs w:val="24"/>
              </w:rPr>
              <w:t>I</w:t>
            </w:r>
          </w:p>
        </w:tc>
        <w:tc>
          <w:tcPr>
            <w:tcW w:w="7932" w:type="dxa"/>
          </w:tcPr>
          <w:p w14:paraId="354DFD81" w14:textId="77777777" w:rsidR="00AE4AB6" w:rsidRPr="00D625AC" w:rsidRDefault="00AE4AB6" w:rsidP="00AE4AB6">
            <w:pPr>
              <w:spacing w:before="0"/>
              <w:jc w:val="center"/>
              <w:rPr>
                <w:rFonts w:cs="Arial"/>
                <w:b/>
                <w:sz w:val="24"/>
                <w:szCs w:val="24"/>
                <w:lang w:val="sr-Cyrl-RS"/>
              </w:rPr>
            </w:pPr>
            <w:r w:rsidRPr="00D625AC">
              <w:rPr>
                <w:rFonts w:cs="Arial"/>
                <w:b/>
                <w:sz w:val="24"/>
                <w:szCs w:val="24"/>
              </w:rPr>
              <w:t>УКУПНО ПОНУЂЕНА ЦЕНА  без ПДВ динара</w:t>
            </w:r>
          </w:p>
          <w:p w14:paraId="0C02FADC" w14:textId="77777777" w:rsidR="00AE4AB6" w:rsidRPr="00D625AC" w:rsidRDefault="00AE4AB6" w:rsidP="00AE4AB6">
            <w:pPr>
              <w:spacing w:before="0"/>
              <w:jc w:val="center"/>
              <w:rPr>
                <w:rFonts w:cs="Arial"/>
                <w:b/>
                <w:sz w:val="24"/>
                <w:szCs w:val="24"/>
              </w:rPr>
            </w:pPr>
            <w:r w:rsidRPr="00D625AC">
              <w:rPr>
                <w:rFonts w:cs="Arial"/>
                <w:b/>
                <w:color w:val="000000"/>
                <w:sz w:val="24"/>
                <w:szCs w:val="24"/>
              </w:rPr>
              <w:t xml:space="preserve">(збир колоне бр. </w:t>
            </w:r>
            <w:r w:rsidRPr="00D625AC">
              <w:rPr>
                <w:rFonts w:cs="Arial"/>
                <w:b/>
                <w:color w:val="000000"/>
                <w:sz w:val="24"/>
                <w:szCs w:val="24"/>
                <w:lang w:val="sr-Cyrl-CS"/>
              </w:rPr>
              <w:t>7</w:t>
            </w:r>
            <w:r w:rsidRPr="00D625AC">
              <w:rPr>
                <w:rFonts w:cs="Arial"/>
                <w:b/>
                <w:color w:val="000000"/>
                <w:sz w:val="24"/>
                <w:szCs w:val="24"/>
              </w:rPr>
              <w:t>)</w:t>
            </w:r>
          </w:p>
        </w:tc>
        <w:tc>
          <w:tcPr>
            <w:tcW w:w="3686" w:type="dxa"/>
          </w:tcPr>
          <w:p w14:paraId="695E77DA" w14:textId="77777777" w:rsidR="00AE4AB6" w:rsidRPr="00D625AC" w:rsidRDefault="00AE4AB6" w:rsidP="00AE4AB6">
            <w:pPr>
              <w:spacing w:before="0"/>
              <w:rPr>
                <w:rFonts w:cs="Arial"/>
                <w:color w:val="FF0000"/>
                <w:sz w:val="24"/>
                <w:szCs w:val="24"/>
              </w:rPr>
            </w:pPr>
          </w:p>
        </w:tc>
      </w:tr>
      <w:tr w:rsidR="00AE4AB6" w:rsidRPr="00D625AC" w14:paraId="01B1ABC0" w14:textId="77777777" w:rsidTr="00AE4AB6">
        <w:trPr>
          <w:trHeight w:val="413"/>
        </w:trPr>
        <w:tc>
          <w:tcPr>
            <w:tcW w:w="568" w:type="dxa"/>
            <w:tcBorders>
              <w:bottom w:val="single" w:sz="4" w:space="0" w:color="auto"/>
            </w:tcBorders>
            <w:vAlign w:val="center"/>
          </w:tcPr>
          <w:p w14:paraId="0058B40E" w14:textId="77777777" w:rsidR="00AE4AB6" w:rsidRPr="00D625AC" w:rsidRDefault="00AE4AB6" w:rsidP="00AE4AB6">
            <w:pPr>
              <w:spacing w:before="0"/>
              <w:jc w:val="center"/>
              <w:rPr>
                <w:rFonts w:cs="Arial"/>
                <w:b/>
                <w:sz w:val="24"/>
                <w:szCs w:val="24"/>
                <w:lang w:val="sr-Latn-CS"/>
              </w:rPr>
            </w:pPr>
            <w:r w:rsidRPr="00D625AC">
              <w:rPr>
                <w:rFonts w:cs="Arial"/>
                <w:b/>
                <w:sz w:val="24"/>
                <w:szCs w:val="24"/>
                <w:lang w:val="sr-Latn-CS"/>
              </w:rPr>
              <w:t>II</w:t>
            </w:r>
          </w:p>
        </w:tc>
        <w:tc>
          <w:tcPr>
            <w:tcW w:w="7932" w:type="dxa"/>
            <w:tcBorders>
              <w:bottom w:val="single" w:sz="4" w:space="0" w:color="auto"/>
              <w:right w:val="single" w:sz="4" w:space="0" w:color="auto"/>
            </w:tcBorders>
          </w:tcPr>
          <w:p w14:paraId="66002F96" w14:textId="77777777" w:rsidR="00AE4AB6" w:rsidRPr="00D625AC" w:rsidRDefault="00AE4AB6" w:rsidP="00AE4AB6">
            <w:pPr>
              <w:spacing w:before="0"/>
              <w:jc w:val="center"/>
              <w:rPr>
                <w:rFonts w:cs="Arial"/>
                <w:b/>
                <w:color w:val="00B050"/>
                <w:sz w:val="24"/>
                <w:szCs w:val="24"/>
                <w:lang w:val="sr-Cyrl-RS"/>
              </w:rPr>
            </w:pPr>
            <w:r w:rsidRPr="00D625AC">
              <w:rPr>
                <w:rFonts w:cs="Arial"/>
                <w:b/>
                <w:sz w:val="24"/>
                <w:szCs w:val="24"/>
              </w:rPr>
              <w:t>УКУПАН ИЗНОС  ПДВ динара</w:t>
            </w:r>
          </w:p>
        </w:tc>
        <w:tc>
          <w:tcPr>
            <w:tcW w:w="3686" w:type="dxa"/>
            <w:tcBorders>
              <w:bottom w:val="single" w:sz="4" w:space="0" w:color="auto"/>
              <w:right w:val="single" w:sz="4" w:space="0" w:color="auto"/>
            </w:tcBorders>
          </w:tcPr>
          <w:p w14:paraId="302E77AB" w14:textId="77777777" w:rsidR="00AE4AB6" w:rsidRPr="00D625AC" w:rsidRDefault="00AE4AB6" w:rsidP="00AE4AB6">
            <w:pPr>
              <w:spacing w:before="0"/>
              <w:rPr>
                <w:rFonts w:cs="Arial"/>
                <w:color w:val="FF0000"/>
                <w:sz w:val="24"/>
                <w:szCs w:val="24"/>
              </w:rPr>
            </w:pPr>
          </w:p>
        </w:tc>
      </w:tr>
      <w:tr w:rsidR="00AE4AB6" w:rsidRPr="00D625AC" w14:paraId="5A47FBB0" w14:textId="77777777" w:rsidTr="00AE4AB6">
        <w:trPr>
          <w:trHeight w:val="562"/>
        </w:trPr>
        <w:tc>
          <w:tcPr>
            <w:tcW w:w="568" w:type="dxa"/>
            <w:tcBorders>
              <w:bottom w:val="single" w:sz="4" w:space="0" w:color="auto"/>
            </w:tcBorders>
            <w:vAlign w:val="center"/>
          </w:tcPr>
          <w:p w14:paraId="181682F3" w14:textId="77777777" w:rsidR="00AE4AB6" w:rsidRPr="00D625AC" w:rsidRDefault="00AE4AB6" w:rsidP="00AE4AB6">
            <w:pPr>
              <w:spacing w:before="0"/>
              <w:jc w:val="center"/>
              <w:rPr>
                <w:rFonts w:cs="Arial"/>
                <w:b/>
                <w:sz w:val="24"/>
                <w:szCs w:val="24"/>
                <w:lang w:val="sr-Latn-CS"/>
              </w:rPr>
            </w:pPr>
            <w:r w:rsidRPr="00D625AC">
              <w:rPr>
                <w:rFonts w:cs="Arial"/>
                <w:b/>
                <w:sz w:val="24"/>
                <w:szCs w:val="24"/>
                <w:lang w:val="sr-Latn-CS"/>
              </w:rPr>
              <w:t>III</w:t>
            </w:r>
          </w:p>
        </w:tc>
        <w:tc>
          <w:tcPr>
            <w:tcW w:w="7932" w:type="dxa"/>
            <w:tcBorders>
              <w:bottom w:val="single" w:sz="4" w:space="0" w:color="auto"/>
              <w:right w:val="single" w:sz="4" w:space="0" w:color="auto"/>
            </w:tcBorders>
          </w:tcPr>
          <w:p w14:paraId="32AA5F79" w14:textId="77777777" w:rsidR="00AE4AB6" w:rsidRPr="00D625AC" w:rsidRDefault="00AE4AB6" w:rsidP="00AE4AB6">
            <w:pPr>
              <w:spacing w:before="0"/>
              <w:jc w:val="center"/>
              <w:rPr>
                <w:rFonts w:cs="Arial"/>
                <w:b/>
                <w:sz w:val="24"/>
                <w:szCs w:val="24"/>
              </w:rPr>
            </w:pPr>
            <w:r w:rsidRPr="00D625AC">
              <w:rPr>
                <w:rFonts w:cs="Arial"/>
                <w:b/>
                <w:sz w:val="24"/>
                <w:szCs w:val="24"/>
              </w:rPr>
              <w:t>УКУПНО ПОНУЂЕНА ЦЕНА  са ПДВ</w:t>
            </w:r>
          </w:p>
          <w:p w14:paraId="4D1D8278" w14:textId="77777777" w:rsidR="00AE4AB6" w:rsidRPr="00D625AC" w:rsidRDefault="00AE4AB6" w:rsidP="00AE4AB6">
            <w:pPr>
              <w:spacing w:before="0"/>
              <w:jc w:val="center"/>
              <w:rPr>
                <w:rFonts w:cs="Arial"/>
                <w:b/>
                <w:sz w:val="24"/>
                <w:szCs w:val="24"/>
                <w:lang w:val="sr-Cyrl-RS"/>
              </w:rPr>
            </w:pPr>
            <w:r w:rsidRPr="00D625AC">
              <w:rPr>
                <w:rFonts w:cs="Arial"/>
                <w:b/>
                <w:sz w:val="24"/>
                <w:szCs w:val="24"/>
              </w:rPr>
              <w:t>(ред. бр.</w:t>
            </w:r>
            <w:r w:rsidRPr="00D625AC">
              <w:rPr>
                <w:rFonts w:cs="Arial"/>
                <w:b/>
                <w:sz w:val="24"/>
                <w:szCs w:val="24"/>
                <w:lang w:val="sr-Latn-CS"/>
              </w:rPr>
              <w:t>I</w:t>
            </w:r>
            <w:r w:rsidRPr="00D625AC">
              <w:rPr>
                <w:rFonts w:cs="Arial"/>
                <w:b/>
                <w:sz w:val="24"/>
                <w:szCs w:val="24"/>
              </w:rPr>
              <w:t>+ред.бр.</w:t>
            </w:r>
            <w:r w:rsidRPr="00D625AC">
              <w:rPr>
                <w:rFonts w:cs="Arial"/>
                <w:b/>
                <w:sz w:val="24"/>
                <w:szCs w:val="24"/>
                <w:lang w:val="sr-Latn-CS"/>
              </w:rPr>
              <w:t>II</w:t>
            </w:r>
            <w:r w:rsidRPr="00D625AC">
              <w:rPr>
                <w:rFonts w:cs="Arial"/>
                <w:b/>
                <w:sz w:val="24"/>
                <w:szCs w:val="24"/>
              </w:rPr>
              <w:t>) динара</w:t>
            </w:r>
          </w:p>
        </w:tc>
        <w:tc>
          <w:tcPr>
            <w:tcW w:w="3686" w:type="dxa"/>
            <w:tcBorders>
              <w:bottom w:val="single" w:sz="4" w:space="0" w:color="auto"/>
              <w:right w:val="single" w:sz="4" w:space="0" w:color="auto"/>
            </w:tcBorders>
          </w:tcPr>
          <w:p w14:paraId="00230373" w14:textId="77777777" w:rsidR="00AE4AB6" w:rsidRPr="00D625AC" w:rsidRDefault="00AE4AB6" w:rsidP="00AE4AB6">
            <w:pPr>
              <w:spacing w:before="0"/>
              <w:rPr>
                <w:rFonts w:cs="Arial"/>
                <w:color w:val="FF0000"/>
                <w:sz w:val="24"/>
                <w:szCs w:val="24"/>
              </w:rPr>
            </w:pPr>
          </w:p>
        </w:tc>
      </w:tr>
    </w:tbl>
    <w:p w14:paraId="5E7B20F8" w14:textId="37A21441" w:rsidR="00AE4AB6" w:rsidRDefault="00AE4AB6" w:rsidP="00343A18">
      <w:pPr>
        <w:spacing w:before="0"/>
        <w:rPr>
          <w:rFonts w:cs="Arial"/>
          <w:i/>
          <w:color w:val="00B0F0"/>
          <w:sz w:val="24"/>
          <w:szCs w:val="24"/>
          <w:u w:val="single"/>
          <w:lang w:val="sr-Cyrl-RS"/>
        </w:rPr>
      </w:pPr>
    </w:p>
    <w:p w14:paraId="5FEFD156" w14:textId="7007959E" w:rsidR="00AE4AB6" w:rsidRDefault="00AE4AB6" w:rsidP="00343A18">
      <w:pPr>
        <w:spacing w:before="0"/>
        <w:rPr>
          <w:rFonts w:cs="Arial"/>
          <w:i/>
          <w:color w:val="00B0F0"/>
          <w:sz w:val="24"/>
          <w:szCs w:val="24"/>
          <w:u w:val="single"/>
          <w:lang w:val="sr-Cyrl-RS"/>
        </w:rPr>
      </w:pPr>
    </w:p>
    <w:p w14:paraId="6E03D052" w14:textId="72D1B361" w:rsidR="00AE4AB6" w:rsidRDefault="00AE4AB6" w:rsidP="00343A18">
      <w:pPr>
        <w:spacing w:before="0"/>
        <w:rPr>
          <w:rFonts w:cs="Arial"/>
          <w:i/>
          <w:color w:val="00B0F0"/>
          <w:sz w:val="24"/>
          <w:szCs w:val="24"/>
          <w:u w:val="single"/>
          <w:lang w:val="sr-Cyrl-RS"/>
        </w:rPr>
      </w:pPr>
    </w:p>
    <w:p w14:paraId="71DB749A" w14:textId="57B84DC3" w:rsidR="00AE4AB6" w:rsidRDefault="00AE4AB6" w:rsidP="00343A18">
      <w:pPr>
        <w:spacing w:before="0"/>
        <w:rPr>
          <w:rFonts w:cs="Arial"/>
          <w:i/>
          <w:color w:val="00B0F0"/>
          <w:sz w:val="24"/>
          <w:szCs w:val="24"/>
          <w:u w:val="single"/>
          <w:lang w:val="sr-Cyrl-RS"/>
        </w:rPr>
      </w:pPr>
    </w:p>
    <w:p w14:paraId="548C12B9" w14:textId="18712D55" w:rsidR="00AE4AB6" w:rsidRDefault="00AE4AB6" w:rsidP="00343A18">
      <w:pPr>
        <w:spacing w:before="0"/>
        <w:rPr>
          <w:rFonts w:cs="Arial"/>
          <w:i/>
          <w:color w:val="00B0F0"/>
          <w:sz w:val="24"/>
          <w:szCs w:val="24"/>
          <w:u w:val="single"/>
          <w:lang w:val="sr-Cyrl-RS"/>
        </w:rPr>
      </w:pPr>
    </w:p>
    <w:p w14:paraId="48E4C8C1" w14:textId="30C0E41F" w:rsidR="00AE4AB6" w:rsidRDefault="00AE4AB6" w:rsidP="00343A18">
      <w:pPr>
        <w:spacing w:before="0"/>
        <w:rPr>
          <w:rFonts w:cs="Arial"/>
          <w:i/>
          <w:color w:val="00B0F0"/>
          <w:sz w:val="24"/>
          <w:szCs w:val="24"/>
          <w:u w:val="single"/>
          <w:lang w:val="sr-Cyrl-RS"/>
        </w:rPr>
      </w:pPr>
    </w:p>
    <w:p w14:paraId="72FC4A1B" w14:textId="5BE6D069" w:rsidR="00AE4AB6" w:rsidRDefault="00AE4AB6" w:rsidP="00343A18">
      <w:pPr>
        <w:spacing w:before="0"/>
        <w:rPr>
          <w:rFonts w:cs="Arial"/>
          <w:i/>
          <w:color w:val="00B0F0"/>
          <w:sz w:val="24"/>
          <w:szCs w:val="24"/>
          <w:u w:val="single"/>
          <w:lang w:val="sr-Cyrl-RS"/>
        </w:rPr>
      </w:pPr>
    </w:p>
    <w:p w14:paraId="7565A0E5" w14:textId="77777777" w:rsidR="00AE4AB6" w:rsidRPr="00D625AC" w:rsidRDefault="00AE4AB6" w:rsidP="00343A18">
      <w:pPr>
        <w:spacing w:before="0"/>
        <w:rPr>
          <w:rFonts w:cs="Arial"/>
          <w:i/>
          <w:color w:val="00B0F0"/>
          <w:sz w:val="24"/>
          <w:szCs w:val="24"/>
          <w:u w:val="single"/>
          <w:lang w:val="sr-Cyrl-RS"/>
        </w:rPr>
      </w:pPr>
    </w:p>
    <w:p w14:paraId="0E414D57" w14:textId="6B1E9EC2" w:rsidR="00AC52C7" w:rsidRDefault="00AC52C7" w:rsidP="00156553">
      <w:pPr>
        <w:pStyle w:val="KDParagraf"/>
        <w:spacing w:before="0"/>
        <w:jc w:val="left"/>
        <w:rPr>
          <w:rFonts w:eastAsia="Calibri" w:cs="Arial"/>
          <w:sz w:val="24"/>
          <w:szCs w:val="24"/>
        </w:rPr>
      </w:pPr>
      <w:r w:rsidRPr="00D625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5E2CD32" w14:textId="77777777" w:rsidR="00C23ECE" w:rsidRDefault="00C23ECE" w:rsidP="00156553">
      <w:pPr>
        <w:pStyle w:val="KDParagraf"/>
        <w:spacing w:before="0"/>
        <w:jc w:val="left"/>
        <w:rPr>
          <w:rFonts w:eastAsia="Calibri" w:cs="Arial"/>
          <w:sz w:val="24"/>
          <w:szCs w:val="24"/>
        </w:rPr>
      </w:pPr>
    </w:p>
    <w:p w14:paraId="10BD7696" w14:textId="0522126D" w:rsidR="00B01A58" w:rsidRDefault="00B01A58" w:rsidP="00156553">
      <w:pPr>
        <w:pStyle w:val="KDParagraf"/>
        <w:spacing w:before="0"/>
        <w:jc w:val="left"/>
        <w:rPr>
          <w:rFonts w:eastAsia="Calibri" w:cs="Arial"/>
          <w:sz w:val="24"/>
          <w:szCs w:val="24"/>
        </w:rPr>
      </w:pPr>
      <w:r w:rsidRPr="00C30991">
        <w:rPr>
          <w:rFonts w:cs="Arial"/>
          <w:b/>
          <w:sz w:val="24"/>
          <w:szCs w:val="24"/>
          <w:lang w:val="sr-Cyrl-RS"/>
        </w:rPr>
        <w:t>Уколико понуђена цена прелази износ процењен</w:t>
      </w:r>
      <w:r>
        <w:rPr>
          <w:rFonts w:cs="Arial"/>
          <w:b/>
          <w:sz w:val="24"/>
          <w:szCs w:val="24"/>
          <w:lang w:val="sr-Cyrl-RS"/>
        </w:rPr>
        <w:t xml:space="preserve">е </w:t>
      </w:r>
      <w:r w:rsidRPr="00C30991">
        <w:rPr>
          <w:rFonts w:cs="Arial"/>
          <w:b/>
          <w:sz w:val="24"/>
          <w:szCs w:val="24"/>
          <w:lang w:val="sr-Cyrl-RS"/>
        </w:rPr>
        <w:t>вредности ове јавне набавке, понуда ће бити одбијена као неприхватљива.</w:t>
      </w:r>
    </w:p>
    <w:p w14:paraId="25C2A357" w14:textId="448CA86C" w:rsidR="00AE4AB6" w:rsidRDefault="00AE4AB6" w:rsidP="00156553">
      <w:pPr>
        <w:pStyle w:val="KDParagraf"/>
        <w:spacing w:before="0"/>
        <w:jc w:val="left"/>
        <w:rPr>
          <w:rFonts w:eastAsia="Calibri" w:cs="Arial"/>
          <w:sz w:val="24"/>
          <w:szCs w:val="24"/>
        </w:rPr>
      </w:pPr>
    </w:p>
    <w:p w14:paraId="63261DF6" w14:textId="77777777" w:rsidR="00AE4AB6" w:rsidRPr="00D625AC" w:rsidRDefault="00AE4AB6" w:rsidP="00156553">
      <w:pPr>
        <w:pStyle w:val="KDParagraf"/>
        <w:spacing w:before="0"/>
        <w:jc w:val="left"/>
        <w:rPr>
          <w:rFonts w:eastAsia="Calibri" w:cs="Arial"/>
          <w:sz w:val="24"/>
          <w:szCs w:val="24"/>
        </w:rPr>
      </w:pPr>
    </w:p>
    <w:p w14:paraId="3AA80538" w14:textId="77777777" w:rsidR="00343A18" w:rsidRPr="00D625AC"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625AC" w14:paraId="269281FE" w14:textId="77777777" w:rsidTr="00BC01DC">
        <w:trPr>
          <w:jc w:val="center"/>
        </w:trPr>
        <w:tc>
          <w:tcPr>
            <w:tcW w:w="3882" w:type="dxa"/>
          </w:tcPr>
          <w:p w14:paraId="5ADD043E" w14:textId="77777777" w:rsidR="00343A18" w:rsidRPr="00D625AC" w:rsidRDefault="00343A18" w:rsidP="00BC01DC">
            <w:pPr>
              <w:spacing w:before="0"/>
              <w:jc w:val="center"/>
              <w:rPr>
                <w:rFonts w:cs="Arial"/>
                <w:sz w:val="24"/>
                <w:szCs w:val="24"/>
              </w:rPr>
            </w:pPr>
            <w:r w:rsidRPr="00D625AC">
              <w:rPr>
                <w:rFonts w:cs="Arial"/>
                <w:sz w:val="24"/>
                <w:szCs w:val="24"/>
              </w:rPr>
              <w:t>Датум:</w:t>
            </w:r>
          </w:p>
        </w:tc>
        <w:tc>
          <w:tcPr>
            <w:tcW w:w="2127" w:type="dxa"/>
          </w:tcPr>
          <w:p w14:paraId="6BF8A2A0" w14:textId="77777777" w:rsidR="00343A18" w:rsidRPr="00D625AC" w:rsidRDefault="00343A18" w:rsidP="00BC01DC">
            <w:pPr>
              <w:spacing w:before="0"/>
              <w:jc w:val="center"/>
              <w:rPr>
                <w:rFonts w:cs="Arial"/>
                <w:sz w:val="24"/>
                <w:szCs w:val="24"/>
                <w:lang w:val="ru-RU"/>
              </w:rPr>
            </w:pPr>
          </w:p>
        </w:tc>
        <w:tc>
          <w:tcPr>
            <w:tcW w:w="4022" w:type="dxa"/>
          </w:tcPr>
          <w:p w14:paraId="3C83C7BD" w14:textId="77777777" w:rsidR="00343A18" w:rsidRPr="00D625AC" w:rsidRDefault="00343A18" w:rsidP="00BC01DC">
            <w:pPr>
              <w:spacing w:before="0"/>
              <w:jc w:val="center"/>
              <w:rPr>
                <w:rFonts w:cs="Arial"/>
                <w:sz w:val="24"/>
                <w:szCs w:val="24"/>
                <w:lang w:val="sr-Cyrl-CS"/>
              </w:rPr>
            </w:pPr>
            <w:r w:rsidRPr="00D625AC">
              <w:rPr>
                <w:rFonts w:cs="Arial"/>
                <w:sz w:val="24"/>
                <w:szCs w:val="24"/>
                <w:lang w:val="sr-Cyrl-CS"/>
              </w:rPr>
              <w:t>П</w:t>
            </w:r>
            <w:r w:rsidRPr="00D625AC">
              <w:rPr>
                <w:rFonts w:cs="Arial"/>
                <w:sz w:val="24"/>
                <w:szCs w:val="24"/>
              </w:rPr>
              <w:t>онуђач</w:t>
            </w:r>
          </w:p>
        </w:tc>
      </w:tr>
      <w:tr w:rsidR="00343A18" w:rsidRPr="00D625AC" w14:paraId="5BF225DB" w14:textId="77777777" w:rsidTr="00BC01DC">
        <w:trPr>
          <w:jc w:val="center"/>
        </w:trPr>
        <w:tc>
          <w:tcPr>
            <w:tcW w:w="3882" w:type="dxa"/>
          </w:tcPr>
          <w:p w14:paraId="5D91A911" w14:textId="77777777" w:rsidR="00343A18" w:rsidRPr="00D625AC" w:rsidRDefault="00343A18" w:rsidP="00BC01DC">
            <w:pPr>
              <w:spacing w:before="0"/>
              <w:jc w:val="center"/>
              <w:rPr>
                <w:rFonts w:cs="Arial"/>
                <w:sz w:val="24"/>
                <w:szCs w:val="24"/>
              </w:rPr>
            </w:pPr>
          </w:p>
        </w:tc>
        <w:tc>
          <w:tcPr>
            <w:tcW w:w="2127" w:type="dxa"/>
          </w:tcPr>
          <w:p w14:paraId="380FC911" w14:textId="77777777" w:rsidR="00343A18" w:rsidRPr="00D625AC" w:rsidRDefault="00343A18" w:rsidP="00BC01DC">
            <w:pPr>
              <w:spacing w:before="0"/>
              <w:jc w:val="center"/>
              <w:rPr>
                <w:rFonts w:cs="Arial"/>
                <w:sz w:val="24"/>
                <w:szCs w:val="24"/>
              </w:rPr>
            </w:pPr>
            <w:r w:rsidRPr="00D625AC">
              <w:rPr>
                <w:rFonts w:cs="Arial"/>
                <w:sz w:val="24"/>
                <w:szCs w:val="24"/>
              </w:rPr>
              <w:t>М.П.</w:t>
            </w:r>
          </w:p>
        </w:tc>
        <w:tc>
          <w:tcPr>
            <w:tcW w:w="4022" w:type="dxa"/>
          </w:tcPr>
          <w:p w14:paraId="50A16D7D" w14:textId="77777777" w:rsidR="00343A18" w:rsidRPr="00D625AC" w:rsidRDefault="00343A18" w:rsidP="00BC01DC">
            <w:pPr>
              <w:spacing w:before="0"/>
              <w:jc w:val="center"/>
              <w:rPr>
                <w:rFonts w:cs="Arial"/>
                <w:sz w:val="24"/>
                <w:szCs w:val="24"/>
                <w:lang w:val="ru-RU"/>
              </w:rPr>
            </w:pPr>
          </w:p>
        </w:tc>
      </w:tr>
      <w:tr w:rsidR="00343A18" w:rsidRPr="00D625AC" w14:paraId="234C777E" w14:textId="77777777" w:rsidTr="00BC01DC">
        <w:trPr>
          <w:jc w:val="center"/>
        </w:trPr>
        <w:tc>
          <w:tcPr>
            <w:tcW w:w="3882" w:type="dxa"/>
            <w:tcBorders>
              <w:bottom w:val="single" w:sz="4" w:space="0" w:color="auto"/>
            </w:tcBorders>
          </w:tcPr>
          <w:p w14:paraId="73A32D67" w14:textId="77777777" w:rsidR="00343A18" w:rsidRPr="00D625AC" w:rsidRDefault="00343A18" w:rsidP="00BC01DC">
            <w:pPr>
              <w:spacing w:before="0"/>
              <w:jc w:val="center"/>
              <w:rPr>
                <w:rFonts w:cs="Arial"/>
                <w:sz w:val="24"/>
                <w:szCs w:val="24"/>
              </w:rPr>
            </w:pPr>
          </w:p>
        </w:tc>
        <w:tc>
          <w:tcPr>
            <w:tcW w:w="2127" w:type="dxa"/>
          </w:tcPr>
          <w:p w14:paraId="5611C95E" w14:textId="77777777" w:rsidR="00343A18" w:rsidRPr="00D625AC"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D625AC" w:rsidRDefault="00343A18" w:rsidP="00BC01DC">
            <w:pPr>
              <w:spacing w:before="0"/>
              <w:jc w:val="center"/>
              <w:rPr>
                <w:rFonts w:cs="Arial"/>
                <w:sz w:val="24"/>
                <w:szCs w:val="24"/>
                <w:lang w:val="ru-RU"/>
              </w:rPr>
            </w:pPr>
          </w:p>
        </w:tc>
      </w:tr>
      <w:tr w:rsidR="00343A18" w:rsidRPr="00D625AC" w14:paraId="0C61943A" w14:textId="77777777" w:rsidTr="00BC01DC">
        <w:trPr>
          <w:trHeight w:val="389"/>
          <w:jc w:val="center"/>
        </w:trPr>
        <w:tc>
          <w:tcPr>
            <w:tcW w:w="3882" w:type="dxa"/>
            <w:tcBorders>
              <w:top w:val="single" w:sz="4" w:space="0" w:color="auto"/>
            </w:tcBorders>
          </w:tcPr>
          <w:p w14:paraId="4790EAA0" w14:textId="77777777" w:rsidR="00343A18" w:rsidRPr="00D625AC" w:rsidRDefault="00343A18" w:rsidP="00BC01DC">
            <w:pPr>
              <w:spacing w:before="0"/>
              <w:jc w:val="center"/>
              <w:rPr>
                <w:rFonts w:cs="Arial"/>
                <w:sz w:val="24"/>
                <w:szCs w:val="24"/>
              </w:rPr>
            </w:pPr>
          </w:p>
        </w:tc>
        <w:tc>
          <w:tcPr>
            <w:tcW w:w="2127" w:type="dxa"/>
          </w:tcPr>
          <w:p w14:paraId="1D85CB67" w14:textId="77777777" w:rsidR="00343A18" w:rsidRPr="00D625AC"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D625AC" w:rsidRDefault="00343A18" w:rsidP="00BC01DC">
            <w:pPr>
              <w:spacing w:before="0"/>
              <w:jc w:val="center"/>
              <w:rPr>
                <w:rFonts w:cs="Arial"/>
                <w:sz w:val="24"/>
                <w:szCs w:val="24"/>
                <w:lang w:val="ru-RU"/>
              </w:rPr>
            </w:pPr>
          </w:p>
        </w:tc>
      </w:tr>
    </w:tbl>
    <w:p w14:paraId="168034D6" w14:textId="77777777" w:rsidR="00343A18" w:rsidRPr="00D625AC" w:rsidRDefault="00343A18" w:rsidP="00343A18">
      <w:pPr>
        <w:spacing w:before="0"/>
        <w:rPr>
          <w:rFonts w:cs="Arial"/>
          <w:b/>
          <w:sz w:val="24"/>
          <w:szCs w:val="24"/>
          <w:lang w:val="sr-Latn-CS"/>
        </w:rPr>
      </w:pPr>
    </w:p>
    <w:p w14:paraId="4F77BF52" w14:textId="77777777" w:rsidR="00343A18" w:rsidRPr="00D625AC" w:rsidRDefault="00343A18" w:rsidP="00343A18">
      <w:pPr>
        <w:spacing w:before="0"/>
        <w:rPr>
          <w:rFonts w:cs="Arial"/>
          <w:b/>
          <w:i/>
          <w:sz w:val="24"/>
          <w:szCs w:val="24"/>
          <w:lang w:val="sr-Cyrl-CS"/>
        </w:rPr>
      </w:pPr>
      <w:r w:rsidRPr="00D625AC">
        <w:rPr>
          <w:rFonts w:cs="Arial"/>
          <w:b/>
          <w:i/>
          <w:sz w:val="24"/>
          <w:szCs w:val="24"/>
          <w:lang w:val="sr-Cyrl-CS"/>
        </w:rPr>
        <w:t>Напомена:</w:t>
      </w:r>
    </w:p>
    <w:p w14:paraId="3FF394DD" w14:textId="77777777" w:rsidR="00343A18" w:rsidRPr="00D625AC" w:rsidRDefault="00343A18" w:rsidP="00343A18">
      <w:pPr>
        <w:pStyle w:val="KDKomentar"/>
        <w:spacing w:before="0"/>
        <w:rPr>
          <w:rFonts w:eastAsia="TimesNewRomanPS-BoldMT" w:cs="Arial"/>
          <w:color w:val="auto"/>
          <w:sz w:val="24"/>
          <w:szCs w:val="24"/>
        </w:rPr>
      </w:pPr>
      <w:r w:rsidRPr="00D625AC">
        <w:rPr>
          <w:rFonts w:eastAsia="TimesNewRomanPS-BoldMT" w:cs="Arial"/>
          <w:color w:val="auto"/>
          <w:sz w:val="24"/>
          <w:szCs w:val="24"/>
        </w:rPr>
        <w:t xml:space="preserve">-Уколико </w:t>
      </w:r>
      <w:r w:rsidRPr="00D625AC">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D625AC">
        <w:rPr>
          <w:rFonts w:eastAsia="TimesNewRomanPS-BoldMT" w:cs="Arial"/>
          <w:color w:val="auto"/>
          <w:sz w:val="24"/>
          <w:szCs w:val="24"/>
        </w:rPr>
        <w:t>.</w:t>
      </w:r>
    </w:p>
    <w:p w14:paraId="7EA2C796" w14:textId="77777777" w:rsidR="00343A18" w:rsidRPr="00D625AC" w:rsidRDefault="00343A18" w:rsidP="00343A18">
      <w:pPr>
        <w:pStyle w:val="KDKomentar"/>
        <w:spacing w:before="0"/>
        <w:rPr>
          <w:rFonts w:eastAsia="TimesNewRomanPS-BoldMT" w:cs="Arial"/>
          <w:color w:val="auto"/>
          <w:sz w:val="24"/>
          <w:szCs w:val="24"/>
        </w:rPr>
      </w:pPr>
      <w:r w:rsidRPr="00D625AC">
        <w:rPr>
          <w:rFonts w:eastAsia="TimesNewRomanPS-BoldMT" w:cs="Arial"/>
          <w:color w:val="auto"/>
          <w:sz w:val="24"/>
          <w:szCs w:val="24"/>
          <w:lang w:val="sr-Cyrl-CS"/>
        </w:rPr>
        <w:t xml:space="preserve">- </w:t>
      </w:r>
      <w:r w:rsidRPr="00D625AC">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45CFB583" w14:textId="77777777" w:rsidR="00C538DF" w:rsidRPr="00D625AC" w:rsidRDefault="00C538DF" w:rsidP="00343A18">
      <w:pPr>
        <w:pStyle w:val="KDKomentar"/>
        <w:spacing w:before="0"/>
        <w:rPr>
          <w:rFonts w:eastAsia="TimesNewRomanPS-BoldMT" w:cs="Arial"/>
          <w:color w:val="auto"/>
          <w:sz w:val="24"/>
          <w:szCs w:val="24"/>
        </w:rPr>
      </w:pPr>
    </w:p>
    <w:p w14:paraId="55400B77" w14:textId="77777777" w:rsidR="00F30847" w:rsidRPr="00D625AC" w:rsidRDefault="00F30847" w:rsidP="00343A18">
      <w:pPr>
        <w:pStyle w:val="KDKomentar"/>
        <w:spacing w:before="0"/>
        <w:rPr>
          <w:rFonts w:eastAsia="TimesNewRomanPS-BoldMT" w:cs="Arial"/>
          <w:color w:val="auto"/>
          <w:sz w:val="24"/>
          <w:szCs w:val="24"/>
        </w:rPr>
      </w:pPr>
    </w:p>
    <w:p w14:paraId="1504B44B" w14:textId="77777777" w:rsidR="00F30847" w:rsidRPr="00D625AC" w:rsidRDefault="00F30847" w:rsidP="00343A18">
      <w:pPr>
        <w:pStyle w:val="KDKomentar"/>
        <w:spacing w:before="0"/>
        <w:rPr>
          <w:rFonts w:eastAsia="TimesNewRomanPS-BoldMT" w:cs="Arial"/>
          <w:color w:val="auto"/>
          <w:sz w:val="24"/>
          <w:szCs w:val="24"/>
        </w:rPr>
      </w:pPr>
    </w:p>
    <w:p w14:paraId="564CD33B" w14:textId="77777777" w:rsidR="00156553" w:rsidRDefault="00156553" w:rsidP="00343A18">
      <w:pPr>
        <w:pStyle w:val="KDKomentar"/>
        <w:spacing w:before="0"/>
        <w:rPr>
          <w:rFonts w:eastAsia="TimesNewRomanPS-BoldMT" w:cs="Arial"/>
          <w:color w:val="auto"/>
          <w:sz w:val="24"/>
          <w:szCs w:val="24"/>
        </w:rPr>
        <w:sectPr w:rsidR="00156553" w:rsidSect="00156553">
          <w:footnotePr>
            <w:pos w:val="beneathText"/>
          </w:footnotePr>
          <w:pgSz w:w="16834" w:h="11909" w:orient="landscape" w:code="9"/>
          <w:pgMar w:top="1440" w:right="1559" w:bottom="1440" w:left="1440" w:header="142" w:footer="431" w:gutter="0"/>
          <w:cols w:space="708"/>
          <w:titlePg/>
          <w:docGrid w:linePitch="360"/>
        </w:sectPr>
      </w:pPr>
    </w:p>
    <w:p w14:paraId="61A5187D" w14:textId="77777777" w:rsidR="00B717EE" w:rsidRPr="00D625AC" w:rsidRDefault="00B717EE" w:rsidP="00343A18">
      <w:pPr>
        <w:spacing w:before="0"/>
        <w:rPr>
          <w:rFonts w:cs="Arial"/>
          <w:b/>
          <w:sz w:val="24"/>
          <w:szCs w:val="24"/>
          <w:lang w:val="sr-Latn-CS"/>
        </w:rPr>
      </w:pPr>
    </w:p>
    <w:p w14:paraId="4C732B58" w14:textId="5292B7E1" w:rsidR="00343A18" w:rsidRPr="00D625AC" w:rsidRDefault="00343A18" w:rsidP="00343A18">
      <w:pPr>
        <w:spacing w:before="0"/>
        <w:rPr>
          <w:rFonts w:cs="Arial"/>
          <w:b/>
          <w:sz w:val="24"/>
          <w:szCs w:val="24"/>
          <w:lang w:val="ru-RU"/>
        </w:rPr>
      </w:pPr>
      <w:r w:rsidRPr="00D625AC">
        <w:rPr>
          <w:rFonts w:cs="Arial"/>
          <w:b/>
          <w:sz w:val="24"/>
          <w:szCs w:val="24"/>
          <w:lang w:val="sr-Latn-CS"/>
        </w:rPr>
        <w:t>Упутство</w:t>
      </w:r>
      <w:r w:rsidR="00F30847" w:rsidRPr="00D625AC">
        <w:rPr>
          <w:rFonts w:cs="Arial"/>
          <w:b/>
          <w:sz w:val="24"/>
          <w:szCs w:val="24"/>
          <w:lang w:val="sr-Cyrl-RS"/>
        </w:rPr>
        <w:t xml:space="preserve"> </w:t>
      </w:r>
      <w:r w:rsidRPr="00D625AC">
        <w:rPr>
          <w:rFonts w:cs="Arial"/>
          <w:b/>
          <w:sz w:val="24"/>
          <w:szCs w:val="24"/>
          <w:lang w:val="sr-Latn-CS"/>
        </w:rPr>
        <w:t>за попуњавањ</w:t>
      </w:r>
      <w:r w:rsidRPr="00D625AC">
        <w:rPr>
          <w:rFonts w:cs="Arial"/>
          <w:b/>
          <w:sz w:val="24"/>
          <w:szCs w:val="24"/>
          <w:lang w:val="ru-RU"/>
        </w:rPr>
        <w:t>е</w:t>
      </w:r>
      <w:r w:rsidR="007E7BB8" w:rsidRPr="00D625AC">
        <w:rPr>
          <w:rFonts w:cs="Arial"/>
          <w:b/>
          <w:sz w:val="24"/>
          <w:szCs w:val="24"/>
          <w:lang w:val="ru-RU"/>
        </w:rPr>
        <w:t xml:space="preserve"> О</w:t>
      </w:r>
      <w:r w:rsidRPr="00D625AC">
        <w:rPr>
          <w:rFonts w:cs="Arial"/>
          <w:b/>
          <w:sz w:val="24"/>
          <w:szCs w:val="24"/>
          <w:lang w:val="ru-RU"/>
        </w:rPr>
        <w:t>брасца структуре цене</w:t>
      </w:r>
    </w:p>
    <w:p w14:paraId="7952B71E" w14:textId="77777777" w:rsidR="00343A18" w:rsidRPr="00D625AC" w:rsidRDefault="00343A18" w:rsidP="00343A18">
      <w:pPr>
        <w:spacing w:before="0"/>
        <w:rPr>
          <w:rFonts w:cs="Arial"/>
          <w:b/>
          <w:sz w:val="24"/>
          <w:szCs w:val="24"/>
        </w:rPr>
      </w:pPr>
    </w:p>
    <w:p w14:paraId="7547E62B" w14:textId="77777777" w:rsidR="00343A18" w:rsidRPr="00D625AC" w:rsidRDefault="00343A18" w:rsidP="00F700A8">
      <w:pPr>
        <w:pStyle w:val="ListParagraph"/>
        <w:tabs>
          <w:tab w:val="left" w:pos="90"/>
        </w:tabs>
        <w:spacing w:before="0" w:after="0" w:line="240" w:lineRule="auto"/>
        <w:ind w:left="0"/>
        <w:rPr>
          <w:rFonts w:ascii="Arial" w:hAnsi="Arial" w:cs="Arial"/>
          <w:bCs/>
          <w:iCs/>
          <w:sz w:val="24"/>
          <w:szCs w:val="24"/>
        </w:rPr>
      </w:pPr>
      <w:r w:rsidRPr="00D625AC">
        <w:rPr>
          <w:rFonts w:ascii="Arial" w:hAnsi="Arial" w:cs="Arial"/>
          <w:bCs/>
          <w:iCs/>
          <w:sz w:val="24"/>
          <w:szCs w:val="24"/>
        </w:rPr>
        <w:t>Понуђач треба да попун</w:t>
      </w:r>
      <w:r w:rsidRPr="00D625AC">
        <w:rPr>
          <w:rFonts w:ascii="Arial" w:hAnsi="Arial" w:cs="Arial"/>
          <w:bCs/>
          <w:iCs/>
          <w:sz w:val="24"/>
          <w:szCs w:val="24"/>
          <w:lang w:val="sr-Cyrl-CS"/>
        </w:rPr>
        <w:t>и</w:t>
      </w:r>
      <w:r w:rsidRPr="00D625AC">
        <w:rPr>
          <w:rFonts w:ascii="Arial" w:hAnsi="Arial" w:cs="Arial"/>
          <w:bCs/>
          <w:iCs/>
          <w:sz w:val="24"/>
          <w:szCs w:val="24"/>
        </w:rPr>
        <w:t xml:space="preserve"> образац структуре цене </w:t>
      </w:r>
      <w:r w:rsidRPr="00D625AC">
        <w:rPr>
          <w:rFonts w:ascii="Arial" w:hAnsi="Arial" w:cs="Arial"/>
          <w:bCs/>
          <w:iCs/>
          <w:sz w:val="24"/>
          <w:szCs w:val="24"/>
          <w:lang w:val="sr-Cyrl-CS"/>
        </w:rPr>
        <w:t>Табела 1. на следећи начин</w:t>
      </w:r>
      <w:r w:rsidRPr="00D625AC">
        <w:rPr>
          <w:rFonts w:ascii="Arial" w:hAnsi="Arial" w:cs="Arial"/>
          <w:bCs/>
          <w:iCs/>
          <w:sz w:val="24"/>
          <w:szCs w:val="24"/>
        </w:rPr>
        <w:t>:</w:t>
      </w:r>
    </w:p>
    <w:p w14:paraId="6255EB97" w14:textId="77777777" w:rsidR="000F683D" w:rsidRPr="00D625AC"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D625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625AC">
        <w:rPr>
          <w:rFonts w:ascii="Arial" w:hAnsi="Arial" w:cs="Arial"/>
          <w:bCs/>
          <w:iCs/>
          <w:sz w:val="24"/>
          <w:szCs w:val="24"/>
          <w:lang w:val="sr-Cyrl-CS"/>
        </w:rPr>
        <w:t xml:space="preserve">у колону 5. </w:t>
      </w:r>
      <w:proofErr w:type="gramStart"/>
      <w:r w:rsidRPr="00D625AC">
        <w:rPr>
          <w:rFonts w:ascii="Arial" w:hAnsi="Arial" w:cs="Arial"/>
          <w:bCs/>
          <w:iCs/>
          <w:sz w:val="24"/>
          <w:szCs w:val="24"/>
        </w:rPr>
        <w:t>уписати</w:t>
      </w:r>
      <w:proofErr w:type="gramEnd"/>
      <w:r w:rsidRPr="00D625AC">
        <w:rPr>
          <w:rFonts w:ascii="Arial" w:hAnsi="Arial" w:cs="Arial"/>
          <w:bCs/>
          <w:iCs/>
          <w:sz w:val="24"/>
          <w:szCs w:val="24"/>
        </w:rPr>
        <w:t xml:space="preserve"> колико износи јединична цена без ПДВ за испоручено добро;</w:t>
      </w:r>
    </w:p>
    <w:p w14:paraId="386561EF" w14:textId="77777777" w:rsidR="00343A18" w:rsidRPr="00D625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D625AC">
        <w:rPr>
          <w:rFonts w:ascii="Arial" w:hAnsi="Arial" w:cs="Arial"/>
          <w:bCs/>
          <w:iCs/>
          <w:sz w:val="24"/>
          <w:szCs w:val="24"/>
        </w:rPr>
        <w:t>у</w:t>
      </w:r>
      <w:proofErr w:type="gramEnd"/>
      <w:r w:rsidRPr="00D625AC">
        <w:rPr>
          <w:rFonts w:ascii="Arial" w:hAnsi="Arial" w:cs="Arial"/>
          <w:bCs/>
          <w:iCs/>
          <w:sz w:val="24"/>
          <w:szCs w:val="24"/>
        </w:rPr>
        <w:t xml:space="preserve"> колону </w:t>
      </w:r>
      <w:r w:rsidRPr="00D625AC">
        <w:rPr>
          <w:rFonts w:ascii="Arial" w:hAnsi="Arial" w:cs="Arial"/>
          <w:bCs/>
          <w:iCs/>
          <w:sz w:val="24"/>
          <w:szCs w:val="24"/>
          <w:lang w:val="sr-Cyrl-CS"/>
        </w:rPr>
        <w:t>6</w:t>
      </w:r>
      <w:r w:rsidRPr="00D625AC">
        <w:rPr>
          <w:rFonts w:ascii="Arial" w:hAnsi="Arial" w:cs="Arial"/>
          <w:bCs/>
          <w:iCs/>
          <w:sz w:val="24"/>
          <w:szCs w:val="24"/>
        </w:rPr>
        <w:t xml:space="preserve">. </w:t>
      </w:r>
      <w:proofErr w:type="gramStart"/>
      <w:r w:rsidRPr="00D625AC">
        <w:rPr>
          <w:rFonts w:ascii="Arial" w:hAnsi="Arial" w:cs="Arial"/>
          <w:bCs/>
          <w:iCs/>
          <w:sz w:val="24"/>
          <w:szCs w:val="24"/>
        </w:rPr>
        <w:t>уписати</w:t>
      </w:r>
      <w:proofErr w:type="gramEnd"/>
      <w:r w:rsidRPr="00D625AC">
        <w:rPr>
          <w:rFonts w:ascii="Arial" w:hAnsi="Arial" w:cs="Arial"/>
          <w:bCs/>
          <w:iCs/>
          <w:sz w:val="24"/>
          <w:szCs w:val="24"/>
        </w:rPr>
        <w:t xml:space="preserve"> колико износи јединична цена са ПДВ за испоручено добро;</w:t>
      </w:r>
    </w:p>
    <w:p w14:paraId="246AE5DE" w14:textId="77777777" w:rsidR="00343A18" w:rsidRPr="00D625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D625AC">
        <w:rPr>
          <w:rFonts w:ascii="Arial" w:hAnsi="Arial" w:cs="Arial"/>
          <w:bCs/>
          <w:iCs/>
          <w:sz w:val="24"/>
          <w:szCs w:val="24"/>
        </w:rPr>
        <w:t>у</w:t>
      </w:r>
      <w:proofErr w:type="gramEnd"/>
      <w:r w:rsidRPr="00D625AC">
        <w:rPr>
          <w:rFonts w:ascii="Arial" w:hAnsi="Arial" w:cs="Arial"/>
          <w:bCs/>
          <w:iCs/>
          <w:sz w:val="24"/>
          <w:szCs w:val="24"/>
        </w:rPr>
        <w:t xml:space="preserve"> колону </w:t>
      </w:r>
      <w:r w:rsidRPr="00D625AC">
        <w:rPr>
          <w:rFonts w:ascii="Arial" w:hAnsi="Arial" w:cs="Arial"/>
          <w:bCs/>
          <w:iCs/>
          <w:sz w:val="24"/>
          <w:szCs w:val="24"/>
          <w:lang w:val="sr-Cyrl-CS"/>
        </w:rPr>
        <w:t>7</w:t>
      </w:r>
      <w:r w:rsidRPr="00D625AC">
        <w:rPr>
          <w:rFonts w:ascii="Arial" w:hAnsi="Arial" w:cs="Arial"/>
          <w:bCs/>
          <w:iCs/>
          <w:sz w:val="24"/>
          <w:szCs w:val="24"/>
        </w:rPr>
        <w:t xml:space="preserve">. </w:t>
      </w:r>
      <w:proofErr w:type="gramStart"/>
      <w:r w:rsidRPr="00D625AC">
        <w:rPr>
          <w:rFonts w:ascii="Arial" w:hAnsi="Arial" w:cs="Arial"/>
          <w:bCs/>
          <w:iCs/>
          <w:sz w:val="24"/>
          <w:szCs w:val="24"/>
        </w:rPr>
        <w:t>уписати</w:t>
      </w:r>
      <w:proofErr w:type="gramEnd"/>
      <w:r w:rsidRPr="00D625AC">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D625AC">
        <w:rPr>
          <w:rFonts w:ascii="Arial" w:hAnsi="Arial" w:cs="Arial"/>
          <w:bCs/>
          <w:iCs/>
          <w:sz w:val="24"/>
          <w:szCs w:val="24"/>
          <w:lang w:val="sr-Cyrl-CS"/>
        </w:rPr>
        <w:t>5</w:t>
      </w:r>
      <w:r w:rsidRPr="00D625AC">
        <w:rPr>
          <w:rFonts w:ascii="Arial" w:hAnsi="Arial" w:cs="Arial"/>
          <w:bCs/>
          <w:iCs/>
          <w:sz w:val="24"/>
          <w:szCs w:val="24"/>
        </w:rPr>
        <w:t xml:space="preserve">.) са траженом количином (која је наведена у колони </w:t>
      </w:r>
      <w:r w:rsidRPr="00D625AC">
        <w:rPr>
          <w:rFonts w:ascii="Arial" w:hAnsi="Arial" w:cs="Arial"/>
          <w:bCs/>
          <w:iCs/>
          <w:sz w:val="24"/>
          <w:szCs w:val="24"/>
          <w:lang w:val="sr-Cyrl-CS"/>
        </w:rPr>
        <w:t>4</w:t>
      </w:r>
      <w:r w:rsidRPr="00D625AC">
        <w:rPr>
          <w:rFonts w:ascii="Arial" w:hAnsi="Arial" w:cs="Arial"/>
          <w:bCs/>
          <w:iCs/>
          <w:sz w:val="24"/>
          <w:szCs w:val="24"/>
        </w:rPr>
        <w:t xml:space="preserve">.); </w:t>
      </w:r>
    </w:p>
    <w:p w14:paraId="34013989" w14:textId="77777777" w:rsidR="00343A18" w:rsidRPr="00D625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625AC">
        <w:rPr>
          <w:rFonts w:ascii="Arial" w:hAnsi="Arial" w:cs="Arial"/>
          <w:bCs/>
          <w:iCs/>
          <w:sz w:val="24"/>
          <w:szCs w:val="24"/>
          <w:lang w:val="sr-Cyrl-CS"/>
        </w:rPr>
        <w:t>у колону 8</w:t>
      </w:r>
      <w:r w:rsidRPr="00D625AC">
        <w:rPr>
          <w:rFonts w:ascii="Arial" w:hAnsi="Arial" w:cs="Arial"/>
          <w:bCs/>
          <w:iCs/>
          <w:sz w:val="24"/>
          <w:szCs w:val="24"/>
        </w:rPr>
        <w:t xml:space="preserve">. </w:t>
      </w:r>
      <w:proofErr w:type="gramStart"/>
      <w:r w:rsidRPr="00D625AC">
        <w:rPr>
          <w:rFonts w:ascii="Arial" w:hAnsi="Arial" w:cs="Arial"/>
          <w:bCs/>
          <w:iCs/>
          <w:sz w:val="24"/>
          <w:szCs w:val="24"/>
        </w:rPr>
        <w:t>уписати</w:t>
      </w:r>
      <w:proofErr w:type="gramEnd"/>
      <w:r w:rsidRPr="00D625AC">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D625AC">
        <w:rPr>
          <w:rFonts w:ascii="Arial" w:hAnsi="Arial" w:cs="Arial"/>
          <w:bCs/>
          <w:iCs/>
          <w:sz w:val="24"/>
          <w:szCs w:val="24"/>
          <w:lang w:val="sr-Cyrl-CS"/>
        </w:rPr>
        <w:t>6</w:t>
      </w:r>
      <w:r w:rsidRPr="00D625AC">
        <w:rPr>
          <w:rFonts w:ascii="Arial" w:hAnsi="Arial" w:cs="Arial"/>
          <w:bCs/>
          <w:iCs/>
          <w:sz w:val="24"/>
          <w:szCs w:val="24"/>
        </w:rPr>
        <w:t xml:space="preserve">.) са траженом количином (која је наведена у колони </w:t>
      </w:r>
      <w:r w:rsidRPr="00D625AC">
        <w:rPr>
          <w:rFonts w:ascii="Arial" w:hAnsi="Arial" w:cs="Arial"/>
          <w:bCs/>
          <w:iCs/>
          <w:sz w:val="24"/>
          <w:szCs w:val="24"/>
          <w:lang w:val="sr-Cyrl-CS"/>
        </w:rPr>
        <w:t>4</w:t>
      </w:r>
      <w:r w:rsidRPr="00D625AC">
        <w:rPr>
          <w:rFonts w:ascii="Arial" w:hAnsi="Arial" w:cs="Arial"/>
          <w:bCs/>
          <w:iCs/>
          <w:sz w:val="24"/>
          <w:szCs w:val="24"/>
        </w:rPr>
        <w:t>.).</w:t>
      </w:r>
    </w:p>
    <w:p w14:paraId="2E0905FA" w14:textId="75D4668B" w:rsidR="007E7BB8" w:rsidRPr="00D625AC"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625AC">
        <w:rPr>
          <w:rFonts w:ascii="Arial" w:hAnsi="Arial" w:cs="Arial"/>
          <w:bCs/>
          <w:iCs/>
          <w:sz w:val="24"/>
          <w:szCs w:val="24"/>
          <w:lang w:val="sr-Cyrl-CS"/>
        </w:rPr>
        <w:t>у колону 9</w:t>
      </w:r>
      <w:r w:rsidRPr="00D625AC">
        <w:rPr>
          <w:rFonts w:ascii="Arial" w:hAnsi="Arial" w:cs="Arial"/>
          <w:bCs/>
          <w:iCs/>
          <w:sz w:val="24"/>
          <w:szCs w:val="24"/>
        </w:rPr>
        <w:t>.</w:t>
      </w:r>
      <w:r w:rsidRPr="00D625AC">
        <w:rPr>
          <w:rFonts w:ascii="Arial" w:hAnsi="Arial" w:cs="Arial"/>
          <w:bCs/>
          <w:iCs/>
          <w:sz w:val="24"/>
          <w:szCs w:val="24"/>
          <w:lang w:val="sr-Cyrl-CS"/>
        </w:rPr>
        <w:t xml:space="preserve"> </w:t>
      </w:r>
      <w:r w:rsidR="00551BB3">
        <w:rPr>
          <w:rFonts w:ascii="Arial" w:hAnsi="Arial" w:cs="Arial"/>
          <w:bCs/>
          <w:iCs/>
          <w:sz w:val="24"/>
          <w:szCs w:val="24"/>
          <w:lang w:val="sr-Cyrl-RS"/>
        </w:rPr>
        <w:t>Произвођач</w:t>
      </w:r>
      <w:r w:rsidR="00F30847" w:rsidRPr="00D625AC">
        <w:rPr>
          <w:rFonts w:ascii="Arial" w:hAnsi="Arial" w:cs="Arial"/>
          <w:bCs/>
          <w:iCs/>
          <w:sz w:val="24"/>
          <w:szCs w:val="24"/>
          <w:lang w:val="sr-Cyrl-RS"/>
        </w:rPr>
        <w:t xml:space="preserve"> </w:t>
      </w:r>
      <w:r w:rsidR="007E7BB8" w:rsidRPr="00D625AC">
        <w:rPr>
          <w:rFonts w:ascii="Arial" w:hAnsi="Arial" w:cs="Arial"/>
          <w:bCs/>
          <w:iCs/>
          <w:sz w:val="24"/>
          <w:szCs w:val="24"/>
        </w:rPr>
        <w:t>понуђених добара</w:t>
      </w:r>
    </w:p>
    <w:p w14:paraId="2B370D0E" w14:textId="77777777" w:rsidR="007E7BB8" w:rsidRPr="00D625AC"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D625AC" w:rsidRDefault="00343A18" w:rsidP="00F700A8">
      <w:pPr>
        <w:tabs>
          <w:tab w:val="left" w:pos="992"/>
        </w:tabs>
        <w:spacing w:before="0"/>
        <w:rPr>
          <w:rFonts w:cs="Arial"/>
          <w:sz w:val="24"/>
          <w:szCs w:val="24"/>
        </w:rPr>
      </w:pPr>
      <w:r w:rsidRPr="00D625AC">
        <w:rPr>
          <w:rFonts w:cs="Arial"/>
          <w:sz w:val="24"/>
          <w:szCs w:val="24"/>
        </w:rPr>
        <w:t xml:space="preserve">- </w:t>
      </w:r>
      <w:r w:rsidR="00F700A8" w:rsidRPr="00D625AC">
        <w:rPr>
          <w:rFonts w:cs="Arial"/>
          <w:sz w:val="24"/>
          <w:szCs w:val="24"/>
          <w:lang w:val="sr-Cyrl-RS"/>
        </w:rPr>
        <w:t xml:space="preserve"> </w:t>
      </w:r>
      <w:proofErr w:type="gramStart"/>
      <w:r w:rsidRPr="00D625AC">
        <w:rPr>
          <w:rFonts w:cs="Arial"/>
          <w:sz w:val="24"/>
          <w:szCs w:val="24"/>
        </w:rPr>
        <w:t>у</w:t>
      </w:r>
      <w:proofErr w:type="gramEnd"/>
      <w:r w:rsidRPr="00D625AC">
        <w:rPr>
          <w:rFonts w:cs="Arial"/>
          <w:sz w:val="24"/>
          <w:szCs w:val="24"/>
        </w:rPr>
        <w:t xml:space="preserve"> Табелу 2. </w:t>
      </w:r>
      <w:proofErr w:type="gramStart"/>
      <w:r w:rsidRPr="00D625AC">
        <w:rPr>
          <w:rFonts w:cs="Arial"/>
          <w:sz w:val="24"/>
          <w:szCs w:val="24"/>
        </w:rPr>
        <w:t>уписују</w:t>
      </w:r>
      <w:proofErr w:type="gramEnd"/>
      <w:r w:rsidRPr="00D625AC">
        <w:rPr>
          <w:rFonts w:cs="Arial"/>
          <w:sz w:val="24"/>
          <w:szCs w:val="24"/>
        </w:rPr>
        <w:t xml:space="preserve"> се посебно исказани трошкови који су укључени у укупно</w:t>
      </w:r>
    </w:p>
    <w:p w14:paraId="6C6AFFA1" w14:textId="77777777" w:rsidR="00343A18" w:rsidRPr="00D625AC" w:rsidRDefault="00343A18" w:rsidP="00F700A8">
      <w:pPr>
        <w:tabs>
          <w:tab w:val="left" w:pos="992"/>
        </w:tabs>
        <w:spacing w:before="0"/>
        <w:rPr>
          <w:rFonts w:cs="Arial"/>
          <w:sz w:val="24"/>
          <w:szCs w:val="24"/>
        </w:rPr>
      </w:pPr>
      <w:proofErr w:type="gramStart"/>
      <w:r w:rsidRPr="00D625AC">
        <w:rPr>
          <w:rFonts w:cs="Arial"/>
          <w:sz w:val="24"/>
          <w:szCs w:val="24"/>
        </w:rPr>
        <w:t>понуђену</w:t>
      </w:r>
      <w:proofErr w:type="gramEnd"/>
      <w:r w:rsidRPr="00D625AC">
        <w:rPr>
          <w:rFonts w:cs="Arial"/>
          <w:sz w:val="24"/>
          <w:szCs w:val="24"/>
        </w:rPr>
        <w:t xml:space="preserve"> цену без ПДВ (ред бр. I из табеле 1)</w:t>
      </w:r>
      <w:r w:rsidR="007F7D7A" w:rsidRPr="00D625AC">
        <w:rPr>
          <w:rFonts w:cs="Arial"/>
          <w:sz w:val="24"/>
          <w:szCs w:val="24"/>
          <w:lang w:val="sr-Cyrl-RS"/>
        </w:rPr>
        <w:t xml:space="preserve"> уколико исти постоје као засебни трошкови</w:t>
      </w:r>
    </w:p>
    <w:p w14:paraId="5FDDC44A" w14:textId="77777777" w:rsidR="00343A18" w:rsidRPr="00D625AC" w:rsidRDefault="00343A18" w:rsidP="00EB5911">
      <w:pPr>
        <w:numPr>
          <w:ilvl w:val="0"/>
          <w:numId w:val="17"/>
        </w:numPr>
        <w:tabs>
          <w:tab w:val="left" w:pos="992"/>
        </w:tabs>
        <w:spacing w:before="0"/>
        <w:rPr>
          <w:rFonts w:cs="Arial"/>
          <w:sz w:val="24"/>
          <w:szCs w:val="24"/>
        </w:rPr>
      </w:pPr>
      <w:proofErr w:type="gramStart"/>
      <w:r w:rsidRPr="00D625AC">
        <w:rPr>
          <w:rFonts w:cs="Arial"/>
          <w:sz w:val="24"/>
          <w:szCs w:val="24"/>
        </w:rPr>
        <w:t>у</w:t>
      </w:r>
      <w:proofErr w:type="gramEnd"/>
      <w:r w:rsidRPr="00D625AC">
        <w:rPr>
          <w:rFonts w:cs="Arial"/>
          <w:sz w:val="24"/>
          <w:szCs w:val="24"/>
        </w:rPr>
        <w:t xml:space="preserve"> ред бр. I – уписује се укупно понуђена цена за све позиције  без ПДВ (збир</w:t>
      </w:r>
    </w:p>
    <w:p w14:paraId="59C02E03" w14:textId="77777777" w:rsidR="00343A18" w:rsidRPr="00D625AC" w:rsidRDefault="00343A18" w:rsidP="00EB5911">
      <w:pPr>
        <w:numPr>
          <w:ilvl w:val="0"/>
          <w:numId w:val="17"/>
        </w:numPr>
        <w:tabs>
          <w:tab w:val="left" w:pos="992"/>
        </w:tabs>
        <w:spacing w:before="0"/>
        <w:rPr>
          <w:rFonts w:cs="Arial"/>
          <w:sz w:val="24"/>
          <w:szCs w:val="24"/>
        </w:rPr>
      </w:pPr>
      <w:proofErr w:type="gramStart"/>
      <w:r w:rsidRPr="00D625AC">
        <w:rPr>
          <w:rFonts w:cs="Arial"/>
          <w:sz w:val="24"/>
          <w:szCs w:val="24"/>
        </w:rPr>
        <w:t>колоне</w:t>
      </w:r>
      <w:proofErr w:type="gramEnd"/>
      <w:r w:rsidRPr="00D625AC">
        <w:rPr>
          <w:rFonts w:cs="Arial"/>
          <w:sz w:val="24"/>
          <w:szCs w:val="24"/>
        </w:rPr>
        <w:t xml:space="preserve"> бр. 5)</w:t>
      </w:r>
    </w:p>
    <w:p w14:paraId="3CB20ED8" w14:textId="77777777" w:rsidR="00343A18" w:rsidRPr="00D625AC" w:rsidRDefault="00343A18" w:rsidP="00EB5911">
      <w:pPr>
        <w:numPr>
          <w:ilvl w:val="0"/>
          <w:numId w:val="17"/>
        </w:numPr>
        <w:tabs>
          <w:tab w:val="left" w:pos="992"/>
        </w:tabs>
        <w:spacing w:before="0"/>
        <w:rPr>
          <w:rFonts w:cs="Arial"/>
          <w:sz w:val="24"/>
          <w:szCs w:val="24"/>
        </w:rPr>
      </w:pPr>
      <w:proofErr w:type="gramStart"/>
      <w:r w:rsidRPr="00D625AC">
        <w:rPr>
          <w:rFonts w:cs="Arial"/>
          <w:sz w:val="24"/>
          <w:szCs w:val="24"/>
        </w:rPr>
        <w:t>у</w:t>
      </w:r>
      <w:proofErr w:type="gramEnd"/>
      <w:r w:rsidRPr="00D625AC">
        <w:rPr>
          <w:rFonts w:cs="Arial"/>
          <w:sz w:val="24"/>
          <w:szCs w:val="24"/>
        </w:rPr>
        <w:t xml:space="preserve"> ред бр. II – уписује се укупан износ ПДВ </w:t>
      </w:r>
    </w:p>
    <w:p w14:paraId="15F04193" w14:textId="77777777" w:rsidR="00343A18" w:rsidRPr="00D625AC" w:rsidRDefault="00343A18" w:rsidP="00EB5911">
      <w:pPr>
        <w:numPr>
          <w:ilvl w:val="0"/>
          <w:numId w:val="17"/>
        </w:numPr>
        <w:tabs>
          <w:tab w:val="left" w:pos="992"/>
        </w:tabs>
        <w:spacing w:before="0"/>
        <w:rPr>
          <w:rFonts w:cs="Arial"/>
          <w:sz w:val="24"/>
          <w:szCs w:val="24"/>
        </w:rPr>
      </w:pPr>
      <w:proofErr w:type="gramStart"/>
      <w:r w:rsidRPr="00D625AC">
        <w:rPr>
          <w:rFonts w:cs="Arial"/>
          <w:sz w:val="24"/>
          <w:szCs w:val="24"/>
        </w:rPr>
        <w:t>у</w:t>
      </w:r>
      <w:proofErr w:type="gramEnd"/>
      <w:r w:rsidRPr="00D625AC">
        <w:rPr>
          <w:rFonts w:cs="Arial"/>
          <w:sz w:val="24"/>
          <w:szCs w:val="24"/>
        </w:rPr>
        <w:t xml:space="preserve"> ред бр. III – уписује се укупно понуђена цена са ПДВ (ред бр. I + ред.</w:t>
      </w:r>
    </w:p>
    <w:p w14:paraId="3D10545B" w14:textId="77777777" w:rsidR="00343A18" w:rsidRPr="00D625AC" w:rsidRDefault="00343A18" w:rsidP="00EB5911">
      <w:pPr>
        <w:numPr>
          <w:ilvl w:val="0"/>
          <w:numId w:val="17"/>
        </w:numPr>
        <w:tabs>
          <w:tab w:val="left" w:pos="992"/>
        </w:tabs>
        <w:spacing w:before="0"/>
        <w:rPr>
          <w:rFonts w:cs="Arial"/>
          <w:sz w:val="24"/>
          <w:szCs w:val="24"/>
        </w:rPr>
      </w:pPr>
      <w:proofErr w:type="gramStart"/>
      <w:r w:rsidRPr="00D625AC">
        <w:rPr>
          <w:rFonts w:cs="Arial"/>
          <w:sz w:val="24"/>
          <w:szCs w:val="24"/>
        </w:rPr>
        <w:t>бр</w:t>
      </w:r>
      <w:proofErr w:type="gramEnd"/>
      <w:r w:rsidRPr="00D625AC">
        <w:rPr>
          <w:rFonts w:cs="Arial"/>
          <w:sz w:val="24"/>
          <w:szCs w:val="24"/>
        </w:rPr>
        <w:t>. II)</w:t>
      </w:r>
    </w:p>
    <w:p w14:paraId="36810A7D" w14:textId="77777777" w:rsidR="00343A18" w:rsidRPr="00D625AC" w:rsidRDefault="00343A18" w:rsidP="00EB5911">
      <w:pPr>
        <w:numPr>
          <w:ilvl w:val="0"/>
          <w:numId w:val="18"/>
        </w:numPr>
        <w:tabs>
          <w:tab w:val="left" w:pos="992"/>
        </w:tabs>
        <w:spacing w:before="0"/>
        <w:rPr>
          <w:rFonts w:cs="Arial"/>
          <w:sz w:val="24"/>
          <w:szCs w:val="24"/>
        </w:rPr>
      </w:pPr>
      <w:proofErr w:type="gramStart"/>
      <w:r w:rsidRPr="00D625AC">
        <w:rPr>
          <w:rFonts w:cs="Arial"/>
          <w:sz w:val="24"/>
          <w:szCs w:val="24"/>
        </w:rPr>
        <w:t>на</w:t>
      </w:r>
      <w:proofErr w:type="gramEnd"/>
      <w:r w:rsidRPr="00D625AC">
        <w:rPr>
          <w:rFonts w:cs="Arial"/>
          <w:sz w:val="24"/>
          <w:szCs w:val="24"/>
        </w:rPr>
        <w:t xml:space="preserve"> место предвиђено за место и датум уписује се место и датум попуњавањаобрасца структуре цене.</w:t>
      </w:r>
    </w:p>
    <w:p w14:paraId="0F7C38AD" w14:textId="77777777" w:rsidR="00343A18" w:rsidRPr="00D625AC" w:rsidRDefault="00343A18" w:rsidP="00EB5911">
      <w:pPr>
        <w:numPr>
          <w:ilvl w:val="0"/>
          <w:numId w:val="18"/>
        </w:numPr>
        <w:tabs>
          <w:tab w:val="left" w:pos="992"/>
        </w:tabs>
        <w:spacing w:before="0"/>
        <w:rPr>
          <w:rFonts w:cs="Arial"/>
          <w:sz w:val="24"/>
          <w:szCs w:val="24"/>
        </w:rPr>
      </w:pPr>
      <w:proofErr w:type="gramStart"/>
      <w:r w:rsidRPr="00D625AC">
        <w:rPr>
          <w:rFonts w:cs="Arial"/>
          <w:sz w:val="24"/>
          <w:szCs w:val="24"/>
        </w:rPr>
        <w:t>на  место</w:t>
      </w:r>
      <w:proofErr w:type="gramEnd"/>
      <w:r w:rsidRPr="00D625AC">
        <w:rPr>
          <w:rFonts w:cs="Arial"/>
          <w:sz w:val="24"/>
          <w:szCs w:val="24"/>
        </w:rPr>
        <w:t xml:space="preserve"> предвиђено за печат и потпис понуђач печатом оверава и потписује образац структуре цене.</w:t>
      </w:r>
    </w:p>
    <w:p w14:paraId="2B970177" w14:textId="77777777" w:rsidR="00537552" w:rsidRPr="00D625AC" w:rsidRDefault="00537552" w:rsidP="00874F5B">
      <w:pPr>
        <w:rPr>
          <w:rFonts w:eastAsia="TimesNewRomanPS-BoldMT" w:cs="Arial"/>
          <w:sz w:val="24"/>
          <w:szCs w:val="24"/>
        </w:rPr>
      </w:pPr>
    </w:p>
    <w:p w14:paraId="0BD44327" w14:textId="77777777" w:rsidR="00F30847" w:rsidRPr="00D625AC" w:rsidRDefault="00F30847" w:rsidP="00874F5B">
      <w:pPr>
        <w:rPr>
          <w:rFonts w:eastAsia="TimesNewRomanPS-BoldMT" w:cs="Arial"/>
          <w:sz w:val="24"/>
          <w:szCs w:val="24"/>
        </w:rPr>
      </w:pPr>
    </w:p>
    <w:p w14:paraId="6920F7D9" w14:textId="77777777" w:rsidR="00F30847" w:rsidRPr="00D625AC" w:rsidRDefault="00F30847" w:rsidP="00874F5B">
      <w:pPr>
        <w:rPr>
          <w:rFonts w:eastAsia="TimesNewRomanPS-BoldMT" w:cs="Arial"/>
          <w:sz w:val="24"/>
          <w:szCs w:val="24"/>
        </w:rPr>
      </w:pPr>
    </w:p>
    <w:p w14:paraId="30D12104" w14:textId="77777777" w:rsidR="00F30847" w:rsidRPr="00D625AC" w:rsidRDefault="00F30847" w:rsidP="00874F5B">
      <w:pPr>
        <w:rPr>
          <w:rFonts w:eastAsia="TimesNewRomanPS-BoldMT" w:cs="Arial"/>
          <w:sz w:val="24"/>
          <w:szCs w:val="24"/>
        </w:rPr>
      </w:pPr>
    </w:p>
    <w:p w14:paraId="61EC607B" w14:textId="77777777" w:rsidR="00F30847" w:rsidRPr="00D625AC" w:rsidRDefault="00F30847" w:rsidP="00874F5B">
      <w:pPr>
        <w:rPr>
          <w:rFonts w:eastAsia="TimesNewRomanPS-BoldMT" w:cs="Arial"/>
          <w:sz w:val="24"/>
          <w:szCs w:val="24"/>
        </w:rPr>
      </w:pPr>
    </w:p>
    <w:p w14:paraId="443E3A35" w14:textId="77777777" w:rsidR="00F30847" w:rsidRPr="00D625AC" w:rsidRDefault="00F30847" w:rsidP="00874F5B">
      <w:pPr>
        <w:rPr>
          <w:rFonts w:eastAsia="TimesNewRomanPS-BoldMT" w:cs="Arial"/>
          <w:sz w:val="24"/>
          <w:szCs w:val="24"/>
        </w:rPr>
      </w:pPr>
    </w:p>
    <w:p w14:paraId="6D399A39" w14:textId="77777777" w:rsidR="005010CD" w:rsidRPr="00D625AC" w:rsidRDefault="005010CD" w:rsidP="00874F5B">
      <w:pPr>
        <w:rPr>
          <w:rFonts w:eastAsia="TimesNewRomanPS-BoldMT" w:cs="Arial"/>
          <w:sz w:val="24"/>
          <w:szCs w:val="24"/>
        </w:rPr>
      </w:pPr>
    </w:p>
    <w:p w14:paraId="55DE7A96" w14:textId="77777777" w:rsidR="005010CD" w:rsidRPr="00D625AC" w:rsidRDefault="005010CD" w:rsidP="00874F5B">
      <w:pPr>
        <w:rPr>
          <w:rFonts w:eastAsia="TimesNewRomanPS-BoldMT" w:cs="Arial"/>
          <w:sz w:val="24"/>
          <w:szCs w:val="24"/>
        </w:rPr>
      </w:pPr>
    </w:p>
    <w:p w14:paraId="5311AC53" w14:textId="585C7D1E" w:rsidR="005010CD" w:rsidRDefault="005010CD" w:rsidP="00874F5B">
      <w:pPr>
        <w:rPr>
          <w:rFonts w:eastAsia="TimesNewRomanPS-BoldMT" w:cs="Arial"/>
          <w:sz w:val="24"/>
          <w:szCs w:val="24"/>
        </w:rPr>
      </w:pPr>
    </w:p>
    <w:p w14:paraId="6F38BBAA" w14:textId="079A5913" w:rsidR="009A3E47" w:rsidRDefault="009A3E47" w:rsidP="00874F5B">
      <w:pPr>
        <w:rPr>
          <w:rFonts w:eastAsia="TimesNewRomanPS-BoldMT" w:cs="Arial"/>
          <w:sz w:val="24"/>
          <w:szCs w:val="24"/>
        </w:rPr>
      </w:pPr>
    </w:p>
    <w:p w14:paraId="4757DCE2" w14:textId="77777777" w:rsidR="009A3E47" w:rsidRPr="00D625AC" w:rsidRDefault="009A3E47" w:rsidP="00874F5B">
      <w:pPr>
        <w:rPr>
          <w:rFonts w:eastAsia="TimesNewRomanPS-BoldMT" w:cs="Arial"/>
          <w:sz w:val="24"/>
          <w:szCs w:val="24"/>
        </w:rPr>
      </w:pPr>
    </w:p>
    <w:p w14:paraId="680CD234" w14:textId="77777777" w:rsidR="005010CD" w:rsidRPr="00D625AC" w:rsidRDefault="005010CD" w:rsidP="00874F5B">
      <w:pPr>
        <w:rPr>
          <w:rFonts w:eastAsia="TimesNewRomanPS-BoldMT" w:cs="Arial"/>
          <w:sz w:val="24"/>
          <w:szCs w:val="24"/>
        </w:rPr>
      </w:pPr>
    </w:p>
    <w:p w14:paraId="4EE8FDDD" w14:textId="49B5E195" w:rsidR="005010CD" w:rsidRPr="00D625AC" w:rsidRDefault="005010CD" w:rsidP="00874F5B">
      <w:pPr>
        <w:rPr>
          <w:rFonts w:eastAsia="TimesNewRomanPS-BoldMT" w:cs="Arial"/>
          <w:sz w:val="24"/>
          <w:szCs w:val="24"/>
        </w:rPr>
      </w:pPr>
    </w:p>
    <w:p w14:paraId="619BEE90" w14:textId="2D3B4293" w:rsidR="00DA7DAB" w:rsidRPr="00D625AC" w:rsidRDefault="00DA7DAB" w:rsidP="00874F5B">
      <w:pPr>
        <w:rPr>
          <w:rFonts w:eastAsia="TimesNewRomanPS-BoldMT" w:cs="Arial"/>
          <w:sz w:val="24"/>
          <w:szCs w:val="24"/>
        </w:rPr>
      </w:pPr>
    </w:p>
    <w:p w14:paraId="5575CB0E" w14:textId="77777777" w:rsidR="00DA7DAB" w:rsidRPr="00D625AC" w:rsidRDefault="00DA7DAB" w:rsidP="00874F5B">
      <w:pPr>
        <w:rPr>
          <w:rFonts w:eastAsia="TimesNewRomanPS-BoldMT" w:cs="Arial"/>
          <w:sz w:val="24"/>
          <w:szCs w:val="24"/>
        </w:rPr>
      </w:pPr>
    </w:p>
    <w:p w14:paraId="49AD04D0" w14:textId="37EE17B1" w:rsidR="00F47164" w:rsidRPr="00D625AC" w:rsidRDefault="00F47164" w:rsidP="00874F5B">
      <w:pPr>
        <w:rPr>
          <w:rFonts w:eastAsia="TimesNewRomanPS-BoldMT" w:cs="Arial"/>
          <w:sz w:val="24"/>
          <w:szCs w:val="24"/>
        </w:rPr>
      </w:pPr>
    </w:p>
    <w:p w14:paraId="5B200A0C" w14:textId="20B3D239" w:rsidR="00343A18" w:rsidRPr="00D625AC" w:rsidRDefault="00343A18" w:rsidP="00343A18">
      <w:pPr>
        <w:pStyle w:val="KDObrazac"/>
        <w:spacing w:before="0"/>
        <w:rPr>
          <w:sz w:val="24"/>
          <w:szCs w:val="24"/>
        </w:rPr>
      </w:pPr>
      <w:bookmarkStart w:id="255" w:name="_Toc442559926"/>
      <w:r w:rsidRPr="00D625AC">
        <w:rPr>
          <w:sz w:val="24"/>
          <w:szCs w:val="24"/>
        </w:rPr>
        <w:t xml:space="preserve">ОБРАЗАЦ </w:t>
      </w:r>
      <w:r w:rsidR="005B5B92" w:rsidRPr="00D625AC">
        <w:rPr>
          <w:sz w:val="24"/>
          <w:szCs w:val="24"/>
          <w:lang w:val="sr-Cyrl-RS"/>
        </w:rPr>
        <w:t>3</w:t>
      </w:r>
      <w:r w:rsidRPr="00D625AC">
        <w:rPr>
          <w:sz w:val="24"/>
          <w:szCs w:val="24"/>
        </w:rPr>
        <w:t>.</w:t>
      </w:r>
      <w:bookmarkEnd w:id="255"/>
    </w:p>
    <w:p w14:paraId="4C13C794" w14:textId="77777777" w:rsidR="005010CD" w:rsidRPr="00D625AC" w:rsidRDefault="005010CD" w:rsidP="00343A18">
      <w:pPr>
        <w:pStyle w:val="KDObrazac"/>
        <w:spacing w:before="0"/>
        <w:rPr>
          <w:sz w:val="24"/>
          <w:szCs w:val="24"/>
        </w:rPr>
      </w:pPr>
    </w:p>
    <w:p w14:paraId="2DDC541B" w14:textId="77777777" w:rsidR="005010CD" w:rsidRPr="00D625AC" w:rsidRDefault="005010CD" w:rsidP="00343A18">
      <w:pPr>
        <w:pStyle w:val="KDObrazac"/>
        <w:spacing w:before="0"/>
        <w:rPr>
          <w:sz w:val="24"/>
          <w:szCs w:val="24"/>
        </w:rPr>
      </w:pPr>
    </w:p>
    <w:p w14:paraId="772E43B3" w14:textId="77777777" w:rsidR="00343A18" w:rsidRPr="00D625AC" w:rsidRDefault="00343A18" w:rsidP="001C0643">
      <w:pPr>
        <w:tabs>
          <w:tab w:val="left" w:pos="6870"/>
        </w:tabs>
        <w:spacing w:before="0"/>
        <w:rPr>
          <w:rFonts w:cs="Arial"/>
          <w:sz w:val="24"/>
          <w:szCs w:val="24"/>
        </w:rPr>
      </w:pPr>
    </w:p>
    <w:p w14:paraId="44E825F5" w14:textId="51B469B3" w:rsidR="00343A18" w:rsidRPr="00D625AC" w:rsidRDefault="00343A18" w:rsidP="00343A18">
      <w:pPr>
        <w:ind w:right="-360"/>
        <w:rPr>
          <w:rFonts w:cs="Arial"/>
          <w:sz w:val="24"/>
          <w:szCs w:val="24"/>
          <w:lang w:val="ru-RU"/>
        </w:rPr>
      </w:pPr>
      <w:r w:rsidRPr="00D625AC">
        <w:rPr>
          <w:rFonts w:cs="Arial"/>
          <w:sz w:val="24"/>
          <w:szCs w:val="24"/>
          <w:lang w:val="ru-RU"/>
        </w:rPr>
        <w:t>На основу члана 26. Закона о јавним набавкама ( „Службени гласник РС“, бр. 1</w:t>
      </w:r>
      <w:r w:rsidR="009A3E47">
        <w:rPr>
          <w:rFonts w:cs="Arial"/>
          <w:sz w:val="24"/>
          <w:szCs w:val="24"/>
          <w:lang w:val="ru-RU"/>
        </w:rPr>
        <w:t>24/2012, 14/15 и 68/15), члана 2</w:t>
      </w:r>
      <w:r w:rsidRPr="00D625AC">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D625AC" w:rsidRDefault="00343A18" w:rsidP="00343A18">
      <w:pPr>
        <w:rPr>
          <w:rFonts w:cs="Arial"/>
          <w:sz w:val="24"/>
          <w:szCs w:val="24"/>
          <w:lang w:val="ru-RU"/>
        </w:rPr>
      </w:pPr>
    </w:p>
    <w:p w14:paraId="72A8702B" w14:textId="77777777" w:rsidR="00343A18" w:rsidRPr="00D625AC" w:rsidRDefault="00343A18" w:rsidP="00343A18">
      <w:pPr>
        <w:jc w:val="center"/>
        <w:rPr>
          <w:rFonts w:cs="Arial"/>
          <w:b/>
          <w:sz w:val="24"/>
          <w:szCs w:val="24"/>
          <w:lang w:val="ru-RU"/>
        </w:rPr>
      </w:pPr>
      <w:r w:rsidRPr="00D625AC">
        <w:rPr>
          <w:rFonts w:cs="Arial"/>
          <w:b/>
          <w:sz w:val="24"/>
          <w:szCs w:val="24"/>
          <w:lang w:val="ru-RU"/>
        </w:rPr>
        <w:t>ИЗЈАВУ О НЕЗАВИСНОЈ ПОНУДИ</w:t>
      </w:r>
    </w:p>
    <w:p w14:paraId="42E41EFA" w14:textId="77777777" w:rsidR="00343A18" w:rsidRPr="00D625AC" w:rsidRDefault="00343A18" w:rsidP="00F700A8">
      <w:pPr>
        <w:rPr>
          <w:rFonts w:cs="Arial"/>
          <w:b/>
          <w:sz w:val="24"/>
          <w:szCs w:val="24"/>
          <w:lang w:val="ru-RU"/>
        </w:rPr>
      </w:pPr>
    </w:p>
    <w:p w14:paraId="44853250" w14:textId="0C465C63" w:rsidR="00B84CC3" w:rsidRPr="00D625AC" w:rsidRDefault="00B84CC3" w:rsidP="00F700A8">
      <w:pPr>
        <w:rPr>
          <w:rFonts w:cs="Arial"/>
          <w:sz w:val="24"/>
          <w:szCs w:val="24"/>
          <w:lang w:val="ru-RU"/>
        </w:rPr>
      </w:pPr>
      <w:r w:rsidRPr="00D625AC">
        <w:rPr>
          <w:rFonts w:cs="Arial"/>
          <w:sz w:val="24"/>
          <w:szCs w:val="24"/>
          <w:lang w:val="ru-RU"/>
        </w:rPr>
        <w:t>и под пуном материјалном и кривичном одговорношћу потврђује да је Понуду број:________</w:t>
      </w:r>
      <w:r w:rsidR="00AC52C7" w:rsidRPr="00D625AC">
        <w:rPr>
          <w:rFonts w:cs="Arial"/>
          <w:sz w:val="24"/>
          <w:szCs w:val="24"/>
          <w:lang w:val="ru-RU"/>
        </w:rPr>
        <w:t xml:space="preserve"> од _________ године,</w:t>
      </w:r>
      <w:r w:rsidRPr="00D625AC">
        <w:rPr>
          <w:rFonts w:cs="Arial"/>
          <w:sz w:val="24"/>
          <w:szCs w:val="24"/>
          <w:lang w:val="ru-RU"/>
        </w:rPr>
        <w:t xml:space="preserve"> за јавну набавку добара</w:t>
      </w:r>
      <w:r w:rsidR="00EC3B0B" w:rsidRPr="00D625AC">
        <w:rPr>
          <w:rFonts w:cs="Arial"/>
          <w:sz w:val="24"/>
          <w:szCs w:val="24"/>
          <w:lang w:val="sr-Latn-RS"/>
        </w:rPr>
        <w:t xml:space="preserve"> </w:t>
      </w:r>
      <w:r w:rsidR="00AC52C7" w:rsidRPr="00D625AC">
        <w:rPr>
          <w:rFonts w:cs="Arial"/>
          <w:bCs/>
          <w:sz w:val="24"/>
          <w:szCs w:val="24"/>
          <w:lang w:val="sr-Cyrl-RS"/>
        </w:rPr>
        <w:t xml:space="preserve">– </w:t>
      </w:r>
      <w:r w:rsidR="00D625AC" w:rsidRPr="00D625AC">
        <w:rPr>
          <w:rFonts w:cs="Arial"/>
          <w:sz w:val="24"/>
          <w:szCs w:val="24"/>
          <w:lang w:val="ru-RU"/>
        </w:rPr>
        <w:t>Материјал за одржавање пословних објеката, зграда управе и сл.</w:t>
      </w:r>
      <w:r w:rsidR="00AC52C7" w:rsidRPr="00D625AC">
        <w:rPr>
          <w:rFonts w:cs="Arial"/>
          <w:bCs/>
          <w:sz w:val="24"/>
          <w:szCs w:val="24"/>
          <w:lang w:val="sr-Cyrl-RS"/>
        </w:rPr>
        <w:t xml:space="preserve"> -</w:t>
      </w:r>
      <w:r w:rsidR="00196C6A" w:rsidRPr="00D625AC">
        <w:rPr>
          <w:rFonts w:eastAsia="TimesNewRomanPS-BoldMT" w:cs="Arial"/>
          <w:bCs/>
          <w:color w:val="000000"/>
          <w:sz w:val="24"/>
          <w:szCs w:val="24"/>
          <w:lang w:val="sr-Cyrl-RS"/>
        </w:rPr>
        <w:t xml:space="preserve"> </w:t>
      </w:r>
      <w:r w:rsidR="00512810" w:rsidRPr="00D625AC">
        <w:rPr>
          <w:rFonts w:eastAsia="TimesNewRomanPS-BoldMT" w:cs="Arial"/>
          <w:bCs/>
          <w:color w:val="000000"/>
          <w:sz w:val="24"/>
          <w:szCs w:val="24"/>
        </w:rPr>
        <w:t>ради закључења оквирног споразума са једним</w:t>
      </w:r>
      <w:r w:rsidR="00512810" w:rsidRPr="00D625AC">
        <w:rPr>
          <w:rFonts w:eastAsia="TimesNewRomanPS-BoldMT" w:cs="Arial"/>
          <w:bCs/>
          <w:color w:val="00B0F0"/>
          <w:sz w:val="24"/>
          <w:szCs w:val="24"/>
        </w:rPr>
        <w:t xml:space="preserve"> </w:t>
      </w:r>
      <w:r w:rsidR="00512810" w:rsidRPr="00D625AC">
        <w:rPr>
          <w:rFonts w:eastAsia="TimesNewRomanPS-BoldMT" w:cs="Arial"/>
          <w:bCs/>
          <w:color w:val="000000"/>
          <w:sz w:val="24"/>
          <w:szCs w:val="24"/>
        </w:rPr>
        <w:t>понуђачем</w:t>
      </w:r>
      <w:r w:rsidR="00512810" w:rsidRPr="00D625AC">
        <w:rPr>
          <w:rFonts w:eastAsia="TimesNewRomanPS-BoldMT" w:cs="Arial"/>
          <w:bCs/>
          <w:color w:val="00B0F0"/>
          <w:sz w:val="24"/>
          <w:szCs w:val="24"/>
        </w:rPr>
        <w:t xml:space="preserve"> </w:t>
      </w:r>
      <w:r w:rsidR="00512810" w:rsidRPr="00D625AC">
        <w:rPr>
          <w:rFonts w:eastAsia="TimesNewRomanPS-BoldMT" w:cs="Arial"/>
          <w:bCs/>
          <w:color w:val="000000"/>
          <w:sz w:val="24"/>
          <w:szCs w:val="24"/>
        </w:rPr>
        <w:t xml:space="preserve">на период </w:t>
      </w:r>
      <w:r w:rsidR="00196C6A" w:rsidRPr="00D625AC">
        <w:rPr>
          <w:rFonts w:eastAsia="TimesNewRomanPS-BoldMT" w:cs="Arial"/>
          <w:bCs/>
          <w:color w:val="000000"/>
          <w:sz w:val="24"/>
          <w:szCs w:val="24"/>
          <w:lang w:val="sr-Cyrl-RS"/>
        </w:rPr>
        <w:t xml:space="preserve">од </w:t>
      </w:r>
      <w:r w:rsidR="00DA7DAB" w:rsidRPr="00D625AC">
        <w:rPr>
          <w:rFonts w:eastAsia="TimesNewRomanPS-BoldMT" w:cs="Arial"/>
          <w:bCs/>
          <w:color w:val="000000"/>
          <w:sz w:val="24"/>
          <w:szCs w:val="24"/>
          <w:lang w:val="sr-Cyrl-RS"/>
        </w:rPr>
        <w:t>две</w:t>
      </w:r>
      <w:r w:rsidR="00196C6A" w:rsidRPr="00D625AC">
        <w:rPr>
          <w:rFonts w:eastAsia="TimesNewRomanPS-BoldMT" w:cs="Arial"/>
          <w:bCs/>
          <w:color w:val="000000"/>
          <w:sz w:val="24"/>
          <w:szCs w:val="24"/>
          <w:lang w:val="sr-Cyrl-RS"/>
        </w:rPr>
        <w:t xml:space="preserve"> године</w:t>
      </w:r>
      <w:r w:rsidR="00512810" w:rsidRPr="00D625AC">
        <w:rPr>
          <w:rFonts w:eastAsia="TimesNewRomanPS-BoldMT" w:cs="Arial"/>
          <w:bCs/>
          <w:color w:val="000000"/>
          <w:sz w:val="24"/>
          <w:szCs w:val="24"/>
        </w:rPr>
        <w:t xml:space="preserve"> бр. </w:t>
      </w:r>
      <w:r w:rsidR="002728E6" w:rsidRPr="00D625AC">
        <w:rPr>
          <w:rFonts w:cs="Arial"/>
          <w:b/>
          <w:sz w:val="24"/>
          <w:szCs w:val="24"/>
          <w:lang w:val="sr-Cyrl-RS"/>
        </w:rPr>
        <w:t>ЈН/8400/0087/2017</w:t>
      </w:r>
      <w:r w:rsidR="00512810" w:rsidRPr="00D625AC">
        <w:rPr>
          <w:rFonts w:eastAsia="TimesNewRomanPS-BoldMT" w:cs="Arial"/>
          <w:bCs/>
          <w:color w:val="000000"/>
          <w:sz w:val="24"/>
          <w:szCs w:val="24"/>
          <w:lang w:val="sr-Cyrl-RS"/>
        </w:rPr>
        <w:t>,</w:t>
      </w:r>
      <w:r w:rsidR="00AC52C7" w:rsidRPr="00D625AC">
        <w:rPr>
          <w:rFonts w:eastAsia="TimesNewRomanPS-BoldMT" w:cs="Arial"/>
          <w:bCs/>
          <w:color w:val="000000"/>
          <w:sz w:val="24"/>
          <w:szCs w:val="24"/>
          <w:lang w:val="sr-Cyrl-RS"/>
        </w:rPr>
        <w:t xml:space="preserve"> </w:t>
      </w:r>
      <w:r w:rsidRPr="00D625AC">
        <w:rPr>
          <w:rFonts w:cs="Arial"/>
          <w:sz w:val="24"/>
          <w:szCs w:val="24"/>
          <w:lang w:val="ru-RU"/>
        </w:rPr>
        <w:t>Наручиоца Јавно предузеће „Електропривреда Србије“ Београд</w:t>
      </w:r>
      <w:r w:rsidR="00FE2504" w:rsidRPr="00D625AC">
        <w:rPr>
          <w:rFonts w:cs="Arial"/>
          <w:sz w:val="24"/>
          <w:szCs w:val="24"/>
          <w:lang w:val="ru-RU"/>
        </w:rPr>
        <w:t>,</w:t>
      </w:r>
      <w:r w:rsidRPr="00D625AC">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14:paraId="44E80A91" w14:textId="77777777" w:rsidR="00B84CC3" w:rsidRPr="00D625AC" w:rsidRDefault="00B84CC3" w:rsidP="00B84CC3">
      <w:pPr>
        <w:jc w:val="left"/>
        <w:rPr>
          <w:rFonts w:cs="Arial"/>
          <w:sz w:val="24"/>
          <w:szCs w:val="24"/>
          <w:lang w:val="ru-RU"/>
        </w:rPr>
      </w:pPr>
    </w:p>
    <w:p w14:paraId="14EA3EE9" w14:textId="77777777" w:rsidR="00343A18" w:rsidRPr="00D625AC" w:rsidRDefault="00343A18" w:rsidP="00343A18">
      <w:pPr>
        <w:rPr>
          <w:rFonts w:cs="Arial"/>
          <w:b/>
          <w:sz w:val="24"/>
          <w:szCs w:val="24"/>
          <w:lang w:val="ru-RU"/>
        </w:rPr>
      </w:pPr>
    </w:p>
    <w:p w14:paraId="797C2923" w14:textId="77777777" w:rsidR="00343A18" w:rsidRPr="00D625AC"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625AC" w14:paraId="66F50C9E" w14:textId="77777777" w:rsidTr="00BC01DC">
        <w:trPr>
          <w:jc w:val="center"/>
        </w:trPr>
        <w:tc>
          <w:tcPr>
            <w:tcW w:w="3882" w:type="dxa"/>
          </w:tcPr>
          <w:p w14:paraId="2B432245" w14:textId="77777777" w:rsidR="00343A18" w:rsidRPr="00D625AC" w:rsidRDefault="00343A18" w:rsidP="00BC01DC">
            <w:pPr>
              <w:spacing w:before="0"/>
              <w:jc w:val="center"/>
              <w:rPr>
                <w:rFonts w:cs="Arial"/>
                <w:sz w:val="24"/>
                <w:szCs w:val="24"/>
              </w:rPr>
            </w:pPr>
            <w:r w:rsidRPr="00D625AC">
              <w:rPr>
                <w:rFonts w:cs="Arial"/>
                <w:sz w:val="24"/>
                <w:szCs w:val="24"/>
              </w:rPr>
              <w:t>Датум:</w:t>
            </w:r>
          </w:p>
        </w:tc>
        <w:tc>
          <w:tcPr>
            <w:tcW w:w="2127" w:type="dxa"/>
          </w:tcPr>
          <w:p w14:paraId="498682F6" w14:textId="77777777" w:rsidR="00343A18" w:rsidRPr="00D625AC" w:rsidRDefault="00343A18" w:rsidP="00BC01DC">
            <w:pPr>
              <w:spacing w:before="0"/>
              <w:jc w:val="center"/>
              <w:rPr>
                <w:rFonts w:cs="Arial"/>
                <w:sz w:val="24"/>
                <w:szCs w:val="24"/>
                <w:lang w:val="ru-RU"/>
              </w:rPr>
            </w:pPr>
          </w:p>
        </w:tc>
        <w:tc>
          <w:tcPr>
            <w:tcW w:w="4022" w:type="dxa"/>
          </w:tcPr>
          <w:p w14:paraId="485B05A9" w14:textId="77777777" w:rsidR="00343A18" w:rsidRPr="00D625AC" w:rsidRDefault="00343A18" w:rsidP="002479F9">
            <w:pPr>
              <w:spacing w:before="0"/>
              <w:jc w:val="center"/>
              <w:rPr>
                <w:rFonts w:cs="Arial"/>
                <w:sz w:val="24"/>
                <w:szCs w:val="24"/>
              </w:rPr>
            </w:pPr>
            <w:r w:rsidRPr="00D625AC">
              <w:rPr>
                <w:rFonts w:cs="Arial"/>
                <w:sz w:val="24"/>
                <w:szCs w:val="24"/>
                <w:lang w:val="sr-Cyrl-CS"/>
              </w:rPr>
              <w:t>П</w:t>
            </w:r>
            <w:r w:rsidRPr="00D625AC">
              <w:rPr>
                <w:rFonts w:cs="Arial"/>
                <w:sz w:val="24"/>
                <w:szCs w:val="24"/>
              </w:rPr>
              <w:t>онуђач</w:t>
            </w:r>
          </w:p>
        </w:tc>
      </w:tr>
      <w:tr w:rsidR="00343A18" w:rsidRPr="00D625AC" w14:paraId="3EC38888" w14:textId="77777777" w:rsidTr="00BC01DC">
        <w:trPr>
          <w:jc w:val="center"/>
        </w:trPr>
        <w:tc>
          <w:tcPr>
            <w:tcW w:w="3882" w:type="dxa"/>
          </w:tcPr>
          <w:p w14:paraId="61F1FCA3" w14:textId="77777777" w:rsidR="00343A18" w:rsidRPr="00D625AC" w:rsidRDefault="00343A18" w:rsidP="00BC01DC">
            <w:pPr>
              <w:spacing w:before="0"/>
              <w:jc w:val="center"/>
              <w:rPr>
                <w:rFonts w:cs="Arial"/>
                <w:sz w:val="24"/>
                <w:szCs w:val="24"/>
              </w:rPr>
            </w:pPr>
          </w:p>
        </w:tc>
        <w:tc>
          <w:tcPr>
            <w:tcW w:w="2127" w:type="dxa"/>
          </w:tcPr>
          <w:p w14:paraId="1B75E0FE" w14:textId="77777777" w:rsidR="00343A18" w:rsidRPr="00D625AC" w:rsidRDefault="00343A18" w:rsidP="00BC01DC">
            <w:pPr>
              <w:spacing w:before="0"/>
              <w:jc w:val="center"/>
              <w:rPr>
                <w:rFonts w:cs="Arial"/>
                <w:sz w:val="24"/>
                <w:szCs w:val="24"/>
              </w:rPr>
            </w:pPr>
            <w:r w:rsidRPr="00D625AC">
              <w:rPr>
                <w:rFonts w:cs="Arial"/>
                <w:sz w:val="24"/>
                <w:szCs w:val="24"/>
              </w:rPr>
              <w:t>М.П.</w:t>
            </w:r>
          </w:p>
        </w:tc>
        <w:tc>
          <w:tcPr>
            <w:tcW w:w="4022" w:type="dxa"/>
          </w:tcPr>
          <w:p w14:paraId="144539B5" w14:textId="77777777" w:rsidR="00343A18" w:rsidRPr="00D625AC" w:rsidRDefault="00343A18" w:rsidP="00BC01DC">
            <w:pPr>
              <w:spacing w:before="0"/>
              <w:jc w:val="center"/>
              <w:rPr>
                <w:rFonts w:cs="Arial"/>
                <w:sz w:val="24"/>
                <w:szCs w:val="24"/>
                <w:lang w:val="ru-RU"/>
              </w:rPr>
            </w:pPr>
          </w:p>
        </w:tc>
      </w:tr>
      <w:tr w:rsidR="00343A18" w:rsidRPr="00D625AC" w14:paraId="512C8149" w14:textId="77777777" w:rsidTr="00BC01DC">
        <w:trPr>
          <w:jc w:val="center"/>
        </w:trPr>
        <w:tc>
          <w:tcPr>
            <w:tcW w:w="3882" w:type="dxa"/>
            <w:tcBorders>
              <w:bottom w:val="single" w:sz="4" w:space="0" w:color="auto"/>
            </w:tcBorders>
          </w:tcPr>
          <w:p w14:paraId="6E599096" w14:textId="77777777" w:rsidR="00343A18" w:rsidRPr="00D625AC" w:rsidRDefault="00343A18" w:rsidP="00BC01DC">
            <w:pPr>
              <w:spacing w:before="0"/>
              <w:jc w:val="center"/>
              <w:rPr>
                <w:rFonts w:cs="Arial"/>
                <w:sz w:val="24"/>
                <w:szCs w:val="24"/>
              </w:rPr>
            </w:pPr>
          </w:p>
        </w:tc>
        <w:tc>
          <w:tcPr>
            <w:tcW w:w="2127" w:type="dxa"/>
          </w:tcPr>
          <w:p w14:paraId="7D0CB9C2" w14:textId="77777777" w:rsidR="00343A18" w:rsidRPr="00D625AC"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D625AC" w:rsidRDefault="00343A18" w:rsidP="00BC01DC">
            <w:pPr>
              <w:spacing w:before="0"/>
              <w:jc w:val="center"/>
              <w:rPr>
                <w:rFonts w:cs="Arial"/>
                <w:sz w:val="24"/>
                <w:szCs w:val="24"/>
                <w:lang w:val="ru-RU"/>
              </w:rPr>
            </w:pPr>
          </w:p>
        </w:tc>
      </w:tr>
      <w:tr w:rsidR="00343A18" w:rsidRPr="00D625AC" w14:paraId="6FCEEDD0" w14:textId="77777777" w:rsidTr="00BC01DC">
        <w:trPr>
          <w:trHeight w:val="389"/>
          <w:jc w:val="center"/>
        </w:trPr>
        <w:tc>
          <w:tcPr>
            <w:tcW w:w="3882" w:type="dxa"/>
            <w:tcBorders>
              <w:top w:val="single" w:sz="4" w:space="0" w:color="auto"/>
            </w:tcBorders>
          </w:tcPr>
          <w:p w14:paraId="3368BD17" w14:textId="77777777" w:rsidR="00343A18" w:rsidRPr="00D625AC" w:rsidRDefault="00343A18" w:rsidP="00BC01DC">
            <w:pPr>
              <w:spacing w:before="0"/>
              <w:jc w:val="center"/>
              <w:rPr>
                <w:rFonts w:cs="Arial"/>
                <w:sz w:val="24"/>
                <w:szCs w:val="24"/>
              </w:rPr>
            </w:pPr>
          </w:p>
          <w:p w14:paraId="542AE097" w14:textId="77777777" w:rsidR="00343A18" w:rsidRPr="00D625AC" w:rsidRDefault="00343A18" w:rsidP="00BC01DC">
            <w:pPr>
              <w:spacing w:before="0"/>
              <w:jc w:val="center"/>
              <w:rPr>
                <w:rFonts w:cs="Arial"/>
                <w:sz w:val="24"/>
                <w:szCs w:val="24"/>
              </w:rPr>
            </w:pPr>
          </w:p>
        </w:tc>
        <w:tc>
          <w:tcPr>
            <w:tcW w:w="2127" w:type="dxa"/>
          </w:tcPr>
          <w:p w14:paraId="0BF6D467" w14:textId="77777777" w:rsidR="00343A18" w:rsidRPr="00D625AC"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D625AC" w:rsidRDefault="00343A18" w:rsidP="00BC01DC">
            <w:pPr>
              <w:spacing w:before="0"/>
              <w:jc w:val="center"/>
              <w:rPr>
                <w:rFonts w:cs="Arial"/>
                <w:sz w:val="24"/>
                <w:szCs w:val="24"/>
                <w:lang w:val="ru-RU"/>
              </w:rPr>
            </w:pPr>
          </w:p>
        </w:tc>
      </w:tr>
    </w:tbl>
    <w:p w14:paraId="6953CD05" w14:textId="77777777" w:rsidR="00B84CC3" w:rsidRPr="009A3E47" w:rsidRDefault="00343A18" w:rsidP="00B84CC3">
      <w:pPr>
        <w:rPr>
          <w:rFonts w:cs="Arial"/>
          <w:i/>
        </w:rPr>
      </w:pPr>
      <w:r w:rsidRPr="009A3E47">
        <w:rPr>
          <w:rFonts w:cs="Arial"/>
          <w:b/>
          <w:i/>
          <w:lang w:val="ru-RU"/>
        </w:rPr>
        <w:t>Напомена:</w:t>
      </w:r>
      <w:r w:rsidR="00B84CC3" w:rsidRPr="009A3E47">
        <w:rPr>
          <w:rFonts w:cs="Arial"/>
          <w:i/>
        </w:rPr>
        <w:t>у</w:t>
      </w:r>
      <w:r w:rsidR="00B84CC3" w:rsidRPr="009A3E47">
        <w:rPr>
          <w:rFonts w:cs="Arial"/>
          <w:i/>
          <w:lang w:val="sr-Cyrl-RS"/>
        </w:rPr>
        <w:t xml:space="preserve"> </w:t>
      </w:r>
      <w:r w:rsidR="00B84CC3" w:rsidRPr="009A3E47">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9A3E47">
        <w:rPr>
          <w:rFonts w:cs="Arial"/>
          <w:i/>
        </w:rPr>
        <w:t>став</w:t>
      </w:r>
      <w:proofErr w:type="gramEnd"/>
      <w:r w:rsidR="00B84CC3" w:rsidRPr="009A3E47">
        <w:rPr>
          <w:rFonts w:cs="Arial"/>
          <w:i/>
        </w:rPr>
        <w:t xml:space="preserve"> 1. </w:t>
      </w:r>
      <w:proofErr w:type="gramStart"/>
      <w:r w:rsidR="00B84CC3" w:rsidRPr="009A3E47">
        <w:rPr>
          <w:rFonts w:cs="Arial"/>
          <w:i/>
        </w:rPr>
        <w:t>тачка</w:t>
      </w:r>
      <w:proofErr w:type="gramEnd"/>
      <w:r w:rsidR="00B84CC3" w:rsidRPr="009A3E47">
        <w:rPr>
          <w:rFonts w:cs="Arial"/>
          <w:i/>
        </w:rPr>
        <w:t xml:space="preserve"> 2) Закона. </w:t>
      </w:r>
    </w:p>
    <w:p w14:paraId="4EED2FBA" w14:textId="77777777" w:rsidR="00B84CC3" w:rsidRPr="009A3E47" w:rsidRDefault="00B84CC3" w:rsidP="00B84CC3">
      <w:pPr>
        <w:rPr>
          <w:rFonts w:cs="Arial"/>
          <w:i/>
        </w:rPr>
      </w:pPr>
      <w:r w:rsidRPr="009A3E47">
        <w:rPr>
          <w:rFonts w:cs="Arial"/>
          <w:i/>
        </w:rPr>
        <w:t>Уколико понуду подноси група понуђача</w:t>
      </w:r>
      <w:proofErr w:type="gramStart"/>
      <w:r w:rsidRPr="009A3E47">
        <w:rPr>
          <w:rFonts w:cs="Arial"/>
          <w:i/>
        </w:rPr>
        <w:t>,Изјава</w:t>
      </w:r>
      <w:proofErr w:type="gramEnd"/>
      <w:r w:rsidRPr="009A3E47">
        <w:rPr>
          <w:rFonts w:cs="Arial"/>
          <w:i/>
        </w:rPr>
        <w:t xml:space="preserve"> мора бити потписана од стране овлашћеног лица сваког понуђача из групе понуђача и оверена печатом.</w:t>
      </w:r>
    </w:p>
    <w:p w14:paraId="7C4CD685" w14:textId="151201A9" w:rsidR="00343A18" w:rsidRDefault="00B84CC3" w:rsidP="00343A18">
      <w:pPr>
        <w:rPr>
          <w:rFonts w:cs="Arial"/>
          <w:i/>
        </w:rPr>
      </w:pPr>
      <w:r w:rsidRPr="009A3E47">
        <w:rPr>
          <w:rFonts w:cs="Arial"/>
          <w:i/>
        </w:rPr>
        <w:t>(У случају да понуду даје група понуђача образац копирати.)</w:t>
      </w:r>
    </w:p>
    <w:p w14:paraId="6ED6739A" w14:textId="5E5B9E4D" w:rsidR="009A3E47" w:rsidRDefault="009A3E47" w:rsidP="00343A18">
      <w:pPr>
        <w:rPr>
          <w:rFonts w:cs="Arial"/>
          <w:i/>
        </w:rPr>
      </w:pPr>
    </w:p>
    <w:p w14:paraId="7BD4D98B" w14:textId="77777777" w:rsidR="009A3E47" w:rsidRPr="009A3E47" w:rsidRDefault="009A3E47" w:rsidP="00343A18">
      <w:pPr>
        <w:rPr>
          <w:rFonts w:cs="Arial"/>
          <w:i/>
        </w:rPr>
      </w:pPr>
    </w:p>
    <w:p w14:paraId="2ACEB85C" w14:textId="77777777" w:rsidR="00F700A8" w:rsidRPr="00D625AC" w:rsidRDefault="00F700A8" w:rsidP="00343A18">
      <w:pPr>
        <w:rPr>
          <w:rFonts w:cs="Arial"/>
          <w:i/>
          <w:sz w:val="24"/>
          <w:szCs w:val="24"/>
        </w:rPr>
      </w:pPr>
    </w:p>
    <w:p w14:paraId="578367A1" w14:textId="569D3523" w:rsidR="00D9192A" w:rsidRDefault="00D9192A" w:rsidP="00343A18">
      <w:pPr>
        <w:rPr>
          <w:rFonts w:cs="Arial"/>
          <w:i/>
          <w:sz w:val="24"/>
          <w:szCs w:val="24"/>
        </w:rPr>
      </w:pPr>
    </w:p>
    <w:p w14:paraId="680C611F" w14:textId="77777777" w:rsidR="0086729B" w:rsidRPr="00D625AC" w:rsidRDefault="0086729B" w:rsidP="00343A18">
      <w:pPr>
        <w:rPr>
          <w:rFonts w:cs="Arial"/>
          <w:i/>
          <w:sz w:val="24"/>
          <w:szCs w:val="24"/>
        </w:rPr>
      </w:pPr>
    </w:p>
    <w:p w14:paraId="0262D954" w14:textId="77777777" w:rsidR="00343A18" w:rsidRPr="00D625AC" w:rsidRDefault="00343A18" w:rsidP="00343A18">
      <w:pPr>
        <w:pStyle w:val="KDObrazac"/>
        <w:spacing w:before="0"/>
        <w:rPr>
          <w:sz w:val="24"/>
          <w:szCs w:val="24"/>
        </w:rPr>
      </w:pPr>
      <w:bookmarkStart w:id="256" w:name="_Toc442559928"/>
      <w:r w:rsidRPr="00D625AC">
        <w:rPr>
          <w:sz w:val="24"/>
          <w:szCs w:val="24"/>
        </w:rPr>
        <w:t xml:space="preserve">ОБРАЗАЦ </w:t>
      </w:r>
      <w:r w:rsidR="005B5B92" w:rsidRPr="00D625AC">
        <w:rPr>
          <w:sz w:val="24"/>
          <w:szCs w:val="24"/>
          <w:lang w:val="sr-Cyrl-RS"/>
        </w:rPr>
        <w:t>4</w:t>
      </w:r>
      <w:r w:rsidRPr="00D625AC">
        <w:rPr>
          <w:sz w:val="24"/>
          <w:szCs w:val="24"/>
        </w:rPr>
        <w:t>.</w:t>
      </w:r>
      <w:bookmarkEnd w:id="256"/>
    </w:p>
    <w:p w14:paraId="2538140E" w14:textId="77777777" w:rsidR="00343A18" w:rsidRPr="00D625AC" w:rsidRDefault="00343A18" w:rsidP="00343A18">
      <w:pPr>
        <w:pStyle w:val="KDParagraf"/>
        <w:spacing w:before="0"/>
        <w:rPr>
          <w:rFonts w:cs="Arial"/>
          <w:sz w:val="24"/>
          <w:szCs w:val="24"/>
        </w:rPr>
      </w:pPr>
    </w:p>
    <w:p w14:paraId="73661AD4" w14:textId="77777777" w:rsidR="00343A18" w:rsidRPr="00D625AC" w:rsidRDefault="00343A18" w:rsidP="00343A18">
      <w:pPr>
        <w:pStyle w:val="KDParagraf"/>
        <w:spacing w:before="0"/>
        <w:rPr>
          <w:rFonts w:cs="Arial"/>
          <w:sz w:val="24"/>
          <w:szCs w:val="24"/>
        </w:rPr>
      </w:pPr>
    </w:p>
    <w:p w14:paraId="2F201B45" w14:textId="77777777" w:rsidR="00343A18" w:rsidRPr="00D625AC" w:rsidRDefault="00343A18" w:rsidP="00343A18">
      <w:pPr>
        <w:pStyle w:val="Title"/>
        <w:spacing w:before="0"/>
        <w:jc w:val="right"/>
        <w:rPr>
          <w:rFonts w:cs="Arial"/>
          <w:b w:val="0"/>
          <w:caps/>
          <w:szCs w:val="24"/>
        </w:rPr>
      </w:pPr>
    </w:p>
    <w:p w14:paraId="7DC30167" w14:textId="77777777" w:rsidR="00343A18" w:rsidRPr="00D625AC" w:rsidRDefault="00343A18" w:rsidP="00343A18">
      <w:pPr>
        <w:rPr>
          <w:rFonts w:cs="Arial"/>
          <w:sz w:val="24"/>
          <w:szCs w:val="24"/>
          <w:lang w:val="ru-RU"/>
        </w:rPr>
      </w:pPr>
      <w:r w:rsidRPr="00D625AC">
        <w:rPr>
          <w:rFonts w:cs="Arial"/>
          <w:sz w:val="24"/>
          <w:szCs w:val="24"/>
          <w:lang w:val="ru-RU"/>
        </w:rPr>
        <w:t>На основу члана 75. став 2. Закона о јавним набавкама („Службени гласник РС“ бр.124/2012, 14/15  и 68/15)</w:t>
      </w:r>
      <w:r w:rsidRPr="00D625AC">
        <w:rPr>
          <w:rFonts w:cs="Arial"/>
          <w:sz w:val="24"/>
          <w:szCs w:val="24"/>
        </w:rPr>
        <w:t xml:space="preserve"> као </w:t>
      </w:r>
      <w:r w:rsidRPr="00D625AC">
        <w:rPr>
          <w:rFonts w:cs="Arial"/>
          <w:sz w:val="24"/>
          <w:szCs w:val="24"/>
          <w:lang w:val="ru-RU"/>
        </w:rPr>
        <w:t>понуђач/подизвођач дајем:</w:t>
      </w:r>
    </w:p>
    <w:p w14:paraId="3D19B65E" w14:textId="77777777" w:rsidR="00343A18" w:rsidRPr="00D625AC" w:rsidRDefault="00343A18" w:rsidP="00343A18">
      <w:pPr>
        <w:rPr>
          <w:rFonts w:cs="Arial"/>
          <w:sz w:val="24"/>
          <w:szCs w:val="24"/>
          <w:lang w:val="ru-RU"/>
        </w:rPr>
      </w:pPr>
    </w:p>
    <w:p w14:paraId="1E7607FF" w14:textId="77777777" w:rsidR="00343A18" w:rsidRPr="00D625AC" w:rsidRDefault="00343A18" w:rsidP="00343A18">
      <w:pPr>
        <w:rPr>
          <w:rFonts w:cs="Arial"/>
          <w:sz w:val="24"/>
          <w:szCs w:val="24"/>
          <w:lang w:val="ru-RU"/>
        </w:rPr>
      </w:pPr>
    </w:p>
    <w:p w14:paraId="311D7EEE" w14:textId="77777777" w:rsidR="00343A18" w:rsidRPr="00D625AC" w:rsidRDefault="00343A18" w:rsidP="00B02E86">
      <w:pPr>
        <w:jc w:val="center"/>
        <w:rPr>
          <w:rFonts w:cs="Arial"/>
          <w:b/>
          <w:sz w:val="24"/>
          <w:szCs w:val="24"/>
          <w:lang w:val="ru-RU"/>
        </w:rPr>
      </w:pPr>
      <w:bookmarkStart w:id="257" w:name="_Toc442559929"/>
      <w:r w:rsidRPr="00D625AC">
        <w:rPr>
          <w:rFonts w:cs="Arial"/>
          <w:b/>
          <w:sz w:val="24"/>
          <w:szCs w:val="24"/>
          <w:lang w:val="ru-RU"/>
        </w:rPr>
        <w:t>И З Ј А В У</w:t>
      </w:r>
      <w:bookmarkEnd w:id="257"/>
    </w:p>
    <w:p w14:paraId="539B3A44" w14:textId="77777777" w:rsidR="00343A18" w:rsidRPr="00D625AC" w:rsidRDefault="00343A18" w:rsidP="00874F5B">
      <w:pPr>
        <w:rPr>
          <w:rFonts w:cs="Arial"/>
          <w:sz w:val="24"/>
          <w:szCs w:val="24"/>
        </w:rPr>
      </w:pPr>
    </w:p>
    <w:p w14:paraId="05171953" w14:textId="77777777" w:rsidR="00343A18" w:rsidRPr="00D625AC" w:rsidRDefault="00343A18" w:rsidP="00874F5B">
      <w:pPr>
        <w:rPr>
          <w:rFonts w:cs="Arial"/>
          <w:sz w:val="24"/>
          <w:szCs w:val="24"/>
        </w:rPr>
      </w:pPr>
    </w:p>
    <w:p w14:paraId="623337BA" w14:textId="29252006" w:rsidR="00B84CC3" w:rsidRPr="00D625AC" w:rsidRDefault="00B84CC3" w:rsidP="009A3E47">
      <w:pPr>
        <w:tabs>
          <w:tab w:val="left" w:pos="6028"/>
        </w:tabs>
        <w:autoSpaceDE w:val="0"/>
        <w:autoSpaceDN w:val="0"/>
        <w:adjustRightInd w:val="0"/>
        <w:rPr>
          <w:rFonts w:cs="Arial"/>
          <w:sz w:val="24"/>
          <w:szCs w:val="24"/>
          <w:lang w:val="ru-RU"/>
        </w:rPr>
      </w:pPr>
      <w:r w:rsidRPr="00D625AC">
        <w:rPr>
          <w:rFonts w:cs="Arial"/>
          <w:sz w:val="24"/>
          <w:szCs w:val="24"/>
          <w:lang w:val="ru-RU"/>
        </w:rPr>
        <w:t>којом изричито наводимо да смо у свом досадашње</w:t>
      </w:r>
      <w:r w:rsidR="001C0643" w:rsidRPr="00D625AC">
        <w:rPr>
          <w:rFonts w:cs="Arial"/>
          <w:sz w:val="24"/>
          <w:szCs w:val="24"/>
          <w:lang w:val="ru-RU"/>
        </w:rPr>
        <w:t xml:space="preserve">м раду и при састављању </w:t>
      </w:r>
      <w:r w:rsidR="00AC52C7" w:rsidRPr="00D625AC">
        <w:rPr>
          <w:rFonts w:cs="Arial"/>
          <w:sz w:val="24"/>
          <w:szCs w:val="24"/>
          <w:lang w:val="ru-RU"/>
        </w:rPr>
        <w:t>Понуду број:________</w:t>
      </w:r>
      <w:r w:rsidR="009A3E47">
        <w:rPr>
          <w:rFonts w:cs="Arial"/>
          <w:sz w:val="24"/>
          <w:szCs w:val="24"/>
          <w:lang w:val="ru-RU"/>
        </w:rPr>
        <w:t>_____</w:t>
      </w:r>
      <w:r w:rsidR="00AC52C7" w:rsidRPr="00D625AC">
        <w:rPr>
          <w:rFonts w:cs="Arial"/>
          <w:sz w:val="24"/>
          <w:szCs w:val="24"/>
          <w:lang w:val="ru-RU"/>
        </w:rPr>
        <w:t xml:space="preserve"> од _________ године, за јавну набавку добара</w:t>
      </w:r>
      <w:r w:rsidR="00AC52C7" w:rsidRPr="00D625AC">
        <w:rPr>
          <w:rFonts w:cs="Arial"/>
          <w:sz w:val="24"/>
          <w:szCs w:val="24"/>
          <w:lang w:val="sr-Latn-RS"/>
        </w:rPr>
        <w:t xml:space="preserve"> </w:t>
      </w:r>
      <w:r w:rsidR="00AC52C7" w:rsidRPr="00D625AC">
        <w:rPr>
          <w:rFonts w:cs="Arial"/>
          <w:bCs/>
          <w:sz w:val="24"/>
          <w:szCs w:val="24"/>
          <w:lang w:val="sr-Cyrl-RS"/>
        </w:rPr>
        <w:t xml:space="preserve">– </w:t>
      </w:r>
      <w:r w:rsidR="00D625AC" w:rsidRPr="00D625AC">
        <w:rPr>
          <w:rFonts w:cs="Arial"/>
          <w:sz w:val="24"/>
          <w:szCs w:val="24"/>
          <w:lang w:val="ru-RU"/>
        </w:rPr>
        <w:t>Материјал за одржавање пословних објеката, зграда управе и сл.</w:t>
      </w:r>
      <w:r w:rsidR="00AC52C7" w:rsidRPr="00D625AC">
        <w:rPr>
          <w:rFonts w:cs="Arial"/>
          <w:bCs/>
          <w:sz w:val="24"/>
          <w:szCs w:val="24"/>
          <w:lang w:val="sr-Cyrl-RS"/>
        </w:rPr>
        <w:t xml:space="preserve"> -</w:t>
      </w:r>
      <w:r w:rsidR="00AC52C7" w:rsidRPr="00D625AC">
        <w:rPr>
          <w:rFonts w:eastAsia="TimesNewRomanPS-BoldMT" w:cs="Arial"/>
          <w:bCs/>
          <w:color w:val="000000"/>
          <w:sz w:val="24"/>
          <w:szCs w:val="24"/>
          <w:lang w:val="sr-Cyrl-RS"/>
        </w:rPr>
        <w:t xml:space="preserve"> </w:t>
      </w:r>
      <w:r w:rsidR="00AC52C7" w:rsidRPr="00D625AC">
        <w:rPr>
          <w:rFonts w:eastAsia="TimesNewRomanPS-BoldMT" w:cs="Arial"/>
          <w:bCs/>
          <w:color w:val="000000"/>
          <w:sz w:val="24"/>
          <w:szCs w:val="24"/>
        </w:rPr>
        <w:t>ради закључења оквирног споразума са једним</w:t>
      </w:r>
      <w:r w:rsidR="00AC52C7" w:rsidRPr="00D625AC">
        <w:rPr>
          <w:rFonts w:eastAsia="TimesNewRomanPS-BoldMT" w:cs="Arial"/>
          <w:bCs/>
          <w:color w:val="00B0F0"/>
          <w:sz w:val="24"/>
          <w:szCs w:val="24"/>
        </w:rPr>
        <w:t xml:space="preserve"> </w:t>
      </w:r>
      <w:r w:rsidR="00AC52C7" w:rsidRPr="00D625AC">
        <w:rPr>
          <w:rFonts w:eastAsia="TimesNewRomanPS-BoldMT" w:cs="Arial"/>
          <w:bCs/>
          <w:color w:val="000000"/>
          <w:sz w:val="24"/>
          <w:szCs w:val="24"/>
        </w:rPr>
        <w:t>понуђачем</w:t>
      </w:r>
      <w:r w:rsidR="00AC52C7" w:rsidRPr="00D625AC">
        <w:rPr>
          <w:rFonts w:eastAsia="TimesNewRomanPS-BoldMT" w:cs="Arial"/>
          <w:bCs/>
          <w:color w:val="00B0F0"/>
          <w:sz w:val="24"/>
          <w:szCs w:val="24"/>
        </w:rPr>
        <w:t xml:space="preserve"> </w:t>
      </w:r>
      <w:r w:rsidR="00AC52C7" w:rsidRPr="00D625AC">
        <w:rPr>
          <w:rFonts w:eastAsia="TimesNewRomanPS-BoldMT" w:cs="Arial"/>
          <w:bCs/>
          <w:color w:val="000000"/>
          <w:sz w:val="24"/>
          <w:szCs w:val="24"/>
        </w:rPr>
        <w:t xml:space="preserve">на период </w:t>
      </w:r>
      <w:r w:rsidR="00AC52C7" w:rsidRPr="00D625AC">
        <w:rPr>
          <w:rFonts w:eastAsia="TimesNewRomanPS-BoldMT" w:cs="Arial"/>
          <w:bCs/>
          <w:color w:val="000000"/>
          <w:sz w:val="24"/>
          <w:szCs w:val="24"/>
          <w:lang w:val="sr-Cyrl-RS"/>
        </w:rPr>
        <w:t xml:space="preserve">од </w:t>
      </w:r>
      <w:r w:rsidR="00DA7DAB" w:rsidRPr="00D625AC">
        <w:rPr>
          <w:rFonts w:eastAsia="TimesNewRomanPS-BoldMT" w:cs="Arial"/>
          <w:bCs/>
          <w:color w:val="000000"/>
          <w:sz w:val="24"/>
          <w:szCs w:val="24"/>
          <w:lang w:val="sr-Cyrl-RS"/>
        </w:rPr>
        <w:t>две</w:t>
      </w:r>
      <w:r w:rsidR="00AC52C7" w:rsidRPr="00D625AC">
        <w:rPr>
          <w:rFonts w:eastAsia="TimesNewRomanPS-BoldMT" w:cs="Arial"/>
          <w:bCs/>
          <w:color w:val="000000"/>
          <w:sz w:val="24"/>
          <w:szCs w:val="24"/>
          <w:lang w:val="sr-Cyrl-RS"/>
        </w:rPr>
        <w:t xml:space="preserve"> године</w:t>
      </w:r>
      <w:r w:rsidR="00AC52C7" w:rsidRPr="00D625AC">
        <w:rPr>
          <w:rFonts w:eastAsia="TimesNewRomanPS-BoldMT" w:cs="Arial"/>
          <w:bCs/>
          <w:color w:val="000000"/>
          <w:sz w:val="24"/>
          <w:szCs w:val="24"/>
        </w:rPr>
        <w:t xml:space="preserve"> бр. </w:t>
      </w:r>
      <w:r w:rsidR="002728E6" w:rsidRPr="00D625AC">
        <w:rPr>
          <w:rFonts w:cs="Arial"/>
          <w:b/>
          <w:sz w:val="24"/>
          <w:szCs w:val="24"/>
          <w:lang w:val="sr-Cyrl-RS"/>
        </w:rPr>
        <w:t>ЈН/8400/0087/2017</w:t>
      </w:r>
      <w:r w:rsidR="00FE2504" w:rsidRPr="00D625AC">
        <w:rPr>
          <w:rFonts w:cs="Arial"/>
          <w:sz w:val="24"/>
          <w:szCs w:val="24"/>
          <w:lang w:val="ru-RU"/>
        </w:rPr>
        <w:t>,</w:t>
      </w:r>
      <w:r w:rsidR="00F700A8" w:rsidRPr="00D625AC">
        <w:rPr>
          <w:rFonts w:cs="Arial"/>
          <w:sz w:val="24"/>
          <w:szCs w:val="24"/>
          <w:lang w:val="ru-RU"/>
        </w:rPr>
        <w:t xml:space="preserve"> </w:t>
      </w:r>
      <w:r w:rsidRPr="00D625AC">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48D41BA5" w:rsidR="00343A18" w:rsidRPr="00D625AC" w:rsidRDefault="00DA7DAB" w:rsidP="00343A18">
      <w:pPr>
        <w:tabs>
          <w:tab w:val="left" w:pos="6028"/>
        </w:tabs>
        <w:autoSpaceDE w:val="0"/>
        <w:autoSpaceDN w:val="0"/>
        <w:adjustRightInd w:val="0"/>
        <w:ind w:left="360"/>
        <w:rPr>
          <w:rFonts w:eastAsia="Calibri" w:cs="Arial"/>
          <w:bCs/>
          <w:iCs/>
          <w:sz w:val="24"/>
          <w:szCs w:val="24"/>
          <w:lang w:val="sr-Cyrl-RS"/>
        </w:rPr>
      </w:pPr>
      <w:r w:rsidRPr="00D625AC">
        <w:rPr>
          <w:rFonts w:eastAsia="Calibri" w:cs="Arial"/>
          <w:bCs/>
          <w:iCs/>
          <w:sz w:val="24"/>
          <w:szCs w:val="24"/>
          <w:lang w:val="sr-Cyrl-RS"/>
        </w:rPr>
        <w:t xml:space="preserve"> </w:t>
      </w:r>
    </w:p>
    <w:p w14:paraId="7AACE998" w14:textId="77777777" w:rsidR="00343A18" w:rsidRPr="00D625AC"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625AC" w14:paraId="53825E1D" w14:textId="77777777" w:rsidTr="00BC01DC">
        <w:trPr>
          <w:jc w:val="center"/>
        </w:trPr>
        <w:tc>
          <w:tcPr>
            <w:tcW w:w="3882" w:type="dxa"/>
          </w:tcPr>
          <w:p w14:paraId="568A5C4F" w14:textId="77777777" w:rsidR="00343A18" w:rsidRPr="00D625AC" w:rsidRDefault="00343A18" w:rsidP="00BC01DC">
            <w:pPr>
              <w:spacing w:before="0"/>
              <w:jc w:val="center"/>
              <w:rPr>
                <w:rFonts w:cs="Arial"/>
                <w:sz w:val="24"/>
                <w:szCs w:val="24"/>
              </w:rPr>
            </w:pPr>
            <w:r w:rsidRPr="00D625AC">
              <w:rPr>
                <w:rFonts w:cs="Arial"/>
                <w:sz w:val="24"/>
                <w:szCs w:val="24"/>
              </w:rPr>
              <w:t>Датум:</w:t>
            </w:r>
          </w:p>
        </w:tc>
        <w:tc>
          <w:tcPr>
            <w:tcW w:w="2127" w:type="dxa"/>
          </w:tcPr>
          <w:p w14:paraId="150438B7" w14:textId="77777777" w:rsidR="00343A18" w:rsidRPr="00D625AC" w:rsidRDefault="00343A18" w:rsidP="00BC01DC">
            <w:pPr>
              <w:spacing w:before="0"/>
              <w:jc w:val="center"/>
              <w:rPr>
                <w:rFonts w:cs="Arial"/>
                <w:sz w:val="24"/>
                <w:szCs w:val="24"/>
                <w:lang w:val="ru-RU"/>
              </w:rPr>
            </w:pPr>
          </w:p>
        </w:tc>
        <w:tc>
          <w:tcPr>
            <w:tcW w:w="4022" w:type="dxa"/>
          </w:tcPr>
          <w:p w14:paraId="5E007B2D" w14:textId="77777777" w:rsidR="00343A18" w:rsidRPr="00D625AC" w:rsidRDefault="00343A18" w:rsidP="007E7BB8">
            <w:pPr>
              <w:spacing w:before="0"/>
              <w:jc w:val="center"/>
              <w:rPr>
                <w:rFonts w:cs="Arial"/>
                <w:sz w:val="24"/>
                <w:szCs w:val="24"/>
                <w:lang w:val="sr-Cyrl-CS"/>
              </w:rPr>
            </w:pPr>
            <w:r w:rsidRPr="00D625AC">
              <w:rPr>
                <w:rFonts w:cs="Arial"/>
                <w:sz w:val="24"/>
                <w:szCs w:val="24"/>
                <w:lang w:val="sr-Cyrl-CS"/>
              </w:rPr>
              <w:t>П</w:t>
            </w:r>
            <w:r w:rsidRPr="00D625AC">
              <w:rPr>
                <w:rFonts w:cs="Arial"/>
                <w:sz w:val="24"/>
                <w:szCs w:val="24"/>
              </w:rPr>
              <w:t>онуђач</w:t>
            </w:r>
            <w:r w:rsidRPr="00D625AC">
              <w:rPr>
                <w:rFonts w:cs="Arial"/>
                <w:sz w:val="24"/>
                <w:szCs w:val="24"/>
                <w:lang w:val="sr-Cyrl-CS"/>
              </w:rPr>
              <w:t>/члан групе</w:t>
            </w:r>
          </w:p>
        </w:tc>
      </w:tr>
      <w:tr w:rsidR="00343A18" w:rsidRPr="00D625AC" w14:paraId="22962BF3" w14:textId="77777777" w:rsidTr="00BC01DC">
        <w:trPr>
          <w:jc w:val="center"/>
        </w:trPr>
        <w:tc>
          <w:tcPr>
            <w:tcW w:w="3882" w:type="dxa"/>
          </w:tcPr>
          <w:p w14:paraId="4B616689" w14:textId="77777777" w:rsidR="00343A18" w:rsidRPr="00D625AC" w:rsidRDefault="00343A18" w:rsidP="00BC01DC">
            <w:pPr>
              <w:spacing w:before="0"/>
              <w:jc w:val="center"/>
              <w:rPr>
                <w:rFonts w:cs="Arial"/>
                <w:sz w:val="24"/>
                <w:szCs w:val="24"/>
              </w:rPr>
            </w:pPr>
          </w:p>
        </w:tc>
        <w:tc>
          <w:tcPr>
            <w:tcW w:w="2127" w:type="dxa"/>
          </w:tcPr>
          <w:p w14:paraId="72A7741A" w14:textId="77777777" w:rsidR="00343A18" w:rsidRPr="00D625AC" w:rsidRDefault="00343A18" w:rsidP="00BC01DC">
            <w:pPr>
              <w:spacing w:before="0"/>
              <w:jc w:val="center"/>
              <w:rPr>
                <w:rFonts w:cs="Arial"/>
                <w:sz w:val="24"/>
                <w:szCs w:val="24"/>
              </w:rPr>
            </w:pPr>
            <w:r w:rsidRPr="00D625AC">
              <w:rPr>
                <w:rFonts w:cs="Arial"/>
                <w:sz w:val="24"/>
                <w:szCs w:val="24"/>
              </w:rPr>
              <w:t>М.П.</w:t>
            </w:r>
          </w:p>
        </w:tc>
        <w:tc>
          <w:tcPr>
            <w:tcW w:w="4022" w:type="dxa"/>
          </w:tcPr>
          <w:p w14:paraId="1D1DFD96" w14:textId="77777777" w:rsidR="00343A18" w:rsidRPr="00D625AC" w:rsidRDefault="00343A18" w:rsidP="00BC01DC">
            <w:pPr>
              <w:spacing w:before="0"/>
              <w:jc w:val="center"/>
              <w:rPr>
                <w:rFonts w:cs="Arial"/>
                <w:sz w:val="24"/>
                <w:szCs w:val="24"/>
                <w:lang w:val="ru-RU"/>
              </w:rPr>
            </w:pPr>
          </w:p>
        </w:tc>
      </w:tr>
      <w:tr w:rsidR="00343A18" w:rsidRPr="00D625AC" w14:paraId="1B09465C" w14:textId="77777777" w:rsidTr="00BC01DC">
        <w:trPr>
          <w:jc w:val="center"/>
        </w:trPr>
        <w:tc>
          <w:tcPr>
            <w:tcW w:w="3882" w:type="dxa"/>
            <w:tcBorders>
              <w:bottom w:val="single" w:sz="4" w:space="0" w:color="auto"/>
            </w:tcBorders>
          </w:tcPr>
          <w:p w14:paraId="7620D58D" w14:textId="77777777" w:rsidR="00343A18" w:rsidRPr="00D625AC" w:rsidRDefault="00343A18" w:rsidP="00BC01DC">
            <w:pPr>
              <w:spacing w:before="0"/>
              <w:jc w:val="center"/>
              <w:rPr>
                <w:rFonts w:cs="Arial"/>
                <w:sz w:val="24"/>
                <w:szCs w:val="24"/>
              </w:rPr>
            </w:pPr>
          </w:p>
        </w:tc>
        <w:tc>
          <w:tcPr>
            <w:tcW w:w="2127" w:type="dxa"/>
          </w:tcPr>
          <w:p w14:paraId="64AD7EFA" w14:textId="77777777" w:rsidR="00343A18" w:rsidRPr="00D625AC"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D625AC" w:rsidRDefault="00343A18" w:rsidP="00BC01DC">
            <w:pPr>
              <w:spacing w:before="0"/>
              <w:jc w:val="center"/>
              <w:rPr>
                <w:rFonts w:cs="Arial"/>
                <w:sz w:val="24"/>
                <w:szCs w:val="24"/>
                <w:lang w:val="ru-RU"/>
              </w:rPr>
            </w:pPr>
          </w:p>
        </w:tc>
      </w:tr>
      <w:tr w:rsidR="00343A18" w:rsidRPr="00D625AC" w14:paraId="512F310A" w14:textId="77777777" w:rsidTr="00BC01DC">
        <w:trPr>
          <w:trHeight w:val="389"/>
          <w:jc w:val="center"/>
        </w:trPr>
        <w:tc>
          <w:tcPr>
            <w:tcW w:w="3882" w:type="dxa"/>
            <w:tcBorders>
              <w:top w:val="single" w:sz="4" w:space="0" w:color="auto"/>
            </w:tcBorders>
          </w:tcPr>
          <w:p w14:paraId="4DDCF04B" w14:textId="77777777" w:rsidR="00343A18" w:rsidRPr="00D625AC" w:rsidRDefault="00343A18" w:rsidP="00BC01DC">
            <w:pPr>
              <w:spacing w:before="0"/>
              <w:jc w:val="center"/>
              <w:rPr>
                <w:rFonts w:cs="Arial"/>
                <w:sz w:val="24"/>
                <w:szCs w:val="24"/>
              </w:rPr>
            </w:pPr>
          </w:p>
          <w:p w14:paraId="2FFB41EB" w14:textId="77777777" w:rsidR="00343A18" w:rsidRPr="00D625AC" w:rsidRDefault="00343A18" w:rsidP="00BC01DC">
            <w:pPr>
              <w:spacing w:before="0"/>
              <w:jc w:val="center"/>
              <w:rPr>
                <w:rFonts w:cs="Arial"/>
                <w:sz w:val="24"/>
                <w:szCs w:val="24"/>
              </w:rPr>
            </w:pPr>
          </w:p>
        </w:tc>
        <w:tc>
          <w:tcPr>
            <w:tcW w:w="2127" w:type="dxa"/>
          </w:tcPr>
          <w:p w14:paraId="551C9196" w14:textId="77777777" w:rsidR="00343A18" w:rsidRPr="00D625AC"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D625AC" w:rsidRDefault="00343A18" w:rsidP="00BC01DC">
            <w:pPr>
              <w:spacing w:before="0"/>
              <w:jc w:val="center"/>
              <w:rPr>
                <w:rFonts w:cs="Arial"/>
                <w:sz w:val="24"/>
                <w:szCs w:val="24"/>
                <w:lang w:val="ru-RU"/>
              </w:rPr>
            </w:pPr>
          </w:p>
        </w:tc>
      </w:tr>
    </w:tbl>
    <w:p w14:paraId="1A792533" w14:textId="77777777" w:rsidR="00343A18" w:rsidRPr="00D625AC" w:rsidRDefault="00343A18" w:rsidP="00343A18">
      <w:pPr>
        <w:rPr>
          <w:rFonts w:cs="Arial"/>
          <w:i/>
          <w:sz w:val="24"/>
          <w:szCs w:val="24"/>
          <w:lang w:val="sr-Cyrl-CS"/>
        </w:rPr>
      </w:pPr>
      <w:r w:rsidRPr="00D625AC">
        <w:rPr>
          <w:rFonts w:cs="Arial"/>
          <w:b/>
          <w:i/>
          <w:sz w:val="24"/>
          <w:szCs w:val="24"/>
        </w:rPr>
        <w:t>Напомена:</w:t>
      </w:r>
      <w:r w:rsidRPr="00D625AC">
        <w:rPr>
          <w:rFonts w:cs="Arial"/>
          <w:i/>
          <w:sz w:val="24"/>
          <w:szCs w:val="24"/>
        </w:rPr>
        <w:t xml:space="preserve"> Уколико </w:t>
      </w:r>
      <w:r w:rsidRPr="00D625AC">
        <w:rPr>
          <w:rFonts w:cs="Arial"/>
          <w:i/>
          <w:sz w:val="24"/>
          <w:szCs w:val="24"/>
          <w:lang w:val="sr-Cyrl-CS"/>
        </w:rPr>
        <w:t xml:space="preserve">заједничку </w:t>
      </w:r>
      <w:r w:rsidRPr="00D625AC">
        <w:rPr>
          <w:rFonts w:cs="Arial"/>
          <w:i/>
          <w:sz w:val="24"/>
          <w:szCs w:val="24"/>
        </w:rPr>
        <w:t xml:space="preserve">понуду подноси група понуђача Изјава </w:t>
      </w:r>
      <w:r w:rsidRPr="00D625AC">
        <w:rPr>
          <w:rFonts w:cs="Arial"/>
          <w:i/>
          <w:sz w:val="24"/>
          <w:szCs w:val="24"/>
          <w:lang w:val="sr-Cyrl-CS"/>
        </w:rPr>
        <w:t xml:space="preserve">се доставља за сваког члана групе понуђача. Изјава </w:t>
      </w:r>
      <w:r w:rsidRPr="00D625AC">
        <w:rPr>
          <w:rFonts w:cs="Arial"/>
          <w:i/>
          <w:sz w:val="24"/>
          <w:szCs w:val="24"/>
        </w:rPr>
        <w:t>мора бити попуњена, потписана од стране овлашћеног лица</w:t>
      </w:r>
      <w:r w:rsidRPr="00D625AC">
        <w:rPr>
          <w:rFonts w:cs="Arial"/>
          <w:i/>
          <w:sz w:val="24"/>
          <w:szCs w:val="24"/>
          <w:lang w:val="sr-Cyrl-CS"/>
        </w:rPr>
        <w:t xml:space="preserve"> за заступање</w:t>
      </w:r>
      <w:r w:rsidRPr="00D625AC">
        <w:rPr>
          <w:rFonts w:cs="Arial"/>
          <w:i/>
          <w:sz w:val="24"/>
          <w:szCs w:val="24"/>
        </w:rPr>
        <w:t xml:space="preserve"> понуђача из групе понуђача и оверена печатом. </w:t>
      </w:r>
    </w:p>
    <w:p w14:paraId="3494E3D4" w14:textId="77777777" w:rsidR="00343A18" w:rsidRPr="00D625AC" w:rsidRDefault="00343A18" w:rsidP="00343A18">
      <w:pPr>
        <w:rPr>
          <w:rFonts w:cs="Arial"/>
          <w:i/>
          <w:sz w:val="24"/>
          <w:szCs w:val="24"/>
        </w:rPr>
      </w:pPr>
      <w:r w:rsidRPr="00D625AC">
        <w:rPr>
          <w:rFonts w:eastAsia="Calibri" w:cs="Arial"/>
          <w:i/>
          <w:sz w:val="24"/>
          <w:szCs w:val="24"/>
        </w:rPr>
        <w:t xml:space="preserve">У случају да понуђач подноси понуду са подизвођачем, Изјава </w:t>
      </w:r>
      <w:r w:rsidRPr="00D625AC">
        <w:rPr>
          <w:rFonts w:eastAsia="Calibri" w:cs="Arial"/>
          <w:i/>
          <w:sz w:val="24"/>
          <w:szCs w:val="24"/>
          <w:lang w:val="sr-Cyrl-CS"/>
        </w:rPr>
        <w:t xml:space="preserve">се доставља за понуђача и сваког подизвођача. Изјава </w:t>
      </w:r>
      <w:r w:rsidRPr="00D625AC">
        <w:rPr>
          <w:rFonts w:eastAsia="Calibri" w:cs="Arial"/>
          <w:i/>
          <w:sz w:val="24"/>
          <w:szCs w:val="24"/>
        </w:rPr>
        <w:t xml:space="preserve">мора бити </w:t>
      </w:r>
      <w:r w:rsidRPr="00D625AC">
        <w:rPr>
          <w:rFonts w:eastAsia="Calibri" w:cs="Arial"/>
          <w:i/>
          <w:sz w:val="24"/>
          <w:szCs w:val="24"/>
          <w:lang w:val="sr-Cyrl-CS"/>
        </w:rPr>
        <w:t>попуњена,</w:t>
      </w:r>
      <w:r w:rsidRPr="00D625AC">
        <w:rPr>
          <w:rFonts w:eastAsia="Calibri" w:cs="Arial"/>
          <w:i/>
          <w:sz w:val="24"/>
          <w:szCs w:val="24"/>
        </w:rPr>
        <w:t xml:space="preserve"> потписана</w:t>
      </w:r>
      <w:r w:rsidRPr="00D625AC">
        <w:rPr>
          <w:rFonts w:eastAsia="Calibri" w:cs="Arial"/>
          <w:i/>
          <w:sz w:val="24"/>
          <w:szCs w:val="24"/>
          <w:lang w:val="sr-Cyrl-CS"/>
        </w:rPr>
        <w:t xml:space="preserve"> и оверена</w:t>
      </w:r>
      <w:r w:rsidRPr="00D625AC">
        <w:rPr>
          <w:rFonts w:eastAsia="Calibri" w:cs="Arial"/>
          <w:i/>
          <w:sz w:val="24"/>
          <w:szCs w:val="24"/>
        </w:rPr>
        <w:t xml:space="preserve"> од стране овлашћеног лица за заступање </w:t>
      </w:r>
      <w:r w:rsidRPr="00D625AC">
        <w:rPr>
          <w:rFonts w:eastAsia="Calibri" w:cs="Arial"/>
          <w:i/>
          <w:sz w:val="24"/>
          <w:szCs w:val="24"/>
          <w:lang w:val="sr-Cyrl-CS"/>
        </w:rPr>
        <w:t>понуђача/подизво</w:t>
      </w:r>
      <w:r w:rsidRPr="00D625AC">
        <w:rPr>
          <w:rFonts w:eastAsia="Calibri" w:cs="Arial"/>
          <w:i/>
          <w:sz w:val="24"/>
          <w:szCs w:val="24"/>
        </w:rPr>
        <w:t>ђача</w:t>
      </w:r>
      <w:r w:rsidRPr="00D625AC">
        <w:rPr>
          <w:rFonts w:eastAsia="Calibri" w:cs="Arial"/>
          <w:i/>
          <w:sz w:val="24"/>
          <w:szCs w:val="24"/>
          <w:lang w:val="sr-Cyrl-CS"/>
        </w:rPr>
        <w:t xml:space="preserve"> и оверена печатом.</w:t>
      </w:r>
    </w:p>
    <w:p w14:paraId="4EF50EBC" w14:textId="77777777" w:rsidR="00343A18" w:rsidRPr="00D625AC" w:rsidRDefault="00343A18" w:rsidP="00343A18">
      <w:pPr>
        <w:rPr>
          <w:rFonts w:cs="Arial"/>
          <w:sz w:val="24"/>
          <w:szCs w:val="24"/>
          <w:lang w:val="sr-Cyrl-CS"/>
        </w:rPr>
      </w:pPr>
      <w:r w:rsidRPr="00D625AC">
        <w:rPr>
          <w:rFonts w:cs="Arial"/>
          <w:i/>
          <w:sz w:val="24"/>
          <w:szCs w:val="24"/>
        </w:rPr>
        <w:t>Приликом подношења понуде овај образац копирати у потребном броју примерака.</w:t>
      </w:r>
    </w:p>
    <w:p w14:paraId="2A433085" w14:textId="77777777" w:rsidR="00343A18" w:rsidRPr="00D625AC" w:rsidRDefault="00343A18" w:rsidP="00874F5B">
      <w:pPr>
        <w:rPr>
          <w:rFonts w:cs="Arial"/>
          <w:sz w:val="24"/>
          <w:szCs w:val="24"/>
        </w:rPr>
      </w:pPr>
    </w:p>
    <w:p w14:paraId="6EA91935" w14:textId="2E985A1F" w:rsidR="000F683D" w:rsidRDefault="000F683D" w:rsidP="00874F5B">
      <w:pPr>
        <w:rPr>
          <w:rFonts w:cs="Arial"/>
          <w:sz w:val="24"/>
          <w:szCs w:val="24"/>
        </w:rPr>
      </w:pPr>
    </w:p>
    <w:p w14:paraId="25C62963" w14:textId="1154163C" w:rsidR="00AE4AB6" w:rsidRDefault="00AE4AB6" w:rsidP="00874F5B">
      <w:pPr>
        <w:rPr>
          <w:rFonts w:cs="Arial"/>
          <w:sz w:val="24"/>
          <w:szCs w:val="24"/>
        </w:rPr>
      </w:pPr>
    </w:p>
    <w:p w14:paraId="61E5C30D" w14:textId="77777777" w:rsidR="00AE4AB6" w:rsidRPr="00D625AC" w:rsidRDefault="00AE4AB6" w:rsidP="00874F5B">
      <w:pPr>
        <w:rPr>
          <w:rFonts w:cs="Arial"/>
          <w:sz w:val="24"/>
          <w:szCs w:val="24"/>
        </w:rPr>
      </w:pPr>
    </w:p>
    <w:p w14:paraId="6D665782" w14:textId="77777777" w:rsidR="00CC421D" w:rsidRPr="00D625AC" w:rsidRDefault="00CC421D" w:rsidP="00874F5B">
      <w:pPr>
        <w:rPr>
          <w:rFonts w:cs="Arial"/>
          <w:sz w:val="24"/>
          <w:szCs w:val="24"/>
        </w:rPr>
      </w:pPr>
    </w:p>
    <w:p w14:paraId="52426A5A" w14:textId="1D60D238" w:rsidR="00343A18" w:rsidRPr="00D625AC" w:rsidRDefault="00343A18" w:rsidP="00343A18">
      <w:pPr>
        <w:pStyle w:val="KDObrazac"/>
        <w:spacing w:before="0"/>
        <w:rPr>
          <w:sz w:val="24"/>
          <w:szCs w:val="24"/>
        </w:rPr>
      </w:pPr>
      <w:bookmarkStart w:id="258" w:name="_Toc442559930"/>
      <w:r w:rsidRPr="00D625AC">
        <w:rPr>
          <w:sz w:val="24"/>
          <w:szCs w:val="24"/>
        </w:rPr>
        <w:t xml:space="preserve">OБРАЗАЦ </w:t>
      </w:r>
      <w:r w:rsidR="005B5B92" w:rsidRPr="00D625AC">
        <w:rPr>
          <w:sz w:val="24"/>
          <w:szCs w:val="24"/>
          <w:lang w:val="sr-Cyrl-RS"/>
        </w:rPr>
        <w:t>5</w:t>
      </w:r>
      <w:r w:rsidRPr="00D625AC">
        <w:rPr>
          <w:sz w:val="24"/>
          <w:szCs w:val="24"/>
        </w:rPr>
        <w:t>.</w:t>
      </w:r>
      <w:bookmarkEnd w:id="258"/>
    </w:p>
    <w:p w14:paraId="58F6DB3B" w14:textId="77777777" w:rsidR="00056D70" w:rsidRPr="00D625AC" w:rsidRDefault="00056D70" w:rsidP="00343A18">
      <w:pPr>
        <w:pStyle w:val="KDObrazac"/>
        <w:spacing w:before="0"/>
        <w:rPr>
          <w:sz w:val="24"/>
          <w:szCs w:val="24"/>
        </w:rPr>
      </w:pPr>
    </w:p>
    <w:p w14:paraId="0EAB1A96" w14:textId="265531D6" w:rsidR="007E7BB8" w:rsidRDefault="007E7BB8" w:rsidP="007E7BB8">
      <w:pPr>
        <w:spacing w:before="0"/>
        <w:jc w:val="center"/>
        <w:rPr>
          <w:rFonts w:cs="Arial"/>
          <w:b/>
          <w:sz w:val="24"/>
          <w:szCs w:val="24"/>
        </w:rPr>
      </w:pPr>
      <w:r w:rsidRPr="00D625AC">
        <w:rPr>
          <w:rFonts w:cs="Arial"/>
          <w:b/>
          <w:sz w:val="24"/>
          <w:szCs w:val="24"/>
        </w:rPr>
        <w:t>ОБРАЗАЦ ТРОШКОВА ПРИПРЕМЕ ПОНУДЕ</w:t>
      </w:r>
    </w:p>
    <w:p w14:paraId="2D65AA32" w14:textId="77777777" w:rsidR="009A3E47" w:rsidRPr="00D625AC" w:rsidRDefault="009A3E47" w:rsidP="007E7BB8">
      <w:pPr>
        <w:spacing w:before="0"/>
        <w:jc w:val="center"/>
        <w:rPr>
          <w:rFonts w:cs="Arial"/>
          <w:b/>
          <w:sz w:val="24"/>
          <w:szCs w:val="24"/>
        </w:rPr>
      </w:pPr>
    </w:p>
    <w:p w14:paraId="7636B079" w14:textId="19F5F6E6" w:rsidR="00512810" w:rsidRPr="00D625AC" w:rsidRDefault="007E7BB8" w:rsidP="00AC52C7">
      <w:pPr>
        <w:spacing w:before="0"/>
        <w:rPr>
          <w:rFonts w:eastAsia="TimesNewRomanPS-BoldMT" w:cs="Arial"/>
          <w:bCs/>
          <w:color w:val="000000"/>
          <w:sz w:val="24"/>
          <w:szCs w:val="24"/>
          <w:lang w:val="sr-Cyrl-RS"/>
        </w:rPr>
      </w:pPr>
      <w:proofErr w:type="gramStart"/>
      <w:r w:rsidRPr="00D625AC">
        <w:rPr>
          <w:rFonts w:cs="Arial"/>
          <w:sz w:val="24"/>
          <w:szCs w:val="24"/>
        </w:rPr>
        <w:t>за</w:t>
      </w:r>
      <w:proofErr w:type="gramEnd"/>
      <w:r w:rsidRPr="00D625AC">
        <w:rPr>
          <w:rFonts w:cs="Arial"/>
          <w:sz w:val="24"/>
          <w:szCs w:val="24"/>
        </w:rPr>
        <w:t xml:space="preserve"> јавну набавку добара:</w:t>
      </w:r>
      <w:r w:rsidR="00DA017C" w:rsidRPr="00D625AC">
        <w:rPr>
          <w:rFonts w:cs="Arial"/>
          <w:sz w:val="24"/>
          <w:szCs w:val="24"/>
          <w:lang w:val="sr-Cyrl-RS"/>
        </w:rPr>
        <w:t xml:space="preserve"> </w:t>
      </w:r>
      <w:r w:rsidR="00D625AC" w:rsidRPr="00D625AC">
        <w:rPr>
          <w:rFonts w:cs="Arial"/>
          <w:sz w:val="24"/>
          <w:szCs w:val="24"/>
          <w:lang w:val="ru-RU"/>
        </w:rPr>
        <w:t>Материјал за одржавање пословних објеката, зграда управе и сл.</w:t>
      </w:r>
      <w:r w:rsidR="006C298E" w:rsidRPr="00D625AC">
        <w:rPr>
          <w:rFonts w:cs="Arial"/>
          <w:bCs/>
          <w:sz w:val="24"/>
          <w:szCs w:val="24"/>
          <w:lang w:val="sr-Cyrl-RS"/>
        </w:rPr>
        <w:t xml:space="preserve"> -</w:t>
      </w:r>
      <w:r w:rsidR="006C298E" w:rsidRPr="00D625AC">
        <w:rPr>
          <w:rFonts w:eastAsia="TimesNewRomanPS-BoldMT" w:cs="Arial"/>
          <w:bCs/>
          <w:color w:val="000000"/>
          <w:sz w:val="24"/>
          <w:szCs w:val="24"/>
          <w:lang w:val="sr-Cyrl-RS"/>
        </w:rPr>
        <w:t xml:space="preserve"> </w:t>
      </w:r>
      <w:r w:rsidR="006C298E" w:rsidRPr="00D625AC">
        <w:rPr>
          <w:rFonts w:eastAsia="TimesNewRomanPS-BoldMT" w:cs="Arial"/>
          <w:bCs/>
          <w:color w:val="000000"/>
          <w:sz w:val="24"/>
          <w:szCs w:val="24"/>
        </w:rPr>
        <w:t>ради закључења оквирног споразума са једним</w:t>
      </w:r>
      <w:r w:rsidR="006C298E" w:rsidRPr="00D625AC">
        <w:rPr>
          <w:rFonts w:eastAsia="TimesNewRomanPS-BoldMT" w:cs="Arial"/>
          <w:bCs/>
          <w:color w:val="00B0F0"/>
          <w:sz w:val="24"/>
          <w:szCs w:val="24"/>
        </w:rPr>
        <w:t xml:space="preserve"> </w:t>
      </w:r>
      <w:r w:rsidR="006C298E" w:rsidRPr="00D625AC">
        <w:rPr>
          <w:rFonts w:eastAsia="TimesNewRomanPS-BoldMT" w:cs="Arial"/>
          <w:bCs/>
          <w:color w:val="000000"/>
          <w:sz w:val="24"/>
          <w:szCs w:val="24"/>
        </w:rPr>
        <w:t>понуђачем</w:t>
      </w:r>
      <w:r w:rsidR="006C298E" w:rsidRPr="00D625AC">
        <w:rPr>
          <w:rFonts w:eastAsia="TimesNewRomanPS-BoldMT" w:cs="Arial"/>
          <w:bCs/>
          <w:color w:val="00B0F0"/>
          <w:sz w:val="24"/>
          <w:szCs w:val="24"/>
        </w:rPr>
        <w:t xml:space="preserve"> </w:t>
      </w:r>
      <w:r w:rsidR="006C298E" w:rsidRPr="00D625AC">
        <w:rPr>
          <w:rFonts w:eastAsia="TimesNewRomanPS-BoldMT" w:cs="Arial"/>
          <w:bCs/>
          <w:color w:val="000000"/>
          <w:sz w:val="24"/>
          <w:szCs w:val="24"/>
        </w:rPr>
        <w:t xml:space="preserve">на период </w:t>
      </w:r>
      <w:r w:rsidR="006C298E" w:rsidRPr="00D625AC">
        <w:rPr>
          <w:rFonts w:eastAsia="TimesNewRomanPS-BoldMT" w:cs="Arial"/>
          <w:bCs/>
          <w:color w:val="000000"/>
          <w:sz w:val="24"/>
          <w:szCs w:val="24"/>
          <w:lang w:val="sr-Cyrl-RS"/>
        </w:rPr>
        <w:t>од две године</w:t>
      </w:r>
      <w:r w:rsidR="006C298E" w:rsidRPr="00D625AC">
        <w:rPr>
          <w:rFonts w:eastAsia="TimesNewRomanPS-BoldMT" w:cs="Arial"/>
          <w:bCs/>
          <w:color w:val="000000"/>
          <w:sz w:val="24"/>
          <w:szCs w:val="24"/>
        </w:rPr>
        <w:t xml:space="preserve"> бр. </w:t>
      </w:r>
      <w:r w:rsidR="002728E6" w:rsidRPr="00D625AC">
        <w:rPr>
          <w:rFonts w:cs="Arial"/>
          <w:b/>
          <w:sz w:val="24"/>
          <w:szCs w:val="24"/>
          <w:lang w:val="sr-Cyrl-RS"/>
        </w:rPr>
        <w:t>ЈН/8400/0087/2017</w:t>
      </w:r>
      <w:r w:rsidR="00DA7DAB" w:rsidRPr="00D625AC">
        <w:rPr>
          <w:rFonts w:eastAsia="TimesNewRomanPS-BoldMT" w:cs="Arial"/>
          <w:bCs/>
          <w:color w:val="000000"/>
          <w:sz w:val="24"/>
          <w:szCs w:val="24"/>
          <w:lang w:val="sr-Cyrl-RS"/>
        </w:rPr>
        <w:t xml:space="preserve"> </w:t>
      </w:r>
    </w:p>
    <w:p w14:paraId="11942B95" w14:textId="77777777" w:rsidR="00512810" w:rsidRPr="00D625AC" w:rsidRDefault="00512810" w:rsidP="00512810">
      <w:pPr>
        <w:spacing w:before="0"/>
        <w:jc w:val="center"/>
        <w:rPr>
          <w:rFonts w:eastAsia="TimesNewRomanPS-BoldMT" w:cs="Arial"/>
          <w:bCs/>
          <w:color w:val="000000"/>
          <w:sz w:val="24"/>
          <w:szCs w:val="24"/>
          <w:lang w:val="sr-Cyrl-RS"/>
        </w:rPr>
      </w:pPr>
    </w:p>
    <w:p w14:paraId="6E1EB54E" w14:textId="3E486CC1" w:rsidR="007E7BB8" w:rsidRPr="00D625AC" w:rsidRDefault="007E7BB8" w:rsidP="00512810">
      <w:pPr>
        <w:spacing w:before="0"/>
        <w:rPr>
          <w:rFonts w:cs="Arial"/>
          <w:sz w:val="24"/>
          <w:szCs w:val="24"/>
          <w:lang w:val="ru-RU"/>
        </w:rPr>
      </w:pPr>
      <w:r w:rsidRPr="00D625AC">
        <w:rPr>
          <w:rFonts w:cs="Arial"/>
          <w:sz w:val="24"/>
          <w:szCs w:val="24"/>
          <w:lang w:val="ru-RU"/>
        </w:rPr>
        <w:t xml:space="preserve">На основу члана 88. став 1. Закона о јавним набавкама („Службени гласник РС“, бр.124/12, 14/15 и 68/15), члана </w:t>
      </w:r>
      <w:r w:rsidR="009A3E47">
        <w:rPr>
          <w:rFonts w:cs="Arial"/>
          <w:sz w:val="24"/>
          <w:szCs w:val="24"/>
          <w:lang w:val="ru-RU"/>
        </w:rPr>
        <w:t>2</w:t>
      </w:r>
      <w:r w:rsidRPr="00D625AC">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D625AC" w:rsidRDefault="007E7BB8" w:rsidP="007E7BB8">
      <w:pPr>
        <w:tabs>
          <w:tab w:val="left" w:pos="0"/>
        </w:tabs>
        <w:jc w:val="center"/>
        <w:rPr>
          <w:rFonts w:cs="Arial"/>
          <w:sz w:val="24"/>
          <w:szCs w:val="24"/>
          <w:lang w:val="ru-RU"/>
        </w:rPr>
      </w:pPr>
      <w:r w:rsidRPr="00D625AC">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D625AC" w14:paraId="127AC9DC" w14:textId="77777777" w:rsidTr="00512810">
        <w:trPr>
          <w:trHeight w:val="749"/>
          <w:tblCellSpacing w:w="20" w:type="dxa"/>
        </w:trPr>
        <w:tc>
          <w:tcPr>
            <w:tcW w:w="5789" w:type="dxa"/>
            <w:shd w:val="clear" w:color="auto" w:fill="auto"/>
            <w:vAlign w:val="center"/>
          </w:tcPr>
          <w:p w14:paraId="487B1DF3" w14:textId="446F8B9C" w:rsidR="007E7BB8" w:rsidRPr="00D625AC" w:rsidRDefault="007E7BB8" w:rsidP="00BE2EA9">
            <w:pPr>
              <w:jc w:val="center"/>
              <w:rPr>
                <w:rFonts w:cs="Arial"/>
                <w:color w:val="00B0F0"/>
                <w:sz w:val="24"/>
                <w:szCs w:val="24"/>
              </w:rPr>
            </w:pPr>
          </w:p>
        </w:tc>
        <w:tc>
          <w:tcPr>
            <w:tcW w:w="3181" w:type="dxa"/>
            <w:shd w:val="clear" w:color="auto" w:fill="auto"/>
          </w:tcPr>
          <w:p w14:paraId="3638DA88" w14:textId="77777777" w:rsidR="007E7BB8" w:rsidRPr="00D625AC" w:rsidRDefault="007E7BB8" w:rsidP="00BE2EA9">
            <w:pPr>
              <w:rPr>
                <w:rFonts w:cs="Arial"/>
                <w:sz w:val="24"/>
                <w:szCs w:val="24"/>
              </w:rPr>
            </w:pPr>
          </w:p>
          <w:p w14:paraId="3E24526C" w14:textId="77777777" w:rsidR="007E7BB8" w:rsidRPr="00D625AC" w:rsidRDefault="007E7BB8" w:rsidP="007E7BB8">
            <w:pPr>
              <w:rPr>
                <w:rFonts w:cs="Arial"/>
                <w:sz w:val="24"/>
                <w:szCs w:val="24"/>
              </w:rPr>
            </w:pPr>
            <w:r w:rsidRPr="00D625AC">
              <w:rPr>
                <w:rFonts w:cs="Arial"/>
                <w:sz w:val="24"/>
                <w:szCs w:val="24"/>
              </w:rPr>
              <w:t xml:space="preserve">__________ динара </w:t>
            </w:r>
          </w:p>
        </w:tc>
      </w:tr>
      <w:tr w:rsidR="007E7BB8" w:rsidRPr="00D625AC" w14:paraId="261FCBD3" w14:textId="77777777" w:rsidTr="00512810">
        <w:trPr>
          <w:trHeight w:val="307"/>
          <w:tblCellSpacing w:w="20" w:type="dxa"/>
        </w:trPr>
        <w:tc>
          <w:tcPr>
            <w:tcW w:w="5789" w:type="dxa"/>
            <w:shd w:val="clear" w:color="auto" w:fill="auto"/>
            <w:vAlign w:val="center"/>
          </w:tcPr>
          <w:p w14:paraId="0B9EC17C" w14:textId="77777777" w:rsidR="007E7BB8" w:rsidRPr="00D625AC" w:rsidRDefault="007E7BB8" w:rsidP="00BE2EA9">
            <w:pPr>
              <w:jc w:val="center"/>
              <w:rPr>
                <w:rFonts w:cs="Arial"/>
                <w:sz w:val="24"/>
                <w:szCs w:val="24"/>
              </w:rPr>
            </w:pPr>
            <w:r w:rsidRPr="00D625AC">
              <w:rPr>
                <w:rFonts w:cs="Arial"/>
                <w:sz w:val="24"/>
                <w:szCs w:val="24"/>
              </w:rPr>
              <w:t>Укупни трошкови без ПДВ</w:t>
            </w:r>
          </w:p>
        </w:tc>
        <w:tc>
          <w:tcPr>
            <w:tcW w:w="3181" w:type="dxa"/>
            <w:shd w:val="clear" w:color="auto" w:fill="auto"/>
          </w:tcPr>
          <w:p w14:paraId="64716D3D" w14:textId="77777777" w:rsidR="007E7BB8" w:rsidRPr="00D625AC" w:rsidRDefault="007E7BB8" w:rsidP="00BE2EA9">
            <w:pPr>
              <w:rPr>
                <w:rFonts w:cs="Arial"/>
                <w:sz w:val="24"/>
                <w:szCs w:val="24"/>
              </w:rPr>
            </w:pPr>
          </w:p>
          <w:p w14:paraId="6E78AA07" w14:textId="77777777" w:rsidR="007E7BB8" w:rsidRPr="00D625AC" w:rsidRDefault="007E7BB8" w:rsidP="00BE2EA9">
            <w:pPr>
              <w:rPr>
                <w:rFonts w:cs="Arial"/>
                <w:sz w:val="24"/>
                <w:szCs w:val="24"/>
              </w:rPr>
            </w:pPr>
            <w:r w:rsidRPr="00D625AC">
              <w:rPr>
                <w:rFonts w:cs="Arial"/>
                <w:sz w:val="24"/>
                <w:szCs w:val="24"/>
              </w:rPr>
              <w:t>__________ динара</w:t>
            </w:r>
          </w:p>
        </w:tc>
      </w:tr>
      <w:tr w:rsidR="007E7BB8" w:rsidRPr="00D625AC" w14:paraId="295A2251" w14:textId="77777777" w:rsidTr="00512810">
        <w:trPr>
          <w:trHeight w:val="433"/>
          <w:tblCellSpacing w:w="20" w:type="dxa"/>
        </w:trPr>
        <w:tc>
          <w:tcPr>
            <w:tcW w:w="5789" w:type="dxa"/>
            <w:shd w:val="clear" w:color="auto" w:fill="auto"/>
            <w:vAlign w:val="center"/>
          </w:tcPr>
          <w:p w14:paraId="2CDB2C1B" w14:textId="77777777" w:rsidR="007E7BB8" w:rsidRPr="00D625AC" w:rsidRDefault="007E7BB8" w:rsidP="00BE2EA9">
            <w:pPr>
              <w:autoSpaceDE w:val="0"/>
              <w:autoSpaceDN w:val="0"/>
              <w:adjustRightInd w:val="0"/>
              <w:jc w:val="center"/>
              <w:rPr>
                <w:rFonts w:cs="Arial"/>
                <w:sz w:val="24"/>
                <w:szCs w:val="24"/>
              </w:rPr>
            </w:pPr>
            <w:r w:rsidRPr="00D625AC">
              <w:rPr>
                <w:rFonts w:cs="Arial"/>
                <w:sz w:val="24"/>
                <w:szCs w:val="24"/>
              </w:rPr>
              <w:t>ПДВ</w:t>
            </w:r>
          </w:p>
        </w:tc>
        <w:tc>
          <w:tcPr>
            <w:tcW w:w="3181" w:type="dxa"/>
            <w:shd w:val="clear" w:color="auto" w:fill="auto"/>
          </w:tcPr>
          <w:p w14:paraId="6F37C21A" w14:textId="77777777" w:rsidR="007E7BB8" w:rsidRPr="00D625AC" w:rsidRDefault="007E7BB8" w:rsidP="00BE2EA9">
            <w:pPr>
              <w:rPr>
                <w:rFonts w:cs="Arial"/>
                <w:sz w:val="24"/>
                <w:szCs w:val="24"/>
              </w:rPr>
            </w:pPr>
          </w:p>
          <w:p w14:paraId="491E456C" w14:textId="77777777" w:rsidR="007E7BB8" w:rsidRPr="00D625AC" w:rsidRDefault="007E7BB8" w:rsidP="00BE2EA9">
            <w:pPr>
              <w:rPr>
                <w:rFonts w:cs="Arial"/>
                <w:sz w:val="24"/>
                <w:szCs w:val="24"/>
              </w:rPr>
            </w:pPr>
            <w:r w:rsidRPr="00D625AC">
              <w:rPr>
                <w:rFonts w:cs="Arial"/>
                <w:sz w:val="24"/>
                <w:szCs w:val="24"/>
              </w:rPr>
              <w:t>__________ динара</w:t>
            </w:r>
          </w:p>
        </w:tc>
      </w:tr>
      <w:tr w:rsidR="007E7BB8" w:rsidRPr="00D625AC" w14:paraId="7C38E896" w14:textId="77777777" w:rsidTr="00512810">
        <w:trPr>
          <w:trHeight w:val="190"/>
          <w:tblCellSpacing w:w="20" w:type="dxa"/>
        </w:trPr>
        <w:tc>
          <w:tcPr>
            <w:tcW w:w="5789" w:type="dxa"/>
            <w:shd w:val="clear" w:color="auto" w:fill="auto"/>
          </w:tcPr>
          <w:p w14:paraId="01E34E5A" w14:textId="77777777" w:rsidR="007E7BB8" w:rsidRPr="00D625AC" w:rsidRDefault="007E7BB8" w:rsidP="00BE2EA9">
            <w:pPr>
              <w:jc w:val="center"/>
              <w:rPr>
                <w:rFonts w:cs="Arial"/>
                <w:sz w:val="24"/>
                <w:szCs w:val="24"/>
              </w:rPr>
            </w:pPr>
          </w:p>
          <w:p w14:paraId="08418CC5" w14:textId="77777777" w:rsidR="007E7BB8" w:rsidRPr="00D625AC" w:rsidRDefault="007E7BB8" w:rsidP="00BE2EA9">
            <w:pPr>
              <w:jc w:val="center"/>
              <w:rPr>
                <w:rFonts w:cs="Arial"/>
                <w:sz w:val="24"/>
                <w:szCs w:val="24"/>
              </w:rPr>
            </w:pPr>
            <w:r w:rsidRPr="00D625AC">
              <w:rPr>
                <w:rFonts w:cs="Arial"/>
                <w:sz w:val="24"/>
                <w:szCs w:val="24"/>
              </w:rPr>
              <w:t>Укупни  трошкови са ПДВ</w:t>
            </w:r>
          </w:p>
        </w:tc>
        <w:tc>
          <w:tcPr>
            <w:tcW w:w="3181" w:type="dxa"/>
            <w:shd w:val="clear" w:color="auto" w:fill="auto"/>
          </w:tcPr>
          <w:p w14:paraId="55C20C47" w14:textId="77777777" w:rsidR="007E7BB8" w:rsidRPr="00D625AC" w:rsidRDefault="007E7BB8" w:rsidP="00BE2EA9">
            <w:pPr>
              <w:rPr>
                <w:rFonts w:cs="Arial"/>
                <w:sz w:val="24"/>
                <w:szCs w:val="24"/>
              </w:rPr>
            </w:pPr>
          </w:p>
          <w:p w14:paraId="105DDECC" w14:textId="77777777" w:rsidR="007E7BB8" w:rsidRPr="00D625AC" w:rsidRDefault="007E7BB8" w:rsidP="00BE2EA9">
            <w:pPr>
              <w:rPr>
                <w:rFonts w:cs="Arial"/>
                <w:sz w:val="24"/>
                <w:szCs w:val="24"/>
              </w:rPr>
            </w:pPr>
            <w:r w:rsidRPr="00D625AC">
              <w:rPr>
                <w:rFonts w:cs="Arial"/>
                <w:sz w:val="24"/>
                <w:szCs w:val="24"/>
              </w:rPr>
              <w:t>__________ динара</w:t>
            </w:r>
          </w:p>
        </w:tc>
      </w:tr>
    </w:tbl>
    <w:p w14:paraId="2E3FB057" w14:textId="77777777" w:rsidR="007E7BB8" w:rsidRPr="00D625AC" w:rsidRDefault="007E7BB8" w:rsidP="007E7BB8">
      <w:pPr>
        <w:tabs>
          <w:tab w:val="left" w:pos="0"/>
        </w:tabs>
        <w:rPr>
          <w:rFonts w:cs="Arial"/>
          <w:sz w:val="24"/>
          <w:szCs w:val="24"/>
          <w:lang w:val="ru-RU"/>
        </w:rPr>
      </w:pPr>
      <w:r w:rsidRPr="00D625A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D625AC"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625AC" w14:paraId="4BC07253" w14:textId="77777777" w:rsidTr="00BE2EA9">
        <w:trPr>
          <w:jc w:val="center"/>
        </w:trPr>
        <w:tc>
          <w:tcPr>
            <w:tcW w:w="3882" w:type="dxa"/>
          </w:tcPr>
          <w:p w14:paraId="6C123D28" w14:textId="77777777" w:rsidR="007E7BB8" w:rsidRPr="00D625AC" w:rsidRDefault="007E7BB8" w:rsidP="00BE2EA9">
            <w:pPr>
              <w:spacing w:before="0"/>
              <w:jc w:val="center"/>
              <w:rPr>
                <w:rFonts w:cs="Arial"/>
                <w:sz w:val="24"/>
                <w:szCs w:val="24"/>
              </w:rPr>
            </w:pPr>
            <w:r w:rsidRPr="00D625AC">
              <w:rPr>
                <w:rFonts w:cs="Arial"/>
                <w:sz w:val="24"/>
                <w:szCs w:val="24"/>
              </w:rPr>
              <w:t>Датум:</w:t>
            </w:r>
          </w:p>
        </w:tc>
        <w:tc>
          <w:tcPr>
            <w:tcW w:w="2127" w:type="dxa"/>
          </w:tcPr>
          <w:p w14:paraId="12C12B2F" w14:textId="77777777" w:rsidR="007E7BB8" w:rsidRPr="00D625AC" w:rsidRDefault="007E7BB8" w:rsidP="00BE2EA9">
            <w:pPr>
              <w:spacing w:before="0"/>
              <w:jc w:val="center"/>
              <w:rPr>
                <w:rFonts w:cs="Arial"/>
                <w:sz w:val="24"/>
                <w:szCs w:val="24"/>
                <w:lang w:val="ru-RU"/>
              </w:rPr>
            </w:pPr>
          </w:p>
        </w:tc>
        <w:tc>
          <w:tcPr>
            <w:tcW w:w="4022" w:type="dxa"/>
          </w:tcPr>
          <w:p w14:paraId="17A26319" w14:textId="77777777" w:rsidR="007E7BB8" w:rsidRPr="00D625AC" w:rsidRDefault="007E7BB8" w:rsidP="00BE2EA9">
            <w:pPr>
              <w:spacing w:before="0"/>
              <w:jc w:val="center"/>
              <w:rPr>
                <w:rFonts w:cs="Arial"/>
                <w:sz w:val="24"/>
                <w:szCs w:val="24"/>
                <w:lang w:val="sr-Cyrl-CS"/>
              </w:rPr>
            </w:pPr>
            <w:r w:rsidRPr="00D625AC">
              <w:rPr>
                <w:rFonts w:cs="Arial"/>
                <w:sz w:val="24"/>
                <w:szCs w:val="24"/>
                <w:lang w:val="sr-Cyrl-CS"/>
              </w:rPr>
              <w:t>П</w:t>
            </w:r>
            <w:r w:rsidRPr="00D625AC">
              <w:rPr>
                <w:rFonts w:cs="Arial"/>
                <w:sz w:val="24"/>
                <w:szCs w:val="24"/>
              </w:rPr>
              <w:t>онуђач</w:t>
            </w:r>
          </w:p>
        </w:tc>
      </w:tr>
      <w:tr w:rsidR="007E7BB8" w:rsidRPr="00D625AC" w14:paraId="4BC5739E" w14:textId="77777777" w:rsidTr="00BE2EA9">
        <w:trPr>
          <w:jc w:val="center"/>
        </w:trPr>
        <w:tc>
          <w:tcPr>
            <w:tcW w:w="3882" w:type="dxa"/>
          </w:tcPr>
          <w:p w14:paraId="30EEB57E" w14:textId="77777777" w:rsidR="007E7BB8" w:rsidRPr="00D625AC" w:rsidRDefault="007E7BB8" w:rsidP="00BE2EA9">
            <w:pPr>
              <w:spacing w:before="0"/>
              <w:jc w:val="center"/>
              <w:rPr>
                <w:rFonts w:cs="Arial"/>
                <w:sz w:val="24"/>
                <w:szCs w:val="24"/>
              </w:rPr>
            </w:pPr>
          </w:p>
        </w:tc>
        <w:tc>
          <w:tcPr>
            <w:tcW w:w="2127" w:type="dxa"/>
          </w:tcPr>
          <w:p w14:paraId="50B5665C" w14:textId="77777777" w:rsidR="007E7BB8" w:rsidRPr="00D625AC" w:rsidRDefault="007E7BB8" w:rsidP="00BE2EA9">
            <w:pPr>
              <w:spacing w:before="0"/>
              <w:jc w:val="center"/>
              <w:rPr>
                <w:rFonts w:cs="Arial"/>
                <w:sz w:val="24"/>
                <w:szCs w:val="24"/>
              </w:rPr>
            </w:pPr>
            <w:r w:rsidRPr="00D625AC">
              <w:rPr>
                <w:rFonts w:cs="Arial"/>
                <w:sz w:val="24"/>
                <w:szCs w:val="24"/>
              </w:rPr>
              <w:t>М.П.</w:t>
            </w:r>
          </w:p>
        </w:tc>
        <w:tc>
          <w:tcPr>
            <w:tcW w:w="4022" w:type="dxa"/>
          </w:tcPr>
          <w:p w14:paraId="5A24AB1E" w14:textId="77777777" w:rsidR="007E7BB8" w:rsidRPr="00D625AC" w:rsidRDefault="007E7BB8" w:rsidP="00BE2EA9">
            <w:pPr>
              <w:spacing w:before="0"/>
              <w:jc w:val="center"/>
              <w:rPr>
                <w:rFonts w:cs="Arial"/>
                <w:sz w:val="24"/>
                <w:szCs w:val="24"/>
                <w:lang w:val="ru-RU"/>
              </w:rPr>
            </w:pPr>
          </w:p>
        </w:tc>
      </w:tr>
      <w:tr w:rsidR="007E7BB8" w:rsidRPr="00D625AC" w14:paraId="114F9586" w14:textId="77777777" w:rsidTr="00BE2EA9">
        <w:trPr>
          <w:jc w:val="center"/>
        </w:trPr>
        <w:tc>
          <w:tcPr>
            <w:tcW w:w="3882" w:type="dxa"/>
            <w:tcBorders>
              <w:bottom w:val="single" w:sz="4" w:space="0" w:color="auto"/>
            </w:tcBorders>
          </w:tcPr>
          <w:p w14:paraId="70F14671" w14:textId="77777777" w:rsidR="007E7BB8" w:rsidRPr="00D625AC" w:rsidRDefault="007E7BB8" w:rsidP="00BE2EA9">
            <w:pPr>
              <w:spacing w:before="0"/>
              <w:jc w:val="center"/>
              <w:rPr>
                <w:rFonts w:cs="Arial"/>
                <w:sz w:val="24"/>
                <w:szCs w:val="24"/>
              </w:rPr>
            </w:pPr>
          </w:p>
        </w:tc>
        <w:tc>
          <w:tcPr>
            <w:tcW w:w="2127" w:type="dxa"/>
          </w:tcPr>
          <w:p w14:paraId="73285947" w14:textId="77777777" w:rsidR="007E7BB8" w:rsidRPr="00D625AC"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D625AC" w:rsidRDefault="007E7BB8" w:rsidP="00BE2EA9">
            <w:pPr>
              <w:spacing w:before="0"/>
              <w:jc w:val="center"/>
              <w:rPr>
                <w:rFonts w:cs="Arial"/>
                <w:sz w:val="24"/>
                <w:szCs w:val="24"/>
                <w:lang w:val="ru-RU"/>
              </w:rPr>
            </w:pPr>
          </w:p>
        </w:tc>
      </w:tr>
      <w:tr w:rsidR="007E7BB8" w:rsidRPr="00D625AC" w14:paraId="14BBD8CB" w14:textId="77777777" w:rsidTr="00BE2EA9">
        <w:trPr>
          <w:trHeight w:val="389"/>
          <w:jc w:val="center"/>
        </w:trPr>
        <w:tc>
          <w:tcPr>
            <w:tcW w:w="3882" w:type="dxa"/>
            <w:tcBorders>
              <w:top w:val="single" w:sz="4" w:space="0" w:color="auto"/>
            </w:tcBorders>
          </w:tcPr>
          <w:p w14:paraId="3527EEDA" w14:textId="77777777" w:rsidR="007E7BB8" w:rsidRPr="00D625AC" w:rsidRDefault="007E7BB8" w:rsidP="00BE2EA9">
            <w:pPr>
              <w:spacing w:before="0"/>
              <w:jc w:val="center"/>
              <w:rPr>
                <w:rFonts w:cs="Arial"/>
                <w:sz w:val="24"/>
                <w:szCs w:val="24"/>
              </w:rPr>
            </w:pPr>
          </w:p>
        </w:tc>
        <w:tc>
          <w:tcPr>
            <w:tcW w:w="2127" w:type="dxa"/>
          </w:tcPr>
          <w:p w14:paraId="5802EB60" w14:textId="77777777" w:rsidR="007E7BB8" w:rsidRPr="00D625AC"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D625AC" w:rsidRDefault="007E7BB8" w:rsidP="00BE2EA9">
            <w:pPr>
              <w:spacing w:before="0"/>
              <w:jc w:val="center"/>
              <w:rPr>
                <w:rFonts w:cs="Arial"/>
                <w:sz w:val="24"/>
                <w:szCs w:val="24"/>
                <w:lang w:val="ru-RU"/>
              </w:rPr>
            </w:pPr>
          </w:p>
        </w:tc>
      </w:tr>
    </w:tbl>
    <w:p w14:paraId="0578B067" w14:textId="77777777" w:rsidR="007E7BB8" w:rsidRPr="009A3E47" w:rsidRDefault="007E7BB8" w:rsidP="007E7BB8">
      <w:pPr>
        <w:tabs>
          <w:tab w:val="left" w:pos="0"/>
        </w:tabs>
        <w:spacing w:before="0"/>
        <w:rPr>
          <w:rFonts w:cs="Arial"/>
          <w:b/>
          <w:lang w:val="ru-RU"/>
        </w:rPr>
      </w:pPr>
      <w:r w:rsidRPr="009A3E47">
        <w:rPr>
          <w:rFonts w:cs="Arial"/>
          <w:b/>
          <w:lang w:val="ru-RU"/>
        </w:rPr>
        <w:t>Напомена:</w:t>
      </w:r>
    </w:p>
    <w:p w14:paraId="021422EF" w14:textId="77777777" w:rsidR="007E7BB8" w:rsidRPr="009A3E47" w:rsidRDefault="007E7BB8" w:rsidP="007E7BB8">
      <w:pPr>
        <w:spacing w:before="0"/>
        <w:rPr>
          <w:rFonts w:cs="Arial"/>
          <w:lang w:val="ru-RU"/>
        </w:rPr>
      </w:pPr>
      <w:r w:rsidRPr="009A3E47">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9A3E47" w:rsidRDefault="007E7BB8" w:rsidP="007E7BB8">
      <w:pPr>
        <w:tabs>
          <w:tab w:val="left" w:pos="0"/>
        </w:tabs>
        <w:spacing w:before="0"/>
        <w:rPr>
          <w:rFonts w:cs="Arial"/>
          <w:lang w:val="ru-RU"/>
        </w:rPr>
      </w:pPr>
      <w:r w:rsidRPr="009A3E47">
        <w:rPr>
          <w:rFonts w:cs="Arial"/>
        </w:rPr>
        <w:t>-</w:t>
      </w:r>
      <w:r w:rsidRPr="009A3E47">
        <w:rPr>
          <w:rFonts w:cs="Arial"/>
          <w:lang w:val="sr-Latn-CS"/>
        </w:rPr>
        <w:t>остале трошкове припреме и подношења понуде</w:t>
      </w:r>
      <w:r w:rsidRPr="009A3E47">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9A3E47" w:rsidRDefault="007E7BB8" w:rsidP="007E7BB8">
      <w:pPr>
        <w:spacing w:before="0"/>
        <w:rPr>
          <w:rFonts w:cs="Arial"/>
          <w:lang w:val="ru-RU"/>
        </w:rPr>
      </w:pPr>
      <w:r w:rsidRPr="009A3E47">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0EF84266" w:rsidR="007E7BB8" w:rsidRPr="00D625AC" w:rsidRDefault="007E7BB8" w:rsidP="007E7BB8">
      <w:pPr>
        <w:pStyle w:val="KDKomentar"/>
        <w:spacing w:before="0"/>
        <w:rPr>
          <w:rFonts w:eastAsia="TimesNewRomanPS-BoldMT" w:cs="Arial"/>
          <w:color w:val="auto"/>
          <w:sz w:val="24"/>
          <w:szCs w:val="24"/>
        </w:rPr>
      </w:pPr>
      <w:r w:rsidRPr="009A3E47">
        <w:rPr>
          <w:rFonts w:eastAsia="TimesNewRomanPS-BoldMT" w:cs="Arial"/>
          <w:i w:val="0"/>
          <w:color w:val="auto"/>
          <w:sz w:val="22"/>
          <w:szCs w:val="22"/>
        </w:rPr>
        <w:t xml:space="preserve">-Уколико </w:t>
      </w:r>
      <w:r w:rsidRPr="009A3E47">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9A3E47">
        <w:rPr>
          <w:rFonts w:eastAsia="TimesNewRomanPS-BoldMT" w:cs="Arial"/>
          <w:i w:val="0"/>
          <w:color w:val="auto"/>
          <w:sz w:val="22"/>
          <w:szCs w:val="22"/>
        </w:rPr>
        <w:t>.Уколико понуђач подноси понуду са подизвођачем овај образац потписује и оверава печатом понуђач.</w:t>
      </w:r>
      <w:r w:rsidRPr="00D625AC">
        <w:rPr>
          <w:rFonts w:eastAsia="TimesNewRomanPS-BoldMT" w:cs="Arial"/>
          <w:color w:val="auto"/>
          <w:sz w:val="24"/>
          <w:szCs w:val="24"/>
        </w:rPr>
        <w:t xml:space="preserve"> </w:t>
      </w:r>
    </w:p>
    <w:p w14:paraId="651803A4" w14:textId="38AE0680" w:rsidR="000E2E32" w:rsidRPr="00D625AC" w:rsidRDefault="000E2E32" w:rsidP="007E7BB8">
      <w:pPr>
        <w:pStyle w:val="KDKomentar"/>
        <w:spacing w:before="0"/>
        <w:rPr>
          <w:rFonts w:eastAsia="TimesNewRomanPS-BoldMT" w:cs="Arial"/>
          <w:color w:val="auto"/>
          <w:sz w:val="24"/>
          <w:szCs w:val="24"/>
        </w:rPr>
      </w:pPr>
    </w:p>
    <w:p w14:paraId="3B585FEB" w14:textId="609DD5E0" w:rsidR="00925E05" w:rsidRPr="00D625AC" w:rsidRDefault="00925E05" w:rsidP="00925E05">
      <w:pPr>
        <w:pStyle w:val="KDObrazac"/>
        <w:spacing w:before="0"/>
        <w:rPr>
          <w:sz w:val="24"/>
          <w:szCs w:val="24"/>
          <w:lang w:val="sr-Cyrl-RS"/>
        </w:rPr>
      </w:pPr>
      <w:r w:rsidRPr="00D625AC">
        <w:rPr>
          <w:sz w:val="24"/>
          <w:szCs w:val="24"/>
          <w:lang w:val="sr-Cyrl-RS"/>
        </w:rPr>
        <w:t xml:space="preserve">ПРИЛОГ </w:t>
      </w:r>
      <w:r w:rsidR="00756179" w:rsidRPr="00D625AC">
        <w:rPr>
          <w:sz w:val="24"/>
          <w:szCs w:val="24"/>
          <w:lang w:val="sr-Cyrl-RS"/>
        </w:rPr>
        <w:t>бр.</w:t>
      </w:r>
      <w:r w:rsidRPr="00D625AC">
        <w:rPr>
          <w:sz w:val="24"/>
          <w:szCs w:val="24"/>
        </w:rPr>
        <w:t xml:space="preserve"> </w:t>
      </w:r>
      <w:r w:rsidR="00756179" w:rsidRPr="00D625AC">
        <w:rPr>
          <w:sz w:val="24"/>
          <w:szCs w:val="24"/>
        </w:rPr>
        <w:t>1</w:t>
      </w:r>
    </w:p>
    <w:p w14:paraId="4864896C" w14:textId="77777777" w:rsidR="00932668" w:rsidRPr="00D625AC" w:rsidRDefault="00932668" w:rsidP="00932668">
      <w:pPr>
        <w:pStyle w:val="NoSpacing"/>
        <w:suppressAutoHyphens w:val="0"/>
        <w:spacing w:before="0"/>
        <w:jc w:val="center"/>
        <w:rPr>
          <w:rFonts w:cs="Arial"/>
          <w:szCs w:val="24"/>
          <w:lang w:val="sr-Latn-CS"/>
        </w:rPr>
      </w:pPr>
    </w:p>
    <w:p w14:paraId="08E73905" w14:textId="77777777" w:rsidR="00932668" w:rsidRPr="00D625AC" w:rsidRDefault="00932668" w:rsidP="00932668">
      <w:pPr>
        <w:pStyle w:val="NoSpacing"/>
        <w:suppressAutoHyphens w:val="0"/>
        <w:spacing w:before="0"/>
        <w:jc w:val="center"/>
        <w:rPr>
          <w:rFonts w:cs="Arial"/>
          <w:b/>
          <w:szCs w:val="24"/>
        </w:rPr>
      </w:pPr>
      <w:r w:rsidRPr="00D625AC">
        <w:rPr>
          <w:rFonts w:cs="Arial"/>
          <w:b/>
          <w:szCs w:val="24"/>
        </w:rPr>
        <w:t>СПОРАЗУМ  УЧЕСНИКА ЗАЈЕДНИЧКЕ ПОНУДЕ</w:t>
      </w:r>
    </w:p>
    <w:p w14:paraId="29833375" w14:textId="77777777" w:rsidR="00932668" w:rsidRPr="00D625AC" w:rsidRDefault="00932668" w:rsidP="00932668">
      <w:pPr>
        <w:pStyle w:val="NoSpacing"/>
        <w:suppressAutoHyphens w:val="0"/>
        <w:spacing w:before="0"/>
        <w:jc w:val="center"/>
        <w:rPr>
          <w:rFonts w:cs="Arial"/>
          <w:b/>
          <w:szCs w:val="24"/>
        </w:rPr>
      </w:pPr>
    </w:p>
    <w:p w14:paraId="2959E3A6" w14:textId="77777777" w:rsidR="00932668" w:rsidRPr="00D625AC" w:rsidRDefault="00932668" w:rsidP="00932668">
      <w:pPr>
        <w:pStyle w:val="NoSpacing"/>
        <w:rPr>
          <w:rFonts w:cs="Arial"/>
          <w:szCs w:val="24"/>
        </w:rPr>
      </w:pPr>
      <w:r w:rsidRPr="00D625AC">
        <w:rPr>
          <w:rFonts w:cs="Arial"/>
          <w:szCs w:val="24"/>
        </w:rPr>
        <w:t xml:space="preserve">На основу члана 81. Закона о јавним набавкама </w:t>
      </w:r>
      <w:r w:rsidRPr="00D625AC">
        <w:rPr>
          <w:rFonts w:eastAsia="TimesNewRomanPSMT" w:cs="Arial"/>
          <w:szCs w:val="24"/>
          <w:lang w:val="ru-RU" w:eastAsia="en-US"/>
        </w:rPr>
        <w:t xml:space="preserve">(„Сл. </w:t>
      </w:r>
      <w:r w:rsidRPr="00D625AC">
        <w:rPr>
          <w:rFonts w:eastAsia="TimesNewRomanPSMT" w:cs="Arial"/>
          <w:szCs w:val="24"/>
          <w:lang w:val="sr-Cyrl-RS" w:eastAsia="en-US"/>
        </w:rPr>
        <w:t>г</w:t>
      </w:r>
      <w:r w:rsidRPr="00D625AC">
        <w:rPr>
          <w:rFonts w:eastAsia="TimesNewRomanPSMT" w:cs="Arial"/>
          <w:szCs w:val="24"/>
          <w:lang w:val="ru-RU" w:eastAsia="en-US"/>
        </w:rPr>
        <w:t>ласник РС” бр. 1</w:t>
      </w:r>
      <w:r w:rsidRPr="00D625AC">
        <w:rPr>
          <w:rFonts w:eastAsia="TimesNewRomanPSMT" w:cs="Arial"/>
          <w:szCs w:val="24"/>
          <w:lang w:val="sr-Cyrl-RS" w:eastAsia="en-US"/>
        </w:rPr>
        <w:t>24</w:t>
      </w:r>
      <w:r w:rsidRPr="00D625AC">
        <w:rPr>
          <w:rFonts w:eastAsia="TimesNewRomanPSMT" w:cs="Arial"/>
          <w:szCs w:val="24"/>
          <w:lang w:val="ru-RU" w:eastAsia="en-US"/>
        </w:rPr>
        <w:t>/20</w:t>
      </w:r>
      <w:r w:rsidRPr="00D625AC">
        <w:rPr>
          <w:rFonts w:eastAsia="TimesNewRomanPSMT" w:cs="Arial"/>
          <w:szCs w:val="24"/>
          <w:lang w:val="sr-Cyrl-RS" w:eastAsia="en-US"/>
        </w:rPr>
        <w:t>12</w:t>
      </w:r>
      <w:r w:rsidRPr="00D625AC">
        <w:rPr>
          <w:rFonts w:eastAsia="TimesNewRomanPSMT" w:cs="Arial"/>
          <w:szCs w:val="24"/>
          <w:lang w:val="ru-RU" w:eastAsia="en-US"/>
        </w:rPr>
        <w:t>, 14/15, 68/15</w:t>
      </w:r>
      <w:r w:rsidRPr="00D625AC">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D625AC">
        <w:rPr>
          <w:rFonts w:cs="Arial"/>
          <w:szCs w:val="24"/>
        </w:rPr>
        <w:t xml:space="preserve"> који обавезно садржи податке о</w:t>
      </w:r>
      <w:r w:rsidRPr="00D625AC">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625AC"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D625AC" w:rsidRDefault="00932668" w:rsidP="00BE2EA9">
            <w:pPr>
              <w:pStyle w:val="NoSpacing"/>
              <w:rPr>
                <w:rFonts w:cs="Arial"/>
                <w:szCs w:val="24"/>
              </w:rPr>
            </w:pPr>
            <w:r w:rsidRPr="00D625AC">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D625AC" w:rsidRDefault="00932668" w:rsidP="00BE2EA9">
            <w:pPr>
              <w:pStyle w:val="NoSpacing"/>
              <w:rPr>
                <w:rFonts w:cs="Arial"/>
                <w:szCs w:val="24"/>
              </w:rPr>
            </w:pPr>
            <w:r w:rsidRPr="00D625AC">
              <w:rPr>
                <w:rFonts w:cs="Arial"/>
                <w:szCs w:val="24"/>
              </w:rPr>
              <w:t>НАЗИВ И СЕДИШТЕ ЧЛАНА ГРУПЕ ПОНУЂАЧА</w:t>
            </w:r>
          </w:p>
          <w:p w14:paraId="5C1BBAFB" w14:textId="77777777" w:rsidR="00932668" w:rsidRPr="00D625AC" w:rsidRDefault="00932668" w:rsidP="00BE2EA9">
            <w:pPr>
              <w:pStyle w:val="NoSpacing"/>
              <w:rPr>
                <w:rFonts w:cs="Arial"/>
                <w:szCs w:val="24"/>
              </w:rPr>
            </w:pPr>
          </w:p>
        </w:tc>
      </w:tr>
      <w:tr w:rsidR="00932668" w:rsidRPr="00D625AC"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D625AC" w:rsidRDefault="00932668" w:rsidP="00BE2EA9">
            <w:pPr>
              <w:pStyle w:val="NoSpacing"/>
              <w:rPr>
                <w:rFonts w:cs="Arial"/>
                <w:i/>
                <w:szCs w:val="24"/>
              </w:rPr>
            </w:pPr>
            <w:r w:rsidRPr="00D625AC">
              <w:rPr>
                <w:rFonts w:cs="Arial"/>
                <w:i/>
                <w:szCs w:val="24"/>
              </w:rPr>
              <w:t>1. Члан</w:t>
            </w:r>
            <w:r w:rsidRPr="00D625AC">
              <w:rPr>
                <w:rFonts w:cs="Arial"/>
                <w:i/>
                <w:szCs w:val="24"/>
                <w:lang w:val="sr-Cyrl-RS"/>
              </w:rPr>
              <w:t>у</w:t>
            </w:r>
            <w:r w:rsidRPr="00D625AC">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D625AC" w:rsidRDefault="00932668" w:rsidP="00BE2EA9">
            <w:pPr>
              <w:pStyle w:val="NoSpacing"/>
              <w:rPr>
                <w:rFonts w:cs="Arial"/>
                <w:szCs w:val="24"/>
              </w:rPr>
            </w:pPr>
          </w:p>
        </w:tc>
      </w:tr>
      <w:tr w:rsidR="00705B5C" w:rsidRPr="00D625AC" w14:paraId="67D7C925" w14:textId="77777777" w:rsidTr="00DE4A8C">
        <w:trPr>
          <w:trHeight w:val="1503"/>
        </w:trPr>
        <w:tc>
          <w:tcPr>
            <w:tcW w:w="3651" w:type="dxa"/>
            <w:vMerge w:val="restart"/>
            <w:tcBorders>
              <w:top w:val="single" w:sz="4" w:space="0" w:color="auto"/>
              <w:left w:val="single" w:sz="4" w:space="0" w:color="auto"/>
              <w:right w:val="single" w:sz="4" w:space="0" w:color="auto"/>
            </w:tcBorders>
          </w:tcPr>
          <w:p w14:paraId="7A5B8729" w14:textId="77777777" w:rsidR="00705B5C" w:rsidRDefault="00705B5C" w:rsidP="00950E52">
            <w:pPr>
              <w:pStyle w:val="NoSpacing"/>
              <w:jc w:val="left"/>
              <w:rPr>
                <w:rFonts w:cs="Arial"/>
                <w:i/>
                <w:szCs w:val="24"/>
                <w:lang w:val="sr-Cyrl-RS"/>
              </w:rPr>
            </w:pPr>
          </w:p>
          <w:p w14:paraId="4548D8F1" w14:textId="77777777" w:rsidR="00705B5C" w:rsidRDefault="00705B5C" w:rsidP="00950E52">
            <w:pPr>
              <w:pStyle w:val="NoSpacing"/>
              <w:jc w:val="left"/>
              <w:rPr>
                <w:rFonts w:cs="Arial"/>
                <w:i/>
                <w:szCs w:val="24"/>
                <w:lang w:val="sr-Cyrl-RS"/>
              </w:rPr>
            </w:pPr>
          </w:p>
          <w:p w14:paraId="20E2CF0B" w14:textId="174E0ED3" w:rsidR="00705B5C" w:rsidRPr="00D625AC" w:rsidRDefault="00705B5C" w:rsidP="00950E52">
            <w:pPr>
              <w:pStyle w:val="NoSpacing"/>
              <w:jc w:val="left"/>
              <w:rPr>
                <w:rFonts w:cs="Arial"/>
                <w:i/>
                <w:szCs w:val="24"/>
              </w:rPr>
            </w:pPr>
            <w:r w:rsidRPr="00D625AC">
              <w:rPr>
                <w:rFonts w:cs="Arial"/>
                <w:i/>
                <w:szCs w:val="24"/>
                <w:lang w:val="sr-Cyrl-RS"/>
              </w:rPr>
              <w:t>2.</w:t>
            </w:r>
            <w:r w:rsidRPr="00D625AC">
              <w:rPr>
                <w:rFonts w:cs="Arial"/>
                <w:i/>
                <w:szCs w:val="24"/>
              </w:rPr>
              <w:t xml:space="preserve"> O</w:t>
            </w:r>
            <w:r w:rsidRPr="00D625AC">
              <w:rPr>
                <w:rFonts w:cs="Arial"/>
                <w:i/>
                <w:szCs w:val="24"/>
                <w:lang w:val="sr-Cyrl-RS"/>
              </w:rPr>
              <w:t>пис послова</w:t>
            </w:r>
            <w:r w:rsidRPr="00D625AC">
              <w:rPr>
                <w:rFonts w:cs="Arial"/>
                <w:i/>
                <w:szCs w:val="24"/>
              </w:rPr>
              <w:t xml:space="preserve"> сваког од понуђача из групе понуђача </w:t>
            </w:r>
            <w:r w:rsidRPr="00D625AC">
              <w:rPr>
                <w:rFonts w:cs="Arial"/>
                <w:i/>
                <w:szCs w:val="24"/>
                <w:lang w:val="sr-Cyrl-RS"/>
              </w:rPr>
              <w:t>у</w:t>
            </w:r>
            <w:r w:rsidRPr="00D625AC">
              <w:rPr>
                <w:rFonts w:cs="Arial"/>
                <w:i/>
                <w:szCs w:val="24"/>
              </w:rPr>
              <w:t xml:space="preserve"> извршењ</w:t>
            </w:r>
            <w:r w:rsidRPr="00D625AC">
              <w:rPr>
                <w:rFonts w:cs="Arial"/>
                <w:i/>
                <w:szCs w:val="24"/>
                <w:lang w:val="sr-Cyrl-RS"/>
              </w:rPr>
              <w:t>у</w:t>
            </w:r>
            <w:r w:rsidRPr="00D625AC">
              <w:rPr>
                <w:rFonts w:cs="Arial"/>
                <w:i/>
                <w:szCs w:val="24"/>
              </w:rPr>
              <w:t xml:space="preserve"> </w:t>
            </w:r>
            <w:r w:rsidRPr="00D625AC">
              <w:rPr>
                <w:rFonts w:cs="Arial"/>
                <w:i/>
                <w:szCs w:val="24"/>
                <w:lang w:val="sr-Cyrl-RS"/>
              </w:rPr>
              <w:t>оквирног споразума</w:t>
            </w:r>
            <w:r w:rsidRPr="00D625AC">
              <w:rPr>
                <w:rFonts w:cs="Arial"/>
                <w:i/>
                <w:szCs w:val="24"/>
              </w:rPr>
              <w:t>:</w:t>
            </w:r>
          </w:p>
          <w:p w14:paraId="382D90AB" w14:textId="77777777" w:rsidR="00705B5C" w:rsidRPr="00D625AC" w:rsidRDefault="00705B5C" w:rsidP="00BE2EA9">
            <w:pPr>
              <w:pStyle w:val="NoSpacing"/>
              <w:rPr>
                <w:rFonts w:cs="Arial"/>
                <w:i/>
                <w:szCs w:val="24"/>
                <w:lang w:val="sr-Cyrl-RS"/>
              </w:rPr>
            </w:pPr>
          </w:p>
          <w:p w14:paraId="5CFB56C1" w14:textId="76D961D0" w:rsidR="00705B5C" w:rsidRPr="00D625AC" w:rsidRDefault="00705B5C"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27775381" w:rsidR="00705B5C" w:rsidRPr="00705B5C" w:rsidRDefault="00705B5C" w:rsidP="00BE2EA9">
            <w:pPr>
              <w:pStyle w:val="NoSpacing"/>
              <w:rPr>
                <w:rFonts w:cs="Arial"/>
                <w:szCs w:val="24"/>
                <w:lang w:val="sr-Cyrl-RS"/>
              </w:rPr>
            </w:pPr>
            <w:r>
              <w:rPr>
                <w:rFonts w:cs="Arial"/>
                <w:szCs w:val="24"/>
                <w:lang w:val="sr-Cyrl-RS"/>
              </w:rPr>
              <w:t>1.</w:t>
            </w:r>
          </w:p>
        </w:tc>
      </w:tr>
      <w:tr w:rsidR="00705B5C" w:rsidRPr="00D625AC" w14:paraId="05DC5EC4" w14:textId="77777777" w:rsidTr="00DE4A8C">
        <w:trPr>
          <w:trHeight w:val="1411"/>
        </w:trPr>
        <w:tc>
          <w:tcPr>
            <w:tcW w:w="3651" w:type="dxa"/>
            <w:vMerge/>
            <w:tcBorders>
              <w:left w:val="single" w:sz="4" w:space="0" w:color="auto"/>
              <w:bottom w:val="single" w:sz="4" w:space="0" w:color="auto"/>
              <w:right w:val="single" w:sz="4" w:space="0" w:color="auto"/>
            </w:tcBorders>
          </w:tcPr>
          <w:p w14:paraId="24A06F34" w14:textId="77777777" w:rsidR="00705B5C" w:rsidRPr="00D625AC" w:rsidRDefault="00705B5C" w:rsidP="00950E52">
            <w:pPr>
              <w:pStyle w:val="NoSpacing"/>
              <w:jc w:val="left"/>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9D6F0B0" w14:textId="6A68BCC8" w:rsidR="00705B5C" w:rsidRPr="00705B5C" w:rsidRDefault="00705B5C" w:rsidP="00BE2EA9">
            <w:pPr>
              <w:pStyle w:val="NoSpacing"/>
              <w:rPr>
                <w:rFonts w:cs="Arial"/>
                <w:szCs w:val="24"/>
                <w:lang w:val="sr-Cyrl-RS"/>
              </w:rPr>
            </w:pPr>
            <w:r>
              <w:rPr>
                <w:rFonts w:cs="Arial"/>
                <w:szCs w:val="24"/>
                <w:lang w:val="sr-Cyrl-RS"/>
              </w:rPr>
              <w:t>2.</w:t>
            </w:r>
          </w:p>
        </w:tc>
      </w:tr>
      <w:tr w:rsidR="00932668" w:rsidRPr="00D625AC" w14:paraId="5706728A" w14:textId="77777777" w:rsidTr="00047A1C">
        <w:trPr>
          <w:trHeight w:val="1467"/>
        </w:trPr>
        <w:tc>
          <w:tcPr>
            <w:tcW w:w="3651" w:type="dxa"/>
            <w:tcBorders>
              <w:top w:val="single" w:sz="4" w:space="0" w:color="auto"/>
              <w:left w:val="single" w:sz="4" w:space="0" w:color="auto"/>
              <w:bottom w:val="single" w:sz="4" w:space="0" w:color="auto"/>
              <w:right w:val="single" w:sz="4" w:space="0" w:color="auto"/>
            </w:tcBorders>
          </w:tcPr>
          <w:p w14:paraId="0CF3DE07" w14:textId="106AF160" w:rsidR="00932668" w:rsidRPr="00D625AC" w:rsidRDefault="00932668" w:rsidP="00BE2EA9">
            <w:pPr>
              <w:pStyle w:val="NoSpacing"/>
              <w:rPr>
                <w:rFonts w:cs="Arial"/>
                <w:i/>
                <w:szCs w:val="24"/>
                <w:lang w:val="sr-Cyrl-RS"/>
              </w:rPr>
            </w:pPr>
            <w:r w:rsidRPr="00D625AC">
              <w:rPr>
                <w:rFonts w:cs="Arial"/>
                <w:i/>
                <w:szCs w:val="24"/>
                <w:lang w:val="sr-Cyrl-RS"/>
              </w:rPr>
              <w:t>3.</w:t>
            </w:r>
            <w:r w:rsidR="00EE4D53" w:rsidRPr="00D625AC">
              <w:rPr>
                <w:rFonts w:cs="Arial"/>
                <w:i/>
                <w:szCs w:val="24"/>
                <w:lang w:val="sr-Cyrl-RS"/>
              </w:rPr>
              <w:t xml:space="preserve"> </w:t>
            </w:r>
            <w:r w:rsidR="00DE4A8C">
              <w:rPr>
                <w:rFonts w:cs="Arial"/>
                <w:i/>
                <w:szCs w:val="24"/>
                <w:lang w:val="sr-Cyrl-RS"/>
              </w:rPr>
              <w:t>Остало</w:t>
            </w:r>
            <w:r w:rsidRPr="00D625AC">
              <w:rPr>
                <w:rFonts w:cs="Arial"/>
                <w:i/>
                <w:szCs w:val="24"/>
                <w:lang w:val="sr-Cyrl-RS"/>
              </w:rPr>
              <w:t>:</w:t>
            </w:r>
          </w:p>
          <w:p w14:paraId="1DBC3BD0" w14:textId="131B260E" w:rsidR="00932668" w:rsidRPr="00D625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D625AC" w:rsidRDefault="00932668" w:rsidP="00BE2EA9">
            <w:pPr>
              <w:pStyle w:val="NoSpacing"/>
              <w:rPr>
                <w:rFonts w:cs="Arial"/>
                <w:szCs w:val="24"/>
              </w:rPr>
            </w:pPr>
          </w:p>
        </w:tc>
      </w:tr>
    </w:tbl>
    <w:p w14:paraId="2D64F81E" w14:textId="19B8F940" w:rsidR="00932668" w:rsidRPr="00D625AC" w:rsidRDefault="00DE4A8C" w:rsidP="00932668">
      <w:pPr>
        <w:tabs>
          <w:tab w:val="num" w:pos="360"/>
        </w:tabs>
        <w:rPr>
          <w:rFonts w:cs="Arial"/>
          <w:i/>
          <w:spacing w:val="2"/>
          <w:sz w:val="24"/>
          <w:szCs w:val="24"/>
          <w:lang w:val="sr-Cyrl-RS"/>
        </w:rPr>
      </w:pPr>
      <w:r w:rsidRPr="00D625AC">
        <w:rPr>
          <w:rFonts w:cs="Arial"/>
          <w:i/>
          <w:sz w:val="24"/>
          <w:szCs w:val="24"/>
        </w:rPr>
        <w:t>Приликом подношења понуде овај образац копирати у потребном броју примерака.</w:t>
      </w:r>
    </w:p>
    <w:p w14:paraId="158F6487" w14:textId="77777777" w:rsidR="00932668" w:rsidRPr="00D625AC" w:rsidRDefault="00932668" w:rsidP="00932668">
      <w:pPr>
        <w:pStyle w:val="NoSpacing"/>
        <w:framePr w:hSpace="180" w:wrap="around" w:vAnchor="text" w:hAnchor="margin" w:y="194"/>
        <w:rPr>
          <w:rFonts w:cs="Arial"/>
          <w:i/>
          <w:szCs w:val="24"/>
        </w:rPr>
      </w:pPr>
      <w:r w:rsidRPr="00D625AC">
        <w:rPr>
          <w:rFonts w:cs="Arial"/>
          <w:i/>
          <w:szCs w:val="24"/>
        </w:rPr>
        <w:t>Потпис одговорног лица члана групе понуђача:</w:t>
      </w:r>
    </w:p>
    <w:p w14:paraId="3910496A" w14:textId="77777777" w:rsidR="00932668" w:rsidRPr="00D625AC" w:rsidRDefault="00932668" w:rsidP="00932668">
      <w:pPr>
        <w:pStyle w:val="NoSpacing"/>
        <w:framePr w:hSpace="180" w:wrap="around" w:vAnchor="text" w:hAnchor="margin" w:y="194"/>
        <w:rPr>
          <w:rFonts w:cs="Arial"/>
          <w:i/>
          <w:szCs w:val="24"/>
        </w:rPr>
      </w:pPr>
      <w:r w:rsidRPr="00D625AC">
        <w:rPr>
          <w:rFonts w:cs="Arial"/>
          <w:i/>
          <w:szCs w:val="24"/>
        </w:rPr>
        <w:t>______________________</w:t>
      </w:r>
    </w:p>
    <w:p w14:paraId="40DD2E17" w14:textId="77777777" w:rsidR="00932668" w:rsidRPr="00D625AC" w:rsidRDefault="00932668" w:rsidP="00932668">
      <w:pPr>
        <w:tabs>
          <w:tab w:val="num" w:pos="360"/>
        </w:tabs>
        <w:rPr>
          <w:rFonts w:cs="Arial"/>
          <w:i/>
          <w:sz w:val="24"/>
          <w:szCs w:val="24"/>
          <w:lang w:val="sr-Cyrl-CS"/>
        </w:rPr>
      </w:pPr>
      <w:r w:rsidRPr="00D625AC">
        <w:rPr>
          <w:rFonts w:cs="Arial"/>
          <w:i/>
          <w:sz w:val="24"/>
          <w:szCs w:val="24"/>
          <w:lang w:val="sr-Cyrl-CS"/>
        </w:rPr>
        <w:t xml:space="preserve">                                       м.п.</w:t>
      </w:r>
    </w:p>
    <w:p w14:paraId="003E063F" w14:textId="77777777" w:rsidR="00932668" w:rsidRPr="00D625AC" w:rsidRDefault="00932668" w:rsidP="00932668">
      <w:pPr>
        <w:pStyle w:val="NoSpacing"/>
        <w:framePr w:hSpace="180" w:wrap="around" w:vAnchor="text" w:hAnchor="margin" w:y="194"/>
        <w:rPr>
          <w:rFonts w:cs="Arial"/>
          <w:i/>
          <w:szCs w:val="24"/>
        </w:rPr>
      </w:pPr>
      <w:r w:rsidRPr="00D625AC">
        <w:rPr>
          <w:rFonts w:cs="Arial"/>
          <w:i/>
          <w:szCs w:val="24"/>
        </w:rPr>
        <w:t>Потпис одговорног лица члана групе понуђача:</w:t>
      </w:r>
    </w:p>
    <w:p w14:paraId="668242DA" w14:textId="77777777" w:rsidR="00932668" w:rsidRPr="00D625AC" w:rsidRDefault="00932668" w:rsidP="00932668">
      <w:pPr>
        <w:pStyle w:val="NoSpacing"/>
        <w:framePr w:hSpace="180" w:wrap="around" w:vAnchor="text" w:hAnchor="margin" w:y="194"/>
        <w:rPr>
          <w:rFonts w:cs="Arial"/>
          <w:i/>
          <w:szCs w:val="24"/>
        </w:rPr>
      </w:pPr>
      <w:r w:rsidRPr="00D625AC">
        <w:rPr>
          <w:rFonts w:cs="Arial"/>
          <w:i/>
          <w:szCs w:val="24"/>
        </w:rPr>
        <w:t>______________________</w:t>
      </w:r>
    </w:p>
    <w:p w14:paraId="2E4B863B" w14:textId="77777777" w:rsidR="00932668" w:rsidRPr="00D625AC" w:rsidRDefault="00932668" w:rsidP="00932668">
      <w:pPr>
        <w:tabs>
          <w:tab w:val="num" w:pos="360"/>
        </w:tabs>
        <w:rPr>
          <w:rFonts w:cs="Arial"/>
          <w:i/>
          <w:sz w:val="24"/>
          <w:szCs w:val="24"/>
          <w:lang w:val="sr-Cyrl-CS"/>
        </w:rPr>
      </w:pPr>
      <w:r w:rsidRPr="00D625AC">
        <w:rPr>
          <w:rFonts w:cs="Arial"/>
          <w:i/>
          <w:sz w:val="24"/>
          <w:szCs w:val="24"/>
          <w:lang w:val="sr-Cyrl-CS"/>
        </w:rPr>
        <w:t xml:space="preserve">                                       м.п.</w:t>
      </w:r>
    </w:p>
    <w:p w14:paraId="22694FEA" w14:textId="77777777" w:rsidR="00932668" w:rsidRPr="00D625AC" w:rsidRDefault="00932668" w:rsidP="00932668">
      <w:pPr>
        <w:spacing w:after="120"/>
        <w:rPr>
          <w:rFonts w:cs="Arial"/>
          <w:spacing w:val="4"/>
          <w:sz w:val="24"/>
          <w:szCs w:val="24"/>
          <w:lang w:val="sr-Cyrl-RS"/>
        </w:rPr>
      </w:pPr>
      <w:r w:rsidRPr="00D625AC">
        <w:rPr>
          <w:rFonts w:cs="Arial"/>
          <w:sz w:val="24"/>
          <w:szCs w:val="24"/>
          <w:lang w:val="sr-Cyrl-CS"/>
        </w:rPr>
        <w:t xml:space="preserve">        </w:t>
      </w:r>
      <w:r w:rsidRPr="00D625AC">
        <w:rPr>
          <w:rFonts w:cs="Arial"/>
          <w:spacing w:val="4"/>
          <w:sz w:val="24"/>
          <w:szCs w:val="24"/>
          <w:lang w:val="sr-Cyrl-CS"/>
        </w:rPr>
        <w:t xml:space="preserve">Датум:                                                                                                  </w:t>
      </w:r>
      <w:r w:rsidRPr="00D625AC">
        <w:rPr>
          <w:rFonts w:cs="Arial"/>
          <w:spacing w:val="2"/>
          <w:sz w:val="24"/>
          <w:szCs w:val="24"/>
          <w:lang w:val="sr-Latn-CS"/>
        </w:rPr>
        <w:t xml:space="preserve">    </w:t>
      </w:r>
    </w:p>
    <w:p w14:paraId="3D2B8C9D" w14:textId="77777777" w:rsidR="00932668" w:rsidRPr="00D625AC" w:rsidRDefault="00932668" w:rsidP="00077B24">
      <w:pPr>
        <w:tabs>
          <w:tab w:val="num" w:pos="360"/>
        </w:tabs>
        <w:rPr>
          <w:rFonts w:cs="Arial"/>
          <w:spacing w:val="2"/>
          <w:sz w:val="24"/>
          <w:szCs w:val="24"/>
          <w:lang w:val="sr-Cyrl-RS"/>
        </w:rPr>
      </w:pPr>
      <w:r w:rsidRPr="00D625AC">
        <w:rPr>
          <w:rFonts w:cs="Arial"/>
          <w:spacing w:val="2"/>
          <w:sz w:val="24"/>
          <w:szCs w:val="24"/>
          <w:lang w:val="sr-Cyrl-CS"/>
        </w:rPr>
        <w:t xml:space="preserve">___________                                     </w:t>
      </w:r>
      <w:r w:rsidRPr="00D625AC">
        <w:rPr>
          <w:rFonts w:cs="Arial"/>
          <w:spacing w:val="2"/>
          <w:sz w:val="24"/>
          <w:szCs w:val="24"/>
          <w:lang w:val="sr-Latn-CS"/>
        </w:rPr>
        <w:t xml:space="preserve">                  </w:t>
      </w:r>
    </w:p>
    <w:p w14:paraId="4ABE3D40" w14:textId="66987CF0" w:rsidR="001B0370" w:rsidRPr="00D625AC" w:rsidRDefault="001B0370" w:rsidP="00077B24">
      <w:pPr>
        <w:pStyle w:val="KDObrazac"/>
        <w:spacing w:before="0"/>
        <w:rPr>
          <w:sz w:val="24"/>
          <w:szCs w:val="24"/>
          <w:lang w:val="sr-Cyrl-RS"/>
        </w:rPr>
      </w:pPr>
      <w:r w:rsidRPr="00D625AC">
        <w:rPr>
          <w:sz w:val="24"/>
          <w:szCs w:val="24"/>
          <w:lang w:val="sr-Cyrl-RS"/>
        </w:rPr>
        <w:lastRenderedPageBreak/>
        <w:t>ПРИЛОГ</w:t>
      </w:r>
      <w:r w:rsidR="00756179" w:rsidRPr="00D625AC">
        <w:rPr>
          <w:sz w:val="24"/>
          <w:szCs w:val="24"/>
        </w:rPr>
        <w:t xml:space="preserve"> </w:t>
      </w:r>
      <w:r w:rsidR="00756179" w:rsidRPr="00D625AC">
        <w:rPr>
          <w:sz w:val="24"/>
          <w:szCs w:val="24"/>
          <w:lang w:val="sr-Cyrl-RS"/>
        </w:rPr>
        <w:t>бр.</w:t>
      </w:r>
      <w:r w:rsidRPr="00D625AC">
        <w:rPr>
          <w:sz w:val="24"/>
          <w:szCs w:val="24"/>
          <w:lang w:val="sr-Cyrl-RS"/>
        </w:rPr>
        <w:t xml:space="preserve"> </w:t>
      </w:r>
      <w:r w:rsidR="00756179" w:rsidRPr="00D625AC">
        <w:rPr>
          <w:sz w:val="24"/>
          <w:szCs w:val="24"/>
        </w:rPr>
        <w:t>2</w:t>
      </w:r>
    </w:p>
    <w:p w14:paraId="7F408E66" w14:textId="77777777" w:rsidR="001B0370" w:rsidRPr="00D625AC" w:rsidRDefault="001B0370" w:rsidP="001B0370">
      <w:pPr>
        <w:spacing w:before="0"/>
        <w:rPr>
          <w:rFonts w:cs="Arial"/>
          <w:sz w:val="24"/>
          <w:szCs w:val="24"/>
        </w:rPr>
      </w:pPr>
    </w:p>
    <w:p w14:paraId="6D0F45EF" w14:textId="77777777" w:rsidR="00C467DD" w:rsidRPr="00D625AC" w:rsidRDefault="00C467DD" w:rsidP="00C467DD">
      <w:pPr>
        <w:spacing w:before="0"/>
        <w:rPr>
          <w:rFonts w:cs="Arial"/>
          <w:sz w:val="24"/>
          <w:szCs w:val="24"/>
        </w:rPr>
      </w:pPr>
      <w:r w:rsidRPr="00D625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625AC">
        <w:rPr>
          <w:rFonts w:cs="Arial"/>
          <w:sz w:val="24"/>
          <w:szCs w:val="24"/>
          <w:lang w:val="sr-Cyrl-RS"/>
        </w:rPr>
        <w:t>, Сл.лист РС 80/15</w:t>
      </w:r>
      <w:r w:rsidRPr="00D625AC">
        <w:rPr>
          <w:rFonts w:cs="Arial"/>
          <w:sz w:val="24"/>
          <w:szCs w:val="24"/>
        </w:rPr>
        <w:t xml:space="preserve">) и Зaкoнa o </w:t>
      </w:r>
      <w:r w:rsidRPr="00D625AC">
        <w:rPr>
          <w:rFonts w:cs="Arial"/>
          <w:sz w:val="24"/>
          <w:szCs w:val="24"/>
          <w:lang w:val="sr-Cyrl-RS"/>
        </w:rPr>
        <w:t>платним услугама</w:t>
      </w:r>
      <w:r w:rsidRPr="00D625AC">
        <w:rPr>
          <w:rFonts w:cs="Arial"/>
          <w:sz w:val="24"/>
          <w:szCs w:val="24"/>
        </w:rPr>
        <w:t xml:space="preserve"> </w:t>
      </w:r>
      <w:proofErr w:type="gramStart"/>
      <w:r w:rsidRPr="00D625AC">
        <w:rPr>
          <w:rFonts w:cs="Arial"/>
          <w:sz w:val="24"/>
          <w:szCs w:val="24"/>
          <w:lang w:val="ru-RU"/>
        </w:rPr>
        <w:t>( Сл</w:t>
      </w:r>
      <w:proofErr w:type="gramEnd"/>
      <w:r w:rsidRPr="00D625AC">
        <w:rPr>
          <w:rFonts w:cs="Arial"/>
          <w:sz w:val="24"/>
          <w:szCs w:val="24"/>
          <w:lang w:val="ru-RU"/>
        </w:rPr>
        <w:t>. гласник .РС..број 139/2014</w:t>
      </w:r>
    </w:p>
    <w:p w14:paraId="7DFACFAB" w14:textId="77777777" w:rsidR="00C467DD" w:rsidRPr="00D625AC" w:rsidRDefault="00C467DD" w:rsidP="00C467DD">
      <w:pPr>
        <w:spacing w:before="0"/>
        <w:rPr>
          <w:rFonts w:cs="Arial"/>
          <w:sz w:val="24"/>
          <w:szCs w:val="24"/>
        </w:rPr>
      </w:pPr>
    </w:p>
    <w:p w14:paraId="19FDCEFB" w14:textId="77777777" w:rsidR="00C467DD" w:rsidRPr="00D625AC" w:rsidRDefault="00C467DD" w:rsidP="00C467DD">
      <w:pPr>
        <w:spacing w:before="0"/>
        <w:rPr>
          <w:rFonts w:cs="Arial"/>
          <w:sz w:val="24"/>
          <w:szCs w:val="24"/>
        </w:rPr>
      </w:pPr>
    </w:p>
    <w:p w14:paraId="38FA3067" w14:textId="77777777" w:rsidR="00C467DD" w:rsidRPr="00D625AC" w:rsidRDefault="00C467DD" w:rsidP="00C467DD">
      <w:pPr>
        <w:spacing w:before="0"/>
        <w:rPr>
          <w:rFonts w:cs="Arial"/>
          <w:sz w:val="24"/>
          <w:szCs w:val="24"/>
          <w:lang w:val="ru-RU"/>
        </w:rPr>
      </w:pPr>
      <w:r w:rsidRPr="00D625AC">
        <w:rPr>
          <w:rFonts w:cs="Arial"/>
          <w:sz w:val="24"/>
          <w:szCs w:val="24"/>
        </w:rPr>
        <w:t>ДУЖНИК</w:t>
      </w:r>
      <w:proofErr w:type="gramStart"/>
      <w:r w:rsidRPr="00D625AC">
        <w:rPr>
          <w:rFonts w:cs="Arial"/>
          <w:sz w:val="24"/>
          <w:szCs w:val="24"/>
        </w:rPr>
        <w:t xml:space="preserve">:  </w:t>
      </w:r>
      <w:r w:rsidRPr="00D625AC">
        <w:rPr>
          <w:rFonts w:cs="Arial"/>
          <w:sz w:val="24"/>
          <w:szCs w:val="24"/>
          <w:lang w:val="ru-RU"/>
        </w:rPr>
        <w:t>…………………………………………………………………………........................</w:t>
      </w:r>
      <w:proofErr w:type="gramEnd"/>
    </w:p>
    <w:p w14:paraId="711FA240" w14:textId="77777777" w:rsidR="00C467DD" w:rsidRPr="00D625AC" w:rsidRDefault="00C467DD" w:rsidP="00C467DD">
      <w:pPr>
        <w:spacing w:before="0"/>
        <w:rPr>
          <w:rFonts w:cs="Arial"/>
          <w:sz w:val="24"/>
          <w:szCs w:val="24"/>
        </w:rPr>
      </w:pPr>
      <w:r w:rsidRPr="00D625AC">
        <w:rPr>
          <w:rFonts w:cs="Arial"/>
          <w:sz w:val="24"/>
          <w:szCs w:val="24"/>
        </w:rPr>
        <w:t>(</w:t>
      </w:r>
      <w:proofErr w:type="gramStart"/>
      <w:r w:rsidRPr="00D625AC">
        <w:rPr>
          <w:rFonts w:cs="Arial"/>
          <w:sz w:val="24"/>
          <w:szCs w:val="24"/>
        </w:rPr>
        <w:t>назив</w:t>
      </w:r>
      <w:proofErr w:type="gramEnd"/>
      <w:r w:rsidRPr="00D625AC">
        <w:rPr>
          <w:rFonts w:cs="Arial"/>
          <w:sz w:val="24"/>
          <w:szCs w:val="24"/>
        </w:rPr>
        <w:t xml:space="preserve"> и седиште Понуђача)</w:t>
      </w:r>
    </w:p>
    <w:p w14:paraId="65A07259" w14:textId="77777777" w:rsidR="00C467DD" w:rsidRPr="00D625AC" w:rsidRDefault="00C467DD" w:rsidP="00C467DD">
      <w:pPr>
        <w:spacing w:before="0"/>
        <w:rPr>
          <w:rFonts w:cs="Arial"/>
          <w:sz w:val="24"/>
          <w:szCs w:val="24"/>
        </w:rPr>
      </w:pPr>
      <w:r w:rsidRPr="00D625AC">
        <w:rPr>
          <w:rFonts w:cs="Arial"/>
          <w:sz w:val="24"/>
          <w:szCs w:val="24"/>
        </w:rPr>
        <w:t>МАТИЧНИ БРОЈ ДУЖНИКА (Понуђача): ..................................................................</w:t>
      </w:r>
    </w:p>
    <w:p w14:paraId="574FBF56" w14:textId="77777777" w:rsidR="00C467DD" w:rsidRPr="00D625AC" w:rsidRDefault="00C467DD" w:rsidP="00C467DD">
      <w:pPr>
        <w:spacing w:before="0"/>
        <w:rPr>
          <w:rFonts w:cs="Arial"/>
          <w:sz w:val="24"/>
          <w:szCs w:val="24"/>
        </w:rPr>
      </w:pPr>
      <w:r w:rsidRPr="00D625AC">
        <w:rPr>
          <w:rFonts w:cs="Arial"/>
          <w:sz w:val="24"/>
          <w:szCs w:val="24"/>
        </w:rPr>
        <w:t>ТЕКУЋИ РАЧУН ДУЖНИКА (Понуђача): ...................................................................</w:t>
      </w:r>
    </w:p>
    <w:p w14:paraId="296C1B83" w14:textId="77777777" w:rsidR="00C467DD" w:rsidRPr="00D625AC" w:rsidRDefault="00C467DD" w:rsidP="00C467DD">
      <w:pPr>
        <w:spacing w:before="0"/>
        <w:rPr>
          <w:rFonts w:cs="Arial"/>
          <w:sz w:val="24"/>
          <w:szCs w:val="24"/>
        </w:rPr>
      </w:pPr>
      <w:r w:rsidRPr="00D625AC">
        <w:rPr>
          <w:rFonts w:cs="Arial"/>
          <w:sz w:val="24"/>
          <w:szCs w:val="24"/>
        </w:rPr>
        <w:t>ПИБ ДУЖНИКА (Понуђача): ........................................................................................</w:t>
      </w:r>
    </w:p>
    <w:p w14:paraId="33683F31" w14:textId="77777777" w:rsidR="00C467DD" w:rsidRPr="00D625AC" w:rsidRDefault="00C467DD" w:rsidP="00C467DD">
      <w:pPr>
        <w:spacing w:before="0"/>
        <w:rPr>
          <w:rFonts w:cs="Arial"/>
          <w:sz w:val="24"/>
          <w:szCs w:val="24"/>
        </w:rPr>
      </w:pPr>
    </w:p>
    <w:p w14:paraId="414D0308" w14:textId="77777777" w:rsidR="00C467DD" w:rsidRPr="00D625AC" w:rsidRDefault="00C467DD" w:rsidP="00C467DD">
      <w:pPr>
        <w:spacing w:before="0"/>
        <w:rPr>
          <w:rFonts w:cs="Arial"/>
          <w:sz w:val="24"/>
          <w:szCs w:val="24"/>
        </w:rPr>
      </w:pPr>
      <w:proofErr w:type="gramStart"/>
      <w:r w:rsidRPr="00D625AC">
        <w:rPr>
          <w:rFonts w:cs="Arial"/>
          <w:sz w:val="24"/>
          <w:szCs w:val="24"/>
        </w:rPr>
        <w:t>и</w:t>
      </w:r>
      <w:proofErr w:type="gramEnd"/>
      <w:r w:rsidRPr="00D625AC">
        <w:rPr>
          <w:rFonts w:cs="Arial"/>
          <w:sz w:val="24"/>
          <w:szCs w:val="24"/>
        </w:rPr>
        <w:t xml:space="preserve"> з д а ј е  д а н а ............................ године</w:t>
      </w:r>
    </w:p>
    <w:p w14:paraId="427A27A4" w14:textId="77777777" w:rsidR="00C467DD" w:rsidRPr="00D625AC" w:rsidRDefault="00C467DD" w:rsidP="00C467DD">
      <w:pPr>
        <w:spacing w:before="0"/>
        <w:rPr>
          <w:rFonts w:cs="Arial"/>
          <w:sz w:val="24"/>
          <w:szCs w:val="24"/>
        </w:rPr>
      </w:pPr>
    </w:p>
    <w:p w14:paraId="634FA155" w14:textId="77777777" w:rsidR="00C467DD" w:rsidRPr="00D625AC" w:rsidRDefault="00C467DD" w:rsidP="00C467DD">
      <w:pPr>
        <w:spacing w:before="0"/>
        <w:rPr>
          <w:rFonts w:cs="Arial"/>
          <w:sz w:val="24"/>
          <w:szCs w:val="24"/>
        </w:rPr>
      </w:pPr>
    </w:p>
    <w:p w14:paraId="00ED2328" w14:textId="77777777" w:rsidR="00C467DD" w:rsidRPr="00D625AC" w:rsidRDefault="00C467DD" w:rsidP="00C467DD">
      <w:pPr>
        <w:spacing w:before="0"/>
        <w:jc w:val="center"/>
        <w:rPr>
          <w:rFonts w:cs="Arial"/>
          <w:b/>
          <w:sz w:val="24"/>
          <w:szCs w:val="24"/>
        </w:rPr>
      </w:pPr>
      <w:r w:rsidRPr="00D625AC">
        <w:rPr>
          <w:rFonts w:cs="Arial"/>
          <w:b/>
          <w:sz w:val="24"/>
          <w:szCs w:val="24"/>
        </w:rPr>
        <w:t xml:space="preserve">МЕНИЧНО ПИСМО – ОВЛАШЋЕЊЕ ЗА </w:t>
      </w:r>
      <w:proofErr w:type="gramStart"/>
      <w:r w:rsidRPr="00D625AC">
        <w:rPr>
          <w:rFonts w:cs="Arial"/>
          <w:b/>
          <w:sz w:val="24"/>
          <w:szCs w:val="24"/>
        </w:rPr>
        <w:t>КОРИСНИКА  БЛАНКО</w:t>
      </w:r>
      <w:proofErr w:type="gramEnd"/>
      <w:r w:rsidRPr="00D625AC">
        <w:rPr>
          <w:rFonts w:cs="Arial"/>
          <w:b/>
          <w:sz w:val="24"/>
          <w:szCs w:val="24"/>
        </w:rPr>
        <w:t xml:space="preserve"> </w:t>
      </w:r>
      <w:r w:rsidRPr="00D625AC">
        <w:rPr>
          <w:rFonts w:cs="Arial"/>
          <w:b/>
          <w:sz w:val="24"/>
          <w:szCs w:val="24"/>
          <w:lang w:val="sr-Cyrl-RS"/>
        </w:rPr>
        <w:t>СОПСТВЕНЕ</w:t>
      </w:r>
      <w:r w:rsidRPr="00D625AC">
        <w:rPr>
          <w:rFonts w:cs="Arial"/>
          <w:b/>
          <w:sz w:val="24"/>
          <w:szCs w:val="24"/>
        </w:rPr>
        <w:t xml:space="preserve"> МЕНИЦЕ</w:t>
      </w:r>
    </w:p>
    <w:p w14:paraId="246A70E0" w14:textId="77777777" w:rsidR="00C467DD" w:rsidRPr="00D625AC" w:rsidRDefault="00C467DD" w:rsidP="00C467DD">
      <w:pPr>
        <w:spacing w:before="0"/>
        <w:jc w:val="center"/>
        <w:rPr>
          <w:rFonts w:cs="Arial"/>
          <w:b/>
          <w:sz w:val="24"/>
          <w:szCs w:val="24"/>
        </w:rPr>
      </w:pPr>
    </w:p>
    <w:p w14:paraId="227915D3" w14:textId="2C987FF3" w:rsidR="00C467DD" w:rsidRPr="00D625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625AC">
        <w:rPr>
          <w:rFonts w:cs="Arial"/>
          <w:b w:val="0"/>
          <w:sz w:val="24"/>
          <w:szCs w:val="24"/>
        </w:rPr>
        <w:t>КОРИСНИК - ПОВЕРИЛАЦ</w:t>
      </w:r>
      <w:proofErr w:type="gramStart"/>
      <w:r w:rsidRPr="00D625AC">
        <w:rPr>
          <w:rFonts w:cs="Arial"/>
          <w:b w:val="0"/>
          <w:sz w:val="24"/>
          <w:szCs w:val="24"/>
        </w:rPr>
        <w:t>:Јавно</w:t>
      </w:r>
      <w:proofErr w:type="gramEnd"/>
      <w:r w:rsidRPr="00D625AC">
        <w:rPr>
          <w:rFonts w:cs="Arial"/>
          <w:b w:val="0"/>
          <w:sz w:val="24"/>
          <w:szCs w:val="24"/>
        </w:rPr>
        <w:t xml:space="preserve"> предузеће „Електроприведа Србије“ </w:t>
      </w:r>
      <w:r w:rsidRPr="00D625AC">
        <w:rPr>
          <w:rFonts w:cs="Arial"/>
          <w:b w:val="0"/>
          <w:sz w:val="24"/>
          <w:szCs w:val="24"/>
          <w:lang w:val="sr-Cyrl-RS"/>
        </w:rPr>
        <w:t xml:space="preserve">Београд, Улица </w:t>
      </w:r>
      <w:r w:rsidR="00D625AC" w:rsidRPr="00D625AC">
        <w:rPr>
          <w:rFonts w:cs="Arial"/>
          <w:sz w:val="24"/>
          <w:szCs w:val="24"/>
          <w:lang w:val="sr-Cyrl-RS"/>
        </w:rPr>
        <w:t>Балканска</w:t>
      </w:r>
      <w:r w:rsidR="00D625AC" w:rsidRPr="00D625AC">
        <w:rPr>
          <w:rFonts w:cs="Arial"/>
          <w:sz w:val="24"/>
          <w:szCs w:val="24"/>
        </w:rPr>
        <w:t xml:space="preserve"> бр. </w:t>
      </w:r>
      <w:proofErr w:type="gramStart"/>
      <w:r w:rsidR="00D625AC" w:rsidRPr="00D625AC">
        <w:rPr>
          <w:rFonts w:cs="Arial"/>
          <w:sz w:val="24"/>
          <w:szCs w:val="24"/>
        </w:rPr>
        <w:t>13</w:t>
      </w:r>
      <w:proofErr w:type="gramEnd"/>
      <w:r w:rsidRPr="00D625AC">
        <w:rPr>
          <w:rFonts w:cs="Arial"/>
          <w:b w:val="0"/>
          <w:sz w:val="24"/>
          <w:szCs w:val="24"/>
        </w:rPr>
        <w:t xml:space="preserve">, 11000 Београд, Матични број 20053658, ПИБ 103920327, бр. Тек. рачуна: 160-700-13 Banka Intesa, </w:t>
      </w:r>
    </w:p>
    <w:p w14:paraId="1A46F378" w14:textId="77777777" w:rsidR="00C467DD" w:rsidRPr="00D625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D625AC" w:rsidRDefault="00C467DD" w:rsidP="00C467DD">
      <w:pPr>
        <w:spacing w:before="0"/>
        <w:rPr>
          <w:rFonts w:cs="Arial"/>
          <w:sz w:val="24"/>
          <w:szCs w:val="24"/>
          <w:lang w:val="sr-Cyrl-RS"/>
        </w:rPr>
      </w:pPr>
      <w:r w:rsidRPr="00D625AC">
        <w:rPr>
          <w:rFonts w:cs="Arial"/>
          <w:sz w:val="24"/>
          <w:szCs w:val="24"/>
        </w:rPr>
        <w:t xml:space="preserve">Прeдajeмo вaм блaнкo </w:t>
      </w:r>
      <w:r w:rsidRPr="00D625AC">
        <w:rPr>
          <w:rFonts w:cs="Arial"/>
          <w:sz w:val="24"/>
          <w:szCs w:val="24"/>
          <w:lang w:val="sr-Cyrl-RS"/>
        </w:rPr>
        <w:t xml:space="preserve">сопствену </w:t>
      </w:r>
      <w:r w:rsidRPr="00D625AC">
        <w:rPr>
          <w:rFonts w:cs="Arial"/>
          <w:sz w:val="24"/>
          <w:szCs w:val="24"/>
        </w:rPr>
        <w:t>мeницу</w:t>
      </w:r>
      <w:r w:rsidRPr="00D625AC">
        <w:rPr>
          <w:rFonts w:cs="Arial"/>
          <w:sz w:val="24"/>
          <w:szCs w:val="24"/>
          <w:lang w:val="sr-Cyrl-RS"/>
        </w:rPr>
        <w:t xml:space="preserve"> за озбиљност </w:t>
      </w:r>
      <w:proofErr w:type="gramStart"/>
      <w:r w:rsidRPr="00D625AC">
        <w:rPr>
          <w:rFonts w:cs="Arial"/>
          <w:sz w:val="24"/>
          <w:szCs w:val="24"/>
          <w:lang w:val="sr-Cyrl-RS"/>
        </w:rPr>
        <w:t xml:space="preserve">понуде </w:t>
      </w:r>
      <w:r w:rsidRPr="00D625AC">
        <w:rPr>
          <w:rFonts w:cs="Arial"/>
          <w:sz w:val="24"/>
          <w:szCs w:val="24"/>
        </w:rPr>
        <w:t xml:space="preserve"> </w:t>
      </w:r>
      <w:r w:rsidRPr="00D625AC">
        <w:rPr>
          <w:rFonts w:cs="Arial"/>
          <w:sz w:val="24"/>
          <w:szCs w:val="24"/>
          <w:lang w:val="sr-Cyrl-RS"/>
        </w:rPr>
        <w:t>која</w:t>
      </w:r>
      <w:proofErr w:type="gramEnd"/>
      <w:r w:rsidRPr="00D625AC">
        <w:rPr>
          <w:rFonts w:cs="Arial"/>
          <w:sz w:val="24"/>
          <w:szCs w:val="24"/>
          <w:lang w:val="sr-Cyrl-RS"/>
        </w:rPr>
        <w:t xml:space="preserve"> је неопозива, без права протеста и наплатива на први позив.</w:t>
      </w:r>
    </w:p>
    <w:p w14:paraId="53E4AB4B" w14:textId="01B26BF6" w:rsidR="00C467DD" w:rsidRPr="00D625AC" w:rsidRDefault="00C467DD" w:rsidP="00C467DD">
      <w:pPr>
        <w:spacing w:before="0"/>
        <w:rPr>
          <w:rFonts w:cs="Arial"/>
          <w:sz w:val="24"/>
          <w:szCs w:val="24"/>
        </w:rPr>
      </w:pPr>
      <w:r w:rsidRPr="00D625AC">
        <w:rPr>
          <w:rFonts w:cs="Arial"/>
          <w:sz w:val="24"/>
          <w:szCs w:val="24"/>
          <w:lang w:val="sr-Cyrl-RS"/>
        </w:rPr>
        <w:t>О</w:t>
      </w:r>
      <w:r w:rsidRPr="00D625AC">
        <w:rPr>
          <w:rFonts w:cs="Arial"/>
          <w:sz w:val="24"/>
          <w:szCs w:val="24"/>
        </w:rPr>
        <w:t>влaшћуjeмo Пoвeриoцa, дa прeдaту мeницу брoj _________________________</w:t>
      </w:r>
      <w:r w:rsidR="00FF573D" w:rsidRPr="00D625AC">
        <w:rPr>
          <w:rFonts w:cs="Arial"/>
          <w:sz w:val="24"/>
          <w:szCs w:val="24"/>
          <w:lang w:val="sr-Cyrl-RS"/>
        </w:rPr>
        <w:t xml:space="preserve"> </w:t>
      </w:r>
      <w:r w:rsidRPr="00D625AC">
        <w:rPr>
          <w:rFonts w:cs="Arial"/>
          <w:sz w:val="24"/>
          <w:szCs w:val="24"/>
        </w:rPr>
        <w:t>(</w:t>
      </w:r>
      <w:r w:rsidRPr="00D625AC">
        <w:rPr>
          <w:rFonts w:cs="Arial"/>
          <w:i/>
          <w:iCs/>
          <w:sz w:val="24"/>
          <w:szCs w:val="24"/>
        </w:rPr>
        <w:t xml:space="preserve">уписати сeриjски брoj мeницe) </w:t>
      </w:r>
      <w:r w:rsidRPr="00D625AC">
        <w:rPr>
          <w:rFonts w:cs="Arial"/>
          <w:sz w:val="24"/>
          <w:szCs w:val="24"/>
        </w:rPr>
        <w:t xml:space="preserve">мoжe пoпунити у изнoсу </w:t>
      </w:r>
      <w:r w:rsidR="00FF573D" w:rsidRPr="00D625AC">
        <w:rPr>
          <w:rFonts w:cs="Arial"/>
          <w:b/>
          <w:sz w:val="24"/>
          <w:szCs w:val="24"/>
          <w:lang w:val="sr-Cyrl-RS"/>
        </w:rPr>
        <w:t xml:space="preserve">10 </w:t>
      </w:r>
      <w:r w:rsidRPr="00D625AC">
        <w:rPr>
          <w:rFonts w:cs="Arial"/>
          <w:sz w:val="24"/>
          <w:szCs w:val="24"/>
        </w:rPr>
        <w:t xml:space="preserve">% oд врeднoсти пoнудe </w:t>
      </w:r>
      <w:r w:rsidR="000D730D" w:rsidRPr="00D625AC">
        <w:rPr>
          <w:rFonts w:cs="Arial"/>
          <w:sz w:val="24"/>
          <w:szCs w:val="24"/>
          <w:lang w:val="sr-Cyrl-RS"/>
        </w:rPr>
        <w:t xml:space="preserve">_______________ динара </w:t>
      </w:r>
      <w:r w:rsidRPr="00D625AC">
        <w:rPr>
          <w:rFonts w:cs="Arial"/>
          <w:sz w:val="24"/>
          <w:szCs w:val="24"/>
        </w:rPr>
        <w:t xml:space="preserve">бeз ПДВ, зa oзбиљнoст пoнудe сa рoкoм вaжења </w:t>
      </w:r>
      <w:r w:rsidRPr="00D625AC">
        <w:rPr>
          <w:rFonts w:cs="Arial"/>
          <w:sz w:val="24"/>
          <w:szCs w:val="24"/>
          <w:lang w:val="sr-Cyrl-RS"/>
        </w:rPr>
        <w:t>минимално</w:t>
      </w:r>
      <w:r w:rsidRPr="00D625AC">
        <w:rPr>
          <w:rFonts w:cs="Arial"/>
          <w:sz w:val="24"/>
          <w:szCs w:val="24"/>
        </w:rPr>
        <w:t xml:space="preserve"> </w:t>
      </w:r>
      <w:r w:rsidRPr="00D625AC">
        <w:rPr>
          <w:rFonts w:cs="Arial"/>
          <w:i/>
          <w:sz w:val="24"/>
          <w:szCs w:val="24"/>
        </w:rPr>
        <w:t>_____</w:t>
      </w:r>
      <w:r w:rsidR="00FF573D" w:rsidRPr="00D625AC">
        <w:rPr>
          <w:rFonts w:cs="Arial"/>
          <w:i/>
          <w:sz w:val="24"/>
          <w:szCs w:val="24"/>
          <w:lang w:val="sr-Cyrl-RS"/>
        </w:rPr>
        <w:t>___</w:t>
      </w:r>
      <w:r w:rsidRPr="00D625AC">
        <w:rPr>
          <w:rFonts w:cs="Arial"/>
          <w:i/>
          <w:sz w:val="24"/>
          <w:szCs w:val="24"/>
        </w:rPr>
        <w:t>(уписати број дана</w:t>
      </w:r>
      <w:r w:rsidRPr="00D625AC">
        <w:rPr>
          <w:rFonts w:cs="Arial"/>
          <w:i/>
          <w:sz w:val="24"/>
          <w:szCs w:val="24"/>
          <w:lang w:val="sr-Cyrl-RS"/>
        </w:rPr>
        <w:t>,мин.30 дана</w:t>
      </w:r>
      <w:r w:rsidRPr="00D625AC">
        <w:rPr>
          <w:rFonts w:cs="Arial"/>
          <w:i/>
          <w:sz w:val="24"/>
          <w:szCs w:val="24"/>
        </w:rPr>
        <w:t>)</w:t>
      </w:r>
      <w:r w:rsidRPr="00D625AC">
        <w:rPr>
          <w:rFonts w:cs="Arial"/>
          <w:sz w:val="24"/>
          <w:szCs w:val="24"/>
        </w:rPr>
        <w:t xml:space="preserve"> </w:t>
      </w:r>
      <w:r w:rsidRPr="00D625AC">
        <w:rPr>
          <w:rFonts w:cs="Arial"/>
          <w:sz w:val="24"/>
          <w:szCs w:val="24"/>
          <w:lang w:val="sr-Cyrl-RS"/>
        </w:rPr>
        <w:t>дужим од рока важења понуде,</w:t>
      </w:r>
      <w:r w:rsidRPr="00D625AC">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625AC">
        <w:rPr>
          <w:rFonts w:cs="Arial"/>
          <w:sz w:val="24"/>
          <w:szCs w:val="24"/>
        </w:rPr>
        <w:t>.</w:t>
      </w:r>
    </w:p>
    <w:p w14:paraId="068C2C29" w14:textId="77777777" w:rsidR="00C467DD" w:rsidRPr="00D625AC" w:rsidRDefault="00C467DD" w:rsidP="00C467DD">
      <w:pPr>
        <w:spacing w:before="0"/>
        <w:rPr>
          <w:rFonts w:cs="Arial"/>
          <w:sz w:val="24"/>
          <w:szCs w:val="24"/>
        </w:rPr>
      </w:pPr>
    </w:p>
    <w:p w14:paraId="4A86DCD6" w14:textId="38090346" w:rsidR="00C467DD" w:rsidRPr="00D625AC" w:rsidRDefault="00C467DD" w:rsidP="00C467DD">
      <w:pPr>
        <w:pStyle w:val="Default"/>
        <w:spacing w:before="0"/>
        <w:rPr>
          <w:rFonts w:ascii="Arial" w:hAnsi="Arial" w:cs="Arial"/>
          <w:color w:val="auto"/>
          <w:lang w:val="sr-Cyrl-CS"/>
        </w:rPr>
      </w:pPr>
      <w:r w:rsidRPr="00D625AC">
        <w:rPr>
          <w:rFonts w:ascii="Arial" w:hAnsi="Arial" w:cs="Arial"/>
          <w:color w:val="auto"/>
          <w:lang w:val="sr-Cyrl-CS"/>
        </w:rPr>
        <w:t xml:space="preserve">Истовремено </w:t>
      </w:r>
      <w:r w:rsidRPr="00D625AC">
        <w:rPr>
          <w:rFonts w:ascii="Arial" w:hAnsi="Arial" w:cs="Arial"/>
          <w:color w:val="auto"/>
        </w:rPr>
        <w:t>O</w:t>
      </w:r>
      <w:r w:rsidRPr="00D625AC">
        <w:rPr>
          <w:rFonts w:ascii="Arial" w:hAnsi="Arial" w:cs="Arial"/>
          <w:color w:val="auto"/>
          <w:lang w:val="sr-Cyrl-CS"/>
        </w:rPr>
        <w:t>вл</w:t>
      </w:r>
      <w:r w:rsidRPr="00D625AC">
        <w:rPr>
          <w:rFonts w:ascii="Arial" w:hAnsi="Arial" w:cs="Arial"/>
          <w:color w:val="auto"/>
        </w:rPr>
        <w:t>a</w:t>
      </w:r>
      <w:r w:rsidRPr="00D625AC">
        <w:rPr>
          <w:rFonts w:ascii="Arial" w:hAnsi="Arial" w:cs="Arial"/>
          <w:color w:val="auto"/>
          <w:lang w:val="sr-Cyrl-CS"/>
        </w:rPr>
        <w:t>шћу</w:t>
      </w:r>
      <w:r w:rsidRPr="00D625AC">
        <w:rPr>
          <w:rFonts w:ascii="Arial" w:hAnsi="Arial" w:cs="Arial"/>
          <w:color w:val="auto"/>
        </w:rPr>
        <w:t>je</w:t>
      </w:r>
      <w:r w:rsidRPr="00D625AC">
        <w:rPr>
          <w:rFonts w:ascii="Arial" w:hAnsi="Arial" w:cs="Arial"/>
          <w:color w:val="auto"/>
          <w:lang w:val="sr-Cyrl-CS"/>
        </w:rPr>
        <w:t>м</w:t>
      </w:r>
      <w:r w:rsidRPr="00D625AC">
        <w:rPr>
          <w:rFonts w:ascii="Arial" w:hAnsi="Arial" w:cs="Arial"/>
          <w:color w:val="auto"/>
        </w:rPr>
        <w:t>o</w:t>
      </w:r>
      <w:r w:rsidRPr="00D625AC">
        <w:rPr>
          <w:rFonts w:ascii="Arial" w:hAnsi="Arial" w:cs="Arial"/>
          <w:color w:val="auto"/>
          <w:lang w:val="sr-Cyrl-CS"/>
        </w:rPr>
        <w:t xml:space="preserve"> П</w:t>
      </w:r>
      <w:r w:rsidRPr="00D625AC">
        <w:rPr>
          <w:rFonts w:ascii="Arial" w:hAnsi="Arial" w:cs="Arial"/>
          <w:color w:val="auto"/>
        </w:rPr>
        <w:t>o</w:t>
      </w:r>
      <w:r w:rsidRPr="00D625AC">
        <w:rPr>
          <w:rFonts w:ascii="Arial" w:hAnsi="Arial" w:cs="Arial"/>
          <w:color w:val="auto"/>
          <w:lang w:val="sr-Cyrl-CS"/>
        </w:rPr>
        <w:t>в</w:t>
      </w:r>
      <w:r w:rsidRPr="00D625AC">
        <w:rPr>
          <w:rFonts w:ascii="Arial" w:hAnsi="Arial" w:cs="Arial"/>
          <w:color w:val="auto"/>
        </w:rPr>
        <w:t>e</w:t>
      </w:r>
      <w:r w:rsidRPr="00D625AC">
        <w:rPr>
          <w:rFonts w:ascii="Arial" w:hAnsi="Arial" w:cs="Arial"/>
          <w:color w:val="auto"/>
          <w:lang w:val="sr-Cyrl-CS"/>
        </w:rPr>
        <w:t>ри</w:t>
      </w:r>
      <w:r w:rsidRPr="00D625AC">
        <w:rPr>
          <w:rFonts w:ascii="Arial" w:hAnsi="Arial" w:cs="Arial"/>
          <w:color w:val="auto"/>
        </w:rPr>
        <w:t>o</w:t>
      </w:r>
      <w:r w:rsidRPr="00D625AC">
        <w:rPr>
          <w:rFonts w:ascii="Arial" w:hAnsi="Arial" w:cs="Arial"/>
          <w:color w:val="auto"/>
          <w:lang w:val="sr-Cyrl-CS"/>
        </w:rPr>
        <w:t>ц</w:t>
      </w:r>
      <w:r w:rsidRPr="00D625AC">
        <w:rPr>
          <w:rFonts w:ascii="Arial" w:hAnsi="Arial" w:cs="Arial"/>
          <w:color w:val="auto"/>
        </w:rPr>
        <w:t>a</w:t>
      </w:r>
      <w:r w:rsidRPr="00D625AC">
        <w:rPr>
          <w:rFonts w:ascii="Arial" w:hAnsi="Arial" w:cs="Arial"/>
          <w:color w:val="auto"/>
          <w:lang w:val="sr-Cyrl-CS"/>
        </w:rPr>
        <w:t xml:space="preserve"> д</w:t>
      </w:r>
      <w:r w:rsidRPr="00D625AC">
        <w:rPr>
          <w:rFonts w:ascii="Arial" w:hAnsi="Arial" w:cs="Arial"/>
          <w:color w:val="auto"/>
        </w:rPr>
        <w:t>a</w:t>
      </w:r>
      <w:r w:rsidRPr="00D625AC">
        <w:rPr>
          <w:rFonts w:ascii="Arial" w:hAnsi="Arial" w:cs="Arial"/>
          <w:color w:val="auto"/>
          <w:lang w:val="sr-Cyrl-CS"/>
        </w:rPr>
        <w:t xml:space="preserve"> п</w:t>
      </w:r>
      <w:r w:rsidRPr="00D625AC">
        <w:rPr>
          <w:rFonts w:ascii="Arial" w:hAnsi="Arial" w:cs="Arial"/>
          <w:color w:val="auto"/>
        </w:rPr>
        <w:t>o</w:t>
      </w:r>
      <w:r w:rsidRPr="00D625AC">
        <w:rPr>
          <w:rFonts w:ascii="Arial" w:hAnsi="Arial" w:cs="Arial"/>
          <w:color w:val="auto"/>
          <w:lang w:val="sr-Cyrl-CS"/>
        </w:rPr>
        <w:t>пуни м</w:t>
      </w:r>
      <w:r w:rsidRPr="00D625AC">
        <w:rPr>
          <w:rFonts w:ascii="Arial" w:hAnsi="Arial" w:cs="Arial"/>
          <w:color w:val="auto"/>
        </w:rPr>
        <w:t>e</w:t>
      </w:r>
      <w:r w:rsidRPr="00D625AC">
        <w:rPr>
          <w:rFonts w:ascii="Arial" w:hAnsi="Arial" w:cs="Arial"/>
          <w:color w:val="auto"/>
          <w:lang w:val="sr-Cyrl-CS"/>
        </w:rPr>
        <w:t>ницу з</w:t>
      </w:r>
      <w:r w:rsidRPr="00D625AC">
        <w:rPr>
          <w:rFonts w:ascii="Arial" w:hAnsi="Arial" w:cs="Arial"/>
          <w:color w:val="auto"/>
        </w:rPr>
        <w:t>a</w:t>
      </w:r>
      <w:r w:rsidRPr="00D625AC">
        <w:rPr>
          <w:rFonts w:ascii="Arial" w:hAnsi="Arial" w:cs="Arial"/>
          <w:color w:val="auto"/>
          <w:lang w:val="sr-Cyrl-CS"/>
        </w:rPr>
        <w:t xml:space="preserve"> н</w:t>
      </w:r>
      <w:r w:rsidRPr="00D625AC">
        <w:rPr>
          <w:rFonts w:ascii="Arial" w:hAnsi="Arial" w:cs="Arial"/>
          <w:color w:val="auto"/>
        </w:rPr>
        <w:t>a</w:t>
      </w:r>
      <w:r w:rsidRPr="00D625AC">
        <w:rPr>
          <w:rFonts w:ascii="Arial" w:hAnsi="Arial" w:cs="Arial"/>
          <w:color w:val="auto"/>
          <w:lang w:val="sr-Cyrl-CS"/>
        </w:rPr>
        <w:t>пл</w:t>
      </w:r>
      <w:r w:rsidRPr="00D625AC">
        <w:rPr>
          <w:rFonts w:ascii="Arial" w:hAnsi="Arial" w:cs="Arial"/>
          <w:color w:val="auto"/>
        </w:rPr>
        <w:t>a</w:t>
      </w:r>
      <w:r w:rsidRPr="00D625AC">
        <w:rPr>
          <w:rFonts w:ascii="Arial" w:hAnsi="Arial" w:cs="Arial"/>
          <w:color w:val="auto"/>
          <w:lang w:val="sr-Cyrl-CS"/>
        </w:rPr>
        <w:t>ту н</w:t>
      </w:r>
      <w:r w:rsidRPr="00D625AC">
        <w:rPr>
          <w:rFonts w:ascii="Arial" w:hAnsi="Arial" w:cs="Arial"/>
          <w:color w:val="auto"/>
        </w:rPr>
        <w:t>a</w:t>
      </w:r>
      <w:r w:rsidRPr="00D625AC">
        <w:rPr>
          <w:rFonts w:ascii="Arial" w:hAnsi="Arial" w:cs="Arial"/>
          <w:color w:val="auto"/>
          <w:lang w:val="sr-Cyrl-CS"/>
        </w:rPr>
        <w:t xml:space="preserve"> изн</w:t>
      </w:r>
      <w:r w:rsidRPr="00D625AC">
        <w:rPr>
          <w:rFonts w:ascii="Arial" w:hAnsi="Arial" w:cs="Arial"/>
          <w:color w:val="auto"/>
        </w:rPr>
        <w:t>o</w:t>
      </w:r>
      <w:r w:rsidRPr="00D625AC">
        <w:rPr>
          <w:rFonts w:ascii="Arial" w:hAnsi="Arial" w:cs="Arial"/>
          <w:color w:val="auto"/>
          <w:lang w:val="sr-Cyrl-CS"/>
        </w:rPr>
        <w:t xml:space="preserve">с </w:t>
      </w:r>
      <w:r w:rsidRPr="00D625AC">
        <w:rPr>
          <w:rFonts w:ascii="Arial" w:hAnsi="Arial" w:cs="Arial"/>
          <w:color w:val="auto"/>
        </w:rPr>
        <w:t>o</w:t>
      </w:r>
      <w:r w:rsidRPr="00D625AC">
        <w:rPr>
          <w:rFonts w:ascii="Arial" w:hAnsi="Arial" w:cs="Arial"/>
          <w:color w:val="auto"/>
          <w:lang w:val="sr-Cyrl-CS"/>
        </w:rPr>
        <w:t xml:space="preserve">д </w:t>
      </w:r>
      <w:r w:rsidR="00FF573D" w:rsidRPr="00D625AC">
        <w:rPr>
          <w:rFonts w:ascii="Arial" w:hAnsi="Arial" w:cs="Arial"/>
          <w:i/>
          <w:iCs/>
          <w:color w:val="auto"/>
          <w:lang w:val="sr-Cyrl-RS"/>
        </w:rPr>
        <w:t xml:space="preserve">10 </w:t>
      </w:r>
      <w:r w:rsidRPr="00D625AC">
        <w:rPr>
          <w:rFonts w:ascii="Arial" w:hAnsi="Arial" w:cs="Arial"/>
          <w:color w:val="auto"/>
        </w:rPr>
        <w:t>%  oд врeднoсти пoнудe бeз ПДВ</w:t>
      </w:r>
      <w:r w:rsidRPr="00D625AC">
        <w:rPr>
          <w:rFonts w:ascii="Arial" w:hAnsi="Arial" w:cs="Arial"/>
          <w:color w:val="auto"/>
          <w:lang w:val="sr-Cyrl-CS"/>
        </w:rPr>
        <w:t xml:space="preserve"> и д</w:t>
      </w:r>
      <w:r w:rsidRPr="00D625AC">
        <w:rPr>
          <w:rFonts w:ascii="Arial" w:hAnsi="Arial" w:cs="Arial"/>
          <w:color w:val="auto"/>
        </w:rPr>
        <w:t>a</w:t>
      </w:r>
      <w:r w:rsidRPr="00D625AC">
        <w:rPr>
          <w:rFonts w:ascii="Arial" w:hAnsi="Arial" w:cs="Arial"/>
          <w:color w:val="auto"/>
          <w:lang w:val="sr-Cyrl-CS"/>
        </w:rPr>
        <w:t xml:space="preserve"> б</w:t>
      </w:r>
      <w:r w:rsidRPr="00D625AC">
        <w:rPr>
          <w:rFonts w:ascii="Arial" w:hAnsi="Arial" w:cs="Arial"/>
          <w:color w:val="auto"/>
        </w:rPr>
        <w:t>e</w:t>
      </w:r>
      <w:r w:rsidRPr="00D625AC">
        <w:rPr>
          <w:rFonts w:ascii="Arial" w:hAnsi="Arial" w:cs="Arial"/>
          <w:color w:val="auto"/>
          <w:lang w:val="sr-Cyrl-CS"/>
        </w:rPr>
        <w:t>зусл</w:t>
      </w:r>
      <w:r w:rsidRPr="00D625AC">
        <w:rPr>
          <w:rFonts w:ascii="Arial" w:hAnsi="Arial" w:cs="Arial"/>
          <w:color w:val="auto"/>
        </w:rPr>
        <w:t>o</w:t>
      </w:r>
      <w:r w:rsidRPr="00D625AC">
        <w:rPr>
          <w:rFonts w:ascii="Arial" w:hAnsi="Arial" w:cs="Arial"/>
          <w:color w:val="auto"/>
          <w:lang w:val="sr-Cyrl-CS"/>
        </w:rPr>
        <w:t>вн</w:t>
      </w:r>
      <w:r w:rsidRPr="00D625AC">
        <w:rPr>
          <w:rFonts w:ascii="Arial" w:hAnsi="Arial" w:cs="Arial"/>
          <w:color w:val="auto"/>
        </w:rPr>
        <w:t>o</w:t>
      </w:r>
      <w:r w:rsidRPr="00D625AC">
        <w:rPr>
          <w:rFonts w:ascii="Arial" w:hAnsi="Arial" w:cs="Arial"/>
          <w:color w:val="auto"/>
          <w:lang w:val="sr-Cyrl-CS"/>
        </w:rPr>
        <w:t xml:space="preserve"> и н</w:t>
      </w:r>
      <w:r w:rsidRPr="00D625AC">
        <w:rPr>
          <w:rFonts w:ascii="Arial" w:hAnsi="Arial" w:cs="Arial"/>
          <w:color w:val="auto"/>
        </w:rPr>
        <w:t>eo</w:t>
      </w:r>
      <w:r w:rsidRPr="00D625AC">
        <w:rPr>
          <w:rFonts w:ascii="Arial" w:hAnsi="Arial" w:cs="Arial"/>
          <w:color w:val="auto"/>
          <w:lang w:val="sr-Cyrl-CS"/>
        </w:rPr>
        <w:t>п</w:t>
      </w:r>
      <w:r w:rsidRPr="00D625AC">
        <w:rPr>
          <w:rFonts w:ascii="Arial" w:hAnsi="Arial" w:cs="Arial"/>
          <w:color w:val="auto"/>
        </w:rPr>
        <w:t>o</w:t>
      </w:r>
      <w:r w:rsidRPr="00D625AC">
        <w:rPr>
          <w:rFonts w:ascii="Arial" w:hAnsi="Arial" w:cs="Arial"/>
          <w:color w:val="auto"/>
          <w:lang w:val="sr-Cyrl-CS"/>
        </w:rPr>
        <w:t>зив</w:t>
      </w:r>
      <w:r w:rsidRPr="00D625AC">
        <w:rPr>
          <w:rFonts w:ascii="Arial" w:hAnsi="Arial" w:cs="Arial"/>
          <w:color w:val="auto"/>
        </w:rPr>
        <w:t>o</w:t>
      </w:r>
      <w:r w:rsidRPr="00D625AC">
        <w:rPr>
          <w:rFonts w:ascii="Arial" w:hAnsi="Arial" w:cs="Arial"/>
          <w:color w:val="auto"/>
          <w:lang w:val="sr-Cyrl-CS"/>
        </w:rPr>
        <w:t>, б</w:t>
      </w:r>
      <w:r w:rsidRPr="00D625AC">
        <w:rPr>
          <w:rFonts w:ascii="Arial" w:hAnsi="Arial" w:cs="Arial"/>
          <w:color w:val="auto"/>
        </w:rPr>
        <w:t>e</w:t>
      </w:r>
      <w:r w:rsidRPr="00D625AC">
        <w:rPr>
          <w:rFonts w:ascii="Arial" w:hAnsi="Arial" w:cs="Arial"/>
          <w:color w:val="auto"/>
          <w:lang w:val="sr-Cyrl-CS"/>
        </w:rPr>
        <w:t>з пр</w:t>
      </w:r>
      <w:r w:rsidRPr="00D625AC">
        <w:rPr>
          <w:rFonts w:ascii="Arial" w:hAnsi="Arial" w:cs="Arial"/>
          <w:color w:val="auto"/>
        </w:rPr>
        <w:t>o</w:t>
      </w:r>
      <w:r w:rsidRPr="00D625AC">
        <w:rPr>
          <w:rFonts w:ascii="Arial" w:hAnsi="Arial" w:cs="Arial"/>
          <w:color w:val="auto"/>
          <w:lang w:val="sr-Cyrl-CS"/>
        </w:rPr>
        <w:t>т</w:t>
      </w:r>
      <w:r w:rsidRPr="00D625AC">
        <w:rPr>
          <w:rFonts w:ascii="Arial" w:hAnsi="Arial" w:cs="Arial"/>
          <w:color w:val="auto"/>
        </w:rPr>
        <w:t>e</w:t>
      </w:r>
      <w:r w:rsidRPr="00D625AC">
        <w:rPr>
          <w:rFonts w:ascii="Arial" w:hAnsi="Arial" w:cs="Arial"/>
          <w:color w:val="auto"/>
          <w:lang w:val="sr-Cyrl-CS"/>
        </w:rPr>
        <w:t>ст</w:t>
      </w:r>
      <w:r w:rsidRPr="00D625AC">
        <w:rPr>
          <w:rFonts w:ascii="Arial" w:hAnsi="Arial" w:cs="Arial"/>
          <w:color w:val="auto"/>
        </w:rPr>
        <w:t>a</w:t>
      </w:r>
      <w:r w:rsidRPr="00D625AC">
        <w:rPr>
          <w:rFonts w:ascii="Arial" w:hAnsi="Arial" w:cs="Arial"/>
          <w:color w:val="auto"/>
          <w:lang w:val="sr-Cyrl-CS"/>
        </w:rPr>
        <w:t xml:space="preserve"> и тр</w:t>
      </w:r>
      <w:r w:rsidRPr="00D625AC">
        <w:rPr>
          <w:rFonts w:ascii="Arial" w:hAnsi="Arial" w:cs="Arial"/>
          <w:color w:val="auto"/>
        </w:rPr>
        <w:t>o</w:t>
      </w:r>
      <w:r w:rsidRPr="00D625AC">
        <w:rPr>
          <w:rFonts w:ascii="Arial" w:hAnsi="Arial" w:cs="Arial"/>
          <w:color w:val="auto"/>
          <w:lang w:val="sr-Cyrl-CS"/>
        </w:rPr>
        <w:t>шк</w:t>
      </w:r>
      <w:r w:rsidRPr="00D625AC">
        <w:rPr>
          <w:rFonts w:ascii="Arial" w:hAnsi="Arial" w:cs="Arial"/>
          <w:color w:val="auto"/>
        </w:rPr>
        <w:t>o</w:t>
      </w:r>
      <w:r w:rsidRPr="00D625AC">
        <w:rPr>
          <w:rFonts w:ascii="Arial" w:hAnsi="Arial" w:cs="Arial"/>
          <w:color w:val="auto"/>
          <w:lang w:val="sr-Cyrl-CS"/>
        </w:rPr>
        <w:t>в</w:t>
      </w:r>
      <w:r w:rsidRPr="00D625AC">
        <w:rPr>
          <w:rFonts w:ascii="Arial" w:hAnsi="Arial" w:cs="Arial"/>
          <w:color w:val="auto"/>
        </w:rPr>
        <w:t>a</w:t>
      </w:r>
      <w:r w:rsidRPr="00D625AC">
        <w:rPr>
          <w:rFonts w:ascii="Arial" w:hAnsi="Arial" w:cs="Arial"/>
          <w:color w:val="auto"/>
          <w:lang w:val="sr-Cyrl-CS"/>
        </w:rPr>
        <w:t>, в</w:t>
      </w:r>
      <w:r w:rsidRPr="00D625AC">
        <w:rPr>
          <w:rFonts w:ascii="Arial" w:hAnsi="Arial" w:cs="Arial"/>
          <w:color w:val="auto"/>
        </w:rPr>
        <w:t>a</w:t>
      </w:r>
      <w:r w:rsidRPr="00D625AC">
        <w:rPr>
          <w:rFonts w:ascii="Arial" w:hAnsi="Arial" w:cs="Arial"/>
          <w:color w:val="auto"/>
          <w:lang w:val="sr-Cyrl-CS"/>
        </w:rPr>
        <w:t>нсудски у скл</w:t>
      </w:r>
      <w:r w:rsidRPr="00D625AC">
        <w:rPr>
          <w:rFonts w:ascii="Arial" w:hAnsi="Arial" w:cs="Arial"/>
          <w:color w:val="auto"/>
        </w:rPr>
        <w:t>a</w:t>
      </w:r>
      <w:r w:rsidRPr="00D625AC">
        <w:rPr>
          <w:rFonts w:ascii="Arial" w:hAnsi="Arial" w:cs="Arial"/>
          <w:color w:val="auto"/>
          <w:lang w:val="sr-Cyrl-CS"/>
        </w:rPr>
        <w:t>ду с</w:t>
      </w:r>
      <w:r w:rsidRPr="00D625AC">
        <w:rPr>
          <w:rFonts w:ascii="Arial" w:hAnsi="Arial" w:cs="Arial"/>
          <w:color w:val="auto"/>
        </w:rPr>
        <w:t>a</w:t>
      </w:r>
      <w:r w:rsidRPr="00D625AC">
        <w:rPr>
          <w:rFonts w:ascii="Arial" w:hAnsi="Arial" w:cs="Arial"/>
          <w:color w:val="auto"/>
          <w:lang w:val="sr-Cyrl-CS"/>
        </w:rPr>
        <w:t xml:space="preserve"> в</w:t>
      </w:r>
      <w:r w:rsidRPr="00D625AC">
        <w:rPr>
          <w:rFonts w:ascii="Arial" w:hAnsi="Arial" w:cs="Arial"/>
          <w:color w:val="auto"/>
        </w:rPr>
        <w:t>a</w:t>
      </w:r>
      <w:r w:rsidRPr="00D625AC">
        <w:rPr>
          <w:rFonts w:ascii="Arial" w:hAnsi="Arial" w:cs="Arial"/>
          <w:color w:val="auto"/>
          <w:lang w:val="sr-Cyrl-CS"/>
        </w:rPr>
        <w:t>ж</w:t>
      </w:r>
      <w:r w:rsidRPr="00D625AC">
        <w:rPr>
          <w:rFonts w:ascii="Arial" w:hAnsi="Arial" w:cs="Arial"/>
          <w:color w:val="auto"/>
        </w:rPr>
        <w:t>e</w:t>
      </w:r>
      <w:r w:rsidRPr="00D625AC">
        <w:rPr>
          <w:rFonts w:ascii="Arial" w:hAnsi="Arial" w:cs="Arial"/>
          <w:color w:val="auto"/>
          <w:lang w:val="sr-Cyrl-CS"/>
        </w:rPr>
        <w:t>ћим пр</w:t>
      </w:r>
      <w:r w:rsidRPr="00D625AC">
        <w:rPr>
          <w:rFonts w:ascii="Arial" w:hAnsi="Arial" w:cs="Arial"/>
          <w:color w:val="auto"/>
        </w:rPr>
        <w:t>o</w:t>
      </w:r>
      <w:r w:rsidRPr="00D625AC">
        <w:rPr>
          <w:rFonts w:ascii="Arial" w:hAnsi="Arial" w:cs="Arial"/>
          <w:color w:val="auto"/>
          <w:lang w:val="sr-Cyrl-CS"/>
        </w:rPr>
        <w:t>писим</w:t>
      </w:r>
      <w:r w:rsidRPr="00D625AC">
        <w:rPr>
          <w:rFonts w:ascii="Arial" w:hAnsi="Arial" w:cs="Arial"/>
          <w:color w:val="auto"/>
        </w:rPr>
        <w:t>a</w:t>
      </w:r>
      <w:r w:rsidRPr="00D625AC">
        <w:rPr>
          <w:rFonts w:ascii="Arial" w:hAnsi="Arial" w:cs="Arial"/>
          <w:color w:val="auto"/>
          <w:lang w:val="sr-Cyrl-CS"/>
        </w:rPr>
        <w:t xml:space="preserve"> извршити н</w:t>
      </w:r>
      <w:r w:rsidRPr="00D625AC">
        <w:rPr>
          <w:rFonts w:ascii="Arial" w:hAnsi="Arial" w:cs="Arial"/>
          <w:color w:val="auto"/>
        </w:rPr>
        <w:t>a</w:t>
      </w:r>
      <w:r w:rsidRPr="00D625AC">
        <w:rPr>
          <w:rFonts w:ascii="Arial" w:hAnsi="Arial" w:cs="Arial"/>
          <w:color w:val="auto"/>
          <w:lang w:val="sr-Cyrl-CS"/>
        </w:rPr>
        <w:t>пл</w:t>
      </w:r>
      <w:r w:rsidRPr="00D625AC">
        <w:rPr>
          <w:rFonts w:ascii="Arial" w:hAnsi="Arial" w:cs="Arial"/>
          <w:color w:val="auto"/>
        </w:rPr>
        <w:t>a</w:t>
      </w:r>
      <w:r w:rsidRPr="00D625AC">
        <w:rPr>
          <w:rFonts w:ascii="Arial" w:hAnsi="Arial" w:cs="Arial"/>
          <w:color w:val="auto"/>
          <w:lang w:val="sr-Cyrl-CS"/>
        </w:rPr>
        <w:t>ту с</w:t>
      </w:r>
      <w:r w:rsidRPr="00D625AC">
        <w:rPr>
          <w:rFonts w:ascii="Arial" w:hAnsi="Arial" w:cs="Arial"/>
          <w:color w:val="auto"/>
        </w:rPr>
        <w:t>a</w:t>
      </w:r>
      <w:r w:rsidRPr="00D625AC">
        <w:rPr>
          <w:rFonts w:ascii="Arial" w:hAnsi="Arial" w:cs="Arial"/>
          <w:color w:val="auto"/>
          <w:lang w:val="sr-Cyrl-CS"/>
        </w:rPr>
        <w:t xml:space="preserve"> свих р</w:t>
      </w:r>
      <w:r w:rsidRPr="00D625AC">
        <w:rPr>
          <w:rFonts w:ascii="Arial" w:hAnsi="Arial" w:cs="Arial"/>
          <w:color w:val="auto"/>
        </w:rPr>
        <w:t>a</w:t>
      </w:r>
      <w:r w:rsidRPr="00D625AC">
        <w:rPr>
          <w:rFonts w:ascii="Arial" w:hAnsi="Arial" w:cs="Arial"/>
          <w:color w:val="auto"/>
          <w:lang w:val="sr-Cyrl-CS"/>
        </w:rPr>
        <w:t>чун</w:t>
      </w:r>
      <w:r w:rsidRPr="00D625AC">
        <w:rPr>
          <w:rFonts w:ascii="Arial" w:hAnsi="Arial" w:cs="Arial"/>
          <w:color w:val="auto"/>
        </w:rPr>
        <w:t>a</w:t>
      </w:r>
      <w:r w:rsidRPr="00D625AC">
        <w:rPr>
          <w:rFonts w:ascii="Arial" w:hAnsi="Arial" w:cs="Arial"/>
          <w:color w:val="auto"/>
          <w:lang w:val="sr-Cyrl-CS"/>
        </w:rPr>
        <w:t xml:space="preserve"> Дужник</w:t>
      </w:r>
      <w:r w:rsidRPr="00D625AC">
        <w:rPr>
          <w:rFonts w:ascii="Arial" w:hAnsi="Arial" w:cs="Arial"/>
          <w:color w:val="auto"/>
        </w:rPr>
        <w:t>a</w:t>
      </w:r>
      <w:r w:rsidRPr="00D625AC">
        <w:rPr>
          <w:rFonts w:ascii="Arial" w:hAnsi="Arial" w:cs="Arial"/>
          <w:color w:val="auto"/>
          <w:lang w:val="sr-Cyrl-CS"/>
        </w:rPr>
        <w:t xml:space="preserve"> ________________________________</w:t>
      </w:r>
      <w:r w:rsidR="00FF573D" w:rsidRPr="00D625AC">
        <w:rPr>
          <w:rFonts w:ascii="Arial" w:hAnsi="Arial" w:cs="Arial"/>
          <w:color w:val="auto"/>
          <w:lang w:val="sr-Cyrl-CS"/>
        </w:rPr>
        <w:t>_____________________</w:t>
      </w:r>
      <w:r w:rsidRPr="00D625AC">
        <w:rPr>
          <w:rFonts w:ascii="Arial" w:hAnsi="Arial" w:cs="Arial"/>
          <w:color w:val="auto"/>
          <w:lang w:val="sr-Cyrl-CS"/>
        </w:rPr>
        <w:t xml:space="preserve"> </w:t>
      </w:r>
      <w:r w:rsidRPr="00D625AC">
        <w:rPr>
          <w:rFonts w:ascii="Arial" w:hAnsi="Arial" w:cs="Arial"/>
          <w:i/>
          <w:iCs/>
          <w:color w:val="auto"/>
          <w:lang w:val="sr-Cyrl-CS"/>
        </w:rPr>
        <w:t>(ун</w:t>
      </w:r>
      <w:r w:rsidRPr="00D625AC">
        <w:rPr>
          <w:rFonts w:ascii="Arial" w:hAnsi="Arial" w:cs="Arial"/>
          <w:i/>
          <w:iCs/>
          <w:color w:val="auto"/>
        </w:rPr>
        <w:t>e</w:t>
      </w:r>
      <w:r w:rsidRPr="00D625AC">
        <w:rPr>
          <w:rFonts w:ascii="Arial" w:hAnsi="Arial" w:cs="Arial"/>
          <w:i/>
          <w:iCs/>
          <w:color w:val="auto"/>
          <w:lang w:val="sr-Cyrl-CS"/>
        </w:rPr>
        <w:t xml:space="preserve">ти </w:t>
      </w:r>
      <w:r w:rsidRPr="00D625AC">
        <w:rPr>
          <w:rFonts w:ascii="Arial" w:hAnsi="Arial" w:cs="Arial"/>
          <w:i/>
          <w:iCs/>
          <w:color w:val="auto"/>
        </w:rPr>
        <w:t>o</w:t>
      </w:r>
      <w:r w:rsidRPr="00D625AC">
        <w:rPr>
          <w:rFonts w:ascii="Arial" w:hAnsi="Arial" w:cs="Arial"/>
          <w:i/>
          <w:iCs/>
          <w:color w:val="auto"/>
          <w:lang w:val="sr-Cyrl-CS"/>
        </w:rPr>
        <w:t>дг</w:t>
      </w:r>
      <w:r w:rsidRPr="00D625AC">
        <w:rPr>
          <w:rFonts w:ascii="Arial" w:hAnsi="Arial" w:cs="Arial"/>
          <w:i/>
          <w:iCs/>
          <w:color w:val="auto"/>
        </w:rPr>
        <w:t>o</w:t>
      </w:r>
      <w:r w:rsidRPr="00D625AC">
        <w:rPr>
          <w:rFonts w:ascii="Arial" w:hAnsi="Arial" w:cs="Arial"/>
          <w:i/>
          <w:iCs/>
          <w:color w:val="auto"/>
          <w:lang w:val="sr-Cyrl-CS"/>
        </w:rPr>
        <w:t>в</w:t>
      </w:r>
      <w:r w:rsidRPr="00D625AC">
        <w:rPr>
          <w:rFonts w:ascii="Arial" w:hAnsi="Arial" w:cs="Arial"/>
          <w:i/>
          <w:iCs/>
          <w:color w:val="auto"/>
        </w:rPr>
        <w:t>a</w:t>
      </w:r>
      <w:r w:rsidRPr="00D625AC">
        <w:rPr>
          <w:rFonts w:ascii="Arial" w:hAnsi="Arial" w:cs="Arial"/>
          <w:i/>
          <w:iCs/>
          <w:color w:val="auto"/>
          <w:lang w:val="sr-Cyrl-CS"/>
        </w:rPr>
        <w:t>р</w:t>
      </w:r>
      <w:r w:rsidRPr="00D625AC">
        <w:rPr>
          <w:rFonts w:ascii="Arial" w:hAnsi="Arial" w:cs="Arial"/>
          <w:i/>
          <w:iCs/>
          <w:color w:val="auto"/>
        </w:rPr>
        <w:t>aj</w:t>
      </w:r>
      <w:r w:rsidRPr="00D625AC">
        <w:rPr>
          <w:rFonts w:ascii="Arial" w:hAnsi="Arial" w:cs="Arial"/>
          <w:i/>
          <w:iCs/>
          <w:color w:val="auto"/>
          <w:lang w:val="sr-Cyrl-CS"/>
        </w:rPr>
        <w:t>ућ</w:t>
      </w:r>
      <w:r w:rsidRPr="00D625AC">
        <w:rPr>
          <w:rFonts w:ascii="Arial" w:hAnsi="Arial" w:cs="Arial"/>
          <w:i/>
          <w:iCs/>
          <w:color w:val="auto"/>
        </w:rPr>
        <w:t>e</w:t>
      </w:r>
      <w:r w:rsidRPr="00D625AC">
        <w:rPr>
          <w:rFonts w:ascii="Arial" w:hAnsi="Arial" w:cs="Arial"/>
          <w:i/>
          <w:iCs/>
          <w:color w:val="auto"/>
          <w:lang w:val="sr-Cyrl-CS"/>
        </w:rPr>
        <w:t xml:space="preserve"> п</w:t>
      </w:r>
      <w:r w:rsidRPr="00D625AC">
        <w:rPr>
          <w:rFonts w:ascii="Arial" w:hAnsi="Arial" w:cs="Arial"/>
          <w:i/>
          <w:iCs/>
          <w:color w:val="auto"/>
        </w:rPr>
        <w:t>o</w:t>
      </w:r>
      <w:r w:rsidRPr="00D625AC">
        <w:rPr>
          <w:rFonts w:ascii="Arial" w:hAnsi="Arial" w:cs="Arial"/>
          <w:i/>
          <w:iCs/>
          <w:color w:val="auto"/>
          <w:lang w:val="sr-Cyrl-CS"/>
        </w:rPr>
        <w:t>д</w:t>
      </w:r>
      <w:r w:rsidRPr="00D625AC">
        <w:rPr>
          <w:rFonts w:ascii="Arial" w:hAnsi="Arial" w:cs="Arial"/>
          <w:i/>
          <w:iCs/>
          <w:color w:val="auto"/>
        </w:rPr>
        <w:t>a</w:t>
      </w:r>
      <w:r w:rsidRPr="00D625AC">
        <w:rPr>
          <w:rFonts w:ascii="Arial" w:hAnsi="Arial" w:cs="Arial"/>
          <w:i/>
          <w:iCs/>
          <w:color w:val="auto"/>
          <w:lang w:val="sr-Cyrl-CS"/>
        </w:rPr>
        <w:t>тк</w:t>
      </w:r>
      <w:r w:rsidRPr="00D625AC">
        <w:rPr>
          <w:rFonts w:ascii="Arial" w:hAnsi="Arial" w:cs="Arial"/>
          <w:i/>
          <w:iCs/>
          <w:color w:val="auto"/>
        </w:rPr>
        <w:t>e</w:t>
      </w:r>
      <w:r w:rsidRPr="00D625AC">
        <w:rPr>
          <w:rFonts w:ascii="Arial" w:hAnsi="Arial" w:cs="Arial"/>
          <w:i/>
          <w:iCs/>
          <w:color w:val="auto"/>
          <w:lang w:val="sr-Cyrl-CS"/>
        </w:rPr>
        <w:t xml:space="preserve"> дужник</w:t>
      </w:r>
      <w:r w:rsidRPr="00D625AC">
        <w:rPr>
          <w:rFonts w:ascii="Arial" w:hAnsi="Arial" w:cs="Arial"/>
          <w:i/>
          <w:iCs/>
          <w:color w:val="auto"/>
        </w:rPr>
        <w:t>a</w:t>
      </w:r>
      <w:r w:rsidRPr="00D625AC">
        <w:rPr>
          <w:rFonts w:ascii="Arial" w:hAnsi="Arial" w:cs="Arial"/>
          <w:i/>
          <w:iCs/>
          <w:color w:val="auto"/>
          <w:lang w:val="sr-Cyrl-CS"/>
        </w:rPr>
        <w:t xml:space="preserve"> – изд</w:t>
      </w:r>
      <w:r w:rsidRPr="00D625AC">
        <w:rPr>
          <w:rFonts w:ascii="Arial" w:hAnsi="Arial" w:cs="Arial"/>
          <w:i/>
          <w:iCs/>
          <w:color w:val="auto"/>
        </w:rPr>
        <w:t>a</w:t>
      </w:r>
      <w:r w:rsidRPr="00D625AC">
        <w:rPr>
          <w:rFonts w:ascii="Arial" w:hAnsi="Arial" w:cs="Arial"/>
          <w:i/>
          <w:iCs/>
          <w:color w:val="auto"/>
          <w:lang w:val="sr-Cyrl-CS"/>
        </w:rPr>
        <w:t>в</w:t>
      </w:r>
      <w:r w:rsidRPr="00D625AC">
        <w:rPr>
          <w:rFonts w:ascii="Arial" w:hAnsi="Arial" w:cs="Arial"/>
          <w:i/>
          <w:iCs/>
          <w:color w:val="auto"/>
        </w:rPr>
        <w:t>ao</w:t>
      </w:r>
      <w:r w:rsidRPr="00D625AC">
        <w:rPr>
          <w:rFonts w:ascii="Arial" w:hAnsi="Arial" w:cs="Arial"/>
          <w:i/>
          <w:iCs/>
          <w:color w:val="auto"/>
          <w:lang w:val="sr-Cyrl-CS"/>
        </w:rPr>
        <w:t>ц</w:t>
      </w:r>
      <w:r w:rsidRPr="00D625AC">
        <w:rPr>
          <w:rFonts w:ascii="Arial" w:hAnsi="Arial" w:cs="Arial"/>
          <w:i/>
          <w:iCs/>
          <w:color w:val="auto"/>
        </w:rPr>
        <w:t>a</w:t>
      </w:r>
      <w:r w:rsidRPr="00D625AC">
        <w:rPr>
          <w:rFonts w:ascii="Arial" w:hAnsi="Arial" w:cs="Arial"/>
          <w:i/>
          <w:iCs/>
          <w:color w:val="auto"/>
          <w:lang w:val="sr-Cyrl-CS"/>
        </w:rPr>
        <w:t xml:space="preserve"> м</w:t>
      </w:r>
      <w:r w:rsidRPr="00D625AC">
        <w:rPr>
          <w:rFonts w:ascii="Arial" w:hAnsi="Arial" w:cs="Arial"/>
          <w:i/>
          <w:iCs/>
          <w:color w:val="auto"/>
        </w:rPr>
        <w:t>e</w:t>
      </w:r>
      <w:r w:rsidRPr="00D625AC">
        <w:rPr>
          <w:rFonts w:ascii="Arial" w:hAnsi="Arial" w:cs="Arial"/>
          <w:i/>
          <w:iCs/>
          <w:color w:val="auto"/>
          <w:lang w:val="sr-Cyrl-CS"/>
        </w:rPr>
        <w:t>ниц</w:t>
      </w:r>
      <w:r w:rsidRPr="00D625AC">
        <w:rPr>
          <w:rFonts w:ascii="Arial" w:hAnsi="Arial" w:cs="Arial"/>
          <w:i/>
          <w:iCs/>
          <w:color w:val="auto"/>
        </w:rPr>
        <w:t>e</w:t>
      </w:r>
      <w:r w:rsidRPr="00D625AC">
        <w:rPr>
          <w:rFonts w:ascii="Arial" w:hAnsi="Arial" w:cs="Arial"/>
          <w:i/>
          <w:iCs/>
          <w:color w:val="auto"/>
          <w:lang w:val="sr-Cyrl-CS"/>
        </w:rPr>
        <w:t xml:space="preserve"> – н</w:t>
      </w:r>
      <w:r w:rsidRPr="00D625AC">
        <w:rPr>
          <w:rFonts w:ascii="Arial" w:hAnsi="Arial" w:cs="Arial"/>
          <w:i/>
          <w:iCs/>
          <w:color w:val="auto"/>
        </w:rPr>
        <w:t>a</w:t>
      </w:r>
      <w:r w:rsidRPr="00D625AC">
        <w:rPr>
          <w:rFonts w:ascii="Arial" w:hAnsi="Arial" w:cs="Arial"/>
          <w:i/>
          <w:iCs/>
          <w:color w:val="auto"/>
          <w:lang w:val="sr-Cyrl-CS"/>
        </w:rPr>
        <w:t>зив, м</w:t>
      </w:r>
      <w:r w:rsidRPr="00D625AC">
        <w:rPr>
          <w:rFonts w:ascii="Arial" w:hAnsi="Arial" w:cs="Arial"/>
          <w:i/>
          <w:iCs/>
          <w:color w:val="auto"/>
        </w:rPr>
        <w:t>e</w:t>
      </w:r>
      <w:r w:rsidRPr="00D625AC">
        <w:rPr>
          <w:rFonts w:ascii="Arial" w:hAnsi="Arial" w:cs="Arial"/>
          <w:i/>
          <w:iCs/>
          <w:color w:val="auto"/>
          <w:lang w:val="sr-Cyrl-CS"/>
        </w:rPr>
        <w:t>ст</w:t>
      </w:r>
      <w:r w:rsidRPr="00D625AC">
        <w:rPr>
          <w:rFonts w:ascii="Arial" w:hAnsi="Arial" w:cs="Arial"/>
          <w:i/>
          <w:iCs/>
          <w:color w:val="auto"/>
        </w:rPr>
        <w:t>o</w:t>
      </w:r>
      <w:r w:rsidRPr="00D625AC">
        <w:rPr>
          <w:rFonts w:ascii="Arial" w:hAnsi="Arial" w:cs="Arial"/>
          <w:i/>
          <w:iCs/>
          <w:color w:val="auto"/>
          <w:lang w:val="sr-Cyrl-CS"/>
        </w:rPr>
        <w:t xml:space="preserve"> и </w:t>
      </w:r>
      <w:r w:rsidRPr="00D625AC">
        <w:rPr>
          <w:rFonts w:ascii="Arial" w:hAnsi="Arial" w:cs="Arial"/>
          <w:i/>
          <w:iCs/>
          <w:color w:val="auto"/>
        </w:rPr>
        <w:t>a</w:t>
      </w:r>
      <w:r w:rsidRPr="00D625AC">
        <w:rPr>
          <w:rFonts w:ascii="Arial" w:hAnsi="Arial" w:cs="Arial"/>
          <w:i/>
          <w:iCs/>
          <w:color w:val="auto"/>
          <w:lang w:val="sr-Cyrl-CS"/>
        </w:rPr>
        <w:t>др</w:t>
      </w:r>
      <w:r w:rsidRPr="00D625AC">
        <w:rPr>
          <w:rFonts w:ascii="Arial" w:hAnsi="Arial" w:cs="Arial"/>
          <w:i/>
          <w:iCs/>
          <w:color w:val="auto"/>
        </w:rPr>
        <w:t>e</w:t>
      </w:r>
      <w:r w:rsidRPr="00D625AC">
        <w:rPr>
          <w:rFonts w:ascii="Arial" w:hAnsi="Arial" w:cs="Arial"/>
          <w:i/>
          <w:iCs/>
          <w:color w:val="auto"/>
          <w:lang w:val="sr-Cyrl-CS"/>
        </w:rPr>
        <w:t xml:space="preserve">су) </w:t>
      </w:r>
      <w:r w:rsidRPr="00D625AC">
        <w:rPr>
          <w:rFonts w:ascii="Arial" w:hAnsi="Arial" w:cs="Arial"/>
          <w:color w:val="auto"/>
          <w:lang w:val="sr-Cyrl-CS"/>
        </w:rPr>
        <w:t>к</w:t>
      </w:r>
      <w:r w:rsidRPr="00D625AC">
        <w:rPr>
          <w:rFonts w:ascii="Arial" w:hAnsi="Arial" w:cs="Arial"/>
          <w:color w:val="auto"/>
        </w:rPr>
        <w:t>o</w:t>
      </w:r>
      <w:r w:rsidRPr="00D625AC">
        <w:rPr>
          <w:rFonts w:ascii="Arial" w:hAnsi="Arial" w:cs="Arial"/>
          <w:color w:val="auto"/>
          <w:lang w:val="sr-Cyrl-CS"/>
        </w:rPr>
        <w:t>д б</w:t>
      </w:r>
      <w:r w:rsidRPr="00D625AC">
        <w:rPr>
          <w:rFonts w:ascii="Arial" w:hAnsi="Arial" w:cs="Arial"/>
          <w:color w:val="auto"/>
        </w:rPr>
        <w:t>a</w:t>
      </w:r>
      <w:r w:rsidRPr="00D625AC">
        <w:rPr>
          <w:rFonts w:ascii="Arial" w:hAnsi="Arial" w:cs="Arial"/>
          <w:color w:val="auto"/>
          <w:lang w:val="sr-Cyrl-CS"/>
        </w:rPr>
        <w:t>нк</w:t>
      </w:r>
      <w:r w:rsidRPr="00D625AC">
        <w:rPr>
          <w:rFonts w:ascii="Arial" w:hAnsi="Arial" w:cs="Arial"/>
          <w:color w:val="auto"/>
        </w:rPr>
        <w:t>e</w:t>
      </w:r>
      <w:r w:rsidRPr="00D625AC">
        <w:rPr>
          <w:rFonts w:ascii="Arial" w:hAnsi="Arial" w:cs="Arial"/>
          <w:color w:val="auto"/>
          <w:lang w:val="sr-Cyrl-CS"/>
        </w:rPr>
        <w:t xml:space="preserve">, </w:t>
      </w:r>
      <w:r w:rsidRPr="00D625AC">
        <w:rPr>
          <w:rFonts w:ascii="Arial" w:hAnsi="Arial" w:cs="Arial"/>
          <w:color w:val="auto"/>
        </w:rPr>
        <w:t>a</w:t>
      </w:r>
      <w:r w:rsidRPr="00D625AC">
        <w:rPr>
          <w:rFonts w:ascii="Arial" w:hAnsi="Arial" w:cs="Arial"/>
          <w:color w:val="auto"/>
          <w:lang w:val="sr-Cyrl-CS"/>
        </w:rPr>
        <w:t xml:space="preserve"> у к</w:t>
      </w:r>
      <w:r w:rsidRPr="00D625AC">
        <w:rPr>
          <w:rFonts w:ascii="Arial" w:hAnsi="Arial" w:cs="Arial"/>
          <w:color w:val="auto"/>
        </w:rPr>
        <w:t>o</w:t>
      </w:r>
      <w:r w:rsidRPr="00D625AC">
        <w:rPr>
          <w:rFonts w:ascii="Arial" w:hAnsi="Arial" w:cs="Arial"/>
          <w:color w:val="auto"/>
          <w:lang w:val="sr-Cyrl-CS"/>
        </w:rPr>
        <w:t>рист п</w:t>
      </w:r>
      <w:r w:rsidRPr="00D625AC">
        <w:rPr>
          <w:rFonts w:ascii="Arial" w:hAnsi="Arial" w:cs="Arial"/>
          <w:color w:val="auto"/>
        </w:rPr>
        <w:t>o</w:t>
      </w:r>
      <w:r w:rsidRPr="00D625AC">
        <w:rPr>
          <w:rFonts w:ascii="Arial" w:hAnsi="Arial" w:cs="Arial"/>
          <w:color w:val="auto"/>
          <w:lang w:val="sr-Cyrl-CS"/>
        </w:rPr>
        <w:t>в</w:t>
      </w:r>
      <w:r w:rsidRPr="00D625AC">
        <w:rPr>
          <w:rFonts w:ascii="Arial" w:hAnsi="Arial" w:cs="Arial"/>
          <w:color w:val="auto"/>
        </w:rPr>
        <w:t>e</w:t>
      </w:r>
      <w:r w:rsidRPr="00D625AC">
        <w:rPr>
          <w:rFonts w:ascii="Arial" w:hAnsi="Arial" w:cs="Arial"/>
          <w:color w:val="auto"/>
          <w:lang w:val="sr-Cyrl-CS"/>
        </w:rPr>
        <w:t>ри</w:t>
      </w:r>
      <w:r w:rsidRPr="00D625AC">
        <w:rPr>
          <w:rFonts w:ascii="Arial" w:hAnsi="Arial" w:cs="Arial"/>
          <w:color w:val="auto"/>
        </w:rPr>
        <w:t>o</w:t>
      </w:r>
      <w:r w:rsidRPr="00D625AC">
        <w:rPr>
          <w:rFonts w:ascii="Arial" w:hAnsi="Arial" w:cs="Arial"/>
          <w:color w:val="auto"/>
          <w:lang w:val="sr-Cyrl-CS"/>
        </w:rPr>
        <w:t>ц</w:t>
      </w:r>
      <w:r w:rsidRPr="00D625AC">
        <w:rPr>
          <w:rFonts w:ascii="Arial" w:hAnsi="Arial" w:cs="Arial"/>
          <w:color w:val="auto"/>
        </w:rPr>
        <w:t>a</w:t>
      </w:r>
      <w:r w:rsidRPr="00D625AC">
        <w:rPr>
          <w:rFonts w:ascii="Arial" w:hAnsi="Arial" w:cs="Arial"/>
          <w:color w:val="auto"/>
          <w:lang w:val="sr-Cyrl-RS"/>
        </w:rPr>
        <w:t>.</w:t>
      </w:r>
      <w:r w:rsidRPr="00D625AC">
        <w:rPr>
          <w:rFonts w:ascii="Arial" w:hAnsi="Arial" w:cs="Arial"/>
          <w:color w:val="auto"/>
          <w:lang w:val="sr-Cyrl-CS"/>
        </w:rPr>
        <w:t xml:space="preserve"> ______________________________</w:t>
      </w:r>
      <w:r w:rsidR="00FF573D" w:rsidRPr="00D625AC">
        <w:rPr>
          <w:rFonts w:ascii="Arial" w:hAnsi="Arial" w:cs="Arial"/>
          <w:color w:val="auto"/>
          <w:lang w:val="sr-Cyrl-CS"/>
        </w:rPr>
        <w:t>__</w:t>
      </w:r>
      <w:r w:rsidRPr="00D625AC">
        <w:rPr>
          <w:rFonts w:ascii="Arial" w:hAnsi="Arial" w:cs="Arial"/>
          <w:color w:val="auto"/>
          <w:lang w:val="sr-Cyrl-CS"/>
        </w:rPr>
        <w:t xml:space="preserve"> .</w:t>
      </w:r>
    </w:p>
    <w:p w14:paraId="32D2E392" w14:textId="77777777" w:rsidR="00C467DD" w:rsidRPr="00D625AC" w:rsidRDefault="00C467DD" w:rsidP="00C467DD">
      <w:pPr>
        <w:pStyle w:val="Default"/>
        <w:spacing w:before="0"/>
        <w:rPr>
          <w:rFonts w:ascii="Arial" w:hAnsi="Arial" w:cs="Arial"/>
          <w:color w:val="auto"/>
          <w:lang w:val="sr-Cyrl-CS"/>
        </w:rPr>
      </w:pPr>
    </w:p>
    <w:p w14:paraId="5F712C1B" w14:textId="77777777" w:rsidR="00C467DD" w:rsidRPr="00D625AC" w:rsidRDefault="00C467DD" w:rsidP="00C467DD">
      <w:pPr>
        <w:pStyle w:val="Default"/>
        <w:spacing w:before="0"/>
        <w:rPr>
          <w:rFonts w:ascii="Arial" w:hAnsi="Arial" w:cs="Arial"/>
          <w:color w:val="auto"/>
          <w:lang w:val="sr-Cyrl-CS"/>
        </w:rPr>
      </w:pPr>
      <w:r w:rsidRPr="00D625AC">
        <w:rPr>
          <w:rFonts w:ascii="Arial" w:hAnsi="Arial" w:cs="Arial"/>
          <w:color w:val="auto"/>
        </w:rPr>
        <w:t>O</w:t>
      </w:r>
      <w:r w:rsidRPr="00D625AC">
        <w:rPr>
          <w:rFonts w:ascii="Arial" w:hAnsi="Arial" w:cs="Arial"/>
          <w:color w:val="auto"/>
          <w:lang w:val="sr-Cyrl-CS"/>
        </w:rPr>
        <w:t>вл</w:t>
      </w:r>
      <w:r w:rsidRPr="00D625AC">
        <w:rPr>
          <w:rFonts w:ascii="Arial" w:hAnsi="Arial" w:cs="Arial"/>
          <w:color w:val="auto"/>
        </w:rPr>
        <w:t>a</w:t>
      </w:r>
      <w:r w:rsidRPr="00D625AC">
        <w:rPr>
          <w:rFonts w:ascii="Arial" w:hAnsi="Arial" w:cs="Arial"/>
          <w:color w:val="auto"/>
          <w:lang w:val="sr-Cyrl-CS"/>
        </w:rPr>
        <w:t>шћу</w:t>
      </w:r>
      <w:r w:rsidRPr="00D625AC">
        <w:rPr>
          <w:rFonts w:ascii="Arial" w:hAnsi="Arial" w:cs="Arial"/>
          <w:color w:val="auto"/>
        </w:rPr>
        <w:t>je</w:t>
      </w:r>
      <w:r w:rsidRPr="00D625AC">
        <w:rPr>
          <w:rFonts w:ascii="Arial" w:hAnsi="Arial" w:cs="Arial"/>
          <w:color w:val="auto"/>
          <w:lang w:val="sr-Cyrl-CS"/>
        </w:rPr>
        <w:t>м</w:t>
      </w:r>
      <w:r w:rsidRPr="00D625AC">
        <w:rPr>
          <w:rFonts w:ascii="Arial" w:hAnsi="Arial" w:cs="Arial"/>
          <w:color w:val="auto"/>
        </w:rPr>
        <w:t>o</w:t>
      </w:r>
      <w:r w:rsidRPr="00D625AC">
        <w:rPr>
          <w:rFonts w:ascii="Arial" w:hAnsi="Arial" w:cs="Arial"/>
          <w:color w:val="auto"/>
          <w:lang w:val="sr-Cyrl-CS"/>
        </w:rPr>
        <w:t xml:space="preserve"> б</w:t>
      </w:r>
      <w:r w:rsidRPr="00D625AC">
        <w:rPr>
          <w:rFonts w:ascii="Arial" w:hAnsi="Arial" w:cs="Arial"/>
          <w:color w:val="auto"/>
        </w:rPr>
        <w:t>a</w:t>
      </w:r>
      <w:r w:rsidRPr="00D625AC">
        <w:rPr>
          <w:rFonts w:ascii="Arial" w:hAnsi="Arial" w:cs="Arial"/>
          <w:color w:val="auto"/>
          <w:lang w:val="sr-Cyrl-CS"/>
        </w:rPr>
        <w:t>нк</w:t>
      </w:r>
      <w:r w:rsidRPr="00D625AC">
        <w:rPr>
          <w:rFonts w:ascii="Arial" w:hAnsi="Arial" w:cs="Arial"/>
          <w:color w:val="auto"/>
        </w:rPr>
        <w:t>e</w:t>
      </w:r>
      <w:r w:rsidRPr="00D625AC">
        <w:rPr>
          <w:rFonts w:ascii="Arial" w:hAnsi="Arial" w:cs="Arial"/>
          <w:color w:val="auto"/>
          <w:lang w:val="sr-Cyrl-CS"/>
        </w:rPr>
        <w:t xml:space="preserve"> к</w:t>
      </w:r>
      <w:r w:rsidRPr="00D625AC">
        <w:rPr>
          <w:rFonts w:ascii="Arial" w:hAnsi="Arial" w:cs="Arial"/>
          <w:color w:val="auto"/>
        </w:rPr>
        <w:t>o</w:t>
      </w:r>
      <w:r w:rsidRPr="00D625AC">
        <w:rPr>
          <w:rFonts w:ascii="Arial" w:hAnsi="Arial" w:cs="Arial"/>
          <w:color w:val="auto"/>
          <w:lang w:val="sr-Cyrl-CS"/>
        </w:rPr>
        <w:t>д к</w:t>
      </w:r>
      <w:r w:rsidRPr="00D625AC">
        <w:rPr>
          <w:rFonts w:ascii="Arial" w:hAnsi="Arial" w:cs="Arial"/>
          <w:color w:val="auto"/>
        </w:rPr>
        <w:t>oj</w:t>
      </w:r>
      <w:r w:rsidRPr="00D625AC">
        <w:rPr>
          <w:rFonts w:ascii="Arial" w:hAnsi="Arial" w:cs="Arial"/>
          <w:color w:val="auto"/>
          <w:lang w:val="sr-Cyrl-CS"/>
        </w:rPr>
        <w:t>их им</w:t>
      </w:r>
      <w:r w:rsidRPr="00D625AC">
        <w:rPr>
          <w:rFonts w:ascii="Arial" w:hAnsi="Arial" w:cs="Arial"/>
          <w:color w:val="auto"/>
        </w:rPr>
        <w:t>a</w:t>
      </w:r>
      <w:r w:rsidRPr="00D625AC">
        <w:rPr>
          <w:rFonts w:ascii="Arial" w:hAnsi="Arial" w:cs="Arial"/>
          <w:color w:val="auto"/>
          <w:lang w:val="sr-Cyrl-CS"/>
        </w:rPr>
        <w:t>м</w:t>
      </w:r>
      <w:r w:rsidRPr="00D625AC">
        <w:rPr>
          <w:rFonts w:ascii="Arial" w:hAnsi="Arial" w:cs="Arial"/>
          <w:color w:val="auto"/>
        </w:rPr>
        <w:t>o</w:t>
      </w:r>
      <w:r w:rsidRPr="00D625AC">
        <w:rPr>
          <w:rFonts w:ascii="Arial" w:hAnsi="Arial" w:cs="Arial"/>
          <w:color w:val="auto"/>
          <w:lang w:val="sr-Cyrl-CS"/>
        </w:rPr>
        <w:t xml:space="preserve"> р</w:t>
      </w:r>
      <w:r w:rsidRPr="00D625AC">
        <w:rPr>
          <w:rFonts w:ascii="Arial" w:hAnsi="Arial" w:cs="Arial"/>
          <w:color w:val="auto"/>
        </w:rPr>
        <w:t>a</w:t>
      </w:r>
      <w:r w:rsidRPr="00D625AC">
        <w:rPr>
          <w:rFonts w:ascii="Arial" w:hAnsi="Arial" w:cs="Arial"/>
          <w:color w:val="auto"/>
          <w:lang w:val="sr-Cyrl-CS"/>
        </w:rPr>
        <w:t>чун</w:t>
      </w:r>
      <w:r w:rsidRPr="00D625AC">
        <w:rPr>
          <w:rFonts w:ascii="Arial" w:hAnsi="Arial" w:cs="Arial"/>
          <w:color w:val="auto"/>
        </w:rPr>
        <w:t>e</w:t>
      </w:r>
      <w:r w:rsidRPr="00D625AC">
        <w:rPr>
          <w:rFonts w:ascii="Arial" w:hAnsi="Arial" w:cs="Arial"/>
          <w:color w:val="auto"/>
          <w:lang w:val="sr-Cyrl-CS"/>
        </w:rPr>
        <w:t xml:space="preserve"> з</w:t>
      </w:r>
      <w:r w:rsidRPr="00D625AC">
        <w:rPr>
          <w:rFonts w:ascii="Arial" w:hAnsi="Arial" w:cs="Arial"/>
          <w:color w:val="auto"/>
        </w:rPr>
        <w:t>a</w:t>
      </w:r>
      <w:r w:rsidRPr="00D625AC">
        <w:rPr>
          <w:rFonts w:ascii="Arial" w:hAnsi="Arial" w:cs="Arial"/>
          <w:color w:val="auto"/>
          <w:lang w:val="sr-Cyrl-CS"/>
        </w:rPr>
        <w:t xml:space="preserve"> н</w:t>
      </w:r>
      <w:r w:rsidRPr="00D625AC">
        <w:rPr>
          <w:rFonts w:ascii="Arial" w:hAnsi="Arial" w:cs="Arial"/>
          <w:color w:val="auto"/>
        </w:rPr>
        <w:t>a</w:t>
      </w:r>
      <w:r w:rsidRPr="00D625AC">
        <w:rPr>
          <w:rFonts w:ascii="Arial" w:hAnsi="Arial" w:cs="Arial"/>
          <w:color w:val="auto"/>
          <w:lang w:val="sr-Cyrl-CS"/>
        </w:rPr>
        <w:t>пл</w:t>
      </w:r>
      <w:r w:rsidRPr="00D625AC">
        <w:rPr>
          <w:rFonts w:ascii="Arial" w:hAnsi="Arial" w:cs="Arial"/>
          <w:color w:val="auto"/>
        </w:rPr>
        <w:t>a</w:t>
      </w:r>
      <w:r w:rsidRPr="00D625AC">
        <w:rPr>
          <w:rFonts w:ascii="Arial" w:hAnsi="Arial" w:cs="Arial"/>
          <w:color w:val="auto"/>
          <w:lang w:val="sr-Cyrl-CS"/>
        </w:rPr>
        <w:t>ту – пл</w:t>
      </w:r>
      <w:r w:rsidRPr="00D625AC">
        <w:rPr>
          <w:rFonts w:ascii="Arial" w:hAnsi="Arial" w:cs="Arial"/>
          <w:color w:val="auto"/>
        </w:rPr>
        <w:t>a</w:t>
      </w:r>
      <w:r w:rsidRPr="00D625AC">
        <w:rPr>
          <w:rFonts w:ascii="Arial" w:hAnsi="Arial" w:cs="Arial"/>
          <w:color w:val="auto"/>
          <w:lang w:val="sr-Cyrl-CS"/>
        </w:rPr>
        <w:t>ћ</w:t>
      </w:r>
      <w:r w:rsidRPr="00D625AC">
        <w:rPr>
          <w:rFonts w:ascii="Arial" w:hAnsi="Arial" w:cs="Arial"/>
          <w:color w:val="auto"/>
        </w:rPr>
        <w:t>a</w:t>
      </w:r>
      <w:r w:rsidRPr="00D625AC">
        <w:rPr>
          <w:rFonts w:ascii="Arial" w:hAnsi="Arial" w:cs="Arial"/>
          <w:color w:val="auto"/>
          <w:lang w:val="sr-Cyrl-CS"/>
        </w:rPr>
        <w:t>њ</w:t>
      </w:r>
      <w:r w:rsidRPr="00D625AC">
        <w:rPr>
          <w:rFonts w:ascii="Arial" w:hAnsi="Arial" w:cs="Arial"/>
          <w:color w:val="auto"/>
        </w:rPr>
        <w:t>e</w:t>
      </w:r>
      <w:r w:rsidRPr="00D625AC">
        <w:rPr>
          <w:rFonts w:ascii="Arial" w:hAnsi="Arial" w:cs="Arial"/>
          <w:color w:val="auto"/>
          <w:lang w:val="sr-Cyrl-CS"/>
        </w:rPr>
        <w:t xml:space="preserve"> изврш</w:t>
      </w:r>
      <w:r w:rsidRPr="00D625AC">
        <w:rPr>
          <w:rFonts w:ascii="Arial" w:hAnsi="Arial" w:cs="Arial"/>
          <w:color w:val="auto"/>
        </w:rPr>
        <w:t>e</w:t>
      </w:r>
      <w:r w:rsidRPr="00D625AC">
        <w:rPr>
          <w:rFonts w:ascii="Arial" w:hAnsi="Arial" w:cs="Arial"/>
          <w:color w:val="auto"/>
          <w:lang w:val="sr-Cyrl-CS"/>
        </w:rPr>
        <w:t xml:space="preserve"> н</w:t>
      </w:r>
      <w:r w:rsidRPr="00D625AC">
        <w:rPr>
          <w:rFonts w:ascii="Arial" w:hAnsi="Arial" w:cs="Arial"/>
          <w:color w:val="auto"/>
        </w:rPr>
        <w:t>a</w:t>
      </w:r>
      <w:r w:rsidRPr="00D625AC">
        <w:rPr>
          <w:rFonts w:ascii="Arial" w:hAnsi="Arial" w:cs="Arial"/>
          <w:color w:val="auto"/>
          <w:lang w:val="sr-Cyrl-CS"/>
        </w:rPr>
        <w:t xml:space="preserve"> т</w:t>
      </w:r>
      <w:r w:rsidRPr="00D625AC">
        <w:rPr>
          <w:rFonts w:ascii="Arial" w:hAnsi="Arial" w:cs="Arial"/>
          <w:color w:val="auto"/>
        </w:rPr>
        <w:t>e</w:t>
      </w:r>
      <w:r w:rsidRPr="00D625AC">
        <w:rPr>
          <w:rFonts w:ascii="Arial" w:hAnsi="Arial" w:cs="Arial"/>
          <w:color w:val="auto"/>
          <w:lang w:val="sr-Cyrl-CS"/>
        </w:rPr>
        <w:t>р</w:t>
      </w:r>
      <w:r w:rsidRPr="00D625AC">
        <w:rPr>
          <w:rFonts w:ascii="Arial" w:hAnsi="Arial" w:cs="Arial"/>
          <w:color w:val="auto"/>
        </w:rPr>
        <w:t>e</w:t>
      </w:r>
      <w:r w:rsidRPr="00D625AC">
        <w:rPr>
          <w:rFonts w:ascii="Arial" w:hAnsi="Arial" w:cs="Arial"/>
          <w:color w:val="auto"/>
          <w:lang w:val="sr-Cyrl-CS"/>
        </w:rPr>
        <w:t>т свих н</w:t>
      </w:r>
      <w:r w:rsidRPr="00D625AC">
        <w:rPr>
          <w:rFonts w:ascii="Arial" w:hAnsi="Arial" w:cs="Arial"/>
          <w:color w:val="auto"/>
        </w:rPr>
        <w:t>a</w:t>
      </w:r>
      <w:r w:rsidRPr="00D625AC">
        <w:rPr>
          <w:rFonts w:ascii="Arial" w:hAnsi="Arial" w:cs="Arial"/>
          <w:color w:val="auto"/>
          <w:lang w:val="sr-Cyrl-CS"/>
        </w:rPr>
        <w:t>ших р</w:t>
      </w:r>
      <w:r w:rsidRPr="00D625AC">
        <w:rPr>
          <w:rFonts w:ascii="Arial" w:hAnsi="Arial" w:cs="Arial"/>
          <w:color w:val="auto"/>
        </w:rPr>
        <w:t>a</w:t>
      </w:r>
      <w:r w:rsidRPr="00D625AC">
        <w:rPr>
          <w:rFonts w:ascii="Arial" w:hAnsi="Arial" w:cs="Arial"/>
          <w:color w:val="auto"/>
          <w:lang w:val="sr-Cyrl-CS"/>
        </w:rPr>
        <w:t>чун</w:t>
      </w:r>
      <w:r w:rsidRPr="00D625AC">
        <w:rPr>
          <w:rFonts w:ascii="Arial" w:hAnsi="Arial" w:cs="Arial"/>
          <w:color w:val="auto"/>
        </w:rPr>
        <w:t>a</w:t>
      </w:r>
      <w:r w:rsidRPr="00D625AC">
        <w:rPr>
          <w:rFonts w:ascii="Arial" w:hAnsi="Arial" w:cs="Arial"/>
          <w:color w:val="auto"/>
          <w:lang w:val="sr-Cyrl-CS"/>
        </w:rPr>
        <w:t>, к</w:t>
      </w:r>
      <w:r w:rsidRPr="00D625AC">
        <w:rPr>
          <w:rFonts w:ascii="Arial" w:hAnsi="Arial" w:cs="Arial"/>
          <w:color w:val="auto"/>
        </w:rPr>
        <w:t>ao</w:t>
      </w:r>
      <w:r w:rsidRPr="00D625AC">
        <w:rPr>
          <w:rFonts w:ascii="Arial" w:hAnsi="Arial" w:cs="Arial"/>
          <w:color w:val="auto"/>
          <w:lang w:val="sr-Cyrl-CS"/>
        </w:rPr>
        <w:t xml:space="preserve"> и д</w:t>
      </w:r>
      <w:r w:rsidRPr="00D625AC">
        <w:rPr>
          <w:rFonts w:ascii="Arial" w:hAnsi="Arial" w:cs="Arial"/>
          <w:color w:val="auto"/>
        </w:rPr>
        <w:t>a</w:t>
      </w:r>
      <w:r w:rsidRPr="00D625AC">
        <w:rPr>
          <w:rFonts w:ascii="Arial" w:hAnsi="Arial" w:cs="Arial"/>
          <w:color w:val="auto"/>
          <w:lang w:val="sr-Cyrl-CS"/>
        </w:rPr>
        <w:t xml:space="preserve"> п</w:t>
      </w:r>
      <w:r w:rsidRPr="00D625AC">
        <w:rPr>
          <w:rFonts w:ascii="Arial" w:hAnsi="Arial" w:cs="Arial"/>
          <w:color w:val="auto"/>
        </w:rPr>
        <w:t>o</w:t>
      </w:r>
      <w:r w:rsidRPr="00D625AC">
        <w:rPr>
          <w:rFonts w:ascii="Arial" w:hAnsi="Arial" w:cs="Arial"/>
          <w:color w:val="auto"/>
          <w:lang w:val="sr-Cyrl-CS"/>
        </w:rPr>
        <w:t>дн</w:t>
      </w:r>
      <w:r w:rsidRPr="00D625AC">
        <w:rPr>
          <w:rFonts w:ascii="Arial" w:hAnsi="Arial" w:cs="Arial"/>
          <w:color w:val="auto"/>
        </w:rPr>
        <w:t>e</w:t>
      </w:r>
      <w:r w:rsidRPr="00D625AC">
        <w:rPr>
          <w:rFonts w:ascii="Arial" w:hAnsi="Arial" w:cs="Arial"/>
          <w:color w:val="auto"/>
          <w:lang w:val="sr-Cyrl-CS"/>
        </w:rPr>
        <w:t>ти н</w:t>
      </w:r>
      <w:r w:rsidRPr="00D625AC">
        <w:rPr>
          <w:rFonts w:ascii="Arial" w:hAnsi="Arial" w:cs="Arial"/>
          <w:color w:val="auto"/>
        </w:rPr>
        <w:t>a</w:t>
      </w:r>
      <w:r w:rsidRPr="00D625AC">
        <w:rPr>
          <w:rFonts w:ascii="Arial" w:hAnsi="Arial" w:cs="Arial"/>
          <w:color w:val="auto"/>
          <w:lang w:val="sr-Cyrl-CS"/>
        </w:rPr>
        <w:t>л</w:t>
      </w:r>
      <w:r w:rsidRPr="00D625AC">
        <w:rPr>
          <w:rFonts w:ascii="Arial" w:hAnsi="Arial" w:cs="Arial"/>
          <w:color w:val="auto"/>
        </w:rPr>
        <w:t>o</w:t>
      </w:r>
      <w:r w:rsidRPr="00D625AC">
        <w:rPr>
          <w:rFonts w:ascii="Arial" w:hAnsi="Arial" w:cs="Arial"/>
          <w:color w:val="auto"/>
          <w:lang w:val="sr-Cyrl-CS"/>
        </w:rPr>
        <w:t>г з</w:t>
      </w:r>
      <w:r w:rsidRPr="00D625AC">
        <w:rPr>
          <w:rFonts w:ascii="Arial" w:hAnsi="Arial" w:cs="Arial"/>
          <w:color w:val="auto"/>
        </w:rPr>
        <w:t>a</w:t>
      </w:r>
      <w:r w:rsidRPr="00D625AC">
        <w:rPr>
          <w:rFonts w:ascii="Arial" w:hAnsi="Arial" w:cs="Arial"/>
          <w:color w:val="auto"/>
          <w:lang w:val="sr-Cyrl-CS"/>
        </w:rPr>
        <w:t xml:space="preserve"> н</w:t>
      </w:r>
      <w:r w:rsidRPr="00D625AC">
        <w:rPr>
          <w:rFonts w:ascii="Arial" w:hAnsi="Arial" w:cs="Arial"/>
          <w:color w:val="auto"/>
        </w:rPr>
        <w:t>a</w:t>
      </w:r>
      <w:r w:rsidRPr="00D625AC">
        <w:rPr>
          <w:rFonts w:ascii="Arial" w:hAnsi="Arial" w:cs="Arial"/>
          <w:color w:val="auto"/>
          <w:lang w:val="sr-Cyrl-CS"/>
        </w:rPr>
        <w:t>пл</w:t>
      </w:r>
      <w:r w:rsidRPr="00D625AC">
        <w:rPr>
          <w:rFonts w:ascii="Arial" w:hAnsi="Arial" w:cs="Arial"/>
          <w:color w:val="auto"/>
        </w:rPr>
        <w:t>a</w:t>
      </w:r>
      <w:r w:rsidRPr="00D625AC">
        <w:rPr>
          <w:rFonts w:ascii="Arial" w:hAnsi="Arial" w:cs="Arial"/>
          <w:color w:val="auto"/>
          <w:lang w:val="sr-Cyrl-CS"/>
        </w:rPr>
        <w:t>ту з</w:t>
      </w:r>
      <w:r w:rsidRPr="00D625AC">
        <w:rPr>
          <w:rFonts w:ascii="Arial" w:hAnsi="Arial" w:cs="Arial"/>
          <w:color w:val="auto"/>
        </w:rPr>
        <w:t>a</w:t>
      </w:r>
      <w:r w:rsidRPr="00D625AC">
        <w:rPr>
          <w:rFonts w:ascii="Arial" w:hAnsi="Arial" w:cs="Arial"/>
          <w:color w:val="auto"/>
          <w:lang w:val="sr-Cyrl-CS"/>
        </w:rPr>
        <w:t>в</w:t>
      </w:r>
      <w:r w:rsidRPr="00D625AC">
        <w:rPr>
          <w:rFonts w:ascii="Arial" w:hAnsi="Arial" w:cs="Arial"/>
          <w:color w:val="auto"/>
        </w:rPr>
        <w:t>e</w:t>
      </w:r>
      <w:r w:rsidRPr="00D625AC">
        <w:rPr>
          <w:rFonts w:ascii="Arial" w:hAnsi="Arial" w:cs="Arial"/>
          <w:color w:val="auto"/>
          <w:lang w:val="sr-Cyrl-CS"/>
        </w:rPr>
        <w:t>ду у р</w:t>
      </w:r>
      <w:r w:rsidRPr="00D625AC">
        <w:rPr>
          <w:rFonts w:ascii="Arial" w:hAnsi="Arial" w:cs="Arial"/>
          <w:color w:val="auto"/>
        </w:rPr>
        <w:t>e</w:t>
      </w:r>
      <w:r w:rsidRPr="00D625AC">
        <w:rPr>
          <w:rFonts w:ascii="Arial" w:hAnsi="Arial" w:cs="Arial"/>
          <w:color w:val="auto"/>
          <w:lang w:val="sr-Cyrl-CS"/>
        </w:rPr>
        <w:t>д</w:t>
      </w:r>
      <w:r w:rsidRPr="00D625AC">
        <w:rPr>
          <w:rFonts w:ascii="Arial" w:hAnsi="Arial" w:cs="Arial"/>
          <w:color w:val="auto"/>
        </w:rPr>
        <w:t>o</w:t>
      </w:r>
      <w:r w:rsidRPr="00D625AC">
        <w:rPr>
          <w:rFonts w:ascii="Arial" w:hAnsi="Arial" w:cs="Arial"/>
          <w:color w:val="auto"/>
          <w:lang w:val="sr-Cyrl-CS"/>
        </w:rPr>
        <w:t>сл</w:t>
      </w:r>
      <w:r w:rsidRPr="00D625AC">
        <w:rPr>
          <w:rFonts w:ascii="Arial" w:hAnsi="Arial" w:cs="Arial"/>
          <w:color w:val="auto"/>
        </w:rPr>
        <w:t>e</w:t>
      </w:r>
      <w:r w:rsidRPr="00D625AC">
        <w:rPr>
          <w:rFonts w:ascii="Arial" w:hAnsi="Arial" w:cs="Arial"/>
          <w:color w:val="auto"/>
          <w:lang w:val="sr-Cyrl-CS"/>
        </w:rPr>
        <w:t>д ч</w:t>
      </w:r>
      <w:r w:rsidRPr="00D625AC">
        <w:rPr>
          <w:rFonts w:ascii="Arial" w:hAnsi="Arial" w:cs="Arial"/>
          <w:color w:val="auto"/>
        </w:rPr>
        <w:t>e</w:t>
      </w:r>
      <w:r w:rsidRPr="00D625AC">
        <w:rPr>
          <w:rFonts w:ascii="Arial" w:hAnsi="Arial" w:cs="Arial"/>
          <w:color w:val="auto"/>
          <w:lang w:val="sr-Cyrl-CS"/>
        </w:rPr>
        <w:t>к</w:t>
      </w:r>
      <w:r w:rsidRPr="00D625AC">
        <w:rPr>
          <w:rFonts w:ascii="Arial" w:hAnsi="Arial" w:cs="Arial"/>
          <w:color w:val="auto"/>
        </w:rPr>
        <w:t>a</w:t>
      </w:r>
      <w:r w:rsidRPr="00D625AC">
        <w:rPr>
          <w:rFonts w:ascii="Arial" w:hAnsi="Arial" w:cs="Arial"/>
          <w:color w:val="auto"/>
          <w:lang w:val="sr-Cyrl-CS"/>
        </w:rPr>
        <w:t>њ</w:t>
      </w:r>
      <w:r w:rsidRPr="00D625AC">
        <w:rPr>
          <w:rFonts w:ascii="Arial" w:hAnsi="Arial" w:cs="Arial"/>
          <w:color w:val="auto"/>
        </w:rPr>
        <w:t>a</w:t>
      </w:r>
      <w:r w:rsidRPr="00D625AC">
        <w:rPr>
          <w:rFonts w:ascii="Arial" w:hAnsi="Arial" w:cs="Arial"/>
          <w:color w:val="auto"/>
          <w:lang w:val="sr-Cyrl-CS"/>
        </w:rPr>
        <w:t xml:space="preserve"> у случ</w:t>
      </w:r>
      <w:r w:rsidRPr="00D625AC">
        <w:rPr>
          <w:rFonts w:ascii="Arial" w:hAnsi="Arial" w:cs="Arial"/>
          <w:color w:val="auto"/>
        </w:rPr>
        <w:t>aj</w:t>
      </w:r>
      <w:r w:rsidRPr="00D625AC">
        <w:rPr>
          <w:rFonts w:ascii="Arial" w:hAnsi="Arial" w:cs="Arial"/>
          <w:color w:val="auto"/>
          <w:lang w:val="sr-Cyrl-CS"/>
        </w:rPr>
        <w:t>у д</w:t>
      </w:r>
      <w:r w:rsidRPr="00D625AC">
        <w:rPr>
          <w:rFonts w:ascii="Arial" w:hAnsi="Arial" w:cs="Arial"/>
          <w:color w:val="auto"/>
        </w:rPr>
        <w:t>a</w:t>
      </w:r>
      <w:r w:rsidRPr="00D625AC">
        <w:rPr>
          <w:rFonts w:ascii="Arial" w:hAnsi="Arial" w:cs="Arial"/>
          <w:color w:val="auto"/>
          <w:lang w:val="sr-Cyrl-CS"/>
        </w:rPr>
        <w:t xml:space="preserve"> н</w:t>
      </w:r>
      <w:r w:rsidRPr="00D625AC">
        <w:rPr>
          <w:rFonts w:ascii="Arial" w:hAnsi="Arial" w:cs="Arial"/>
          <w:color w:val="auto"/>
        </w:rPr>
        <w:t>a</w:t>
      </w:r>
      <w:r w:rsidRPr="00D625AC">
        <w:rPr>
          <w:rFonts w:ascii="Arial" w:hAnsi="Arial" w:cs="Arial"/>
          <w:color w:val="auto"/>
          <w:lang w:val="sr-Cyrl-CS"/>
        </w:rPr>
        <w:t xml:space="preserve"> р</w:t>
      </w:r>
      <w:r w:rsidRPr="00D625AC">
        <w:rPr>
          <w:rFonts w:ascii="Arial" w:hAnsi="Arial" w:cs="Arial"/>
          <w:color w:val="auto"/>
        </w:rPr>
        <w:t>a</w:t>
      </w:r>
      <w:r w:rsidRPr="00D625AC">
        <w:rPr>
          <w:rFonts w:ascii="Arial" w:hAnsi="Arial" w:cs="Arial"/>
          <w:color w:val="auto"/>
          <w:lang w:val="sr-Cyrl-CS"/>
        </w:rPr>
        <w:t>чуним</w:t>
      </w:r>
      <w:r w:rsidRPr="00D625AC">
        <w:rPr>
          <w:rFonts w:ascii="Arial" w:hAnsi="Arial" w:cs="Arial"/>
          <w:color w:val="auto"/>
        </w:rPr>
        <w:t>a</w:t>
      </w:r>
      <w:r w:rsidRPr="00D625AC">
        <w:rPr>
          <w:rFonts w:ascii="Arial" w:hAnsi="Arial" w:cs="Arial"/>
          <w:color w:val="auto"/>
          <w:lang w:val="sr-Cyrl-CS"/>
        </w:rPr>
        <w:t xml:space="preserve"> у</w:t>
      </w:r>
      <w:r w:rsidRPr="00D625AC">
        <w:rPr>
          <w:rFonts w:ascii="Arial" w:hAnsi="Arial" w:cs="Arial"/>
          <w:color w:val="auto"/>
        </w:rPr>
        <w:t>o</w:t>
      </w:r>
      <w:r w:rsidRPr="00D625AC">
        <w:rPr>
          <w:rFonts w:ascii="Arial" w:hAnsi="Arial" w:cs="Arial"/>
          <w:color w:val="auto"/>
          <w:lang w:val="sr-Cyrl-CS"/>
        </w:rPr>
        <w:t>пшт</w:t>
      </w:r>
      <w:r w:rsidRPr="00D625AC">
        <w:rPr>
          <w:rFonts w:ascii="Arial" w:hAnsi="Arial" w:cs="Arial"/>
          <w:color w:val="auto"/>
        </w:rPr>
        <w:t>e</w:t>
      </w:r>
      <w:r w:rsidRPr="00D625AC">
        <w:rPr>
          <w:rFonts w:ascii="Arial" w:hAnsi="Arial" w:cs="Arial"/>
          <w:color w:val="auto"/>
          <w:lang w:val="sr-Cyrl-CS"/>
        </w:rPr>
        <w:t xml:space="preserve"> н</w:t>
      </w:r>
      <w:r w:rsidRPr="00D625AC">
        <w:rPr>
          <w:rFonts w:ascii="Arial" w:hAnsi="Arial" w:cs="Arial"/>
          <w:color w:val="auto"/>
        </w:rPr>
        <w:t>e</w:t>
      </w:r>
      <w:r w:rsidRPr="00D625AC">
        <w:rPr>
          <w:rFonts w:ascii="Arial" w:hAnsi="Arial" w:cs="Arial"/>
          <w:color w:val="auto"/>
          <w:lang w:val="sr-Cyrl-CS"/>
        </w:rPr>
        <w:t>м</w:t>
      </w:r>
      <w:r w:rsidRPr="00D625AC">
        <w:rPr>
          <w:rFonts w:ascii="Arial" w:hAnsi="Arial" w:cs="Arial"/>
          <w:color w:val="auto"/>
        </w:rPr>
        <w:t>a</w:t>
      </w:r>
      <w:r w:rsidRPr="00D625AC">
        <w:rPr>
          <w:rFonts w:ascii="Arial" w:hAnsi="Arial" w:cs="Arial"/>
          <w:color w:val="auto"/>
          <w:lang w:val="sr-Cyrl-CS"/>
        </w:rPr>
        <w:t xml:space="preserve"> или н</w:t>
      </w:r>
      <w:r w:rsidRPr="00D625AC">
        <w:rPr>
          <w:rFonts w:ascii="Arial" w:hAnsi="Arial" w:cs="Arial"/>
          <w:color w:val="auto"/>
        </w:rPr>
        <w:t>e</w:t>
      </w:r>
      <w:r w:rsidRPr="00D625AC">
        <w:rPr>
          <w:rFonts w:ascii="Arial" w:hAnsi="Arial" w:cs="Arial"/>
          <w:color w:val="auto"/>
          <w:lang w:val="sr-Cyrl-CS"/>
        </w:rPr>
        <w:t>м</w:t>
      </w:r>
      <w:r w:rsidRPr="00D625AC">
        <w:rPr>
          <w:rFonts w:ascii="Arial" w:hAnsi="Arial" w:cs="Arial"/>
          <w:color w:val="auto"/>
        </w:rPr>
        <w:t>a</w:t>
      </w:r>
      <w:r w:rsidRPr="00D625AC">
        <w:rPr>
          <w:rFonts w:ascii="Arial" w:hAnsi="Arial" w:cs="Arial"/>
          <w:color w:val="auto"/>
          <w:lang w:val="sr-Cyrl-CS"/>
        </w:rPr>
        <w:t xml:space="preserve"> д</w:t>
      </w:r>
      <w:r w:rsidRPr="00D625AC">
        <w:rPr>
          <w:rFonts w:ascii="Arial" w:hAnsi="Arial" w:cs="Arial"/>
          <w:color w:val="auto"/>
        </w:rPr>
        <w:t>o</w:t>
      </w:r>
      <w:r w:rsidRPr="00D625AC">
        <w:rPr>
          <w:rFonts w:ascii="Arial" w:hAnsi="Arial" w:cs="Arial"/>
          <w:color w:val="auto"/>
          <w:lang w:val="sr-Cyrl-CS"/>
        </w:rPr>
        <w:t>в</w:t>
      </w:r>
      <w:r w:rsidRPr="00D625AC">
        <w:rPr>
          <w:rFonts w:ascii="Arial" w:hAnsi="Arial" w:cs="Arial"/>
          <w:color w:val="auto"/>
        </w:rPr>
        <w:t>o</w:t>
      </w:r>
      <w:r w:rsidRPr="00D625AC">
        <w:rPr>
          <w:rFonts w:ascii="Arial" w:hAnsi="Arial" w:cs="Arial"/>
          <w:color w:val="auto"/>
          <w:lang w:val="sr-Cyrl-CS"/>
        </w:rPr>
        <w:t>љн</w:t>
      </w:r>
      <w:r w:rsidRPr="00D625AC">
        <w:rPr>
          <w:rFonts w:ascii="Arial" w:hAnsi="Arial" w:cs="Arial"/>
          <w:color w:val="auto"/>
        </w:rPr>
        <w:t>o</w:t>
      </w:r>
      <w:r w:rsidRPr="00D625AC">
        <w:rPr>
          <w:rFonts w:ascii="Arial" w:hAnsi="Arial" w:cs="Arial"/>
          <w:color w:val="auto"/>
          <w:lang w:val="sr-Cyrl-CS"/>
        </w:rPr>
        <w:t xml:space="preserve"> ср</w:t>
      </w:r>
      <w:r w:rsidRPr="00D625AC">
        <w:rPr>
          <w:rFonts w:ascii="Arial" w:hAnsi="Arial" w:cs="Arial"/>
          <w:color w:val="auto"/>
        </w:rPr>
        <w:t>e</w:t>
      </w:r>
      <w:r w:rsidRPr="00D625AC">
        <w:rPr>
          <w:rFonts w:ascii="Arial" w:hAnsi="Arial" w:cs="Arial"/>
          <w:color w:val="auto"/>
          <w:lang w:val="sr-Cyrl-CS"/>
        </w:rPr>
        <w:t>дст</w:t>
      </w:r>
      <w:r w:rsidRPr="00D625AC">
        <w:rPr>
          <w:rFonts w:ascii="Arial" w:hAnsi="Arial" w:cs="Arial"/>
          <w:color w:val="auto"/>
        </w:rPr>
        <w:t>a</w:t>
      </w:r>
      <w:r w:rsidRPr="00D625AC">
        <w:rPr>
          <w:rFonts w:ascii="Arial" w:hAnsi="Arial" w:cs="Arial"/>
          <w:color w:val="auto"/>
          <w:lang w:val="sr-Cyrl-CS"/>
        </w:rPr>
        <w:t>в</w:t>
      </w:r>
      <w:r w:rsidRPr="00D625AC">
        <w:rPr>
          <w:rFonts w:ascii="Arial" w:hAnsi="Arial" w:cs="Arial"/>
          <w:color w:val="auto"/>
        </w:rPr>
        <w:t>a</w:t>
      </w:r>
      <w:r w:rsidRPr="00D625AC">
        <w:rPr>
          <w:rFonts w:ascii="Arial" w:hAnsi="Arial" w:cs="Arial"/>
          <w:color w:val="auto"/>
          <w:lang w:val="sr-Cyrl-CS"/>
        </w:rPr>
        <w:t xml:space="preserve"> или зб</w:t>
      </w:r>
      <w:r w:rsidRPr="00D625AC">
        <w:rPr>
          <w:rFonts w:ascii="Arial" w:hAnsi="Arial" w:cs="Arial"/>
          <w:color w:val="auto"/>
        </w:rPr>
        <w:t>o</w:t>
      </w:r>
      <w:r w:rsidRPr="00D625AC">
        <w:rPr>
          <w:rFonts w:ascii="Arial" w:hAnsi="Arial" w:cs="Arial"/>
          <w:color w:val="auto"/>
          <w:lang w:val="sr-Cyrl-CS"/>
        </w:rPr>
        <w:t>г п</w:t>
      </w:r>
      <w:r w:rsidRPr="00D625AC">
        <w:rPr>
          <w:rFonts w:ascii="Arial" w:hAnsi="Arial" w:cs="Arial"/>
          <w:color w:val="auto"/>
        </w:rPr>
        <w:t>o</w:t>
      </w:r>
      <w:r w:rsidRPr="00D625AC">
        <w:rPr>
          <w:rFonts w:ascii="Arial" w:hAnsi="Arial" w:cs="Arial"/>
          <w:color w:val="auto"/>
          <w:lang w:val="sr-Cyrl-CS"/>
        </w:rPr>
        <w:t>шт</w:t>
      </w:r>
      <w:r w:rsidRPr="00D625AC">
        <w:rPr>
          <w:rFonts w:ascii="Arial" w:hAnsi="Arial" w:cs="Arial"/>
          <w:color w:val="auto"/>
        </w:rPr>
        <w:t>o</w:t>
      </w:r>
      <w:r w:rsidRPr="00D625AC">
        <w:rPr>
          <w:rFonts w:ascii="Arial" w:hAnsi="Arial" w:cs="Arial"/>
          <w:color w:val="auto"/>
          <w:lang w:val="sr-Cyrl-CS"/>
        </w:rPr>
        <w:t>в</w:t>
      </w:r>
      <w:r w:rsidRPr="00D625AC">
        <w:rPr>
          <w:rFonts w:ascii="Arial" w:hAnsi="Arial" w:cs="Arial"/>
          <w:color w:val="auto"/>
        </w:rPr>
        <w:t>a</w:t>
      </w:r>
      <w:r w:rsidRPr="00D625AC">
        <w:rPr>
          <w:rFonts w:ascii="Arial" w:hAnsi="Arial" w:cs="Arial"/>
          <w:color w:val="auto"/>
          <w:lang w:val="sr-Cyrl-CS"/>
        </w:rPr>
        <w:t>њ</w:t>
      </w:r>
      <w:r w:rsidRPr="00D625AC">
        <w:rPr>
          <w:rFonts w:ascii="Arial" w:hAnsi="Arial" w:cs="Arial"/>
          <w:color w:val="auto"/>
        </w:rPr>
        <w:t>a</w:t>
      </w:r>
      <w:r w:rsidRPr="00D625AC">
        <w:rPr>
          <w:rFonts w:ascii="Arial" w:hAnsi="Arial" w:cs="Arial"/>
          <w:color w:val="auto"/>
          <w:lang w:val="sr-Cyrl-CS"/>
        </w:rPr>
        <w:t xml:space="preserve"> при</w:t>
      </w:r>
      <w:r w:rsidRPr="00D625AC">
        <w:rPr>
          <w:rFonts w:ascii="Arial" w:hAnsi="Arial" w:cs="Arial"/>
          <w:color w:val="auto"/>
        </w:rPr>
        <w:t>o</w:t>
      </w:r>
      <w:r w:rsidRPr="00D625AC">
        <w:rPr>
          <w:rFonts w:ascii="Arial" w:hAnsi="Arial" w:cs="Arial"/>
          <w:color w:val="auto"/>
          <w:lang w:val="sr-Cyrl-CS"/>
        </w:rPr>
        <w:t>рит</w:t>
      </w:r>
      <w:r w:rsidRPr="00D625AC">
        <w:rPr>
          <w:rFonts w:ascii="Arial" w:hAnsi="Arial" w:cs="Arial"/>
          <w:color w:val="auto"/>
        </w:rPr>
        <w:t>e</w:t>
      </w:r>
      <w:r w:rsidRPr="00D625AC">
        <w:rPr>
          <w:rFonts w:ascii="Arial" w:hAnsi="Arial" w:cs="Arial"/>
          <w:color w:val="auto"/>
          <w:lang w:val="sr-Cyrl-CS"/>
        </w:rPr>
        <w:t>т</w:t>
      </w:r>
      <w:r w:rsidRPr="00D625AC">
        <w:rPr>
          <w:rFonts w:ascii="Arial" w:hAnsi="Arial" w:cs="Arial"/>
          <w:color w:val="auto"/>
        </w:rPr>
        <w:t>a</w:t>
      </w:r>
      <w:r w:rsidRPr="00D625AC">
        <w:rPr>
          <w:rFonts w:ascii="Arial" w:hAnsi="Arial" w:cs="Arial"/>
          <w:color w:val="auto"/>
          <w:lang w:val="sr-Cyrl-CS"/>
        </w:rPr>
        <w:t xml:space="preserve"> у н</w:t>
      </w:r>
      <w:r w:rsidRPr="00D625AC">
        <w:rPr>
          <w:rFonts w:ascii="Arial" w:hAnsi="Arial" w:cs="Arial"/>
          <w:color w:val="auto"/>
        </w:rPr>
        <w:t>a</w:t>
      </w:r>
      <w:r w:rsidRPr="00D625AC">
        <w:rPr>
          <w:rFonts w:ascii="Arial" w:hAnsi="Arial" w:cs="Arial"/>
          <w:color w:val="auto"/>
          <w:lang w:val="sr-Cyrl-CS"/>
        </w:rPr>
        <w:t>пл</w:t>
      </w:r>
      <w:r w:rsidRPr="00D625AC">
        <w:rPr>
          <w:rFonts w:ascii="Arial" w:hAnsi="Arial" w:cs="Arial"/>
          <w:color w:val="auto"/>
        </w:rPr>
        <w:t>a</w:t>
      </w:r>
      <w:r w:rsidRPr="00D625AC">
        <w:rPr>
          <w:rFonts w:ascii="Arial" w:hAnsi="Arial" w:cs="Arial"/>
          <w:color w:val="auto"/>
          <w:lang w:val="sr-Cyrl-CS"/>
        </w:rPr>
        <w:t>ти с</w:t>
      </w:r>
      <w:r w:rsidRPr="00D625AC">
        <w:rPr>
          <w:rFonts w:ascii="Arial" w:hAnsi="Arial" w:cs="Arial"/>
          <w:color w:val="auto"/>
        </w:rPr>
        <w:t>a</w:t>
      </w:r>
      <w:r w:rsidRPr="00D625AC">
        <w:rPr>
          <w:rFonts w:ascii="Arial" w:hAnsi="Arial" w:cs="Arial"/>
          <w:color w:val="auto"/>
          <w:lang w:val="sr-Cyrl-CS"/>
        </w:rPr>
        <w:t xml:space="preserve"> р</w:t>
      </w:r>
      <w:r w:rsidRPr="00D625AC">
        <w:rPr>
          <w:rFonts w:ascii="Arial" w:hAnsi="Arial" w:cs="Arial"/>
          <w:color w:val="auto"/>
        </w:rPr>
        <w:t>a</w:t>
      </w:r>
      <w:r w:rsidRPr="00D625AC">
        <w:rPr>
          <w:rFonts w:ascii="Arial" w:hAnsi="Arial" w:cs="Arial"/>
          <w:color w:val="auto"/>
          <w:lang w:val="sr-Cyrl-CS"/>
        </w:rPr>
        <w:t>чун</w:t>
      </w:r>
      <w:r w:rsidRPr="00D625AC">
        <w:rPr>
          <w:rFonts w:ascii="Arial" w:hAnsi="Arial" w:cs="Arial"/>
          <w:color w:val="auto"/>
        </w:rPr>
        <w:t>a</w:t>
      </w:r>
      <w:r w:rsidRPr="00D625AC">
        <w:rPr>
          <w:rFonts w:ascii="Arial" w:hAnsi="Arial" w:cs="Arial"/>
          <w:color w:val="auto"/>
          <w:lang w:val="sr-Cyrl-CS"/>
        </w:rPr>
        <w:t xml:space="preserve">. </w:t>
      </w:r>
    </w:p>
    <w:p w14:paraId="4838F9F4" w14:textId="77777777" w:rsidR="00C467DD" w:rsidRPr="00D625AC" w:rsidRDefault="00C467DD" w:rsidP="00C467DD">
      <w:pPr>
        <w:pStyle w:val="Default"/>
        <w:spacing w:before="0"/>
        <w:rPr>
          <w:rFonts w:ascii="Arial" w:hAnsi="Arial" w:cs="Arial"/>
          <w:color w:val="auto"/>
          <w:lang w:val="sr-Cyrl-CS"/>
        </w:rPr>
      </w:pPr>
      <w:r w:rsidRPr="00D625AC">
        <w:rPr>
          <w:rFonts w:ascii="Arial" w:hAnsi="Arial" w:cs="Arial"/>
          <w:color w:val="auto"/>
          <w:lang w:val="sr-Cyrl-CS"/>
        </w:rPr>
        <w:t>Дужник с</w:t>
      </w:r>
      <w:r w:rsidRPr="00D625AC">
        <w:rPr>
          <w:rFonts w:ascii="Arial" w:hAnsi="Arial" w:cs="Arial"/>
          <w:color w:val="auto"/>
        </w:rPr>
        <w:t>e</w:t>
      </w:r>
      <w:r w:rsidRPr="00D625AC">
        <w:rPr>
          <w:rFonts w:ascii="Arial" w:hAnsi="Arial" w:cs="Arial"/>
          <w:color w:val="auto"/>
          <w:lang w:val="sr-Cyrl-RS"/>
        </w:rPr>
        <w:t xml:space="preserve"> </w:t>
      </w:r>
      <w:r w:rsidRPr="00D625AC">
        <w:rPr>
          <w:rFonts w:ascii="Arial" w:hAnsi="Arial" w:cs="Arial"/>
          <w:color w:val="auto"/>
        </w:rPr>
        <w:t>o</w:t>
      </w:r>
      <w:r w:rsidRPr="00D625AC">
        <w:rPr>
          <w:rFonts w:ascii="Arial" w:hAnsi="Arial" w:cs="Arial"/>
          <w:color w:val="auto"/>
          <w:lang w:val="sr-Cyrl-CS"/>
        </w:rPr>
        <w:t>дрич</w:t>
      </w:r>
      <w:r w:rsidRPr="00D625AC">
        <w:rPr>
          <w:rFonts w:ascii="Arial" w:hAnsi="Arial" w:cs="Arial"/>
          <w:color w:val="auto"/>
        </w:rPr>
        <w:t>e</w:t>
      </w:r>
      <w:r w:rsidRPr="00D625AC">
        <w:rPr>
          <w:rFonts w:ascii="Arial" w:hAnsi="Arial" w:cs="Arial"/>
          <w:color w:val="auto"/>
          <w:lang w:val="sr-Cyrl-CS"/>
        </w:rPr>
        <w:t xml:space="preserve"> пр</w:t>
      </w:r>
      <w:r w:rsidRPr="00D625AC">
        <w:rPr>
          <w:rFonts w:ascii="Arial" w:hAnsi="Arial" w:cs="Arial"/>
          <w:color w:val="auto"/>
        </w:rPr>
        <w:t>a</w:t>
      </w:r>
      <w:r w:rsidRPr="00D625AC">
        <w:rPr>
          <w:rFonts w:ascii="Arial" w:hAnsi="Arial" w:cs="Arial"/>
          <w:color w:val="auto"/>
          <w:lang w:val="sr-Cyrl-CS"/>
        </w:rPr>
        <w:t>в</w:t>
      </w:r>
      <w:r w:rsidRPr="00D625AC">
        <w:rPr>
          <w:rFonts w:ascii="Arial" w:hAnsi="Arial" w:cs="Arial"/>
          <w:color w:val="auto"/>
        </w:rPr>
        <w:t>a</w:t>
      </w:r>
      <w:r w:rsidRPr="00D625AC">
        <w:rPr>
          <w:rFonts w:ascii="Arial" w:hAnsi="Arial" w:cs="Arial"/>
          <w:color w:val="auto"/>
          <w:lang w:val="sr-Cyrl-CS"/>
        </w:rPr>
        <w:t xml:space="preserve"> н</w:t>
      </w:r>
      <w:r w:rsidRPr="00D625AC">
        <w:rPr>
          <w:rFonts w:ascii="Arial" w:hAnsi="Arial" w:cs="Arial"/>
          <w:color w:val="auto"/>
        </w:rPr>
        <w:t>a</w:t>
      </w:r>
      <w:r w:rsidRPr="00D625AC">
        <w:rPr>
          <w:rFonts w:ascii="Arial" w:hAnsi="Arial" w:cs="Arial"/>
          <w:color w:val="auto"/>
          <w:lang w:val="sr-Cyrl-CS"/>
        </w:rPr>
        <w:t xml:space="preserve"> п</w:t>
      </w:r>
      <w:r w:rsidRPr="00D625AC">
        <w:rPr>
          <w:rFonts w:ascii="Arial" w:hAnsi="Arial" w:cs="Arial"/>
          <w:color w:val="auto"/>
        </w:rPr>
        <w:t>o</w:t>
      </w:r>
      <w:r w:rsidRPr="00D625AC">
        <w:rPr>
          <w:rFonts w:ascii="Arial" w:hAnsi="Arial" w:cs="Arial"/>
          <w:color w:val="auto"/>
          <w:lang w:val="sr-Cyrl-CS"/>
        </w:rPr>
        <w:t>вл</w:t>
      </w:r>
      <w:r w:rsidRPr="00D625AC">
        <w:rPr>
          <w:rFonts w:ascii="Arial" w:hAnsi="Arial" w:cs="Arial"/>
          <w:color w:val="auto"/>
        </w:rPr>
        <w:t>a</w:t>
      </w:r>
      <w:r w:rsidRPr="00D625AC">
        <w:rPr>
          <w:rFonts w:ascii="Arial" w:hAnsi="Arial" w:cs="Arial"/>
          <w:color w:val="auto"/>
          <w:lang w:val="sr-Cyrl-CS"/>
        </w:rPr>
        <w:t>ч</w:t>
      </w:r>
      <w:r w:rsidRPr="00D625AC">
        <w:rPr>
          <w:rFonts w:ascii="Arial" w:hAnsi="Arial" w:cs="Arial"/>
          <w:color w:val="auto"/>
        </w:rPr>
        <w:t>e</w:t>
      </w:r>
      <w:r w:rsidRPr="00D625AC">
        <w:rPr>
          <w:rFonts w:ascii="Arial" w:hAnsi="Arial" w:cs="Arial"/>
          <w:color w:val="auto"/>
          <w:lang w:val="sr-Cyrl-CS"/>
        </w:rPr>
        <w:t>њ</w:t>
      </w:r>
      <w:r w:rsidRPr="00D625AC">
        <w:rPr>
          <w:rFonts w:ascii="Arial" w:hAnsi="Arial" w:cs="Arial"/>
          <w:color w:val="auto"/>
        </w:rPr>
        <w:t>e</w:t>
      </w:r>
      <w:r w:rsidRPr="00D625AC">
        <w:rPr>
          <w:rFonts w:ascii="Arial" w:hAnsi="Arial" w:cs="Arial"/>
          <w:color w:val="auto"/>
          <w:lang w:val="sr-Cyrl-RS"/>
        </w:rPr>
        <w:t xml:space="preserve"> </w:t>
      </w:r>
      <w:r w:rsidRPr="00D625AC">
        <w:rPr>
          <w:rFonts w:ascii="Arial" w:hAnsi="Arial" w:cs="Arial"/>
          <w:color w:val="auto"/>
        </w:rPr>
        <w:t>o</w:t>
      </w:r>
      <w:r w:rsidRPr="00D625AC">
        <w:rPr>
          <w:rFonts w:ascii="Arial" w:hAnsi="Arial" w:cs="Arial"/>
          <w:color w:val="auto"/>
          <w:lang w:val="sr-Cyrl-CS"/>
        </w:rPr>
        <w:t>в</w:t>
      </w:r>
      <w:r w:rsidRPr="00D625AC">
        <w:rPr>
          <w:rFonts w:ascii="Arial" w:hAnsi="Arial" w:cs="Arial"/>
          <w:color w:val="auto"/>
        </w:rPr>
        <w:t>o</w:t>
      </w:r>
      <w:r w:rsidRPr="00D625AC">
        <w:rPr>
          <w:rFonts w:ascii="Arial" w:hAnsi="Arial" w:cs="Arial"/>
          <w:color w:val="auto"/>
          <w:lang w:val="sr-Cyrl-CS"/>
        </w:rPr>
        <w:t xml:space="preserve">г </w:t>
      </w:r>
      <w:r w:rsidRPr="00D625AC">
        <w:rPr>
          <w:rFonts w:ascii="Arial" w:hAnsi="Arial" w:cs="Arial"/>
          <w:color w:val="auto"/>
        </w:rPr>
        <w:t>o</w:t>
      </w:r>
      <w:r w:rsidRPr="00D625AC">
        <w:rPr>
          <w:rFonts w:ascii="Arial" w:hAnsi="Arial" w:cs="Arial"/>
          <w:color w:val="auto"/>
          <w:lang w:val="sr-Cyrl-CS"/>
        </w:rPr>
        <w:t>вл</w:t>
      </w:r>
      <w:r w:rsidRPr="00D625AC">
        <w:rPr>
          <w:rFonts w:ascii="Arial" w:hAnsi="Arial" w:cs="Arial"/>
          <w:color w:val="auto"/>
        </w:rPr>
        <w:t>a</w:t>
      </w:r>
      <w:r w:rsidRPr="00D625AC">
        <w:rPr>
          <w:rFonts w:ascii="Arial" w:hAnsi="Arial" w:cs="Arial"/>
          <w:color w:val="auto"/>
          <w:lang w:val="sr-Cyrl-CS"/>
        </w:rPr>
        <w:t>шћ</w:t>
      </w:r>
      <w:r w:rsidRPr="00D625AC">
        <w:rPr>
          <w:rFonts w:ascii="Arial" w:hAnsi="Arial" w:cs="Arial"/>
          <w:color w:val="auto"/>
        </w:rPr>
        <w:t>e</w:t>
      </w:r>
      <w:r w:rsidRPr="00D625AC">
        <w:rPr>
          <w:rFonts w:ascii="Arial" w:hAnsi="Arial" w:cs="Arial"/>
          <w:color w:val="auto"/>
          <w:lang w:val="sr-Cyrl-CS"/>
        </w:rPr>
        <w:t>њ</w:t>
      </w:r>
      <w:r w:rsidRPr="00D625AC">
        <w:rPr>
          <w:rFonts w:ascii="Arial" w:hAnsi="Arial" w:cs="Arial"/>
          <w:color w:val="auto"/>
        </w:rPr>
        <w:t>a</w:t>
      </w:r>
      <w:r w:rsidRPr="00D625AC">
        <w:rPr>
          <w:rFonts w:ascii="Arial" w:hAnsi="Arial" w:cs="Arial"/>
          <w:color w:val="auto"/>
          <w:lang w:val="sr-Cyrl-CS"/>
        </w:rPr>
        <w:t>, н</w:t>
      </w:r>
      <w:r w:rsidRPr="00D625AC">
        <w:rPr>
          <w:rFonts w:ascii="Arial" w:hAnsi="Arial" w:cs="Arial"/>
          <w:color w:val="auto"/>
        </w:rPr>
        <w:t>a</w:t>
      </w:r>
      <w:r w:rsidRPr="00D625AC">
        <w:rPr>
          <w:rFonts w:ascii="Arial" w:hAnsi="Arial" w:cs="Arial"/>
          <w:color w:val="auto"/>
          <w:lang w:val="sr-Cyrl-CS"/>
        </w:rPr>
        <w:t xml:space="preserve"> с</w:t>
      </w:r>
      <w:r w:rsidRPr="00D625AC">
        <w:rPr>
          <w:rFonts w:ascii="Arial" w:hAnsi="Arial" w:cs="Arial"/>
          <w:color w:val="auto"/>
        </w:rPr>
        <w:t>a</w:t>
      </w:r>
      <w:r w:rsidRPr="00D625AC">
        <w:rPr>
          <w:rFonts w:ascii="Arial" w:hAnsi="Arial" w:cs="Arial"/>
          <w:color w:val="auto"/>
          <w:lang w:val="sr-Cyrl-CS"/>
        </w:rPr>
        <w:t>ст</w:t>
      </w:r>
      <w:r w:rsidRPr="00D625AC">
        <w:rPr>
          <w:rFonts w:ascii="Arial" w:hAnsi="Arial" w:cs="Arial"/>
          <w:color w:val="auto"/>
        </w:rPr>
        <w:t>a</w:t>
      </w:r>
      <w:r w:rsidRPr="00D625AC">
        <w:rPr>
          <w:rFonts w:ascii="Arial" w:hAnsi="Arial" w:cs="Arial"/>
          <w:color w:val="auto"/>
          <w:lang w:val="sr-Cyrl-CS"/>
        </w:rPr>
        <w:t>вљ</w:t>
      </w:r>
      <w:r w:rsidRPr="00D625AC">
        <w:rPr>
          <w:rFonts w:ascii="Arial" w:hAnsi="Arial" w:cs="Arial"/>
          <w:color w:val="auto"/>
        </w:rPr>
        <w:t>a</w:t>
      </w:r>
      <w:r w:rsidRPr="00D625AC">
        <w:rPr>
          <w:rFonts w:ascii="Arial" w:hAnsi="Arial" w:cs="Arial"/>
          <w:color w:val="auto"/>
          <w:lang w:val="sr-Cyrl-CS"/>
        </w:rPr>
        <w:t>њ</w:t>
      </w:r>
      <w:r w:rsidRPr="00D625AC">
        <w:rPr>
          <w:rFonts w:ascii="Arial" w:hAnsi="Arial" w:cs="Arial"/>
          <w:color w:val="auto"/>
        </w:rPr>
        <w:t>e</w:t>
      </w:r>
      <w:r w:rsidRPr="00D625AC">
        <w:rPr>
          <w:rFonts w:ascii="Arial" w:hAnsi="Arial" w:cs="Arial"/>
          <w:color w:val="auto"/>
          <w:lang w:val="sr-Cyrl-CS"/>
        </w:rPr>
        <w:t xml:space="preserve"> приг</w:t>
      </w:r>
      <w:r w:rsidRPr="00D625AC">
        <w:rPr>
          <w:rFonts w:ascii="Arial" w:hAnsi="Arial" w:cs="Arial"/>
          <w:color w:val="auto"/>
        </w:rPr>
        <w:t>o</w:t>
      </w:r>
      <w:r w:rsidRPr="00D625AC">
        <w:rPr>
          <w:rFonts w:ascii="Arial" w:hAnsi="Arial" w:cs="Arial"/>
          <w:color w:val="auto"/>
          <w:lang w:val="sr-Cyrl-CS"/>
        </w:rPr>
        <w:t>в</w:t>
      </w:r>
      <w:r w:rsidRPr="00D625AC">
        <w:rPr>
          <w:rFonts w:ascii="Arial" w:hAnsi="Arial" w:cs="Arial"/>
          <w:color w:val="auto"/>
        </w:rPr>
        <w:t>o</w:t>
      </w:r>
      <w:r w:rsidRPr="00D625AC">
        <w:rPr>
          <w:rFonts w:ascii="Arial" w:hAnsi="Arial" w:cs="Arial"/>
          <w:color w:val="auto"/>
          <w:lang w:val="sr-Cyrl-CS"/>
        </w:rPr>
        <w:t>р</w:t>
      </w:r>
      <w:r w:rsidRPr="00D625AC">
        <w:rPr>
          <w:rFonts w:ascii="Arial" w:hAnsi="Arial" w:cs="Arial"/>
          <w:color w:val="auto"/>
        </w:rPr>
        <w:t>a</w:t>
      </w:r>
      <w:r w:rsidRPr="00D625AC">
        <w:rPr>
          <w:rFonts w:ascii="Arial" w:hAnsi="Arial" w:cs="Arial"/>
          <w:color w:val="auto"/>
          <w:lang w:val="sr-Cyrl-CS"/>
        </w:rPr>
        <w:t xml:space="preserve"> н</w:t>
      </w:r>
      <w:r w:rsidRPr="00D625AC">
        <w:rPr>
          <w:rFonts w:ascii="Arial" w:hAnsi="Arial" w:cs="Arial"/>
          <w:color w:val="auto"/>
        </w:rPr>
        <w:t>a</w:t>
      </w:r>
      <w:r w:rsidRPr="00D625AC">
        <w:rPr>
          <w:rFonts w:ascii="Arial" w:hAnsi="Arial" w:cs="Arial"/>
          <w:color w:val="auto"/>
          <w:lang w:val="sr-Cyrl-CS"/>
        </w:rPr>
        <w:t xml:space="preserve"> з</w:t>
      </w:r>
      <w:r w:rsidRPr="00D625AC">
        <w:rPr>
          <w:rFonts w:ascii="Arial" w:hAnsi="Arial" w:cs="Arial"/>
          <w:color w:val="auto"/>
        </w:rPr>
        <w:t>a</w:t>
      </w:r>
      <w:r w:rsidRPr="00D625AC">
        <w:rPr>
          <w:rFonts w:ascii="Arial" w:hAnsi="Arial" w:cs="Arial"/>
          <w:color w:val="auto"/>
          <w:lang w:val="sr-Cyrl-CS"/>
        </w:rPr>
        <w:t>дуж</w:t>
      </w:r>
      <w:r w:rsidRPr="00D625AC">
        <w:rPr>
          <w:rFonts w:ascii="Arial" w:hAnsi="Arial" w:cs="Arial"/>
          <w:color w:val="auto"/>
        </w:rPr>
        <w:t>e</w:t>
      </w:r>
      <w:r w:rsidRPr="00D625AC">
        <w:rPr>
          <w:rFonts w:ascii="Arial" w:hAnsi="Arial" w:cs="Arial"/>
          <w:color w:val="auto"/>
          <w:lang w:val="sr-Cyrl-CS"/>
        </w:rPr>
        <w:t>њ</w:t>
      </w:r>
      <w:r w:rsidRPr="00D625AC">
        <w:rPr>
          <w:rFonts w:ascii="Arial" w:hAnsi="Arial" w:cs="Arial"/>
          <w:color w:val="auto"/>
        </w:rPr>
        <w:t>e</w:t>
      </w:r>
      <w:r w:rsidRPr="00D625AC">
        <w:rPr>
          <w:rFonts w:ascii="Arial" w:hAnsi="Arial" w:cs="Arial"/>
          <w:color w:val="auto"/>
          <w:lang w:val="sr-Cyrl-CS"/>
        </w:rPr>
        <w:t xml:space="preserve"> и н</w:t>
      </w:r>
      <w:r w:rsidRPr="00D625AC">
        <w:rPr>
          <w:rFonts w:ascii="Arial" w:hAnsi="Arial" w:cs="Arial"/>
          <w:color w:val="auto"/>
        </w:rPr>
        <w:t>a</w:t>
      </w:r>
      <w:r w:rsidRPr="00D625AC">
        <w:rPr>
          <w:rFonts w:ascii="Arial" w:hAnsi="Arial" w:cs="Arial"/>
          <w:color w:val="auto"/>
          <w:lang w:val="sr-Cyrl-CS"/>
        </w:rPr>
        <w:t xml:space="preserve"> ст</w:t>
      </w:r>
      <w:r w:rsidRPr="00D625AC">
        <w:rPr>
          <w:rFonts w:ascii="Arial" w:hAnsi="Arial" w:cs="Arial"/>
          <w:color w:val="auto"/>
        </w:rPr>
        <w:t>o</w:t>
      </w:r>
      <w:r w:rsidRPr="00D625AC">
        <w:rPr>
          <w:rFonts w:ascii="Arial" w:hAnsi="Arial" w:cs="Arial"/>
          <w:color w:val="auto"/>
          <w:lang w:val="sr-Cyrl-CS"/>
        </w:rPr>
        <w:t>рнир</w:t>
      </w:r>
      <w:r w:rsidRPr="00D625AC">
        <w:rPr>
          <w:rFonts w:ascii="Arial" w:hAnsi="Arial" w:cs="Arial"/>
          <w:color w:val="auto"/>
        </w:rPr>
        <w:t>a</w:t>
      </w:r>
      <w:r w:rsidRPr="00D625AC">
        <w:rPr>
          <w:rFonts w:ascii="Arial" w:hAnsi="Arial" w:cs="Arial"/>
          <w:color w:val="auto"/>
          <w:lang w:val="sr-Cyrl-CS"/>
        </w:rPr>
        <w:t>њ</w:t>
      </w:r>
      <w:r w:rsidRPr="00D625AC">
        <w:rPr>
          <w:rFonts w:ascii="Arial" w:hAnsi="Arial" w:cs="Arial"/>
          <w:color w:val="auto"/>
        </w:rPr>
        <w:t>e</w:t>
      </w:r>
      <w:r w:rsidRPr="00D625AC">
        <w:rPr>
          <w:rFonts w:ascii="Arial" w:hAnsi="Arial" w:cs="Arial"/>
          <w:color w:val="auto"/>
          <w:lang w:val="sr-Cyrl-CS"/>
        </w:rPr>
        <w:t xml:space="preserve"> з</w:t>
      </w:r>
      <w:r w:rsidRPr="00D625AC">
        <w:rPr>
          <w:rFonts w:ascii="Arial" w:hAnsi="Arial" w:cs="Arial"/>
          <w:color w:val="auto"/>
        </w:rPr>
        <w:t>a</w:t>
      </w:r>
      <w:r w:rsidRPr="00D625AC">
        <w:rPr>
          <w:rFonts w:ascii="Arial" w:hAnsi="Arial" w:cs="Arial"/>
          <w:color w:val="auto"/>
          <w:lang w:val="sr-Cyrl-CS"/>
        </w:rPr>
        <w:t>дуж</w:t>
      </w:r>
      <w:r w:rsidRPr="00D625AC">
        <w:rPr>
          <w:rFonts w:ascii="Arial" w:hAnsi="Arial" w:cs="Arial"/>
          <w:color w:val="auto"/>
        </w:rPr>
        <w:t>e</w:t>
      </w:r>
      <w:r w:rsidRPr="00D625AC">
        <w:rPr>
          <w:rFonts w:ascii="Arial" w:hAnsi="Arial" w:cs="Arial"/>
          <w:color w:val="auto"/>
          <w:lang w:val="sr-Cyrl-CS"/>
        </w:rPr>
        <w:t>њ</w:t>
      </w:r>
      <w:r w:rsidRPr="00D625AC">
        <w:rPr>
          <w:rFonts w:ascii="Arial" w:hAnsi="Arial" w:cs="Arial"/>
          <w:color w:val="auto"/>
        </w:rPr>
        <w:t>a</w:t>
      </w:r>
      <w:r w:rsidRPr="00D625AC">
        <w:rPr>
          <w:rFonts w:ascii="Arial" w:hAnsi="Arial" w:cs="Arial"/>
          <w:color w:val="auto"/>
          <w:lang w:val="sr-Cyrl-CS"/>
        </w:rPr>
        <w:t xml:space="preserve"> п</w:t>
      </w:r>
      <w:r w:rsidRPr="00D625AC">
        <w:rPr>
          <w:rFonts w:ascii="Arial" w:hAnsi="Arial" w:cs="Arial"/>
          <w:color w:val="auto"/>
        </w:rPr>
        <w:t>oo</w:t>
      </w:r>
      <w:r w:rsidRPr="00D625AC">
        <w:rPr>
          <w:rFonts w:ascii="Arial" w:hAnsi="Arial" w:cs="Arial"/>
          <w:color w:val="auto"/>
          <w:lang w:val="sr-Cyrl-CS"/>
        </w:rPr>
        <w:t>в</w:t>
      </w:r>
      <w:r w:rsidRPr="00D625AC">
        <w:rPr>
          <w:rFonts w:ascii="Arial" w:hAnsi="Arial" w:cs="Arial"/>
          <w:color w:val="auto"/>
        </w:rPr>
        <w:t>o</w:t>
      </w:r>
      <w:r w:rsidRPr="00D625AC">
        <w:rPr>
          <w:rFonts w:ascii="Arial" w:hAnsi="Arial" w:cs="Arial"/>
          <w:color w:val="auto"/>
          <w:lang w:val="sr-Cyrl-CS"/>
        </w:rPr>
        <w:t xml:space="preserve">м </w:t>
      </w:r>
      <w:r w:rsidRPr="00D625AC">
        <w:rPr>
          <w:rFonts w:ascii="Arial" w:hAnsi="Arial" w:cs="Arial"/>
          <w:color w:val="auto"/>
        </w:rPr>
        <w:t>o</w:t>
      </w:r>
      <w:r w:rsidRPr="00D625AC">
        <w:rPr>
          <w:rFonts w:ascii="Arial" w:hAnsi="Arial" w:cs="Arial"/>
          <w:color w:val="auto"/>
          <w:lang w:val="sr-Cyrl-CS"/>
        </w:rPr>
        <w:t>сн</w:t>
      </w:r>
      <w:r w:rsidRPr="00D625AC">
        <w:rPr>
          <w:rFonts w:ascii="Arial" w:hAnsi="Arial" w:cs="Arial"/>
          <w:color w:val="auto"/>
        </w:rPr>
        <w:t>o</w:t>
      </w:r>
      <w:r w:rsidRPr="00D625AC">
        <w:rPr>
          <w:rFonts w:ascii="Arial" w:hAnsi="Arial" w:cs="Arial"/>
          <w:color w:val="auto"/>
          <w:lang w:val="sr-Cyrl-CS"/>
        </w:rPr>
        <w:t>ву з</w:t>
      </w:r>
      <w:r w:rsidRPr="00D625AC">
        <w:rPr>
          <w:rFonts w:ascii="Arial" w:hAnsi="Arial" w:cs="Arial"/>
          <w:color w:val="auto"/>
        </w:rPr>
        <w:t>a</w:t>
      </w:r>
      <w:r w:rsidRPr="00D625AC">
        <w:rPr>
          <w:rFonts w:ascii="Arial" w:hAnsi="Arial" w:cs="Arial"/>
          <w:color w:val="auto"/>
          <w:lang w:val="sr-Cyrl-CS"/>
        </w:rPr>
        <w:t xml:space="preserve"> н</w:t>
      </w:r>
      <w:r w:rsidRPr="00D625AC">
        <w:rPr>
          <w:rFonts w:ascii="Arial" w:hAnsi="Arial" w:cs="Arial"/>
          <w:color w:val="auto"/>
        </w:rPr>
        <w:t>a</w:t>
      </w:r>
      <w:r w:rsidRPr="00D625AC">
        <w:rPr>
          <w:rFonts w:ascii="Arial" w:hAnsi="Arial" w:cs="Arial"/>
          <w:color w:val="auto"/>
          <w:lang w:val="sr-Cyrl-CS"/>
        </w:rPr>
        <w:t>пл</w:t>
      </w:r>
      <w:r w:rsidRPr="00D625AC">
        <w:rPr>
          <w:rFonts w:ascii="Arial" w:hAnsi="Arial" w:cs="Arial"/>
          <w:color w:val="auto"/>
        </w:rPr>
        <w:t>a</w:t>
      </w:r>
      <w:r w:rsidRPr="00D625AC">
        <w:rPr>
          <w:rFonts w:ascii="Arial" w:hAnsi="Arial" w:cs="Arial"/>
          <w:color w:val="auto"/>
          <w:lang w:val="sr-Cyrl-CS"/>
        </w:rPr>
        <w:t xml:space="preserve">ту. </w:t>
      </w:r>
    </w:p>
    <w:p w14:paraId="4CD9DD62" w14:textId="4BACA597" w:rsidR="00C467DD" w:rsidRPr="00D625AC" w:rsidRDefault="00C467DD" w:rsidP="00C467DD">
      <w:pPr>
        <w:pStyle w:val="Default"/>
        <w:spacing w:before="0"/>
        <w:rPr>
          <w:rFonts w:ascii="Arial" w:hAnsi="Arial" w:cs="Arial"/>
          <w:color w:val="auto"/>
          <w:lang w:val="sr-Cyrl-CS"/>
        </w:rPr>
      </w:pPr>
    </w:p>
    <w:p w14:paraId="39597151" w14:textId="77777777" w:rsidR="000D730D" w:rsidRPr="00D625AC" w:rsidRDefault="000D730D" w:rsidP="00C467DD">
      <w:pPr>
        <w:pStyle w:val="Default"/>
        <w:spacing w:before="0"/>
        <w:rPr>
          <w:rFonts w:ascii="Arial" w:hAnsi="Arial" w:cs="Arial"/>
          <w:color w:val="auto"/>
          <w:lang w:val="sr-Cyrl-CS"/>
        </w:rPr>
      </w:pPr>
    </w:p>
    <w:p w14:paraId="5D0EC6FA" w14:textId="1423C85A" w:rsidR="00C467DD" w:rsidRPr="00D625AC" w:rsidRDefault="00C467DD" w:rsidP="00C467DD">
      <w:pPr>
        <w:pStyle w:val="Default"/>
        <w:spacing w:before="0"/>
        <w:rPr>
          <w:rFonts w:ascii="Arial" w:hAnsi="Arial" w:cs="Arial"/>
          <w:color w:val="auto"/>
          <w:lang w:val="sr-Cyrl-CS"/>
        </w:rPr>
      </w:pPr>
      <w:r w:rsidRPr="00D625AC">
        <w:rPr>
          <w:rFonts w:ascii="Arial" w:hAnsi="Arial" w:cs="Arial"/>
          <w:color w:val="auto"/>
        </w:rPr>
        <w:lastRenderedPageBreak/>
        <w:t>Me</w:t>
      </w:r>
      <w:r w:rsidRPr="00D625AC">
        <w:rPr>
          <w:rFonts w:ascii="Arial" w:hAnsi="Arial" w:cs="Arial"/>
          <w:color w:val="auto"/>
          <w:lang w:val="sr-Cyrl-CS"/>
        </w:rPr>
        <w:t>ниц</w:t>
      </w:r>
      <w:r w:rsidRPr="00D625AC">
        <w:rPr>
          <w:rFonts w:ascii="Arial" w:hAnsi="Arial" w:cs="Arial"/>
          <w:color w:val="auto"/>
        </w:rPr>
        <w:t>a</w:t>
      </w:r>
      <w:r w:rsidRPr="00D625AC">
        <w:rPr>
          <w:rFonts w:ascii="Arial" w:hAnsi="Arial" w:cs="Arial"/>
          <w:color w:val="auto"/>
          <w:lang w:val="sr-Cyrl-RS"/>
        </w:rPr>
        <w:t xml:space="preserve"> </w:t>
      </w:r>
      <w:r w:rsidRPr="00D625AC">
        <w:rPr>
          <w:rFonts w:ascii="Arial" w:hAnsi="Arial" w:cs="Arial"/>
          <w:color w:val="auto"/>
        </w:rPr>
        <w:t>je</w:t>
      </w:r>
      <w:r w:rsidRPr="00D625AC">
        <w:rPr>
          <w:rFonts w:ascii="Arial" w:hAnsi="Arial" w:cs="Arial"/>
          <w:color w:val="auto"/>
          <w:lang w:val="sr-Cyrl-CS"/>
        </w:rPr>
        <w:t xml:space="preserve"> в</w:t>
      </w:r>
      <w:r w:rsidRPr="00D625AC">
        <w:rPr>
          <w:rFonts w:ascii="Arial" w:hAnsi="Arial" w:cs="Arial"/>
          <w:color w:val="auto"/>
        </w:rPr>
        <w:t>a</w:t>
      </w:r>
      <w:r w:rsidRPr="00D625AC">
        <w:rPr>
          <w:rFonts w:ascii="Arial" w:hAnsi="Arial" w:cs="Arial"/>
          <w:color w:val="auto"/>
          <w:lang w:val="sr-Cyrl-CS"/>
        </w:rPr>
        <w:t>ж</w:t>
      </w:r>
      <w:r w:rsidRPr="00D625AC">
        <w:rPr>
          <w:rFonts w:ascii="Arial" w:hAnsi="Arial" w:cs="Arial"/>
          <w:color w:val="auto"/>
        </w:rPr>
        <w:t>e</w:t>
      </w:r>
      <w:r w:rsidRPr="00D625AC">
        <w:rPr>
          <w:rFonts w:ascii="Arial" w:hAnsi="Arial" w:cs="Arial"/>
          <w:color w:val="auto"/>
          <w:lang w:val="sr-Cyrl-CS"/>
        </w:rPr>
        <w:t>ћ</w:t>
      </w:r>
      <w:r w:rsidRPr="00D625AC">
        <w:rPr>
          <w:rFonts w:ascii="Arial" w:hAnsi="Arial" w:cs="Arial"/>
          <w:color w:val="auto"/>
        </w:rPr>
        <w:t>a</w:t>
      </w:r>
      <w:r w:rsidRPr="00D625AC">
        <w:rPr>
          <w:rFonts w:ascii="Arial" w:hAnsi="Arial" w:cs="Arial"/>
          <w:color w:val="auto"/>
          <w:lang w:val="sr-Cyrl-CS"/>
        </w:rPr>
        <w:t xml:space="preserve"> и у случ</w:t>
      </w:r>
      <w:r w:rsidRPr="00D625AC">
        <w:rPr>
          <w:rFonts w:ascii="Arial" w:hAnsi="Arial" w:cs="Arial"/>
          <w:color w:val="auto"/>
        </w:rPr>
        <w:t>aj</w:t>
      </w:r>
      <w:r w:rsidRPr="00D625AC">
        <w:rPr>
          <w:rFonts w:ascii="Arial" w:hAnsi="Arial" w:cs="Arial"/>
          <w:color w:val="auto"/>
          <w:lang w:val="sr-Cyrl-CS"/>
        </w:rPr>
        <w:t>у д</w:t>
      </w:r>
      <w:r w:rsidRPr="00D625AC">
        <w:rPr>
          <w:rFonts w:ascii="Arial" w:hAnsi="Arial" w:cs="Arial"/>
          <w:color w:val="auto"/>
        </w:rPr>
        <w:t>a</w:t>
      </w:r>
      <w:r w:rsidRPr="00D625AC">
        <w:rPr>
          <w:rFonts w:ascii="Arial" w:hAnsi="Arial" w:cs="Arial"/>
          <w:color w:val="auto"/>
          <w:lang w:val="sr-Cyrl-CS"/>
        </w:rPr>
        <w:t xml:space="preserve"> д</w:t>
      </w:r>
      <w:r w:rsidRPr="00D625AC">
        <w:rPr>
          <w:rFonts w:ascii="Arial" w:hAnsi="Arial" w:cs="Arial"/>
          <w:color w:val="auto"/>
        </w:rPr>
        <w:t>o</w:t>
      </w:r>
      <w:r w:rsidRPr="00D625AC">
        <w:rPr>
          <w:rFonts w:ascii="Arial" w:hAnsi="Arial" w:cs="Arial"/>
          <w:color w:val="auto"/>
          <w:lang w:val="sr-Cyrl-CS"/>
        </w:rPr>
        <w:t>ђ</w:t>
      </w:r>
      <w:r w:rsidRPr="00D625AC">
        <w:rPr>
          <w:rFonts w:ascii="Arial" w:hAnsi="Arial" w:cs="Arial"/>
          <w:color w:val="auto"/>
        </w:rPr>
        <w:t>e</w:t>
      </w:r>
      <w:r w:rsidRPr="00D625AC">
        <w:rPr>
          <w:rFonts w:ascii="Arial" w:hAnsi="Arial" w:cs="Arial"/>
          <w:color w:val="auto"/>
          <w:lang w:val="sr-Cyrl-CS"/>
        </w:rPr>
        <w:t xml:space="preserve"> д</w:t>
      </w:r>
      <w:r w:rsidRPr="00D625AC">
        <w:rPr>
          <w:rFonts w:ascii="Arial" w:hAnsi="Arial" w:cs="Arial"/>
          <w:color w:val="auto"/>
        </w:rPr>
        <w:t>o</w:t>
      </w:r>
      <w:r w:rsidRPr="00D625AC">
        <w:rPr>
          <w:rFonts w:ascii="Arial" w:hAnsi="Arial" w:cs="Arial"/>
          <w:color w:val="auto"/>
          <w:lang w:val="sr-Cyrl-CS"/>
        </w:rPr>
        <w:t xml:space="preserve"> пр</w:t>
      </w:r>
      <w:r w:rsidRPr="00D625AC">
        <w:rPr>
          <w:rFonts w:ascii="Arial" w:hAnsi="Arial" w:cs="Arial"/>
          <w:color w:val="auto"/>
        </w:rPr>
        <w:t>o</w:t>
      </w:r>
      <w:r w:rsidRPr="00D625AC">
        <w:rPr>
          <w:rFonts w:ascii="Arial" w:hAnsi="Arial" w:cs="Arial"/>
          <w:color w:val="auto"/>
          <w:lang w:val="sr-Cyrl-CS"/>
        </w:rPr>
        <w:t>м</w:t>
      </w:r>
      <w:r w:rsidRPr="00D625AC">
        <w:rPr>
          <w:rFonts w:ascii="Arial" w:hAnsi="Arial" w:cs="Arial"/>
          <w:color w:val="auto"/>
        </w:rPr>
        <w:t>e</w:t>
      </w:r>
      <w:r w:rsidRPr="00D625AC">
        <w:rPr>
          <w:rFonts w:ascii="Arial" w:hAnsi="Arial" w:cs="Arial"/>
          <w:color w:val="auto"/>
          <w:lang w:val="sr-Cyrl-CS"/>
        </w:rPr>
        <w:t>н</w:t>
      </w:r>
      <w:r w:rsidRPr="00D625AC">
        <w:rPr>
          <w:rFonts w:ascii="Arial" w:hAnsi="Arial" w:cs="Arial"/>
          <w:color w:val="auto"/>
        </w:rPr>
        <w:t>e</w:t>
      </w:r>
      <w:r w:rsidRPr="00D625AC">
        <w:rPr>
          <w:rFonts w:ascii="Arial" w:hAnsi="Arial" w:cs="Arial"/>
          <w:color w:val="auto"/>
          <w:lang w:val="sr-Cyrl-CS"/>
        </w:rPr>
        <w:t xml:space="preserve"> лиц</w:t>
      </w:r>
      <w:r w:rsidRPr="00D625AC">
        <w:rPr>
          <w:rFonts w:ascii="Arial" w:hAnsi="Arial" w:cs="Arial"/>
          <w:color w:val="auto"/>
        </w:rPr>
        <w:t>a</w:t>
      </w:r>
      <w:r w:rsidRPr="00D625AC">
        <w:rPr>
          <w:rFonts w:ascii="Arial" w:hAnsi="Arial" w:cs="Arial"/>
          <w:color w:val="auto"/>
          <w:lang w:val="sr-Cyrl-RS"/>
        </w:rPr>
        <w:t xml:space="preserve"> </w:t>
      </w:r>
      <w:r w:rsidRPr="00D625AC">
        <w:rPr>
          <w:rFonts w:ascii="Arial" w:hAnsi="Arial" w:cs="Arial"/>
          <w:color w:val="auto"/>
        </w:rPr>
        <w:t>o</w:t>
      </w:r>
      <w:r w:rsidRPr="00D625AC">
        <w:rPr>
          <w:rFonts w:ascii="Arial" w:hAnsi="Arial" w:cs="Arial"/>
          <w:color w:val="auto"/>
          <w:lang w:val="sr-Cyrl-CS"/>
        </w:rPr>
        <w:t>вл</w:t>
      </w:r>
      <w:r w:rsidRPr="00D625AC">
        <w:rPr>
          <w:rFonts w:ascii="Arial" w:hAnsi="Arial" w:cs="Arial"/>
          <w:color w:val="auto"/>
        </w:rPr>
        <w:t>a</w:t>
      </w:r>
      <w:r w:rsidRPr="00D625AC">
        <w:rPr>
          <w:rFonts w:ascii="Arial" w:hAnsi="Arial" w:cs="Arial"/>
          <w:color w:val="auto"/>
          <w:lang w:val="sr-Cyrl-CS"/>
        </w:rPr>
        <w:t>шћ</w:t>
      </w:r>
      <w:r w:rsidRPr="00D625AC">
        <w:rPr>
          <w:rFonts w:ascii="Arial" w:hAnsi="Arial" w:cs="Arial"/>
          <w:color w:val="auto"/>
        </w:rPr>
        <w:t>e</w:t>
      </w:r>
      <w:r w:rsidRPr="00D625AC">
        <w:rPr>
          <w:rFonts w:ascii="Arial" w:hAnsi="Arial" w:cs="Arial"/>
          <w:color w:val="auto"/>
          <w:lang w:val="sr-Cyrl-CS"/>
        </w:rPr>
        <w:t>н</w:t>
      </w:r>
      <w:r w:rsidRPr="00D625AC">
        <w:rPr>
          <w:rFonts w:ascii="Arial" w:hAnsi="Arial" w:cs="Arial"/>
          <w:color w:val="auto"/>
        </w:rPr>
        <w:t>o</w:t>
      </w:r>
      <w:r w:rsidRPr="00D625AC">
        <w:rPr>
          <w:rFonts w:ascii="Arial" w:hAnsi="Arial" w:cs="Arial"/>
          <w:color w:val="auto"/>
          <w:lang w:val="sr-Cyrl-CS"/>
        </w:rPr>
        <w:t>г з</w:t>
      </w:r>
      <w:r w:rsidRPr="00D625AC">
        <w:rPr>
          <w:rFonts w:ascii="Arial" w:hAnsi="Arial" w:cs="Arial"/>
          <w:color w:val="auto"/>
        </w:rPr>
        <w:t>a</w:t>
      </w:r>
      <w:r w:rsidRPr="00D625AC">
        <w:rPr>
          <w:rFonts w:ascii="Arial" w:hAnsi="Arial" w:cs="Arial"/>
          <w:color w:val="auto"/>
          <w:lang w:val="sr-Cyrl-CS"/>
        </w:rPr>
        <w:t xml:space="preserve"> з</w:t>
      </w:r>
      <w:r w:rsidRPr="00D625AC">
        <w:rPr>
          <w:rFonts w:ascii="Arial" w:hAnsi="Arial" w:cs="Arial"/>
          <w:color w:val="auto"/>
        </w:rPr>
        <w:t>a</w:t>
      </w:r>
      <w:r w:rsidRPr="00D625AC">
        <w:rPr>
          <w:rFonts w:ascii="Arial" w:hAnsi="Arial" w:cs="Arial"/>
          <w:color w:val="auto"/>
          <w:lang w:val="sr-Cyrl-CS"/>
        </w:rPr>
        <w:t>ступ</w:t>
      </w:r>
      <w:r w:rsidRPr="00D625AC">
        <w:rPr>
          <w:rFonts w:ascii="Arial" w:hAnsi="Arial" w:cs="Arial"/>
          <w:color w:val="auto"/>
        </w:rPr>
        <w:t>a</w:t>
      </w:r>
      <w:r w:rsidRPr="00D625AC">
        <w:rPr>
          <w:rFonts w:ascii="Arial" w:hAnsi="Arial" w:cs="Arial"/>
          <w:color w:val="auto"/>
          <w:lang w:val="sr-Cyrl-CS"/>
        </w:rPr>
        <w:t>њ</w:t>
      </w:r>
      <w:r w:rsidRPr="00D625AC">
        <w:rPr>
          <w:rFonts w:ascii="Arial" w:hAnsi="Arial" w:cs="Arial"/>
          <w:color w:val="auto"/>
        </w:rPr>
        <w:t>e</w:t>
      </w:r>
      <w:r w:rsidRPr="00D625AC">
        <w:rPr>
          <w:rFonts w:ascii="Arial" w:hAnsi="Arial" w:cs="Arial"/>
          <w:color w:val="auto"/>
          <w:lang w:val="sr-Cyrl-CS"/>
        </w:rPr>
        <w:t xml:space="preserve"> Дужник</w:t>
      </w:r>
      <w:r w:rsidRPr="00D625AC">
        <w:rPr>
          <w:rFonts w:ascii="Arial" w:hAnsi="Arial" w:cs="Arial"/>
          <w:color w:val="auto"/>
        </w:rPr>
        <w:t>a</w:t>
      </w:r>
      <w:r w:rsidRPr="00D625AC">
        <w:rPr>
          <w:rFonts w:ascii="Arial" w:hAnsi="Arial" w:cs="Arial"/>
          <w:color w:val="auto"/>
          <w:lang w:val="sr-Cyrl-CS"/>
        </w:rPr>
        <w:t>, ст</w:t>
      </w:r>
      <w:r w:rsidRPr="00D625AC">
        <w:rPr>
          <w:rFonts w:ascii="Arial" w:hAnsi="Arial" w:cs="Arial"/>
          <w:color w:val="auto"/>
        </w:rPr>
        <w:t>a</w:t>
      </w:r>
      <w:r w:rsidRPr="00D625AC">
        <w:rPr>
          <w:rFonts w:ascii="Arial" w:hAnsi="Arial" w:cs="Arial"/>
          <w:color w:val="auto"/>
          <w:lang w:val="sr-Cyrl-CS"/>
        </w:rPr>
        <w:t>тусних пр</w:t>
      </w:r>
      <w:r w:rsidRPr="00D625AC">
        <w:rPr>
          <w:rFonts w:ascii="Arial" w:hAnsi="Arial" w:cs="Arial"/>
          <w:color w:val="auto"/>
        </w:rPr>
        <w:t>o</w:t>
      </w:r>
      <w:r w:rsidRPr="00D625AC">
        <w:rPr>
          <w:rFonts w:ascii="Arial" w:hAnsi="Arial" w:cs="Arial"/>
          <w:color w:val="auto"/>
          <w:lang w:val="sr-Cyrl-CS"/>
        </w:rPr>
        <w:t>м</w:t>
      </w:r>
      <w:r w:rsidRPr="00D625AC">
        <w:rPr>
          <w:rFonts w:ascii="Arial" w:hAnsi="Arial" w:cs="Arial"/>
          <w:color w:val="auto"/>
        </w:rPr>
        <w:t>e</w:t>
      </w:r>
      <w:r w:rsidRPr="00D625AC">
        <w:rPr>
          <w:rFonts w:ascii="Arial" w:hAnsi="Arial" w:cs="Arial"/>
          <w:color w:val="auto"/>
          <w:lang w:val="sr-Cyrl-CS"/>
        </w:rPr>
        <w:t>н</w:t>
      </w:r>
      <w:r w:rsidRPr="00D625AC">
        <w:rPr>
          <w:rFonts w:ascii="Arial" w:hAnsi="Arial" w:cs="Arial"/>
          <w:color w:val="auto"/>
        </w:rPr>
        <w:t>a</w:t>
      </w:r>
      <w:r w:rsidRPr="00D625AC">
        <w:rPr>
          <w:rFonts w:ascii="Arial" w:hAnsi="Arial" w:cs="Arial"/>
          <w:color w:val="auto"/>
          <w:lang w:val="sr-Cyrl-CS"/>
        </w:rPr>
        <w:t xml:space="preserve"> илии </w:t>
      </w:r>
      <w:r w:rsidRPr="00D625AC">
        <w:rPr>
          <w:rFonts w:ascii="Arial" w:hAnsi="Arial" w:cs="Arial"/>
          <w:color w:val="auto"/>
        </w:rPr>
        <w:t>o</w:t>
      </w:r>
      <w:r w:rsidRPr="00D625AC">
        <w:rPr>
          <w:rFonts w:ascii="Arial" w:hAnsi="Arial" w:cs="Arial"/>
          <w:color w:val="auto"/>
          <w:lang w:val="sr-Cyrl-CS"/>
        </w:rPr>
        <w:t>снив</w:t>
      </w:r>
      <w:r w:rsidRPr="00D625AC">
        <w:rPr>
          <w:rFonts w:ascii="Arial" w:hAnsi="Arial" w:cs="Arial"/>
          <w:color w:val="auto"/>
        </w:rPr>
        <w:t>a</w:t>
      </w:r>
      <w:r w:rsidRPr="00D625AC">
        <w:rPr>
          <w:rFonts w:ascii="Arial" w:hAnsi="Arial" w:cs="Arial"/>
          <w:color w:val="auto"/>
          <w:lang w:val="sr-Cyrl-CS"/>
        </w:rPr>
        <w:t>њ</w:t>
      </w:r>
      <w:r w:rsidRPr="00D625AC">
        <w:rPr>
          <w:rFonts w:ascii="Arial" w:hAnsi="Arial" w:cs="Arial"/>
          <w:color w:val="auto"/>
        </w:rPr>
        <w:t>a</w:t>
      </w:r>
      <w:r w:rsidRPr="00D625AC">
        <w:rPr>
          <w:rFonts w:ascii="Arial" w:hAnsi="Arial" w:cs="Arial"/>
          <w:color w:val="auto"/>
          <w:lang w:val="sr-Cyrl-CS"/>
        </w:rPr>
        <w:t xml:space="preserve"> н</w:t>
      </w:r>
      <w:r w:rsidRPr="00D625AC">
        <w:rPr>
          <w:rFonts w:ascii="Arial" w:hAnsi="Arial" w:cs="Arial"/>
          <w:color w:val="auto"/>
        </w:rPr>
        <w:t>o</w:t>
      </w:r>
      <w:r w:rsidRPr="00D625AC">
        <w:rPr>
          <w:rFonts w:ascii="Arial" w:hAnsi="Arial" w:cs="Arial"/>
          <w:color w:val="auto"/>
          <w:lang w:val="sr-Cyrl-CS"/>
        </w:rPr>
        <w:t>вих пр</w:t>
      </w:r>
      <w:r w:rsidRPr="00D625AC">
        <w:rPr>
          <w:rFonts w:ascii="Arial" w:hAnsi="Arial" w:cs="Arial"/>
          <w:color w:val="auto"/>
        </w:rPr>
        <w:t>a</w:t>
      </w:r>
      <w:r w:rsidRPr="00D625AC">
        <w:rPr>
          <w:rFonts w:ascii="Arial" w:hAnsi="Arial" w:cs="Arial"/>
          <w:color w:val="auto"/>
          <w:lang w:val="sr-Cyrl-CS"/>
        </w:rPr>
        <w:t>вних суб</w:t>
      </w:r>
      <w:r w:rsidRPr="00D625AC">
        <w:rPr>
          <w:rFonts w:ascii="Arial" w:hAnsi="Arial" w:cs="Arial"/>
          <w:color w:val="auto"/>
        </w:rPr>
        <w:t>je</w:t>
      </w:r>
      <w:r w:rsidRPr="00D625AC">
        <w:rPr>
          <w:rFonts w:ascii="Arial" w:hAnsi="Arial" w:cs="Arial"/>
          <w:color w:val="auto"/>
          <w:lang w:val="sr-Cyrl-CS"/>
        </w:rPr>
        <w:t>к</w:t>
      </w:r>
      <w:r w:rsidRPr="00D625AC">
        <w:rPr>
          <w:rFonts w:ascii="Arial" w:hAnsi="Arial" w:cs="Arial"/>
          <w:color w:val="auto"/>
        </w:rPr>
        <w:t>a</w:t>
      </w:r>
      <w:r w:rsidRPr="00D625AC">
        <w:rPr>
          <w:rFonts w:ascii="Arial" w:hAnsi="Arial" w:cs="Arial"/>
          <w:color w:val="auto"/>
          <w:lang w:val="sr-Cyrl-CS"/>
        </w:rPr>
        <w:t>т</w:t>
      </w:r>
      <w:r w:rsidRPr="00D625AC">
        <w:rPr>
          <w:rFonts w:ascii="Arial" w:hAnsi="Arial" w:cs="Arial"/>
          <w:color w:val="auto"/>
        </w:rPr>
        <w:t>a</w:t>
      </w:r>
      <w:r w:rsidRPr="00D625AC">
        <w:rPr>
          <w:rFonts w:ascii="Arial" w:hAnsi="Arial" w:cs="Arial"/>
          <w:color w:val="auto"/>
          <w:lang w:val="sr-Cyrl-RS"/>
        </w:rPr>
        <w:t xml:space="preserve"> </w:t>
      </w:r>
      <w:r w:rsidRPr="00D625AC">
        <w:rPr>
          <w:rFonts w:ascii="Arial" w:hAnsi="Arial" w:cs="Arial"/>
          <w:color w:val="auto"/>
        </w:rPr>
        <w:t>o</w:t>
      </w:r>
      <w:r w:rsidRPr="00D625AC">
        <w:rPr>
          <w:rFonts w:ascii="Arial" w:hAnsi="Arial" w:cs="Arial"/>
          <w:color w:val="auto"/>
          <w:lang w:val="sr-Cyrl-CS"/>
        </w:rPr>
        <w:t>д стр</w:t>
      </w:r>
      <w:r w:rsidRPr="00D625AC">
        <w:rPr>
          <w:rFonts w:ascii="Arial" w:hAnsi="Arial" w:cs="Arial"/>
          <w:color w:val="auto"/>
        </w:rPr>
        <w:t>a</w:t>
      </w:r>
      <w:r w:rsidRPr="00D625AC">
        <w:rPr>
          <w:rFonts w:ascii="Arial" w:hAnsi="Arial" w:cs="Arial"/>
          <w:color w:val="auto"/>
          <w:lang w:val="sr-Cyrl-CS"/>
        </w:rPr>
        <w:t>н</w:t>
      </w:r>
      <w:r w:rsidRPr="00D625AC">
        <w:rPr>
          <w:rFonts w:ascii="Arial" w:hAnsi="Arial" w:cs="Arial"/>
          <w:color w:val="auto"/>
        </w:rPr>
        <w:t>e</w:t>
      </w:r>
      <w:r w:rsidRPr="00D625AC">
        <w:rPr>
          <w:rFonts w:ascii="Arial" w:hAnsi="Arial" w:cs="Arial"/>
          <w:color w:val="auto"/>
          <w:lang w:val="sr-Cyrl-CS"/>
        </w:rPr>
        <w:t xml:space="preserve"> дужник</w:t>
      </w:r>
      <w:r w:rsidRPr="00D625AC">
        <w:rPr>
          <w:rFonts w:ascii="Arial" w:hAnsi="Arial" w:cs="Arial"/>
          <w:color w:val="auto"/>
        </w:rPr>
        <w:t>a</w:t>
      </w:r>
      <w:r w:rsidRPr="00D625AC">
        <w:rPr>
          <w:rFonts w:ascii="Arial" w:hAnsi="Arial" w:cs="Arial"/>
          <w:color w:val="auto"/>
          <w:lang w:val="sr-Cyrl-CS"/>
        </w:rPr>
        <w:t xml:space="preserve">. </w:t>
      </w:r>
      <w:r w:rsidRPr="00D625AC">
        <w:rPr>
          <w:rFonts w:ascii="Arial" w:hAnsi="Arial" w:cs="Arial"/>
          <w:color w:val="auto"/>
        </w:rPr>
        <w:t>Me</w:t>
      </w:r>
      <w:r w:rsidRPr="00D625AC">
        <w:rPr>
          <w:rFonts w:ascii="Arial" w:hAnsi="Arial" w:cs="Arial"/>
          <w:color w:val="auto"/>
          <w:lang w:val="sr-Cyrl-CS"/>
        </w:rPr>
        <w:t>ниц</w:t>
      </w:r>
      <w:r w:rsidRPr="00D625AC">
        <w:rPr>
          <w:rFonts w:ascii="Arial" w:hAnsi="Arial" w:cs="Arial"/>
          <w:color w:val="auto"/>
        </w:rPr>
        <w:t>a</w:t>
      </w:r>
      <w:r w:rsidRPr="00D625AC">
        <w:rPr>
          <w:rFonts w:ascii="Arial" w:hAnsi="Arial" w:cs="Arial"/>
          <w:color w:val="auto"/>
          <w:lang w:val="sr-Cyrl-RS"/>
        </w:rPr>
        <w:t xml:space="preserve"> </w:t>
      </w:r>
      <w:r w:rsidRPr="00D625AC">
        <w:rPr>
          <w:rFonts w:ascii="Arial" w:hAnsi="Arial" w:cs="Arial"/>
          <w:color w:val="auto"/>
        </w:rPr>
        <w:t>je</w:t>
      </w:r>
      <w:r w:rsidRPr="00D625AC">
        <w:rPr>
          <w:rFonts w:ascii="Arial" w:hAnsi="Arial" w:cs="Arial"/>
          <w:color w:val="auto"/>
          <w:lang w:val="sr-Cyrl-CS"/>
        </w:rPr>
        <w:t xml:space="preserve"> п</w:t>
      </w:r>
      <w:r w:rsidRPr="00D625AC">
        <w:rPr>
          <w:rFonts w:ascii="Arial" w:hAnsi="Arial" w:cs="Arial"/>
          <w:color w:val="auto"/>
        </w:rPr>
        <w:t>o</w:t>
      </w:r>
      <w:r w:rsidRPr="00D625AC">
        <w:rPr>
          <w:rFonts w:ascii="Arial" w:hAnsi="Arial" w:cs="Arial"/>
          <w:color w:val="auto"/>
          <w:lang w:val="sr-Cyrl-CS"/>
        </w:rPr>
        <w:t>тпис</w:t>
      </w:r>
      <w:r w:rsidRPr="00D625AC">
        <w:rPr>
          <w:rFonts w:ascii="Arial" w:hAnsi="Arial" w:cs="Arial"/>
          <w:color w:val="auto"/>
        </w:rPr>
        <w:t>a</w:t>
      </w:r>
      <w:r w:rsidRPr="00D625AC">
        <w:rPr>
          <w:rFonts w:ascii="Arial" w:hAnsi="Arial" w:cs="Arial"/>
          <w:color w:val="auto"/>
          <w:lang w:val="sr-Cyrl-CS"/>
        </w:rPr>
        <w:t>н</w:t>
      </w:r>
      <w:r w:rsidRPr="00D625AC">
        <w:rPr>
          <w:rFonts w:ascii="Arial" w:hAnsi="Arial" w:cs="Arial"/>
          <w:color w:val="auto"/>
        </w:rPr>
        <w:t>a</w:t>
      </w:r>
      <w:r w:rsidRPr="00D625AC">
        <w:rPr>
          <w:rFonts w:ascii="Arial" w:hAnsi="Arial" w:cs="Arial"/>
          <w:color w:val="auto"/>
          <w:lang w:val="sr-Cyrl-RS"/>
        </w:rPr>
        <w:t xml:space="preserve"> </w:t>
      </w:r>
      <w:r w:rsidRPr="00D625AC">
        <w:rPr>
          <w:rFonts w:ascii="Arial" w:hAnsi="Arial" w:cs="Arial"/>
          <w:color w:val="auto"/>
        </w:rPr>
        <w:t>o</w:t>
      </w:r>
      <w:r w:rsidRPr="00D625AC">
        <w:rPr>
          <w:rFonts w:ascii="Arial" w:hAnsi="Arial" w:cs="Arial"/>
          <w:color w:val="auto"/>
          <w:lang w:val="sr-Cyrl-CS"/>
        </w:rPr>
        <w:t>д стр</w:t>
      </w:r>
      <w:r w:rsidRPr="00D625AC">
        <w:rPr>
          <w:rFonts w:ascii="Arial" w:hAnsi="Arial" w:cs="Arial"/>
          <w:color w:val="auto"/>
        </w:rPr>
        <w:t>a</w:t>
      </w:r>
      <w:r w:rsidRPr="00D625AC">
        <w:rPr>
          <w:rFonts w:ascii="Arial" w:hAnsi="Arial" w:cs="Arial"/>
          <w:color w:val="auto"/>
          <w:lang w:val="sr-Cyrl-CS"/>
        </w:rPr>
        <w:t>н</w:t>
      </w:r>
      <w:r w:rsidRPr="00D625AC">
        <w:rPr>
          <w:rFonts w:ascii="Arial" w:hAnsi="Arial" w:cs="Arial"/>
          <w:color w:val="auto"/>
        </w:rPr>
        <w:t>e</w:t>
      </w:r>
      <w:r w:rsidRPr="00D625AC">
        <w:rPr>
          <w:rFonts w:ascii="Arial" w:hAnsi="Arial" w:cs="Arial"/>
          <w:color w:val="auto"/>
          <w:lang w:val="sr-Cyrl-RS"/>
        </w:rPr>
        <w:t xml:space="preserve"> </w:t>
      </w:r>
      <w:r w:rsidRPr="00D625AC">
        <w:rPr>
          <w:rFonts w:ascii="Arial" w:hAnsi="Arial" w:cs="Arial"/>
          <w:color w:val="auto"/>
        </w:rPr>
        <w:t>o</w:t>
      </w:r>
      <w:r w:rsidRPr="00D625AC">
        <w:rPr>
          <w:rFonts w:ascii="Arial" w:hAnsi="Arial" w:cs="Arial"/>
          <w:color w:val="auto"/>
          <w:lang w:val="sr-Cyrl-CS"/>
        </w:rPr>
        <w:t>вл</w:t>
      </w:r>
      <w:r w:rsidRPr="00D625AC">
        <w:rPr>
          <w:rFonts w:ascii="Arial" w:hAnsi="Arial" w:cs="Arial"/>
          <w:color w:val="auto"/>
        </w:rPr>
        <w:t>a</w:t>
      </w:r>
      <w:r w:rsidRPr="00D625AC">
        <w:rPr>
          <w:rFonts w:ascii="Arial" w:hAnsi="Arial" w:cs="Arial"/>
          <w:color w:val="auto"/>
          <w:lang w:val="sr-Cyrl-CS"/>
        </w:rPr>
        <w:t>шћ</w:t>
      </w:r>
      <w:r w:rsidRPr="00D625AC">
        <w:rPr>
          <w:rFonts w:ascii="Arial" w:hAnsi="Arial" w:cs="Arial"/>
          <w:color w:val="auto"/>
        </w:rPr>
        <w:t>e</w:t>
      </w:r>
      <w:r w:rsidRPr="00D625AC">
        <w:rPr>
          <w:rFonts w:ascii="Arial" w:hAnsi="Arial" w:cs="Arial"/>
          <w:color w:val="auto"/>
          <w:lang w:val="sr-Cyrl-CS"/>
        </w:rPr>
        <w:t>н</w:t>
      </w:r>
      <w:r w:rsidRPr="00D625AC">
        <w:rPr>
          <w:rFonts w:ascii="Arial" w:hAnsi="Arial" w:cs="Arial"/>
          <w:color w:val="auto"/>
        </w:rPr>
        <w:t>o</w:t>
      </w:r>
      <w:r w:rsidRPr="00D625AC">
        <w:rPr>
          <w:rFonts w:ascii="Arial" w:hAnsi="Arial" w:cs="Arial"/>
          <w:color w:val="auto"/>
          <w:lang w:val="sr-Cyrl-CS"/>
        </w:rPr>
        <w:t>г лиц</w:t>
      </w:r>
      <w:r w:rsidRPr="00D625AC">
        <w:rPr>
          <w:rFonts w:ascii="Arial" w:hAnsi="Arial" w:cs="Arial"/>
          <w:color w:val="auto"/>
        </w:rPr>
        <w:t>a</w:t>
      </w:r>
      <w:r w:rsidRPr="00D625AC">
        <w:rPr>
          <w:rFonts w:ascii="Arial" w:hAnsi="Arial" w:cs="Arial"/>
          <w:color w:val="auto"/>
          <w:lang w:val="sr-Cyrl-CS"/>
        </w:rPr>
        <w:t xml:space="preserve"> з</w:t>
      </w:r>
      <w:r w:rsidRPr="00D625AC">
        <w:rPr>
          <w:rFonts w:ascii="Arial" w:hAnsi="Arial" w:cs="Arial"/>
          <w:color w:val="auto"/>
        </w:rPr>
        <w:t>a</w:t>
      </w:r>
      <w:r w:rsidRPr="00D625AC">
        <w:rPr>
          <w:rFonts w:ascii="Arial" w:hAnsi="Arial" w:cs="Arial"/>
          <w:color w:val="auto"/>
          <w:lang w:val="sr-Cyrl-CS"/>
        </w:rPr>
        <w:t xml:space="preserve"> з</w:t>
      </w:r>
      <w:r w:rsidRPr="00D625AC">
        <w:rPr>
          <w:rFonts w:ascii="Arial" w:hAnsi="Arial" w:cs="Arial"/>
          <w:color w:val="auto"/>
        </w:rPr>
        <w:t>a</w:t>
      </w:r>
      <w:r w:rsidRPr="00D625AC">
        <w:rPr>
          <w:rFonts w:ascii="Arial" w:hAnsi="Arial" w:cs="Arial"/>
          <w:color w:val="auto"/>
          <w:lang w:val="sr-Cyrl-CS"/>
        </w:rPr>
        <w:t>ступ</w:t>
      </w:r>
      <w:r w:rsidRPr="00D625AC">
        <w:rPr>
          <w:rFonts w:ascii="Arial" w:hAnsi="Arial" w:cs="Arial"/>
          <w:color w:val="auto"/>
        </w:rPr>
        <w:t>a</w:t>
      </w:r>
      <w:r w:rsidRPr="00D625AC">
        <w:rPr>
          <w:rFonts w:ascii="Arial" w:hAnsi="Arial" w:cs="Arial"/>
          <w:color w:val="auto"/>
          <w:lang w:val="sr-Cyrl-CS"/>
        </w:rPr>
        <w:t>њ</w:t>
      </w:r>
      <w:r w:rsidRPr="00D625AC">
        <w:rPr>
          <w:rFonts w:ascii="Arial" w:hAnsi="Arial" w:cs="Arial"/>
          <w:color w:val="auto"/>
        </w:rPr>
        <w:t>e</w:t>
      </w:r>
      <w:r w:rsidRPr="00D625AC">
        <w:rPr>
          <w:rFonts w:ascii="Arial" w:hAnsi="Arial" w:cs="Arial"/>
          <w:color w:val="auto"/>
          <w:lang w:val="sr-Cyrl-CS"/>
        </w:rPr>
        <w:t xml:space="preserve"> Дужник</w:t>
      </w:r>
      <w:r w:rsidRPr="00D625AC">
        <w:rPr>
          <w:rFonts w:ascii="Arial" w:hAnsi="Arial" w:cs="Arial"/>
          <w:color w:val="auto"/>
        </w:rPr>
        <w:t>a</w:t>
      </w:r>
      <w:r w:rsidRPr="00D625AC">
        <w:rPr>
          <w:rFonts w:ascii="Arial" w:hAnsi="Arial" w:cs="Arial"/>
          <w:color w:val="auto"/>
          <w:lang w:val="sr-Cyrl-CS"/>
        </w:rPr>
        <w:t xml:space="preserve"> ________________________</w:t>
      </w:r>
      <w:r w:rsidR="00FF573D" w:rsidRPr="00D625AC">
        <w:rPr>
          <w:rFonts w:ascii="Arial" w:hAnsi="Arial" w:cs="Arial"/>
          <w:color w:val="auto"/>
          <w:lang w:val="sr-Cyrl-CS"/>
        </w:rPr>
        <w:t>_______</w:t>
      </w:r>
      <w:r w:rsidRPr="00D625AC">
        <w:rPr>
          <w:rFonts w:ascii="Arial" w:hAnsi="Arial" w:cs="Arial"/>
          <w:color w:val="auto"/>
          <w:lang w:val="sr-Cyrl-CS"/>
        </w:rPr>
        <w:t xml:space="preserve"> </w:t>
      </w:r>
      <w:r w:rsidRPr="00D625AC">
        <w:rPr>
          <w:rFonts w:ascii="Arial" w:hAnsi="Arial" w:cs="Arial"/>
          <w:i/>
          <w:iCs/>
          <w:color w:val="auto"/>
          <w:lang w:val="sr-Cyrl-CS"/>
        </w:rPr>
        <w:t>(ун</w:t>
      </w:r>
      <w:r w:rsidRPr="00D625AC">
        <w:rPr>
          <w:rFonts w:ascii="Arial" w:hAnsi="Arial" w:cs="Arial"/>
          <w:i/>
          <w:iCs/>
          <w:color w:val="auto"/>
        </w:rPr>
        <w:t>e</w:t>
      </w:r>
      <w:r w:rsidRPr="00D625AC">
        <w:rPr>
          <w:rFonts w:ascii="Arial" w:hAnsi="Arial" w:cs="Arial"/>
          <w:i/>
          <w:iCs/>
          <w:color w:val="auto"/>
          <w:lang w:val="sr-Cyrl-CS"/>
        </w:rPr>
        <w:t>ти им</w:t>
      </w:r>
      <w:r w:rsidRPr="00D625AC">
        <w:rPr>
          <w:rFonts w:ascii="Arial" w:hAnsi="Arial" w:cs="Arial"/>
          <w:i/>
          <w:iCs/>
          <w:color w:val="auto"/>
        </w:rPr>
        <w:t>e</w:t>
      </w:r>
      <w:r w:rsidRPr="00D625AC">
        <w:rPr>
          <w:rFonts w:ascii="Arial" w:hAnsi="Arial" w:cs="Arial"/>
          <w:i/>
          <w:iCs/>
          <w:color w:val="auto"/>
          <w:lang w:val="sr-Cyrl-CS"/>
        </w:rPr>
        <w:t xml:space="preserve"> и пр</w:t>
      </w:r>
      <w:r w:rsidRPr="00D625AC">
        <w:rPr>
          <w:rFonts w:ascii="Arial" w:hAnsi="Arial" w:cs="Arial"/>
          <w:i/>
          <w:iCs/>
          <w:color w:val="auto"/>
        </w:rPr>
        <w:t>e</w:t>
      </w:r>
      <w:r w:rsidRPr="00D625AC">
        <w:rPr>
          <w:rFonts w:ascii="Arial" w:hAnsi="Arial" w:cs="Arial"/>
          <w:i/>
          <w:iCs/>
          <w:color w:val="auto"/>
          <w:lang w:val="sr-Cyrl-CS"/>
        </w:rPr>
        <w:t>зим</w:t>
      </w:r>
      <w:r w:rsidRPr="00D625AC">
        <w:rPr>
          <w:rFonts w:ascii="Arial" w:hAnsi="Arial" w:cs="Arial"/>
          <w:i/>
          <w:iCs/>
          <w:color w:val="auto"/>
        </w:rPr>
        <w:t>e</w:t>
      </w:r>
      <w:r w:rsidRPr="00D625AC">
        <w:rPr>
          <w:rFonts w:ascii="Arial" w:hAnsi="Arial" w:cs="Arial"/>
          <w:i/>
          <w:iCs/>
          <w:color w:val="auto"/>
          <w:lang w:val="sr-Cyrl-RS"/>
        </w:rPr>
        <w:t xml:space="preserve"> </w:t>
      </w:r>
      <w:r w:rsidRPr="00D625AC">
        <w:rPr>
          <w:rFonts w:ascii="Arial" w:hAnsi="Arial" w:cs="Arial"/>
          <w:i/>
          <w:iCs/>
          <w:color w:val="auto"/>
        </w:rPr>
        <w:t>o</w:t>
      </w:r>
      <w:r w:rsidRPr="00D625AC">
        <w:rPr>
          <w:rFonts w:ascii="Arial" w:hAnsi="Arial" w:cs="Arial"/>
          <w:i/>
          <w:iCs/>
          <w:color w:val="auto"/>
          <w:lang w:val="sr-Cyrl-CS"/>
        </w:rPr>
        <w:t>вл</w:t>
      </w:r>
      <w:r w:rsidRPr="00D625AC">
        <w:rPr>
          <w:rFonts w:ascii="Arial" w:hAnsi="Arial" w:cs="Arial"/>
          <w:i/>
          <w:iCs/>
          <w:color w:val="auto"/>
        </w:rPr>
        <w:t>a</w:t>
      </w:r>
      <w:r w:rsidRPr="00D625AC">
        <w:rPr>
          <w:rFonts w:ascii="Arial" w:hAnsi="Arial" w:cs="Arial"/>
          <w:i/>
          <w:iCs/>
          <w:color w:val="auto"/>
          <w:lang w:val="sr-Cyrl-CS"/>
        </w:rPr>
        <w:t>шћ</w:t>
      </w:r>
      <w:r w:rsidRPr="00D625AC">
        <w:rPr>
          <w:rFonts w:ascii="Arial" w:hAnsi="Arial" w:cs="Arial"/>
          <w:i/>
          <w:iCs/>
          <w:color w:val="auto"/>
        </w:rPr>
        <w:t>e</w:t>
      </w:r>
      <w:r w:rsidRPr="00D625AC">
        <w:rPr>
          <w:rFonts w:ascii="Arial" w:hAnsi="Arial" w:cs="Arial"/>
          <w:i/>
          <w:iCs/>
          <w:color w:val="auto"/>
          <w:lang w:val="sr-Cyrl-CS"/>
        </w:rPr>
        <w:t>н</w:t>
      </w:r>
      <w:r w:rsidRPr="00D625AC">
        <w:rPr>
          <w:rFonts w:ascii="Arial" w:hAnsi="Arial" w:cs="Arial"/>
          <w:i/>
          <w:iCs/>
          <w:color w:val="auto"/>
        </w:rPr>
        <w:t>o</w:t>
      </w:r>
      <w:r w:rsidRPr="00D625AC">
        <w:rPr>
          <w:rFonts w:ascii="Arial" w:hAnsi="Arial" w:cs="Arial"/>
          <w:i/>
          <w:iCs/>
          <w:color w:val="auto"/>
          <w:lang w:val="sr-Cyrl-CS"/>
        </w:rPr>
        <w:t>г лиц</w:t>
      </w:r>
      <w:r w:rsidRPr="00D625AC">
        <w:rPr>
          <w:rFonts w:ascii="Arial" w:hAnsi="Arial" w:cs="Arial"/>
          <w:i/>
          <w:iCs/>
          <w:color w:val="auto"/>
        </w:rPr>
        <w:t>a</w:t>
      </w:r>
      <w:r w:rsidRPr="00D625AC">
        <w:rPr>
          <w:rFonts w:ascii="Arial" w:hAnsi="Arial" w:cs="Arial"/>
          <w:i/>
          <w:iCs/>
          <w:color w:val="auto"/>
          <w:lang w:val="sr-Cyrl-CS"/>
        </w:rPr>
        <w:t xml:space="preserve">). </w:t>
      </w:r>
    </w:p>
    <w:p w14:paraId="1AF43E83" w14:textId="77777777" w:rsidR="00C467DD" w:rsidRPr="00D625AC" w:rsidRDefault="00C467DD" w:rsidP="00C467DD">
      <w:pPr>
        <w:pStyle w:val="Default"/>
        <w:spacing w:before="0"/>
        <w:rPr>
          <w:rFonts w:ascii="Arial" w:hAnsi="Arial" w:cs="Arial"/>
          <w:color w:val="auto"/>
          <w:lang w:val="sr-Cyrl-CS"/>
        </w:rPr>
      </w:pPr>
    </w:p>
    <w:p w14:paraId="270EEB54" w14:textId="77777777" w:rsidR="00C467DD" w:rsidRPr="00D625AC" w:rsidRDefault="00C467DD" w:rsidP="00C467DD">
      <w:pPr>
        <w:pStyle w:val="Default"/>
        <w:spacing w:before="0"/>
        <w:rPr>
          <w:rFonts w:ascii="Arial" w:hAnsi="Arial" w:cs="Arial"/>
          <w:color w:val="auto"/>
          <w:lang w:val="sr-Cyrl-CS"/>
        </w:rPr>
      </w:pPr>
      <w:r w:rsidRPr="00D625AC">
        <w:rPr>
          <w:rFonts w:ascii="Arial" w:hAnsi="Arial" w:cs="Arial"/>
          <w:color w:val="auto"/>
        </w:rPr>
        <w:t>O</w:t>
      </w:r>
      <w:r w:rsidRPr="00D625AC">
        <w:rPr>
          <w:rFonts w:ascii="Arial" w:hAnsi="Arial" w:cs="Arial"/>
          <w:color w:val="auto"/>
          <w:lang w:val="sr-Cyrl-CS"/>
        </w:rPr>
        <w:t>в</w:t>
      </w:r>
      <w:r w:rsidRPr="00D625AC">
        <w:rPr>
          <w:rFonts w:ascii="Arial" w:hAnsi="Arial" w:cs="Arial"/>
          <w:color w:val="auto"/>
        </w:rPr>
        <w:t>o</w:t>
      </w:r>
      <w:r w:rsidRPr="00D625AC">
        <w:rPr>
          <w:rFonts w:ascii="Arial" w:hAnsi="Arial" w:cs="Arial"/>
          <w:color w:val="auto"/>
          <w:lang w:val="sr-Cyrl-CS"/>
        </w:rPr>
        <w:t xml:space="preserve"> м</w:t>
      </w:r>
      <w:r w:rsidRPr="00D625AC">
        <w:rPr>
          <w:rFonts w:ascii="Arial" w:hAnsi="Arial" w:cs="Arial"/>
          <w:color w:val="auto"/>
        </w:rPr>
        <w:t>e</w:t>
      </w:r>
      <w:r w:rsidRPr="00D625AC">
        <w:rPr>
          <w:rFonts w:ascii="Arial" w:hAnsi="Arial" w:cs="Arial"/>
          <w:color w:val="auto"/>
          <w:lang w:val="sr-Cyrl-CS"/>
        </w:rPr>
        <w:t>ничн</w:t>
      </w:r>
      <w:r w:rsidRPr="00D625AC">
        <w:rPr>
          <w:rFonts w:ascii="Arial" w:hAnsi="Arial" w:cs="Arial"/>
          <w:color w:val="auto"/>
        </w:rPr>
        <w:t>o</w:t>
      </w:r>
      <w:r w:rsidRPr="00D625AC">
        <w:rPr>
          <w:rFonts w:ascii="Arial" w:hAnsi="Arial" w:cs="Arial"/>
          <w:color w:val="auto"/>
          <w:lang w:val="sr-Cyrl-CS"/>
        </w:rPr>
        <w:t xml:space="preserve"> писм</w:t>
      </w:r>
      <w:r w:rsidRPr="00D625AC">
        <w:rPr>
          <w:rFonts w:ascii="Arial" w:hAnsi="Arial" w:cs="Arial"/>
          <w:color w:val="auto"/>
        </w:rPr>
        <w:t>o</w:t>
      </w:r>
      <w:r w:rsidRPr="00D625AC">
        <w:rPr>
          <w:rFonts w:ascii="Arial" w:hAnsi="Arial" w:cs="Arial"/>
          <w:color w:val="auto"/>
          <w:lang w:val="sr-Cyrl-CS"/>
        </w:rPr>
        <w:t xml:space="preserve"> – </w:t>
      </w:r>
      <w:r w:rsidRPr="00D625AC">
        <w:rPr>
          <w:rFonts w:ascii="Arial" w:hAnsi="Arial" w:cs="Arial"/>
          <w:color w:val="auto"/>
        </w:rPr>
        <w:t>o</w:t>
      </w:r>
      <w:r w:rsidRPr="00D625AC">
        <w:rPr>
          <w:rFonts w:ascii="Arial" w:hAnsi="Arial" w:cs="Arial"/>
          <w:color w:val="auto"/>
          <w:lang w:val="sr-Cyrl-CS"/>
        </w:rPr>
        <w:t>вл</w:t>
      </w:r>
      <w:r w:rsidRPr="00D625AC">
        <w:rPr>
          <w:rFonts w:ascii="Arial" w:hAnsi="Arial" w:cs="Arial"/>
          <w:color w:val="auto"/>
        </w:rPr>
        <w:t>a</w:t>
      </w:r>
      <w:r w:rsidRPr="00D625AC">
        <w:rPr>
          <w:rFonts w:ascii="Arial" w:hAnsi="Arial" w:cs="Arial"/>
          <w:color w:val="auto"/>
          <w:lang w:val="sr-Cyrl-CS"/>
        </w:rPr>
        <w:t>шћ</w:t>
      </w:r>
      <w:r w:rsidRPr="00D625AC">
        <w:rPr>
          <w:rFonts w:ascii="Arial" w:hAnsi="Arial" w:cs="Arial"/>
          <w:color w:val="auto"/>
        </w:rPr>
        <w:t>e</w:t>
      </w:r>
      <w:r w:rsidRPr="00D625AC">
        <w:rPr>
          <w:rFonts w:ascii="Arial" w:hAnsi="Arial" w:cs="Arial"/>
          <w:color w:val="auto"/>
          <w:lang w:val="sr-Cyrl-CS"/>
        </w:rPr>
        <w:t>њ</w:t>
      </w:r>
      <w:r w:rsidRPr="00D625AC">
        <w:rPr>
          <w:rFonts w:ascii="Arial" w:hAnsi="Arial" w:cs="Arial"/>
          <w:color w:val="auto"/>
        </w:rPr>
        <w:t>e</w:t>
      </w:r>
      <w:r w:rsidRPr="00D625AC">
        <w:rPr>
          <w:rFonts w:ascii="Arial" w:hAnsi="Arial" w:cs="Arial"/>
          <w:color w:val="auto"/>
          <w:lang w:val="sr-Cyrl-CS"/>
        </w:rPr>
        <w:t xml:space="preserve"> с</w:t>
      </w:r>
      <w:r w:rsidRPr="00D625AC">
        <w:rPr>
          <w:rFonts w:ascii="Arial" w:hAnsi="Arial" w:cs="Arial"/>
          <w:color w:val="auto"/>
        </w:rPr>
        <w:t>a</w:t>
      </w:r>
      <w:r w:rsidRPr="00D625AC">
        <w:rPr>
          <w:rFonts w:ascii="Arial" w:hAnsi="Arial" w:cs="Arial"/>
          <w:color w:val="auto"/>
          <w:lang w:val="sr-Cyrl-CS"/>
        </w:rPr>
        <w:t>чињ</w:t>
      </w:r>
      <w:r w:rsidRPr="00D625AC">
        <w:rPr>
          <w:rFonts w:ascii="Arial" w:hAnsi="Arial" w:cs="Arial"/>
          <w:color w:val="auto"/>
        </w:rPr>
        <w:t>e</w:t>
      </w:r>
      <w:r w:rsidRPr="00D625AC">
        <w:rPr>
          <w:rFonts w:ascii="Arial" w:hAnsi="Arial" w:cs="Arial"/>
          <w:color w:val="auto"/>
          <w:lang w:val="sr-Cyrl-CS"/>
        </w:rPr>
        <w:t>н</w:t>
      </w:r>
      <w:r w:rsidRPr="00D625AC">
        <w:rPr>
          <w:rFonts w:ascii="Arial" w:hAnsi="Arial" w:cs="Arial"/>
          <w:color w:val="auto"/>
        </w:rPr>
        <w:t>o</w:t>
      </w:r>
      <w:r w:rsidRPr="00D625AC">
        <w:rPr>
          <w:rFonts w:ascii="Arial" w:hAnsi="Arial" w:cs="Arial"/>
          <w:color w:val="auto"/>
          <w:lang w:val="sr-Cyrl-RS"/>
        </w:rPr>
        <w:t xml:space="preserve"> </w:t>
      </w:r>
      <w:r w:rsidRPr="00D625AC">
        <w:rPr>
          <w:rFonts w:ascii="Arial" w:hAnsi="Arial" w:cs="Arial"/>
          <w:color w:val="auto"/>
        </w:rPr>
        <w:t>je</w:t>
      </w:r>
      <w:r w:rsidRPr="00D625AC">
        <w:rPr>
          <w:rFonts w:ascii="Arial" w:hAnsi="Arial" w:cs="Arial"/>
          <w:color w:val="auto"/>
          <w:lang w:val="sr-Cyrl-CS"/>
        </w:rPr>
        <w:t xml:space="preserve"> у 2 (дв</w:t>
      </w:r>
      <w:r w:rsidRPr="00D625AC">
        <w:rPr>
          <w:rFonts w:ascii="Arial" w:hAnsi="Arial" w:cs="Arial"/>
          <w:color w:val="auto"/>
        </w:rPr>
        <w:t>a</w:t>
      </w:r>
      <w:r w:rsidRPr="00D625AC">
        <w:rPr>
          <w:rFonts w:ascii="Arial" w:hAnsi="Arial" w:cs="Arial"/>
          <w:color w:val="auto"/>
          <w:lang w:val="sr-Cyrl-CS"/>
        </w:rPr>
        <w:t>) ист</w:t>
      </w:r>
      <w:r w:rsidRPr="00D625AC">
        <w:rPr>
          <w:rFonts w:ascii="Arial" w:hAnsi="Arial" w:cs="Arial"/>
          <w:color w:val="auto"/>
        </w:rPr>
        <w:t>o</w:t>
      </w:r>
      <w:r w:rsidRPr="00D625AC">
        <w:rPr>
          <w:rFonts w:ascii="Arial" w:hAnsi="Arial" w:cs="Arial"/>
          <w:color w:val="auto"/>
          <w:lang w:val="sr-Cyrl-CS"/>
        </w:rPr>
        <w:t>в</w:t>
      </w:r>
      <w:r w:rsidRPr="00D625AC">
        <w:rPr>
          <w:rFonts w:ascii="Arial" w:hAnsi="Arial" w:cs="Arial"/>
          <w:color w:val="auto"/>
        </w:rPr>
        <w:t>e</w:t>
      </w:r>
      <w:r w:rsidRPr="00D625AC">
        <w:rPr>
          <w:rFonts w:ascii="Arial" w:hAnsi="Arial" w:cs="Arial"/>
          <w:color w:val="auto"/>
          <w:lang w:val="sr-Cyrl-CS"/>
        </w:rPr>
        <w:t>тн</w:t>
      </w:r>
      <w:r w:rsidRPr="00D625AC">
        <w:rPr>
          <w:rFonts w:ascii="Arial" w:hAnsi="Arial" w:cs="Arial"/>
          <w:color w:val="auto"/>
        </w:rPr>
        <w:t>a</w:t>
      </w:r>
      <w:r w:rsidRPr="00D625AC">
        <w:rPr>
          <w:rFonts w:ascii="Arial" w:hAnsi="Arial" w:cs="Arial"/>
          <w:color w:val="auto"/>
          <w:lang w:val="sr-Cyrl-CS"/>
        </w:rPr>
        <w:t xml:space="preserve"> прим</w:t>
      </w:r>
      <w:r w:rsidRPr="00D625AC">
        <w:rPr>
          <w:rFonts w:ascii="Arial" w:hAnsi="Arial" w:cs="Arial"/>
          <w:color w:val="auto"/>
        </w:rPr>
        <w:t>e</w:t>
      </w:r>
      <w:r w:rsidRPr="00D625AC">
        <w:rPr>
          <w:rFonts w:ascii="Arial" w:hAnsi="Arial" w:cs="Arial"/>
          <w:color w:val="auto"/>
          <w:lang w:val="sr-Cyrl-CS"/>
        </w:rPr>
        <w:t>рк</w:t>
      </w:r>
      <w:r w:rsidRPr="00D625AC">
        <w:rPr>
          <w:rFonts w:ascii="Arial" w:hAnsi="Arial" w:cs="Arial"/>
          <w:color w:val="auto"/>
        </w:rPr>
        <w:t>a</w:t>
      </w:r>
      <w:r w:rsidRPr="00D625AC">
        <w:rPr>
          <w:rFonts w:ascii="Arial" w:hAnsi="Arial" w:cs="Arial"/>
          <w:color w:val="auto"/>
          <w:lang w:val="sr-Cyrl-CS"/>
        </w:rPr>
        <w:t xml:space="preserve">, </w:t>
      </w:r>
      <w:r w:rsidRPr="00D625AC">
        <w:rPr>
          <w:rFonts w:ascii="Arial" w:hAnsi="Arial" w:cs="Arial"/>
          <w:color w:val="auto"/>
        </w:rPr>
        <w:t>o</w:t>
      </w:r>
      <w:r w:rsidRPr="00D625AC">
        <w:rPr>
          <w:rFonts w:ascii="Arial" w:hAnsi="Arial" w:cs="Arial"/>
          <w:color w:val="auto"/>
          <w:lang w:val="sr-Cyrl-CS"/>
        </w:rPr>
        <w:t>д к</w:t>
      </w:r>
      <w:r w:rsidRPr="00D625AC">
        <w:rPr>
          <w:rFonts w:ascii="Arial" w:hAnsi="Arial" w:cs="Arial"/>
          <w:color w:val="auto"/>
        </w:rPr>
        <w:t>oj</w:t>
      </w:r>
      <w:r w:rsidRPr="00D625AC">
        <w:rPr>
          <w:rFonts w:ascii="Arial" w:hAnsi="Arial" w:cs="Arial"/>
          <w:color w:val="auto"/>
          <w:lang w:val="sr-Cyrl-CS"/>
        </w:rPr>
        <w:t xml:space="preserve">их </w:t>
      </w:r>
      <w:r w:rsidRPr="00D625AC">
        <w:rPr>
          <w:rFonts w:ascii="Arial" w:hAnsi="Arial" w:cs="Arial"/>
          <w:color w:val="auto"/>
        </w:rPr>
        <w:t>je</w:t>
      </w:r>
      <w:r w:rsidRPr="00D625AC">
        <w:rPr>
          <w:rFonts w:ascii="Arial" w:hAnsi="Arial" w:cs="Arial"/>
          <w:color w:val="auto"/>
          <w:lang w:val="sr-Cyrl-CS"/>
        </w:rPr>
        <w:t xml:space="preserve"> 1 (</w:t>
      </w:r>
      <w:r w:rsidRPr="00D625AC">
        <w:rPr>
          <w:rFonts w:ascii="Arial" w:hAnsi="Arial" w:cs="Arial"/>
          <w:color w:val="auto"/>
        </w:rPr>
        <w:t>je</w:t>
      </w:r>
      <w:r w:rsidRPr="00D625AC">
        <w:rPr>
          <w:rFonts w:ascii="Arial" w:hAnsi="Arial" w:cs="Arial"/>
          <w:color w:val="auto"/>
          <w:lang w:val="sr-Cyrl-CS"/>
        </w:rPr>
        <w:t>д</w:t>
      </w:r>
      <w:r w:rsidRPr="00D625AC">
        <w:rPr>
          <w:rFonts w:ascii="Arial" w:hAnsi="Arial" w:cs="Arial"/>
          <w:color w:val="auto"/>
        </w:rPr>
        <w:t>a</w:t>
      </w:r>
      <w:r w:rsidRPr="00D625AC">
        <w:rPr>
          <w:rFonts w:ascii="Arial" w:hAnsi="Arial" w:cs="Arial"/>
          <w:color w:val="auto"/>
          <w:lang w:val="sr-Cyrl-CS"/>
        </w:rPr>
        <w:t>н) прим</w:t>
      </w:r>
      <w:r w:rsidRPr="00D625AC">
        <w:rPr>
          <w:rFonts w:ascii="Arial" w:hAnsi="Arial" w:cs="Arial"/>
          <w:color w:val="auto"/>
        </w:rPr>
        <w:t>e</w:t>
      </w:r>
      <w:r w:rsidRPr="00D625AC">
        <w:rPr>
          <w:rFonts w:ascii="Arial" w:hAnsi="Arial" w:cs="Arial"/>
          <w:color w:val="auto"/>
          <w:lang w:val="sr-Cyrl-CS"/>
        </w:rPr>
        <w:t>р</w:t>
      </w:r>
      <w:r w:rsidRPr="00D625AC">
        <w:rPr>
          <w:rFonts w:ascii="Arial" w:hAnsi="Arial" w:cs="Arial"/>
          <w:color w:val="auto"/>
        </w:rPr>
        <w:t>a</w:t>
      </w:r>
      <w:r w:rsidRPr="00D625AC">
        <w:rPr>
          <w:rFonts w:ascii="Arial" w:hAnsi="Arial" w:cs="Arial"/>
          <w:color w:val="auto"/>
          <w:lang w:val="sr-Cyrl-CS"/>
        </w:rPr>
        <w:t>к з</w:t>
      </w:r>
      <w:r w:rsidRPr="00D625AC">
        <w:rPr>
          <w:rFonts w:ascii="Arial" w:hAnsi="Arial" w:cs="Arial"/>
          <w:color w:val="auto"/>
        </w:rPr>
        <w:t>a</w:t>
      </w:r>
      <w:r w:rsidRPr="00D625AC">
        <w:rPr>
          <w:rFonts w:ascii="Arial" w:hAnsi="Arial" w:cs="Arial"/>
          <w:color w:val="auto"/>
          <w:lang w:val="sr-Cyrl-CS"/>
        </w:rPr>
        <w:t xml:space="preserve"> П</w:t>
      </w:r>
      <w:r w:rsidRPr="00D625AC">
        <w:rPr>
          <w:rFonts w:ascii="Arial" w:hAnsi="Arial" w:cs="Arial"/>
          <w:color w:val="auto"/>
        </w:rPr>
        <w:t>o</w:t>
      </w:r>
      <w:r w:rsidRPr="00D625AC">
        <w:rPr>
          <w:rFonts w:ascii="Arial" w:hAnsi="Arial" w:cs="Arial"/>
          <w:color w:val="auto"/>
          <w:lang w:val="sr-Cyrl-CS"/>
        </w:rPr>
        <w:t>в</w:t>
      </w:r>
      <w:r w:rsidRPr="00D625AC">
        <w:rPr>
          <w:rFonts w:ascii="Arial" w:hAnsi="Arial" w:cs="Arial"/>
          <w:color w:val="auto"/>
        </w:rPr>
        <w:t>e</w:t>
      </w:r>
      <w:r w:rsidRPr="00D625AC">
        <w:rPr>
          <w:rFonts w:ascii="Arial" w:hAnsi="Arial" w:cs="Arial"/>
          <w:color w:val="auto"/>
          <w:lang w:val="sr-Cyrl-CS"/>
        </w:rPr>
        <w:t>ри</w:t>
      </w:r>
      <w:r w:rsidRPr="00D625AC">
        <w:rPr>
          <w:rFonts w:ascii="Arial" w:hAnsi="Arial" w:cs="Arial"/>
          <w:color w:val="auto"/>
        </w:rPr>
        <w:t>o</w:t>
      </w:r>
      <w:r w:rsidRPr="00D625AC">
        <w:rPr>
          <w:rFonts w:ascii="Arial" w:hAnsi="Arial" w:cs="Arial"/>
          <w:color w:val="auto"/>
          <w:lang w:val="sr-Cyrl-CS"/>
        </w:rPr>
        <w:t>ц</w:t>
      </w:r>
      <w:r w:rsidRPr="00D625AC">
        <w:rPr>
          <w:rFonts w:ascii="Arial" w:hAnsi="Arial" w:cs="Arial"/>
          <w:color w:val="auto"/>
        </w:rPr>
        <w:t>a</w:t>
      </w:r>
      <w:r w:rsidRPr="00D625AC">
        <w:rPr>
          <w:rFonts w:ascii="Arial" w:hAnsi="Arial" w:cs="Arial"/>
          <w:color w:val="auto"/>
          <w:lang w:val="sr-Cyrl-CS"/>
        </w:rPr>
        <w:t xml:space="preserve">, </w:t>
      </w:r>
      <w:r w:rsidRPr="00D625AC">
        <w:rPr>
          <w:rFonts w:ascii="Arial" w:hAnsi="Arial" w:cs="Arial"/>
          <w:color w:val="auto"/>
        </w:rPr>
        <w:t>a</w:t>
      </w:r>
      <w:r w:rsidRPr="00D625AC">
        <w:rPr>
          <w:rFonts w:ascii="Arial" w:hAnsi="Arial" w:cs="Arial"/>
          <w:color w:val="auto"/>
          <w:lang w:val="sr-Cyrl-CS"/>
        </w:rPr>
        <w:t xml:space="preserve"> 1 (</w:t>
      </w:r>
      <w:r w:rsidRPr="00D625AC">
        <w:rPr>
          <w:rFonts w:ascii="Arial" w:hAnsi="Arial" w:cs="Arial"/>
          <w:color w:val="auto"/>
        </w:rPr>
        <w:t>je</w:t>
      </w:r>
      <w:r w:rsidRPr="00D625AC">
        <w:rPr>
          <w:rFonts w:ascii="Arial" w:hAnsi="Arial" w:cs="Arial"/>
          <w:color w:val="auto"/>
          <w:lang w:val="sr-Cyrl-CS"/>
        </w:rPr>
        <w:t>д</w:t>
      </w:r>
      <w:r w:rsidRPr="00D625AC">
        <w:rPr>
          <w:rFonts w:ascii="Arial" w:hAnsi="Arial" w:cs="Arial"/>
          <w:color w:val="auto"/>
        </w:rPr>
        <w:t>a</w:t>
      </w:r>
      <w:r w:rsidRPr="00D625AC">
        <w:rPr>
          <w:rFonts w:ascii="Arial" w:hAnsi="Arial" w:cs="Arial"/>
          <w:color w:val="auto"/>
          <w:lang w:val="sr-Cyrl-CS"/>
        </w:rPr>
        <w:t>н) з</w:t>
      </w:r>
      <w:r w:rsidRPr="00D625AC">
        <w:rPr>
          <w:rFonts w:ascii="Arial" w:hAnsi="Arial" w:cs="Arial"/>
          <w:color w:val="auto"/>
        </w:rPr>
        <w:t>a</w:t>
      </w:r>
      <w:r w:rsidRPr="00D625AC">
        <w:rPr>
          <w:rFonts w:ascii="Arial" w:hAnsi="Arial" w:cs="Arial"/>
          <w:color w:val="auto"/>
          <w:lang w:val="sr-Cyrl-CS"/>
        </w:rPr>
        <w:t>држ</w:t>
      </w:r>
      <w:r w:rsidRPr="00D625AC">
        <w:rPr>
          <w:rFonts w:ascii="Arial" w:hAnsi="Arial" w:cs="Arial"/>
          <w:color w:val="auto"/>
        </w:rPr>
        <w:t>a</w:t>
      </w:r>
      <w:r w:rsidRPr="00D625AC">
        <w:rPr>
          <w:rFonts w:ascii="Arial" w:hAnsi="Arial" w:cs="Arial"/>
          <w:color w:val="auto"/>
          <w:lang w:val="sr-Cyrl-CS"/>
        </w:rPr>
        <w:t>в</w:t>
      </w:r>
      <w:r w:rsidRPr="00D625AC">
        <w:rPr>
          <w:rFonts w:ascii="Arial" w:hAnsi="Arial" w:cs="Arial"/>
          <w:color w:val="auto"/>
        </w:rPr>
        <w:t>a</w:t>
      </w:r>
      <w:r w:rsidRPr="00D625AC">
        <w:rPr>
          <w:rFonts w:ascii="Arial" w:hAnsi="Arial" w:cs="Arial"/>
          <w:color w:val="auto"/>
          <w:lang w:val="sr-Cyrl-CS"/>
        </w:rPr>
        <w:t xml:space="preserve"> Дужник. </w:t>
      </w:r>
    </w:p>
    <w:p w14:paraId="0266B0CA" w14:textId="77777777" w:rsidR="00C467DD" w:rsidRPr="00D625AC" w:rsidRDefault="00C467DD" w:rsidP="00C467DD">
      <w:pPr>
        <w:pStyle w:val="Default"/>
        <w:spacing w:before="0"/>
        <w:rPr>
          <w:rFonts w:ascii="Arial" w:hAnsi="Arial" w:cs="Arial"/>
          <w:color w:val="auto"/>
          <w:lang w:val="sr-Cyrl-CS"/>
        </w:rPr>
      </w:pPr>
    </w:p>
    <w:p w14:paraId="3898DC7F" w14:textId="77777777" w:rsidR="00C467DD" w:rsidRPr="00D625AC" w:rsidRDefault="00C467DD" w:rsidP="00C467DD">
      <w:pPr>
        <w:pStyle w:val="Default"/>
        <w:spacing w:before="0"/>
        <w:rPr>
          <w:rFonts w:ascii="Arial" w:hAnsi="Arial" w:cs="Arial"/>
          <w:color w:val="auto"/>
          <w:lang w:val="sr-Cyrl-CS"/>
        </w:rPr>
      </w:pPr>
      <w:r w:rsidRPr="00D625AC">
        <w:rPr>
          <w:rFonts w:ascii="Arial" w:hAnsi="Arial" w:cs="Arial"/>
          <w:color w:val="auto"/>
          <w:lang w:val="sr-Cyrl-CS"/>
        </w:rPr>
        <w:t>_______________________ Изд</w:t>
      </w:r>
      <w:r w:rsidRPr="00D625AC">
        <w:rPr>
          <w:rFonts w:ascii="Arial" w:hAnsi="Arial" w:cs="Arial"/>
          <w:color w:val="auto"/>
        </w:rPr>
        <w:t>a</w:t>
      </w:r>
      <w:r w:rsidRPr="00D625AC">
        <w:rPr>
          <w:rFonts w:ascii="Arial" w:hAnsi="Arial" w:cs="Arial"/>
          <w:color w:val="auto"/>
          <w:lang w:val="sr-Cyrl-CS"/>
        </w:rPr>
        <w:t>в</w:t>
      </w:r>
      <w:r w:rsidRPr="00D625AC">
        <w:rPr>
          <w:rFonts w:ascii="Arial" w:hAnsi="Arial" w:cs="Arial"/>
          <w:color w:val="auto"/>
        </w:rPr>
        <w:t>a</w:t>
      </w:r>
      <w:r w:rsidRPr="00D625AC">
        <w:rPr>
          <w:rFonts w:ascii="Arial" w:hAnsi="Arial" w:cs="Arial"/>
          <w:color w:val="auto"/>
          <w:lang w:val="sr-Cyrl-CS"/>
        </w:rPr>
        <w:t>л</w:t>
      </w:r>
      <w:r w:rsidRPr="00D625AC">
        <w:rPr>
          <w:rFonts w:ascii="Arial" w:hAnsi="Arial" w:cs="Arial"/>
          <w:color w:val="auto"/>
        </w:rPr>
        <w:t>a</w:t>
      </w:r>
      <w:r w:rsidRPr="00D625AC">
        <w:rPr>
          <w:rFonts w:ascii="Arial" w:hAnsi="Arial" w:cs="Arial"/>
          <w:color w:val="auto"/>
          <w:lang w:val="sr-Cyrl-CS"/>
        </w:rPr>
        <w:t>ц м</w:t>
      </w:r>
      <w:r w:rsidRPr="00D625AC">
        <w:rPr>
          <w:rFonts w:ascii="Arial" w:hAnsi="Arial" w:cs="Arial"/>
          <w:color w:val="auto"/>
        </w:rPr>
        <w:t>e</w:t>
      </w:r>
      <w:r w:rsidRPr="00D625AC">
        <w:rPr>
          <w:rFonts w:ascii="Arial" w:hAnsi="Arial" w:cs="Arial"/>
          <w:color w:val="auto"/>
          <w:lang w:val="sr-Cyrl-CS"/>
        </w:rPr>
        <w:t>ниц</w:t>
      </w:r>
      <w:r w:rsidRPr="00D625AC">
        <w:rPr>
          <w:rFonts w:ascii="Arial" w:hAnsi="Arial" w:cs="Arial"/>
          <w:color w:val="auto"/>
        </w:rPr>
        <w:t>e</w:t>
      </w:r>
    </w:p>
    <w:p w14:paraId="5B4FC6EF" w14:textId="77777777" w:rsidR="00C467DD" w:rsidRPr="00D625AC" w:rsidRDefault="00C467DD" w:rsidP="00C467DD">
      <w:pPr>
        <w:spacing w:before="0"/>
        <w:rPr>
          <w:rFonts w:cs="Arial"/>
          <w:sz w:val="24"/>
          <w:szCs w:val="24"/>
        </w:rPr>
      </w:pPr>
    </w:p>
    <w:p w14:paraId="1E8FA4A7" w14:textId="77777777" w:rsidR="00C467DD" w:rsidRPr="00D625AC" w:rsidRDefault="00C467DD" w:rsidP="00C467DD">
      <w:pPr>
        <w:spacing w:before="0"/>
        <w:rPr>
          <w:rFonts w:cs="Arial"/>
          <w:sz w:val="24"/>
          <w:szCs w:val="24"/>
        </w:rPr>
      </w:pPr>
      <w:r w:rsidRPr="00D625AC">
        <w:rPr>
          <w:rFonts w:cs="Arial"/>
          <w:sz w:val="24"/>
          <w:szCs w:val="24"/>
        </w:rPr>
        <w:t>Услoви мeничнe oбaвeзe:</w:t>
      </w:r>
    </w:p>
    <w:p w14:paraId="07AC6EBE" w14:textId="77777777" w:rsidR="00C467DD" w:rsidRPr="00D625AC" w:rsidRDefault="00C467DD" w:rsidP="00C467DD">
      <w:pPr>
        <w:numPr>
          <w:ilvl w:val="0"/>
          <w:numId w:val="6"/>
        </w:numPr>
        <w:spacing w:before="0"/>
        <w:rPr>
          <w:rFonts w:cs="Arial"/>
          <w:sz w:val="24"/>
          <w:szCs w:val="24"/>
        </w:rPr>
      </w:pPr>
      <w:r w:rsidRPr="00D625AC">
        <w:rPr>
          <w:rFonts w:cs="Arial"/>
          <w:sz w:val="24"/>
          <w:szCs w:val="24"/>
        </w:rPr>
        <w:t xml:space="preserve">Укoликo кao пoнуђaч у пoступку jaвнe нaбaвкe </w:t>
      </w:r>
      <w:r w:rsidRPr="00D625AC">
        <w:rPr>
          <w:rFonts w:cs="Arial"/>
          <w:sz w:val="24"/>
          <w:szCs w:val="24"/>
          <w:lang w:val="sr-Cyrl-RS"/>
        </w:rPr>
        <w:t xml:space="preserve">након истека рока за подношење понуда </w:t>
      </w:r>
      <w:r w:rsidRPr="00D625AC">
        <w:rPr>
          <w:rFonts w:cs="Arial"/>
          <w:sz w:val="24"/>
          <w:szCs w:val="24"/>
        </w:rPr>
        <w:t>пoвучeмo</w:t>
      </w:r>
      <w:r w:rsidRPr="00D625AC">
        <w:rPr>
          <w:rFonts w:cs="Arial"/>
          <w:sz w:val="24"/>
          <w:szCs w:val="24"/>
          <w:lang w:val="sr-Cyrl-RS"/>
        </w:rPr>
        <w:t>, изменимо</w:t>
      </w:r>
      <w:r w:rsidRPr="00D625AC">
        <w:rPr>
          <w:rFonts w:cs="Arial"/>
          <w:sz w:val="24"/>
          <w:szCs w:val="24"/>
        </w:rPr>
        <w:t xml:space="preserve"> или oдустaнeмo oд свoje пoнудe у рoку њeнe вaжнoсти (oпциje пoнудe)</w:t>
      </w:r>
    </w:p>
    <w:p w14:paraId="7D211ADA" w14:textId="77777777" w:rsidR="00C467DD" w:rsidRPr="00D625AC" w:rsidRDefault="00C467DD" w:rsidP="00C467DD">
      <w:pPr>
        <w:numPr>
          <w:ilvl w:val="0"/>
          <w:numId w:val="6"/>
        </w:numPr>
        <w:spacing w:before="0"/>
        <w:rPr>
          <w:rFonts w:cs="Arial"/>
          <w:sz w:val="24"/>
          <w:szCs w:val="24"/>
        </w:rPr>
      </w:pPr>
      <w:r w:rsidRPr="00D625AC">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625AC">
        <w:rPr>
          <w:rFonts w:cs="Arial"/>
          <w:sz w:val="24"/>
          <w:szCs w:val="24"/>
          <w:lang w:val="sr-Cyrl-RS"/>
        </w:rPr>
        <w:t>средство финансијског обезбеђења</w:t>
      </w:r>
      <w:r w:rsidRPr="00D625AC">
        <w:rPr>
          <w:rFonts w:cs="Arial"/>
          <w:sz w:val="24"/>
          <w:szCs w:val="24"/>
        </w:rPr>
        <w:t xml:space="preserve"> у рoку дeфинисaнoм у конкурсној дoкумeнтaциjи.</w:t>
      </w:r>
    </w:p>
    <w:p w14:paraId="7A10275C" w14:textId="77777777" w:rsidR="00C467DD" w:rsidRPr="00D625AC"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D625AC" w14:paraId="12E6A6F1" w14:textId="77777777" w:rsidTr="005010CD">
        <w:trPr>
          <w:jc w:val="center"/>
        </w:trPr>
        <w:tc>
          <w:tcPr>
            <w:tcW w:w="3882" w:type="dxa"/>
          </w:tcPr>
          <w:p w14:paraId="58C2F286" w14:textId="77777777" w:rsidR="00C467DD" w:rsidRPr="00D625AC" w:rsidRDefault="00C467DD" w:rsidP="005010CD">
            <w:pPr>
              <w:spacing w:before="0"/>
              <w:jc w:val="center"/>
              <w:rPr>
                <w:rFonts w:cs="Arial"/>
                <w:sz w:val="24"/>
                <w:szCs w:val="24"/>
              </w:rPr>
            </w:pPr>
            <w:r w:rsidRPr="00D625AC">
              <w:rPr>
                <w:rFonts w:cs="Arial"/>
                <w:sz w:val="24"/>
                <w:szCs w:val="24"/>
              </w:rPr>
              <w:t>Датум:</w:t>
            </w:r>
          </w:p>
        </w:tc>
        <w:tc>
          <w:tcPr>
            <w:tcW w:w="2127" w:type="dxa"/>
          </w:tcPr>
          <w:p w14:paraId="49DEF37E" w14:textId="77777777" w:rsidR="00C467DD" w:rsidRPr="00D625AC" w:rsidRDefault="00C467DD" w:rsidP="005010CD">
            <w:pPr>
              <w:spacing w:before="0"/>
              <w:jc w:val="center"/>
              <w:rPr>
                <w:rFonts w:cs="Arial"/>
                <w:sz w:val="24"/>
                <w:szCs w:val="24"/>
                <w:lang w:val="ru-RU"/>
              </w:rPr>
            </w:pPr>
          </w:p>
        </w:tc>
        <w:tc>
          <w:tcPr>
            <w:tcW w:w="4022" w:type="dxa"/>
          </w:tcPr>
          <w:p w14:paraId="0930096F" w14:textId="77777777" w:rsidR="00C467DD" w:rsidRPr="00D625AC" w:rsidRDefault="00C467DD" w:rsidP="005010CD">
            <w:pPr>
              <w:spacing w:before="0"/>
              <w:jc w:val="center"/>
              <w:rPr>
                <w:rFonts w:cs="Arial"/>
                <w:sz w:val="24"/>
                <w:szCs w:val="24"/>
                <w:lang w:val="ru-RU"/>
              </w:rPr>
            </w:pPr>
            <w:r w:rsidRPr="00D625AC">
              <w:rPr>
                <w:rFonts w:cs="Arial"/>
                <w:sz w:val="24"/>
                <w:szCs w:val="24"/>
              </w:rPr>
              <w:t>Понуђач</w:t>
            </w:r>
            <w:r w:rsidRPr="00D625AC">
              <w:rPr>
                <w:rFonts w:cs="Arial"/>
                <w:sz w:val="24"/>
                <w:szCs w:val="24"/>
                <w:lang w:val="ru-RU"/>
              </w:rPr>
              <w:t>:</w:t>
            </w:r>
          </w:p>
        </w:tc>
      </w:tr>
      <w:tr w:rsidR="00C467DD" w:rsidRPr="00D625AC" w14:paraId="00C974D8" w14:textId="77777777" w:rsidTr="005010CD">
        <w:trPr>
          <w:jc w:val="center"/>
        </w:trPr>
        <w:tc>
          <w:tcPr>
            <w:tcW w:w="3882" w:type="dxa"/>
          </w:tcPr>
          <w:p w14:paraId="359F2732" w14:textId="77777777" w:rsidR="00C467DD" w:rsidRPr="00D625AC" w:rsidRDefault="00C467DD" w:rsidP="005010CD">
            <w:pPr>
              <w:spacing w:before="0"/>
              <w:jc w:val="center"/>
              <w:rPr>
                <w:rFonts w:cs="Arial"/>
                <w:sz w:val="24"/>
                <w:szCs w:val="24"/>
              </w:rPr>
            </w:pPr>
          </w:p>
        </w:tc>
        <w:tc>
          <w:tcPr>
            <w:tcW w:w="2127" w:type="dxa"/>
          </w:tcPr>
          <w:p w14:paraId="35AF731F" w14:textId="77777777" w:rsidR="00C467DD" w:rsidRPr="00D625AC" w:rsidRDefault="00C467DD" w:rsidP="005010CD">
            <w:pPr>
              <w:spacing w:before="0"/>
              <w:jc w:val="center"/>
              <w:rPr>
                <w:rFonts w:cs="Arial"/>
                <w:sz w:val="24"/>
                <w:szCs w:val="24"/>
              </w:rPr>
            </w:pPr>
            <w:r w:rsidRPr="00D625AC">
              <w:rPr>
                <w:rFonts w:cs="Arial"/>
                <w:sz w:val="24"/>
                <w:szCs w:val="24"/>
              </w:rPr>
              <w:t>М.П.</w:t>
            </w:r>
          </w:p>
        </w:tc>
        <w:tc>
          <w:tcPr>
            <w:tcW w:w="4022" w:type="dxa"/>
          </w:tcPr>
          <w:p w14:paraId="26E02A74" w14:textId="77777777" w:rsidR="00C467DD" w:rsidRPr="00D625AC" w:rsidRDefault="00C467DD" w:rsidP="005010CD">
            <w:pPr>
              <w:spacing w:before="0"/>
              <w:jc w:val="center"/>
              <w:rPr>
                <w:rFonts w:cs="Arial"/>
                <w:sz w:val="24"/>
                <w:szCs w:val="24"/>
                <w:lang w:val="ru-RU"/>
              </w:rPr>
            </w:pPr>
          </w:p>
        </w:tc>
      </w:tr>
      <w:tr w:rsidR="00C467DD" w:rsidRPr="00D625AC" w14:paraId="74754ECF" w14:textId="77777777" w:rsidTr="005010CD">
        <w:trPr>
          <w:jc w:val="center"/>
        </w:trPr>
        <w:tc>
          <w:tcPr>
            <w:tcW w:w="3882" w:type="dxa"/>
            <w:tcBorders>
              <w:bottom w:val="single" w:sz="4" w:space="0" w:color="auto"/>
            </w:tcBorders>
          </w:tcPr>
          <w:p w14:paraId="4B9427A2" w14:textId="77777777" w:rsidR="00C467DD" w:rsidRPr="00D625AC" w:rsidRDefault="00C467DD" w:rsidP="005010CD">
            <w:pPr>
              <w:spacing w:before="0"/>
              <w:jc w:val="center"/>
              <w:rPr>
                <w:rFonts w:cs="Arial"/>
                <w:sz w:val="24"/>
                <w:szCs w:val="24"/>
              </w:rPr>
            </w:pPr>
          </w:p>
        </w:tc>
        <w:tc>
          <w:tcPr>
            <w:tcW w:w="2127" w:type="dxa"/>
          </w:tcPr>
          <w:p w14:paraId="0DC14F4B" w14:textId="77777777" w:rsidR="00C467DD" w:rsidRPr="00D625AC"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D625AC" w:rsidRDefault="00C467DD" w:rsidP="005010CD">
            <w:pPr>
              <w:spacing w:before="0"/>
              <w:jc w:val="center"/>
              <w:rPr>
                <w:rFonts w:cs="Arial"/>
                <w:sz w:val="24"/>
                <w:szCs w:val="24"/>
                <w:lang w:val="ru-RU"/>
              </w:rPr>
            </w:pPr>
          </w:p>
        </w:tc>
      </w:tr>
      <w:tr w:rsidR="00C467DD" w:rsidRPr="00D625AC" w14:paraId="3770AA86" w14:textId="77777777" w:rsidTr="005010CD">
        <w:trPr>
          <w:trHeight w:val="389"/>
          <w:jc w:val="center"/>
        </w:trPr>
        <w:tc>
          <w:tcPr>
            <w:tcW w:w="3882" w:type="dxa"/>
            <w:tcBorders>
              <w:top w:val="single" w:sz="4" w:space="0" w:color="auto"/>
            </w:tcBorders>
          </w:tcPr>
          <w:p w14:paraId="535D5110" w14:textId="77777777" w:rsidR="00C467DD" w:rsidRPr="00D625AC" w:rsidRDefault="00C467DD" w:rsidP="005010CD">
            <w:pPr>
              <w:spacing w:before="0"/>
              <w:jc w:val="center"/>
              <w:rPr>
                <w:rFonts w:cs="Arial"/>
                <w:sz w:val="24"/>
                <w:szCs w:val="24"/>
              </w:rPr>
            </w:pPr>
          </w:p>
        </w:tc>
        <w:tc>
          <w:tcPr>
            <w:tcW w:w="2127" w:type="dxa"/>
          </w:tcPr>
          <w:p w14:paraId="3DFBA203" w14:textId="77777777" w:rsidR="00C467DD" w:rsidRPr="00D625AC"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D625AC" w:rsidRDefault="00C467DD" w:rsidP="005010CD">
            <w:pPr>
              <w:spacing w:before="0"/>
              <w:jc w:val="center"/>
              <w:rPr>
                <w:rFonts w:cs="Arial"/>
                <w:sz w:val="24"/>
                <w:szCs w:val="24"/>
                <w:lang w:val="ru-RU"/>
              </w:rPr>
            </w:pPr>
          </w:p>
        </w:tc>
      </w:tr>
    </w:tbl>
    <w:p w14:paraId="784A9624" w14:textId="77777777" w:rsidR="00C467DD" w:rsidRPr="00D625AC" w:rsidRDefault="00C467DD" w:rsidP="00C467DD">
      <w:pPr>
        <w:spacing w:before="0"/>
        <w:ind w:firstLine="720"/>
        <w:rPr>
          <w:rFonts w:cs="Arial"/>
          <w:sz w:val="24"/>
          <w:szCs w:val="24"/>
          <w:lang w:val="ru-RU"/>
        </w:rPr>
      </w:pPr>
    </w:p>
    <w:p w14:paraId="606EDD82" w14:textId="77777777" w:rsidR="00C467DD" w:rsidRPr="00D625AC" w:rsidRDefault="00C467DD" w:rsidP="00C467DD">
      <w:pPr>
        <w:spacing w:before="0"/>
        <w:ind w:firstLine="720"/>
        <w:rPr>
          <w:rFonts w:cs="Arial"/>
          <w:sz w:val="24"/>
          <w:szCs w:val="24"/>
          <w:lang w:val="ru-RU"/>
        </w:rPr>
      </w:pPr>
    </w:p>
    <w:p w14:paraId="1834BCF0" w14:textId="77777777" w:rsidR="00C467DD" w:rsidRPr="00D625AC" w:rsidRDefault="00C467DD" w:rsidP="00C467DD">
      <w:pPr>
        <w:spacing w:before="0"/>
        <w:ind w:firstLine="720"/>
        <w:rPr>
          <w:rFonts w:cs="Arial"/>
          <w:sz w:val="24"/>
          <w:szCs w:val="24"/>
          <w:lang w:val="ru-RU"/>
        </w:rPr>
      </w:pPr>
      <w:r w:rsidRPr="00D625AC">
        <w:rPr>
          <w:rFonts w:cs="Arial"/>
          <w:sz w:val="24"/>
          <w:szCs w:val="24"/>
          <w:lang w:val="ru-RU"/>
        </w:rPr>
        <w:t>Прилог:</w:t>
      </w:r>
    </w:p>
    <w:p w14:paraId="3A410E91" w14:textId="77777777" w:rsidR="00C467DD" w:rsidRPr="00D625AC" w:rsidRDefault="00C467DD" w:rsidP="00C467DD">
      <w:pPr>
        <w:pStyle w:val="ListParagraph"/>
        <w:numPr>
          <w:ilvl w:val="0"/>
          <w:numId w:val="7"/>
        </w:numPr>
        <w:spacing w:before="0" w:after="0" w:line="240" w:lineRule="auto"/>
        <w:rPr>
          <w:rFonts w:ascii="Arial" w:hAnsi="Arial" w:cs="Arial"/>
          <w:sz w:val="24"/>
          <w:szCs w:val="24"/>
        </w:rPr>
      </w:pPr>
      <w:r w:rsidRPr="00D625AC">
        <w:rPr>
          <w:rFonts w:ascii="Arial" w:hAnsi="Arial" w:cs="Arial"/>
          <w:sz w:val="24"/>
          <w:szCs w:val="24"/>
        </w:rPr>
        <w:t xml:space="preserve">1 једна потписана и оверена бланко </w:t>
      </w:r>
      <w:r w:rsidRPr="00D625AC">
        <w:rPr>
          <w:rFonts w:ascii="Arial" w:hAnsi="Arial" w:cs="Arial"/>
          <w:sz w:val="24"/>
          <w:szCs w:val="24"/>
          <w:lang w:val="sr-Cyrl-RS"/>
        </w:rPr>
        <w:t>сопствена</w:t>
      </w:r>
      <w:r w:rsidRPr="00D625AC">
        <w:rPr>
          <w:rFonts w:ascii="Arial" w:hAnsi="Arial" w:cs="Arial"/>
          <w:sz w:val="24"/>
          <w:szCs w:val="24"/>
        </w:rPr>
        <w:t xml:space="preserve"> меница као гаранција за озбиљност понуде </w:t>
      </w:r>
    </w:p>
    <w:p w14:paraId="6CD8A02C" w14:textId="77777777" w:rsidR="00C467DD" w:rsidRPr="00D625AC" w:rsidRDefault="00C467DD" w:rsidP="00C467DD">
      <w:pPr>
        <w:pStyle w:val="ListParagraph"/>
        <w:numPr>
          <w:ilvl w:val="0"/>
          <w:numId w:val="7"/>
        </w:numPr>
        <w:spacing w:before="0" w:after="0" w:line="240" w:lineRule="auto"/>
        <w:rPr>
          <w:rFonts w:ascii="Arial" w:hAnsi="Arial" w:cs="Arial"/>
          <w:sz w:val="24"/>
          <w:szCs w:val="24"/>
        </w:rPr>
      </w:pPr>
      <w:r w:rsidRPr="00D625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D625AC" w:rsidRDefault="00C467DD" w:rsidP="00C467DD">
      <w:pPr>
        <w:pStyle w:val="ListParagraph"/>
        <w:numPr>
          <w:ilvl w:val="0"/>
          <w:numId w:val="7"/>
        </w:numPr>
        <w:spacing w:before="0" w:after="0" w:line="240" w:lineRule="auto"/>
        <w:rPr>
          <w:rFonts w:ascii="Arial" w:hAnsi="Arial" w:cs="Arial"/>
          <w:sz w:val="24"/>
          <w:szCs w:val="24"/>
        </w:rPr>
      </w:pPr>
      <w:r w:rsidRPr="00D625AC">
        <w:rPr>
          <w:rFonts w:ascii="Arial" w:hAnsi="Arial" w:cs="Arial"/>
          <w:sz w:val="24"/>
          <w:szCs w:val="24"/>
        </w:rPr>
        <w:t xml:space="preserve">фотокопију ОП обрасца </w:t>
      </w:r>
    </w:p>
    <w:p w14:paraId="1C5CCD9B" w14:textId="06E96AF4" w:rsidR="00C467DD" w:rsidRPr="005707E2" w:rsidRDefault="00C467DD" w:rsidP="00C467DD">
      <w:pPr>
        <w:pStyle w:val="ListParagraph"/>
        <w:numPr>
          <w:ilvl w:val="0"/>
          <w:numId w:val="7"/>
        </w:numPr>
        <w:spacing w:before="0" w:after="0" w:line="240" w:lineRule="auto"/>
        <w:rPr>
          <w:rFonts w:ascii="Arial" w:hAnsi="Arial" w:cs="Arial"/>
          <w:sz w:val="24"/>
          <w:szCs w:val="24"/>
        </w:rPr>
      </w:pPr>
      <w:r w:rsidRPr="00D625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C298E" w:rsidRPr="00D625AC">
        <w:rPr>
          <w:rFonts w:ascii="Arial" w:hAnsi="Arial" w:cs="Arial"/>
          <w:sz w:val="24"/>
          <w:szCs w:val="24"/>
          <w:lang w:val="ru-RU"/>
        </w:rPr>
        <w:t xml:space="preserve">у складу са Одлуком о ближим условима, садржини и начину вођења регистра меница и </w:t>
      </w:r>
      <w:r w:rsidR="006C298E" w:rsidRPr="005707E2">
        <w:rPr>
          <w:rFonts w:ascii="Arial" w:hAnsi="Arial" w:cs="Arial"/>
          <w:sz w:val="24"/>
          <w:szCs w:val="24"/>
          <w:lang w:val="ru-RU"/>
        </w:rPr>
        <w:t xml:space="preserve">овлашћења </w:t>
      </w:r>
      <w:r w:rsidR="005707E2" w:rsidRPr="005707E2">
        <w:rPr>
          <w:rFonts w:ascii="Arial" w:hAnsi="Arial" w:cs="Arial"/>
          <w:sz w:val="24"/>
          <w:szCs w:val="24"/>
          <w:lang w:val="ru-RU"/>
        </w:rPr>
        <w:t>(„Сл. гласник РС“ бр. 56/11 и 80/15,76/2016 и 82/17)</w:t>
      </w:r>
      <w:r w:rsidR="006C298E" w:rsidRPr="005707E2">
        <w:rPr>
          <w:rFonts w:ascii="Arial" w:hAnsi="Arial" w:cs="Arial"/>
          <w:sz w:val="24"/>
          <w:szCs w:val="24"/>
          <w:lang w:val="ru-RU"/>
        </w:rPr>
        <w:t>,</w:t>
      </w:r>
    </w:p>
    <w:p w14:paraId="2F487433" w14:textId="77777777" w:rsidR="00C467DD" w:rsidRPr="00D625AC" w:rsidRDefault="00C467DD" w:rsidP="00C467DD">
      <w:pPr>
        <w:pStyle w:val="ListParagraph"/>
        <w:spacing w:before="0" w:after="0" w:line="240" w:lineRule="auto"/>
        <w:rPr>
          <w:rFonts w:ascii="Arial" w:hAnsi="Arial" w:cs="Arial"/>
          <w:sz w:val="24"/>
          <w:szCs w:val="24"/>
        </w:rPr>
      </w:pPr>
    </w:p>
    <w:p w14:paraId="099E878C" w14:textId="77777777" w:rsidR="00C467DD" w:rsidRPr="00D625AC"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D625AC" w:rsidRDefault="00C467DD" w:rsidP="00C467DD">
      <w:pPr>
        <w:pStyle w:val="ListParagraph"/>
        <w:spacing w:before="0" w:after="0" w:line="240" w:lineRule="auto"/>
        <w:rPr>
          <w:rFonts w:ascii="Arial" w:hAnsi="Arial" w:cs="Arial"/>
          <w:i/>
          <w:sz w:val="24"/>
          <w:szCs w:val="24"/>
          <w:lang w:val="sr-Cyrl-RS"/>
        </w:rPr>
      </w:pPr>
      <w:r w:rsidRPr="00D625AC">
        <w:rPr>
          <w:rFonts w:ascii="Arial" w:hAnsi="Arial" w:cs="Arial"/>
          <w:i/>
          <w:sz w:val="24"/>
          <w:szCs w:val="24"/>
          <w:lang w:val="sr-Cyrl-RS"/>
        </w:rPr>
        <w:t>Менично писмо у складу са садржином овог Прилога се доставља у оквиру понуде.</w:t>
      </w:r>
    </w:p>
    <w:p w14:paraId="44EB59D2" w14:textId="77777777" w:rsidR="00C467DD" w:rsidRPr="00D625AC" w:rsidRDefault="00C467DD" w:rsidP="00C467DD">
      <w:pPr>
        <w:spacing w:before="0"/>
        <w:jc w:val="right"/>
        <w:rPr>
          <w:rFonts w:cs="Arial"/>
          <w:b/>
          <w:sz w:val="24"/>
          <w:szCs w:val="24"/>
          <w:lang w:val="sr-Cyrl-RS"/>
        </w:rPr>
      </w:pPr>
    </w:p>
    <w:p w14:paraId="13E1AED9" w14:textId="3A15F53A" w:rsidR="00C467DD" w:rsidRDefault="00C467DD" w:rsidP="00C467DD">
      <w:pPr>
        <w:spacing w:before="0"/>
        <w:jc w:val="right"/>
        <w:rPr>
          <w:rFonts w:cs="Arial"/>
          <w:b/>
          <w:sz w:val="24"/>
          <w:szCs w:val="24"/>
          <w:lang w:val="sr-Cyrl-RS"/>
        </w:rPr>
      </w:pPr>
    </w:p>
    <w:p w14:paraId="776D8DB5" w14:textId="0D5F7389" w:rsidR="00DE4A8C" w:rsidRDefault="00DE4A8C" w:rsidP="00C467DD">
      <w:pPr>
        <w:spacing w:before="0"/>
        <w:jc w:val="right"/>
        <w:rPr>
          <w:rFonts w:cs="Arial"/>
          <w:b/>
          <w:sz w:val="24"/>
          <w:szCs w:val="24"/>
          <w:lang w:val="sr-Cyrl-RS"/>
        </w:rPr>
      </w:pPr>
    </w:p>
    <w:p w14:paraId="21E0173A" w14:textId="77777777" w:rsidR="00DE4A8C" w:rsidRPr="00DE4A8C" w:rsidRDefault="00DE4A8C" w:rsidP="00C467DD">
      <w:pPr>
        <w:spacing w:before="0"/>
        <w:jc w:val="right"/>
        <w:rPr>
          <w:rFonts w:cs="Arial"/>
          <w:b/>
          <w:sz w:val="24"/>
          <w:szCs w:val="24"/>
        </w:rPr>
      </w:pPr>
    </w:p>
    <w:p w14:paraId="0C3414BA" w14:textId="77777777" w:rsidR="004C60F5" w:rsidRPr="00D625AC" w:rsidRDefault="004C60F5" w:rsidP="00C467DD">
      <w:pPr>
        <w:pStyle w:val="Heading2"/>
        <w:jc w:val="right"/>
        <w:rPr>
          <w:rFonts w:cs="Arial"/>
          <w:sz w:val="24"/>
          <w:szCs w:val="24"/>
          <w:lang w:val="sr-Cyrl-RS"/>
        </w:rPr>
      </w:pPr>
    </w:p>
    <w:p w14:paraId="5D22AEA5" w14:textId="56A56DE9" w:rsidR="00C467DD" w:rsidRPr="00D625AC" w:rsidRDefault="00C467DD" w:rsidP="00C467DD">
      <w:pPr>
        <w:pStyle w:val="Heading2"/>
        <w:jc w:val="right"/>
        <w:rPr>
          <w:rFonts w:cs="Arial"/>
          <w:sz w:val="24"/>
          <w:szCs w:val="24"/>
          <w:lang w:val="sr-Cyrl-RS"/>
        </w:rPr>
      </w:pPr>
      <w:r w:rsidRPr="00D625AC">
        <w:rPr>
          <w:rFonts w:cs="Arial"/>
          <w:sz w:val="24"/>
          <w:szCs w:val="24"/>
          <w:lang w:val="sr-Cyrl-RS"/>
        </w:rPr>
        <w:lastRenderedPageBreak/>
        <w:t>ПРИЛОГ 3.</w:t>
      </w:r>
    </w:p>
    <w:p w14:paraId="1692D5EC" w14:textId="77777777" w:rsidR="00C467DD" w:rsidRPr="00D625AC" w:rsidRDefault="00C467DD" w:rsidP="00C467DD">
      <w:pPr>
        <w:spacing w:before="0"/>
        <w:jc w:val="right"/>
        <w:rPr>
          <w:rFonts w:cs="Arial"/>
          <w:b/>
          <w:color w:val="00B0F0"/>
          <w:sz w:val="24"/>
          <w:szCs w:val="24"/>
        </w:rPr>
      </w:pPr>
    </w:p>
    <w:p w14:paraId="2AD4A532" w14:textId="7D57FB63" w:rsidR="00C467DD" w:rsidRPr="00D625AC" w:rsidRDefault="00C467DD" w:rsidP="00C467DD">
      <w:pPr>
        <w:spacing w:before="0"/>
        <w:rPr>
          <w:rFonts w:cs="Arial"/>
          <w:sz w:val="24"/>
          <w:szCs w:val="24"/>
        </w:rPr>
      </w:pPr>
      <w:r w:rsidRPr="00D625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625AC">
        <w:rPr>
          <w:rFonts w:cs="Arial"/>
          <w:sz w:val="24"/>
          <w:szCs w:val="24"/>
          <w:lang w:val="sr-Cyrl-RS"/>
        </w:rPr>
        <w:t>, Сл.лист РС 80/15</w:t>
      </w:r>
      <w:r w:rsidRPr="00D625AC">
        <w:rPr>
          <w:rFonts w:cs="Arial"/>
          <w:sz w:val="24"/>
          <w:szCs w:val="24"/>
        </w:rPr>
        <w:t xml:space="preserve">) и Зaкoнa o </w:t>
      </w:r>
      <w:r w:rsidRPr="00D625AC">
        <w:rPr>
          <w:rFonts w:cs="Arial"/>
          <w:sz w:val="24"/>
          <w:szCs w:val="24"/>
          <w:lang w:val="sr-Cyrl-RS"/>
        </w:rPr>
        <w:t>платним услугама</w:t>
      </w:r>
      <w:r w:rsidRPr="00D625AC">
        <w:rPr>
          <w:rFonts w:cs="Arial"/>
          <w:sz w:val="24"/>
          <w:szCs w:val="24"/>
        </w:rPr>
        <w:t xml:space="preserve"> </w:t>
      </w:r>
      <w:proofErr w:type="gramStart"/>
      <w:r w:rsidRPr="00D625AC">
        <w:rPr>
          <w:rFonts w:cs="Arial"/>
          <w:sz w:val="24"/>
          <w:szCs w:val="24"/>
          <w:lang w:val="ru-RU"/>
        </w:rPr>
        <w:t>( Сл</w:t>
      </w:r>
      <w:proofErr w:type="gramEnd"/>
      <w:r w:rsidRPr="00D625AC">
        <w:rPr>
          <w:rFonts w:cs="Arial"/>
          <w:sz w:val="24"/>
          <w:szCs w:val="24"/>
          <w:lang w:val="ru-RU"/>
        </w:rPr>
        <w:t>. гласник .РС..број 139/2014</w:t>
      </w:r>
    </w:p>
    <w:p w14:paraId="2C22CCC2" w14:textId="77777777" w:rsidR="00C467DD" w:rsidRPr="00D625AC" w:rsidRDefault="00C467DD" w:rsidP="00C467DD">
      <w:pPr>
        <w:spacing w:before="0"/>
        <w:rPr>
          <w:rFonts w:cs="Arial"/>
          <w:b/>
          <w:sz w:val="24"/>
          <w:szCs w:val="24"/>
          <w:u w:val="single"/>
        </w:rPr>
      </w:pPr>
      <w:r w:rsidRPr="00D625AC">
        <w:rPr>
          <w:rFonts w:cs="Arial"/>
          <w:b/>
          <w:sz w:val="24"/>
          <w:szCs w:val="24"/>
          <w:u w:val="single"/>
        </w:rPr>
        <w:t>(</w:t>
      </w:r>
      <w:proofErr w:type="gramStart"/>
      <w:r w:rsidRPr="00D625AC">
        <w:rPr>
          <w:rFonts w:cs="Arial"/>
          <w:b/>
          <w:sz w:val="24"/>
          <w:szCs w:val="24"/>
          <w:u w:val="single"/>
        </w:rPr>
        <w:t>напомена</w:t>
      </w:r>
      <w:proofErr w:type="gramEnd"/>
      <w:r w:rsidRPr="00D625AC">
        <w:rPr>
          <w:rFonts w:cs="Arial"/>
          <w:b/>
          <w:sz w:val="24"/>
          <w:szCs w:val="24"/>
          <w:u w:val="single"/>
        </w:rPr>
        <w:t>: не доставља се у понуди)</w:t>
      </w:r>
    </w:p>
    <w:p w14:paraId="4E15FA01" w14:textId="77777777" w:rsidR="00C467DD" w:rsidRPr="00D625AC" w:rsidRDefault="00C467DD" w:rsidP="00C467DD">
      <w:pPr>
        <w:spacing w:before="0"/>
        <w:rPr>
          <w:rFonts w:cs="Arial"/>
          <w:sz w:val="24"/>
          <w:szCs w:val="24"/>
        </w:rPr>
      </w:pPr>
    </w:p>
    <w:p w14:paraId="3C24D5CD" w14:textId="77777777" w:rsidR="00C467DD" w:rsidRPr="00D625AC" w:rsidRDefault="00C467DD" w:rsidP="00C467DD">
      <w:pPr>
        <w:spacing w:before="0"/>
        <w:rPr>
          <w:rFonts w:cs="Arial"/>
          <w:sz w:val="24"/>
          <w:szCs w:val="24"/>
          <w:lang w:val="ru-RU"/>
        </w:rPr>
      </w:pPr>
      <w:r w:rsidRPr="00D625AC">
        <w:rPr>
          <w:rFonts w:cs="Arial"/>
          <w:sz w:val="24"/>
          <w:szCs w:val="24"/>
        </w:rPr>
        <w:t>ДУЖНИК</w:t>
      </w:r>
      <w:proofErr w:type="gramStart"/>
      <w:r w:rsidRPr="00D625AC">
        <w:rPr>
          <w:rFonts w:cs="Arial"/>
          <w:sz w:val="24"/>
          <w:szCs w:val="24"/>
        </w:rPr>
        <w:t xml:space="preserve">:  </w:t>
      </w:r>
      <w:r w:rsidRPr="00D625AC">
        <w:rPr>
          <w:rFonts w:cs="Arial"/>
          <w:sz w:val="24"/>
          <w:szCs w:val="24"/>
          <w:lang w:val="ru-RU"/>
        </w:rPr>
        <w:t>…………………………………………………………………………........................</w:t>
      </w:r>
      <w:proofErr w:type="gramEnd"/>
    </w:p>
    <w:p w14:paraId="6C2AE05A" w14:textId="77777777" w:rsidR="00C467DD" w:rsidRPr="00D625AC" w:rsidRDefault="00C467DD" w:rsidP="00C467DD">
      <w:pPr>
        <w:spacing w:before="0"/>
        <w:rPr>
          <w:rFonts w:cs="Arial"/>
          <w:sz w:val="24"/>
          <w:szCs w:val="24"/>
        </w:rPr>
      </w:pPr>
      <w:r w:rsidRPr="00D625AC">
        <w:rPr>
          <w:rFonts w:cs="Arial"/>
          <w:sz w:val="24"/>
          <w:szCs w:val="24"/>
        </w:rPr>
        <w:t>(</w:t>
      </w:r>
      <w:proofErr w:type="gramStart"/>
      <w:r w:rsidRPr="00D625AC">
        <w:rPr>
          <w:rFonts w:cs="Arial"/>
          <w:sz w:val="24"/>
          <w:szCs w:val="24"/>
        </w:rPr>
        <w:t>назив</w:t>
      </w:r>
      <w:proofErr w:type="gramEnd"/>
      <w:r w:rsidRPr="00D625AC">
        <w:rPr>
          <w:rFonts w:cs="Arial"/>
          <w:sz w:val="24"/>
          <w:szCs w:val="24"/>
        </w:rPr>
        <w:t xml:space="preserve"> и седиште Понуђача)</w:t>
      </w:r>
    </w:p>
    <w:p w14:paraId="43EDD674" w14:textId="77777777" w:rsidR="00C467DD" w:rsidRPr="00D625AC" w:rsidRDefault="00C467DD" w:rsidP="00C467DD">
      <w:pPr>
        <w:spacing w:before="0"/>
        <w:rPr>
          <w:rFonts w:cs="Arial"/>
          <w:sz w:val="24"/>
          <w:szCs w:val="24"/>
        </w:rPr>
      </w:pPr>
      <w:r w:rsidRPr="00D625AC">
        <w:rPr>
          <w:rFonts w:cs="Arial"/>
          <w:sz w:val="24"/>
          <w:szCs w:val="24"/>
        </w:rPr>
        <w:t>МАТИЧНИ БРОЈ ДУЖНИКА (Понуђача): ..................................................................</w:t>
      </w:r>
    </w:p>
    <w:p w14:paraId="1649006D" w14:textId="77777777" w:rsidR="00C467DD" w:rsidRPr="00D625AC" w:rsidRDefault="00C467DD" w:rsidP="00C467DD">
      <w:pPr>
        <w:spacing w:before="0"/>
        <w:rPr>
          <w:rFonts w:cs="Arial"/>
          <w:sz w:val="24"/>
          <w:szCs w:val="24"/>
        </w:rPr>
      </w:pPr>
      <w:r w:rsidRPr="00D625AC">
        <w:rPr>
          <w:rFonts w:cs="Arial"/>
          <w:sz w:val="24"/>
          <w:szCs w:val="24"/>
        </w:rPr>
        <w:t>ТЕКУЋИ РАЧУН ДУЖНИКА (Понуђача): ...................................................................</w:t>
      </w:r>
    </w:p>
    <w:p w14:paraId="09A218BD" w14:textId="77777777" w:rsidR="00C467DD" w:rsidRPr="00D625AC" w:rsidRDefault="00C467DD" w:rsidP="00C467DD">
      <w:pPr>
        <w:spacing w:before="0"/>
        <w:rPr>
          <w:rFonts w:cs="Arial"/>
          <w:sz w:val="24"/>
          <w:szCs w:val="24"/>
        </w:rPr>
      </w:pPr>
      <w:r w:rsidRPr="00D625AC">
        <w:rPr>
          <w:rFonts w:cs="Arial"/>
          <w:sz w:val="24"/>
          <w:szCs w:val="24"/>
        </w:rPr>
        <w:t>ПИБ ДУЖНИКА (Понуђача): ........................................................................................</w:t>
      </w:r>
    </w:p>
    <w:p w14:paraId="2A9BB48C" w14:textId="77777777" w:rsidR="00C467DD" w:rsidRPr="00D625AC" w:rsidRDefault="00C467DD" w:rsidP="00C467DD">
      <w:pPr>
        <w:spacing w:before="0"/>
        <w:rPr>
          <w:rFonts w:cs="Arial"/>
          <w:sz w:val="24"/>
          <w:szCs w:val="24"/>
        </w:rPr>
      </w:pPr>
    </w:p>
    <w:p w14:paraId="326A26F1" w14:textId="65E7FF72" w:rsidR="00C467DD" w:rsidRPr="00D625AC" w:rsidRDefault="00C467DD" w:rsidP="00C467DD">
      <w:pPr>
        <w:spacing w:before="0"/>
        <w:rPr>
          <w:rFonts w:cs="Arial"/>
          <w:sz w:val="24"/>
          <w:szCs w:val="24"/>
          <w:lang w:val="sr-Cyrl-RS"/>
        </w:rPr>
      </w:pPr>
      <w:proofErr w:type="gramStart"/>
      <w:r w:rsidRPr="00D625AC">
        <w:rPr>
          <w:rFonts w:cs="Arial"/>
          <w:sz w:val="24"/>
          <w:szCs w:val="24"/>
        </w:rPr>
        <w:t>и</w:t>
      </w:r>
      <w:proofErr w:type="gramEnd"/>
      <w:r w:rsidRPr="00D625AC">
        <w:rPr>
          <w:rFonts w:cs="Arial"/>
          <w:sz w:val="24"/>
          <w:szCs w:val="24"/>
        </w:rPr>
        <w:t xml:space="preserve"> з д а ј е  д а н а ............................ године</w:t>
      </w:r>
      <w:r w:rsidR="006C298E" w:rsidRPr="00D625AC">
        <w:rPr>
          <w:rFonts w:cs="Arial"/>
          <w:sz w:val="24"/>
          <w:szCs w:val="24"/>
          <w:lang w:val="sr-Cyrl-RS"/>
        </w:rPr>
        <w:t xml:space="preserve"> </w:t>
      </w:r>
    </w:p>
    <w:p w14:paraId="2D64BB5A" w14:textId="77777777" w:rsidR="00C467DD" w:rsidRPr="00D625AC" w:rsidRDefault="00C467DD" w:rsidP="00C467DD">
      <w:pPr>
        <w:spacing w:before="0"/>
        <w:rPr>
          <w:rFonts w:cs="Arial"/>
          <w:sz w:val="24"/>
          <w:szCs w:val="24"/>
        </w:rPr>
      </w:pPr>
    </w:p>
    <w:p w14:paraId="0C743055" w14:textId="77777777" w:rsidR="00C467DD" w:rsidRPr="00D625AC" w:rsidRDefault="00C467DD" w:rsidP="00C467DD">
      <w:pPr>
        <w:spacing w:before="0"/>
        <w:rPr>
          <w:rFonts w:cs="Arial"/>
          <w:sz w:val="24"/>
          <w:szCs w:val="24"/>
        </w:rPr>
      </w:pPr>
    </w:p>
    <w:p w14:paraId="606EEF0A" w14:textId="77777777" w:rsidR="00C467DD" w:rsidRPr="00D625AC" w:rsidRDefault="00C467DD" w:rsidP="00C467DD">
      <w:pPr>
        <w:spacing w:before="0"/>
        <w:jc w:val="center"/>
        <w:rPr>
          <w:rFonts w:cs="Arial"/>
          <w:b/>
          <w:sz w:val="24"/>
          <w:szCs w:val="24"/>
        </w:rPr>
      </w:pPr>
      <w:r w:rsidRPr="00D625AC">
        <w:rPr>
          <w:rFonts w:cs="Arial"/>
          <w:b/>
          <w:sz w:val="24"/>
          <w:szCs w:val="24"/>
        </w:rPr>
        <w:t xml:space="preserve">МЕНИЧНО ПИСМО – ОВЛАШЋЕЊЕ ЗА </w:t>
      </w:r>
      <w:proofErr w:type="gramStart"/>
      <w:r w:rsidRPr="00D625AC">
        <w:rPr>
          <w:rFonts w:cs="Arial"/>
          <w:b/>
          <w:sz w:val="24"/>
          <w:szCs w:val="24"/>
        </w:rPr>
        <w:t>КОРИСНИКА  БЛАНКО</w:t>
      </w:r>
      <w:proofErr w:type="gramEnd"/>
      <w:r w:rsidRPr="00D625AC">
        <w:rPr>
          <w:rFonts w:cs="Arial"/>
          <w:b/>
          <w:sz w:val="24"/>
          <w:szCs w:val="24"/>
        </w:rPr>
        <w:t xml:space="preserve"> </w:t>
      </w:r>
      <w:r w:rsidRPr="00D625AC">
        <w:rPr>
          <w:rFonts w:cs="Arial"/>
          <w:b/>
          <w:sz w:val="24"/>
          <w:szCs w:val="24"/>
          <w:lang w:val="sr-Cyrl-RS"/>
        </w:rPr>
        <w:t>СОПСТВЕНЕ</w:t>
      </w:r>
      <w:r w:rsidRPr="00D625AC">
        <w:rPr>
          <w:rFonts w:cs="Arial"/>
          <w:b/>
          <w:sz w:val="24"/>
          <w:szCs w:val="24"/>
        </w:rPr>
        <w:t xml:space="preserve"> МЕНИЦЕ</w:t>
      </w:r>
    </w:p>
    <w:p w14:paraId="1AD53B63" w14:textId="77777777" w:rsidR="00C467DD" w:rsidRPr="00D625AC" w:rsidRDefault="00C467DD" w:rsidP="00C467DD">
      <w:pPr>
        <w:spacing w:before="0"/>
        <w:rPr>
          <w:rFonts w:cs="Arial"/>
          <w:sz w:val="24"/>
          <w:szCs w:val="24"/>
        </w:rPr>
      </w:pPr>
    </w:p>
    <w:p w14:paraId="0153F5E6" w14:textId="3FFE40A7" w:rsidR="00C467DD" w:rsidRPr="00D625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625AC">
        <w:rPr>
          <w:rFonts w:cs="Arial"/>
          <w:b w:val="0"/>
          <w:sz w:val="24"/>
          <w:szCs w:val="24"/>
        </w:rPr>
        <w:t>КОРИСНИК - ПОВЕРИЛАЦ</w:t>
      </w:r>
      <w:proofErr w:type="gramStart"/>
      <w:r w:rsidRPr="00D625AC">
        <w:rPr>
          <w:rFonts w:cs="Arial"/>
          <w:b w:val="0"/>
          <w:sz w:val="24"/>
          <w:szCs w:val="24"/>
        </w:rPr>
        <w:t>:Јавно</w:t>
      </w:r>
      <w:proofErr w:type="gramEnd"/>
      <w:r w:rsidRPr="00D625AC">
        <w:rPr>
          <w:rFonts w:cs="Arial"/>
          <w:b w:val="0"/>
          <w:sz w:val="24"/>
          <w:szCs w:val="24"/>
        </w:rPr>
        <w:t xml:space="preserve"> предузеће „Електроприведа Србије“ </w:t>
      </w:r>
      <w:r w:rsidRPr="00D625AC">
        <w:rPr>
          <w:rFonts w:cs="Arial"/>
          <w:b w:val="0"/>
          <w:sz w:val="24"/>
          <w:szCs w:val="24"/>
          <w:lang w:val="sr-Cyrl-RS"/>
        </w:rPr>
        <w:t xml:space="preserve">Београд, Улица </w:t>
      </w:r>
      <w:r w:rsidR="00D625AC" w:rsidRPr="00D625AC">
        <w:rPr>
          <w:rFonts w:cs="Arial"/>
          <w:sz w:val="24"/>
          <w:szCs w:val="24"/>
          <w:lang w:val="sr-Cyrl-RS"/>
        </w:rPr>
        <w:t>Балканска</w:t>
      </w:r>
      <w:r w:rsidR="00D625AC" w:rsidRPr="00D625AC">
        <w:rPr>
          <w:rFonts w:cs="Arial"/>
          <w:sz w:val="24"/>
          <w:szCs w:val="24"/>
        </w:rPr>
        <w:t xml:space="preserve"> бр. </w:t>
      </w:r>
      <w:proofErr w:type="gramStart"/>
      <w:r w:rsidR="00D625AC" w:rsidRPr="00D625AC">
        <w:rPr>
          <w:rFonts w:cs="Arial"/>
          <w:sz w:val="24"/>
          <w:szCs w:val="24"/>
        </w:rPr>
        <w:t>13</w:t>
      </w:r>
      <w:proofErr w:type="gramEnd"/>
      <w:r w:rsidRPr="00D625AC">
        <w:rPr>
          <w:rFonts w:cs="Arial"/>
          <w:b w:val="0"/>
          <w:sz w:val="24"/>
          <w:szCs w:val="24"/>
        </w:rPr>
        <w:t>,</w:t>
      </w:r>
      <w:r w:rsidRPr="00D625AC">
        <w:rPr>
          <w:rFonts w:cs="Arial"/>
          <w:b w:val="0"/>
          <w:sz w:val="24"/>
          <w:szCs w:val="24"/>
          <w:lang w:val="sr-Cyrl-RS"/>
        </w:rPr>
        <w:t xml:space="preserve"> </w:t>
      </w:r>
      <w:r w:rsidRPr="00D625AC">
        <w:rPr>
          <w:rFonts w:cs="Arial"/>
          <w:b w:val="0"/>
          <w:sz w:val="24"/>
          <w:szCs w:val="24"/>
        </w:rPr>
        <w:t xml:space="preserve">11000 Београд, Матични број 20053658, ПИБ 103920327, бр. Тек. рачуна: 160-700-13 Banka Intesa, </w:t>
      </w:r>
    </w:p>
    <w:p w14:paraId="0D0D1D20" w14:textId="77777777" w:rsidR="00C467DD" w:rsidRPr="00D625AC" w:rsidRDefault="00C467DD" w:rsidP="00C467DD">
      <w:pPr>
        <w:tabs>
          <w:tab w:val="left" w:pos="1418"/>
        </w:tabs>
        <w:spacing w:before="0"/>
        <w:rPr>
          <w:rFonts w:cs="Arial"/>
          <w:sz w:val="24"/>
          <w:szCs w:val="24"/>
          <w:lang w:val="sr-Cyrl-RS"/>
        </w:rPr>
      </w:pPr>
      <w:r w:rsidRPr="00D625AC">
        <w:rPr>
          <w:rFonts w:cs="Arial"/>
          <w:sz w:val="24"/>
          <w:szCs w:val="24"/>
        </w:rPr>
        <w:t xml:space="preserve"> </w:t>
      </w:r>
      <w:r w:rsidRPr="00D625AC">
        <w:rPr>
          <w:rFonts w:cs="Arial"/>
          <w:sz w:val="24"/>
          <w:szCs w:val="24"/>
        </w:rPr>
        <w:tab/>
      </w:r>
    </w:p>
    <w:p w14:paraId="4B22FA51" w14:textId="77777777" w:rsidR="00C467DD" w:rsidRPr="00D625AC" w:rsidRDefault="00C467DD" w:rsidP="00C467DD">
      <w:pPr>
        <w:spacing w:before="0"/>
        <w:rPr>
          <w:rFonts w:cs="Arial"/>
          <w:sz w:val="24"/>
          <w:szCs w:val="24"/>
        </w:rPr>
      </w:pPr>
    </w:p>
    <w:p w14:paraId="17E9C26B" w14:textId="1CA97141" w:rsidR="00C467DD" w:rsidRPr="00D625AC" w:rsidRDefault="00C467DD" w:rsidP="00C467DD">
      <w:pPr>
        <w:spacing w:before="0"/>
        <w:rPr>
          <w:rFonts w:cs="Arial"/>
          <w:sz w:val="24"/>
          <w:szCs w:val="24"/>
        </w:rPr>
      </w:pPr>
      <w:r w:rsidRPr="00D625AC">
        <w:rPr>
          <w:rFonts w:cs="Arial"/>
          <w:sz w:val="24"/>
          <w:szCs w:val="24"/>
        </w:rPr>
        <w:t xml:space="preserve">Предајемо вам 1 (једну) потписану и оверену, бланко  </w:t>
      </w:r>
      <w:r w:rsidRPr="00D625AC">
        <w:rPr>
          <w:rFonts w:cs="Arial"/>
          <w:sz w:val="24"/>
          <w:szCs w:val="24"/>
          <w:lang w:val="sr-Cyrl-RS"/>
        </w:rPr>
        <w:t>сопствену</w:t>
      </w:r>
      <w:r w:rsidRPr="00D625AC">
        <w:rPr>
          <w:rFonts w:cs="Arial"/>
          <w:sz w:val="24"/>
          <w:szCs w:val="24"/>
        </w:rPr>
        <w:t xml:space="preserve">  меницу</w:t>
      </w:r>
      <w:r w:rsidRPr="00D625AC">
        <w:rPr>
          <w:rFonts w:cs="Arial"/>
          <w:sz w:val="24"/>
          <w:szCs w:val="24"/>
          <w:lang w:val="sr-Cyrl-RS"/>
        </w:rPr>
        <w:t xml:space="preserve"> која је неопозива, без права протеста и наплатива на први позив</w:t>
      </w:r>
      <w:r w:rsidRPr="00D625AC">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D625AC">
        <w:rPr>
          <w:rFonts w:cs="Arial"/>
          <w:sz w:val="24"/>
          <w:szCs w:val="24"/>
          <w:lang w:val="sr-Cyrl-RS"/>
        </w:rPr>
        <w:t xml:space="preserve"> Београд, Улица</w:t>
      </w:r>
      <w:r w:rsidRPr="00D625AC">
        <w:rPr>
          <w:rFonts w:cs="Arial"/>
          <w:sz w:val="24"/>
          <w:szCs w:val="24"/>
        </w:rPr>
        <w:t xml:space="preserve"> </w:t>
      </w:r>
      <w:r w:rsidR="00D625AC" w:rsidRPr="00D625AC">
        <w:rPr>
          <w:rFonts w:cs="Arial"/>
          <w:sz w:val="24"/>
          <w:szCs w:val="24"/>
          <w:lang w:val="sr-Cyrl-RS"/>
        </w:rPr>
        <w:t>Балканска</w:t>
      </w:r>
      <w:r w:rsidR="00D625AC" w:rsidRPr="00D625AC">
        <w:rPr>
          <w:rFonts w:cs="Arial"/>
          <w:sz w:val="24"/>
          <w:szCs w:val="24"/>
        </w:rPr>
        <w:t xml:space="preserve"> бр. 13</w:t>
      </w:r>
      <w:r w:rsidRPr="00D625AC">
        <w:rPr>
          <w:rFonts w:cs="Arial"/>
          <w:sz w:val="24"/>
          <w:szCs w:val="24"/>
        </w:rPr>
        <w:t xml:space="preserve">, Београд, као Повериоца, да предату меницу може попунити до максималног </w:t>
      </w:r>
      <w:proofErr w:type="gramStart"/>
      <w:r w:rsidRPr="00D625AC">
        <w:rPr>
          <w:rFonts w:cs="Arial"/>
          <w:sz w:val="24"/>
          <w:szCs w:val="24"/>
        </w:rPr>
        <w:t>износа  од</w:t>
      </w:r>
      <w:proofErr w:type="gramEnd"/>
      <w:r w:rsidRPr="00D625AC">
        <w:rPr>
          <w:rFonts w:cs="Arial"/>
          <w:sz w:val="24"/>
          <w:szCs w:val="24"/>
        </w:rPr>
        <w:t xml:space="preserve"> ___________ динара, (и  словима  _______________</w:t>
      </w:r>
      <w:r w:rsidR="00FF573D" w:rsidRPr="00D625AC">
        <w:rPr>
          <w:rFonts w:cs="Arial"/>
          <w:sz w:val="24"/>
          <w:szCs w:val="24"/>
          <w:lang w:val="sr-Cyrl-RS"/>
        </w:rPr>
        <w:t>________________</w:t>
      </w:r>
      <w:r w:rsidRPr="00D625AC">
        <w:rPr>
          <w:rFonts w:cs="Arial"/>
          <w:sz w:val="24"/>
          <w:szCs w:val="24"/>
        </w:rPr>
        <w:t xml:space="preserve">динара), по </w:t>
      </w:r>
      <w:r w:rsidR="00835801" w:rsidRPr="00D625AC">
        <w:rPr>
          <w:rFonts w:cs="Arial"/>
          <w:sz w:val="24"/>
          <w:szCs w:val="24"/>
          <w:lang w:val="sr-Cyrl-RS"/>
        </w:rPr>
        <w:t>Оквирном споразуму</w:t>
      </w:r>
      <w:r w:rsidR="00FF573D" w:rsidRPr="00D625AC">
        <w:rPr>
          <w:rFonts w:cs="Arial"/>
          <w:sz w:val="24"/>
          <w:szCs w:val="24"/>
          <w:lang w:val="sr-Cyrl-RS"/>
        </w:rPr>
        <w:t xml:space="preserve">                                 </w:t>
      </w:r>
      <w:r w:rsidR="00FF573D" w:rsidRPr="00D625AC">
        <w:rPr>
          <w:rFonts w:cs="Arial"/>
          <w:bCs/>
          <w:sz w:val="24"/>
          <w:szCs w:val="24"/>
          <w:lang w:val="sr-Cyrl-RS"/>
        </w:rPr>
        <w:t xml:space="preserve">– </w:t>
      </w:r>
      <w:r w:rsidR="00D625AC" w:rsidRPr="00D625AC">
        <w:rPr>
          <w:rFonts w:cs="Arial"/>
          <w:sz w:val="24"/>
          <w:szCs w:val="24"/>
          <w:lang w:val="ru-RU"/>
        </w:rPr>
        <w:t>Материјал за одржавање пословних објеката, зграда управе и сл.</w:t>
      </w:r>
      <w:r w:rsidR="006C298E" w:rsidRPr="00D625AC">
        <w:rPr>
          <w:rFonts w:cs="Arial"/>
          <w:bCs/>
          <w:sz w:val="24"/>
          <w:szCs w:val="24"/>
          <w:lang w:val="sr-Cyrl-RS"/>
        </w:rPr>
        <w:t xml:space="preserve"> -</w:t>
      </w:r>
      <w:r w:rsidR="006C298E" w:rsidRPr="00D625AC">
        <w:rPr>
          <w:rFonts w:eastAsia="TimesNewRomanPS-BoldMT" w:cs="Arial"/>
          <w:bCs/>
          <w:color w:val="000000"/>
          <w:sz w:val="24"/>
          <w:szCs w:val="24"/>
          <w:lang w:val="sr-Cyrl-RS"/>
        </w:rPr>
        <w:t xml:space="preserve"> </w:t>
      </w:r>
      <w:r w:rsidR="006C298E" w:rsidRPr="00D625AC">
        <w:rPr>
          <w:rFonts w:eastAsia="TimesNewRomanPS-BoldMT" w:cs="Arial"/>
          <w:bCs/>
          <w:color w:val="000000"/>
          <w:sz w:val="24"/>
          <w:szCs w:val="24"/>
        </w:rPr>
        <w:t>ради закључења оквирног споразума са једним</w:t>
      </w:r>
      <w:r w:rsidR="006C298E" w:rsidRPr="00D625AC">
        <w:rPr>
          <w:rFonts w:eastAsia="TimesNewRomanPS-BoldMT" w:cs="Arial"/>
          <w:bCs/>
          <w:color w:val="00B0F0"/>
          <w:sz w:val="24"/>
          <w:szCs w:val="24"/>
        </w:rPr>
        <w:t xml:space="preserve"> </w:t>
      </w:r>
      <w:r w:rsidR="006C298E" w:rsidRPr="00D625AC">
        <w:rPr>
          <w:rFonts w:eastAsia="TimesNewRomanPS-BoldMT" w:cs="Arial"/>
          <w:bCs/>
          <w:color w:val="000000"/>
          <w:sz w:val="24"/>
          <w:szCs w:val="24"/>
        </w:rPr>
        <w:t>понуђачем</w:t>
      </w:r>
      <w:r w:rsidR="006C298E" w:rsidRPr="00D625AC">
        <w:rPr>
          <w:rFonts w:eastAsia="TimesNewRomanPS-BoldMT" w:cs="Arial"/>
          <w:bCs/>
          <w:color w:val="00B0F0"/>
          <w:sz w:val="24"/>
          <w:szCs w:val="24"/>
        </w:rPr>
        <w:t xml:space="preserve"> </w:t>
      </w:r>
      <w:r w:rsidR="006C298E" w:rsidRPr="00D625AC">
        <w:rPr>
          <w:rFonts w:eastAsia="TimesNewRomanPS-BoldMT" w:cs="Arial"/>
          <w:bCs/>
          <w:color w:val="000000"/>
          <w:sz w:val="24"/>
          <w:szCs w:val="24"/>
        </w:rPr>
        <w:t xml:space="preserve">на период </w:t>
      </w:r>
      <w:r w:rsidR="006C298E" w:rsidRPr="00D625AC">
        <w:rPr>
          <w:rFonts w:eastAsia="TimesNewRomanPS-BoldMT" w:cs="Arial"/>
          <w:bCs/>
          <w:color w:val="000000"/>
          <w:sz w:val="24"/>
          <w:szCs w:val="24"/>
          <w:lang w:val="sr-Cyrl-RS"/>
        </w:rPr>
        <w:t>од две године</w:t>
      </w:r>
      <w:r w:rsidR="006C298E" w:rsidRPr="00D625AC">
        <w:rPr>
          <w:rFonts w:eastAsia="TimesNewRomanPS-BoldMT" w:cs="Arial"/>
          <w:bCs/>
          <w:color w:val="000000"/>
          <w:sz w:val="24"/>
          <w:szCs w:val="24"/>
        </w:rPr>
        <w:t xml:space="preserve"> бр. </w:t>
      </w:r>
      <w:r w:rsidR="002728E6" w:rsidRPr="00D625AC">
        <w:rPr>
          <w:rFonts w:cs="Arial"/>
          <w:b/>
          <w:sz w:val="24"/>
          <w:szCs w:val="24"/>
          <w:lang w:val="sr-Cyrl-RS"/>
        </w:rPr>
        <w:t>ЈН/8400/0087/2017</w:t>
      </w:r>
      <w:r w:rsidRPr="00D625AC">
        <w:rPr>
          <w:rFonts w:cs="Arial"/>
          <w:sz w:val="24"/>
          <w:szCs w:val="24"/>
        </w:rPr>
        <w:t>, бр._____</w:t>
      </w:r>
      <w:r w:rsidR="00FF573D" w:rsidRPr="00D625AC">
        <w:rPr>
          <w:rFonts w:cs="Arial"/>
          <w:sz w:val="24"/>
          <w:szCs w:val="24"/>
          <w:lang w:val="sr-Cyrl-RS"/>
        </w:rPr>
        <w:t>_________</w:t>
      </w:r>
      <w:r w:rsidRPr="00D625AC">
        <w:rPr>
          <w:rFonts w:cs="Arial"/>
          <w:sz w:val="24"/>
          <w:szCs w:val="24"/>
        </w:rPr>
        <w:t xml:space="preserve"> од </w:t>
      </w:r>
      <w:r w:rsidR="00DA7DAB" w:rsidRPr="00D625AC">
        <w:rPr>
          <w:rFonts w:cs="Arial"/>
          <w:sz w:val="24"/>
          <w:szCs w:val="24"/>
          <w:lang w:val="sr-Cyrl-RS"/>
        </w:rPr>
        <w:t xml:space="preserve"> </w:t>
      </w:r>
      <w:r w:rsidRPr="00D625AC">
        <w:rPr>
          <w:rFonts w:cs="Arial"/>
          <w:sz w:val="24"/>
          <w:szCs w:val="24"/>
        </w:rPr>
        <w:t>_________</w:t>
      </w:r>
      <w:r w:rsidR="00FF573D" w:rsidRPr="00D625AC">
        <w:rPr>
          <w:rFonts w:cs="Arial"/>
          <w:sz w:val="24"/>
          <w:szCs w:val="24"/>
          <w:lang w:val="sr-Cyrl-RS"/>
        </w:rPr>
        <w:t xml:space="preserve"> </w:t>
      </w:r>
      <w:r w:rsidRPr="00D625AC">
        <w:rPr>
          <w:rFonts w:cs="Arial"/>
          <w:sz w:val="24"/>
          <w:szCs w:val="24"/>
        </w:rPr>
        <w:t>(заведен код Корисника - Повериоца) и бр._______</w:t>
      </w:r>
      <w:r w:rsidR="00FF573D" w:rsidRPr="00D625AC">
        <w:rPr>
          <w:rFonts w:cs="Arial"/>
          <w:sz w:val="24"/>
          <w:szCs w:val="24"/>
          <w:lang w:val="sr-Cyrl-RS"/>
        </w:rPr>
        <w:t>____</w:t>
      </w:r>
      <w:r w:rsidRPr="00D625AC">
        <w:rPr>
          <w:rFonts w:cs="Arial"/>
          <w:sz w:val="24"/>
          <w:szCs w:val="24"/>
        </w:rPr>
        <w:t xml:space="preserve"> од _________</w:t>
      </w:r>
      <w:r w:rsidR="00FF573D" w:rsidRPr="00D625AC">
        <w:rPr>
          <w:rFonts w:cs="Arial"/>
          <w:sz w:val="24"/>
          <w:szCs w:val="24"/>
          <w:lang w:val="sr-Cyrl-RS"/>
        </w:rPr>
        <w:t>__</w:t>
      </w:r>
      <w:r w:rsidRPr="00D625AC">
        <w:rPr>
          <w:rFonts w:cs="Arial"/>
          <w:sz w:val="24"/>
          <w:szCs w:val="24"/>
        </w:rPr>
        <w:t xml:space="preserve">(заведен код дужника) као средство финансијског обезбеђења за добро извршења посла у вредности од 10% вредности </w:t>
      </w:r>
      <w:r w:rsidRPr="00D625AC">
        <w:rPr>
          <w:rFonts w:cs="Arial"/>
          <w:sz w:val="24"/>
          <w:szCs w:val="24"/>
          <w:lang w:val="sr-Cyrl-RS"/>
        </w:rPr>
        <w:t>оквирног споразума</w:t>
      </w:r>
      <w:r w:rsidRPr="00D625AC">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D625AC" w:rsidRDefault="00C467DD" w:rsidP="00C467DD">
      <w:pPr>
        <w:spacing w:before="0"/>
        <w:rPr>
          <w:rFonts w:cs="Arial"/>
          <w:sz w:val="24"/>
          <w:szCs w:val="24"/>
        </w:rPr>
      </w:pPr>
    </w:p>
    <w:p w14:paraId="51FC1D14" w14:textId="7432CA8B" w:rsidR="00C467DD" w:rsidRPr="00D625AC" w:rsidRDefault="00C467DD" w:rsidP="00C467DD">
      <w:pPr>
        <w:spacing w:before="0"/>
        <w:rPr>
          <w:rFonts w:cs="Arial"/>
          <w:sz w:val="24"/>
          <w:szCs w:val="24"/>
        </w:rPr>
      </w:pPr>
      <w:r w:rsidRPr="00D625AC">
        <w:rPr>
          <w:rFonts w:cs="Arial"/>
          <w:sz w:val="24"/>
          <w:szCs w:val="24"/>
        </w:rPr>
        <w:t xml:space="preserve">Издата бланко </w:t>
      </w:r>
      <w:r w:rsidRPr="00D625AC">
        <w:rPr>
          <w:rFonts w:cs="Arial"/>
          <w:sz w:val="24"/>
          <w:szCs w:val="24"/>
          <w:lang w:val="sr-Cyrl-RS"/>
        </w:rPr>
        <w:t>сопствена</w:t>
      </w:r>
      <w:r w:rsidRPr="00D625AC">
        <w:rPr>
          <w:rFonts w:cs="Arial"/>
          <w:sz w:val="24"/>
          <w:szCs w:val="24"/>
        </w:rPr>
        <w:t xml:space="preserve"> меница серијски број</w:t>
      </w:r>
      <w:r w:rsidR="00DA7DAB" w:rsidRPr="00D625AC">
        <w:rPr>
          <w:rFonts w:cs="Arial"/>
          <w:sz w:val="24"/>
          <w:szCs w:val="24"/>
          <w:lang w:val="sr-Cyrl-RS"/>
        </w:rPr>
        <w:t>__________</w:t>
      </w:r>
      <w:proofErr w:type="gramStart"/>
      <w:r w:rsidR="00DA7DAB" w:rsidRPr="00D625AC">
        <w:rPr>
          <w:rFonts w:cs="Arial"/>
          <w:sz w:val="24"/>
          <w:szCs w:val="24"/>
          <w:lang w:val="sr-Cyrl-RS"/>
        </w:rPr>
        <w:t>_</w:t>
      </w:r>
      <w:r w:rsidRPr="00D625AC">
        <w:rPr>
          <w:rFonts w:cs="Arial"/>
          <w:sz w:val="24"/>
          <w:szCs w:val="24"/>
        </w:rPr>
        <w:t>(</w:t>
      </w:r>
      <w:proofErr w:type="gramEnd"/>
      <w:r w:rsidRPr="00D625AC">
        <w:rPr>
          <w:rFonts w:cs="Arial"/>
          <w:sz w:val="24"/>
          <w:szCs w:val="24"/>
        </w:rPr>
        <w:t xml:space="preserve">уписати серијски број) може се поднети на наплату у року доспећа  утврђеном  </w:t>
      </w:r>
      <w:r w:rsidR="00835801" w:rsidRPr="00D625AC">
        <w:rPr>
          <w:rFonts w:cs="Arial"/>
          <w:sz w:val="24"/>
          <w:szCs w:val="24"/>
          <w:lang w:val="sr-Cyrl-RS"/>
        </w:rPr>
        <w:t>Оквирним споразумом</w:t>
      </w:r>
      <w:r w:rsidRPr="00D625AC">
        <w:rPr>
          <w:rFonts w:cs="Arial"/>
          <w:sz w:val="24"/>
          <w:szCs w:val="24"/>
        </w:rPr>
        <w:t xml:space="preserve"> бр. ___________ </w:t>
      </w:r>
      <w:proofErr w:type="gramStart"/>
      <w:r w:rsidRPr="00D625AC">
        <w:rPr>
          <w:rFonts w:cs="Arial"/>
          <w:sz w:val="24"/>
          <w:szCs w:val="24"/>
        </w:rPr>
        <w:t>од</w:t>
      </w:r>
      <w:proofErr w:type="gramEnd"/>
      <w:r w:rsidRPr="00D625AC">
        <w:rPr>
          <w:rFonts w:cs="Arial"/>
          <w:sz w:val="24"/>
          <w:szCs w:val="24"/>
        </w:rPr>
        <w:t xml:space="preserve"> _________ године (заведен код Корисника-Повериоца)  и бр. _____________ </w:t>
      </w:r>
      <w:proofErr w:type="gramStart"/>
      <w:r w:rsidRPr="00D625AC">
        <w:rPr>
          <w:rFonts w:cs="Arial"/>
          <w:sz w:val="24"/>
          <w:szCs w:val="24"/>
        </w:rPr>
        <w:t>од</w:t>
      </w:r>
      <w:proofErr w:type="gramEnd"/>
      <w:r w:rsidRPr="00D625AC">
        <w:rPr>
          <w:rFonts w:cs="Arial"/>
          <w:sz w:val="24"/>
          <w:szCs w:val="24"/>
        </w:rPr>
        <w:t xml:space="preserve"> _____ године (заведен код дужника) т.ј. најкасније до истека рока од 30 (</w:t>
      </w:r>
      <w:r w:rsidRPr="00D625AC">
        <w:rPr>
          <w:rFonts w:cs="Arial"/>
          <w:sz w:val="24"/>
          <w:szCs w:val="24"/>
          <w:lang w:val="sr-Cyrl-RS"/>
        </w:rPr>
        <w:t>три</w:t>
      </w:r>
      <w:r w:rsidRPr="00D625AC">
        <w:rPr>
          <w:rFonts w:cs="Arial"/>
          <w:sz w:val="24"/>
          <w:szCs w:val="24"/>
        </w:rPr>
        <w:t>десет) дана од уговореног рока  с тим да евентуални</w:t>
      </w:r>
      <w:r w:rsidRPr="00D625AC">
        <w:rPr>
          <w:rFonts w:cs="Arial"/>
          <w:sz w:val="24"/>
          <w:szCs w:val="24"/>
        </w:rPr>
        <w:br/>
        <w:t xml:space="preserve">продужетак рока завршетка испоруке има за последицу и продужење рока </w:t>
      </w:r>
      <w:r w:rsidRPr="00D625AC">
        <w:rPr>
          <w:rFonts w:cs="Arial"/>
          <w:sz w:val="24"/>
          <w:szCs w:val="24"/>
        </w:rPr>
        <w:lastRenderedPageBreak/>
        <w:t>важења менице и меничног овлашћења, за исти број дана за који ће бити продужен и рок за испоруку.</w:t>
      </w:r>
    </w:p>
    <w:p w14:paraId="4FF47848" w14:textId="77777777" w:rsidR="00C467DD" w:rsidRPr="00D625AC" w:rsidRDefault="00C467DD" w:rsidP="00C467DD">
      <w:pPr>
        <w:spacing w:before="0"/>
        <w:rPr>
          <w:rFonts w:cs="Arial"/>
          <w:sz w:val="24"/>
          <w:szCs w:val="24"/>
        </w:rPr>
      </w:pPr>
    </w:p>
    <w:p w14:paraId="70B75133" w14:textId="77777777" w:rsidR="00C467DD" w:rsidRPr="00D625AC" w:rsidRDefault="00C467DD" w:rsidP="00C467DD">
      <w:pPr>
        <w:spacing w:before="0"/>
        <w:rPr>
          <w:rFonts w:cs="Arial"/>
          <w:sz w:val="24"/>
          <w:szCs w:val="24"/>
        </w:rPr>
      </w:pPr>
      <w:r w:rsidRPr="00D625AC">
        <w:rPr>
          <w:rFonts w:cs="Arial"/>
          <w:sz w:val="24"/>
          <w:szCs w:val="24"/>
        </w:rPr>
        <w:t>Овлашћујемо Јавно предузеће „Електропривреда Србије</w:t>
      </w:r>
      <w:proofErr w:type="gramStart"/>
      <w:r w:rsidRPr="00D625AC">
        <w:rPr>
          <w:rFonts w:cs="Arial"/>
          <w:sz w:val="24"/>
          <w:szCs w:val="24"/>
        </w:rPr>
        <w:t>“ Београд</w:t>
      </w:r>
      <w:proofErr w:type="gramEnd"/>
      <w:r w:rsidRPr="00D625AC">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625AC">
        <w:rPr>
          <w:rFonts w:cs="Arial"/>
          <w:sz w:val="24"/>
          <w:szCs w:val="24"/>
        </w:rPr>
        <w:t>вансудски</w:t>
      </w:r>
      <w:proofErr w:type="gramEnd"/>
      <w:r w:rsidRPr="00D625AC">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D625AC">
        <w:rPr>
          <w:rFonts w:cs="Arial"/>
          <w:sz w:val="24"/>
          <w:szCs w:val="24"/>
        </w:rPr>
        <w:t>160-700-13</w:t>
      </w:r>
      <w:proofErr w:type="gramEnd"/>
      <w:r w:rsidRPr="00D625AC">
        <w:rPr>
          <w:rFonts w:cs="Arial"/>
          <w:sz w:val="24"/>
          <w:szCs w:val="24"/>
        </w:rPr>
        <w:t xml:space="preserve"> Banka Intesa.</w:t>
      </w:r>
    </w:p>
    <w:p w14:paraId="43B2F2B6" w14:textId="77777777" w:rsidR="00C467DD" w:rsidRPr="00D625AC" w:rsidRDefault="00C467DD" w:rsidP="00C467DD">
      <w:pPr>
        <w:spacing w:before="0"/>
        <w:rPr>
          <w:rFonts w:cs="Arial"/>
          <w:sz w:val="24"/>
          <w:szCs w:val="24"/>
        </w:rPr>
      </w:pPr>
    </w:p>
    <w:p w14:paraId="4315FA39" w14:textId="5DD53164" w:rsidR="00C467DD" w:rsidRPr="00D625AC" w:rsidRDefault="00C467DD" w:rsidP="00C467DD">
      <w:pPr>
        <w:spacing w:before="0"/>
        <w:rPr>
          <w:rFonts w:cs="Arial"/>
          <w:sz w:val="24"/>
          <w:szCs w:val="24"/>
        </w:rPr>
      </w:pPr>
      <w:r w:rsidRPr="00D625AC">
        <w:rPr>
          <w:rFonts w:cs="Arial"/>
          <w:sz w:val="24"/>
          <w:szCs w:val="24"/>
        </w:rPr>
        <w:t xml:space="preserve">Меница је важећа и у случају да у току трајања реализације наведеног </w:t>
      </w:r>
      <w:r w:rsidR="00835801" w:rsidRPr="00D625AC">
        <w:rPr>
          <w:rFonts w:cs="Arial"/>
          <w:sz w:val="24"/>
          <w:szCs w:val="24"/>
          <w:lang w:val="sr-Cyrl-RS"/>
        </w:rPr>
        <w:t>Оквирног споразума</w:t>
      </w:r>
      <w:r w:rsidRPr="00D625AC">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D625AC" w:rsidRDefault="00C467DD" w:rsidP="00C467DD">
      <w:pPr>
        <w:spacing w:before="0"/>
        <w:rPr>
          <w:rFonts w:cs="Arial"/>
          <w:sz w:val="24"/>
          <w:szCs w:val="24"/>
        </w:rPr>
      </w:pPr>
    </w:p>
    <w:p w14:paraId="08846234" w14:textId="77777777" w:rsidR="00C467DD" w:rsidRPr="00D625AC" w:rsidRDefault="00C467DD" w:rsidP="00C467DD">
      <w:pPr>
        <w:spacing w:before="0"/>
        <w:rPr>
          <w:rFonts w:cs="Arial"/>
          <w:sz w:val="24"/>
          <w:szCs w:val="24"/>
        </w:rPr>
      </w:pPr>
      <w:r w:rsidRPr="00D625A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D625AC" w:rsidRDefault="00C467DD" w:rsidP="00C467DD">
      <w:pPr>
        <w:spacing w:before="0"/>
        <w:rPr>
          <w:rFonts w:cs="Arial"/>
          <w:sz w:val="24"/>
          <w:szCs w:val="24"/>
        </w:rPr>
      </w:pPr>
    </w:p>
    <w:p w14:paraId="0483573B" w14:textId="77777777" w:rsidR="00C467DD" w:rsidRPr="00D625AC" w:rsidRDefault="00C467DD" w:rsidP="00C467DD">
      <w:pPr>
        <w:spacing w:before="0"/>
        <w:rPr>
          <w:rFonts w:cs="Arial"/>
          <w:sz w:val="24"/>
          <w:szCs w:val="24"/>
        </w:rPr>
      </w:pPr>
      <w:r w:rsidRPr="00D625AC">
        <w:rPr>
          <w:rFonts w:cs="Arial"/>
          <w:sz w:val="24"/>
          <w:szCs w:val="24"/>
        </w:rPr>
        <w:t>Меница је потписана од стране овлашћеног лица за заступање Дужника ____________________</w:t>
      </w:r>
      <w:proofErr w:type="gramStart"/>
      <w:r w:rsidRPr="00D625AC">
        <w:rPr>
          <w:rFonts w:cs="Arial"/>
          <w:sz w:val="24"/>
          <w:szCs w:val="24"/>
        </w:rPr>
        <w:t>_(</w:t>
      </w:r>
      <w:proofErr w:type="gramEnd"/>
      <w:r w:rsidRPr="00D625AC">
        <w:rPr>
          <w:rFonts w:cs="Arial"/>
          <w:sz w:val="24"/>
          <w:szCs w:val="24"/>
        </w:rPr>
        <w:t>унети име и презиме овлашћеног лица).</w:t>
      </w:r>
    </w:p>
    <w:p w14:paraId="3DB63678" w14:textId="77777777" w:rsidR="00C467DD" w:rsidRPr="00D625AC" w:rsidRDefault="00C467DD" w:rsidP="00C467DD">
      <w:pPr>
        <w:spacing w:before="0"/>
        <w:rPr>
          <w:rFonts w:cs="Arial"/>
          <w:sz w:val="24"/>
          <w:szCs w:val="24"/>
        </w:rPr>
      </w:pPr>
    </w:p>
    <w:p w14:paraId="125470BD" w14:textId="77777777" w:rsidR="00C467DD" w:rsidRPr="00D625AC" w:rsidRDefault="00C467DD" w:rsidP="00C467DD">
      <w:pPr>
        <w:spacing w:before="0"/>
        <w:rPr>
          <w:rFonts w:cs="Arial"/>
          <w:sz w:val="24"/>
          <w:szCs w:val="24"/>
        </w:rPr>
      </w:pPr>
      <w:r w:rsidRPr="00D625A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D625AC" w:rsidRDefault="00C467DD" w:rsidP="00C467DD">
      <w:pPr>
        <w:spacing w:before="0"/>
        <w:rPr>
          <w:rFonts w:cs="Arial"/>
          <w:sz w:val="24"/>
          <w:szCs w:val="24"/>
        </w:rPr>
      </w:pPr>
      <w:r w:rsidRPr="00D625AC">
        <w:rPr>
          <w:rFonts w:cs="Arial"/>
          <w:sz w:val="24"/>
          <w:szCs w:val="24"/>
        </w:rPr>
        <w:t xml:space="preserve">Место и датум издавања Овлашћења          </w:t>
      </w:r>
    </w:p>
    <w:p w14:paraId="5C463DF6" w14:textId="77777777" w:rsidR="00C467DD" w:rsidRPr="00D625AC" w:rsidRDefault="00C467DD" w:rsidP="00C467DD">
      <w:pPr>
        <w:spacing w:before="0"/>
        <w:rPr>
          <w:rFonts w:cs="Arial"/>
          <w:sz w:val="24"/>
          <w:szCs w:val="24"/>
        </w:rPr>
      </w:pPr>
    </w:p>
    <w:p w14:paraId="0DC3ED79" w14:textId="77777777" w:rsidR="00C467DD" w:rsidRPr="00D625AC" w:rsidRDefault="00C467DD" w:rsidP="00C467DD">
      <w:pPr>
        <w:spacing w:before="0"/>
        <w:rPr>
          <w:rFonts w:cs="Arial"/>
          <w:sz w:val="24"/>
          <w:szCs w:val="24"/>
        </w:rPr>
      </w:pPr>
      <w:r w:rsidRPr="00D625AC">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D625AC" w14:paraId="5AC89547" w14:textId="77777777" w:rsidTr="005010CD">
        <w:trPr>
          <w:jc w:val="center"/>
        </w:trPr>
        <w:tc>
          <w:tcPr>
            <w:tcW w:w="3882" w:type="dxa"/>
          </w:tcPr>
          <w:p w14:paraId="3079EC09" w14:textId="77777777" w:rsidR="00C467DD" w:rsidRPr="00D625AC" w:rsidRDefault="00C467DD" w:rsidP="005010CD">
            <w:pPr>
              <w:spacing w:before="0"/>
              <w:jc w:val="center"/>
              <w:rPr>
                <w:rFonts w:cs="Arial"/>
                <w:sz w:val="24"/>
                <w:szCs w:val="24"/>
              </w:rPr>
            </w:pPr>
            <w:r w:rsidRPr="00D625AC">
              <w:rPr>
                <w:rFonts w:cs="Arial"/>
                <w:sz w:val="24"/>
                <w:szCs w:val="24"/>
              </w:rPr>
              <w:t>Датум:</w:t>
            </w:r>
          </w:p>
        </w:tc>
        <w:tc>
          <w:tcPr>
            <w:tcW w:w="2127" w:type="dxa"/>
          </w:tcPr>
          <w:p w14:paraId="5060EE22" w14:textId="77777777" w:rsidR="00C467DD" w:rsidRPr="00D625AC" w:rsidRDefault="00C467DD" w:rsidP="005010CD">
            <w:pPr>
              <w:spacing w:before="0"/>
              <w:jc w:val="center"/>
              <w:rPr>
                <w:rFonts w:cs="Arial"/>
                <w:sz w:val="24"/>
                <w:szCs w:val="24"/>
                <w:lang w:val="ru-RU"/>
              </w:rPr>
            </w:pPr>
          </w:p>
        </w:tc>
        <w:tc>
          <w:tcPr>
            <w:tcW w:w="4022" w:type="dxa"/>
          </w:tcPr>
          <w:p w14:paraId="319C7887" w14:textId="77777777" w:rsidR="00C467DD" w:rsidRPr="00D625AC" w:rsidRDefault="00C467DD" w:rsidP="005010CD">
            <w:pPr>
              <w:spacing w:before="0"/>
              <w:jc w:val="center"/>
              <w:rPr>
                <w:rFonts w:cs="Arial"/>
                <w:sz w:val="24"/>
                <w:szCs w:val="24"/>
                <w:lang w:val="ru-RU"/>
              </w:rPr>
            </w:pPr>
            <w:r w:rsidRPr="00D625AC">
              <w:rPr>
                <w:rFonts w:cs="Arial"/>
                <w:sz w:val="24"/>
                <w:szCs w:val="24"/>
              </w:rPr>
              <w:t>Понуђач</w:t>
            </w:r>
            <w:r w:rsidRPr="00D625AC">
              <w:rPr>
                <w:rFonts w:cs="Arial"/>
                <w:sz w:val="24"/>
                <w:szCs w:val="24"/>
                <w:lang w:val="ru-RU"/>
              </w:rPr>
              <w:t>:</w:t>
            </w:r>
          </w:p>
        </w:tc>
      </w:tr>
      <w:tr w:rsidR="00C467DD" w:rsidRPr="00D625AC" w14:paraId="110F600D" w14:textId="77777777" w:rsidTr="005010CD">
        <w:trPr>
          <w:jc w:val="center"/>
        </w:trPr>
        <w:tc>
          <w:tcPr>
            <w:tcW w:w="3882" w:type="dxa"/>
          </w:tcPr>
          <w:p w14:paraId="5C13B482" w14:textId="77777777" w:rsidR="00C467DD" w:rsidRPr="00D625AC" w:rsidRDefault="00C467DD" w:rsidP="005010CD">
            <w:pPr>
              <w:spacing w:before="0"/>
              <w:jc w:val="center"/>
              <w:rPr>
                <w:rFonts w:cs="Arial"/>
                <w:sz w:val="24"/>
                <w:szCs w:val="24"/>
              </w:rPr>
            </w:pPr>
          </w:p>
        </w:tc>
        <w:tc>
          <w:tcPr>
            <w:tcW w:w="2127" w:type="dxa"/>
          </w:tcPr>
          <w:p w14:paraId="7B00D8C2" w14:textId="77777777" w:rsidR="00C467DD" w:rsidRPr="00D625AC" w:rsidRDefault="00C467DD" w:rsidP="005010CD">
            <w:pPr>
              <w:spacing w:before="0"/>
              <w:jc w:val="center"/>
              <w:rPr>
                <w:rFonts w:cs="Arial"/>
                <w:sz w:val="24"/>
                <w:szCs w:val="24"/>
              </w:rPr>
            </w:pPr>
            <w:r w:rsidRPr="00D625AC">
              <w:rPr>
                <w:rFonts w:cs="Arial"/>
                <w:sz w:val="24"/>
                <w:szCs w:val="24"/>
              </w:rPr>
              <w:t>М.П.</w:t>
            </w:r>
          </w:p>
        </w:tc>
        <w:tc>
          <w:tcPr>
            <w:tcW w:w="4022" w:type="dxa"/>
          </w:tcPr>
          <w:p w14:paraId="6A887C24" w14:textId="77777777" w:rsidR="00C467DD" w:rsidRPr="00D625AC" w:rsidRDefault="00C467DD" w:rsidP="005010CD">
            <w:pPr>
              <w:spacing w:before="0"/>
              <w:jc w:val="center"/>
              <w:rPr>
                <w:rFonts w:cs="Arial"/>
                <w:sz w:val="24"/>
                <w:szCs w:val="24"/>
                <w:lang w:val="ru-RU"/>
              </w:rPr>
            </w:pPr>
          </w:p>
        </w:tc>
      </w:tr>
      <w:tr w:rsidR="00C467DD" w:rsidRPr="00D625AC" w14:paraId="5D0243C2" w14:textId="77777777" w:rsidTr="005010CD">
        <w:trPr>
          <w:jc w:val="center"/>
        </w:trPr>
        <w:tc>
          <w:tcPr>
            <w:tcW w:w="3882" w:type="dxa"/>
            <w:tcBorders>
              <w:bottom w:val="single" w:sz="4" w:space="0" w:color="auto"/>
            </w:tcBorders>
          </w:tcPr>
          <w:p w14:paraId="15E48693" w14:textId="77777777" w:rsidR="00C467DD" w:rsidRPr="00D625AC" w:rsidRDefault="00C467DD" w:rsidP="005010CD">
            <w:pPr>
              <w:spacing w:before="0"/>
              <w:jc w:val="center"/>
              <w:rPr>
                <w:rFonts w:cs="Arial"/>
                <w:sz w:val="24"/>
                <w:szCs w:val="24"/>
              </w:rPr>
            </w:pPr>
          </w:p>
        </w:tc>
        <w:tc>
          <w:tcPr>
            <w:tcW w:w="2127" w:type="dxa"/>
          </w:tcPr>
          <w:p w14:paraId="7B0B838D" w14:textId="77777777" w:rsidR="00C467DD" w:rsidRPr="00D625AC"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D625AC" w:rsidRDefault="00C467DD" w:rsidP="005010CD">
            <w:pPr>
              <w:spacing w:before="0"/>
              <w:jc w:val="center"/>
              <w:rPr>
                <w:rFonts w:cs="Arial"/>
                <w:sz w:val="24"/>
                <w:szCs w:val="24"/>
                <w:lang w:val="ru-RU"/>
              </w:rPr>
            </w:pPr>
          </w:p>
        </w:tc>
      </w:tr>
    </w:tbl>
    <w:p w14:paraId="3AEE57EC" w14:textId="77777777" w:rsidR="00C467DD" w:rsidRPr="00D625AC" w:rsidRDefault="00C467DD" w:rsidP="00C467DD">
      <w:pPr>
        <w:spacing w:before="0"/>
        <w:rPr>
          <w:rFonts w:cs="Arial"/>
          <w:sz w:val="24"/>
          <w:szCs w:val="24"/>
        </w:rPr>
      </w:pPr>
      <w:r w:rsidRPr="00D625AC">
        <w:rPr>
          <w:rFonts w:cs="Arial"/>
          <w:sz w:val="24"/>
          <w:szCs w:val="24"/>
        </w:rPr>
        <w:t xml:space="preserve">                                                                                              Потпис овлашћеног лица</w:t>
      </w:r>
    </w:p>
    <w:p w14:paraId="64AFC888" w14:textId="77777777" w:rsidR="00C467DD" w:rsidRPr="00D625AC" w:rsidRDefault="00C467DD" w:rsidP="00C467DD">
      <w:pPr>
        <w:spacing w:before="0"/>
        <w:rPr>
          <w:rFonts w:cs="Arial"/>
          <w:sz w:val="24"/>
          <w:szCs w:val="24"/>
        </w:rPr>
      </w:pPr>
    </w:p>
    <w:p w14:paraId="46ACF467" w14:textId="77777777" w:rsidR="00C467DD" w:rsidRPr="00D625AC" w:rsidRDefault="00C467DD" w:rsidP="00C467DD">
      <w:pPr>
        <w:spacing w:before="0"/>
        <w:rPr>
          <w:rFonts w:cs="Arial"/>
          <w:sz w:val="24"/>
          <w:szCs w:val="24"/>
        </w:rPr>
      </w:pPr>
      <w:r w:rsidRPr="00D625AC">
        <w:rPr>
          <w:rFonts w:cs="Arial"/>
          <w:sz w:val="24"/>
          <w:szCs w:val="24"/>
        </w:rPr>
        <w:t>Прилог:</w:t>
      </w:r>
    </w:p>
    <w:p w14:paraId="7428FBF1" w14:textId="77777777" w:rsidR="00C467DD" w:rsidRPr="00D625AC" w:rsidRDefault="00C467DD" w:rsidP="00C467DD">
      <w:pPr>
        <w:pStyle w:val="ListParagraph"/>
        <w:numPr>
          <w:ilvl w:val="0"/>
          <w:numId w:val="7"/>
        </w:numPr>
        <w:spacing w:before="0" w:after="0" w:line="240" w:lineRule="auto"/>
        <w:rPr>
          <w:rFonts w:ascii="Arial" w:hAnsi="Arial" w:cs="Arial"/>
          <w:sz w:val="24"/>
          <w:szCs w:val="24"/>
        </w:rPr>
      </w:pPr>
      <w:r w:rsidRPr="00D625AC">
        <w:rPr>
          <w:rFonts w:ascii="Arial" w:hAnsi="Arial" w:cs="Arial"/>
          <w:sz w:val="24"/>
          <w:szCs w:val="24"/>
        </w:rPr>
        <w:t xml:space="preserve"> 1 једна потписана и оверена бланко </w:t>
      </w:r>
      <w:r w:rsidRPr="00D625AC">
        <w:rPr>
          <w:rFonts w:ascii="Arial" w:hAnsi="Arial" w:cs="Arial"/>
          <w:sz w:val="24"/>
          <w:szCs w:val="24"/>
          <w:lang w:val="sr-Cyrl-RS"/>
        </w:rPr>
        <w:t>сопствена</w:t>
      </w:r>
      <w:r w:rsidRPr="00D625AC">
        <w:rPr>
          <w:rFonts w:ascii="Arial" w:hAnsi="Arial" w:cs="Arial"/>
          <w:sz w:val="24"/>
          <w:szCs w:val="24"/>
        </w:rPr>
        <w:t xml:space="preserve"> меница као гаранција за </w:t>
      </w:r>
      <w:r w:rsidRPr="00D625AC">
        <w:rPr>
          <w:rFonts w:ascii="Arial" w:hAnsi="Arial" w:cs="Arial"/>
          <w:sz w:val="24"/>
          <w:szCs w:val="24"/>
          <w:lang w:val="sr-Cyrl-RS"/>
        </w:rPr>
        <w:t>добро извршење посла</w:t>
      </w:r>
      <w:r w:rsidRPr="00D625AC">
        <w:rPr>
          <w:rFonts w:ascii="Arial" w:hAnsi="Arial" w:cs="Arial"/>
          <w:sz w:val="24"/>
          <w:szCs w:val="24"/>
        </w:rPr>
        <w:t xml:space="preserve"> </w:t>
      </w:r>
    </w:p>
    <w:p w14:paraId="6356354C" w14:textId="77777777" w:rsidR="00C467DD" w:rsidRPr="00D625AC" w:rsidRDefault="00C467DD" w:rsidP="00C467DD">
      <w:pPr>
        <w:pStyle w:val="ListParagraph"/>
        <w:numPr>
          <w:ilvl w:val="0"/>
          <w:numId w:val="7"/>
        </w:numPr>
        <w:spacing w:before="0" w:after="0" w:line="240" w:lineRule="auto"/>
        <w:rPr>
          <w:rFonts w:ascii="Arial" w:hAnsi="Arial" w:cs="Arial"/>
          <w:sz w:val="24"/>
          <w:szCs w:val="24"/>
        </w:rPr>
      </w:pPr>
      <w:r w:rsidRPr="00D625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D625AC" w:rsidRDefault="00C467DD" w:rsidP="00C467DD">
      <w:pPr>
        <w:pStyle w:val="ListParagraph"/>
        <w:numPr>
          <w:ilvl w:val="0"/>
          <w:numId w:val="7"/>
        </w:numPr>
        <w:spacing w:before="0" w:after="0" w:line="240" w:lineRule="auto"/>
        <w:rPr>
          <w:rFonts w:ascii="Arial" w:hAnsi="Arial" w:cs="Arial"/>
          <w:sz w:val="24"/>
          <w:szCs w:val="24"/>
        </w:rPr>
      </w:pPr>
      <w:r w:rsidRPr="00D625AC">
        <w:rPr>
          <w:rFonts w:ascii="Arial" w:hAnsi="Arial" w:cs="Arial"/>
          <w:sz w:val="24"/>
          <w:szCs w:val="24"/>
        </w:rPr>
        <w:t xml:space="preserve">фотокопију ОП обрасца </w:t>
      </w:r>
    </w:p>
    <w:p w14:paraId="402E9560" w14:textId="5DEEEC64" w:rsidR="00C467DD" w:rsidRPr="005707E2" w:rsidRDefault="00C467DD" w:rsidP="00C467DD">
      <w:pPr>
        <w:pStyle w:val="ListParagraph"/>
        <w:numPr>
          <w:ilvl w:val="0"/>
          <w:numId w:val="7"/>
        </w:numPr>
        <w:spacing w:before="0" w:after="0" w:line="240" w:lineRule="auto"/>
        <w:rPr>
          <w:rFonts w:ascii="Arial" w:hAnsi="Arial" w:cs="Arial"/>
          <w:sz w:val="24"/>
          <w:szCs w:val="24"/>
        </w:rPr>
      </w:pPr>
      <w:r w:rsidRPr="00D625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C298E" w:rsidRPr="00D625AC">
        <w:rPr>
          <w:rFonts w:ascii="Arial" w:hAnsi="Arial" w:cs="Arial"/>
          <w:sz w:val="24"/>
          <w:szCs w:val="24"/>
          <w:lang w:val="ru-RU"/>
        </w:rPr>
        <w:t xml:space="preserve">у складу са Одлуком о ближим условима, садржини и </w:t>
      </w:r>
      <w:r w:rsidR="006C298E" w:rsidRPr="005707E2">
        <w:rPr>
          <w:rFonts w:ascii="Arial" w:hAnsi="Arial" w:cs="Arial"/>
          <w:sz w:val="24"/>
          <w:szCs w:val="24"/>
          <w:lang w:val="ru-RU"/>
        </w:rPr>
        <w:t xml:space="preserve">начину вођења регистра меница и овлашћења </w:t>
      </w:r>
      <w:r w:rsidR="005707E2" w:rsidRPr="005707E2">
        <w:rPr>
          <w:rFonts w:ascii="Arial" w:hAnsi="Arial" w:cs="Arial"/>
          <w:sz w:val="24"/>
          <w:szCs w:val="24"/>
          <w:lang w:val="ru-RU"/>
        </w:rPr>
        <w:t>(„Сл. гласник РС“ бр. 56/11 и 80/15,76/2016 и 82/17)</w:t>
      </w:r>
      <w:r w:rsidR="006C298E" w:rsidRPr="005707E2">
        <w:rPr>
          <w:rFonts w:ascii="Arial" w:hAnsi="Arial" w:cs="Arial"/>
          <w:sz w:val="24"/>
          <w:szCs w:val="24"/>
          <w:lang w:val="ru-RU"/>
        </w:rPr>
        <w:t>,</w:t>
      </w:r>
    </w:p>
    <w:p w14:paraId="562547D5" w14:textId="7FFC238E" w:rsidR="00C467DD" w:rsidRPr="00D625AC" w:rsidRDefault="00C467DD" w:rsidP="00C467DD">
      <w:pPr>
        <w:spacing w:before="0"/>
        <w:rPr>
          <w:rFonts w:cs="Arial"/>
          <w:sz w:val="24"/>
          <w:szCs w:val="24"/>
        </w:rPr>
      </w:pPr>
    </w:p>
    <w:p w14:paraId="5CE5B999" w14:textId="77777777" w:rsidR="00160F65" w:rsidRPr="00D625AC" w:rsidRDefault="00160F65" w:rsidP="00160F65">
      <w:pPr>
        <w:jc w:val="right"/>
        <w:rPr>
          <w:rFonts w:cs="Arial"/>
          <w:b/>
          <w:sz w:val="24"/>
          <w:szCs w:val="24"/>
          <w:lang w:val="sr-Cyrl-CS"/>
        </w:rPr>
      </w:pPr>
    </w:p>
    <w:p w14:paraId="740E13A5" w14:textId="4C1011D0" w:rsidR="00160F65" w:rsidRPr="00D625AC" w:rsidRDefault="00160F65" w:rsidP="00160F65">
      <w:pPr>
        <w:spacing w:before="0"/>
        <w:jc w:val="right"/>
        <w:rPr>
          <w:rFonts w:cs="Arial"/>
          <w:b/>
          <w:sz w:val="24"/>
          <w:szCs w:val="24"/>
          <w:lang w:val="sr-Cyrl-RS"/>
        </w:rPr>
      </w:pPr>
      <w:r w:rsidRPr="00D625AC">
        <w:rPr>
          <w:rFonts w:cs="Arial"/>
          <w:b/>
          <w:sz w:val="24"/>
          <w:szCs w:val="24"/>
          <w:lang w:val="sr-Cyrl-RS"/>
        </w:rPr>
        <w:t>ПРИЛОГ 3-1</w:t>
      </w:r>
    </w:p>
    <w:p w14:paraId="5B14A4D0" w14:textId="77777777" w:rsidR="00160F65" w:rsidRPr="00D625AC" w:rsidRDefault="00160F65" w:rsidP="00160F65">
      <w:pPr>
        <w:spacing w:before="0"/>
        <w:jc w:val="right"/>
        <w:rPr>
          <w:rFonts w:cs="Arial"/>
          <w:b/>
          <w:sz w:val="24"/>
          <w:szCs w:val="24"/>
          <w:lang w:val="sr-Cyrl-RS"/>
        </w:rPr>
      </w:pPr>
    </w:p>
    <w:p w14:paraId="4203B3C7" w14:textId="77777777" w:rsidR="00160F65" w:rsidRPr="00D625AC" w:rsidRDefault="00160F65" w:rsidP="00160F65">
      <w:pPr>
        <w:spacing w:before="0"/>
        <w:jc w:val="center"/>
        <w:rPr>
          <w:rFonts w:cs="Arial"/>
          <w:b/>
          <w:sz w:val="24"/>
          <w:szCs w:val="24"/>
        </w:rPr>
      </w:pPr>
      <w:r w:rsidRPr="00D625AC">
        <w:rPr>
          <w:rFonts w:cs="Arial"/>
          <w:b/>
          <w:sz w:val="24"/>
          <w:szCs w:val="24"/>
        </w:rPr>
        <w:t xml:space="preserve">МЕНИЧНО ПИСМО – ОВЛАШЋЕЊЕ ЗА </w:t>
      </w:r>
      <w:proofErr w:type="gramStart"/>
      <w:r w:rsidRPr="00D625AC">
        <w:rPr>
          <w:rFonts w:cs="Arial"/>
          <w:b/>
          <w:sz w:val="24"/>
          <w:szCs w:val="24"/>
        </w:rPr>
        <w:t>КОРИСНИКА  БЛАНКО</w:t>
      </w:r>
      <w:proofErr w:type="gramEnd"/>
      <w:r w:rsidRPr="00D625AC">
        <w:rPr>
          <w:rFonts w:cs="Arial"/>
          <w:b/>
          <w:sz w:val="24"/>
          <w:szCs w:val="24"/>
        </w:rPr>
        <w:t xml:space="preserve"> </w:t>
      </w:r>
      <w:r w:rsidRPr="00D625AC">
        <w:rPr>
          <w:rFonts w:cs="Arial"/>
          <w:b/>
          <w:sz w:val="24"/>
          <w:szCs w:val="24"/>
          <w:lang w:val="sr-Cyrl-RS"/>
        </w:rPr>
        <w:t>СОПСТВЕНЕ</w:t>
      </w:r>
      <w:r w:rsidRPr="00D625AC">
        <w:rPr>
          <w:rFonts w:cs="Arial"/>
          <w:b/>
          <w:sz w:val="24"/>
          <w:szCs w:val="24"/>
        </w:rPr>
        <w:t xml:space="preserve"> МЕНИЦЕ</w:t>
      </w:r>
    </w:p>
    <w:p w14:paraId="2314A892" w14:textId="77777777" w:rsidR="00160F65" w:rsidRPr="00D625AC" w:rsidRDefault="00160F65" w:rsidP="00160F65">
      <w:pPr>
        <w:spacing w:before="0"/>
        <w:rPr>
          <w:rFonts w:cs="Arial"/>
          <w:sz w:val="24"/>
          <w:szCs w:val="24"/>
        </w:rPr>
      </w:pPr>
    </w:p>
    <w:p w14:paraId="6A93A342" w14:textId="12634D10" w:rsidR="00160F65" w:rsidRPr="00D625AC"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D625AC">
        <w:rPr>
          <w:rFonts w:cs="Arial"/>
          <w:bCs/>
          <w:sz w:val="24"/>
          <w:szCs w:val="24"/>
          <w:lang w:val="sr-Latn-RS" w:eastAsia="sr-Latn-CS"/>
        </w:rPr>
        <w:t>КОРИСНИК - ПОВЕРИЛАЦ:</w:t>
      </w:r>
      <w:r w:rsidRPr="00D625AC">
        <w:rPr>
          <w:rFonts w:cs="Arial"/>
          <w:bCs/>
          <w:sz w:val="24"/>
          <w:szCs w:val="24"/>
          <w:lang w:val="sr-Cyrl-RS" w:eastAsia="sr-Latn-CS"/>
        </w:rPr>
        <w:t xml:space="preserve"> </w:t>
      </w:r>
      <w:r w:rsidRPr="00D625AC">
        <w:rPr>
          <w:rFonts w:cs="Arial"/>
          <w:bCs/>
          <w:sz w:val="24"/>
          <w:szCs w:val="24"/>
          <w:lang w:val="sr-Latn-RS" w:eastAsia="sr-Latn-CS"/>
        </w:rPr>
        <w:t xml:space="preserve">Јавно предузеће „Електроприведа Србије“ </w:t>
      </w:r>
      <w:r w:rsidRPr="00D625AC">
        <w:rPr>
          <w:rFonts w:cs="Arial"/>
          <w:bCs/>
          <w:sz w:val="24"/>
          <w:szCs w:val="24"/>
          <w:lang w:val="sr-Cyrl-RS" w:eastAsia="sr-Latn-CS"/>
        </w:rPr>
        <w:t xml:space="preserve">Београд, Улица </w:t>
      </w:r>
      <w:r w:rsidR="00D625AC" w:rsidRPr="00D625AC">
        <w:rPr>
          <w:rFonts w:cs="Arial"/>
          <w:sz w:val="24"/>
          <w:szCs w:val="24"/>
          <w:lang w:val="sr-Cyrl-RS"/>
        </w:rPr>
        <w:t>Балканска</w:t>
      </w:r>
      <w:r w:rsidR="00D625AC" w:rsidRPr="00D625AC">
        <w:rPr>
          <w:rFonts w:cs="Arial"/>
          <w:sz w:val="24"/>
          <w:szCs w:val="24"/>
        </w:rPr>
        <w:t xml:space="preserve"> бр. </w:t>
      </w:r>
      <w:proofErr w:type="gramStart"/>
      <w:r w:rsidR="00D625AC" w:rsidRPr="00D625AC">
        <w:rPr>
          <w:rFonts w:cs="Arial"/>
          <w:sz w:val="24"/>
          <w:szCs w:val="24"/>
        </w:rPr>
        <w:t>13</w:t>
      </w:r>
      <w:proofErr w:type="gramEnd"/>
      <w:r w:rsidRPr="00D625AC">
        <w:rPr>
          <w:rFonts w:cs="Arial"/>
          <w:bCs/>
          <w:sz w:val="24"/>
          <w:szCs w:val="24"/>
          <w:lang w:val="sr-Latn-RS" w:eastAsia="sr-Latn-CS"/>
        </w:rPr>
        <w:t>,</w:t>
      </w:r>
      <w:r w:rsidRPr="00D625AC">
        <w:rPr>
          <w:rFonts w:cs="Arial"/>
          <w:bCs/>
          <w:sz w:val="24"/>
          <w:szCs w:val="24"/>
          <w:lang w:val="sr-Cyrl-RS" w:eastAsia="sr-Latn-CS"/>
        </w:rPr>
        <w:t xml:space="preserve"> </w:t>
      </w:r>
      <w:r w:rsidRPr="00D625AC">
        <w:rPr>
          <w:rFonts w:cs="Arial"/>
          <w:bCs/>
          <w:sz w:val="24"/>
          <w:szCs w:val="24"/>
          <w:lang w:val="sr-Latn-RS" w:eastAsia="sr-Latn-CS"/>
        </w:rPr>
        <w:t>11000 Београд, Матични број 20053658, ПИБ 103920327, бр. Тек. рачуна: 160-700-13 Banka Intesa</w:t>
      </w:r>
    </w:p>
    <w:p w14:paraId="3CEAF9FC" w14:textId="77777777" w:rsidR="00160F65" w:rsidRPr="00D625AC"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D625AC">
        <w:rPr>
          <w:rFonts w:cs="Arial"/>
          <w:bCs/>
          <w:sz w:val="24"/>
          <w:szCs w:val="24"/>
          <w:lang w:val="sr-Cyrl-RS" w:eastAsia="sr-Latn-CS"/>
        </w:rPr>
        <w:t xml:space="preserve">                     </w:t>
      </w:r>
    </w:p>
    <w:p w14:paraId="1D851EAD" w14:textId="77777777" w:rsidR="00160F65" w:rsidRPr="00D625AC" w:rsidRDefault="00160F65" w:rsidP="00160F65">
      <w:pPr>
        <w:spacing w:before="0"/>
        <w:rPr>
          <w:rFonts w:cs="Arial"/>
          <w:sz w:val="24"/>
          <w:szCs w:val="24"/>
        </w:rPr>
      </w:pPr>
    </w:p>
    <w:p w14:paraId="16F69C6E" w14:textId="72CA2BA1" w:rsidR="00160F65" w:rsidRPr="00D625AC" w:rsidRDefault="00160F65" w:rsidP="00160F65">
      <w:pPr>
        <w:spacing w:before="0"/>
        <w:rPr>
          <w:rFonts w:cs="Arial"/>
          <w:sz w:val="24"/>
          <w:szCs w:val="24"/>
          <w:lang w:val="sr-Cyrl-RS"/>
        </w:rPr>
      </w:pPr>
      <w:r w:rsidRPr="00D625AC">
        <w:rPr>
          <w:rFonts w:cs="Arial"/>
          <w:sz w:val="24"/>
          <w:szCs w:val="24"/>
        </w:rPr>
        <w:t xml:space="preserve">Предајемо вам 1 (једну) потписану и оверену, бланко  </w:t>
      </w:r>
      <w:r w:rsidRPr="00D625AC">
        <w:rPr>
          <w:rFonts w:cs="Arial"/>
          <w:sz w:val="24"/>
          <w:szCs w:val="24"/>
          <w:lang w:val="sr-Cyrl-RS"/>
        </w:rPr>
        <w:t>сопствену</w:t>
      </w:r>
      <w:r w:rsidRPr="00D625AC">
        <w:rPr>
          <w:rFonts w:cs="Arial"/>
          <w:sz w:val="24"/>
          <w:szCs w:val="24"/>
        </w:rPr>
        <w:t xml:space="preserve">  меницу</w:t>
      </w:r>
      <w:r w:rsidRPr="00D625AC">
        <w:rPr>
          <w:rFonts w:cs="Arial"/>
          <w:sz w:val="24"/>
          <w:szCs w:val="24"/>
          <w:lang w:val="sr-Cyrl-RS"/>
        </w:rPr>
        <w:t xml:space="preserve"> која је неопозива, без права протеста и наплатива на први позив</w:t>
      </w:r>
      <w:r w:rsidRPr="00D625AC">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D625AC">
        <w:rPr>
          <w:rFonts w:cs="Arial"/>
          <w:sz w:val="24"/>
          <w:szCs w:val="24"/>
          <w:lang w:val="sr-Cyrl-RS"/>
        </w:rPr>
        <w:t xml:space="preserve">Београд, Улица </w:t>
      </w:r>
      <w:r w:rsidR="00D625AC" w:rsidRPr="00D625AC">
        <w:rPr>
          <w:rFonts w:cs="Arial"/>
          <w:sz w:val="24"/>
          <w:szCs w:val="24"/>
          <w:lang w:val="sr-Cyrl-RS"/>
        </w:rPr>
        <w:t>Балканска</w:t>
      </w:r>
      <w:r w:rsidR="00D625AC" w:rsidRPr="00D625AC">
        <w:rPr>
          <w:rFonts w:cs="Arial"/>
          <w:sz w:val="24"/>
          <w:szCs w:val="24"/>
        </w:rPr>
        <w:t xml:space="preserve"> бр. 13</w:t>
      </w:r>
      <w:r w:rsidRPr="00D625AC">
        <w:rPr>
          <w:rFonts w:cs="Arial"/>
          <w:sz w:val="24"/>
          <w:szCs w:val="24"/>
        </w:rPr>
        <w:t xml:space="preserve">, као Повериоца, да предату меницу може попунити до максималног </w:t>
      </w:r>
      <w:proofErr w:type="gramStart"/>
      <w:r w:rsidRPr="00D625AC">
        <w:rPr>
          <w:rFonts w:cs="Arial"/>
          <w:sz w:val="24"/>
          <w:szCs w:val="24"/>
        </w:rPr>
        <w:t>износа  од</w:t>
      </w:r>
      <w:proofErr w:type="gramEnd"/>
      <w:r w:rsidRPr="00D625AC">
        <w:rPr>
          <w:rFonts w:cs="Arial"/>
          <w:sz w:val="24"/>
          <w:szCs w:val="24"/>
          <w:lang w:val="sr-Cyrl-RS"/>
        </w:rPr>
        <w:t xml:space="preserve"> </w:t>
      </w:r>
      <w:r w:rsidRPr="00D625AC">
        <w:rPr>
          <w:rFonts w:cs="Arial"/>
          <w:sz w:val="24"/>
          <w:szCs w:val="24"/>
        </w:rPr>
        <w:t>_____________ динара (словима  ___________________</w:t>
      </w:r>
      <w:r w:rsidRPr="00D625AC">
        <w:rPr>
          <w:rFonts w:cs="Arial"/>
          <w:sz w:val="24"/>
          <w:szCs w:val="24"/>
          <w:lang w:val="sr-Cyrl-RS"/>
        </w:rPr>
        <w:t>______________________________</w:t>
      </w:r>
      <w:r w:rsidRPr="00D625AC">
        <w:rPr>
          <w:rFonts w:cs="Arial"/>
          <w:sz w:val="24"/>
          <w:szCs w:val="24"/>
        </w:rPr>
        <w:t xml:space="preserve">динара), по </w:t>
      </w:r>
      <w:r w:rsidRPr="00D625AC">
        <w:rPr>
          <w:rFonts w:cs="Arial"/>
          <w:sz w:val="24"/>
          <w:szCs w:val="24"/>
          <w:lang w:val="sr-Cyrl-RS"/>
        </w:rPr>
        <w:t>Оквирном споразуму</w:t>
      </w:r>
      <w:r w:rsidRPr="00D625AC">
        <w:rPr>
          <w:rFonts w:cs="Arial"/>
          <w:sz w:val="24"/>
          <w:szCs w:val="24"/>
        </w:rPr>
        <w:t xml:space="preserve"> </w:t>
      </w:r>
      <w:r w:rsidRPr="00D625AC">
        <w:rPr>
          <w:rFonts w:cs="Arial"/>
          <w:sz w:val="24"/>
          <w:szCs w:val="24"/>
          <w:lang w:val="sr-Cyrl-RS"/>
        </w:rPr>
        <w:t>,,</w:t>
      </w:r>
      <w:r w:rsidRPr="00D625AC">
        <w:rPr>
          <w:rFonts w:cs="Arial"/>
          <w:sz w:val="24"/>
          <w:szCs w:val="24"/>
          <w:lang w:val="ru-RU"/>
        </w:rPr>
        <w:t xml:space="preserve"> </w:t>
      </w:r>
      <w:r w:rsidR="00D625AC" w:rsidRPr="00D625AC">
        <w:rPr>
          <w:rFonts w:cs="Arial"/>
          <w:sz w:val="24"/>
          <w:szCs w:val="24"/>
          <w:lang w:val="ru-RU"/>
        </w:rPr>
        <w:t>Материјал за одржавање пословних објеката, зграда управе и сл.</w:t>
      </w:r>
      <w:r w:rsidRPr="00D625AC">
        <w:rPr>
          <w:rFonts w:cs="Arial"/>
          <w:sz w:val="24"/>
          <w:szCs w:val="24"/>
          <w:lang w:val="sr-Cyrl-RS"/>
        </w:rPr>
        <w:t xml:space="preserve">“, бр. </w:t>
      </w:r>
      <w:r w:rsidR="002728E6" w:rsidRPr="00D625AC">
        <w:rPr>
          <w:rFonts w:cs="Arial"/>
          <w:b/>
          <w:sz w:val="24"/>
          <w:szCs w:val="24"/>
          <w:lang w:val="sr-Cyrl-RS"/>
        </w:rPr>
        <w:t>ЈН/8400/0087/2017</w:t>
      </w:r>
      <w:r w:rsidRPr="00D625AC">
        <w:rPr>
          <w:rFonts w:cs="Arial"/>
          <w:sz w:val="24"/>
          <w:szCs w:val="24"/>
        </w:rPr>
        <w:t>, бр.____</w:t>
      </w:r>
      <w:r w:rsidRPr="00D625AC">
        <w:rPr>
          <w:rFonts w:cs="Arial"/>
          <w:sz w:val="24"/>
          <w:szCs w:val="24"/>
          <w:lang w:val="sr-Cyrl-RS"/>
        </w:rPr>
        <w:t>____________</w:t>
      </w:r>
      <w:r w:rsidRPr="00D625AC">
        <w:rPr>
          <w:rFonts w:cs="Arial"/>
          <w:sz w:val="24"/>
          <w:szCs w:val="24"/>
        </w:rPr>
        <w:t xml:space="preserve">_ </w:t>
      </w:r>
      <w:proofErr w:type="gramStart"/>
      <w:r w:rsidRPr="00D625AC">
        <w:rPr>
          <w:rFonts w:cs="Arial"/>
          <w:sz w:val="24"/>
          <w:szCs w:val="24"/>
        </w:rPr>
        <w:t>од</w:t>
      </w:r>
      <w:proofErr w:type="gramEnd"/>
      <w:r w:rsidRPr="00D625AC">
        <w:rPr>
          <w:rFonts w:cs="Arial"/>
          <w:sz w:val="24"/>
          <w:szCs w:val="24"/>
        </w:rPr>
        <w:t xml:space="preserve"> _________(заведен код Корисника - Повериоца) и бр._____</w:t>
      </w:r>
      <w:r w:rsidRPr="00D625AC">
        <w:rPr>
          <w:rFonts w:cs="Arial"/>
          <w:sz w:val="24"/>
          <w:szCs w:val="24"/>
          <w:lang w:val="sr-Cyrl-RS"/>
        </w:rPr>
        <w:t>__________</w:t>
      </w:r>
      <w:r w:rsidRPr="00D625AC">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sidRPr="00D625AC">
        <w:rPr>
          <w:rFonts w:cs="Arial"/>
          <w:sz w:val="24"/>
          <w:szCs w:val="24"/>
          <w:lang w:val="sr-Cyrl-RS"/>
        </w:rPr>
        <w:t>Оквирног споразума</w:t>
      </w:r>
      <w:r w:rsidRPr="00D625AC">
        <w:rPr>
          <w:rFonts w:cs="Arial"/>
          <w:sz w:val="24"/>
          <w:szCs w:val="24"/>
        </w:rPr>
        <w:t xml:space="preserve"> без ПДВ уколико ________________________(назив дужника), као дужник не отклони недостатке у гарантном року.</w:t>
      </w:r>
    </w:p>
    <w:p w14:paraId="0DDBE9AD" w14:textId="77777777" w:rsidR="00160F65" w:rsidRPr="00D625AC" w:rsidRDefault="00160F65" w:rsidP="00160F65">
      <w:pPr>
        <w:spacing w:before="0"/>
        <w:rPr>
          <w:rFonts w:cs="Arial"/>
          <w:sz w:val="24"/>
          <w:szCs w:val="24"/>
        </w:rPr>
      </w:pPr>
    </w:p>
    <w:p w14:paraId="48A050CA" w14:textId="1187E7FC" w:rsidR="00160F65" w:rsidRPr="00D625AC" w:rsidRDefault="00160F65" w:rsidP="00160F65">
      <w:pPr>
        <w:spacing w:before="0"/>
        <w:rPr>
          <w:rFonts w:cs="Arial"/>
          <w:sz w:val="24"/>
          <w:szCs w:val="24"/>
        </w:rPr>
      </w:pPr>
      <w:r w:rsidRPr="00D625AC">
        <w:rPr>
          <w:rFonts w:cs="Arial"/>
          <w:sz w:val="24"/>
          <w:szCs w:val="24"/>
        </w:rPr>
        <w:t>Издата Бланко соло меница серијски број</w:t>
      </w:r>
      <w:r w:rsidRPr="00D625AC">
        <w:rPr>
          <w:rFonts w:cs="Arial"/>
          <w:sz w:val="24"/>
          <w:szCs w:val="24"/>
        </w:rPr>
        <w:tab/>
        <w:t xml:space="preserve">(уписати серијски број) може се поднети на наплату у року </w:t>
      </w:r>
      <w:proofErr w:type="gramStart"/>
      <w:r w:rsidRPr="00D625AC">
        <w:rPr>
          <w:rFonts w:cs="Arial"/>
          <w:sz w:val="24"/>
          <w:szCs w:val="24"/>
        </w:rPr>
        <w:t>доспећа  утврђеном</w:t>
      </w:r>
      <w:proofErr w:type="gramEnd"/>
      <w:r w:rsidRPr="00D625AC">
        <w:rPr>
          <w:rFonts w:cs="Arial"/>
          <w:sz w:val="24"/>
          <w:szCs w:val="24"/>
        </w:rPr>
        <w:t xml:space="preserve">  </w:t>
      </w:r>
      <w:r w:rsidRPr="00D625AC">
        <w:rPr>
          <w:rFonts w:cs="Arial"/>
          <w:sz w:val="24"/>
          <w:szCs w:val="24"/>
          <w:lang w:val="sr-Cyrl-RS"/>
        </w:rPr>
        <w:t>Оквирним споразумом</w:t>
      </w:r>
      <w:r w:rsidRPr="00D625AC">
        <w:rPr>
          <w:rFonts w:cs="Arial"/>
          <w:sz w:val="24"/>
          <w:szCs w:val="24"/>
        </w:rPr>
        <w:t xml:space="preserve"> бр. _________</w:t>
      </w:r>
      <w:r w:rsidRPr="00D625AC">
        <w:rPr>
          <w:rFonts w:cs="Arial"/>
          <w:sz w:val="24"/>
          <w:szCs w:val="24"/>
          <w:lang w:val="sr-Cyrl-RS"/>
        </w:rPr>
        <w:t>__</w:t>
      </w:r>
      <w:r w:rsidRPr="00D625AC">
        <w:rPr>
          <w:rFonts w:cs="Arial"/>
          <w:sz w:val="24"/>
          <w:szCs w:val="24"/>
        </w:rPr>
        <w:t xml:space="preserve">__ </w:t>
      </w:r>
      <w:proofErr w:type="gramStart"/>
      <w:r w:rsidRPr="00D625AC">
        <w:rPr>
          <w:rFonts w:cs="Arial"/>
          <w:sz w:val="24"/>
          <w:szCs w:val="24"/>
        </w:rPr>
        <w:t>од</w:t>
      </w:r>
      <w:proofErr w:type="gramEnd"/>
      <w:r w:rsidRPr="00D625AC">
        <w:rPr>
          <w:rFonts w:cs="Arial"/>
          <w:sz w:val="24"/>
          <w:szCs w:val="24"/>
        </w:rPr>
        <w:t xml:space="preserve"> _________ године (заведен код Корисника-Повериоца)  и бр. _____________ </w:t>
      </w:r>
      <w:proofErr w:type="gramStart"/>
      <w:r w:rsidRPr="00D625AC">
        <w:rPr>
          <w:rFonts w:cs="Arial"/>
          <w:sz w:val="24"/>
          <w:szCs w:val="24"/>
        </w:rPr>
        <w:t>од</w:t>
      </w:r>
      <w:proofErr w:type="gramEnd"/>
      <w:r w:rsidRPr="00D625AC">
        <w:rPr>
          <w:rFonts w:cs="Arial"/>
          <w:sz w:val="24"/>
          <w:szCs w:val="24"/>
        </w:rPr>
        <w:t xml:space="preserve"> __</w:t>
      </w:r>
      <w:r w:rsidRPr="00D625AC">
        <w:rPr>
          <w:rFonts w:cs="Arial"/>
          <w:sz w:val="24"/>
          <w:szCs w:val="24"/>
          <w:lang w:val="sr-Cyrl-RS"/>
        </w:rPr>
        <w:t>____</w:t>
      </w:r>
      <w:r w:rsidRPr="00D625AC">
        <w:rPr>
          <w:rFonts w:cs="Arial"/>
          <w:sz w:val="24"/>
          <w:szCs w:val="24"/>
        </w:rPr>
        <w:t xml:space="preserve">___ године (заведен код дужника) т.ј. најкасније до истека рока од </w:t>
      </w:r>
      <w:r w:rsidRPr="00D625AC">
        <w:rPr>
          <w:rFonts w:cs="Arial"/>
          <w:sz w:val="24"/>
          <w:szCs w:val="24"/>
          <w:lang w:val="sr-Cyrl-RS"/>
        </w:rPr>
        <w:t xml:space="preserve">30 </w:t>
      </w:r>
      <w:r w:rsidRPr="00D625AC">
        <w:rPr>
          <w:rFonts w:cs="Arial"/>
          <w:sz w:val="24"/>
          <w:szCs w:val="24"/>
        </w:rPr>
        <w:t>(</w:t>
      </w:r>
      <w:r w:rsidRPr="00D625AC">
        <w:rPr>
          <w:rFonts w:cs="Arial"/>
          <w:sz w:val="24"/>
          <w:szCs w:val="24"/>
          <w:lang w:val="sr-Cyrl-RS"/>
        </w:rPr>
        <w:t>словима: тридесет</w:t>
      </w:r>
      <w:r w:rsidRPr="00D625AC">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sidRPr="00D625AC">
        <w:rPr>
          <w:rFonts w:cs="Arial"/>
          <w:sz w:val="24"/>
          <w:szCs w:val="24"/>
          <w:lang w:val="sr-Cyrl-RS"/>
        </w:rPr>
        <w:t>извршење</w:t>
      </w:r>
      <w:r w:rsidRPr="00D625AC">
        <w:rPr>
          <w:rFonts w:cs="Arial"/>
          <w:sz w:val="24"/>
          <w:szCs w:val="24"/>
        </w:rPr>
        <w:t>.</w:t>
      </w:r>
    </w:p>
    <w:p w14:paraId="49481F09" w14:textId="77777777" w:rsidR="00160F65" w:rsidRPr="00D625AC" w:rsidRDefault="00160F65" w:rsidP="00160F65">
      <w:pPr>
        <w:spacing w:before="0"/>
        <w:rPr>
          <w:rFonts w:cs="Arial"/>
          <w:sz w:val="24"/>
          <w:szCs w:val="24"/>
        </w:rPr>
      </w:pPr>
    </w:p>
    <w:p w14:paraId="6EDB8B50" w14:textId="41546867" w:rsidR="00160F65" w:rsidRPr="00D625AC" w:rsidRDefault="00160F65" w:rsidP="00160F65">
      <w:pPr>
        <w:spacing w:before="0"/>
        <w:rPr>
          <w:rFonts w:cs="Arial"/>
          <w:sz w:val="24"/>
          <w:szCs w:val="24"/>
        </w:rPr>
      </w:pPr>
      <w:r w:rsidRPr="00D625AC">
        <w:rPr>
          <w:rFonts w:cs="Arial"/>
          <w:sz w:val="24"/>
          <w:szCs w:val="24"/>
        </w:rPr>
        <w:t>Овлашћујемо Јавно предузеће „Електропривреда Србије</w:t>
      </w:r>
      <w:proofErr w:type="gramStart"/>
      <w:r w:rsidRPr="00D625AC">
        <w:rPr>
          <w:rFonts w:cs="Arial"/>
          <w:sz w:val="24"/>
          <w:szCs w:val="24"/>
        </w:rPr>
        <w:t>“ Београд</w:t>
      </w:r>
      <w:proofErr w:type="gramEnd"/>
      <w:r w:rsidRPr="00D625AC">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625AC">
        <w:rPr>
          <w:rFonts w:cs="Arial"/>
          <w:sz w:val="24"/>
          <w:szCs w:val="24"/>
        </w:rPr>
        <w:t>вансудски</w:t>
      </w:r>
      <w:proofErr w:type="gramEnd"/>
      <w:r w:rsidRPr="00D625AC">
        <w:rPr>
          <w:rFonts w:cs="Arial"/>
          <w:sz w:val="24"/>
          <w:szCs w:val="24"/>
        </w:rPr>
        <w:t xml:space="preserve"> ИНИЦИРА наплату - издавањем налога за наплату на терет текућег рачуна Дужника бр.______</w:t>
      </w:r>
      <w:r w:rsidRPr="00D625AC">
        <w:rPr>
          <w:rFonts w:cs="Arial"/>
          <w:sz w:val="24"/>
          <w:szCs w:val="24"/>
          <w:lang w:val="sr-Cyrl-RS"/>
        </w:rPr>
        <w:t>__________</w:t>
      </w:r>
      <w:r w:rsidRPr="00D625AC">
        <w:rPr>
          <w:rFonts w:cs="Arial"/>
          <w:sz w:val="24"/>
          <w:szCs w:val="24"/>
        </w:rPr>
        <w:t xml:space="preserve"> код __________________ Банке, а у корист текућег рачуна Повериоца бр. </w:t>
      </w:r>
      <w:proofErr w:type="gramStart"/>
      <w:r w:rsidRPr="00D625AC">
        <w:rPr>
          <w:rFonts w:cs="Arial"/>
          <w:sz w:val="24"/>
          <w:szCs w:val="24"/>
        </w:rPr>
        <w:t>160-700-13</w:t>
      </w:r>
      <w:proofErr w:type="gramEnd"/>
      <w:r w:rsidRPr="00D625AC">
        <w:rPr>
          <w:rFonts w:cs="Arial"/>
          <w:sz w:val="24"/>
          <w:szCs w:val="24"/>
        </w:rPr>
        <w:t xml:space="preserve"> Banka Intesa.</w:t>
      </w:r>
    </w:p>
    <w:p w14:paraId="777C5D3E" w14:textId="77777777" w:rsidR="00160F65" w:rsidRPr="00D625AC" w:rsidRDefault="00160F65" w:rsidP="00160F65">
      <w:pPr>
        <w:spacing w:before="0"/>
        <w:rPr>
          <w:rFonts w:cs="Arial"/>
          <w:sz w:val="24"/>
          <w:szCs w:val="24"/>
        </w:rPr>
      </w:pPr>
    </w:p>
    <w:p w14:paraId="791203FD" w14:textId="77777777" w:rsidR="00160F65" w:rsidRPr="00D625AC" w:rsidRDefault="00160F65" w:rsidP="00160F65">
      <w:pPr>
        <w:spacing w:before="0"/>
        <w:rPr>
          <w:rFonts w:cs="Arial"/>
          <w:sz w:val="24"/>
          <w:szCs w:val="24"/>
        </w:rPr>
      </w:pPr>
      <w:r w:rsidRPr="00D625AC">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32FF37A" w14:textId="77777777" w:rsidR="00160F65" w:rsidRPr="00D625AC" w:rsidRDefault="00160F65" w:rsidP="00160F65">
      <w:pPr>
        <w:spacing w:before="0"/>
        <w:rPr>
          <w:rFonts w:cs="Arial"/>
          <w:sz w:val="24"/>
          <w:szCs w:val="24"/>
        </w:rPr>
      </w:pPr>
    </w:p>
    <w:p w14:paraId="219C5ED2" w14:textId="77777777" w:rsidR="00160F65" w:rsidRPr="00D625AC" w:rsidRDefault="00160F65" w:rsidP="00160F65">
      <w:pPr>
        <w:spacing w:before="0"/>
        <w:rPr>
          <w:rFonts w:cs="Arial"/>
          <w:sz w:val="24"/>
          <w:szCs w:val="24"/>
        </w:rPr>
      </w:pPr>
      <w:r w:rsidRPr="00D625A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6EE6D6B" w14:textId="77777777" w:rsidR="00160F65" w:rsidRPr="00D625AC" w:rsidRDefault="00160F65" w:rsidP="00160F65">
      <w:pPr>
        <w:spacing w:before="0"/>
        <w:rPr>
          <w:rFonts w:cs="Arial"/>
          <w:sz w:val="24"/>
          <w:szCs w:val="24"/>
        </w:rPr>
      </w:pPr>
    </w:p>
    <w:p w14:paraId="03E84E28" w14:textId="77777777" w:rsidR="00160F65" w:rsidRPr="00D625AC" w:rsidRDefault="00160F65" w:rsidP="00160F65">
      <w:pPr>
        <w:spacing w:before="0"/>
        <w:rPr>
          <w:rFonts w:cs="Arial"/>
          <w:sz w:val="24"/>
          <w:szCs w:val="24"/>
        </w:rPr>
      </w:pPr>
      <w:r w:rsidRPr="00D625AC">
        <w:rPr>
          <w:rFonts w:cs="Arial"/>
          <w:sz w:val="24"/>
          <w:szCs w:val="24"/>
        </w:rPr>
        <w:t>Меница је потписана од стране овлашћеног лица за заступање Дужника ____________________</w:t>
      </w:r>
      <w:proofErr w:type="gramStart"/>
      <w:r w:rsidRPr="00D625AC">
        <w:rPr>
          <w:rFonts w:cs="Arial"/>
          <w:sz w:val="24"/>
          <w:szCs w:val="24"/>
        </w:rPr>
        <w:t>_(</w:t>
      </w:r>
      <w:proofErr w:type="gramEnd"/>
      <w:r w:rsidRPr="00D625AC">
        <w:rPr>
          <w:rFonts w:cs="Arial"/>
          <w:sz w:val="24"/>
          <w:szCs w:val="24"/>
        </w:rPr>
        <w:t>унети име и презиме овлашћеног лица).</w:t>
      </w:r>
    </w:p>
    <w:p w14:paraId="020B156C" w14:textId="77777777" w:rsidR="00160F65" w:rsidRPr="00D625AC" w:rsidRDefault="00160F65" w:rsidP="00160F65">
      <w:pPr>
        <w:spacing w:before="0"/>
        <w:rPr>
          <w:rFonts w:cs="Arial"/>
          <w:sz w:val="24"/>
          <w:szCs w:val="24"/>
        </w:rPr>
      </w:pPr>
    </w:p>
    <w:p w14:paraId="7E418F3F" w14:textId="77777777" w:rsidR="00160F65" w:rsidRPr="00D625AC" w:rsidRDefault="00160F65" w:rsidP="00160F65">
      <w:pPr>
        <w:spacing w:before="0"/>
        <w:rPr>
          <w:rFonts w:cs="Arial"/>
          <w:sz w:val="24"/>
          <w:szCs w:val="24"/>
        </w:rPr>
      </w:pPr>
      <w:r w:rsidRPr="00D625AC">
        <w:rPr>
          <w:rFonts w:cs="Arial"/>
          <w:sz w:val="24"/>
          <w:szCs w:val="24"/>
        </w:rPr>
        <w:t>Ово менично писмо - овлашћење сачињено је у 2 (</w:t>
      </w:r>
      <w:r w:rsidRPr="00D625AC">
        <w:rPr>
          <w:rFonts w:cs="Arial"/>
          <w:sz w:val="24"/>
          <w:szCs w:val="24"/>
          <w:lang w:val="sr-Cyrl-RS"/>
        </w:rPr>
        <w:t xml:space="preserve">словима: </w:t>
      </w:r>
      <w:r w:rsidRPr="00D625AC">
        <w:rPr>
          <w:rFonts w:cs="Arial"/>
          <w:sz w:val="24"/>
          <w:szCs w:val="24"/>
        </w:rPr>
        <w:t>два) истоветна примерка, од којих је 1 (један) примерак за Повериоца, а 1 (</w:t>
      </w:r>
      <w:r w:rsidRPr="00D625AC">
        <w:rPr>
          <w:rFonts w:cs="Arial"/>
          <w:sz w:val="24"/>
          <w:szCs w:val="24"/>
          <w:lang w:val="sr-Cyrl-RS"/>
        </w:rPr>
        <w:t xml:space="preserve">словима: </w:t>
      </w:r>
      <w:r w:rsidRPr="00D625AC">
        <w:rPr>
          <w:rFonts w:cs="Arial"/>
          <w:sz w:val="24"/>
          <w:szCs w:val="24"/>
        </w:rPr>
        <w:t>један) задржава Дужник.</w:t>
      </w:r>
    </w:p>
    <w:p w14:paraId="34215AE0" w14:textId="77777777" w:rsidR="00160F65" w:rsidRPr="00D625AC" w:rsidRDefault="00160F65" w:rsidP="00160F65">
      <w:pPr>
        <w:spacing w:before="0"/>
        <w:rPr>
          <w:rFonts w:cs="Arial"/>
          <w:sz w:val="24"/>
          <w:szCs w:val="24"/>
        </w:rPr>
      </w:pPr>
    </w:p>
    <w:p w14:paraId="7EA81F02" w14:textId="77777777" w:rsidR="00160F65" w:rsidRPr="00D625AC" w:rsidRDefault="00160F65" w:rsidP="00160F65">
      <w:pPr>
        <w:spacing w:before="0"/>
        <w:rPr>
          <w:rFonts w:cs="Arial"/>
          <w:sz w:val="24"/>
          <w:szCs w:val="24"/>
        </w:rPr>
      </w:pPr>
      <w:r w:rsidRPr="00D625AC">
        <w:rPr>
          <w:rFonts w:cs="Arial"/>
          <w:sz w:val="24"/>
          <w:szCs w:val="24"/>
        </w:rPr>
        <w:t>Место и датум издавања Овлашћења</w:t>
      </w:r>
      <w:r w:rsidRPr="00D625AC">
        <w:rPr>
          <w:rFonts w:cs="Arial"/>
          <w:sz w:val="24"/>
          <w:szCs w:val="24"/>
          <w:lang w:val="sr-Cyrl-RS"/>
        </w:rPr>
        <w:t>:</w:t>
      </w:r>
      <w:r w:rsidRPr="00D625AC">
        <w:rPr>
          <w:rFonts w:cs="Arial"/>
          <w:sz w:val="24"/>
          <w:szCs w:val="24"/>
        </w:rPr>
        <w:t xml:space="preserve">          </w:t>
      </w:r>
    </w:p>
    <w:p w14:paraId="12BA958D" w14:textId="77777777" w:rsidR="00160F65" w:rsidRPr="00D625AC" w:rsidRDefault="00160F65" w:rsidP="00160F65">
      <w:pPr>
        <w:spacing w:before="0"/>
        <w:rPr>
          <w:rFonts w:cs="Arial"/>
          <w:sz w:val="24"/>
          <w:szCs w:val="24"/>
        </w:rPr>
      </w:pPr>
    </w:p>
    <w:p w14:paraId="1B080596" w14:textId="77777777" w:rsidR="00160F65" w:rsidRPr="00D625AC" w:rsidRDefault="00160F65" w:rsidP="00160F65">
      <w:pPr>
        <w:spacing w:before="0"/>
        <w:rPr>
          <w:rFonts w:cs="Arial"/>
          <w:sz w:val="24"/>
          <w:szCs w:val="24"/>
        </w:rPr>
      </w:pPr>
      <w:r w:rsidRPr="00D625AC">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160F65" w:rsidRPr="00D625AC" w14:paraId="3AC14510" w14:textId="77777777" w:rsidTr="00496375">
        <w:trPr>
          <w:trHeight w:val="264"/>
          <w:jc w:val="center"/>
        </w:trPr>
        <w:tc>
          <w:tcPr>
            <w:tcW w:w="3342" w:type="dxa"/>
            <w:hideMark/>
          </w:tcPr>
          <w:p w14:paraId="1DCB0A49" w14:textId="77777777" w:rsidR="00160F65" w:rsidRPr="00D625AC" w:rsidRDefault="00160F65" w:rsidP="00496375">
            <w:pPr>
              <w:spacing w:before="0"/>
              <w:jc w:val="center"/>
              <w:rPr>
                <w:rFonts w:cs="Arial"/>
                <w:sz w:val="24"/>
                <w:szCs w:val="24"/>
              </w:rPr>
            </w:pPr>
            <w:r w:rsidRPr="00D625AC">
              <w:rPr>
                <w:rFonts w:cs="Arial"/>
                <w:sz w:val="24"/>
                <w:szCs w:val="24"/>
              </w:rPr>
              <w:t>Датум</w:t>
            </w:r>
          </w:p>
        </w:tc>
        <w:tc>
          <w:tcPr>
            <w:tcW w:w="1831" w:type="dxa"/>
          </w:tcPr>
          <w:p w14:paraId="11564E3E" w14:textId="77777777" w:rsidR="00160F65" w:rsidRPr="00D625AC" w:rsidRDefault="00160F65" w:rsidP="00496375">
            <w:pPr>
              <w:spacing w:before="0"/>
              <w:jc w:val="center"/>
              <w:rPr>
                <w:rFonts w:cs="Arial"/>
                <w:sz w:val="24"/>
                <w:szCs w:val="24"/>
                <w:lang w:val="ru-RU"/>
              </w:rPr>
            </w:pPr>
          </w:p>
        </w:tc>
        <w:tc>
          <w:tcPr>
            <w:tcW w:w="3463" w:type="dxa"/>
            <w:hideMark/>
          </w:tcPr>
          <w:p w14:paraId="37044B15" w14:textId="77777777" w:rsidR="00160F65" w:rsidRPr="00D625AC" w:rsidRDefault="00160F65" w:rsidP="00496375">
            <w:pPr>
              <w:spacing w:before="0"/>
              <w:jc w:val="center"/>
              <w:rPr>
                <w:rFonts w:cs="Arial"/>
                <w:sz w:val="24"/>
                <w:szCs w:val="24"/>
                <w:lang w:val="ru-RU"/>
              </w:rPr>
            </w:pPr>
            <w:r w:rsidRPr="00D625AC">
              <w:rPr>
                <w:rFonts w:cs="Arial"/>
                <w:sz w:val="24"/>
                <w:szCs w:val="24"/>
              </w:rPr>
              <w:t>Понуђач</w:t>
            </w:r>
          </w:p>
        </w:tc>
      </w:tr>
      <w:tr w:rsidR="00160F65" w:rsidRPr="00D625AC" w14:paraId="6A849F23" w14:textId="77777777" w:rsidTr="00496375">
        <w:trPr>
          <w:trHeight w:val="279"/>
          <w:jc w:val="center"/>
        </w:trPr>
        <w:tc>
          <w:tcPr>
            <w:tcW w:w="3342" w:type="dxa"/>
          </w:tcPr>
          <w:p w14:paraId="238347E3" w14:textId="77777777" w:rsidR="00160F65" w:rsidRPr="00D625AC" w:rsidRDefault="00160F65" w:rsidP="00496375">
            <w:pPr>
              <w:spacing w:before="0"/>
              <w:jc w:val="center"/>
              <w:rPr>
                <w:rFonts w:cs="Arial"/>
                <w:sz w:val="24"/>
                <w:szCs w:val="24"/>
              </w:rPr>
            </w:pPr>
          </w:p>
        </w:tc>
        <w:tc>
          <w:tcPr>
            <w:tcW w:w="1831" w:type="dxa"/>
            <w:hideMark/>
          </w:tcPr>
          <w:p w14:paraId="7E699778" w14:textId="77777777" w:rsidR="00160F65" w:rsidRPr="00D625AC" w:rsidRDefault="00160F65" w:rsidP="00496375">
            <w:pPr>
              <w:spacing w:before="0"/>
              <w:jc w:val="center"/>
              <w:rPr>
                <w:rFonts w:cs="Arial"/>
                <w:sz w:val="24"/>
                <w:szCs w:val="24"/>
              </w:rPr>
            </w:pPr>
            <w:r w:rsidRPr="00D625AC">
              <w:rPr>
                <w:rFonts w:cs="Arial"/>
                <w:sz w:val="24"/>
                <w:szCs w:val="24"/>
              </w:rPr>
              <w:t>М.П.</w:t>
            </w:r>
          </w:p>
        </w:tc>
        <w:tc>
          <w:tcPr>
            <w:tcW w:w="3463" w:type="dxa"/>
          </w:tcPr>
          <w:p w14:paraId="33E4C5CA" w14:textId="77777777" w:rsidR="00160F65" w:rsidRPr="00D625AC" w:rsidRDefault="00160F65" w:rsidP="00496375">
            <w:pPr>
              <w:spacing w:before="0"/>
              <w:jc w:val="center"/>
              <w:rPr>
                <w:rFonts w:cs="Arial"/>
                <w:sz w:val="24"/>
                <w:szCs w:val="24"/>
                <w:lang w:val="ru-RU"/>
              </w:rPr>
            </w:pPr>
          </w:p>
        </w:tc>
      </w:tr>
      <w:tr w:rsidR="00160F65" w:rsidRPr="00D625AC" w14:paraId="0DF22BFA" w14:textId="77777777" w:rsidTr="00496375">
        <w:trPr>
          <w:trHeight w:val="264"/>
          <w:jc w:val="center"/>
        </w:trPr>
        <w:tc>
          <w:tcPr>
            <w:tcW w:w="3342" w:type="dxa"/>
            <w:tcBorders>
              <w:top w:val="nil"/>
              <w:left w:val="nil"/>
              <w:bottom w:val="single" w:sz="4" w:space="0" w:color="auto"/>
              <w:right w:val="nil"/>
            </w:tcBorders>
          </w:tcPr>
          <w:p w14:paraId="7CD9E9DD" w14:textId="77777777" w:rsidR="00160F65" w:rsidRPr="00D625AC" w:rsidRDefault="00160F65" w:rsidP="00496375">
            <w:pPr>
              <w:spacing w:before="0"/>
              <w:jc w:val="center"/>
              <w:rPr>
                <w:rFonts w:cs="Arial"/>
                <w:sz w:val="24"/>
                <w:szCs w:val="24"/>
              </w:rPr>
            </w:pPr>
          </w:p>
        </w:tc>
        <w:tc>
          <w:tcPr>
            <w:tcW w:w="1831" w:type="dxa"/>
          </w:tcPr>
          <w:p w14:paraId="4EEDAF8E" w14:textId="77777777" w:rsidR="00160F65" w:rsidRPr="00D625AC" w:rsidRDefault="00160F65" w:rsidP="00496375">
            <w:pPr>
              <w:spacing w:before="0"/>
              <w:jc w:val="center"/>
              <w:rPr>
                <w:rFonts w:cs="Arial"/>
                <w:sz w:val="24"/>
                <w:szCs w:val="24"/>
                <w:lang w:val="ru-RU"/>
              </w:rPr>
            </w:pPr>
          </w:p>
        </w:tc>
        <w:tc>
          <w:tcPr>
            <w:tcW w:w="3463" w:type="dxa"/>
            <w:tcBorders>
              <w:top w:val="nil"/>
              <w:left w:val="nil"/>
              <w:bottom w:val="single" w:sz="4" w:space="0" w:color="auto"/>
              <w:right w:val="nil"/>
            </w:tcBorders>
          </w:tcPr>
          <w:p w14:paraId="0F74C690" w14:textId="77777777" w:rsidR="00160F65" w:rsidRPr="00D625AC" w:rsidRDefault="00160F65" w:rsidP="00496375">
            <w:pPr>
              <w:spacing w:before="0"/>
              <w:jc w:val="center"/>
              <w:rPr>
                <w:rFonts w:cs="Arial"/>
                <w:sz w:val="24"/>
                <w:szCs w:val="24"/>
                <w:lang w:val="ru-RU"/>
              </w:rPr>
            </w:pPr>
          </w:p>
        </w:tc>
      </w:tr>
    </w:tbl>
    <w:p w14:paraId="1E8DC900" w14:textId="77777777" w:rsidR="00160F65" w:rsidRPr="00D625AC" w:rsidRDefault="00160F65" w:rsidP="00160F65">
      <w:pPr>
        <w:spacing w:before="0"/>
        <w:rPr>
          <w:rFonts w:cs="Arial"/>
          <w:sz w:val="24"/>
          <w:szCs w:val="24"/>
        </w:rPr>
      </w:pPr>
    </w:p>
    <w:p w14:paraId="4064BACC" w14:textId="77777777" w:rsidR="00160F65" w:rsidRPr="00D625AC" w:rsidRDefault="00160F65" w:rsidP="00160F65">
      <w:pPr>
        <w:spacing w:before="0"/>
        <w:rPr>
          <w:rFonts w:cs="Arial"/>
          <w:sz w:val="24"/>
          <w:szCs w:val="24"/>
        </w:rPr>
      </w:pPr>
      <w:r w:rsidRPr="00D625AC">
        <w:rPr>
          <w:rFonts w:cs="Arial"/>
          <w:sz w:val="24"/>
          <w:szCs w:val="24"/>
        </w:rPr>
        <w:t xml:space="preserve">                                                                                      Потпис овлашћеног лица</w:t>
      </w:r>
    </w:p>
    <w:p w14:paraId="735F0DFB" w14:textId="77777777" w:rsidR="00160F65" w:rsidRPr="00D625AC" w:rsidRDefault="00160F65" w:rsidP="00160F65">
      <w:pPr>
        <w:spacing w:before="0"/>
        <w:rPr>
          <w:rFonts w:cs="Arial"/>
          <w:sz w:val="24"/>
          <w:szCs w:val="24"/>
        </w:rPr>
      </w:pPr>
    </w:p>
    <w:p w14:paraId="20A84947" w14:textId="77777777" w:rsidR="00160F65" w:rsidRPr="00D625AC" w:rsidRDefault="00160F65" w:rsidP="00160F65">
      <w:pPr>
        <w:spacing w:before="0"/>
        <w:rPr>
          <w:rFonts w:cs="Arial"/>
          <w:sz w:val="24"/>
          <w:szCs w:val="24"/>
        </w:rPr>
      </w:pPr>
      <w:r w:rsidRPr="00D625AC">
        <w:rPr>
          <w:rFonts w:cs="Arial"/>
          <w:sz w:val="24"/>
          <w:szCs w:val="24"/>
        </w:rPr>
        <w:t>Прилог:</w:t>
      </w:r>
    </w:p>
    <w:p w14:paraId="730FDC44" w14:textId="77777777" w:rsidR="00160F65" w:rsidRPr="00D625AC" w:rsidRDefault="00160F65" w:rsidP="00160F65">
      <w:pPr>
        <w:spacing w:before="0"/>
        <w:rPr>
          <w:rFonts w:cs="Arial"/>
          <w:sz w:val="24"/>
          <w:szCs w:val="24"/>
        </w:rPr>
      </w:pPr>
    </w:p>
    <w:p w14:paraId="428214BD" w14:textId="77777777" w:rsidR="00160F65" w:rsidRPr="00D625AC" w:rsidRDefault="00160F65" w:rsidP="00160F65">
      <w:pPr>
        <w:numPr>
          <w:ilvl w:val="0"/>
          <w:numId w:val="7"/>
        </w:numPr>
        <w:spacing w:before="0"/>
        <w:contextualSpacing/>
        <w:rPr>
          <w:rFonts w:eastAsia="Calibri" w:cs="Arial"/>
          <w:sz w:val="24"/>
          <w:szCs w:val="24"/>
        </w:rPr>
      </w:pPr>
      <w:r w:rsidRPr="00D625AC">
        <w:rPr>
          <w:rFonts w:eastAsia="Calibri" w:cs="Arial"/>
          <w:sz w:val="24"/>
          <w:szCs w:val="24"/>
        </w:rPr>
        <w:t xml:space="preserve"> 1 једна потписана и оверена бланко </w:t>
      </w:r>
      <w:r w:rsidRPr="00D625AC">
        <w:rPr>
          <w:rFonts w:eastAsia="Calibri" w:cs="Arial"/>
          <w:sz w:val="24"/>
          <w:szCs w:val="24"/>
          <w:lang w:val="sr-Cyrl-RS"/>
        </w:rPr>
        <w:t>сопствена</w:t>
      </w:r>
      <w:r w:rsidRPr="00D625AC">
        <w:rPr>
          <w:rFonts w:eastAsia="Calibri" w:cs="Arial"/>
          <w:sz w:val="24"/>
          <w:szCs w:val="24"/>
        </w:rPr>
        <w:t xml:space="preserve"> меница као гаранција за </w:t>
      </w:r>
      <w:r w:rsidRPr="00D625AC">
        <w:rPr>
          <w:rFonts w:eastAsia="Calibri" w:cs="Arial"/>
          <w:sz w:val="24"/>
          <w:szCs w:val="24"/>
          <w:lang w:val="sr-Cyrl-RS"/>
        </w:rPr>
        <w:t xml:space="preserve">отклањање недостатака у гарантном року </w:t>
      </w:r>
    </w:p>
    <w:p w14:paraId="13627034" w14:textId="77777777" w:rsidR="00160F65" w:rsidRPr="00D625AC" w:rsidRDefault="00160F65" w:rsidP="00160F65">
      <w:pPr>
        <w:numPr>
          <w:ilvl w:val="0"/>
          <w:numId w:val="7"/>
        </w:numPr>
        <w:spacing w:before="0"/>
        <w:contextualSpacing/>
        <w:rPr>
          <w:rFonts w:eastAsia="Calibri" w:cs="Arial"/>
          <w:sz w:val="24"/>
          <w:szCs w:val="24"/>
        </w:rPr>
      </w:pPr>
      <w:r w:rsidRPr="00D625AC">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27730B0" w14:textId="77777777" w:rsidR="00160F65" w:rsidRPr="00D625AC" w:rsidRDefault="00160F65" w:rsidP="00160F65">
      <w:pPr>
        <w:numPr>
          <w:ilvl w:val="0"/>
          <w:numId w:val="7"/>
        </w:numPr>
        <w:spacing w:before="0"/>
        <w:contextualSpacing/>
        <w:rPr>
          <w:rFonts w:eastAsia="Calibri" w:cs="Arial"/>
          <w:sz w:val="24"/>
          <w:szCs w:val="24"/>
        </w:rPr>
      </w:pPr>
      <w:r w:rsidRPr="00D625AC">
        <w:rPr>
          <w:rFonts w:eastAsia="Calibri" w:cs="Arial"/>
          <w:sz w:val="24"/>
          <w:szCs w:val="24"/>
        </w:rPr>
        <w:t xml:space="preserve">фотокопију ОП обрасца </w:t>
      </w:r>
    </w:p>
    <w:p w14:paraId="7193B9CF" w14:textId="16A73D48" w:rsidR="00160F65" w:rsidRPr="00D625AC" w:rsidRDefault="00160F65" w:rsidP="00160F65">
      <w:pPr>
        <w:spacing w:before="0"/>
        <w:ind w:left="720"/>
        <w:contextualSpacing/>
        <w:rPr>
          <w:rFonts w:eastAsia="Calibri" w:cs="Arial"/>
          <w:sz w:val="24"/>
          <w:szCs w:val="24"/>
          <w:lang w:val="sr-Cyrl-RS"/>
        </w:rPr>
      </w:pPr>
      <w:proofErr w:type="gramStart"/>
      <w:r w:rsidRPr="00D625AC">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D625AC">
        <w:rPr>
          <w:rFonts w:eastAsia="Calibri" w:cs="Arial"/>
          <w:sz w:val="24"/>
          <w:szCs w:val="24"/>
        </w:rPr>
        <w:t xml:space="preserve">у складу са Одлуком о ближим условима, садржини и начину вођења регистра меница и овлашћења </w:t>
      </w:r>
      <w:r w:rsidR="005707E2" w:rsidRPr="00445590">
        <w:rPr>
          <w:rFonts w:cs="Arial"/>
          <w:sz w:val="24"/>
          <w:szCs w:val="24"/>
          <w:lang w:val="ru-RU"/>
        </w:rPr>
        <w:t>(„Сл. гласник РС“ бр. 56/11 и 80/15,76/2016 и 82/17)</w:t>
      </w:r>
      <w:r w:rsidRPr="00D625AC">
        <w:rPr>
          <w:rFonts w:eastAsia="Calibri" w:cs="Arial"/>
          <w:sz w:val="24"/>
          <w:szCs w:val="24"/>
          <w:lang w:val="sr-Cyrl-RS"/>
        </w:rPr>
        <w:t>.</w:t>
      </w:r>
      <w:proofErr w:type="gramEnd"/>
    </w:p>
    <w:p w14:paraId="06ED0B74" w14:textId="77777777" w:rsidR="00160F65" w:rsidRPr="00D625AC" w:rsidRDefault="00160F65" w:rsidP="00C467DD">
      <w:pPr>
        <w:spacing w:before="0"/>
        <w:rPr>
          <w:rFonts w:cs="Arial"/>
          <w:sz w:val="24"/>
          <w:szCs w:val="24"/>
        </w:rPr>
      </w:pPr>
    </w:p>
    <w:p w14:paraId="0091BACD" w14:textId="77777777" w:rsidR="00160F65" w:rsidRPr="00D625AC" w:rsidRDefault="00160F65" w:rsidP="00077B24">
      <w:pPr>
        <w:jc w:val="right"/>
        <w:rPr>
          <w:rFonts w:cs="Arial"/>
          <w:b/>
          <w:sz w:val="24"/>
          <w:szCs w:val="24"/>
          <w:lang w:val="sr-Cyrl-CS"/>
        </w:rPr>
      </w:pPr>
    </w:p>
    <w:p w14:paraId="3589F19E" w14:textId="77777777" w:rsidR="00160F65" w:rsidRPr="00D625AC" w:rsidRDefault="00160F65" w:rsidP="00077B24">
      <w:pPr>
        <w:jc w:val="right"/>
        <w:rPr>
          <w:rFonts w:cs="Arial"/>
          <w:b/>
          <w:sz w:val="24"/>
          <w:szCs w:val="24"/>
          <w:lang w:val="sr-Cyrl-CS"/>
        </w:rPr>
      </w:pPr>
    </w:p>
    <w:p w14:paraId="00176030" w14:textId="529CFC66" w:rsidR="00160F65" w:rsidRPr="00D625AC" w:rsidRDefault="00160F65" w:rsidP="00077B24">
      <w:pPr>
        <w:jc w:val="right"/>
        <w:rPr>
          <w:rFonts w:cs="Arial"/>
          <w:b/>
          <w:sz w:val="24"/>
          <w:szCs w:val="24"/>
          <w:lang w:val="sr-Cyrl-CS"/>
        </w:rPr>
      </w:pPr>
    </w:p>
    <w:p w14:paraId="6B8BAB85" w14:textId="329AD557" w:rsidR="00160F65" w:rsidRPr="00D625AC" w:rsidRDefault="00160F65" w:rsidP="00077B24">
      <w:pPr>
        <w:jc w:val="right"/>
        <w:rPr>
          <w:rFonts w:cs="Arial"/>
          <w:b/>
          <w:sz w:val="24"/>
          <w:szCs w:val="24"/>
          <w:lang w:val="sr-Cyrl-CS"/>
        </w:rPr>
      </w:pPr>
    </w:p>
    <w:p w14:paraId="78F74291" w14:textId="4E4ECBB0" w:rsidR="00160F65" w:rsidRPr="00D625AC" w:rsidRDefault="00160F65" w:rsidP="00077B24">
      <w:pPr>
        <w:jc w:val="right"/>
        <w:rPr>
          <w:rFonts w:cs="Arial"/>
          <w:b/>
          <w:sz w:val="24"/>
          <w:szCs w:val="24"/>
          <w:lang w:val="sr-Cyrl-CS"/>
        </w:rPr>
      </w:pPr>
    </w:p>
    <w:p w14:paraId="3FE8F1F5" w14:textId="6F86FEB7" w:rsidR="00160F65" w:rsidRPr="00D625AC" w:rsidRDefault="00160F65" w:rsidP="00077B24">
      <w:pPr>
        <w:jc w:val="right"/>
        <w:rPr>
          <w:rFonts w:cs="Arial"/>
          <w:b/>
          <w:sz w:val="24"/>
          <w:szCs w:val="24"/>
          <w:lang w:val="sr-Cyrl-CS"/>
        </w:rPr>
      </w:pPr>
    </w:p>
    <w:p w14:paraId="28E697B6" w14:textId="201B0863" w:rsidR="00160F65" w:rsidRPr="00D625AC" w:rsidRDefault="00160F65" w:rsidP="00077B24">
      <w:pPr>
        <w:jc w:val="right"/>
        <w:rPr>
          <w:rFonts w:cs="Arial"/>
          <w:b/>
          <w:sz w:val="24"/>
          <w:szCs w:val="24"/>
          <w:lang w:val="sr-Cyrl-CS"/>
        </w:rPr>
      </w:pPr>
    </w:p>
    <w:p w14:paraId="481D85AC" w14:textId="7AF43E13" w:rsidR="00160F65" w:rsidRPr="00D625AC" w:rsidRDefault="00160F65" w:rsidP="00077B24">
      <w:pPr>
        <w:jc w:val="right"/>
        <w:rPr>
          <w:rFonts w:cs="Arial"/>
          <w:b/>
          <w:sz w:val="24"/>
          <w:szCs w:val="24"/>
          <w:lang w:val="sr-Cyrl-CS"/>
        </w:rPr>
      </w:pPr>
    </w:p>
    <w:p w14:paraId="06FE52BF" w14:textId="6AF5EE63" w:rsidR="00160F65" w:rsidRPr="00D625AC" w:rsidRDefault="00160F65" w:rsidP="00077B24">
      <w:pPr>
        <w:jc w:val="right"/>
        <w:rPr>
          <w:rFonts w:cs="Arial"/>
          <w:b/>
          <w:sz w:val="24"/>
          <w:szCs w:val="24"/>
          <w:lang w:val="sr-Cyrl-CS"/>
        </w:rPr>
      </w:pPr>
    </w:p>
    <w:p w14:paraId="77C73A1B" w14:textId="1D02D3DC" w:rsidR="00160F65" w:rsidRPr="00D625AC" w:rsidRDefault="00160F65" w:rsidP="00077B24">
      <w:pPr>
        <w:jc w:val="right"/>
        <w:rPr>
          <w:rFonts w:cs="Arial"/>
          <w:b/>
          <w:sz w:val="24"/>
          <w:szCs w:val="24"/>
          <w:lang w:val="sr-Cyrl-CS"/>
        </w:rPr>
      </w:pPr>
    </w:p>
    <w:p w14:paraId="66611F99" w14:textId="4B270940" w:rsidR="00160F65" w:rsidRPr="00D625AC" w:rsidRDefault="00160F65" w:rsidP="00077B24">
      <w:pPr>
        <w:jc w:val="right"/>
        <w:rPr>
          <w:rFonts w:cs="Arial"/>
          <w:b/>
          <w:sz w:val="24"/>
          <w:szCs w:val="24"/>
          <w:lang w:val="sr-Cyrl-CS"/>
        </w:rPr>
      </w:pPr>
    </w:p>
    <w:p w14:paraId="13819F0B" w14:textId="5D401FF8" w:rsidR="00B740FF" w:rsidRPr="00D625AC" w:rsidRDefault="00B740FF" w:rsidP="00077B24">
      <w:pPr>
        <w:jc w:val="right"/>
        <w:rPr>
          <w:rFonts w:cs="Arial"/>
          <w:b/>
          <w:sz w:val="24"/>
          <w:szCs w:val="24"/>
          <w:lang w:val="sr-Cyrl-RS"/>
        </w:rPr>
      </w:pPr>
      <w:r w:rsidRPr="00D625AC">
        <w:rPr>
          <w:rFonts w:cs="Arial"/>
          <w:b/>
          <w:sz w:val="24"/>
          <w:szCs w:val="24"/>
          <w:lang w:val="sr-Cyrl-CS"/>
        </w:rPr>
        <w:lastRenderedPageBreak/>
        <w:t>ПРИЛОГ бр</w:t>
      </w:r>
      <w:r w:rsidR="00756179" w:rsidRPr="00D625AC">
        <w:rPr>
          <w:rFonts w:cs="Arial"/>
          <w:b/>
          <w:sz w:val="24"/>
          <w:szCs w:val="24"/>
        </w:rPr>
        <w:t xml:space="preserve">. </w:t>
      </w:r>
      <w:r w:rsidR="00C467DD" w:rsidRPr="00D625AC">
        <w:rPr>
          <w:rFonts w:cs="Arial"/>
          <w:b/>
          <w:sz w:val="24"/>
          <w:szCs w:val="24"/>
          <w:lang w:val="sr-Cyrl-RS"/>
        </w:rPr>
        <w:t>4</w:t>
      </w:r>
    </w:p>
    <w:p w14:paraId="6EBF266F" w14:textId="77777777" w:rsidR="00B740FF" w:rsidRPr="00D625AC" w:rsidRDefault="00B740FF" w:rsidP="00077B24">
      <w:pPr>
        <w:jc w:val="right"/>
        <w:rPr>
          <w:rFonts w:cs="Arial"/>
          <w:b/>
          <w:sz w:val="24"/>
          <w:szCs w:val="24"/>
          <w:lang w:val="sr-Cyrl-CS"/>
        </w:rPr>
      </w:pPr>
    </w:p>
    <w:p w14:paraId="36326E6E" w14:textId="7EAD624D" w:rsidR="00B740FF" w:rsidRPr="00D625AC" w:rsidRDefault="00B740FF" w:rsidP="00B740FF">
      <w:pPr>
        <w:jc w:val="center"/>
        <w:rPr>
          <w:rFonts w:cs="Arial"/>
          <w:sz w:val="24"/>
          <w:szCs w:val="24"/>
          <w:lang w:val="ru-RU"/>
        </w:rPr>
      </w:pPr>
      <w:r w:rsidRPr="00D625AC">
        <w:rPr>
          <w:rFonts w:cs="Arial"/>
          <w:b/>
          <w:sz w:val="24"/>
          <w:szCs w:val="24"/>
          <w:lang w:val="sr-Cyrl-CS"/>
        </w:rPr>
        <w:t xml:space="preserve">ЗАПИСНИК О </w:t>
      </w:r>
      <w:r w:rsidR="00FE31A5" w:rsidRPr="00D625AC">
        <w:rPr>
          <w:rFonts w:cs="Arial"/>
          <w:b/>
          <w:sz w:val="24"/>
          <w:szCs w:val="24"/>
          <w:lang w:val="sr-Cyrl-RS"/>
        </w:rPr>
        <w:t xml:space="preserve">КВАЛИТАТИВНОМ И КВАНТИТАТИВНОМ ПРИЈЕМУ </w:t>
      </w:r>
      <w:r w:rsidR="0012388C" w:rsidRPr="00D625AC">
        <w:rPr>
          <w:rFonts w:cs="Arial"/>
          <w:b/>
          <w:sz w:val="24"/>
          <w:szCs w:val="24"/>
          <w:lang w:val="sr-Cyrl-CS"/>
        </w:rPr>
        <w:t xml:space="preserve">ДОБАРА </w:t>
      </w:r>
      <w:r w:rsidRPr="00D625AC">
        <w:rPr>
          <w:rFonts w:cs="Arial"/>
          <w:b/>
          <w:sz w:val="24"/>
          <w:szCs w:val="24"/>
          <w:lang w:val="sr-Cyrl-CS"/>
        </w:rPr>
        <w:t xml:space="preserve"> </w:t>
      </w:r>
    </w:p>
    <w:p w14:paraId="47C34069" w14:textId="77777777" w:rsidR="00B740FF" w:rsidRPr="00D625AC" w:rsidRDefault="00B740FF" w:rsidP="00B740FF">
      <w:pPr>
        <w:rPr>
          <w:rFonts w:cs="Arial"/>
          <w:sz w:val="24"/>
          <w:szCs w:val="24"/>
          <w:lang w:val="ru-RU"/>
        </w:rPr>
      </w:pPr>
    </w:p>
    <w:p w14:paraId="288ADCCE" w14:textId="77777777" w:rsidR="00B740FF" w:rsidRPr="00D625AC" w:rsidRDefault="00B740FF" w:rsidP="00B740FF">
      <w:pPr>
        <w:rPr>
          <w:rFonts w:cs="Arial"/>
          <w:sz w:val="24"/>
          <w:szCs w:val="24"/>
          <w:lang w:val="ru-RU"/>
        </w:rPr>
      </w:pPr>
      <w:r w:rsidRPr="00D625AC">
        <w:rPr>
          <w:rFonts w:cs="Arial"/>
          <w:sz w:val="24"/>
          <w:szCs w:val="24"/>
          <w:lang w:val="ru-RU"/>
        </w:rPr>
        <w:tab/>
      </w:r>
      <w:r w:rsidRPr="00D625AC">
        <w:rPr>
          <w:rFonts w:cs="Arial"/>
          <w:sz w:val="24"/>
          <w:szCs w:val="24"/>
          <w:lang w:val="ru-RU"/>
        </w:rPr>
        <w:tab/>
      </w:r>
      <w:r w:rsidRPr="00D625AC">
        <w:rPr>
          <w:rFonts w:cs="Arial"/>
          <w:sz w:val="24"/>
          <w:szCs w:val="24"/>
          <w:lang w:val="ru-RU"/>
        </w:rPr>
        <w:tab/>
        <w:t>Датум</w:t>
      </w:r>
      <w:r w:rsidRPr="00D625AC">
        <w:rPr>
          <w:rFonts w:cs="Arial"/>
          <w:sz w:val="24"/>
          <w:szCs w:val="24"/>
          <w:lang w:val="sr-Cyrl-RS"/>
        </w:rPr>
        <w:t xml:space="preserve"> </w:t>
      </w:r>
      <w:r w:rsidRPr="00D625AC">
        <w:rPr>
          <w:rFonts w:cs="Arial"/>
          <w:sz w:val="24"/>
          <w:szCs w:val="24"/>
          <w:lang w:val="ru-RU"/>
        </w:rPr>
        <w:t>___________</w:t>
      </w:r>
    </w:p>
    <w:p w14:paraId="72458A73" w14:textId="77777777" w:rsidR="00B740FF" w:rsidRPr="00D625AC" w:rsidRDefault="00B740FF" w:rsidP="00B740FF">
      <w:pPr>
        <w:ind w:left="1440" w:firstLine="720"/>
        <w:rPr>
          <w:rFonts w:cs="Arial"/>
          <w:sz w:val="24"/>
          <w:szCs w:val="24"/>
          <w:lang w:val="ru-RU"/>
        </w:rPr>
      </w:pPr>
    </w:p>
    <w:p w14:paraId="70DD3FC8" w14:textId="77777777" w:rsidR="00B740FF" w:rsidRPr="00D625AC" w:rsidRDefault="00B740FF" w:rsidP="00B740FF">
      <w:pPr>
        <w:rPr>
          <w:rFonts w:cs="Arial"/>
          <w:color w:val="00B0F0"/>
          <w:sz w:val="24"/>
          <w:szCs w:val="24"/>
          <w:lang w:val="ru-RU"/>
        </w:rPr>
      </w:pPr>
      <w:r w:rsidRPr="00D625AC">
        <w:rPr>
          <w:rFonts w:cs="Arial"/>
          <w:sz w:val="24"/>
          <w:szCs w:val="24"/>
          <w:lang w:val="ru-RU"/>
        </w:rPr>
        <w:tab/>
      </w:r>
      <w:r w:rsidRPr="00D625AC">
        <w:rPr>
          <w:rFonts w:cs="Arial"/>
          <w:sz w:val="24"/>
          <w:szCs w:val="24"/>
          <w:lang w:val="sr-Cyrl-RS"/>
        </w:rPr>
        <w:t>ПРОДАВАЦ:</w:t>
      </w:r>
      <w:r w:rsidRPr="00D625AC">
        <w:rPr>
          <w:rFonts w:cs="Arial"/>
          <w:sz w:val="24"/>
          <w:szCs w:val="24"/>
          <w:lang w:val="ru-RU"/>
        </w:rPr>
        <w:tab/>
      </w:r>
      <w:r w:rsidRPr="00D625AC">
        <w:rPr>
          <w:rFonts w:cs="Arial"/>
          <w:sz w:val="24"/>
          <w:szCs w:val="24"/>
          <w:lang w:val="ru-RU"/>
        </w:rPr>
        <w:tab/>
      </w:r>
      <w:r w:rsidRPr="00D625AC">
        <w:rPr>
          <w:rFonts w:cs="Arial"/>
          <w:sz w:val="24"/>
          <w:szCs w:val="24"/>
          <w:lang w:val="ru-RU"/>
        </w:rPr>
        <w:tab/>
      </w:r>
      <w:r w:rsidRPr="00D625AC">
        <w:rPr>
          <w:rFonts w:cs="Arial"/>
          <w:sz w:val="24"/>
          <w:szCs w:val="24"/>
          <w:lang w:val="ru-RU"/>
        </w:rPr>
        <w:tab/>
        <w:t xml:space="preserve">                             КУПАЦ:</w:t>
      </w:r>
    </w:p>
    <w:p w14:paraId="72E4CBF9" w14:textId="77777777" w:rsidR="00B740FF" w:rsidRPr="00D625AC" w:rsidRDefault="00B740FF" w:rsidP="00B740FF">
      <w:pPr>
        <w:rPr>
          <w:rFonts w:cs="Arial"/>
          <w:sz w:val="24"/>
          <w:szCs w:val="24"/>
          <w:lang w:val="ru-RU"/>
        </w:rPr>
      </w:pPr>
      <w:r w:rsidRPr="00D625AC">
        <w:rPr>
          <w:rFonts w:cs="Arial"/>
          <w:sz w:val="24"/>
          <w:szCs w:val="24"/>
          <w:lang w:val="sr-Latn-RS"/>
        </w:rPr>
        <w:t xml:space="preserve"> </w:t>
      </w:r>
      <w:r w:rsidRPr="00D625AC">
        <w:rPr>
          <w:rFonts w:cs="Arial"/>
          <w:sz w:val="24"/>
          <w:szCs w:val="24"/>
          <w:lang w:val="ru-RU"/>
        </w:rPr>
        <w:t>___________________________                               ____________________________</w:t>
      </w:r>
    </w:p>
    <w:p w14:paraId="4E71F416" w14:textId="77777777" w:rsidR="00B740FF" w:rsidRPr="00D625AC" w:rsidRDefault="00B740FF" w:rsidP="00B740FF">
      <w:pPr>
        <w:rPr>
          <w:rFonts w:cs="Arial"/>
          <w:sz w:val="24"/>
          <w:szCs w:val="24"/>
          <w:lang w:val="sr-Cyrl-RS"/>
        </w:rPr>
      </w:pPr>
      <w:r w:rsidRPr="00D625AC">
        <w:rPr>
          <w:rFonts w:cs="Arial"/>
          <w:sz w:val="24"/>
          <w:szCs w:val="24"/>
          <w:lang w:val="sr-Latn-RS"/>
        </w:rPr>
        <w:t xml:space="preserve">    </w:t>
      </w:r>
      <w:r w:rsidRPr="00D625AC">
        <w:rPr>
          <w:rFonts w:cs="Arial"/>
          <w:sz w:val="24"/>
          <w:szCs w:val="24"/>
          <w:lang w:val="ru-RU"/>
        </w:rPr>
        <w:t xml:space="preserve">(Назив правног  лица)    </w:t>
      </w:r>
      <w:r w:rsidRPr="00D625AC">
        <w:rPr>
          <w:rFonts w:cs="Arial"/>
          <w:sz w:val="24"/>
          <w:szCs w:val="24"/>
          <w:lang w:val="ru-RU"/>
        </w:rPr>
        <w:tab/>
        <w:t xml:space="preserve">      </w:t>
      </w:r>
      <w:r w:rsidRPr="00D625AC">
        <w:rPr>
          <w:rFonts w:cs="Arial"/>
          <w:sz w:val="24"/>
          <w:szCs w:val="24"/>
          <w:lang w:val="sr-Latn-RS"/>
        </w:rPr>
        <w:t xml:space="preserve">    </w:t>
      </w:r>
      <w:r w:rsidRPr="00D625AC">
        <w:rPr>
          <w:rFonts w:cs="Arial"/>
          <w:sz w:val="24"/>
          <w:szCs w:val="24"/>
          <w:lang w:val="ru-RU"/>
        </w:rPr>
        <w:t xml:space="preserve">(Назив организационог дела </w:t>
      </w:r>
      <w:r w:rsidRPr="00D625AC">
        <w:rPr>
          <w:rFonts w:cs="Arial"/>
          <w:sz w:val="24"/>
          <w:szCs w:val="24"/>
          <w:lang w:val="sr-Cyrl-RS"/>
        </w:rPr>
        <w:t>ЈП ЕПС)</w:t>
      </w:r>
    </w:p>
    <w:p w14:paraId="04ADC7BD" w14:textId="77777777" w:rsidR="00B740FF" w:rsidRPr="00D625AC" w:rsidRDefault="00B740FF" w:rsidP="00B740FF">
      <w:pPr>
        <w:rPr>
          <w:rFonts w:cs="Arial"/>
          <w:sz w:val="24"/>
          <w:szCs w:val="24"/>
          <w:lang w:val="ru-RU"/>
        </w:rPr>
      </w:pPr>
    </w:p>
    <w:p w14:paraId="19D445AD" w14:textId="77777777" w:rsidR="00B740FF" w:rsidRPr="00D625AC" w:rsidRDefault="00B740FF" w:rsidP="00B740FF">
      <w:pPr>
        <w:rPr>
          <w:rFonts w:cs="Arial"/>
          <w:sz w:val="24"/>
          <w:szCs w:val="24"/>
          <w:lang w:val="ru-RU"/>
        </w:rPr>
      </w:pPr>
      <w:r w:rsidRPr="00D625AC">
        <w:rPr>
          <w:rFonts w:cs="Arial"/>
          <w:sz w:val="24"/>
          <w:szCs w:val="24"/>
          <w:lang w:val="ru-RU"/>
        </w:rPr>
        <w:t xml:space="preserve">___________________________          </w:t>
      </w:r>
      <w:r w:rsidRPr="00D625AC">
        <w:rPr>
          <w:rFonts w:cs="Arial"/>
          <w:sz w:val="24"/>
          <w:szCs w:val="24"/>
          <w:lang w:val="ru-RU"/>
        </w:rPr>
        <w:tab/>
      </w:r>
      <w:r w:rsidRPr="00D625AC">
        <w:rPr>
          <w:rFonts w:cs="Arial"/>
          <w:sz w:val="24"/>
          <w:szCs w:val="24"/>
          <w:lang w:val="ru-RU"/>
        </w:rPr>
        <w:tab/>
        <w:t>_____________________________</w:t>
      </w:r>
    </w:p>
    <w:p w14:paraId="7F81B12C" w14:textId="77777777" w:rsidR="00B740FF" w:rsidRPr="00D625AC" w:rsidRDefault="00B740FF" w:rsidP="00B740FF">
      <w:pPr>
        <w:rPr>
          <w:rFonts w:cs="Arial"/>
          <w:sz w:val="24"/>
          <w:szCs w:val="24"/>
          <w:lang w:val="ru-RU"/>
        </w:rPr>
      </w:pPr>
      <w:r w:rsidRPr="00D625AC">
        <w:rPr>
          <w:rFonts w:cs="Arial"/>
          <w:sz w:val="24"/>
          <w:szCs w:val="24"/>
          <w:lang w:val="ru-RU"/>
        </w:rPr>
        <w:t xml:space="preserve">   (Адреса правног  лица) </w:t>
      </w:r>
      <w:r w:rsidRPr="00D625AC">
        <w:rPr>
          <w:rFonts w:cs="Arial"/>
          <w:sz w:val="24"/>
          <w:szCs w:val="24"/>
          <w:lang w:val="ru-RU"/>
        </w:rPr>
        <w:tab/>
      </w:r>
      <w:r w:rsidRPr="00D625AC">
        <w:rPr>
          <w:rFonts w:cs="Arial"/>
          <w:sz w:val="24"/>
          <w:szCs w:val="24"/>
          <w:lang w:val="ru-RU"/>
        </w:rPr>
        <w:tab/>
        <w:t xml:space="preserve">    </w:t>
      </w:r>
      <w:r w:rsidRPr="00D625AC">
        <w:rPr>
          <w:rFonts w:cs="Arial"/>
          <w:sz w:val="24"/>
          <w:szCs w:val="24"/>
          <w:lang w:val="sr-Latn-RS"/>
        </w:rPr>
        <w:t xml:space="preserve">   </w:t>
      </w:r>
      <w:r w:rsidRPr="00D625AC">
        <w:rPr>
          <w:rFonts w:cs="Arial"/>
          <w:sz w:val="24"/>
          <w:szCs w:val="24"/>
          <w:lang w:val="ru-RU"/>
        </w:rPr>
        <w:t xml:space="preserve">(Адреса организационог дела </w:t>
      </w:r>
      <w:r w:rsidRPr="00D625AC">
        <w:rPr>
          <w:rFonts w:cs="Arial"/>
          <w:sz w:val="24"/>
          <w:szCs w:val="24"/>
          <w:lang w:val="sr-Cyrl-RS"/>
        </w:rPr>
        <w:t>ЈП ЕПС</w:t>
      </w:r>
      <w:r w:rsidRPr="00D625AC">
        <w:rPr>
          <w:rFonts w:cs="Arial"/>
          <w:sz w:val="24"/>
          <w:szCs w:val="24"/>
          <w:lang w:val="ru-RU"/>
        </w:rPr>
        <w:t>)</w:t>
      </w:r>
    </w:p>
    <w:p w14:paraId="2D76CF16" w14:textId="77777777" w:rsidR="00B740FF" w:rsidRPr="00D625AC" w:rsidRDefault="00B740FF" w:rsidP="00B740FF">
      <w:pPr>
        <w:rPr>
          <w:rFonts w:cs="Arial"/>
          <w:sz w:val="24"/>
          <w:szCs w:val="24"/>
          <w:lang w:val="ru-RU"/>
        </w:rPr>
      </w:pPr>
    </w:p>
    <w:p w14:paraId="41F33A43" w14:textId="77777777" w:rsidR="00B740FF" w:rsidRPr="00D625AC" w:rsidRDefault="00B740FF" w:rsidP="00B740FF">
      <w:pPr>
        <w:rPr>
          <w:rFonts w:cs="Arial"/>
          <w:sz w:val="24"/>
          <w:szCs w:val="24"/>
          <w:lang w:val="ru-RU"/>
        </w:rPr>
      </w:pPr>
    </w:p>
    <w:p w14:paraId="2B0EE9D1" w14:textId="3BAA197A" w:rsidR="00B740FF" w:rsidRPr="00D625AC" w:rsidRDefault="00B740FF" w:rsidP="00B740FF">
      <w:pPr>
        <w:rPr>
          <w:rFonts w:cs="Arial"/>
          <w:sz w:val="24"/>
          <w:szCs w:val="24"/>
          <w:lang w:val="sr-Cyrl-RS"/>
        </w:rPr>
      </w:pPr>
      <w:r w:rsidRPr="00D625AC">
        <w:rPr>
          <w:rFonts w:cs="Arial"/>
          <w:sz w:val="24"/>
          <w:szCs w:val="24"/>
          <w:lang w:val="ru-RU"/>
        </w:rPr>
        <w:t xml:space="preserve">Број </w:t>
      </w:r>
      <w:r w:rsidR="00C467DD" w:rsidRPr="00D625AC">
        <w:rPr>
          <w:rFonts w:cs="Arial"/>
          <w:sz w:val="24"/>
          <w:szCs w:val="24"/>
          <w:lang w:val="ru-RU"/>
        </w:rPr>
        <w:t>Оквирног споразума</w:t>
      </w:r>
      <w:r w:rsidRPr="00D625AC">
        <w:rPr>
          <w:rFonts w:cs="Arial"/>
          <w:sz w:val="24"/>
          <w:szCs w:val="24"/>
          <w:lang w:val="ru-RU"/>
        </w:rPr>
        <w:t>/Датум:      __________</w:t>
      </w:r>
      <w:r w:rsidR="00C467DD" w:rsidRPr="00D625AC">
        <w:rPr>
          <w:rFonts w:cs="Arial"/>
          <w:sz w:val="24"/>
          <w:szCs w:val="24"/>
          <w:lang w:val="ru-RU"/>
        </w:rPr>
        <w:t>___________________</w:t>
      </w:r>
    </w:p>
    <w:p w14:paraId="762CC9B8" w14:textId="77777777" w:rsidR="00B740FF" w:rsidRPr="00D625AC" w:rsidRDefault="00B740FF" w:rsidP="00B740FF">
      <w:pPr>
        <w:rPr>
          <w:rFonts w:cs="Arial"/>
          <w:sz w:val="24"/>
          <w:szCs w:val="24"/>
          <w:lang w:val="ru-RU"/>
        </w:rPr>
      </w:pPr>
      <w:r w:rsidRPr="00D625AC">
        <w:rPr>
          <w:rFonts w:cs="Arial"/>
          <w:sz w:val="24"/>
          <w:szCs w:val="24"/>
          <w:lang w:val="ru-RU"/>
        </w:rPr>
        <w:t xml:space="preserve">Број </w:t>
      </w:r>
      <w:r w:rsidRPr="00D625AC">
        <w:rPr>
          <w:rFonts w:cs="Arial"/>
          <w:sz w:val="24"/>
          <w:szCs w:val="24"/>
          <w:lang w:val="sr-Cyrl-RS"/>
        </w:rPr>
        <w:t>наруџбенице</w:t>
      </w:r>
      <w:r w:rsidRPr="00D625AC">
        <w:rPr>
          <w:rFonts w:cs="Arial"/>
          <w:color w:val="4F81BD" w:themeColor="accent1"/>
          <w:sz w:val="24"/>
          <w:szCs w:val="24"/>
          <w:lang w:val="ru-RU"/>
        </w:rPr>
        <w:t xml:space="preserve"> </w:t>
      </w:r>
      <w:r w:rsidRPr="00D625AC">
        <w:rPr>
          <w:rFonts w:cs="Arial"/>
          <w:sz w:val="24"/>
          <w:szCs w:val="24"/>
          <w:lang w:val="ru-RU"/>
        </w:rPr>
        <w:t>(НЗН):  ________________________</w:t>
      </w:r>
    </w:p>
    <w:p w14:paraId="2F438D08" w14:textId="77777777" w:rsidR="00B740FF" w:rsidRPr="00D625AC" w:rsidRDefault="00B740FF" w:rsidP="00B740FF">
      <w:pPr>
        <w:rPr>
          <w:rFonts w:cs="Arial"/>
          <w:sz w:val="24"/>
          <w:szCs w:val="24"/>
          <w:lang w:val="ru-RU"/>
        </w:rPr>
      </w:pPr>
      <w:r w:rsidRPr="00D625AC">
        <w:rPr>
          <w:rFonts w:cs="Arial"/>
          <w:sz w:val="24"/>
          <w:szCs w:val="24"/>
          <w:lang w:val="ru-RU"/>
        </w:rPr>
        <w:t xml:space="preserve">Место извршене </w:t>
      </w:r>
      <w:r w:rsidR="0012388C" w:rsidRPr="00D625AC">
        <w:rPr>
          <w:rFonts w:cs="Arial"/>
          <w:sz w:val="24"/>
          <w:szCs w:val="24"/>
          <w:lang w:val="sr-Cyrl-RS"/>
        </w:rPr>
        <w:t>испоруке</w:t>
      </w:r>
      <w:r w:rsidR="00BB2DCD" w:rsidRPr="00D625AC">
        <w:rPr>
          <w:rFonts w:cs="Arial"/>
          <w:sz w:val="24"/>
          <w:szCs w:val="24"/>
          <w:lang w:val="sr-Cyrl-RS"/>
        </w:rPr>
        <w:t>:</w:t>
      </w:r>
      <w:r w:rsidRPr="00D625AC">
        <w:rPr>
          <w:rFonts w:cs="Arial"/>
          <w:sz w:val="24"/>
          <w:szCs w:val="24"/>
          <w:lang w:val="ru-RU"/>
        </w:rPr>
        <w:t xml:space="preserve">  __________________________</w:t>
      </w:r>
    </w:p>
    <w:p w14:paraId="4D86490B" w14:textId="77777777" w:rsidR="00B740FF" w:rsidRPr="00D625AC" w:rsidRDefault="00B740FF" w:rsidP="00B740FF">
      <w:pPr>
        <w:rPr>
          <w:rFonts w:cs="Arial"/>
          <w:sz w:val="24"/>
          <w:szCs w:val="24"/>
          <w:lang w:val="ru-RU"/>
        </w:rPr>
      </w:pPr>
      <w:r w:rsidRPr="00D625AC">
        <w:rPr>
          <w:rFonts w:cs="Arial"/>
          <w:sz w:val="24"/>
          <w:szCs w:val="24"/>
          <w:lang w:val="ru-RU"/>
        </w:rPr>
        <w:t>Објекат: ______________________________________________________</w:t>
      </w:r>
    </w:p>
    <w:p w14:paraId="33ACFC5F" w14:textId="77777777" w:rsidR="00B740FF" w:rsidRPr="00D625AC" w:rsidRDefault="00B740FF" w:rsidP="00B740FF">
      <w:pPr>
        <w:ind w:left="426"/>
        <w:rPr>
          <w:rFonts w:cs="Arial"/>
          <w:b/>
          <w:sz w:val="24"/>
          <w:szCs w:val="24"/>
          <w:lang w:val="ru-RU"/>
        </w:rPr>
      </w:pPr>
    </w:p>
    <w:p w14:paraId="0E5A8608" w14:textId="77777777" w:rsidR="00B740FF" w:rsidRPr="00D625AC" w:rsidRDefault="00B740FF" w:rsidP="00BB2DCD">
      <w:pPr>
        <w:ind w:left="426"/>
        <w:rPr>
          <w:rFonts w:cs="Arial"/>
          <w:sz w:val="24"/>
          <w:szCs w:val="24"/>
          <w:lang w:val="ru-RU"/>
        </w:rPr>
      </w:pPr>
      <w:r w:rsidRPr="00D625AC">
        <w:rPr>
          <w:rFonts w:cs="Arial"/>
          <w:b/>
          <w:sz w:val="24"/>
          <w:szCs w:val="24"/>
          <w:lang w:val="ru-RU"/>
        </w:rPr>
        <w:t>А</w:t>
      </w:r>
      <w:r w:rsidRPr="00D625AC">
        <w:rPr>
          <w:rFonts w:cs="Arial"/>
          <w:sz w:val="24"/>
          <w:szCs w:val="24"/>
          <w:lang w:val="ru-RU"/>
        </w:rPr>
        <w:t xml:space="preserve">) ДЕТАЉНА СПЕЦИФИКАЦИЈА </w:t>
      </w:r>
      <w:r w:rsidR="0012388C" w:rsidRPr="00D625AC">
        <w:rPr>
          <w:rFonts w:cs="Arial"/>
          <w:sz w:val="24"/>
          <w:szCs w:val="24"/>
          <w:lang w:val="ru-RU"/>
        </w:rPr>
        <w:t>ДОБАРА</w:t>
      </w:r>
      <w:r w:rsidRPr="00D625AC">
        <w:rPr>
          <w:rFonts w:cs="Arial"/>
          <w:sz w:val="24"/>
          <w:szCs w:val="24"/>
          <w:lang w:val="ru-RU"/>
        </w:rPr>
        <w:t xml:space="preserve">: </w:t>
      </w:r>
    </w:p>
    <w:p w14:paraId="41D49941" w14:textId="77777777" w:rsidR="00BB2DCD" w:rsidRPr="00D625AC" w:rsidRDefault="00BB2DCD" w:rsidP="00BB2DCD">
      <w:pPr>
        <w:ind w:left="426"/>
        <w:rPr>
          <w:rFonts w:cs="Arial"/>
          <w:sz w:val="24"/>
          <w:szCs w:val="24"/>
          <w:lang w:val="ru-RU"/>
        </w:rPr>
      </w:pPr>
    </w:p>
    <w:p w14:paraId="14081CDF" w14:textId="77777777" w:rsidR="00B740FF" w:rsidRPr="00D625AC" w:rsidRDefault="00B740FF" w:rsidP="00B740FF">
      <w:pPr>
        <w:rPr>
          <w:rFonts w:cs="Arial"/>
          <w:sz w:val="24"/>
          <w:szCs w:val="24"/>
          <w:lang w:val="ru-RU"/>
        </w:rPr>
      </w:pPr>
      <w:r w:rsidRPr="00D625AC">
        <w:rPr>
          <w:rFonts w:cs="Arial"/>
          <w:sz w:val="24"/>
          <w:szCs w:val="24"/>
          <w:lang w:val="ru-RU"/>
        </w:rPr>
        <w:t>Укупна вредност испоручених д</w:t>
      </w:r>
      <w:r w:rsidR="0012388C" w:rsidRPr="00D625AC">
        <w:rPr>
          <w:rFonts w:cs="Arial"/>
          <w:sz w:val="24"/>
          <w:szCs w:val="24"/>
          <w:lang w:val="ru-RU"/>
        </w:rPr>
        <w:t>обара</w:t>
      </w:r>
      <w:r w:rsidRPr="00D625AC">
        <w:rPr>
          <w:rFonts w:cs="Arial"/>
          <w:sz w:val="24"/>
          <w:szCs w:val="24"/>
          <w:lang w:val="ru-RU"/>
        </w:rPr>
        <w:t xml:space="preserve"> по спецификацији</w:t>
      </w:r>
      <w:r w:rsidR="00BB2DCD" w:rsidRPr="00D625AC">
        <w:rPr>
          <w:rFonts w:cs="Arial"/>
          <w:sz w:val="24"/>
          <w:szCs w:val="24"/>
          <w:lang w:val="ru-RU"/>
        </w:rPr>
        <w:t>__________</w:t>
      </w:r>
      <w:r w:rsidRPr="00D625AC">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D625AC"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D625AC" w:rsidRDefault="00B740FF">
            <w:pPr>
              <w:tabs>
                <w:tab w:val="left" w:pos="420"/>
              </w:tabs>
              <w:spacing w:line="256" w:lineRule="auto"/>
              <w:rPr>
                <w:rFonts w:cs="Arial"/>
                <w:sz w:val="24"/>
                <w:szCs w:val="24"/>
                <w:lang w:val="sr-Cyrl-CS"/>
              </w:rPr>
            </w:pPr>
            <w:r w:rsidRPr="00D625AC">
              <w:rPr>
                <w:rFonts w:cs="Arial"/>
                <w:sz w:val="24"/>
                <w:szCs w:val="24"/>
                <w:lang w:val="sr-Cyrl-CS"/>
              </w:rPr>
              <w:t xml:space="preserve">ПРИЛОГ: </w:t>
            </w:r>
            <w:r w:rsidR="006E13E3" w:rsidRPr="00D625AC">
              <w:rPr>
                <w:rFonts w:cs="Arial"/>
                <w:color w:val="4F81BD" w:themeColor="accent1"/>
                <w:sz w:val="24"/>
                <w:szCs w:val="24"/>
                <w:lang w:val="sr-Cyrl-CS"/>
              </w:rPr>
              <w:t>НАРУЏБЕНИЦА</w:t>
            </w:r>
            <w:r w:rsidRPr="00D625AC">
              <w:rPr>
                <w:rFonts w:cs="Arial"/>
                <w:color w:val="4F81BD" w:themeColor="accent1"/>
                <w:sz w:val="24"/>
                <w:szCs w:val="24"/>
                <w:lang w:val="sr-Cyrl-CS"/>
              </w:rPr>
              <w:t xml:space="preserve"> </w:t>
            </w:r>
            <w:r w:rsidRPr="00D625AC">
              <w:rPr>
                <w:rFonts w:cs="Arial"/>
                <w:sz w:val="24"/>
                <w:szCs w:val="24"/>
                <w:lang w:val="sr-Cyrl-CS"/>
              </w:rPr>
              <w:t>(садржи предмет, рок, количину, јед.</w:t>
            </w:r>
            <w:r w:rsidR="001A0093" w:rsidRPr="00D625AC">
              <w:rPr>
                <w:rFonts w:cs="Arial"/>
                <w:sz w:val="24"/>
                <w:szCs w:val="24"/>
              </w:rPr>
              <w:t xml:space="preserve"> </w:t>
            </w:r>
            <w:r w:rsidRPr="00D625AC">
              <w:rPr>
                <w:rFonts w:cs="Arial"/>
                <w:sz w:val="24"/>
                <w:szCs w:val="24"/>
                <w:lang w:val="sr-Cyrl-CS"/>
              </w:rPr>
              <w:t>мере, јед.цену без ПДВ, укупну цену без ПДВ, укупан износ без ПДВ) /</w:t>
            </w:r>
          </w:p>
          <w:p w14:paraId="6E670EB1" w14:textId="77777777" w:rsidR="00BB2DCD" w:rsidRPr="00D625AC" w:rsidRDefault="00BB2DCD">
            <w:pPr>
              <w:tabs>
                <w:tab w:val="left" w:pos="420"/>
              </w:tabs>
              <w:spacing w:line="256" w:lineRule="auto"/>
              <w:rPr>
                <w:rFonts w:cs="Arial"/>
                <w:color w:val="00B0F0"/>
                <w:sz w:val="24"/>
                <w:szCs w:val="24"/>
                <w:lang w:val="sr-Cyrl-CS"/>
              </w:rPr>
            </w:pPr>
          </w:p>
          <w:p w14:paraId="02AB8FB2" w14:textId="77777777" w:rsidR="00B740FF" w:rsidRPr="00D625AC" w:rsidRDefault="00B740FF">
            <w:pPr>
              <w:spacing w:line="256" w:lineRule="auto"/>
              <w:rPr>
                <w:rFonts w:cs="Arial"/>
                <w:sz w:val="24"/>
                <w:szCs w:val="24"/>
                <w:lang w:val="sr-Cyrl-CS"/>
              </w:rPr>
            </w:pPr>
            <w:r w:rsidRPr="00D625AC">
              <w:rPr>
                <w:rFonts w:cs="Arial"/>
                <w:sz w:val="24"/>
                <w:szCs w:val="24"/>
                <w:lang w:val="sr-Cyrl-CS"/>
              </w:rPr>
              <w:t>Предмет уговора</w:t>
            </w:r>
            <w:r w:rsidR="00BB2DCD" w:rsidRPr="00D625AC">
              <w:rPr>
                <w:rFonts w:cs="Arial"/>
                <w:sz w:val="24"/>
                <w:szCs w:val="24"/>
                <w:lang w:val="sr-Cyrl-CS"/>
              </w:rPr>
              <w:t xml:space="preserve"> </w:t>
            </w:r>
            <w:r w:rsidR="00B36705" w:rsidRPr="00D625AC">
              <w:rPr>
                <w:rFonts w:cs="Arial"/>
                <w:sz w:val="24"/>
                <w:szCs w:val="24"/>
                <w:lang w:val="sr-Cyrl-CS"/>
              </w:rPr>
              <w:t>(добра</w:t>
            </w:r>
            <w:r w:rsidRPr="00D625AC">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D625AC" w:rsidRDefault="00B740FF">
            <w:pPr>
              <w:spacing w:line="256" w:lineRule="auto"/>
              <w:rPr>
                <w:rFonts w:cs="Arial"/>
                <w:sz w:val="24"/>
                <w:szCs w:val="24"/>
                <w:lang w:val="sr-Cyrl-CS"/>
              </w:rPr>
            </w:pPr>
          </w:p>
          <w:p w14:paraId="4153EFDC" w14:textId="77777777" w:rsidR="00B740FF" w:rsidRPr="00D625AC" w:rsidRDefault="00B740FF">
            <w:pPr>
              <w:spacing w:line="256" w:lineRule="auto"/>
              <w:rPr>
                <w:rFonts w:cs="Arial"/>
                <w:sz w:val="24"/>
                <w:szCs w:val="24"/>
                <w:lang w:val="sr-Cyrl-CS"/>
              </w:rPr>
            </w:pPr>
          </w:p>
          <w:p w14:paraId="4C259671" w14:textId="77777777" w:rsidR="00B740FF" w:rsidRPr="00D625AC" w:rsidRDefault="00B740FF">
            <w:pPr>
              <w:spacing w:line="256" w:lineRule="auto"/>
              <w:rPr>
                <w:rFonts w:cs="Arial"/>
                <w:sz w:val="24"/>
                <w:szCs w:val="24"/>
                <w:lang w:val="sr-Cyrl-CS"/>
              </w:rPr>
            </w:pPr>
          </w:p>
          <w:p w14:paraId="59093B33" w14:textId="77777777" w:rsidR="00B740FF" w:rsidRPr="00D625AC" w:rsidRDefault="00B740FF">
            <w:pPr>
              <w:spacing w:line="256" w:lineRule="auto"/>
              <w:rPr>
                <w:rFonts w:cs="Arial"/>
                <w:sz w:val="24"/>
                <w:szCs w:val="24"/>
                <w:lang w:val="sr-Cyrl-CS"/>
              </w:rPr>
            </w:pPr>
            <w:r w:rsidRPr="00D625AC">
              <w:rPr>
                <w:rFonts w:cs="Arial"/>
                <w:sz w:val="24"/>
                <w:szCs w:val="24"/>
                <w:lang w:val="sr-Cyrl-CS"/>
              </w:rPr>
              <w:t>□ ДА</w:t>
            </w:r>
          </w:p>
          <w:p w14:paraId="5230FEAD" w14:textId="77777777" w:rsidR="00B740FF" w:rsidRPr="00D625AC" w:rsidRDefault="00B740FF">
            <w:pPr>
              <w:spacing w:line="256" w:lineRule="auto"/>
              <w:rPr>
                <w:rFonts w:cs="Arial"/>
                <w:sz w:val="24"/>
                <w:szCs w:val="24"/>
                <w:lang w:val="sr-Cyrl-CS"/>
              </w:rPr>
            </w:pPr>
            <w:r w:rsidRPr="00D625AC">
              <w:rPr>
                <w:rFonts w:cs="Arial"/>
                <w:sz w:val="24"/>
                <w:szCs w:val="24"/>
                <w:lang w:val="sr-Cyrl-CS"/>
              </w:rPr>
              <w:t>□ НЕ</w:t>
            </w:r>
          </w:p>
        </w:tc>
      </w:tr>
      <w:tr w:rsidR="00B740FF" w:rsidRPr="00D625AC"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D625AC" w:rsidRDefault="00B740FF">
            <w:pPr>
              <w:spacing w:line="256" w:lineRule="auto"/>
              <w:rPr>
                <w:rFonts w:cs="Arial"/>
                <w:color w:val="4F81BD" w:themeColor="accent1"/>
                <w:sz w:val="24"/>
                <w:szCs w:val="24"/>
                <w:lang w:val="sr-Cyrl-CS"/>
              </w:rPr>
            </w:pPr>
            <w:r w:rsidRPr="00D625AC">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D625AC" w:rsidRDefault="00B740FF">
            <w:pPr>
              <w:spacing w:line="256" w:lineRule="auto"/>
              <w:rPr>
                <w:rFonts w:cs="Arial"/>
                <w:sz w:val="24"/>
                <w:szCs w:val="24"/>
                <w:lang w:val="sr-Cyrl-CS"/>
              </w:rPr>
            </w:pPr>
            <w:r w:rsidRPr="00D625AC">
              <w:rPr>
                <w:rFonts w:cs="Arial"/>
                <w:sz w:val="24"/>
                <w:szCs w:val="24"/>
                <w:lang w:val="sr-Cyrl-CS"/>
              </w:rPr>
              <w:t>□ ДА</w:t>
            </w:r>
          </w:p>
          <w:p w14:paraId="0FA940C2" w14:textId="77777777" w:rsidR="00B740FF" w:rsidRPr="00D625AC" w:rsidRDefault="00B740FF">
            <w:pPr>
              <w:spacing w:line="256" w:lineRule="auto"/>
              <w:rPr>
                <w:rFonts w:cs="Arial"/>
                <w:sz w:val="24"/>
                <w:szCs w:val="24"/>
                <w:lang w:val="sr-Cyrl-CS"/>
              </w:rPr>
            </w:pPr>
            <w:r w:rsidRPr="00D625AC">
              <w:rPr>
                <w:rFonts w:cs="Arial"/>
                <w:sz w:val="24"/>
                <w:szCs w:val="24"/>
                <w:lang w:val="sr-Cyrl-CS"/>
              </w:rPr>
              <w:t>□ НЕ</w:t>
            </w:r>
          </w:p>
        </w:tc>
      </w:tr>
    </w:tbl>
    <w:p w14:paraId="2B4C63FF" w14:textId="77777777" w:rsidR="00B740FF" w:rsidRPr="00D625AC" w:rsidRDefault="00B740FF" w:rsidP="00B740FF">
      <w:pPr>
        <w:rPr>
          <w:rFonts w:cs="Arial"/>
          <w:sz w:val="24"/>
          <w:szCs w:val="24"/>
          <w:lang w:val="sr-Cyrl-CS"/>
        </w:rPr>
      </w:pPr>
    </w:p>
    <w:p w14:paraId="2CA501A2" w14:textId="77777777" w:rsidR="00B740FF" w:rsidRPr="00D625AC" w:rsidRDefault="00B740FF" w:rsidP="00B740FF">
      <w:pPr>
        <w:rPr>
          <w:rFonts w:cs="Arial"/>
          <w:sz w:val="24"/>
          <w:szCs w:val="24"/>
          <w:lang w:val="sr-Cyrl-CS"/>
        </w:rPr>
      </w:pPr>
      <w:r w:rsidRPr="00D625AC">
        <w:rPr>
          <w:rFonts w:cs="Arial"/>
          <w:sz w:val="24"/>
          <w:szCs w:val="24"/>
          <w:lang w:val="sr-Cyrl-CS"/>
        </w:rPr>
        <w:t>Укупан број позиција из спецификације:                            Број улаза:</w:t>
      </w:r>
    </w:p>
    <w:p w14:paraId="513C6F14" w14:textId="77777777" w:rsidR="00B740FF" w:rsidRPr="00D625AC" w:rsidRDefault="00B740FF" w:rsidP="00B740FF">
      <w:pPr>
        <w:rPr>
          <w:rFonts w:cs="Arial"/>
          <w:sz w:val="24"/>
          <w:szCs w:val="24"/>
          <w:lang w:val="sr-Cyrl-CS"/>
        </w:rPr>
      </w:pPr>
      <w:r w:rsidRPr="00D625AC">
        <w:rPr>
          <w:rFonts w:cs="Arial"/>
          <w:sz w:val="24"/>
          <w:szCs w:val="24"/>
          <w:lang w:val="sr-Cyrl-CS"/>
        </w:rPr>
        <w:t>___________________________________________________________________</w:t>
      </w:r>
    </w:p>
    <w:p w14:paraId="167E3A32" w14:textId="77777777" w:rsidR="00B740FF" w:rsidRPr="00D625AC" w:rsidRDefault="00B740FF" w:rsidP="00B740FF">
      <w:pPr>
        <w:rPr>
          <w:rFonts w:cs="Arial"/>
          <w:sz w:val="24"/>
          <w:szCs w:val="24"/>
          <w:lang w:val="sr-Cyrl-CS"/>
        </w:rPr>
      </w:pPr>
    </w:p>
    <w:p w14:paraId="038B412C" w14:textId="77777777" w:rsidR="00B740FF" w:rsidRPr="00D625AC" w:rsidRDefault="00B740FF" w:rsidP="00B740FF">
      <w:pPr>
        <w:rPr>
          <w:rFonts w:cs="Arial"/>
          <w:sz w:val="24"/>
          <w:szCs w:val="24"/>
          <w:lang w:val="sr-Cyrl-CS"/>
        </w:rPr>
      </w:pPr>
      <w:r w:rsidRPr="00D625AC">
        <w:rPr>
          <w:rFonts w:cs="Arial"/>
          <w:sz w:val="24"/>
          <w:szCs w:val="24"/>
          <w:lang w:val="sr-Cyrl-CS"/>
        </w:rPr>
        <w:t xml:space="preserve">Навести позиције које имају евентуалне недостатке (попуњавати само у случају рекламације): </w:t>
      </w:r>
      <w:r w:rsidRPr="00D625AC">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104FE085" w14:textId="77777777" w:rsidR="00B740FF" w:rsidRPr="00D625AC" w:rsidRDefault="00B740FF" w:rsidP="00B740FF">
      <w:pPr>
        <w:jc w:val="center"/>
        <w:rPr>
          <w:rFonts w:cs="Arial"/>
          <w:sz w:val="24"/>
          <w:szCs w:val="24"/>
          <w:lang w:val="sr-Cyrl-CS"/>
        </w:rPr>
      </w:pPr>
    </w:p>
    <w:p w14:paraId="6365163F" w14:textId="7FF3513C" w:rsidR="00B740FF" w:rsidRPr="00D625AC" w:rsidRDefault="006E13E3" w:rsidP="006E13E3">
      <w:pPr>
        <w:jc w:val="left"/>
        <w:rPr>
          <w:rFonts w:cs="Arial"/>
          <w:sz w:val="24"/>
          <w:szCs w:val="24"/>
          <w:lang w:val="sr-Cyrl-CS"/>
        </w:rPr>
      </w:pPr>
      <w:r w:rsidRPr="00D625AC">
        <w:rPr>
          <w:rFonts w:cs="Arial"/>
          <w:sz w:val="24"/>
          <w:szCs w:val="24"/>
          <w:lang w:val="sr-Cyrl-CS"/>
        </w:rPr>
        <w:t xml:space="preserve">Друге напомене </w:t>
      </w:r>
      <w:r w:rsidR="00B740FF" w:rsidRPr="00D625AC">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D625AC" w:rsidRDefault="00B740FF" w:rsidP="00B740FF">
      <w:pPr>
        <w:rPr>
          <w:rFonts w:cs="Arial"/>
          <w:sz w:val="24"/>
          <w:szCs w:val="24"/>
          <w:lang w:val="ru-RU"/>
        </w:rPr>
      </w:pPr>
    </w:p>
    <w:p w14:paraId="5901C069" w14:textId="77777777" w:rsidR="00B740FF" w:rsidRPr="00D625AC" w:rsidRDefault="00B740FF" w:rsidP="00B740FF">
      <w:pPr>
        <w:rPr>
          <w:rFonts w:cs="Arial"/>
          <w:sz w:val="24"/>
          <w:szCs w:val="24"/>
          <w:lang w:val="ru-RU"/>
        </w:rPr>
      </w:pPr>
      <w:r w:rsidRPr="00D625AC">
        <w:rPr>
          <w:rFonts w:cs="Arial"/>
          <w:sz w:val="24"/>
          <w:szCs w:val="24"/>
          <w:lang w:val="ru-RU"/>
        </w:rPr>
        <w:t>Б) Да су добра испору</w:t>
      </w:r>
      <w:r w:rsidR="0012388C" w:rsidRPr="00D625AC">
        <w:rPr>
          <w:rFonts w:cs="Arial"/>
          <w:sz w:val="24"/>
          <w:szCs w:val="24"/>
          <w:lang w:val="ru-RU"/>
        </w:rPr>
        <w:t xml:space="preserve">чена </w:t>
      </w:r>
      <w:r w:rsidRPr="00D625AC">
        <w:rPr>
          <w:rFonts w:cs="Arial"/>
          <w:sz w:val="24"/>
          <w:szCs w:val="24"/>
          <w:lang w:val="ru-RU"/>
        </w:rPr>
        <w:t>у обиму, квалитету, уговореном року и сагласно уговору потврђују:</w:t>
      </w:r>
    </w:p>
    <w:p w14:paraId="333F63EC" w14:textId="77777777" w:rsidR="00B740FF" w:rsidRPr="00D625AC" w:rsidRDefault="00B740FF" w:rsidP="00B740FF">
      <w:pPr>
        <w:rPr>
          <w:rFonts w:cs="Arial"/>
          <w:sz w:val="24"/>
          <w:szCs w:val="24"/>
          <w:lang w:val="ru-RU"/>
        </w:rPr>
      </w:pPr>
    </w:p>
    <w:p w14:paraId="21E91E2B" w14:textId="77777777" w:rsidR="00B740FF" w:rsidRPr="00D625AC" w:rsidRDefault="00B740FF" w:rsidP="00B740FF">
      <w:pPr>
        <w:rPr>
          <w:rFonts w:cs="Arial"/>
          <w:sz w:val="24"/>
          <w:szCs w:val="24"/>
          <w:vertAlign w:val="superscript"/>
          <w:lang w:val="ru-RU"/>
        </w:rPr>
      </w:pPr>
      <w:r w:rsidRPr="00D625AC">
        <w:rPr>
          <w:rFonts w:cs="Arial"/>
          <w:sz w:val="24"/>
          <w:szCs w:val="24"/>
          <w:lang w:val="ru-RU"/>
        </w:rPr>
        <w:t xml:space="preserve">    ПРОДАВАЦ:</w:t>
      </w:r>
      <w:r w:rsidRPr="00D625AC">
        <w:rPr>
          <w:rFonts w:cs="Arial"/>
          <w:sz w:val="24"/>
          <w:szCs w:val="24"/>
          <w:lang w:val="ru-RU"/>
        </w:rPr>
        <w:tab/>
        <w:t xml:space="preserve">                   </w:t>
      </w:r>
      <w:r w:rsidR="00056D70" w:rsidRPr="00D625AC">
        <w:rPr>
          <w:rFonts w:cs="Arial"/>
          <w:sz w:val="24"/>
          <w:szCs w:val="24"/>
          <w:lang w:val="ru-RU"/>
        </w:rPr>
        <w:t xml:space="preserve">                                                  </w:t>
      </w:r>
      <w:r w:rsidRPr="00D625AC">
        <w:rPr>
          <w:rFonts w:cs="Arial"/>
          <w:sz w:val="24"/>
          <w:szCs w:val="24"/>
          <w:lang w:val="ru-RU"/>
        </w:rPr>
        <w:t xml:space="preserve">     КУПАЦ:                      </w:t>
      </w:r>
    </w:p>
    <w:p w14:paraId="07370B66" w14:textId="77777777" w:rsidR="00B740FF" w:rsidRPr="00D625AC" w:rsidRDefault="00B740FF" w:rsidP="00B740FF">
      <w:pPr>
        <w:rPr>
          <w:rFonts w:cs="Arial"/>
          <w:sz w:val="24"/>
          <w:szCs w:val="24"/>
          <w:lang w:val="ru-RU"/>
        </w:rPr>
      </w:pPr>
    </w:p>
    <w:p w14:paraId="65BD0F3C" w14:textId="77777777" w:rsidR="00B740FF" w:rsidRPr="00D625AC" w:rsidRDefault="00B740FF" w:rsidP="00B740FF">
      <w:pPr>
        <w:rPr>
          <w:rFonts w:cs="Arial"/>
          <w:sz w:val="24"/>
          <w:szCs w:val="24"/>
        </w:rPr>
      </w:pPr>
      <w:r w:rsidRPr="00D625AC">
        <w:rPr>
          <w:rFonts w:cs="Arial"/>
          <w:sz w:val="24"/>
          <w:szCs w:val="24"/>
          <w:lang w:val="ru-RU"/>
        </w:rPr>
        <w:t>_________</w:t>
      </w:r>
      <w:r w:rsidR="00056D70" w:rsidRPr="00D625AC">
        <w:rPr>
          <w:rFonts w:cs="Arial"/>
          <w:sz w:val="24"/>
          <w:szCs w:val="24"/>
          <w:lang w:val="ru-RU"/>
        </w:rPr>
        <w:t>___________</w:t>
      </w:r>
      <w:r w:rsidR="00056D70" w:rsidRPr="00D625AC">
        <w:rPr>
          <w:rFonts w:cs="Arial"/>
          <w:sz w:val="24"/>
          <w:szCs w:val="24"/>
          <w:lang w:val="ru-RU"/>
        </w:rPr>
        <w:tab/>
        <w:t xml:space="preserve">                                         </w:t>
      </w:r>
      <w:r w:rsidRPr="00D625AC">
        <w:rPr>
          <w:rFonts w:cs="Arial"/>
          <w:sz w:val="24"/>
          <w:szCs w:val="24"/>
          <w:lang w:val="ru-RU"/>
        </w:rPr>
        <w:t xml:space="preserve">   _</w:t>
      </w:r>
      <w:r w:rsidRPr="00D625AC">
        <w:rPr>
          <w:rFonts w:cs="Arial"/>
          <w:sz w:val="24"/>
          <w:szCs w:val="24"/>
        </w:rPr>
        <w:t>______________________</w:t>
      </w:r>
    </w:p>
    <w:p w14:paraId="20FE6011" w14:textId="77777777" w:rsidR="00B740FF" w:rsidRPr="00D625AC" w:rsidRDefault="00B740FF" w:rsidP="00B740FF">
      <w:pPr>
        <w:rPr>
          <w:rFonts w:cs="Arial"/>
          <w:sz w:val="24"/>
          <w:szCs w:val="24"/>
          <w:lang w:val="ru-RU"/>
        </w:rPr>
      </w:pPr>
      <w:r w:rsidRPr="00D625AC">
        <w:rPr>
          <w:rFonts w:cs="Arial"/>
          <w:sz w:val="24"/>
          <w:szCs w:val="24"/>
          <w:lang w:val="ru-RU"/>
        </w:rPr>
        <w:t xml:space="preserve">    (Име и презиме)</w:t>
      </w:r>
      <w:r w:rsidRPr="00D625AC">
        <w:rPr>
          <w:rFonts w:cs="Arial"/>
          <w:sz w:val="24"/>
          <w:szCs w:val="24"/>
          <w:lang w:val="ru-RU"/>
        </w:rPr>
        <w:tab/>
      </w:r>
      <w:r w:rsidRPr="00D625AC">
        <w:rPr>
          <w:rFonts w:cs="Arial"/>
          <w:sz w:val="24"/>
          <w:szCs w:val="24"/>
          <w:lang w:val="ru-RU"/>
        </w:rPr>
        <w:tab/>
      </w:r>
      <w:r w:rsidRPr="00D625AC">
        <w:rPr>
          <w:rFonts w:cs="Arial"/>
          <w:sz w:val="24"/>
          <w:szCs w:val="24"/>
        </w:rPr>
        <w:t xml:space="preserve">                                                      </w:t>
      </w:r>
      <w:r w:rsidRPr="00D625AC">
        <w:rPr>
          <w:rFonts w:cs="Arial"/>
          <w:sz w:val="24"/>
          <w:szCs w:val="24"/>
          <w:lang w:val="ru-RU"/>
        </w:rPr>
        <w:t>(Име и презиме)</w:t>
      </w:r>
    </w:p>
    <w:p w14:paraId="59B83BE6" w14:textId="77777777" w:rsidR="00B740FF" w:rsidRPr="00D625AC" w:rsidRDefault="00B740FF" w:rsidP="00B740FF">
      <w:pPr>
        <w:rPr>
          <w:rFonts w:cs="Arial"/>
          <w:sz w:val="24"/>
          <w:szCs w:val="24"/>
          <w:lang w:val="ru-RU"/>
        </w:rPr>
      </w:pPr>
    </w:p>
    <w:p w14:paraId="0BDECA96" w14:textId="77777777" w:rsidR="00B740FF" w:rsidRPr="00D625AC" w:rsidRDefault="00B740FF" w:rsidP="00B740FF">
      <w:pPr>
        <w:ind w:left="-284"/>
        <w:rPr>
          <w:rFonts w:cs="Arial"/>
          <w:sz w:val="24"/>
          <w:szCs w:val="24"/>
        </w:rPr>
      </w:pPr>
    </w:p>
    <w:p w14:paraId="7D0EA2C6" w14:textId="77777777" w:rsidR="00B740FF" w:rsidRPr="00D625AC" w:rsidRDefault="00B740FF" w:rsidP="00B740FF">
      <w:pPr>
        <w:rPr>
          <w:rFonts w:cs="Arial"/>
          <w:color w:val="4F81BD" w:themeColor="accent1"/>
          <w:sz w:val="24"/>
          <w:szCs w:val="24"/>
          <w:lang w:val="ru-RU"/>
        </w:rPr>
      </w:pPr>
    </w:p>
    <w:p w14:paraId="35876E4E" w14:textId="77777777" w:rsidR="00056D70" w:rsidRPr="00D625AC" w:rsidRDefault="00056D70" w:rsidP="00B740FF">
      <w:pPr>
        <w:rPr>
          <w:rFonts w:cs="Arial"/>
          <w:color w:val="4F81BD" w:themeColor="accent1"/>
          <w:sz w:val="24"/>
          <w:szCs w:val="24"/>
          <w:lang w:val="ru-RU"/>
        </w:rPr>
      </w:pPr>
    </w:p>
    <w:p w14:paraId="279F813A" w14:textId="77777777" w:rsidR="00056D70" w:rsidRPr="00D625AC" w:rsidRDefault="00056D70" w:rsidP="00B740FF">
      <w:pPr>
        <w:rPr>
          <w:rFonts w:cs="Arial"/>
          <w:color w:val="4F81BD" w:themeColor="accent1"/>
          <w:sz w:val="24"/>
          <w:szCs w:val="24"/>
          <w:lang w:val="ru-RU"/>
        </w:rPr>
      </w:pPr>
    </w:p>
    <w:p w14:paraId="2D2D4E36" w14:textId="77777777" w:rsidR="00056D70" w:rsidRPr="00D625AC" w:rsidRDefault="00056D70" w:rsidP="00B740FF">
      <w:pPr>
        <w:rPr>
          <w:rFonts w:cs="Arial"/>
          <w:color w:val="4F81BD" w:themeColor="accent1"/>
          <w:sz w:val="24"/>
          <w:szCs w:val="24"/>
          <w:lang w:val="ru-RU"/>
        </w:rPr>
      </w:pPr>
    </w:p>
    <w:p w14:paraId="3E1E33AD" w14:textId="77777777" w:rsidR="00056D70" w:rsidRPr="00D625AC" w:rsidRDefault="00056D70" w:rsidP="00B740FF">
      <w:pPr>
        <w:rPr>
          <w:rFonts w:cs="Arial"/>
          <w:color w:val="4F81BD" w:themeColor="accent1"/>
          <w:sz w:val="24"/>
          <w:szCs w:val="24"/>
          <w:lang w:val="ru-RU"/>
        </w:rPr>
      </w:pPr>
    </w:p>
    <w:p w14:paraId="27B14752" w14:textId="77777777" w:rsidR="00056D70" w:rsidRPr="00D625AC" w:rsidRDefault="00056D70" w:rsidP="00B740FF">
      <w:pPr>
        <w:rPr>
          <w:rFonts w:cs="Arial"/>
          <w:color w:val="4F81BD" w:themeColor="accent1"/>
          <w:sz w:val="24"/>
          <w:szCs w:val="24"/>
          <w:lang w:val="ru-RU"/>
        </w:rPr>
      </w:pPr>
    </w:p>
    <w:p w14:paraId="5709D59A" w14:textId="77777777" w:rsidR="00056D70" w:rsidRPr="00D625AC" w:rsidRDefault="00056D70" w:rsidP="00B740FF">
      <w:pPr>
        <w:rPr>
          <w:rFonts w:cs="Arial"/>
          <w:color w:val="4F81BD" w:themeColor="accent1"/>
          <w:sz w:val="24"/>
          <w:szCs w:val="24"/>
          <w:lang w:val="ru-RU"/>
        </w:rPr>
      </w:pPr>
    </w:p>
    <w:p w14:paraId="2F54535B" w14:textId="77777777" w:rsidR="00056D70" w:rsidRPr="00D625AC" w:rsidRDefault="00056D70" w:rsidP="00B740FF">
      <w:pPr>
        <w:rPr>
          <w:rFonts w:cs="Arial"/>
          <w:color w:val="4F81BD" w:themeColor="accent1"/>
          <w:sz w:val="24"/>
          <w:szCs w:val="24"/>
          <w:lang w:val="ru-RU"/>
        </w:rPr>
      </w:pPr>
    </w:p>
    <w:p w14:paraId="510E9ECD" w14:textId="77777777" w:rsidR="00056D70" w:rsidRPr="00D625AC" w:rsidRDefault="00056D70" w:rsidP="00B740FF">
      <w:pPr>
        <w:rPr>
          <w:rFonts w:cs="Arial"/>
          <w:color w:val="4F81BD" w:themeColor="accent1"/>
          <w:sz w:val="24"/>
          <w:szCs w:val="24"/>
          <w:lang w:val="ru-RU"/>
        </w:rPr>
      </w:pPr>
    </w:p>
    <w:p w14:paraId="38EF0905" w14:textId="77777777" w:rsidR="00C856FC" w:rsidRPr="00D625AC" w:rsidRDefault="00C856FC" w:rsidP="00B740FF">
      <w:pPr>
        <w:rPr>
          <w:rFonts w:cs="Arial"/>
          <w:color w:val="4F81BD" w:themeColor="accent1"/>
          <w:sz w:val="24"/>
          <w:szCs w:val="24"/>
          <w:lang w:val="ru-RU"/>
        </w:rPr>
      </w:pPr>
    </w:p>
    <w:p w14:paraId="4539E9E5" w14:textId="77777777" w:rsidR="00C856FC" w:rsidRPr="00D625AC" w:rsidRDefault="00C856FC" w:rsidP="00B740FF">
      <w:pPr>
        <w:rPr>
          <w:rFonts w:cs="Arial"/>
          <w:color w:val="4F81BD" w:themeColor="accent1"/>
          <w:sz w:val="24"/>
          <w:szCs w:val="24"/>
          <w:lang w:val="ru-RU"/>
        </w:rPr>
      </w:pPr>
    </w:p>
    <w:p w14:paraId="59CED14E" w14:textId="77777777" w:rsidR="00C856FC" w:rsidRPr="00D625AC" w:rsidRDefault="00C856FC" w:rsidP="00B740FF">
      <w:pPr>
        <w:rPr>
          <w:rFonts w:cs="Arial"/>
          <w:color w:val="4F81BD" w:themeColor="accent1"/>
          <w:sz w:val="24"/>
          <w:szCs w:val="24"/>
          <w:lang w:val="ru-RU"/>
        </w:rPr>
      </w:pPr>
    </w:p>
    <w:p w14:paraId="6E407261" w14:textId="77777777" w:rsidR="00C856FC" w:rsidRPr="00D625AC" w:rsidRDefault="00C856FC" w:rsidP="00B740FF">
      <w:pPr>
        <w:rPr>
          <w:rFonts w:cs="Arial"/>
          <w:color w:val="4F81BD" w:themeColor="accent1"/>
          <w:sz w:val="24"/>
          <w:szCs w:val="24"/>
          <w:lang w:val="ru-RU"/>
        </w:rPr>
      </w:pPr>
    </w:p>
    <w:p w14:paraId="3970D34C" w14:textId="77777777" w:rsidR="00C856FC" w:rsidRPr="00D625AC" w:rsidRDefault="00C856FC" w:rsidP="00B740FF">
      <w:pPr>
        <w:rPr>
          <w:rFonts w:cs="Arial"/>
          <w:color w:val="4F81BD" w:themeColor="accent1"/>
          <w:sz w:val="24"/>
          <w:szCs w:val="24"/>
          <w:lang w:val="ru-RU"/>
        </w:rPr>
      </w:pPr>
    </w:p>
    <w:p w14:paraId="3866DF5B" w14:textId="72602914" w:rsidR="00C856FC" w:rsidRPr="00D625AC" w:rsidRDefault="00C856FC" w:rsidP="00B740FF">
      <w:pPr>
        <w:rPr>
          <w:rFonts w:cs="Arial"/>
          <w:color w:val="4F81BD" w:themeColor="accent1"/>
          <w:sz w:val="24"/>
          <w:szCs w:val="24"/>
          <w:lang w:val="ru-RU"/>
        </w:rPr>
      </w:pPr>
    </w:p>
    <w:p w14:paraId="6E14D87A" w14:textId="35E39909" w:rsidR="00DA7DAB" w:rsidRPr="00D625AC" w:rsidRDefault="00DA7DAB" w:rsidP="00B740FF">
      <w:pPr>
        <w:rPr>
          <w:rFonts w:cs="Arial"/>
          <w:color w:val="4F81BD" w:themeColor="accent1"/>
          <w:sz w:val="24"/>
          <w:szCs w:val="24"/>
          <w:lang w:val="ru-RU"/>
        </w:rPr>
      </w:pPr>
    </w:p>
    <w:p w14:paraId="7772C0C3" w14:textId="3F227036" w:rsidR="00DA7DAB" w:rsidRPr="00D625AC" w:rsidRDefault="00DA7DAB" w:rsidP="00B740FF">
      <w:pPr>
        <w:rPr>
          <w:rFonts w:cs="Arial"/>
          <w:color w:val="4F81BD" w:themeColor="accent1"/>
          <w:sz w:val="24"/>
          <w:szCs w:val="24"/>
          <w:lang w:val="ru-RU"/>
        </w:rPr>
      </w:pPr>
    </w:p>
    <w:p w14:paraId="2737AD72" w14:textId="77777777" w:rsidR="00DA7DAB" w:rsidRPr="00D625AC" w:rsidRDefault="00DA7DAB" w:rsidP="00B740FF">
      <w:pPr>
        <w:rPr>
          <w:rFonts w:cs="Arial"/>
          <w:color w:val="4F81BD" w:themeColor="accent1"/>
          <w:sz w:val="24"/>
          <w:szCs w:val="24"/>
          <w:lang w:val="ru-RU"/>
        </w:rPr>
      </w:pPr>
    </w:p>
    <w:p w14:paraId="37BB909F" w14:textId="24DEE087" w:rsidR="005F7FB6" w:rsidRPr="00D625AC" w:rsidRDefault="005F7FB6" w:rsidP="00B740FF">
      <w:pPr>
        <w:rPr>
          <w:rFonts w:cs="Arial"/>
          <w:color w:val="4F81BD" w:themeColor="accent1"/>
          <w:sz w:val="24"/>
          <w:szCs w:val="24"/>
          <w:lang w:val="ru-RU"/>
        </w:rPr>
      </w:pPr>
    </w:p>
    <w:p w14:paraId="212D3C0F" w14:textId="59A8994A" w:rsidR="00C856FC" w:rsidRPr="00D625AC" w:rsidRDefault="00C856FC" w:rsidP="00C856FC">
      <w:pPr>
        <w:tabs>
          <w:tab w:val="left" w:pos="567"/>
        </w:tabs>
        <w:spacing w:before="0"/>
        <w:rPr>
          <w:rFonts w:cs="Arial"/>
          <w:b/>
          <w:sz w:val="24"/>
          <w:szCs w:val="24"/>
        </w:rPr>
      </w:pPr>
      <w:r w:rsidRPr="00D625AC">
        <w:rPr>
          <w:rFonts w:cs="Arial"/>
          <w:sz w:val="24"/>
          <w:szCs w:val="24"/>
        </w:rPr>
        <w:lastRenderedPageBreak/>
        <w:t xml:space="preserve">                                                                                                            </w:t>
      </w:r>
      <w:r w:rsidRPr="00D625AC">
        <w:rPr>
          <w:rFonts w:cs="Arial"/>
          <w:b/>
          <w:sz w:val="24"/>
          <w:szCs w:val="24"/>
        </w:rPr>
        <w:t xml:space="preserve">ПРИЛОГ </w:t>
      </w:r>
      <w:r w:rsidRPr="00D625AC">
        <w:rPr>
          <w:rFonts w:cs="Arial"/>
          <w:b/>
          <w:sz w:val="24"/>
          <w:szCs w:val="24"/>
          <w:lang w:val="sr-Cyrl-RS"/>
        </w:rPr>
        <w:t xml:space="preserve">бр. </w:t>
      </w:r>
      <w:r w:rsidR="005F7FB6" w:rsidRPr="00D625AC">
        <w:rPr>
          <w:rFonts w:cs="Arial"/>
          <w:b/>
          <w:sz w:val="24"/>
          <w:szCs w:val="24"/>
          <w:lang w:val="sr-Cyrl-RS"/>
        </w:rPr>
        <w:t>5</w:t>
      </w:r>
    </w:p>
    <w:p w14:paraId="5F65E07E" w14:textId="77777777" w:rsidR="00C856FC" w:rsidRPr="00D625AC" w:rsidRDefault="00C856FC" w:rsidP="00C856FC">
      <w:pPr>
        <w:tabs>
          <w:tab w:val="left" w:pos="567"/>
        </w:tabs>
        <w:spacing w:before="0"/>
        <w:rPr>
          <w:rFonts w:cs="Arial"/>
          <w:sz w:val="24"/>
          <w:szCs w:val="24"/>
        </w:rPr>
      </w:pPr>
    </w:p>
    <w:p w14:paraId="69B8BCF9" w14:textId="5D0DBB29" w:rsidR="00C856FC" w:rsidRPr="00D625AC" w:rsidRDefault="00C856FC" w:rsidP="00C856FC">
      <w:pPr>
        <w:tabs>
          <w:tab w:val="left" w:pos="567"/>
        </w:tabs>
        <w:spacing w:before="0"/>
        <w:rPr>
          <w:rFonts w:cs="Arial"/>
          <w:sz w:val="24"/>
          <w:szCs w:val="24"/>
        </w:rPr>
      </w:pPr>
      <w:r w:rsidRPr="00D625AC">
        <w:rPr>
          <w:rFonts w:cs="Arial"/>
          <w:sz w:val="24"/>
          <w:szCs w:val="24"/>
        </w:rPr>
        <w:t>ЈАВНО ПРЕДУЗЕЋЕ „ЕЛЕКТРОПРИВРЕДА СРБИЈЕˮ БЕОГРАД</w:t>
      </w:r>
      <w:r w:rsidRPr="00D625AC">
        <w:rPr>
          <w:rFonts w:cs="Arial"/>
          <w:color w:val="FF0000"/>
          <w:sz w:val="24"/>
          <w:szCs w:val="24"/>
        </w:rPr>
        <w:t xml:space="preserve">                                                    </w:t>
      </w:r>
    </w:p>
    <w:p w14:paraId="17CF6E80" w14:textId="003A1C91" w:rsidR="00C856FC" w:rsidRPr="00D625AC" w:rsidRDefault="00C856FC" w:rsidP="00C856FC">
      <w:pPr>
        <w:tabs>
          <w:tab w:val="left" w:pos="567"/>
        </w:tabs>
        <w:spacing w:before="0"/>
        <w:rPr>
          <w:rFonts w:cs="Arial"/>
          <w:sz w:val="24"/>
          <w:szCs w:val="24"/>
        </w:rPr>
      </w:pPr>
      <w:r w:rsidRPr="00D625AC">
        <w:rPr>
          <w:rFonts w:cs="Arial"/>
          <w:sz w:val="24"/>
          <w:szCs w:val="24"/>
        </w:rPr>
        <w:t>Улица _______________</w:t>
      </w:r>
    </w:p>
    <w:p w14:paraId="19576276" w14:textId="6EC98D2E" w:rsidR="00C856FC" w:rsidRPr="00D625AC" w:rsidRDefault="00C856FC" w:rsidP="00C856FC">
      <w:pPr>
        <w:tabs>
          <w:tab w:val="left" w:pos="567"/>
        </w:tabs>
        <w:spacing w:before="0"/>
        <w:rPr>
          <w:rFonts w:cs="Arial"/>
          <w:sz w:val="24"/>
          <w:szCs w:val="24"/>
        </w:rPr>
      </w:pPr>
      <w:r w:rsidRPr="00D625AC">
        <w:rPr>
          <w:rFonts w:cs="Arial"/>
          <w:sz w:val="24"/>
          <w:szCs w:val="24"/>
        </w:rPr>
        <w:t xml:space="preserve">Број: </w:t>
      </w:r>
    </w:p>
    <w:p w14:paraId="7F63451A" w14:textId="5146C7C9" w:rsidR="00C856FC" w:rsidRPr="00D625AC" w:rsidRDefault="00C856FC" w:rsidP="00C856FC">
      <w:pPr>
        <w:tabs>
          <w:tab w:val="left" w:pos="567"/>
        </w:tabs>
        <w:spacing w:before="0"/>
        <w:rPr>
          <w:rFonts w:cs="Arial"/>
          <w:sz w:val="24"/>
          <w:szCs w:val="24"/>
          <w:lang w:val="sr-Cyrl-RS"/>
        </w:rPr>
      </w:pPr>
      <w:r w:rsidRPr="00D625AC">
        <w:rPr>
          <w:rFonts w:cs="Arial"/>
          <w:sz w:val="24"/>
          <w:szCs w:val="24"/>
        </w:rPr>
        <w:t>Место, дату</w:t>
      </w:r>
      <w:r w:rsidRPr="00D625AC">
        <w:rPr>
          <w:rFonts w:cs="Arial"/>
          <w:sz w:val="24"/>
          <w:szCs w:val="24"/>
          <w:lang w:val="sr-Cyrl-RS"/>
        </w:rPr>
        <w:t>м</w:t>
      </w:r>
    </w:p>
    <w:p w14:paraId="1E5EF2C1" w14:textId="77777777" w:rsidR="00C856FC" w:rsidRPr="00D625AC" w:rsidRDefault="00C856FC" w:rsidP="00C856FC">
      <w:pPr>
        <w:tabs>
          <w:tab w:val="left" w:pos="567"/>
        </w:tabs>
        <w:spacing w:before="0"/>
        <w:rPr>
          <w:rFonts w:cs="Arial"/>
          <w:sz w:val="24"/>
          <w:szCs w:val="24"/>
          <w:lang w:val="sr-Cyrl-RS"/>
        </w:rPr>
      </w:pPr>
      <w:r w:rsidRPr="00D625AC">
        <w:rPr>
          <w:rFonts w:cs="Arial"/>
          <w:sz w:val="24"/>
          <w:szCs w:val="24"/>
        </w:rPr>
        <w:t xml:space="preserve">                                                                               </w:t>
      </w:r>
      <w:r w:rsidRPr="00D625AC">
        <w:rPr>
          <w:rFonts w:cs="Arial"/>
          <w:sz w:val="24"/>
          <w:szCs w:val="24"/>
          <w:lang w:val="sr-Cyrl-RS"/>
        </w:rPr>
        <w:t xml:space="preserve">        </w:t>
      </w:r>
      <w:r w:rsidRPr="00D625AC">
        <w:rPr>
          <w:rFonts w:cs="Arial"/>
          <w:sz w:val="24"/>
          <w:szCs w:val="24"/>
        </w:rPr>
        <w:t xml:space="preserve"> Назив и адреса </w:t>
      </w:r>
      <w:r w:rsidRPr="00D625AC">
        <w:rPr>
          <w:rFonts w:cs="Arial"/>
          <w:sz w:val="24"/>
          <w:szCs w:val="24"/>
          <w:lang w:val="sr-Cyrl-RS"/>
        </w:rPr>
        <w:t>Продавца</w:t>
      </w:r>
    </w:p>
    <w:p w14:paraId="3B9396C7" w14:textId="77777777" w:rsidR="00C856FC" w:rsidRPr="00D625AC" w:rsidRDefault="00C856FC" w:rsidP="00C856FC">
      <w:pPr>
        <w:tabs>
          <w:tab w:val="left" w:pos="567"/>
        </w:tabs>
        <w:spacing w:before="0"/>
        <w:rPr>
          <w:rFonts w:cs="Arial"/>
          <w:sz w:val="24"/>
          <w:szCs w:val="24"/>
          <w:lang w:val="sr-Cyrl-RS"/>
        </w:rPr>
      </w:pPr>
    </w:p>
    <w:p w14:paraId="280C20C5" w14:textId="77777777" w:rsidR="00C856FC" w:rsidRPr="00D625AC" w:rsidRDefault="00C856FC" w:rsidP="00C856FC">
      <w:pPr>
        <w:tabs>
          <w:tab w:val="left" w:pos="567"/>
        </w:tabs>
        <w:spacing w:before="0"/>
        <w:rPr>
          <w:rFonts w:cs="Arial"/>
          <w:sz w:val="24"/>
          <w:szCs w:val="24"/>
        </w:rPr>
      </w:pPr>
    </w:p>
    <w:p w14:paraId="7451DC30" w14:textId="4D11C0D3" w:rsidR="00C856FC" w:rsidRPr="00D625AC" w:rsidRDefault="00106C1C" w:rsidP="00C856FC">
      <w:pPr>
        <w:tabs>
          <w:tab w:val="left" w:pos="567"/>
        </w:tabs>
        <w:spacing w:before="0"/>
        <w:rPr>
          <w:rFonts w:cs="Arial"/>
          <w:sz w:val="24"/>
          <w:szCs w:val="24"/>
        </w:rPr>
      </w:pPr>
      <w:r w:rsidRPr="00D625AC">
        <w:rPr>
          <w:rFonts w:cs="Arial"/>
          <w:sz w:val="24"/>
          <w:szCs w:val="24"/>
        </w:rPr>
        <w:t xml:space="preserve">На основу члана 40. </w:t>
      </w:r>
      <w:r w:rsidR="00C856FC" w:rsidRPr="00D625AC">
        <w:rPr>
          <w:rFonts w:cs="Arial"/>
          <w:sz w:val="24"/>
          <w:szCs w:val="24"/>
        </w:rPr>
        <w:t>Закона о јавним набавкама („СЛ.гл.РС“, бр. 124/12</w:t>
      </w:r>
      <w:proofErr w:type="gramStart"/>
      <w:r w:rsidR="00C856FC" w:rsidRPr="00D625AC">
        <w:rPr>
          <w:rFonts w:cs="Arial"/>
          <w:sz w:val="24"/>
          <w:szCs w:val="24"/>
        </w:rPr>
        <w:t>,  14</w:t>
      </w:r>
      <w:proofErr w:type="gramEnd"/>
      <w:r w:rsidR="00C856FC" w:rsidRPr="00D625AC">
        <w:rPr>
          <w:rFonts w:cs="Arial"/>
          <w:sz w:val="24"/>
          <w:szCs w:val="24"/>
        </w:rPr>
        <w:t>/15 и 68/15) у складу са закљученим Оквирним споразумом</w:t>
      </w:r>
      <w:r w:rsidR="006C298E" w:rsidRPr="00D625AC">
        <w:rPr>
          <w:rFonts w:cs="Arial"/>
          <w:sz w:val="24"/>
          <w:szCs w:val="24"/>
          <w:lang w:val="sr-Cyrl-RS"/>
        </w:rPr>
        <w:t>:</w:t>
      </w:r>
      <w:r w:rsidR="00DA7DAB" w:rsidRPr="00D625AC">
        <w:rPr>
          <w:rFonts w:cs="Arial"/>
          <w:sz w:val="24"/>
          <w:szCs w:val="24"/>
          <w:lang w:val="sr-Cyrl-RS"/>
        </w:rPr>
        <w:t xml:space="preserve"> </w:t>
      </w:r>
      <w:r w:rsidR="00D625AC" w:rsidRPr="00D625AC">
        <w:rPr>
          <w:rFonts w:cs="Arial"/>
          <w:sz w:val="24"/>
          <w:szCs w:val="24"/>
          <w:lang w:val="ru-RU"/>
        </w:rPr>
        <w:t>Материјал за одржавање пословних објеката, зграда управе и сл.</w:t>
      </w:r>
      <w:r w:rsidR="006C298E" w:rsidRPr="00D625AC">
        <w:rPr>
          <w:rFonts w:cs="Arial"/>
          <w:bCs/>
          <w:sz w:val="24"/>
          <w:szCs w:val="24"/>
          <w:lang w:val="sr-Cyrl-RS"/>
        </w:rPr>
        <w:t xml:space="preserve"> -</w:t>
      </w:r>
      <w:r w:rsidR="006C298E" w:rsidRPr="00D625AC">
        <w:rPr>
          <w:rFonts w:eastAsia="TimesNewRomanPS-BoldMT" w:cs="Arial"/>
          <w:bCs/>
          <w:color w:val="000000"/>
          <w:sz w:val="24"/>
          <w:szCs w:val="24"/>
          <w:lang w:val="sr-Cyrl-RS"/>
        </w:rPr>
        <w:t xml:space="preserve"> </w:t>
      </w:r>
      <w:r w:rsidR="006C298E" w:rsidRPr="00D625AC">
        <w:rPr>
          <w:rFonts w:eastAsia="TimesNewRomanPS-BoldMT" w:cs="Arial"/>
          <w:bCs/>
          <w:color w:val="000000"/>
          <w:sz w:val="24"/>
          <w:szCs w:val="24"/>
        </w:rPr>
        <w:t>ради закључења оквирног споразума са једним</w:t>
      </w:r>
      <w:r w:rsidR="006C298E" w:rsidRPr="00D625AC">
        <w:rPr>
          <w:rFonts w:eastAsia="TimesNewRomanPS-BoldMT" w:cs="Arial"/>
          <w:bCs/>
          <w:color w:val="00B0F0"/>
          <w:sz w:val="24"/>
          <w:szCs w:val="24"/>
        </w:rPr>
        <w:t xml:space="preserve"> </w:t>
      </w:r>
      <w:r w:rsidR="006C298E" w:rsidRPr="00D625AC">
        <w:rPr>
          <w:rFonts w:eastAsia="TimesNewRomanPS-BoldMT" w:cs="Arial"/>
          <w:bCs/>
          <w:color w:val="000000"/>
          <w:sz w:val="24"/>
          <w:szCs w:val="24"/>
        </w:rPr>
        <w:t>понуђачем</w:t>
      </w:r>
      <w:r w:rsidR="006C298E" w:rsidRPr="00D625AC">
        <w:rPr>
          <w:rFonts w:eastAsia="TimesNewRomanPS-BoldMT" w:cs="Arial"/>
          <w:bCs/>
          <w:color w:val="00B0F0"/>
          <w:sz w:val="24"/>
          <w:szCs w:val="24"/>
        </w:rPr>
        <w:t xml:space="preserve"> </w:t>
      </w:r>
      <w:r w:rsidR="006C298E" w:rsidRPr="00D625AC">
        <w:rPr>
          <w:rFonts w:eastAsia="TimesNewRomanPS-BoldMT" w:cs="Arial"/>
          <w:bCs/>
          <w:color w:val="000000"/>
          <w:sz w:val="24"/>
          <w:szCs w:val="24"/>
        </w:rPr>
        <w:t xml:space="preserve">на период </w:t>
      </w:r>
      <w:r w:rsidR="006C298E" w:rsidRPr="00D625AC">
        <w:rPr>
          <w:rFonts w:eastAsia="TimesNewRomanPS-BoldMT" w:cs="Arial"/>
          <w:bCs/>
          <w:color w:val="000000"/>
          <w:sz w:val="24"/>
          <w:szCs w:val="24"/>
          <w:lang w:val="sr-Cyrl-RS"/>
        </w:rPr>
        <w:t>од две године</w:t>
      </w:r>
      <w:r w:rsidR="006C298E" w:rsidRPr="00D625AC">
        <w:rPr>
          <w:rFonts w:eastAsia="TimesNewRomanPS-BoldMT" w:cs="Arial"/>
          <w:bCs/>
          <w:color w:val="000000"/>
          <w:sz w:val="24"/>
          <w:szCs w:val="24"/>
        </w:rPr>
        <w:t xml:space="preserve"> бр. </w:t>
      </w:r>
      <w:r w:rsidR="002728E6" w:rsidRPr="00D625AC">
        <w:rPr>
          <w:rFonts w:cs="Arial"/>
          <w:b/>
          <w:sz w:val="24"/>
          <w:szCs w:val="24"/>
          <w:lang w:val="sr-Cyrl-RS"/>
        </w:rPr>
        <w:t>ЈН/8400/0087/2017</w:t>
      </w:r>
      <w:r w:rsidR="006C298E" w:rsidRPr="00D625AC">
        <w:rPr>
          <w:rFonts w:eastAsia="TimesNewRomanPS-BoldMT" w:cs="Arial"/>
          <w:bCs/>
          <w:color w:val="000000"/>
          <w:sz w:val="24"/>
          <w:szCs w:val="24"/>
          <w:lang w:val="sr-Cyrl-RS"/>
        </w:rPr>
        <w:t xml:space="preserve"> </w:t>
      </w:r>
      <w:r w:rsidR="00DA7DAB" w:rsidRPr="00D625AC">
        <w:rPr>
          <w:rFonts w:cs="Arial"/>
          <w:sz w:val="24"/>
          <w:szCs w:val="24"/>
          <w:lang w:val="sr-Cyrl-RS"/>
        </w:rPr>
        <w:t xml:space="preserve"> </w:t>
      </w:r>
      <w:r w:rsidR="00C856FC" w:rsidRPr="00D625AC">
        <w:rPr>
          <w:rFonts w:cs="Arial"/>
          <w:sz w:val="24"/>
          <w:szCs w:val="24"/>
        </w:rPr>
        <w:t>бр.___________</w:t>
      </w:r>
      <w:r w:rsidRPr="00D625AC">
        <w:rPr>
          <w:rFonts w:cs="Arial"/>
          <w:sz w:val="24"/>
          <w:szCs w:val="24"/>
          <w:lang w:val="sr-Cyrl-RS"/>
        </w:rPr>
        <w:t>________</w:t>
      </w:r>
      <w:r w:rsidR="00C23ECE">
        <w:rPr>
          <w:rFonts w:cs="Arial"/>
          <w:sz w:val="24"/>
          <w:szCs w:val="24"/>
        </w:rPr>
        <w:t xml:space="preserve"> </w:t>
      </w:r>
      <w:proofErr w:type="gramStart"/>
      <w:r w:rsidR="00C23ECE">
        <w:rPr>
          <w:rFonts w:cs="Arial"/>
          <w:sz w:val="24"/>
          <w:szCs w:val="24"/>
        </w:rPr>
        <w:t>од</w:t>
      </w:r>
      <w:proofErr w:type="gramEnd"/>
      <w:r w:rsidR="00C23ECE">
        <w:rPr>
          <w:rFonts w:cs="Arial"/>
          <w:sz w:val="24"/>
          <w:szCs w:val="24"/>
        </w:rPr>
        <w:t xml:space="preserve"> ____________, </w:t>
      </w:r>
      <w:r w:rsidR="00C856FC" w:rsidRPr="00D625AC">
        <w:rPr>
          <w:rFonts w:cs="Arial"/>
          <w:sz w:val="24"/>
          <w:szCs w:val="24"/>
        </w:rPr>
        <w:t xml:space="preserve"> издаје се:</w:t>
      </w:r>
    </w:p>
    <w:p w14:paraId="0379073E" w14:textId="77777777" w:rsidR="00C856FC" w:rsidRPr="00D625AC" w:rsidRDefault="00C856FC" w:rsidP="00C856FC">
      <w:pPr>
        <w:tabs>
          <w:tab w:val="left" w:pos="567"/>
        </w:tabs>
        <w:spacing w:before="0"/>
        <w:rPr>
          <w:rFonts w:cs="Arial"/>
          <w:sz w:val="24"/>
          <w:szCs w:val="24"/>
        </w:rPr>
      </w:pPr>
    </w:p>
    <w:p w14:paraId="54F020A8" w14:textId="77777777" w:rsidR="00106C1C" w:rsidRPr="00D625AC" w:rsidRDefault="00C856FC" w:rsidP="00106C1C">
      <w:pPr>
        <w:tabs>
          <w:tab w:val="left" w:pos="567"/>
        </w:tabs>
        <w:spacing w:before="0"/>
        <w:rPr>
          <w:rFonts w:cs="Arial"/>
          <w:b/>
          <w:sz w:val="24"/>
          <w:szCs w:val="24"/>
          <w:lang w:val="sr-Cyrl-RS"/>
        </w:rPr>
      </w:pPr>
      <w:r w:rsidRPr="00D625AC">
        <w:rPr>
          <w:rFonts w:cs="Arial"/>
          <w:sz w:val="24"/>
          <w:szCs w:val="24"/>
          <w:lang w:val="sr-Cyrl-RS"/>
        </w:rPr>
        <w:t xml:space="preserve">                                      </w:t>
      </w:r>
      <w:proofErr w:type="gramStart"/>
      <w:r w:rsidR="00106C1C" w:rsidRPr="00D625AC">
        <w:rPr>
          <w:rFonts w:cs="Arial"/>
          <w:b/>
          <w:sz w:val="24"/>
          <w:szCs w:val="24"/>
        </w:rPr>
        <w:t>Н  А</w:t>
      </w:r>
      <w:proofErr w:type="gramEnd"/>
      <w:r w:rsidR="00106C1C" w:rsidRPr="00D625AC">
        <w:rPr>
          <w:rFonts w:cs="Arial"/>
          <w:b/>
          <w:sz w:val="24"/>
          <w:szCs w:val="24"/>
        </w:rPr>
        <w:t xml:space="preserve">  Р  У Џ  Б  Е  Н   И   Ц    А</w:t>
      </w:r>
      <w:r w:rsidR="00106C1C" w:rsidRPr="00D625AC">
        <w:rPr>
          <w:rFonts w:cs="Arial"/>
          <w:b/>
          <w:sz w:val="24"/>
          <w:szCs w:val="24"/>
          <w:lang w:val="sr-Cyrl-RS"/>
        </w:rPr>
        <w:t xml:space="preserve">    бр___</w:t>
      </w:r>
    </w:p>
    <w:p w14:paraId="1B21C179" w14:textId="77777777" w:rsidR="00106C1C" w:rsidRPr="00D625AC" w:rsidRDefault="00106C1C" w:rsidP="00106C1C">
      <w:pPr>
        <w:tabs>
          <w:tab w:val="left" w:pos="567"/>
        </w:tabs>
        <w:spacing w:before="0"/>
        <w:rPr>
          <w:rFonts w:cs="Arial"/>
          <w:b/>
          <w:sz w:val="24"/>
          <w:szCs w:val="24"/>
          <w:lang w:val="sr-Cyrl-RS"/>
        </w:rPr>
      </w:pPr>
    </w:p>
    <w:p w14:paraId="7907FCC5" w14:textId="77777777" w:rsidR="00106C1C" w:rsidRPr="00D625AC" w:rsidRDefault="00106C1C" w:rsidP="00106C1C">
      <w:pPr>
        <w:tabs>
          <w:tab w:val="left" w:pos="567"/>
        </w:tabs>
        <w:spacing w:before="0"/>
        <w:rPr>
          <w:rFonts w:cs="Arial"/>
          <w:b/>
          <w:sz w:val="24"/>
          <w:szCs w:val="24"/>
          <w:lang w:val="sr-Cyrl-RS"/>
        </w:rPr>
      </w:pPr>
      <w:r w:rsidRPr="00D625AC">
        <w:rPr>
          <w:rFonts w:cs="Arial"/>
          <w:b/>
          <w:sz w:val="24"/>
          <w:szCs w:val="24"/>
          <w:lang w:val="sr-Cyrl-RS"/>
        </w:rPr>
        <w:t>Укупна вредност оквирног споразума износи _________ динара без ПДВ.</w:t>
      </w:r>
    </w:p>
    <w:p w14:paraId="42790C26" w14:textId="77777777" w:rsidR="00106C1C" w:rsidRPr="00D625AC" w:rsidRDefault="00106C1C" w:rsidP="00106C1C">
      <w:pPr>
        <w:tabs>
          <w:tab w:val="left" w:pos="567"/>
        </w:tabs>
        <w:spacing w:before="0"/>
        <w:rPr>
          <w:rFonts w:cs="Arial"/>
          <w:b/>
          <w:sz w:val="24"/>
          <w:szCs w:val="24"/>
          <w:lang w:val="sr-Cyrl-RS"/>
        </w:rPr>
      </w:pPr>
      <w:r w:rsidRPr="00D625AC">
        <w:rPr>
          <w:rFonts w:cs="Arial"/>
          <w:b/>
          <w:sz w:val="24"/>
          <w:szCs w:val="24"/>
          <w:lang w:val="sr-Cyrl-RS"/>
        </w:rPr>
        <w:t>Укупна реализована вредност оквирног споразума износи _____ без ПДВ-а</w:t>
      </w:r>
    </w:p>
    <w:p w14:paraId="38D3EDF0" w14:textId="77777777" w:rsidR="00106C1C" w:rsidRPr="00D625AC" w:rsidRDefault="00106C1C" w:rsidP="00106C1C">
      <w:pPr>
        <w:tabs>
          <w:tab w:val="left" w:pos="567"/>
        </w:tabs>
        <w:spacing w:before="0"/>
        <w:rPr>
          <w:rFonts w:cs="Arial"/>
          <w:sz w:val="24"/>
          <w:szCs w:val="24"/>
          <w:lang w:val="sr-Cyrl-RS"/>
        </w:rPr>
      </w:pPr>
    </w:p>
    <w:p w14:paraId="355BEBC0" w14:textId="77777777" w:rsidR="00106C1C" w:rsidRPr="00D625AC" w:rsidRDefault="00106C1C" w:rsidP="00106C1C">
      <w:pPr>
        <w:tabs>
          <w:tab w:val="left" w:pos="567"/>
        </w:tabs>
        <w:spacing w:before="0"/>
        <w:rPr>
          <w:rFonts w:cs="Arial"/>
          <w:sz w:val="24"/>
          <w:szCs w:val="24"/>
        </w:rPr>
      </w:pPr>
      <w:r w:rsidRPr="00D625AC">
        <w:rPr>
          <w:rFonts w:cs="Arial"/>
          <w:sz w:val="24"/>
          <w:szCs w:val="24"/>
        </w:rPr>
        <w:t xml:space="preserve">Молимо Вас да у складу са Вашом прихваћеном понудом бр. ___________ </w:t>
      </w:r>
      <w:proofErr w:type="gramStart"/>
      <w:r w:rsidRPr="00D625AC">
        <w:rPr>
          <w:rFonts w:cs="Arial"/>
          <w:sz w:val="24"/>
          <w:szCs w:val="24"/>
        </w:rPr>
        <w:t>од</w:t>
      </w:r>
      <w:proofErr w:type="gramEnd"/>
      <w:r w:rsidRPr="00D625AC">
        <w:rPr>
          <w:rFonts w:cs="Arial"/>
          <w:sz w:val="24"/>
          <w:szCs w:val="24"/>
        </w:rPr>
        <w:t xml:space="preserve"> __________. </w:t>
      </w:r>
      <w:proofErr w:type="gramStart"/>
      <w:r w:rsidRPr="00D625AC">
        <w:rPr>
          <w:rFonts w:cs="Arial"/>
          <w:sz w:val="24"/>
          <w:szCs w:val="24"/>
        </w:rPr>
        <w:t>године</w:t>
      </w:r>
      <w:proofErr w:type="gramEnd"/>
      <w:r w:rsidRPr="00D625AC">
        <w:rPr>
          <w:rFonts w:cs="Arial"/>
          <w:sz w:val="24"/>
          <w:szCs w:val="24"/>
        </w:rPr>
        <w:t xml:space="preserve"> </w:t>
      </w:r>
      <w:r w:rsidRPr="00D625AC">
        <w:rPr>
          <w:rFonts w:cs="Arial"/>
          <w:sz w:val="24"/>
          <w:szCs w:val="24"/>
          <w:lang w:val="sr-Cyrl-RS"/>
        </w:rPr>
        <w:t>испоручите следећа добра</w:t>
      </w:r>
      <w:r w:rsidRPr="00D625AC">
        <w:rPr>
          <w:rFonts w:cs="Arial"/>
          <w:sz w:val="24"/>
          <w:szCs w:val="24"/>
        </w:rPr>
        <w:t>:</w:t>
      </w:r>
    </w:p>
    <w:p w14:paraId="226FFD3E" w14:textId="77777777" w:rsidR="00106C1C" w:rsidRPr="00D625AC" w:rsidRDefault="00106C1C" w:rsidP="00106C1C">
      <w:pPr>
        <w:tabs>
          <w:tab w:val="left" w:pos="567"/>
        </w:tabs>
        <w:spacing w:before="0"/>
        <w:rPr>
          <w:rFonts w:cs="Arial"/>
          <w:sz w:val="24"/>
          <w:szCs w:val="24"/>
        </w:rPr>
      </w:pPr>
    </w:p>
    <w:p w14:paraId="3D52FADB" w14:textId="77777777" w:rsidR="00106C1C" w:rsidRPr="00D625AC" w:rsidRDefault="00106C1C" w:rsidP="00106C1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162"/>
        <w:gridCol w:w="1162"/>
        <w:gridCol w:w="999"/>
        <w:gridCol w:w="1663"/>
        <w:gridCol w:w="968"/>
        <w:gridCol w:w="1306"/>
        <w:gridCol w:w="1851"/>
      </w:tblGrid>
      <w:tr w:rsidR="00106C1C" w:rsidRPr="00D625AC" w14:paraId="485D18C7" w14:textId="77777777" w:rsidTr="002728E6">
        <w:trPr>
          <w:trHeight w:val="1405"/>
        </w:trPr>
        <w:tc>
          <w:tcPr>
            <w:tcW w:w="397" w:type="pct"/>
            <w:shd w:val="clear" w:color="auto" w:fill="C6D9F1" w:themeFill="text2" w:themeFillTint="33"/>
            <w:vAlign w:val="center"/>
          </w:tcPr>
          <w:p w14:paraId="336E7A67" w14:textId="77777777" w:rsidR="00106C1C" w:rsidRPr="00D625AC" w:rsidRDefault="00106C1C" w:rsidP="002728E6">
            <w:pPr>
              <w:spacing w:before="0"/>
              <w:jc w:val="center"/>
              <w:rPr>
                <w:rFonts w:cs="Arial"/>
                <w:bCs/>
                <w:i/>
                <w:iCs/>
                <w:sz w:val="24"/>
                <w:szCs w:val="24"/>
                <w:lang w:val="sr-Cyrl-CS"/>
              </w:rPr>
            </w:pPr>
            <w:r w:rsidRPr="00D625AC">
              <w:rPr>
                <w:rFonts w:cs="Arial"/>
                <w:bCs/>
                <w:i/>
                <w:iCs/>
                <w:sz w:val="24"/>
                <w:szCs w:val="24"/>
                <w:lang w:val="sr-Cyrl-CS"/>
              </w:rPr>
              <w:t>Рбр</w:t>
            </w:r>
          </w:p>
        </w:tc>
        <w:tc>
          <w:tcPr>
            <w:tcW w:w="587" w:type="pct"/>
            <w:shd w:val="clear" w:color="auto" w:fill="C6D9F1" w:themeFill="text2" w:themeFillTint="33"/>
          </w:tcPr>
          <w:p w14:paraId="305A88E7" w14:textId="758AF275" w:rsidR="00106C1C" w:rsidRPr="00D625AC" w:rsidRDefault="00106C1C" w:rsidP="002728E6">
            <w:pPr>
              <w:spacing w:before="0"/>
              <w:jc w:val="center"/>
              <w:rPr>
                <w:rFonts w:cs="Arial"/>
                <w:bCs/>
                <w:i/>
                <w:iCs/>
                <w:sz w:val="24"/>
                <w:szCs w:val="24"/>
                <w:lang w:val="sr-Cyrl-CS"/>
              </w:rPr>
            </w:pPr>
            <w:r w:rsidRPr="00D625AC">
              <w:rPr>
                <w:rFonts w:cs="Arial"/>
                <w:bCs/>
                <w:i/>
                <w:iCs/>
                <w:sz w:val="24"/>
                <w:szCs w:val="24"/>
                <w:lang w:val="sr-Cyrl-CS"/>
              </w:rPr>
              <w:t>Ред.бр. из обрасца</w:t>
            </w:r>
          </w:p>
          <w:p w14:paraId="1C42C456" w14:textId="1B4940E3" w:rsidR="00106C1C" w:rsidRPr="00D625AC" w:rsidRDefault="00106C1C" w:rsidP="002728E6">
            <w:pPr>
              <w:spacing w:before="0"/>
              <w:jc w:val="center"/>
              <w:rPr>
                <w:rFonts w:cs="Arial"/>
                <w:bCs/>
                <w:i/>
                <w:iCs/>
                <w:sz w:val="24"/>
                <w:szCs w:val="24"/>
                <w:lang w:val="sr-Cyrl-CS"/>
              </w:rPr>
            </w:pPr>
            <w:r w:rsidRPr="00D625AC">
              <w:rPr>
                <w:rFonts w:cs="Arial"/>
                <w:bCs/>
                <w:i/>
                <w:iCs/>
                <w:sz w:val="24"/>
                <w:szCs w:val="24"/>
                <w:lang w:val="sr-Cyrl-CS"/>
              </w:rPr>
              <w:t xml:space="preserve">стр. цене </w:t>
            </w:r>
          </w:p>
        </w:tc>
        <w:tc>
          <w:tcPr>
            <w:tcW w:w="587" w:type="pct"/>
            <w:shd w:val="clear" w:color="auto" w:fill="C6D9F1" w:themeFill="text2" w:themeFillTint="33"/>
            <w:vAlign w:val="center"/>
          </w:tcPr>
          <w:p w14:paraId="4872D67B"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Назив добра</w:t>
            </w:r>
          </w:p>
        </w:tc>
        <w:tc>
          <w:tcPr>
            <w:tcW w:w="505" w:type="pct"/>
            <w:shd w:val="clear" w:color="auto" w:fill="C6D9F1" w:themeFill="text2" w:themeFillTint="33"/>
            <w:vAlign w:val="center"/>
          </w:tcPr>
          <w:p w14:paraId="789B1235"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Јед.</w:t>
            </w:r>
          </w:p>
          <w:p w14:paraId="7016802D"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мере</w:t>
            </w:r>
          </w:p>
        </w:tc>
        <w:tc>
          <w:tcPr>
            <w:tcW w:w="840" w:type="pct"/>
            <w:shd w:val="clear" w:color="auto" w:fill="C6D9F1" w:themeFill="text2" w:themeFillTint="33"/>
            <w:vAlign w:val="center"/>
          </w:tcPr>
          <w:p w14:paraId="2A40212E"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количина</w:t>
            </w:r>
          </w:p>
        </w:tc>
        <w:tc>
          <w:tcPr>
            <w:tcW w:w="489" w:type="pct"/>
            <w:shd w:val="clear" w:color="auto" w:fill="C6D9F1" w:themeFill="text2" w:themeFillTint="33"/>
            <w:vAlign w:val="center"/>
          </w:tcPr>
          <w:p w14:paraId="7945ABA9"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Јед.</w:t>
            </w:r>
          </w:p>
          <w:p w14:paraId="00D77D51"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цена без ПДВ</w:t>
            </w:r>
          </w:p>
          <w:p w14:paraId="65EF36E8"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 xml:space="preserve">дин. </w:t>
            </w:r>
            <w:r w:rsidRPr="00D625AC">
              <w:rPr>
                <w:rFonts w:cs="Arial"/>
                <w:color w:val="00B0F0"/>
                <w:sz w:val="24"/>
                <w:szCs w:val="24"/>
              </w:rPr>
              <w:t xml:space="preserve"> </w:t>
            </w:r>
          </w:p>
        </w:tc>
        <w:tc>
          <w:tcPr>
            <w:tcW w:w="660" w:type="pct"/>
            <w:shd w:val="clear" w:color="auto" w:fill="C6D9F1" w:themeFill="text2" w:themeFillTint="33"/>
            <w:vAlign w:val="center"/>
          </w:tcPr>
          <w:p w14:paraId="251A621D"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Укупна цена без ПДВ</w:t>
            </w:r>
          </w:p>
          <w:p w14:paraId="0032ACD5"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 xml:space="preserve">дин. </w:t>
            </w:r>
            <w:r w:rsidRPr="00D625AC">
              <w:rPr>
                <w:rFonts w:cs="Arial"/>
                <w:b/>
                <w:bCs/>
                <w:i/>
                <w:iCs/>
                <w:color w:val="00B0F0"/>
                <w:sz w:val="24"/>
                <w:szCs w:val="24"/>
                <w:lang w:val="sr-Cyrl-CS"/>
              </w:rPr>
              <w:t xml:space="preserve"> </w:t>
            </w:r>
          </w:p>
        </w:tc>
        <w:tc>
          <w:tcPr>
            <w:tcW w:w="935" w:type="pct"/>
            <w:shd w:val="clear" w:color="auto" w:fill="C6D9F1" w:themeFill="text2" w:themeFillTint="33"/>
          </w:tcPr>
          <w:p w14:paraId="331D26FF" w14:textId="77777777" w:rsidR="00106C1C" w:rsidRPr="00D625AC" w:rsidRDefault="00106C1C" w:rsidP="002728E6">
            <w:pPr>
              <w:spacing w:before="0"/>
              <w:jc w:val="center"/>
              <w:rPr>
                <w:rFonts w:cs="Arial"/>
                <w:b/>
                <w:bCs/>
                <w:i/>
                <w:iCs/>
                <w:sz w:val="24"/>
                <w:szCs w:val="24"/>
                <w:lang w:val="sr-Cyrl-CS"/>
              </w:rPr>
            </w:pPr>
          </w:p>
          <w:p w14:paraId="0D766280" w14:textId="5488BEDC"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гарантни рок</w:t>
            </w:r>
          </w:p>
          <w:p w14:paraId="11AD81E6" w14:textId="77777777" w:rsidR="00106C1C" w:rsidRPr="00D625AC" w:rsidRDefault="00106C1C" w:rsidP="002728E6">
            <w:pPr>
              <w:spacing w:before="0"/>
              <w:jc w:val="center"/>
              <w:rPr>
                <w:rFonts w:cs="Arial"/>
                <w:b/>
                <w:bCs/>
                <w:i/>
                <w:iCs/>
                <w:sz w:val="24"/>
                <w:szCs w:val="24"/>
                <w:lang w:val="sr-Cyrl-CS"/>
              </w:rPr>
            </w:pPr>
          </w:p>
        </w:tc>
      </w:tr>
      <w:tr w:rsidR="00106C1C" w:rsidRPr="00D625AC" w14:paraId="12D17EA8" w14:textId="77777777" w:rsidTr="002728E6">
        <w:trPr>
          <w:trHeight w:val="275"/>
        </w:trPr>
        <w:tc>
          <w:tcPr>
            <w:tcW w:w="397" w:type="pct"/>
            <w:shd w:val="clear" w:color="auto" w:fill="auto"/>
          </w:tcPr>
          <w:p w14:paraId="368C5FAD"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(1)</w:t>
            </w:r>
          </w:p>
        </w:tc>
        <w:tc>
          <w:tcPr>
            <w:tcW w:w="587" w:type="pct"/>
          </w:tcPr>
          <w:p w14:paraId="423F35AE" w14:textId="77777777" w:rsidR="00106C1C" w:rsidRPr="00D625AC" w:rsidRDefault="00106C1C" w:rsidP="002728E6">
            <w:pPr>
              <w:spacing w:before="0"/>
              <w:jc w:val="center"/>
              <w:rPr>
                <w:rFonts w:cs="Arial"/>
                <w:b/>
                <w:bCs/>
                <w:i/>
                <w:iCs/>
                <w:sz w:val="24"/>
                <w:szCs w:val="24"/>
                <w:lang w:val="sr-Cyrl-CS"/>
              </w:rPr>
            </w:pPr>
          </w:p>
        </w:tc>
        <w:tc>
          <w:tcPr>
            <w:tcW w:w="587" w:type="pct"/>
            <w:shd w:val="clear" w:color="auto" w:fill="auto"/>
          </w:tcPr>
          <w:p w14:paraId="0DFB3925"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(2)</w:t>
            </w:r>
          </w:p>
        </w:tc>
        <w:tc>
          <w:tcPr>
            <w:tcW w:w="505" w:type="pct"/>
            <w:shd w:val="clear" w:color="auto" w:fill="auto"/>
          </w:tcPr>
          <w:p w14:paraId="79CBE740"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(3)</w:t>
            </w:r>
          </w:p>
        </w:tc>
        <w:tc>
          <w:tcPr>
            <w:tcW w:w="840" w:type="pct"/>
            <w:shd w:val="clear" w:color="auto" w:fill="auto"/>
          </w:tcPr>
          <w:p w14:paraId="1E7385E7"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(4)</w:t>
            </w:r>
          </w:p>
        </w:tc>
        <w:tc>
          <w:tcPr>
            <w:tcW w:w="489" w:type="pct"/>
            <w:shd w:val="clear" w:color="auto" w:fill="auto"/>
          </w:tcPr>
          <w:p w14:paraId="50E4A7F0"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(5)</w:t>
            </w:r>
          </w:p>
        </w:tc>
        <w:tc>
          <w:tcPr>
            <w:tcW w:w="660" w:type="pct"/>
            <w:shd w:val="clear" w:color="auto" w:fill="auto"/>
          </w:tcPr>
          <w:p w14:paraId="6F0B84CA"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(6)</w:t>
            </w:r>
          </w:p>
        </w:tc>
        <w:tc>
          <w:tcPr>
            <w:tcW w:w="935" w:type="pct"/>
          </w:tcPr>
          <w:p w14:paraId="27F23B16"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(9)</w:t>
            </w:r>
          </w:p>
        </w:tc>
      </w:tr>
      <w:tr w:rsidR="00106C1C" w:rsidRPr="00D625AC" w14:paraId="4A950BF5" w14:textId="77777777" w:rsidTr="002728E6">
        <w:trPr>
          <w:trHeight w:val="285"/>
        </w:trPr>
        <w:tc>
          <w:tcPr>
            <w:tcW w:w="397" w:type="pct"/>
            <w:shd w:val="clear" w:color="auto" w:fill="auto"/>
            <w:vAlign w:val="center"/>
          </w:tcPr>
          <w:p w14:paraId="09F4A756"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1.</w:t>
            </w:r>
          </w:p>
        </w:tc>
        <w:tc>
          <w:tcPr>
            <w:tcW w:w="587" w:type="pct"/>
          </w:tcPr>
          <w:p w14:paraId="09C4397B" w14:textId="77777777" w:rsidR="00106C1C" w:rsidRPr="00D625AC" w:rsidRDefault="00106C1C" w:rsidP="002728E6">
            <w:pPr>
              <w:spacing w:before="0"/>
              <w:jc w:val="center"/>
              <w:rPr>
                <w:rFonts w:cs="Arial"/>
                <w:bCs/>
                <w:i/>
                <w:iCs/>
                <w:sz w:val="24"/>
                <w:szCs w:val="24"/>
                <w:lang w:val="sr-Cyrl-CS"/>
              </w:rPr>
            </w:pPr>
          </w:p>
        </w:tc>
        <w:tc>
          <w:tcPr>
            <w:tcW w:w="587" w:type="pct"/>
            <w:shd w:val="clear" w:color="auto" w:fill="auto"/>
          </w:tcPr>
          <w:p w14:paraId="47DDCFBE" w14:textId="77777777" w:rsidR="00106C1C" w:rsidRPr="00D625AC" w:rsidRDefault="00106C1C" w:rsidP="002728E6">
            <w:pPr>
              <w:spacing w:before="0"/>
              <w:jc w:val="center"/>
              <w:rPr>
                <w:rFonts w:cs="Arial"/>
                <w:bCs/>
                <w:i/>
                <w:iCs/>
                <w:sz w:val="24"/>
                <w:szCs w:val="24"/>
                <w:lang w:val="sr-Cyrl-CS"/>
              </w:rPr>
            </w:pPr>
          </w:p>
        </w:tc>
        <w:tc>
          <w:tcPr>
            <w:tcW w:w="505" w:type="pct"/>
            <w:shd w:val="clear" w:color="auto" w:fill="auto"/>
            <w:vAlign w:val="center"/>
          </w:tcPr>
          <w:p w14:paraId="23777E5F" w14:textId="77777777" w:rsidR="00106C1C" w:rsidRPr="00D625AC" w:rsidRDefault="00106C1C" w:rsidP="002728E6">
            <w:pPr>
              <w:spacing w:before="0"/>
              <w:jc w:val="center"/>
              <w:rPr>
                <w:rFonts w:cs="Arial"/>
                <w:bCs/>
                <w:i/>
                <w:iCs/>
                <w:sz w:val="24"/>
                <w:szCs w:val="24"/>
                <w:lang w:val="sr-Cyrl-CS"/>
              </w:rPr>
            </w:pPr>
          </w:p>
        </w:tc>
        <w:tc>
          <w:tcPr>
            <w:tcW w:w="840" w:type="pct"/>
            <w:shd w:val="clear" w:color="auto" w:fill="auto"/>
            <w:vAlign w:val="center"/>
          </w:tcPr>
          <w:p w14:paraId="3A37CDE4" w14:textId="77777777" w:rsidR="00106C1C" w:rsidRPr="00D625AC" w:rsidRDefault="00106C1C" w:rsidP="002728E6">
            <w:pPr>
              <w:spacing w:before="0"/>
              <w:jc w:val="center"/>
              <w:rPr>
                <w:rFonts w:cs="Arial"/>
                <w:bCs/>
                <w:i/>
                <w:iCs/>
                <w:sz w:val="24"/>
                <w:szCs w:val="24"/>
                <w:lang w:val="sr-Cyrl-CS"/>
              </w:rPr>
            </w:pPr>
          </w:p>
        </w:tc>
        <w:tc>
          <w:tcPr>
            <w:tcW w:w="489" w:type="pct"/>
            <w:shd w:val="clear" w:color="auto" w:fill="auto"/>
            <w:vAlign w:val="center"/>
          </w:tcPr>
          <w:p w14:paraId="09E27355" w14:textId="77777777" w:rsidR="00106C1C" w:rsidRPr="00D625AC" w:rsidRDefault="00106C1C" w:rsidP="002728E6">
            <w:pPr>
              <w:spacing w:before="0"/>
              <w:jc w:val="center"/>
              <w:rPr>
                <w:rFonts w:cs="Arial"/>
                <w:b/>
                <w:bCs/>
                <w:i/>
                <w:iCs/>
                <w:sz w:val="24"/>
                <w:szCs w:val="24"/>
              </w:rPr>
            </w:pPr>
          </w:p>
        </w:tc>
        <w:tc>
          <w:tcPr>
            <w:tcW w:w="660" w:type="pct"/>
            <w:shd w:val="clear" w:color="auto" w:fill="auto"/>
            <w:vAlign w:val="center"/>
          </w:tcPr>
          <w:p w14:paraId="4F6F2CA4" w14:textId="77777777" w:rsidR="00106C1C" w:rsidRPr="00D625AC" w:rsidRDefault="00106C1C" w:rsidP="002728E6">
            <w:pPr>
              <w:spacing w:before="0"/>
              <w:jc w:val="center"/>
              <w:rPr>
                <w:rFonts w:cs="Arial"/>
                <w:b/>
                <w:bCs/>
                <w:i/>
                <w:iCs/>
                <w:sz w:val="24"/>
                <w:szCs w:val="24"/>
              </w:rPr>
            </w:pPr>
          </w:p>
        </w:tc>
        <w:tc>
          <w:tcPr>
            <w:tcW w:w="935" w:type="pct"/>
          </w:tcPr>
          <w:p w14:paraId="77106239" w14:textId="77777777" w:rsidR="00106C1C" w:rsidRPr="00D625AC" w:rsidRDefault="00106C1C" w:rsidP="002728E6">
            <w:pPr>
              <w:spacing w:before="0"/>
              <w:jc w:val="center"/>
              <w:rPr>
                <w:rFonts w:cs="Arial"/>
                <w:b/>
                <w:bCs/>
                <w:i/>
                <w:iCs/>
                <w:sz w:val="24"/>
                <w:szCs w:val="24"/>
              </w:rPr>
            </w:pPr>
          </w:p>
        </w:tc>
      </w:tr>
      <w:tr w:rsidR="00106C1C" w:rsidRPr="00D625AC" w14:paraId="58726399" w14:textId="77777777" w:rsidTr="002728E6">
        <w:trPr>
          <w:trHeight w:val="275"/>
        </w:trPr>
        <w:tc>
          <w:tcPr>
            <w:tcW w:w="397" w:type="pct"/>
            <w:shd w:val="clear" w:color="auto" w:fill="auto"/>
            <w:vAlign w:val="center"/>
          </w:tcPr>
          <w:p w14:paraId="52F89B88"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2.</w:t>
            </w:r>
          </w:p>
        </w:tc>
        <w:tc>
          <w:tcPr>
            <w:tcW w:w="587" w:type="pct"/>
          </w:tcPr>
          <w:p w14:paraId="26738EF8" w14:textId="77777777" w:rsidR="00106C1C" w:rsidRPr="00D625AC" w:rsidRDefault="00106C1C" w:rsidP="002728E6">
            <w:pPr>
              <w:spacing w:before="0"/>
              <w:jc w:val="center"/>
              <w:rPr>
                <w:rFonts w:cs="Arial"/>
                <w:bCs/>
                <w:i/>
                <w:iCs/>
                <w:sz w:val="24"/>
                <w:szCs w:val="24"/>
                <w:lang w:val="sr-Cyrl-CS"/>
              </w:rPr>
            </w:pPr>
          </w:p>
        </w:tc>
        <w:tc>
          <w:tcPr>
            <w:tcW w:w="587" w:type="pct"/>
            <w:shd w:val="clear" w:color="auto" w:fill="auto"/>
          </w:tcPr>
          <w:p w14:paraId="3A407C69" w14:textId="77777777" w:rsidR="00106C1C" w:rsidRPr="00D625AC" w:rsidRDefault="00106C1C" w:rsidP="002728E6">
            <w:pPr>
              <w:spacing w:before="0"/>
              <w:jc w:val="center"/>
              <w:rPr>
                <w:rFonts w:cs="Arial"/>
                <w:bCs/>
                <w:i/>
                <w:iCs/>
                <w:sz w:val="24"/>
                <w:szCs w:val="24"/>
                <w:lang w:val="sr-Cyrl-CS"/>
              </w:rPr>
            </w:pPr>
          </w:p>
        </w:tc>
        <w:tc>
          <w:tcPr>
            <w:tcW w:w="505" w:type="pct"/>
            <w:shd w:val="clear" w:color="auto" w:fill="auto"/>
            <w:vAlign w:val="center"/>
          </w:tcPr>
          <w:p w14:paraId="56F1AA73" w14:textId="77777777" w:rsidR="00106C1C" w:rsidRPr="00D625AC" w:rsidRDefault="00106C1C" w:rsidP="002728E6">
            <w:pPr>
              <w:spacing w:before="0"/>
              <w:jc w:val="center"/>
              <w:rPr>
                <w:rFonts w:cs="Arial"/>
                <w:bCs/>
                <w:i/>
                <w:iCs/>
                <w:sz w:val="24"/>
                <w:szCs w:val="24"/>
                <w:lang w:val="sr-Cyrl-CS"/>
              </w:rPr>
            </w:pPr>
          </w:p>
        </w:tc>
        <w:tc>
          <w:tcPr>
            <w:tcW w:w="840" w:type="pct"/>
            <w:shd w:val="clear" w:color="auto" w:fill="auto"/>
            <w:vAlign w:val="center"/>
          </w:tcPr>
          <w:p w14:paraId="1024E39C" w14:textId="77777777" w:rsidR="00106C1C" w:rsidRPr="00D625AC" w:rsidRDefault="00106C1C" w:rsidP="002728E6">
            <w:pPr>
              <w:spacing w:before="0"/>
              <w:jc w:val="center"/>
              <w:rPr>
                <w:rFonts w:cs="Arial"/>
                <w:bCs/>
                <w:i/>
                <w:iCs/>
                <w:sz w:val="24"/>
                <w:szCs w:val="24"/>
                <w:lang w:val="sr-Cyrl-CS"/>
              </w:rPr>
            </w:pPr>
          </w:p>
        </w:tc>
        <w:tc>
          <w:tcPr>
            <w:tcW w:w="489" w:type="pct"/>
            <w:shd w:val="clear" w:color="auto" w:fill="auto"/>
            <w:vAlign w:val="center"/>
          </w:tcPr>
          <w:p w14:paraId="723C8560" w14:textId="77777777" w:rsidR="00106C1C" w:rsidRPr="00D625AC" w:rsidRDefault="00106C1C" w:rsidP="002728E6">
            <w:pPr>
              <w:spacing w:before="0"/>
              <w:jc w:val="center"/>
              <w:rPr>
                <w:rFonts w:cs="Arial"/>
                <w:b/>
                <w:bCs/>
                <w:i/>
                <w:iCs/>
                <w:sz w:val="24"/>
                <w:szCs w:val="24"/>
              </w:rPr>
            </w:pPr>
          </w:p>
        </w:tc>
        <w:tc>
          <w:tcPr>
            <w:tcW w:w="660" w:type="pct"/>
            <w:shd w:val="clear" w:color="auto" w:fill="auto"/>
            <w:vAlign w:val="center"/>
          </w:tcPr>
          <w:p w14:paraId="16D5AC70" w14:textId="77777777" w:rsidR="00106C1C" w:rsidRPr="00D625AC" w:rsidRDefault="00106C1C" w:rsidP="002728E6">
            <w:pPr>
              <w:spacing w:before="0"/>
              <w:jc w:val="center"/>
              <w:rPr>
                <w:rFonts w:cs="Arial"/>
                <w:b/>
                <w:bCs/>
                <w:i/>
                <w:iCs/>
                <w:sz w:val="24"/>
                <w:szCs w:val="24"/>
              </w:rPr>
            </w:pPr>
          </w:p>
        </w:tc>
        <w:tc>
          <w:tcPr>
            <w:tcW w:w="935" w:type="pct"/>
          </w:tcPr>
          <w:p w14:paraId="1E450235" w14:textId="77777777" w:rsidR="00106C1C" w:rsidRPr="00D625AC" w:rsidRDefault="00106C1C" w:rsidP="002728E6">
            <w:pPr>
              <w:spacing w:before="0"/>
              <w:jc w:val="center"/>
              <w:rPr>
                <w:rFonts w:cs="Arial"/>
                <w:b/>
                <w:bCs/>
                <w:i/>
                <w:iCs/>
                <w:sz w:val="24"/>
                <w:szCs w:val="24"/>
              </w:rPr>
            </w:pPr>
          </w:p>
        </w:tc>
      </w:tr>
      <w:tr w:rsidR="00106C1C" w:rsidRPr="00D625AC" w14:paraId="7EDA5CAA" w14:textId="77777777" w:rsidTr="002728E6">
        <w:trPr>
          <w:trHeight w:val="285"/>
        </w:trPr>
        <w:tc>
          <w:tcPr>
            <w:tcW w:w="397" w:type="pct"/>
            <w:shd w:val="clear" w:color="auto" w:fill="auto"/>
            <w:vAlign w:val="center"/>
          </w:tcPr>
          <w:p w14:paraId="3763D533"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3.</w:t>
            </w:r>
          </w:p>
        </w:tc>
        <w:tc>
          <w:tcPr>
            <w:tcW w:w="587" w:type="pct"/>
          </w:tcPr>
          <w:p w14:paraId="0BF6DF98" w14:textId="77777777" w:rsidR="00106C1C" w:rsidRPr="00D625AC" w:rsidRDefault="00106C1C" w:rsidP="002728E6">
            <w:pPr>
              <w:spacing w:before="0"/>
              <w:jc w:val="center"/>
              <w:rPr>
                <w:rFonts w:cs="Arial"/>
                <w:bCs/>
                <w:i/>
                <w:iCs/>
                <w:sz w:val="24"/>
                <w:szCs w:val="24"/>
                <w:lang w:val="sr-Cyrl-CS"/>
              </w:rPr>
            </w:pPr>
          </w:p>
        </w:tc>
        <w:tc>
          <w:tcPr>
            <w:tcW w:w="587" w:type="pct"/>
            <w:shd w:val="clear" w:color="auto" w:fill="auto"/>
          </w:tcPr>
          <w:p w14:paraId="18EC8A6F" w14:textId="77777777" w:rsidR="00106C1C" w:rsidRPr="00D625AC" w:rsidRDefault="00106C1C" w:rsidP="002728E6">
            <w:pPr>
              <w:spacing w:before="0"/>
              <w:jc w:val="center"/>
              <w:rPr>
                <w:rFonts w:cs="Arial"/>
                <w:bCs/>
                <w:i/>
                <w:iCs/>
                <w:sz w:val="24"/>
                <w:szCs w:val="24"/>
                <w:lang w:val="sr-Cyrl-CS"/>
              </w:rPr>
            </w:pPr>
          </w:p>
        </w:tc>
        <w:tc>
          <w:tcPr>
            <w:tcW w:w="505" w:type="pct"/>
            <w:shd w:val="clear" w:color="auto" w:fill="auto"/>
            <w:vAlign w:val="center"/>
          </w:tcPr>
          <w:p w14:paraId="4587915A" w14:textId="77777777" w:rsidR="00106C1C" w:rsidRPr="00D625AC" w:rsidRDefault="00106C1C" w:rsidP="002728E6">
            <w:pPr>
              <w:spacing w:before="0"/>
              <w:jc w:val="center"/>
              <w:rPr>
                <w:rFonts w:cs="Arial"/>
                <w:bCs/>
                <w:i/>
                <w:iCs/>
                <w:sz w:val="24"/>
                <w:szCs w:val="24"/>
                <w:lang w:val="sr-Cyrl-CS"/>
              </w:rPr>
            </w:pPr>
          </w:p>
        </w:tc>
        <w:tc>
          <w:tcPr>
            <w:tcW w:w="840" w:type="pct"/>
            <w:shd w:val="clear" w:color="auto" w:fill="auto"/>
            <w:vAlign w:val="center"/>
          </w:tcPr>
          <w:p w14:paraId="7CDFF90A" w14:textId="77777777" w:rsidR="00106C1C" w:rsidRPr="00D625AC" w:rsidRDefault="00106C1C" w:rsidP="002728E6">
            <w:pPr>
              <w:spacing w:before="0"/>
              <w:jc w:val="center"/>
              <w:rPr>
                <w:rFonts w:cs="Arial"/>
                <w:bCs/>
                <w:i/>
                <w:iCs/>
                <w:sz w:val="24"/>
                <w:szCs w:val="24"/>
                <w:lang w:val="sr-Cyrl-CS"/>
              </w:rPr>
            </w:pPr>
          </w:p>
        </w:tc>
        <w:tc>
          <w:tcPr>
            <w:tcW w:w="489" w:type="pct"/>
            <w:shd w:val="clear" w:color="auto" w:fill="auto"/>
            <w:vAlign w:val="center"/>
          </w:tcPr>
          <w:p w14:paraId="3762028C" w14:textId="77777777" w:rsidR="00106C1C" w:rsidRPr="00D625AC" w:rsidRDefault="00106C1C" w:rsidP="002728E6">
            <w:pPr>
              <w:spacing w:before="0"/>
              <w:jc w:val="center"/>
              <w:rPr>
                <w:rFonts w:cs="Arial"/>
                <w:b/>
                <w:bCs/>
                <w:i/>
                <w:iCs/>
                <w:sz w:val="24"/>
                <w:szCs w:val="24"/>
              </w:rPr>
            </w:pPr>
          </w:p>
        </w:tc>
        <w:tc>
          <w:tcPr>
            <w:tcW w:w="660" w:type="pct"/>
            <w:shd w:val="clear" w:color="auto" w:fill="auto"/>
            <w:vAlign w:val="center"/>
          </w:tcPr>
          <w:p w14:paraId="46088FE6" w14:textId="77777777" w:rsidR="00106C1C" w:rsidRPr="00D625AC" w:rsidRDefault="00106C1C" w:rsidP="002728E6">
            <w:pPr>
              <w:spacing w:before="0"/>
              <w:jc w:val="center"/>
              <w:rPr>
                <w:rFonts w:cs="Arial"/>
                <w:b/>
                <w:bCs/>
                <w:i/>
                <w:iCs/>
                <w:sz w:val="24"/>
                <w:szCs w:val="24"/>
              </w:rPr>
            </w:pPr>
          </w:p>
        </w:tc>
        <w:tc>
          <w:tcPr>
            <w:tcW w:w="935" w:type="pct"/>
          </w:tcPr>
          <w:p w14:paraId="518538A1" w14:textId="77777777" w:rsidR="00106C1C" w:rsidRPr="00D625AC" w:rsidRDefault="00106C1C" w:rsidP="002728E6">
            <w:pPr>
              <w:spacing w:before="0"/>
              <w:jc w:val="center"/>
              <w:rPr>
                <w:rFonts w:cs="Arial"/>
                <w:b/>
                <w:bCs/>
                <w:i/>
                <w:iCs/>
                <w:sz w:val="24"/>
                <w:szCs w:val="24"/>
              </w:rPr>
            </w:pPr>
          </w:p>
        </w:tc>
      </w:tr>
      <w:tr w:rsidR="00106C1C" w:rsidRPr="00D625AC" w14:paraId="08E63E44" w14:textId="77777777" w:rsidTr="002728E6">
        <w:trPr>
          <w:trHeight w:val="285"/>
        </w:trPr>
        <w:tc>
          <w:tcPr>
            <w:tcW w:w="397" w:type="pct"/>
            <w:shd w:val="clear" w:color="auto" w:fill="auto"/>
            <w:vAlign w:val="center"/>
          </w:tcPr>
          <w:p w14:paraId="1A21E058"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4.</w:t>
            </w:r>
          </w:p>
        </w:tc>
        <w:tc>
          <w:tcPr>
            <w:tcW w:w="587" w:type="pct"/>
          </w:tcPr>
          <w:p w14:paraId="20A849BE" w14:textId="77777777" w:rsidR="00106C1C" w:rsidRPr="00D625AC" w:rsidRDefault="00106C1C" w:rsidP="002728E6">
            <w:pPr>
              <w:spacing w:before="0"/>
              <w:jc w:val="center"/>
              <w:rPr>
                <w:rFonts w:cs="Arial"/>
                <w:bCs/>
                <w:i/>
                <w:iCs/>
                <w:sz w:val="24"/>
                <w:szCs w:val="24"/>
                <w:lang w:val="sr-Cyrl-CS"/>
              </w:rPr>
            </w:pPr>
          </w:p>
        </w:tc>
        <w:tc>
          <w:tcPr>
            <w:tcW w:w="587" w:type="pct"/>
            <w:shd w:val="clear" w:color="auto" w:fill="auto"/>
          </w:tcPr>
          <w:p w14:paraId="7321B338" w14:textId="77777777" w:rsidR="00106C1C" w:rsidRPr="00D625AC" w:rsidRDefault="00106C1C" w:rsidP="002728E6">
            <w:pPr>
              <w:spacing w:before="0"/>
              <w:jc w:val="center"/>
              <w:rPr>
                <w:rFonts w:cs="Arial"/>
                <w:bCs/>
                <w:i/>
                <w:iCs/>
                <w:sz w:val="24"/>
                <w:szCs w:val="24"/>
                <w:lang w:val="sr-Cyrl-CS"/>
              </w:rPr>
            </w:pPr>
          </w:p>
        </w:tc>
        <w:tc>
          <w:tcPr>
            <w:tcW w:w="505" w:type="pct"/>
            <w:shd w:val="clear" w:color="auto" w:fill="auto"/>
            <w:vAlign w:val="center"/>
          </w:tcPr>
          <w:p w14:paraId="6EE56A32" w14:textId="77777777" w:rsidR="00106C1C" w:rsidRPr="00D625AC" w:rsidRDefault="00106C1C" w:rsidP="002728E6">
            <w:pPr>
              <w:spacing w:before="0"/>
              <w:jc w:val="center"/>
              <w:rPr>
                <w:rFonts w:cs="Arial"/>
                <w:bCs/>
                <w:i/>
                <w:iCs/>
                <w:sz w:val="24"/>
                <w:szCs w:val="24"/>
                <w:lang w:val="sr-Cyrl-CS"/>
              </w:rPr>
            </w:pPr>
          </w:p>
        </w:tc>
        <w:tc>
          <w:tcPr>
            <w:tcW w:w="840" w:type="pct"/>
            <w:shd w:val="clear" w:color="auto" w:fill="auto"/>
            <w:vAlign w:val="center"/>
          </w:tcPr>
          <w:p w14:paraId="7227EDEE" w14:textId="77777777" w:rsidR="00106C1C" w:rsidRPr="00D625AC" w:rsidRDefault="00106C1C" w:rsidP="002728E6">
            <w:pPr>
              <w:spacing w:before="0"/>
              <w:jc w:val="center"/>
              <w:rPr>
                <w:rFonts w:cs="Arial"/>
                <w:bCs/>
                <w:i/>
                <w:iCs/>
                <w:sz w:val="24"/>
                <w:szCs w:val="24"/>
                <w:lang w:val="sr-Cyrl-CS"/>
              </w:rPr>
            </w:pPr>
          </w:p>
        </w:tc>
        <w:tc>
          <w:tcPr>
            <w:tcW w:w="489" w:type="pct"/>
            <w:shd w:val="clear" w:color="auto" w:fill="auto"/>
            <w:vAlign w:val="center"/>
          </w:tcPr>
          <w:p w14:paraId="00DFC7B7" w14:textId="77777777" w:rsidR="00106C1C" w:rsidRPr="00D625AC" w:rsidRDefault="00106C1C" w:rsidP="002728E6">
            <w:pPr>
              <w:spacing w:before="0"/>
              <w:jc w:val="center"/>
              <w:rPr>
                <w:rFonts w:cs="Arial"/>
                <w:b/>
                <w:bCs/>
                <w:i/>
                <w:iCs/>
                <w:sz w:val="24"/>
                <w:szCs w:val="24"/>
              </w:rPr>
            </w:pPr>
          </w:p>
        </w:tc>
        <w:tc>
          <w:tcPr>
            <w:tcW w:w="660" w:type="pct"/>
            <w:shd w:val="clear" w:color="auto" w:fill="auto"/>
            <w:vAlign w:val="center"/>
          </w:tcPr>
          <w:p w14:paraId="23FD5B86" w14:textId="77777777" w:rsidR="00106C1C" w:rsidRPr="00D625AC" w:rsidRDefault="00106C1C" w:rsidP="002728E6">
            <w:pPr>
              <w:spacing w:before="0"/>
              <w:jc w:val="center"/>
              <w:rPr>
                <w:rFonts w:cs="Arial"/>
                <w:b/>
                <w:bCs/>
                <w:i/>
                <w:iCs/>
                <w:sz w:val="24"/>
                <w:szCs w:val="24"/>
              </w:rPr>
            </w:pPr>
          </w:p>
        </w:tc>
        <w:tc>
          <w:tcPr>
            <w:tcW w:w="935" w:type="pct"/>
          </w:tcPr>
          <w:p w14:paraId="49ACE551" w14:textId="77777777" w:rsidR="00106C1C" w:rsidRPr="00D625AC" w:rsidRDefault="00106C1C" w:rsidP="002728E6">
            <w:pPr>
              <w:spacing w:before="0"/>
              <w:jc w:val="center"/>
              <w:rPr>
                <w:rFonts w:cs="Arial"/>
                <w:b/>
                <w:bCs/>
                <w:i/>
                <w:iCs/>
                <w:sz w:val="24"/>
                <w:szCs w:val="24"/>
              </w:rPr>
            </w:pPr>
          </w:p>
        </w:tc>
      </w:tr>
      <w:tr w:rsidR="00106C1C" w:rsidRPr="00D625AC" w14:paraId="39E4C647" w14:textId="77777777" w:rsidTr="002728E6">
        <w:trPr>
          <w:trHeight w:val="275"/>
        </w:trPr>
        <w:tc>
          <w:tcPr>
            <w:tcW w:w="397" w:type="pct"/>
            <w:shd w:val="clear" w:color="auto" w:fill="auto"/>
            <w:vAlign w:val="center"/>
          </w:tcPr>
          <w:p w14:paraId="03EF6CCE" w14:textId="77777777" w:rsidR="00106C1C" w:rsidRPr="00D625AC" w:rsidRDefault="00106C1C" w:rsidP="002728E6">
            <w:pPr>
              <w:spacing w:before="0"/>
              <w:jc w:val="center"/>
              <w:rPr>
                <w:rFonts w:cs="Arial"/>
                <w:b/>
                <w:bCs/>
                <w:i/>
                <w:iCs/>
                <w:sz w:val="24"/>
                <w:szCs w:val="24"/>
                <w:lang w:val="sr-Cyrl-CS"/>
              </w:rPr>
            </w:pPr>
            <w:r w:rsidRPr="00D625AC">
              <w:rPr>
                <w:rFonts w:cs="Arial"/>
                <w:b/>
                <w:bCs/>
                <w:i/>
                <w:iCs/>
                <w:sz w:val="24"/>
                <w:szCs w:val="24"/>
                <w:lang w:val="sr-Cyrl-CS"/>
              </w:rPr>
              <w:t>5.</w:t>
            </w:r>
          </w:p>
        </w:tc>
        <w:tc>
          <w:tcPr>
            <w:tcW w:w="587" w:type="pct"/>
          </w:tcPr>
          <w:p w14:paraId="132DD3DC" w14:textId="77777777" w:rsidR="00106C1C" w:rsidRPr="00D625AC" w:rsidRDefault="00106C1C" w:rsidP="002728E6">
            <w:pPr>
              <w:spacing w:before="0"/>
              <w:jc w:val="center"/>
              <w:rPr>
                <w:rFonts w:cs="Arial"/>
                <w:bCs/>
                <w:i/>
                <w:iCs/>
                <w:sz w:val="24"/>
                <w:szCs w:val="24"/>
                <w:lang w:val="sr-Cyrl-CS"/>
              </w:rPr>
            </w:pPr>
          </w:p>
        </w:tc>
        <w:tc>
          <w:tcPr>
            <w:tcW w:w="587" w:type="pct"/>
            <w:shd w:val="clear" w:color="auto" w:fill="auto"/>
          </w:tcPr>
          <w:p w14:paraId="60255B2A" w14:textId="77777777" w:rsidR="00106C1C" w:rsidRPr="00D625AC" w:rsidRDefault="00106C1C" w:rsidP="002728E6">
            <w:pPr>
              <w:spacing w:before="0"/>
              <w:jc w:val="center"/>
              <w:rPr>
                <w:rFonts w:cs="Arial"/>
                <w:bCs/>
                <w:i/>
                <w:iCs/>
                <w:sz w:val="24"/>
                <w:szCs w:val="24"/>
                <w:lang w:val="sr-Cyrl-CS"/>
              </w:rPr>
            </w:pPr>
          </w:p>
        </w:tc>
        <w:tc>
          <w:tcPr>
            <w:tcW w:w="505" w:type="pct"/>
            <w:shd w:val="clear" w:color="auto" w:fill="auto"/>
            <w:vAlign w:val="center"/>
          </w:tcPr>
          <w:p w14:paraId="14273599" w14:textId="77777777" w:rsidR="00106C1C" w:rsidRPr="00D625AC" w:rsidRDefault="00106C1C" w:rsidP="002728E6">
            <w:pPr>
              <w:spacing w:before="0"/>
              <w:jc w:val="center"/>
              <w:rPr>
                <w:rFonts w:cs="Arial"/>
                <w:bCs/>
                <w:i/>
                <w:iCs/>
                <w:sz w:val="24"/>
                <w:szCs w:val="24"/>
                <w:lang w:val="sr-Cyrl-CS"/>
              </w:rPr>
            </w:pPr>
          </w:p>
        </w:tc>
        <w:tc>
          <w:tcPr>
            <w:tcW w:w="840" w:type="pct"/>
            <w:shd w:val="clear" w:color="auto" w:fill="auto"/>
            <w:vAlign w:val="center"/>
          </w:tcPr>
          <w:p w14:paraId="3F3FF22B" w14:textId="77777777" w:rsidR="00106C1C" w:rsidRPr="00D625AC" w:rsidRDefault="00106C1C" w:rsidP="002728E6">
            <w:pPr>
              <w:spacing w:before="0"/>
              <w:jc w:val="center"/>
              <w:rPr>
                <w:rFonts w:cs="Arial"/>
                <w:bCs/>
                <w:i/>
                <w:iCs/>
                <w:sz w:val="24"/>
                <w:szCs w:val="24"/>
                <w:lang w:val="sr-Cyrl-CS"/>
              </w:rPr>
            </w:pPr>
          </w:p>
        </w:tc>
        <w:tc>
          <w:tcPr>
            <w:tcW w:w="489" w:type="pct"/>
            <w:shd w:val="clear" w:color="auto" w:fill="auto"/>
            <w:vAlign w:val="center"/>
          </w:tcPr>
          <w:p w14:paraId="133A2F52" w14:textId="77777777" w:rsidR="00106C1C" w:rsidRPr="00D625AC" w:rsidRDefault="00106C1C" w:rsidP="002728E6">
            <w:pPr>
              <w:spacing w:before="0"/>
              <w:jc w:val="center"/>
              <w:rPr>
                <w:rFonts w:cs="Arial"/>
                <w:b/>
                <w:bCs/>
                <w:i/>
                <w:iCs/>
                <w:sz w:val="24"/>
                <w:szCs w:val="24"/>
              </w:rPr>
            </w:pPr>
          </w:p>
        </w:tc>
        <w:tc>
          <w:tcPr>
            <w:tcW w:w="660" w:type="pct"/>
            <w:shd w:val="clear" w:color="auto" w:fill="auto"/>
            <w:vAlign w:val="center"/>
          </w:tcPr>
          <w:p w14:paraId="3A360C25" w14:textId="77777777" w:rsidR="00106C1C" w:rsidRPr="00D625AC" w:rsidRDefault="00106C1C" w:rsidP="002728E6">
            <w:pPr>
              <w:spacing w:before="0"/>
              <w:jc w:val="center"/>
              <w:rPr>
                <w:rFonts w:cs="Arial"/>
                <w:b/>
                <w:bCs/>
                <w:i/>
                <w:iCs/>
                <w:sz w:val="24"/>
                <w:szCs w:val="24"/>
              </w:rPr>
            </w:pPr>
          </w:p>
        </w:tc>
        <w:tc>
          <w:tcPr>
            <w:tcW w:w="935" w:type="pct"/>
          </w:tcPr>
          <w:p w14:paraId="467CB97D" w14:textId="77777777" w:rsidR="00106C1C" w:rsidRPr="00D625AC" w:rsidRDefault="00106C1C" w:rsidP="002728E6">
            <w:pPr>
              <w:spacing w:before="0"/>
              <w:jc w:val="center"/>
              <w:rPr>
                <w:rFonts w:cs="Arial"/>
                <w:b/>
                <w:bCs/>
                <w:i/>
                <w:iCs/>
                <w:sz w:val="24"/>
                <w:szCs w:val="24"/>
              </w:rPr>
            </w:pPr>
          </w:p>
        </w:tc>
      </w:tr>
      <w:tr w:rsidR="00106C1C" w:rsidRPr="00D625AC" w14:paraId="027610F0" w14:textId="77777777" w:rsidTr="002728E6">
        <w:trPr>
          <w:trHeight w:val="285"/>
        </w:trPr>
        <w:tc>
          <w:tcPr>
            <w:tcW w:w="397" w:type="pct"/>
            <w:shd w:val="clear" w:color="auto" w:fill="auto"/>
            <w:vAlign w:val="center"/>
          </w:tcPr>
          <w:p w14:paraId="189771C7" w14:textId="77777777" w:rsidR="00106C1C" w:rsidRPr="00D625AC" w:rsidRDefault="00106C1C" w:rsidP="002728E6">
            <w:pPr>
              <w:spacing w:before="0"/>
              <w:jc w:val="center"/>
              <w:rPr>
                <w:rFonts w:cs="Arial"/>
                <w:b/>
                <w:bCs/>
                <w:i/>
                <w:iCs/>
                <w:sz w:val="24"/>
                <w:szCs w:val="24"/>
                <w:lang w:val="sr-Cyrl-CS"/>
              </w:rPr>
            </w:pPr>
          </w:p>
        </w:tc>
        <w:tc>
          <w:tcPr>
            <w:tcW w:w="587" w:type="pct"/>
          </w:tcPr>
          <w:p w14:paraId="04F4ACEC" w14:textId="77777777" w:rsidR="00106C1C" w:rsidRPr="00D625AC" w:rsidRDefault="00106C1C" w:rsidP="002728E6">
            <w:pPr>
              <w:spacing w:before="0"/>
              <w:jc w:val="center"/>
              <w:rPr>
                <w:rFonts w:cs="Arial"/>
                <w:bCs/>
                <w:i/>
                <w:iCs/>
                <w:sz w:val="24"/>
                <w:szCs w:val="24"/>
                <w:lang w:val="sr-Cyrl-CS"/>
              </w:rPr>
            </w:pPr>
          </w:p>
        </w:tc>
        <w:tc>
          <w:tcPr>
            <w:tcW w:w="587" w:type="pct"/>
            <w:shd w:val="clear" w:color="auto" w:fill="auto"/>
          </w:tcPr>
          <w:p w14:paraId="399A941B" w14:textId="77777777" w:rsidR="00106C1C" w:rsidRPr="00D625AC" w:rsidRDefault="00106C1C" w:rsidP="002728E6">
            <w:pPr>
              <w:spacing w:before="0"/>
              <w:jc w:val="center"/>
              <w:rPr>
                <w:rFonts w:cs="Arial"/>
                <w:bCs/>
                <w:i/>
                <w:iCs/>
                <w:sz w:val="24"/>
                <w:szCs w:val="24"/>
                <w:lang w:val="sr-Cyrl-CS"/>
              </w:rPr>
            </w:pPr>
          </w:p>
        </w:tc>
        <w:tc>
          <w:tcPr>
            <w:tcW w:w="505" w:type="pct"/>
            <w:shd w:val="clear" w:color="auto" w:fill="auto"/>
            <w:vAlign w:val="center"/>
          </w:tcPr>
          <w:p w14:paraId="7A309663" w14:textId="77777777" w:rsidR="00106C1C" w:rsidRPr="00D625AC" w:rsidRDefault="00106C1C" w:rsidP="002728E6">
            <w:pPr>
              <w:spacing w:before="0"/>
              <w:jc w:val="center"/>
              <w:rPr>
                <w:rFonts w:cs="Arial"/>
                <w:bCs/>
                <w:i/>
                <w:iCs/>
                <w:sz w:val="24"/>
                <w:szCs w:val="24"/>
                <w:lang w:val="sr-Cyrl-CS"/>
              </w:rPr>
            </w:pPr>
          </w:p>
        </w:tc>
        <w:tc>
          <w:tcPr>
            <w:tcW w:w="840" w:type="pct"/>
            <w:shd w:val="clear" w:color="auto" w:fill="auto"/>
            <w:vAlign w:val="center"/>
          </w:tcPr>
          <w:p w14:paraId="35065837" w14:textId="77777777" w:rsidR="00106C1C" w:rsidRPr="00D625AC" w:rsidRDefault="00106C1C" w:rsidP="002728E6">
            <w:pPr>
              <w:spacing w:before="0"/>
              <w:jc w:val="center"/>
              <w:rPr>
                <w:rFonts w:cs="Arial"/>
                <w:bCs/>
                <w:i/>
                <w:iCs/>
                <w:sz w:val="24"/>
                <w:szCs w:val="24"/>
                <w:lang w:val="sr-Cyrl-CS"/>
              </w:rPr>
            </w:pPr>
          </w:p>
        </w:tc>
        <w:tc>
          <w:tcPr>
            <w:tcW w:w="489" w:type="pct"/>
            <w:shd w:val="clear" w:color="auto" w:fill="auto"/>
            <w:vAlign w:val="center"/>
          </w:tcPr>
          <w:p w14:paraId="4F730062" w14:textId="77777777" w:rsidR="00106C1C" w:rsidRPr="00D625AC" w:rsidRDefault="00106C1C" w:rsidP="002728E6">
            <w:pPr>
              <w:spacing w:before="0"/>
              <w:jc w:val="center"/>
              <w:rPr>
                <w:rFonts w:cs="Arial"/>
                <w:b/>
                <w:bCs/>
                <w:i/>
                <w:iCs/>
                <w:sz w:val="24"/>
                <w:szCs w:val="24"/>
              </w:rPr>
            </w:pPr>
          </w:p>
        </w:tc>
        <w:tc>
          <w:tcPr>
            <w:tcW w:w="660" w:type="pct"/>
            <w:shd w:val="clear" w:color="auto" w:fill="auto"/>
            <w:vAlign w:val="center"/>
          </w:tcPr>
          <w:p w14:paraId="09E2979B" w14:textId="77777777" w:rsidR="00106C1C" w:rsidRPr="00D625AC" w:rsidRDefault="00106C1C" w:rsidP="002728E6">
            <w:pPr>
              <w:spacing w:before="0"/>
              <w:jc w:val="center"/>
              <w:rPr>
                <w:rFonts w:cs="Arial"/>
                <w:b/>
                <w:bCs/>
                <w:i/>
                <w:iCs/>
                <w:sz w:val="24"/>
                <w:szCs w:val="24"/>
              </w:rPr>
            </w:pPr>
          </w:p>
        </w:tc>
        <w:tc>
          <w:tcPr>
            <w:tcW w:w="935" w:type="pct"/>
          </w:tcPr>
          <w:p w14:paraId="54DECD47" w14:textId="77777777" w:rsidR="00106C1C" w:rsidRPr="00D625AC" w:rsidRDefault="00106C1C" w:rsidP="002728E6">
            <w:pPr>
              <w:spacing w:before="0"/>
              <w:jc w:val="center"/>
              <w:rPr>
                <w:rFonts w:cs="Arial"/>
                <w:b/>
                <w:bCs/>
                <w:i/>
                <w:iCs/>
                <w:sz w:val="24"/>
                <w:szCs w:val="24"/>
              </w:rPr>
            </w:pPr>
          </w:p>
        </w:tc>
      </w:tr>
      <w:tr w:rsidR="00106C1C" w:rsidRPr="00D625AC" w14:paraId="381C50AB" w14:textId="77777777" w:rsidTr="002728E6">
        <w:trPr>
          <w:trHeight w:val="275"/>
        </w:trPr>
        <w:tc>
          <w:tcPr>
            <w:tcW w:w="397" w:type="pct"/>
            <w:shd w:val="clear" w:color="auto" w:fill="auto"/>
            <w:vAlign w:val="center"/>
          </w:tcPr>
          <w:p w14:paraId="06746922" w14:textId="77777777" w:rsidR="00106C1C" w:rsidRPr="00D625AC" w:rsidRDefault="00106C1C" w:rsidP="002728E6">
            <w:pPr>
              <w:spacing w:before="0"/>
              <w:jc w:val="center"/>
              <w:rPr>
                <w:rFonts w:cs="Arial"/>
                <w:b/>
                <w:bCs/>
                <w:i/>
                <w:iCs/>
                <w:sz w:val="24"/>
                <w:szCs w:val="24"/>
                <w:lang w:val="sr-Cyrl-CS"/>
              </w:rPr>
            </w:pPr>
          </w:p>
        </w:tc>
        <w:tc>
          <w:tcPr>
            <w:tcW w:w="3008" w:type="pct"/>
            <w:gridSpan w:val="5"/>
          </w:tcPr>
          <w:p w14:paraId="3AF1FBB2" w14:textId="77777777" w:rsidR="00106C1C" w:rsidRPr="00D625AC" w:rsidRDefault="00106C1C" w:rsidP="002728E6">
            <w:pPr>
              <w:spacing w:before="0"/>
              <w:jc w:val="center"/>
              <w:rPr>
                <w:rFonts w:cs="Arial"/>
                <w:b/>
                <w:color w:val="00B0F0"/>
                <w:sz w:val="24"/>
                <w:szCs w:val="24"/>
                <w:lang w:val="sr-Cyrl-RS"/>
              </w:rPr>
            </w:pPr>
            <w:r w:rsidRPr="00D625AC">
              <w:rPr>
                <w:rFonts w:cs="Arial"/>
                <w:b/>
                <w:sz w:val="24"/>
                <w:szCs w:val="24"/>
              </w:rPr>
              <w:t>УКУПН</w:t>
            </w:r>
            <w:r w:rsidRPr="00D625AC">
              <w:rPr>
                <w:rFonts w:cs="Arial"/>
                <w:b/>
                <w:sz w:val="24"/>
                <w:szCs w:val="24"/>
                <w:lang w:val="sr-Cyrl-RS"/>
              </w:rPr>
              <w:t xml:space="preserve">А </w:t>
            </w:r>
            <w:r w:rsidRPr="00D625AC">
              <w:rPr>
                <w:rFonts w:cs="Arial"/>
                <w:b/>
                <w:sz w:val="24"/>
                <w:szCs w:val="24"/>
              </w:rPr>
              <w:t xml:space="preserve"> ЦЕНА  без ПДВ</w:t>
            </w:r>
            <w:r w:rsidRPr="00D625AC">
              <w:rPr>
                <w:rFonts w:cs="Arial"/>
                <w:b/>
                <w:sz w:val="24"/>
                <w:szCs w:val="24"/>
                <w:lang w:val="sr-Cyrl-RS"/>
              </w:rPr>
              <w:t>____</w:t>
            </w:r>
            <w:r w:rsidRPr="00D625AC">
              <w:rPr>
                <w:rFonts w:cs="Arial"/>
                <w:b/>
                <w:sz w:val="24"/>
                <w:szCs w:val="24"/>
              </w:rPr>
              <w:t xml:space="preserve"> динара</w:t>
            </w:r>
            <w:r w:rsidRPr="00D625AC">
              <w:rPr>
                <w:rFonts w:cs="Arial"/>
                <w:b/>
                <w:sz w:val="24"/>
                <w:szCs w:val="24"/>
                <w:lang w:val="sr-Cyrl-RS"/>
              </w:rPr>
              <w:t xml:space="preserve"> </w:t>
            </w:r>
          </w:p>
          <w:p w14:paraId="7051AAED" w14:textId="77777777" w:rsidR="00106C1C" w:rsidRPr="00D625AC" w:rsidRDefault="00106C1C" w:rsidP="002728E6">
            <w:pPr>
              <w:spacing w:before="0"/>
              <w:jc w:val="center"/>
              <w:rPr>
                <w:rFonts w:cs="Arial"/>
                <w:b/>
                <w:bCs/>
                <w:i/>
                <w:iCs/>
                <w:sz w:val="24"/>
                <w:szCs w:val="24"/>
              </w:rPr>
            </w:pPr>
          </w:p>
        </w:tc>
        <w:tc>
          <w:tcPr>
            <w:tcW w:w="660" w:type="pct"/>
            <w:shd w:val="clear" w:color="auto" w:fill="auto"/>
            <w:vAlign w:val="center"/>
          </w:tcPr>
          <w:p w14:paraId="08173DC3" w14:textId="77777777" w:rsidR="00106C1C" w:rsidRPr="00D625AC" w:rsidRDefault="00106C1C" w:rsidP="002728E6">
            <w:pPr>
              <w:spacing w:before="0"/>
              <w:jc w:val="center"/>
              <w:rPr>
                <w:rFonts w:cs="Arial"/>
                <w:b/>
                <w:bCs/>
                <w:i/>
                <w:iCs/>
                <w:sz w:val="24"/>
                <w:szCs w:val="24"/>
              </w:rPr>
            </w:pPr>
          </w:p>
        </w:tc>
        <w:tc>
          <w:tcPr>
            <w:tcW w:w="935" w:type="pct"/>
            <w:shd w:val="clear" w:color="auto" w:fill="000000" w:themeFill="text1"/>
          </w:tcPr>
          <w:p w14:paraId="7EA91876" w14:textId="77777777" w:rsidR="00106C1C" w:rsidRPr="00D625AC" w:rsidRDefault="00106C1C" w:rsidP="002728E6">
            <w:pPr>
              <w:spacing w:before="0"/>
              <w:jc w:val="center"/>
              <w:rPr>
                <w:rFonts w:cs="Arial"/>
                <w:b/>
                <w:bCs/>
                <w:i/>
                <w:iCs/>
                <w:sz w:val="24"/>
                <w:szCs w:val="24"/>
                <w:highlight w:val="black"/>
              </w:rPr>
            </w:pPr>
          </w:p>
        </w:tc>
      </w:tr>
    </w:tbl>
    <w:p w14:paraId="314F75E1" w14:textId="77777777" w:rsidR="00106C1C" w:rsidRPr="00D625AC" w:rsidRDefault="00106C1C" w:rsidP="00106C1C">
      <w:pPr>
        <w:rPr>
          <w:rFonts w:cs="Arial"/>
          <w:sz w:val="24"/>
          <w:szCs w:val="24"/>
          <w:lang w:val="sr-Cyrl-RS"/>
        </w:rPr>
      </w:pPr>
    </w:p>
    <w:p w14:paraId="506A16B3" w14:textId="3722746C" w:rsidR="00106C1C" w:rsidRPr="00DE4A8C" w:rsidRDefault="00106C1C" w:rsidP="00106C1C">
      <w:pPr>
        <w:spacing w:before="0"/>
        <w:rPr>
          <w:rFonts w:eastAsia="Calibri" w:cs="Arial"/>
        </w:rPr>
      </w:pPr>
      <w:r w:rsidRPr="00DE4A8C">
        <w:rPr>
          <w:rFonts w:cs="Arial"/>
          <w:b/>
          <w:bCs/>
          <w:i/>
          <w:iCs/>
          <w:lang w:val="sr-Cyrl-CS"/>
        </w:rPr>
        <w:t xml:space="preserve">РОК И НАЧИН ПЛАЋАЊА:  </w:t>
      </w:r>
      <w:r w:rsidR="00DE4A8C" w:rsidRPr="00DE4A8C">
        <w:rPr>
          <w:rFonts w:eastAsia="Calibri" w:cs="Arial"/>
          <w:lang w:val="sr-Cyrl-RS"/>
        </w:rPr>
        <w:t>С</w:t>
      </w:r>
      <w:r w:rsidR="00DE4A8C" w:rsidRPr="00DE4A8C">
        <w:rPr>
          <w:rFonts w:eastAsia="Calibri" w:cs="Arial"/>
        </w:rPr>
        <w:t xml:space="preserve">укцесивно, након сваке појединачне испоруке и потписивања Записник о </w:t>
      </w:r>
      <w:r w:rsidR="00DE4A8C" w:rsidRPr="00DE4A8C">
        <w:rPr>
          <w:rFonts w:eastAsia="Calibri" w:cs="Arial"/>
          <w:lang w:val="sr-Cyrl-RS"/>
        </w:rPr>
        <w:t xml:space="preserve">квалитативном и квантитативном пријему </w:t>
      </w:r>
      <w:r w:rsidR="00DE4A8C" w:rsidRPr="00DE4A8C">
        <w:rPr>
          <w:rFonts w:eastAsia="Calibri" w:cs="Arial"/>
        </w:rPr>
        <w:t xml:space="preserve">од стране овлашћених представника Купца и  Продавца </w:t>
      </w:r>
      <w:r w:rsidR="00DE4A8C" w:rsidRPr="00DE4A8C">
        <w:rPr>
          <w:rFonts w:eastAsia="Calibri" w:cs="Arial"/>
          <w:lang w:val="sr-Cyrl-RS"/>
        </w:rPr>
        <w:t xml:space="preserve">добара </w:t>
      </w:r>
      <w:r w:rsidR="00DE4A8C" w:rsidRPr="00DE4A8C">
        <w:rPr>
          <w:rFonts w:eastAsia="Calibri" w:cs="Arial"/>
        </w:rPr>
        <w:t xml:space="preserve">- без примедби, у року </w:t>
      </w:r>
      <w:r w:rsidR="00DE4A8C" w:rsidRPr="00DE4A8C">
        <w:rPr>
          <w:rFonts w:eastAsia="Calibri" w:cs="Arial"/>
          <w:lang w:val="sr-Cyrl-RS"/>
        </w:rPr>
        <w:t xml:space="preserve">до 45 дана </w:t>
      </w:r>
      <w:r w:rsidR="00DE4A8C" w:rsidRPr="00DE4A8C">
        <w:rPr>
          <w:rFonts w:eastAsia="Calibri" w:cs="Arial"/>
        </w:rPr>
        <w:t>од дана пријема исправног рачуна.</w:t>
      </w:r>
      <w:r w:rsidRPr="00DE4A8C">
        <w:rPr>
          <w:rFonts w:eastAsia="Calibri" w:cs="Arial"/>
        </w:rPr>
        <w:t xml:space="preserve">  </w:t>
      </w:r>
    </w:p>
    <w:p w14:paraId="10F5A254" w14:textId="77777777" w:rsidR="00106C1C" w:rsidRPr="00DE4A8C" w:rsidRDefault="00106C1C" w:rsidP="00106C1C">
      <w:pPr>
        <w:spacing w:before="0"/>
        <w:rPr>
          <w:rFonts w:cs="Arial"/>
          <w:b/>
          <w:bCs/>
          <w:i/>
          <w:iCs/>
          <w:lang w:val="sr-Cyrl-CS"/>
        </w:rPr>
      </w:pPr>
    </w:p>
    <w:p w14:paraId="3A612710" w14:textId="4998FB2C" w:rsidR="00106C1C" w:rsidRPr="00DE4A8C" w:rsidRDefault="00106C1C" w:rsidP="00106C1C">
      <w:pPr>
        <w:spacing w:before="0"/>
        <w:rPr>
          <w:rFonts w:cs="Arial"/>
          <w:b/>
          <w:bCs/>
          <w:i/>
          <w:iCs/>
          <w:lang w:val="sr-Cyrl-CS"/>
        </w:rPr>
      </w:pPr>
      <w:r w:rsidRPr="00DE4A8C">
        <w:rPr>
          <w:rFonts w:cs="Arial"/>
          <w:b/>
          <w:bCs/>
          <w:i/>
          <w:iCs/>
          <w:lang w:val="sr-Cyrl-CS"/>
        </w:rPr>
        <w:t xml:space="preserve">РОК ИСПОРУКЕ: </w:t>
      </w:r>
      <w:r w:rsidR="00DE4A8C" w:rsidRPr="00DE4A8C">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w:t>
      </w:r>
      <w:r w:rsidR="00DE4A8C" w:rsidRPr="00551BB3">
        <w:rPr>
          <w:rFonts w:cs="Arial"/>
          <w:lang w:val="sr-Cyrl-RS"/>
        </w:rPr>
        <w:t xml:space="preserve">предметних добара изврши у року </w:t>
      </w:r>
      <w:r w:rsidR="00551BB3" w:rsidRPr="00551BB3">
        <w:rPr>
          <w:rFonts w:cs="Arial"/>
          <w:lang w:val="sr-Cyrl-RS"/>
        </w:rPr>
        <w:t>од __________</w:t>
      </w:r>
      <w:r w:rsidR="00DE4A8C" w:rsidRPr="00551BB3">
        <w:rPr>
          <w:rFonts w:cs="Arial"/>
        </w:rPr>
        <w:t xml:space="preserve"> </w:t>
      </w:r>
      <w:r w:rsidR="00DE4A8C" w:rsidRPr="00551BB3">
        <w:rPr>
          <w:rFonts w:cs="Arial"/>
          <w:lang w:val="sr-Cyrl-RS"/>
        </w:rPr>
        <w:t xml:space="preserve">(словима: </w:t>
      </w:r>
      <w:r w:rsidR="00551BB3" w:rsidRPr="00551BB3">
        <w:rPr>
          <w:rFonts w:cs="Arial"/>
          <w:lang w:val="sr-Cyrl-RS"/>
        </w:rPr>
        <w:t>____________________</w:t>
      </w:r>
      <w:r w:rsidR="00DE4A8C" w:rsidRPr="00551BB3">
        <w:rPr>
          <w:rFonts w:cs="Arial"/>
          <w:lang w:val="sr-Cyrl-RS"/>
        </w:rPr>
        <w:t>) радних дана од дана пријема наруџбенице Наручиоца достављене у писаном облику путем електронске поште.</w:t>
      </w:r>
      <w:r w:rsidRPr="00DE4A8C">
        <w:rPr>
          <w:rFonts w:cs="Arial"/>
          <w:lang w:val="sr-Cyrl-RS"/>
        </w:rPr>
        <w:t xml:space="preserve">  </w:t>
      </w:r>
    </w:p>
    <w:p w14:paraId="3C2473A5" w14:textId="77777777" w:rsidR="00106C1C" w:rsidRPr="00DE4A8C" w:rsidRDefault="00106C1C" w:rsidP="00106C1C">
      <w:pPr>
        <w:rPr>
          <w:rFonts w:cs="Arial"/>
          <w:lang w:val="sr-Cyrl-RS"/>
        </w:rPr>
      </w:pPr>
    </w:p>
    <w:p w14:paraId="77C437DF" w14:textId="48CD6996" w:rsidR="00106C1C" w:rsidRDefault="00106C1C" w:rsidP="00551BB3">
      <w:pPr>
        <w:spacing w:before="0"/>
        <w:rPr>
          <w:rFonts w:cs="Arial"/>
          <w:lang w:eastAsia="zh-CN"/>
        </w:rPr>
      </w:pPr>
      <w:r w:rsidRPr="00551BB3">
        <w:rPr>
          <w:rFonts w:cs="Arial"/>
          <w:b/>
          <w:bCs/>
          <w:i/>
          <w:iCs/>
          <w:lang w:val="sr-Cyrl-CS"/>
        </w:rPr>
        <w:t xml:space="preserve">ГАРАНТНИ РОК: </w:t>
      </w:r>
      <w:r w:rsidR="00551BB3" w:rsidRPr="00551BB3">
        <w:rPr>
          <w:rFonts w:cs="Arial"/>
          <w:lang w:eastAsia="zh-CN"/>
        </w:rPr>
        <w:t xml:space="preserve">је </w:t>
      </w:r>
      <w:r w:rsidR="00551BB3" w:rsidRPr="00551BB3">
        <w:rPr>
          <w:rFonts w:cs="Arial"/>
          <w:lang w:val="sr-Cyrl-RS" w:eastAsia="zh-CN"/>
        </w:rPr>
        <w:t xml:space="preserve">најмање </w:t>
      </w:r>
      <w:r w:rsidR="00551BB3">
        <w:rPr>
          <w:rFonts w:cs="Arial"/>
          <w:lang w:val="sr-Cyrl-RS" w:eastAsia="zh-CN"/>
        </w:rPr>
        <w:t>____________</w:t>
      </w:r>
      <w:r w:rsidR="00551BB3" w:rsidRPr="00551BB3">
        <w:rPr>
          <w:rFonts w:cs="Arial"/>
          <w:lang w:eastAsia="zh-CN"/>
        </w:rPr>
        <w:t xml:space="preserve"> (</w:t>
      </w:r>
      <w:r w:rsidR="00551BB3" w:rsidRPr="00551BB3">
        <w:rPr>
          <w:rFonts w:cs="Arial"/>
          <w:lang w:val="sr-Cyrl-RS" w:eastAsia="zh-CN"/>
        </w:rPr>
        <w:t xml:space="preserve">словима: </w:t>
      </w:r>
      <w:r w:rsidR="00551BB3">
        <w:rPr>
          <w:rFonts w:cs="Arial"/>
          <w:lang w:val="sr-Cyrl-RS" w:eastAsia="zh-CN"/>
        </w:rPr>
        <w:t>____________________</w:t>
      </w:r>
      <w:r w:rsidR="00551BB3" w:rsidRPr="00551BB3">
        <w:rPr>
          <w:rFonts w:cs="Arial"/>
          <w:lang w:eastAsia="zh-CN"/>
        </w:rPr>
        <w:t xml:space="preserve">) </w:t>
      </w:r>
      <w:r w:rsidR="00551BB3" w:rsidRPr="00551BB3">
        <w:rPr>
          <w:rFonts w:cs="Arial"/>
          <w:lang w:val="sr-Cyrl-RS" w:eastAsia="zh-CN"/>
        </w:rPr>
        <w:t>месеци</w:t>
      </w:r>
      <w:r w:rsidR="00551BB3" w:rsidRPr="00551BB3">
        <w:rPr>
          <w:rFonts w:cs="Arial"/>
          <w:lang w:eastAsia="zh-CN"/>
        </w:rPr>
        <w:t xml:space="preserve"> од </w:t>
      </w:r>
      <w:r w:rsidR="00551BB3" w:rsidRPr="00551BB3">
        <w:rPr>
          <w:rFonts w:cs="Arial"/>
          <w:lang w:val="sr-Cyrl-RS" w:eastAsia="zh-CN"/>
        </w:rPr>
        <w:t xml:space="preserve">момента </w:t>
      </w:r>
      <w:r w:rsidR="00551BB3" w:rsidRPr="00551BB3">
        <w:rPr>
          <w:rFonts w:cs="Arial"/>
          <w:lang w:eastAsia="zh-CN"/>
        </w:rPr>
        <w:t xml:space="preserve">потписивања </w:t>
      </w:r>
      <w:r w:rsidR="00551BB3" w:rsidRPr="00551BB3">
        <w:rPr>
          <w:rFonts w:eastAsia="Calibri" w:cs="Arial"/>
        </w:rPr>
        <w:t>Записник</w:t>
      </w:r>
      <w:r w:rsidR="00551BB3" w:rsidRPr="00551BB3">
        <w:rPr>
          <w:rFonts w:eastAsia="Calibri" w:cs="Arial"/>
          <w:lang w:val="sr-Cyrl-RS"/>
        </w:rPr>
        <w:t>а</w:t>
      </w:r>
      <w:r w:rsidR="00551BB3" w:rsidRPr="00551BB3">
        <w:rPr>
          <w:rFonts w:eastAsia="Calibri" w:cs="Arial"/>
        </w:rPr>
        <w:t xml:space="preserve"> о </w:t>
      </w:r>
      <w:r w:rsidR="00551BB3" w:rsidRPr="00551BB3">
        <w:rPr>
          <w:rFonts w:eastAsia="Calibri" w:cs="Arial"/>
          <w:lang w:val="sr-Cyrl-RS"/>
        </w:rPr>
        <w:t>квалитативном и кванититативном пријему добара</w:t>
      </w:r>
      <w:r w:rsidR="00551BB3" w:rsidRPr="00551BB3">
        <w:rPr>
          <w:rFonts w:cs="Arial"/>
          <w:lang w:eastAsia="zh-CN"/>
        </w:rPr>
        <w:t>.</w:t>
      </w:r>
    </w:p>
    <w:p w14:paraId="7E314CDF" w14:textId="77777777" w:rsidR="00551BB3" w:rsidRPr="00DE4A8C" w:rsidRDefault="00551BB3" w:rsidP="00551BB3">
      <w:pPr>
        <w:spacing w:before="0"/>
        <w:rPr>
          <w:rFonts w:cs="Arial"/>
          <w:lang w:val="sr-Cyrl-RS"/>
        </w:rPr>
      </w:pPr>
    </w:p>
    <w:p w14:paraId="01F5F79E" w14:textId="77777777" w:rsidR="00DE4A8C" w:rsidRPr="00DE4A8C" w:rsidRDefault="00106C1C" w:rsidP="00DE4A8C">
      <w:pPr>
        <w:spacing w:before="0"/>
        <w:rPr>
          <w:rFonts w:cs="Arial"/>
          <w:lang w:val="sr-Cyrl-CS" w:eastAsia="zh-CN"/>
        </w:rPr>
      </w:pPr>
      <w:r w:rsidRPr="00DE4A8C">
        <w:rPr>
          <w:rFonts w:cs="Arial"/>
          <w:b/>
          <w:bCs/>
          <w:i/>
          <w:iCs/>
          <w:lang w:val="sr-Cyrl-CS"/>
        </w:rPr>
        <w:t xml:space="preserve">МЕСТО ИСПОРУКЕ: </w:t>
      </w:r>
      <w:r w:rsidR="00DE4A8C" w:rsidRPr="00DE4A8C">
        <w:rPr>
          <w:rFonts w:cs="Arial"/>
          <w:lang w:val="sr-Cyrl-CS" w:eastAsia="zh-CN"/>
        </w:rPr>
        <w:t>М</w:t>
      </w:r>
      <w:r w:rsidR="00DE4A8C" w:rsidRPr="00DE4A8C">
        <w:rPr>
          <w:rFonts w:cs="Arial"/>
          <w:lang w:eastAsia="zh-CN"/>
        </w:rPr>
        <w:t>есто испоруке:</w:t>
      </w:r>
      <w:r w:rsidR="00DE4A8C" w:rsidRPr="00DE4A8C">
        <w:rPr>
          <w:rFonts w:cs="Arial"/>
          <w:lang w:val="sr-Cyrl-RS" w:eastAsia="zh-CN"/>
        </w:rPr>
        <w:t xml:space="preserve"> </w:t>
      </w:r>
      <w:r w:rsidR="00DE4A8C" w:rsidRPr="00DE4A8C">
        <w:rPr>
          <w:rFonts w:cs="Arial"/>
          <w:lang w:val="sr-Cyrl-CS" w:eastAsia="zh-CN"/>
        </w:rPr>
        <w:t xml:space="preserve">FCO (магацини Наручиоца) са урачунатим зависним трошковима, </w:t>
      </w:r>
      <w:r w:rsidR="00DE4A8C" w:rsidRPr="00DE4A8C">
        <w:rPr>
          <w:rFonts w:cs="Arial"/>
        </w:rPr>
        <w:t xml:space="preserve">Јавно предузеће „Електропривреда Србије“ Београд. </w:t>
      </w:r>
      <w:r w:rsidR="00DE4A8C" w:rsidRPr="00DE4A8C">
        <w:rPr>
          <w:rFonts w:cs="Arial"/>
          <w:lang w:val="sr-Cyrl-CS" w:eastAsia="zh-CN"/>
        </w:rPr>
        <w:t>Паритет испоруке: FCO (магацини наручиоца):</w:t>
      </w:r>
    </w:p>
    <w:p w14:paraId="5429120F" w14:textId="77777777" w:rsidR="00DE4A8C" w:rsidRPr="00DE4A8C" w:rsidRDefault="00DE4A8C" w:rsidP="00DE4A8C">
      <w:pPr>
        <w:spacing w:before="0"/>
        <w:rPr>
          <w:rFonts w:cs="Arial"/>
          <w:lang w:val="sr-Cyrl-CS" w:eastAsia="zh-CN"/>
        </w:rPr>
      </w:pPr>
      <w:r w:rsidRPr="00DE4A8C">
        <w:rPr>
          <w:rFonts w:cs="Arial"/>
          <w:lang w:val="sr-Cyrl-CS" w:eastAsia="zh-CN"/>
        </w:rPr>
        <w:t>1.</w:t>
      </w:r>
      <w:r w:rsidRPr="00DE4A8C">
        <w:rPr>
          <w:rFonts w:cs="Arial"/>
          <w:lang w:val="sr-Cyrl-CS" w:eastAsia="zh-CN"/>
        </w:rPr>
        <w:tab/>
        <w:t>Булевар др Зорана Ђинђића 46 А, 18000 Ниш</w:t>
      </w:r>
    </w:p>
    <w:p w14:paraId="46A6A2FE" w14:textId="77777777" w:rsidR="00DE4A8C" w:rsidRPr="00DE4A8C" w:rsidRDefault="00DE4A8C" w:rsidP="00DE4A8C">
      <w:pPr>
        <w:spacing w:before="0"/>
        <w:rPr>
          <w:rFonts w:cs="Arial"/>
          <w:lang w:val="sr-Cyrl-CS" w:eastAsia="zh-CN"/>
        </w:rPr>
      </w:pPr>
      <w:r w:rsidRPr="00DE4A8C">
        <w:rPr>
          <w:rFonts w:cs="Arial"/>
          <w:lang w:val="sr-Cyrl-CS" w:eastAsia="zh-CN"/>
        </w:rPr>
        <w:t>2.</w:t>
      </w:r>
      <w:r w:rsidRPr="00DE4A8C">
        <w:rPr>
          <w:rFonts w:cs="Arial"/>
          <w:lang w:val="sr-Cyrl-CS" w:eastAsia="zh-CN"/>
        </w:rPr>
        <w:tab/>
        <w:t>Трг Ослобођења бр. 37, 19000 Зајечар</w:t>
      </w:r>
    </w:p>
    <w:p w14:paraId="01C7B714" w14:textId="77777777" w:rsidR="00DE4A8C" w:rsidRPr="00DE4A8C" w:rsidRDefault="00DE4A8C" w:rsidP="00DE4A8C">
      <w:pPr>
        <w:spacing w:before="0"/>
        <w:rPr>
          <w:rFonts w:cs="Arial"/>
          <w:lang w:val="sr-Cyrl-CS" w:eastAsia="zh-CN"/>
        </w:rPr>
      </w:pPr>
      <w:r w:rsidRPr="00DE4A8C">
        <w:rPr>
          <w:rFonts w:cs="Arial"/>
          <w:lang w:val="sr-Cyrl-CS" w:eastAsia="zh-CN"/>
        </w:rPr>
        <w:t>3.</w:t>
      </w:r>
      <w:r w:rsidRPr="00DE4A8C">
        <w:rPr>
          <w:rFonts w:cs="Arial"/>
          <w:lang w:val="sr-Cyrl-CS" w:eastAsia="zh-CN"/>
        </w:rPr>
        <w:tab/>
        <w:t>Стојана Љубића бр. 16, 16000 Лесковац</w:t>
      </w:r>
    </w:p>
    <w:p w14:paraId="65C734B5" w14:textId="77777777" w:rsidR="00DE4A8C" w:rsidRPr="00DE4A8C" w:rsidRDefault="00DE4A8C" w:rsidP="00DE4A8C">
      <w:pPr>
        <w:spacing w:before="0"/>
        <w:rPr>
          <w:rFonts w:cs="Arial"/>
          <w:lang w:val="sr-Cyrl-CS" w:eastAsia="zh-CN"/>
        </w:rPr>
      </w:pPr>
      <w:r w:rsidRPr="00DE4A8C">
        <w:rPr>
          <w:rFonts w:cs="Arial"/>
          <w:lang w:val="sr-Cyrl-CS" w:eastAsia="zh-CN"/>
        </w:rPr>
        <w:t>4.</w:t>
      </w:r>
      <w:r w:rsidRPr="00DE4A8C">
        <w:rPr>
          <w:rFonts w:cs="Arial"/>
          <w:lang w:val="sr-Cyrl-CS" w:eastAsia="zh-CN"/>
        </w:rPr>
        <w:tab/>
        <w:t>Жикице Јовановића Шпанца, бр. 21, 17500 Врање</w:t>
      </w:r>
    </w:p>
    <w:p w14:paraId="263DF7AC" w14:textId="77777777" w:rsidR="00DE4A8C" w:rsidRPr="00DE4A8C" w:rsidRDefault="00DE4A8C" w:rsidP="00DE4A8C">
      <w:pPr>
        <w:spacing w:before="0"/>
        <w:rPr>
          <w:rFonts w:cs="Arial"/>
          <w:lang w:val="sr-Cyrl-CS" w:eastAsia="zh-CN"/>
        </w:rPr>
      </w:pPr>
      <w:r w:rsidRPr="00DE4A8C">
        <w:rPr>
          <w:rFonts w:cs="Arial"/>
          <w:lang w:val="sr-Cyrl-CS" w:eastAsia="zh-CN"/>
        </w:rPr>
        <w:t>5.</w:t>
      </w:r>
      <w:r w:rsidRPr="00DE4A8C">
        <w:rPr>
          <w:rFonts w:cs="Arial"/>
          <w:lang w:val="sr-Cyrl-CS" w:eastAsia="zh-CN"/>
        </w:rPr>
        <w:tab/>
        <w:t>Милоша Обилића бр. 36, 18400 Прокупље</w:t>
      </w:r>
    </w:p>
    <w:p w14:paraId="32534BE4" w14:textId="77777777" w:rsidR="00DE4A8C" w:rsidRPr="00DE4A8C" w:rsidRDefault="00DE4A8C" w:rsidP="00DE4A8C">
      <w:pPr>
        <w:spacing w:before="0"/>
        <w:rPr>
          <w:rFonts w:cs="Arial"/>
          <w:lang w:val="sr-Cyrl-CS" w:eastAsia="zh-CN"/>
        </w:rPr>
      </w:pPr>
      <w:r w:rsidRPr="00DE4A8C">
        <w:rPr>
          <w:rFonts w:cs="Arial"/>
          <w:lang w:val="sr-Cyrl-CS" w:eastAsia="zh-CN"/>
        </w:rPr>
        <w:t>6.</w:t>
      </w:r>
      <w:r w:rsidRPr="00DE4A8C">
        <w:rPr>
          <w:rFonts w:cs="Arial"/>
          <w:lang w:val="sr-Cyrl-CS" w:eastAsia="zh-CN"/>
        </w:rPr>
        <w:tab/>
        <w:t>Таковска бр. 3, 18300 Пирот</w:t>
      </w:r>
    </w:p>
    <w:p w14:paraId="4CBD8651" w14:textId="40932B77" w:rsidR="00106C1C" w:rsidRPr="00DE4A8C" w:rsidRDefault="00DE4A8C" w:rsidP="00DE4A8C">
      <w:pPr>
        <w:spacing w:before="0"/>
        <w:rPr>
          <w:rFonts w:cs="Arial"/>
          <w:lang w:val="sr-Cyrl-RS"/>
        </w:rPr>
      </w:pPr>
      <w:r w:rsidRPr="00DE4A8C">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4C7D2DD3" w14:textId="4B2F30EB" w:rsidR="00C856FC" w:rsidRPr="00D625AC" w:rsidRDefault="00C856FC" w:rsidP="00106C1C">
      <w:pPr>
        <w:tabs>
          <w:tab w:val="left" w:pos="567"/>
        </w:tabs>
        <w:spacing w:before="0"/>
        <w:rPr>
          <w:rFonts w:eastAsia="Arial Unicode MS" w:cs="Arial"/>
          <w:b/>
          <w:sz w:val="24"/>
          <w:szCs w:val="24"/>
        </w:rPr>
      </w:pPr>
    </w:p>
    <w:p w14:paraId="7953C700" w14:textId="77777777" w:rsidR="00C856FC" w:rsidRPr="00D625AC"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DE4A8C" w:rsidRDefault="00C856FC" w:rsidP="00C856FC">
      <w:pPr>
        <w:tabs>
          <w:tab w:val="left" w:pos="567"/>
        </w:tabs>
        <w:spacing w:before="0"/>
        <w:rPr>
          <w:rFonts w:cs="Arial"/>
          <w:i/>
        </w:rPr>
      </w:pPr>
      <w:r w:rsidRPr="00DE4A8C">
        <w:rPr>
          <w:rFonts w:cs="Arial"/>
          <w:i/>
        </w:rPr>
        <w:t>Доставити:</w:t>
      </w:r>
    </w:p>
    <w:p w14:paraId="6ECE2642" w14:textId="77777777" w:rsidR="00C856FC" w:rsidRPr="00DE4A8C" w:rsidRDefault="00C856FC" w:rsidP="00C856FC">
      <w:pPr>
        <w:tabs>
          <w:tab w:val="left" w:pos="567"/>
        </w:tabs>
        <w:spacing w:before="0"/>
        <w:rPr>
          <w:rFonts w:cs="Arial"/>
          <w:i/>
        </w:rPr>
      </w:pPr>
      <w:r w:rsidRPr="00DE4A8C">
        <w:rPr>
          <w:rFonts w:cs="Arial"/>
          <w:i/>
        </w:rPr>
        <w:t>-Наслову</w:t>
      </w:r>
    </w:p>
    <w:p w14:paraId="759EA66A" w14:textId="77777777" w:rsidR="00C856FC" w:rsidRPr="00DE4A8C" w:rsidRDefault="00C856FC" w:rsidP="00C856FC">
      <w:pPr>
        <w:tabs>
          <w:tab w:val="left" w:pos="567"/>
        </w:tabs>
        <w:spacing w:before="0"/>
        <w:rPr>
          <w:rFonts w:cs="Arial"/>
          <w:i/>
        </w:rPr>
      </w:pPr>
      <w:r w:rsidRPr="00DE4A8C">
        <w:rPr>
          <w:rFonts w:cs="Arial"/>
          <w:i/>
        </w:rPr>
        <w:t>-Лицу за праћење извршења Оквирног споразума</w:t>
      </w:r>
    </w:p>
    <w:p w14:paraId="626314D6" w14:textId="77777777" w:rsidR="00C856FC" w:rsidRPr="00DE4A8C" w:rsidRDefault="00C856FC" w:rsidP="00C856FC">
      <w:pPr>
        <w:tabs>
          <w:tab w:val="left" w:pos="567"/>
        </w:tabs>
        <w:spacing w:before="0"/>
        <w:rPr>
          <w:rFonts w:cs="Arial"/>
          <w:i/>
        </w:rPr>
      </w:pPr>
      <w:r w:rsidRPr="00DE4A8C">
        <w:rPr>
          <w:rFonts w:cs="Arial"/>
          <w:i/>
        </w:rPr>
        <w:t>-Сектору за набавке и ком.пословање (оригинал)</w:t>
      </w:r>
    </w:p>
    <w:p w14:paraId="0E2337FA" w14:textId="77777777" w:rsidR="00C856FC" w:rsidRPr="00DE4A8C" w:rsidRDefault="00C856FC" w:rsidP="00C856FC">
      <w:pPr>
        <w:tabs>
          <w:tab w:val="left" w:pos="567"/>
        </w:tabs>
        <w:spacing w:before="0"/>
        <w:rPr>
          <w:rFonts w:cs="Arial"/>
          <w:i/>
        </w:rPr>
      </w:pPr>
      <w:r w:rsidRPr="00DE4A8C">
        <w:rPr>
          <w:rFonts w:cs="Arial"/>
          <w:i/>
        </w:rPr>
        <w:t>-Економско-финансијском сектору (оригинал)</w:t>
      </w:r>
    </w:p>
    <w:p w14:paraId="78272A50" w14:textId="79FE266B" w:rsidR="00C856FC" w:rsidRPr="00DE4A8C" w:rsidRDefault="00C856FC" w:rsidP="00C856FC">
      <w:pPr>
        <w:tabs>
          <w:tab w:val="left" w:pos="567"/>
        </w:tabs>
        <w:spacing w:before="0"/>
        <w:rPr>
          <w:rFonts w:cs="Arial"/>
          <w:i/>
        </w:rPr>
      </w:pPr>
      <w:r w:rsidRPr="00DE4A8C">
        <w:rPr>
          <w:rFonts w:cs="Arial"/>
          <w:i/>
        </w:rPr>
        <w:t>-</w:t>
      </w:r>
      <w:r w:rsidR="00801E04" w:rsidRPr="00DE4A8C">
        <w:rPr>
          <w:rFonts w:cs="Arial"/>
          <w:i/>
          <w:lang w:val="sr-Cyrl-RS"/>
        </w:rPr>
        <w:t xml:space="preserve"> Служби за планирање, оптимизацију и праћење набавки-Нели Илић</w:t>
      </w:r>
    </w:p>
    <w:p w14:paraId="118F3D9F" w14:textId="77777777" w:rsidR="00C856FC" w:rsidRPr="00DE4A8C" w:rsidRDefault="00C856FC" w:rsidP="00C856FC">
      <w:pPr>
        <w:tabs>
          <w:tab w:val="left" w:pos="567"/>
        </w:tabs>
        <w:spacing w:before="0"/>
        <w:rPr>
          <w:rFonts w:cs="Arial"/>
          <w:i/>
        </w:rPr>
      </w:pPr>
      <w:r w:rsidRPr="00DE4A8C">
        <w:rPr>
          <w:rFonts w:cs="Arial"/>
          <w:i/>
        </w:rPr>
        <w:t>-Сектор за правне послове</w:t>
      </w:r>
    </w:p>
    <w:p w14:paraId="3F3BA84C" w14:textId="77777777" w:rsidR="00C856FC" w:rsidRPr="00DE4A8C" w:rsidRDefault="00C856FC" w:rsidP="00C856FC">
      <w:pPr>
        <w:tabs>
          <w:tab w:val="left" w:pos="567"/>
        </w:tabs>
        <w:spacing w:before="0"/>
        <w:rPr>
          <w:rFonts w:cs="Arial"/>
          <w:i/>
        </w:rPr>
      </w:pPr>
      <w:r w:rsidRPr="00DE4A8C">
        <w:rPr>
          <w:rFonts w:cs="Arial"/>
          <w:i/>
        </w:rPr>
        <w:t>-Сектору за набавке и комерцијално пословање-Служба комерцијале</w:t>
      </w:r>
    </w:p>
    <w:p w14:paraId="59B842AD" w14:textId="0CE2D5F8" w:rsidR="006E13E3" w:rsidRPr="00DE4A8C" w:rsidRDefault="006E13E3" w:rsidP="00C856FC">
      <w:pPr>
        <w:tabs>
          <w:tab w:val="left" w:pos="567"/>
        </w:tabs>
        <w:spacing w:before="0"/>
        <w:rPr>
          <w:rFonts w:cs="Arial"/>
          <w:i/>
          <w:lang w:val="sr-Cyrl-RS"/>
        </w:rPr>
      </w:pPr>
      <w:r w:rsidRPr="00DE4A8C">
        <w:rPr>
          <w:rFonts w:cs="Arial"/>
          <w:i/>
          <w:lang w:val="sr-Cyrl-RS"/>
        </w:rPr>
        <w:t>-Служба за аналитику</w:t>
      </w:r>
    </w:p>
    <w:p w14:paraId="6EB4338A" w14:textId="5828350F" w:rsidR="00C856FC" w:rsidRPr="00D625AC" w:rsidRDefault="00C856FC" w:rsidP="00C856FC">
      <w:pPr>
        <w:tabs>
          <w:tab w:val="left" w:pos="567"/>
        </w:tabs>
        <w:spacing w:before="0"/>
        <w:rPr>
          <w:rFonts w:cs="Arial"/>
          <w:i/>
          <w:sz w:val="24"/>
          <w:szCs w:val="24"/>
        </w:rPr>
      </w:pPr>
      <w:r w:rsidRPr="00DE4A8C">
        <w:rPr>
          <w:rFonts w:cs="Arial"/>
          <w:i/>
        </w:rPr>
        <w:t>-Архива (оригинал)</w:t>
      </w:r>
    </w:p>
    <w:p w14:paraId="198873D7" w14:textId="256AEF27" w:rsidR="00106C1C" w:rsidRPr="00D625AC" w:rsidRDefault="00106C1C" w:rsidP="00C856FC">
      <w:pPr>
        <w:tabs>
          <w:tab w:val="left" w:pos="567"/>
        </w:tabs>
        <w:spacing w:before="0"/>
        <w:rPr>
          <w:rFonts w:cs="Arial"/>
          <w:i/>
          <w:sz w:val="24"/>
          <w:szCs w:val="24"/>
        </w:rPr>
      </w:pPr>
    </w:p>
    <w:p w14:paraId="12656B16" w14:textId="114CA95F" w:rsidR="00106C1C" w:rsidRPr="00D625AC" w:rsidRDefault="00106C1C" w:rsidP="00C856FC">
      <w:pPr>
        <w:tabs>
          <w:tab w:val="left" w:pos="567"/>
        </w:tabs>
        <w:spacing w:before="0"/>
        <w:rPr>
          <w:rFonts w:cs="Arial"/>
          <w:i/>
          <w:sz w:val="24"/>
          <w:szCs w:val="24"/>
        </w:rPr>
      </w:pPr>
    </w:p>
    <w:p w14:paraId="450A4E8B" w14:textId="0CF7B505" w:rsidR="00106C1C" w:rsidRPr="00D625AC" w:rsidRDefault="00106C1C" w:rsidP="00C856FC">
      <w:pPr>
        <w:tabs>
          <w:tab w:val="left" w:pos="567"/>
        </w:tabs>
        <w:spacing w:before="0"/>
        <w:rPr>
          <w:rFonts w:cs="Arial"/>
          <w:i/>
          <w:sz w:val="24"/>
          <w:szCs w:val="24"/>
        </w:rPr>
      </w:pPr>
    </w:p>
    <w:p w14:paraId="15E82B74" w14:textId="3DBE0429" w:rsidR="00106C1C" w:rsidRPr="00D625AC" w:rsidRDefault="00106C1C" w:rsidP="00C856FC">
      <w:pPr>
        <w:tabs>
          <w:tab w:val="left" w:pos="567"/>
        </w:tabs>
        <w:spacing w:before="0"/>
        <w:rPr>
          <w:rFonts w:cs="Arial"/>
          <w:i/>
          <w:sz w:val="24"/>
          <w:szCs w:val="24"/>
        </w:rPr>
      </w:pPr>
    </w:p>
    <w:p w14:paraId="3DB26B8A" w14:textId="1AFBD21F" w:rsidR="00106C1C" w:rsidRPr="00D625AC" w:rsidRDefault="00106C1C" w:rsidP="00C856FC">
      <w:pPr>
        <w:tabs>
          <w:tab w:val="left" w:pos="567"/>
        </w:tabs>
        <w:spacing w:before="0"/>
        <w:rPr>
          <w:rFonts w:cs="Arial"/>
          <w:i/>
          <w:sz w:val="24"/>
          <w:szCs w:val="24"/>
        </w:rPr>
      </w:pPr>
    </w:p>
    <w:p w14:paraId="49B8A0F0" w14:textId="04AD243A" w:rsidR="00106C1C" w:rsidRPr="00D625AC" w:rsidRDefault="00106C1C" w:rsidP="00C856FC">
      <w:pPr>
        <w:tabs>
          <w:tab w:val="left" w:pos="567"/>
        </w:tabs>
        <w:spacing w:before="0"/>
        <w:rPr>
          <w:rFonts w:cs="Arial"/>
          <w:i/>
          <w:sz w:val="24"/>
          <w:szCs w:val="24"/>
        </w:rPr>
      </w:pPr>
    </w:p>
    <w:p w14:paraId="01537900" w14:textId="56590D1B" w:rsidR="00106C1C" w:rsidRPr="00D625AC" w:rsidRDefault="00106C1C" w:rsidP="00C856FC">
      <w:pPr>
        <w:tabs>
          <w:tab w:val="left" w:pos="567"/>
        </w:tabs>
        <w:spacing w:before="0"/>
        <w:rPr>
          <w:rFonts w:cs="Arial"/>
          <w:i/>
          <w:sz w:val="24"/>
          <w:szCs w:val="24"/>
        </w:rPr>
      </w:pPr>
    </w:p>
    <w:p w14:paraId="31589E59" w14:textId="697EF9F6" w:rsidR="00106C1C" w:rsidRPr="00D625AC" w:rsidRDefault="00106C1C" w:rsidP="00C856FC">
      <w:pPr>
        <w:tabs>
          <w:tab w:val="left" w:pos="567"/>
        </w:tabs>
        <w:spacing w:before="0"/>
        <w:rPr>
          <w:rFonts w:cs="Arial"/>
          <w:i/>
          <w:sz w:val="24"/>
          <w:szCs w:val="24"/>
        </w:rPr>
      </w:pPr>
    </w:p>
    <w:p w14:paraId="47483CFD" w14:textId="36245931" w:rsidR="00106C1C" w:rsidRPr="00D625AC" w:rsidRDefault="00106C1C" w:rsidP="00C856FC">
      <w:pPr>
        <w:tabs>
          <w:tab w:val="left" w:pos="567"/>
        </w:tabs>
        <w:spacing w:before="0"/>
        <w:rPr>
          <w:rFonts w:cs="Arial"/>
          <w:i/>
          <w:sz w:val="24"/>
          <w:szCs w:val="24"/>
        </w:rPr>
      </w:pPr>
    </w:p>
    <w:p w14:paraId="2B7E6BE4" w14:textId="1F093E8C" w:rsidR="00106C1C" w:rsidRPr="00D625AC" w:rsidRDefault="00106C1C" w:rsidP="00C856FC">
      <w:pPr>
        <w:tabs>
          <w:tab w:val="left" w:pos="567"/>
        </w:tabs>
        <w:spacing w:before="0"/>
        <w:rPr>
          <w:rFonts w:cs="Arial"/>
          <w:i/>
          <w:sz w:val="24"/>
          <w:szCs w:val="24"/>
        </w:rPr>
      </w:pPr>
    </w:p>
    <w:p w14:paraId="40B1329D" w14:textId="4B1C8DC6" w:rsidR="00106C1C" w:rsidRPr="00D625AC" w:rsidRDefault="00106C1C" w:rsidP="00C856FC">
      <w:pPr>
        <w:tabs>
          <w:tab w:val="left" w:pos="567"/>
        </w:tabs>
        <w:spacing w:before="0"/>
        <w:rPr>
          <w:rFonts w:cs="Arial"/>
          <w:i/>
          <w:sz w:val="24"/>
          <w:szCs w:val="24"/>
        </w:rPr>
      </w:pPr>
    </w:p>
    <w:p w14:paraId="2177C118" w14:textId="04F556F3" w:rsidR="00106C1C" w:rsidRPr="00D625AC" w:rsidRDefault="00106C1C" w:rsidP="00C856FC">
      <w:pPr>
        <w:tabs>
          <w:tab w:val="left" w:pos="567"/>
        </w:tabs>
        <w:spacing w:before="0"/>
        <w:rPr>
          <w:rFonts w:cs="Arial"/>
          <w:i/>
          <w:sz w:val="24"/>
          <w:szCs w:val="24"/>
        </w:rPr>
      </w:pPr>
    </w:p>
    <w:p w14:paraId="53156186" w14:textId="79009641" w:rsidR="00106C1C" w:rsidRPr="00D625AC" w:rsidRDefault="00106C1C" w:rsidP="00C856FC">
      <w:pPr>
        <w:tabs>
          <w:tab w:val="left" w:pos="567"/>
        </w:tabs>
        <w:spacing w:before="0"/>
        <w:rPr>
          <w:rFonts w:cs="Arial"/>
          <w:i/>
          <w:sz w:val="24"/>
          <w:szCs w:val="24"/>
        </w:rPr>
      </w:pPr>
    </w:p>
    <w:p w14:paraId="26913A78" w14:textId="63669DFA" w:rsidR="00106C1C" w:rsidRPr="00D625AC" w:rsidRDefault="00106C1C" w:rsidP="00C856FC">
      <w:pPr>
        <w:tabs>
          <w:tab w:val="left" w:pos="567"/>
        </w:tabs>
        <w:spacing w:before="0"/>
        <w:rPr>
          <w:rFonts w:cs="Arial"/>
          <w:i/>
          <w:sz w:val="24"/>
          <w:szCs w:val="24"/>
        </w:rPr>
      </w:pPr>
    </w:p>
    <w:p w14:paraId="72C768DE" w14:textId="500D725E" w:rsidR="00106C1C" w:rsidRDefault="00106C1C" w:rsidP="00C856FC">
      <w:pPr>
        <w:tabs>
          <w:tab w:val="left" w:pos="567"/>
        </w:tabs>
        <w:spacing w:before="0"/>
        <w:rPr>
          <w:rFonts w:cs="Arial"/>
          <w:i/>
          <w:sz w:val="24"/>
          <w:szCs w:val="24"/>
        </w:rPr>
      </w:pPr>
    </w:p>
    <w:p w14:paraId="2EE95844" w14:textId="1B5D1E47" w:rsidR="003C78AC" w:rsidRDefault="003C78AC" w:rsidP="00C856FC">
      <w:pPr>
        <w:tabs>
          <w:tab w:val="left" w:pos="567"/>
        </w:tabs>
        <w:spacing w:before="0"/>
        <w:rPr>
          <w:rFonts w:cs="Arial"/>
          <w:i/>
          <w:sz w:val="24"/>
          <w:szCs w:val="24"/>
        </w:rPr>
      </w:pPr>
    </w:p>
    <w:p w14:paraId="5E5F5B77" w14:textId="0F1A589C" w:rsidR="003C78AC" w:rsidRDefault="003C78AC" w:rsidP="00C856FC">
      <w:pPr>
        <w:tabs>
          <w:tab w:val="left" w:pos="567"/>
        </w:tabs>
        <w:spacing w:before="0"/>
        <w:rPr>
          <w:rFonts w:cs="Arial"/>
          <w:i/>
          <w:sz w:val="24"/>
          <w:szCs w:val="24"/>
        </w:rPr>
      </w:pPr>
    </w:p>
    <w:p w14:paraId="00C606C2" w14:textId="2C46C084" w:rsidR="003C78AC" w:rsidRDefault="003C78AC" w:rsidP="00C856FC">
      <w:pPr>
        <w:tabs>
          <w:tab w:val="left" w:pos="567"/>
        </w:tabs>
        <w:spacing w:before="0"/>
        <w:rPr>
          <w:rFonts w:cs="Arial"/>
          <w:i/>
          <w:sz w:val="24"/>
          <w:szCs w:val="24"/>
        </w:rPr>
      </w:pPr>
    </w:p>
    <w:p w14:paraId="31545402" w14:textId="77777777" w:rsidR="003C78AC" w:rsidRPr="00D625AC" w:rsidRDefault="003C78AC" w:rsidP="00C856FC">
      <w:pPr>
        <w:tabs>
          <w:tab w:val="left" w:pos="567"/>
        </w:tabs>
        <w:spacing w:before="0"/>
        <w:rPr>
          <w:rFonts w:cs="Arial"/>
          <w:i/>
          <w:sz w:val="24"/>
          <w:szCs w:val="24"/>
        </w:rPr>
      </w:pPr>
    </w:p>
    <w:p w14:paraId="3B065079" w14:textId="4FAE358C" w:rsidR="00106C1C" w:rsidRPr="00D625AC" w:rsidRDefault="00106C1C" w:rsidP="00C856FC">
      <w:pPr>
        <w:tabs>
          <w:tab w:val="left" w:pos="567"/>
        </w:tabs>
        <w:spacing w:before="0"/>
        <w:rPr>
          <w:rFonts w:cs="Arial"/>
          <w:i/>
          <w:sz w:val="24"/>
          <w:szCs w:val="24"/>
        </w:rPr>
      </w:pPr>
    </w:p>
    <w:p w14:paraId="694920DC" w14:textId="6EBBF71F" w:rsidR="00106C1C" w:rsidRPr="00D625AC" w:rsidRDefault="00106C1C" w:rsidP="00C856FC">
      <w:pPr>
        <w:tabs>
          <w:tab w:val="left" w:pos="567"/>
        </w:tabs>
        <w:spacing w:before="0"/>
        <w:rPr>
          <w:rFonts w:cs="Arial"/>
          <w:i/>
          <w:sz w:val="24"/>
          <w:szCs w:val="24"/>
        </w:rPr>
      </w:pPr>
    </w:p>
    <w:p w14:paraId="3C04584C" w14:textId="25D9D91C" w:rsidR="00106C1C" w:rsidRPr="00D625AC" w:rsidRDefault="00106C1C" w:rsidP="00C856FC">
      <w:pPr>
        <w:tabs>
          <w:tab w:val="left" w:pos="567"/>
        </w:tabs>
        <w:spacing w:before="0"/>
        <w:rPr>
          <w:rFonts w:cs="Arial"/>
          <w:i/>
          <w:sz w:val="24"/>
          <w:szCs w:val="24"/>
        </w:rPr>
      </w:pPr>
    </w:p>
    <w:p w14:paraId="316AD8D8" w14:textId="1D68C4C4" w:rsidR="00106C1C" w:rsidRPr="00D625AC" w:rsidRDefault="00106C1C" w:rsidP="00C856FC">
      <w:pPr>
        <w:tabs>
          <w:tab w:val="left" w:pos="567"/>
        </w:tabs>
        <w:spacing w:before="0"/>
        <w:rPr>
          <w:rFonts w:cs="Arial"/>
          <w:i/>
          <w:sz w:val="24"/>
          <w:szCs w:val="24"/>
        </w:rPr>
      </w:pPr>
    </w:p>
    <w:p w14:paraId="57514927" w14:textId="30A94ECF" w:rsidR="00106C1C" w:rsidRPr="00D625AC" w:rsidRDefault="00106C1C" w:rsidP="00C856FC">
      <w:pPr>
        <w:tabs>
          <w:tab w:val="left" w:pos="567"/>
        </w:tabs>
        <w:spacing w:before="0"/>
        <w:rPr>
          <w:rFonts w:cs="Arial"/>
          <w:i/>
          <w:sz w:val="24"/>
          <w:szCs w:val="24"/>
        </w:rPr>
      </w:pPr>
    </w:p>
    <w:p w14:paraId="6A41248D" w14:textId="05BCD26F" w:rsidR="00106C1C" w:rsidRPr="00D625AC" w:rsidRDefault="00106C1C" w:rsidP="00C856FC">
      <w:pPr>
        <w:tabs>
          <w:tab w:val="left" w:pos="567"/>
        </w:tabs>
        <w:spacing w:before="0"/>
        <w:rPr>
          <w:rFonts w:cs="Arial"/>
          <w:i/>
          <w:sz w:val="24"/>
          <w:szCs w:val="24"/>
        </w:rPr>
      </w:pPr>
    </w:p>
    <w:p w14:paraId="4417BA5D" w14:textId="77777777" w:rsidR="00E17070" w:rsidRPr="00D625AC" w:rsidRDefault="00756179" w:rsidP="00756179">
      <w:pPr>
        <w:spacing w:before="0"/>
        <w:jc w:val="center"/>
        <w:rPr>
          <w:rFonts w:cs="Arial"/>
          <w:sz w:val="24"/>
          <w:szCs w:val="24"/>
          <w:lang w:val="sr-Cyrl-CS"/>
        </w:rPr>
      </w:pPr>
      <w:r w:rsidRPr="00D625AC">
        <w:rPr>
          <w:rFonts w:cs="Arial"/>
          <w:sz w:val="24"/>
          <w:szCs w:val="24"/>
          <w:lang w:val="sr-Cyrl-CS"/>
        </w:rPr>
        <w:t>МОДЕЛ ОКВИРНОГ СПОРАЗУМА</w:t>
      </w:r>
    </w:p>
    <w:p w14:paraId="5D556178" w14:textId="77777777" w:rsidR="00756179" w:rsidRPr="00D625AC" w:rsidRDefault="00756179" w:rsidP="00756179">
      <w:pPr>
        <w:spacing w:before="0"/>
        <w:jc w:val="center"/>
        <w:rPr>
          <w:rFonts w:cs="Arial"/>
          <w:color w:val="00B0F0"/>
          <w:sz w:val="24"/>
          <w:szCs w:val="24"/>
          <w:lang w:val="sr-Cyrl-CS"/>
        </w:rPr>
      </w:pPr>
    </w:p>
    <w:p w14:paraId="2F8910B6" w14:textId="77777777" w:rsidR="00E17070" w:rsidRPr="00D625AC" w:rsidRDefault="00E17070" w:rsidP="003C78AC">
      <w:pPr>
        <w:spacing w:before="0"/>
        <w:ind w:left="-142" w:right="-327"/>
        <w:rPr>
          <w:rFonts w:cs="Arial"/>
          <w:color w:val="00B0F0"/>
          <w:sz w:val="24"/>
          <w:szCs w:val="24"/>
          <w:lang w:val="sr-Cyrl-CS"/>
        </w:rPr>
      </w:pPr>
      <w:r w:rsidRPr="00D625AC">
        <w:rPr>
          <w:rFonts w:cs="Arial"/>
          <w:i/>
          <w:sz w:val="24"/>
          <w:szCs w:val="24"/>
        </w:rPr>
        <w:t xml:space="preserve">У складу са датим Моделом </w:t>
      </w:r>
      <w:r w:rsidRPr="00D625AC">
        <w:rPr>
          <w:rFonts w:cs="Arial"/>
          <w:i/>
          <w:sz w:val="24"/>
          <w:szCs w:val="24"/>
          <w:lang w:val="sr-Cyrl-RS"/>
        </w:rPr>
        <w:t>оквирног споразума</w:t>
      </w:r>
      <w:r w:rsidRPr="00D625AC">
        <w:rPr>
          <w:rFonts w:cs="Arial"/>
          <w:i/>
          <w:sz w:val="24"/>
          <w:szCs w:val="24"/>
        </w:rPr>
        <w:t xml:space="preserve"> и елементима најповољније понуде биће закључен </w:t>
      </w:r>
      <w:r w:rsidRPr="00D625AC">
        <w:rPr>
          <w:rFonts w:cs="Arial"/>
          <w:i/>
          <w:sz w:val="24"/>
          <w:szCs w:val="24"/>
          <w:lang w:val="sr-Cyrl-RS"/>
        </w:rPr>
        <w:t>Оквирни споразум</w:t>
      </w:r>
      <w:r w:rsidRPr="00D625AC">
        <w:rPr>
          <w:rFonts w:cs="Arial"/>
          <w:i/>
          <w:sz w:val="24"/>
          <w:szCs w:val="24"/>
        </w:rPr>
        <w:t xml:space="preserve">. Понуђач дати Модел </w:t>
      </w:r>
      <w:r w:rsidRPr="00D625AC">
        <w:rPr>
          <w:rFonts w:cs="Arial"/>
          <w:i/>
          <w:sz w:val="24"/>
          <w:szCs w:val="24"/>
          <w:lang w:val="sr-Cyrl-RS"/>
        </w:rPr>
        <w:t>оквирног споразума</w:t>
      </w:r>
      <w:r w:rsidRPr="00D625AC">
        <w:rPr>
          <w:rFonts w:cs="Arial"/>
          <w:i/>
          <w:sz w:val="24"/>
          <w:szCs w:val="24"/>
        </w:rPr>
        <w:t xml:space="preserve"> потписује, оверава и доставља у понуди.</w:t>
      </w:r>
    </w:p>
    <w:p w14:paraId="5E8D758A" w14:textId="77777777" w:rsidR="00E17070" w:rsidRPr="00D625AC" w:rsidRDefault="00E17070" w:rsidP="003C78AC">
      <w:pPr>
        <w:ind w:left="-142" w:right="-327"/>
        <w:rPr>
          <w:rFonts w:cs="Arial"/>
          <w:sz w:val="24"/>
          <w:szCs w:val="24"/>
        </w:rPr>
      </w:pPr>
      <w:r w:rsidRPr="00D625AC">
        <w:rPr>
          <w:rFonts w:cs="Arial"/>
          <w:b/>
          <w:sz w:val="24"/>
          <w:szCs w:val="24"/>
        </w:rPr>
        <w:t>СТРАНЕ</w:t>
      </w:r>
      <w:r w:rsidRPr="00D625AC">
        <w:rPr>
          <w:rFonts w:cs="Arial"/>
          <w:b/>
          <w:sz w:val="24"/>
          <w:szCs w:val="24"/>
          <w:lang w:val="sr-Cyrl-RS"/>
        </w:rPr>
        <w:t xml:space="preserve"> У ОКВИРНОМ СПОРАЗУМУ</w:t>
      </w:r>
      <w:r w:rsidRPr="00D625AC">
        <w:rPr>
          <w:rFonts w:cs="Arial"/>
          <w:b/>
          <w:sz w:val="24"/>
          <w:szCs w:val="24"/>
        </w:rPr>
        <w:t>:</w:t>
      </w:r>
    </w:p>
    <w:p w14:paraId="246194EB" w14:textId="5D6C222B" w:rsidR="006D3186" w:rsidRPr="00D625AC" w:rsidRDefault="006D3186" w:rsidP="003C78AC">
      <w:pPr>
        <w:ind w:left="-142" w:right="-327"/>
        <w:rPr>
          <w:rFonts w:cs="Arial"/>
          <w:sz w:val="24"/>
          <w:szCs w:val="24"/>
        </w:rPr>
      </w:pPr>
      <w:r w:rsidRPr="00D625AC">
        <w:rPr>
          <w:rFonts w:cs="Arial"/>
          <w:b/>
          <w:sz w:val="24"/>
          <w:szCs w:val="24"/>
          <w:lang w:val="sr-Cyrl-RS"/>
        </w:rPr>
        <w:t>1.</w:t>
      </w:r>
      <w:r w:rsidRPr="00D625AC">
        <w:rPr>
          <w:rFonts w:cs="Arial"/>
          <w:sz w:val="24"/>
          <w:szCs w:val="24"/>
          <w:lang w:val="sr-Cyrl-RS"/>
        </w:rPr>
        <w:t xml:space="preserve"> </w:t>
      </w:r>
      <w:r w:rsidRPr="00D625AC">
        <w:rPr>
          <w:rFonts w:cs="Arial"/>
          <w:sz w:val="24"/>
          <w:szCs w:val="24"/>
        </w:rPr>
        <w:t>Јавно предузеће „Електропривреда Србије</w:t>
      </w:r>
      <w:proofErr w:type="gramStart"/>
      <w:r w:rsidRPr="00D625AC">
        <w:rPr>
          <w:rFonts w:cs="Arial"/>
          <w:sz w:val="24"/>
          <w:szCs w:val="24"/>
        </w:rPr>
        <w:t>“ Београд</w:t>
      </w:r>
      <w:proofErr w:type="gramEnd"/>
      <w:r w:rsidRPr="00D625AC">
        <w:rPr>
          <w:rFonts w:cs="Arial"/>
          <w:sz w:val="24"/>
          <w:szCs w:val="24"/>
        </w:rPr>
        <w:t xml:space="preserve">, Улица </w:t>
      </w:r>
      <w:r w:rsidR="00D625AC" w:rsidRPr="00D625AC">
        <w:rPr>
          <w:rFonts w:cs="Arial"/>
          <w:sz w:val="24"/>
          <w:szCs w:val="24"/>
          <w:lang w:val="sr-Cyrl-RS"/>
        </w:rPr>
        <w:t>Балканска</w:t>
      </w:r>
      <w:r w:rsidR="00D625AC" w:rsidRPr="00D625AC">
        <w:rPr>
          <w:rFonts w:cs="Arial"/>
          <w:sz w:val="24"/>
          <w:szCs w:val="24"/>
        </w:rPr>
        <w:t xml:space="preserve"> бр. 13</w:t>
      </w:r>
      <w:r w:rsidRPr="00D625AC">
        <w:rPr>
          <w:rFonts w:cs="Arial"/>
          <w:sz w:val="24"/>
          <w:szCs w:val="24"/>
        </w:rPr>
        <w:t xml:space="preserve">, Матични број 20053658, ПИБ 103920327, Текући рачун 160-700-13 Banka Intesа ад Београд, </w:t>
      </w:r>
      <w:r w:rsidRPr="00D625AC">
        <w:rPr>
          <w:rFonts w:cs="Arial"/>
          <w:sz w:val="24"/>
          <w:szCs w:val="24"/>
          <w:lang w:val="sr-Cyrl-RS"/>
        </w:rPr>
        <w:t xml:space="preserve"> </w:t>
      </w:r>
      <w:r w:rsidRPr="00D625AC">
        <w:rPr>
          <w:rFonts w:cs="Arial"/>
          <w:sz w:val="24"/>
          <w:szCs w:val="24"/>
        </w:rPr>
        <w:t>које заступа законски заступник,</w:t>
      </w:r>
      <w:r w:rsidRPr="00D625AC">
        <w:rPr>
          <w:rFonts w:cs="Arial"/>
          <w:sz w:val="24"/>
          <w:szCs w:val="24"/>
          <w:lang w:val="sr-Cyrl-RS"/>
        </w:rPr>
        <w:t xml:space="preserve"> в.д.</w:t>
      </w:r>
      <w:r w:rsidRPr="00D625AC">
        <w:rPr>
          <w:rFonts w:cs="Arial"/>
          <w:sz w:val="24"/>
          <w:szCs w:val="24"/>
        </w:rPr>
        <w:t xml:space="preserve"> директор</w:t>
      </w:r>
      <w:r w:rsidRPr="00D625AC">
        <w:rPr>
          <w:rFonts w:cs="Arial"/>
          <w:sz w:val="24"/>
          <w:szCs w:val="24"/>
          <w:lang w:val="sr-Cyrl-RS"/>
        </w:rPr>
        <w:t>а Милорад Грчић</w:t>
      </w:r>
      <w:r w:rsidRPr="00D625AC">
        <w:rPr>
          <w:rFonts w:cs="Arial"/>
          <w:sz w:val="24"/>
          <w:szCs w:val="24"/>
        </w:rPr>
        <w:t xml:space="preserve"> (у даљем тексту: К</w:t>
      </w:r>
      <w:r w:rsidRPr="00D625AC">
        <w:rPr>
          <w:rFonts w:cs="Arial"/>
          <w:sz w:val="24"/>
          <w:szCs w:val="24"/>
          <w:lang w:val="sr-Cyrl-RS"/>
        </w:rPr>
        <w:t>упац</w:t>
      </w:r>
      <w:r w:rsidRPr="00D625AC">
        <w:rPr>
          <w:rFonts w:cs="Arial"/>
          <w:sz w:val="24"/>
          <w:szCs w:val="24"/>
        </w:rPr>
        <w:t>)</w:t>
      </w:r>
    </w:p>
    <w:p w14:paraId="4E9AC58D" w14:textId="77777777" w:rsidR="006D3186" w:rsidRPr="00D625AC" w:rsidRDefault="006D3186" w:rsidP="003C78AC">
      <w:pPr>
        <w:ind w:left="-142" w:right="-327"/>
        <w:rPr>
          <w:rFonts w:cs="Arial"/>
          <w:sz w:val="24"/>
          <w:szCs w:val="24"/>
        </w:rPr>
      </w:pPr>
      <w:proofErr w:type="gramStart"/>
      <w:r w:rsidRPr="00D625AC">
        <w:rPr>
          <w:rFonts w:cs="Arial"/>
          <w:sz w:val="24"/>
          <w:szCs w:val="24"/>
        </w:rPr>
        <w:t>и</w:t>
      </w:r>
      <w:proofErr w:type="gramEnd"/>
    </w:p>
    <w:p w14:paraId="22998552" w14:textId="77777777" w:rsidR="006D3186" w:rsidRPr="00D625AC" w:rsidRDefault="006D3186" w:rsidP="003C78AC">
      <w:pPr>
        <w:ind w:left="-142" w:right="-327"/>
        <w:rPr>
          <w:rFonts w:eastAsia="Calibri" w:cs="Arial"/>
          <w:sz w:val="24"/>
          <w:szCs w:val="24"/>
        </w:rPr>
      </w:pPr>
      <w:r w:rsidRPr="00D625AC">
        <w:rPr>
          <w:rFonts w:eastAsia="Calibri" w:cs="Arial"/>
          <w:b/>
          <w:sz w:val="24"/>
          <w:szCs w:val="24"/>
        </w:rPr>
        <w:t>2.</w:t>
      </w:r>
      <w:r w:rsidRPr="00D625AC">
        <w:rPr>
          <w:rFonts w:eastAsia="Calibri" w:cs="Arial"/>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D625AC">
        <w:rPr>
          <w:rFonts w:eastAsia="Calibri" w:cs="Arial"/>
          <w:sz w:val="24"/>
          <w:szCs w:val="24"/>
        </w:rPr>
        <w:t>)(</w:t>
      </w:r>
      <w:proofErr w:type="gramEnd"/>
      <w:r w:rsidRPr="00D625AC">
        <w:rPr>
          <w:rFonts w:eastAsia="Calibri" w:cs="Arial"/>
          <w:sz w:val="24"/>
          <w:szCs w:val="24"/>
        </w:rPr>
        <w:t xml:space="preserve">у даљем тексту: </w:t>
      </w:r>
    </w:p>
    <w:p w14:paraId="769C5F1F" w14:textId="77777777" w:rsidR="006D3186" w:rsidRPr="00D625AC" w:rsidRDefault="006D3186" w:rsidP="003C78AC">
      <w:pPr>
        <w:ind w:left="-142" w:right="-327"/>
        <w:rPr>
          <w:rFonts w:eastAsia="Calibri" w:cs="Arial"/>
          <w:sz w:val="24"/>
          <w:szCs w:val="24"/>
        </w:rPr>
      </w:pPr>
      <w:r w:rsidRPr="00D625AC">
        <w:rPr>
          <w:rFonts w:eastAsia="Calibri" w:cs="Arial"/>
          <w:sz w:val="24"/>
          <w:szCs w:val="24"/>
          <w:lang w:val="sr-Cyrl-RS"/>
        </w:rPr>
        <w:t>Продавац</w:t>
      </w:r>
      <w:r w:rsidRPr="00D625AC">
        <w:rPr>
          <w:rFonts w:eastAsia="Calibri" w:cs="Arial"/>
          <w:sz w:val="24"/>
          <w:szCs w:val="24"/>
        </w:rPr>
        <w:t xml:space="preserve">) </w:t>
      </w:r>
    </w:p>
    <w:p w14:paraId="67FA1B46" w14:textId="77777777" w:rsidR="006D3186" w:rsidRPr="00D625AC" w:rsidRDefault="006D3186" w:rsidP="003C78AC">
      <w:pPr>
        <w:ind w:left="-142" w:right="-327"/>
        <w:rPr>
          <w:rFonts w:cs="Arial"/>
          <w:sz w:val="24"/>
          <w:szCs w:val="24"/>
        </w:rPr>
      </w:pPr>
      <w:r w:rsidRPr="00D625AC">
        <w:rPr>
          <w:rFonts w:cs="Arial"/>
          <w:sz w:val="24"/>
          <w:szCs w:val="24"/>
        </w:rPr>
        <w:t>2а</w:t>
      </w:r>
      <w:proofErr w:type="gramStart"/>
      <w:r w:rsidRPr="00D625AC">
        <w:rPr>
          <w:rFonts w:cs="Arial"/>
          <w:sz w:val="24"/>
          <w:szCs w:val="24"/>
        </w:rPr>
        <w:t>)_</w:t>
      </w:r>
      <w:proofErr w:type="gramEnd"/>
      <w:r w:rsidRPr="00D625AC">
        <w:rPr>
          <w:rFonts w:cs="Arial"/>
          <w:sz w:val="24"/>
          <w:szCs w:val="24"/>
        </w:rPr>
        <w:t>_______________________________________из</w:t>
      </w:r>
      <w:r w:rsidRPr="00D625AC">
        <w:rPr>
          <w:rFonts w:cs="Arial"/>
          <w:sz w:val="24"/>
          <w:szCs w:val="24"/>
        </w:rPr>
        <w:tab/>
        <w:t>_____________, улица</w:t>
      </w:r>
    </w:p>
    <w:p w14:paraId="00F545BE" w14:textId="77777777" w:rsidR="006D3186" w:rsidRPr="00D625AC" w:rsidRDefault="006D3186" w:rsidP="003C78AC">
      <w:pPr>
        <w:ind w:left="-142" w:right="-327"/>
        <w:rPr>
          <w:rFonts w:cs="Arial"/>
          <w:sz w:val="24"/>
          <w:szCs w:val="24"/>
        </w:rPr>
      </w:pPr>
      <w:r w:rsidRPr="00D625AC">
        <w:rPr>
          <w:rFonts w:cs="Arial"/>
          <w:sz w:val="24"/>
          <w:szCs w:val="24"/>
        </w:rPr>
        <w:t xml:space="preserve"> ___________________ </w:t>
      </w:r>
      <w:proofErr w:type="gramStart"/>
      <w:r w:rsidRPr="00D625AC">
        <w:rPr>
          <w:rFonts w:cs="Arial"/>
          <w:sz w:val="24"/>
          <w:szCs w:val="24"/>
        </w:rPr>
        <w:t>бр</w:t>
      </w:r>
      <w:proofErr w:type="gramEnd"/>
      <w:r w:rsidRPr="00D625AC">
        <w:rPr>
          <w:rFonts w:cs="Arial"/>
          <w:sz w:val="24"/>
          <w:szCs w:val="24"/>
        </w:rPr>
        <w:t>. ___, ПИБ: _____________, матични број _____________, Текући рачун ____________, банка _____________</w:t>
      </w:r>
      <w:proofErr w:type="gramStart"/>
      <w:r w:rsidRPr="00D625AC">
        <w:rPr>
          <w:rFonts w:cs="Arial"/>
          <w:sz w:val="24"/>
          <w:szCs w:val="24"/>
        </w:rPr>
        <w:t>_ ,кога</w:t>
      </w:r>
      <w:proofErr w:type="gramEnd"/>
      <w:r w:rsidRPr="00D625AC">
        <w:rPr>
          <w:rFonts w:cs="Arial"/>
          <w:sz w:val="24"/>
          <w:szCs w:val="24"/>
        </w:rPr>
        <w:t xml:space="preserve"> заступа __________________________, (члан групе понуђача или подизвођач)</w:t>
      </w:r>
    </w:p>
    <w:p w14:paraId="5C81406C" w14:textId="77777777" w:rsidR="006D3186" w:rsidRPr="00D625AC" w:rsidRDefault="006D3186" w:rsidP="003C78AC">
      <w:pPr>
        <w:ind w:left="-142" w:right="-327"/>
        <w:rPr>
          <w:rFonts w:cs="Arial"/>
          <w:sz w:val="24"/>
          <w:szCs w:val="24"/>
        </w:rPr>
      </w:pPr>
      <w:r w:rsidRPr="00D625AC">
        <w:rPr>
          <w:rFonts w:cs="Arial"/>
          <w:sz w:val="24"/>
          <w:szCs w:val="24"/>
        </w:rPr>
        <w:t>2б</w:t>
      </w:r>
      <w:proofErr w:type="gramStart"/>
      <w:r w:rsidRPr="00D625AC">
        <w:rPr>
          <w:rFonts w:cs="Arial"/>
          <w:sz w:val="24"/>
          <w:szCs w:val="24"/>
        </w:rPr>
        <w:t>)_</w:t>
      </w:r>
      <w:proofErr w:type="gramEnd"/>
      <w:r w:rsidRPr="00D625AC">
        <w:rPr>
          <w:rFonts w:cs="Arial"/>
          <w:sz w:val="24"/>
          <w:szCs w:val="24"/>
        </w:rPr>
        <w:t>______________________________________из</w:t>
      </w:r>
      <w:r w:rsidRPr="00D625AC">
        <w:rPr>
          <w:rFonts w:cs="Arial"/>
          <w:sz w:val="24"/>
          <w:szCs w:val="24"/>
        </w:rPr>
        <w:tab/>
        <w:t>_____________, улица</w:t>
      </w:r>
    </w:p>
    <w:p w14:paraId="65914421" w14:textId="77777777" w:rsidR="006D3186" w:rsidRPr="00D625AC" w:rsidRDefault="006D3186" w:rsidP="003C78AC">
      <w:pPr>
        <w:ind w:left="-142" w:right="-327"/>
        <w:rPr>
          <w:rFonts w:cs="Arial"/>
          <w:sz w:val="24"/>
          <w:szCs w:val="24"/>
        </w:rPr>
      </w:pPr>
      <w:r w:rsidRPr="00D625AC">
        <w:rPr>
          <w:rFonts w:cs="Arial"/>
          <w:sz w:val="24"/>
          <w:szCs w:val="24"/>
        </w:rPr>
        <w:t xml:space="preserve"> ___________________ </w:t>
      </w:r>
      <w:proofErr w:type="gramStart"/>
      <w:r w:rsidRPr="00D625AC">
        <w:rPr>
          <w:rFonts w:cs="Arial"/>
          <w:sz w:val="24"/>
          <w:szCs w:val="24"/>
        </w:rPr>
        <w:t>бр</w:t>
      </w:r>
      <w:proofErr w:type="gramEnd"/>
      <w:r w:rsidRPr="00D625AC">
        <w:rPr>
          <w:rFonts w:cs="Arial"/>
          <w:sz w:val="24"/>
          <w:szCs w:val="24"/>
        </w:rPr>
        <w:t xml:space="preserve">. ___, ПИБ: _____________, матични број _____________, </w:t>
      </w:r>
    </w:p>
    <w:p w14:paraId="10EF8394" w14:textId="77777777" w:rsidR="006D3186" w:rsidRPr="00D625AC" w:rsidRDefault="006D3186" w:rsidP="003C78AC">
      <w:pPr>
        <w:ind w:left="-142" w:right="-327"/>
        <w:rPr>
          <w:rFonts w:cs="Arial"/>
          <w:sz w:val="24"/>
          <w:szCs w:val="24"/>
        </w:rPr>
      </w:pPr>
      <w:r w:rsidRPr="00D625AC">
        <w:rPr>
          <w:rFonts w:cs="Arial"/>
          <w:sz w:val="24"/>
          <w:szCs w:val="24"/>
        </w:rPr>
        <w:t>Текући рачун ____________, банка _____________</w:t>
      </w:r>
      <w:proofErr w:type="gramStart"/>
      <w:r w:rsidRPr="00D625AC">
        <w:rPr>
          <w:rFonts w:cs="Arial"/>
          <w:sz w:val="24"/>
          <w:szCs w:val="24"/>
        </w:rPr>
        <w:t>_ ,кога</w:t>
      </w:r>
      <w:proofErr w:type="gramEnd"/>
      <w:r w:rsidRPr="00D625AC">
        <w:rPr>
          <w:rFonts w:cs="Arial"/>
          <w:sz w:val="24"/>
          <w:szCs w:val="24"/>
        </w:rPr>
        <w:t xml:space="preserve">  заступа _______________________, (члан групе понуђача или подизвођач)</w:t>
      </w:r>
    </w:p>
    <w:p w14:paraId="4F977338" w14:textId="626F9E12" w:rsidR="006D3186" w:rsidRPr="00D625AC" w:rsidRDefault="00801E04" w:rsidP="003C78AC">
      <w:pPr>
        <w:ind w:left="-142" w:right="-327"/>
        <w:rPr>
          <w:rFonts w:cs="Arial"/>
          <w:sz w:val="24"/>
          <w:szCs w:val="24"/>
        </w:rPr>
      </w:pPr>
      <w:r w:rsidRPr="00D625AC">
        <w:rPr>
          <w:rFonts w:cs="Arial"/>
          <w:sz w:val="24"/>
          <w:szCs w:val="24"/>
        </w:rPr>
        <w:t xml:space="preserve"> (</w:t>
      </w:r>
      <w:proofErr w:type="gramStart"/>
      <w:r w:rsidRPr="00D625AC">
        <w:rPr>
          <w:rFonts w:cs="Arial"/>
          <w:sz w:val="24"/>
          <w:szCs w:val="24"/>
        </w:rPr>
        <w:t>у</w:t>
      </w:r>
      <w:proofErr w:type="gramEnd"/>
      <w:r w:rsidRPr="00D625AC">
        <w:rPr>
          <w:rFonts w:cs="Arial"/>
          <w:sz w:val="24"/>
          <w:szCs w:val="24"/>
        </w:rPr>
        <w:t xml:space="preserve"> даљем тексту заједно: </w:t>
      </w:r>
      <w:r w:rsidRPr="00D625AC">
        <w:rPr>
          <w:rFonts w:cs="Arial"/>
          <w:sz w:val="24"/>
          <w:szCs w:val="24"/>
          <w:lang w:val="sr-Cyrl-RS"/>
        </w:rPr>
        <w:t>С</w:t>
      </w:r>
      <w:r w:rsidR="006D3186" w:rsidRPr="00D625AC">
        <w:rPr>
          <w:rFonts w:cs="Arial"/>
          <w:sz w:val="24"/>
          <w:szCs w:val="24"/>
        </w:rPr>
        <w:t>тране</w:t>
      </w:r>
      <w:r w:rsidRPr="00D625AC">
        <w:rPr>
          <w:rFonts w:cs="Arial"/>
          <w:sz w:val="24"/>
          <w:szCs w:val="24"/>
        </w:rPr>
        <w:t xml:space="preserve"> </w:t>
      </w:r>
      <w:r w:rsidRPr="00D625AC">
        <w:rPr>
          <w:rFonts w:cs="Arial"/>
          <w:sz w:val="24"/>
          <w:szCs w:val="24"/>
          <w:lang w:val="sr-Cyrl-RS"/>
        </w:rPr>
        <w:t>или Стране у споразуму</w:t>
      </w:r>
      <w:r w:rsidR="006D3186" w:rsidRPr="00D625AC">
        <w:rPr>
          <w:rFonts w:cs="Arial"/>
          <w:sz w:val="24"/>
          <w:szCs w:val="24"/>
        </w:rPr>
        <w:t>)</w:t>
      </w:r>
    </w:p>
    <w:p w14:paraId="375C04E1" w14:textId="2DF0B6EA" w:rsidR="006D3186" w:rsidRPr="00D625AC" w:rsidRDefault="006D3186" w:rsidP="003C78AC">
      <w:pPr>
        <w:ind w:left="-142" w:right="-327"/>
        <w:rPr>
          <w:rFonts w:cs="Arial"/>
          <w:sz w:val="24"/>
          <w:szCs w:val="24"/>
        </w:rPr>
      </w:pPr>
      <w:proofErr w:type="gramStart"/>
      <w:r w:rsidRPr="00D625AC">
        <w:rPr>
          <w:rFonts w:cs="Arial"/>
          <w:sz w:val="24"/>
          <w:szCs w:val="24"/>
        </w:rPr>
        <w:t>закључиле</w:t>
      </w:r>
      <w:proofErr w:type="gramEnd"/>
      <w:r w:rsidRPr="00D625AC">
        <w:rPr>
          <w:rFonts w:cs="Arial"/>
          <w:sz w:val="24"/>
          <w:szCs w:val="24"/>
        </w:rPr>
        <w:t xml:space="preserve"> су у Београду, </w:t>
      </w:r>
    </w:p>
    <w:p w14:paraId="6034073A" w14:textId="77777777" w:rsidR="006D3186" w:rsidRPr="00D625AC" w:rsidRDefault="006D3186" w:rsidP="003C78AC">
      <w:pPr>
        <w:ind w:left="-142" w:right="-327"/>
        <w:rPr>
          <w:rFonts w:cs="Arial"/>
          <w:sz w:val="24"/>
          <w:szCs w:val="24"/>
        </w:rPr>
      </w:pPr>
    </w:p>
    <w:p w14:paraId="47061BFA" w14:textId="6DC02EB9" w:rsidR="006D3186" w:rsidRPr="00D625AC" w:rsidRDefault="006D3186" w:rsidP="003C78AC">
      <w:pPr>
        <w:ind w:left="-142" w:right="-327"/>
        <w:jc w:val="center"/>
        <w:rPr>
          <w:rFonts w:cs="Arial"/>
          <w:b/>
          <w:sz w:val="24"/>
          <w:szCs w:val="24"/>
          <w:lang w:val="sr-Cyrl-RS"/>
        </w:rPr>
      </w:pPr>
      <w:r w:rsidRPr="00D625AC">
        <w:rPr>
          <w:rFonts w:cs="Arial"/>
          <w:b/>
          <w:sz w:val="24"/>
          <w:szCs w:val="24"/>
          <w:lang w:val="sr-Cyrl-RS"/>
        </w:rPr>
        <w:t>ОКВИРНИ СПОРАЗУМ</w:t>
      </w:r>
      <w:r w:rsidRPr="00D625AC">
        <w:rPr>
          <w:rFonts w:cs="Arial"/>
          <w:b/>
          <w:sz w:val="24"/>
          <w:szCs w:val="24"/>
        </w:rPr>
        <w:t xml:space="preserve"> О </w:t>
      </w:r>
      <w:r w:rsidRPr="00D625AC">
        <w:rPr>
          <w:rFonts w:cs="Arial"/>
          <w:b/>
          <w:sz w:val="24"/>
          <w:szCs w:val="24"/>
          <w:lang w:val="sr-Cyrl-RS"/>
        </w:rPr>
        <w:t>КУПОПРОДАЈИ</w:t>
      </w:r>
    </w:p>
    <w:p w14:paraId="4C520033" w14:textId="77777777" w:rsidR="002E30A7" w:rsidRPr="00D625AC" w:rsidRDefault="002E30A7" w:rsidP="003C78AC">
      <w:pPr>
        <w:ind w:left="-142" w:right="-327"/>
        <w:rPr>
          <w:rFonts w:cs="Arial"/>
          <w:sz w:val="24"/>
          <w:szCs w:val="24"/>
          <w:lang w:val="sr-Cyrl-RS"/>
        </w:rPr>
      </w:pPr>
      <w:r w:rsidRPr="00D625AC">
        <w:rPr>
          <w:rFonts w:cs="Arial"/>
          <w:sz w:val="24"/>
          <w:szCs w:val="24"/>
          <w:lang w:val="sr-Cyrl-RS"/>
        </w:rPr>
        <w:t>УВОДНЕ ОДРЕДБЕ</w:t>
      </w:r>
    </w:p>
    <w:p w14:paraId="61E746F5" w14:textId="00DE8FD4" w:rsidR="006D3186" w:rsidRPr="00D625AC" w:rsidRDefault="002E30A7" w:rsidP="003C78AC">
      <w:pPr>
        <w:ind w:left="-142" w:right="-327"/>
        <w:rPr>
          <w:rFonts w:cs="Arial"/>
          <w:sz w:val="24"/>
          <w:szCs w:val="24"/>
          <w:lang w:val="sr-Cyrl-RS"/>
        </w:rPr>
      </w:pPr>
      <w:r w:rsidRPr="00D625AC">
        <w:rPr>
          <w:rFonts w:cs="Arial"/>
          <w:sz w:val="24"/>
          <w:szCs w:val="24"/>
        </w:rPr>
        <w:t>Уговорне стране</w:t>
      </w:r>
      <w:r w:rsidRPr="00D625AC">
        <w:rPr>
          <w:rFonts w:cs="Arial"/>
          <w:sz w:val="24"/>
          <w:szCs w:val="24"/>
          <w:lang w:val="sr-Cyrl-RS"/>
        </w:rPr>
        <w:t xml:space="preserve"> сагласно</w:t>
      </w:r>
      <w:r w:rsidRPr="00D625AC">
        <w:rPr>
          <w:rFonts w:cs="Arial"/>
          <w:sz w:val="24"/>
          <w:szCs w:val="24"/>
        </w:rPr>
        <w:t xml:space="preserve"> констатују:</w:t>
      </w:r>
      <w:r w:rsidR="00801E04" w:rsidRPr="00D625AC">
        <w:rPr>
          <w:rFonts w:cs="Arial"/>
          <w:sz w:val="24"/>
          <w:szCs w:val="24"/>
          <w:lang w:val="sr-Cyrl-RS"/>
        </w:rPr>
        <w:t xml:space="preserve"> </w:t>
      </w:r>
    </w:p>
    <w:p w14:paraId="009A1194" w14:textId="341C3F89" w:rsidR="006D3186" w:rsidRPr="00D625AC" w:rsidRDefault="006D3186" w:rsidP="003C78AC">
      <w:pPr>
        <w:ind w:left="-142" w:right="-327"/>
        <w:rPr>
          <w:rFonts w:cs="Arial"/>
          <w:sz w:val="24"/>
          <w:szCs w:val="24"/>
          <w:lang w:val="sr-Cyrl-RS"/>
        </w:rPr>
      </w:pPr>
      <w:r w:rsidRPr="00D625AC">
        <w:rPr>
          <w:rFonts w:cs="Arial"/>
          <w:sz w:val="24"/>
          <w:szCs w:val="24"/>
          <w:lang w:val="ru-RU"/>
        </w:rPr>
        <w:t>-</w:t>
      </w:r>
      <w:r w:rsidRPr="00D625AC">
        <w:rPr>
          <w:rFonts w:cs="Arial"/>
          <w:sz w:val="24"/>
          <w:szCs w:val="24"/>
        </w:rPr>
        <w:t xml:space="preserve"> </w:t>
      </w:r>
      <w:r w:rsidRPr="00D625AC">
        <w:rPr>
          <w:rFonts w:cs="Arial"/>
          <w:sz w:val="24"/>
          <w:szCs w:val="24"/>
          <w:lang w:val="ru-RU"/>
        </w:rPr>
        <w:t xml:space="preserve">да је Наручилац ( у даљем тексту :Купац) </w:t>
      </w:r>
      <w:r w:rsidR="00801E04" w:rsidRPr="00D625AC">
        <w:rPr>
          <w:rFonts w:cs="Arial"/>
          <w:sz w:val="24"/>
          <w:szCs w:val="24"/>
          <w:lang w:val="sr-Cyrl-CS"/>
        </w:rPr>
        <w:t>спровео, отворени поступак јавне набавке</w:t>
      </w:r>
      <w:r w:rsidRPr="00D625AC">
        <w:rPr>
          <w:rFonts w:cs="Arial"/>
          <w:sz w:val="24"/>
          <w:szCs w:val="24"/>
          <w:lang w:val="ru-RU"/>
        </w:rPr>
        <w:t>, а сагласно члану 3</w:t>
      </w:r>
      <w:r w:rsidRPr="00D625AC">
        <w:rPr>
          <w:rFonts w:cs="Arial"/>
          <w:sz w:val="24"/>
          <w:szCs w:val="24"/>
          <w:lang w:val="sr-Cyrl-RS"/>
        </w:rPr>
        <w:t>2</w:t>
      </w:r>
      <w:r w:rsidRPr="00D625AC">
        <w:rPr>
          <w:rFonts w:cs="Arial"/>
          <w:sz w:val="24"/>
          <w:szCs w:val="24"/>
          <w:lang w:val="ru-RU"/>
        </w:rPr>
        <w:t xml:space="preserve">. </w:t>
      </w:r>
      <w:r w:rsidRPr="00D625AC">
        <w:rPr>
          <w:rFonts w:cs="Arial"/>
          <w:sz w:val="24"/>
          <w:szCs w:val="24"/>
          <w:lang w:val="sr-Cyrl-RS"/>
        </w:rPr>
        <w:t xml:space="preserve">и 40. </w:t>
      </w:r>
      <w:r w:rsidRPr="00D625AC">
        <w:rPr>
          <w:rFonts w:cs="Arial"/>
          <w:sz w:val="24"/>
          <w:szCs w:val="24"/>
          <w:lang w:val="ru-RU"/>
        </w:rPr>
        <w:t xml:space="preserve">Закона о јавним набавкама („Сл.гласник РС“, бр.124/2012,14/2015 и 68/2015) (даље Закон), </w:t>
      </w:r>
      <w:r w:rsidR="00801E04" w:rsidRPr="00D625AC">
        <w:rPr>
          <w:rFonts w:cs="Arial"/>
          <w:sz w:val="24"/>
          <w:szCs w:val="24"/>
          <w:lang w:val="sr-Cyrl-CS"/>
        </w:rPr>
        <w:t xml:space="preserve">ради закључења </w:t>
      </w:r>
      <w:r w:rsidR="00801E04" w:rsidRPr="00D625AC">
        <w:rPr>
          <w:rFonts w:cs="Arial"/>
          <w:sz w:val="24"/>
          <w:szCs w:val="24"/>
          <w:lang w:val="sr-Cyrl-RS"/>
        </w:rPr>
        <w:t>О</w:t>
      </w:r>
      <w:r w:rsidR="00801E04" w:rsidRPr="00D625AC">
        <w:rPr>
          <w:rFonts w:cs="Arial"/>
          <w:sz w:val="24"/>
          <w:szCs w:val="24"/>
          <w:lang w:val="sr-Cyrl-CS"/>
        </w:rPr>
        <w:t xml:space="preserve">квирног споразума са једним понуђачем на период од </w:t>
      </w:r>
      <w:r w:rsidR="00DA7DAB" w:rsidRPr="00D625AC">
        <w:rPr>
          <w:rFonts w:cs="Arial"/>
          <w:sz w:val="24"/>
          <w:szCs w:val="24"/>
          <w:lang w:val="sr-Cyrl-CS"/>
        </w:rPr>
        <w:t>две</w:t>
      </w:r>
      <w:r w:rsidR="00801E04" w:rsidRPr="00D625AC">
        <w:rPr>
          <w:rFonts w:cs="Arial"/>
          <w:sz w:val="24"/>
          <w:szCs w:val="24"/>
          <w:lang w:val="sr-Cyrl-CS"/>
        </w:rPr>
        <w:t xml:space="preserve"> године</w:t>
      </w:r>
      <w:r w:rsidRPr="00D625AC">
        <w:rPr>
          <w:rFonts w:cs="Arial"/>
          <w:sz w:val="24"/>
          <w:szCs w:val="24"/>
          <w:lang w:val="sr-Cyrl-RS"/>
        </w:rPr>
        <w:t xml:space="preserve">,  </w:t>
      </w:r>
      <w:r w:rsidRPr="00D625AC">
        <w:rPr>
          <w:rFonts w:cs="Arial"/>
          <w:sz w:val="24"/>
          <w:szCs w:val="24"/>
          <w:lang w:val="ru-RU"/>
        </w:rPr>
        <w:t>бр.</w:t>
      </w:r>
      <w:r w:rsidR="002728E6" w:rsidRPr="00D625AC">
        <w:rPr>
          <w:rFonts w:cs="Arial"/>
          <w:b/>
          <w:sz w:val="24"/>
          <w:szCs w:val="24"/>
          <w:lang w:val="sr-Cyrl-RS"/>
        </w:rPr>
        <w:t xml:space="preserve"> ЈН/8400/0087/2017</w:t>
      </w:r>
      <w:r w:rsidRPr="00D625AC">
        <w:rPr>
          <w:rFonts w:cs="Arial"/>
          <w:sz w:val="24"/>
          <w:szCs w:val="24"/>
          <w:lang w:val="sr-Cyrl-RS"/>
        </w:rPr>
        <w:t>,</w:t>
      </w:r>
      <w:r w:rsidRPr="00D625AC">
        <w:rPr>
          <w:rFonts w:cs="Arial"/>
          <w:sz w:val="24"/>
          <w:szCs w:val="24"/>
          <w:lang w:val="sr-Latn-RS"/>
        </w:rPr>
        <w:t xml:space="preserve"> </w:t>
      </w:r>
      <w:r w:rsidRPr="00D625AC">
        <w:rPr>
          <w:rFonts w:cs="Arial"/>
          <w:sz w:val="24"/>
          <w:szCs w:val="24"/>
          <w:lang w:val="ru-RU"/>
        </w:rPr>
        <w:t xml:space="preserve">ради набавке добара и то: </w:t>
      </w:r>
      <w:r w:rsidR="0071659A" w:rsidRPr="0071659A">
        <w:rPr>
          <w:rFonts w:cs="Arial"/>
          <w:sz w:val="24"/>
          <w:szCs w:val="24"/>
          <w:lang w:val="sr-Latn-RS"/>
        </w:rPr>
        <w:t>„</w:t>
      </w:r>
      <w:r w:rsidR="00D625AC" w:rsidRPr="0071659A">
        <w:rPr>
          <w:rFonts w:cs="Arial"/>
          <w:sz w:val="24"/>
          <w:szCs w:val="24"/>
          <w:lang w:val="ru-RU"/>
        </w:rPr>
        <w:t>Материјал за одржавање пословних објеката, зграда управе и сл.</w:t>
      </w:r>
      <w:r w:rsidR="0071659A" w:rsidRPr="0071659A">
        <w:rPr>
          <w:rFonts w:cs="Arial"/>
          <w:sz w:val="24"/>
          <w:szCs w:val="24"/>
          <w:lang w:val="sr-Cyrl-RS"/>
        </w:rPr>
        <w:t>“</w:t>
      </w:r>
      <w:r w:rsidR="0071659A" w:rsidRPr="0071659A">
        <w:rPr>
          <w:rFonts w:cs="Arial"/>
          <w:sz w:val="24"/>
          <w:szCs w:val="24"/>
          <w:lang w:val="sr-Latn-RS"/>
        </w:rPr>
        <w:t xml:space="preserve"> </w:t>
      </w:r>
      <w:r w:rsidR="005D1681" w:rsidRPr="0071659A">
        <w:rPr>
          <w:rFonts w:cs="Arial"/>
          <w:sz w:val="24"/>
          <w:szCs w:val="24"/>
          <w:lang w:val="sr-Cyrl-RS"/>
        </w:rPr>
        <w:t xml:space="preserve">за потребе </w:t>
      </w:r>
      <w:r w:rsidR="00DA7DAB" w:rsidRPr="0071659A">
        <w:rPr>
          <w:rFonts w:cs="Arial"/>
          <w:sz w:val="24"/>
          <w:szCs w:val="24"/>
          <w:lang w:val="sr-Cyrl-RS"/>
        </w:rPr>
        <w:t>Купца</w:t>
      </w:r>
      <w:r w:rsidRPr="00D625AC">
        <w:rPr>
          <w:rFonts w:cs="Arial"/>
          <w:sz w:val="24"/>
          <w:szCs w:val="24"/>
          <w:lang w:val="sr-Cyrl-RS"/>
        </w:rPr>
        <w:t>.</w:t>
      </w:r>
      <w:r w:rsidR="00DA7DAB" w:rsidRPr="00D625AC">
        <w:rPr>
          <w:rFonts w:cs="Arial"/>
          <w:sz w:val="24"/>
          <w:szCs w:val="24"/>
          <w:lang w:val="sr-Cyrl-RS"/>
        </w:rPr>
        <w:t xml:space="preserve"> </w:t>
      </w:r>
    </w:p>
    <w:p w14:paraId="31A115CF" w14:textId="3685D445" w:rsidR="006D3186" w:rsidRPr="00D625AC" w:rsidRDefault="006D3186" w:rsidP="003C78AC">
      <w:pPr>
        <w:ind w:left="-142" w:right="-327"/>
        <w:rPr>
          <w:rFonts w:cs="Arial"/>
          <w:sz w:val="24"/>
          <w:szCs w:val="24"/>
          <w:lang w:val="ru-RU"/>
        </w:rPr>
      </w:pPr>
      <w:r w:rsidRPr="00D625AC">
        <w:rPr>
          <w:rFonts w:cs="Arial"/>
          <w:sz w:val="24"/>
          <w:szCs w:val="24"/>
          <w:lang w:val="ru-RU"/>
        </w:rPr>
        <w:t>-</w:t>
      </w:r>
      <w:r w:rsidRPr="00D625AC">
        <w:rPr>
          <w:rFonts w:cs="Arial"/>
          <w:sz w:val="24"/>
          <w:szCs w:val="24"/>
        </w:rPr>
        <w:t xml:space="preserve"> </w:t>
      </w:r>
      <w:r w:rsidRPr="00D625AC">
        <w:rPr>
          <w:rFonts w:cs="Arial"/>
          <w:sz w:val="24"/>
          <w:szCs w:val="24"/>
          <w:lang w:val="ru-RU"/>
        </w:rPr>
        <w:t>да је Позив за подношење понуда у вези предметне јавне набавке објављен на Порталу јавних набавки, као и на интернет страници Купца</w:t>
      </w:r>
      <w:r w:rsidRPr="00D625AC">
        <w:rPr>
          <w:rFonts w:cs="Arial"/>
          <w:sz w:val="24"/>
          <w:szCs w:val="24"/>
          <w:lang w:val="sr-Cyrl-RS"/>
        </w:rPr>
        <w:t>.</w:t>
      </w:r>
    </w:p>
    <w:p w14:paraId="0BCE8523" w14:textId="2503B90F" w:rsidR="006D3186" w:rsidRPr="00D625AC" w:rsidRDefault="006D3186" w:rsidP="003C78AC">
      <w:pPr>
        <w:ind w:left="-142" w:right="-327"/>
        <w:rPr>
          <w:rFonts w:cs="Arial"/>
          <w:sz w:val="24"/>
          <w:szCs w:val="24"/>
          <w:lang w:val="ru-RU"/>
        </w:rPr>
      </w:pPr>
      <w:r w:rsidRPr="00D625AC">
        <w:rPr>
          <w:rFonts w:cs="Arial"/>
          <w:sz w:val="24"/>
          <w:szCs w:val="24"/>
          <w:lang w:val="ru-RU"/>
        </w:rPr>
        <w:t>-</w:t>
      </w:r>
      <w:r w:rsidRPr="00D625AC">
        <w:rPr>
          <w:rFonts w:cs="Arial"/>
          <w:sz w:val="24"/>
          <w:szCs w:val="24"/>
        </w:rPr>
        <w:t xml:space="preserve"> </w:t>
      </w:r>
      <w:r w:rsidRPr="00D625AC">
        <w:rPr>
          <w:rFonts w:cs="Arial"/>
          <w:sz w:val="24"/>
          <w:szCs w:val="24"/>
          <w:lang w:val="ru-RU"/>
        </w:rPr>
        <w:t>да Понуда Понуђача,( у даљем тексту:</w:t>
      </w:r>
      <w:r w:rsidR="00EA3C0F" w:rsidRPr="00D625AC">
        <w:rPr>
          <w:rFonts w:cs="Arial"/>
          <w:sz w:val="24"/>
          <w:szCs w:val="24"/>
        </w:rPr>
        <w:t xml:space="preserve"> </w:t>
      </w:r>
      <w:r w:rsidRPr="00D625AC">
        <w:rPr>
          <w:rFonts w:cs="Arial"/>
          <w:sz w:val="24"/>
          <w:szCs w:val="24"/>
          <w:lang w:val="ru-RU"/>
        </w:rPr>
        <w:t xml:space="preserve">Продавац) </w:t>
      </w:r>
      <w:r w:rsidR="0092552F" w:rsidRPr="00D625AC">
        <w:rPr>
          <w:rFonts w:cs="Arial"/>
          <w:sz w:val="24"/>
          <w:szCs w:val="24"/>
          <w:lang w:val="sr-Cyrl-CS"/>
        </w:rPr>
        <w:t xml:space="preserve">у отвореном поступку </w:t>
      </w:r>
      <w:r w:rsidR="0092552F" w:rsidRPr="00D625AC">
        <w:rPr>
          <w:rFonts w:cs="Arial"/>
          <w:sz w:val="24"/>
          <w:szCs w:val="24"/>
          <w:lang w:val="sr-Cyrl-RS"/>
        </w:rPr>
        <w:t xml:space="preserve">ради закључења Оквирног споразума на период од </w:t>
      </w:r>
      <w:r w:rsidR="00DA7DAB" w:rsidRPr="00D625AC">
        <w:rPr>
          <w:rFonts w:cs="Arial"/>
          <w:sz w:val="24"/>
          <w:szCs w:val="24"/>
          <w:lang w:val="sr-Cyrl-RS"/>
        </w:rPr>
        <w:t>две</w:t>
      </w:r>
      <w:r w:rsidR="0092552F" w:rsidRPr="00D625AC">
        <w:rPr>
          <w:rFonts w:cs="Arial"/>
          <w:sz w:val="24"/>
          <w:szCs w:val="24"/>
          <w:lang w:val="sr-Cyrl-RS"/>
        </w:rPr>
        <w:t xml:space="preserve"> године са једним понуђачем </w:t>
      </w:r>
      <w:r w:rsidR="0092552F" w:rsidRPr="00D625AC">
        <w:rPr>
          <w:rFonts w:cs="Arial"/>
          <w:sz w:val="24"/>
          <w:szCs w:val="24"/>
          <w:lang w:val="sr-Cyrl-CS"/>
        </w:rPr>
        <w:t xml:space="preserve">за </w:t>
      </w:r>
      <w:r w:rsidR="002728E6" w:rsidRPr="00D625AC">
        <w:rPr>
          <w:rFonts w:cs="Arial"/>
          <w:b/>
          <w:sz w:val="24"/>
          <w:szCs w:val="24"/>
          <w:lang w:val="sr-Cyrl-RS"/>
        </w:rPr>
        <w:lastRenderedPageBreak/>
        <w:t>ЈН/8400/0087/2017</w:t>
      </w:r>
      <w:r w:rsidR="0092552F" w:rsidRPr="00D625AC">
        <w:rPr>
          <w:rFonts w:cs="Arial"/>
          <w:sz w:val="24"/>
          <w:szCs w:val="24"/>
          <w:lang w:val="sr-Cyrl-CS"/>
        </w:rPr>
        <w:t xml:space="preserve"> </w:t>
      </w:r>
      <w:r w:rsidRPr="00D625AC">
        <w:rPr>
          <w:rFonts w:cs="Arial"/>
          <w:sz w:val="24"/>
          <w:szCs w:val="24"/>
          <w:lang w:val="ru-RU"/>
        </w:rPr>
        <w:t>која је заведена код Купца под бројем ________ од ________201</w:t>
      </w:r>
      <w:r w:rsidR="00DE4A8C">
        <w:rPr>
          <w:rFonts w:cs="Arial"/>
          <w:sz w:val="24"/>
          <w:szCs w:val="24"/>
          <w:lang w:val="ru-RU"/>
        </w:rPr>
        <w:t>8</w:t>
      </w:r>
      <w:r w:rsidRPr="00D625AC">
        <w:rPr>
          <w:rFonts w:cs="Arial"/>
          <w:sz w:val="24"/>
          <w:szCs w:val="24"/>
          <w:lang w:val="ru-RU"/>
        </w:rPr>
        <w:t>.године, у потпуности одговара захтеву Купца из Позива за подношење понуда и Конкурсне документације</w:t>
      </w:r>
    </w:p>
    <w:p w14:paraId="0CD65404" w14:textId="5C111F2D" w:rsidR="006D3186" w:rsidRPr="00D625AC" w:rsidRDefault="006D3186" w:rsidP="003C78AC">
      <w:pPr>
        <w:ind w:left="-142" w:right="-327"/>
        <w:rPr>
          <w:rFonts w:cs="Arial"/>
          <w:sz w:val="24"/>
          <w:szCs w:val="24"/>
          <w:lang w:val="ru-RU"/>
        </w:rPr>
      </w:pPr>
      <w:r w:rsidRPr="00D625AC">
        <w:rPr>
          <w:rFonts w:cs="Arial"/>
          <w:sz w:val="24"/>
          <w:szCs w:val="24"/>
          <w:lang w:val="ru-RU"/>
        </w:rPr>
        <w:t>-</w:t>
      </w:r>
      <w:r w:rsidRPr="00D625AC">
        <w:rPr>
          <w:rFonts w:cs="Arial"/>
          <w:sz w:val="24"/>
          <w:szCs w:val="24"/>
        </w:rPr>
        <w:t xml:space="preserve"> </w:t>
      </w:r>
      <w:r w:rsidRPr="00D625AC">
        <w:rPr>
          <w:rFonts w:cs="Arial"/>
          <w:sz w:val="24"/>
          <w:szCs w:val="24"/>
          <w:lang w:val="ru-RU"/>
        </w:rPr>
        <w:t xml:space="preserve">да је Купац својом Одлуком о </w:t>
      </w:r>
      <w:r w:rsidRPr="00D625AC">
        <w:rPr>
          <w:rFonts w:cs="Arial"/>
          <w:sz w:val="24"/>
          <w:szCs w:val="24"/>
          <w:lang w:val="sr-Cyrl-RS"/>
        </w:rPr>
        <w:t>закључењу Оквирног споразума</w:t>
      </w:r>
      <w:r w:rsidRPr="00D625AC">
        <w:rPr>
          <w:rFonts w:cs="Arial"/>
          <w:sz w:val="24"/>
          <w:szCs w:val="24"/>
          <w:lang w:val="ru-RU"/>
        </w:rPr>
        <w:t xml:space="preserve"> бр. ____________ од________ 201</w:t>
      </w:r>
      <w:r w:rsidR="00DE4A8C">
        <w:rPr>
          <w:rFonts w:cs="Arial"/>
          <w:sz w:val="24"/>
          <w:szCs w:val="24"/>
          <w:lang w:val="ru-RU"/>
        </w:rPr>
        <w:t>8</w:t>
      </w:r>
      <w:r w:rsidRPr="00D625AC">
        <w:rPr>
          <w:rFonts w:cs="Arial"/>
          <w:sz w:val="24"/>
          <w:szCs w:val="24"/>
          <w:lang w:val="ru-RU"/>
        </w:rPr>
        <w:t>. године изабрао понуду Продавца</w:t>
      </w:r>
    </w:p>
    <w:p w14:paraId="1561D371" w14:textId="77777777" w:rsidR="006D3186" w:rsidRPr="00D625AC" w:rsidRDefault="006D3186" w:rsidP="003C78AC">
      <w:pPr>
        <w:ind w:left="-142" w:right="-327"/>
        <w:rPr>
          <w:rFonts w:cs="Arial"/>
          <w:sz w:val="24"/>
          <w:szCs w:val="24"/>
          <w:lang w:val="ru-RU"/>
        </w:rPr>
      </w:pPr>
      <w:r w:rsidRPr="00D625AC">
        <w:rPr>
          <w:rFonts w:cs="Arial"/>
          <w:sz w:val="24"/>
          <w:szCs w:val="24"/>
          <w:lang w:val="sr-Cyrl-RS"/>
        </w:rPr>
        <w:t>-да овај Оквирни споразум не представља обавезу Купца</w:t>
      </w:r>
    </w:p>
    <w:p w14:paraId="64F957CC" w14:textId="1593A718" w:rsidR="006D3186" w:rsidRPr="00D625AC" w:rsidRDefault="006D3186" w:rsidP="003C78AC">
      <w:pPr>
        <w:ind w:left="-142" w:right="-327"/>
        <w:rPr>
          <w:rFonts w:cs="Arial"/>
          <w:sz w:val="24"/>
          <w:szCs w:val="24"/>
          <w:lang w:val="ru-RU"/>
        </w:rPr>
      </w:pPr>
      <w:r w:rsidRPr="00D625AC">
        <w:rPr>
          <w:rFonts w:cs="Arial"/>
          <w:sz w:val="24"/>
          <w:szCs w:val="24"/>
          <w:lang w:val="sr-Cyrl-RS"/>
        </w:rPr>
        <w:t>-</w:t>
      </w:r>
      <w:r w:rsidRPr="00D625AC">
        <w:rPr>
          <w:rFonts w:cs="Arial"/>
          <w:sz w:val="24"/>
          <w:szCs w:val="24"/>
        </w:rPr>
        <w:t xml:space="preserve"> </w:t>
      </w:r>
      <w:r w:rsidRPr="00D625AC">
        <w:rPr>
          <w:rFonts w:cs="Arial"/>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sidRPr="00D625AC">
        <w:rPr>
          <w:rFonts w:cs="Arial"/>
          <w:sz w:val="24"/>
          <w:szCs w:val="24"/>
          <w:lang w:val="sr-Cyrl-RS"/>
        </w:rPr>
        <w:t>.</w:t>
      </w:r>
      <w:r w:rsidR="006C298E" w:rsidRPr="00D625AC">
        <w:rPr>
          <w:rFonts w:cs="Arial"/>
          <w:sz w:val="24"/>
          <w:szCs w:val="24"/>
          <w:lang w:val="sr-Cyrl-RS"/>
        </w:rPr>
        <w:t xml:space="preserve"> </w:t>
      </w:r>
    </w:p>
    <w:p w14:paraId="36F6BF14" w14:textId="77777777" w:rsidR="006D3186" w:rsidRPr="00D625AC" w:rsidRDefault="006D3186" w:rsidP="003C78AC">
      <w:pPr>
        <w:ind w:left="-142" w:right="-327"/>
        <w:jc w:val="center"/>
        <w:rPr>
          <w:rFonts w:cs="Arial"/>
          <w:b/>
          <w:sz w:val="24"/>
          <w:szCs w:val="24"/>
          <w:lang w:val="sr-Cyrl-RS"/>
        </w:rPr>
      </w:pPr>
      <w:proofErr w:type="gramStart"/>
      <w:r w:rsidRPr="00D625AC">
        <w:rPr>
          <w:rFonts w:cs="Arial"/>
          <w:b/>
          <w:sz w:val="24"/>
          <w:szCs w:val="24"/>
        </w:rPr>
        <w:t xml:space="preserve">ПРЕДМЕТ  </w:t>
      </w:r>
      <w:r w:rsidRPr="00D625AC">
        <w:rPr>
          <w:rFonts w:cs="Arial"/>
          <w:b/>
          <w:sz w:val="24"/>
          <w:szCs w:val="24"/>
          <w:lang w:val="sr-Cyrl-RS"/>
        </w:rPr>
        <w:t>ОКВИРНОГ</w:t>
      </w:r>
      <w:proofErr w:type="gramEnd"/>
      <w:r w:rsidRPr="00D625AC">
        <w:rPr>
          <w:rFonts w:cs="Arial"/>
          <w:b/>
          <w:sz w:val="24"/>
          <w:szCs w:val="24"/>
          <w:lang w:val="sr-Cyrl-RS"/>
        </w:rPr>
        <w:t xml:space="preserve"> СПОРАЗУМА</w:t>
      </w:r>
    </w:p>
    <w:p w14:paraId="330D41CD" w14:textId="77777777" w:rsidR="006D3186" w:rsidRPr="00D625AC" w:rsidRDefault="006D3186" w:rsidP="003C78AC">
      <w:pPr>
        <w:ind w:left="-142" w:right="-327"/>
        <w:jc w:val="center"/>
        <w:rPr>
          <w:rFonts w:cs="Arial"/>
          <w:b/>
          <w:sz w:val="24"/>
          <w:szCs w:val="24"/>
        </w:rPr>
      </w:pPr>
      <w:r w:rsidRPr="00D625AC">
        <w:rPr>
          <w:rFonts w:cs="Arial"/>
          <w:b/>
          <w:sz w:val="24"/>
          <w:szCs w:val="24"/>
        </w:rPr>
        <w:t>Члан 1.</w:t>
      </w:r>
    </w:p>
    <w:p w14:paraId="1EA21FA7" w14:textId="313256C9" w:rsidR="006D3186" w:rsidRPr="0071659A" w:rsidRDefault="006D3186" w:rsidP="003C78AC">
      <w:pPr>
        <w:ind w:left="-142" w:right="-327"/>
        <w:rPr>
          <w:rFonts w:cs="Arial"/>
          <w:sz w:val="24"/>
          <w:szCs w:val="24"/>
          <w:lang w:val="sr-Cyrl-RS"/>
        </w:rPr>
      </w:pPr>
      <w:r w:rsidRPr="00D625AC">
        <w:rPr>
          <w:rFonts w:eastAsia="Calibri" w:cs="Arial"/>
          <w:sz w:val="24"/>
          <w:szCs w:val="24"/>
          <w:lang w:val="ru-RU"/>
        </w:rPr>
        <w:t>Предмет овог Оквирног споразума о купопродаји (даље: Оквирни споразум) је утврђивање услова за издавање наруџбеница</w:t>
      </w:r>
      <w:r w:rsidRPr="00D625AC">
        <w:rPr>
          <w:rFonts w:eastAsia="Calibri" w:cs="Arial"/>
          <w:sz w:val="24"/>
          <w:szCs w:val="24"/>
        </w:rPr>
        <w:t xml:space="preserve"> </w:t>
      </w:r>
      <w:r w:rsidRPr="00D625AC">
        <w:rPr>
          <w:rFonts w:eastAsia="Calibri" w:cs="Arial"/>
          <w:color w:val="00B0F0"/>
          <w:sz w:val="24"/>
          <w:szCs w:val="24"/>
        </w:rPr>
        <w:t xml:space="preserve"> </w:t>
      </w:r>
      <w:r w:rsidRPr="00D625AC">
        <w:rPr>
          <w:rFonts w:eastAsia="Calibri" w:cs="Arial"/>
          <w:sz w:val="24"/>
          <w:szCs w:val="24"/>
          <w:lang w:val="sr-Cyrl-RS"/>
        </w:rPr>
        <w:t>П</w:t>
      </w:r>
      <w:r w:rsidRPr="00D625AC">
        <w:rPr>
          <w:rFonts w:eastAsia="Calibri" w:cs="Arial"/>
          <w:sz w:val="24"/>
          <w:szCs w:val="24"/>
        </w:rPr>
        <w:t>ро</w:t>
      </w:r>
      <w:r w:rsidRPr="00D625AC">
        <w:rPr>
          <w:rFonts w:eastAsia="Calibri" w:cs="Arial"/>
          <w:sz w:val="24"/>
          <w:szCs w:val="24"/>
          <w:lang w:val="sr-Cyrl-RS"/>
        </w:rPr>
        <w:t>давцу</w:t>
      </w:r>
      <w:r w:rsidRPr="00D625AC">
        <w:rPr>
          <w:rFonts w:eastAsia="Calibri" w:cs="Arial"/>
          <w:color w:val="00B0F0"/>
          <w:sz w:val="24"/>
          <w:szCs w:val="24"/>
        </w:rPr>
        <w:t xml:space="preserve">  </w:t>
      </w:r>
      <w:r w:rsidRPr="00D625AC">
        <w:rPr>
          <w:rFonts w:eastAsia="Calibri" w:cs="Arial"/>
          <w:sz w:val="24"/>
          <w:szCs w:val="24"/>
          <w:lang w:val="ru-RU"/>
        </w:rPr>
        <w:t>за испоруку добара</w:t>
      </w:r>
      <w:r w:rsidRPr="00D625AC">
        <w:rPr>
          <w:rFonts w:eastAsia="Calibri" w:cs="Arial"/>
          <w:sz w:val="24"/>
          <w:szCs w:val="24"/>
        </w:rPr>
        <w:t xml:space="preserve"> –</w:t>
      </w:r>
      <w:r w:rsidR="0071659A" w:rsidRPr="0071659A">
        <w:rPr>
          <w:rFonts w:cs="Arial"/>
          <w:sz w:val="24"/>
          <w:szCs w:val="24"/>
          <w:lang w:val="sr-Latn-RS"/>
        </w:rPr>
        <w:t>„</w:t>
      </w:r>
      <w:r w:rsidR="0071659A" w:rsidRPr="0071659A">
        <w:rPr>
          <w:rFonts w:cs="Arial"/>
          <w:sz w:val="24"/>
          <w:szCs w:val="24"/>
          <w:lang w:val="ru-RU"/>
        </w:rPr>
        <w:t>Материјал за одржавање пословних објеката, зграда управе и сл.</w:t>
      </w:r>
      <w:r w:rsidR="0071659A" w:rsidRPr="0071659A">
        <w:rPr>
          <w:rFonts w:cs="Arial"/>
          <w:sz w:val="24"/>
          <w:szCs w:val="24"/>
          <w:lang w:val="sr-Cyrl-RS"/>
        </w:rPr>
        <w:t>“</w:t>
      </w:r>
      <w:r w:rsidR="0071659A" w:rsidRPr="0071659A">
        <w:rPr>
          <w:rFonts w:cs="Arial"/>
          <w:sz w:val="24"/>
          <w:szCs w:val="24"/>
          <w:lang w:val="sr-Latn-RS"/>
        </w:rPr>
        <w:t xml:space="preserve"> </w:t>
      </w:r>
      <w:r w:rsidR="0071659A" w:rsidRPr="0071659A">
        <w:rPr>
          <w:rFonts w:cs="Arial"/>
          <w:sz w:val="24"/>
          <w:szCs w:val="24"/>
          <w:lang w:val="sr-Cyrl-RS"/>
        </w:rPr>
        <w:t>за потребе Купца</w:t>
      </w:r>
      <w:r w:rsidR="00171C74" w:rsidRPr="00D625AC">
        <w:rPr>
          <w:rFonts w:eastAsia="Calibri" w:cs="Arial"/>
          <w:sz w:val="24"/>
          <w:szCs w:val="24"/>
          <w:lang w:val="ru-RU"/>
        </w:rPr>
        <w:t xml:space="preserve"> </w:t>
      </w:r>
      <w:r w:rsidRPr="00D625AC">
        <w:rPr>
          <w:rFonts w:eastAsia="Calibri" w:cs="Arial"/>
          <w:sz w:val="24"/>
          <w:szCs w:val="24"/>
          <w:lang w:val="ru-RU"/>
        </w:rPr>
        <w:t>( у даљем тексту:</w:t>
      </w:r>
      <w:r w:rsidR="000D730D" w:rsidRPr="00D625AC">
        <w:rPr>
          <w:rFonts w:eastAsia="Calibri" w:cs="Arial"/>
          <w:sz w:val="24"/>
          <w:szCs w:val="24"/>
          <w:lang w:val="ru-RU"/>
        </w:rPr>
        <w:t xml:space="preserve"> </w:t>
      </w:r>
      <w:r w:rsidRPr="00D625AC">
        <w:rPr>
          <w:rFonts w:eastAsia="Calibri" w:cs="Arial"/>
          <w:sz w:val="24"/>
          <w:szCs w:val="24"/>
          <w:lang w:val="ru-RU"/>
        </w:rPr>
        <w:t>Добра)</w:t>
      </w:r>
      <w:r w:rsidRPr="00D625AC">
        <w:rPr>
          <w:rFonts w:eastAsia="Calibri" w:cs="Arial"/>
          <w:sz w:val="24"/>
          <w:szCs w:val="24"/>
          <w:lang w:val="sr-Cyrl-RS"/>
        </w:rPr>
        <w:t>.</w:t>
      </w:r>
      <w:r w:rsidR="006C298E" w:rsidRPr="00D625AC">
        <w:rPr>
          <w:rFonts w:eastAsia="Calibri" w:cs="Arial"/>
          <w:sz w:val="24"/>
          <w:szCs w:val="24"/>
          <w:lang w:val="sr-Cyrl-RS"/>
        </w:rPr>
        <w:t xml:space="preserve"> </w:t>
      </w:r>
    </w:p>
    <w:p w14:paraId="4CA51CC3" w14:textId="601901A7" w:rsidR="006D3186" w:rsidRPr="00D625AC" w:rsidRDefault="006D3186" w:rsidP="003C78AC">
      <w:pPr>
        <w:ind w:left="-142" w:right="-327"/>
        <w:rPr>
          <w:rFonts w:eastAsia="Calibri" w:cs="Arial"/>
          <w:sz w:val="24"/>
          <w:szCs w:val="24"/>
          <w:lang w:val="sr-Cyrl-RS"/>
        </w:rPr>
      </w:pPr>
      <w:r w:rsidRPr="00D625AC">
        <w:rPr>
          <w:rFonts w:eastAsia="Calibri" w:cs="Arial"/>
          <w:sz w:val="24"/>
          <w:szCs w:val="24"/>
        </w:rPr>
        <w:t>Пр</w:t>
      </w:r>
      <w:r w:rsidRPr="00D625AC">
        <w:rPr>
          <w:rFonts w:eastAsia="Calibri" w:cs="Arial"/>
          <w:sz w:val="24"/>
          <w:szCs w:val="24"/>
          <w:lang w:val="sr-Cyrl-RS"/>
        </w:rPr>
        <w:t xml:space="preserve">одавац </w:t>
      </w:r>
      <w:r w:rsidRPr="00D625AC">
        <w:rPr>
          <w:rFonts w:eastAsia="Calibri" w:cs="Arial"/>
          <w:sz w:val="24"/>
          <w:szCs w:val="24"/>
        </w:rPr>
        <w:t>се обавезује да за потребе К</w:t>
      </w:r>
      <w:r w:rsidRPr="00D625AC">
        <w:rPr>
          <w:rFonts w:eastAsia="Calibri" w:cs="Arial"/>
          <w:sz w:val="24"/>
          <w:szCs w:val="24"/>
          <w:lang w:val="sr-Cyrl-RS"/>
        </w:rPr>
        <w:t>упца, по настанку истих, а на основу издатих наруџбеница</w:t>
      </w:r>
      <w:r w:rsidRPr="00D625AC">
        <w:rPr>
          <w:rFonts w:eastAsia="Calibri" w:cs="Arial"/>
          <w:sz w:val="24"/>
          <w:szCs w:val="24"/>
        </w:rPr>
        <w:t xml:space="preserve"> </w:t>
      </w:r>
      <w:r w:rsidRPr="00D625AC">
        <w:rPr>
          <w:rFonts w:eastAsia="Calibri" w:cs="Arial"/>
          <w:sz w:val="24"/>
          <w:szCs w:val="24"/>
          <w:lang w:val="sr-Cyrl-RS"/>
        </w:rPr>
        <w:t>испоручи уговорена добра</w:t>
      </w:r>
      <w:r w:rsidRPr="00D625AC">
        <w:rPr>
          <w:rFonts w:eastAsia="Calibri" w:cs="Arial"/>
          <w:sz w:val="24"/>
          <w:szCs w:val="24"/>
        </w:rPr>
        <w:t xml:space="preserve"> из става 1.</w:t>
      </w:r>
      <w:r w:rsidRPr="00D625AC">
        <w:rPr>
          <w:rFonts w:eastAsia="Calibri" w:cs="Arial"/>
          <w:sz w:val="24"/>
          <w:szCs w:val="24"/>
          <w:lang w:val="sr-Cyrl-RS"/>
        </w:rPr>
        <w:t xml:space="preserve"> </w:t>
      </w:r>
      <w:proofErr w:type="gramStart"/>
      <w:r w:rsidRPr="00D625AC">
        <w:rPr>
          <w:rFonts w:eastAsia="Calibri" w:cs="Arial"/>
          <w:sz w:val="24"/>
          <w:szCs w:val="24"/>
        </w:rPr>
        <w:t>овог</w:t>
      </w:r>
      <w:proofErr w:type="gramEnd"/>
      <w:r w:rsidRPr="00D625AC">
        <w:rPr>
          <w:rFonts w:eastAsia="Calibri" w:cs="Arial"/>
          <w:sz w:val="24"/>
          <w:szCs w:val="24"/>
        </w:rPr>
        <w:t xml:space="preserve"> члана</w:t>
      </w:r>
      <w:r w:rsidRPr="00D625AC">
        <w:rPr>
          <w:rFonts w:eastAsia="Calibri" w:cs="Arial"/>
          <w:sz w:val="24"/>
          <w:szCs w:val="24"/>
          <w:lang w:val="sr-Cyrl-RS"/>
        </w:rPr>
        <w:t>,</w:t>
      </w:r>
      <w:r w:rsidRPr="00D625AC">
        <w:rPr>
          <w:rFonts w:eastAsia="Calibri" w:cs="Arial"/>
          <w:sz w:val="24"/>
          <w:szCs w:val="24"/>
        </w:rPr>
        <w:t xml:space="preserve"> у уговореном року</w:t>
      </w:r>
      <w:r w:rsidRPr="00D625AC">
        <w:rPr>
          <w:rFonts w:eastAsia="Calibri" w:cs="Arial"/>
          <w:sz w:val="24"/>
          <w:szCs w:val="24"/>
          <w:lang w:val="sr-Cyrl-RS"/>
        </w:rPr>
        <w:t xml:space="preserve"> </w:t>
      </w:r>
      <w:r w:rsidRPr="00D625AC">
        <w:rPr>
          <w:rFonts w:eastAsia="Calibri" w:cs="Arial"/>
          <w:sz w:val="24"/>
          <w:szCs w:val="24"/>
        </w:rPr>
        <w:t>на паритету испоручено у месту складишта</w:t>
      </w:r>
      <w:r w:rsidR="00171C74" w:rsidRPr="00D625AC">
        <w:rPr>
          <w:rFonts w:eastAsia="Calibri" w:cs="Arial"/>
          <w:sz w:val="24"/>
          <w:szCs w:val="24"/>
          <w:lang w:val="sr-Cyrl-RS"/>
        </w:rPr>
        <w:t xml:space="preserve"> </w:t>
      </w:r>
      <w:r w:rsidRPr="00D625AC">
        <w:rPr>
          <w:rFonts w:eastAsia="Calibri" w:cs="Arial"/>
          <w:sz w:val="24"/>
          <w:szCs w:val="24"/>
          <w:lang w:val="sr-Cyrl-RS"/>
        </w:rPr>
        <w:t>дефинисаном у наруџбеници</w:t>
      </w:r>
      <w:r w:rsidRPr="00D625AC">
        <w:rPr>
          <w:rFonts w:eastAsia="Calibri" w:cs="Arial"/>
          <w:sz w:val="24"/>
          <w:szCs w:val="24"/>
        </w:rPr>
        <w:t xml:space="preserve">, у свему према </w:t>
      </w:r>
      <w:r w:rsidR="00171C74" w:rsidRPr="00D625AC">
        <w:rPr>
          <w:rFonts w:eastAsia="Calibri" w:cs="Arial"/>
          <w:sz w:val="24"/>
          <w:szCs w:val="24"/>
        </w:rPr>
        <w:t>Конкурсној документацији за јавну набавку</w:t>
      </w:r>
      <w:r w:rsidR="00171C74" w:rsidRPr="00D625AC">
        <w:rPr>
          <w:rFonts w:cs="Arial"/>
          <w:sz w:val="24"/>
          <w:szCs w:val="24"/>
          <w:lang w:val="sr-Latn-RS"/>
        </w:rPr>
        <w:t xml:space="preserve"> </w:t>
      </w:r>
      <w:r w:rsidR="002728E6" w:rsidRPr="00D625AC">
        <w:rPr>
          <w:rFonts w:cs="Arial"/>
          <w:b/>
          <w:sz w:val="24"/>
          <w:szCs w:val="24"/>
          <w:lang w:val="sr-Cyrl-RS"/>
        </w:rPr>
        <w:t>ЈН/8400/0087/2017</w:t>
      </w:r>
      <w:r w:rsidR="00171C74" w:rsidRPr="00D625AC">
        <w:rPr>
          <w:rFonts w:cs="Arial"/>
          <w:sz w:val="24"/>
          <w:szCs w:val="24"/>
          <w:lang w:val="sr-Cyrl-RS"/>
        </w:rPr>
        <w:t xml:space="preserve">, </w:t>
      </w:r>
      <w:r w:rsidRPr="00D625AC">
        <w:rPr>
          <w:rFonts w:eastAsia="Calibri" w:cs="Arial"/>
          <w:sz w:val="24"/>
          <w:szCs w:val="24"/>
        </w:rPr>
        <w:t>Понуди Пр</w:t>
      </w:r>
      <w:r w:rsidRPr="00D625AC">
        <w:rPr>
          <w:rFonts w:eastAsia="Calibri" w:cs="Arial"/>
          <w:sz w:val="24"/>
          <w:szCs w:val="24"/>
          <w:lang w:val="sr-Cyrl-RS"/>
        </w:rPr>
        <w:t>одавца</w:t>
      </w:r>
      <w:r w:rsidRPr="00D625AC">
        <w:rPr>
          <w:rFonts w:eastAsia="Calibri" w:cs="Arial"/>
          <w:sz w:val="24"/>
          <w:szCs w:val="24"/>
        </w:rPr>
        <w:t xml:space="preserve"> број</w:t>
      </w:r>
      <w:r w:rsidR="0092552F" w:rsidRPr="00D625AC">
        <w:rPr>
          <w:rFonts w:eastAsia="Calibri" w:cs="Arial"/>
          <w:sz w:val="24"/>
          <w:szCs w:val="24"/>
          <w:lang w:val="sr-Cyrl-RS"/>
        </w:rPr>
        <w:t xml:space="preserve"> </w:t>
      </w:r>
      <w:r w:rsidRPr="00D625AC">
        <w:rPr>
          <w:rFonts w:eastAsia="Calibri" w:cs="Arial"/>
          <w:sz w:val="24"/>
          <w:szCs w:val="24"/>
        </w:rPr>
        <w:t>_______ од _____</w:t>
      </w:r>
      <w:r w:rsidR="0092552F" w:rsidRPr="00D625AC">
        <w:rPr>
          <w:rFonts w:eastAsia="Calibri" w:cs="Arial"/>
          <w:sz w:val="24"/>
          <w:szCs w:val="24"/>
          <w:lang w:val="sr-Cyrl-RS"/>
        </w:rPr>
        <w:t xml:space="preserve"> </w:t>
      </w:r>
      <w:r w:rsidRPr="00D625AC">
        <w:rPr>
          <w:rFonts w:eastAsia="Calibri" w:cs="Arial"/>
          <w:sz w:val="24"/>
          <w:szCs w:val="24"/>
          <w:lang w:val="sr-Cyrl-RS"/>
        </w:rPr>
        <w:t>201</w:t>
      </w:r>
      <w:r w:rsidR="00E0070B">
        <w:rPr>
          <w:rFonts w:eastAsia="Calibri" w:cs="Arial"/>
          <w:sz w:val="24"/>
          <w:szCs w:val="24"/>
          <w:lang w:val="sr-Cyrl-RS"/>
        </w:rPr>
        <w:t>8</w:t>
      </w:r>
      <w:r w:rsidRPr="00D625AC">
        <w:rPr>
          <w:rFonts w:eastAsia="Calibri" w:cs="Arial"/>
          <w:sz w:val="24"/>
          <w:szCs w:val="24"/>
          <w:lang w:val="sr-Cyrl-RS"/>
        </w:rPr>
        <w:t xml:space="preserve">. </w:t>
      </w:r>
      <w:proofErr w:type="gramStart"/>
      <w:r w:rsidRPr="00D625AC">
        <w:rPr>
          <w:rFonts w:eastAsia="Calibri" w:cs="Arial"/>
          <w:sz w:val="24"/>
          <w:szCs w:val="24"/>
        </w:rPr>
        <w:t>године</w:t>
      </w:r>
      <w:proofErr w:type="gramEnd"/>
      <w:r w:rsidR="00171C74" w:rsidRPr="00D625AC">
        <w:rPr>
          <w:rFonts w:eastAsia="Calibri" w:cs="Arial"/>
          <w:sz w:val="24"/>
          <w:szCs w:val="24"/>
          <w:lang w:val="sr-Cyrl-RS"/>
        </w:rPr>
        <w:t xml:space="preserve"> и</w:t>
      </w:r>
      <w:r w:rsidRPr="00D625AC">
        <w:rPr>
          <w:rFonts w:eastAsia="Calibri" w:cs="Arial"/>
          <w:sz w:val="24"/>
          <w:szCs w:val="24"/>
          <w:lang w:val="sr-Cyrl-RS"/>
        </w:rPr>
        <w:t xml:space="preserve"> </w:t>
      </w:r>
      <w:r w:rsidRPr="00D625AC">
        <w:rPr>
          <w:rFonts w:eastAsia="Calibri" w:cs="Arial"/>
          <w:sz w:val="24"/>
          <w:szCs w:val="24"/>
        </w:rPr>
        <w:t>Обрасцу структуре цене, који као Прилог 1, Прилог 2 и Прилог 3,</w:t>
      </w:r>
      <w:r w:rsidRPr="00D625AC">
        <w:rPr>
          <w:rFonts w:eastAsia="Calibri" w:cs="Arial"/>
          <w:sz w:val="24"/>
          <w:szCs w:val="24"/>
          <w:lang w:val="sr-Cyrl-RS"/>
        </w:rPr>
        <w:t xml:space="preserve"> </w:t>
      </w:r>
      <w:r w:rsidRPr="00D625AC">
        <w:rPr>
          <w:rFonts w:eastAsia="Calibri" w:cs="Arial"/>
          <w:sz w:val="24"/>
          <w:szCs w:val="24"/>
        </w:rPr>
        <w:t xml:space="preserve">чине саставни део овог </w:t>
      </w:r>
      <w:r w:rsidRPr="00D625AC">
        <w:rPr>
          <w:rFonts w:eastAsia="Calibri" w:cs="Arial"/>
          <w:sz w:val="24"/>
          <w:szCs w:val="24"/>
          <w:lang w:val="sr-Cyrl-RS"/>
        </w:rPr>
        <w:t>Оквирног споразума</w:t>
      </w:r>
      <w:r w:rsidRPr="00D625AC">
        <w:rPr>
          <w:rFonts w:eastAsia="Calibri" w:cs="Arial"/>
          <w:sz w:val="24"/>
          <w:szCs w:val="24"/>
        </w:rPr>
        <w:t>.</w:t>
      </w:r>
      <w:r w:rsidR="0092552F" w:rsidRPr="00D625AC">
        <w:rPr>
          <w:rFonts w:eastAsia="Calibri" w:cs="Arial"/>
          <w:sz w:val="24"/>
          <w:szCs w:val="24"/>
          <w:lang w:val="sr-Cyrl-RS"/>
        </w:rPr>
        <w:t xml:space="preserve"> </w:t>
      </w:r>
    </w:p>
    <w:p w14:paraId="370030AB" w14:textId="1003A7B6" w:rsidR="006D3186" w:rsidRPr="00E0070B" w:rsidRDefault="006D3186" w:rsidP="003C78AC">
      <w:pPr>
        <w:ind w:left="-142" w:right="-327"/>
        <w:jc w:val="center"/>
        <w:rPr>
          <w:rFonts w:eastAsia="Calibri" w:cs="Arial"/>
          <w:sz w:val="16"/>
          <w:szCs w:val="16"/>
        </w:rPr>
      </w:pPr>
    </w:p>
    <w:p w14:paraId="1D57E23F" w14:textId="77777777" w:rsidR="006D3186" w:rsidRPr="00D625AC" w:rsidRDefault="006D3186" w:rsidP="003C78AC">
      <w:pPr>
        <w:spacing w:before="0"/>
        <w:ind w:left="-142" w:right="-327"/>
        <w:jc w:val="center"/>
        <w:rPr>
          <w:rFonts w:cs="Arial"/>
          <w:b/>
          <w:sz w:val="24"/>
          <w:szCs w:val="24"/>
          <w:lang w:val="sr-Cyrl-RS"/>
        </w:rPr>
      </w:pPr>
      <w:r w:rsidRPr="00D625AC">
        <w:rPr>
          <w:rFonts w:cs="Arial"/>
          <w:b/>
          <w:sz w:val="24"/>
          <w:szCs w:val="24"/>
          <w:lang w:val="sr-Cyrl-RS"/>
        </w:rPr>
        <w:t>ВРЕДНОСТ ОКВИРНОГ СПОРАЗУМА</w:t>
      </w:r>
    </w:p>
    <w:p w14:paraId="4F8F415C" w14:textId="77777777" w:rsidR="006D3186" w:rsidRPr="00E0070B" w:rsidRDefault="006D3186" w:rsidP="003C78AC">
      <w:pPr>
        <w:spacing w:before="0"/>
        <w:ind w:left="-142" w:right="-327"/>
        <w:rPr>
          <w:rFonts w:cs="Arial"/>
          <w:b/>
          <w:sz w:val="16"/>
          <w:szCs w:val="16"/>
          <w:lang w:val="sr-Cyrl-RS"/>
        </w:rPr>
      </w:pPr>
    </w:p>
    <w:p w14:paraId="45CB4249" w14:textId="577CD87B" w:rsidR="006D3186" w:rsidRPr="00D625AC" w:rsidRDefault="0092552F" w:rsidP="003C78AC">
      <w:pPr>
        <w:spacing w:before="0"/>
        <w:ind w:left="-142" w:right="-327"/>
        <w:jc w:val="center"/>
        <w:rPr>
          <w:rFonts w:cs="Arial"/>
          <w:b/>
          <w:sz w:val="24"/>
          <w:szCs w:val="24"/>
        </w:rPr>
      </w:pPr>
      <w:r w:rsidRPr="00D625AC">
        <w:rPr>
          <w:rFonts w:cs="Arial"/>
          <w:b/>
          <w:sz w:val="24"/>
          <w:szCs w:val="24"/>
        </w:rPr>
        <w:t>Члан 2</w:t>
      </w:r>
      <w:r w:rsidR="006D3186" w:rsidRPr="00D625AC">
        <w:rPr>
          <w:rFonts w:cs="Arial"/>
          <w:b/>
          <w:sz w:val="24"/>
          <w:szCs w:val="24"/>
        </w:rPr>
        <w:t>.</w:t>
      </w:r>
    </w:p>
    <w:p w14:paraId="21BAB886" w14:textId="08764D98" w:rsidR="006D3186" w:rsidRPr="00D625AC" w:rsidRDefault="006D3186" w:rsidP="003C78AC">
      <w:pPr>
        <w:spacing w:before="0"/>
        <w:ind w:left="-142" w:right="-327"/>
        <w:rPr>
          <w:rFonts w:cs="Arial"/>
          <w:sz w:val="24"/>
          <w:szCs w:val="24"/>
        </w:rPr>
      </w:pPr>
      <w:r w:rsidRPr="0071659A">
        <w:rPr>
          <w:rFonts w:cs="Arial"/>
          <w:sz w:val="24"/>
          <w:szCs w:val="24"/>
        </w:rPr>
        <w:t xml:space="preserve">Укупна вредност </w:t>
      </w:r>
      <w:r w:rsidRPr="0071659A">
        <w:rPr>
          <w:rFonts w:cs="Arial"/>
          <w:sz w:val="24"/>
          <w:szCs w:val="24"/>
          <w:lang w:val="sr-Cyrl-RS"/>
        </w:rPr>
        <w:t>овог Оквирног споразума</w:t>
      </w:r>
      <w:r w:rsidRPr="0071659A">
        <w:rPr>
          <w:rFonts w:cs="Arial"/>
          <w:sz w:val="24"/>
          <w:szCs w:val="24"/>
        </w:rPr>
        <w:t xml:space="preserve"> из члана 1.</w:t>
      </w:r>
      <w:r w:rsidRPr="0071659A">
        <w:rPr>
          <w:rFonts w:cs="Arial"/>
          <w:sz w:val="24"/>
          <w:szCs w:val="24"/>
          <w:lang w:val="sr-Cyrl-RS"/>
        </w:rPr>
        <w:t xml:space="preserve"> без обрачунатог ПДВ</w:t>
      </w:r>
      <w:r w:rsidRPr="0071659A">
        <w:rPr>
          <w:rFonts w:cs="Arial"/>
          <w:sz w:val="24"/>
          <w:szCs w:val="24"/>
        </w:rPr>
        <w:t xml:space="preserve"> износи </w:t>
      </w:r>
      <w:r w:rsidR="007A21B1" w:rsidRPr="0071659A">
        <w:rPr>
          <w:rFonts w:cs="Arial"/>
          <w:sz w:val="24"/>
          <w:szCs w:val="24"/>
          <w:lang w:val="sr-Cyrl-RS"/>
        </w:rPr>
        <w:t>_______________</w:t>
      </w:r>
      <w:r w:rsidRPr="0071659A">
        <w:rPr>
          <w:rFonts w:cs="Arial"/>
          <w:sz w:val="24"/>
          <w:szCs w:val="24"/>
          <w:lang w:val="sr-Cyrl-RS"/>
        </w:rPr>
        <w:t xml:space="preserve"> </w:t>
      </w:r>
      <w:r w:rsidRPr="0071659A">
        <w:rPr>
          <w:rFonts w:cs="Arial"/>
          <w:sz w:val="24"/>
          <w:szCs w:val="24"/>
        </w:rPr>
        <w:t>(словима:</w:t>
      </w:r>
      <w:r w:rsidRPr="0071659A">
        <w:rPr>
          <w:rFonts w:cs="Arial"/>
          <w:sz w:val="24"/>
          <w:szCs w:val="24"/>
          <w:lang w:val="sr-Cyrl-RS"/>
        </w:rPr>
        <w:t xml:space="preserve"> </w:t>
      </w:r>
      <w:r w:rsidR="00160F65" w:rsidRPr="0071659A">
        <w:rPr>
          <w:rFonts w:cs="Arial"/>
          <w:i/>
          <w:sz w:val="24"/>
          <w:szCs w:val="24"/>
          <w:lang w:val="sr-Cyrl-RS"/>
        </w:rPr>
        <w:t>уноси Купац и једнака је процењеној вредности јавне набавке</w:t>
      </w:r>
      <w:r w:rsidRPr="0071659A">
        <w:rPr>
          <w:rFonts w:cs="Arial"/>
          <w:sz w:val="24"/>
          <w:szCs w:val="24"/>
        </w:rPr>
        <w:t>)</w:t>
      </w:r>
      <w:r w:rsidRPr="0071659A">
        <w:rPr>
          <w:rFonts w:cs="Arial"/>
          <w:sz w:val="24"/>
          <w:szCs w:val="24"/>
          <w:lang w:val="sr-Cyrl-RS"/>
        </w:rPr>
        <w:t xml:space="preserve"> динара</w:t>
      </w:r>
      <w:r w:rsidRPr="0071659A">
        <w:rPr>
          <w:rFonts w:cs="Arial"/>
          <w:sz w:val="24"/>
          <w:szCs w:val="24"/>
        </w:rPr>
        <w:t>.</w:t>
      </w:r>
    </w:p>
    <w:p w14:paraId="1345A388" w14:textId="77777777" w:rsidR="006D3186" w:rsidRPr="00D625AC" w:rsidRDefault="006D3186" w:rsidP="003C78AC">
      <w:pPr>
        <w:ind w:left="-142" w:right="-327"/>
        <w:rPr>
          <w:rFonts w:cs="Arial"/>
          <w:sz w:val="24"/>
          <w:szCs w:val="24"/>
          <w:lang w:val="sr-Cyrl-RS"/>
        </w:rPr>
      </w:pPr>
      <w:r w:rsidRPr="00D625AC">
        <w:rPr>
          <w:rFonts w:cs="Arial"/>
          <w:sz w:val="24"/>
          <w:szCs w:val="24"/>
          <w:lang w:val="sr-Cyrl-RS"/>
        </w:rPr>
        <w:t>Купац није у обавези да реализује целокупну вредност Оквирног споразума.</w:t>
      </w:r>
    </w:p>
    <w:p w14:paraId="719F4A61" w14:textId="77777777" w:rsidR="006D3186" w:rsidRPr="00D625AC" w:rsidRDefault="006D3186" w:rsidP="003C78AC">
      <w:pPr>
        <w:ind w:left="-142" w:right="-327"/>
        <w:rPr>
          <w:rFonts w:eastAsia="Calibri" w:cs="Arial"/>
          <w:sz w:val="24"/>
          <w:szCs w:val="24"/>
          <w:lang w:val="sr-Cyrl-RS"/>
        </w:rPr>
      </w:pPr>
      <w:r w:rsidRPr="00D625AC">
        <w:rPr>
          <w:rFonts w:cs="Arial"/>
          <w:sz w:val="24"/>
          <w:szCs w:val="24"/>
          <w:lang w:val="sr-Cyrl-RS"/>
        </w:rPr>
        <w:t>Стране су сагласне да је обим набавке добара</w:t>
      </w:r>
      <w:r w:rsidRPr="00D625AC">
        <w:rPr>
          <w:rFonts w:eastAsia="Calibri" w:cs="Arial"/>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10AB5A9" w14:textId="44FE9FBA" w:rsidR="006D3186" w:rsidRPr="00D625AC" w:rsidRDefault="006D3186" w:rsidP="003C78AC">
      <w:pPr>
        <w:ind w:left="-142" w:right="-327"/>
        <w:rPr>
          <w:rFonts w:eastAsia="Calibri" w:cs="Arial"/>
          <w:sz w:val="24"/>
          <w:szCs w:val="24"/>
          <w:lang w:val="sr-Cyrl-RS"/>
        </w:rPr>
      </w:pPr>
      <w:r w:rsidRPr="00D625AC">
        <w:rPr>
          <w:rFonts w:eastAsia="Calibri" w:cs="Arial"/>
          <w:sz w:val="24"/>
          <w:szCs w:val="24"/>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14:paraId="62E7C2B3" w14:textId="77777777" w:rsidR="006D3186" w:rsidRPr="00D625AC" w:rsidRDefault="006D3186" w:rsidP="003C78AC">
      <w:pPr>
        <w:tabs>
          <w:tab w:val="left" w:pos="567"/>
        </w:tabs>
        <w:spacing w:before="0"/>
        <w:ind w:left="-142" w:right="-327"/>
        <w:rPr>
          <w:rFonts w:cs="Arial"/>
          <w:sz w:val="24"/>
          <w:szCs w:val="24"/>
        </w:rPr>
      </w:pPr>
      <w:r w:rsidRPr="00D625AC">
        <w:rPr>
          <w:rFonts w:cs="Arial"/>
          <w:sz w:val="24"/>
          <w:szCs w:val="24"/>
        </w:rPr>
        <w:t xml:space="preserve">Уговорена вредност из става 1. </w:t>
      </w:r>
      <w:proofErr w:type="gramStart"/>
      <w:r w:rsidRPr="00D625AC">
        <w:rPr>
          <w:rFonts w:cs="Arial"/>
          <w:sz w:val="24"/>
          <w:szCs w:val="24"/>
        </w:rPr>
        <w:t>овог</w:t>
      </w:r>
      <w:proofErr w:type="gramEnd"/>
      <w:r w:rsidRPr="00D625AC">
        <w:rPr>
          <w:rFonts w:cs="Arial"/>
          <w:sz w:val="24"/>
          <w:szCs w:val="24"/>
        </w:rPr>
        <w:t xml:space="preserve"> члана увећава се за порез на додату вредност, у складу са прописима Републике Србије.</w:t>
      </w:r>
    </w:p>
    <w:p w14:paraId="7025309B" w14:textId="77777777" w:rsidR="006D3186" w:rsidRPr="00E0070B" w:rsidRDefault="006D3186" w:rsidP="003C78AC">
      <w:pPr>
        <w:tabs>
          <w:tab w:val="left" w:pos="567"/>
        </w:tabs>
        <w:spacing w:before="0"/>
        <w:ind w:left="-142" w:right="-327"/>
        <w:rPr>
          <w:rFonts w:cs="Arial"/>
          <w:sz w:val="16"/>
          <w:szCs w:val="16"/>
        </w:rPr>
      </w:pPr>
    </w:p>
    <w:p w14:paraId="5DC69382" w14:textId="77777777" w:rsidR="006D3186" w:rsidRPr="00D625AC" w:rsidRDefault="006D3186" w:rsidP="003C78AC">
      <w:pPr>
        <w:tabs>
          <w:tab w:val="left" w:pos="567"/>
        </w:tabs>
        <w:spacing w:before="0"/>
        <w:ind w:left="-142" w:right="-327"/>
        <w:rPr>
          <w:rFonts w:cs="Arial"/>
          <w:sz w:val="24"/>
          <w:szCs w:val="24"/>
        </w:rPr>
      </w:pPr>
      <w:r w:rsidRPr="00D625A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E0070B" w:rsidRDefault="006D3186" w:rsidP="003C78AC">
      <w:pPr>
        <w:tabs>
          <w:tab w:val="left" w:pos="567"/>
        </w:tabs>
        <w:spacing w:before="0"/>
        <w:ind w:left="-142" w:right="-327"/>
        <w:rPr>
          <w:rFonts w:cs="Arial"/>
          <w:sz w:val="16"/>
          <w:szCs w:val="16"/>
        </w:rPr>
      </w:pPr>
    </w:p>
    <w:p w14:paraId="2AFF284C" w14:textId="01859400" w:rsidR="006D3186" w:rsidRPr="00D625AC" w:rsidRDefault="006D3186" w:rsidP="003C78AC">
      <w:pPr>
        <w:tabs>
          <w:tab w:val="left" w:pos="567"/>
        </w:tabs>
        <w:spacing w:before="0"/>
        <w:ind w:left="-142" w:right="-327"/>
        <w:rPr>
          <w:rFonts w:cs="Arial"/>
          <w:sz w:val="24"/>
          <w:szCs w:val="24"/>
        </w:rPr>
      </w:pPr>
      <w:r w:rsidRPr="00D625AC">
        <w:rPr>
          <w:rFonts w:cs="Arial"/>
          <w:sz w:val="24"/>
          <w:szCs w:val="24"/>
        </w:rPr>
        <w:t xml:space="preserve">Цена добара из става 1.овог члана утврђена је на паритету испоручено у складишта </w:t>
      </w:r>
      <w:r w:rsidRPr="00D625AC">
        <w:rPr>
          <w:rFonts w:cs="Arial"/>
          <w:sz w:val="24"/>
          <w:szCs w:val="24"/>
          <w:lang w:val="sr-Cyrl-RS"/>
        </w:rPr>
        <w:t>Купца</w:t>
      </w:r>
      <w:r w:rsidRPr="00D625AC">
        <w:rPr>
          <w:rFonts w:cs="Arial"/>
          <w:sz w:val="24"/>
          <w:szCs w:val="24"/>
        </w:rPr>
        <w:t xml:space="preserve"> и обухвата трошкове које Продавац има у вези испоруке на начин како је регулисано овим </w:t>
      </w:r>
      <w:r w:rsidR="00835801" w:rsidRPr="00D625AC">
        <w:rPr>
          <w:rFonts w:cs="Arial"/>
          <w:sz w:val="24"/>
          <w:szCs w:val="24"/>
          <w:lang w:val="sr-Cyrl-RS"/>
        </w:rPr>
        <w:t>Оквирним споразумом</w:t>
      </w:r>
      <w:r w:rsidRPr="00D625AC">
        <w:rPr>
          <w:rFonts w:cs="Arial"/>
          <w:sz w:val="24"/>
          <w:szCs w:val="24"/>
        </w:rPr>
        <w:t>.</w:t>
      </w:r>
    </w:p>
    <w:p w14:paraId="19B9B9E9" w14:textId="09F660F8" w:rsidR="006D3186" w:rsidRDefault="006D3186" w:rsidP="003C78AC">
      <w:pPr>
        <w:spacing w:before="0"/>
        <w:ind w:left="-142" w:right="-327"/>
        <w:rPr>
          <w:rFonts w:eastAsia="Calibri" w:cs="Arial"/>
          <w:sz w:val="24"/>
          <w:szCs w:val="24"/>
          <w:lang w:val="sr-Cyrl-RS"/>
        </w:rPr>
      </w:pPr>
      <w:r w:rsidRPr="00D625AC">
        <w:rPr>
          <w:rFonts w:eastAsia="Calibri" w:cs="Arial"/>
          <w:sz w:val="24"/>
          <w:szCs w:val="24"/>
          <w:lang w:val="sr-Cyrl-RS"/>
        </w:rPr>
        <w:t xml:space="preserve">Цена је фиксна односно не може се мењати за све време трајања Оквирног споразума. </w:t>
      </w:r>
    </w:p>
    <w:p w14:paraId="4BF2BBC5" w14:textId="77777777" w:rsidR="003C78AC" w:rsidRDefault="003C78AC" w:rsidP="003C78AC">
      <w:pPr>
        <w:spacing w:before="0"/>
        <w:ind w:left="-142" w:right="-327"/>
        <w:rPr>
          <w:rFonts w:eastAsia="Calibri" w:cs="Arial"/>
          <w:sz w:val="24"/>
          <w:szCs w:val="24"/>
          <w:lang w:val="sr-Cyrl-RS"/>
        </w:rPr>
      </w:pPr>
    </w:p>
    <w:p w14:paraId="4975D5BA" w14:textId="77777777" w:rsidR="00E0070B" w:rsidRPr="00D625AC" w:rsidRDefault="00E0070B" w:rsidP="003C78AC">
      <w:pPr>
        <w:spacing w:before="0"/>
        <w:ind w:left="-142" w:right="-327"/>
        <w:rPr>
          <w:rFonts w:eastAsia="Calibri" w:cs="Arial"/>
          <w:sz w:val="24"/>
          <w:szCs w:val="24"/>
          <w:lang w:val="sr-Cyrl-RS"/>
        </w:rPr>
      </w:pPr>
    </w:p>
    <w:p w14:paraId="68E7C801" w14:textId="4613F7AA" w:rsidR="006D3186" w:rsidRPr="00D625AC" w:rsidRDefault="006D3186" w:rsidP="003C78AC">
      <w:pPr>
        <w:spacing w:before="0"/>
        <w:ind w:left="-142" w:right="-327"/>
        <w:jc w:val="center"/>
        <w:rPr>
          <w:rFonts w:eastAsia="Calibri" w:cs="Arial"/>
          <w:b/>
          <w:sz w:val="24"/>
          <w:szCs w:val="24"/>
          <w:lang w:val="sr-Cyrl-RS"/>
        </w:rPr>
      </w:pPr>
      <w:r w:rsidRPr="00D625AC">
        <w:rPr>
          <w:rFonts w:eastAsia="Calibri" w:cs="Arial"/>
          <w:b/>
          <w:sz w:val="24"/>
          <w:szCs w:val="24"/>
          <w:lang w:val="sr-Cyrl-RS"/>
        </w:rPr>
        <w:lastRenderedPageBreak/>
        <w:t>НАЧИН ИЗДАВАЊА НАРУЏБЕНИЦА</w:t>
      </w:r>
    </w:p>
    <w:p w14:paraId="07111305" w14:textId="77777777" w:rsidR="000D730D" w:rsidRPr="00D625AC" w:rsidRDefault="000D730D" w:rsidP="003C78AC">
      <w:pPr>
        <w:spacing w:before="0"/>
        <w:ind w:left="-142" w:right="-327"/>
        <w:jc w:val="center"/>
        <w:rPr>
          <w:rFonts w:eastAsia="Calibri" w:cs="Arial"/>
          <w:b/>
          <w:sz w:val="24"/>
          <w:szCs w:val="24"/>
          <w:lang w:val="sr-Cyrl-RS"/>
        </w:rPr>
      </w:pPr>
    </w:p>
    <w:p w14:paraId="128E37C3" w14:textId="6C818D2C" w:rsidR="006D3186" w:rsidRPr="00D625AC" w:rsidRDefault="000D730D" w:rsidP="003C78AC">
      <w:pPr>
        <w:spacing w:before="0"/>
        <w:ind w:left="-142" w:right="-327"/>
        <w:jc w:val="center"/>
        <w:rPr>
          <w:rFonts w:cs="Arial"/>
          <w:b/>
          <w:sz w:val="24"/>
          <w:szCs w:val="24"/>
        </w:rPr>
      </w:pPr>
      <w:r w:rsidRPr="00D625AC">
        <w:rPr>
          <w:rFonts w:cs="Arial"/>
          <w:b/>
          <w:sz w:val="24"/>
          <w:szCs w:val="24"/>
        </w:rPr>
        <w:t>Члан 3</w:t>
      </w:r>
      <w:r w:rsidR="006D3186" w:rsidRPr="00D625AC">
        <w:rPr>
          <w:rFonts w:cs="Arial"/>
          <w:b/>
          <w:sz w:val="24"/>
          <w:szCs w:val="24"/>
        </w:rPr>
        <w:t>.</w:t>
      </w:r>
    </w:p>
    <w:p w14:paraId="74FDF4E0" w14:textId="69A6E20B" w:rsidR="006D3186" w:rsidRPr="00D625AC" w:rsidRDefault="006D3186" w:rsidP="003C78AC">
      <w:pPr>
        <w:spacing w:before="0"/>
        <w:ind w:left="-142" w:right="-327"/>
        <w:rPr>
          <w:rFonts w:eastAsia="Calibri" w:cs="Arial"/>
          <w:sz w:val="24"/>
          <w:szCs w:val="24"/>
          <w:lang w:val="sr-Cyrl-RS"/>
        </w:rPr>
      </w:pPr>
      <w:r w:rsidRPr="00D625AC">
        <w:rPr>
          <w:rFonts w:eastAsia="Calibri" w:cs="Arial"/>
          <w:sz w:val="24"/>
          <w:szCs w:val="24"/>
          <w:lang w:val="sr-Cyrl-RS"/>
        </w:rPr>
        <w:t xml:space="preserve">Након закључења Оквирног споразума, када настане потреба Купца за добрима из члана 1.овог Оквирног споразума, Купац ће упутити Продавцу </w:t>
      </w:r>
      <w:r w:rsidR="00262089" w:rsidRPr="00D625AC">
        <w:rPr>
          <w:rFonts w:eastAsia="Calibri" w:cs="Arial"/>
          <w:sz w:val="24"/>
          <w:szCs w:val="24"/>
          <w:lang w:val="sr-Cyrl-RS"/>
        </w:rPr>
        <w:t xml:space="preserve">у писаној форми и </w:t>
      </w:r>
      <w:r w:rsidR="00550701" w:rsidRPr="00D625AC">
        <w:rPr>
          <w:rFonts w:eastAsia="Calibri" w:cs="Arial"/>
          <w:sz w:val="24"/>
          <w:szCs w:val="24"/>
          <w:lang w:val="sr-Cyrl-RS"/>
        </w:rPr>
        <w:t>електронским путем</w:t>
      </w:r>
      <w:r w:rsidR="00A42DF9" w:rsidRPr="00D625AC">
        <w:rPr>
          <w:rFonts w:eastAsia="Calibri" w:cs="Arial"/>
          <w:sz w:val="24"/>
          <w:szCs w:val="24"/>
          <w:lang w:val="sr-Cyrl-RS"/>
        </w:rPr>
        <w:t xml:space="preserve"> </w:t>
      </w:r>
      <w:r w:rsidR="00550701" w:rsidRPr="00D625AC">
        <w:rPr>
          <w:rFonts w:eastAsia="Calibri" w:cs="Arial"/>
          <w:sz w:val="24"/>
          <w:szCs w:val="24"/>
          <w:lang w:val="sr-Cyrl-RS"/>
        </w:rPr>
        <w:t>(мејл)</w:t>
      </w:r>
      <w:r w:rsidRPr="00D625AC">
        <w:rPr>
          <w:rFonts w:eastAsia="Calibri" w:cs="Arial"/>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14:paraId="4DA828B0" w14:textId="77777777" w:rsidR="006D3186" w:rsidRPr="00D625AC" w:rsidRDefault="006D3186" w:rsidP="003C78AC">
      <w:pPr>
        <w:spacing w:before="0"/>
        <w:ind w:left="-142" w:right="-327"/>
        <w:rPr>
          <w:rFonts w:eastAsia="Calibri" w:cs="Arial"/>
          <w:sz w:val="24"/>
          <w:szCs w:val="24"/>
          <w:lang w:val="sr-Cyrl-RS"/>
        </w:rPr>
      </w:pPr>
    </w:p>
    <w:p w14:paraId="472DD6C2" w14:textId="77777777" w:rsidR="006D3186" w:rsidRPr="00D625AC" w:rsidRDefault="006D3186" w:rsidP="003C78AC">
      <w:pPr>
        <w:spacing w:before="0"/>
        <w:ind w:left="-142" w:right="-327"/>
        <w:jc w:val="center"/>
        <w:rPr>
          <w:rFonts w:cs="Arial"/>
          <w:b/>
          <w:sz w:val="24"/>
          <w:szCs w:val="24"/>
          <w:lang w:val="sr-Cyrl-RS"/>
        </w:rPr>
      </w:pPr>
      <w:r w:rsidRPr="00D625AC">
        <w:rPr>
          <w:rFonts w:cs="Arial"/>
          <w:b/>
          <w:sz w:val="24"/>
          <w:szCs w:val="24"/>
        </w:rPr>
        <w:t xml:space="preserve">ИЗДАВАЊЕ РАЧУНА </w:t>
      </w:r>
      <w:proofErr w:type="gramStart"/>
      <w:r w:rsidRPr="00D625AC">
        <w:rPr>
          <w:rFonts w:cs="Arial"/>
          <w:b/>
          <w:sz w:val="24"/>
          <w:szCs w:val="24"/>
        </w:rPr>
        <w:t xml:space="preserve">И </w:t>
      </w:r>
      <w:r w:rsidRPr="00D625AC">
        <w:rPr>
          <w:rFonts w:cs="Arial"/>
          <w:b/>
          <w:sz w:val="24"/>
          <w:szCs w:val="24"/>
          <w:lang w:val="sr-Cyrl-RS"/>
        </w:rPr>
        <w:t xml:space="preserve"> НАЧИН</w:t>
      </w:r>
      <w:proofErr w:type="gramEnd"/>
      <w:r w:rsidRPr="00D625AC">
        <w:rPr>
          <w:rFonts w:cs="Arial"/>
          <w:b/>
          <w:sz w:val="24"/>
          <w:szCs w:val="24"/>
          <w:lang w:val="sr-Cyrl-RS"/>
        </w:rPr>
        <w:t xml:space="preserve"> </w:t>
      </w:r>
      <w:r w:rsidRPr="00D625AC">
        <w:rPr>
          <w:rFonts w:cs="Arial"/>
          <w:b/>
          <w:sz w:val="24"/>
          <w:szCs w:val="24"/>
        </w:rPr>
        <w:t>ПЛАЋАЊ</w:t>
      </w:r>
      <w:r w:rsidRPr="00D625AC">
        <w:rPr>
          <w:rFonts w:cs="Arial"/>
          <w:b/>
          <w:sz w:val="24"/>
          <w:szCs w:val="24"/>
          <w:lang w:val="sr-Cyrl-RS"/>
        </w:rPr>
        <w:t>А</w:t>
      </w:r>
    </w:p>
    <w:p w14:paraId="44949CC1" w14:textId="63F605B0" w:rsidR="006D3186" w:rsidRPr="00D625AC" w:rsidRDefault="00A42DF9" w:rsidP="003C78AC">
      <w:pPr>
        <w:spacing w:before="0"/>
        <w:ind w:left="-142" w:right="-327"/>
        <w:rPr>
          <w:rFonts w:cs="Arial"/>
          <w:b/>
          <w:sz w:val="24"/>
          <w:szCs w:val="24"/>
          <w:lang w:val="sr-Cyrl-RS"/>
        </w:rPr>
      </w:pPr>
      <w:r w:rsidRPr="00D625AC">
        <w:rPr>
          <w:rFonts w:cs="Arial"/>
          <w:b/>
          <w:sz w:val="24"/>
          <w:szCs w:val="24"/>
          <w:lang w:val="sr-Cyrl-RS"/>
        </w:rPr>
        <w:t xml:space="preserve"> </w:t>
      </w:r>
    </w:p>
    <w:p w14:paraId="144E6E82" w14:textId="1619468C" w:rsidR="006D3186" w:rsidRPr="00D625AC" w:rsidRDefault="006D3186" w:rsidP="003C78AC">
      <w:pPr>
        <w:spacing w:before="0"/>
        <w:ind w:left="-142" w:right="-327"/>
        <w:jc w:val="center"/>
        <w:rPr>
          <w:rFonts w:cs="Arial"/>
          <w:b/>
          <w:sz w:val="24"/>
          <w:szCs w:val="24"/>
        </w:rPr>
      </w:pPr>
      <w:r w:rsidRPr="00D625AC">
        <w:rPr>
          <w:rFonts w:cs="Arial"/>
          <w:b/>
          <w:sz w:val="24"/>
          <w:szCs w:val="24"/>
        </w:rPr>
        <w:t xml:space="preserve">Члан </w:t>
      </w:r>
      <w:r w:rsidR="000D730D" w:rsidRPr="00D625AC">
        <w:rPr>
          <w:rFonts w:cs="Arial"/>
          <w:b/>
          <w:sz w:val="24"/>
          <w:szCs w:val="24"/>
          <w:lang w:val="sr-Cyrl-RS"/>
        </w:rPr>
        <w:t>4</w:t>
      </w:r>
      <w:r w:rsidRPr="00D625AC">
        <w:rPr>
          <w:rFonts w:cs="Arial"/>
          <w:b/>
          <w:sz w:val="24"/>
          <w:szCs w:val="24"/>
        </w:rPr>
        <w:t>.</w:t>
      </w:r>
    </w:p>
    <w:p w14:paraId="1FF23544" w14:textId="2A33093B" w:rsidR="006D3186" w:rsidRPr="00E0070B" w:rsidRDefault="006D3186" w:rsidP="003C78AC">
      <w:pPr>
        <w:tabs>
          <w:tab w:val="left" w:pos="567"/>
        </w:tabs>
        <w:spacing w:before="0"/>
        <w:ind w:left="-142" w:right="-327"/>
        <w:rPr>
          <w:rFonts w:eastAsia="Calibri" w:cs="Arial"/>
          <w:sz w:val="24"/>
          <w:szCs w:val="24"/>
        </w:rPr>
      </w:pPr>
      <w:r w:rsidRPr="00D625AC">
        <w:rPr>
          <w:rFonts w:eastAsia="Calibri" w:cs="Arial"/>
          <w:sz w:val="24"/>
          <w:szCs w:val="24"/>
        </w:rPr>
        <w:t>Плаћање добара</w:t>
      </w:r>
      <w:r w:rsidRPr="00D625AC">
        <w:rPr>
          <w:rFonts w:cs="Arial"/>
          <w:sz w:val="24"/>
          <w:szCs w:val="24"/>
        </w:rPr>
        <w:t xml:space="preserve"> </w:t>
      </w:r>
      <w:r w:rsidRPr="00D625AC">
        <w:rPr>
          <w:rFonts w:eastAsia="Calibri" w:cs="Arial"/>
          <w:sz w:val="24"/>
          <w:szCs w:val="24"/>
        </w:rPr>
        <w:t>из члана 1. овог Оквирног споразума који су предмет Оквирног споразума</w:t>
      </w:r>
      <w:r w:rsidRPr="00D625AC">
        <w:rPr>
          <w:rFonts w:eastAsia="Calibri" w:cs="Arial"/>
          <w:sz w:val="24"/>
          <w:szCs w:val="24"/>
          <w:lang w:val="sr-Cyrl-RS"/>
        </w:rPr>
        <w:t>, Купац</w:t>
      </w:r>
      <w:r w:rsidRPr="00D625A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D625AC">
        <w:rPr>
          <w:rFonts w:eastAsia="Calibri" w:cs="Arial"/>
          <w:sz w:val="24"/>
          <w:szCs w:val="24"/>
        </w:rPr>
        <w:t>Записник</w:t>
      </w:r>
      <w:r w:rsidR="00A42DF9" w:rsidRPr="00D625AC">
        <w:rPr>
          <w:rFonts w:eastAsia="Calibri" w:cs="Arial"/>
          <w:sz w:val="24"/>
          <w:szCs w:val="24"/>
          <w:lang w:val="sr-Cyrl-RS"/>
        </w:rPr>
        <w:t>а</w:t>
      </w:r>
      <w:r w:rsidR="00A42DF9" w:rsidRPr="00D625AC">
        <w:rPr>
          <w:rFonts w:eastAsia="Calibri" w:cs="Arial"/>
          <w:sz w:val="24"/>
          <w:szCs w:val="24"/>
        </w:rPr>
        <w:t xml:space="preserve"> о </w:t>
      </w:r>
      <w:r w:rsidR="00A42DF9" w:rsidRPr="00D625AC">
        <w:rPr>
          <w:rFonts w:eastAsia="Calibri" w:cs="Arial"/>
          <w:sz w:val="24"/>
          <w:szCs w:val="24"/>
          <w:lang w:val="sr-Cyrl-RS"/>
        </w:rPr>
        <w:t xml:space="preserve">квалитативном и кванититативном </w:t>
      </w:r>
      <w:r w:rsidR="00A42DF9" w:rsidRPr="00E0070B">
        <w:rPr>
          <w:rFonts w:eastAsia="Calibri" w:cs="Arial"/>
          <w:sz w:val="24"/>
          <w:szCs w:val="24"/>
          <w:lang w:val="sr-Cyrl-RS"/>
        </w:rPr>
        <w:t>пријему добара</w:t>
      </w:r>
      <w:r w:rsidRPr="00E0070B">
        <w:rPr>
          <w:rFonts w:eastAsia="Calibri" w:cs="Arial"/>
          <w:sz w:val="24"/>
          <w:szCs w:val="24"/>
        </w:rPr>
        <w:t xml:space="preserve"> од стране овлашћених представника Купца и  Продавца - без примедби, у року </w:t>
      </w:r>
      <w:r w:rsidRPr="00E0070B">
        <w:rPr>
          <w:rFonts w:eastAsia="Calibri" w:cs="Arial"/>
          <w:sz w:val="24"/>
          <w:szCs w:val="24"/>
          <w:lang w:val="sr-Cyrl-RS"/>
        </w:rPr>
        <w:t xml:space="preserve">до 45 дана </w:t>
      </w:r>
      <w:r w:rsidRPr="00E0070B">
        <w:rPr>
          <w:rFonts w:eastAsia="Calibri" w:cs="Arial"/>
          <w:sz w:val="24"/>
          <w:szCs w:val="24"/>
        </w:rPr>
        <w:t xml:space="preserve">од дана пријема исправног рачуна.  </w:t>
      </w:r>
    </w:p>
    <w:p w14:paraId="29F2227C" w14:textId="215775F4" w:rsidR="006D3186" w:rsidRPr="00D625AC" w:rsidRDefault="006D3186" w:rsidP="003C78AC">
      <w:pPr>
        <w:pStyle w:val="KDParagraf"/>
        <w:spacing w:before="0"/>
        <w:ind w:left="-142" w:right="-327"/>
        <w:rPr>
          <w:rFonts w:cs="Arial"/>
          <w:sz w:val="24"/>
          <w:szCs w:val="24"/>
        </w:rPr>
      </w:pPr>
      <w:r w:rsidRPr="00E0070B">
        <w:rPr>
          <w:rFonts w:cs="Arial"/>
          <w:sz w:val="24"/>
          <w:szCs w:val="24"/>
        </w:rPr>
        <w:t>Рачун</w:t>
      </w:r>
      <w:r w:rsidR="00C22DC2" w:rsidRPr="00E0070B">
        <w:rPr>
          <w:rFonts w:cs="Arial"/>
          <w:sz w:val="24"/>
          <w:szCs w:val="24"/>
          <w:lang w:val="sr-Cyrl-RS"/>
        </w:rPr>
        <w:t xml:space="preserve"> гласи на</w:t>
      </w:r>
      <w:r w:rsidRPr="00E0070B">
        <w:rPr>
          <w:rFonts w:cs="Arial"/>
          <w:sz w:val="24"/>
          <w:szCs w:val="24"/>
        </w:rPr>
        <w:t xml:space="preserve">: </w:t>
      </w:r>
      <w:r w:rsidR="000A3482" w:rsidRPr="00E0070B">
        <w:rPr>
          <w:rFonts w:cs="Arial"/>
          <w:sz w:val="24"/>
          <w:szCs w:val="24"/>
        </w:rPr>
        <w:t>Јавно предузеће „Електропривреда Србије</w:t>
      </w:r>
      <w:proofErr w:type="gramStart"/>
      <w:r w:rsidR="000A3482" w:rsidRPr="00E0070B">
        <w:rPr>
          <w:rFonts w:cs="Arial"/>
          <w:sz w:val="24"/>
          <w:szCs w:val="24"/>
        </w:rPr>
        <w:t>“ Београд</w:t>
      </w:r>
      <w:proofErr w:type="gramEnd"/>
      <w:r w:rsidR="000A3482" w:rsidRPr="00E0070B">
        <w:rPr>
          <w:rFonts w:cs="Arial"/>
          <w:sz w:val="24"/>
          <w:szCs w:val="24"/>
        </w:rPr>
        <w:t>,</w:t>
      </w:r>
      <w:r w:rsidR="000A3482" w:rsidRPr="00E0070B">
        <w:rPr>
          <w:rFonts w:cs="Arial"/>
          <w:sz w:val="24"/>
          <w:szCs w:val="24"/>
          <w:lang w:val="sr-Cyrl-RS"/>
        </w:rPr>
        <w:t xml:space="preserve"> </w:t>
      </w:r>
      <w:r w:rsidR="00D625AC" w:rsidRPr="00E0070B">
        <w:rPr>
          <w:rFonts w:cs="Arial"/>
          <w:sz w:val="24"/>
          <w:szCs w:val="24"/>
          <w:lang w:val="sr-Cyrl-RS"/>
        </w:rPr>
        <w:t>Балканска</w:t>
      </w:r>
      <w:r w:rsidR="00D625AC" w:rsidRPr="00E0070B">
        <w:rPr>
          <w:rFonts w:cs="Arial"/>
          <w:sz w:val="24"/>
          <w:szCs w:val="24"/>
        </w:rPr>
        <w:t xml:space="preserve"> бр. </w:t>
      </w:r>
      <w:proofErr w:type="gramStart"/>
      <w:r w:rsidR="00D625AC" w:rsidRPr="00E0070B">
        <w:rPr>
          <w:rFonts w:cs="Arial"/>
          <w:sz w:val="24"/>
          <w:szCs w:val="24"/>
        </w:rPr>
        <w:t>13</w:t>
      </w:r>
      <w:r w:rsidR="000A3482" w:rsidRPr="00E0070B">
        <w:rPr>
          <w:rFonts w:cs="Arial"/>
          <w:sz w:val="24"/>
          <w:szCs w:val="24"/>
        </w:rPr>
        <w:t>,</w:t>
      </w:r>
      <w:r w:rsidR="000A3482" w:rsidRPr="00E0070B">
        <w:rPr>
          <w:rFonts w:cs="Arial"/>
          <w:sz w:val="24"/>
          <w:szCs w:val="24"/>
          <w:lang w:val="sr-Cyrl-RS"/>
        </w:rPr>
        <w:t xml:space="preserve"> </w:t>
      </w:r>
      <w:r w:rsidR="00670CF0" w:rsidRPr="00E0070B">
        <w:rPr>
          <w:rFonts w:cs="Arial"/>
          <w:sz w:val="24"/>
          <w:szCs w:val="24"/>
          <w:lang w:val="sr-Cyrl-RS"/>
        </w:rPr>
        <w:t>11000 Београд</w:t>
      </w:r>
      <w:r w:rsidR="000A3482" w:rsidRPr="00E0070B">
        <w:rPr>
          <w:rFonts w:cs="Arial"/>
          <w:sz w:val="24"/>
          <w:szCs w:val="24"/>
          <w:lang w:val="sr-Cyrl-RS"/>
        </w:rPr>
        <w:t>,</w:t>
      </w:r>
      <w:r w:rsidR="000A3482" w:rsidRPr="00E0070B">
        <w:rPr>
          <w:rFonts w:cs="Arial"/>
          <w:sz w:val="24"/>
          <w:szCs w:val="24"/>
        </w:rPr>
        <w:t xml:space="preserve"> ПИБ</w:t>
      </w:r>
      <w:r w:rsidR="000A3482" w:rsidRPr="00E0070B">
        <w:rPr>
          <w:rFonts w:cs="Arial"/>
          <w:sz w:val="24"/>
          <w:szCs w:val="24"/>
          <w:lang w:val="sr-Cyrl-RS"/>
        </w:rPr>
        <w:t xml:space="preserve"> </w:t>
      </w:r>
      <w:r w:rsidR="000A3482" w:rsidRPr="00E0070B">
        <w:rPr>
          <w:rFonts w:cs="Arial"/>
          <w:sz w:val="24"/>
          <w:szCs w:val="24"/>
          <w:lang w:val="sr-Cyrl-BA"/>
        </w:rPr>
        <w:t>103920327</w:t>
      </w:r>
      <w:r w:rsidR="00C22DC2" w:rsidRPr="00E0070B">
        <w:rPr>
          <w:rFonts w:cs="Arial"/>
          <w:sz w:val="24"/>
          <w:szCs w:val="24"/>
        </w:rPr>
        <w:t xml:space="preserve">, и мора бити достављен на адресу </w:t>
      </w:r>
      <w:r w:rsidR="00C22DC2" w:rsidRPr="00E0070B">
        <w:rPr>
          <w:rFonts w:cs="Arial"/>
          <w:sz w:val="24"/>
          <w:szCs w:val="24"/>
          <w:lang w:val="sr-Cyrl-RS"/>
        </w:rPr>
        <w:t>Купца</w:t>
      </w:r>
      <w:r w:rsidR="00C22DC2" w:rsidRPr="00E0070B">
        <w:rPr>
          <w:rFonts w:cs="Arial"/>
          <w:sz w:val="24"/>
          <w:szCs w:val="24"/>
        </w:rPr>
        <w:t xml:space="preserve"> </w:t>
      </w:r>
      <w:r w:rsidR="00796719" w:rsidRPr="00E0070B">
        <w:rPr>
          <w:rFonts w:cs="Arial"/>
          <w:sz w:val="24"/>
          <w:szCs w:val="24"/>
        </w:rPr>
        <w:t>Јавно предузеће „Електропривреда Србије“ Београд</w:t>
      </w:r>
      <w:r w:rsidR="00C22DC2" w:rsidRPr="00E0070B">
        <w:rPr>
          <w:rFonts w:eastAsia="Calibri" w:cs="Arial"/>
          <w:sz w:val="24"/>
          <w:szCs w:val="24"/>
        </w:rPr>
        <w:t xml:space="preserve">, </w:t>
      </w:r>
      <w:r w:rsidR="00E0070B" w:rsidRPr="00E0070B">
        <w:rPr>
          <w:rFonts w:cs="Arial"/>
          <w:sz w:val="24"/>
          <w:szCs w:val="24"/>
          <w:lang w:val="sr-Cyrl-RS"/>
        </w:rPr>
        <w:t xml:space="preserve">Технички центар Ниш, </w:t>
      </w:r>
      <w:r w:rsidR="00E0070B" w:rsidRPr="00E0070B">
        <w:rPr>
          <w:rFonts w:cs="Arial"/>
          <w:sz w:val="24"/>
          <w:szCs w:val="24"/>
          <w:lang w:val="ru-RU"/>
        </w:rPr>
        <w:t>Булевар др Зорана Ђинђића 46а</w:t>
      </w:r>
      <w:r w:rsidR="00C22DC2" w:rsidRPr="00E0070B">
        <w:rPr>
          <w:rFonts w:eastAsia="Calibri" w:cs="Arial"/>
          <w:sz w:val="24"/>
          <w:szCs w:val="24"/>
        </w:rPr>
        <w:t xml:space="preserve">, </w:t>
      </w:r>
      <w:r w:rsidR="00E0070B" w:rsidRPr="00E0070B">
        <w:rPr>
          <w:rFonts w:eastAsia="Calibri" w:cs="Arial"/>
          <w:sz w:val="24"/>
          <w:szCs w:val="24"/>
          <w:lang w:val="sr-Cyrl-RS"/>
        </w:rPr>
        <w:t>18</w:t>
      </w:r>
      <w:r w:rsidR="00796719" w:rsidRPr="00E0070B">
        <w:rPr>
          <w:rFonts w:eastAsia="Calibri" w:cs="Arial"/>
          <w:sz w:val="24"/>
          <w:szCs w:val="24"/>
          <w:lang w:val="sr-Cyrl-RS"/>
        </w:rPr>
        <w:t xml:space="preserve">000 </w:t>
      </w:r>
      <w:r w:rsidR="00E0070B" w:rsidRPr="00E0070B">
        <w:rPr>
          <w:rFonts w:eastAsia="Calibri" w:cs="Arial"/>
          <w:sz w:val="24"/>
          <w:szCs w:val="24"/>
          <w:lang w:val="sr-Cyrl-RS"/>
        </w:rPr>
        <w:t>Ниш</w:t>
      </w:r>
      <w:r w:rsidR="00C22DC2" w:rsidRPr="00E0070B">
        <w:rPr>
          <w:rFonts w:cs="Arial"/>
          <w:sz w:val="24"/>
          <w:szCs w:val="24"/>
        </w:rPr>
        <w:t xml:space="preserve"> </w:t>
      </w:r>
      <w:r w:rsidRPr="00E0070B">
        <w:rPr>
          <w:rFonts w:cs="Arial"/>
          <w:sz w:val="24"/>
          <w:szCs w:val="24"/>
        </w:rPr>
        <w:t xml:space="preserve">са обавезним прилозима и то: </w:t>
      </w:r>
      <w:r w:rsidR="00550701" w:rsidRPr="00E0070B">
        <w:rPr>
          <w:rFonts w:eastAsia="Calibri" w:cs="Arial"/>
          <w:sz w:val="24"/>
          <w:szCs w:val="24"/>
        </w:rPr>
        <w:t xml:space="preserve">Записник о </w:t>
      </w:r>
      <w:r w:rsidR="00550701" w:rsidRPr="00E0070B">
        <w:rPr>
          <w:rFonts w:eastAsia="Calibri" w:cs="Arial"/>
          <w:sz w:val="24"/>
          <w:szCs w:val="24"/>
          <w:lang w:val="sr-Cyrl-RS"/>
        </w:rPr>
        <w:t xml:space="preserve">кванититативном </w:t>
      </w:r>
      <w:r w:rsidR="00E0070B" w:rsidRPr="00E0070B">
        <w:rPr>
          <w:rFonts w:eastAsia="Calibri" w:cs="Arial"/>
          <w:sz w:val="24"/>
          <w:szCs w:val="24"/>
          <w:lang w:val="sr-Cyrl-RS"/>
        </w:rPr>
        <w:t xml:space="preserve">и квалитативном </w:t>
      </w:r>
      <w:r w:rsidR="00550701" w:rsidRPr="00E0070B">
        <w:rPr>
          <w:rFonts w:eastAsia="Calibri" w:cs="Arial"/>
          <w:sz w:val="24"/>
          <w:szCs w:val="24"/>
          <w:lang w:val="sr-Cyrl-RS"/>
        </w:rPr>
        <w:t>пријему добара</w:t>
      </w:r>
      <w:r w:rsidR="007B73D4" w:rsidRPr="00D625AC">
        <w:rPr>
          <w:rFonts w:eastAsia="Calibri" w:cs="Arial"/>
          <w:sz w:val="24"/>
          <w:szCs w:val="24"/>
        </w:rPr>
        <w:t xml:space="preserve"> – </w:t>
      </w:r>
      <w:r w:rsidR="007B73D4" w:rsidRPr="00D625AC">
        <w:rPr>
          <w:rFonts w:eastAsia="Calibri" w:cs="Arial"/>
          <w:sz w:val="24"/>
          <w:szCs w:val="24"/>
          <w:lang w:val="sr-Cyrl-RS"/>
        </w:rPr>
        <w:t>без примедби</w:t>
      </w:r>
      <w:r w:rsidRPr="00D625AC">
        <w:rPr>
          <w:rFonts w:cs="Arial"/>
          <w:sz w:val="24"/>
          <w:szCs w:val="24"/>
        </w:rPr>
        <w:t xml:space="preserve"> и отпремниц</w:t>
      </w:r>
      <w:r w:rsidRPr="00D625AC">
        <w:rPr>
          <w:rFonts w:cs="Arial"/>
          <w:sz w:val="24"/>
          <w:szCs w:val="24"/>
          <w:lang w:val="sr-Cyrl-RS"/>
        </w:rPr>
        <w:t>ом</w:t>
      </w:r>
      <w:r w:rsidRPr="00D625A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D625AC">
        <w:rPr>
          <w:rFonts w:cs="Arial"/>
          <w:sz w:val="24"/>
          <w:szCs w:val="24"/>
          <w:lang w:val="sr-Latn-CS"/>
        </w:rPr>
        <w:t>Купца</w:t>
      </w:r>
      <w:r w:rsidRPr="00D625AC">
        <w:rPr>
          <w:rFonts w:cs="Arial"/>
          <w:sz w:val="24"/>
          <w:szCs w:val="24"/>
        </w:rPr>
        <w:t xml:space="preserve">, које је примило предметна добра, </w:t>
      </w:r>
      <w:r w:rsidRPr="00D625AC">
        <w:rPr>
          <w:rFonts w:cs="Arial"/>
          <w:sz w:val="24"/>
          <w:szCs w:val="24"/>
          <w:lang w:val="sr-Cyrl-RS"/>
        </w:rPr>
        <w:t>бројем оквирног споразума и наруџбенице</w:t>
      </w:r>
      <w:r w:rsidR="00C22DC2" w:rsidRPr="00D625AC">
        <w:rPr>
          <w:rFonts w:cs="Arial"/>
          <w:sz w:val="24"/>
          <w:szCs w:val="24"/>
          <w:lang w:val="sr-Cyrl-RS"/>
        </w:rPr>
        <w:t>.</w:t>
      </w:r>
      <w:proofErr w:type="gramEnd"/>
      <w:r w:rsidR="00E0070B">
        <w:rPr>
          <w:rFonts w:cs="Arial"/>
          <w:sz w:val="24"/>
          <w:szCs w:val="24"/>
          <w:lang w:val="sr-Cyrl-RS"/>
        </w:rPr>
        <w:t xml:space="preserve"> </w:t>
      </w:r>
    </w:p>
    <w:p w14:paraId="2BD1CFEE" w14:textId="77777777" w:rsidR="006D3186" w:rsidRPr="00D625AC" w:rsidRDefault="006D3186" w:rsidP="003C78AC">
      <w:pPr>
        <w:tabs>
          <w:tab w:val="left" w:pos="567"/>
        </w:tabs>
        <w:spacing w:before="0"/>
        <w:ind w:left="-142" w:right="-327"/>
        <w:rPr>
          <w:rFonts w:cs="Arial"/>
          <w:i/>
          <w:sz w:val="24"/>
          <w:szCs w:val="24"/>
          <w:lang w:val="sr-Cyrl-RS"/>
        </w:rPr>
      </w:pPr>
      <w:r w:rsidRPr="00D625AC">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229E33" w14:textId="08672B4B" w:rsidR="006D3186" w:rsidRDefault="006D3186" w:rsidP="003C78AC">
      <w:pPr>
        <w:tabs>
          <w:tab w:val="left" w:pos="567"/>
        </w:tabs>
        <w:spacing w:before="0"/>
        <w:ind w:left="-142" w:right="-327"/>
        <w:rPr>
          <w:rFonts w:cs="Arial"/>
          <w:sz w:val="24"/>
          <w:szCs w:val="24"/>
          <w:lang w:val="sr-Cyrl-RS" w:eastAsia="sr-Latn-CS"/>
        </w:rPr>
      </w:pPr>
      <w:r w:rsidRPr="00D625AC">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78F48155" w14:textId="77777777" w:rsidR="00E0070B" w:rsidRPr="00D625AC" w:rsidRDefault="00E0070B" w:rsidP="003C78AC">
      <w:pPr>
        <w:tabs>
          <w:tab w:val="left" w:pos="567"/>
        </w:tabs>
        <w:spacing w:before="0"/>
        <w:ind w:left="-142" w:right="-327"/>
        <w:rPr>
          <w:rFonts w:cs="Arial"/>
          <w:sz w:val="24"/>
          <w:szCs w:val="24"/>
          <w:lang w:val="sr-Cyrl-RS" w:eastAsia="sr-Latn-CS"/>
        </w:rPr>
      </w:pPr>
    </w:p>
    <w:p w14:paraId="30A0A5A2" w14:textId="60D32354" w:rsidR="006D3186" w:rsidRPr="00D625AC" w:rsidRDefault="006D3186" w:rsidP="003C78AC">
      <w:pPr>
        <w:spacing w:after="240"/>
        <w:ind w:left="-142" w:right="-327"/>
        <w:jc w:val="center"/>
        <w:rPr>
          <w:rFonts w:cs="Arial"/>
          <w:b/>
          <w:sz w:val="24"/>
          <w:szCs w:val="24"/>
          <w:lang w:val="sr-Cyrl-RS"/>
        </w:rPr>
      </w:pPr>
      <w:r w:rsidRPr="00D625AC">
        <w:rPr>
          <w:rFonts w:cs="Arial"/>
          <w:b/>
          <w:sz w:val="24"/>
          <w:szCs w:val="24"/>
        </w:rPr>
        <w:t xml:space="preserve">РОК И МЕСТО </w:t>
      </w:r>
      <w:r w:rsidRPr="00D625AC">
        <w:rPr>
          <w:rFonts w:cs="Arial"/>
          <w:b/>
          <w:sz w:val="24"/>
          <w:szCs w:val="24"/>
          <w:lang w:val="sr-Cyrl-RS"/>
        </w:rPr>
        <w:t>ИСПОРУКЕ</w:t>
      </w:r>
    </w:p>
    <w:p w14:paraId="5C59905A" w14:textId="5B1CA83B" w:rsidR="006D3186" w:rsidRPr="00D625AC" w:rsidRDefault="006D3186" w:rsidP="003C78AC">
      <w:pPr>
        <w:spacing w:before="0"/>
        <w:ind w:left="-142" w:right="-327"/>
        <w:jc w:val="center"/>
        <w:rPr>
          <w:rFonts w:cs="Arial"/>
          <w:b/>
          <w:sz w:val="24"/>
          <w:szCs w:val="24"/>
        </w:rPr>
      </w:pPr>
      <w:r w:rsidRPr="00D625AC">
        <w:rPr>
          <w:rFonts w:cs="Arial"/>
          <w:b/>
          <w:sz w:val="24"/>
          <w:szCs w:val="24"/>
        </w:rPr>
        <w:t xml:space="preserve">Члан </w:t>
      </w:r>
      <w:r w:rsidR="000D730D" w:rsidRPr="00D625AC">
        <w:rPr>
          <w:rFonts w:cs="Arial"/>
          <w:b/>
          <w:sz w:val="24"/>
          <w:szCs w:val="24"/>
          <w:lang w:val="sr-Cyrl-RS"/>
        </w:rPr>
        <w:t>5</w:t>
      </w:r>
      <w:r w:rsidRPr="00D625AC">
        <w:rPr>
          <w:rFonts w:cs="Arial"/>
          <w:b/>
          <w:sz w:val="24"/>
          <w:szCs w:val="24"/>
        </w:rPr>
        <w:t>.</w:t>
      </w:r>
    </w:p>
    <w:p w14:paraId="7303B777" w14:textId="317F2E8E" w:rsidR="006D3186" w:rsidRPr="00E0070B" w:rsidRDefault="006D3186" w:rsidP="003C78AC">
      <w:pPr>
        <w:spacing w:before="0"/>
        <w:ind w:left="-142" w:right="-327"/>
        <w:rPr>
          <w:rFonts w:cs="Arial"/>
          <w:sz w:val="24"/>
          <w:szCs w:val="24"/>
        </w:rPr>
      </w:pPr>
      <w:r w:rsidRPr="00D625AC">
        <w:rPr>
          <w:rFonts w:eastAsia="Calibri" w:cs="Arial"/>
          <w:sz w:val="24"/>
          <w:szCs w:val="24"/>
        </w:rPr>
        <w:t xml:space="preserve">За време трајања </w:t>
      </w:r>
      <w:r w:rsidRPr="00D625AC">
        <w:rPr>
          <w:rFonts w:eastAsia="Calibri" w:cs="Arial"/>
          <w:sz w:val="24"/>
          <w:szCs w:val="24"/>
          <w:lang w:val="sr-Cyrl-RS"/>
        </w:rPr>
        <w:t>Оквирног споразума</w:t>
      </w:r>
      <w:r w:rsidRPr="00D625AC">
        <w:rPr>
          <w:rFonts w:eastAsia="Calibri" w:cs="Arial"/>
          <w:sz w:val="24"/>
          <w:szCs w:val="24"/>
        </w:rPr>
        <w:t xml:space="preserve">, </w:t>
      </w:r>
      <w:r w:rsidR="00670CF0" w:rsidRPr="00D625AC">
        <w:rPr>
          <w:rFonts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795416" w:rsidRPr="00D625AC">
        <w:rPr>
          <w:rFonts w:cs="Arial"/>
          <w:i/>
          <w:sz w:val="24"/>
          <w:szCs w:val="24"/>
          <w:lang w:val="sr-Cyrl-RS"/>
        </w:rPr>
        <w:t>(попуњава Понуђач)</w:t>
      </w:r>
      <w:r w:rsidR="00795416" w:rsidRPr="00D625AC">
        <w:rPr>
          <w:rFonts w:cs="Arial"/>
          <w:sz w:val="24"/>
          <w:szCs w:val="24"/>
          <w:lang w:val="sr-Cyrl-RS"/>
        </w:rPr>
        <w:t xml:space="preserve"> ___________</w:t>
      </w:r>
      <w:r w:rsidR="00670CF0" w:rsidRPr="00D625AC">
        <w:rPr>
          <w:rFonts w:cs="Arial"/>
          <w:sz w:val="24"/>
          <w:szCs w:val="24"/>
        </w:rPr>
        <w:t xml:space="preserve"> </w:t>
      </w:r>
      <w:r w:rsidR="00670CF0" w:rsidRPr="00D625AC">
        <w:rPr>
          <w:rFonts w:cs="Arial"/>
          <w:sz w:val="24"/>
          <w:szCs w:val="24"/>
          <w:lang w:val="sr-Cyrl-RS"/>
        </w:rPr>
        <w:t xml:space="preserve">(словима: </w:t>
      </w:r>
      <w:r w:rsidR="00795416" w:rsidRPr="00E0070B">
        <w:rPr>
          <w:rFonts w:cs="Arial"/>
          <w:sz w:val="24"/>
          <w:szCs w:val="24"/>
          <w:lang w:val="sr-Cyrl-RS"/>
        </w:rPr>
        <w:t>____________________</w:t>
      </w:r>
      <w:r w:rsidR="00670CF0" w:rsidRPr="00E0070B">
        <w:rPr>
          <w:rFonts w:cs="Arial"/>
          <w:sz w:val="24"/>
          <w:szCs w:val="24"/>
          <w:lang w:val="sr-Cyrl-RS"/>
        </w:rPr>
        <w:t>) радних дана од дана пријема наруџбенице Наручиоца достављене у писаном облику путем електронске поште.</w:t>
      </w:r>
    </w:p>
    <w:p w14:paraId="457A3CE0" w14:textId="22CE5A70" w:rsidR="00E0070B" w:rsidRDefault="007B73D4" w:rsidP="003C78AC">
      <w:pPr>
        <w:spacing w:before="0"/>
        <w:ind w:left="-142" w:right="-327"/>
        <w:rPr>
          <w:rFonts w:cs="Arial"/>
          <w:sz w:val="24"/>
          <w:szCs w:val="24"/>
          <w:lang w:val="sr-Cyrl-CS" w:eastAsia="zh-CN"/>
        </w:rPr>
      </w:pPr>
      <w:r w:rsidRPr="00E0070B">
        <w:rPr>
          <w:rFonts w:cs="Arial"/>
          <w:sz w:val="24"/>
          <w:szCs w:val="24"/>
          <w:lang w:val="sr-Cyrl-CS" w:eastAsia="zh-CN"/>
        </w:rPr>
        <w:t>М</w:t>
      </w:r>
      <w:r w:rsidRPr="00E0070B">
        <w:rPr>
          <w:rFonts w:cs="Arial"/>
          <w:sz w:val="24"/>
          <w:szCs w:val="24"/>
          <w:lang w:eastAsia="zh-CN"/>
        </w:rPr>
        <w:t>есто испоруке:</w:t>
      </w:r>
      <w:r w:rsidRPr="00E0070B">
        <w:rPr>
          <w:rFonts w:cs="Arial"/>
          <w:sz w:val="24"/>
          <w:szCs w:val="24"/>
          <w:lang w:val="sr-Cyrl-RS" w:eastAsia="zh-CN"/>
        </w:rPr>
        <w:t xml:space="preserve"> </w:t>
      </w:r>
      <w:r w:rsidR="00E0070B" w:rsidRPr="00E0070B">
        <w:rPr>
          <w:rFonts w:cs="Arial"/>
          <w:sz w:val="24"/>
          <w:szCs w:val="24"/>
          <w:lang w:val="sr-Cyrl-CS" w:eastAsia="zh-CN"/>
        </w:rPr>
        <w:t xml:space="preserve">FCO (магацини Наручиоца) са урачунатим зависним трошковима, </w:t>
      </w:r>
      <w:r w:rsidR="00E0070B" w:rsidRPr="00E0070B">
        <w:rPr>
          <w:rFonts w:cs="Arial"/>
          <w:sz w:val="24"/>
          <w:szCs w:val="24"/>
        </w:rPr>
        <w:t xml:space="preserve">Јавно предузеће „Електропривреда Србије“ Београд. </w:t>
      </w:r>
      <w:r w:rsidR="00E0070B" w:rsidRPr="00E0070B">
        <w:rPr>
          <w:rFonts w:cs="Arial"/>
          <w:sz w:val="24"/>
          <w:szCs w:val="24"/>
          <w:lang w:val="sr-Cyrl-CS" w:eastAsia="zh-CN"/>
        </w:rPr>
        <w:t>Паритет испоруке: FCO (магацини наручиоца):</w:t>
      </w:r>
      <w:r w:rsidR="00E0070B">
        <w:rPr>
          <w:rFonts w:cs="Arial"/>
          <w:sz w:val="24"/>
          <w:szCs w:val="24"/>
          <w:lang w:val="sr-Cyrl-CS" w:eastAsia="zh-CN"/>
        </w:rPr>
        <w:t xml:space="preserve"> </w:t>
      </w:r>
    </w:p>
    <w:p w14:paraId="6170453D" w14:textId="77777777" w:rsidR="003C78AC" w:rsidRPr="00326110" w:rsidRDefault="003C78AC" w:rsidP="003C78AC">
      <w:pPr>
        <w:spacing w:before="0"/>
        <w:ind w:left="-142" w:right="-327"/>
        <w:rPr>
          <w:rFonts w:cs="Arial"/>
          <w:sz w:val="24"/>
          <w:szCs w:val="24"/>
          <w:lang w:val="sr-Cyrl-CS" w:eastAsia="zh-CN"/>
        </w:rPr>
      </w:pPr>
    </w:p>
    <w:p w14:paraId="7D7E3D0E" w14:textId="77777777" w:rsidR="00E0070B" w:rsidRPr="00326110" w:rsidRDefault="00E0070B" w:rsidP="003C78AC">
      <w:pPr>
        <w:spacing w:before="0"/>
        <w:ind w:left="-142" w:right="-327"/>
        <w:rPr>
          <w:rFonts w:cs="Arial"/>
          <w:sz w:val="24"/>
          <w:szCs w:val="24"/>
          <w:lang w:val="sr-Cyrl-CS" w:eastAsia="zh-CN"/>
        </w:rPr>
      </w:pPr>
      <w:r w:rsidRPr="00326110">
        <w:rPr>
          <w:rFonts w:cs="Arial"/>
          <w:sz w:val="24"/>
          <w:szCs w:val="24"/>
          <w:lang w:val="sr-Cyrl-CS" w:eastAsia="zh-CN"/>
        </w:rPr>
        <w:lastRenderedPageBreak/>
        <w:t>1.</w:t>
      </w:r>
      <w:r w:rsidRPr="00326110">
        <w:rPr>
          <w:rFonts w:cs="Arial"/>
          <w:sz w:val="24"/>
          <w:szCs w:val="24"/>
          <w:lang w:val="sr-Cyrl-CS" w:eastAsia="zh-CN"/>
        </w:rPr>
        <w:tab/>
        <w:t>Булевар др Зорана Ђинђића 46 А, 18000 Ниш</w:t>
      </w:r>
    </w:p>
    <w:p w14:paraId="6EF94090" w14:textId="77777777" w:rsidR="00E0070B" w:rsidRPr="00326110" w:rsidRDefault="00E0070B" w:rsidP="003C78AC">
      <w:pPr>
        <w:spacing w:before="0"/>
        <w:ind w:left="-142" w:right="-327"/>
        <w:rPr>
          <w:rFonts w:cs="Arial"/>
          <w:sz w:val="24"/>
          <w:szCs w:val="24"/>
          <w:lang w:val="sr-Cyrl-CS" w:eastAsia="zh-CN"/>
        </w:rPr>
      </w:pPr>
      <w:r w:rsidRPr="00326110">
        <w:rPr>
          <w:rFonts w:cs="Arial"/>
          <w:sz w:val="24"/>
          <w:szCs w:val="24"/>
          <w:lang w:val="sr-Cyrl-CS" w:eastAsia="zh-CN"/>
        </w:rPr>
        <w:t>2.</w:t>
      </w:r>
      <w:r w:rsidRPr="00326110">
        <w:rPr>
          <w:rFonts w:cs="Arial"/>
          <w:sz w:val="24"/>
          <w:szCs w:val="24"/>
          <w:lang w:val="sr-Cyrl-CS" w:eastAsia="zh-CN"/>
        </w:rPr>
        <w:tab/>
        <w:t>Трг Ослобођења бр. 37, 19000 Зајечар</w:t>
      </w:r>
    </w:p>
    <w:p w14:paraId="6B2EC587" w14:textId="77777777" w:rsidR="00E0070B" w:rsidRPr="00326110" w:rsidRDefault="00E0070B" w:rsidP="003C78AC">
      <w:pPr>
        <w:spacing w:before="0"/>
        <w:ind w:left="-142" w:right="-327"/>
        <w:rPr>
          <w:rFonts w:cs="Arial"/>
          <w:sz w:val="24"/>
          <w:szCs w:val="24"/>
          <w:lang w:val="sr-Cyrl-CS" w:eastAsia="zh-CN"/>
        </w:rPr>
      </w:pPr>
      <w:r w:rsidRPr="00326110">
        <w:rPr>
          <w:rFonts w:cs="Arial"/>
          <w:sz w:val="24"/>
          <w:szCs w:val="24"/>
          <w:lang w:val="sr-Cyrl-CS" w:eastAsia="zh-CN"/>
        </w:rPr>
        <w:t>3.</w:t>
      </w:r>
      <w:r w:rsidRPr="00326110">
        <w:rPr>
          <w:rFonts w:cs="Arial"/>
          <w:sz w:val="24"/>
          <w:szCs w:val="24"/>
          <w:lang w:val="sr-Cyrl-CS" w:eastAsia="zh-CN"/>
        </w:rPr>
        <w:tab/>
        <w:t>Стојана Љубића бр. 16, 16000 Лесковац</w:t>
      </w:r>
    </w:p>
    <w:p w14:paraId="7C5CB790" w14:textId="77777777" w:rsidR="00E0070B" w:rsidRPr="00326110" w:rsidRDefault="00E0070B" w:rsidP="003C78AC">
      <w:pPr>
        <w:spacing w:before="0"/>
        <w:ind w:left="-142" w:right="-327"/>
        <w:rPr>
          <w:rFonts w:cs="Arial"/>
          <w:sz w:val="24"/>
          <w:szCs w:val="24"/>
          <w:lang w:val="sr-Cyrl-CS" w:eastAsia="zh-CN"/>
        </w:rPr>
      </w:pPr>
      <w:r w:rsidRPr="00326110">
        <w:rPr>
          <w:rFonts w:cs="Arial"/>
          <w:sz w:val="24"/>
          <w:szCs w:val="24"/>
          <w:lang w:val="sr-Cyrl-CS" w:eastAsia="zh-CN"/>
        </w:rPr>
        <w:t>4.</w:t>
      </w:r>
      <w:r w:rsidRPr="00326110">
        <w:rPr>
          <w:rFonts w:cs="Arial"/>
          <w:sz w:val="24"/>
          <w:szCs w:val="24"/>
          <w:lang w:val="sr-Cyrl-CS" w:eastAsia="zh-CN"/>
        </w:rPr>
        <w:tab/>
        <w:t>Жикице Јовановића Шпанца, бр. 21, 17500 Врање</w:t>
      </w:r>
    </w:p>
    <w:p w14:paraId="0BFB0255" w14:textId="77777777" w:rsidR="00E0070B" w:rsidRPr="00326110" w:rsidRDefault="00E0070B" w:rsidP="003C78AC">
      <w:pPr>
        <w:spacing w:before="0"/>
        <w:ind w:left="-142" w:right="-327"/>
        <w:rPr>
          <w:rFonts w:cs="Arial"/>
          <w:sz w:val="24"/>
          <w:szCs w:val="24"/>
          <w:lang w:val="sr-Cyrl-CS" w:eastAsia="zh-CN"/>
        </w:rPr>
      </w:pPr>
      <w:r w:rsidRPr="00326110">
        <w:rPr>
          <w:rFonts w:cs="Arial"/>
          <w:sz w:val="24"/>
          <w:szCs w:val="24"/>
          <w:lang w:val="sr-Cyrl-CS" w:eastAsia="zh-CN"/>
        </w:rPr>
        <w:t>5.</w:t>
      </w:r>
      <w:r w:rsidRPr="00326110">
        <w:rPr>
          <w:rFonts w:cs="Arial"/>
          <w:sz w:val="24"/>
          <w:szCs w:val="24"/>
          <w:lang w:val="sr-Cyrl-CS" w:eastAsia="zh-CN"/>
        </w:rPr>
        <w:tab/>
        <w:t>Милоша Обилића бр. 36, 18400 Прокупље</w:t>
      </w:r>
    </w:p>
    <w:p w14:paraId="34154443" w14:textId="703961B3" w:rsidR="00550701" w:rsidRDefault="00E0070B" w:rsidP="003C78AC">
      <w:pPr>
        <w:spacing w:before="0"/>
        <w:ind w:left="-142" w:right="-327"/>
        <w:rPr>
          <w:rFonts w:cs="Arial"/>
          <w:sz w:val="24"/>
          <w:szCs w:val="24"/>
          <w:lang w:val="sr-Cyrl-CS" w:eastAsia="zh-CN"/>
        </w:rPr>
      </w:pPr>
      <w:r w:rsidRPr="00326110">
        <w:rPr>
          <w:rFonts w:cs="Arial"/>
          <w:sz w:val="24"/>
          <w:szCs w:val="24"/>
          <w:lang w:val="sr-Cyrl-CS" w:eastAsia="zh-CN"/>
        </w:rPr>
        <w:t>6.</w:t>
      </w:r>
      <w:r w:rsidRPr="00326110">
        <w:rPr>
          <w:rFonts w:cs="Arial"/>
          <w:sz w:val="24"/>
          <w:szCs w:val="24"/>
          <w:lang w:val="sr-Cyrl-CS" w:eastAsia="zh-CN"/>
        </w:rPr>
        <w:tab/>
        <w:t>Таковска бр. 3, 18300 Пирот</w:t>
      </w:r>
      <w:r>
        <w:rPr>
          <w:rFonts w:cs="Arial"/>
          <w:sz w:val="24"/>
          <w:szCs w:val="24"/>
          <w:lang w:val="sr-Cyrl-RS"/>
        </w:rPr>
        <w:t xml:space="preserve">, </w:t>
      </w:r>
      <w:r w:rsidR="007B73D4" w:rsidRPr="00D625AC">
        <w:rPr>
          <w:rFonts w:cs="Arial"/>
          <w:sz w:val="24"/>
          <w:szCs w:val="24"/>
          <w:lang w:val="sr-Cyrl-CS" w:eastAsia="zh-CN"/>
        </w:rPr>
        <w:t>са урачунатим зависним трошковима.</w:t>
      </w:r>
    </w:p>
    <w:p w14:paraId="6465F6AD" w14:textId="77777777" w:rsidR="00E0070B" w:rsidRPr="00E0070B" w:rsidRDefault="00E0070B" w:rsidP="003C78AC">
      <w:pPr>
        <w:spacing w:before="0"/>
        <w:ind w:left="-142" w:right="-327"/>
        <w:rPr>
          <w:rFonts w:cs="Arial"/>
          <w:sz w:val="24"/>
          <w:szCs w:val="24"/>
          <w:lang w:val="sr-Cyrl-RS"/>
        </w:rPr>
      </w:pPr>
    </w:p>
    <w:p w14:paraId="07A4522E" w14:textId="5E6392C2" w:rsidR="006D3186" w:rsidRDefault="00550701" w:rsidP="003C78AC">
      <w:pPr>
        <w:spacing w:before="0"/>
        <w:ind w:left="-142" w:right="-327"/>
        <w:rPr>
          <w:rFonts w:eastAsia="Calibri" w:cs="Arial"/>
          <w:sz w:val="24"/>
          <w:szCs w:val="24"/>
        </w:rPr>
      </w:pPr>
      <w:r w:rsidRPr="00D625AC">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r w:rsidR="00A42DF9" w:rsidRPr="00D625AC">
        <w:rPr>
          <w:rFonts w:cs="Arial"/>
          <w:sz w:val="24"/>
          <w:szCs w:val="24"/>
          <w:lang w:val="sr-Cyrl-RS" w:eastAsia="zh-CN"/>
        </w:rPr>
        <w:t xml:space="preserve"> </w:t>
      </w:r>
      <w:r w:rsidR="006D3186" w:rsidRPr="00D625AC">
        <w:rPr>
          <w:rFonts w:eastAsia="Calibri" w:cs="Arial"/>
          <w:sz w:val="24"/>
          <w:szCs w:val="24"/>
        </w:rPr>
        <w:t xml:space="preserve">Прелазак својине и ризика на испорученим добрима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2D01F3B2" w14:textId="77777777" w:rsidR="0086729B" w:rsidRPr="00D625AC" w:rsidRDefault="0086729B" w:rsidP="003C78AC">
      <w:pPr>
        <w:spacing w:before="0"/>
        <w:ind w:left="-142" w:right="-327"/>
        <w:rPr>
          <w:rFonts w:eastAsia="Calibri" w:cs="Arial"/>
          <w:sz w:val="24"/>
          <w:szCs w:val="24"/>
        </w:rPr>
      </w:pPr>
    </w:p>
    <w:p w14:paraId="58B53895" w14:textId="40D044D6" w:rsidR="006D3186" w:rsidRPr="00D625AC" w:rsidRDefault="006D3186" w:rsidP="003C78AC">
      <w:pPr>
        <w:tabs>
          <w:tab w:val="left" w:pos="567"/>
        </w:tabs>
        <w:spacing w:before="0"/>
        <w:ind w:left="-142" w:right="-327"/>
        <w:rPr>
          <w:rFonts w:cs="Arial"/>
          <w:sz w:val="24"/>
          <w:szCs w:val="24"/>
        </w:rPr>
      </w:pPr>
      <w:r w:rsidRPr="00D625AC">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Pr="00D625AC">
        <w:rPr>
          <w:rFonts w:cs="Arial"/>
          <w:sz w:val="24"/>
          <w:szCs w:val="24"/>
          <w:lang w:val="sr-Cyrl-RS"/>
        </w:rPr>
        <w:t>Купца</w:t>
      </w:r>
      <w:r w:rsidRPr="00D625AC">
        <w:rPr>
          <w:rFonts w:cs="Arial"/>
          <w:sz w:val="24"/>
          <w:szCs w:val="24"/>
        </w:rPr>
        <w:t xml:space="preserve"> врши у времену </w:t>
      </w:r>
      <w:proofErr w:type="gramStart"/>
      <w:r w:rsidRPr="00D625AC">
        <w:rPr>
          <w:rFonts w:cs="Arial"/>
          <w:sz w:val="24"/>
          <w:szCs w:val="24"/>
        </w:rPr>
        <w:t>од  08,00</w:t>
      </w:r>
      <w:proofErr w:type="gramEnd"/>
      <w:r w:rsidRPr="00D625AC">
        <w:rPr>
          <w:rFonts w:cs="Arial"/>
          <w:sz w:val="24"/>
          <w:szCs w:val="24"/>
        </w:rPr>
        <w:t xml:space="preserve"> до 14,00 часова, а  у свему у  складу са инструкцијама и захтевима Купца. </w:t>
      </w:r>
    </w:p>
    <w:p w14:paraId="3B488EBC" w14:textId="77777777" w:rsidR="006D3186" w:rsidRPr="00D625AC" w:rsidRDefault="006D3186" w:rsidP="003C78AC">
      <w:pPr>
        <w:tabs>
          <w:tab w:val="left" w:pos="567"/>
        </w:tabs>
        <w:spacing w:before="0"/>
        <w:ind w:left="-142" w:right="-327"/>
        <w:rPr>
          <w:rFonts w:cs="Arial"/>
          <w:sz w:val="24"/>
          <w:szCs w:val="24"/>
          <w:lang w:val="sr-Cyrl-BA"/>
        </w:rPr>
      </w:pPr>
      <w:r w:rsidRPr="00D625AC">
        <w:rPr>
          <w:rFonts w:cs="Arial"/>
          <w:sz w:val="24"/>
          <w:szCs w:val="24"/>
        </w:rPr>
        <w:t>У случају да Продавац не изврши испоруку добара у уговореноим роковима, Купац има право на наплату уговорне казне</w:t>
      </w:r>
      <w:r w:rsidRPr="00D625AC">
        <w:rPr>
          <w:rFonts w:cs="Arial"/>
          <w:sz w:val="24"/>
          <w:szCs w:val="24"/>
          <w:lang w:val="sr-Cyrl-RS"/>
        </w:rPr>
        <w:t xml:space="preserve">, </w:t>
      </w:r>
      <w:r w:rsidRPr="00D625AC">
        <w:rPr>
          <w:rFonts w:cs="Arial"/>
          <w:sz w:val="24"/>
          <w:szCs w:val="24"/>
          <w:lang w:val="sr-Cyrl-BA"/>
        </w:rPr>
        <w:t>бланко соло менице</w:t>
      </w:r>
      <w:r w:rsidRPr="00D625AC">
        <w:rPr>
          <w:rFonts w:cs="Arial"/>
          <w:sz w:val="24"/>
          <w:szCs w:val="24"/>
        </w:rPr>
        <w:t xml:space="preserve"> за добро извршење посла у целости, као и право на раскид </w:t>
      </w:r>
      <w:r w:rsidRPr="00D625AC">
        <w:rPr>
          <w:rFonts w:cs="Arial"/>
          <w:sz w:val="24"/>
          <w:szCs w:val="24"/>
          <w:lang w:val="sr-Cyrl-RS"/>
        </w:rPr>
        <w:t>Оквирног споразума</w:t>
      </w:r>
      <w:r w:rsidRPr="00D625AC">
        <w:rPr>
          <w:rFonts w:cs="Arial"/>
          <w:sz w:val="24"/>
          <w:szCs w:val="24"/>
        </w:rPr>
        <w:t>.</w:t>
      </w:r>
    </w:p>
    <w:p w14:paraId="69989DA2" w14:textId="77777777" w:rsidR="006D3186" w:rsidRPr="00D625AC" w:rsidRDefault="006D3186" w:rsidP="003C78AC">
      <w:pPr>
        <w:tabs>
          <w:tab w:val="left" w:pos="567"/>
        </w:tabs>
        <w:spacing w:before="0"/>
        <w:ind w:left="-142" w:right="-327"/>
        <w:rPr>
          <w:rFonts w:cs="Arial"/>
          <w:sz w:val="24"/>
          <w:szCs w:val="24"/>
          <w:lang w:val="sr-Cyrl-BA"/>
        </w:rPr>
      </w:pPr>
    </w:p>
    <w:p w14:paraId="1EE439CD" w14:textId="77777777" w:rsidR="006D3186" w:rsidRPr="00D625AC" w:rsidRDefault="006D3186" w:rsidP="003C78AC">
      <w:pPr>
        <w:ind w:left="-142" w:right="-327"/>
        <w:jc w:val="center"/>
        <w:rPr>
          <w:rFonts w:cs="Arial"/>
          <w:b/>
          <w:sz w:val="24"/>
          <w:szCs w:val="24"/>
        </w:rPr>
      </w:pPr>
      <w:r w:rsidRPr="00D625AC">
        <w:rPr>
          <w:rFonts w:cs="Arial"/>
          <w:b/>
          <w:sz w:val="24"/>
          <w:szCs w:val="24"/>
        </w:rPr>
        <w:t>КВАЛИТАТИВНИ И КВАНТИТАТИВНИ ПРИЈЕМ</w:t>
      </w:r>
    </w:p>
    <w:p w14:paraId="348A412B" w14:textId="0873819F" w:rsidR="006D3186" w:rsidRPr="00D625AC" w:rsidRDefault="006D3186" w:rsidP="003C78AC">
      <w:pPr>
        <w:ind w:left="-142" w:right="-327"/>
        <w:jc w:val="center"/>
        <w:rPr>
          <w:rFonts w:cs="Arial"/>
          <w:b/>
          <w:sz w:val="24"/>
          <w:szCs w:val="24"/>
        </w:rPr>
      </w:pPr>
      <w:r w:rsidRPr="00D625AC">
        <w:rPr>
          <w:rFonts w:cs="Arial"/>
          <w:b/>
          <w:sz w:val="24"/>
          <w:szCs w:val="24"/>
        </w:rPr>
        <w:t xml:space="preserve">Члан </w:t>
      </w:r>
      <w:r w:rsidR="000D730D" w:rsidRPr="00D625AC">
        <w:rPr>
          <w:rFonts w:cs="Arial"/>
          <w:b/>
          <w:sz w:val="24"/>
          <w:szCs w:val="24"/>
          <w:lang w:val="sr-Cyrl-RS"/>
        </w:rPr>
        <w:t>6</w:t>
      </w:r>
      <w:r w:rsidRPr="00D625AC">
        <w:rPr>
          <w:rFonts w:cs="Arial"/>
          <w:b/>
          <w:sz w:val="24"/>
          <w:szCs w:val="24"/>
        </w:rPr>
        <w:t>.</w:t>
      </w:r>
    </w:p>
    <w:p w14:paraId="1F2EAFA7" w14:textId="115A6775" w:rsidR="006D3186" w:rsidRDefault="006D3186" w:rsidP="003C78AC">
      <w:pPr>
        <w:spacing w:before="0"/>
        <w:ind w:left="-142" w:right="-327"/>
        <w:rPr>
          <w:rFonts w:cs="Arial"/>
          <w:b/>
          <w:sz w:val="24"/>
          <w:szCs w:val="24"/>
        </w:rPr>
      </w:pPr>
      <w:r w:rsidRPr="00D625AC">
        <w:rPr>
          <w:rFonts w:cs="Arial"/>
          <w:b/>
          <w:sz w:val="24"/>
          <w:szCs w:val="24"/>
        </w:rPr>
        <w:t>Квантитативни пријем</w:t>
      </w:r>
    </w:p>
    <w:p w14:paraId="543FBC42" w14:textId="77777777" w:rsidR="003C78AC" w:rsidRPr="00D625AC" w:rsidRDefault="003C78AC" w:rsidP="003C78AC">
      <w:pPr>
        <w:spacing w:before="0"/>
        <w:ind w:left="-142" w:right="-327"/>
        <w:rPr>
          <w:rFonts w:cs="Arial"/>
          <w:b/>
          <w:sz w:val="24"/>
          <w:szCs w:val="24"/>
        </w:rPr>
      </w:pPr>
    </w:p>
    <w:p w14:paraId="5D156F89" w14:textId="70E185F5" w:rsidR="006D3186" w:rsidRPr="00D625AC" w:rsidRDefault="006D3186" w:rsidP="003C78AC">
      <w:pPr>
        <w:tabs>
          <w:tab w:val="left" w:pos="567"/>
        </w:tabs>
        <w:spacing w:before="0"/>
        <w:ind w:left="-142" w:right="-327"/>
        <w:rPr>
          <w:rFonts w:cs="Arial"/>
          <w:sz w:val="24"/>
          <w:szCs w:val="24"/>
          <w:lang w:val="ru-RU"/>
        </w:rPr>
      </w:pPr>
      <w:r w:rsidRPr="00D625AC">
        <w:rPr>
          <w:rFonts w:cs="Arial"/>
          <w:sz w:val="24"/>
          <w:szCs w:val="24"/>
          <w:lang w:val="ru-RU"/>
        </w:rPr>
        <w:t>Продавац се обавезује да писаним путем обавести Купца о тачном датуму испоруке најмање</w:t>
      </w:r>
      <w:r w:rsidR="00A42DF9" w:rsidRPr="00D625AC">
        <w:rPr>
          <w:rFonts w:cs="Arial"/>
          <w:sz w:val="24"/>
          <w:szCs w:val="24"/>
          <w:lang w:val="ru-RU"/>
        </w:rPr>
        <w:t xml:space="preserve"> два</w:t>
      </w:r>
      <w:r w:rsidRPr="00D625AC">
        <w:rPr>
          <w:rFonts w:cs="Arial"/>
          <w:sz w:val="24"/>
          <w:szCs w:val="24"/>
          <w:lang w:val="ru-RU"/>
        </w:rPr>
        <w:t xml:space="preserve"> радна дана пре планираног датума испоруке.</w:t>
      </w:r>
    </w:p>
    <w:p w14:paraId="1A64BAC1" w14:textId="4F52DDD7" w:rsidR="006D3186" w:rsidRDefault="006D3186" w:rsidP="003C78AC">
      <w:pPr>
        <w:tabs>
          <w:tab w:val="left" w:pos="567"/>
        </w:tabs>
        <w:spacing w:before="0"/>
        <w:ind w:left="-142" w:right="-327"/>
        <w:rPr>
          <w:rFonts w:cs="Arial"/>
          <w:sz w:val="24"/>
          <w:szCs w:val="24"/>
        </w:rPr>
      </w:pPr>
      <w:r w:rsidRPr="00D625AC">
        <w:rPr>
          <w:rFonts w:cs="Arial"/>
          <w:sz w:val="24"/>
          <w:szCs w:val="24"/>
        </w:rPr>
        <w:t xml:space="preserve">Обавештење из претходног става  садржи  следеће податке: број </w:t>
      </w:r>
      <w:r w:rsidRPr="00D625AC">
        <w:rPr>
          <w:rFonts w:cs="Arial"/>
          <w:sz w:val="24"/>
          <w:szCs w:val="24"/>
          <w:lang w:val="sr-Cyrl-RS"/>
        </w:rPr>
        <w:t>Оквирног споразума</w:t>
      </w:r>
      <w:r w:rsidRPr="00D625AC">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D625AC">
        <w:rPr>
          <w:rFonts w:cs="Arial"/>
          <w:sz w:val="24"/>
          <w:szCs w:val="24"/>
          <w:lang w:val="sr-Cyrl-RS"/>
        </w:rPr>
        <w:t>Купца</w:t>
      </w:r>
      <w:r w:rsidRPr="00D625AC">
        <w:rPr>
          <w:rFonts w:cs="Arial"/>
          <w:sz w:val="24"/>
          <w:szCs w:val="24"/>
        </w:rPr>
        <w:t xml:space="preserve">, коме се добро испоручује. </w:t>
      </w:r>
    </w:p>
    <w:p w14:paraId="39155B2C" w14:textId="77777777" w:rsidR="00E0070B" w:rsidRPr="00D625AC" w:rsidRDefault="00E0070B" w:rsidP="003C78AC">
      <w:pPr>
        <w:tabs>
          <w:tab w:val="left" w:pos="567"/>
        </w:tabs>
        <w:spacing w:before="0"/>
        <w:ind w:left="-142" w:right="-327"/>
        <w:rPr>
          <w:rFonts w:cs="Arial"/>
          <w:sz w:val="24"/>
          <w:szCs w:val="24"/>
        </w:rPr>
      </w:pPr>
    </w:p>
    <w:p w14:paraId="255D4BBE" w14:textId="77777777" w:rsidR="006D3186" w:rsidRPr="00D625AC" w:rsidRDefault="006D3186" w:rsidP="003C78AC">
      <w:pPr>
        <w:tabs>
          <w:tab w:val="left" w:pos="567"/>
        </w:tabs>
        <w:spacing w:before="0"/>
        <w:ind w:left="-142" w:right="-327"/>
        <w:rPr>
          <w:rFonts w:cs="Arial"/>
          <w:sz w:val="24"/>
          <w:szCs w:val="24"/>
        </w:rPr>
      </w:pPr>
      <w:r w:rsidRPr="00D625AC">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D625AC">
        <w:rPr>
          <w:rFonts w:cs="Arial"/>
          <w:sz w:val="24"/>
          <w:szCs w:val="24"/>
        </w:rPr>
        <w:t>,00</w:t>
      </w:r>
      <w:proofErr w:type="gramEnd"/>
      <w:r w:rsidRPr="00D625AC">
        <w:rPr>
          <w:rFonts w:cs="Arial"/>
          <w:sz w:val="24"/>
          <w:szCs w:val="24"/>
        </w:rPr>
        <w:t xml:space="preserve"> до 14,00 часова.</w:t>
      </w:r>
    </w:p>
    <w:p w14:paraId="072F7265" w14:textId="1E8D3D86" w:rsidR="006D3186" w:rsidRPr="00D625AC" w:rsidRDefault="006D3186" w:rsidP="003C78AC">
      <w:pPr>
        <w:tabs>
          <w:tab w:val="left" w:pos="567"/>
        </w:tabs>
        <w:spacing w:before="0"/>
        <w:ind w:left="-142" w:right="-327"/>
        <w:rPr>
          <w:rFonts w:cs="Arial"/>
          <w:sz w:val="24"/>
          <w:szCs w:val="24"/>
        </w:rPr>
      </w:pPr>
      <w:r w:rsidRPr="00D625AC">
        <w:rPr>
          <w:rFonts w:cs="Arial"/>
          <w:sz w:val="24"/>
          <w:szCs w:val="24"/>
        </w:rPr>
        <w:t xml:space="preserve">Пријем предмета </w:t>
      </w:r>
      <w:r w:rsidRPr="00D625AC">
        <w:rPr>
          <w:rFonts w:cs="Arial"/>
          <w:sz w:val="24"/>
          <w:szCs w:val="24"/>
          <w:lang w:val="sr-Cyrl-RS"/>
        </w:rPr>
        <w:t>Оквирног споразума</w:t>
      </w:r>
      <w:r w:rsidRPr="00D625AC">
        <w:rPr>
          <w:rFonts w:cs="Arial"/>
          <w:sz w:val="24"/>
          <w:szCs w:val="24"/>
        </w:rPr>
        <w:t xml:space="preserve"> констатоваће се потписивањем </w:t>
      </w:r>
      <w:r w:rsidR="005F2AE5" w:rsidRPr="00D625AC">
        <w:rPr>
          <w:rFonts w:eastAsia="Calibri" w:cs="Arial"/>
          <w:sz w:val="24"/>
          <w:szCs w:val="24"/>
        </w:rPr>
        <w:t>Записник</w:t>
      </w:r>
      <w:r w:rsidR="005F2AE5" w:rsidRPr="00D625AC">
        <w:rPr>
          <w:rFonts w:eastAsia="Calibri" w:cs="Arial"/>
          <w:sz w:val="24"/>
          <w:szCs w:val="24"/>
          <w:lang w:val="sr-Cyrl-RS"/>
        </w:rPr>
        <w:t>а</w:t>
      </w:r>
      <w:r w:rsidR="005F2AE5" w:rsidRPr="00D625AC">
        <w:rPr>
          <w:rFonts w:eastAsia="Calibri" w:cs="Arial"/>
          <w:sz w:val="24"/>
          <w:szCs w:val="24"/>
        </w:rPr>
        <w:t xml:space="preserve"> о </w:t>
      </w:r>
      <w:r w:rsidR="005F2AE5" w:rsidRPr="00D625AC">
        <w:rPr>
          <w:rFonts w:eastAsia="Calibri" w:cs="Arial"/>
          <w:sz w:val="24"/>
          <w:szCs w:val="24"/>
          <w:lang w:val="sr-Cyrl-RS"/>
        </w:rPr>
        <w:t xml:space="preserve">кванититативном </w:t>
      </w:r>
      <w:r w:rsidR="00E0070B" w:rsidRPr="00D625AC">
        <w:rPr>
          <w:rFonts w:eastAsia="Calibri" w:cs="Arial"/>
          <w:sz w:val="24"/>
          <w:szCs w:val="24"/>
          <w:lang w:val="sr-Cyrl-RS"/>
        </w:rPr>
        <w:t xml:space="preserve">и квалитативном </w:t>
      </w:r>
      <w:r w:rsidR="005F2AE5" w:rsidRPr="00D625AC">
        <w:rPr>
          <w:rFonts w:eastAsia="Calibri" w:cs="Arial"/>
          <w:sz w:val="24"/>
          <w:szCs w:val="24"/>
          <w:lang w:val="sr-Cyrl-RS"/>
        </w:rPr>
        <w:t>пријему добара</w:t>
      </w:r>
      <w:r w:rsidR="00262089" w:rsidRPr="00D625AC">
        <w:rPr>
          <w:rFonts w:cs="Arial"/>
          <w:sz w:val="24"/>
          <w:szCs w:val="24"/>
        </w:rPr>
        <w:t xml:space="preserve"> – без примедби и</w:t>
      </w:r>
      <w:r w:rsidRPr="00D625AC">
        <w:rPr>
          <w:rFonts w:cs="Arial"/>
          <w:sz w:val="24"/>
          <w:szCs w:val="24"/>
        </w:rPr>
        <w:t xml:space="preserve"> Отпремнице</w:t>
      </w:r>
      <w:r w:rsidRPr="00D625AC">
        <w:rPr>
          <w:rFonts w:cs="Arial"/>
          <w:sz w:val="24"/>
          <w:szCs w:val="24"/>
          <w:lang w:val="sr-Cyrl-RS"/>
        </w:rPr>
        <w:t xml:space="preserve"> </w:t>
      </w:r>
      <w:r w:rsidRPr="00D625AC">
        <w:rPr>
          <w:rFonts w:cs="Arial"/>
          <w:sz w:val="24"/>
          <w:szCs w:val="24"/>
        </w:rPr>
        <w:t>и</w:t>
      </w:r>
      <w:r w:rsidRPr="00D625AC">
        <w:rPr>
          <w:rFonts w:cs="Arial"/>
          <w:sz w:val="24"/>
          <w:szCs w:val="24"/>
          <w:lang w:val="sr-Cyrl-RS"/>
        </w:rPr>
        <w:t xml:space="preserve"> </w:t>
      </w:r>
      <w:r w:rsidRPr="00D625AC">
        <w:rPr>
          <w:rFonts w:cs="Arial"/>
          <w:sz w:val="24"/>
          <w:szCs w:val="24"/>
        </w:rPr>
        <w:t>провером</w:t>
      </w:r>
      <w:r w:rsidRPr="00D625AC">
        <w:rPr>
          <w:rFonts w:cs="Arial"/>
          <w:sz w:val="24"/>
          <w:szCs w:val="24"/>
          <w:lang w:val="sr-Latn-CS"/>
        </w:rPr>
        <w:t>:</w:t>
      </w:r>
    </w:p>
    <w:p w14:paraId="42445346" w14:textId="77777777" w:rsidR="006D3186" w:rsidRPr="00D625AC" w:rsidRDefault="006D3186" w:rsidP="003C78AC">
      <w:pPr>
        <w:numPr>
          <w:ilvl w:val="0"/>
          <w:numId w:val="3"/>
        </w:numPr>
        <w:tabs>
          <w:tab w:val="num" w:pos="567"/>
        </w:tabs>
        <w:spacing w:before="0"/>
        <w:ind w:left="-142" w:right="-327" w:hanging="284"/>
        <w:rPr>
          <w:rFonts w:cs="Arial"/>
          <w:sz w:val="24"/>
          <w:szCs w:val="24"/>
          <w:lang w:val="ru-RU"/>
        </w:rPr>
      </w:pPr>
      <w:r w:rsidRPr="00D625AC">
        <w:rPr>
          <w:rFonts w:cs="Arial"/>
          <w:sz w:val="24"/>
          <w:szCs w:val="24"/>
          <w:lang w:val="ru-RU"/>
        </w:rPr>
        <w:t>да ли је испоручена уговорена  количина</w:t>
      </w:r>
    </w:p>
    <w:p w14:paraId="523B8250" w14:textId="6DA590FE" w:rsidR="006D3186" w:rsidRPr="00D625AC" w:rsidRDefault="006D3186" w:rsidP="003C78AC">
      <w:pPr>
        <w:numPr>
          <w:ilvl w:val="0"/>
          <w:numId w:val="3"/>
        </w:numPr>
        <w:tabs>
          <w:tab w:val="num" w:pos="567"/>
        </w:tabs>
        <w:spacing w:before="0"/>
        <w:ind w:left="-142" w:right="-327" w:hanging="284"/>
        <w:rPr>
          <w:rFonts w:cs="Arial"/>
          <w:sz w:val="24"/>
          <w:szCs w:val="24"/>
          <w:lang w:val="ru-RU"/>
        </w:rPr>
      </w:pPr>
      <w:r w:rsidRPr="00D625AC">
        <w:rPr>
          <w:rFonts w:cs="Arial"/>
          <w:sz w:val="24"/>
          <w:szCs w:val="24"/>
          <w:lang w:val="ru-RU"/>
        </w:rPr>
        <w:t>да ли су добра испоручена у оригиналном паковању</w:t>
      </w:r>
      <w:r w:rsidR="00E0070B">
        <w:rPr>
          <w:rFonts w:cs="Arial"/>
          <w:sz w:val="24"/>
          <w:szCs w:val="24"/>
          <w:lang w:val="ru-RU"/>
        </w:rPr>
        <w:t xml:space="preserve"> </w:t>
      </w:r>
    </w:p>
    <w:p w14:paraId="500327C1" w14:textId="77777777" w:rsidR="006D3186" w:rsidRPr="00D625AC" w:rsidRDefault="006D3186" w:rsidP="003C78AC">
      <w:pPr>
        <w:numPr>
          <w:ilvl w:val="0"/>
          <w:numId w:val="3"/>
        </w:numPr>
        <w:tabs>
          <w:tab w:val="num" w:pos="567"/>
        </w:tabs>
        <w:spacing w:before="0"/>
        <w:ind w:left="-142" w:right="-327" w:hanging="284"/>
        <w:rPr>
          <w:rFonts w:cs="Arial"/>
          <w:sz w:val="24"/>
          <w:szCs w:val="24"/>
          <w:lang w:val="ru-RU"/>
        </w:rPr>
      </w:pPr>
      <w:r w:rsidRPr="00D625AC">
        <w:rPr>
          <w:rFonts w:cs="Arial"/>
          <w:sz w:val="24"/>
          <w:szCs w:val="24"/>
          <w:lang w:val="ru-RU"/>
        </w:rPr>
        <w:t>да ли су добра без видљивог оштећења</w:t>
      </w:r>
    </w:p>
    <w:p w14:paraId="2418F826" w14:textId="696552F8" w:rsidR="006D3186" w:rsidRDefault="006D3186" w:rsidP="003C78AC">
      <w:pPr>
        <w:numPr>
          <w:ilvl w:val="0"/>
          <w:numId w:val="3"/>
        </w:numPr>
        <w:tabs>
          <w:tab w:val="num" w:pos="567"/>
        </w:tabs>
        <w:spacing w:before="0"/>
        <w:ind w:left="-142" w:right="-327" w:hanging="284"/>
        <w:rPr>
          <w:rFonts w:cs="Arial"/>
          <w:sz w:val="24"/>
          <w:szCs w:val="24"/>
          <w:lang w:val="ru-RU"/>
        </w:rPr>
      </w:pPr>
      <w:r w:rsidRPr="00D625AC">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F2CD4E6" w14:textId="77777777" w:rsidR="00E0070B" w:rsidRPr="00D625AC" w:rsidRDefault="00E0070B" w:rsidP="003C78AC">
      <w:pPr>
        <w:spacing w:before="0"/>
        <w:ind w:left="-142" w:right="-327"/>
        <w:rPr>
          <w:rFonts w:cs="Arial"/>
          <w:sz w:val="24"/>
          <w:szCs w:val="24"/>
          <w:lang w:val="ru-RU"/>
        </w:rPr>
      </w:pPr>
    </w:p>
    <w:p w14:paraId="6CF485E5" w14:textId="107995D8" w:rsidR="006D3186" w:rsidRDefault="006D3186" w:rsidP="003C78AC">
      <w:pPr>
        <w:tabs>
          <w:tab w:val="left" w:pos="567"/>
        </w:tabs>
        <w:spacing w:before="0"/>
        <w:ind w:left="-142" w:right="-327"/>
        <w:rPr>
          <w:rFonts w:cs="Arial"/>
          <w:sz w:val="24"/>
          <w:szCs w:val="24"/>
          <w:lang w:val="ru-RU"/>
        </w:rPr>
      </w:pPr>
      <w:r w:rsidRPr="00D625AC">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D625AC">
        <w:rPr>
          <w:rFonts w:cs="Arial"/>
          <w:sz w:val="24"/>
          <w:szCs w:val="24"/>
        </w:rPr>
        <w:t xml:space="preserve"> а</w:t>
      </w:r>
      <w:r w:rsidRPr="00D625AC">
        <w:rPr>
          <w:rFonts w:cs="Arial"/>
          <w:sz w:val="24"/>
          <w:szCs w:val="24"/>
          <w:lang w:val="ru-RU"/>
        </w:rPr>
        <w:t xml:space="preserve"> док се </w:t>
      </w:r>
      <w:r w:rsidRPr="00D625AC">
        <w:rPr>
          <w:rFonts w:cs="Arial"/>
          <w:sz w:val="24"/>
          <w:szCs w:val="24"/>
        </w:rPr>
        <w:t xml:space="preserve">ти недостаци не </w:t>
      </w:r>
      <w:r w:rsidRPr="00D625AC">
        <w:rPr>
          <w:rFonts w:cs="Arial"/>
          <w:sz w:val="24"/>
          <w:szCs w:val="24"/>
          <w:lang w:val="ru-RU"/>
        </w:rPr>
        <w:t>отклон</w:t>
      </w:r>
      <w:r w:rsidRPr="00D625AC">
        <w:rPr>
          <w:rFonts w:cs="Arial"/>
          <w:sz w:val="24"/>
          <w:szCs w:val="24"/>
        </w:rPr>
        <w:t>е</w:t>
      </w:r>
      <w:r w:rsidRPr="00D625AC">
        <w:rPr>
          <w:rFonts w:cs="Arial"/>
          <w:sz w:val="24"/>
          <w:szCs w:val="24"/>
          <w:lang w:val="ru-RU"/>
        </w:rPr>
        <w:t xml:space="preserve">, </w:t>
      </w:r>
      <w:r w:rsidRPr="00D625AC">
        <w:rPr>
          <w:rFonts w:cs="Arial"/>
          <w:sz w:val="24"/>
          <w:szCs w:val="24"/>
        </w:rPr>
        <w:t xml:space="preserve">сматраће се да </w:t>
      </w:r>
      <w:r w:rsidRPr="00D625AC">
        <w:rPr>
          <w:rFonts w:cs="Arial"/>
          <w:sz w:val="24"/>
          <w:szCs w:val="24"/>
          <w:lang w:val="ru-RU"/>
        </w:rPr>
        <w:t>испорук</w:t>
      </w:r>
      <w:r w:rsidRPr="00D625AC">
        <w:rPr>
          <w:rFonts w:cs="Arial"/>
          <w:sz w:val="24"/>
          <w:szCs w:val="24"/>
        </w:rPr>
        <w:t>а</w:t>
      </w:r>
      <w:r w:rsidRPr="00D625AC">
        <w:rPr>
          <w:rFonts w:cs="Arial"/>
          <w:sz w:val="24"/>
          <w:szCs w:val="24"/>
          <w:lang w:val="ru-RU"/>
        </w:rPr>
        <w:t xml:space="preserve"> није </w:t>
      </w:r>
      <w:r w:rsidRPr="00D625AC">
        <w:rPr>
          <w:rFonts w:cs="Arial"/>
          <w:sz w:val="24"/>
          <w:szCs w:val="24"/>
        </w:rPr>
        <w:t>извршена у року</w:t>
      </w:r>
      <w:r w:rsidRPr="00D625AC">
        <w:rPr>
          <w:rFonts w:cs="Arial"/>
          <w:sz w:val="24"/>
          <w:szCs w:val="24"/>
          <w:lang w:val="ru-RU"/>
        </w:rPr>
        <w:t xml:space="preserve">. </w:t>
      </w:r>
    </w:p>
    <w:p w14:paraId="237631BF" w14:textId="40BC0283" w:rsidR="003C78AC" w:rsidRDefault="003C78AC" w:rsidP="003C78AC">
      <w:pPr>
        <w:tabs>
          <w:tab w:val="left" w:pos="567"/>
        </w:tabs>
        <w:spacing w:before="0"/>
        <w:ind w:left="-142" w:right="-327"/>
        <w:rPr>
          <w:rFonts w:cs="Arial"/>
          <w:sz w:val="24"/>
          <w:szCs w:val="24"/>
          <w:lang w:val="ru-RU"/>
        </w:rPr>
      </w:pPr>
    </w:p>
    <w:p w14:paraId="07B9386E" w14:textId="77777777" w:rsidR="003C78AC" w:rsidRDefault="003C78AC" w:rsidP="003C78AC">
      <w:pPr>
        <w:tabs>
          <w:tab w:val="left" w:pos="567"/>
        </w:tabs>
        <w:spacing w:before="0"/>
        <w:ind w:left="-142" w:right="-327"/>
        <w:rPr>
          <w:rFonts w:cs="Arial"/>
          <w:sz w:val="24"/>
          <w:szCs w:val="24"/>
          <w:lang w:val="ru-RU"/>
        </w:rPr>
      </w:pPr>
    </w:p>
    <w:p w14:paraId="3AD8814E" w14:textId="77777777" w:rsidR="003C78AC" w:rsidRDefault="003C78AC" w:rsidP="003C78AC">
      <w:pPr>
        <w:tabs>
          <w:tab w:val="left" w:pos="567"/>
        </w:tabs>
        <w:spacing w:before="0"/>
        <w:ind w:left="-142" w:right="-327"/>
        <w:rPr>
          <w:rFonts w:cs="Arial"/>
          <w:sz w:val="24"/>
          <w:szCs w:val="24"/>
          <w:lang w:val="ru-RU"/>
        </w:rPr>
      </w:pPr>
    </w:p>
    <w:p w14:paraId="40253D9D" w14:textId="00FC2D1D" w:rsidR="006D3186" w:rsidRDefault="006D3186" w:rsidP="003C78AC">
      <w:pPr>
        <w:tabs>
          <w:tab w:val="left" w:pos="567"/>
        </w:tabs>
        <w:spacing w:before="0"/>
        <w:ind w:left="-142" w:right="-327"/>
        <w:jc w:val="center"/>
        <w:rPr>
          <w:rFonts w:cs="Arial"/>
          <w:sz w:val="24"/>
          <w:szCs w:val="24"/>
          <w:lang w:val="ru-RU"/>
        </w:rPr>
      </w:pPr>
      <w:r w:rsidRPr="00D625AC">
        <w:rPr>
          <w:rFonts w:cs="Arial"/>
          <w:b/>
          <w:sz w:val="24"/>
          <w:szCs w:val="24"/>
          <w:lang w:val="ru-RU"/>
        </w:rPr>
        <w:t xml:space="preserve">Члан </w:t>
      </w:r>
      <w:r w:rsidR="000D730D" w:rsidRPr="00D625AC">
        <w:rPr>
          <w:rFonts w:cs="Arial"/>
          <w:b/>
          <w:sz w:val="24"/>
          <w:szCs w:val="24"/>
          <w:lang w:val="ru-RU"/>
        </w:rPr>
        <w:t>7</w:t>
      </w:r>
      <w:r w:rsidRPr="00D625AC">
        <w:rPr>
          <w:rFonts w:cs="Arial"/>
          <w:sz w:val="24"/>
          <w:szCs w:val="24"/>
          <w:lang w:val="ru-RU"/>
        </w:rPr>
        <w:t>.</w:t>
      </w:r>
    </w:p>
    <w:p w14:paraId="6FB974BE" w14:textId="77777777" w:rsidR="006D3186" w:rsidRPr="00D625AC" w:rsidRDefault="006D3186" w:rsidP="003C78AC">
      <w:pPr>
        <w:spacing w:before="0"/>
        <w:ind w:left="-142" w:right="-327"/>
        <w:rPr>
          <w:rFonts w:cs="Arial"/>
          <w:b/>
          <w:sz w:val="24"/>
          <w:szCs w:val="24"/>
        </w:rPr>
      </w:pPr>
      <w:r w:rsidRPr="00D625AC">
        <w:rPr>
          <w:rFonts w:cs="Arial"/>
          <w:b/>
          <w:sz w:val="24"/>
          <w:szCs w:val="24"/>
        </w:rPr>
        <w:t>Квалитативни пријем</w:t>
      </w:r>
    </w:p>
    <w:p w14:paraId="38C08C84" w14:textId="371F17E5" w:rsidR="006D3186" w:rsidRPr="00D625AC" w:rsidRDefault="006D3186" w:rsidP="003C78AC">
      <w:pPr>
        <w:tabs>
          <w:tab w:val="left" w:pos="9090"/>
        </w:tabs>
        <w:ind w:left="-142" w:right="-327"/>
        <w:rPr>
          <w:rFonts w:cs="Arial"/>
          <w:sz w:val="24"/>
          <w:szCs w:val="24"/>
          <w:lang w:val="sr-Cyrl-CS"/>
        </w:rPr>
      </w:pPr>
      <w:r w:rsidRPr="00D625AC">
        <w:rPr>
          <w:rFonts w:cs="Arial"/>
          <w:sz w:val="24"/>
          <w:szCs w:val="24"/>
        </w:rPr>
        <w:t>Купац</w:t>
      </w:r>
      <w:r w:rsidRPr="00D625AC">
        <w:rPr>
          <w:rFonts w:cs="Arial"/>
          <w:sz w:val="24"/>
          <w:szCs w:val="24"/>
          <w:lang w:val="sr-Cyrl-RS"/>
        </w:rPr>
        <w:t xml:space="preserve"> </w:t>
      </w:r>
      <w:r w:rsidRPr="00D625AC">
        <w:rPr>
          <w:rFonts w:cs="Arial"/>
          <w:sz w:val="24"/>
          <w:szCs w:val="24"/>
          <w:lang w:val="sr-Cyrl-CS"/>
        </w:rPr>
        <w:t>је обавез</w:t>
      </w:r>
      <w:r w:rsidRPr="00D625AC">
        <w:rPr>
          <w:rFonts w:cs="Arial"/>
          <w:sz w:val="24"/>
          <w:szCs w:val="24"/>
        </w:rPr>
        <w:t>ан</w:t>
      </w:r>
      <w:r w:rsidRPr="00D625AC">
        <w:rPr>
          <w:rFonts w:cs="Arial"/>
          <w:sz w:val="24"/>
          <w:szCs w:val="24"/>
          <w:lang w:val="sr-Cyrl-CS"/>
        </w:rPr>
        <w:t xml:space="preserve"> да по квантитативном пријему испоруке </w:t>
      </w:r>
      <w:r w:rsidRPr="00D625AC">
        <w:rPr>
          <w:rFonts w:cs="Arial"/>
          <w:bCs/>
          <w:sz w:val="24"/>
          <w:szCs w:val="24"/>
          <w:lang w:val="sr-Cyrl-CS"/>
        </w:rPr>
        <w:t>добара</w:t>
      </w:r>
      <w:r w:rsidRPr="00D625AC">
        <w:rPr>
          <w:rFonts w:cs="Arial"/>
          <w:sz w:val="24"/>
          <w:szCs w:val="24"/>
          <w:lang w:val="sr-Cyrl-CS"/>
        </w:rPr>
        <w:t xml:space="preserve">, без одлагања, утврди квалитет испорученог </w:t>
      </w:r>
      <w:proofErr w:type="gramStart"/>
      <w:r w:rsidRPr="00D625AC">
        <w:rPr>
          <w:rFonts w:cs="Arial"/>
          <w:sz w:val="24"/>
          <w:szCs w:val="24"/>
          <w:lang w:val="sr-Cyrl-CS"/>
        </w:rPr>
        <w:t>добра  чим</w:t>
      </w:r>
      <w:proofErr w:type="gramEnd"/>
      <w:r w:rsidRPr="00D625AC">
        <w:rPr>
          <w:rFonts w:cs="Arial"/>
          <w:sz w:val="24"/>
          <w:szCs w:val="24"/>
          <w:lang w:val="sr-Cyrl-CS"/>
        </w:rPr>
        <w:t xml:space="preserve"> је то према редовном току ствари и околностима могуће, а најкасније у року од 8 (</w:t>
      </w:r>
      <w:r w:rsidR="00171C74" w:rsidRPr="00D625AC">
        <w:rPr>
          <w:rFonts w:cs="Arial"/>
          <w:sz w:val="24"/>
          <w:szCs w:val="24"/>
          <w:lang w:val="sr-Cyrl-CS"/>
        </w:rPr>
        <w:t>словима:</w:t>
      </w:r>
      <w:r w:rsidRPr="00D625AC">
        <w:rPr>
          <w:rFonts w:cs="Arial"/>
          <w:sz w:val="24"/>
          <w:szCs w:val="24"/>
          <w:lang w:val="sr-Cyrl-CS"/>
        </w:rPr>
        <w:t>осам) дана.</w:t>
      </w:r>
    </w:p>
    <w:p w14:paraId="4DDB8895" w14:textId="77777777" w:rsidR="006D3186" w:rsidRPr="00D625AC" w:rsidRDefault="006D3186" w:rsidP="003C78AC">
      <w:pPr>
        <w:tabs>
          <w:tab w:val="left" w:pos="9090"/>
        </w:tabs>
        <w:ind w:left="-142" w:right="-327"/>
        <w:rPr>
          <w:rFonts w:cs="Arial"/>
          <w:sz w:val="24"/>
          <w:szCs w:val="24"/>
        </w:rPr>
      </w:pPr>
      <w:r w:rsidRPr="00D625AC">
        <w:rPr>
          <w:rFonts w:cs="Arial"/>
          <w:sz w:val="24"/>
          <w:szCs w:val="24"/>
        </w:rPr>
        <w:t>Купац</w:t>
      </w:r>
      <w:r w:rsidRPr="00D625AC">
        <w:rPr>
          <w:rFonts w:cs="Arial"/>
          <w:sz w:val="24"/>
          <w:szCs w:val="24"/>
          <w:lang w:val="sr-Cyrl-RS"/>
        </w:rPr>
        <w:t xml:space="preserve"> </w:t>
      </w:r>
      <w:r w:rsidRPr="00D625AC">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3EE48ECC" w:rsidR="006D3186" w:rsidRPr="00D625AC" w:rsidRDefault="006D3186" w:rsidP="003C78AC">
      <w:pPr>
        <w:tabs>
          <w:tab w:val="left" w:pos="9090"/>
        </w:tabs>
        <w:ind w:left="-142" w:right="-327"/>
        <w:rPr>
          <w:rFonts w:cs="Arial"/>
          <w:sz w:val="24"/>
          <w:szCs w:val="24"/>
        </w:rPr>
      </w:pPr>
      <w:r w:rsidRPr="00D625AC">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sidRPr="00D625AC">
        <w:rPr>
          <w:rFonts w:cs="Arial"/>
          <w:sz w:val="24"/>
          <w:szCs w:val="24"/>
          <w:lang w:val="sr-Cyrl-RS"/>
        </w:rPr>
        <w:t>словима</w:t>
      </w:r>
      <w:proofErr w:type="gramStart"/>
      <w:r w:rsidR="00171C74" w:rsidRPr="00D625AC">
        <w:rPr>
          <w:rFonts w:cs="Arial"/>
          <w:sz w:val="24"/>
          <w:szCs w:val="24"/>
          <w:lang w:val="sr-Cyrl-RS"/>
        </w:rPr>
        <w:t>:</w:t>
      </w:r>
      <w:r w:rsidRPr="00D625AC">
        <w:rPr>
          <w:rFonts w:cs="Arial"/>
          <w:sz w:val="24"/>
          <w:szCs w:val="24"/>
        </w:rPr>
        <w:t>три</w:t>
      </w:r>
      <w:proofErr w:type="gramEnd"/>
      <w:r w:rsidRPr="00D625AC">
        <w:rPr>
          <w:rFonts w:cs="Arial"/>
          <w:sz w:val="24"/>
          <w:szCs w:val="24"/>
        </w:rPr>
        <w:t>) дана од дана кадa је утврдио да квалитет испорученог добра не одговара уговореном.</w:t>
      </w:r>
    </w:p>
    <w:p w14:paraId="5C19C084" w14:textId="77777777" w:rsidR="006D3186" w:rsidRPr="00D625AC" w:rsidRDefault="006D3186" w:rsidP="003C78AC">
      <w:pPr>
        <w:tabs>
          <w:tab w:val="left" w:pos="9090"/>
        </w:tabs>
        <w:ind w:left="-142" w:right="-327"/>
        <w:rPr>
          <w:rFonts w:cs="Arial"/>
          <w:sz w:val="24"/>
          <w:szCs w:val="24"/>
        </w:rPr>
      </w:pPr>
      <w:r w:rsidRPr="00D625AC">
        <w:rPr>
          <w:rFonts w:cs="Arial"/>
          <w:sz w:val="24"/>
          <w:szCs w:val="24"/>
        </w:rPr>
        <w:t xml:space="preserve">Када се, </w:t>
      </w:r>
      <w:proofErr w:type="gramStart"/>
      <w:r w:rsidRPr="00D625AC">
        <w:rPr>
          <w:rFonts w:cs="Arial"/>
          <w:sz w:val="24"/>
          <w:szCs w:val="24"/>
        </w:rPr>
        <w:t>после  извршеног</w:t>
      </w:r>
      <w:proofErr w:type="gramEnd"/>
      <w:r w:rsidRPr="00D625AC">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D625AC" w:rsidRDefault="006D3186" w:rsidP="003C78AC">
      <w:pPr>
        <w:tabs>
          <w:tab w:val="left" w:pos="9090"/>
        </w:tabs>
        <w:ind w:left="-142" w:right="-327"/>
        <w:rPr>
          <w:rFonts w:cs="Arial"/>
          <w:sz w:val="24"/>
          <w:szCs w:val="24"/>
        </w:rPr>
      </w:pPr>
      <w:r w:rsidRPr="00D625AC">
        <w:rPr>
          <w:rFonts w:cs="Arial"/>
          <w:sz w:val="24"/>
          <w:szCs w:val="24"/>
        </w:rPr>
        <w:t>Продавац је обавезан да у року од 7 (</w:t>
      </w:r>
      <w:r w:rsidR="00171C74" w:rsidRPr="00D625AC">
        <w:rPr>
          <w:rFonts w:cs="Arial"/>
          <w:sz w:val="24"/>
          <w:szCs w:val="24"/>
          <w:lang w:val="sr-Cyrl-RS"/>
        </w:rPr>
        <w:t>словима</w:t>
      </w:r>
      <w:proofErr w:type="gramStart"/>
      <w:r w:rsidR="00171C74" w:rsidRPr="00D625AC">
        <w:rPr>
          <w:rFonts w:cs="Arial"/>
          <w:sz w:val="24"/>
          <w:szCs w:val="24"/>
          <w:lang w:val="sr-Cyrl-RS"/>
        </w:rPr>
        <w:t>:</w:t>
      </w:r>
      <w:r w:rsidRPr="00D625AC">
        <w:rPr>
          <w:rFonts w:cs="Arial"/>
          <w:sz w:val="24"/>
          <w:szCs w:val="24"/>
        </w:rPr>
        <w:t>седам</w:t>
      </w:r>
      <w:proofErr w:type="gramEnd"/>
      <w:r w:rsidRPr="00D625AC">
        <w:rPr>
          <w:rFonts w:cs="Arial"/>
          <w:sz w:val="24"/>
          <w:szCs w:val="24"/>
        </w:rPr>
        <w:t xml:space="preserve">) дана од дана пријема приговора из става 3. </w:t>
      </w:r>
      <w:proofErr w:type="gramStart"/>
      <w:r w:rsidRPr="00D625AC">
        <w:rPr>
          <w:rFonts w:cs="Arial"/>
          <w:sz w:val="24"/>
          <w:szCs w:val="24"/>
        </w:rPr>
        <w:t>и</w:t>
      </w:r>
      <w:proofErr w:type="gramEnd"/>
      <w:r w:rsidRPr="00D625AC">
        <w:rPr>
          <w:rFonts w:cs="Arial"/>
          <w:sz w:val="24"/>
          <w:szCs w:val="24"/>
        </w:rPr>
        <w:t xml:space="preserve"> става 4. </w:t>
      </w:r>
      <w:proofErr w:type="gramStart"/>
      <w:r w:rsidRPr="00D625AC">
        <w:rPr>
          <w:rFonts w:cs="Arial"/>
          <w:sz w:val="24"/>
          <w:szCs w:val="24"/>
        </w:rPr>
        <w:t>овог</w:t>
      </w:r>
      <w:proofErr w:type="gramEnd"/>
      <w:r w:rsidRPr="00D625AC">
        <w:rPr>
          <w:rFonts w:cs="Arial"/>
          <w:sz w:val="24"/>
          <w:szCs w:val="24"/>
        </w:rPr>
        <w:t xml:space="preserve"> члана, писмено обавести Купца о исходу рекламације.</w:t>
      </w:r>
    </w:p>
    <w:p w14:paraId="617EB36F" w14:textId="77777777" w:rsidR="006D3186" w:rsidRPr="00D625AC" w:rsidRDefault="006D3186" w:rsidP="003C78AC">
      <w:pPr>
        <w:tabs>
          <w:tab w:val="left" w:pos="9090"/>
        </w:tabs>
        <w:ind w:left="-142" w:right="-327"/>
        <w:rPr>
          <w:rFonts w:cs="Arial"/>
          <w:sz w:val="24"/>
          <w:szCs w:val="24"/>
        </w:rPr>
      </w:pPr>
      <w:r w:rsidRPr="00D625AC">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D625AC" w:rsidRDefault="006D3186" w:rsidP="003C78AC">
      <w:pPr>
        <w:numPr>
          <w:ilvl w:val="0"/>
          <w:numId w:val="3"/>
        </w:numPr>
        <w:tabs>
          <w:tab w:val="num" w:pos="567"/>
        </w:tabs>
        <w:spacing w:before="80"/>
        <w:ind w:left="-142" w:right="-327" w:hanging="284"/>
        <w:rPr>
          <w:rFonts w:cs="Arial"/>
          <w:sz w:val="24"/>
          <w:szCs w:val="24"/>
          <w:lang w:val="ru-RU"/>
        </w:rPr>
      </w:pPr>
      <w:r w:rsidRPr="00D625AC">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D625AC" w:rsidRDefault="006D3186" w:rsidP="003C78AC">
      <w:pPr>
        <w:numPr>
          <w:ilvl w:val="0"/>
          <w:numId w:val="3"/>
        </w:numPr>
        <w:tabs>
          <w:tab w:val="num" w:pos="567"/>
        </w:tabs>
        <w:spacing w:before="80"/>
        <w:ind w:left="-142" w:right="-327" w:hanging="284"/>
        <w:rPr>
          <w:rFonts w:cs="Arial"/>
          <w:sz w:val="24"/>
          <w:szCs w:val="24"/>
          <w:lang w:val="ru-RU"/>
        </w:rPr>
      </w:pPr>
      <w:r w:rsidRPr="00D625AC">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D625AC" w:rsidRDefault="006D3186" w:rsidP="003C78AC">
      <w:pPr>
        <w:numPr>
          <w:ilvl w:val="0"/>
          <w:numId w:val="3"/>
        </w:numPr>
        <w:tabs>
          <w:tab w:val="num" w:pos="567"/>
        </w:tabs>
        <w:spacing w:before="80"/>
        <w:ind w:left="-142" w:right="-327" w:hanging="284"/>
        <w:rPr>
          <w:rFonts w:cs="Arial"/>
          <w:sz w:val="24"/>
          <w:szCs w:val="24"/>
          <w:lang w:val="ru-RU"/>
        </w:rPr>
      </w:pPr>
      <w:r w:rsidRPr="00D625AC">
        <w:rPr>
          <w:rFonts w:cs="Arial"/>
          <w:sz w:val="24"/>
          <w:szCs w:val="24"/>
          <w:lang w:val="ru-RU"/>
        </w:rPr>
        <w:t>да одбије пријем добра са недостацима.</w:t>
      </w:r>
    </w:p>
    <w:p w14:paraId="6472AEF6" w14:textId="77777777" w:rsidR="006D3186" w:rsidRPr="00D625AC" w:rsidRDefault="006D3186" w:rsidP="003C78AC">
      <w:pPr>
        <w:tabs>
          <w:tab w:val="left" w:pos="9090"/>
        </w:tabs>
        <w:ind w:left="-142" w:right="-327"/>
        <w:rPr>
          <w:rFonts w:cs="Arial"/>
          <w:sz w:val="24"/>
          <w:szCs w:val="24"/>
        </w:rPr>
      </w:pPr>
      <w:r w:rsidRPr="00D625AC">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5FF2B17" w14:textId="0C754E92" w:rsidR="0071659A" w:rsidRDefault="006D3186" w:rsidP="003C78AC">
      <w:pPr>
        <w:tabs>
          <w:tab w:val="left" w:pos="9090"/>
        </w:tabs>
        <w:ind w:left="-142" w:right="-327"/>
        <w:rPr>
          <w:rFonts w:cs="Arial"/>
          <w:sz w:val="24"/>
          <w:szCs w:val="24"/>
        </w:rPr>
      </w:pPr>
      <w:r w:rsidRPr="00D625AC">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D53E366" w14:textId="4E85FECC" w:rsidR="0071659A" w:rsidRPr="00EB3794" w:rsidRDefault="0071659A" w:rsidP="003C78AC">
      <w:pPr>
        <w:tabs>
          <w:tab w:val="left" w:pos="9090"/>
        </w:tabs>
        <w:ind w:left="-142" w:right="-327"/>
        <w:rPr>
          <w:rFonts w:cs="Arial"/>
          <w:sz w:val="24"/>
          <w:szCs w:val="24"/>
        </w:rPr>
      </w:pPr>
      <w:r w:rsidRPr="00EB3794">
        <w:rPr>
          <w:rFonts w:cs="Arial"/>
          <w:sz w:val="24"/>
          <w:szCs w:val="24"/>
        </w:rPr>
        <w:t xml:space="preserve">Приликом испоруке </w:t>
      </w:r>
      <w:r w:rsidRPr="00EB3794">
        <w:rPr>
          <w:rFonts w:cs="Arial"/>
          <w:sz w:val="24"/>
          <w:szCs w:val="24"/>
          <w:lang w:val="sr-Cyrl-RS"/>
        </w:rPr>
        <w:t xml:space="preserve">Продавац доставља: </w:t>
      </w:r>
    </w:p>
    <w:p w14:paraId="76479B17" w14:textId="31D70D39" w:rsidR="0071659A" w:rsidRPr="00EB3794" w:rsidRDefault="0071659A" w:rsidP="003C78AC">
      <w:pPr>
        <w:tabs>
          <w:tab w:val="left" w:pos="9090"/>
        </w:tabs>
        <w:ind w:left="-142" w:right="-327"/>
        <w:rPr>
          <w:rFonts w:cs="Arial"/>
          <w:sz w:val="24"/>
          <w:szCs w:val="24"/>
        </w:rPr>
      </w:pPr>
      <w:r w:rsidRPr="00EB3794">
        <w:rPr>
          <w:rFonts w:cs="Arial"/>
          <w:sz w:val="24"/>
          <w:szCs w:val="24"/>
        </w:rPr>
        <w:t xml:space="preserve">1.Атест о здравственој исправности за ставке: 1, 2, 3, 4, 7, 8, 9, 11, 12, 13, 14, 15, 16, 17, 18, 19, 20, 21, 23, 25, 30, 31, 32, 33, 34, 35, 36, 37, 38, 39, 43 и 46; </w:t>
      </w:r>
    </w:p>
    <w:p w14:paraId="3415B5CC" w14:textId="436C6E7A" w:rsidR="0071659A" w:rsidRPr="00EB3794" w:rsidRDefault="0071659A" w:rsidP="003C78AC">
      <w:pPr>
        <w:tabs>
          <w:tab w:val="left" w:pos="9090"/>
        </w:tabs>
        <w:ind w:left="-142" w:right="-327"/>
        <w:rPr>
          <w:rFonts w:cs="Arial"/>
          <w:sz w:val="24"/>
          <w:szCs w:val="24"/>
        </w:rPr>
      </w:pPr>
      <w:r w:rsidRPr="00EB3794">
        <w:rPr>
          <w:rFonts w:cs="Arial"/>
          <w:sz w:val="24"/>
          <w:szCs w:val="24"/>
        </w:rPr>
        <w:t>2.Решење Агенције за енергетику, развој и заштиту животне средине (бивша Агенција за хемикалије) за ставке 1, 2, 3, 4, 5, 7, 9, 10, 12, 13, 14, 15 и 26;</w:t>
      </w:r>
    </w:p>
    <w:p w14:paraId="3FEC1113" w14:textId="4BE792F2" w:rsidR="0071659A" w:rsidRPr="00EB3794" w:rsidRDefault="0071659A" w:rsidP="003C78AC">
      <w:pPr>
        <w:tabs>
          <w:tab w:val="left" w:pos="9090"/>
        </w:tabs>
        <w:ind w:left="-142" w:right="-327"/>
        <w:rPr>
          <w:rFonts w:cs="Arial"/>
          <w:sz w:val="24"/>
          <w:szCs w:val="24"/>
        </w:rPr>
      </w:pPr>
      <w:r w:rsidRPr="00EB3794">
        <w:rPr>
          <w:rFonts w:cs="Arial"/>
          <w:sz w:val="24"/>
          <w:szCs w:val="24"/>
        </w:rPr>
        <w:t>3.Решење о упису у Привремену листу биоцидних производа за ставке: 16, 17, 22 и 23 и</w:t>
      </w:r>
    </w:p>
    <w:p w14:paraId="7AF9E858" w14:textId="058CB34D" w:rsidR="00E0070B" w:rsidRPr="00D625AC" w:rsidRDefault="0071659A" w:rsidP="003C78AC">
      <w:pPr>
        <w:tabs>
          <w:tab w:val="left" w:pos="9090"/>
        </w:tabs>
        <w:ind w:left="-142" w:right="-327"/>
        <w:rPr>
          <w:rFonts w:cs="Arial"/>
          <w:sz w:val="24"/>
          <w:szCs w:val="24"/>
        </w:rPr>
      </w:pPr>
      <w:r w:rsidRPr="00EB3794">
        <w:rPr>
          <w:rFonts w:cs="Arial"/>
          <w:sz w:val="24"/>
          <w:szCs w:val="24"/>
        </w:rPr>
        <w:t>4.безбедносни лист (МСДС листа) за ставке:  1, 2, 3, 4, 5, 6, 7, 8, 9, 10, 11, 12, 13, 14, 15, 20, 23, 26 и 63.</w:t>
      </w:r>
    </w:p>
    <w:p w14:paraId="3B9A8E1F" w14:textId="77777777" w:rsidR="003C78AC" w:rsidRDefault="003C78AC" w:rsidP="003C78AC">
      <w:pPr>
        <w:spacing w:after="240"/>
        <w:ind w:left="-142" w:right="-327"/>
        <w:jc w:val="center"/>
        <w:rPr>
          <w:rFonts w:cs="Arial"/>
          <w:b/>
          <w:sz w:val="24"/>
          <w:szCs w:val="24"/>
        </w:rPr>
      </w:pPr>
    </w:p>
    <w:p w14:paraId="041E5662" w14:textId="6A6B90B0" w:rsidR="006D3186" w:rsidRPr="003C78AC" w:rsidRDefault="006D3186" w:rsidP="003C78AC">
      <w:pPr>
        <w:spacing w:after="240"/>
        <w:ind w:left="-142" w:right="-327"/>
        <w:jc w:val="center"/>
        <w:rPr>
          <w:rFonts w:cs="Arial"/>
          <w:b/>
          <w:sz w:val="24"/>
          <w:szCs w:val="24"/>
        </w:rPr>
      </w:pPr>
      <w:r w:rsidRPr="003C78AC">
        <w:rPr>
          <w:rFonts w:cs="Arial"/>
          <w:b/>
          <w:sz w:val="24"/>
          <w:szCs w:val="24"/>
        </w:rPr>
        <w:t>ГАРАНТНИ РОК</w:t>
      </w:r>
    </w:p>
    <w:p w14:paraId="1AE495D7" w14:textId="0AFDA59F" w:rsidR="006D3186" w:rsidRPr="003C78AC" w:rsidRDefault="006D3186" w:rsidP="003C78AC">
      <w:pPr>
        <w:spacing w:before="0"/>
        <w:ind w:left="-142" w:right="-327"/>
        <w:jc w:val="center"/>
        <w:rPr>
          <w:rFonts w:cs="Arial"/>
          <w:b/>
          <w:sz w:val="24"/>
          <w:szCs w:val="24"/>
        </w:rPr>
      </w:pPr>
      <w:r w:rsidRPr="003C78AC">
        <w:rPr>
          <w:rFonts w:cs="Arial"/>
          <w:b/>
          <w:sz w:val="24"/>
          <w:szCs w:val="24"/>
        </w:rPr>
        <w:t xml:space="preserve">Члан </w:t>
      </w:r>
      <w:r w:rsidR="000D730D" w:rsidRPr="003C78AC">
        <w:rPr>
          <w:rFonts w:cs="Arial"/>
          <w:b/>
          <w:sz w:val="24"/>
          <w:szCs w:val="24"/>
          <w:lang w:val="sr-Cyrl-RS"/>
        </w:rPr>
        <w:t>8</w:t>
      </w:r>
      <w:r w:rsidRPr="003C78AC">
        <w:rPr>
          <w:rFonts w:cs="Arial"/>
          <w:b/>
          <w:sz w:val="24"/>
          <w:szCs w:val="24"/>
        </w:rPr>
        <w:t>.</w:t>
      </w:r>
    </w:p>
    <w:p w14:paraId="4E552156" w14:textId="30DB7400" w:rsidR="006D3186" w:rsidRDefault="006D3186" w:rsidP="003C78AC">
      <w:pPr>
        <w:tabs>
          <w:tab w:val="left" w:pos="9090"/>
        </w:tabs>
        <w:spacing w:before="0"/>
        <w:ind w:left="-142" w:right="-327"/>
        <w:rPr>
          <w:rFonts w:cs="Arial"/>
          <w:sz w:val="24"/>
          <w:szCs w:val="24"/>
          <w:lang w:val="sr-Cyrl-RS" w:eastAsia="zh-CN"/>
        </w:rPr>
      </w:pPr>
      <w:r w:rsidRPr="003C78AC">
        <w:rPr>
          <w:rFonts w:cs="Arial"/>
          <w:sz w:val="24"/>
          <w:szCs w:val="24"/>
        </w:rPr>
        <w:t>Гарантни рок за испоручена добра из члана 1</w:t>
      </w:r>
      <w:r w:rsidRPr="003C78AC">
        <w:rPr>
          <w:rFonts w:cs="Arial"/>
          <w:sz w:val="24"/>
          <w:szCs w:val="24"/>
          <w:lang w:val="sr-Cyrl-RS"/>
        </w:rPr>
        <w:t>.</w:t>
      </w:r>
      <w:r w:rsidRPr="003C78AC">
        <w:rPr>
          <w:rFonts w:cs="Arial"/>
          <w:sz w:val="24"/>
          <w:szCs w:val="24"/>
        </w:rPr>
        <w:t xml:space="preserve"> </w:t>
      </w:r>
      <w:r w:rsidRPr="003C78AC">
        <w:rPr>
          <w:rFonts w:cs="Arial"/>
          <w:sz w:val="24"/>
          <w:szCs w:val="24"/>
          <w:lang w:val="sr-Cyrl-RS"/>
        </w:rPr>
        <w:t>Оквирног споразума</w:t>
      </w:r>
      <w:r w:rsidRPr="003C78AC">
        <w:rPr>
          <w:rFonts w:cs="Arial"/>
          <w:sz w:val="24"/>
          <w:szCs w:val="24"/>
        </w:rPr>
        <w:t xml:space="preserve"> </w:t>
      </w:r>
      <w:r w:rsidR="003C78AC" w:rsidRPr="003C78AC">
        <w:rPr>
          <w:rFonts w:cs="Arial"/>
          <w:sz w:val="24"/>
          <w:szCs w:val="24"/>
          <w:lang w:eastAsia="zh-CN"/>
        </w:rPr>
        <w:t xml:space="preserve">је </w:t>
      </w:r>
      <w:r w:rsidR="003C78AC" w:rsidRPr="003C78AC">
        <w:rPr>
          <w:rFonts w:cs="Arial"/>
          <w:sz w:val="24"/>
          <w:szCs w:val="24"/>
          <w:lang w:val="sr-Cyrl-RS" w:eastAsia="zh-CN"/>
        </w:rPr>
        <w:t>најмање ______</w:t>
      </w:r>
      <w:r w:rsidR="003C78AC" w:rsidRPr="003C78AC">
        <w:rPr>
          <w:rFonts w:cs="Arial"/>
          <w:sz w:val="24"/>
          <w:szCs w:val="24"/>
          <w:lang w:eastAsia="zh-CN"/>
        </w:rPr>
        <w:t xml:space="preserve"> (</w:t>
      </w:r>
      <w:r w:rsidR="003C78AC" w:rsidRPr="003C78AC">
        <w:rPr>
          <w:rFonts w:cs="Arial"/>
          <w:sz w:val="24"/>
          <w:szCs w:val="24"/>
          <w:lang w:val="sr-Cyrl-RS" w:eastAsia="zh-CN"/>
        </w:rPr>
        <w:t>словима: ______________________</w:t>
      </w:r>
      <w:r w:rsidR="003C78AC" w:rsidRPr="003C78AC">
        <w:rPr>
          <w:rFonts w:cs="Arial"/>
          <w:sz w:val="24"/>
          <w:szCs w:val="24"/>
          <w:lang w:eastAsia="zh-CN"/>
        </w:rPr>
        <w:t xml:space="preserve">) </w:t>
      </w:r>
      <w:r w:rsidR="003C78AC" w:rsidRPr="003C78AC">
        <w:rPr>
          <w:rFonts w:cs="Arial"/>
          <w:sz w:val="24"/>
          <w:szCs w:val="24"/>
          <w:lang w:val="sr-Cyrl-RS" w:eastAsia="zh-CN"/>
        </w:rPr>
        <w:t>месеци</w:t>
      </w:r>
      <w:r w:rsidR="003C78AC" w:rsidRPr="003C78AC">
        <w:rPr>
          <w:rFonts w:cs="Arial"/>
          <w:sz w:val="24"/>
          <w:szCs w:val="24"/>
          <w:lang w:eastAsia="zh-CN"/>
        </w:rPr>
        <w:t xml:space="preserve"> од </w:t>
      </w:r>
      <w:r w:rsidR="003C78AC" w:rsidRPr="003C78AC">
        <w:rPr>
          <w:rFonts w:cs="Arial"/>
          <w:sz w:val="24"/>
          <w:szCs w:val="24"/>
          <w:lang w:val="sr-Cyrl-RS" w:eastAsia="zh-CN"/>
        </w:rPr>
        <w:t xml:space="preserve">момента </w:t>
      </w:r>
      <w:r w:rsidR="003C78AC" w:rsidRPr="003C78AC">
        <w:rPr>
          <w:rFonts w:cs="Arial"/>
          <w:sz w:val="24"/>
          <w:szCs w:val="24"/>
          <w:lang w:eastAsia="zh-CN"/>
        </w:rPr>
        <w:t xml:space="preserve">потписивања </w:t>
      </w:r>
      <w:r w:rsidR="003C78AC" w:rsidRPr="003C78AC">
        <w:rPr>
          <w:rFonts w:eastAsia="Calibri" w:cs="Arial"/>
          <w:sz w:val="24"/>
          <w:szCs w:val="24"/>
        </w:rPr>
        <w:t>Записник</w:t>
      </w:r>
      <w:r w:rsidR="003C78AC" w:rsidRPr="003C78AC">
        <w:rPr>
          <w:rFonts w:eastAsia="Calibri" w:cs="Arial"/>
          <w:sz w:val="24"/>
          <w:szCs w:val="24"/>
          <w:lang w:val="sr-Cyrl-RS"/>
        </w:rPr>
        <w:t>а</w:t>
      </w:r>
      <w:r w:rsidR="003C78AC" w:rsidRPr="003C78AC">
        <w:rPr>
          <w:rFonts w:eastAsia="Calibri" w:cs="Arial"/>
          <w:sz w:val="24"/>
          <w:szCs w:val="24"/>
        </w:rPr>
        <w:t xml:space="preserve"> о </w:t>
      </w:r>
      <w:r w:rsidR="003C78AC" w:rsidRPr="003C78AC">
        <w:rPr>
          <w:rFonts w:eastAsia="Calibri" w:cs="Arial"/>
          <w:sz w:val="24"/>
          <w:szCs w:val="24"/>
          <w:lang w:val="sr-Cyrl-RS"/>
        </w:rPr>
        <w:t>квалитативном и кванититативном пријему</w:t>
      </w:r>
      <w:r w:rsidR="003C78AC" w:rsidRPr="00551BB3">
        <w:rPr>
          <w:rFonts w:eastAsia="Calibri" w:cs="Arial"/>
          <w:sz w:val="24"/>
          <w:szCs w:val="24"/>
          <w:lang w:val="sr-Cyrl-RS"/>
        </w:rPr>
        <w:t xml:space="preserve"> добара</w:t>
      </w:r>
      <w:r w:rsidR="003C78AC" w:rsidRPr="00551BB3">
        <w:rPr>
          <w:rFonts w:cs="Arial"/>
          <w:sz w:val="24"/>
          <w:szCs w:val="24"/>
          <w:lang w:eastAsia="zh-CN"/>
        </w:rPr>
        <w:t>.</w:t>
      </w:r>
      <w:r w:rsidR="004C60F5" w:rsidRPr="00D625AC">
        <w:rPr>
          <w:rFonts w:cs="Arial"/>
          <w:sz w:val="24"/>
          <w:szCs w:val="24"/>
          <w:lang w:val="sr-Cyrl-RS" w:eastAsia="zh-CN"/>
        </w:rPr>
        <w:t xml:space="preserve"> </w:t>
      </w:r>
    </w:p>
    <w:p w14:paraId="737CE0C7" w14:textId="03EC1B4A" w:rsidR="00E0070B" w:rsidRDefault="00E0070B" w:rsidP="003C78AC">
      <w:pPr>
        <w:tabs>
          <w:tab w:val="left" w:pos="9090"/>
        </w:tabs>
        <w:spacing w:before="0"/>
        <w:ind w:left="-142" w:right="-327"/>
        <w:rPr>
          <w:rFonts w:cs="Arial"/>
          <w:sz w:val="24"/>
          <w:szCs w:val="24"/>
          <w:lang w:val="sr-Cyrl-RS" w:eastAsia="zh-CN"/>
        </w:rPr>
      </w:pPr>
    </w:p>
    <w:p w14:paraId="10426C09" w14:textId="77777777" w:rsidR="006D3186" w:rsidRPr="00D625AC" w:rsidRDefault="006D3186" w:rsidP="003C78AC">
      <w:pPr>
        <w:spacing w:after="240"/>
        <w:ind w:left="-142" w:right="-327"/>
        <w:jc w:val="center"/>
        <w:rPr>
          <w:rFonts w:cs="Arial"/>
          <w:b/>
          <w:sz w:val="24"/>
          <w:szCs w:val="24"/>
        </w:rPr>
      </w:pPr>
      <w:r w:rsidRPr="00D625AC">
        <w:rPr>
          <w:rFonts w:cs="Arial"/>
          <w:b/>
          <w:sz w:val="24"/>
          <w:szCs w:val="24"/>
        </w:rPr>
        <w:t>СРЕДСТВА ФИНАНСИЈСКОГ ОБЕЗБЕЂЕЊА</w:t>
      </w:r>
    </w:p>
    <w:p w14:paraId="65424C53" w14:textId="226EA502" w:rsidR="006D3186" w:rsidRPr="00D625AC" w:rsidRDefault="006D3186" w:rsidP="003C78AC">
      <w:pPr>
        <w:spacing w:before="0"/>
        <w:ind w:left="-142" w:right="-327"/>
        <w:jc w:val="center"/>
        <w:rPr>
          <w:rFonts w:cs="Arial"/>
          <w:b/>
          <w:sz w:val="24"/>
          <w:szCs w:val="24"/>
        </w:rPr>
      </w:pPr>
      <w:r w:rsidRPr="00D625AC">
        <w:rPr>
          <w:rFonts w:cs="Arial"/>
          <w:b/>
          <w:sz w:val="24"/>
          <w:szCs w:val="24"/>
        </w:rPr>
        <w:t xml:space="preserve">Члан </w:t>
      </w:r>
      <w:r w:rsidR="000D730D" w:rsidRPr="00D625AC">
        <w:rPr>
          <w:rFonts w:cs="Arial"/>
          <w:b/>
          <w:sz w:val="24"/>
          <w:szCs w:val="24"/>
          <w:lang w:val="sr-Cyrl-RS"/>
        </w:rPr>
        <w:t>9</w:t>
      </w:r>
      <w:r w:rsidRPr="00D625AC">
        <w:rPr>
          <w:rFonts w:cs="Arial"/>
          <w:b/>
          <w:sz w:val="24"/>
          <w:szCs w:val="24"/>
        </w:rPr>
        <w:t>.</w:t>
      </w:r>
    </w:p>
    <w:p w14:paraId="3B770C21" w14:textId="7C5C165C" w:rsidR="006D3186" w:rsidRPr="00D625AC" w:rsidRDefault="006D3186" w:rsidP="003C78AC">
      <w:pPr>
        <w:spacing w:before="0"/>
        <w:ind w:left="-142" w:right="-327"/>
        <w:rPr>
          <w:rFonts w:cs="Arial"/>
          <w:sz w:val="24"/>
          <w:szCs w:val="24"/>
        </w:rPr>
      </w:pPr>
      <w:r w:rsidRPr="00D625AC">
        <w:rPr>
          <w:rFonts w:cs="Arial"/>
          <w:sz w:val="24"/>
          <w:szCs w:val="24"/>
          <w:lang w:val="sr-Cyrl-RS"/>
        </w:rPr>
        <w:t>Продавац</w:t>
      </w:r>
      <w:r w:rsidRPr="00D625AC">
        <w:rPr>
          <w:rFonts w:cs="Arial"/>
          <w:sz w:val="24"/>
          <w:szCs w:val="24"/>
        </w:rPr>
        <w:t xml:space="preserve"> је дужан да у тренутку закључења </w:t>
      </w:r>
      <w:r w:rsidRPr="00D625AC">
        <w:rPr>
          <w:rFonts w:cs="Arial"/>
          <w:sz w:val="24"/>
          <w:szCs w:val="24"/>
          <w:lang w:val="sr-Cyrl-RS"/>
        </w:rPr>
        <w:t xml:space="preserve">Оквирног споразума, </w:t>
      </w:r>
      <w:r w:rsidRPr="00D625AC">
        <w:rPr>
          <w:rFonts w:cs="Arial"/>
          <w:sz w:val="24"/>
          <w:szCs w:val="24"/>
        </w:rPr>
        <w:t xml:space="preserve">а најкасније у року од </w:t>
      </w:r>
      <w:r w:rsidRPr="00D625AC">
        <w:rPr>
          <w:rFonts w:cs="Arial"/>
          <w:sz w:val="24"/>
          <w:szCs w:val="24"/>
          <w:lang w:val="sr-Cyrl-RS"/>
        </w:rPr>
        <w:t>7</w:t>
      </w:r>
      <w:r w:rsidRPr="00D625AC">
        <w:rPr>
          <w:rFonts w:cs="Arial"/>
          <w:sz w:val="24"/>
          <w:szCs w:val="24"/>
        </w:rPr>
        <w:t xml:space="preserve"> (</w:t>
      </w:r>
      <w:r w:rsidR="00171C74" w:rsidRPr="00D625AC">
        <w:rPr>
          <w:rFonts w:cs="Arial"/>
          <w:sz w:val="24"/>
          <w:szCs w:val="24"/>
          <w:lang w:val="sr-Cyrl-RS"/>
        </w:rPr>
        <w:t>словима:</w:t>
      </w:r>
      <w:r w:rsidRPr="00D625AC">
        <w:rPr>
          <w:rFonts w:cs="Arial"/>
          <w:sz w:val="24"/>
          <w:szCs w:val="24"/>
          <w:lang w:val="sr-Cyrl-RS"/>
        </w:rPr>
        <w:t>седам</w:t>
      </w:r>
      <w:r w:rsidRPr="00D625AC">
        <w:rPr>
          <w:rFonts w:cs="Arial"/>
          <w:sz w:val="24"/>
          <w:szCs w:val="24"/>
        </w:rPr>
        <w:t xml:space="preserve">) дана од дана обостраног потписивања </w:t>
      </w:r>
      <w:r w:rsidRPr="00D625AC">
        <w:rPr>
          <w:rFonts w:cs="Arial"/>
          <w:sz w:val="24"/>
          <w:szCs w:val="24"/>
          <w:lang w:val="sr-Cyrl-RS"/>
        </w:rPr>
        <w:t>Оквирног споразума</w:t>
      </w:r>
      <w:r w:rsidRPr="00D625AC">
        <w:rPr>
          <w:rFonts w:cs="Arial"/>
          <w:sz w:val="24"/>
          <w:szCs w:val="24"/>
        </w:rPr>
        <w:t xml:space="preserve"> од</w:t>
      </w:r>
      <w:r w:rsidRPr="00D625AC">
        <w:rPr>
          <w:rFonts w:cs="Arial"/>
          <w:sz w:val="24"/>
          <w:szCs w:val="24"/>
          <w:lang w:val="sr-Cyrl-RS"/>
        </w:rPr>
        <w:t xml:space="preserve"> стране</w:t>
      </w:r>
      <w:r w:rsidRPr="00D625AC">
        <w:rPr>
          <w:rFonts w:cs="Arial"/>
          <w:sz w:val="24"/>
          <w:szCs w:val="24"/>
        </w:rPr>
        <w:t xml:space="preserve"> законских заступника </w:t>
      </w:r>
      <w:r w:rsidRPr="00D625AC">
        <w:rPr>
          <w:rFonts w:cs="Arial"/>
          <w:sz w:val="24"/>
          <w:szCs w:val="24"/>
          <w:lang w:val="sr-Cyrl-RS"/>
        </w:rPr>
        <w:t>С</w:t>
      </w:r>
      <w:r w:rsidRPr="00D625AC">
        <w:rPr>
          <w:rFonts w:cs="Arial"/>
          <w:sz w:val="24"/>
          <w:szCs w:val="24"/>
        </w:rPr>
        <w:t>трана,</w:t>
      </w:r>
      <w:r w:rsidRPr="00D625AC">
        <w:rPr>
          <w:rFonts w:cs="Arial"/>
          <w:sz w:val="24"/>
          <w:szCs w:val="24"/>
          <w:lang w:val="sr-Cyrl-RS"/>
        </w:rPr>
        <w:t xml:space="preserve"> </w:t>
      </w:r>
      <w:r w:rsidRPr="00D625AC">
        <w:rPr>
          <w:rFonts w:cs="Arial"/>
          <w:sz w:val="24"/>
          <w:szCs w:val="24"/>
        </w:rPr>
        <w:t xml:space="preserve">а пре почетка </w:t>
      </w:r>
      <w:r w:rsidRPr="00D625AC">
        <w:rPr>
          <w:rFonts w:cs="Arial"/>
          <w:sz w:val="24"/>
          <w:szCs w:val="24"/>
          <w:lang w:val="sr-Cyrl-RS"/>
        </w:rPr>
        <w:t>испоруке добара</w:t>
      </w:r>
      <w:r w:rsidRPr="00D625AC">
        <w:rPr>
          <w:rFonts w:cs="Arial"/>
          <w:sz w:val="24"/>
          <w:szCs w:val="24"/>
        </w:rPr>
        <w:t xml:space="preserve">, као одложни услов из члана 74. </w:t>
      </w:r>
      <w:proofErr w:type="gramStart"/>
      <w:r w:rsidRPr="00D625AC">
        <w:rPr>
          <w:rFonts w:cs="Arial"/>
          <w:sz w:val="24"/>
          <w:szCs w:val="24"/>
        </w:rPr>
        <w:t>став</w:t>
      </w:r>
      <w:proofErr w:type="gramEnd"/>
      <w:r w:rsidRPr="00D625A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D625AC">
        <w:rPr>
          <w:rFonts w:cs="Arial"/>
          <w:sz w:val="24"/>
          <w:szCs w:val="24"/>
          <w:lang w:val="sr-Cyrl-RS"/>
        </w:rPr>
        <w:t xml:space="preserve">средство финансијског обезбеђења </w:t>
      </w:r>
      <w:r w:rsidRPr="00D625AC">
        <w:rPr>
          <w:rFonts w:cs="Arial"/>
          <w:sz w:val="24"/>
          <w:szCs w:val="24"/>
        </w:rPr>
        <w:t xml:space="preserve">за добро извршење посла преда </w:t>
      </w:r>
      <w:r w:rsidRPr="00D625AC">
        <w:rPr>
          <w:rFonts w:cs="Arial"/>
          <w:sz w:val="24"/>
          <w:szCs w:val="24"/>
          <w:lang w:val="sr-Cyrl-RS"/>
        </w:rPr>
        <w:t>Купцу</w:t>
      </w:r>
      <w:r w:rsidRPr="00D625AC">
        <w:rPr>
          <w:rFonts w:cs="Arial"/>
          <w:sz w:val="24"/>
          <w:szCs w:val="24"/>
        </w:rPr>
        <w:t>:</w:t>
      </w:r>
    </w:p>
    <w:p w14:paraId="6119311E" w14:textId="77777777" w:rsidR="006D3186" w:rsidRPr="00D625AC" w:rsidRDefault="006D3186" w:rsidP="003C78AC">
      <w:pPr>
        <w:ind w:left="-142" w:right="-327"/>
        <w:rPr>
          <w:rFonts w:cs="Arial"/>
          <w:sz w:val="24"/>
          <w:szCs w:val="24"/>
        </w:rPr>
      </w:pPr>
      <w:r w:rsidRPr="00D625AC">
        <w:rPr>
          <w:rFonts w:cs="Arial"/>
          <w:sz w:val="24"/>
          <w:szCs w:val="24"/>
        </w:rPr>
        <w:t xml:space="preserve">1. </w:t>
      </w:r>
      <w:proofErr w:type="gramStart"/>
      <w:r w:rsidRPr="00D625AC">
        <w:rPr>
          <w:rFonts w:cs="Arial"/>
          <w:sz w:val="24"/>
          <w:szCs w:val="24"/>
        </w:rPr>
        <w:t>бланко</w:t>
      </w:r>
      <w:proofErr w:type="gramEnd"/>
      <w:r w:rsidRPr="00D625AC">
        <w:rPr>
          <w:rFonts w:cs="Arial"/>
          <w:sz w:val="24"/>
          <w:szCs w:val="24"/>
        </w:rPr>
        <w:t xml:space="preserve"> сопствену меницу за </w:t>
      </w:r>
      <w:r w:rsidRPr="00D625AC">
        <w:rPr>
          <w:rFonts w:cs="Arial"/>
          <w:sz w:val="24"/>
          <w:szCs w:val="24"/>
          <w:lang w:val="sr-Cyrl-RS"/>
        </w:rPr>
        <w:t>добро извршење посла</w:t>
      </w:r>
      <w:r w:rsidRPr="00D625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D625AC" w:rsidRDefault="006D3186" w:rsidP="003C78AC">
      <w:pPr>
        <w:ind w:left="-142" w:right="-327"/>
        <w:rPr>
          <w:rFonts w:cs="Arial"/>
          <w:sz w:val="24"/>
          <w:szCs w:val="24"/>
        </w:rPr>
      </w:pPr>
      <w:r w:rsidRPr="00D625AC">
        <w:rPr>
          <w:rFonts w:cs="Arial"/>
          <w:sz w:val="24"/>
          <w:szCs w:val="24"/>
        </w:rPr>
        <w:t xml:space="preserve">2. Менично писмо – овлашћење којим </w:t>
      </w:r>
      <w:r w:rsidRPr="00D625AC">
        <w:rPr>
          <w:rFonts w:cs="Arial"/>
          <w:sz w:val="24"/>
          <w:szCs w:val="24"/>
          <w:lang w:val="sr-Cyrl-RS"/>
        </w:rPr>
        <w:t>Продавац</w:t>
      </w:r>
      <w:r w:rsidRPr="00D625AC">
        <w:rPr>
          <w:rFonts w:cs="Arial"/>
          <w:sz w:val="24"/>
          <w:szCs w:val="24"/>
        </w:rPr>
        <w:t xml:space="preserve"> овлашћује </w:t>
      </w:r>
      <w:r w:rsidRPr="00D625AC">
        <w:rPr>
          <w:rFonts w:cs="Arial"/>
          <w:sz w:val="24"/>
          <w:szCs w:val="24"/>
          <w:lang w:val="sr-Cyrl-RS"/>
        </w:rPr>
        <w:t>Купца</w:t>
      </w:r>
      <w:r w:rsidRPr="00D625AC">
        <w:rPr>
          <w:rFonts w:cs="Arial"/>
          <w:sz w:val="24"/>
          <w:szCs w:val="24"/>
        </w:rPr>
        <w:t xml:space="preserve"> да може наплатити </w:t>
      </w:r>
      <w:proofErr w:type="gramStart"/>
      <w:r w:rsidRPr="00D625AC">
        <w:rPr>
          <w:rFonts w:cs="Arial"/>
          <w:sz w:val="24"/>
          <w:szCs w:val="24"/>
        </w:rPr>
        <w:t>меницу  на</w:t>
      </w:r>
      <w:proofErr w:type="gramEnd"/>
      <w:r w:rsidRPr="00D625AC">
        <w:rPr>
          <w:rFonts w:cs="Arial"/>
          <w:sz w:val="24"/>
          <w:szCs w:val="24"/>
        </w:rPr>
        <w:t xml:space="preserve"> износ од  </w:t>
      </w:r>
      <w:r w:rsidRPr="00D625AC">
        <w:rPr>
          <w:rFonts w:cs="Arial"/>
          <w:sz w:val="24"/>
          <w:szCs w:val="24"/>
          <w:lang w:val="sr-Cyrl-RS"/>
        </w:rPr>
        <w:t>10</w:t>
      </w:r>
      <w:r w:rsidRPr="00D625AC">
        <w:rPr>
          <w:rFonts w:cs="Arial"/>
          <w:sz w:val="24"/>
          <w:szCs w:val="24"/>
        </w:rPr>
        <w:t xml:space="preserve"> % од вредности</w:t>
      </w:r>
      <w:r w:rsidRPr="00D625AC">
        <w:rPr>
          <w:rFonts w:cs="Arial"/>
          <w:sz w:val="24"/>
          <w:szCs w:val="24"/>
          <w:lang w:val="sr-Cyrl-RS"/>
        </w:rPr>
        <w:t xml:space="preserve"> Оквирног споразума </w:t>
      </w:r>
      <w:r w:rsidRPr="00D625AC">
        <w:rPr>
          <w:rFonts w:cs="Arial"/>
          <w:sz w:val="24"/>
          <w:szCs w:val="24"/>
        </w:rPr>
        <w:t>(без ПДВ) са роком важења минимално 30 (</w:t>
      </w:r>
      <w:r w:rsidR="00171C74" w:rsidRPr="00D625AC">
        <w:rPr>
          <w:rFonts w:cs="Arial"/>
          <w:sz w:val="24"/>
          <w:szCs w:val="24"/>
          <w:lang w:val="sr-Cyrl-RS"/>
        </w:rPr>
        <w:t>словима:</w:t>
      </w:r>
      <w:r w:rsidRPr="00D625AC">
        <w:rPr>
          <w:rFonts w:cs="Arial"/>
          <w:sz w:val="24"/>
          <w:szCs w:val="24"/>
        </w:rPr>
        <w:t>тридесет) дана дужим од</w:t>
      </w:r>
      <w:r w:rsidRPr="00D625AC">
        <w:rPr>
          <w:rFonts w:cs="Arial"/>
          <w:sz w:val="24"/>
          <w:szCs w:val="24"/>
          <w:lang w:val="sr-Cyrl-CS"/>
        </w:rPr>
        <w:t xml:space="preserve"> уговореног рока испоруке</w:t>
      </w:r>
      <w:r w:rsidRPr="00D625AC">
        <w:rPr>
          <w:rFonts w:cs="Arial"/>
          <w:sz w:val="24"/>
          <w:szCs w:val="24"/>
        </w:rPr>
        <w:t xml:space="preserve">, с тим да евентуални продужетак рока </w:t>
      </w:r>
      <w:r w:rsidRPr="00D625AC">
        <w:rPr>
          <w:rFonts w:cs="Arial"/>
          <w:sz w:val="24"/>
          <w:szCs w:val="24"/>
          <w:lang w:val="sr-Cyrl-RS"/>
        </w:rPr>
        <w:t xml:space="preserve">за испоруку </w:t>
      </w:r>
      <w:r w:rsidRPr="00D625AC">
        <w:rPr>
          <w:rFonts w:cs="Arial"/>
          <w:sz w:val="24"/>
          <w:szCs w:val="24"/>
        </w:rPr>
        <w:t xml:space="preserve">има за последицу и продужење рока важења менице и меничног овлашћења, </w:t>
      </w:r>
    </w:p>
    <w:p w14:paraId="6A43A0C4" w14:textId="77777777" w:rsidR="006D3186" w:rsidRPr="00D625AC" w:rsidRDefault="006D3186" w:rsidP="003C78AC">
      <w:pPr>
        <w:ind w:left="-142" w:right="-327"/>
        <w:rPr>
          <w:rFonts w:cs="Arial"/>
          <w:sz w:val="24"/>
          <w:szCs w:val="24"/>
        </w:rPr>
      </w:pPr>
      <w:r w:rsidRPr="00D625AC">
        <w:rPr>
          <w:rFonts w:cs="Arial"/>
          <w:sz w:val="24"/>
          <w:szCs w:val="24"/>
        </w:rPr>
        <w:t xml:space="preserve">3. </w:t>
      </w:r>
      <w:proofErr w:type="gramStart"/>
      <w:r w:rsidRPr="00D625AC">
        <w:rPr>
          <w:rFonts w:cs="Arial"/>
          <w:sz w:val="24"/>
          <w:szCs w:val="24"/>
        </w:rPr>
        <w:t>фотокопију</w:t>
      </w:r>
      <w:proofErr w:type="gramEnd"/>
      <w:r w:rsidRPr="00D625AC">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D625AC" w:rsidRDefault="006D3186" w:rsidP="003C78AC">
      <w:pPr>
        <w:ind w:left="-142" w:right="-327"/>
        <w:rPr>
          <w:rFonts w:cs="Arial"/>
          <w:sz w:val="24"/>
          <w:szCs w:val="24"/>
        </w:rPr>
      </w:pPr>
      <w:r w:rsidRPr="00D625AC">
        <w:rPr>
          <w:rFonts w:cs="Arial"/>
          <w:sz w:val="24"/>
          <w:szCs w:val="24"/>
        </w:rPr>
        <w:t xml:space="preserve">4. </w:t>
      </w:r>
      <w:proofErr w:type="gramStart"/>
      <w:r w:rsidRPr="00D625AC">
        <w:rPr>
          <w:rFonts w:cs="Arial"/>
          <w:sz w:val="24"/>
          <w:szCs w:val="24"/>
        </w:rPr>
        <w:t>фотокопију</w:t>
      </w:r>
      <w:proofErr w:type="gramEnd"/>
      <w:r w:rsidRPr="00D625AC">
        <w:rPr>
          <w:rFonts w:cs="Arial"/>
          <w:sz w:val="24"/>
          <w:szCs w:val="24"/>
        </w:rPr>
        <w:t xml:space="preserve"> ОП обрасца.</w:t>
      </w:r>
    </w:p>
    <w:p w14:paraId="7F4C7087" w14:textId="35C24637" w:rsidR="006D3186" w:rsidRPr="00D625AC" w:rsidRDefault="006D3186" w:rsidP="003C78AC">
      <w:pPr>
        <w:ind w:left="-142" w:right="-327"/>
        <w:rPr>
          <w:rFonts w:cs="Arial"/>
          <w:sz w:val="24"/>
          <w:szCs w:val="24"/>
          <w:lang w:val="ru-RU"/>
        </w:rPr>
      </w:pPr>
      <w:proofErr w:type="gramStart"/>
      <w:r w:rsidRPr="00D625AC">
        <w:rPr>
          <w:rFonts w:cs="Arial"/>
          <w:sz w:val="24"/>
          <w:szCs w:val="24"/>
        </w:rPr>
        <w:t xml:space="preserve">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C60F5" w:rsidRPr="00D625AC">
        <w:rPr>
          <w:rFonts w:cs="Arial"/>
          <w:sz w:val="24"/>
          <w:szCs w:val="24"/>
          <w:lang w:val="ru-RU"/>
        </w:rPr>
        <w:t xml:space="preserve">у складу са Одлуком о ближим условима, садржини и начину вођења регистра меница и овлашћења </w:t>
      </w:r>
      <w:r w:rsidR="00E0070B" w:rsidRPr="005707E2">
        <w:rPr>
          <w:rFonts w:cs="Arial"/>
          <w:sz w:val="24"/>
          <w:szCs w:val="24"/>
          <w:lang w:val="ru-RU"/>
        </w:rPr>
        <w:t>(„Сл. гласник РС“ бр. 56/11 и 80/15,76/2016 и 82/17),</w:t>
      </w:r>
      <w:proofErr w:type="gramEnd"/>
    </w:p>
    <w:p w14:paraId="68885BC1" w14:textId="4BF6DB56" w:rsidR="002102B2" w:rsidRPr="00D625AC" w:rsidRDefault="002102B2" w:rsidP="003C78AC">
      <w:pPr>
        <w:ind w:left="-142" w:right="-327"/>
        <w:rPr>
          <w:rFonts w:cs="Arial"/>
          <w:sz w:val="24"/>
          <w:szCs w:val="24"/>
          <w:lang w:val="ru-RU"/>
        </w:rPr>
      </w:pPr>
    </w:p>
    <w:p w14:paraId="35F0DE1D" w14:textId="0ADC572F" w:rsidR="002102B2" w:rsidRPr="003C78AC" w:rsidRDefault="002102B2" w:rsidP="003C78AC">
      <w:pPr>
        <w:spacing w:before="0"/>
        <w:ind w:left="-142" w:right="-327"/>
        <w:jc w:val="center"/>
        <w:rPr>
          <w:rFonts w:cs="Arial"/>
          <w:b/>
          <w:sz w:val="24"/>
          <w:szCs w:val="24"/>
          <w:lang w:val="sr-Cyrl-RS"/>
        </w:rPr>
      </w:pPr>
      <w:r w:rsidRPr="003C78AC">
        <w:rPr>
          <w:rFonts w:cs="Arial"/>
          <w:b/>
          <w:sz w:val="24"/>
          <w:szCs w:val="24"/>
          <w:lang w:val="sr-Cyrl-RS"/>
        </w:rPr>
        <w:t>Члан 10.</w:t>
      </w:r>
    </w:p>
    <w:p w14:paraId="5849627C" w14:textId="3E4C0594" w:rsidR="002102B2" w:rsidRPr="003C78AC" w:rsidRDefault="002102B2" w:rsidP="003C78AC">
      <w:pPr>
        <w:ind w:left="-142" w:right="-327"/>
        <w:rPr>
          <w:rFonts w:cs="Arial"/>
          <w:b/>
          <w:sz w:val="24"/>
          <w:szCs w:val="24"/>
          <w:lang w:val="sr-Cyrl-RS"/>
        </w:rPr>
      </w:pPr>
      <w:r w:rsidRPr="003C78AC">
        <w:rPr>
          <w:rFonts w:cs="Arial"/>
          <w:b/>
          <w:sz w:val="24"/>
          <w:szCs w:val="24"/>
          <w:lang w:val="sr-Cyrl-RS"/>
        </w:rPr>
        <w:t>Меница за отклањање недостатака у гарантном року</w:t>
      </w:r>
    </w:p>
    <w:p w14:paraId="5F20A2F1" w14:textId="274B63B3" w:rsidR="002102B2" w:rsidRPr="00D625AC" w:rsidRDefault="002102B2" w:rsidP="003C78AC">
      <w:pPr>
        <w:spacing w:before="0"/>
        <w:ind w:left="-142" w:right="-327"/>
        <w:contextualSpacing/>
        <w:rPr>
          <w:rFonts w:cs="Arial"/>
          <w:sz w:val="24"/>
          <w:szCs w:val="24"/>
        </w:rPr>
      </w:pPr>
      <w:r w:rsidRPr="003C78AC">
        <w:rPr>
          <w:rFonts w:cs="Arial"/>
          <w:sz w:val="24"/>
          <w:szCs w:val="24"/>
          <w:lang w:val="sr-Cyrl-RS"/>
        </w:rPr>
        <w:t xml:space="preserve">Продавац </w:t>
      </w:r>
      <w:r w:rsidRPr="003C78AC">
        <w:rPr>
          <w:rFonts w:cs="Arial"/>
          <w:sz w:val="24"/>
          <w:szCs w:val="24"/>
        </w:rPr>
        <w:t xml:space="preserve">је обавезан да </w:t>
      </w:r>
      <w:r w:rsidRPr="003C78AC">
        <w:rPr>
          <w:rFonts w:cs="Arial"/>
          <w:sz w:val="24"/>
          <w:szCs w:val="24"/>
          <w:lang w:val="sr-Cyrl-RS"/>
        </w:rPr>
        <w:t>наручиоцу</w:t>
      </w:r>
      <w:r w:rsidRPr="003C78AC">
        <w:rPr>
          <w:rFonts w:cs="Arial"/>
          <w:sz w:val="24"/>
          <w:szCs w:val="24"/>
        </w:rPr>
        <w:t xml:space="preserve"> у тренутку </w:t>
      </w:r>
      <w:r w:rsidRPr="003C78AC">
        <w:rPr>
          <w:rFonts w:cs="Arial"/>
          <w:sz w:val="24"/>
          <w:szCs w:val="24"/>
          <w:lang w:val="sr-Cyrl-RS"/>
        </w:rPr>
        <w:t xml:space="preserve">обостраног потписивања Записника о квантитативном и квалитативном пријему </w:t>
      </w:r>
      <w:r w:rsidRPr="003C78AC">
        <w:rPr>
          <w:rFonts w:cs="Arial"/>
          <w:sz w:val="24"/>
          <w:szCs w:val="24"/>
        </w:rPr>
        <w:t>– без примедби, преда као средство финансијског обезбеђења за отк</w:t>
      </w:r>
      <w:r w:rsidRPr="003C78AC">
        <w:rPr>
          <w:rFonts w:cs="Arial"/>
          <w:sz w:val="24"/>
          <w:szCs w:val="24"/>
          <w:lang w:val="sr-Cyrl-RS"/>
        </w:rPr>
        <w:t>л</w:t>
      </w:r>
      <w:r w:rsidRPr="003C78AC">
        <w:rPr>
          <w:rFonts w:cs="Arial"/>
          <w:sz w:val="24"/>
          <w:szCs w:val="24"/>
        </w:rPr>
        <w:t xml:space="preserve">ањање недостатака у гарантном року у износу од 5% од укупне вредности </w:t>
      </w:r>
      <w:r w:rsidRPr="003C78AC">
        <w:rPr>
          <w:rFonts w:cs="Arial"/>
          <w:sz w:val="24"/>
          <w:szCs w:val="24"/>
          <w:lang w:val="sr-Cyrl-RS"/>
        </w:rPr>
        <w:t>Оквирног споразума</w:t>
      </w:r>
      <w:r w:rsidRPr="003C78AC">
        <w:rPr>
          <w:rFonts w:cs="Arial"/>
          <w:sz w:val="24"/>
          <w:szCs w:val="24"/>
        </w:rPr>
        <w:t xml:space="preserve"> без ПДВ-а, неопозиву</w:t>
      </w:r>
      <w:r w:rsidRPr="00D625AC">
        <w:rPr>
          <w:rFonts w:cs="Arial"/>
          <w:sz w:val="24"/>
          <w:szCs w:val="24"/>
        </w:rPr>
        <w:t>, бланко соло меницу, са клаузулом „без протеста“, потписану од стране законског заступника, у складу са Закон</w:t>
      </w:r>
      <w:r w:rsidRPr="00D625AC">
        <w:rPr>
          <w:rFonts w:cs="Arial"/>
          <w:sz w:val="24"/>
          <w:szCs w:val="24"/>
          <w:lang w:val="sr-Cyrl-RS"/>
        </w:rPr>
        <w:t>ом</w:t>
      </w:r>
      <w:r w:rsidRPr="00D625AC">
        <w:rPr>
          <w:rFonts w:cs="Arial"/>
          <w:sz w:val="24"/>
          <w:szCs w:val="24"/>
        </w:rPr>
        <w:t xml:space="preserve"> о меници ("Сл. </w:t>
      </w:r>
      <w:proofErr w:type="gramStart"/>
      <w:r w:rsidRPr="00D625AC">
        <w:rPr>
          <w:rFonts w:cs="Arial"/>
          <w:sz w:val="24"/>
          <w:szCs w:val="24"/>
        </w:rPr>
        <w:t>лист</w:t>
      </w:r>
      <w:proofErr w:type="gramEnd"/>
      <w:r w:rsidRPr="00D625AC">
        <w:rPr>
          <w:rFonts w:cs="Arial"/>
          <w:sz w:val="24"/>
          <w:szCs w:val="24"/>
        </w:rPr>
        <w:t xml:space="preserve"> ФНРЈ"</w:t>
      </w:r>
      <w:r w:rsidRPr="00D625AC">
        <w:rPr>
          <w:rFonts w:cs="Arial"/>
          <w:sz w:val="24"/>
          <w:szCs w:val="24"/>
          <w:lang w:val="sr-Cyrl-RS"/>
        </w:rPr>
        <w:t>,</w:t>
      </w:r>
      <w:r w:rsidRPr="00D625AC">
        <w:rPr>
          <w:rFonts w:cs="Arial"/>
          <w:sz w:val="24"/>
          <w:szCs w:val="24"/>
        </w:rPr>
        <w:t xml:space="preserve"> бр. </w:t>
      </w:r>
      <w:proofErr w:type="gramStart"/>
      <w:r w:rsidRPr="00D625AC">
        <w:rPr>
          <w:rFonts w:cs="Arial"/>
          <w:sz w:val="24"/>
          <w:szCs w:val="24"/>
        </w:rPr>
        <w:t>104/46</w:t>
      </w:r>
      <w:proofErr w:type="gramEnd"/>
      <w:r w:rsidRPr="00D625AC">
        <w:rPr>
          <w:rFonts w:cs="Arial"/>
          <w:sz w:val="24"/>
          <w:szCs w:val="24"/>
        </w:rPr>
        <w:t>, "Сл. лист СФРЈ"</w:t>
      </w:r>
      <w:r w:rsidRPr="00D625AC">
        <w:rPr>
          <w:rFonts w:cs="Arial"/>
          <w:sz w:val="24"/>
          <w:szCs w:val="24"/>
          <w:lang w:val="sr-Cyrl-RS"/>
        </w:rPr>
        <w:t>,</w:t>
      </w:r>
      <w:r w:rsidRPr="00D625AC">
        <w:rPr>
          <w:rFonts w:cs="Arial"/>
          <w:sz w:val="24"/>
          <w:szCs w:val="24"/>
        </w:rPr>
        <w:t xml:space="preserve"> бр. 16/65, </w:t>
      </w:r>
      <w:r w:rsidRPr="00D625AC">
        <w:rPr>
          <w:rFonts w:cs="Arial"/>
          <w:sz w:val="24"/>
          <w:szCs w:val="24"/>
        </w:rPr>
        <w:lastRenderedPageBreak/>
        <w:t>54/70 и 57/89 и "Сл. лист СРЈ"</w:t>
      </w:r>
      <w:r w:rsidRPr="00D625AC">
        <w:rPr>
          <w:rFonts w:cs="Arial"/>
          <w:sz w:val="24"/>
          <w:szCs w:val="24"/>
          <w:lang w:val="sr-Cyrl-RS"/>
        </w:rPr>
        <w:t>,</w:t>
      </w:r>
      <w:r w:rsidRPr="00D625AC">
        <w:rPr>
          <w:rFonts w:cs="Arial"/>
          <w:sz w:val="24"/>
          <w:szCs w:val="24"/>
        </w:rPr>
        <w:t xml:space="preserve"> бр. </w:t>
      </w:r>
      <w:proofErr w:type="gramStart"/>
      <w:r w:rsidRPr="00D625AC">
        <w:rPr>
          <w:rFonts w:cs="Arial"/>
          <w:sz w:val="24"/>
          <w:szCs w:val="24"/>
        </w:rPr>
        <w:t>46/96</w:t>
      </w:r>
      <w:proofErr w:type="gramEnd"/>
      <w:r w:rsidRPr="00D625AC">
        <w:rPr>
          <w:rFonts w:cs="Arial"/>
          <w:sz w:val="24"/>
          <w:szCs w:val="24"/>
        </w:rPr>
        <w:t>, Сл. лист СЦГ бр. 01/03 Уст. повеља Сл.гласник РС</w:t>
      </w:r>
      <w:r w:rsidRPr="00D625AC">
        <w:rPr>
          <w:rFonts w:cs="Arial"/>
          <w:sz w:val="24"/>
          <w:szCs w:val="24"/>
          <w:lang w:val="sr-Cyrl-RS"/>
        </w:rPr>
        <w:t>, бр.</w:t>
      </w:r>
      <w:r w:rsidRPr="00D625AC">
        <w:rPr>
          <w:rFonts w:cs="Arial"/>
          <w:sz w:val="24"/>
          <w:szCs w:val="24"/>
        </w:rPr>
        <w:t xml:space="preserve"> </w:t>
      </w:r>
      <w:proofErr w:type="gramStart"/>
      <w:r w:rsidRPr="00D625AC">
        <w:rPr>
          <w:rFonts w:cs="Arial"/>
          <w:sz w:val="24"/>
          <w:szCs w:val="24"/>
        </w:rPr>
        <w:t>80/15) и Закон</w:t>
      </w:r>
      <w:r w:rsidRPr="00D625AC">
        <w:rPr>
          <w:rFonts w:cs="Arial"/>
          <w:sz w:val="24"/>
          <w:szCs w:val="24"/>
          <w:lang w:val="sr-Cyrl-RS"/>
        </w:rPr>
        <w:t>ом</w:t>
      </w:r>
      <w:r w:rsidRPr="00D625AC">
        <w:rPr>
          <w:rFonts w:cs="Arial"/>
          <w:sz w:val="24"/>
          <w:szCs w:val="24"/>
        </w:rPr>
        <w:t xml:space="preserve"> о платним услугама (Сл. Гласник РС, бр. 139/2014) са неопозивим и безусловним меничним овлашћењем, којим се овлашћује </w:t>
      </w:r>
      <w:r w:rsidRPr="00D625AC">
        <w:rPr>
          <w:rFonts w:cs="Arial"/>
          <w:sz w:val="24"/>
          <w:szCs w:val="24"/>
          <w:lang w:val="sr-Cyrl-RS"/>
        </w:rPr>
        <w:t>наручилац</w:t>
      </w:r>
      <w:r w:rsidRPr="00D625AC">
        <w:rPr>
          <w:rFonts w:cs="Arial"/>
          <w:sz w:val="24"/>
          <w:szCs w:val="24"/>
        </w:rPr>
        <w:t xml:space="preserve"> да може, покренути поступак наплате и то до истека рока од 30 (словима:</w:t>
      </w:r>
      <w:r w:rsidRPr="00D625AC">
        <w:rPr>
          <w:rFonts w:cs="Arial"/>
          <w:sz w:val="24"/>
          <w:szCs w:val="24"/>
          <w:lang w:val="sr-Cyrl-RS"/>
        </w:rPr>
        <w:t xml:space="preserve"> </w:t>
      </w:r>
      <w:r w:rsidRPr="00D625AC">
        <w:rPr>
          <w:rFonts w:cs="Arial"/>
          <w:sz w:val="24"/>
          <w:szCs w:val="24"/>
        </w:rPr>
        <w:t>тридесет) дана</w:t>
      </w:r>
      <w:r w:rsidRPr="00D625AC">
        <w:rPr>
          <w:rFonts w:cs="Arial"/>
          <w:sz w:val="24"/>
          <w:szCs w:val="24"/>
          <w:lang w:val="sr-Cyrl-RS"/>
        </w:rPr>
        <w:t xml:space="preserve"> дужим</w:t>
      </w:r>
      <w:r w:rsidRPr="00D625AC">
        <w:rPr>
          <w:rFonts w:cs="Arial"/>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w:t>
      </w:r>
      <w:proofErr w:type="gramEnd"/>
      <w:r w:rsidRPr="00D625AC">
        <w:rPr>
          <w:rFonts w:cs="Arial"/>
          <w:sz w:val="24"/>
          <w:szCs w:val="24"/>
        </w:rPr>
        <w:t xml:space="preserve"> Уз то </w:t>
      </w:r>
      <w:r w:rsidRPr="00D625AC">
        <w:rPr>
          <w:rFonts w:cs="Arial"/>
          <w:sz w:val="24"/>
          <w:szCs w:val="24"/>
          <w:lang w:val="sr-Cyrl-RS"/>
        </w:rPr>
        <w:t xml:space="preserve">понуђач </w:t>
      </w:r>
      <w:r w:rsidRPr="00D625AC">
        <w:rPr>
          <w:rFonts w:cs="Arial"/>
          <w:sz w:val="24"/>
          <w:szCs w:val="24"/>
        </w:rPr>
        <w:t>доставља и:</w:t>
      </w:r>
    </w:p>
    <w:p w14:paraId="0217D0B8" w14:textId="77777777" w:rsidR="002102B2" w:rsidRPr="00D625AC" w:rsidRDefault="002102B2" w:rsidP="003C78AC">
      <w:pPr>
        <w:spacing w:before="0"/>
        <w:ind w:left="-142" w:right="-327"/>
        <w:contextualSpacing/>
        <w:rPr>
          <w:rFonts w:cs="Arial"/>
          <w:sz w:val="24"/>
          <w:szCs w:val="24"/>
        </w:rPr>
      </w:pPr>
      <w:r w:rsidRPr="00D625AC">
        <w:rPr>
          <w:rFonts w:cs="Arial"/>
          <w:sz w:val="24"/>
          <w:szCs w:val="24"/>
        </w:rPr>
        <w:t xml:space="preserve">- </w:t>
      </w:r>
      <w:proofErr w:type="gramStart"/>
      <w:r w:rsidRPr="00D625AC">
        <w:rPr>
          <w:rFonts w:cs="Arial"/>
          <w:sz w:val="24"/>
          <w:szCs w:val="24"/>
        </w:rPr>
        <w:t>оверену</w:t>
      </w:r>
      <w:proofErr w:type="gramEnd"/>
      <w:r w:rsidRPr="00D625AC">
        <w:rPr>
          <w:rFonts w:cs="Arial"/>
          <w:sz w:val="24"/>
          <w:szCs w:val="24"/>
        </w:rPr>
        <w:t xml:space="preserve"> фотокопију картона депонованих потписа на дан издавања менице и меничног овлашћења од стране банке која је наведена у меничном овлашћењу,</w:t>
      </w:r>
    </w:p>
    <w:p w14:paraId="66AEDC29" w14:textId="77777777" w:rsidR="002102B2" w:rsidRPr="00D625AC" w:rsidRDefault="002102B2" w:rsidP="003C78AC">
      <w:pPr>
        <w:spacing w:before="0"/>
        <w:ind w:left="-142" w:right="-327"/>
        <w:contextualSpacing/>
        <w:rPr>
          <w:rFonts w:cs="Arial"/>
          <w:sz w:val="24"/>
          <w:szCs w:val="24"/>
        </w:rPr>
      </w:pPr>
      <w:r w:rsidRPr="00D625AC">
        <w:rPr>
          <w:rFonts w:cs="Arial"/>
          <w:sz w:val="24"/>
          <w:szCs w:val="24"/>
        </w:rPr>
        <w:t>- ОП образац оверених потписа за лица која су овлашћена за потпис менице,</w:t>
      </w:r>
    </w:p>
    <w:p w14:paraId="5D410F60" w14:textId="77777777" w:rsidR="002102B2" w:rsidRPr="00D625AC" w:rsidRDefault="002102B2" w:rsidP="003C78AC">
      <w:pPr>
        <w:spacing w:before="0"/>
        <w:ind w:left="-142" w:right="-327"/>
        <w:contextualSpacing/>
        <w:rPr>
          <w:rFonts w:cs="Arial"/>
          <w:sz w:val="24"/>
          <w:szCs w:val="24"/>
        </w:rPr>
      </w:pPr>
      <w:r w:rsidRPr="00D625AC">
        <w:rPr>
          <w:rFonts w:cs="Arial"/>
          <w:sz w:val="24"/>
          <w:szCs w:val="24"/>
        </w:rPr>
        <w:t xml:space="preserve">- </w:t>
      </w:r>
      <w:proofErr w:type="gramStart"/>
      <w:r w:rsidRPr="00D625AC">
        <w:rPr>
          <w:rFonts w:cs="Arial"/>
          <w:sz w:val="24"/>
          <w:szCs w:val="24"/>
        </w:rPr>
        <w:t>овлашћење</w:t>
      </w:r>
      <w:proofErr w:type="gramEnd"/>
      <w:r w:rsidRPr="00D625AC">
        <w:rPr>
          <w:rFonts w:cs="Arial"/>
          <w:sz w:val="24"/>
          <w:szCs w:val="24"/>
        </w:rPr>
        <w:t xml:space="preserve"> законског заступника потписнику менице да може потписати меницу у случају да исту не потпише законски заступник и </w:t>
      </w:r>
    </w:p>
    <w:p w14:paraId="23F7B7BC" w14:textId="4A05AA97" w:rsidR="002102B2" w:rsidRDefault="002102B2" w:rsidP="003C78AC">
      <w:pPr>
        <w:spacing w:before="0"/>
        <w:ind w:left="-142" w:right="-327"/>
        <w:contextualSpacing/>
        <w:rPr>
          <w:rFonts w:cs="Arial"/>
          <w:sz w:val="24"/>
          <w:szCs w:val="24"/>
          <w:lang w:val="sr-Cyrl-RS"/>
        </w:rPr>
      </w:pPr>
      <w:r w:rsidRPr="00D625AC">
        <w:rPr>
          <w:rFonts w:cs="Arial"/>
          <w:sz w:val="24"/>
          <w:szCs w:val="24"/>
        </w:rPr>
        <w:t xml:space="preserve">- </w:t>
      </w:r>
      <w:proofErr w:type="gramStart"/>
      <w:r w:rsidRPr="00D625AC">
        <w:rPr>
          <w:rFonts w:cs="Arial"/>
          <w:sz w:val="24"/>
          <w:szCs w:val="24"/>
        </w:rPr>
        <w:t>оверен</w:t>
      </w:r>
      <w:proofErr w:type="gramEnd"/>
      <w:r w:rsidRPr="00D625AC">
        <w:rPr>
          <w:rFonts w:cs="Arial"/>
          <w:sz w:val="24"/>
          <w:szCs w:val="24"/>
        </w:rPr>
        <w:t xml:space="preserve">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w:t>
      </w:r>
      <w:r w:rsidR="00E0070B" w:rsidRPr="005707E2">
        <w:rPr>
          <w:rFonts w:cs="Arial"/>
          <w:sz w:val="24"/>
          <w:szCs w:val="24"/>
          <w:lang w:val="ru-RU"/>
        </w:rPr>
        <w:t>(„Сл. гласник РС“ бр. 56/11 и 80/15,76/2016 и 82/17)</w:t>
      </w:r>
      <w:r w:rsidRPr="00D625AC">
        <w:rPr>
          <w:rFonts w:cs="Arial"/>
          <w:sz w:val="24"/>
          <w:szCs w:val="24"/>
          <w:lang w:val="sr-Cyrl-RS"/>
        </w:rPr>
        <w:t>.</w:t>
      </w:r>
    </w:p>
    <w:p w14:paraId="566E3341" w14:textId="77777777" w:rsidR="00E0070B" w:rsidRPr="00D625AC" w:rsidRDefault="00E0070B" w:rsidP="003C78AC">
      <w:pPr>
        <w:spacing w:before="0"/>
        <w:ind w:left="-142" w:right="-327"/>
        <w:contextualSpacing/>
        <w:rPr>
          <w:rFonts w:cs="Arial"/>
          <w:sz w:val="24"/>
          <w:szCs w:val="24"/>
          <w:lang w:val="sr-Cyrl-RS"/>
        </w:rPr>
      </w:pPr>
    </w:p>
    <w:p w14:paraId="71506350" w14:textId="77777777" w:rsidR="002102B2" w:rsidRPr="00D625AC" w:rsidRDefault="002102B2" w:rsidP="003C78AC">
      <w:pPr>
        <w:spacing w:before="0"/>
        <w:ind w:left="-142" w:right="-327"/>
        <w:contextualSpacing/>
        <w:rPr>
          <w:rFonts w:cs="Arial"/>
          <w:sz w:val="24"/>
          <w:szCs w:val="24"/>
        </w:rPr>
      </w:pPr>
      <w:r w:rsidRPr="00D625AC">
        <w:rPr>
          <w:rFonts w:cs="Arial"/>
          <w:sz w:val="24"/>
          <w:szCs w:val="24"/>
        </w:rPr>
        <w:t xml:space="preserve">Меница може бити наплаћена у случају да </w:t>
      </w:r>
      <w:r w:rsidRPr="00D625AC">
        <w:rPr>
          <w:rFonts w:cs="Arial"/>
          <w:sz w:val="24"/>
          <w:szCs w:val="24"/>
          <w:lang w:val="sr-Cyrl-RS"/>
        </w:rPr>
        <w:t xml:space="preserve">понуђач </w:t>
      </w:r>
      <w:r w:rsidRPr="00D625AC">
        <w:rPr>
          <w:rFonts w:cs="Arial"/>
          <w:sz w:val="24"/>
          <w:szCs w:val="24"/>
        </w:rPr>
        <w:t xml:space="preserve">не отклони недостатке у гарантном року. </w:t>
      </w:r>
    </w:p>
    <w:p w14:paraId="33FEE0DC" w14:textId="77777777" w:rsidR="002102B2" w:rsidRPr="00D625AC" w:rsidRDefault="002102B2" w:rsidP="003C78AC">
      <w:pPr>
        <w:spacing w:before="0"/>
        <w:ind w:left="-142" w:right="-327"/>
        <w:contextualSpacing/>
        <w:rPr>
          <w:rFonts w:cs="Arial"/>
          <w:sz w:val="24"/>
          <w:szCs w:val="24"/>
        </w:rPr>
      </w:pPr>
    </w:p>
    <w:p w14:paraId="64D76895" w14:textId="70773353" w:rsidR="002102B2" w:rsidRPr="00D625AC" w:rsidRDefault="002102B2" w:rsidP="003C78AC">
      <w:pPr>
        <w:spacing w:before="0"/>
        <w:ind w:left="-142" w:right="-327"/>
        <w:contextualSpacing/>
        <w:rPr>
          <w:rFonts w:cs="Arial"/>
          <w:sz w:val="24"/>
          <w:szCs w:val="24"/>
        </w:rPr>
      </w:pPr>
      <w:r w:rsidRPr="00D625AC">
        <w:rPr>
          <w:rFonts w:cs="Arial"/>
          <w:sz w:val="24"/>
          <w:szCs w:val="24"/>
          <w:lang w:val="sr-Cyrl-RS"/>
        </w:rPr>
        <w:t xml:space="preserve">Понуђач </w:t>
      </w:r>
      <w:r w:rsidRPr="00D625AC">
        <w:rPr>
          <w:rFonts w:cs="Arial"/>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sidRPr="00D625AC">
        <w:rPr>
          <w:rFonts w:cs="Arial"/>
          <w:sz w:val="24"/>
          <w:szCs w:val="24"/>
          <w:lang w:val="sr-Cyrl-RS"/>
        </w:rPr>
        <w:t xml:space="preserve"> извршења услуга</w:t>
      </w:r>
      <w:r w:rsidRPr="00D625AC">
        <w:rPr>
          <w:rFonts w:cs="Arial"/>
          <w:sz w:val="24"/>
          <w:szCs w:val="24"/>
        </w:rPr>
        <w:t xml:space="preserve">, тако да буде обезбеђен гарантни рок за све </w:t>
      </w:r>
      <w:r w:rsidRPr="00D625AC">
        <w:rPr>
          <w:rFonts w:cs="Arial"/>
          <w:sz w:val="24"/>
          <w:szCs w:val="24"/>
          <w:lang w:val="sr-Cyrl-RS"/>
        </w:rPr>
        <w:t>услуге</w:t>
      </w:r>
      <w:r w:rsidRPr="00D625AC">
        <w:rPr>
          <w:rFonts w:cs="Arial"/>
          <w:sz w:val="24"/>
          <w:szCs w:val="24"/>
        </w:rPr>
        <w:t xml:space="preserve"> који су предмет набавке.</w:t>
      </w:r>
    </w:p>
    <w:p w14:paraId="057EE4BF" w14:textId="36D3FC6A" w:rsidR="002102B2" w:rsidRPr="00D625AC" w:rsidRDefault="002102B2" w:rsidP="003C78AC">
      <w:pPr>
        <w:ind w:left="-142" w:right="-327"/>
        <w:rPr>
          <w:rFonts w:cs="Arial"/>
          <w:sz w:val="24"/>
          <w:szCs w:val="24"/>
        </w:rPr>
      </w:pPr>
      <w:r w:rsidRPr="00D625AC">
        <w:rPr>
          <w:rFonts w:cs="Arial"/>
          <w:sz w:val="24"/>
          <w:szCs w:val="24"/>
        </w:rPr>
        <w:t xml:space="preserve">Уколико се средство финансијског обезбеђења не достави у уговореном року, </w:t>
      </w:r>
      <w:r w:rsidRPr="00D625AC">
        <w:rPr>
          <w:rFonts w:cs="Arial"/>
          <w:sz w:val="24"/>
          <w:szCs w:val="24"/>
          <w:lang w:val="sr-Cyrl-RS"/>
        </w:rPr>
        <w:t>Корисник услуга</w:t>
      </w:r>
      <w:r w:rsidRPr="00D625AC">
        <w:rPr>
          <w:rFonts w:cs="Arial"/>
          <w:sz w:val="24"/>
          <w:szCs w:val="24"/>
        </w:rPr>
        <w:t xml:space="preserve"> има </w:t>
      </w:r>
      <w:proofErr w:type="gramStart"/>
      <w:r w:rsidRPr="00D625AC">
        <w:rPr>
          <w:rFonts w:cs="Arial"/>
          <w:sz w:val="24"/>
          <w:szCs w:val="24"/>
        </w:rPr>
        <w:t>право  да</w:t>
      </w:r>
      <w:proofErr w:type="gramEnd"/>
      <w:r w:rsidRPr="00D625AC">
        <w:rPr>
          <w:rFonts w:cs="Arial"/>
          <w:sz w:val="24"/>
          <w:szCs w:val="24"/>
        </w:rPr>
        <w:t xml:space="preserve"> наплати средство финанасијског обезбеђења за добро извршење посла.</w:t>
      </w:r>
    </w:p>
    <w:p w14:paraId="338ED568" w14:textId="77777777" w:rsidR="00542C31" w:rsidRPr="00D625AC" w:rsidRDefault="00542C31" w:rsidP="003C78AC">
      <w:pPr>
        <w:spacing w:before="0"/>
        <w:ind w:left="-142" w:right="-327"/>
        <w:jc w:val="center"/>
        <w:rPr>
          <w:rFonts w:cs="Arial"/>
          <w:b/>
          <w:sz w:val="24"/>
          <w:szCs w:val="24"/>
        </w:rPr>
      </w:pPr>
    </w:p>
    <w:p w14:paraId="56D53F40" w14:textId="73C273F3" w:rsidR="006D3186" w:rsidRPr="00D625AC" w:rsidRDefault="006D3186" w:rsidP="003C78AC">
      <w:pPr>
        <w:spacing w:before="0"/>
        <w:ind w:left="-142" w:right="-327"/>
        <w:jc w:val="center"/>
        <w:rPr>
          <w:rFonts w:cs="Arial"/>
          <w:sz w:val="24"/>
          <w:szCs w:val="24"/>
        </w:rPr>
      </w:pPr>
      <w:r w:rsidRPr="00D625AC">
        <w:rPr>
          <w:rFonts w:cs="Arial"/>
          <w:b/>
          <w:sz w:val="24"/>
          <w:szCs w:val="24"/>
        </w:rPr>
        <w:t xml:space="preserve">Члан </w:t>
      </w:r>
      <w:r w:rsidR="000D730D" w:rsidRPr="00D625AC">
        <w:rPr>
          <w:rFonts w:cs="Arial"/>
          <w:b/>
          <w:sz w:val="24"/>
          <w:szCs w:val="24"/>
          <w:lang w:val="sr-Cyrl-RS"/>
        </w:rPr>
        <w:t>1</w:t>
      </w:r>
      <w:r w:rsidR="002102B2" w:rsidRPr="00D625AC">
        <w:rPr>
          <w:rFonts w:cs="Arial"/>
          <w:b/>
          <w:sz w:val="24"/>
          <w:szCs w:val="24"/>
          <w:lang w:val="sr-Cyrl-RS"/>
        </w:rPr>
        <w:t>1</w:t>
      </w:r>
      <w:r w:rsidRPr="00D625AC">
        <w:rPr>
          <w:rFonts w:cs="Arial"/>
          <w:sz w:val="24"/>
          <w:szCs w:val="24"/>
        </w:rPr>
        <w:t>.</w:t>
      </w:r>
    </w:p>
    <w:p w14:paraId="4DE86001" w14:textId="04C36A41" w:rsidR="006D3186" w:rsidRPr="00D625AC" w:rsidRDefault="006D3186" w:rsidP="003C78AC">
      <w:pPr>
        <w:spacing w:before="0"/>
        <w:ind w:left="-142" w:right="-327"/>
        <w:rPr>
          <w:rFonts w:cs="Arial"/>
          <w:sz w:val="24"/>
          <w:szCs w:val="24"/>
        </w:rPr>
      </w:pPr>
      <w:r w:rsidRPr="00D625AC">
        <w:rPr>
          <w:rFonts w:cs="Arial"/>
          <w:sz w:val="24"/>
          <w:szCs w:val="24"/>
        </w:rPr>
        <w:t>Достављање средстава финансијског обезбеђења из члана</w:t>
      </w:r>
      <w:r w:rsidRPr="00D625AC">
        <w:rPr>
          <w:rFonts w:cs="Arial"/>
          <w:sz w:val="24"/>
          <w:szCs w:val="24"/>
          <w:lang w:val="sr-Cyrl-RS"/>
        </w:rPr>
        <w:t xml:space="preserve"> </w:t>
      </w:r>
      <w:r w:rsidR="000D730D" w:rsidRPr="00D625AC">
        <w:rPr>
          <w:rFonts w:cs="Arial"/>
          <w:sz w:val="24"/>
          <w:szCs w:val="24"/>
          <w:lang w:val="sr-Cyrl-RS"/>
        </w:rPr>
        <w:t>9</w:t>
      </w:r>
      <w:r w:rsidRPr="00D625AC">
        <w:rPr>
          <w:rFonts w:cs="Arial"/>
          <w:sz w:val="24"/>
          <w:szCs w:val="24"/>
          <w:lang w:val="sr-Cyrl-RS"/>
        </w:rPr>
        <w:t>.</w:t>
      </w:r>
      <w:r w:rsidR="00A42DF9" w:rsidRPr="00D625AC">
        <w:rPr>
          <w:rFonts w:cs="Arial"/>
          <w:sz w:val="24"/>
          <w:szCs w:val="24"/>
          <w:lang w:val="sr-Cyrl-RS"/>
        </w:rPr>
        <w:t xml:space="preserve"> </w:t>
      </w:r>
      <w:r w:rsidRPr="00D625AC">
        <w:rPr>
          <w:rFonts w:cs="Arial"/>
          <w:sz w:val="24"/>
          <w:szCs w:val="24"/>
          <w:lang w:val="sr-Cyrl-RS"/>
        </w:rPr>
        <w:t>Оквирног споразума</w:t>
      </w:r>
      <w:r w:rsidRPr="00D625AC">
        <w:rPr>
          <w:rFonts w:cs="Arial"/>
          <w:sz w:val="24"/>
          <w:szCs w:val="24"/>
        </w:rPr>
        <w:t xml:space="preserve"> представља одложни услов, тако да правно дејство овог </w:t>
      </w:r>
      <w:r w:rsidRPr="00D625AC">
        <w:rPr>
          <w:rFonts w:cs="Arial"/>
          <w:sz w:val="24"/>
          <w:szCs w:val="24"/>
          <w:lang w:val="sr-Cyrl-RS"/>
        </w:rPr>
        <w:t>Оквирног споразума</w:t>
      </w:r>
      <w:r w:rsidRPr="00D625AC">
        <w:rPr>
          <w:rFonts w:cs="Arial"/>
          <w:sz w:val="24"/>
          <w:szCs w:val="24"/>
        </w:rPr>
        <w:t xml:space="preserve"> не настаје док се одложни услов не испуни.</w:t>
      </w:r>
    </w:p>
    <w:p w14:paraId="79A8249D" w14:textId="7D57C452" w:rsidR="00156553" w:rsidRPr="00D625AC" w:rsidRDefault="006D3186" w:rsidP="003C78AC">
      <w:pPr>
        <w:spacing w:after="240"/>
        <w:ind w:left="-142" w:right="-327"/>
        <w:rPr>
          <w:rFonts w:cs="Arial"/>
          <w:sz w:val="24"/>
          <w:szCs w:val="24"/>
          <w:lang w:val="sr-Cyrl-RS"/>
        </w:rPr>
      </w:pPr>
      <w:r w:rsidRPr="00D625AC">
        <w:rPr>
          <w:rFonts w:cs="Arial"/>
          <w:sz w:val="24"/>
          <w:szCs w:val="24"/>
        </w:rPr>
        <w:t>Уколико се средство финансијског обезбеђења не достави у остављеном року, сматраће се да је П</w:t>
      </w:r>
      <w:r w:rsidR="002102B2" w:rsidRPr="00D625AC">
        <w:rPr>
          <w:rFonts w:cs="Arial"/>
          <w:sz w:val="24"/>
          <w:szCs w:val="24"/>
          <w:lang w:val="sr-Cyrl-RS"/>
        </w:rPr>
        <w:t>р</w:t>
      </w:r>
      <w:r w:rsidRPr="00D625AC">
        <w:rPr>
          <w:rFonts w:cs="Arial"/>
          <w:sz w:val="24"/>
          <w:szCs w:val="24"/>
          <w:lang w:val="sr-Cyrl-RS"/>
        </w:rPr>
        <w:t>одавац</w:t>
      </w:r>
      <w:r w:rsidRPr="00D625AC">
        <w:rPr>
          <w:rFonts w:cs="Arial"/>
          <w:sz w:val="24"/>
          <w:szCs w:val="24"/>
        </w:rPr>
        <w:t xml:space="preserve"> одбио да закључи </w:t>
      </w:r>
      <w:r w:rsidRPr="00D625AC">
        <w:rPr>
          <w:rFonts w:cs="Arial"/>
          <w:sz w:val="24"/>
          <w:szCs w:val="24"/>
          <w:lang w:val="sr-Cyrl-RS"/>
        </w:rPr>
        <w:t>Оквирни споразум, осим уколико у наведеном року у потпуности није испунио своју уговорну обавезу.</w:t>
      </w:r>
    </w:p>
    <w:p w14:paraId="521DE8AD" w14:textId="51B35A6B" w:rsidR="003C6607" w:rsidRDefault="003C6607" w:rsidP="003C78AC">
      <w:pPr>
        <w:ind w:left="-142" w:right="-327"/>
        <w:rPr>
          <w:rFonts w:cs="Arial"/>
          <w:b/>
          <w:sz w:val="24"/>
          <w:szCs w:val="24"/>
        </w:rPr>
      </w:pPr>
      <w:r w:rsidRPr="00D625AC">
        <w:rPr>
          <w:rFonts w:cs="Arial"/>
          <w:b/>
          <w:sz w:val="24"/>
          <w:szCs w:val="24"/>
        </w:rPr>
        <w:t>ЛИЦЕ ЗАДУЖЕНО ЗА ПРАЋЕЊЕ РЕАЛИЗАЦИЈЕ ОКВИРНОГ СПОРАЗУМА</w:t>
      </w:r>
    </w:p>
    <w:p w14:paraId="604FFD01" w14:textId="14589A24" w:rsidR="003C6607" w:rsidRPr="00D625AC" w:rsidRDefault="003C6607" w:rsidP="003C78AC">
      <w:pPr>
        <w:ind w:left="-142" w:right="-327"/>
        <w:jc w:val="center"/>
        <w:rPr>
          <w:rFonts w:cs="Arial"/>
          <w:b/>
          <w:sz w:val="24"/>
          <w:szCs w:val="24"/>
        </w:rPr>
      </w:pPr>
      <w:r w:rsidRPr="00D625AC">
        <w:rPr>
          <w:rFonts w:cs="Arial"/>
          <w:b/>
          <w:sz w:val="24"/>
          <w:szCs w:val="24"/>
        </w:rPr>
        <w:t xml:space="preserve">Члан </w:t>
      </w:r>
      <w:r w:rsidR="00542C31" w:rsidRPr="00D625AC">
        <w:rPr>
          <w:rFonts w:cs="Arial"/>
          <w:b/>
          <w:sz w:val="24"/>
          <w:szCs w:val="24"/>
          <w:lang w:val="sr-Cyrl-RS"/>
        </w:rPr>
        <w:t>1</w:t>
      </w:r>
      <w:r w:rsidR="00160F65" w:rsidRPr="00D625AC">
        <w:rPr>
          <w:rFonts w:cs="Arial"/>
          <w:b/>
          <w:sz w:val="24"/>
          <w:szCs w:val="24"/>
          <w:lang w:val="sr-Cyrl-RS"/>
        </w:rPr>
        <w:t>2</w:t>
      </w:r>
      <w:r w:rsidRPr="00D625AC">
        <w:rPr>
          <w:rFonts w:cs="Arial"/>
          <w:b/>
          <w:sz w:val="24"/>
          <w:szCs w:val="24"/>
        </w:rPr>
        <w:t>.</w:t>
      </w:r>
    </w:p>
    <w:p w14:paraId="77A9F018" w14:textId="75645045" w:rsidR="003C6607" w:rsidRPr="00D625AC" w:rsidRDefault="003C6607" w:rsidP="003C78AC">
      <w:pPr>
        <w:spacing w:before="0"/>
        <w:ind w:left="-142" w:right="-327"/>
        <w:rPr>
          <w:rFonts w:cs="Arial"/>
          <w:sz w:val="24"/>
          <w:szCs w:val="24"/>
        </w:rPr>
      </w:pPr>
      <w:r w:rsidRPr="00D625AC">
        <w:rPr>
          <w:rFonts w:cs="Arial"/>
          <w:sz w:val="24"/>
          <w:szCs w:val="24"/>
        </w:rPr>
        <w:t xml:space="preserve">У циљу обезбеђења квалитета </w:t>
      </w:r>
      <w:r w:rsidRPr="00D625AC">
        <w:rPr>
          <w:rFonts w:cs="Arial"/>
          <w:sz w:val="24"/>
          <w:szCs w:val="24"/>
          <w:lang w:val="sr-Cyrl-RS"/>
        </w:rPr>
        <w:t>добара</w:t>
      </w:r>
      <w:r w:rsidRPr="00D625AC">
        <w:rPr>
          <w:rFonts w:cs="Arial"/>
          <w:sz w:val="24"/>
          <w:szCs w:val="24"/>
        </w:rPr>
        <w:t xml:space="preserve">, </w:t>
      </w:r>
      <w:r w:rsidRPr="00D625AC">
        <w:rPr>
          <w:rFonts w:cs="Arial"/>
          <w:sz w:val="24"/>
          <w:szCs w:val="24"/>
          <w:lang w:val="sr-Cyrl-RS"/>
        </w:rPr>
        <w:t>Купац</w:t>
      </w:r>
      <w:r w:rsidRPr="00D625AC">
        <w:rPr>
          <w:rFonts w:cs="Arial"/>
          <w:sz w:val="24"/>
          <w:szCs w:val="24"/>
        </w:rPr>
        <w:t xml:space="preserve"> и Продавац именују одговорна лица за праћење реализације </w:t>
      </w:r>
      <w:r w:rsidRPr="00D625AC">
        <w:rPr>
          <w:rFonts w:cs="Arial"/>
          <w:sz w:val="24"/>
          <w:szCs w:val="24"/>
          <w:lang w:val="sr-Cyrl-RS"/>
        </w:rPr>
        <w:t>оквирног споразума</w:t>
      </w:r>
      <w:r w:rsidRPr="00D625AC">
        <w:rPr>
          <w:rFonts w:cs="Arial"/>
          <w:sz w:val="24"/>
          <w:szCs w:val="24"/>
        </w:rPr>
        <w:t xml:space="preserve"> у складу са техничком спецификацијом из конкурсне документације.</w:t>
      </w:r>
      <w:r w:rsidRPr="00D625AC">
        <w:rPr>
          <w:rFonts w:cs="Arial"/>
          <w:sz w:val="24"/>
          <w:szCs w:val="24"/>
          <w:lang w:val="sr-Cyrl-RS"/>
        </w:rPr>
        <w:t xml:space="preserve"> </w:t>
      </w:r>
      <w:r w:rsidRPr="00D625AC">
        <w:rPr>
          <w:rFonts w:cs="Arial"/>
          <w:sz w:val="24"/>
          <w:szCs w:val="24"/>
        </w:rPr>
        <w:t xml:space="preserve">По свакој извршеној испоруци, овлашћена лица </w:t>
      </w:r>
      <w:r w:rsidRPr="00D625AC">
        <w:rPr>
          <w:rFonts w:cs="Arial"/>
          <w:sz w:val="24"/>
          <w:szCs w:val="24"/>
          <w:lang w:val="sr-Cyrl-RS"/>
        </w:rPr>
        <w:t>Купца</w:t>
      </w:r>
      <w:r w:rsidRPr="00D625AC">
        <w:rPr>
          <w:rFonts w:cs="Arial"/>
          <w:sz w:val="24"/>
          <w:szCs w:val="24"/>
        </w:rPr>
        <w:t xml:space="preserve"> и Продавца ће потписивати Записник којим ће се вршити примопредаја, односно којим ће се констатовати квалитативни и квантитативни пријем </w:t>
      </w:r>
      <w:r w:rsidRPr="00D625AC">
        <w:rPr>
          <w:rFonts w:cs="Arial"/>
          <w:sz w:val="24"/>
          <w:szCs w:val="24"/>
          <w:lang w:val="sr-Cyrl-RS"/>
        </w:rPr>
        <w:t>испоручених добара</w:t>
      </w:r>
      <w:r w:rsidRPr="00D625AC">
        <w:rPr>
          <w:rFonts w:cs="Arial"/>
          <w:sz w:val="24"/>
          <w:szCs w:val="24"/>
        </w:rPr>
        <w:t xml:space="preserve">. Уколико овлашћено лице </w:t>
      </w:r>
      <w:r w:rsidRPr="00D625AC">
        <w:rPr>
          <w:rFonts w:cs="Arial"/>
          <w:sz w:val="24"/>
          <w:szCs w:val="24"/>
          <w:lang w:val="sr-Cyrl-RS"/>
        </w:rPr>
        <w:t>Купца</w:t>
      </w:r>
      <w:r w:rsidRPr="00D625AC">
        <w:rPr>
          <w:rFonts w:cs="Arial"/>
          <w:sz w:val="24"/>
          <w:szCs w:val="24"/>
        </w:rPr>
        <w:t xml:space="preserve"> утврди да нису испоштовани сви захтеви, одмах ће изнети примедбу. </w:t>
      </w:r>
      <w:r w:rsidRPr="00D625AC">
        <w:rPr>
          <w:rFonts w:cs="Arial"/>
          <w:sz w:val="24"/>
          <w:szCs w:val="24"/>
          <w:lang w:val="sr-Cyrl-RS"/>
        </w:rPr>
        <w:t>Продавац</w:t>
      </w:r>
      <w:r w:rsidRPr="00D625AC">
        <w:rPr>
          <w:rFonts w:cs="Arial"/>
          <w:sz w:val="24"/>
          <w:szCs w:val="24"/>
        </w:rPr>
        <w:t xml:space="preserve"> је обавезан да одмах поступи по примедби одговорног лица </w:t>
      </w:r>
      <w:r w:rsidRPr="00D625AC">
        <w:rPr>
          <w:rFonts w:cs="Arial"/>
          <w:sz w:val="24"/>
          <w:szCs w:val="24"/>
          <w:lang w:val="sr-Cyrl-RS"/>
        </w:rPr>
        <w:t>Купца</w:t>
      </w:r>
      <w:r w:rsidRPr="00D625AC">
        <w:rPr>
          <w:rFonts w:cs="Arial"/>
          <w:sz w:val="24"/>
          <w:szCs w:val="24"/>
        </w:rPr>
        <w:t xml:space="preserve">  а најкасније у року од </w:t>
      </w:r>
      <w:r w:rsidR="00542C31" w:rsidRPr="00D625AC">
        <w:rPr>
          <w:rFonts w:cs="Arial"/>
          <w:sz w:val="24"/>
          <w:szCs w:val="24"/>
          <w:lang w:val="sr-Cyrl-RS"/>
        </w:rPr>
        <w:t>3</w:t>
      </w:r>
      <w:r w:rsidRPr="00D625AC">
        <w:rPr>
          <w:rFonts w:cs="Arial"/>
          <w:sz w:val="24"/>
          <w:szCs w:val="24"/>
          <w:lang w:val="sr-Cyrl-RS"/>
        </w:rPr>
        <w:t xml:space="preserve"> </w:t>
      </w:r>
      <w:r w:rsidRPr="00D625AC">
        <w:rPr>
          <w:rFonts w:cs="Arial"/>
          <w:sz w:val="24"/>
          <w:szCs w:val="24"/>
        </w:rPr>
        <w:t xml:space="preserve">дана, у супротом на основу Записника о </w:t>
      </w:r>
      <w:r w:rsidR="00542C31" w:rsidRPr="00D625AC">
        <w:rPr>
          <w:rFonts w:cs="Arial"/>
          <w:sz w:val="24"/>
          <w:szCs w:val="24"/>
        </w:rPr>
        <w:t>квалитативном и квантитативном пријем</w:t>
      </w:r>
      <w:r w:rsidR="00542C31" w:rsidRPr="00D625AC">
        <w:rPr>
          <w:rFonts w:cs="Arial"/>
          <w:sz w:val="24"/>
          <w:szCs w:val="24"/>
          <w:lang w:val="sr-Cyrl-RS"/>
        </w:rPr>
        <w:t>у</w:t>
      </w:r>
      <w:r w:rsidRPr="00D625AC">
        <w:rPr>
          <w:rFonts w:cs="Arial"/>
          <w:sz w:val="24"/>
          <w:szCs w:val="24"/>
        </w:rPr>
        <w:t xml:space="preserve">, који садржи примедбе </w:t>
      </w:r>
      <w:r w:rsidR="00542C31" w:rsidRPr="00D625AC">
        <w:rPr>
          <w:rFonts w:cs="Arial"/>
          <w:sz w:val="24"/>
          <w:szCs w:val="24"/>
          <w:lang w:val="sr-Cyrl-RS"/>
        </w:rPr>
        <w:t>Купца</w:t>
      </w:r>
      <w:r w:rsidRPr="00D625AC">
        <w:rPr>
          <w:rFonts w:cs="Arial"/>
          <w:sz w:val="24"/>
          <w:szCs w:val="24"/>
        </w:rPr>
        <w:t xml:space="preserve">, </w:t>
      </w:r>
      <w:r w:rsidR="00542C31" w:rsidRPr="00D625AC">
        <w:rPr>
          <w:rFonts w:cs="Arial"/>
          <w:sz w:val="24"/>
          <w:szCs w:val="24"/>
          <w:lang w:val="sr-Cyrl-RS"/>
        </w:rPr>
        <w:t>Продавац</w:t>
      </w:r>
      <w:r w:rsidRPr="00D625AC">
        <w:rPr>
          <w:rFonts w:cs="Arial"/>
          <w:sz w:val="24"/>
          <w:szCs w:val="24"/>
        </w:rPr>
        <w:t xml:space="preserve"> не може извршити фактурисање.</w:t>
      </w:r>
    </w:p>
    <w:p w14:paraId="5E8218CB" w14:textId="77777777" w:rsidR="003C6607" w:rsidRPr="00D625AC" w:rsidRDefault="003C6607" w:rsidP="003C78AC">
      <w:pPr>
        <w:ind w:left="-142" w:right="-327"/>
        <w:rPr>
          <w:rFonts w:cs="Arial"/>
          <w:sz w:val="24"/>
          <w:szCs w:val="24"/>
          <w:lang w:val="sr-Cyrl-RS"/>
        </w:rPr>
      </w:pPr>
      <w:r w:rsidRPr="00D625AC">
        <w:rPr>
          <w:rFonts w:cs="Arial"/>
          <w:sz w:val="24"/>
          <w:szCs w:val="24"/>
        </w:rPr>
        <w:lastRenderedPageBreak/>
        <w:t xml:space="preserve">Овлашћени представници за праћење реализације Оквирног споразума из члана 1. </w:t>
      </w:r>
      <w:proofErr w:type="gramStart"/>
      <w:r w:rsidRPr="00D625AC">
        <w:rPr>
          <w:rFonts w:cs="Arial"/>
          <w:sz w:val="24"/>
          <w:szCs w:val="24"/>
        </w:rPr>
        <w:t>овог</w:t>
      </w:r>
      <w:proofErr w:type="gramEnd"/>
      <w:r w:rsidRPr="00D625AC">
        <w:rPr>
          <w:rFonts w:cs="Arial"/>
          <w:sz w:val="24"/>
          <w:szCs w:val="24"/>
        </w:rPr>
        <w:t xml:space="preserve"> Оквирног споразума су: </w:t>
      </w:r>
    </w:p>
    <w:p w14:paraId="3FFDFC03" w14:textId="4F18B2BB" w:rsidR="003C6607" w:rsidRPr="00D625AC" w:rsidRDefault="003C6607" w:rsidP="003C78AC">
      <w:pPr>
        <w:ind w:left="-142" w:right="-327"/>
        <w:rPr>
          <w:rFonts w:cs="Arial"/>
          <w:sz w:val="24"/>
          <w:szCs w:val="24"/>
        </w:rPr>
      </w:pPr>
      <w:proofErr w:type="gramStart"/>
      <w:r w:rsidRPr="00D625AC">
        <w:rPr>
          <w:rFonts w:cs="Arial"/>
          <w:sz w:val="24"/>
          <w:szCs w:val="24"/>
        </w:rPr>
        <w:t>за</w:t>
      </w:r>
      <w:proofErr w:type="gramEnd"/>
      <w:r w:rsidRPr="00D625AC">
        <w:rPr>
          <w:rFonts w:cs="Arial"/>
          <w:sz w:val="24"/>
          <w:szCs w:val="24"/>
        </w:rPr>
        <w:t xml:space="preserve"> </w:t>
      </w:r>
      <w:r w:rsidR="00542C31" w:rsidRPr="00D625AC">
        <w:rPr>
          <w:rFonts w:cs="Arial"/>
          <w:sz w:val="24"/>
          <w:szCs w:val="24"/>
          <w:lang w:val="sr-Cyrl-RS"/>
        </w:rPr>
        <w:t>Купца</w:t>
      </w:r>
      <w:r w:rsidRPr="00D625AC">
        <w:rPr>
          <w:rFonts w:cs="Arial"/>
          <w:sz w:val="24"/>
          <w:szCs w:val="24"/>
        </w:rPr>
        <w:t>: _________________</w:t>
      </w:r>
    </w:p>
    <w:p w14:paraId="0DB9D7E2" w14:textId="6CF62F65" w:rsidR="003C6607" w:rsidRPr="00D625AC" w:rsidRDefault="003C6607" w:rsidP="003C78AC">
      <w:pPr>
        <w:ind w:left="-142" w:right="-327"/>
        <w:rPr>
          <w:rFonts w:cs="Arial"/>
          <w:sz w:val="24"/>
          <w:szCs w:val="24"/>
        </w:rPr>
      </w:pPr>
      <w:proofErr w:type="gramStart"/>
      <w:r w:rsidRPr="00D625AC">
        <w:rPr>
          <w:rFonts w:cs="Arial"/>
          <w:sz w:val="24"/>
          <w:szCs w:val="24"/>
        </w:rPr>
        <w:t>за</w:t>
      </w:r>
      <w:proofErr w:type="gramEnd"/>
      <w:r w:rsidRPr="00D625AC">
        <w:rPr>
          <w:rFonts w:cs="Arial"/>
          <w:sz w:val="24"/>
          <w:szCs w:val="24"/>
        </w:rPr>
        <w:t xml:space="preserve"> </w:t>
      </w:r>
      <w:r w:rsidR="00542C31" w:rsidRPr="00D625AC">
        <w:rPr>
          <w:rFonts w:cs="Arial"/>
          <w:sz w:val="24"/>
          <w:szCs w:val="24"/>
          <w:lang w:val="sr-Cyrl-RS"/>
        </w:rPr>
        <w:t>Продавца</w:t>
      </w:r>
      <w:r w:rsidRPr="00D625AC">
        <w:rPr>
          <w:rFonts w:cs="Arial"/>
          <w:sz w:val="24"/>
          <w:szCs w:val="24"/>
        </w:rPr>
        <w:t>: _________________</w:t>
      </w:r>
    </w:p>
    <w:p w14:paraId="499FCB45" w14:textId="77777777" w:rsidR="003C6607" w:rsidRPr="00D625AC" w:rsidRDefault="003C6607" w:rsidP="003C78AC">
      <w:pPr>
        <w:ind w:left="-142" w:right="-327"/>
        <w:rPr>
          <w:rFonts w:cs="Arial"/>
          <w:sz w:val="24"/>
          <w:szCs w:val="24"/>
        </w:rPr>
      </w:pPr>
      <w:r w:rsidRPr="00D625AC">
        <w:rPr>
          <w:rFonts w:cs="Arial"/>
          <w:sz w:val="24"/>
          <w:szCs w:val="24"/>
        </w:rPr>
        <w:t xml:space="preserve">Именовани </w:t>
      </w:r>
      <w:proofErr w:type="gramStart"/>
      <w:r w:rsidRPr="00D625AC">
        <w:rPr>
          <w:rFonts w:cs="Arial"/>
          <w:sz w:val="24"/>
          <w:szCs w:val="24"/>
        </w:rPr>
        <w:t>су  дужани</w:t>
      </w:r>
      <w:proofErr w:type="gramEnd"/>
      <w:r w:rsidRPr="00D625AC">
        <w:rPr>
          <w:rFonts w:cs="Arial"/>
          <w:sz w:val="24"/>
          <w:szCs w:val="24"/>
        </w:rPr>
        <w:t xml:space="preserve">  да врше следеће послове:</w:t>
      </w:r>
    </w:p>
    <w:p w14:paraId="1246056A" w14:textId="77777777" w:rsidR="003C6607" w:rsidRPr="00D625AC" w:rsidRDefault="003C6607" w:rsidP="003C78AC">
      <w:pPr>
        <w:ind w:left="-142" w:right="-327"/>
        <w:rPr>
          <w:rFonts w:cs="Arial"/>
          <w:sz w:val="24"/>
          <w:szCs w:val="24"/>
        </w:rPr>
      </w:pPr>
      <w:r w:rsidRPr="00D625AC">
        <w:rPr>
          <w:rFonts w:cs="Arial"/>
          <w:sz w:val="24"/>
          <w:szCs w:val="24"/>
        </w:rPr>
        <w:t>•</w:t>
      </w:r>
      <w:r w:rsidRPr="00D625AC">
        <w:rPr>
          <w:rFonts w:cs="Arial"/>
          <w:sz w:val="24"/>
          <w:szCs w:val="24"/>
        </w:rPr>
        <w:tab/>
      </w:r>
      <w:proofErr w:type="gramStart"/>
      <w:r w:rsidRPr="00D625AC">
        <w:rPr>
          <w:rFonts w:cs="Arial"/>
          <w:sz w:val="24"/>
          <w:szCs w:val="24"/>
        </w:rPr>
        <w:t>праћење</w:t>
      </w:r>
      <w:proofErr w:type="gramEnd"/>
      <w:r w:rsidRPr="00D625AC">
        <w:rPr>
          <w:rFonts w:cs="Arial"/>
          <w:sz w:val="24"/>
          <w:szCs w:val="24"/>
        </w:rPr>
        <w:t xml:space="preserve"> степена и динамике реализације Оквирног споразума</w:t>
      </w:r>
    </w:p>
    <w:p w14:paraId="234A63D7" w14:textId="77777777" w:rsidR="003C6607" w:rsidRPr="00D625AC" w:rsidRDefault="003C6607" w:rsidP="003C78AC">
      <w:pPr>
        <w:ind w:left="-142" w:right="-327"/>
        <w:rPr>
          <w:rFonts w:cs="Arial"/>
          <w:sz w:val="24"/>
          <w:szCs w:val="24"/>
        </w:rPr>
      </w:pPr>
      <w:r w:rsidRPr="00D625AC">
        <w:rPr>
          <w:rFonts w:cs="Arial"/>
          <w:sz w:val="24"/>
          <w:szCs w:val="24"/>
        </w:rPr>
        <w:t>•</w:t>
      </w:r>
      <w:r w:rsidRPr="00D625AC">
        <w:rPr>
          <w:rFonts w:cs="Arial"/>
          <w:sz w:val="24"/>
          <w:szCs w:val="24"/>
        </w:rPr>
        <w:tab/>
      </w:r>
      <w:proofErr w:type="gramStart"/>
      <w:r w:rsidRPr="00D625AC">
        <w:rPr>
          <w:rFonts w:cs="Arial"/>
          <w:sz w:val="24"/>
          <w:szCs w:val="24"/>
        </w:rPr>
        <w:t>праћење</w:t>
      </w:r>
      <w:proofErr w:type="gramEnd"/>
      <w:r w:rsidRPr="00D625AC">
        <w:rPr>
          <w:rFonts w:cs="Arial"/>
          <w:sz w:val="24"/>
          <w:szCs w:val="24"/>
        </w:rPr>
        <w:t xml:space="preserve"> датума истека Оквирног споразума </w:t>
      </w:r>
    </w:p>
    <w:p w14:paraId="5038945C" w14:textId="66A3414B" w:rsidR="00E0070B" w:rsidRPr="003C78AC" w:rsidRDefault="003C6607" w:rsidP="003C78AC">
      <w:pPr>
        <w:ind w:left="-142" w:right="-327"/>
        <w:rPr>
          <w:rFonts w:cs="Arial"/>
          <w:sz w:val="24"/>
          <w:szCs w:val="24"/>
        </w:rPr>
      </w:pPr>
      <w:r w:rsidRPr="00D625AC">
        <w:rPr>
          <w:rFonts w:cs="Arial"/>
          <w:sz w:val="24"/>
          <w:szCs w:val="24"/>
        </w:rPr>
        <w:t>•</w:t>
      </w:r>
      <w:r w:rsidRPr="00D625AC">
        <w:rPr>
          <w:rFonts w:cs="Arial"/>
          <w:sz w:val="24"/>
          <w:szCs w:val="24"/>
        </w:rPr>
        <w:tab/>
      </w:r>
      <w:proofErr w:type="gramStart"/>
      <w:r w:rsidRPr="00D625AC">
        <w:rPr>
          <w:rFonts w:cs="Arial"/>
          <w:sz w:val="24"/>
          <w:szCs w:val="24"/>
        </w:rPr>
        <w:t>праћење</w:t>
      </w:r>
      <w:proofErr w:type="gramEnd"/>
      <w:r w:rsidRPr="00D625AC">
        <w:rPr>
          <w:rFonts w:cs="Arial"/>
          <w:sz w:val="24"/>
          <w:szCs w:val="24"/>
        </w:rPr>
        <w:t xml:space="preserve"> усаглашености уговорених и реализованих позиција и евентуалних одступања.</w:t>
      </w:r>
    </w:p>
    <w:p w14:paraId="4CC3A84A" w14:textId="3FF486A4" w:rsidR="006D3186" w:rsidRDefault="006D3186" w:rsidP="003C78AC">
      <w:pPr>
        <w:ind w:left="-142" w:right="-327"/>
        <w:jc w:val="center"/>
        <w:rPr>
          <w:rFonts w:cs="Arial"/>
          <w:b/>
          <w:sz w:val="24"/>
          <w:szCs w:val="24"/>
        </w:rPr>
      </w:pPr>
      <w:r w:rsidRPr="00D625AC">
        <w:rPr>
          <w:rFonts w:cs="Arial"/>
          <w:b/>
          <w:sz w:val="24"/>
          <w:szCs w:val="24"/>
        </w:rPr>
        <w:t>УГОВОРНА КАЗНА ЗБОГ ЗАКАШЊЕЊА У ИСПОРУЦИ</w:t>
      </w:r>
    </w:p>
    <w:p w14:paraId="22DE06F7" w14:textId="77777777" w:rsidR="00E0070B" w:rsidRPr="00D625AC" w:rsidRDefault="00E0070B" w:rsidP="003C78AC">
      <w:pPr>
        <w:ind w:left="-142" w:right="-327"/>
        <w:jc w:val="center"/>
        <w:rPr>
          <w:rFonts w:cs="Arial"/>
          <w:b/>
          <w:sz w:val="24"/>
          <w:szCs w:val="24"/>
        </w:rPr>
      </w:pPr>
    </w:p>
    <w:p w14:paraId="1158406D" w14:textId="321E1BA5" w:rsidR="006D3186" w:rsidRPr="00D625AC" w:rsidRDefault="006D3186" w:rsidP="003C78AC">
      <w:pPr>
        <w:spacing w:before="0"/>
        <w:ind w:left="-142" w:right="-327"/>
        <w:jc w:val="center"/>
        <w:rPr>
          <w:rFonts w:cs="Arial"/>
          <w:b/>
          <w:sz w:val="24"/>
          <w:szCs w:val="24"/>
        </w:rPr>
      </w:pPr>
      <w:r w:rsidRPr="00D625AC">
        <w:rPr>
          <w:rFonts w:cs="Arial"/>
          <w:b/>
          <w:sz w:val="24"/>
          <w:szCs w:val="24"/>
        </w:rPr>
        <w:t>Члан 1</w:t>
      </w:r>
      <w:r w:rsidR="00160F65" w:rsidRPr="00D625AC">
        <w:rPr>
          <w:rFonts w:cs="Arial"/>
          <w:b/>
          <w:sz w:val="24"/>
          <w:szCs w:val="24"/>
          <w:lang w:val="sr-Cyrl-RS"/>
        </w:rPr>
        <w:t>3</w:t>
      </w:r>
      <w:r w:rsidRPr="00D625AC">
        <w:rPr>
          <w:rFonts w:cs="Arial"/>
          <w:b/>
          <w:sz w:val="24"/>
          <w:szCs w:val="24"/>
        </w:rPr>
        <w:t>.</w:t>
      </w:r>
    </w:p>
    <w:p w14:paraId="01AC470E" w14:textId="77777777" w:rsidR="006D3186" w:rsidRPr="00D625AC" w:rsidRDefault="006D3186" w:rsidP="003C78AC">
      <w:pPr>
        <w:tabs>
          <w:tab w:val="left" w:pos="9090"/>
        </w:tabs>
        <w:spacing w:before="0"/>
        <w:ind w:left="-142" w:right="-327"/>
        <w:rPr>
          <w:rFonts w:cs="Arial"/>
          <w:bCs/>
          <w:sz w:val="24"/>
          <w:szCs w:val="24"/>
          <w:lang w:val="sr-Cyrl-CS"/>
        </w:rPr>
      </w:pPr>
      <w:r w:rsidRPr="00D625AC">
        <w:rPr>
          <w:rFonts w:cs="Arial"/>
          <w:bCs/>
          <w:sz w:val="24"/>
          <w:szCs w:val="24"/>
          <w:lang w:val="sr-Cyrl-CS"/>
        </w:rPr>
        <w:t>Уколико Продавац не испуни своје обавезе или не испоручи добр</w:t>
      </w:r>
      <w:r w:rsidRPr="00D625AC">
        <w:rPr>
          <w:rFonts w:cs="Arial"/>
          <w:bCs/>
          <w:sz w:val="24"/>
          <w:szCs w:val="24"/>
        </w:rPr>
        <w:t>о</w:t>
      </w:r>
      <w:r w:rsidRPr="00D625A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14:paraId="492E9311" w14:textId="311F38D0" w:rsidR="006D3186" w:rsidRPr="00D625AC" w:rsidRDefault="006D3186" w:rsidP="003C78AC">
      <w:pPr>
        <w:tabs>
          <w:tab w:val="left" w:pos="9090"/>
        </w:tabs>
        <w:ind w:left="-142" w:right="-327"/>
        <w:rPr>
          <w:rFonts w:cs="Arial"/>
          <w:sz w:val="24"/>
          <w:szCs w:val="24"/>
        </w:rPr>
      </w:pPr>
      <w:r w:rsidRPr="00D625AC">
        <w:rPr>
          <w:rFonts w:cs="Arial"/>
          <w:bCs/>
          <w:sz w:val="24"/>
          <w:szCs w:val="24"/>
        </w:rPr>
        <w:t xml:space="preserve">Уговорна казна се обрачунава од првог дана од истека уговореног рока испоруке из члана </w:t>
      </w:r>
      <w:r w:rsidRPr="00D625AC">
        <w:rPr>
          <w:rFonts w:cs="Arial"/>
          <w:bCs/>
          <w:sz w:val="24"/>
          <w:szCs w:val="24"/>
          <w:lang w:val="sr-Cyrl-RS"/>
        </w:rPr>
        <w:t>6</w:t>
      </w:r>
      <w:r w:rsidRPr="00D625AC">
        <w:rPr>
          <w:rFonts w:cs="Arial"/>
          <w:bCs/>
          <w:sz w:val="24"/>
          <w:szCs w:val="24"/>
          <w:lang w:val="sr-Latn-CS"/>
        </w:rPr>
        <w:t>.</w:t>
      </w:r>
      <w:r w:rsidRPr="00D625AC">
        <w:rPr>
          <w:rFonts w:cs="Arial"/>
          <w:bCs/>
          <w:sz w:val="24"/>
          <w:szCs w:val="24"/>
        </w:rPr>
        <w:t xml:space="preserve"> овог </w:t>
      </w:r>
      <w:r w:rsidRPr="00D625AC">
        <w:rPr>
          <w:rFonts w:cs="Arial"/>
          <w:bCs/>
          <w:sz w:val="24"/>
          <w:szCs w:val="24"/>
          <w:lang w:val="sr-Cyrl-RS"/>
        </w:rPr>
        <w:t>Оквирног споразума</w:t>
      </w:r>
      <w:r w:rsidRPr="00D625AC">
        <w:rPr>
          <w:rFonts w:cs="Arial"/>
          <w:bCs/>
          <w:sz w:val="24"/>
          <w:szCs w:val="24"/>
        </w:rPr>
        <w:t xml:space="preserve"> и износи 0,5% уговорене вредности неиспоручених добара дневно, а највише до 10% укупно уговорене вредности </w:t>
      </w:r>
      <w:r w:rsidR="00335D32" w:rsidRPr="00D625AC">
        <w:rPr>
          <w:rFonts w:cs="Arial"/>
          <w:bCs/>
          <w:sz w:val="24"/>
          <w:szCs w:val="24"/>
          <w:lang w:val="sr-Cyrl-RS"/>
        </w:rPr>
        <w:t>Наруџбенице</w:t>
      </w:r>
      <w:r w:rsidRPr="00D625AC">
        <w:rPr>
          <w:rFonts w:cs="Arial"/>
          <w:bCs/>
          <w:sz w:val="24"/>
          <w:szCs w:val="24"/>
        </w:rPr>
        <w:t>,</w:t>
      </w:r>
      <w:r w:rsidR="00335D32" w:rsidRPr="00D625AC">
        <w:rPr>
          <w:rFonts w:cs="Arial"/>
          <w:bCs/>
          <w:sz w:val="24"/>
          <w:szCs w:val="24"/>
          <w:lang w:val="sr-Cyrl-RS"/>
        </w:rPr>
        <w:t xml:space="preserve"> </w:t>
      </w:r>
      <w:r w:rsidRPr="00D625AC">
        <w:rPr>
          <w:rFonts w:cs="Arial"/>
          <w:sz w:val="24"/>
          <w:szCs w:val="24"/>
        </w:rPr>
        <w:t>без пореза на додату вредност.</w:t>
      </w:r>
    </w:p>
    <w:p w14:paraId="1ACCC8C0" w14:textId="77556179" w:rsidR="006D3186" w:rsidRPr="00D625AC" w:rsidRDefault="006D3186" w:rsidP="003C78AC">
      <w:pPr>
        <w:tabs>
          <w:tab w:val="left" w:pos="9090"/>
        </w:tabs>
        <w:ind w:left="-142" w:right="-327"/>
        <w:rPr>
          <w:rFonts w:cs="Arial"/>
          <w:sz w:val="24"/>
          <w:szCs w:val="24"/>
        </w:rPr>
      </w:pPr>
      <w:r w:rsidRPr="00D625AC">
        <w:rPr>
          <w:rFonts w:cs="Arial"/>
          <w:bCs/>
          <w:sz w:val="24"/>
          <w:szCs w:val="24"/>
        </w:rPr>
        <w:t>Плаћање уговорне казне</w:t>
      </w:r>
      <w:r w:rsidRPr="00D625AC">
        <w:rPr>
          <w:rFonts w:cs="Arial"/>
          <w:sz w:val="24"/>
          <w:szCs w:val="24"/>
        </w:rPr>
        <w:t xml:space="preserve">, из става 1. </w:t>
      </w:r>
      <w:proofErr w:type="gramStart"/>
      <w:r w:rsidRPr="00D625AC">
        <w:rPr>
          <w:rFonts w:cs="Arial"/>
          <w:sz w:val="24"/>
          <w:szCs w:val="24"/>
        </w:rPr>
        <w:t>овог</w:t>
      </w:r>
      <w:proofErr w:type="gramEnd"/>
      <w:r w:rsidRPr="00D625AC">
        <w:rPr>
          <w:rFonts w:cs="Arial"/>
          <w:sz w:val="24"/>
          <w:szCs w:val="24"/>
        </w:rPr>
        <w:t xml:space="preserve"> члана,  дoспeвa у рoку до 45</w:t>
      </w:r>
      <w:r w:rsidRPr="00D625AC">
        <w:rPr>
          <w:rFonts w:cs="Arial"/>
          <w:sz w:val="24"/>
          <w:szCs w:val="24"/>
          <w:lang w:val="sr-Cyrl-RS"/>
        </w:rPr>
        <w:t xml:space="preserve"> </w:t>
      </w:r>
      <w:r w:rsidRPr="00D625AC">
        <w:rPr>
          <w:rFonts w:cs="Arial"/>
          <w:sz w:val="24"/>
          <w:szCs w:val="24"/>
        </w:rPr>
        <w:t>(</w:t>
      </w:r>
      <w:r w:rsidR="00171C74" w:rsidRPr="00D625AC">
        <w:rPr>
          <w:rFonts w:cs="Arial"/>
          <w:sz w:val="24"/>
          <w:szCs w:val="24"/>
          <w:lang w:val="sr-Cyrl-RS"/>
        </w:rPr>
        <w:t>словима:</w:t>
      </w:r>
      <w:r w:rsidRPr="00D625AC">
        <w:rPr>
          <w:rFonts w:cs="Arial"/>
          <w:sz w:val="24"/>
          <w:szCs w:val="24"/>
        </w:rPr>
        <w:t>четрдесетпет) дaнa oд дaнa</w:t>
      </w:r>
      <w:r w:rsidRPr="00D625AC">
        <w:rPr>
          <w:rFonts w:cs="Arial"/>
          <w:sz w:val="24"/>
          <w:szCs w:val="24"/>
          <w:lang w:val="sr-Cyrl-RS"/>
        </w:rPr>
        <w:t xml:space="preserve"> </w:t>
      </w:r>
      <w:r w:rsidRPr="00D625AC">
        <w:rPr>
          <w:rFonts w:cs="Arial"/>
          <w:sz w:val="24"/>
          <w:szCs w:val="24"/>
        </w:rPr>
        <w:t xml:space="preserve">пријема од стране Продавца, </w:t>
      </w:r>
      <w:r w:rsidRPr="00D625AC">
        <w:rPr>
          <w:rFonts w:cs="Arial"/>
          <w:sz w:val="24"/>
          <w:szCs w:val="24"/>
          <w:lang w:val="sr-Cyrl-RS"/>
        </w:rPr>
        <w:t xml:space="preserve">рачуна </w:t>
      </w:r>
      <w:r w:rsidRPr="00D625AC">
        <w:rPr>
          <w:rFonts w:cs="Arial"/>
          <w:sz w:val="24"/>
          <w:szCs w:val="24"/>
        </w:rPr>
        <w:t xml:space="preserve"> </w:t>
      </w:r>
      <w:r w:rsidRPr="00D625AC">
        <w:rPr>
          <w:rFonts w:cs="Arial"/>
          <w:bCs/>
          <w:sz w:val="24"/>
          <w:szCs w:val="24"/>
        </w:rPr>
        <w:t>Купца</w:t>
      </w:r>
      <w:r w:rsidRPr="00D625AC">
        <w:rPr>
          <w:rFonts w:cs="Arial"/>
          <w:bCs/>
          <w:sz w:val="24"/>
          <w:szCs w:val="24"/>
          <w:lang w:val="sr-Cyrl-RS"/>
        </w:rPr>
        <w:t xml:space="preserve"> </w:t>
      </w:r>
      <w:r w:rsidRPr="00D625AC">
        <w:rPr>
          <w:rFonts w:cs="Arial"/>
          <w:sz w:val="24"/>
          <w:szCs w:val="24"/>
        </w:rPr>
        <w:t>испостављен</w:t>
      </w:r>
      <w:r w:rsidRPr="00D625AC">
        <w:rPr>
          <w:rFonts w:cs="Arial"/>
          <w:sz w:val="24"/>
          <w:szCs w:val="24"/>
          <w:lang w:val="sr-Cyrl-RS"/>
        </w:rPr>
        <w:t>ог</w:t>
      </w:r>
      <w:r w:rsidRPr="00D625AC">
        <w:rPr>
          <w:rFonts w:cs="Arial"/>
          <w:sz w:val="24"/>
          <w:szCs w:val="24"/>
        </w:rPr>
        <w:t xml:space="preserve"> по овом основу.</w:t>
      </w:r>
    </w:p>
    <w:p w14:paraId="29295366" w14:textId="0700EF8C" w:rsidR="004C60F5" w:rsidRPr="00D625AC" w:rsidRDefault="00335D32" w:rsidP="003C78AC">
      <w:pPr>
        <w:tabs>
          <w:tab w:val="left" w:pos="9090"/>
        </w:tabs>
        <w:ind w:left="-142" w:right="-327"/>
        <w:rPr>
          <w:rFonts w:cs="Arial"/>
          <w:bCs/>
          <w:sz w:val="24"/>
          <w:szCs w:val="24"/>
          <w:lang w:val="sr-Cyrl-RS"/>
        </w:rPr>
      </w:pPr>
      <w:r w:rsidRPr="00D625AC">
        <w:rPr>
          <w:rFonts w:cs="Arial"/>
          <w:sz w:val="24"/>
          <w:szCs w:val="24"/>
        </w:rPr>
        <w:t xml:space="preserve">У случају доцње </w:t>
      </w:r>
      <w:r w:rsidRPr="00D625AC">
        <w:rPr>
          <w:rFonts w:cs="Arial"/>
          <w:bCs/>
          <w:sz w:val="24"/>
          <w:szCs w:val="24"/>
          <w:lang w:val="sr-Cyrl-CS"/>
        </w:rPr>
        <w:t>са испоруком дужом од 20 (словима</w:t>
      </w:r>
      <w:proofErr w:type="gramStart"/>
      <w:r w:rsidRPr="00D625AC">
        <w:rPr>
          <w:rFonts w:cs="Arial"/>
          <w:bCs/>
          <w:sz w:val="24"/>
          <w:szCs w:val="24"/>
          <w:lang w:val="sr-Cyrl-CS"/>
        </w:rPr>
        <w:t>:двадесет</w:t>
      </w:r>
      <w:proofErr w:type="gramEnd"/>
      <w:r w:rsidRPr="00D625AC">
        <w:rPr>
          <w:rFonts w:cs="Arial"/>
          <w:bCs/>
          <w:sz w:val="24"/>
          <w:szCs w:val="24"/>
          <w:lang w:val="sr-Cyrl-CS"/>
        </w:rPr>
        <w:t>) дана</w:t>
      </w:r>
      <w:r w:rsidRPr="00D625AC">
        <w:rPr>
          <w:rFonts w:cs="Arial"/>
          <w:sz w:val="24"/>
          <w:szCs w:val="24"/>
        </w:rPr>
        <w:t xml:space="preserve"> </w:t>
      </w:r>
      <w:r w:rsidRPr="00D625AC">
        <w:rPr>
          <w:rFonts w:cs="Arial"/>
          <w:bCs/>
          <w:sz w:val="24"/>
          <w:szCs w:val="24"/>
        </w:rPr>
        <w:t>Купац</w:t>
      </w:r>
      <w:r w:rsidRPr="00D625AC">
        <w:rPr>
          <w:rFonts w:cs="Arial"/>
          <w:sz w:val="24"/>
          <w:szCs w:val="24"/>
        </w:rPr>
        <w:t xml:space="preserve"> има право да захтева </w:t>
      </w:r>
      <w:r w:rsidRPr="00D625AC">
        <w:rPr>
          <w:rFonts w:cs="Arial"/>
          <w:sz w:val="24"/>
          <w:szCs w:val="24"/>
          <w:lang w:val="sr-Cyrl-RS"/>
        </w:rPr>
        <w:t>накнаду штете</w:t>
      </w:r>
      <w:r w:rsidRPr="00D625AC">
        <w:rPr>
          <w:rFonts w:cs="Arial"/>
          <w:sz w:val="24"/>
          <w:szCs w:val="24"/>
        </w:rPr>
        <w:t xml:space="preserve">, уговорну казну и </w:t>
      </w:r>
      <w:r w:rsidRPr="00D625AC">
        <w:rPr>
          <w:rFonts w:cs="Arial"/>
          <w:bCs/>
          <w:sz w:val="24"/>
          <w:szCs w:val="24"/>
          <w:lang w:val="sr-Cyrl-CS"/>
        </w:rPr>
        <w:t>има право да једнострано раскине овај Оквирни споразум</w:t>
      </w:r>
      <w:r w:rsidRPr="00D625AC">
        <w:rPr>
          <w:rFonts w:cs="Arial"/>
          <w:sz w:val="24"/>
          <w:szCs w:val="24"/>
        </w:rPr>
        <w:t xml:space="preserve"> под условом да до закашњења није дошло кривицом </w:t>
      </w:r>
      <w:r w:rsidRPr="00D625AC">
        <w:rPr>
          <w:rFonts w:cs="Arial"/>
          <w:sz w:val="24"/>
          <w:szCs w:val="24"/>
          <w:lang w:val="sr-Cyrl-RS"/>
        </w:rPr>
        <w:t>Купца</w:t>
      </w:r>
      <w:r w:rsidRPr="00D625AC">
        <w:rPr>
          <w:rFonts w:cs="Arial"/>
          <w:sz w:val="24"/>
          <w:szCs w:val="24"/>
        </w:rPr>
        <w:t>, нити услед дејства више силе.</w:t>
      </w:r>
      <w:r w:rsidRPr="00D625AC">
        <w:rPr>
          <w:rFonts w:cs="Arial"/>
          <w:sz w:val="24"/>
          <w:szCs w:val="24"/>
          <w:lang w:val="sr-Cyrl-RS"/>
        </w:rPr>
        <w:t xml:space="preserve"> </w:t>
      </w:r>
    </w:p>
    <w:p w14:paraId="09177D8F" w14:textId="6317F545" w:rsidR="006D3186" w:rsidRPr="00D625AC" w:rsidRDefault="006D3186" w:rsidP="003C78AC">
      <w:pPr>
        <w:spacing w:after="240"/>
        <w:ind w:left="-142" w:right="-327"/>
        <w:jc w:val="center"/>
        <w:rPr>
          <w:rFonts w:cs="Arial"/>
          <w:b/>
          <w:sz w:val="24"/>
          <w:szCs w:val="24"/>
        </w:rPr>
      </w:pPr>
      <w:r w:rsidRPr="00D625AC">
        <w:rPr>
          <w:rFonts w:cs="Arial"/>
          <w:b/>
          <w:sz w:val="24"/>
          <w:szCs w:val="24"/>
        </w:rPr>
        <w:t>ВИША СИЛА</w:t>
      </w:r>
    </w:p>
    <w:p w14:paraId="445A1253" w14:textId="0378A865" w:rsidR="006D3186" w:rsidRPr="00D625AC" w:rsidRDefault="006D3186" w:rsidP="003C78AC">
      <w:pPr>
        <w:ind w:left="-142" w:right="-327"/>
        <w:jc w:val="center"/>
        <w:rPr>
          <w:rFonts w:cs="Arial"/>
          <w:b/>
          <w:sz w:val="24"/>
          <w:szCs w:val="24"/>
        </w:rPr>
      </w:pPr>
      <w:r w:rsidRPr="00D625AC">
        <w:rPr>
          <w:rFonts w:cs="Arial"/>
          <w:b/>
          <w:sz w:val="24"/>
          <w:szCs w:val="24"/>
        </w:rPr>
        <w:t>Члан 1</w:t>
      </w:r>
      <w:r w:rsidR="00160F65" w:rsidRPr="00D625AC">
        <w:rPr>
          <w:rFonts w:cs="Arial"/>
          <w:b/>
          <w:sz w:val="24"/>
          <w:szCs w:val="24"/>
          <w:lang w:val="sr-Cyrl-RS"/>
        </w:rPr>
        <w:t>4</w:t>
      </w:r>
      <w:r w:rsidRPr="00D625AC">
        <w:rPr>
          <w:rFonts w:cs="Arial"/>
          <w:b/>
          <w:sz w:val="24"/>
          <w:szCs w:val="24"/>
        </w:rPr>
        <w:t>.</w:t>
      </w:r>
    </w:p>
    <w:p w14:paraId="4E7DC11C" w14:textId="77777777" w:rsidR="006D3186" w:rsidRPr="00D625AC" w:rsidRDefault="006D3186" w:rsidP="003C78AC">
      <w:pPr>
        <w:spacing w:before="0"/>
        <w:ind w:left="-142" w:right="-327"/>
        <w:rPr>
          <w:rFonts w:cs="Arial"/>
          <w:sz w:val="24"/>
          <w:szCs w:val="24"/>
        </w:rPr>
      </w:pPr>
      <w:proofErr w:type="gramStart"/>
      <w:r w:rsidRPr="00D625AC">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625AC">
        <w:rPr>
          <w:rFonts w:cs="Arial"/>
          <w:sz w:val="24"/>
          <w:szCs w:val="24"/>
          <w:lang w:val="sr-Cyrl-CS"/>
        </w:rPr>
        <w:t>за</w:t>
      </w:r>
      <w:r w:rsidRPr="00D625AC">
        <w:rPr>
          <w:rFonts w:cs="Arial"/>
          <w:sz w:val="24"/>
          <w:szCs w:val="24"/>
        </w:rPr>
        <w:t xml:space="preserve"> накнаду штете за делимично или потпуно неизвршење уговорених обавеза</w:t>
      </w:r>
      <w:r w:rsidRPr="00D625AC">
        <w:rPr>
          <w:rFonts w:cs="Arial"/>
          <w:sz w:val="24"/>
          <w:szCs w:val="24"/>
          <w:lang w:val="sr-Cyrl-CS"/>
        </w:rPr>
        <w:t xml:space="preserve">, за </w:t>
      </w:r>
      <w:r w:rsidRPr="00D625AC">
        <w:rPr>
          <w:rFonts w:cs="Arial"/>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D625AC">
        <w:rPr>
          <w:rFonts w:cs="Arial"/>
          <w:sz w:val="24"/>
          <w:szCs w:val="24"/>
          <w:lang w:val="sr-Cyrl-CS"/>
        </w:rPr>
        <w:t>,</w:t>
      </w:r>
      <w:r w:rsidRPr="00D625AC">
        <w:rPr>
          <w:rFonts w:cs="Arial"/>
          <w:sz w:val="24"/>
          <w:szCs w:val="24"/>
        </w:rPr>
        <w:t xml:space="preserve"> одлаже се за време њеног трајања.</w:t>
      </w:r>
      <w:proofErr w:type="gramEnd"/>
      <w:r w:rsidRPr="00D625AC">
        <w:rPr>
          <w:rFonts w:cs="Arial"/>
          <w:sz w:val="24"/>
          <w:szCs w:val="24"/>
        </w:rPr>
        <w:t xml:space="preserve"> </w:t>
      </w:r>
    </w:p>
    <w:p w14:paraId="49662989" w14:textId="13CB4608" w:rsidR="006D3186" w:rsidRPr="00D625AC" w:rsidRDefault="006D3186" w:rsidP="003C78AC">
      <w:pPr>
        <w:ind w:left="-142" w:right="-327"/>
        <w:rPr>
          <w:rFonts w:cs="Arial"/>
          <w:sz w:val="24"/>
          <w:szCs w:val="24"/>
          <w:lang w:val="hr-HR"/>
        </w:rPr>
      </w:pPr>
      <w:r w:rsidRPr="00D625AC">
        <w:rPr>
          <w:rFonts w:cs="Arial"/>
          <w:sz w:val="24"/>
          <w:szCs w:val="24"/>
          <w:lang w:val="sr-Cyrl-RS"/>
        </w:rPr>
        <w:t>С</w:t>
      </w:r>
      <w:r w:rsidRPr="00D625AC">
        <w:rPr>
          <w:rFonts w:cs="Arial"/>
          <w:sz w:val="24"/>
          <w:szCs w:val="24"/>
        </w:rPr>
        <w:t>трана којој је извршавање уговорних обавеза онемогућено услед дејства више силе је у обавези да одмах</w:t>
      </w:r>
      <w:r w:rsidRPr="00D625AC">
        <w:rPr>
          <w:rFonts w:cs="Arial"/>
          <w:sz w:val="24"/>
          <w:szCs w:val="24"/>
          <w:lang w:val="hr-HR"/>
        </w:rPr>
        <w:t xml:space="preserve">, </w:t>
      </w:r>
      <w:r w:rsidRPr="00D625AC">
        <w:rPr>
          <w:rFonts w:cs="Arial"/>
          <w:sz w:val="24"/>
          <w:szCs w:val="24"/>
        </w:rPr>
        <w:t>без одлагања</w:t>
      </w:r>
      <w:r w:rsidRPr="00D625AC">
        <w:rPr>
          <w:rFonts w:cs="Arial"/>
          <w:sz w:val="24"/>
          <w:szCs w:val="24"/>
          <w:lang w:val="hr-HR"/>
        </w:rPr>
        <w:t>, а најкасније у року од 48 (</w:t>
      </w:r>
      <w:r w:rsidR="00171C74" w:rsidRPr="00D625AC">
        <w:rPr>
          <w:rFonts w:cs="Arial"/>
          <w:sz w:val="24"/>
          <w:szCs w:val="24"/>
          <w:lang w:val="sr-Cyrl-RS"/>
        </w:rPr>
        <w:t>словима:</w:t>
      </w:r>
      <w:r w:rsidRPr="00D625AC">
        <w:rPr>
          <w:rFonts w:cs="Arial"/>
          <w:sz w:val="24"/>
          <w:szCs w:val="24"/>
          <w:lang w:val="hr-HR"/>
        </w:rPr>
        <w:t xml:space="preserve">четрдесетосам) часова, од часа наступања случаја више силе, писаним путем обавести другу </w:t>
      </w:r>
      <w:r w:rsidRPr="00D625AC">
        <w:rPr>
          <w:rFonts w:cs="Arial"/>
          <w:sz w:val="24"/>
          <w:szCs w:val="24"/>
        </w:rPr>
        <w:t>страну о настанку</w:t>
      </w:r>
      <w:r w:rsidRPr="00D625AC">
        <w:rPr>
          <w:rFonts w:cs="Arial"/>
          <w:sz w:val="24"/>
          <w:szCs w:val="24"/>
          <w:lang w:val="hr-HR"/>
        </w:rPr>
        <w:t xml:space="preserve"> више силе</w:t>
      </w:r>
      <w:r w:rsidRPr="00D625AC">
        <w:rPr>
          <w:rFonts w:cs="Arial"/>
          <w:sz w:val="24"/>
          <w:szCs w:val="24"/>
        </w:rPr>
        <w:t xml:space="preserve"> и њеном процењеном или очекиваном трајању</w:t>
      </w:r>
      <w:r w:rsidRPr="00D625AC">
        <w:rPr>
          <w:rFonts w:cs="Arial"/>
          <w:sz w:val="24"/>
          <w:szCs w:val="24"/>
          <w:lang w:val="hr-HR"/>
        </w:rPr>
        <w:t>, уз достављање доказа о постојању више силе.</w:t>
      </w:r>
    </w:p>
    <w:p w14:paraId="6F5448DB" w14:textId="77777777" w:rsidR="006D3186" w:rsidRPr="00D625AC" w:rsidRDefault="006D3186" w:rsidP="003C78AC">
      <w:pPr>
        <w:ind w:left="-142" w:right="-327"/>
        <w:rPr>
          <w:rFonts w:cs="Arial"/>
          <w:sz w:val="24"/>
          <w:szCs w:val="24"/>
        </w:rPr>
      </w:pPr>
      <w:r w:rsidRPr="00D625AC">
        <w:rPr>
          <w:rFonts w:cs="Arial"/>
          <w:sz w:val="24"/>
          <w:szCs w:val="24"/>
        </w:rPr>
        <w:t>За време трајања више силе свака страна сноси своје трошкове</w:t>
      </w:r>
      <w:r w:rsidRPr="00D625AC">
        <w:rPr>
          <w:rFonts w:cs="Arial"/>
          <w:sz w:val="24"/>
          <w:szCs w:val="24"/>
          <w:lang w:val="sr-Cyrl-CS"/>
        </w:rPr>
        <w:t xml:space="preserve"> и ни један трошак, или губитак једне и/или обе стране, који је настао за време трајања више силе, или </w:t>
      </w:r>
      <w:r w:rsidRPr="00D625AC">
        <w:rPr>
          <w:rFonts w:cs="Arial"/>
          <w:sz w:val="24"/>
          <w:szCs w:val="24"/>
          <w:lang w:val="sr-Cyrl-CS"/>
        </w:rPr>
        <w:lastRenderedPageBreak/>
        <w:t>у вези дејства више силе, се не сматра штетом коју је обавезна да надокнади друга страна, ни за време трајања више силе, ни по њеном престанку</w:t>
      </w:r>
      <w:r w:rsidRPr="00D625AC">
        <w:rPr>
          <w:rFonts w:cs="Arial"/>
          <w:sz w:val="24"/>
          <w:szCs w:val="24"/>
        </w:rPr>
        <w:t>.</w:t>
      </w:r>
    </w:p>
    <w:p w14:paraId="0F7BDC78" w14:textId="58A67EF3" w:rsidR="006D3186" w:rsidRDefault="006D3186" w:rsidP="003C78AC">
      <w:pPr>
        <w:spacing w:after="240"/>
        <w:ind w:left="-142" w:right="-327"/>
        <w:rPr>
          <w:rFonts w:cs="Arial"/>
          <w:sz w:val="24"/>
          <w:szCs w:val="24"/>
        </w:rPr>
      </w:pPr>
      <w:proofErr w:type="gramStart"/>
      <w:r w:rsidRPr="00D625AC">
        <w:rPr>
          <w:rFonts w:cs="Arial"/>
          <w:sz w:val="24"/>
          <w:szCs w:val="24"/>
        </w:rPr>
        <w:t>Уколико деловање више силе траје дуже од 30 (</w:t>
      </w:r>
      <w:r w:rsidR="00171C74" w:rsidRPr="00D625AC">
        <w:rPr>
          <w:rFonts w:cs="Arial"/>
          <w:sz w:val="24"/>
          <w:szCs w:val="24"/>
          <w:lang w:val="sr-Cyrl-RS"/>
        </w:rPr>
        <w:t>словима:</w:t>
      </w:r>
      <w:r w:rsidRPr="00D625AC">
        <w:rPr>
          <w:rFonts w:cs="Arial"/>
          <w:sz w:val="24"/>
          <w:szCs w:val="24"/>
        </w:rPr>
        <w:t xml:space="preserve">тридесет) календарских дана, стране ће се договорити о даљем поступању у извршавању одредаба овог </w:t>
      </w:r>
      <w:r w:rsidRPr="00D625AC">
        <w:rPr>
          <w:rFonts w:cs="Arial"/>
          <w:sz w:val="24"/>
          <w:szCs w:val="24"/>
          <w:lang w:val="sr-Cyrl-RS"/>
        </w:rPr>
        <w:t>Оквирног споразума</w:t>
      </w:r>
      <w:r w:rsidRPr="00D625AC">
        <w:rPr>
          <w:rFonts w:cs="Arial"/>
          <w:sz w:val="24"/>
          <w:szCs w:val="24"/>
        </w:rPr>
        <w:t xml:space="preserve"> –одлагању испуњења и о томе ће закључити анекс овог </w:t>
      </w:r>
      <w:r w:rsidRPr="00D625AC">
        <w:rPr>
          <w:rFonts w:cs="Arial"/>
          <w:sz w:val="24"/>
          <w:szCs w:val="24"/>
          <w:lang w:val="sr-Cyrl-RS"/>
        </w:rPr>
        <w:t>Оквирног споразума</w:t>
      </w:r>
      <w:r w:rsidRPr="00D625AC">
        <w:rPr>
          <w:rFonts w:cs="Arial"/>
          <w:sz w:val="24"/>
          <w:szCs w:val="24"/>
        </w:rPr>
        <w:t xml:space="preserve">, или ће се договорити о раскиду овог </w:t>
      </w:r>
      <w:r w:rsidRPr="00D625AC">
        <w:rPr>
          <w:rFonts w:cs="Arial"/>
          <w:sz w:val="24"/>
          <w:szCs w:val="24"/>
          <w:lang w:val="sr-Cyrl-RS"/>
        </w:rPr>
        <w:t>Оквирног споразума</w:t>
      </w:r>
      <w:r w:rsidRPr="00D625AC">
        <w:rPr>
          <w:rFonts w:cs="Arial"/>
          <w:sz w:val="24"/>
          <w:szCs w:val="24"/>
        </w:rPr>
        <w:t xml:space="preserve">, с тим да у случају раскида </w:t>
      </w:r>
      <w:r w:rsidRPr="00D625AC">
        <w:rPr>
          <w:rFonts w:cs="Arial"/>
          <w:sz w:val="24"/>
          <w:szCs w:val="24"/>
          <w:lang w:val="sr-Cyrl-RS"/>
        </w:rPr>
        <w:t>Оквирног споразума</w:t>
      </w:r>
      <w:r w:rsidRPr="00D625AC">
        <w:rPr>
          <w:rFonts w:cs="Arial"/>
          <w:sz w:val="24"/>
          <w:szCs w:val="24"/>
        </w:rPr>
        <w:t xml:space="preserve"> </w:t>
      </w:r>
      <w:r w:rsidRPr="00D625AC">
        <w:rPr>
          <w:rFonts w:cs="Arial"/>
          <w:sz w:val="24"/>
          <w:szCs w:val="24"/>
          <w:lang w:val="sr-Cyrl-CS"/>
        </w:rPr>
        <w:t xml:space="preserve">по овом основу – </w:t>
      </w:r>
      <w:r w:rsidRPr="00D625AC">
        <w:rPr>
          <w:rFonts w:cs="Arial"/>
          <w:sz w:val="24"/>
          <w:szCs w:val="24"/>
        </w:rPr>
        <w:t>ни једна од страна не стиче право на накнаду било какве штете.</w:t>
      </w:r>
      <w:proofErr w:type="gramEnd"/>
    </w:p>
    <w:p w14:paraId="3F81E2BB" w14:textId="4784BB2D" w:rsidR="006D3186" w:rsidRPr="00D625AC" w:rsidRDefault="006D3186" w:rsidP="003C78AC">
      <w:pPr>
        <w:spacing w:after="240"/>
        <w:ind w:left="-142" w:right="-327"/>
        <w:jc w:val="center"/>
        <w:rPr>
          <w:rFonts w:cs="Arial"/>
          <w:b/>
          <w:sz w:val="24"/>
          <w:szCs w:val="24"/>
          <w:lang w:val="sr-Cyrl-RS"/>
        </w:rPr>
      </w:pPr>
      <w:r w:rsidRPr="00D625AC">
        <w:rPr>
          <w:rFonts w:cs="Arial"/>
          <w:b/>
          <w:sz w:val="24"/>
          <w:szCs w:val="24"/>
        </w:rPr>
        <w:t xml:space="preserve">РАСКИД </w:t>
      </w:r>
      <w:r w:rsidRPr="00D625AC">
        <w:rPr>
          <w:rFonts w:cs="Arial"/>
          <w:b/>
          <w:sz w:val="24"/>
          <w:szCs w:val="24"/>
          <w:lang w:val="sr-Cyrl-RS"/>
        </w:rPr>
        <w:t>ОКВИРНОГ СПОРАЗУМА</w:t>
      </w:r>
    </w:p>
    <w:p w14:paraId="683FBA9E" w14:textId="00A98A98" w:rsidR="006D3186" w:rsidRPr="00D625AC" w:rsidRDefault="006D3186" w:rsidP="003C78AC">
      <w:pPr>
        <w:spacing w:before="0"/>
        <w:ind w:left="-142" w:right="-327"/>
        <w:jc w:val="center"/>
        <w:rPr>
          <w:rFonts w:cs="Arial"/>
          <w:b/>
          <w:sz w:val="24"/>
          <w:szCs w:val="24"/>
        </w:rPr>
      </w:pPr>
      <w:r w:rsidRPr="00D625AC">
        <w:rPr>
          <w:rFonts w:cs="Arial"/>
          <w:b/>
          <w:sz w:val="24"/>
          <w:szCs w:val="24"/>
        </w:rPr>
        <w:t>Члан 1</w:t>
      </w:r>
      <w:r w:rsidR="00160F65" w:rsidRPr="00D625AC">
        <w:rPr>
          <w:rFonts w:cs="Arial"/>
          <w:b/>
          <w:sz w:val="24"/>
          <w:szCs w:val="24"/>
          <w:lang w:val="sr-Cyrl-RS"/>
        </w:rPr>
        <w:t>5</w:t>
      </w:r>
      <w:r w:rsidRPr="00D625AC">
        <w:rPr>
          <w:rFonts w:cs="Arial"/>
          <w:b/>
          <w:sz w:val="24"/>
          <w:szCs w:val="24"/>
        </w:rPr>
        <w:t>.</w:t>
      </w:r>
    </w:p>
    <w:p w14:paraId="1FE07416" w14:textId="6AB335BB" w:rsidR="00335D32" w:rsidRDefault="00335D32" w:rsidP="003C78AC">
      <w:pPr>
        <w:spacing w:before="0"/>
        <w:ind w:left="-142" w:right="-327"/>
        <w:rPr>
          <w:rFonts w:cs="Arial"/>
          <w:sz w:val="24"/>
          <w:szCs w:val="24"/>
          <w:lang w:val="sr-Cyrl-CS"/>
        </w:rPr>
      </w:pPr>
      <w:r w:rsidRPr="00D625AC">
        <w:rPr>
          <w:rFonts w:cs="Arial"/>
          <w:sz w:val="24"/>
          <w:szCs w:val="24"/>
          <w:lang w:val="sr-Cyrl-CS"/>
        </w:rPr>
        <w:t>Свака стран</w:t>
      </w:r>
      <w:r w:rsidRPr="00D625AC">
        <w:rPr>
          <w:rFonts w:cs="Arial"/>
          <w:sz w:val="24"/>
          <w:szCs w:val="24"/>
          <w:lang w:val="sr-Cyrl-RS"/>
        </w:rPr>
        <w:t>а</w:t>
      </w:r>
      <w:r w:rsidRPr="00D625AC">
        <w:rPr>
          <w:rFonts w:cs="Arial"/>
          <w:sz w:val="24"/>
          <w:szCs w:val="24"/>
          <w:lang w:val="sr-Cyrl-CS"/>
        </w:rPr>
        <w:t xml:space="preserve"> може једнострано раскинути овај </w:t>
      </w:r>
      <w:r w:rsidRPr="00D625AC">
        <w:rPr>
          <w:rFonts w:cs="Arial"/>
          <w:sz w:val="24"/>
          <w:szCs w:val="24"/>
          <w:lang w:val="sr-Cyrl-RS"/>
        </w:rPr>
        <w:t>Оквирни споразум</w:t>
      </w:r>
      <w:r w:rsidRPr="00D625AC">
        <w:rPr>
          <w:rFonts w:cs="Arial"/>
          <w:sz w:val="24"/>
          <w:szCs w:val="24"/>
          <w:lang w:val="sr-Cyrl-CS"/>
        </w:rPr>
        <w:t xml:space="preserve"> пре истека рока, у случају непридржавања друге стране, одредби овог </w:t>
      </w:r>
      <w:r w:rsidRPr="00D625AC">
        <w:rPr>
          <w:rFonts w:cs="Arial"/>
          <w:sz w:val="24"/>
          <w:szCs w:val="24"/>
          <w:lang w:val="sr-Cyrl-RS"/>
        </w:rPr>
        <w:t>Оквирног споразума</w:t>
      </w:r>
      <w:r w:rsidRPr="00D625AC">
        <w:rPr>
          <w:rFonts w:cs="Arial"/>
          <w:sz w:val="24"/>
          <w:szCs w:val="24"/>
          <w:lang w:val="sr-Cyrl-CS"/>
        </w:rPr>
        <w:t xml:space="preserve">, неотпочињања или неквалитетног извршења Услуге која је предмет овог </w:t>
      </w:r>
      <w:r w:rsidRPr="00D625AC">
        <w:rPr>
          <w:rFonts w:cs="Arial"/>
          <w:sz w:val="24"/>
          <w:szCs w:val="24"/>
          <w:lang w:val="sr-Cyrl-RS"/>
        </w:rPr>
        <w:t>Оквирног споразума</w:t>
      </w:r>
      <w:r w:rsidRPr="00D625AC">
        <w:rPr>
          <w:rFonts w:cs="Arial"/>
          <w:sz w:val="24"/>
          <w:szCs w:val="24"/>
          <w:lang w:val="sr-Cyrl-CS"/>
        </w:rPr>
        <w:t xml:space="preserve">, достављањем писане изјаве о једностраном раскиду </w:t>
      </w:r>
      <w:r w:rsidRPr="00D625AC">
        <w:rPr>
          <w:rFonts w:cs="Arial"/>
          <w:sz w:val="24"/>
          <w:szCs w:val="24"/>
          <w:lang w:val="sr-Cyrl-RS"/>
        </w:rPr>
        <w:t>Оквирног споразума</w:t>
      </w:r>
      <w:r w:rsidRPr="00D625AC">
        <w:rPr>
          <w:rFonts w:cs="Arial"/>
          <w:sz w:val="24"/>
          <w:szCs w:val="24"/>
          <w:lang w:val="sr-Cyrl-CS"/>
        </w:rPr>
        <w:t xml:space="preserve"> другој страни и уз поштовање отказног рока од 15 (словима: петнаест) дана од дана достављања писане изјаве. </w:t>
      </w:r>
    </w:p>
    <w:p w14:paraId="78213AB2" w14:textId="77777777" w:rsidR="00156553" w:rsidRPr="00D625AC" w:rsidRDefault="00156553" w:rsidP="003C78AC">
      <w:pPr>
        <w:spacing w:before="0"/>
        <w:ind w:left="-142" w:right="-327"/>
        <w:rPr>
          <w:rFonts w:cs="Arial"/>
          <w:sz w:val="24"/>
          <w:szCs w:val="24"/>
          <w:lang w:val="sr-Cyrl-CS"/>
        </w:rPr>
      </w:pPr>
    </w:p>
    <w:p w14:paraId="6FE7321C" w14:textId="7BEF2161" w:rsidR="006D3186" w:rsidRPr="00D625AC" w:rsidRDefault="006D3186" w:rsidP="003C78AC">
      <w:pPr>
        <w:spacing w:before="0"/>
        <w:ind w:left="-142" w:right="-327"/>
        <w:rPr>
          <w:rFonts w:cs="Arial"/>
          <w:sz w:val="24"/>
          <w:szCs w:val="24"/>
          <w:lang w:val="sr-Cyrl-CS"/>
        </w:rPr>
      </w:pPr>
      <w:r w:rsidRPr="00D625AC">
        <w:rPr>
          <w:rFonts w:cs="Arial"/>
          <w:sz w:val="24"/>
          <w:szCs w:val="24"/>
          <w:lang w:val="sr-Cyrl-CS"/>
        </w:rPr>
        <w:t>У случају да се Продавац</w:t>
      </w:r>
      <w:r w:rsidRPr="00D625AC">
        <w:rPr>
          <w:rFonts w:cs="Arial"/>
          <w:sz w:val="24"/>
          <w:szCs w:val="24"/>
        </w:rPr>
        <w:t xml:space="preserve"> </w:t>
      </w:r>
      <w:r w:rsidRPr="00D625AC">
        <w:rPr>
          <w:rFonts w:cs="Arial"/>
          <w:sz w:val="24"/>
          <w:szCs w:val="24"/>
          <w:lang w:val="sr-Cyrl-C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14:paraId="137A5FE6" w14:textId="596864AF" w:rsidR="006D3186" w:rsidRPr="00D625AC" w:rsidRDefault="006D3186" w:rsidP="003C78AC">
      <w:pPr>
        <w:ind w:left="-142" w:right="-327"/>
        <w:rPr>
          <w:rFonts w:cs="Arial"/>
          <w:sz w:val="24"/>
          <w:szCs w:val="24"/>
          <w:lang w:val="sr-Cyrl-CS"/>
        </w:rPr>
      </w:pPr>
      <w:r w:rsidRPr="00D625AC">
        <w:rPr>
          <w:rFonts w:cs="Arial"/>
          <w:sz w:val="24"/>
          <w:szCs w:val="24"/>
          <w:lang w:val="sr-Cyrl-CS"/>
        </w:rPr>
        <w:t>Ако Подавац не предузме мере за извршење овог Оквирног споразума, које се од њега захтевају, у року од 8 (</w:t>
      </w:r>
      <w:r w:rsidR="00171C74" w:rsidRPr="00D625AC">
        <w:rPr>
          <w:rFonts w:cs="Arial"/>
          <w:sz w:val="24"/>
          <w:szCs w:val="24"/>
          <w:lang w:val="sr-Cyrl-CS"/>
        </w:rPr>
        <w:t>словима:</w:t>
      </w:r>
      <w:r w:rsidRPr="00D625AC">
        <w:rPr>
          <w:rFonts w:cs="Arial"/>
          <w:sz w:val="24"/>
          <w:szCs w:val="24"/>
          <w:lang w:val="sr-Cyrl-CS"/>
        </w:rPr>
        <w:t>осам) дана по пријему писане опомене, Купац може у року од наредних 5 (</w:t>
      </w:r>
      <w:r w:rsidR="00171C74" w:rsidRPr="00D625AC">
        <w:rPr>
          <w:rFonts w:cs="Arial"/>
          <w:sz w:val="24"/>
          <w:szCs w:val="24"/>
          <w:lang w:val="sr-Cyrl-CS"/>
        </w:rPr>
        <w:t>словима:</w:t>
      </w:r>
      <w:r w:rsidRPr="00D625AC">
        <w:rPr>
          <w:rFonts w:cs="Arial"/>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D625AC" w:rsidRDefault="006D3186" w:rsidP="003C78AC">
      <w:pPr>
        <w:ind w:left="-142" w:right="-327"/>
        <w:rPr>
          <w:rFonts w:cs="Arial"/>
          <w:sz w:val="24"/>
          <w:szCs w:val="24"/>
          <w:lang w:val="sr-Cyrl-CS"/>
        </w:rPr>
      </w:pPr>
      <w:r w:rsidRPr="00D625AC">
        <w:rPr>
          <w:rFonts w:cs="Arial"/>
          <w:sz w:val="24"/>
          <w:szCs w:val="24"/>
          <w:lang w:val="sr-Cyrl-CS"/>
        </w:rPr>
        <w:t xml:space="preserve">У случају раскида овог </w:t>
      </w:r>
      <w:r w:rsidRPr="00D625AC">
        <w:rPr>
          <w:rFonts w:cs="Arial"/>
          <w:sz w:val="24"/>
          <w:szCs w:val="24"/>
          <w:lang w:val="sr-Cyrl-RS"/>
        </w:rPr>
        <w:t>Оквирног споразума</w:t>
      </w:r>
      <w:r w:rsidRPr="00D625AC">
        <w:rPr>
          <w:rFonts w:cs="Arial"/>
          <w:sz w:val="24"/>
          <w:szCs w:val="24"/>
          <w:lang w:val="sr-Cyrl-CS"/>
        </w:rPr>
        <w:t>, у смислу овог члана, стране ће измирити своје обавезе настале до дана раскида.</w:t>
      </w:r>
    </w:p>
    <w:p w14:paraId="01AD24DB" w14:textId="4CFA1C2A" w:rsidR="006D3186" w:rsidRPr="00D625AC" w:rsidRDefault="006D3186" w:rsidP="003C78AC">
      <w:pPr>
        <w:ind w:left="-142" w:right="-327"/>
        <w:rPr>
          <w:rFonts w:cs="Arial"/>
          <w:sz w:val="24"/>
          <w:szCs w:val="24"/>
          <w:lang w:val="sr-Cyrl-CS"/>
        </w:rPr>
      </w:pPr>
      <w:r w:rsidRPr="00D625AC">
        <w:rPr>
          <w:rFonts w:cs="Arial"/>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A6B96C9" w14:textId="7313E5DA" w:rsidR="006D3186" w:rsidRPr="00D625AC" w:rsidRDefault="006D3186" w:rsidP="003C78AC">
      <w:pPr>
        <w:ind w:left="-142" w:right="-327"/>
        <w:jc w:val="center"/>
        <w:rPr>
          <w:rFonts w:cs="Arial"/>
          <w:b/>
          <w:sz w:val="24"/>
          <w:szCs w:val="24"/>
          <w:lang w:val="sr-Cyrl-CS"/>
        </w:rPr>
      </w:pPr>
      <w:r w:rsidRPr="00D625AC">
        <w:rPr>
          <w:rFonts w:cs="Arial"/>
          <w:b/>
          <w:sz w:val="24"/>
          <w:szCs w:val="24"/>
          <w:lang w:val="sr-Cyrl-CS"/>
        </w:rPr>
        <w:t>НАКНАДА ШТЕТЕ</w:t>
      </w:r>
    </w:p>
    <w:p w14:paraId="3C8483D3" w14:textId="3E26C7A9" w:rsidR="006D3186" w:rsidRPr="00D625AC" w:rsidRDefault="006D3186" w:rsidP="003C78AC">
      <w:pPr>
        <w:ind w:left="-142" w:right="-327"/>
        <w:jc w:val="center"/>
        <w:rPr>
          <w:rFonts w:cs="Arial"/>
          <w:b/>
          <w:sz w:val="24"/>
          <w:szCs w:val="24"/>
          <w:lang w:val="sr-Cyrl-CS"/>
        </w:rPr>
      </w:pPr>
      <w:r w:rsidRPr="00D625AC">
        <w:rPr>
          <w:rFonts w:cs="Arial"/>
          <w:b/>
          <w:sz w:val="24"/>
          <w:szCs w:val="24"/>
          <w:lang w:val="sr-Cyrl-CS"/>
        </w:rPr>
        <w:t>Члан 1</w:t>
      </w:r>
      <w:r w:rsidR="00160F65" w:rsidRPr="00D625AC">
        <w:rPr>
          <w:rFonts w:cs="Arial"/>
          <w:b/>
          <w:sz w:val="24"/>
          <w:szCs w:val="24"/>
          <w:lang w:val="sr-Cyrl-CS"/>
        </w:rPr>
        <w:t>6</w:t>
      </w:r>
      <w:r w:rsidRPr="00D625AC">
        <w:rPr>
          <w:rFonts w:cs="Arial"/>
          <w:b/>
          <w:sz w:val="24"/>
          <w:szCs w:val="24"/>
          <w:lang w:val="sr-Cyrl-CS"/>
        </w:rPr>
        <w:t>.</w:t>
      </w:r>
    </w:p>
    <w:p w14:paraId="42C20839" w14:textId="77777777" w:rsidR="006D3186" w:rsidRPr="00D625AC" w:rsidRDefault="006D3186" w:rsidP="003C78AC">
      <w:pPr>
        <w:spacing w:before="0"/>
        <w:ind w:left="-142" w:right="-327"/>
        <w:rPr>
          <w:rFonts w:cs="Arial"/>
          <w:sz w:val="24"/>
          <w:szCs w:val="24"/>
          <w:lang w:val="sr-Cyrl-CS"/>
        </w:rPr>
      </w:pPr>
      <w:r w:rsidRPr="00D625AC">
        <w:rPr>
          <w:rFonts w:cs="Arial"/>
          <w:sz w:val="24"/>
          <w:szCs w:val="24"/>
          <w:lang w:val="sr-Cyrl-CS"/>
        </w:rPr>
        <w:t xml:space="preserve">Продавац је одговоран Купцу за материјалне и нематеријалне недостатке испуњења обавеза преузетих овим </w:t>
      </w:r>
      <w:r w:rsidRPr="00D625AC">
        <w:rPr>
          <w:rFonts w:cs="Arial"/>
          <w:sz w:val="24"/>
          <w:szCs w:val="24"/>
          <w:lang w:val="sr-Cyrl-RS"/>
        </w:rPr>
        <w:t>Оквирним споразумом.</w:t>
      </w:r>
    </w:p>
    <w:p w14:paraId="28C252FE" w14:textId="77777777" w:rsidR="006D3186" w:rsidRPr="00D625AC" w:rsidRDefault="006D3186" w:rsidP="003C78AC">
      <w:pPr>
        <w:spacing w:after="240"/>
        <w:ind w:left="-142" w:right="-327"/>
        <w:rPr>
          <w:rFonts w:cs="Arial"/>
          <w:sz w:val="24"/>
          <w:szCs w:val="24"/>
          <w:lang w:val="sr-Cyrl-CS"/>
        </w:rPr>
      </w:pPr>
      <w:r w:rsidRPr="00D625AC">
        <w:rPr>
          <w:rFonts w:cs="Arial"/>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654D60F1" w:rsidR="006D3186" w:rsidRDefault="006D3186" w:rsidP="003C78AC">
      <w:pPr>
        <w:spacing w:before="0"/>
        <w:ind w:left="-142" w:right="-327"/>
        <w:rPr>
          <w:rFonts w:cs="Arial"/>
          <w:sz w:val="24"/>
          <w:szCs w:val="24"/>
          <w:lang w:val="sr-Cyrl-CS"/>
        </w:rPr>
      </w:pPr>
      <w:r w:rsidRPr="00D625AC">
        <w:rPr>
          <w:rFonts w:cs="Arial"/>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w:t>
      </w:r>
      <w:r w:rsidRPr="00D625AC">
        <w:rPr>
          <w:rFonts w:cs="Arial"/>
          <w:sz w:val="24"/>
          <w:szCs w:val="24"/>
          <w:lang w:val="sr-Cyrl-CS"/>
        </w:rPr>
        <w:lastRenderedPageBreak/>
        <w:t xml:space="preserve">посебног обавештења Продавца уз издавање одговарајућег рачуна са роком плаћања од 15 дана од датума </w:t>
      </w:r>
      <w:r w:rsidR="002A49F8" w:rsidRPr="00D625AC">
        <w:rPr>
          <w:rFonts w:cs="Arial"/>
          <w:sz w:val="24"/>
          <w:szCs w:val="24"/>
          <w:lang w:val="sr-Cyrl-CS"/>
        </w:rPr>
        <w:t>пријема</w:t>
      </w:r>
      <w:r w:rsidRPr="00D625AC">
        <w:rPr>
          <w:rFonts w:cs="Arial"/>
          <w:sz w:val="24"/>
          <w:szCs w:val="24"/>
          <w:lang w:val="sr-Cyrl-CS"/>
        </w:rPr>
        <w:t xml:space="preserve"> истог.</w:t>
      </w:r>
    </w:p>
    <w:p w14:paraId="648CECE4" w14:textId="77777777" w:rsidR="003C78AC" w:rsidRPr="00D625AC" w:rsidRDefault="003C78AC" w:rsidP="003C78AC">
      <w:pPr>
        <w:spacing w:before="0"/>
        <w:ind w:left="-142" w:right="-327"/>
        <w:rPr>
          <w:rFonts w:cs="Arial"/>
          <w:sz w:val="24"/>
          <w:szCs w:val="24"/>
          <w:lang w:val="sr-Cyrl-CS"/>
        </w:rPr>
      </w:pPr>
    </w:p>
    <w:p w14:paraId="30CD0BC6" w14:textId="00E22B2F" w:rsidR="006D3186" w:rsidRPr="00D625AC" w:rsidRDefault="006D3186" w:rsidP="003C78AC">
      <w:pPr>
        <w:spacing w:before="0"/>
        <w:ind w:left="-142" w:right="-327"/>
        <w:jc w:val="center"/>
        <w:rPr>
          <w:rFonts w:cs="Arial"/>
          <w:b/>
          <w:sz w:val="24"/>
          <w:szCs w:val="24"/>
        </w:rPr>
      </w:pPr>
      <w:r w:rsidRPr="00D625AC">
        <w:rPr>
          <w:rFonts w:cs="Arial"/>
          <w:b/>
          <w:sz w:val="24"/>
          <w:szCs w:val="24"/>
        </w:rPr>
        <w:t>Члан 1</w:t>
      </w:r>
      <w:r w:rsidR="00160F65" w:rsidRPr="00D625AC">
        <w:rPr>
          <w:rFonts w:cs="Arial"/>
          <w:b/>
          <w:sz w:val="24"/>
          <w:szCs w:val="24"/>
          <w:lang w:val="sr-Cyrl-RS"/>
        </w:rPr>
        <w:t>7</w:t>
      </w:r>
      <w:r w:rsidRPr="00D625AC">
        <w:rPr>
          <w:rFonts w:cs="Arial"/>
          <w:b/>
          <w:sz w:val="24"/>
          <w:szCs w:val="24"/>
        </w:rPr>
        <w:t>.</w:t>
      </w:r>
    </w:p>
    <w:p w14:paraId="45497ABA" w14:textId="77777777" w:rsidR="006D3186" w:rsidRPr="00D625AC" w:rsidRDefault="006D3186" w:rsidP="003C78AC">
      <w:pPr>
        <w:spacing w:before="0"/>
        <w:ind w:left="-142" w:right="-327"/>
        <w:rPr>
          <w:rFonts w:cs="Arial"/>
          <w:sz w:val="24"/>
          <w:szCs w:val="24"/>
        </w:rPr>
      </w:pPr>
      <w:r w:rsidRPr="00D625AC">
        <w:rPr>
          <w:rFonts w:cs="Arial"/>
          <w:sz w:val="24"/>
          <w:szCs w:val="24"/>
        </w:rPr>
        <w:t xml:space="preserve">Неважење било које одредбе овог </w:t>
      </w:r>
      <w:r w:rsidRPr="00D625AC">
        <w:rPr>
          <w:rFonts w:cs="Arial"/>
          <w:sz w:val="24"/>
          <w:szCs w:val="24"/>
          <w:lang w:val="sr-Cyrl-RS"/>
        </w:rPr>
        <w:t>Оквирног споразума</w:t>
      </w:r>
      <w:r w:rsidRPr="00D625AC">
        <w:rPr>
          <w:rFonts w:cs="Arial"/>
          <w:sz w:val="24"/>
          <w:szCs w:val="24"/>
        </w:rPr>
        <w:t xml:space="preserve"> неће имати утицаја на важење осталих одредби </w:t>
      </w:r>
      <w:r w:rsidRPr="00D625AC">
        <w:rPr>
          <w:rFonts w:cs="Arial"/>
          <w:sz w:val="24"/>
          <w:szCs w:val="24"/>
          <w:lang w:val="sr-Cyrl-RS"/>
        </w:rPr>
        <w:t>Оквирног споразума</w:t>
      </w:r>
      <w:r w:rsidRPr="00D625AC">
        <w:rPr>
          <w:rFonts w:cs="Arial"/>
          <w:sz w:val="24"/>
          <w:szCs w:val="24"/>
        </w:rPr>
        <w:t xml:space="preserve">, уколико битно не утиче на реализацију овог </w:t>
      </w:r>
      <w:r w:rsidRPr="00D625AC">
        <w:rPr>
          <w:rFonts w:cs="Arial"/>
          <w:sz w:val="24"/>
          <w:szCs w:val="24"/>
          <w:lang w:val="sr-Cyrl-RS"/>
        </w:rPr>
        <w:t>Оквирног споразума</w:t>
      </w:r>
      <w:r w:rsidRPr="00D625AC">
        <w:rPr>
          <w:rFonts w:cs="Arial"/>
          <w:sz w:val="24"/>
          <w:szCs w:val="24"/>
        </w:rPr>
        <w:t>.</w:t>
      </w:r>
    </w:p>
    <w:p w14:paraId="2EF61C92" w14:textId="288A24F5" w:rsidR="006D3186" w:rsidRPr="00D625AC" w:rsidRDefault="006D3186" w:rsidP="003C78AC">
      <w:pPr>
        <w:spacing w:before="0"/>
        <w:ind w:left="-142" w:right="-327"/>
        <w:rPr>
          <w:rFonts w:cs="Arial"/>
          <w:sz w:val="24"/>
          <w:szCs w:val="24"/>
        </w:rPr>
      </w:pPr>
    </w:p>
    <w:p w14:paraId="32B2CF34" w14:textId="3E4F63DF" w:rsidR="006D3186" w:rsidRPr="00D625AC" w:rsidRDefault="006D3186" w:rsidP="003C78AC">
      <w:pPr>
        <w:spacing w:before="0"/>
        <w:ind w:left="-142" w:right="-327"/>
        <w:jc w:val="center"/>
        <w:rPr>
          <w:rFonts w:cs="Arial"/>
          <w:b/>
          <w:sz w:val="24"/>
          <w:szCs w:val="24"/>
        </w:rPr>
      </w:pPr>
      <w:r w:rsidRPr="00D625AC">
        <w:rPr>
          <w:rFonts w:cs="Arial"/>
          <w:b/>
          <w:sz w:val="24"/>
          <w:szCs w:val="24"/>
        </w:rPr>
        <w:t>Члан 1</w:t>
      </w:r>
      <w:r w:rsidR="00160F65" w:rsidRPr="00D625AC">
        <w:rPr>
          <w:rFonts w:cs="Arial"/>
          <w:b/>
          <w:sz w:val="24"/>
          <w:szCs w:val="24"/>
          <w:lang w:val="sr-Cyrl-RS"/>
        </w:rPr>
        <w:t>8</w:t>
      </w:r>
      <w:r w:rsidRPr="00D625AC">
        <w:rPr>
          <w:rFonts w:cs="Arial"/>
          <w:b/>
          <w:sz w:val="24"/>
          <w:szCs w:val="24"/>
        </w:rPr>
        <w:t>.</w:t>
      </w:r>
    </w:p>
    <w:p w14:paraId="40B43B16" w14:textId="11C23405" w:rsidR="006D3186" w:rsidRPr="00D625AC" w:rsidRDefault="006D3186" w:rsidP="003C78AC">
      <w:pPr>
        <w:spacing w:before="0"/>
        <w:ind w:left="-142" w:right="-327"/>
        <w:rPr>
          <w:rFonts w:cs="Arial"/>
          <w:sz w:val="24"/>
          <w:szCs w:val="24"/>
        </w:rPr>
      </w:pPr>
      <w:r w:rsidRPr="00D625AC">
        <w:rPr>
          <w:rFonts w:cs="Arial"/>
          <w:sz w:val="24"/>
          <w:szCs w:val="24"/>
        </w:rPr>
        <w:t xml:space="preserve">Информације, подаци и документација које је Купац доставио Продавцу у извршавању предмета овог </w:t>
      </w:r>
      <w:r w:rsidRPr="00D625AC">
        <w:rPr>
          <w:rFonts w:cs="Arial"/>
          <w:sz w:val="24"/>
          <w:szCs w:val="24"/>
          <w:lang w:val="sr-Cyrl-RS"/>
        </w:rPr>
        <w:t>Оквирног споразума</w:t>
      </w:r>
      <w:r w:rsidRPr="00D625AC">
        <w:rPr>
          <w:rFonts w:cs="Arial"/>
          <w:sz w:val="24"/>
          <w:szCs w:val="24"/>
        </w:rPr>
        <w:t>,</w:t>
      </w:r>
      <w:r w:rsidR="000D730D" w:rsidRPr="00D625AC">
        <w:rPr>
          <w:rFonts w:cs="Arial"/>
          <w:sz w:val="24"/>
          <w:szCs w:val="24"/>
          <w:lang w:val="sr-Cyrl-RS"/>
        </w:rPr>
        <w:t xml:space="preserve"> </w:t>
      </w:r>
      <w:r w:rsidRPr="00D625AC">
        <w:rPr>
          <w:rFonts w:cs="Arial"/>
          <w:sz w:val="24"/>
          <w:szCs w:val="24"/>
        </w:rPr>
        <w:t>Продавац не може стављати на располагање трећим лицима, без претходне писане сагласности Купца</w:t>
      </w:r>
      <w:r w:rsidRPr="00D625AC">
        <w:rPr>
          <w:rFonts w:cs="Arial"/>
          <w:sz w:val="24"/>
          <w:szCs w:val="24"/>
          <w:lang w:val="sr-Cyrl-RS"/>
        </w:rPr>
        <w:t>,</w:t>
      </w:r>
      <w:r w:rsidR="000D730D" w:rsidRPr="00D625AC">
        <w:rPr>
          <w:rFonts w:cs="Arial"/>
          <w:sz w:val="24"/>
          <w:szCs w:val="24"/>
          <w:lang w:val="sr-Cyrl-RS"/>
        </w:rPr>
        <w:t xml:space="preserve"> </w:t>
      </w:r>
      <w:r w:rsidRPr="00D625AC">
        <w:rPr>
          <w:rFonts w:cs="Arial"/>
          <w:sz w:val="24"/>
          <w:szCs w:val="24"/>
          <w:lang w:val="sr-Cyrl-RS"/>
        </w:rPr>
        <w:t>осим у случајевима предвиђеним одговарајућим прописима</w:t>
      </w:r>
      <w:r w:rsidRPr="00D625AC">
        <w:rPr>
          <w:rFonts w:cs="Arial"/>
          <w:sz w:val="24"/>
          <w:szCs w:val="24"/>
        </w:rPr>
        <w:t xml:space="preserve">. </w:t>
      </w:r>
    </w:p>
    <w:p w14:paraId="1EDB22F4" w14:textId="77777777" w:rsidR="005010CD" w:rsidRPr="00D625AC" w:rsidRDefault="005010CD" w:rsidP="003C78AC">
      <w:pPr>
        <w:ind w:left="-142" w:right="-327"/>
        <w:rPr>
          <w:rFonts w:cs="Arial"/>
          <w:sz w:val="24"/>
          <w:szCs w:val="24"/>
        </w:rPr>
      </w:pPr>
    </w:p>
    <w:p w14:paraId="355D7ACA" w14:textId="1153985C" w:rsidR="006D3186" w:rsidRPr="00D625AC" w:rsidRDefault="006D3186" w:rsidP="003C78AC">
      <w:pPr>
        <w:spacing w:before="0"/>
        <w:ind w:left="-142" w:right="-327"/>
        <w:jc w:val="center"/>
        <w:rPr>
          <w:rFonts w:cs="Arial"/>
          <w:b/>
          <w:sz w:val="24"/>
          <w:szCs w:val="24"/>
        </w:rPr>
      </w:pPr>
      <w:r w:rsidRPr="00D625AC">
        <w:rPr>
          <w:rFonts w:cs="Arial"/>
          <w:b/>
          <w:sz w:val="24"/>
          <w:szCs w:val="24"/>
        </w:rPr>
        <w:t>Члан 1</w:t>
      </w:r>
      <w:r w:rsidR="00160F65" w:rsidRPr="00D625AC">
        <w:rPr>
          <w:rFonts w:cs="Arial"/>
          <w:b/>
          <w:sz w:val="24"/>
          <w:szCs w:val="24"/>
          <w:lang w:val="sr-Cyrl-RS"/>
        </w:rPr>
        <w:t>9</w:t>
      </w:r>
      <w:r w:rsidRPr="00D625AC">
        <w:rPr>
          <w:rFonts w:cs="Arial"/>
          <w:b/>
          <w:sz w:val="24"/>
          <w:szCs w:val="24"/>
        </w:rPr>
        <w:t>.</w:t>
      </w:r>
    </w:p>
    <w:p w14:paraId="5E3C58DE" w14:textId="77777777" w:rsidR="006D3186" w:rsidRPr="00D625AC" w:rsidRDefault="006D3186" w:rsidP="003C78AC">
      <w:pPr>
        <w:spacing w:before="0"/>
        <w:ind w:left="-142" w:right="-327"/>
        <w:rPr>
          <w:rFonts w:cs="Arial"/>
          <w:sz w:val="24"/>
          <w:szCs w:val="24"/>
          <w:lang w:val="sr-Cyrl-CS"/>
        </w:rPr>
      </w:pPr>
      <w:r w:rsidRPr="00D625AC">
        <w:rPr>
          <w:rFonts w:cs="Arial"/>
          <w:sz w:val="24"/>
          <w:szCs w:val="24"/>
        </w:rPr>
        <w:t xml:space="preserve">Уколико у току трајања обавеза из овог </w:t>
      </w:r>
      <w:r w:rsidRPr="00D625AC">
        <w:rPr>
          <w:rFonts w:cs="Arial"/>
          <w:sz w:val="24"/>
          <w:szCs w:val="24"/>
          <w:lang w:val="sr-Cyrl-RS"/>
        </w:rPr>
        <w:t>Оквирног споразума</w:t>
      </w:r>
      <w:r w:rsidRPr="00D625AC">
        <w:rPr>
          <w:rFonts w:cs="Arial"/>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Pr="00D625AC" w:rsidRDefault="006D3186" w:rsidP="003C78AC">
      <w:pPr>
        <w:ind w:left="-142" w:right="-327"/>
        <w:rPr>
          <w:rFonts w:cs="Arial"/>
          <w:sz w:val="24"/>
          <w:szCs w:val="24"/>
          <w:lang w:val="ru-RU"/>
        </w:rPr>
      </w:pPr>
      <w:r w:rsidRPr="00D625AC">
        <w:rPr>
          <w:rFonts w:cs="Arial"/>
          <w:sz w:val="24"/>
          <w:szCs w:val="24"/>
          <w:lang w:val="ru-RU"/>
        </w:rPr>
        <w:t xml:space="preserve">Након закључења </w:t>
      </w:r>
      <w:r w:rsidRPr="00D625AC">
        <w:rPr>
          <w:rFonts w:cs="Arial"/>
          <w:sz w:val="24"/>
          <w:szCs w:val="24"/>
        </w:rPr>
        <w:t xml:space="preserve">и ступања на правну снагу </w:t>
      </w:r>
      <w:r w:rsidRPr="00D625AC">
        <w:rPr>
          <w:rFonts w:cs="Arial"/>
          <w:sz w:val="24"/>
          <w:szCs w:val="24"/>
          <w:lang w:val="ru-RU"/>
        </w:rPr>
        <w:t xml:space="preserve">овог Оквирног споразума, Купац може да дозволи, а </w:t>
      </w:r>
      <w:r w:rsidRPr="00D625AC">
        <w:rPr>
          <w:rFonts w:cs="Arial"/>
          <w:sz w:val="24"/>
          <w:szCs w:val="24"/>
        </w:rPr>
        <w:t>Пр</w:t>
      </w:r>
      <w:r w:rsidRPr="00D625AC">
        <w:rPr>
          <w:rFonts w:cs="Arial"/>
          <w:sz w:val="24"/>
          <w:szCs w:val="24"/>
          <w:lang w:val="sr-Cyrl-RS"/>
        </w:rPr>
        <w:t>одавац</w:t>
      </w:r>
      <w:r w:rsidRPr="00D625AC">
        <w:rPr>
          <w:rFonts w:cs="Arial"/>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0A03192A" w14:textId="77777777" w:rsidR="006D3186" w:rsidRPr="00D625AC" w:rsidRDefault="006D3186" w:rsidP="003C78AC">
      <w:pPr>
        <w:ind w:left="-142" w:right="-327"/>
        <w:rPr>
          <w:rFonts w:cs="Arial"/>
          <w:sz w:val="24"/>
          <w:szCs w:val="24"/>
          <w:lang w:val="ru-RU"/>
        </w:rPr>
      </w:pPr>
    </w:p>
    <w:p w14:paraId="33E927D1" w14:textId="0BB1AAE2" w:rsidR="006D3186" w:rsidRPr="00D625AC" w:rsidRDefault="006D3186" w:rsidP="003C78AC">
      <w:pPr>
        <w:spacing w:before="0"/>
        <w:ind w:left="-142" w:right="-327"/>
        <w:jc w:val="center"/>
        <w:rPr>
          <w:rFonts w:cs="Arial"/>
          <w:b/>
          <w:sz w:val="24"/>
          <w:szCs w:val="24"/>
        </w:rPr>
      </w:pPr>
      <w:r w:rsidRPr="00D625AC">
        <w:rPr>
          <w:rFonts w:cs="Arial"/>
          <w:b/>
          <w:sz w:val="24"/>
          <w:szCs w:val="24"/>
        </w:rPr>
        <w:t xml:space="preserve">Члан </w:t>
      </w:r>
      <w:r w:rsidR="00160F65" w:rsidRPr="00D625AC">
        <w:rPr>
          <w:rFonts w:cs="Arial"/>
          <w:b/>
          <w:sz w:val="24"/>
          <w:szCs w:val="24"/>
          <w:lang w:val="sr-Cyrl-RS"/>
        </w:rPr>
        <w:t>20</w:t>
      </w:r>
      <w:r w:rsidRPr="00D625AC">
        <w:rPr>
          <w:rFonts w:cs="Arial"/>
          <w:b/>
          <w:sz w:val="24"/>
          <w:szCs w:val="24"/>
          <w:lang w:val="sr-Cyrl-RS"/>
        </w:rPr>
        <w:t>.</w:t>
      </w:r>
    </w:p>
    <w:p w14:paraId="12A94250" w14:textId="14EB646B" w:rsidR="006D3186" w:rsidRPr="00D625AC" w:rsidRDefault="006D3186" w:rsidP="003C78AC">
      <w:pPr>
        <w:spacing w:before="0"/>
        <w:ind w:left="-142" w:right="-327"/>
        <w:rPr>
          <w:rFonts w:eastAsia="Calibri" w:cs="Arial"/>
          <w:sz w:val="24"/>
          <w:szCs w:val="24"/>
          <w:lang w:val="ru-RU"/>
        </w:rPr>
      </w:pPr>
      <w:r w:rsidRPr="00D625AC">
        <w:rPr>
          <w:rFonts w:eastAsia="Calibri" w:cs="Arial"/>
          <w:sz w:val="24"/>
          <w:szCs w:val="24"/>
        </w:rPr>
        <w:t>Продавац</w:t>
      </w:r>
      <w:r w:rsidRPr="00D625AC">
        <w:rPr>
          <w:rFonts w:eastAsia="Calibri" w:cs="Arial"/>
          <w:sz w:val="24"/>
          <w:szCs w:val="24"/>
          <w:lang w:val="ru-RU"/>
        </w:rPr>
        <w:t xml:space="preserve"> је дужан да без одлагања, а најкасније у року од 5 (</w:t>
      </w:r>
      <w:r w:rsidR="00171C74" w:rsidRPr="00D625AC">
        <w:rPr>
          <w:rFonts w:eastAsia="Calibri" w:cs="Arial"/>
          <w:sz w:val="24"/>
          <w:szCs w:val="24"/>
          <w:lang w:val="ru-RU"/>
        </w:rPr>
        <w:t>словима</w:t>
      </w:r>
      <w:proofErr w:type="gramStart"/>
      <w:r w:rsidR="00171C74" w:rsidRPr="00D625AC">
        <w:rPr>
          <w:rFonts w:eastAsia="Calibri" w:cs="Arial"/>
          <w:sz w:val="24"/>
          <w:szCs w:val="24"/>
          <w:lang w:val="ru-RU"/>
        </w:rPr>
        <w:t>:</w:t>
      </w:r>
      <w:r w:rsidRPr="00D625AC">
        <w:rPr>
          <w:rFonts w:eastAsia="Calibri" w:cs="Arial"/>
          <w:sz w:val="24"/>
          <w:szCs w:val="24"/>
          <w:lang w:val="ru-RU"/>
        </w:rPr>
        <w:t>пет</w:t>
      </w:r>
      <w:proofErr w:type="gramEnd"/>
      <w:r w:rsidRPr="00D625AC">
        <w:rPr>
          <w:rFonts w:eastAsia="Calibri" w:cs="Arial"/>
          <w:sz w:val="24"/>
          <w:szCs w:val="24"/>
          <w:lang w:val="ru-RU"/>
        </w:rPr>
        <w:t xml:space="preserve">) дана од дана настанка промене у било којем од података </w:t>
      </w:r>
      <w:r w:rsidRPr="00D625AC">
        <w:rPr>
          <w:rFonts w:eastAsia="Calibri" w:cs="Arial"/>
          <w:bCs/>
          <w:sz w:val="24"/>
          <w:szCs w:val="24"/>
          <w:lang w:val="ru-RU"/>
        </w:rPr>
        <w:t>у вези са испуњеношћу услова из поступка јавне набавке</w:t>
      </w:r>
      <w:r w:rsidRPr="00D625AC">
        <w:rPr>
          <w:rFonts w:eastAsia="Calibri" w:cs="Arial"/>
          <w:sz w:val="24"/>
          <w:szCs w:val="24"/>
          <w:lang w:val="ru-RU"/>
        </w:rPr>
        <w:t xml:space="preserve">, о насталој промени писмено обавести </w:t>
      </w:r>
      <w:r w:rsidRPr="00D625AC">
        <w:rPr>
          <w:rFonts w:eastAsia="Calibri" w:cs="Arial"/>
          <w:sz w:val="24"/>
          <w:szCs w:val="24"/>
        </w:rPr>
        <w:t>Купца</w:t>
      </w:r>
      <w:r w:rsidRPr="00D625AC">
        <w:rPr>
          <w:rFonts w:eastAsia="Calibri" w:cs="Arial"/>
          <w:sz w:val="24"/>
          <w:szCs w:val="24"/>
          <w:lang w:val="ru-RU"/>
        </w:rPr>
        <w:t xml:space="preserve"> и да је документује на прописан начин.</w:t>
      </w:r>
    </w:p>
    <w:p w14:paraId="0261B22F" w14:textId="77777777" w:rsidR="006D3186" w:rsidRPr="00D625AC" w:rsidRDefault="006D3186" w:rsidP="003C78AC">
      <w:pPr>
        <w:spacing w:before="0"/>
        <w:ind w:left="-142" w:right="-327"/>
        <w:rPr>
          <w:rFonts w:eastAsia="Calibri" w:cs="Arial"/>
          <w:sz w:val="24"/>
          <w:szCs w:val="24"/>
          <w:lang w:val="ru-RU"/>
        </w:rPr>
      </w:pPr>
      <w:r w:rsidRPr="00D625AC">
        <w:rPr>
          <w:rFonts w:eastAsia="Calibri" w:cs="Arial"/>
          <w:sz w:val="24"/>
          <w:szCs w:val="24"/>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78FD749C" w14:textId="3CDFDE05" w:rsidR="006D3186" w:rsidRPr="00D625AC" w:rsidRDefault="006D3186" w:rsidP="003C78AC">
      <w:pPr>
        <w:spacing w:before="0"/>
        <w:ind w:left="-142" w:right="-327"/>
        <w:rPr>
          <w:rFonts w:eastAsia="Calibri" w:cs="Arial"/>
          <w:sz w:val="24"/>
          <w:szCs w:val="24"/>
        </w:rPr>
      </w:pPr>
    </w:p>
    <w:p w14:paraId="2E6F8614" w14:textId="48998056" w:rsidR="006D3186" w:rsidRPr="00D625AC" w:rsidRDefault="006D3186" w:rsidP="003C78AC">
      <w:pPr>
        <w:spacing w:before="0"/>
        <w:ind w:left="-142" w:right="-327"/>
        <w:jc w:val="center"/>
        <w:rPr>
          <w:rFonts w:cs="Arial"/>
          <w:b/>
          <w:sz w:val="24"/>
          <w:szCs w:val="24"/>
          <w:lang w:val="sr-Cyrl-BA"/>
        </w:rPr>
      </w:pPr>
      <w:r w:rsidRPr="00D625AC">
        <w:rPr>
          <w:rFonts w:cs="Arial"/>
          <w:b/>
          <w:sz w:val="24"/>
          <w:szCs w:val="24"/>
          <w:lang w:val="sr-Cyrl-BA"/>
        </w:rPr>
        <w:t>ВАЖНОСТ ОКВИРНОГ СПОРАЗУМА</w:t>
      </w:r>
    </w:p>
    <w:p w14:paraId="07776BFC" w14:textId="27B90BE4" w:rsidR="006D3186" w:rsidRPr="00D625AC" w:rsidRDefault="006D3186" w:rsidP="003C78AC">
      <w:pPr>
        <w:ind w:left="-142" w:right="-327"/>
        <w:jc w:val="center"/>
        <w:rPr>
          <w:rFonts w:cs="Arial"/>
          <w:b/>
          <w:sz w:val="24"/>
          <w:szCs w:val="24"/>
        </w:rPr>
      </w:pPr>
      <w:r w:rsidRPr="00D625AC">
        <w:rPr>
          <w:rFonts w:cs="Arial"/>
          <w:b/>
          <w:sz w:val="24"/>
          <w:szCs w:val="24"/>
        </w:rPr>
        <w:t xml:space="preserve">Члан </w:t>
      </w:r>
      <w:r w:rsidR="00160F65" w:rsidRPr="00D625AC">
        <w:rPr>
          <w:rFonts w:cs="Arial"/>
          <w:b/>
          <w:sz w:val="24"/>
          <w:szCs w:val="24"/>
          <w:lang w:val="sr-Cyrl-RS"/>
        </w:rPr>
        <w:t>21</w:t>
      </w:r>
      <w:r w:rsidRPr="00D625AC">
        <w:rPr>
          <w:rFonts w:cs="Arial"/>
          <w:b/>
          <w:sz w:val="24"/>
          <w:szCs w:val="24"/>
        </w:rPr>
        <w:t>.</w:t>
      </w:r>
    </w:p>
    <w:p w14:paraId="0B76574D" w14:textId="27C3DCB4" w:rsidR="006D3186" w:rsidRPr="00D625AC" w:rsidRDefault="006D3186" w:rsidP="003C78AC">
      <w:pPr>
        <w:pStyle w:val="KDParagraf"/>
        <w:spacing w:before="0"/>
        <w:ind w:left="-142" w:right="-327"/>
        <w:rPr>
          <w:rFonts w:eastAsia="Calibri" w:cs="Arial"/>
          <w:sz w:val="24"/>
          <w:szCs w:val="24"/>
        </w:rPr>
      </w:pPr>
      <w:r w:rsidRPr="00D625AC">
        <w:rPr>
          <w:rFonts w:eastAsia="Calibri" w:cs="Arial"/>
          <w:sz w:val="24"/>
          <w:szCs w:val="24"/>
          <w:lang w:val="sr-Cyrl-RS"/>
        </w:rPr>
        <w:t>Овај Оквирни споразум</w:t>
      </w:r>
      <w:r w:rsidRPr="00D625AC">
        <w:rPr>
          <w:rFonts w:eastAsia="Calibri" w:cs="Arial"/>
          <w:sz w:val="24"/>
          <w:szCs w:val="24"/>
        </w:rPr>
        <w:t xml:space="preserve"> се сматра закљученим након потписивања од стране законских заступника страна</w:t>
      </w:r>
      <w:r w:rsidRPr="00D625AC">
        <w:rPr>
          <w:rFonts w:eastAsia="Calibri" w:cs="Arial"/>
          <w:sz w:val="24"/>
          <w:szCs w:val="24"/>
          <w:lang w:val="sr-Cyrl-RS"/>
        </w:rPr>
        <w:t>,</w:t>
      </w:r>
      <w:r w:rsidRPr="00D625AC">
        <w:rPr>
          <w:rFonts w:eastAsia="Calibri" w:cs="Arial"/>
          <w:sz w:val="24"/>
          <w:szCs w:val="24"/>
        </w:rPr>
        <w:t xml:space="preserve"> а ступа на снагу када </w:t>
      </w:r>
      <w:r w:rsidRPr="00D625AC">
        <w:rPr>
          <w:rFonts w:eastAsia="Calibri" w:cs="Arial"/>
          <w:sz w:val="24"/>
          <w:szCs w:val="24"/>
          <w:lang w:val="sr-Cyrl-RS"/>
        </w:rPr>
        <w:t>П</w:t>
      </w:r>
      <w:r w:rsidRPr="00D625AC">
        <w:rPr>
          <w:rFonts w:eastAsia="Calibri" w:cs="Arial"/>
          <w:sz w:val="24"/>
          <w:szCs w:val="24"/>
        </w:rPr>
        <w:t>родавац испуни одложни услов и достави у уговореном року средств</w:t>
      </w:r>
      <w:r w:rsidRPr="00D625AC">
        <w:rPr>
          <w:rFonts w:eastAsia="Calibri" w:cs="Arial"/>
          <w:sz w:val="24"/>
          <w:szCs w:val="24"/>
          <w:lang w:val="sr-Cyrl-RS"/>
        </w:rPr>
        <w:t>о</w:t>
      </w:r>
      <w:r w:rsidRPr="00D625AC">
        <w:rPr>
          <w:rFonts w:eastAsia="Calibri" w:cs="Arial"/>
          <w:sz w:val="24"/>
          <w:szCs w:val="24"/>
        </w:rPr>
        <w:t xml:space="preserve"> финансијског обезбеђења</w:t>
      </w:r>
      <w:r w:rsidRPr="00D625AC">
        <w:rPr>
          <w:rFonts w:eastAsia="Calibri" w:cs="Arial"/>
          <w:sz w:val="24"/>
          <w:szCs w:val="24"/>
          <w:lang w:val="sr-Cyrl-RS"/>
        </w:rPr>
        <w:t xml:space="preserve"> у складу са чланом </w:t>
      </w:r>
      <w:r w:rsidR="000D730D" w:rsidRPr="00D625AC">
        <w:rPr>
          <w:rFonts w:eastAsia="Calibri" w:cs="Arial"/>
          <w:sz w:val="24"/>
          <w:szCs w:val="24"/>
          <w:lang w:val="sr-Cyrl-RS"/>
        </w:rPr>
        <w:t>9</w:t>
      </w:r>
      <w:r w:rsidRPr="00D625AC">
        <w:rPr>
          <w:rFonts w:eastAsia="Calibri" w:cs="Arial"/>
          <w:sz w:val="24"/>
          <w:szCs w:val="24"/>
          <w:lang w:val="sr-Cyrl-RS"/>
        </w:rPr>
        <w:t>. овог Оквирног споразума</w:t>
      </w:r>
      <w:r w:rsidRPr="00D625AC">
        <w:rPr>
          <w:rFonts w:eastAsia="Calibri" w:cs="Arial"/>
          <w:sz w:val="24"/>
          <w:szCs w:val="24"/>
        </w:rPr>
        <w:t>.</w:t>
      </w:r>
    </w:p>
    <w:p w14:paraId="55FFD3A7" w14:textId="77777777" w:rsidR="006D3186" w:rsidRPr="00D625AC" w:rsidRDefault="006D3186" w:rsidP="003C78AC">
      <w:pPr>
        <w:pStyle w:val="KDParagraf"/>
        <w:spacing w:before="0"/>
        <w:ind w:left="-142" w:right="-327"/>
        <w:rPr>
          <w:rFonts w:eastAsia="Calibri" w:cs="Arial"/>
          <w:sz w:val="24"/>
          <w:szCs w:val="24"/>
        </w:rPr>
      </w:pPr>
    </w:p>
    <w:p w14:paraId="52678DBA" w14:textId="354A300D" w:rsidR="006D3186" w:rsidRPr="00D625AC" w:rsidRDefault="006D3186" w:rsidP="003C78AC">
      <w:pPr>
        <w:pStyle w:val="KDParagraf"/>
        <w:spacing w:before="0"/>
        <w:ind w:left="-142" w:right="-327"/>
        <w:rPr>
          <w:rFonts w:eastAsia="Calibri" w:cs="Arial"/>
          <w:sz w:val="24"/>
          <w:szCs w:val="24"/>
        </w:rPr>
      </w:pPr>
      <w:r w:rsidRPr="00D625AC">
        <w:rPr>
          <w:rFonts w:cs="Arial"/>
          <w:sz w:val="24"/>
          <w:szCs w:val="24"/>
          <w:lang w:val="sr-Cyrl-RS"/>
        </w:rPr>
        <w:t>Оквирни споразум</w:t>
      </w:r>
      <w:r w:rsidRPr="00D625AC">
        <w:rPr>
          <w:rFonts w:cs="Arial"/>
          <w:sz w:val="24"/>
          <w:szCs w:val="24"/>
        </w:rPr>
        <w:t xml:space="preserve"> се закључује на период </w:t>
      </w:r>
      <w:r w:rsidRPr="00D625AC">
        <w:rPr>
          <w:rFonts w:cs="Arial"/>
          <w:sz w:val="24"/>
          <w:szCs w:val="24"/>
          <w:lang w:val="sr-Cyrl-RS"/>
        </w:rPr>
        <w:t xml:space="preserve">од </w:t>
      </w:r>
      <w:r w:rsidR="002A49F8" w:rsidRPr="00D625AC">
        <w:rPr>
          <w:rFonts w:cs="Arial"/>
          <w:sz w:val="24"/>
          <w:szCs w:val="24"/>
          <w:lang w:val="sr-Cyrl-CS"/>
        </w:rPr>
        <w:t>две</w:t>
      </w:r>
      <w:r w:rsidR="00171C74" w:rsidRPr="00D625AC">
        <w:rPr>
          <w:rFonts w:cs="Arial"/>
          <w:sz w:val="24"/>
          <w:szCs w:val="24"/>
          <w:lang w:val="sr-Cyrl-RS"/>
        </w:rPr>
        <w:t xml:space="preserve"> године</w:t>
      </w:r>
      <w:r w:rsidRPr="00D625AC">
        <w:rPr>
          <w:rFonts w:cs="Arial"/>
          <w:sz w:val="24"/>
          <w:szCs w:val="24"/>
        </w:rPr>
        <w:t xml:space="preserve">, рачунајући од ступања </w:t>
      </w:r>
      <w:r w:rsidRPr="00D625AC">
        <w:rPr>
          <w:rFonts w:cs="Arial"/>
          <w:sz w:val="24"/>
          <w:szCs w:val="24"/>
          <w:lang w:val="sr-Cyrl-RS"/>
        </w:rPr>
        <w:t>Оквирног споразума</w:t>
      </w:r>
      <w:r w:rsidRPr="00D625AC">
        <w:rPr>
          <w:rFonts w:cs="Arial"/>
          <w:sz w:val="24"/>
          <w:szCs w:val="24"/>
        </w:rPr>
        <w:t xml:space="preserve"> на снагу, </w:t>
      </w:r>
      <w:r w:rsidRPr="00D625AC">
        <w:rPr>
          <w:rFonts w:cs="Arial"/>
          <w:sz w:val="24"/>
          <w:szCs w:val="24"/>
          <w:lang w:val="sr-Cyrl-RS"/>
        </w:rPr>
        <w:t>а</w:t>
      </w:r>
      <w:r w:rsidRPr="00D625AC">
        <w:rPr>
          <w:rFonts w:cs="Arial"/>
          <w:sz w:val="24"/>
          <w:szCs w:val="24"/>
        </w:rPr>
        <w:t xml:space="preserve"> највише до висине планираних средстава.</w:t>
      </w:r>
      <w:r w:rsidRPr="00D625AC">
        <w:rPr>
          <w:rFonts w:cs="Arial"/>
          <w:sz w:val="24"/>
          <w:szCs w:val="24"/>
          <w:lang w:val="sr-Cyrl-RS"/>
        </w:rPr>
        <w:t xml:space="preserve"> </w:t>
      </w:r>
      <w:r w:rsidRPr="00D625AC">
        <w:rPr>
          <w:rFonts w:eastAsia="Calibri" w:cs="Arial"/>
          <w:sz w:val="24"/>
          <w:szCs w:val="24"/>
        </w:rPr>
        <w:t xml:space="preserve">Уколико се уговорена средства утроше пре истека уговореног рока </w:t>
      </w:r>
      <w:r w:rsidRPr="00D625AC">
        <w:rPr>
          <w:rFonts w:eastAsia="Calibri" w:cs="Arial"/>
          <w:sz w:val="24"/>
          <w:szCs w:val="24"/>
          <w:lang w:val="sr-Cyrl-RS"/>
        </w:rPr>
        <w:t>Оквирни споразум</w:t>
      </w:r>
      <w:r w:rsidRPr="00D625AC">
        <w:rPr>
          <w:rFonts w:eastAsia="Calibri" w:cs="Arial"/>
          <w:sz w:val="24"/>
          <w:szCs w:val="24"/>
        </w:rPr>
        <w:t xml:space="preserve"> ће се сматрати испуњеним</w:t>
      </w:r>
      <w:r w:rsidRPr="00D625AC">
        <w:rPr>
          <w:rFonts w:eastAsia="Calibri" w:cs="Arial"/>
          <w:sz w:val="24"/>
          <w:szCs w:val="24"/>
          <w:lang w:val="sr-Cyrl-RS"/>
        </w:rPr>
        <w:t>.</w:t>
      </w:r>
      <w:r w:rsidRPr="00D625AC">
        <w:rPr>
          <w:rFonts w:eastAsia="Calibri" w:cs="Arial"/>
          <w:sz w:val="24"/>
          <w:szCs w:val="24"/>
        </w:rPr>
        <w:t xml:space="preserve"> </w:t>
      </w:r>
      <w:r w:rsidRPr="00D625AC">
        <w:rPr>
          <w:rFonts w:eastAsia="Calibri" w:cs="Arial"/>
          <w:i/>
          <w:sz w:val="24"/>
          <w:szCs w:val="24"/>
        </w:rPr>
        <w:t xml:space="preserve"> </w:t>
      </w:r>
    </w:p>
    <w:p w14:paraId="1C14BCD4" w14:textId="77777777" w:rsidR="003C78AC" w:rsidRDefault="003C78AC" w:rsidP="003C78AC">
      <w:pPr>
        <w:spacing w:before="0"/>
        <w:ind w:left="-142" w:right="-327"/>
        <w:jc w:val="center"/>
        <w:rPr>
          <w:rFonts w:cs="Arial"/>
          <w:b/>
          <w:sz w:val="24"/>
          <w:szCs w:val="24"/>
        </w:rPr>
      </w:pPr>
    </w:p>
    <w:p w14:paraId="5CFB40DE" w14:textId="70CA4DBA" w:rsidR="006D3186" w:rsidRPr="00D625AC" w:rsidRDefault="006D3186" w:rsidP="003C78AC">
      <w:pPr>
        <w:spacing w:before="0"/>
        <w:ind w:left="-142" w:right="-327"/>
        <w:jc w:val="center"/>
        <w:rPr>
          <w:rFonts w:cs="Arial"/>
          <w:b/>
          <w:sz w:val="24"/>
          <w:szCs w:val="24"/>
          <w:lang w:val="sr-Cyrl-RS"/>
        </w:rPr>
      </w:pPr>
      <w:r w:rsidRPr="00D625AC">
        <w:rPr>
          <w:rFonts w:cs="Arial"/>
          <w:b/>
          <w:sz w:val="24"/>
          <w:szCs w:val="24"/>
        </w:rPr>
        <w:t xml:space="preserve">ИЗМЕНЕ ТОКОМ ТРАЈАЊА </w:t>
      </w:r>
      <w:r w:rsidRPr="00D625AC">
        <w:rPr>
          <w:rFonts w:cs="Arial"/>
          <w:b/>
          <w:sz w:val="24"/>
          <w:szCs w:val="24"/>
          <w:lang w:val="sr-Cyrl-RS"/>
        </w:rPr>
        <w:t>ОКВИРНОГ СПОРАЗУМА</w:t>
      </w:r>
    </w:p>
    <w:p w14:paraId="2DF471F8" w14:textId="77777777" w:rsidR="006D3186" w:rsidRPr="00D625AC" w:rsidRDefault="006D3186" w:rsidP="003C78AC">
      <w:pPr>
        <w:spacing w:before="0"/>
        <w:ind w:left="-142" w:right="-327"/>
        <w:rPr>
          <w:rFonts w:cs="Arial"/>
          <w:b/>
          <w:sz w:val="24"/>
          <w:szCs w:val="24"/>
          <w:lang w:val="sr-Cyrl-RS"/>
        </w:rPr>
      </w:pPr>
    </w:p>
    <w:p w14:paraId="15C51176" w14:textId="24CC2855" w:rsidR="006D3186" w:rsidRPr="00D625AC" w:rsidRDefault="006D3186" w:rsidP="003C78AC">
      <w:pPr>
        <w:spacing w:before="0"/>
        <w:ind w:left="-142" w:right="-327"/>
        <w:jc w:val="center"/>
        <w:rPr>
          <w:rFonts w:cs="Arial"/>
          <w:b/>
          <w:sz w:val="24"/>
          <w:szCs w:val="24"/>
        </w:rPr>
      </w:pPr>
      <w:r w:rsidRPr="00D625AC">
        <w:rPr>
          <w:rFonts w:cs="Arial"/>
          <w:b/>
          <w:sz w:val="24"/>
          <w:szCs w:val="24"/>
        </w:rPr>
        <w:t xml:space="preserve">Члан </w:t>
      </w:r>
      <w:r w:rsidR="000D730D" w:rsidRPr="00D625AC">
        <w:rPr>
          <w:rFonts w:cs="Arial"/>
          <w:b/>
          <w:sz w:val="24"/>
          <w:szCs w:val="24"/>
          <w:lang w:val="sr-Cyrl-RS"/>
        </w:rPr>
        <w:t>2</w:t>
      </w:r>
      <w:r w:rsidR="00160F65" w:rsidRPr="00D625AC">
        <w:rPr>
          <w:rFonts w:cs="Arial"/>
          <w:b/>
          <w:sz w:val="24"/>
          <w:szCs w:val="24"/>
          <w:lang w:val="sr-Cyrl-RS"/>
        </w:rPr>
        <w:t>2</w:t>
      </w:r>
      <w:r w:rsidRPr="00D625AC">
        <w:rPr>
          <w:rFonts w:cs="Arial"/>
          <w:b/>
          <w:sz w:val="24"/>
          <w:szCs w:val="24"/>
        </w:rPr>
        <w:t>.</w:t>
      </w:r>
    </w:p>
    <w:p w14:paraId="7C7B84E4" w14:textId="77777777" w:rsidR="00E0070B" w:rsidRPr="007E6A4E" w:rsidRDefault="00E0070B" w:rsidP="003C78AC">
      <w:pPr>
        <w:spacing w:before="0"/>
        <w:ind w:left="-142" w:right="-327"/>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14:paraId="5BCD2E67" w14:textId="5C9E19E5" w:rsidR="006D3186" w:rsidRPr="00D625AC" w:rsidRDefault="00E0070B" w:rsidP="003C78AC">
      <w:pPr>
        <w:pStyle w:val="KDParagraf"/>
        <w:spacing w:before="0"/>
        <w:ind w:left="-142" w:right="-327"/>
        <w:rPr>
          <w:rFonts w:cs="Arial"/>
          <w:sz w:val="24"/>
          <w:szCs w:val="24"/>
        </w:rPr>
      </w:pPr>
      <w:r w:rsidRPr="00842C93">
        <w:rPr>
          <w:sz w:val="24"/>
          <w:szCs w:val="24"/>
          <w:lang w:val="sr-Cyrl-RS"/>
        </w:rPr>
        <w:lastRenderedPageBreak/>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Pr>
          <w:sz w:val="24"/>
          <w:szCs w:val="24"/>
          <w:lang w:val="sr-Cyrl-RS"/>
        </w:rPr>
        <w:t xml:space="preserve"> </w:t>
      </w:r>
    </w:p>
    <w:p w14:paraId="1BCEE042" w14:textId="09A64AAC" w:rsidR="006D3186" w:rsidRDefault="006D3186" w:rsidP="003C78AC">
      <w:pPr>
        <w:ind w:left="-142" w:right="-327"/>
        <w:jc w:val="center"/>
        <w:rPr>
          <w:rFonts w:cs="Arial"/>
          <w:b/>
          <w:sz w:val="24"/>
          <w:szCs w:val="24"/>
        </w:rPr>
      </w:pPr>
      <w:r w:rsidRPr="00D625AC">
        <w:rPr>
          <w:rFonts w:cs="Arial"/>
          <w:b/>
          <w:sz w:val="24"/>
          <w:szCs w:val="24"/>
        </w:rPr>
        <w:t>ЗАВРШНЕ ОДРЕДБЕ</w:t>
      </w:r>
    </w:p>
    <w:p w14:paraId="677BFAF5" w14:textId="77777777" w:rsidR="00156553" w:rsidRPr="00156553" w:rsidRDefault="00156553" w:rsidP="003C78AC">
      <w:pPr>
        <w:ind w:left="-142" w:right="-327"/>
        <w:jc w:val="center"/>
        <w:rPr>
          <w:rFonts w:cs="Arial"/>
          <w:b/>
          <w:sz w:val="16"/>
          <w:szCs w:val="16"/>
        </w:rPr>
      </w:pPr>
    </w:p>
    <w:p w14:paraId="7E2EC770" w14:textId="2AB5836A" w:rsidR="006D3186" w:rsidRPr="00D625AC" w:rsidRDefault="006D3186" w:rsidP="003C78AC">
      <w:pPr>
        <w:spacing w:before="0"/>
        <w:ind w:left="-142" w:right="-327"/>
        <w:jc w:val="center"/>
        <w:rPr>
          <w:rFonts w:cs="Arial"/>
          <w:b/>
          <w:sz w:val="24"/>
          <w:szCs w:val="24"/>
        </w:rPr>
      </w:pPr>
      <w:r w:rsidRPr="00D625AC">
        <w:rPr>
          <w:rFonts w:cs="Arial"/>
          <w:b/>
          <w:sz w:val="24"/>
          <w:szCs w:val="24"/>
        </w:rPr>
        <w:t>Члан 2</w:t>
      </w:r>
      <w:r w:rsidR="00160F65" w:rsidRPr="00D625AC">
        <w:rPr>
          <w:rFonts w:cs="Arial"/>
          <w:b/>
          <w:sz w:val="24"/>
          <w:szCs w:val="24"/>
          <w:lang w:val="sr-Cyrl-RS"/>
        </w:rPr>
        <w:t>3</w:t>
      </w:r>
      <w:r w:rsidRPr="00D625AC">
        <w:rPr>
          <w:rFonts w:cs="Arial"/>
          <w:b/>
          <w:sz w:val="24"/>
          <w:szCs w:val="24"/>
        </w:rPr>
        <w:t>.</w:t>
      </w:r>
    </w:p>
    <w:p w14:paraId="63A60EB8" w14:textId="77777777" w:rsidR="006D3186" w:rsidRPr="00D625AC" w:rsidRDefault="006D3186" w:rsidP="003C78AC">
      <w:pPr>
        <w:spacing w:before="0"/>
        <w:ind w:left="-142" w:right="-327"/>
        <w:rPr>
          <w:rFonts w:cs="Arial"/>
          <w:sz w:val="24"/>
          <w:szCs w:val="24"/>
          <w:lang w:val="sr-Cyrl-CS"/>
        </w:rPr>
      </w:pPr>
      <w:r w:rsidRPr="00D625AC">
        <w:rPr>
          <w:rFonts w:cs="Arial"/>
          <w:sz w:val="24"/>
          <w:szCs w:val="24"/>
        </w:rPr>
        <w:t>На односе страна</w:t>
      </w:r>
      <w:r w:rsidRPr="00D625AC">
        <w:rPr>
          <w:rFonts w:cs="Arial"/>
          <w:sz w:val="24"/>
          <w:szCs w:val="24"/>
          <w:lang w:val="sr-Cyrl-CS"/>
        </w:rPr>
        <w:t>,</w:t>
      </w:r>
      <w:r w:rsidRPr="00D625AC">
        <w:rPr>
          <w:rFonts w:cs="Arial"/>
          <w:sz w:val="24"/>
          <w:szCs w:val="24"/>
        </w:rPr>
        <w:t xml:space="preserve"> који нису уређени овим </w:t>
      </w:r>
      <w:r w:rsidRPr="00D625AC">
        <w:rPr>
          <w:rFonts w:cs="Arial"/>
          <w:sz w:val="24"/>
          <w:szCs w:val="24"/>
          <w:lang w:val="sr-Cyrl-RS"/>
        </w:rPr>
        <w:t>Оквирним споразумом</w:t>
      </w:r>
      <w:r w:rsidRPr="00D625AC">
        <w:rPr>
          <w:rFonts w:cs="Arial"/>
          <w:sz w:val="24"/>
          <w:szCs w:val="24"/>
          <w:lang w:val="sr-Cyrl-CS"/>
        </w:rPr>
        <w:t>,</w:t>
      </w:r>
      <w:r w:rsidRPr="00D625AC">
        <w:rPr>
          <w:rFonts w:cs="Arial"/>
          <w:sz w:val="24"/>
          <w:szCs w:val="24"/>
        </w:rPr>
        <w:t xml:space="preserve"> примењују се одговарајуће одредбе ЗОО</w:t>
      </w:r>
      <w:r w:rsidRPr="00D625AC">
        <w:rPr>
          <w:rFonts w:cs="Arial"/>
          <w:sz w:val="24"/>
          <w:szCs w:val="24"/>
          <w:lang w:val="pt-BR"/>
        </w:rPr>
        <w:t xml:space="preserve"> и других </w:t>
      </w:r>
      <w:r w:rsidRPr="00D625AC">
        <w:rPr>
          <w:rFonts w:cs="Arial"/>
          <w:sz w:val="24"/>
          <w:szCs w:val="24"/>
          <w:lang w:val="sr-Cyrl-CS"/>
        </w:rPr>
        <w:t xml:space="preserve">закона, подзаконских аката, стандарда и </w:t>
      </w:r>
      <w:r w:rsidRPr="00D625AC">
        <w:rPr>
          <w:rFonts w:cs="Arial"/>
          <w:sz w:val="24"/>
          <w:szCs w:val="24"/>
          <w:lang w:val="ru-RU"/>
        </w:rPr>
        <w:t>техни</w:t>
      </w:r>
      <w:r w:rsidRPr="00D625AC">
        <w:rPr>
          <w:rFonts w:cs="Arial"/>
          <w:sz w:val="24"/>
          <w:szCs w:val="24"/>
          <w:lang w:val="sr-Cyrl-CS"/>
        </w:rPr>
        <w:t>ч</w:t>
      </w:r>
      <w:r w:rsidRPr="00D625AC">
        <w:rPr>
          <w:rFonts w:cs="Arial"/>
          <w:sz w:val="24"/>
          <w:szCs w:val="24"/>
          <w:lang w:val="ru-RU"/>
        </w:rPr>
        <w:t>ки</w:t>
      </w:r>
      <w:r w:rsidRPr="00D625AC">
        <w:rPr>
          <w:rFonts w:cs="Arial"/>
          <w:sz w:val="24"/>
          <w:szCs w:val="24"/>
          <w:lang w:val="sr-Cyrl-CS"/>
        </w:rPr>
        <w:t xml:space="preserve">х </w:t>
      </w:r>
      <w:r w:rsidRPr="00D625AC">
        <w:rPr>
          <w:rFonts w:cs="Arial"/>
          <w:sz w:val="24"/>
          <w:szCs w:val="24"/>
          <w:lang w:val="ru-RU"/>
        </w:rPr>
        <w:t>норматива Републике Србије</w:t>
      </w:r>
      <w:r w:rsidRPr="00D625AC">
        <w:rPr>
          <w:rFonts w:cs="Arial"/>
          <w:sz w:val="24"/>
          <w:szCs w:val="24"/>
          <w:lang w:val="sr-Cyrl-CS"/>
        </w:rPr>
        <w:t xml:space="preserve"> – примењивих с обзиром на предмет овог Оквирног споразума.</w:t>
      </w:r>
    </w:p>
    <w:p w14:paraId="748F8C92" w14:textId="77777777" w:rsidR="006D3186" w:rsidRPr="00D625AC" w:rsidRDefault="006D3186" w:rsidP="003C78AC">
      <w:pPr>
        <w:spacing w:before="0"/>
        <w:ind w:left="-142" w:right="-327"/>
        <w:rPr>
          <w:rFonts w:cs="Arial"/>
          <w:sz w:val="24"/>
          <w:szCs w:val="24"/>
          <w:lang w:val="sr-Cyrl-CS"/>
        </w:rPr>
      </w:pPr>
    </w:p>
    <w:p w14:paraId="4210B42D" w14:textId="20247C17" w:rsidR="006D3186" w:rsidRPr="00D625AC" w:rsidRDefault="006D3186" w:rsidP="003C78AC">
      <w:pPr>
        <w:spacing w:before="0"/>
        <w:ind w:left="-142" w:right="-327"/>
        <w:jc w:val="center"/>
        <w:rPr>
          <w:rFonts w:cs="Arial"/>
          <w:b/>
          <w:sz w:val="24"/>
          <w:szCs w:val="24"/>
        </w:rPr>
      </w:pPr>
      <w:r w:rsidRPr="00D625AC">
        <w:rPr>
          <w:rFonts w:cs="Arial"/>
          <w:b/>
          <w:sz w:val="24"/>
          <w:szCs w:val="24"/>
          <w:lang w:val="ru-RU"/>
        </w:rPr>
        <w:t xml:space="preserve">Члан </w:t>
      </w:r>
      <w:r w:rsidRPr="00D625AC">
        <w:rPr>
          <w:rFonts w:cs="Arial"/>
          <w:b/>
          <w:sz w:val="24"/>
          <w:szCs w:val="24"/>
        </w:rPr>
        <w:t>2</w:t>
      </w:r>
      <w:r w:rsidR="00160F65" w:rsidRPr="00D625AC">
        <w:rPr>
          <w:rFonts w:cs="Arial"/>
          <w:b/>
          <w:sz w:val="24"/>
          <w:szCs w:val="24"/>
          <w:lang w:val="sr-Cyrl-RS"/>
        </w:rPr>
        <w:t>4</w:t>
      </w:r>
      <w:r w:rsidRPr="00D625AC">
        <w:rPr>
          <w:rFonts w:cs="Arial"/>
          <w:b/>
          <w:sz w:val="24"/>
          <w:szCs w:val="24"/>
          <w:lang w:val="ru-RU"/>
        </w:rPr>
        <w:t>.</w:t>
      </w:r>
    </w:p>
    <w:p w14:paraId="15DCF4FF" w14:textId="77777777" w:rsidR="006D3186" w:rsidRPr="00D625AC" w:rsidRDefault="006D3186" w:rsidP="003C78AC">
      <w:pPr>
        <w:spacing w:before="0"/>
        <w:ind w:left="-142" w:right="-327"/>
        <w:rPr>
          <w:rFonts w:cs="Arial"/>
          <w:sz w:val="24"/>
          <w:szCs w:val="24"/>
        </w:rPr>
      </w:pPr>
      <w:r w:rsidRPr="00D625AC">
        <w:rPr>
          <w:rFonts w:cs="Arial"/>
          <w:sz w:val="24"/>
          <w:szCs w:val="24"/>
        </w:rPr>
        <w:t xml:space="preserve">Сви неспоразуми који настану из овог </w:t>
      </w:r>
      <w:r w:rsidRPr="00D625AC">
        <w:rPr>
          <w:rFonts w:cs="Arial"/>
          <w:sz w:val="24"/>
          <w:szCs w:val="24"/>
          <w:lang w:val="sr-Cyrl-RS"/>
        </w:rPr>
        <w:t>Оквирног споразума</w:t>
      </w:r>
      <w:r w:rsidRPr="00D625AC">
        <w:rPr>
          <w:rFonts w:cs="Arial"/>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D625AC">
        <w:rPr>
          <w:rFonts w:cs="Arial"/>
          <w:sz w:val="24"/>
          <w:szCs w:val="24"/>
          <w:lang w:val="sr-Cyrl-RS"/>
        </w:rPr>
        <w:t>Оквирног споразума</w:t>
      </w:r>
      <w:r w:rsidRPr="00D625AC">
        <w:rPr>
          <w:rFonts w:cs="Arial"/>
          <w:sz w:val="24"/>
          <w:szCs w:val="24"/>
        </w:rPr>
        <w:t xml:space="preserve"> буде коначно решен од стране стварно надлежног суда у Београду</w:t>
      </w:r>
      <w:r w:rsidRPr="00D625AC">
        <w:rPr>
          <w:rFonts w:cs="Arial"/>
          <w:sz w:val="24"/>
          <w:szCs w:val="24"/>
          <w:lang w:val="sr-Cyrl-RS"/>
        </w:rPr>
        <w:t>.</w:t>
      </w:r>
    </w:p>
    <w:p w14:paraId="58AF9B86" w14:textId="74EF3749" w:rsidR="006D3186" w:rsidRPr="00D625AC" w:rsidRDefault="006D3186" w:rsidP="003C78AC">
      <w:pPr>
        <w:ind w:left="-142" w:right="-327"/>
        <w:rPr>
          <w:rFonts w:cs="Arial"/>
          <w:sz w:val="24"/>
          <w:szCs w:val="24"/>
        </w:rPr>
      </w:pPr>
      <w:r w:rsidRPr="00D625AC">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6F3FD773" w14:textId="77777777" w:rsidR="003C6607" w:rsidRPr="00D625AC" w:rsidRDefault="003C6607" w:rsidP="003C78AC">
      <w:pPr>
        <w:spacing w:before="0"/>
        <w:ind w:left="-142" w:right="-327"/>
        <w:jc w:val="center"/>
        <w:rPr>
          <w:rFonts w:cs="Arial"/>
          <w:b/>
          <w:sz w:val="24"/>
          <w:szCs w:val="24"/>
        </w:rPr>
      </w:pPr>
    </w:p>
    <w:p w14:paraId="47759512" w14:textId="4BA7C15B" w:rsidR="006D3186" w:rsidRPr="00D625AC" w:rsidRDefault="006D3186" w:rsidP="003C78AC">
      <w:pPr>
        <w:spacing w:before="0"/>
        <w:ind w:left="-142" w:right="-327"/>
        <w:jc w:val="center"/>
        <w:rPr>
          <w:rFonts w:cs="Arial"/>
          <w:b/>
          <w:sz w:val="24"/>
          <w:szCs w:val="24"/>
        </w:rPr>
      </w:pPr>
      <w:r w:rsidRPr="00D625AC">
        <w:rPr>
          <w:rFonts w:cs="Arial"/>
          <w:b/>
          <w:sz w:val="24"/>
          <w:szCs w:val="24"/>
        </w:rPr>
        <w:t>Члан 2</w:t>
      </w:r>
      <w:r w:rsidR="00160F65" w:rsidRPr="00D625AC">
        <w:rPr>
          <w:rFonts w:cs="Arial"/>
          <w:b/>
          <w:sz w:val="24"/>
          <w:szCs w:val="24"/>
          <w:lang w:val="sr-Cyrl-RS"/>
        </w:rPr>
        <w:t>5</w:t>
      </w:r>
      <w:r w:rsidRPr="00D625AC">
        <w:rPr>
          <w:rFonts w:cs="Arial"/>
          <w:b/>
          <w:sz w:val="24"/>
          <w:szCs w:val="24"/>
        </w:rPr>
        <w:t>.</w:t>
      </w:r>
    </w:p>
    <w:p w14:paraId="566B966C" w14:textId="77777777" w:rsidR="006D3186" w:rsidRPr="00D625AC" w:rsidRDefault="006D3186" w:rsidP="003C78AC">
      <w:pPr>
        <w:spacing w:before="0"/>
        <w:ind w:left="-142" w:right="-327"/>
        <w:rPr>
          <w:rFonts w:cs="Arial"/>
          <w:sz w:val="24"/>
          <w:szCs w:val="24"/>
          <w:lang w:val="sr-Cyrl-CS"/>
        </w:rPr>
      </w:pPr>
      <w:r w:rsidRPr="00D625AC">
        <w:rPr>
          <w:rFonts w:cs="Arial"/>
          <w:sz w:val="24"/>
          <w:szCs w:val="24"/>
          <w:lang w:val="sr-Cyrl-CS"/>
        </w:rPr>
        <w:t>Саставни део овог Оквирног споразума чине:</w:t>
      </w:r>
    </w:p>
    <w:p w14:paraId="3A1701CB" w14:textId="116A405C" w:rsidR="00171C74" w:rsidRPr="00D625AC" w:rsidRDefault="006D3186" w:rsidP="003C78AC">
      <w:pPr>
        <w:ind w:left="-142" w:right="-327"/>
        <w:rPr>
          <w:rFonts w:cs="Arial"/>
          <w:sz w:val="24"/>
          <w:szCs w:val="24"/>
          <w:lang w:val="sr-Cyrl-RS"/>
        </w:rPr>
      </w:pPr>
      <w:r w:rsidRPr="00D625AC">
        <w:rPr>
          <w:rFonts w:cs="Arial"/>
          <w:sz w:val="24"/>
          <w:szCs w:val="24"/>
        </w:rPr>
        <w:t xml:space="preserve">Прилог </w:t>
      </w:r>
      <w:proofErr w:type="gramStart"/>
      <w:r w:rsidRPr="00D625AC">
        <w:rPr>
          <w:rFonts w:cs="Arial"/>
          <w:sz w:val="24"/>
          <w:szCs w:val="24"/>
        </w:rPr>
        <w:t xml:space="preserve">1 </w:t>
      </w:r>
      <w:r w:rsidRPr="00D625AC">
        <w:rPr>
          <w:rFonts w:cs="Arial"/>
          <w:sz w:val="24"/>
          <w:szCs w:val="24"/>
          <w:lang w:val="sr-Cyrl-RS"/>
        </w:rPr>
        <w:t xml:space="preserve"> </w:t>
      </w:r>
      <w:r w:rsidR="00171C74" w:rsidRPr="00D625AC">
        <w:rPr>
          <w:rFonts w:cs="Arial"/>
          <w:sz w:val="24"/>
          <w:szCs w:val="24"/>
        </w:rPr>
        <w:t>Конкурсна</w:t>
      </w:r>
      <w:proofErr w:type="gramEnd"/>
      <w:r w:rsidR="00171C74" w:rsidRPr="00D625AC">
        <w:rPr>
          <w:rFonts w:cs="Arial"/>
          <w:sz w:val="24"/>
          <w:szCs w:val="24"/>
        </w:rPr>
        <w:t xml:space="preserve"> документација</w:t>
      </w:r>
      <w:r w:rsidR="00171C74" w:rsidRPr="00D625AC">
        <w:rPr>
          <w:rFonts w:cs="Arial"/>
          <w:sz w:val="24"/>
          <w:szCs w:val="24"/>
          <w:lang w:val="sr-Cyrl-RS"/>
        </w:rPr>
        <w:t xml:space="preserve"> (на Порталу јавних набавки под шифром _____</w:t>
      </w:r>
      <w:r w:rsidR="000D730D" w:rsidRPr="00D625AC">
        <w:rPr>
          <w:rFonts w:cs="Arial"/>
          <w:sz w:val="24"/>
          <w:szCs w:val="24"/>
          <w:lang w:val="sr-Cyrl-RS"/>
        </w:rPr>
        <w:t>_____</w:t>
      </w:r>
      <w:r w:rsidR="00171C74" w:rsidRPr="00D625AC">
        <w:rPr>
          <w:rFonts w:cs="Arial"/>
          <w:sz w:val="24"/>
          <w:szCs w:val="24"/>
          <w:lang w:val="sr-Cyrl-RS"/>
        </w:rPr>
        <w:t>)</w:t>
      </w:r>
    </w:p>
    <w:p w14:paraId="7902D4B9" w14:textId="77777777" w:rsidR="006D3186" w:rsidRPr="00D625AC" w:rsidRDefault="006D3186" w:rsidP="003C78AC">
      <w:pPr>
        <w:ind w:left="-142" w:right="-327"/>
        <w:rPr>
          <w:rFonts w:cs="Arial"/>
          <w:sz w:val="24"/>
          <w:szCs w:val="24"/>
        </w:rPr>
      </w:pPr>
      <w:r w:rsidRPr="00D625AC">
        <w:rPr>
          <w:rFonts w:cs="Arial"/>
          <w:sz w:val="24"/>
          <w:szCs w:val="24"/>
        </w:rPr>
        <w:t xml:space="preserve">Прилог </w:t>
      </w:r>
      <w:proofErr w:type="gramStart"/>
      <w:r w:rsidRPr="00D625AC">
        <w:rPr>
          <w:rFonts w:cs="Arial"/>
          <w:sz w:val="24"/>
          <w:szCs w:val="24"/>
        </w:rPr>
        <w:t xml:space="preserve">2 </w:t>
      </w:r>
      <w:r w:rsidRPr="00D625AC">
        <w:rPr>
          <w:rFonts w:cs="Arial"/>
          <w:sz w:val="24"/>
          <w:szCs w:val="24"/>
          <w:lang w:val="sr-Cyrl-RS"/>
        </w:rPr>
        <w:t xml:space="preserve"> </w:t>
      </w:r>
      <w:r w:rsidRPr="00D625AC">
        <w:rPr>
          <w:rFonts w:cs="Arial"/>
          <w:sz w:val="24"/>
          <w:szCs w:val="24"/>
        </w:rPr>
        <w:t>Образац</w:t>
      </w:r>
      <w:proofErr w:type="gramEnd"/>
      <w:r w:rsidRPr="00D625AC">
        <w:rPr>
          <w:rFonts w:cs="Arial"/>
          <w:sz w:val="24"/>
          <w:szCs w:val="24"/>
        </w:rPr>
        <w:t xml:space="preserve"> структуре цене</w:t>
      </w:r>
    </w:p>
    <w:p w14:paraId="7CA7B204" w14:textId="0925C83F" w:rsidR="006D3186" w:rsidRPr="00D625AC" w:rsidRDefault="006D3186" w:rsidP="003C78AC">
      <w:pPr>
        <w:ind w:left="-142" w:right="-327"/>
        <w:rPr>
          <w:rFonts w:cs="Arial"/>
          <w:sz w:val="24"/>
          <w:szCs w:val="24"/>
          <w:lang w:val="sr-Cyrl-RS"/>
        </w:rPr>
      </w:pPr>
      <w:r w:rsidRPr="00D625AC">
        <w:rPr>
          <w:rFonts w:cs="Arial"/>
          <w:sz w:val="24"/>
          <w:szCs w:val="24"/>
        </w:rPr>
        <w:t xml:space="preserve">Прилог </w:t>
      </w:r>
      <w:proofErr w:type="gramStart"/>
      <w:r w:rsidRPr="00D625AC">
        <w:rPr>
          <w:rFonts w:cs="Arial"/>
          <w:sz w:val="24"/>
          <w:szCs w:val="24"/>
        </w:rPr>
        <w:t xml:space="preserve">3 </w:t>
      </w:r>
      <w:r w:rsidR="00156553">
        <w:rPr>
          <w:rFonts w:cs="Arial"/>
          <w:sz w:val="24"/>
          <w:szCs w:val="24"/>
          <w:lang w:val="sr-Cyrl-RS"/>
        </w:rPr>
        <w:t xml:space="preserve"> Образац</w:t>
      </w:r>
      <w:proofErr w:type="gramEnd"/>
      <w:r w:rsidR="00156553">
        <w:rPr>
          <w:rFonts w:cs="Arial"/>
          <w:sz w:val="24"/>
          <w:szCs w:val="24"/>
          <w:lang w:val="sr-Cyrl-RS"/>
        </w:rPr>
        <w:t xml:space="preserve"> Понуде</w:t>
      </w:r>
    </w:p>
    <w:p w14:paraId="48654A8C" w14:textId="2C181842" w:rsidR="006D3186" w:rsidRPr="00156553" w:rsidRDefault="006D3186" w:rsidP="003C78AC">
      <w:pPr>
        <w:ind w:left="-142" w:right="-327"/>
        <w:rPr>
          <w:rFonts w:cs="Arial"/>
          <w:color w:val="4F81BD" w:themeColor="accent1"/>
          <w:sz w:val="24"/>
          <w:szCs w:val="24"/>
          <w:lang w:val="sr-Cyrl-RS"/>
        </w:rPr>
      </w:pPr>
      <w:r w:rsidRPr="00D625AC">
        <w:rPr>
          <w:rFonts w:cs="Arial"/>
          <w:sz w:val="24"/>
          <w:szCs w:val="24"/>
        </w:rPr>
        <w:t>Прилог 4 Споразум о заједничком наступању</w:t>
      </w:r>
      <w:r w:rsidRPr="00D625AC">
        <w:rPr>
          <w:rFonts w:cs="Arial"/>
          <w:sz w:val="24"/>
          <w:szCs w:val="24"/>
          <w:lang w:val="sr-Cyrl-RS"/>
        </w:rPr>
        <w:t xml:space="preserve"> </w:t>
      </w:r>
      <w:r w:rsidRPr="00156553">
        <w:rPr>
          <w:rFonts w:cs="Arial"/>
          <w:color w:val="4F81BD" w:themeColor="accent1"/>
          <w:sz w:val="24"/>
          <w:szCs w:val="24"/>
          <w:lang w:val="sr-Cyrl-RS"/>
        </w:rPr>
        <w:t>(уколико је реч о заједничкој понуди)</w:t>
      </w:r>
    </w:p>
    <w:p w14:paraId="70E9C9E1" w14:textId="77777777" w:rsidR="006D3186" w:rsidRPr="00D625AC" w:rsidRDefault="006D3186" w:rsidP="003C78AC">
      <w:pPr>
        <w:ind w:left="-142" w:right="-327"/>
        <w:rPr>
          <w:rFonts w:cs="Arial"/>
          <w:sz w:val="24"/>
          <w:szCs w:val="24"/>
          <w:lang w:val="sr-Cyrl-CS"/>
        </w:rPr>
      </w:pPr>
      <w:r w:rsidRPr="00D625AC">
        <w:rPr>
          <w:rFonts w:cs="Arial"/>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41D873FC" w14:textId="77777777" w:rsidR="000A3482" w:rsidRPr="00D625AC" w:rsidRDefault="000A3482" w:rsidP="003C78AC">
      <w:pPr>
        <w:ind w:left="-142" w:right="-327"/>
        <w:rPr>
          <w:rFonts w:cs="Arial"/>
          <w:sz w:val="24"/>
          <w:szCs w:val="24"/>
          <w:lang w:val="sr-Cyrl-CS"/>
        </w:rPr>
      </w:pPr>
    </w:p>
    <w:p w14:paraId="1E2E0A94" w14:textId="504D3B63" w:rsidR="006D3186" w:rsidRPr="00D625AC" w:rsidRDefault="006D3186" w:rsidP="003C78AC">
      <w:pPr>
        <w:spacing w:before="0"/>
        <w:ind w:left="-142" w:right="-327"/>
        <w:jc w:val="center"/>
        <w:rPr>
          <w:rFonts w:cs="Arial"/>
          <w:b/>
          <w:sz w:val="24"/>
          <w:szCs w:val="24"/>
        </w:rPr>
      </w:pPr>
      <w:r w:rsidRPr="00D625AC">
        <w:rPr>
          <w:rFonts w:cs="Arial"/>
          <w:b/>
          <w:sz w:val="24"/>
          <w:szCs w:val="24"/>
        </w:rPr>
        <w:t>Члан</w:t>
      </w:r>
      <w:r w:rsidRPr="00D625AC">
        <w:rPr>
          <w:rFonts w:cs="Arial"/>
          <w:b/>
          <w:sz w:val="24"/>
          <w:szCs w:val="24"/>
          <w:lang w:val="sr-Cyrl-RS"/>
        </w:rPr>
        <w:t xml:space="preserve"> </w:t>
      </w:r>
      <w:r w:rsidRPr="00D625AC">
        <w:rPr>
          <w:rFonts w:cs="Arial"/>
          <w:b/>
          <w:sz w:val="24"/>
          <w:szCs w:val="24"/>
        </w:rPr>
        <w:t>2</w:t>
      </w:r>
      <w:r w:rsidR="00160F65" w:rsidRPr="00D625AC">
        <w:rPr>
          <w:rFonts w:cs="Arial"/>
          <w:b/>
          <w:sz w:val="24"/>
          <w:szCs w:val="24"/>
          <w:lang w:val="sr-Cyrl-RS"/>
        </w:rPr>
        <w:t>6</w:t>
      </w:r>
      <w:r w:rsidRPr="00D625AC">
        <w:rPr>
          <w:rFonts w:cs="Arial"/>
          <w:b/>
          <w:sz w:val="24"/>
          <w:szCs w:val="24"/>
          <w:lang w:val="sr-Cyrl-RS"/>
        </w:rPr>
        <w:t>.</w:t>
      </w:r>
    </w:p>
    <w:p w14:paraId="675898BE" w14:textId="5802888F" w:rsidR="006D3186" w:rsidRPr="00D625AC" w:rsidRDefault="006D3186" w:rsidP="003C78AC">
      <w:pPr>
        <w:spacing w:before="0"/>
        <w:ind w:left="-142" w:right="-327"/>
        <w:rPr>
          <w:rFonts w:cs="Arial"/>
          <w:sz w:val="24"/>
          <w:szCs w:val="24"/>
        </w:rPr>
      </w:pPr>
      <w:r w:rsidRPr="00D625AC">
        <w:rPr>
          <w:rFonts w:cs="Arial"/>
          <w:sz w:val="24"/>
          <w:szCs w:val="24"/>
          <w:lang w:val="sr-Cyrl-RS"/>
        </w:rPr>
        <w:t>Оквирни споразум</w:t>
      </w:r>
      <w:r w:rsidRPr="00D625AC">
        <w:rPr>
          <w:rFonts w:cs="Arial"/>
          <w:sz w:val="24"/>
          <w:szCs w:val="24"/>
        </w:rPr>
        <w:t xml:space="preserve"> је сачињен у 6 (</w:t>
      </w:r>
      <w:r w:rsidR="00171C74" w:rsidRPr="00D625AC">
        <w:rPr>
          <w:rFonts w:cs="Arial"/>
          <w:sz w:val="24"/>
          <w:szCs w:val="24"/>
          <w:lang w:val="sr-Cyrl-RS"/>
        </w:rPr>
        <w:t>словима:</w:t>
      </w:r>
      <w:r w:rsidRPr="00D625AC">
        <w:rPr>
          <w:rFonts w:cs="Arial"/>
          <w:sz w:val="24"/>
          <w:szCs w:val="24"/>
        </w:rPr>
        <w:t>шест) истоветних примерка, од којих 2 (</w:t>
      </w:r>
      <w:r w:rsidR="00171C74" w:rsidRPr="00D625AC">
        <w:rPr>
          <w:rFonts w:cs="Arial"/>
          <w:sz w:val="24"/>
          <w:szCs w:val="24"/>
          <w:lang w:val="sr-Cyrl-RS"/>
        </w:rPr>
        <w:t>словима:</w:t>
      </w:r>
      <w:r w:rsidRPr="00D625AC">
        <w:rPr>
          <w:rFonts w:cs="Arial"/>
          <w:sz w:val="24"/>
          <w:szCs w:val="24"/>
        </w:rPr>
        <w:t>два) примерка за Пр</w:t>
      </w:r>
      <w:r w:rsidRPr="00D625AC">
        <w:rPr>
          <w:rFonts w:cs="Arial"/>
          <w:sz w:val="24"/>
          <w:szCs w:val="24"/>
          <w:lang w:val="sr-Cyrl-RS"/>
        </w:rPr>
        <w:t>одавца, а</w:t>
      </w:r>
      <w:r w:rsidRPr="00D625AC">
        <w:rPr>
          <w:rFonts w:cs="Arial"/>
          <w:sz w:val="24"/>
          <w:szCs w:val="24"/>
        </w:rPr>
        <w:t xml:space="preserve"> 4 </w:t>
      </w:r>
      <w:r w:rsidRPr="00D625AC">
        <w:rPr>
          <w:rFonts w:cs="Arial"/>
          <w:sz w:val="24"/>
          <w:szCs w:val="24"/>
          <w:lang w:val="sr-Cyrl-RS"/>
        </w:rPr>
        <w:t>(</w:t>
      </w:r>
      <w:r w:rsidR="00171C74" w:rsidRPr="00D625AC">
        <w:rPr>
          <w:rFonts w:cs="Arial"/>
          <w:sz w:val="24"/>
          <w:szCs w:val="24"/>
          <w:lang w:val="sr-Cyrl-RS"/>
        </w:rPr>
        <w:t>словима:</w:t>
      </w:r>
      <w:r w:rsidRPr="00D625AC">
        <w:rPr>
          <w:rFonts w:cs="Arial"/>
          <w:sz w:val="24"/>
          <w:szCs w:val="24"/>
        </w:rPr>
        <w:t>четири</w:t>
      </w:r>
      <w:r w:rsidRPr="00D625AC">
        <w:rPr>
          <w:rFonts w:cs="Arial"/>
          <w:sz w:val="24"/>
          <w:szCs w:val="24"/>
          <w:lang w:val="sr-Cyrl-RS"/>
        </w:rPr>
        <w:t>)</w:t>
      </w:r>
      <w:r w:rsidRPr="00D625AC">
        <w:rPr>
          <w:rFonts w:cs="Arial"/>
          <w:sz w:val="24"/>
          <w:szCs w:val="24"/>
        </w:rPr>
        <w:t xml:space="preserve"> за К</w:t>
      </w:r>
      <w:r w:rsidRPr="00D625AC">
        <w:rPr>
          <w:rFonts w:cs="Arial"/>
          <w:sz w:val="24"/>
          <w:szCs w:val="24"/>
          <w:lang w:val="sr-Cyrl-RS"/>
        </w:rPr>
        <w:t>упца</w:t>
      </w:r>
      <w:r w:rsidRPr="00D625AC">
        <w:rPr>
          <w:rFonts w:cs="Arial"/>
          <w:sz w:val="24"/>
          <w:szCs w:val="24"/>
        </w:rPr>
        <w:t>.</w:t>
      </w:r>
    </w:p>
    <w:p w14:paraId="4CE8AE14" w14:textId="77777777" w:rsidR="006D3186" w:rsidRPr="00D625AC" w:rsidRDefault="006D3186" w:rsidP="003C78AC">
      <w:pPr>
        <w:spacing w:before="0"/>
        <w:ind w:left="-142" w:right="-327"/>
        <w:rPr>
          <w:rFonts w:cs="Arial"/>
          <w:sz w:val="24"/>
          <w:szCs w:val="24"/>
        </w:rPr>
      </w:pPr>
    </w:p>
    <w:p w14:paraId="63A4ECA2" w14:textId="77777777" w:rsidR="003C78AC" w:rsidRPr="00D625AC" w:rsidRDefault="003C78AC" w:rsidP="003C78AC">
      <w:pPr>
        <w:spacing w:before="0"/>
        <w:ind w:left="-142" w:right="-327"/>
        <w:rPr>
          <w:rFonts w:cs="Arial"/>
          <w:sz w:val="24"/>
          <w:szCs w:val="24"/>
        </w:rPr>
      </w:pPr>
    </w:p>
    <w:tbl>
      <w:tblPr>
        <w:tblW w:w="0" w:type="auto"/>
        <w:tblLook w:val="04A0" w:firstRow="1" w:lastRow="0" w:firstColumn="1" w:lastColumn="0" w:noHBand="0" w:noVBand="1"/>
      </w:tblPr>
      <w:tblGrid>
        <w:gridCol w:w="3997"/>
        <w:gridCol w:w="988"/>
        <w:gridCol w:w="4044"/>
      </w:tblGrid>
      <w:tr w:rsidR="006D3186" w:rsidRPr="00D625AC" w14:paraId="4193A5A1" w14:textId="77777777" w:rsidTr="006D3186">
        <w:tc>
          <w:tcPr>
            <w:tcW w:w="4503" w:type="dxa"/>
            <w:shd w:val="clear" w:color="auto" w:fill="auto"/>
            <w:vAlign w:val="center"/>
            <w:hideMark/>
          </w:tcPr>
          <w:p w14:paraId="48182601" w14:textId="77777777" w:rsidR="006D3186" w:rsidRPr="00D625AC" w:rsidRDefault="006D3186" w:rsidP="003C78AC">
            <w:pPr>
              <w:ind w:left="-142" w:right="-327"/>
              <w:rPr>
                <w:rFonts w:cs="Arial"/>
                <w:sz w:val="24"/>
                <w:szCs w:val="24"/>
                <w:lang w:val="sr-Cyrl-RS"/>
              </w:rPr>
            </w:pPr>
            <w:r w:rsidRPr="00D625AC">
              <w:rPr>
                <w:rFonts w:cs="Arial"/>
                <w:sz w:val="24"/>
                <w:szCs w:val="24"/>
                <w:lang w:val="sr-Cyrl-RS"/>
              </w:rPr>
              <w:t xml:space="preserve">                       КУПАЦ</w:t>
            </w:r>
          </w:p>
        </w:tc>
        <w:tc>
          <w:tcPr>
            <w:tcW w:w="1275" w:type="dxa"/>
            <w:shd w:val="clear" w:color="auto" w:fill="auto"/>
            <w:vAlign w:val="center"/>
          </w:tcPr>
          <w:p w14:paraId="6176D937" w14:textId="77777777" w:rsidR="006D3186" w:rsidRPr="00D625AC" w:rsidRDefault="006D3186" w:rsidP="003C78AC">
            <w:pPr>
              <w:ind w:left="-142" w:right="-327"/>
              <w:rPr>
                <w:rFonts w:cs="Arial"/>
                <w:sz w:val="24"/>
                <w:szCs w:val="24"/>
              </w:rPr>
            </w:pPr>
          </w:p>
        </w:tc>
        <w:tc>
          <w:tcPr>
            <w:tcW w:w="4395" w:type="dxa"/>
            <w:shd w:val="clear" w:color="auto" w:fill="auto"/>
            <w:vAlign w:val="center"/>
            <w:hideMark/>
          </w:tcPr>
          <w:p w14:paraId="2777FF8E" w14:textId="77777777" w:rsidR="006D3186" w:rsidRPr="00D625AC" w:rsidRDefault="006D3186" w:rsidP="003C78AC">
            <w:pPr>
              <w:ind w:left="-142" w:right="-327"/>
              <w:rPr>
                <w:rFonts w:cs="Arial"/>
                <w:sz w:val="24"/>
                <w:szCs w:val="24"/>
                <w:lang w:val="sr-Cyrl-RS"/>
              </w:rPr>
            </w:pPr>
            <w:r w:rsidRPr="00D625AC">
              <w:rPr>
                <w:rFonts w:cs="Arial"/>
                <w:sz w:val="24"/>
                <w:szCs w:val="24"/>
                <w:lang w:val="sr-Cyrl-RS"/>
              </w:rPr>
              <w:t xml:space="preserve">                ПРОДАВАЦ</w:t>
            </w:r>
          </w:p>
        </w:tc>
      </w:tr>
      <w:tr w:rsidR="006D3186" w:rsidRPr="00D625AC" w14:paraId="75E5C207" w14:textId="77777777" w:rsidTr="006D3186">
        <w:tc>
          <w:tcPr>
            <w:tcW w:w="4503" w:type="dxa"/>
            <w:shd w:val="clear" w:color="auto" w:fill="auto"/>
            <w:vAlign w:val="center"/>
            <w:hideMark/>
          </w:tcPr>
          <w:p w14:paraId="5845F06C" w14:textId="77777777" w:rsidR="006D3186" w:rsidRPr="00D625AC" w:rsidRDefault="006D3186" w:rsidP="003C78AC">
            <w:pPr>
              <w:ind w:left="-142" w:right="-327"/>
              <w:jc w:val="center"/>
              <w:rPr>
                <w:rFonts w:cs="Arial"/>
                <w:sz w:val="24"/>
                <w:szCs w:val="24"/>
              </w:rPr>
            </w:pPr>
            <w:r w:rsidRPr="00D625AC">
              <w:rPr>
                <w:rFonts w:cs="Arial"/>
                <w:sz w:val="24"/>
                <w:szCs w:val="24"/>
              </w:rPr>
              <w:t>Ј</w:t>
            </w:r>
            <w:r w:rsidRPr="00D625AC">
              <w:rPr>
                <w:rFonts w:cs="Arial"/>
                <w:sz w:val="24"/>
                <w:szCs w:val="24"/>
                <w:lang w:val="sr-Cyrl-RS"/>
              </w:rPr>
              <w:t xml:space="preserve">авно предузеће </w:t>
            </w:r>
            <w:r w:rsidRPr="00D625AC">
              <w:rPr>
                <w:rFonts w:cs="Arial"/>
                <w:sz w:val="24"/>
                <w:szCs w:val="24"/>
              </w:rPr>
              <w:t>„Електропривреда  Србије“</w:t>
            </w:r>
            <w:r w:rsidRPr="00D625AC">
              <w:rPr>
                <w:rFonts w:cs="Arial"/>
                <w:sz w:val="24"/>
                <w:szCs w:val="24"/>
                <w:lang w:val="sr-Cyrl-RS"/>
              </w:rPr>
              <w:t xml:space="preserve"> </w:t>
            </w:r>
            <w:r w:rsidRPr="00D625AC">
              <w:rPr>
                <w:rFonts w:cs="Arial"/>
                <w:sz w:val="24"/>
                <w:szCs w:val="24"/>
              </w:rPr>
              <w:t>Београд</w:t>
            </w:r>
          </w:p>
        </w:tc>
        <w:tc>
          <w:tcPr>
            <w:tcW w:w="1275" w:type="dxa"/>
            <w:shd w:val="clear" w:color="auto" w:fill="auto"/>
            <w:vAlign w:val="center"/>
          </w:tcPr>
          <w:p w14:paraId="0E253E66" w14:textId="77777777" w:rsidR="006D3186" w:rsidRPr="00D625AC" w:rsidRDefault="006D3186" w:rsidP="003C78AC">
            <w:pPr>
              <w:ind w:left="-142" w:right="-327"/>
              <w:rPr>
                <w:rFonts w:cs="Arial"/>
                <w:sz w:val="24"/>
                <w:szCs w:val="24"/>
              </w:rPr>
            </w:pPr>
          </w:p>
        </w:tc>
        <w:tc>
          <w:tcPr>
            <w:tcW w:w="4395" w:type="dxa"/>
            <w:shd w:val="clear" w:color="auto" w:fill="auto"/>
            <w:vAlign w:val="center"/>
          </w:tcPr>
          <w:p w14:paraId="45D77664" w14:textId="77777777" w:rsidR="006D3186" w:rsidRPr="00D625AC" w:rsidRDefault="006D3186" w:rsidP="003C78AC">
            <w:pPr>
              <w:ind w:left="-142" w:right="-327"/>
              <w:rPr>
                <w:rFonts w:cs="Arial"/>
                <w:sz w:val="24"/>
                <w:szCs w:val="24"/>
              </w:rPr>
            </w:pPr>
            <w:r w:rsidRPr="00D625AC">
              <w:rPr>
                <w:rFonts w:cs="Arial"/>
                <w:sz w:val="24"/>
                <w:szCs w:val="24"/>
                <w:lang w:val="sr-Cyrl-RS"/>
              </w:rPr>
              <w:t xml:space="preserve">                     </w:t>
            </w:r>
            <w:r w:rsidRPr="00D625AC">
              <w:rPr>
                <w:rFonts w:cs="Arial"/>
                <w:sz w:val="24"/>
                <w:szCs w:val="24"/>
              </w:rPr>
              <w:t>Назив</w:t>
            </w:r>
          </w:p>
        </w:tc>
      </w:tr>
      <w:tr w:rsidR="006D3186" w:rsidRPr="00D625AC" w14:paraId="27BBC01C" w14:textId="77777777" w:rsidTr="006D3186">
        <w:tc>
          <w:tcPr>
            <w:tcW w:w="4503" w:type="dxa"/>
            <w:shd w:val="clear" w:color="auto" w:fill="auto"/>
            <w:vAlign w:val="center"/>
            <w:hideMark/>
          </w:tcPr>
          <w:p w14:paraId="0A516F5F" w14:textId="77777777" w:rsidR="006D3186" w:rsidRPr="00D625AC" w:rsidRDefault="006D3186" w:rsidP="003C78AC">
            <w:pPr>
              <w:ind w:left="-142" w:right="-327"/>
              <w:rPr>
                <w:rFonts w:cs="Arial"/>
                <w:sz w:val="24"/>
                <w:szCs w:val="24"/>
              </w:rPr>
            </w:pPr>
            <w:r w:rsidRPr="00D625AC">
              <w:rPr>
                <w:rFonts w:cs="Arial"/>
                <w:sz w:val="24"/>
                <w:szCs w:val="24"/>
              </w:rPr>
              <w:t xml:space="preserve">     ________________________</w:t>
            </w:r>
          </w:p>
        </w:tc>
        <w:tc>
          <w:tcPr>
            <w:tcW w:w="1275" w:type="dxa"/>
            <w:shd w:val="clear" w:color="auto" w:fill="auto"/>
            <w:vAlign w:val="center"/>
            <w:hideMark/>
          </w:tcPr>
          <w:p w14:paraId="712A477B" w14:textId="77777777" w:rsidR="006D3186" w:rsidRPr="00D625AC" w:rsidRDefault="006D3186" w:rsidP="003C78AC">
            <w:pPr>
              <w:ind w:left="-142" w:right="-327"/>
              <w:rPr>
                <w:rFonts w:cs="Arial"/>
                <w:sz w:val="24"/>
                <w:szCs w:val="24"/>
                <w:lang w:val="sr-Cyrl-RS"/>
              </w:rPr>
            </w:pPr>
            <w:r w:rsidRPr="00D625AC">
              <w:rPr>
                <w:rFonts w:cs="Arial"/>
                <w:sz w:val="24"/>
                <w:szCs w:val="24"/>
              </w:rPr>
              <w:t>М.П.</w:t>
            </w:r>
            <w:r w:rsidRPr="00D625AC">
              <w:rPr>
                <w:rFonts w:cs="Arial"/>
                <w:sz w:val="24"/>
                <w:szCs w:val="24"/>
                <w:lang w:val="sr-Cyrl-RS"/>
              </w:rPr>
              <w:t xml:space="preserve">   </w:t>
            </w:r>
          </w:p>
        </w:tc>
        <w:tc>
          <w:tcPr>
            <w:tcW w:w="4395" w:type="dxa"/>
            <w:shd w:val="clear" w:color="auto" w:fill="auto"/>
            <w:vAlign w:val="center"/>
            <w:hideMark/>
          </w:tcPr>
          <w:p w14:paraId="7E052DD2" w14:textId="71AA3B91" w:rsidR="006D3186" w:rsidRPr="00D625AC" w:rsidRDefault="00171C74" w:rsidP="003C78AC">
            <w:pPr>
              <w:ind w:left="-142" w:right="-327"/>
              <w:rPr>
                <w:rFonts w:cs="Arial"/>
                <w:sz w:val="24"/>
                <w:szCs w:val="24"/>
              </w:rPr>
            </w:pPr>
            <w:r w:rsidRPr="00D625AC">
              <w:rPr>
                <w:rFonts w:cs="Arial"/>
                <w:sz w:val="24"/>
                <w:szCs w:val="24"/>
              </w:rPr>
              <w:t>__________________________</w:t>
            </w:r>
          </w:p>
        </w:tc>
      </w:tr>
      <w:tr w:rsidR="006D3186" w:rsidRPr="00D625AC" w14:paraId="623D2B29" w14:textId="77777777" w:rsidTr="006D3186">
        <w:tc>
          <w:tcPr>
            <w:tcW w:w="4503" w:type="dxa"/>
            <w:shd w:val="clear" w:color="auto" w:fill="auto"/>
            <w:vAlign w:val="center"/>
            <w:hideMark/>
          </w:tcPr>
          <w:p w14:paraId="68C5BE86" w14:textId="77777777" w:rsidR="006D3186" w:rsidRPr="00D625AC" w:rsidRDefault="006D3186" w:rsidP="003C78AC">
            <w:pPr>
              <w:ind w:left="-142" w:right="-327"/>
              <w:rPr>
                <w:rFonts w:cs="Arial"/>
                <w:sz w:val="24"/>
                <w:szCs w:val="24"/>
                <w:lang w:val="sr-Cyrl-RS"/>
              </w:rPr>
            </w:pPr>
            <w:r w:rsidRPr="00D625AC">
              <w:rPr>
                <w:rFonts w:cs="Arial"/>
                <w:sz w:val="24"/>
                <w:szCs w:val="24"/>
                <w:lang w:val="sr-Cyrl-RS"/>
              </w:rPr>
              <w:t xml:space="preserve">                Милорад Грчић</w:t>
            </w:r>
          </w:p>
        </w:tc>
        <w:tc>
          <w:tcPr>
            <w:tcW w:w="1275" w:type="dxa"/>
            <w:shd w:val="clear" w:color="auto" w:fill="auto"/>
            <w:vAlign w:val="center"/>
          </w:tcPr>
          <w:p w14:paraId="052AF80B" w14:textId="77777777" w:rsidR="006D3186" w:rsidRPr="00D625AC" w:rsidRDefault="006D3186" w:rsidP="003C78AC">
            <w:pPr>
              <w:ind w:left="-142" w:right="-327"/>
              <w:rPr>
                <w:rFonts w:cs="Arial"/>
                <w:sz w:val="24"/>
                <w:szCs w:val="24"/>
              </w:rPr>
            </w:pPr>
          </w:p>
        </w:tc>
        <w:tc>
          <w:tcPr>
            <w:tcW w:w="4395" w:type="dxa"/>
            <w:shd w:val="clear" w:color="auto" w:fill="auto"/>
            <w:vAlign w:val="center"/>
            <w:hideMark/>
          </w:tcPr>
          <w:p w14:paraId="5C7A7DE9" w14:textId="77777777" w:rsidR="006D3186" w:rsidRPr="00D625AC" w:rsidRDefault="006D3186" w:rsidP="003C78AC">
            <w:pPr>
              <w:ind w:left="-142" w:right="-327"/>
              <w:rPr>
                <w:rFonts w:cs="Arial"/>
                <w:sz w:val="24"/>
                <w:szCs w:val="24"/>
              </w:rPr>
            </w:pPr>
            <w:r w:rsidRPr="00D625AC">
              <w:rPr>
                <w:rFonts w:cs="Arial"/>
                <w:sz w:val="24"/>
                <w:szCs w:val="24"/>
                <w:lang w:val="sr-Cyrl-RS"/>
              </w:rPr>
              <w:t xml:space="preserve">             </w:t>
            </w:r>
            <w:r w:rsidRPr="00D625AC">
              <w:rPr>
                <w:rFonts w:cs="Arial"/>
                <w:sz w:val="24"/>
                <w:szCs w:val="24"/>
              </w:rPr>
              <w:t>име и презиме</w:t>
            </w:r>
          </w:p>
        </w:tc>
      </w:tr>
      <w:tr w:rsidR="006D3186" w:rsidRPr="00D625AC" w14:paraId="3199407F" w14:textId="77777777" w:rsidTr="006D3186">
        <w:tc>
          <w:tcPr>
            <w:tcW w:w="4503" w:type="dxa"/>
            <w:shd w:val="clear" w:color="auto" w:fill="auto"/>
            <w:vAlign w:val="center"/>
            <w:hideMark/>
          </w:tcPr>
          <w:p w14:paraId="5FADA3BA" w14:textId="77777777" w:rsidR="006D3186" w:rsidRPr="00D625AC" w:rsidRDefault="006D3186" w:rsidP="003C78AC">
            <w:pPr>
              <w:ind w:left="-142" w:right="-327"/>
              <w:rPr>
                <w:rFonts w:cs="Arial"/>
                <w:sz w:val="24"/>
                <w:szCs w:val="24"/>
                <w:lang w:val="sr-Cyrl-RS"/>
              </w:rPr>
            </w:pPr>
            <w:r w:rsidRPr="00D625AC">
              <w:rPr>
                <w:rFonts w:cs="Arial"/>
                <w:sz w:val="24"/>
                <w:szCs w:val="24"/>
                <w:lang w:val="sr-Cyrl-RS"/>
              </w:rPr>
              <w:t xml:space="preserve">                 в.д. директора </w:t>
            </w:r>
          </w:p>
        </w:tc>
        <w:tc>
          <w:tcPr>
            <w:tcW w:w="1275" w:type="dxa"/>
            <w:shd w:val="clear" w:color="auto" w:fill="auto"/>
            <w:vAlign w:val="center"/>
          </w:tcPr>
          <w:p w14:paraId="236EFCA0" w14:textId="77777777" w:rsidR="006D3186" w:rsidRPr="00D625AC" w:rsidRDefault="006D3186" w:rsidP="003C78AC">
            <w:pPr>
              <w:ind w:left="-142" w:right="-327"/>
              <w:rPr>
                <w:rFonts w:cs="Arial"/>
                <w:sz w:val="24"/>
                <w:szCs w:val="24"/>
              </w:rPr>
            </w:pPr>
          </w:p>
        </w:tc>
        <w:tc>
          <w:tcPr>
            <w:tcW w:w="4395" w:type="dxa"/>
            <w:shd w:val="clear" w:color="auto" w:fill="auto"/>
            <w:vAlign w:val="center"/>
          </w:tcPr>
          <w:p w14:paraId="73DE48BC" w14:textId="77777777" w:rsidR="006D3186" w:rsidRPr="00D625AC" w:rsidRDefault="006D3186" w:rsidP="003C78AC">
            <w:pPr>
              <w:ind w:left="-142" w:right="-327"/>
              <w:rPr>
                <w:rFonts w:cs="Arial"/>
                <w:sz w:val="24"/>
                <w:szCs w:val="24"/>
              </w:rPr>
            </w:pPr>
            <w:r w:rsidRPr="00D625AC">
              <w:rPr>
                <w:rFonts w:cs="Arial"/>
                <w:sz w:val="24"/>
                <w:szCs w:val="24"/>
                <w:lang w:val="sr-Cyrl-RS"/>
              </w:rPr>
              <w:t xml:space="preserve">                   </w:t>
            </w:r>
            <w:r w:rsidRPr="00D625AC">
              <w:rPr>
                <w:rFonts w:cs="Arial"/>
                <w:sz w:val="24"/>
                <w:szCs w:val="24"/>
              </w:rPr>
              <w:t>функција</w:t>
            </w:r>
          </w:p>
        </w:tc>
      </w:tr>
    </w:tbl>
    <w:p w14:paraId="02A9F492" w14:textId="5C1B402B" w:rsidR="006D3186" w:rsidRPr="00D625AC" w:rsidRDefault="006D3186" w:rsidP="003C78AC">
      <w:pPr>
        <w:spacing w:before="0"/>
        <w:ind w:left="-142" w:right="-327"/>
        <w:jc w:val="left"/>
        <w:rPr>
          <w:rFonts w:cs="Arial"/>
          <w:sz w:val="24"/>
          <w:szCs w:val="24"/>
        </w:rPr>
      </w:pPr>
    </w:p>
    <w:p w14:paraId="500D045B" w14:textId="77777777" w:rsidR="006D3186" w:rsidRPr="00D625AC" w:rsidRDefault="006D3186" w:rsidP="006D3186">
      <w:pPr>
        <w:tabs>
          <w:tab w:val="left" w:pos="567"/>
        </w:tabs>
        <w:spacing w:before="0"/>
        <w:rPr>
          <w:rFonts w:cs="Arial"/>
          <w:sz w:val="24"/>
          <w:szCs w:val="24"/>
        </w:rPr>
      </w:pPr>
    </w:p>
    <w:sectPr w:rsidR="006D3186" w:rsidRPr="00D625AC" w:rsidSect="0031290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7D841" w14:textId="77777777" w:rsidR="00EF7681" w:rsidRDefault="00EF7681">
      <w:r>
        <w:separator/>
      </w:r>
    </w:p>
    <w:p w14:paraId="6E301D76" w14:textId="77777777" w:rsidR="00EF7681" w:rsidRDefault="00EF7681"/>
  </w:endnote>
  <w:endnote w:type="continuationSeparator" w:id="0">
    <w:p w14:paraId="2DFA6C53" w14:textId="77777777" w:rsidR="00EF7681" w:rsidRDefault="00EF7681">
      <w:r>
        <w:continuationSeparator/>
      </w:r>
    </w:p>
    <w:p w14:paraId="7B1A726F" w14:textId="77777777" w:rsidR="00EF7681" w:rsidRDefault="00EF7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EB3794" w:rsidRDefault="00EB379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EB3794" w:rsidRDefault="00EB3794" w:rsidP="00841BE7">
    <w:pPr>
      <w:pStyle w:val="Footer"/>
      <w:ind w:right="360"/>
    </w:pPr>
  </w:p>
  <w:p w14:paraId="0A8110C7" w14:textId="77777777" w:rsidR="00EB3794" w:rsidRDefault="00EB3794"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848111"/>
      <w:docPartObj>
        <w:docPartGallery w:val="Page Numbers (Bottom of Page)"/>
        <w:docPartUnique/>
      </w:docPartObj>
    </w:sdtPr>
    <w:sdtEndPr>
      <w:rPr>
        <w:sz w:val="20"/>
      </w:rPr>
    </w:sdtEndPr>
    <w:sdtContent>
      <w:sdt>
        <w:sdtPr>
          <w:id w:val="259883225"/>
          <w:docPartObj>
            <w:docPartGallery w:val="Page Numbers (Top of Page)"/>
            <w:docPartUnique/>
          </w:docPartObj>
        </w:sdtPr>
        <w:sdtEndPr>
          <w:rPr>
            <w:sz w:val="20"/>
          </w:rPr>
        </w:sdtEndPr>
        <w:sdtContent>
          <w:p w14:paraId="41E4D3B6" w14:textId="5E07A9D5" w:rsidR="00EB3794" w:rsidRPr="0069589D" w:rsidRDefault="00EB3794"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EA7680">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EA7680">
              <w:rPr>
                <w:bCs/>
                <w:noProof/>
                <w:sz w:val="20"/>
              </w:rPr>
              <w:t>72</w:t>
            </w:r>
            <w:r w:rsidRPr="0069589D">
              <w:rPr>
                <w:bCs/>
                <w:sz w:val="20"/>
              </w:rPr>
              <w:fldChar w:fldCharType="end"/>
            </w:r>
          </w:p>
        </w:sdtContent>
      </w:sdt>
    </w:sdtContent>
  </w:sdt>
  <w:p w14:paraId="029ACFBA" w14:textId="77777777" w:rsidR="00EB3794" w:rsidRDefault="00EB3794"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941410"/>
      <w:docPartObj>
        <w:docPartGallery w:val="Page Numbers (Bottom of Page)"/>
        <w:docPartUnique/>
      </w:docPartObj>
    </w:sdtPr>
    <w:sdtEndPr/>
    <w:sdtContent>
      <w:sdt>
        <w:sdtPr>
          <w:id w:val="-1066643242"/>
          <w:docPartObj>
            <w:docPartGallery w:val="Page Numbers (Top of Page)"/>
            <w:docPartUnique/>
          </w:docPartObj>
        </w:sdtPr>
        <w:sdtEndPr/>
        <w:sdtContent>
          <w:p w14:paraId="27ABC11F" w14:textId="51D5A634" w:rsidR="00EB3794" w:rsidRPr="0069589D" w:rsidRDefault="00EB3794">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EA7680">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EA7680">
              <w:rPr>
                <w:bCs/>
                <w:noProof/>
                <w:sz w:val="20"/>
              </w:rPr>
              <w:t>72</w:t>
            </w:r>
            <w:r w:rsidRPr="0069589D">
              <w:rPr>
                <w:bCs/>
                <w:sz w:val="20"/>
              </w:rPr>
              <w:fldChar w:fldCharType="end"/>
            </w:r>
          </w:p>
        </w:sdtContent>
      </w:sdt>
    </w:sdtContent>
  </w:sdt>
  <w:p w14:paraId="031C94C3" w14:textId="77777777" w:rsidR="00EB3794" w:rsidRDefault="00EB37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1F211" w14:textId="77777777" w:rsidR="00EF7681" w:rsidRDefault="00EF7681">
      <w:r>
        <w:separator/>
      </w:r>
    </w:p>
    <w:p w14:paraId="27802B74" w14:textId="77777777" w:rsidR="00EF7681" w:rsidRDefault="00EF7681"/>
  </w:footnote>
  <w:footnote w:type="continuationSeparator" w:id="0">
    <w:p w14:paraId="2568795F" w14:textId="77777777" w:rsidR="00EF7681" w:rsidRDefault="00EF7681">
      <w:r>
        <w:continuationSeparator/>
      </w:r>
    </w:p>
    <w:p w14:paraId="340508CE" w14:textId="77777777" w:rsidR="00EF7681" w:rsidRDefault="00EF768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EB3794" w:rsidRDefault="00EB3794" w:rsidP="004276AD">
    <w:pPr>
      <w:pStyle w:val="Header"/>
      <w:rPr>
        <w:sz w:val="20"/>
      </w:rPr>
    </w:pPr>
  </w:p>
  <w:p w14:paraId="3396E1C1" w14:textId="77777777" w:rsidR="00EB3794" w:rsidRPr="00DB1BAC" w:rsidRDefault="00EB3794" w:rsidP="00CC2AFC">
    <w:pPr>
      <w:pStyle w:val="Header"/>
      <w:spacing w:before="0"/>
      <w:jc w:val="center"/>
      <w:rPr>
        <w:sz w:val="22"/>
        <w:szCs w:val="22"/>
      </w:rPr>
    </w:pPr>
    <w:r w:rsidRPr="00DB1BAC">
      <w:rPr>
        <w:sz w:val="22"/>
        <w:szCs w:val="22"/>
      </w:rPr>
      <w:t>ЈП „Електропривреда Србије</w:t>
    </w:r>
    <w:proofErr w:type="gramStart"/>
    <w:r w:rsidRPr="00DB1BAC">
      <w:rPr>
        <w:sz w:val="22"/>
        <w:szCs w:val="22"/>
      </w:rPr>
      <w:t>“ Београд</w:t>
    </w:r>
    <w:proofErr w:type="gramEnd"/>
  </w:p>
  <w:p w14:paraId="3E5F7E28" w14:textId="3E5A7F45" w:rsidR="00EB3794" w:rsidRPr="00027236" w:rsidRDefault="00EB3794" w:rsidP="00CC2AFC">
    <w:pPr>
      <w:pStyle w:val="Header"/>
      <w:spacing w:before="0"/>
      <w:jc w:val="center"/>
      <w:rPr>
        <w:sz w:val="22"/>
        <w:szCs w:val="22"/>
        <w:lang w:val="sr-Cyrl-RS"/>
      </w:rPr>
    </w:pPr>
    <w:r>
      <w:rPr>
        <w:sz w:val="22"/>
        <w:szCs w:val="22"/>
      </w:rPr>
      <w:t xml:space="preserve">Конкурсна </w:t>
    </w:r>
    <w:r w:rsidRPr="00027236">
      <w:rPr>
        <w:sz w:val="22"/>
        <w:szCs w:val="22"/>
      </w:rPr>
      <w:t xml:space="preserve">документација </w:t>
    </w:r>
    <w:r w:rsidRPr="002728E6">
      <w:rPr>
        <w:rFonts w:cs="Arial"/>
        <w:b/>
        <w:szCs w:val="24"/>
        <w:lang w:val="sr-Cyrl-RS"/>
      </w:rPr>
      <w:t>ЈН/8400/0087/2017</w:t>
    </w:r>
  </w:p>
  <w:p w14:paraId="7077A496" w14:textId="77777777" w:rsidR="00EB3794" w:rsidRPr="00027236" w:rsidRDefault="00EB379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0972" w14:textId="0E13666C" w:rsidR="00EB3794" w:rsidRPr="00312905" w:rsidRDefault="00EB3794">
    <w:pPr>
      <w:pStyle w:val="Header"/>
      <w:rPr>
        <w:lang w:val="sr-Cyrl-RS"/>
      </w:rPr>
    </w:pPr>
    <w:r>
      <w:rPr>
        <w:lang w:val="sr-Cyrl-RS"/>
      </w:rPr>
      <w:t xml:space="preserve">Конкурсна документација </w:t>
    </w:r>
    <w:r w:rsidRPr="002728E6">
      <w:rPr>
        <w:rFonts w:cs="Arial"/>
        <w:b/>
        <w:szCs w:val="24"/>
        <w:lang w:val="sr-Cyrl-RS"/>
      </w:rPr>
      <w:t>ЈН/8400/0087/2017</w:t>
    </w:r>
  </w:p>
  <w:p w14:paraId="4872451A" w14:textId="77777777" w:rsidR="00EB3794" w:rsidRPr="00210557" w:rsidRDefault="00EB3794"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cs="Times New Roman" w:hint="default"/>
        <w:b/>
        <w:sz w:val="24"/>
        <w:szCs w:val="24"/>
      </w:rPr>
    </w:lvl>
    <w:lvl w:ilvl="1">
      <w:start w:val="1"/>
      <w:numFmt w:val="decimal"/>
      <w:lvlText w:val="%1.%2"/>
      <w:lvlJc w:val="left"/>
      <w:pPr>
        <w:tabs>
          <w:tab w:val="num" w:pos="525"/>
        </w:tabs>
        <w:ind w:left="525" w:hanging="525"/>
      </w:pPr>
      <w:rPr>
        <w:rFonts w:cs="Times New Roman" w:hint="default"/>
        <w:b/>
      </w:rPr>
    </w:lvl>
    <w:lvl w:ilvl="2">
      <w:start w:val="3"/>
      <w:numFmt w:val="decimal"/>
      <w:lvlText w:val="%1.8.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1" w15:restartNumberingAfterBreak="0">
    <w:nsid w:val="0A0752B6"/>
    <w:multiLevelType w:val="singleLevel"/>
    <w:tmpl w:val="D324869C"/>
    <w:lvl w:ilvl="0">
      <w:start w:val="1"/>
      <w:numFmt w:val="decimal"/>
      <w:pStyle w:val="ListNumbered"/>
      <w:lvlText w:val="%1."/>
      <w:lvlJc w:val="left"/>
      <w:pPr>
        <w:tabs>
          <w:tab w:val="num" w:pos="360"/>
        </w:tabs>
        <w:ind w:left="360" w:hanging="360"/>
      </w:pPr>
      <w:rPr>
        <w:rFonts w:cs="Times New Roman"/>
      </w:rPr>
    </w:lvl>
  </w:abstractNum>
  <w:abstractNum w:abstractNumId="52"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B44A37"/>
    <w:multiLevelType w:val="hybridMultilevel"/>
    <w:tmpl w:val="EBBAD572"/>
    <w:lvl w:ilvl="0" w:tplc="7D06E642">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F6AA5DBA">
      <w:start w:val="1"/>
      <w:numFmt w:val="decimal"/>
      <w:lvlText w:val="%4)"/>
      <w:lvlJc w:val="left"/>
      <w:pPr>
        <w:tabs>
          <w:tab w:val="num" w:pos="1080"/>
        </w:tabs>
        <w:ind w:left="1080" w:hanging="360"/>
      </w:pPr>
      <w:rPr>
        <w:rFonts w:ascii="Arial" w:eastAsia="Times New Roma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89140CF"/>
    <w:multiLevelType w:val="hybridMultilevel"/>
    <w:tmpl w:val="14B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4265AE3"/>
    <w:multiLevelType w:val="multilevel"/>
    <w:tmpl w:val="C5141070"/>
    <w:lvl w:ilvl="0">
      <w:start w:val="1"/>
      <w:numFmt w:val="decimal"/>
      <w:pStyle w:val="SlikaNormal"/>
      <w:lvlText w:val="Slika %1."/>
      <w:lvlJc w:val="left"/>
      <w:pPr>
        <w:tabs>
          <w:tab w:val="num" w:pos="1364"/>
        </w:tabs>
        <w:ind w:left="284"/>
      </w:pPr>
      <w:rPr>
        <w:rFonts w:cs="Times New Roman" w:hint="default"/>
      </w:rPr>
    </w:lvl>
    <w:lvl w:ilvl="1">
      <w:start w:val="1"/>
      <w:numFmt w:val="decimalZero"/>
      <w:isLgl/>
      <w:lvlText w:val="Section %1.%2"/>
      <w:lvlJc w:val="left"/>
      <w:pPr>
        <w:tabs>
          <w:tab w:val="num" w:pos="1364"/>
        </w:tabs>
        <w:ind w:left="284"/>
      </w:pPr>
      <w:rPr>
        <w:rFonts w:cs="Times New Roman" w:hint="default"/>
      </w:rPr>
    </w:lvl>
    <w:lvl w:ilvl="2">
      <w:start w:val="1"/>
      <w:numFmt w:val="lowerLetter"/>
      <w:lvlText w:val="(%3)"/>
      <w:lvlJc w:val="left"/>
      <w:pPr>
        <w:tabs>
          <w:tab w:val="num" w:pos="1004"/>
        </w:tabs>
        <w:ind w:left="1004" w:hanging="432"/>
      </w:pPr>
      <w:rPr>
        <w:rFonts w:cs="Times New Roman" w:hint="default"/>
      </w:rPr>
    </w:lvl>
    <w:lvl w:ilvl="3">
      <w:start w:val="1"/>
      <w:numFmt w:val="lowerRoman"/>
      <w:lvlText w:val="(%4)"/>
      <w:lvlJc w:val="right"/>
      <w:pPr>
        <w:tabs>
          <w:tab w:val="num" w:pos="1148"/>
        </w:tabs>
        <w:ind w:left="1148" w:hanging="144"/>
      </w:pPr>
      <w:rPr>
        <w:rFonts w:cs="Times New Roman" w:hint="default"/>
      </w:rPr>
    </w:lvl>
    <w:lvl w:ilvl="4">
      <w:start w:val="1"/>
      <w:numFmt w:val="decimal"/>
      <w:lvlText w:val="%5)"/>
      <w:lvlJc w:val="left"/>
      <w:pPr>
        <w:tabs>
          <w:tab w:val="num" w:pos="1292"/>
        </w:tabs>
        <w:ind w:left="1292" w:hanging="432"/>
      </w:pPr>
      <w:rPr>
        <w:rFonts w:cs="Times New Roman" w:hint="default"/>
      </w:rPr>
    </w:lvl>
    <w:lvl w:ilvl="5">
      <w:start w:val="1"/>
      <w:numFmt w:val="lowerLetter"/>
      <w:lvlText w:val="%6)"/>
      <w:lvlJc w:val="left"/>
      <w:pPr>
        <w:tabs>
          <w:tab w:val="num" w:pos="1436"/>
        </w:tabs>
        <w:ind w:left="1436" w:hanging="432"/>
      </w:pPr>
      <w:rPr>
        <w:rFonts w:cs="Times New Roman" w:hint="default"/>
      </w:rPr>
    </w:lvl>
    <w:lvl w:ilvl="6">
      <w:start w:val="1"/>
      <w:numFmt w:val="lowerRoman"/>
      <w:lvlText w:val="%7)"/>
      <w:lvlJc w:val="right"/>
      <w:pPr>
        <w:tabs>
          <w:tab w:val="num" w:pos="1580"/>
        </w:tabs>
        <w:ind w:left="1580" w:hanging="288"/>
      </w:pPr>
      <w:rPr>
        <w:rFonts w:cs="Times New Roman" w:hint="default"/>
      </w:rPr>
    </w:lvl>
    <w:lvl w:ilvl="7">
      <w:start w:val="1"/>
      <w:numFmt w:val="lowerLetter"/>
      <w:lvlText w:val="%8."/>
      <w:lvlJc w:val="left"/>
      <w:pPr>
        <w:tabs>
          <w:tab w:val="num" w:pos="1724"/>
        </w:tabs>
        <w:ind w:left="1724" w:hanging="432"/>
      </w:pPr>
      <w:rPr>
        <w:rFonts w:cs="Times New Roman" w:hint="default"/>
      </w:rPr>
    </w:lvl>
    <w:lvl w:ilvl="8">
      <w:start w:val="1"/>
      <w:numFmt w:val="lowerRoman"/>
      <w:lvlText w:val="%9."/>
      <w:lvlJc w:val="right"/>
      <w:pPr>
        <w:tabs>
          <w:tab w:val="num" w:pos="1868"/>
        </w:tabs>
        <w:ind w:left="1868" w:hanging="144"/>
      </w:pPr>
      <w:rPr>
        <w:rFonts w:cs="Times New Roman" w:hint="default"/>
      </w:rPr>
    </w:lvl>
  </w:abstractNum>
  <w:abstractNum w:abstractNumId="8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C0554F4"/>
    <w:multiLevelType w:val="singleLevel"/>
    <w:tmpl w:val="79AC5C5E"/>
    <w:lvl w:ilvl="0">
      <w:start w:val="1"/>
      <w:numFmt w:val="decimal"/>
      <w:pStyle w:val="Heding4"/>
      <w:lvlText w:val="%1."/>
      <w:lvlJc w:val="left"/>
      <w:pPr>
        <w:tabs>
          <w:tab w:val="num" w:pos="360"/>
        </w:tabs>
        <w:ind w:left="360" w:hanging="360"/>
      </w:pPr>
      <w:rPr>
        <w:rFonts w:cs="Times New Roman"/>
      </w:rPr>
    </w:lvl>
  </w:abstractNum>
  <w:abstractNum w:abstractNumId="83" w15:restartNumberingAfterBreak="0">
    <w:nsid w:val="6F8338AE"/>
    <w:multiLevelType w:val="hybridMultilevel"/>
    <w:tmpl w:val="42D42B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4"/>
  </w:num>
  <w:num w:numId="2">
    <w:abstractNumId w:val="66"/>
  </w:num>
  <w:num w:numId="3">
    <w:abstractNumId w:val="78"/>
  </w:num>
  <w:num w:numId="4">
    <w:abstractNumId w:val="58"/>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8"/>
  </w:num>
  <w:num w:numId="8">
    <w:abstractNumId w:val="70"/>
  </w:num>
  <w:num w:numId="9">
    <w:abstractNumId w:val="89"/>
  </w:num>
  <w:num w:numId="10">
    <w:abstractNumId w:val="73"/>
  </w:num>
  <w:num w:numId="11">
    <w:abstractNumId w:val="68"/>
  </w:num>
  <w:num w:numId="12">
    <w:abstractNumId w:val="62"/>
  </w:num>
  <w:num w:numId="13">
    <w:abstractNumId w:val="59"/>
  </w:num>
  <w:num w:numId="14">
    <w:abstractNumId w:val="65"/>
  </w:num>
  <w:num w:numId="15">
    <w:abstractNumId w:val="80"/>
  </w:num>
  <w:num w:numId="16">
    <w:abstractNumId w:val="80"/>
  </w:num>
  <w:num w:numId="17">
    <w:abstractNumId w:val="74"/>
  </w:num>
  <w:num w:numId="18">
    <w:abstractNumId w:val="60"/>
  </w:num>
  <w:num w:numId="19">
    <w:abstractNumId w:val="67"/>
  </w:num>
  <w:num w:numId="20">
    <w:abstractNumId w:val="49"/>
  </w:num>
  <w:num w:numId="21">
    <w:abstractNumId w:val="53"/>
  </w:num>
  <w:num w:numId="22">
    <w:abstractNumId w:val="52"/>
  </w:num>
  <w:num w:numId="23">
    <w:abstractNumId w:val="82"/>
  </w:num>
  <w:num w:numId="24">
    <w:abstractNumId w:val="79"/>
  </w:num>
  <w:num w:numId="25">
    <w:abstractNumId w:val="51"/>
  </w:num>
  <w:num w:numId="26">
    <w:abstractNumId w:val="50"/>
  </w:num>
  <w:num w:numId="27">
    <w:abstractNumId w:val="69"/>
  </w:num>
  <w:num w:numId="28">
    <w:abstractNumId w:val="54"/>
  </w:num>
  <w:num w:numId="29">
    <w:abstractNumId w:val="72"/>
  </w:num>
  <w:num w:numId="30">
    <w:abstractNumId w:val="8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236"/>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C89"/>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4D"/>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031"/>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38"/>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2FD"/>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0EC"/>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1DBB"/>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6C1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10B"/>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53"/>
    <w:rsid w:val="00156578"/>
    <w:rsid w:val="001567D2"/>
    <w:rsid w:val="0015754B"/>
    <w:rsid w:val="00157A0A"/>
    <w:rsid w:val="00157E0D"/>
    <w:rsid w:val="0016015F"/>
    <w:rsid w:val="0016027D"/>
    <w:rsid w:val="001603BC"/>
    <w:rsid w:val="001606AA"/>
    <w:rsid w:val="00160BF4"/>
    <w:rsid w:val="00160F65"/>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44B"/>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2A2"/>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2B2"/>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941"/>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C2D"/>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1C4"/>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089"/>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8E6"/>
    <w:rsid w:val="002731BE"/>
    <w:rsid w:val="00273823"/>
    <w:rsid w:val="00273AC6"/>
    <w:rsid w:val="00273EA1"/>
    <w:rsid w:val="00274100"/>
    <w:rsid w:val="00274181"/>
    <w:rsid w:val="00274398"/>
    <w:rsid w:val="002744D5"/>
    <w:rsid w:val="002745D0"/>
    <w:rsid w:val="0027488E"/>
    <w:rsid w:val="00274915"/>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3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9F8"/>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30A7"/>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110"/>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1F89"/>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CE3"/>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8AC"/>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FF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0A4"/>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42F"/>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65D"/>
    <w:rsid w:val="00476735"/>
    <w:rsid w:val="00476E54"/>
    <w:rsid w:val="0047715C"/>
    <w:rsid w:val="004772F7"/>
    <w:rsid w:val="0047743A"/>
    <w:rsid w:val="0047790C"/>
    <w:rsid w:val="00480077"/>
    <w:rsid w:val="0048078A"/>
    <w:rsid w:val="00480907"/>
    <w:rsid w:val="00480A0F"/>
    <w:rsid w:val="004812AF"/>
    <w:rsid w:val="00481BC8"/>
    <w:rsid w:val="00482208"/>
    <w:rsid w:val="00482257"/>
    <w:rsid w:val="004823FF"/>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375"/>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0F5"/>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799"/>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051"/>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AD"/>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701"/>
    <w:rsid w:val="00550ACD"/>
    <w:rsid w:val="00550BFA"/>
    <w:rsid w:val="00550FE2"/>
    <w:rsid w:val="0055106E"/>
    <w:rsid w:val="005519B6"/>
    <w:rsid w:val="00551BB3"/>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7E2"/>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0A0"/>
    <w:rsid w:val="0057367F"/>
    <w:rsid w:val="00573BC3"/>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994"/>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0F5"/>
    <w:rsid w:val="005F7163"/>
    <w:rsid w:val="005F71C8"/>
    <w:rsid w:val="005F7A15"/>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26C"/>
    <w:rsid w:val="00605555"/>
    <w:rsid w:val="006058F1"/>
    <w:rsid w:val="0060593A"/>
    <w:rsid w:val="00605980"/>
    <w:rsid w:val="00605C42"/>
    <w:rsid w:val="006060DF"/>
    <w:rsid w:val="00606100"/>
    <w:rsid w:val="00606356"/>
    <w:rsid w:val="00606B56"/>
    <w:rsid w:val="00606BA9"/>
    <w:rsid w:val="00606DC4"/>
    <w:rsid w:val="00607284"/>
    <w:rsid w:val="006077E0"/>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6A3"/>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2E4E"/>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F0"/>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8CF"/>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2E"/>
    <w:rsid w:val="006B5E95"/>
    <w:rsid w:val="006B627B"/>
    <w:rsid w:val="006B659A"/>
    <w:rsid w:val="006B6740"/>
    <w:rsid w:val="006B736E"/>
    <w:rsid w:val="006C05A3"/>
    <w:rsid w:val="006C08E2"/>
    <w:rsid w:val="006C099B"/>
    <w:rsid w:val="006C0E01"/>
    <w:rsid w:val="006C0EF9"/>
    <w:rsid w:val="006C0FCB"/>
    <w:rsid w:val="006C1CEB"/>
    <w:rsid w:val="006C221C"/>
    <w:rsid w:val="006C298E"/>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5"/>
    <w:rsid w:val="006D3ADF"/>
    <w:rsid w:val="006D3DF3"/>
    <w:rsid w:val="006D3F41"/>
    <w:rsid w:val="006D434E"/>
    <w:rsid w:val="006D44C9"/>
    <w:rsid w:val="006D4900"/>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B5C"/>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59A"/>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553"/>
    <w:rsid w:val="00794ED5"/>
    <w:rsid w:val="00795238"/>
    <w:rsid w:val="00795416"/>
    <w:rsid w:val="00795810"/>
    <w:rsid w:val="00795A97"/>
    <w:rsid w:val="00795B64"/>
    <w:rsid w:val="0079671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985"/>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631"/>
    <w:rsid w:val="007B3A0D"/>
    <w:rsid w:val="007B3EA3"/>
    <w:rsid w:val="007B46C5"/>
    <w:rsid w:val="007B4799"/>
    <w:rsid w:val="007B48BB"/>
    <w:rsid w:val="007B4C68"/>
    <w:rsid w:val="007B5554"/>
    <w:rsid w:val="007B6B7C"/>
    <w:rsid w:val="007B6D4F"/>
    <w:rsid w:val="007B73D4"/>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2AE"/>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2F9F"/>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4FC"/>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54D"/>
    <w:rsid w:val="00863941"/>
    <w:rsid w:val="00863D13"/>
    <w:rsid w:val="00863D4C"/>
    <w:rsid w:val="00863D84"/>
    <w:rsid w:val="00863E7C"/>
    <w:rsid w:val="00864009"/>
    <w:rsid w:val="0086416E"/>
    <w:rsid w:val="00864634"/>
    <w:rsid w:val="008650CF"/>
    <w:rsid w:val="00865ADC"/>
    <w:rsid w:val="00865EFB"/>
    <w:rsid w:val="008667BE"/>
    <w:rsid w:val="00866989"/>
    <w:rsid w:val="00866B4E"/>
    <w:rsid w:val="00866BD3"/>
    <w:rsid w:val="00866CCD"/>
    <w:rsid w:val="0086708E"/>
    <w:rsid w:val="0086723C"/>
    <w:rsid w:val="00867279"/>
    <w:rsid w:val="0086729B"/>
    <w:rsid w:val="0086756A"/>
    <w:rsid w:val="0086784E"/>
    <w:rsid w:val="008678B4"/>
    <w:rsid w:val="00867AAE"/>
    <w:rsid w:val="0087005E"/>
    <w:rsid w:val="0087037D"/>
    <w:rsid w:val="008706F2"/>
    <w:rsid w:val="00870797"/>
    <w:rsid w:val="008709ED"/>
    <w:rsid w:val="00870AF0"/>
    <w:rsid w:val="00870D4F"/>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32"/>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0BB4"/>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3CF"/>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3E47"/>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4F5"/>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9F7FD4"/>
    <w:rsid w:val="00A004AB"/>
    <w:rsid w:val="00A00D64"/>
    <w:rsid w:val="00A01126"/>
    <w:rsid w:val="00A01169"/>
    <w:rsid w:val="00A01890"/>
    <w:rsid w:val="00A01AC8"/>
    <w:rsid w:val="00A0242E"/>
    <w:rsid w:val="00A025A0"/>
    <w:rsid w:val="00A035DF"/>
    <w:rsid w:val="00A03A3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366"/>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546"/>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E50"/>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5CDF"/>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8F"/>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E4"/>
    <w:rsid w:val="00AD7E87"/>
    <w:rsid w:val="00AE03DB"/>
    <w:rsid w:val="00AE05BA"/>
    <w:rsid w:val="00AE067A"/>
    <w:rsid w:val="00AE0894"/>
    <w:rsid w:val="00AE08D6"/>
    <w:rsid w:val="00AE16FC"/>
    <w:rsid w:val="00AE1B0F"/>
    <w:rsid w:val="00AE1DB7"/>
    <w:rsid w:val="00AE1E83"/>
    <w:rsid w:val="00AE1FC9"/>
    <w:rsid w:val="00AE22C2"/>
    <w:rsid w:val="00AE22F6"/>
    <w:rsid w:val="00AE24B3"/>
    <w:rsid w:val="00AE28CC"/>
    <w:rsid w:val="00AE29E5"/>
    <w:rsid w:val="00AE2BBE"/>
    <w:rsid w:val="00AE3042"/>
    <w:rsid w:val="00AE3287"/>
    <w:rsid w:val="00AE3724"/>
    <w:rsid w:val="00AE4AB6"/>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A58"/>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F81"/>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4E"/>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39"/>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2DC2"/>
    <w:rsid w:val="00C2300F"/>
    <w:rsid w:val="00C23509"/>
    <w:rsid w:val="00C238E1"/>
    <w:rsid w:val="00C23AF3"/>
    <w:rsid w:val="00C23ECE"/>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679"/>
    <w:rsid w:val="00C42B1D"/>
    <w:rsid w:val="00C42D3A"/>
    <w:rsid w:val="00C42DE5"/>
    <w:rsid w:val="00C42F47"/>
    <w:rsid w:val="00C4334A"/>
    <w:rsid w:val="00C43772"/>
    <w:rsid w:val="00C438A8"/>
    <w:rsid w:val="00C43C00"/>
    <w:rsid w:val="00C43C15"/>
    <w:rsid w:val="00C43CFC"/>
    <w:rsid w:val="00C44470"/>
    <w:rsid w:val="00C44910"/>
    <w:rsid w:val="00C4496F"/>
    <w:rsid w:val="00C450BC"/>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5AC"/>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315"/>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DAB"/>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4A8C"/>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70B"/>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5A7"/>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694"/>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B59"/>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C0F"/>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680"/>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94"/>
    <w:rsid w:val="00EB37F5"/>
    <w:rsid w:val="00EB430C"/>
    <w:rsid w:val="00EB4884"/>
    <w:rsid w:val="00EB4D2B"/>
    <w:rsid w:val="00EB4DE3"/>
    <w:rsid w:val="00EB4F1F"/>
    <w:rsid w:val="00EB4F79"/>
    <w:rsid w:val="00EB5530"/>
    <w:rsid w:val="00EB5552"/>
    <w:rsid w:val="00EB5911"/>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24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681"/>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271"/>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61D"/>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99"/>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164"/>
    <w:rsid w:val="00F47508"/>
    <w:rsid w:val="00F47BA7"/>
    <w:rsid w:val="00F47CA7"/>
    <w:rsid w:val="00F50311"/>
    <w:rsid w:val="00F507F0"/>
    <w:rsid w:val="00F50CCE"/>
    <w:rsid w:val="00F51166"/>
    <w:rsid w:val="00F511BD"/>
    <w:rsid w:val="00F5129C"/>
    <w:rsid w:val="00F5194F"/>
    <w:rsid w:val="00F51CB0"/>
    <w:rsid w:val="00F51E7D"/>
    <w:rsid w:val="00F51F4A"/>
    <w:rsid w:val="00F5202C"/>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37"/>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963"/>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4C1"/>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B7CAE653-93BC-4798-A3E2-DB058CFD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Heading 3 Char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Char Char Char Char Char,Char Char Char Char,Char Char Char,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Char Char Char Char Char Char11,Char Char Char Char Char3,Char Char Char Char2,Char Char Char Char Char Char2"/>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Char Char Char Char Char Char,Char Char Char Char Char1,Char Char Char Char1,Char Char3"/>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Char Char Char Char Char Char1,Char Char Char Char Char4,Char Char Char Char3,Char Char2"/>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xl88">
    <w:name w:val="xl8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0"/>
      <w:szCs w:val="20"/>
    </w:rPr>
  </w:style>
  <w:style w:type="paragraph" w:customStyle="1" w:styleId="xl89">
    <w:name w:val="xl8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0">
    <w:name w:val="xl9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91">
    <w:name w:val="xl91"/>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rPr>
  </w:style>
  <w:style w:type="paragraph" w:customStyle="1" w:styleId="xl92">
    <w:name w:val="xl92"/>
    <w:basedOn w:val="Normal"/>
    <w:rsid w:val="00083031"/>
    <w:pPr>
      <w:shd w:val="clear" w:color="000000" w:fill="FFC7CE"/>
      <w:spacing w:before="100" w:beforeAutospacing="1" w:after="100" w:afterAutospacing="1"/>
      <w:jc w:val="left"/>
    </w:pPr>
    <w:rPr>
      <w:rFonts w:ascii="Times New Roman" w:hAnsi="Times New Roman"/>
      <w:color w:val="9C0006"/>
      <w:sz w:val="24"/>
      <w:szCs w:val="24"/>
    </w:rPr>
  </w:style>
  <w:style w:type="paragraph" w:customStyle="1" w:styleId="xl93">
    <w:name w:val="xl93"/>
    <w:basedOn w:val="Normal"/>
    <w:rsid w:val="00083031"/>
    <w:pPr>
      <w:shd w:val="clear" w:color="000000" w:fill="FFEB9C"/>
      <w:spacing w:before="100" w:beforeAutospacing="1" w:after="100" w:afterAutospacing="1"/>
      <w:jc w:val="left"/>
    </w:pPr>
    <w:rPr>
      <w:rFonts w:ascii="Times New Roman" w:hAnsi="Times New Roman"/>
      <w:color w:val="9C6500"/>
      <w:sz w:val="24"/>
      <w:szCs w:val="24"/>
    </w:rPr>
  </w:style>
  <w:style w:type="paragraph" w:customStyle="1" w:styleId="xl94">
    <w:name w:val="xl94"/>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5">
    <w:name w:val="xl95"/>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6">
    <w:name w:val="xl96"/>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7">
    <w:name w:val="xl97"/>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8">
    <w:name w:val="xl9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9">
    <w:name w:val="xl9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0">
    <w:name w:val="xl10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1">
    <w:name w:val="xl10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2">
    <w:name w:val="xl10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3">
    <w:name w:val="xl103"/>
    <w:basedOn w:val="Normal"/>
    <w:rsid w:val="00083031"/>
    <w:pPr>
      <w:pBdr>
        <w:top w:val="single" w:sz="8" w:space="0" w:color="auto"/>
        <w:left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4">
    <w:name w:val="xl104"/>
    <w:basedOn w:val="Normal"/>
    <w:rsid w:val="00083031"/>
    <w:pPr>
      <w:pBdr>
        <w:top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5">
    <w:name w:val="xl105"/>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6">
    <w:name w:val="xl106"/>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7">
    <w:name w:val="xl107"/>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8">
    <w:name w:val="xl108"/>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9">
    <w:name w:val="xl109"/>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0">
    <w:name w:val="xl110"/>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1">
    <w:name w:val="xl11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2">
    <w:name w:val="xl11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3">
    <w:name w:val="xl113"/>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rPr>
  </w:style>
  <w:style w:type="paragraph" w:customStyle="1" w:styleId="xl114">
    <w:name w:val="xl114"/>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styleId="Emphasis">
    <w:name w:val="Emphasis"/>
    <w:qFormat/>
    <w:rsid w:val="0047665D"/>
    <w:rPr>
      <w:rFonts w:cs="Times New Roman"/>
      <w:i/>
      <w:iCs/>
    </w:rPr>
  </w:style>
  <w:style w:type="paragraph" w:styleId="Quote">
    <w:name w:val="Quote"/>
    <w:basedOn w:val="Normal"/>
    <w:next w:val="Normal"/>
    <w:link w:val="QuoteChar"/>
    <w:qFormat/>
    <w:rsid w:val="0047665D"/>
    <w:pPr>
      <w:spacing w:after="120" w:line="259" w:lineRule="auto"/>
      <w:ind w:left="720"/>
      <w:jc w:val="left"/>
    </w:pPr>
    <w:rPr>
      <w:rFonts w:ascii="Calibri" w:hAnsi="Calibri"/>
      <w:color w:val="44546A"/>
      <w:sz w:val="24"/>
      <w:szCs w:val="24"/>
      <w:lang w:val="sr-Latn-RS"/>
    </w:rPr>
  </w:style>
  <w:style w:type="character" w:customStyle="1" w:styleId="QuoteChar">
    <w:name w:val="Quote Char"/>
    <w:basedOn w:val="DefaultParagraphFont"/>
    <w:link w:val="Quote"/>
    <w:rsid w:val="0047665D"/>
    <w:rPr>
      <w:rFonts w:ascii="Calibri" w:hAnsi="Calibri"/>
      <w:color w:val="44546A"/>
      <w:sz w:val="24"/>
      <w:szCs w:val="24"/>
      <w:lang w:val="sr-Latn-RS" w:eastAsia="en-US"/>
    </w:rPr>
  </w:style>
  <w:style w:type="paragraph" w:styleId="IntenseQuote">
    <w:name w:val="Intense Quote"/>
    <w:basedOn w:val="Normal"/>
    <w:next w:val="Normal"/>
    <w:link w:val="IntenseQuoteChar"/>
    <w:qFormat/>
    <w:rsid w:val="0047665D"/>
    <w:pPr>
      <w:spacing w:before="100" w:beforeAutospacing="1" w:after="240"/>
      <w:ind w:left="720"/>
      <w:jc w:val="center"/>
    </w:pPr>
    <w:rPr>
      <w:rFonts w:ascii="Calibri Light" w:eastAsia="Calibri" w:hAnsi="Calibri Light"/>
      <w:color w:val="44546A"/>
      <w:spacing w:val="-6"/>
      <w:sz w:val="32"/>
      <w:szCs w:val="32"/>
      <w:lang w:val="sr-Latn-RS"/>
    </w:rPr>
  </w:style>
  <w:style w:type="character" w:customStyle="1" w:styleId="IntenseQuoteChar">
    <w:name w:val="Intense Quote Char"/>
    <w:basedOn w:val="DefaultParagraphFont"/>
    <w:link w:val="IntenseQuote"/>
    <w:rsid w:val="0047665D"/>
    <w:rPr>
      <w:rFonts w:ascii="Calibri Light" w:eastAsia="Calibri" w:hAnsi="Calibri Light"/>
      <w:color w:val="44546A"/>
      <w:spacing w:val="-6"/>
      <w:sz w:val="32"/>
      <w:szCs w:val="32"/>
      <w:lang w:val="sr-Latn-RS" w:eastAsia="en-US"/>
    </w:rPr>
  </w:style>
  <w:style w:type="character" w:styleId="SubtleEmphasis">
    <w:name w:val="Subtle Emphasis"/>
    <w:qFormat/>
    <w:rsid w:val="0047665D"/>
    <w:rPr>
      <w:rFonts w:cs="Times New Roman"/>
      <w:i/>
      <w:iCs/>
      <w:color w:val="595959"/>
    </w:rPr>
  </w:style>
  <w:style w:type="character" w:styleId="SubtleReference">
    <w:name w:val="Subtle Reference"/>
    <w:qFormat/>
    <w:rsid w:val="0047665D"/>
    <w:rPr>
      <w:rFonts w:cs="Times New Roman"/>
      <w:smallCaps/>
      <w:color w:val="595959"/>
      <w:u w:val="none" w:color="7F7F7F"/>
    </w:rPr>
  </w:style>
  <w:style w:type="character" w:styleId="IntenseReference">
    <w:name w:val="Intense Reference"/>
    <w:qFormat/>
    <w:rsid w:val="0047665D"/>
    <w:rPr>
      <w:rFonts w:cs="Times New Roman"/>
      <w:b/>
      <w:bCs/>
      <w:smallCaps/>
      <w:color w:val="44546A"/>
      <w:u w:val="single"/>
    </w:rPr>
  </w:style>
  <w:style w:type="character" w:customStyle="1" w:styleId="Char">
    <w:name w:val="Табела лево Char"/>
    <w:aliases w:val="Тл Char"/>
    <w:link w:val="a"/>
    <w:locked/>
    <w:rsid w:val="0047665D"/>
    <w:rPr>
      <w:rFonts w:cs="Arial"/>
      <w:snapToGrid w:val="0"/>
      <w:w w:val="90"/>
      <w:sz w:val="22"/>
      <w:szCs w:val="22"/>
      <w:lang w:val="en-US" w:eastAsia="en-US"/>
    </w:rPr>
  </w:style>
  <w:style w:type="character" w:customStyle="1" w:styleId="AnnexetitleChar">
    <w:name w:val="Annexe_title Char"/>
    <w:link w:val="Annexetitle"/>
    <w:locked/>
    <w:rsid w:val="0047665D"/>
    <w:rPr>
      <w:b/>
      <w:bCs/>
      <w:caps/>
      <w:sz w:val="32"/>
      <w:szCs w:val="22"/>
      <w:lang w:val="en-GB" w:eastAsia="ar-SA"/>
    </w:rPr>
  </w:style>
  <w:style w:type="character" w:customStyle="1" w:styleId="CharChar23">
    <w:name w:val="Char Char23"/>
    <w:rsid w:val="0047665D"/>
    <w:rPr>
      <w:rFonts w:ascii="Arial" w:hAnsi="Arial"/>
      <w:b/>
      <w:sz w:val="24"/>
      <w:lang w:val="sr-Cyrl-RS" w:eastAsia="x-none"/>
    </w:rPr>
  </w:style>
  <w:style w:type="character" w:customStyle="1" w:styleId="CharChar22">
    <w:name w:val="Char Char22"/>
    <w:rsid w:val="0047665D"/>
    <w:rPr>
      <w:rFonts w:ascii="Arial" w:hAnsi="Arial"/>
      <w:sz w:val="24"/>
      <w:lang w:val="sr-Latn-CS" w:eastAsia="x-none"/>
    </w:rPr>
  </w:style>
  <w:style w:type="character" w:customStyle="1" w:styleId="Heading3CharCharCharCharCharChar">
    <w:name w:val="Heading 3 Char Char Char Char Char Char"/>
    <w:rsid w:val="0047665D"/>
    <w:rPr>
      <w:rFonts w:ascii="Arial" w:hAnsi="Arial"/>
      <w:b/>
      <w:sz w:val="26"/>
      <w:lang w:val="en-US" w:eastAsia="en-US"/>
    </w:rPr>
  </w:style>
  <w:style w:type="character" w:customStyle="1" w:styleId="CharChar21">
    <w:name w:val="Char Char21"/>
    <w:rsid w:val="0047665D"/>
    <w:rPr>
      <w:rFonts w:ascii="Tahoma" w:hAnsi="Tahoma"/>
      <w:sz w:val="24"/>
      <w:lang w:val="en-US" w:eastAsia="en-US"/>
    </w:rPr>
  </w:style>
  <w:style w:type="character" w:customStyle="1" w:styleId="CharChar20">
    <w:name w:val="Char Char20"/>
    <w:rsid w:val="0047665D"/>
    <w:rPr>
      <w:rFonts w:ascii="Arial" w:hAnsi="Arial"/>
      <w:b/>
      <w:noProof/>
      <w:sz w:val="26"/>
      <w:lang w:val="sr-Latn-CS"/>
    </w:rPr>
  </w:style>
  <w:style w:type="paragraph" w:customStyle="1" w:styleId="TableNormal0">
    <w:name w:val="TableNormal"/>
    <w:basedOn w:val="Normal"/>
    <w:rsid w:val="0047665D"/>
    <w:pPr>
      <w:spacing w:before="180" w:after="60"/>
    </w:pPr>
    <w:rPr>
      <w:rFonts w:eastAsia="Calibri"/>
      <w:sz w:val="24"/>
      <w:szCs w:val="20"/>
      <w:lang w:val="en-GB"/>
    </w:rPr>
  </w:style>
  <w:style w:type="paragraph" w:customStyle="1" w:styleId="FrTableNormal">
    <w:name w:val="FrTableNormal"/>
    <w:basedOn w:val="TableNormal0"/>
    <w:rsid w:val="0047665D"/>
    <w:pPr>
      <w:spacing w:before="120" w:after="0" w:line="240" w:lineRule="atLeast"/>
      <w:jc w:val="center"/>
    </w:pPr>
    <w:rPr>
      <w:lang w:val="en-US"/>
    </w:rPr>
  </w:style>
  <w:style w:type="paragraph" w:styleId="NormalIndent">
    <w:name w:val="Normal Indent"/>
    <w:basedOn w:val="Normal"/>
    <w:rsid w:val="0047665D"/>
    <w:pPr>
      <w:spacing w:line="240" w:lineRule="atLeast"/>
      <w:ind w:left="720"/>
    </w:pPr>
    <w:rPr>
      <w:rFonts w:eastAsia="Calibri"/>
      <w:color w:val="000000"/>
      <w:sz w:val="24"/>
      <w:szCs w:val="20"/>
      <w:lang w:val="sr-Latn-CS"/>
    </w:rPr>
  </w:style>
  <w:style w:type="paragraph" w:customStyle="1" w:styleId="podnaslov">
    <w:name w:val="podnaslov"/>
    <w:basedOn w:val="Normal"/>
    <w:rsid w:val="0047665D"/>
    <w:pPr>
      <w:keepNext/>
      <w:spacing w:before="240"/>
    </w:pPr>
    <w:rPr>
      <w:rFonts w:eastAsia="Calibri"/>
      <w:caps/>
      <w:sz w:val="24"/>
      <w:szCs w:val="20"/>
      <w:lang w:val="sr-Latn-CS"/>
    </w:rPr>
  </w:style>
  <w:style w:type="paragraph" w:customStyle="1" w:styleId="Nabrajanje0">
    <w:name w:val="Nabrajanje"/>
    <w:basedOn w:val="Normal"/>
    <w:rsid w:val="0047665D"/>
    <w:pPr>
      <w:spacing w:before="180"/>
      <w:ind w:left="1004" w:hanging="284"/>
    </w:pPr>
    <w:rPr>
      <w:rFonts w:eastAsia="Calibri"/>
      <w:color w:val="000000"/>
      <w:sz w:val="24"/>
      <w:szCs w:val="20"/>
      <w:lang w:val="en-GB"/>
    </w:rPr>
  </w:style>
  <w:style w:type="paragraph" w:styleId="TableofFigures">
    <w:name w:val="table of figures"/>
    <w:basedOn w:val="Normal"/>
    <w:next w:val="Normal"/>
    <w:rsid w:val="0047665D"/>
    <w:pPr>
      <w:tabs>
        <w:tab w:val="right" w:leader="dot" w:pos="8789"/>
      </w:tabs>
      <w:spacing w:before="180"/>
      <w:ind w:left="1021" w:hanging="1021"/>
      <w:jc w:val="left"/>
    </w:pPr>
    <w:rPr>
      <w:rFonts w:eastAsia="Calibri"/>
      <w:noProof/>
      <w:sz w:val="24"/>
      <w:szCs w:val="24"/>
      <w:lang w:val="sr-Latn-CS"/>
    </w:rPr>
  </w:style>
  <w:style w:type="paragraph" w:customStyle="1" w:styleId="naslovtabele">
    <w:name w:val="naslov tabele"/>
    <w:basedOn w:val="Header"/>
    <w:rsid w:val="0047665D"/>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eastAsia="Calibri" w:hAnsi="YuCiril Helvetica"/>
      <w:sz w:val="20"/>
      <w:lang w:eastAsia="en-US"/>
    </w:rPr>
  </w:style>
  <w:style w:type="paragraph" w:customStyle="1" w:styleId="xl24">
    <w:name w:val="xl24"/>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5">
    <w:name w:val="xl25"/>
    <w:basedOn w:val="Normal"/>
    <w:rsid w:val="0047665D"/>
    <w:pPr>
      <w:pBdr>
        <w:left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6">
    <w:name w:val="xl26"/>
    <w:basedOn w:val="Normal"/>
    <w:rsid w:val="0047665D"/>
    <w:pP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7">
    <w:name w:val="xl27"/>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xl28">
    <w:name w:val="xl28"/>
    <w:basedOn w:val="Normal"/>
    <w:rsid w:val="0047665D"/>
    <w:pPr>
      <w:pBdr>
        <w:top w:val="single" w:sz="4" w:space="0" w:color="auto"/>
        <w:lef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9">
    <w:name w:val="xl29"/>
    <w:basedOn w:val="Normal"/>
    <w:rsid w:val="0047665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1">
    <w:name w:val="xl31"/>
    <w:basedOn w:val="Normal"/>
    <w:rsid w:val="0047665D"/>
    <w:pPr>
      <w:pBdr>
        <w:top w:val="single" w:sz="4" w:space="0" w:color="auto"/>
        <w:bottom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2">
    <w:name w:val="xl32"/>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3">
    <w:name w:val="xl33"/>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4">
    <w:name w:val="xl34"/>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5">
    <w:name w:val="xl35"/>
    <w:basedOn w:val="Normal"/>
    <w:rsid w:val="0047665D"/>
    <w:pPr>
      <w:pBdr>
        <w:top w:val="single" w:sz="4" w:space="0" w:color="auto"/>
        <w:bottom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6">
    <w:name w:val="xl36"/>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7">
    <w:name w:val="xl37"/>
    <w:basedOn w:val="Normal"/>
    <w:rsid w:val="0047665D"/>
    <w:pPr>
      <w:pBdr>
        <w:top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8">
    <w:name w:val="xl38"/>
    <w:basedOn w:val="Normal"/>
    <w:rsid w:val="0047665D"/>
    <w:pPr>
      <w:pBdr>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9">
    <w:name w:val="xl39"/>
    <w:basedOn w:val="Normal"/>
    <w:rsid w:val="0047665D"/>
    <w:pPr>
      <w:pBdr>
        <w:top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40">
    <w:name w:val="xl40"/>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SlikaNormal">
    <w:name w:val="SlikaNormal"/>
    <w:basedOn w:val="Normal"/>
    <w:rsid w:val="0047665D"/>
    <w:pPr>
      <w:numPr>
        <w:numId w:val="24"/>
      </w:numPr>
      <w:spacing w:before="240" w:after="240"/>
      <w:jc w:val="center"/>
    </w:pPr>
    <w:rPr>
      <w:rFonts w:eastAsia="Calibri"/>
      <w:sz w:val="24"/>
      <w:szCs w:val="20"/>
      <w:lang w:val="sr-Latn-CS"/>
    </w:rPr>
  </w:style>
  <w:style w:type="paragraph" w:customStyle="1" w:styleId="Heding4">
    <w:name w:val="Heding 4"/>
    <w:basedOn w:val="Heading4"/>
    <w:autoRedefine/>
    <w:rsid w:val="0047665D"/>
    <w:pPr>
      <w:numPr>
        <w:numId w:val="23"/>
      </w:numPr>
      <w:spacing w:before="180" w:after="60"/>
      <w:jc w:val="left"/>
    </w:pPr>
    <w:rPr>
      <w:rFonts w:ascii="Arial" w:eastAsia="Calibri" w:hAnsi="Arial"/>
      <w:b w:val="0"/>
      <w:bCs w:val="0"/>
      <w:color w:val="000000"/>
      <w:sz w:val="24"/>
      <w:szCs w:val="20"/>
      <w:lang w:val="sr-Latn-CS"/>
    </w:rPr>
  </w:style>
  <w:style w:type="paragraph" w:customStyle="1" w:styleId="StyleHeading1Left0cmFirstline0cm">
    <w:name w:val="Style Heading 1 + Left:  0 cm First line:  0 cm"/>
    <w:basedOn w:val="Heading10"/>
    <w:rsid w:val="0047665D"/>
    <w:pPr>
      <w:keepNext/>
      <w:tabs>
        <w:tab w:val="left" w:pos="426"/>
        <w:tab w:val="num" w:pos="850"/>
      </w:tabs>
      <w:spacing w:before="480" w:after="480"/>
      <w:ind w:left="0" w:firstLine="0"/>
    </w:pPr>
    <w:rPr>
      <w:rFonts w:eastAsia="Calibri"/>
      <w:bCs/>
      <w:noProof/>
      <w:kern w:val="32"/>
      <w:sz w:val="72"/>
      <w:szCs w:val="20"/>
      <w:lang w:val="sr-Latn-CS" w:eastAsia="en-GB"/>
    </w:rPr>
  </w:style>
  <w:style w:type="paragraph" w:customStyle="1" w:styleId="StyleHeading412pt">
    <w:name w:val="Style Heading 4 + 12 pt"/>
    <w:basedOn w:val="Heading4"/>
    <w:autoRedefine/>
    <w:rsid w:val="0047665D"/>
    <w:pPr>
      <w:tabs>
        <w:tab w:val="clear" w:pos="0"/>
      </w:tabs>
      <w:spacing w:before="240" w:after="60"/>
      <w:ind w:left="720"/>
      <w:jc w:val="left"/>
    </w:pPr>
    <w:rPr>
      <w:rFonts w:ascii="Arial" w:eastAsia="Calibri" w:hAnsi="Arial"/>
      <w:b w:val="0"/>
      <w:sz w:val="24"/>
      <w:szCs w:val="28"/>
      <w:lang w:val="sr-Latn-CS"/>
    </w:rPr>
  </w:style>
  <w:style w:type="paragraph" w:customStyle="1" w:styleId="StyleTableofFiguresLeft0cmHanging159cmRight-1">
    <w:name w:val="Style Table of Figures + Left:  0 cm Hanging:  159 cm Right:  -1..."/>
    <w:basedOn w:val="TableofFigures"/>
    <w:rsid w:val="0047665D"/>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47665D"/>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47665D"/>
    <w:pPr>
      <w:ind w:left="1021" w:hanging="1021"/>
    </w:pPr>
  </w:style>
  <w:style w:type="paragraph" w:customStyle="1" w:styleId="StyleTableofFiguresRight-129cm">
    <w:name w:val="Style Table of Figures + Right:  -129 cm"/>
    <w:basedOn w:val="TableofFigures"/>
    <w:rsid w:val="0047665D"/>
    <w:rPr>
      <w:szCs w:val="20"/>
    </w:rPr>
  </w:style>
  <w:style w:type="paragraph" w:customStyle="1" w:styleId="HeaderBase">
    <w:name w:val="Header Base"/>
    <w:basedOn w:val="Normal"/>
    <w:rsid w:val="0047665D"/>
    <w:pPr>
      <w:keepLines/>
      <w:tabs>
        <w:tab w:val="center" w:pos="4320"/>
        <w:tab w:val="right" w:pos="8640"/>
      </w:tabs>
      <w:autoSpaceDE w:val="0"/>
      <w:autoSpaceDN w:val="0"/>
      <w:spacing w:before="0"/>
      <w:jc w:val="left"/>
    </w:pPr>
    <w:rPr>
      <w:rFonts w:ascii="Garamond" w:eastAsia="Calibri" w:hAnsi="Garamond"/>
      <w:szCs w:val="16"/>
      <w:lang w:val="en-GB"/>
    </w:rPr>
  </w:style>
  <w:style w:type="paragraph" w:customStyle="1" w:styleId="Legend">
    <w:name w:val="Legend"/>
    <w:basedOn w:val="Normal"/>
    <w:next w:val="Normal"/>
    <w:rsid w:val="0047665D"/>
    <w:pPr>
      <w:keepLines/>
      <w:overflowPunct w:val="0"/>
      <w:autoSpaceDE w:val="0"/>
      <w:autoSpaceDN w:val="0"/>
      <w:adjustRightInd w:val="0"/>
      <w:spacing w:before="0" w:after="120"/>
      <w:jc w:val="center"/>
      <w:textAlignment w:val="baseline"/>
    </w:pPr>
    <w:rPr>
      <w:rFonts w:ascii="Tahoma" w:eastAsia="Calibri" w:hAnsi="Tahoma"/>
      <w:i/>
      <w:sz w:val="18"/>
      <w:szCs w:val="20"/>
    </w:rPr>
  </w:style>
  <w:style w:type="paragraph" w:customStyle="1" w:styleId="Picture">
    <w:name w:val="Picture"/>
    <w:basedOn w:val="Normal"/>
    <w:next w:val="Legend"/>
    <w:rsid w:val="0047665D"/>
    <w:pPr>
      <w:keepNext/>
      <w:keepLines/>
      <w:overflowPunct w:val="0"/>
      <w:autoSpaceDE w:val="0"/>
      <w:autoSpaceDN w:val="0"/>
      <w:adjustRightInd w:val="0"/>
      <w:spacing w:before="0"/>
      <w:jc w:val="center"/>
      <w:textAlignment w:val="baseline"/>
    </w:pPr>
    <w:rPr>
      <w:rFonts w:ascii="Tahoma" w:eastAsia="Calibri" w:hAnsi="Tahoma"/>
      <w:sz w:val="20"/>
      <w:szCs w:val="20"/>
    </w:rPr>
  </w:style>
  <w:style w:type="paragraph" w:customStyle="1" w:styleId="tekst0">
    <w:name w:val="tekst"/>
    <w:basedOn w:val="Normal"/>
    <w:rsid w:val="0047665D"/>
    <w:pPr>
      <w:spacing w:before="100" w:beforeAutospacing="1" w:after="100" w:afterAutospacing="1"/>
      <w:jc w:val="left"/>
    </w:pPr>
    <w:rPr>
      <w:rFonts w:ascii="Verdana" w:eastAsia="Calibri" w:hAnsi="Verdana"/>
      <w:color w:val="000000"/>
      <w:sz w:val="17"/>
      <w:szCs w:val="17"/>
    </w:rPr>
  </w:style>
  <w:style w:type="character" w:customStyle="1" w:styleId="tekst2">
    <w:name w:val="tekst2"/>
    <w:rsid w:val="0047665D"/>
    <w:rPr>
      <w:rFonts w:ascii="Verdana" w:hAnsi="Verdana"/>
      <w:color w:val="000000"/>
      <w:sz w:val="17"/>
      <w:u w:val="none"/>
      <w:effect w:val="none"/>
    </w:rPr>
  </w:style>
  <w:style w:type="paragraph" w:customStyle="1" w:styleId="bodytext0">
    <w:name w:val="body_text"/>
    <w:basedOn w:val="Normal"/>
    <w:rsid w:val="0047665D"/>
    <w:pPr>
      <w:spacing w:before="90" w:line="300" w:lineRule="atLeast"/>
      <w:textAlignment w:val="top"/>
    </w:pPr>
    <w:rPr>
      <w:rFonts w:eastAsia="Calibri" w:cs="Arial"/>
      <w:color w:val="555555"/>
      <w:sz w:val="18"/>
      <w:szCs w:val="18"/>
    </w:rPr>
  </w:style>
  <w:style w:type="character" w:customStyle="1" w:styleId="postbody1">
    <w:name w:val="postbody1"/>
    <w:rsid w:val="0047665D"/>
    <w:rPr>
      <w:sz w:val="17"/>
    </w:rPr>
  </w:style>
  <w:style w:type="character" w:customStyle="1" w:styleId="para1">
    <w:name w:val="para1"/>
    <w:rsid w:val="0047665D"/>
    <w:rPr>
      <w:rFonts w:ascii="Arial" w:hAnsi="Arial"/>
      <w:sz w:val="18"/>
    </w:rPr>
  </w:style>
  <w:style w:type="character" w:customStyle="1" w:styleId="parasmallproductdetailstext">
    <w:name w:val="para_small productdetailstext"/>
    <w:rsid w:val="0047665D"/>
    <w:rPr>
      <w:rFonts w:cs="Times New Roman"/>
    </w:rPr>
  </w:style>
  <w:style w:type="character" w:customStyle="1" w:styleId="small">
    <w:name w:val="small"/>
    <w:rsid w:val="0047665D"/>
    <w:rPr>
      <w:rFonts w:cs="Times New Roman"/>
    </w:rPr>
  </w:style>
  <w:style w:type="paragraph" w:customStyle="1" w:styleId="Potpis1">
    <w:name w:val="Potpis1"/>
    <w:basedOn w:val="Normal"/>
    <w:rsid w:val="0047665D"/>
    <w:pPr>
      <w:spacing w:before="0"/>
      <w:jc w:val="left"/>
    </w:pPr>
    <w:rPr>
      <w:rFonts w:eastAsia="Calibri" w:cs="Arial"/>
      <w:noProof/>
      <w:color w:val="808080"/>
      <w:sz w:val="20"/>
      <w:szCs w:val="20"/>
    </w:rPr>
  </w:style>
  <w:style w:type="paragraph" w:customStyle="1" w:styleId="Style10ptBefore0pt">
    <w:name w:val="Style 10 pt Before:  0 pt"/>
    <w:basedOn w:val="Normal"/>
    <w:rsid w:val="0047665D"/>
    <w:pPr>
      <w:spacing w:before="0"/>
    </w:pPr>
    <w:rPr>
      <w:rFonts w:eastAsia="Calibri"/>
      <w:noProof/>
      <w:sz w:val="20"/>
      <w:szCs w:val="20"/>
      <w:lang w:val="sr-Latn-CS"/>
    </w:rPr>
  </w:style>
  <w:style w:type="paragraph" w:customStyle="1" w:styleId="E-mail">
    <w:name w:val="E-mail"/>
    <w:basedOn w:val="Normal"/>
    <w:rsid w:val="0047665D"/>
    <w:pPr>
      <w:spacing w:before="0"/>
    </w:pPr>
    <w:rPr>
      <w:rFonts w:eastAsia="Calibri"/>
      <w:noProof/>
      <w:sz w:val="20"/>
      <w:szCs w:val="20"/>
      <w:lang w:val="sr-Latn-CS"/>
    </w:rPr>
  </w:style>
  <w:style w:type="character" w:customStyle="1" w:styleId="Style10pt">
    <w:name w:val="Style 10 pt"/>
    <w:rsid w:val="0047665D"/>
    <w:rPr>
      <w:rFonts w:ascii="Arial" w:hAnsi="Arial"/>
      <w:sz w:val="20"/>
    </w:rPr>
  </w:style>
  <w:style w:type="character" w:customStyle="1" w:styleId="toctoggle">
    <w:name w:val="toctoggle"/>
    <w:rsid w:val="0047665D"/>
    <w:rPr>
      <w:rFonts w:cs="Times New Roman"/>
    </w:rPr>
  </w:style>
  <w:style w:type="character" w:customStyle="1" w:styleId="tocnumber2">
    <w:name w:val="tocnumber2"/>
    <w:rsid w:val="0047665D"/>
    <w:rPr>
      <w:rFonts w:cs="Times New Roman"/>
    </w:rPr>
  </w:style>
  <w:style w:type="character" w:customStyle="1" w:styleId="toctext">
    <w:name w:val="toctext"/>
    <w:rsid w:val="0047665D"/>
    <w:rPr>
      <w:rFonts w:cs="Times New Roman"/>
    </w:rPr>
  </w:style>
  <w:style w:type="character" w:customStyle="1" w:styleId="editsection">
    <w:name w:val="editsection"/>
    <w:rsid w:val="0047665D"/>
    <w:rPr>
      <w:rFonts w:cs="Times New Roman"/>
    </w:rPr>
  </w:style>
  <w:style w:type="character" w:customStyle="1" w:styleId="mw-headline">
    <w:name w:val="mw-headline"/>
    <w:rsid w:val="0047665D"/>
    <w:rPr>
      <w:rFonts w:cs="Times New Roman"/>
    </w:rPr>
  </w:style>
  <w:style w:type="character" w:styleId="HTMLCite">
    <w:name w:val="HTML Cite"/>
    <w:basedOn w:val="DefaultParagraphFont"/>
    <w:rsid w:val="0047665D"/>
  </w:style>
  <w:style w:type="character" w:styleId="HTMLCode">
    <w:name w:val="HTML Code"/>
    <w:rsid w:val="0047665D"/>
    <w:rPr>
      <w:rFonts w:ascii="Courier New" w:hAnsi="Courier New"/>
      <w:sz w:val="20"/>
    </w:rPr>
  </w:style>
  <w:style w:type="paragraph" w:customStyle="1" w:styleId="error">
    <w:name w:val="error"/>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ipa">
    <w:name w:val="ipa"/>
    <w:basedOn w:val="Normal"/>
    <w:rsid w:val="0047665D"/>
    <w:pPr>
      <w:spacing w:before="100" w:beforeAutospacing="1" w:after="100" w:afterAutospacing="1"/>
      <w:jc w:val="left"/>
    </w:pPr>
    <w:rPr>
      <w:rFonts w:ascii="inherit" w:hAnsi="inherit" w:cs="Arial Unicode MS"/>
      <w:sz w:val="24"/>
      <w:szCs w:val="24"/>
    </w:rPr>
  </w:style>
  <w:style w:type="paragraph" w:customStyle="1" w:styleId="references-small">
    <w:name w:val="references-small"/>
    <w:basedOn w:val="Normal"/>
    <w:rsid w:val="0047665D"/>
    <w:pPr>
      <w:spacing w:before="100" w:beforeAutospacing="1" w:after="100" w:afterAutospacing="1"/>
      <w:jc w:val="left"/>
    </w:pPr>
    <w:rPr>
      <w:rFonts w:ascii="Times New Roman" w:eastAsia="Calibri" w:hAnsi="Times New Roman"/>
    </w:rPr>
  </w:style>
  <w:style w:type="paragraph" w:customStyle="1" w:styleId="references-2column">
    <w:name w:val="references-2column"/>
    <w:basedOn w:val="Normal"/>
    <w:rsid w:val="0047665D"/>
    <w:pPr>
      <w:spacing w:before="100" w:beforeAutospacing="1" w:after="100" w:afterAutospacing="1"/>
      <w:jc w:val="left"/>
    </w:pPr>
    <w:rPr>
      <w:rFonts w:ascii="Times New Roman" w:eastAsia="Calibri" w:hAnsi="Times New Roman"/>
    </w:rPr>
  </w:style>
  <w:style w:type="paragraph" w:customStyle="1" w:styleId="same-bg">
    <w:name w:val="same-bg"/>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
    <w:name w:val="navbox-title"/>
    <w:basedOn w:val="Normal"/>
    <w:rsid w:val="0047665D"/>
    <w:pPr>
      <w:shd w:val="clear" w:color="auto" w:fill="CCCCFF"/>
      <w:spacing w:before="100" w:beforeAutospacing="1" w:after="100" w:afterAutospacing="1"/>
      <w:jc w:val="center"/>
    </w:pPr>
    <w:rPr>
      <w:rFonts w:ascii="Times New Roman" w:eastAsia="Calibri" w:hAnsi="Times New Roman"/>
      <w:sz w:val="24"/>
      <w:szCs w:val="24"/>
    </w:rPr>
  </w:style>
  <w:style w:type="paragraph" w:customStyle="1" w:styleId="navbox-abovebelow">
    <w:name w:val="navbox-abovebelow"/>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
    <w:name w:val="navbox-group"/>
    <w:basedOn w:val="Normal"/>
    <w:rsid w:val="0047665D"/>
    <w:pPr>
      <w:shd w:val="clear" w:color="auto" w:fill="DDDDFF"/>
      <w:spacing w:before="100" w:beforeAutospacing="1" w:after="100" w:afterAutospacing="1"/>
      <w:jc w:val="right"/>
    </w:pPr>
    <w:rPr>
      <w:rFonts w:ascii="Times New Roman" w:eastAsia="Calibri" w:hAnsi="Times New Roman"/>
      <w:b/>
      <w:bCs/>
      <w:sz w:val="24"/>
      <w:szCs w:val="24"/>
    </w:rPr>
  </w:style>
  <w:style w:type="paragraph" w:customStyle="1" w:styleId="navbox">
    <w:name w:val="navbox"/>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subgroup">
    <w:name w:val="navbox-subgroup"/>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even">
    <w:name w:val="navbox-even"/>
    <w:basedOn w:val="Normal"/>
    <w:rsid w:val="0047665D"/>
    <w:pPr>
      <w:shd w:val="clear" w:color="auto" w:fill="F7F7F7"/>
      <w:spacing w:before="100" w:beforeAutospacing="1" w:after="100" w:afterAutospacing="1"/>
      <w:jc w:val="left"/>
    </w:pPr>
    <w:rPr>
      <w:rFonts w:ascii="Times New Roman" w:eastAsia="Calibri" w:hAnsi="Times New Roman"/>
      <w:sz w:val="24"/>
      <w:szCs w:val="24"/>
    </w:rPr>
  </w:style>
  <w:style w:type="paragraph" w:customStyle="1" w:styleId="navbox-odd">
    <w:name w:val="navbox-od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infobox">
    <w:name w:val="info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eastAsia="Calibri" w:hAnsi="Times New Roman"/>
      <w:color w:val="000000"/>
      <w:sz w:val="24"/>
      <w:szCs w:val="24"/>
    </w:rPr>
  </w:style>
  <w:style w:type="paragraph" w:customStyle="1" w:styleId="notice">
    <w:name w:val="notice"/>
    <w:basedOn w:val="Normal"/>
    <w:rsid w:val="0047665D"/>
    <w:pPr>
      <w:spacing w:before="240" w:after="240"/>
      <w:ind w:left="240" w:right="240"/>
      <w:jc w:val="left"/>
    </w:pPr>
    <w:rPr>
      <w:rFonts w:ascii="Times New Roman" w:eastAsia="Calibri" w:hAnsi="Times New Roman"/>
      <w:sz w:val="24"/>
      <w:szCs w:val="24"/>
    </w:rPr>
  </w:style>
  <w:style w:type="paragraph" w:customStyle="1" w:styleId="spoiler">
    <w:name w:val="spoiler"/>
    <w:basedOn w:val="Normal"/>
    <w:rsid w:val="0047665D"/>
    <w:pPr>
      <w:pBdr>
        <w:top w:val="single" w:sz="12" w:space="0" w:color="DDDDDD"/>
        <w:bottom w:val="single" w:sz="12" w:space="0" w:color="DDDDDD"/>
      </w:pBdr>
      <w:spacing w:before="100" w:beforeAutospacing="1" w:after="100" w:afterAutospacing="1"/>
      <w:jc w:val="left"/>
    </w:pPr>
    <w:rPr>
      <w:rFonts w:ascii="Times New Roman" w:eastAsia="Calibri" w:hAnsi="Times New Roman"/>
      <w:sz w:val="24"/>
      <w:szCs w:val="24"/>
    </w:rPr>
  </w:style>
  <w:style w:type="paragraph" w:customStyle="1" w:styleId="talk-notice">
    <w:name w:val="talk-notice"/>
    <w:basedOn w:val="Normal"/>
    <w:rsid w:val="0047665D"/>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eastAsia="Calibri" w:hAnsi="Times New Roman"/>
      <w:sz w:val="24"/>
      <w:szCs w:val="24"/>
    </w:rPr>
  </w:style>
  <w:style w:type="paragraph" w:customStyle="1" w:styleId="inchi-label">
    <w:name w:val="inchi-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persondata-label">
    <w:name w:val="persondata-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redirect-in-category">
    <w:name w:val="redirect-in-category"/>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allpagesredirect">
    <w:name w:val="allpagesredirect"/>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messagebox">
    <w:name w:val="message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eastAsia="Calibri" w:hAnsi="Times New Roman"/>
      <w:sz w:val="24"/>
      <w:szCs w:val="24"/>
    </w:rPr>
  </w:style>
  <w:style w:type="paragraph" w:customStyle="1" w:styleId="unicode">
    <w:name w:val="unicode"/>
    <w:basedOn w:val="Normal"/>
    <w:rsid w:val="0047665D"/>
    <w:pPr>
      <w:spacing w:before="100" w:beforeAutospacing="1" w:after="100" w:afterAutospacing="1"/>
      <w:jc w:val="left"/>
    </w:pPr>
    <w:rPr>
      <w:rFonts w:ascii="inherit" w:eastAsia="Calibri" w:hAnsi="inherit"/>
      <w:sz w:val="24"/>
      <w:szCs w:val="24"/>
    </w:rPr>
  </w:style>
  <w:style w:type="paragraph" w:customStyle="1" w:styleId="latinx">
    <w:name w:val="latinx"/>
    <w:basedOn w:val="Normal"/>
    <w:rsid w:val="0047665D"/>
    <w:pPr>
      <w:spacing w:before="100" w:beforeAutospacing="1" w:after="100" w:afterAutospacing="1"/>
      <w:jc w:val="left"/>
    </w:pPr>
    <w:rPr>
      <w:rFonts w:ascii="inherit" w:eastAsia="Calibri" w:hAnsi="inherit"/>
      <w:sz w:val="24"/>
      <w:szCs w:val="24"/>
    </w:rPr>
  </w:style>
  <w:style w:type="paragraph" w:customStyle="1" w:styleId="polytonic">
    <w:name w:val="polytonic"/>
    <w:basedOn w:val="Normal"/>
    <w:rsid w:val="0047665D"/>
    <w:pPr>
      <w:spacing w:before="100" w:beforeAutospacing="1" w:after="100" w:afterAutospacing="1"/>
      <w:jc w:val="left"/>
    </w:pPr>
    <w:rPr>
      <w:rFonts w:ascii="inherit" w:eastAsia="Calibri" w:hAnsi="inherit"/>
      <w:sz w:val="24"/>
      <w:szCs w:val="24"/>
    </w:rPr>
  </w:style>
  <w:style w:type="paragraph" w:customStyle="1" w:styleId="mufi">
    <w:name w:val="mufi"/>
    <w:basedOn w:val="Normal"/>
    <w:rsid w:val="0047665D"/>
    <w:pPr>
      <w:spacing w:before="100" w:beforeAutospacing="1" w:after="100" w:afterAutospacing="1"/>
      <w:jc w:val="left"/>
    </w:pPr>
    <w:rPr>
      <w:rFonts w:ascii="ALPHA-Demo" w:eastAsia="Calibri" w:hAnsi="ALPHA-Demo"/>
      <w:sz w:val="24"/>
      <w:szCs w:val="24"/>
    </w:rPr>
  </w:style>
  <w:style w:type="paragraph" w:customStyle="1" w:styleId="hiddenstructure">
    <w:name w:val="hiddenstructure"/>
    <w:basedOn w:val="Normal"/>
    <w:rsid w:val="0047665D"/>
    <w:pPr>
      <w:shd w:val="clear" w:color="auto" w:fill="00FF00"/>
      <w:spacing w:before="100" w:beforeAutospacing="1" w:after="100" w:afterAutospacing="1"/>
      <w:jc w:val="left"/>
    </w:pPr>
    <w:rPr>
      <w:rFonts w:ascii="Times New Roman" w:eastAsia="Calibri" w:hAnsi="Times New Roman"/>
      <w:color w:val="FF0000"/>
      <w:sz w:val="24"/>
      <w:szCs w:val="24"/>
    </w:rPr>
  </w:style>
  <w:style w:type="paragraph" w:customStyle="1" w:styleId="mw-plusminus-pos">
    <w:name w:val="mw-plusminus-pos"/>
    <w:basedOn w:val="Normal"/>
    <w:rsid w:val="0047665D"/>
    <w:pPr>
      <w:spacing w:before="100" w:beforeAutospacing="1" w:after="100" w:afterAutospacing="1"/>
      <w:jc w:val="left"/>
    </w:pPr>
    <w:rPr>
      <w:rFonts w:ascii="Times New Roman" w:eastAsia="Calibri" w:hAnsi="Times New Roman"/>
      <w:color w:val="006400"/>
      <w:sz w:val="24"/>
      <w:szCs w:val="24"/>
    </w:rPr>
  </w:style>
  <w:style w:type="paragraph" w:customStyle="1" w:styleId="mw-plusminus-neg">
    <w:name w:val="mw-plusminus-neg"/>
    <w:basedOn w:val="Normal"/>
    <w:rsid w:val="0047665D"/>
    <w:pPr>
      <w:spacing w:before="100" w:beforeAutospacing="1" w:after="100" w:afterAutospacing="1"/>
      <w:jc w:val="left"/>
    </w:pPr>
    <w:rPr>
      <w:rFonts w:ascii="Times New Roman" w:eastAsia="Calibri" w:hAnsi="Times New Roman"/>
      <w:color w:val="8B0000"/>
      <w:sz w:val="24"/>
      <w:szCs w:val="24"/>
    </w:rPr>
  </w:style>
  <w:style w:type="paragraph" w:customStyle="1" w:styleId="dablink">
    <w:name w:val="dablink"/>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geo-default">
    <w:name w:val="geo-default"/>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nondefault">
    <w:name w:val="geo-nondefaul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geo-dms">
    <w:name w:val="geo-dms"/>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dec">
    <w:name w:val="geo-dec"/>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multi-punct">
    <w:name w:val="geo-multi-punc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emplate-documentation">
    <w:name w:val="template-documentation"/>
    <w:basedOn w:val="Normal"/>
    <w:rsid w:val="0047665D"/>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eastAsia="Calibri" w:hAnsi="Times New Roman"/>
      <w:sz w:val="24"/>
      <w:szCs w:val="24"/>
    </w:rPr>
  </w:style>
  <w:style w:type="paragraph" w:customStyle="1" w:styleId="diffchange">
    <w:name w:val="diffchange"/>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toccolours">
    <w:name w:val="toccolours"/>
    <w:basedOn w:val="Normal"/>
    <w:rsid w:val="0047665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eastAsia="Calibri" w:hAnsi="Times New Roman"/>
      <w:sz w:val="23"/>
      <w:szCs w:val="23"/>
    </w:rPr>
  </w:style>
  <w:style w:type="paragraph" w:customStyle="1" w:styleId="latitude">
    <w:name w:val="latitude"/>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
    <w:name w:val="tocnumber"/>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2">
    <w:name w:val="toclevel-2"/>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3">
    <w:name w:val="toclevel-3"/>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4">
    <w:name w:val="toclevel-4"/>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5">
    <w:name w:val="toclevel-5"/>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6">
    <w:name w:val="toclevel-6"/>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7">
    <w:name w:val="toclevel-7"/>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plainlinksneverexpand">
    <w:name w:val="plainlinksneverexpan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urlexpansion">
    <w:name w:val="urlexpansion"/>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1">
    <w:name w:val="navbox-title1"/>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1">
    <w:name w:val="navbox-group1"/>
    <w:basedOn w:val="Normal"/>
    <w:rsid w:val="0047665D"/>
    <w:pPr>
      <w:shd w:val="clear" w:color="auto" w:fill="E6E6FF"/>
      <w:spacing w:before="100" w:beforeAutospacing="1" w:after="100" w:afterAutospacing="1"/>
      <w:jc w:val="right"/>
    </w:pPr>
    <w:rPr>
      <w:rFonts w:ascii="Times New Roman" w:eastAsia="Calibri" w:hAnsi="Times New Roman"/>
      <w:b/>
      <w:bCs/>
      <w:sz w:val="24"/>
      <w:szCs w:val="24"/>
    </w:rPr>
  </w:style>
  <w:style w:type="paragraph" w:customStyle="1" w:styleId="navbox-abovebelow1">
    <w:name w:val="navbox-abovebelow1"/>
    <w:basedOn w:val="Normal"/>
    <w:rsid w:val="0047665D"/>
    <w:pPr>
      <w:shd w:val="clear" w:color="auto" w:fill="E6E6FF"/>
      <w:spacing w:before="100" w:beforeAutospacing="1" w:after="100" w:afterAutospacing="1"/>
      <w:jc w:val="center"/>
    </w:pPr>
    <w:rPr>
      <w:rFonts w:ascii="Times New Roman" w:eastAsia="Calibri" w:hAnsi="Times New Roman"/>
      <w:sz w:val="24"/>
      <w:szCs w:val="24"/>
    </w:rPr>
  </w:style>
  <w:style w:type="paragraph" w:customStyle="1" w:styleId="urlexpansion1">
    <w:name w:val="urlexpansion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latitude1">
    <w:name w:val="latitude1"/>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1">
    <w:name w:val="tocnumber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21">
    <w:name w:val="toclevel-2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31">
    <w:name w:val="toclevel-3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41">
    <w:name w:val="toclevel-4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51">
    <w:name w:val="toclevel-5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61">
    <w:name w:val="toclevel-6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71">
    <w:name w:val="toclevel-71"/>
    <w:basedOn w:val="Normal"/>
    <w:rsid w:val="0047665D"/>
    <w:pPr>
      <w:spacing w:before="100" w:beforeAutospacing="1" w:after="100" w:afterAutospacing="1"/>
      <w:jc w:val="left"/>
    </w:pPr>
    <w:rPr>
      <w:rFonts w:ascii="Times New Roman" w:eastAsia="Calibri" w:hAnsi="Times New Roman"/>
      <w:vanish/>
      <w:sz w:val="24"/>
      <w:szCs w:val="24"/>
    </w:rPr>
  </w:style>
  <w:style w:type="character" w:customStyle="1" w:styleId="thumbimage">
    <w:name w:val="thumbimage"/>
    <w:rsid w:val="0047665D"/>
    <w:rPr>
      <w:rFonts w:cs="Times New Roman"/>
    </w:rPr>
  </w:style>
  <w:style w:type="character" w:customStyle="1" w:styleId="printonly">
    <w:name w:val="printonly"/>
    <w:rsid w:val="0047665D"/>
    <w:rPr>
      <w:rFonts w:cs="Times New Roman"/>
    </w:rPr>
  </w:style>
  <w:style w:type="character" w:customStyle="1" w:styleId="wpautodate">
    <w:name w:val="wpautodate"/>
    <w:rsid w:val="0047665D"/>
    <w:rPr>
      <w:rFonts w:cs="Times New Roman"/>
    </w:rPr>
  </w:style>
  <w:style w:type="character" w:customStyle="1" w:styleId="z3988">
    <w:name w:val="z3988"/>
    <w:rsid w:val="0047665D"/>
    <w:rPr>
      <w:rFonts w:cs="Times New Roman"/>
    </w:rPr>
  </w:style>
  <w:style w:type="character" w:customStyle="1" w:styleId="text2">
    <w:name w:val="text2"/>
    <w:rsid w:val="0047665D"/>
    <w:rPr>
      <w:rFonts w:cs="Times New Roman"/>
    </w:rPr>
  </w:style>
  <w:style w:type="character" w:customStyle="1" w:styleId="cite">
    <w:name w:val="cite"/>
    <w:rsid w:val="0047665D"/>
    <w:rPr>
      <w:rFonts w:cs="Times New Roman"/>
    </w:rPr>
  </w:style>
  <w:style w:type="character" w:customStyle="1" w:styleId="a3">
    <w:name w:val="a3"/>
    <w:rsid w:val="0047665D"/>
    <w:rPr>
      <w:rFonts w:cs="Times New Roman"/>
    </w:rPr>
  </w:style>
  <w:style w:type="paragraph" w:customStyle="1" w:styleId="StyleJustified">
    <w:name w:val="Style Justified"/>
    <w:basedOn w:val="Normal"/>
    <w:rsid w:val="0047665D"/>
    <w:pPr>
      <w:spacing w:before="0"/>
    </w:pPr>
    <w:rPr>
      <w:rFonts w:eastAsia="Calibri"/>
      <w:szCs w:val="20"/>
    </w:rPr>
  </w:style>
  <w:style w:type="paragraph" w:customStyle="1" w:styleId="Naglasak">
    <w:name w:val="Naglasak"/>
    <w:basedOn w:val="Normal"/>
    <w:autoRedefine/>
    <w:rsid w:val="0047665D"/>
    <w:pPr>
      <w:spacing w:before="180"/>
    </w:pPr>
    <w:rPr>
      <w:rFonts w:eastAsia="Calibri" w:cs="Arial"/>
      <w:sz w:val="24"/>
      <w:szCs w:val="20"/>
      <w:lang w:val="sr-Latn-CS"/>
    </w:rPr>
  </w:style>
  <w:style w:type="character" w:customStyle="1" w:styleId="normalChar">
    <w:name w:val="normal Char"/>
    <w:link w:val="Normal1"/>
    <w:locked/>
    <w:rsid w:val="0047665D"/>
    <w:rPr>
      <w:rFonts w:cs="Arial"/>
      <w:sz w:val="22"/>
      <w:szCs w:val="22"/>
      <w:lang w:val="en-US" w:eastAsia="en-US"/>
    </w:rPr>
  </w:style>
  <w:style w:type="paragraph" w:customStyle="1" w:styleId="napomena">
    <w:name w:val="napomena"/>
    <w:basedOn w:val="Normal"/>
    <w:rsid w:val="0047665D"/>
    <w:pPr>
      <w:spacing w:before="100" w:beforeAutospacing="1" w:after="100" w:afterAutospacing="1"/>
      <w:jc w:val="left"/>
    </w:pPr>
    <w:rPr>
      <w:rFonts w:ascii="Times New Roman" w:eastAsia="Calibri" w:hAnsi="Times New Roman"/>
      <w:sz w:val="24"/>
      <w:szCs w:val="24"/>
      <w:lang w:val="sr-Latn-CS" w:eastAsia="sr-Latn-CS"/>
    </w:rPr>
  </w:style>
  <w:style w:type="character" w:customStyle="1" w:styleId="spelle">
    <w:name w:val="spelle"/>
    <w:rsid w:val="0047665D"/>
    <w:rPr>
      <w:rFonts w:cs="Times New Roman"/>
    </w:rPr>
  </w:style>
  <w:style w:type="character" w:customStyle="1" w:styleId="grame">
    <w:name w:val="grame"/>
    <w:rsid w:val="0047665D"/>
    <w:rPr>
      <w:rFonts w:cs="Times New Roman"/>
    </w:rPr>
  </w:style>
  <w:style w:type="character" w:customStyle="1" w:styleId="CommentSubjectChar1">
    <w:name w:val="Comment Subject Char1"/>
    <w:rsid w:val="0047665D"/>
    <w:rPr>
      <w:rFonts w:ascii="Times New Roman" w:hAnsi="Times New Roman"/>
      <w:sz w:val="16"/>
      <w:lang w:val="sr-Cyrl-CS" w:eastAsia="en-US"/>
    </w:rPr>
  </w:style>
  <w:style w:type="paragraph" w:customStyle="1" w:styleId="StyleHeading3Before6pt">
    <w:name w:val="Style Heading 3 + Before:  6 pt"/>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Before6pt1">
    <w:name w:val="Style Heading 3 + Before:  6 pt1"/>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NotBoldItalicBefore6pt">
    <w:name w:val="Style Heading 3 + Not Bold Italic Before:  6 pt"/>
    <w:basedOn w:val="Heading3"/>
    <w:rsid w:val="0047665D"/>
    <w:pPr>
      <w:tabs>
        <w:tab w:val="clear" w:pos="0"/>
      </w:tabs>
      <w:spacing w:after="60"/>
      <w:jc w:val="left"/>
    </w:pPr>
    <w:rPr>
      <w:rFonts w:ascii="Arial" w:eastAsia="Calibri" w:hAnsi="Arial"/>
      <w:b w:val="0"/>
      <w:bCs w:val="0"/>
      <w:iCs/>
      <w:sz w:val="26"/>
      <w:u w:val="single"/>
      <w:lang w:eastAsia="sr-Latn-CS"/>
    </w:rPr>
  </w:style>
  <w:style w:type="paragraph" w:customStyle="1" w:styleId="StyleHeading3NotBoldItalicBefore6pt1">
    <w:name w:val="Style Heading 3 + Not Bold Italic Before:  6 pt1"/>
    <w:basedOn w:val="Heading3"/>
    <w:rsid w:val="0047665D"/>
    <w:pPr>
      <w:tabs>
        <w:tab w:val="clear" w:pos="0"/>
      </w:tabs>
      <w:spacing w:after="60"/>
      <w:jc w:val="left"/>
    </w:pPr>
    <w:rPr>
      <w:rFonts w:ascii="Arial" w:eastAsia="Calibri" w:hAnsi="Arial"/>
      <w:b w:val="0"/>
      <w:bCs w:val="0"/>
      <w:iCs/>
      <w:sz w:val="26"/>
      <w:szCs w:val="22"/>
      <w:u w:val="single"/>
      <w:lang w:eastAsia="sr-Latn-CS"/>
    </w:rPr>
  </w:style>
  <w:style w:type="paragraph" w:customStyle="1" w:styleId="aaatabelaheading3">
    <w:name w:val="aaa tabela heading 3"/>
    <w:basedOn w:val="Heading3"/>
    <w:rsid w:val="0047665D"/>
    <w:pPr>
      <w:tabs>
        <w:tab w:val="clear" w:pos="0"/>
      </w:tabs>
      <w:spacing w:after="60"/>
      <w:jc w:val="left"/>
    </w:pPr>
    <w:rPr>
      <w:rFonts w:ascii="Arial" w:eastAsia="Calibri" w:hAnsi="Arial"/>
      <w:b w:val="0"/>
      <w:sz w:val="26"/>
      <w:szCs w:val="22"/>
      <w:u w:val="single"/>
      <w:lang w:val="en-US" w:eastAsia="sr-Latn-CS"/>
    </w:rPr>
  </w:style>
  <w:style w:type="paragraph" w:customStyle="1" w:styleId="heding40">
    <w:name w:val="heding 4"/>
    <w:basedOn w:val="Normal"/>
    <w:rsid w:val="0047665D"/>
    <w:pPr>
      <w:spacing w:before="0"/>
    </w:pPr>
    <w:rPr>
      <w:rFonts w:eastAsia="Calibri" w:cs="Arial"/>
      <w:b/>
      <w:sz w:val="24"/>
      <w:szCs w:val="24"/>
      <w:lang w:val="sr-Cyrl-CS" w:eastAsia="sr-Latn-CS"/>
    </w:rPr>
  </w:style>
  <w:style w:type="paragraph" w:customStyle="1" w:styleId="Heading44">
    <w:name w:val="Heading 44"/>
    <w:basedOn w:val="Heading3"/>
    <w:next w:val="Heading4"/>
    <w:rsid w:val="0047665D"/>
    <w:pPr>
      <w:tabs>
        <w:tab w:val="clear" w:pos="0"/>
      </w:tabs>
      <w:spacing w:after="60"/>
      <w:jc w:val="left"/>
    </w:pPr>
    <w:rPr>
      <w:rFonts w:ascii="Arial" w:eastAsia="Calibri" w:hAnsi="Arial"/>
      <w:bCs w:val="0"/>
      <w:sz w:val="22"/>
      <w:szCs w:val="22"/>
      <w:u w:val="single"/>
      <w:lang w:eastAsia="sr-Latn-CS"/>
    </w:rPr>
  </w:style>
  <w:style w:type="paragraph" w:customStyle="1" w:styleId="StyleHeading4Arial12pt">
    <w:name w:val="Style Heading 4 + Arial 12 pt"/>
    <w:basedOn w:val="Heading4"/>
    <w:rsid w:val="0047665D"/>
    <w:pPr>
      <w:numPr>
        <w:ilvl w:val="3"/>
      </w:numPr>
      <w:tabs>
        <w:tab w:val="num" w:pos="0"/>
        <w:tab w:val="num" w:pos="864"/>
      </w:tabs>
      <w:spacing w:before="240" w:after="60"/>
      <w:ind w:left="864" w:hanging="864"/>
      <w:jc w:val="left"/>
    </w:pPr>
    <w:rPr>
      <w:rFonts w:ascii="Arial" w:eastAsia="Calibri" w:hAnsi="Arial"/>
      <w:b w:val="0"/>
      <w:sz w:val="24"/>
      <w:szCs w:val="24"/>
      <w:lang w:val="sr-Latn-CS" w:eastAsia="sr-Latn-CS"/>
    </w:rPr>
  </w:style>
  <w:style w:type="character" w:customStyle="1" w:styleId="Heading3Char1">
    <w:name w:val="Heading 3 Char1"/>
    <w:aliases w:val="Heading 3 Char Char,Heading 3 Char Char Char Char Char"/>
    <w:rsid w:val="0047665D"/>
    <w:rPr>
      <w:rFonts w:ascii="Arial" w:hAnsi="Arial"/>
      <w:b/>
      <w:sz w:val="26"/>
      <w:lang w:val="sr-Latn-CS" w:eastAsia="sr-Latn-CS"/>
    </w:rPr>
  </w:style>
  <w:style w:type="paragraph" w:customStyle="1" w:styleId="ListNumbered">
    <w:name w:val="List Numbered"/>
    <w:basedOn w:val="List"/>
    <w:rsid w:val="0047665D"/>
    <w:pPr>
      <w:widowControl/>
      <w:numPr>
        <w:numId w:val="25"/>
      </w:numPr>
      <w:spacing w:before="0" w:after="0"/>
      <w:jc w:val="both"/>
    </w:pPr>
    <w:rPr>
      <w:rFonts w:ascii="Times New Roman" w:eastAsia="Calibri" w:hAnsi="Times New Roman"/>
      <w:lang w:val="en-GB" w:eastAsia="en-US"/>
    </w:rPr>
  </w:style>
  <w:style w:type="paragraph" w:customStyle="1" w:styleId="NaslovCentrirani1">
    <w:name w:val="NaslovCentrirani1"/>
    <w:basedOn w:val="PlainText"/>
    <w:rsid w:val="0047665D"/>
    <w:pPr>
      <w:spacing w:before="0"/>
      <w:jc w:val="center"/>
    </w:pPr>
    <w:rPr>
      <w:rFonts w:ascii="Times New Roman" w:eastAsia="Calibri" w:hAnsi="Times New Roman"/>
      <w:b/>
      <w:sz w:val="32"/>
    </w:rPr>
  </w:style>
  <w:style w:type="character" w:customStyle="1" w:styleId="NormalWebChar">
    <w:name w:val="Normal (Web) Char"/>
    <w:link w:val="NormalWeb"/>
    <w:locked/>
    <w:rsid w:val="0047665D"/>
    <w:rPr>
      <w:sz w:val="22"/>
      <w:szCs w:val="24"/>
      <w:lang w:val="en-US" w:eastAsia="en-US"/>
    </w:rPr>
  </w:style>
  <w:style w:type="table" w:customStyle="1" w:styleId="TableNormal1">
    <w:name w:val="Table Normal1"/>
    <w:semiHidden/>
    <w:rsid w:val="0047665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rsid w:val="0047665D"/>
    <w:pPr>
      <w:widowControl w:val="0"/>
      <w:spacing w:before="0"/>
      <w:jc w:val="left"/>
    </w:pPr>
    <w:rPr>
      <w:rFonts w:ascii="Calibri" w:hAnsi="Calibri"/>
    </w:rPr>
  </w:style>
  <w:style w:type="table" w:customStyle="1" w:styleId="TableGrid10">
    <w:name w:val="Table Grid10"/>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7665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0530271">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9190731">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5421-0153-4DCA-9DAB-E3738C42F414}"/>
</file>

<file path=customXml/itemProps10.xml><?xml version="1.0" encoding="utf-8"?>
<ds:datastoreItem xmlns:ds="http://schemas.openxmlformats.org/officeDocument/2006/customXml" ds:itemID="{DB416818-03EA-4FF6-964A-CC6325CFF9A9}"/>
</file>

<file path=customXml/itemProps100.xml><?xml version="1.0" encoding="utf-8"?>
<ds:datastoreItem xmlns:ds="http://schemas.openxmlformats.org/officeDocument/2006/customXml" ds:itemID="{1DA2A6F8-62DE-4ECE-B2FC-A6759C2AD643}"/>
</file>

<file path=customXml/itemProps101.xml><?xml version="1.0" encoding="utf-8"?>
<ds:datastoreItem xmlns:ds="http://schemas.openxmlformats.org/officeDocument/2006/customXml" ds:itemID="{A9AB43FC-E753-44AC-9474-261FAC056141}"/>
</file>

<file path=customXml/itemProps102.xml><?xml version="1.0" encoding="utf-8"?>
<ds:datastoreItem xmlns:ds="http://schemas.openxmlformats.org/officeDocument/2006/customXml" ds:itemID="{B756E134-ADDA-418A-9B6A-CD5696A1A4FD}"/>
</file>

<file path=customXml/itemProps103.xml><?xml version="1.0" encoding="utf-8"?>
<ds:datastoreItem xmlns:ds="http://schemas.openxmlformats.org/officeDocument/2006/customXml" ds:itemID="{3BE547CA-9A97-471C-AC6C-6133B42790B7}"/>
</file>

<file path=customXml/itemProps104.xml><?xml version="1.0" encoding="utf-8"?>
<ds:datastoreItem xmlns:ds="http://schemas.openxmlformats.org/officeDocument/2006/customXml" ds:itemID="{C0B165DB-849F-4CD8-A64D-41289E38CDB4}"/>
</file>

<file path=customXml/itemProps105.xml><?xml version="1.0" encoding="utf-8"?>
<ds:datastoreItem xmlns:ds="http://schemas.openxmlformats.org/officeDocument/2006/customXml" ds:itemID="{85FCD8DA-1237-4415-AD91-496C2963D206}"/>
</file>

<file path=customXml/itemProps106.xml><?xml version="1.0" encoding="utf-8"?>
<ds:datastoreItem xmlns:ds="http://schemas.openxmlformats.org/officeDocument/2006/customXml" ds:itemID="{8407065F-1664-462A-9018-BBFF2DABDC65}"/>
</file>

<file path=customXml/itemProps107.xml><?xml version="1.0" encoding="utf-8"?>
<ds:datastoreItem xmlns:ds="http://schemas.openxmlformats.org/officeDocument/2006/customXml" ds:itemID="{4CEA33F1-12C3-4CE2-823D-EF61BFEAFBE2}"/>
</file>

<file path=customXml/itemProps108.xml><?xml version="1.0" encoding="utf-8"?>
<ds:datastoreItem xmlns:ds="http://schemas.openxmlformats.org/officeDocument/2006/customXml" ds:itemID="{6080E619-72CC-4186-BD95-46C5589FF30C}"/>
</file>

<file path=customXml/itemProps109.xml><?xml version="1.0" encoding="utf-8"?>
<ds:datastoreItem xmlns:ds="http://schemas.openxmlformats.org/officeDocument/2006/customXml" ds:itemID="{D2691743-8408-419F-B2C3-93B9FBCC1D7F}"/>
</file>

<file path=customXml/itemProps11.xml><?xml version="1.0" encoding="utf-8"?>
<ds:datastoreItem xmlns:ds="http://schemas.openxmlformats.org/officeDocument/2006/customXml" ds:itemID="{C716ADD2-736C-40BC-BF69-217C3EBCE6F8}"/>
</file>

<file path=customXml/itemProps110.xml><?xml version="1.0" encoding="utf-8"?>
<ds:datastoreItem xmlns:ds="http://schemas.openxmlformats.org/officeDocument/2006/customXml" ds:itemID="{21F6EC25-E5DA-4668-9265-028AB3A99219}"/>
</file>

<file path=customXml/itemProps111.xml><?xml version="1.0" encoding="utf-8"?>
<ds:datastoreItem xmlns:ds="http://schemas.openxmlformats.org/officeDocument/2006/customXml" ds:itemID="{0BE0D9A1-C566-4ABD-A539-787024FCC92B}"/>
</file>

<file path=customXml/itemProps112.xml><?xml version="1.0" encoding="utf-8"?>
<ds:datastoreItem xmlns:ds="http://schemas.openxmlformats.org/officeDocument/2006/customXml" ds:itemID="{3C873D36-F7DB-4A03-8FF6-914B00C0AC64}"/>
</file>

<file path=customXml/itemProps113.xml><?xml version="1.0" encoding="utf-8"?>
<ds:datastoreItem xmlns:ds="http://schemas.openxmlformats.org/officeDocument/2006/customXml" ds:itemID="{4F87597F-1B44-4CF8-BB43-F04E6B8A3D33}"/>
</file>

<file path=customXml/itemProps114.xml><?xml version="1.0" encoding="utf-8"?>
<ds:datastoreItem xmlns:ds="http://schemas.openxmlformats.org/officeDocument/2006/customXml" ds:itemID="{D4A00AF9-F682-4708-B886-CFBD2E7CE0B9}"/>
</file>

<file path=customXml/itemProps115.xml><?xml version="1.0" encoding="utf-8"?>
<ds:datastoreItem xmlns:ds="http://schemas.openxmlformats.org/officeDocument/2006/customXml" ds:itemID="{7F2D267B-8AA5-4CFE-B48F-F05389D780CB}"/>
</file>

<file path=customXml/itemProps116.xml><?xml version="1.0" encoding="utf-8"?>
<ds:datastoreItem xmlns:ds="http://schemas.openxmlformats.org/officeDocument/2006/customXml" ds:itemID="{38FD9657-60CA-4DAA-B460-68DDFF81967A}"/>
</file>

<file path=customXml/itemProps117.xml><?xml version="1.0" encoding="utf-8"?>
<ds:datastoreItem xmlns:ds="http://schemas.openxmlformats.org/officeDocument/2006/customXml" ds:itemID="{FA88D824-A149-4996-B14D-42085EDBF24B}"/>
</file>

<file path=customXml/itemProps118.xml><?xml version="1.0" encoding="utf-8"?>
<ds:datastoreItem xmlns:ds="http://schemas.openxmlformats.org/officeDocument/2006/customXml" ds:itemID="{E7368A5C-5E8D-4B66-A26B-EE523319B1D9}"/>
</file>

<file path=customXml/itemProps119.xml><?xml version="1.0" encoding="utf-8"?>
<ds:datastoreItem xmlns:ds="http://schemas.openxmlformats.org/officeDocument/2006/customXml" ds:itemID="{2C5221B1-A3C8-418E-9124-F2219D686B55}"/>
</file>

<file path=customXml/itemProps12.xml><?xml version="1.0" encoding="utf-8"?>
<ds:datastoreItem xmlns:ds="http://schemas.openxmlformats.org/officeDocument/2006/customXml" ds:itemID="{D0D76F68-F991-41B8-A43E-E189D33074FA}"/>
</file>

<file path=customXml/itemProps120.xml><?xml version="1.0" encoding="utf-8"?>
<ds:datastoreItem xmlns:ds="http://schemas.openxmlformats.org/officeDocument/2006/customXml" ds:itemID="{52A3B33D-6375-4CBA-AED4-0656540DBD2B}"/>
</file>

<file path=customXml/itemProps121.xml><?xml version="1.0" encoding="utf-8"?>
<ds:datastoreItem xmlns:ds="http://schemas.openxmlformats.org/officeDocument/2006/customXml" ds:itemID="{02A9339A-D7E4-44FD-AB23-12FD25BAAED6}"/>
</file>

<file path=customXml/itemProps122.xml><?xml version="1.0" encoding="utf-8"?>
<ds:datastoreItem xmlns:ds="http://schemas.openxmlformats.org/officeDocument/2006/customXml" ds:itemID="{4B2B6946-538C-4057-AC5E-A785866DFAAD}"/>
</file>

<file path=customXml/itemProps123.xml><?xml version="1.0" encoding="utf-8"?>
<ds:datastoreItem xmlns:ds="http://schemas.openxmlformats.org/officeDocument/2006/customXml" ds:itemID="{FF4164A3-2960-45BA-AFB0-AB389410BB04}"/>
</file>

<file path=customXml/itemProps124.xml><?xml version="1.0" encoding="utf-8"?>
<ds:datastoreItem xmlns:ds="http://schemas.openxmlformats.org/officeDocument/2006/customXml" ds:itemID="{EA48009C-862E-436C-A124-CD3CAEB499DA}"/>
</file>

<file path=customXml/itemProps125.xml><?xml version="1.0" encoding="utf-8"?>
<ds:datastoreItem xmlns:ds="http://schemas.openxmlformats.org/officeDocument/2006/customXml" ds:itemID="{12E1F2DC-3730-49DD-AFA3-FA117F7409D4}"/>
</file>

<file path=customXml/itemProps126.xml><?xml version="1.0" encoding="utf-8"?>
<ds:datastoreItem xmlns:ds="http://schemas.openxmlformats.org/officeDocument/2006/customXml" ds:itemID="{DDE7610F-1B0F-482B-9298-2BB2AE4B1A85}"/>
</file>

<file path=customXml/itemProps127.xml><?xml version="1.0" encoding="utf-8"?>
<ds:datastoreItem xmlns:ds="http://schemas.openxmlformats.org/officeDocument/2006/customXml" ds:itemID="{E68BC47D-B171-40AC-B6A0-A711F0EFB7DA}"/>
</file>

<file path=customXml/itemProps128.xml><?xml version="1.0" encoding="utf-8"?>
<ds:datastoreItem xmlns:ds="http://schemas.openxmlformats.org/officeDocument/2006/customXml" ds:itemID="{17709034-3060-41B6-82CE-37E72A763DB4}"/>
</file>

<file path=customXml/itemProps129.xml><?xml version="1.0" encoding="utf-8"?>
<ds:datastoreItem xmlns:ds="http://schemas.openxmlformats.org/officeDocument/2006/customXml" ds:itemID="{C71D110B-1DC6-4EF0-8CC5-34C15DDB7BC3}"/>
</file>

<file path=customXml/itemProps13.xml><?xml version="1.0" encoding="utf-8"?>
<ds:datastoreItem xmlns:ds="http://schemas.openxmlformats.org/officeDocument/2006/customXml" ds:itemID="{7F5E0584-6C60-45B1-B15B-DA3C4EEBC431}"/>
</file>

<file path=customXml/itemProps130.xml><?xml version="1.0" encoding="utf-8"?>
<ds:datastoreItem xmlns:ds="http://schemas.openxmlformats.org/officeDocument/2006/customXml" ds:itemID="{54B7FACE-6E8A-49AF-8319-DADED33562E5}"/>
</file>

<file path=customXml/itemProps131.xml><?xml version="1.0" encoding="utf-8"?>
<ds:datastoreItem xmlns:ds="http://schemas.openxmlformats.org/officeDocument/2006/customXml" ds:itemID="{DC141366-CCC1-4423-AED5-1516E4AC0A6E}"/>
</file>

<file path=customXml/itemProps132.xml><?xml version="1.0" encoding="utf-8"?>
<ds:datastoreItem xmlns:ds="http://schemas.openxmlformats.org/officeDocument/2006/customXml" ds:itemID="{FB8B0E9E-3409-4CDA-BACF-2841CFE73613}"/>
</file>

<file path=customXml/itemProps133.xml><?xml version="1.0" encoding="utf-8"?>
<ds:datastoreItem xmlns:ds="http://schemas.openxmlformats.org/officeDocument/2006/customXml" ds:itemID="{CD3CDF09-39E1-45F3-8588-6F22AE9AD230}"/>
</file>

<file path=customXml/itemProps134.xml><?xml version="1.0" encoding="utf-8"?>
<ds:datastoreItem xmlns:ds="http://schemas.openxmlformats.org/officeDocument/2006/customXml" ds:itemID="{AABE0568-B0E4-483F-85DF-AE4D97510499}"/>
</file>

<file path=customXml/itemProps135.xml><?xml version="1.0" encoding="utf-8"?>
<ds:datastoreItem xmlns:ds="http://schemas.openxmlformats.org/officeDocument/2006/customXml" ds:itemID="{26831685-357B-4B2F-91F6-F8598D91C497}"/>
</file>

<file path=customXml/itemProps136.xml><?xml version="1.0" encoding="utf-8"?>
<ds:datastoreItem xmlns:ds="http://schemas.openxmlformats.org/officeDocument/2006/customXml" ds:itemID="{10F77C87-296F-46D6-85F1-6436A0BF4502}"/>
</file>

<file path=customXml/itemProps137.xml><?xml version="1.0" encoding="utf-8"?>
<ds:datastoreItem xmlns:ds="http://schemas.openxmlformats.org/officeDocument/2006/customXml" ds:itemID="{BA7F7B99-154B-4CD2-8ED3-36C24DE66A26}"/>
</file>

<file path=customXml/itemProps138.xml><?xml version="1.0" encoding="utf-8"?>
<ds:datastoreItem xmlns:ds="http://schemas.openxmlformats.org/officeDocument/2006/customXml" ds:itemID="{23FE32A8-CE50-4DA0-9B10-77870B8B0589}"/>
</file>

<file path=customXml/itemProps139.xml><?xml version="1.0" encoding="utf-8"?>
<ds:datastoreItem xmlns:ds="http://schemas.openxmlformats.org/officeDocument/2006/customXml" ds:itemID="{F511B543-A11A-495A-9668-ABB54109B7C8}"/>
</file>

<file path=customXml/itemProps14.xml><?xml version="1.0" encoding="utf-8"?>
<ds:datastoreItem xmlns:ds="http://schemas.openxmlformats.org/officeDocument/2006/customXml" ds:itemID="{AC7EA5B3-8224-4DF0-837C-8E7CBD2A5F6C}"/>
</file>

<file path=customXml/itemProps140.xml><?xml version="1.0" encoding="utf-8"?>
<ds:datastoreItem xmlns:ds="http://schemas.openxmlformats.org/officeDocument/2006/customXml" ds:itemID="{4AA28620-392E-4F05-AE36-CFC060A026F7}"/>
</file>

<file path=customXml/itemProps141.xml><?xml version="1.0" encoding="utf-8"?>
<ds:datastoreItem xmlns:ds="http://schemas.openxmlformats.org/officeDocument/2006/customXml" ds:itemID="{3586DDB0-9885-4850-A784-3745E42AB7AA}"/>
</file>

<file path=customXml/itemProps142.xml><?xml version="1.0" encoding="utf-8"?>
<ds:datastoreItem xmlns:ds="http://schemas.openxmlformats.org/officeDocument/2006/customXml" ds:itemID="{7897F739-38AE-4043-B0E1-80E28955438F}"/>
</file>

<file path=customXml/itemProps143.xml><?xml version="1.0" encoding="utf-8"?>
<ds:datastoreItem xmlns:ds="http://schemas.openxmlformats.org/officeDocument/2006/customXml" ds:itemID="{C5CF4C02-C0AB-472D-BA8C-3E80E9EED7CF}"/>
</file>

<file path=customXml/itemProps144.xml><?xml version="1.0" encoding="utf-8"?>
<ds:datastoreItem xmlns:ds="http://schemas.openxmlformats.org/officeDocument/2006/customXml" ds:itemID="{F32292CA-C302-43EA-A873-42C13F432752}"/>
</file>

<file path=customXml/itemProps145.xml><?xml version="1.0" encoding="utf-8"?>
<ds:datastoreItem xmlns:ds="http://schemas.openxmlformats.org/officeDocument/2006/customXml" ds:itemID="{DBAB7811-6B65-4325-9591-D809D7D1384F}"/>
</file>

<file path=customXml/itemProps146.xml><?xml version="1.0" encoding="utf-8"?>
<ds:datastoreItem xmlns:ds="http://schemas.openxmlformats.org/officeDocument/2006/customXml" ds:itemID="{8B625BCB-B37B-453F-9DCF-C031F529CE0B}"/>
</file>

<file path=customXml/itemProps147.xml><?xml version="1.0" encoding="utf-8"?>
<ds:datastoreItem xmlns:ds="http://schemas.openxmlformats.org/officeDocument/2006/customXml" ds:itemID="{0B39339F-DA14-4D66-B405-887732CB2B97}"/>
</file>

<file path=customXml/itemProps148.xml><?xml version="1.0" encoding="utf-8"?>
<ds:datastoreItem xmlns:ds="http://schemas.openxmlformats.org/officeDocument/2006/customXml" ds:itemID="{30585A70-CB00-4078-AF6B-2654D8F57355}"/>
</file>

<file path=customXml/itemProps149.xml><?xml version="1.0" encoding="utf-8"?>
<ds:datastoreItem xmlns:ds="http://schemas.openxmlformats.org/officeDocument/2006/customXml" ds:itemID="{679C04CE-B82F-42F4-AC9E-D7F64D693A6D}"/>
</file>

<file path=customXml/itemProps15.xml><?xml version="1.0" encoding="utf-8"?>
<ds:datastoreItem xmlns:ds="http://schemas.openxmlformats.org/officeDocument/2006/customXml" ds:itemID="{5A0930B0-A7EC-4B7F-ABC3-4ABD05B87573}"/>
</file>

<file path=customXml/itemProps150.xml><?xml version="1.0" encoding="utf-8"?>
<ds:datastoreItem xmlns:ds="http://schemas.openxmlformats.org/officeDocument/2006/customXml" ds:itemID="{025E63FC-8D85-4B88-9A1D-90FB1FAC01D6}"/>
</file>

<file path=customXml/itemProps151.xml><?xml version="1.0" encoding="utf-8"?>
<ds:datastoreItem xmlns:ds="http://schemas.openxmlformats.org/officeDocument/2006/customXml" ds:itemID="{EB7E816A-41FC-4A29-A8D0-6ABA49D36E07}"/>
</file>

<file path=customXml/itemProps152.xml><?xml version="1.0" encoding="utf-8"?>
<ds:datastoreItem xmlns:ds="http://schemas.openxmlformats.org/officeDocument/2006/customXml" ds:itemID="{385C1320-222D-4582-BFBB-51CDDAD18572}"/>
</file>

<file path=customXml/itemProps153.xml><?xml version="1.0" encoding="utf-8"?>
<ds:datastoreItem xmlns:ds="http://schemas.openxmlformats.org/officeDocument/2006/customXml" ds:itemID="{6C1B8AA4-70C6-4496-AB46-8199DBF3C5F8}"/>
</file>

<file path=customXml/itemProps154.xml><?xml version="1.0" encoding="utf-8"?>
<ds:datastoreItem xmlns:ds="http://schemas.openxmlformats.org/officeDocument/2006/customXml" ds:itemID="{F9401CAA-5617-41B4-9350-DDEB5AA444D8}"/>
</file>

<file path=customXml/itemProps155.xml><?xml version="1.0" encoding="utf-8"?>
<ds:datastoreItem xmlns:ds="http://schemas.openxmlformats.org/officeDocument/2006/customXml" ds:itemID="{FAD0C16F-130D-4600-BC10-D7811B166F2D}"/>
</file>

<file path=customXml/itemProps156.xml><?xml version="1.0" encoding="utf-8"?>
<ds:datastoreItem xmlns:ds="http://schemas.openxmlformats.org/officeDocument/2006/customXml" ds:itemID="{D3B23EBD-E23B-45AE-ACB9-6260019ADE5C}"/>
</file>

<file path=customXml/itemProps157.xml><?xml version="1.0" encoding="utf-8"?>
<ds:datastoreItem xmlns:ds="http://schemas.openxmlformats.org/officeDocument/2006/customXml" ds:itemID="{78EAEC58-91BA-459E-8372-5F3B7026474E}"/>
</file>

<file path=customXml/itemProps158.xml><?xml version="1.0" encoding="utf-8"?>
<ds:datastoreItem xmlns:ds="http://schemas.openxmlformats.org/officeDocument/2006/customXml" ds:itemID="{74519B52-999D-4374-B048-E5F97E3E7441}"/>
</file>

<file path=customXml/itemProps159.xml><?xml version="1.0" encoding="utf-8"?>
<ds:datastoreItem xmlns:ds="http://schemas.openxmlformats.org/officeDocument/2006/customXml" ds:itemID="{930FA693-6BE9-4B42-8EC4-AFF3D53890FE}"/>
</file>

<file path=customXml/itemProps16.xml><?xml version="1.0" encoding="utf-8"?>
<ds:datastoreItem xmlns:ds="http://schemas.openxmlformats.org/officeDocument/2006/customXml" ds:itemID="{79876F7D-0512-418D-8F98-935189073176}"/>
</file>

<file path=customXml/itemProps160.xml><?xml version="1.0" encoding="utf-8"?>
<ds:datastoreItem xmlns:ds="http://schemas.openxmlformats.org/officeDocument/2006/customXml" ds:itemID="{FC847C20-7112-47D7-8DC5-BD7EF1E02CD8}"/>
</file>

<file path=customXml/itemProps17.xml><?xml version="1.0" encoding="utf-8"?>
<ds:datastoreItem xmlns:ds="http://schemas.openxmlformats.org/officeDocument/2006/customXml" ds:itemID="{FF57E999-F9EA-41FA-B318-CED27AC06A6F}"/>
</file>

<file path=customXml/itemProps18.xml><?xml version="1.0" encoding="utf-8"?>
<ds:datastoreItem xmlns:ds="http://schemas.openxmlformats.org/officeDocument/2006/customXml" ds:itemID="{AED41220-EA6A-4C2A-BF2A-F980E7110DAF}"/>
</file>

<file path=customXml/itemProps19.xml><?xml version="1.0" encoding="utf-8"?>
<ds:datastoreItem xmlns:ds="http://schemas.openxmlformats.org/officeDocument/2006/customXml" ds:itemID="{DC5CE7E6-BD06-4DB3-8298-8F28DEAE75B4}"/>
</file>

<file path=customXml/itemProps2.xml><?xml version="1.0" encoding="utf-8"?>
<ds:datastoreItem xmlns:ds="http://schemas.openxmlformats.org/officeDocument/2006/customXml" ds:itemID="{2DCDB886-CF52-4B40-846F-8DE153B45D62}"/>
</file>

<file path=customXml/itemProps20.xml><?xml version="1.0" encoding="utf-8"?>
<ds:datastoreItem xmlns:ds="http://schemas.openxmlformats.org/officeDocument/2006/customXml" ds:itemID="{2879196E-6DB2-42FF-AE79-3882BE074B56}"/>
</file>

<file path=customXml/itemProps21.xml><?xml version="1.0" encoding="utf-8"?>
<ds:datastoreItem xmlns:ds="http://schemas.openxmlformats.org/officeDocument/2006/customXml" ds:itemID="{38136588-7636-466B-8482-BD43AA7C6F2A}"/>
</file>

<file path=customXml/itemProps22.xml><?xml version="1.0" encoding="utf-8"?>
<ds:datastoreItem xmlns:ds="http://schemas.openxmlformats.org/officeDocument/2006/customXml" ds:itemID="{3940D750-C4E5-4DA7-8A8B-363D4C19AF4E}"/>
</file>

<file path=customXml/itemProps23.xml><?xml version="1.0" encoding="utf-8"?>
<ds:datastoreItem xmlns:ds="http://schemas.openxmlformats.org/officeDocument/2006/customXml" ds:itemID="{C33576DF-C00E-46D5-8AE5-3BA3DB049157}"/>
</file>

<file path=customXml/itemProps24.xml><?xml version="1.0" encoding="utf-8"?>
<ds:datastoreItem xmlns:ds="http://schemas.openxmlformats.org/officeDocument/2006/customXml" ds:itemID="{71B61E47-2E7D-4E1B-B7A2-0BD4386EC7C8}"/>
</file>

<file path=customXml/itemProps25.xml><?xml version="1.0" encoding="utf-8"?>
<ds:datastoreItem xmlns:ds="http://schemas.openxmlformats.org/officeDocument/2006/customXml" ds:itemID="{E2F6FA39-BF9C-4874-8C10-C534DAE077B5}"/>
</file>

<file path=customXml/itemProps26.xml><?xml version="1.0" encoding="utf-8"?>
<ds:datastoreItem xmlns:ds="http://schemas.openxmlformats.org/officeDocument/2006/customXml" ds:itemID="{C3EBA152-1DE7-45BA-BC28-5A82D80C15DC}"/>
</file>

<file path=customXml/itemProps27.xml><?xml version="1.0" encoding="utf-8"?>
<ds:datastoreItem xmlns:ds="http://schemas.openxmlformats.org/officeDocument/2006/customXml" ds:itemID="{CDE284A2-AA62-4840-BC65-C83C87C041B8}"/>
</file>

<file path=customXml/itemProps28.xml><?xml version="1.0" encoding="utf-8"?>
<ds:datastoreItem xmlns:ds="http://schemas.openxmlformats.org/officeDocument/2006/customXml" ds:itemID="{B4DE5F47-3644-43DC-9AD7-13BD2DB9E973}"/>
</file>

<file path=customXml/itemProps29.xml><?xml version="1.0" encoding="utf-8"?>
<ds:datastoreItem xmlns:ds="http://schemas.openxmlformats.org/officeDocument/2006/customXml" ds:itemID="{C2F9F574-78A0-44F7-8823-ED874A9E87E4}"/>
</file>

<file path=customXml/itemProps3.xml><?xml version="1.0" encoding="utf-8"?>
<ds:datastoreItem xmlns:ds="http://schemas.openxmlformats.org/officeDocument/2006/customXml" ds:itemID="{E3166A5D-011A-40BF-A2ED-60EDF1889423}"/>
</file>

<file path=customXml/itemProps30.xml><?xml version="1.0" encoding="utf-8"?>
<ds:datastoreItem xmlns:ds="http://schemas.openxmlformats.org/officeDocument/2006/customXml" ds:itemID="{E0712807-213B-4189-BA50-EA49C6AD5155}"/>
</file>

<file path=customXml/itemProps31.xml><?xml version="1.0" encoding="utf-8"?>
<ds:datastoreItem xmlns:ds="http://schemas.openxmlformats.org/officeDocument/2006/customXml" ds:itemID="{A4F6B997-D4FF-43C4-9F39-EFB99BE43BFF}"/>
</file>

<file path=customXml/itemProps32.xml><?xml version="1.0" encoding="utf-8"?>
<ds:datastoreItem xmlns:ds="http://schemas.openxmlformats.org/officeDocument/2006/customXml" ds:itemID="{82142B9A-20A2-4EF7-BAC6-822E99EDE94A}"/>
</file>

<file path=customXml/itemProps33.xml><?xml version="1.0" encoding="utf-8"?>
<ds:datastoreItem xmlns:ds="http://schemas.openxmlformats.org/officeDocument/2006/customXml" ds:itemID="{93BB560B-A4DB-4A81-A9FF-FC3E800C0D86}"/>
</file>

<file path=customXml/itemProps34.xml><?xml version="1.0" encoding="utf-8"?>
<ds:datastoreItem xmlns:ds="http://schemas.openxmlformats.org/officeDocument/2006/customXml" ds:itemID="{3D2955CD-FF3D-4CE0-AE19-A276EB0644F8}"/>
</file>

<file path=customXml/itemProps35.xml><?xml version="1.0" encoding="utf-8"?>
<ds:datastoreItem xmlns:ds="http://schemas.openxmlformats.org/officeDocument/2006/customXml" ds:itemID="{7267839C-F597-438B-9BE6-5CA535B15075}"/>
</file>

<file path=customXml/itemProps36.xml><?xml version="1.0" encoding="utf-8"?>
<ds:datastoreItem xmlns:ds="http://schemas.openxmlformats.org/officeDocument/2006/customXml" ds:itemID="{A9D0EB06-DE9D-4EAF-AFA5-73163F2789DE}"/>
</file>

<file path=customXml/itemProps37.xml><?xml version="1.0" encoding="utf-8"?>
<ds:datastoreItem xmlns:ds="http://schemas.openxmlformats.org/officeDocument/2006/customXml" ds:itemID="{AA5FE133-FDC3-493C-8CFA-F5A06D24DC87}"/>
</file>

<file path=customXml/itemProps38.xml><?xml version="1.0" encoding="utf-8"?>
<ds:datastoreItem xmlns:ds="http://schemas.openxmlformats.org/officeDocument/2006/customXml" ds:itemID="{8192BEE8-8C50-41C3-A4A3-94E101669CB8}"/>
</file>

<file path=customXml/itemProps39.xml><?xml version="1.0" encoding="utf-8"?>
<ds:datastoreItem xmlns:ds="http://schemas.openxmlformats.org/officeDocument/2006/customXml" ds:itemID="{2733FB4B-6C4A-44BA-BE8D-B5E332EEB9A8}"/>
</file>

<file path=customXml/itemProps4.xml><?xml version="1.0" encoding="utf-8"?>
<ds:datastoreItem xmlns:ds="http://schemas.openxmlformats.org/officeDocument/2006/customXml" ds:itemID="{8C8E22F3-0D35-42C7-A0A3-046EE67F5CF8}"/>
</file>

<file path=customXml/itemProps40.xml><?xml version="1.0" encoding="utf-8"?>
<ds:datastoreItem xmlns:ds="http://schemas.openxmlformats.org/officeDocument/2006/customXml" ds:itemID="{8C61C69D-90EE-403A-89AD-AFDBABC7DB14}"/>
</file>

<file path=customXml/itemProps41.xml><?xml version="1.0" encoding="utf-8"?>
<ds:datastoreItem xmlns:ds="http://schemas.openxmlformats.org/officeDocument/2006/customXml" ds:itemID="{EE572260-6D0B-4927-8F75-DD928EB47E02}"/>
</file>

<file path=customXml/itemProps42.xml><?xml version="1.0" encoding="utf-8"?>
<ds:datastoreItem xmlns:ds="http://schemas.openxmlformats.org/officeDocument/2006/customXml" ds:itemID="{6F0A5C66-028A-4DF8-AACC-DFE26F61751F}"/>
</file>

<file path=customXml/itemProps43.xml><?xml version="1.0" encoding="utf-8"?>
<ds:datastoreItem xmlns:ds="http://schemas.openxmlformats.org/officeDocument/2006/customXml" ds:itemID="{895793E3-3DA0-4478-A95C-AE838305654A}"/>
</file>

<file path=customXml/itemProps44.xml><?xml version="1.0" encoding="utf-8"?>
<ds:datastoreItem xmlns:ds="http://schemas.openxmlformats.org/officeDocument/2006/customXml" ds:itemID="{73C914D6-296C-4226-93FF-12F284F33451}"/>
</file>

<file path=customXml/itemProps45.xml><?xml version="1.0" encoding="utf-8"?>
<ds:datastoreItem xmlns:ds="http://schemas.openxmlformats.org/officeDocument/2006/customXml" ds:itemID="{645F4D19-62ED-488F-A205-0AE9D88F594B}"/>
</file>

<file path=customXml/itemProps46.xml><?xml version="1.0" encoding="utf-8"?>
<ds:datastoreItem xmlns:ds="http://schemas.openxmlformats.org/officeDocument/2006/customXml" ds:itemID="{A260D951-EAB8-455E-BA8C-4ACC26F5CAA7}"/>
</file>

<file path=customXml/itemProps47.xml><?xml version="1.0" encoding="utf-8"?>
<ds:datastoreItem xmlns:ds="http://schemas.openxmlformats.org/officeDocument/2006/customXml" ds:itemID="{8257EE9B-8E85-428A-B3B4-06ADEF3B7E38}"/>
</file>

<file path=customXml/itemProps48.xml><?xml version="1.0" encoding="utf-8"?>
<ds:datastoreItem xmlns:ds="http://schemas.openxmlformats.org/officeDocument/2006/customXml" ds:itemID="{B73E11C2-B85E-4EFD-ADB1-890808B89542}"/>
</file>

<file path=customXml/itemProps49.xml><?xml version="1.0" encoding="utf-8"?>
<ds:datastoreItem xmlns:ds="http://schemas.openxmlformats.org/officeDocument/2006/customXml" ds:itemID="{CDF40450-8F79-4A10-9DCA-066C072B1F97}"/>
</file>

<file path=customXml/itemProps5.xml><?xml version="1.0" encoding="utf-8"?>
<ds:datastoreItem xmlns:ds="http://schemas.openxmlformats.org/officeDocument/2006/customXml" ds:itemID="{AAE840A3-785B-4820-BBBF-1939D840A9C7}"/>
</file>

<file path=customXml/itemProps50.xml><?xml version="1.0" encoding="utf-8"?>
<ds:datastoreItem xmlns:ds="http://schemas.openxmlformats.org/officeDocument/2006/customXml" ds:itemID="{2778DB38-BB43-4C36-8261-32634332465A}"/>
</file>

<file path=customXml/itemProps51.xml><?xml version="1.0" encoding="utf-8"?>
<ds:datastoreItem xmlns:ds="http://schemas.openxmlformats.org/officeDocument/2006/customXml" ds:itemID="{E86CA807-3DED-4F8F-892E-DE77FCA2AC6A}"/>
</file>

<file path=customXml/itemProps52.xml><?xml version="1.0" encoding="utf-8"?>
<ds:datastoreItem xmlns:ds="http://schemas.openxmlformats.org/officeDocument/2006/customXml" ds:itemID="{13FFEAB9-F945-49C5-AF09-74D2FE27FD7D}"/>
</file>

<file path=customXml/itemProps53.xml><?xml version="1.0" encoding="utf-8"?>
<ds:datastoreItem xmlns:ds="http://schemas.openxmlformats.org/officeDocument/2006/customXml" ds:itemID="{176E2DCD-062B-4D4A-9FAA-60BE81045085}"/>
</file>

<file path=customXml/itemProps54.xml><?xml version="1.0" encoding="utf-8"?>
<ds:datastoreItem xmlns:ds="http://schemas.openxmlformats.org/officeDocument/2006/customXml" ds:itemID="{262AAE3B-CF04-4847-ABDE-3C3BA3BBC25A}"/>
</file>

<file path=customXml/itemProps55.xml><?xml version="1.0" encoding="utf-8"?>
<ds:datastoreItem xmlns:ds="http://schemas.openxmlformats.org/officeDocument/2006/customXml" ds:itemID="{DA23229C-DE96-4875-8F17-7CA4A35C3596}"/>
</file>

<file path=customXml/itemProps56.xml><?xml version="1.0" encoding="utf-8"?>
<ds:datastoreItem xmlns:ds="http://schemas.openxmlformats.org/officeDocument/2006/customXml" ds:itemID="{393E38FF-1AA9-4251-9BB4-7BC9FB149DB1}"/>
</file>

<file path=customXml/itemProps57.xml><?xml version="1.0" encoding="utf-8"?>
<ds:datastoreItem xmlns:ds="http://schemas.openxmlformats.org/officeDocument/2006/customXml" ds:itemID="{E434E42C-A473-4E06-B89C-41CBBAC19E9E}"/>
</file>

<file path=customXml/itemProps58.xml><?xml version="1.0" encoding="utf-8"?>
<ds:datastoreItem xmlns:ds="http://schemas.openxmlformats.org/officeDocument/2006/customXml" ds:itemID="{9280E980-5781-48B3-82A6-74516F8610DD}"/>
</file>

<file path=customXml/itemProps59.xml><?xml version="1.0" encoding="utf-8"?>
<ds:datastoreItem xmlns:ds="http://schemas.openxmlformats.org/officeDocument/2006/customXml" ds:itemID="{328A87C7-FE91-4059-8231-2F39F5522896}"/>
</file>

<file path=customXml/itemProps6.xml><?xml version="1.0" encoding="utf-8"?>
<ds:datastoreItem xmlns:ds="http://schemas.openxmlformats.org/officeDocument/2006/customXml" ds:itemID="{8CC4B310-54B3-40DA-824B-2CE16D0697B7}"/>
</file>

<file path=customXml/itemProps60.xml><?xml version="1.0" encoding="utf-8"?>
<ds:datastoreItem xmlns:ds="http://schemas.openxmlformats.org/officeDocument/2006/customXml" ds:itemID="{AB8E8982-14D5-4457-81E0-98F9C793DD82}"/>
</file>

<file path=customXml/itemProps61.xml><?xml version="1.0" encoding="utf-8"?>
<ds:datastoreItem xmlns:ds="http://schemas.openxmlformats.org/officeDocument/2006/customXml" ds:itemID="{33FE7A12-BE40-480E-93C0-1364E671E6E8}"/>
</file>

<file path=customXml/itemProps62.xml><?xml version="1.0" encoding="utf-8"?>
<ds:datastoreItem xmlns:ds="http://schemas.openxmlformats.org/officeDocument/2006/customXml" ds:itemID="{AE165209-15C4-48B1-B0BE-CB5DF849A573}"/>
</file>

<file path=customXml/itemProps63.xml><?xml version="1.0" encoding="utf-8"?>
<ds:datastoreItem xmlns:ds="http://schemas.openxmlformats.org/officeDocument/2006/customXml" ds:itemID="{CF804DE3-985D-4B84-A76C-AD1DA7520878}"/>
</file>

<file path=customXml/itemProps64.xml><?xml version="1.0" encoding="utf-8"?>
<ds:datastoreItem xmlns:ds="http://schemas.openxmlformats.org/officeDocument/2006/customXml" ds:itemID="{D710CAA7-588F-4705-B7FF-DFB7D596015B}"/>
</file>

<file path=customXml/itemProps65.xml><?xml version="1.0" encoding="utf-8"?>
<ds:datastoreItem xmlns:ds="http://schemas.openxmlformats.org/officeDocument/2006/customXml" ds:itemID="{45946AD6-FD6F-423B-B6D0-16164C53F8E3}"/>
</file>

<file path=customXml/itemProps66.xml><?xml version="1.0" encoding="utf-8"?>
<ds:datastoreItem xmlns:ds="http://schemas.openxmlformats.org/officeDocument/2006/customXml" ds:itemID="{0F4AADF8-D63A-47A2-B3BA-6F9C9C1CB183}"/>
</file>

<file path=customXml/itemProps67.xml><?xml version="1.0" encoding="utf-8"?>
<ds:datastoreItem xmlns:ds="http://schemas.openxmlformats.org/officeDocument/2006/customXml" ds:itemID="{F889CA24-F35F-454B-A954-C40C2E9A1E2A}"/>
</file>

<file path=customXml/itemProps68.xml><?xml version="1.0" encoding="utf-8"?>
<ds:datastoreItem xmlns:ds="http://schemas.openxmlformats.org/officeDocument/2006/customXml" ds:itemID="{DCA29EEA-4732-4701-9932-01FAAFDF59E3}"/>
</file>

<file path=customXml/itemProps69.xml><?xml version="1.0" encoding="utf-8"?>
<ds:datastoreItem xmlns:ds="http://schemas.openxmlformats.org/officeDocument/2006/customXml" ds:itemID="{772B2AA3-C14B-4DC1-AA25-8FAE8406951A}"/>
</file>

<file path=customXml/itemProps7.xml><?xml version="1.0" encoding="utf-8"?>
<ds:datastoreItem xmlns:ds="http://schemas.openxmlformats.org/officeDocument/2006/customXml" ds:itemID="{3084A24F-2B08-448D-AB8B-901B09FB54C4}"/>
</file>

<file path=customXml/itemProps70.xml><?xml version="1.0" encoding="utf-8"?>
<ds:datastoreItem xmlns:ds="http://schemas.openxmlformats.org/officeDocument/2006/customXml" ds:itemID="{C0DE22C8-73FD-4AC8-8B0D-DDC11C08BE87}"/>
</file>

<file path=customXml/itemProps71.xml><?xml version="1.0" encoding="utf-8"?>
<ds:datastoreItem xmlns:ds="http://schemas.openxmlformats.org/officeDocument/2006/customXml" ds:itemID="{E84905E6-3F56-48FC-A6EB-E3813C45DD56}"/>
</file>

<file path=customXml/itemProps72.xml><?xml version="1.0" encoding="utf-8"?>
<ds:datastoreItem xmlns:ds="http://schemas.openxmlformats.org/officeDocument/2006/customXml" ds:itemID="{CEA126A2-D01B-4E33-B28B-6EE1E2DDACC2}"/>
</file>

<file path=customXml/itemProps73.xml><?xml version="1.0" encoding="utf-8"?>
<ds:datastoreItem xmlns:ds="http://schemas.openxmlformats.org/officeDocument/2006/customXml" ds:itemID="{24BECA01-F239-4748-8D77-29A092F78910}"/>
</file>

<file path=customXml/itemProps74.xml><?xml version="1.0" encoding="utf-8"?>
<ds:datastoreItem xmlns:ds="http://schemas.openxmlformats.org/officeDocument/2006/customXml" ds:itemID="{AD390529-83CF-465F-84E9-5BCC786CEE14}"/>
</file>

<file path=customXml/itemProps75.xml><?xml version="1.0" encoding="utf-8"?>
<ds:datastoreItem xmlns:ds="http://schemas.openxmlformats.org/officeDocument/2006/customXml" ds:itemID="{87EA1C81-AF26-4D08-A99F-F957DD92A029}"/>
</file>

<file path=customXml/itemProps76.xml><?xml version="1.0" encoding="utf-8"?>
<ds:datastoreItem xmlns:ds="http://schemas.openxmlformats.org/officeDocument/2006/customXml" ds:itemID="{D33E10D6-3EFB-4BC8-ADE9-947C301F8BAE}"/>
</file>

<file path=customXml/itemProps77.xml><?xml version="1.0" encoding="utf-8"?>
<ds:datastoreItem xmlns:ds="http://schemas.openxmlformats.org/officeDocument/2006/customXml" ds:itemID="{65D82593-7482-43DC-8137-3D06417B2F39}"/>
</file>

<file path=customXml/itemProps78.xml><?xml version="1.0" encoding="utf-8"?>
<ds:datastoreItem xmlns:ds="http://schemas.openxmlformats.org/officeDocument/2006/customXml" ds:itemID="{9A799051-7BC2-41B4-A569-8470F64FA766}"/>
</file>

<file path=customXml/itemProps79.xml><?xml version="1.0" encoding="utf-8"?>
<ds:datastoreItem xmlns:ds="http://schemas.openxmlformats.org/officeDocument/2006/customXml" ds:itemID="{57F1EC75-AFF9-481F-AF5B-28F20698BE76}"/>
</file>

<file path=customXml/itemProps8.xml><?xml version="1.0" encoding="utf-8"?>
<ds:datastoreItem xmlns:ds="http://schemas.openxmlformats.org/officeDocument/2006/customXml" ds:itemID="{3C65A8B4-5AAE-4588-A7F8-CAD15C19F021}"/>
</file>

<file path=customXml/itemProps80.xml><?xml version="1.0" encoding="utf-8"?>
<ds:datastoreItem xmlns:ds="http://schemas.openxmlformats.org/officeDocument/2006/customXml" ds:itemID="{C8F3447D-6A6E-4476-8F19-246BE74987FC}"/>
</file>

<file path=customXml/itemProps81.xml><?xml version="1.0" encoding="utf-8"?>
<ds:datastoreItem xmlns:ds="http://schemas.openxmlformats.org/officeDocument/2006/customXml" ds:itemID="{593C299E-1D9F-40D1-8D0E-FF76264C679D}"/>
</file>

<file path=customXml/itemProps82.xml><?xml version="1.0" encoding="utf-8"?>
<ds:datastoreItem xmlns:ds="http://schemas.openxmlformats.org/officeDocument/2006/customXml" ds:itemID="{96EB1159-E639-4166-81BA-15C580A73535}"/>
</file>

<file path=customXml/itemProps83.xml><?xml version="1.0" encoding="utf-8"?>
<ds:datastoreItem xmlns:ds="http://schemas.openxmlformats.org/officeDocument/2006/customXml" ds:itemID="{6C9280BC-CA2F-44BB-9D1B-372DDFA4E425}"/>
</file>

<file path=customXml/itemProps84.xml><?xml version="1.0" encoding="utf-8"?>
<ds:datastoreItem xmlns:ds="http://schemas.openxmlformats.org/officeDocument/2006/customXml" ds:itemID="{3909C3E9-AF73-440E-B626-23DCB53C6183}"/>
</file>

<file path=customXml/itemProps85.xml><?xml version="1.0" encoding="utf-8"?>
<ds:datastoreItem xmlns:ds="http://schemas.openxmlformats.org/officeDocument/2006/customXml" ds:itemID="{10B6C2C6-0EDA-4BC5-8C3D-B6DC35774436}"/>
</file>

<file path=customXml/itemProps86.xml><?xml version="1.0" encoding="utf-8"?>
<ds:datastoreItem xmlns:ds="http://schemas.openxmlformats.org/officeDocument/2006/customXml" ds:itemID="{8FB631F3-0126-44A2-8988-A55568445313}"/>
</file>

<file path=customXml/itemProps87.xml><?xml version="1.0" encoding="utf-8"?>
<ds:datastoreItem xmlns:ds="http://schemas.openxmlformats.org/officeDocument/2006/customXml" ds:itemID="{379184C3-C360-4C9F-90E4-B75E049D917D}"/>
</file>

<file path=customXml/itemProps88.xml><?xml version="1.0" encoding="utf-8"?>
<ds:datastoreItem xmlns:ds="http://schemas.openxmlformats.org/officeDocument/2006/customXml" ds:itemID="{C5DF9283-2451-4476-B6B7-AEFA5E22CB1F}"/>
</file>

<file path=customXml/itemProps89.xml><?xml version="1.0" encoding="utf-8"?>
<ds:datastoreItem xmlns:ds="http://schemas.openxmlformats.org/officeDocument/2006/customXml" ds:itemID="{788D1C21-B2F2-4F24-B0C0-A17A4AF243E0}"/>
</file>

<file path=customXml/itemProps9.xml><?xml version="1.0" encoding="utf-8"?>
<ds:datastoreItem xmlns:ds="http://schemas.openxmlformats.org/officeDocument/2006/customXml" ds:itemID="{02393691-FE06-437C-B5D3-15BD7B028703}"/>
</file>

<file path=customXml/itemProps90.xml><?xml version="1.0" encoding="utf-8"?>
<ds:datastoreItem xmlns:ds="http://schemas.openxmlformats.org/officeDocument/2006/customXml" ds:itemID="{9AE40EBD-86D7-433D-A8E3-7365C464151E}"/>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22B8CB1A-C6F8-469A-8732-6FE05D273057}"/>
</file>

<file path=customXml/itemProps93.xml><?xml version="1.0" encoding="utf-8"?>
<ds:datastoreItem xmlns:ds="http://schemas.openxmlformats.org/officeDocument/2006/customXml" ds:itemID="{4168885B-4EF3-46D9-B57A-8C20E992929D}"/>
</file>

<file path=customXml/itemProps94.xml><?xml version="1.0" encoding="utf-8"?>
<ds:datastoreItem xmlns:ds="http://schemas.openxmlformats.org/officeDocument/2006/customXml" ds:itemID="{DBC630F9-D7FC-4249-9EE7-4580F8E92905}"/>
</file>

<file path=customXml/itemProps95.xml><?xml version="1.0" encoding="utf-8"?>
<ds:datastoreItem xmlns:ds="http://schemas.openxmlformats.org/officeDocument/2006/customXml" ds:itemID="{C0E37B39-6737-48BE-B3EA-653AAEC39369}"/>
</file>

<file path=customXml/itemProps96.xml><?xml version="1.0" encoding="utf-8"?>
<ds:datastoreItem xmlns:ds="http://schemas.openxmlformats.org/officeDocument/2006/customXml" ds:itemID="{CFF14021-FD9E-4952-8BAB-048FB3B2665A}"/>
</file>

<file path=customXml/itemProps97.xml><?xml version="1.0" encoding="utf-8"?>
<ds:datastoreItem xmlns:ds="http://schemas.openxmlformats.org/officeDocument/2006/customXml" ds:itemID="{A478A5B2-9F0B-4DD4-B545-BDF8C57B6216}"/>
</file>

<file path=customXml/itemProps98.xml><?xml version="1.0" encoding="utf-8"?>
<ds:datastoreItem xmlns:ds="http://schemas.openxmlformats.org/officeDocument/2006/customXml" ds:itemID="{5D5B7AB7-40D9-4809-925A-7F50437066C5}"/>
</file>

<file path=customXml/itemProps99.xml><?xml version="1.0" encoding="utf-8"?>
<ds:datastoreItem xmlns:ds="http://schemas.openxmlformats.org/officeDocument/2006/customXml" ds:itemID="{D9C87049-2FBC-47B5-81E3-815E229E09F7}"/>
</file>

<file path=docProps/app.xml><?xml version="1.0" encoding="utf-8"?>
<Properties xmlns="http://schemas.openxmlformats.org/officeDocument/2006/extended-properties" xmlns:vt="http://schemas.openxmlformats.org/officeDocument/2006/docPropsVTypes">
  <Template>Normal</Template>
  <TotalTime>1</TotalTime>
  <Pages>72</Pages>
  <Words>21639</Words>
  <Characters>123345</Characters>
  <Application>Microsoft Office Word</Application>
  <DocSecurity>0</DocSecurity>
  <Lines>1027</Lines>
  <Paragraphs>289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144695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3</cp:revision>
  <cp:lastPrinted>2016-09-27T08:20:00Z</cp:lastPrinted>
  <dcterms:created xsi:type="dcterms:W3CDTF">2018-06-11T10:45:00Z</dcterms:created>
  <dcterms:modified xsi:type="dcterms:W3CDTF">2018-06-11T11:57:00Z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