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38FB9" w14:textId="472208D7" w:rsidR="003A65E6" w:rsidRDefault="003A65E6" w:rsidP="00071074">
      <w:pPr>
        <w:pStyle w:val="BodyText"/>
        <w:rPr>
          <w:rFonts w:ascii="Arial" w:hAnsi="Arial" w:cs="Arial"/>
          <w:sz w:val="22"/>
          <w:szCs w:val="22"/>
        </w:rPr>
      </w:pPr>
    </w:p>
    <w:p w14:paraId="7FB9EE1A" w14:textId="2D7992F8" w:rsidR="000742F9" w:rsidRPr="00C7563E" w:rsidRDefault="000742F9" w:rsidP="000742F9">
      <w:pPr>
        <w:pStyle w:val="BodyText"/>
        <w:jc w:val="center"/>
        <w:rPr>
          <w:rFonts w:ascii="Arial" w:hAnsi="Arial" w:cs="Arial"/>
          <w:sz w:val="22"/>
          <w:szCs w:val="22"/>
        </w:rPr>
      </w:pPr>
    </w:p>
    <w:p w14:paraId="40B16F2E" w14:textId="3B4DAE76" w:rsidR="003A65E6" w:rsidRPr="00C7563E" w:rsidRDefault="000742F9" w:rsidP="00071074">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2030E66"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НАРУЧИЛАЦ</w:t>
      </w:r>
    </w:p>
    <w:p w14:paraId="5138D927" w14:textId="29440606" w:rsidR="000742F9" w:rsidRPr="000742F9" w:rsidRDefault="000742F9" w:rsidP="006A0B25">
      <w:pPr>
        <w:pStyle w:val="Subtitle"/>
        <w:jc w:val="left"/>
      </w:pPr>
    </w:p>
    <w:p w14:paraId="0AA4E830" w14:textId="3A3BA86D" w:rsidR="003A65E6" w:rsidRPr="00C7563E" w:rsidRDefault="003A65E6" w:rsidP="006A0B25">
      <w:pPr>
        <w:pStyle w:val="Title"/>
        <w:rPr>
          <w:rFonts w:ascii="Arial" w:hAnsi="Arial" w:cs="Arial"/>
          <w:sz w:val="22"/>
          <w:szCs w:val="22"/>
        </w:rPr>
      </w:pPr>
      <w:r w:rsidRPr="00C7563E">
        <w:rPr>
          <w:rFonts w:ascii="Arial" w:hAnsi="Arial" w:cs="Arial"/>
          <w:sz w:val="22"/>
          <w:szCs w:val="22"/>
        </w:rPr>
        <w:t>ЈАВНО ПРЕДУЗЕЋЕ</w:t>
      </w:r>
      <w:r w:rsidR="006A0B25">
        <w:rPr>
          <w:rFonts w:ascii="Arial" w:hAnsi="Arial" w:cs="Arial"/>
          <w:sz w:val="22"/>
          <w:szCs w:val="22"/>
          <w:lang w:val="en-US"/>
        </w:rPr>
        <w:t xml:space="preserve"> </w:t>
      </w:r>
      <w:r w:rsidRPr="00C7563E">
        <w:rPr>
          <w:rFonts w:ascii="Arial" w:hAnsi="Arial" w:cs="Arial"/>
          <w:sz w:val="22"/>
          <w:szCs w:val="22"/>
        </w:rPr>
        <w:t>„ЕЛЕКТРОПРИВРЕДА СРБИЈЕ“</w:t>
      </w:r>
      <w:r w:rsidR="006A0B25">
        <w:rPr>
          <w:rFonts w:ascii="Arial" w:hAnsi="Arial" w:cs="Arial"/>
          <w:sz w:val="22"/>
          <w:szCs w:val="22"/>
          <w:lang w:val="en-US"/>
        </w:rPr>
        <w:t xml:space="preserve"> </w:t>
      </w:r>
      <w:r w:rsidRPr="00C7563E">
        <w:rPr>
          <w:rFonts w:ascii="Arial" w:hAnsi="Arial" w:cs="Arial"/>
          <w:sz w:val="22"/>
          <w:szCs w:val="22"/>
        </w:rPr>
        <w:t>БЕОГРАД</w:t>
      </w:r>
    </w:p>
    <w:p w14:paraId="736C3082"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УЛИЦА ЦАРИЦЕ МИЛИЦЕ БРОЈ 2</w:t>
      </w:r>
    </w:p>
    <w:p w14:paraId="188DD87A" w14:textId="77777777" w:rsidR="003A65E6" w:rsidRPr="00C7563E" w:rsidRDefault="003A65E6" w:rsidP="00071074">
      <w:pPr>
        <w:rPr>
          <w:rFonts w:ascii="Arial" w:hAnsi="Arial" w:cs="Arial"/>
          <w:sz w:val="22"/>
          <w:szCs w:val="22"/>
        </w:rPr>
      </w:pPr>
    </w:p>
    <w:p w14:paraId="14B66D81" w14:textId="77777777" w:rsidR="003A65E6" w:rsidRPr="00C7563E" w:rsidRDefault="003A65E6" w:rsidP="00071074">
      <w:pPr>
        <w:rPr>
          <w:rFonts w:ascii="Arial" w:hAnsi="Arial" w:cs="Arial"/>
          <w:sz w:val="22"/>
          <w:szCs w:val="22"/>
        </w:rPr>
      </w:pPr>
    </w:p>
    <w:p w14:paraId="3593B5A5" w14:textId="77777777" w:rsidR="003A65E6" w:rsidRPr="00C7563E" w:rsidRDefault="003A65E6" w:rsidP="00071074">
      <w:pPr>
        <w:rPr>
          <w:rFonts w:ascii="Arial" w:hAnsi="Arial" w:cs="Arial"/>
          <w:sz w:val="22"/>
          <w:szCs w:val="22"/>
        </w:rPr>
      </w:pPr>
    </w:p>
    <w:p w14:paraId="344E8D8E" w14:textId="19E27FE1" w:rsidR="003A65E6" w:rsidRPr="006A0B25" w:rsidRDefault="003A65E6" w:rsidP="006A0B25">
      <w:pPr>
        <w:pStyle w:val="BodyText"/>
        <w:jc w:val="center"/>
        <w:rPr>
          <w:rFonts w:ascii="Arial" w:hAnsi="Arial" w:cs="Arial"/>
          <w:b/>
          <w:bCs/>
          <w:sz w:val="22"/>
          <w:szCs w:val="22"/>
        </w:rPr>
      </w:pPr>
      <w:r w:rsidRPr="00C7563E">
        <w:rPr>
          <w:rFonts w:ascii="Arial" w:hAnsi="Arial" w:cs="Arial"/>
          <w:b/>
          <w:bCs/>
          <w:sz w:val="22"/>
          <w:szCs w:val="22"/>
        </w:rPr>
        <w:t>КОНКУРСНА ДОКУМЕНТАЦИЈА</w:t>
      </w:r>
    </w:p>
    <w:p w14:paraId="44994140" w14:textId="77777777" w:rsidR="003A65E6" w:rsidRPr="002930E4" w:rsidRDefault="003A65E6" w:rsidP="006A0B25">
      <w:pPr>
        <w:pStyle w:val="BodyText"/>
        <w:jc w:val="center"/>
        <w:rPr>
          <w:rFonts w:ascii="Arial" w:hAnsi="Arial" w:cs="Arial"/>
          <w:b/>
          <w:bCs/>
          <w:sz w:val="22"/>
          <w:szCs w:val="22"/>
          <w:lang w:val="en-US"/>
        </w:rPr>
      </w:pPr>
      <w:r w:rsidRPr="00C7563E">
        <w:rPr>
          <w:rFonts w:ascii="Arial" w:hAnsi="Arial" w:cs="Arial"/>
          <w:b/>
          <w:bCs/>
          <w:sz w:val="22"/>
          <w:szCs w:val="22"/>
        </w:rPr>
        <w:t xml:space="preserve">ЗА ЈАВНУ НАБАВКУ </w:t>
      </w:r>
      <w:r w:rsidR="001F579A" w:rsidRPr="00C7563E">
        <w:rPr>
          <w:rFonts w:ascii="Arial" w:hAnsi="Arial" w:cs="Arial"/>
          <w:b/>
          <w:bCs/>
          <w:sz w:val="22"/>
          <w:szCs w:val="22"/>
        </w:rPr>
        <w:t>УСЛУГА</w:t>
      </w:r>
    </w:p>
    <w:p w14:paraId="466904B9" w14:textId="77777777" w:rsidR="003A65E6" w:rsidRPr="00C7563E" w:rsidRDefault="003A65E6" w:rsidP="00071074">
      <w:pPr>
        <w:jc w:val="center"/>
        <w:rPr>
          <w:rFonts w:ascii="Arial" w:hAnsi="Arial" w:cs="Arial"/>
          <w:sz w:val="22"/>
          <w:szCs w:val="22"/>
        </w:rPr>
      </w:pPr>
    </w:p>
    <w:p w14:paraId="13D9F943" w14:textId="7088161F" w:rsidR="00D1205B" w:rsidRPr="00D1205B" w:rsidRDefault="00A51C97" w:rsidP="00D1205B">
      <w:pPr>
        <w:jc w:val="center"/>
        <w:rPr>
          <w:rFonts w:ascii="Arial" w:hAnsi="Arial" w:cs="Arial"/>
          <w:b/>
          <w:bCs/>
          <w:i/>
          <w:sz w:val="22"/>
          <w:szCs w:val="22"/>
          <w:lang w:val="sr-Cyrl-RS"/>
        </w:rPr>
      </w:pPr>
      <w:r>
        <w:rPr>
          <w:rFonts w:ascii="Arial" w:hAnsi="Arial" w:cs="Arial"/>
          <w:b/>
          <w:bCs/>
          <w:i/>
          <w:sz w:val="22"/>
          <w:szCs w:val="22"/>
          <w:lang w:val="sr-Cyrl-RS"/>
        </w:rPr>
        <w:t>Одржавање софтвера за билинг и повезаних аплкација за дистрибутивно подручје Ниш</w:t>
      </w:r>
    </w:p>
    <w:p w14:paraId="7D30BCBE" w14:textId="099B93A8" w:rsidR="006B516D" w:rsidRDefault="006B516D" w:rsidP="00D1205B">
      <w:pPr>
        <w:jc w:val="center"/>
        <w:rPr>
          <w:rFonts w:ascii="Arial" w:hAnsi="Arial" w:cs="Arial"/>
          <w:b/>
          <w:caps/>
          <w:sz w:val="22"/>
          <w:szCs w:val="22"/>
          <w:lang w:val="sr-Cyrl-RS"/>
        </w:rPr>
      </w:pPr>
    </w:p>
    <w:p w14:paraId="307C5153" w14:textId="77777777" w:rsidR="00D1205B" w:rsidRPr="00D1205B" w:rsidRDefault="00D1205B" w:rsidP="00461C7A">
      <w:pPr>
        <w:jc w:val="center"/>
        <w:rPr>
          <w:rFonts w:ascii="Arial" w:hAnsi="Arial" w:cs="Arial"/>
          <w:b/>
          <w:caps/>
          <w:sz w:val="22"/>
          <w:szCs w:val="22"/>
          <w:lang w:val="sr-Cyrl-RS"/>
        </w:rPr>
      </w:pPr>
    </w:p>
    <w:p w14:paraId="5DEE50B4" w14:textId="2122EB20" w:rsidR="003A65E6" w:rsidRPr="00D1205B" w:rsidRDefault="00D1205B" w:rsidP="00461C7A">
      <w:pPr>
        <w:pStyle w:val="BodyText"/>
        <w:jc w:val="center"/>
        <w:rPr>
          <w:rFonts w:ascii="Arial" w:hAnsi="Arial" w:cs="Arial"/>
          <w:b/>
          <w:bCs/>
          <w:i/>
          <w:sz w:val="22"/>
          <w:szCs w:val="22"/>
        </w:rPr>
      </w:pPr>
      <w:r w:rsidRPr="00D1205B">
        <w:rPr>
          <w:rFonts w:ascii="Arial" w:hAnsi="Arial" w:cs="Arial"/>
          <w:b/>
          <w:bCs/>
          <w:i/>
          <w:sz w:val="22"/>
          <w:szCs w:val="22"/>
        </w:rPr>
        <w:t>- у преговарачком  поступку без објављивања позива за подношење понуда</w:t>
      </w:r>
      <w:r w:rsidRPr="00D1205B">
        <w:rPr>
          <w:rFonts w:ascii="Arial" w:hAnsi="Arial" w:cs="Arial"/>
          <w:b/>
          <w:bCs/>
          <w:i/>
          <w:sz w:val="22"/>
          <w:szCs w:val="22"/>
          <w:lang w:val="sr-Cyrl-RS"/>
        </w:rPr>
        <w:t xml:space="preserve"> </w:t>
      </w:r>
      <w:r w:rsidRPr="00D1205B">
        <w:rPr>
          <w:rFonts w:ascii="Arial" w:hAnsi="Arial" w:cs="Arial"/>
          <w:b/>
          <w:bCs/>
          <w:i/>
          <w:sz w:val="22"/>
          <w:szCs w:val="22"/>
        </w:rPr>
        <w:t>-</w:t>
      </w:r>
    </w:p>
    <w:p w14:paraId="1A9AE75A" w14:textId="4168DEA8" w:rsidR="003A65E6" w:rsidRPr="00EF58AF" w:rsidRDefault="00EF58AF" w:rsidP="00461C7A">
      <w:pPr>
        <w:pStyle w:val="BodyText"/>
        <w:jc w:val="center"/>
        <w:rPr>
          <w:rFonts w:ascii="Arial" w:hAnsi="Arial" w:cs="Arial"/>
          <w:b/>
          <w:i/>
          <w:sz w:val="22"/>
          <w:szCs w:val="22"/>
        </w:rPr>
      </w:pPr>
      <w:r>
        <w:rPr>
          <w:rFonts w:ascii="Arial" w:hAnsi="Arial" w:cs="Arial"/>
          <w:b/>
          <w:i/>
          <w:sz w:val="22"/>
          <w:szCs w:val="22"/>
          <w:lang w:val="sr-Cyrl-RS"/>
        </w:rPr>
        <w:t>п</w:t>
      </w:r>
      <w:r w:rsidRPr="00EF58AF">
        <w:rPr>
          <w:rFonts w:ascii="Arial" w:hAnsi="Arial" w:cs="Arial"/>
          <w:b/>
          <w:i/>
          <w:sz w:val="22"/>
          <w:szCs w:val="22"/>
          <w:lang w:val="sr-Cyrl-RS"/>
        </w:rPr>
        <w:t>о члану 36. став1. тачка 2</w:t>
      </w:r>
    </w:p>
    <w:p w14:paraId="43AA38FE" w14:textId="77777777" w:rsidR="003A65E6" w:rsidRPr="00C7563E" w:rsidRDefault="003A65E6" w:rsidP="00461C7A">
      <w:pPr>
        <w:pStyle w:val="BodyText"/>
        <w:jc w:val="center"/>
        <w:rPr>
          <w:rFonts w:ascii="Arial" w:hAnsi="Arial" w:cs="Arial"/>
          <w:sz w:val="22"/>
          <w:szCs w:val="22"/>
        </w:rPr>
      </w:pPr>
    </w:p>
    <w:p w14:paraId="7459452F" w14:textId="49DE9608" w:rsidR="003A65E6" w:rsidRPr="006A0B25" w:rsidRDefault="003A65E6" w:rsidP="00461C7A">
      <w:pPr>
        <w:pStyle w:val="BodyText"/>
        <w:jc w:val="center"/>
        <w:rPr>
          <w:rFonts w:ascii="Arial" w:hAnsi="Arial" w:cs="Arial"/>
          <w:b/>
          <w:bCs/>
          <w:sz w:val="22"/>
          <w:szCs w:val="22"/>
          <w:lang w:val="en-US"/>
        </w:rPr>
      </w:pPr>
      <w:r w:rsidRPr="00C7563E">
        <w:rPr>
          <w:rFonts w:ascii="Arial" w:hAnsi="Arial" w:cs="Arial"/>
          <w:b/>
          <w:bCs/>
          <w:sz w:val="22"/>
          <w:szCs w:val="22"/>
        </w:rPr>
        <w:t xml:space="preserve">ЈАВНА НАБАВКА </w:t>
      </w:r>
      <w:r w:rsidR="00A51C97">
        <w:rPr>
          <w:rFonts w:ascii="Arial" w:hAnsi="Arial" w:cs="Arial"/>
          <w:b/>
          <w:bCs/>
          <w:sz w:val="22"/>
          <w:szCs w:val="22"/>
        </w:rPr>
        <w:t>ЈН/8400/0112/2017</w:t>
      </w:r>
    </w:p>
    <w:p w14:paraId="1FBFFEE8" w14:textId="77777777" w:rsidR="003A65E6" w:rsidRPr="00C7563E" w:rsidRDefault="003A65E6" w:rsidP="00071074">
      <w:pPr>
        <w:pStyle w:val="BodyText"/>
        <w:rPr>
          <w:rFonts w:ascii="Arial" w:hAnsi="Arial" w:cs="Arial"/>
          <w:sz w:val="22"/>
          <w:szCs w:val="22"/>
        </w:rPr>
      </w:pPr>
    </w:p>
    <w:p w14:paraId="23A2D43D" w14:textId="77777777" w:rsidR="003A65E6" w:rsidRPr="00C7563E" w:rsidRDefault="003A65E6" w:rsidP="00071074">
      <w:pPr>
        <w:pStyle w:val="BodyText"/>
        <w:rPr>
          <w:rFonts w:ascii="Arial" w:hAnsi="Arial" w:cs="Arial"/>
          <w:sz w:val="22"/>
          <w:szCs w:val="22"/>
        </w:rPr>
      </w:pPr>
    </w:p>
    <w:p w14:paraId="0EF5DB65" w14:textId="77777777" w:rsidR="003A65E6" w:rsidRPr="00C717EC" w:rsidRDefault="003A65E6" w:rsidP="00071074">
      <w:pPr>
        <w:pStyle w:val="BodyText"/>
        <w:rPr>
          <w:rFonts w:ascii="Arial" w:hAnsi="Arial" w:cs="Arial"/>
          <w:sz w:val="22"/>
          <w:szCs w:val="22"/>
        </w:rPr>
      </w:pPr>
    </w:p>
    <w:p w14:paraId="609C488B" w14:textId="7CCA07F0" w:rsidR="00D1205B" w:rsidRPr="00D1205B" w:rsidRDefault="00D1205B" w:rsidP="00D1205B">
      <w:pPr>
        <w:pStyle w:val="BodyText"/>
        <w:rPr>
          <w:rFonts w:ascii="Arial" w:hAnsi="Arial" w:cs="Arial"/>
          <w:b/>
          <w:sz w:val="22"/>
          <w:szCs w:val="22"/>
          <w:lang w:val="ru-RU"/>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61C7A">
        <w:rPr>
          <w:rFonts w:ascii="Arial" w:hAnsi="Arial" w:cs="Arial"/>
          <w:sz w:val="22"/>
          <w:szCs w:val="22"/>
          <w:lang w:val="sr-Cyrl-RS"/>
        </w:rPr>
        <w:t xml:space="preserve">     </w:t>
      </w:r>
      <w:r w:rsidRPr="00D1205B">
        <w:rPr>
          <w:rFonts w:ascii="Arial" w:hAnsi="Arial" w:cs="Arial"/>
          <w:b/>
          <w:sz w:val="22"/>
          <w:szCs w:val="22"/>
          <w:lang w:val="ru-RU"/>
        </w:rPr>
        <w:t>К О М И С И Ј А</w:t>
      </w:r>
    </w:p>
    <w:p w14:paraId="6697EAB7" w14:textId="229CD4FA" w:rsidR="00D1205B" w:rsidRPr="00D1205B" w:rsidRDefault="00D1205B" w:rsidP="00D1205B">
      <w:pPr>
        <w:pStyle w:val="BodyText"/>
        <w:rPr>
          <w:rFonts w:ascii="Arial" w:hAnsi="Arial" w:cs="Arial"/>
          <w:sz w:val="22"/>
          <w:szCs w:val="22"/>
          <w:lang w:val="sr-Cyrl-RS"/>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 xml:space="preserve">за спровођење </w:t>
      </w:r>
      <w:r w:rsidR="00A51C97">
        <w:rPr>
          <w:rFonts w:ascii="Arial" w:hAnsi="Arial" w:cs="Arial"/>
          <w:sz w:val="22"/>
          <w:szCs w:val="22"/>
          <w:lang w:val="ru-RU"/>
        </w:rPr>
        <w:t>ЈН/8400/0112/2017</w:t>
      </w:r>
    </w:p>
    <w:p w14:paraId="6D144FBC" w14:textId="423BE37A" w:rsidR="00D1205B" w:rsidRPr="00D1205B" w:rsidRDefault="00D1205B" w:rsidP="00D1205B">
      <w:pPr>
        <w:pStyle w:val="BodyText"/>
        <w:rPr>
          <w:rFonts w:ascii="Arial" w:hAnsi="Arial" w:cs="Arial"/>
          <w:sz w:val="22"/>
          <w:szCs w:val="22"/>
          <w:lang w:val="ru-RU"/>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формирана Решењем бр.12.01.</w:t>
      </w:r>
      <w:r w:rsidR="00A51C97">
        <w:rPr>
          <w:rFonts w:ascii="Arial" w:hAnsi="Arial" w:cs="Arial"/>
          <w:sz w:val="22"/>
          <w:szCs w:val="22"/>
          <w:lang w:val="ru-RU"/>
        </w:rPr>
        <w:t>666578</w:t>
      </w:r>
      <w:r w:rsidRPr="00D1205B">
        <w:rPr>
          <w:rFonts w:ascii="Arial" w:hAnsi="Arial" w:cs="Arial"/>
          <w:sz w:val="22"/>
          <w:szCs w:val="22"/>
          <w:lang w:val="ru-RU"/>
        </w:rPr>
        <w:t>/</w:t>
      </w:r>
      <w:r w:rsidR="00A51C97">
        <w:rPr>
          <w:rFonts w:ascii="Arial" w:hAnsi="Arial" w:cs="Arial"/>
          <w:sz w:val="22"/>
          <w:szCs w:val="22"/>
          <w:lang w:val="ru-RU"/>
        </w:rPr>
        <w:t>2</w:t>
      </w:r>
      <w:r w:rsidRPr="00D1205B">
        <w:rPr>
          <w:rFonts w:ascii="Arial" w:hAnsi="Arial" w:cs="Arial"/>
          <w:sz w:val="22"/>
          <w:szCs w:val="22"/>
          <w:lang w:val="ru-RU"/>
        </w:rPr>
        <w:t>-17</w:t>
      </w:r>
    </w:p>
    <w:p w14:paraId="3F43D6A8" w14:textId="77777777" w:rsidR="00D1205B" w:rsidRPr="00D1205B" w:rsidRDefault="00D1205B" w:rsidP="00D1205B">
      <w:pPr>
        <w:pStyle w:val="BodyText"/>
        <w:rPr>
          <w:rFonts w:ascii="Arial" w:hAnsi="Arial" w:cs="Arial"/>
          <w:bCs/>
          <w:sz w:val="22"/>
          <w:szCs w:val="22"/>
        </w:rPr>
      </w:pPr>
    </w:p>
    <w:p w14:paraId="288ED282" w14:textId="340E33EE" w:rsidR="00D1205B" w:rsidRPr="00D1205B" w:rsidRDefault="00D1205B" w:rsidP="00D1205B">
      <w:pPr>
        <w:pStyle w:val="BodyText"/>
        <w:rPr>
          <w:rFonts w:ascii="Arial" w:hAnsi="Arial" w:cs="Arial"/>
          <w:bCs/>
          <w:sz w:val="22"/>
          <w:szCs w:val="22"/>
          <w:lang w:val="sr-Cyrl-RS"/>
        </w:rPr>
      </w:pPr>
      <w:r w:rsidRPr="00D1205B">
        <w:rPr>
          <w:rFonts w:ascii="Arial" w:hAnsi="Arial" w:cs="Arial"/>
          <w:bCs/>
          <w:sz w:val="22"/>
          <w:szCs w:val="22"/>
        </w:rPr>
        <w:t xml:space="preserve">                                                        </w:t>
      </w:r>
      <w:r w:rsidRPr="00D1205B">
        <w:rPr>
          <w:rFonts w:ascii="Arial" w:hAnsi="Arial" w:cs="Arial"/>
          <w:bCs/>
          <w:sz w:val="22"/>
          <w:szCs w:val="22"/>
          <w:lang w:val="sr-Cyrl-RS"/>
        </w:rPr>
        <w:t xml:space="preserve">           </w:t>
      </w:r>
      <w:r w:rsidRPr="00D1205B">
        <w:rPr>
          <w:rFonts w:ascii="Arial" w:hAnsi="Arial" w:cs="Arial"/>
          <w:bCs/>
          <w:sz w:val="22"/>
          <w:szCs w:val="22"/>
        </w:rPr>
        <w:t xml:space="preserve"> </w:t>
      </w:r>
      <w:r w:rsidR="00461C7A">
        <w:rPr>
          <w:rFonts w:ascii="Arial" w:hAnsi="Arial" w:cs="Arial"/>
          <w:bCs/>
          <w:sz w:val="22"/>
          <w:szCs w:val="22"/>
          <w:lang w:val="sr-Cyrl-RS"/>
        </w:rPr>
        <w:t xml:space="preserve">               </w:t>
      </w:r>
      <w:r w:rsidRPr="00D1205B">
        <w:rPr>
          <w:rFonts w:ascii="Arial" w:hAnsi="Arial" w:cs="Arial"/>
          <w:bCs/>
          <w:sz w:val="22"/>
          <w:szCs w:val="22"/>
        </w:rPr>
        <w:t>____________________________</w:t>
      </w:r>
      <w:r>
        <w:rPr>
          <w:rFonts w:ascii="Arial" w:hAnsi="Arial" w:cs="Arial"/>
          <w:bCs/>
          <w:sz w:val="22"/>
          <w:szCs w:val="22"/>
          <w:lang w:val="sr-Cyrl-RS"/>
        </w:rPr>
        <w:t>__</w:t>
      </w:r>
    </w:p>
    <w:p w14:paraId="3AD350DC" w14:textId="14E71C7C" w:rsidR="00D1205B" w:rsidRPr="00D1205B" w:rsidRDefault="00D1205B" w:rsidP="00D1205B">
      <w:pPr>
        <w:pStyle w:val="BodyText"/>
        <w:rPr>
          <w:rFonts w:ascii="Arial" w:hAnsi="Arial" w:cs="Arial"/>
          <w:bCs/>
          <w:sz w:val="22"/>
          <w:szCs w:val="22"/>
          <w:lang w:val="sr-Cyrl-RS"/>
        </w:rPr>
      </w:pPr>
      <w:r w:rsidRPr="00D1205B">
        <w:rPr>
          <w:rFonts w:ascii="Arial" w:hAnsi="Arial" w:cs="Arial"/>
          <w:b/>
          <w:bCs/>
          <w:i/>
          <w:sz w:val="22"/>
          <w:szCs w:val="22"/>
          <w:lang w:val="sr-Latn-RS"/>
        </w:rPr>
        <w:t xml:space="preserve">                                 </w:t>
      </w:r>
      <w:r w:rsidRPr="00D1205B">
        <w:rPr>
          <w:rFonts w:ascii="Arial" w:hAnsi="Arial" w:cs="Arial"/>
          <w:b/>
          <w:bCs/>
          <w:i/>
          <w:sz w:val="22"/>
          <w:szCs w:val="22"/>
          <w:lang w:val="sr-Cyrl-RS"/>
        </w:rPr>
        <w:t xml:space="preserve">                     </w:t>
      </w:r>
    </w:p>
    <w:p w14:paraId="57D1DEEA" w14:textId="4E3547F7" w:rsidR="00D1205B" w:rsidRDefault="00D1205B" w:rsidP="00D1205B">
      <w:pPr>
        <w:pStyle w:val="BodyText"/>
        <w:rPr>
          <w:rFonts w:ascii="Arial" w:hAnsi="Arial" w:cs="Arial"/>
          <w:sz w:val="22"/>
          <w:szCs w:val="22"/>
          <w:lang w:val="ru-RU"/>
        </w:rPr>
      </w:pPr>
    </w:p>
    <w:p w14:paraId="6D16B8FA" w14:textId="12C14D3A" w:rsidR="006A0B25" w:rsidRDefault="006A0B25" w:rsidP="00D1205B">
      <w:pPr>
        <w:pStyle w:val="BodyText"/>
        <w:rPr>
          <w:rFonts w:ascii="Arial" w:hAnsi="Arial" w:cs="Arial"/>
          <w:sz w:val="22"/>
          <w:szCs w:val="22"/>
          <w:lang w:val="ru-RU"/>
        </w:rPr>
      </w:pPr>
      <w:bookmarkStart w:id="0" w:name="_GoBack"/>
      <w:bookmarkEnd w:id="0"/>
    </w:p>
    <w:p w14:paraId="1CBC7141" w14:textId="77777777" w:rsidR="006A0B25" w:rsidRPr="00D1205B" w:rsidRDefault="006A0B25" w:rsidP="00D1205B">
      <w:pPr>
        <w:pStyle w:val="BodyText"/>
        <w:rPr>
          <w:rFonts w:ascii="Arial" w:hAnsi="Arial" w:cs="Arial"/>
          <w:sz w:val="22"/>
          <w:szCs w:val="22"/>
          <w:lang w:val="ru-RU"/>
        </w:rPr>
      </w:pPr>
    </w:p>
    <w:p w14:paraId="29618C6E" w14:textId="77777777" w:rsidR="00D1205B" w:rsidRPr="00D1205B" w:rsidRDefault="00D1205B" w:rsidP="00D1205B">
      <w:pPr>
        <w:pStyle w:val="BodyText"/>
        <w:rPr>
          <w:rFonts w:ascii="Arial" w:hAnsi="Arial" w:cs="Arial"/>
          <w:sz w:val="22"/>
          <w:szCs w:val="22"/>
          <w:lang w:val="ru-RU"/>
        </w:rPr>
      </w:pPr>
    </w:p>
    <w:p w14:paraId="1E550E23" w14:textId="6F8C9039" w:rsidR="00D1205B" w:rsidRPr="00D1205B" w:rsidRDefault="00D1205B" w:rsidP="000A0D07">
      <w:pPr>
        <w:pStyle w:val="BodyText"/>
        <w:jc w:val="center"/>
        <w:rPr>
          <w:rFonts w:ascii="Arial" w:hAnsi="Arial" w:cs="Arial"/>
          <w:sz w:val="22"/>
          <w:szCs w:val="22"/>
          <w:lang w:val="ru-RU"/>
        </w:rPr>
      </w:pPr>
      <w:r w:rsidRPr="00D1205B">
        <w:rPr>
          <w:rFonts w:ascii="Arial" w:hAnsi="Arial" w:cs="Arial"/>
          <w:sz w:val="22"/>
          <w:szCs w:val="22"/>
          <w:lang w:val="ru-RU"/>
        </w:rPr>
        <w:t xml:space="preserve">(заведено у ЈП ЕПС број </w:t>
      </w:r>
      <w:r w:rsidR="005A7D60">
        <w:rPr>
          <w:rFonts w:ascii="Arial" w:hAnsi="Arial" w:cs="Arial"/>
          <w:sz w:val="22"/>
          <w:szCs w:val="22"/>
          <w:lang w:val="sr-Latn-RS"/>
        </w:rPr>
        <w:t>12.01.</w:t>
      </w:r>
      <w:r w:rsidR="000A0D07">
        <w:rPr>
          <w:rFonts w:ascii="Arial" w:hAnsi="Arial" w:cs="Arial"/>
          <w:sz w:val="22"/>
          <w:szCs w:val="22"/>
          <w:lang w:val="sr-Cyrl-RS"/>
        </w:rPr>
        <w:t>39203</w:t>
      </w:r>
      <w:r w:rsidR="005A7D60">
        <w:rPr>
          <w:rFonts w:ascii="Arial" w:hAnsi="Arial" w:cs="Arial"/>
          <w:sz w:val="22"/>
          <w:szCs w:val="22"/>
          <w:lang w:val="sr-Latn-RS"/>
        </w:rPr>
        <w:t>/</w:t>
      </w:r>
      <w:r w:rsidR="000A0D07">
        <w:rPr>
          <w:rFonts w:ascii="Arial" w:hAnsi="Arial" w:cs="Arial"/>
          <w:sz w:val="22"/>
          <w:szCs w:val="22"/>
          <w:lang w:val="sr-Cyrl-RS"/>
        </w:rPr>
        <w:t>9</w:t>
      </w:r>
      <w:r w:rsidRPr="00D1205B">
        <w:rPr>
          <w:rFonts w:ascii="Arial" w:hAnsi="Arial" w:cs="Arial"/>
          <w:sz w:val="22"/>
          <w:szCs w:val="22"/>
          <w:lang w:val="ru-RU"/>
        </w:rPr>
        <w:t>-1</w:t>
      </w:r>
      <w:r w:rsidR="00A51C97">
        <w:rPr>
          <w:rFonts w:ascii="Arial" w:hAnsi="Arial" w:cs="Arial"/>
          <w:sz w:val="22"/>
          <w:szCs w:val="22"/>
          <w:lang w:val="ru-RU"/>
        </w:rPr>
        <w:t>8</w:t>
      </w:r>
      <w:r w:rsidRPr="00D1205B">
        <w:rPr>
          <w:rFonts w:ascii="Arial" w:hAnsi="Arial" w:cs="Arial"/>
          <w:sz w:val="22"/>
          <w:szCs w:val="22"/>
          <w:lang w:val="ru-RU"/>
        </w:rPr>
        <w:t xml:space="preserve"> од </w:t>
      </w:r>
      <w:r w:rsidR="000A0D07">
        <w:rPr>
          <w:rFonts w:ascii="Arial" w:hAnsi="Arial" w:cs="Arial"/>
          <w:sz w:val="22"/>
          <w:szCs w:val="22"/>
          <w:lang w:val="sr-Cyrl-RS"/>
        </w:rPr>
        <w:t>23</w:t>
      </w:r>
      <w:r w:rsidR="005A7D60">
        <w:rPr>
          <w:rFonts w:ascii="Arial" w:hAnsi="Arial" w:cs="Arial"/>
          <w:sz w:val="22"/>
          <w:szCs w:val="22"/>
          <w:lang w:val="ru-RU"/>
        </w:rPr>
        <w:t>.</w:t>
      </w:r>
      <w:r w:rsidR="000A0D07">
        <w:rPr>
          <w:rFonts w:ascii="Arial" w:hAnsi="Arial" w:cs="Arial"/>
          <w:sz w:val="22"/>
          <w:szCs w:val="22"/>
          <w:lang w:val="ru-RU"/>
        </w:rPr>
        <w:t>02</w:t>
      </w:r>
      <w:r w:rsidRPr="00D1205B">
        <w:rPr>
          <w:rFonts w:ascii="Arial" w:hAnsi="Arial" w:cs="Arial"/>
          <w:sz w:val="22"/>
          <w:szCs w:val="22"/>
          <w:lang w:val="ru-RU"/>
        </w:rPr>
        <w:t>.201</w:t>
      </w:r>
      <w:r w:rsidR="000A0D07">
        <w:rPr>
          <w:rFonts w:ascii="Arial" w:hAnsi="Arial" w:cs="Arial"/>
          <w:sz w:val="22"/>
          <w:szCs w:val="22"/>
          <w:lang w:val="ru-RU"/>
        </w:rPr>
        <w:t>8</w:t>
      </w:r>
      <w:r w:rsidRPr="00D1205B">
        <w:rPr>
          <w:rFonts w:ascii="Arial" w:hAnsi="Arial" w:cs="Arial"/>
          <w:sz w:val="22"/>
          <w:szCs w:val="22"/>
          <w:lang w:val="ru-RU"/>
        </w:rPr>
        <w:t>. године)</w:t>
      </w:r>
    </w:p>
    <w:p w14:paraId="08EE7D39" w14:textId="58BED16C" w:rsidR="003A65E6" w:rsidRPr="00C717EC" w:rsidRDefault="003A65E6" w:rsidP="00071074">
      <w:pPr>
        <w:pStyle w:val="BodyText"/>
        <w:rPr>
          <w:rFonts w:ascii="Arial" w:hAnsi="Arial" w:cs="Arial"/>
          <w:sz w:val="22"/>
          <w:szCs w:val="22"/>
        </w:rPr>
      </w:pPr>
    </w:p>
    <w:p w14:paraId="4046AAC8" w14:textId="77777777" w:rsidR="003A65E6" w:rsidRPr="00C717EC" w:rsidRDefault="003A65E6" w:rsidP="00071074">
      <w:pPr>
        <w:pStyle w:val="BodyText"/>
        <w:rPr>
          <w:rFonts w:ascii="Arial" w:hAnsi="Arial" w:cs="Arial"/>
          <w:sz w:val="22"/>
          <w:szCs w:val="22"/>
        </w:rPr>
      </w:pPr>
    </w:p>
    <w:p w14:paraId="72128189" w14:textId="77777777" w:rsidR="003A65E6" w:rsidRPr="00C717EC" w:rsidRDefault="003A65E6" w:rsidP="00071074">
      <w:pPr>
        <w:pStyle w:val="BodyText"/>
        <w:rPr>
          <w:rFonts w:ascii="Arial" w:hAnsi="Arial" w:cs="Arial"/>
          <w:sz w:val="22"/>
          <w:szCs w:val="22"/>
        </w:rPr>
      </w:pPr>
    </w:p>
    <w:p w14:paraId="412AE374" w14:textId="3470F306" w:rsidR="003A65E6" w:rsidRPr="00C717EC" w:rsidRDefault="003A65E6" w:rsidP="00071074">
      <w:pPr>
        <w:pStyle w:val="BodyText"/>
        <w:rPr>
          <w:rFonts w:ascii="Arial" w:hAnsi="Arial" w:cs="Arial"/>
          <w:sz w:val="22"/>
          <w:szCs w:val="22"/>
        </w:rPr>
      </w:pPr>
    </w:p>
    <w:p w14:paraId="2564A8F1" w14:textId="77777777" w:rsidR="00946F03" w:rsidRPr="00C717EC" w:rsidRDefault="00946F03" w:rsidP="00071074">
      <w:pPr>
        <w:jc w:val="center"/>
        <w:rPr>
          <w:rFonts w:ascii="Arial" w:hAnsi="Arial" w:cs="Arial"/>
          <w:b/>
          <w:bCs/>
          <w:sz w:val="22"/>
          <w:szCs w:val="22"/>
          <w:lang w:val="ru-RU"/>
        </w:rPr>
      </w:pPr>
    </w:p>
    <w:p w14:paraId="21B1EA30" w14:textId="4F6F861F" w:rsidR="00946F03" w:rsidRDefault="00946F03" w:rsidP="00071074">
      <w:pPr>
        <w:jc w:val="center"/>
        <w:rPr>
          <w:rFonts w:ascii="Arial" w:hAnsi="Arial" w:cs="Arial"/>
          <w:b/>
          <w:bCs/>
          <w:sz w:val="22"/>
          <w:szCs w:val="22"/>
          <w:lang w:val="ru-RU"/>
        </w:rPr>
      </w:pPr>
    </w:p>
    <w:p w14:paraId="04792FF4" w14:textId="26737843" w:rsidR="006A0B25" w:rsidRDefault="006A0B25" w:rsidP="00071074">
      <w:pPr>
        <w:jc w:val="center"/>
        <w:rPr>
          <w:rFonts w:ascii="Arial" w:hAnsi="Arial" w:cs="Arial"/>
          <w:b/>
          <w:bCs/>
          <w:sz w:val="22"/>
          <w:szCs w:val="22"/>
          <w:lang w:val="ru-RU"/>
        </w:rPr>
      </w:pPr>
    </w:p>
    <w:p w14:paraId="36D960E8" w14:textId="1345CFD2" w:rsidR="006A0B25" w:rsidRDefault="006A0B25" w:rsidP="00071074">
      <w:pPr>
        <w:jc w:val="center"/>
        <w:rPr>
          <w:rFonts w:ascii="Arial" w:hAnsi="Arial" w:cs="Arial"/>
          <w:b/>
          <w:bCs/>
          <w:sz w:val="22"/>
          <w:szCs w:val="22"/>
          <w:lang w:val="ru-RU"/>
        </w:rPr>
      </w:pPr>
    </w:p>
    <w:p w14:paraId="784270AB" w14:textId="5EA88C54" w:rsidR="006A0B25" w:rsidRDefault="006A0B25" w:rsidP="00071074">
      <w:pPr>
        <w:jc w:val="center"/>
        <w:rPr>
          <w:rFonts w:ascii="Arial" w:hAnsi="Arial" w:cs="Arial"/>
          <w:b/>
          <w:bCs/>
          <w:sz w:val="22"/>
          <w:szCs w:val="22"/>
          <w:lang w:val="ru-RU"/>
        </w:rPr>
      </w:pPr>
    </w:p>
    <w:p w14:paraId="031C6097" w14:textId="7BB3227D" w:rsidR="006A0B25" w:rsidRDefault="006A0B25" w:rsidP="00071074">
      <w:pPr>
        <w:jc w:val="center"/>
        <w:rPr>
          <w:rFonts w:ascii="Arial" w:hAnsi="Arial" w:cs="Arial"/>
          <w:b/>
          <w:bCs/>
          <w:sz w:val="22"/>
          <w:szCs w:val="22"/>
          <w:lang w:val="ru-RU"/>
        </w:rPr>
      </w:pPr>
    </w:p>
    <w:p w14:paraId="223F0BB9" w14:textId="35E4F15A" w:rsidR="006A0B25" w:rsidRDefault="006A0B25" w:rsidP="00071074">
      <w:pPr>
        <w:jc w:val="center"/>
        <w:rPr>
          <w:rFonts w:ascii="Arial" w:hAnsi="Arial" w:cs="Arial"/>
          <w:b/>
          <w:bCs/>
          <w:sz w:val="22"/>
          <w:szCs w:val="22"/>
          <w:lang w:val="ru-RU"/>
        </w:rPr>
      </w:pPr>
    </w:p>
    <w:p w14:paraId="2B0BC9C3" w14:textId="77777777" w:rsidR="006A0B25" w:rsidRPr="00C717EC" w:rsidRDefault="006A0B25" w:rsidP="00071074">
      <w:pPr>
        <w:jc w:val="center"/>
        <w:rPr>
          <w:rFonts w:ascii="Arial" w:hAnsi="Arial" w:cs="Arial"/>
          <w:b/>
          <w:bCs/>
          <w:sz w:val="22"/>
          <w:szCs w:val="22"/>
          <w:lang w:val="ru-RU"/>
        </w:rPr>
      </w:pPr>
    </w:p>
    <w:p w14:paraId="4171F599" w14:textId="77777777" w:rsidR="00946F03" w:rsidRPr="00C717EC" w:rsidRDefault="00946F03" w:rsidP="00071074">
      <w:pPr>
        <w:jc w:val="center"/>
        <w:rPr>
          <w:rFonts w:ascii="Arial" w:hAnsi="Arial" w:cs="Arial"/>
          <w:b/>
          <w:bCs/>
          <w:sz w:val="22"/>
          <w:szCs w:val="22"/>
          <w:lang w:val="ru-RU"/>
        </w:rPr>
      </w:pPr>
    </w:p>
    <w:p w14:paraId="183CAF2C" w14:textId="1F41F005" w:rsidR="00055BC8" w:rsidRPr="00D1205B" w:rsidRDefault="003A65E6" w:rsidP="00D1205B">
      <w:pPr>
        <w:jc w:val="center"/>
        <w:rPr>
          <w:rFonts w:ascii="Arial" w:hAnsi="Arial" w:cs="Arial"/>
          <w:b/>
          <w:bCs/>
          <w:sz w:val="22"/>
          <w:szCs w:val="22"/>
        </w:rPr>
      </w:pPr>
      <w:r w:rsidRPr="00C717EC">
        <w:rPr>
          <w:rFonts w:ascii="Arial" w:hAnsi="Arial" w:cs="Arial"/>
          <w:b/>
          <w:bCs/>
          <w:sz w:val="22"/>
          <w:szCs w:val="22"/>
        </w:rPr>
        <w:t xml:space="preserve">Београд, </w:t>
      </w:r>
      <w:r w:rsidR="003757C0">
        <w:rPr>
          <w:rFonts w:ascii="Arial" w:hAnsi="Arial" w:cs="Arial"/>
          <w:b/>
          <w:bCs/>
          <w:sz w:val="22"/>
          <w:szCs w:val="22"/>
          <w:lang w:val="sr-Cyrl-RS"/>
        </w:rPr>
        <w:t>фебруар</w:t>
      </w:r>
      <w:r w:rsidR="00D1205B">
        <w:rPr>
          <w:rFonts w:ascii="Arial" w:hAnsi="Arial" w:cs="Arial"/>
          <w:b/>
          <w:bCs/>
          <w:sz w:val="22"/>
          <w:szCs w:val="22"/>
          <w:lang w:val="sr-Cyrl-RS"/>
        </w:rPr>
        <w:t xml:space="preserve"> </w:t>
      </w:r>
      <w:r w:rsidRPr="00C717EC">
        <w:rPr>
          <w:rFonts w:ascii="Arial" w:hAnsi="Arial" w:cs="Arial"/>
          <w:b/>
          <w:bCs/>
          <w:sz w:val="22"/>
          <w:szCs w:val="22"/>
          <w:lang w:val="ru-RU"/>
        </w:rPr>
        <w:t>201</w:t>
      </w:r>
      <w:r w:rsidR="00A51C97">
        <w:rPr>
          <w:rFonts w:ascii="Arial" w:hAnsi="Arial" w:cs="Arial"/>
          <w:b/>
          <w:bCs/>
          <w:sz w:val="22"/>
          <w:szCs w:val="22"/>
          <w:lang w:val="sr-Cyrl-RS"/>
        </w:rPr>
        <w:t>8</w:t>
      </w:r>
      <w:r w:rsidRPr="00C717EC">
        <w:rPr>
          <w:rFonts w:ascii="Arial" w:hAnsi="Arial" w:cs="Arial"/>
          <w:b/>
          <w:bCs/>
          <w:sz w:val="22"/>
          <w:szCs w:val="22"/>
        </w:rPr>
        <w:t>. године</w:t>
      </w:r>
    </w:p>
    <w:p w14:paraId="6B18F5E9" w14:textId="77777777" w:rsidR="005F7977" w:rsidRPr="00C7563E" w:rsidRDefault="003A65E6" w:rsidP="006E1915">
      <w:pPr>
        <w:pStyle w:val="BodyText"/>
        <w:jc w:val="center"/>
        <w:rPr>
          <w:rFonts w:ascii="Arial" w:hAnsi="Arial" w:cs="Arial"/>
          <w:sz w:val="22"/>
          <w:szCs w:val="22"/>
        </w:rPr>
      </w:pPr>
      <w:r w:rsidRPr="00C7563E">
        <w:rPr>
          <w:rFonts w:ascii="Arial" w:hAnsi="Arial" w:cs="Arial"/>
          <w:sz w:val="22"/>
          <w:szCs w:val="22"/>
        </w:rPr>
        <w:br w:type="page"/>
      </w:r>
    </w:p>
    <w:p w14:paraId="379EDE10" w14:textId="58869DA0" w:rsidR="00A50DAF" w:rsidRPr="00C7563E" w:rsidRDefault="00A50DAF" w:rsidP="002C721A">
      <w:pPr>
        <w:jc w:val="both"/>
        <w:rPr>
          <w:rFonts w:ascii="Arial" w:hAnsi="Arial" w:cs="Arial"/>
          <w:sz w:val="22"/>
          <w:szCs w:val="22"/>
          <w:lang w:val="am-ET"/>
        </w:rPr>
      </w:pPr>
      <w:r w:rsidRPr="00C7563E">
        <w:rPr>
          <w:rFonts w:ascii="Arial" w:eastAsia="TimesNewRomanPSMT" w:hAnsi="Arial" w:cs="Arial"/>
          <w:color w:val="000000"/>
          <w:kern w:val="2"/>
          <w:sz w:val="22"/>
          <w:szCs w:val="22"/>
          <w:lang w:val="am-ET"/>
        </w:rPr>
        <w:lastRenderedPageBreak/>
        <w:t>На основу члана 3</w:t>
      </w:r>
      <w:r w:rsidR="00567828" w:rsidRPr="00C7563E">
        <w:rPr>
          <w:rFonts w:ascii="Arial" w:eastAsia="TimesNewRomanPSMT" w:hAnsi="Arial" w:cs="Arial"/>
          <w:color w:val="000000"/>
          <w:kern w:val="2"/>
          <w:sz w:val="22"/>
          <w:szCs w:val="22"/>
        </w:rPr>
        <w:t>6</w:t>
      </w:r>
      <w:r w:rsidRPr="00C7563E">
        <w:rPr>
          <w:rFonts w:ascii="Arial" w:eastAsia="TimesNewRomanPSMT" w:hAnsi="Arial" w:cs="Arial"/>
          <w:color w:val="000000"/>
          <w:kern w:val="2"/>
          <w:sz w:val="22"/>
          <w:szCs w:val="22"/>
          <w:lang w:val="am-ET"/>
        </w:rPr>
        <w:t>.</w:t>
      </w:r>
      <w:r w:rsidR="006959C1" w:rsidRPr="00C7563E">
        <w:rPr>
          <w:rFonts w:ascii="Arial" w:eastAsia="TimesNewRomanPSMT" w:hAnsi="Arial" w:cs="Arial"/>
          <w:color w:val="000000"/>
          <w:kern w:val="2"/>
          <w:sz w:val="22"/>
          <w:szCs w:val="22"/>
        </w:rPr>
        <w:t>ст.</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1</w:t>
      </w:r>
      <w:r w:rsidR="00765706" w:rsidRPr="00C7563E">
        <w:rPr>
          <w:rFonts w:ascii="Arial" w:eastAsia="TimesNewRomanPSMT" w:hAnsi="Arial" w:cs="Arial"/>
          <w:color w:val="000000"/>
          <w:kern w:val="2"/>
          <w:sz w:val="22"/>
          <w:szCs w:val="22"/>
          <w:lang w:val="sr-Cyrl-RS"/>
        </w:rPr>
        <w:t xml:space="preserve"> </w:t>
      </w:r>
      <w:r w:rsidR="00E66056" w:rsidRPr="00C7563E">
        <w:rPr>
          <w:rFonts w:ascii="Arial" w:eastAsia="TimesNewRomanPSMT" w:hAnsi="Arial" w:cs="Arial"/>
          <w:color w:val="000000"/>
          <w:kern w:val="2"/>
          <w:sz w:val="22"/>
          <w:szCs w:val="22"/>
          <w:lang w:val="sr-Cyrl-RS"/>
        </w:rPr>
        <w:t>тачка</w:t>
      </w:r>
      <w:r w:rsidR="00567828" w:rsidRPr="00C7563E">
        <w:rPr>
          <w:rFonts w:ascii="Arial" w:eastAsia="TimesNewRomanPSMT" w:hAnsi="Arial" w:cs="Arial"/>
          <w:color w:val="000000"/>
          <w:kern w:val="2"/>
          <w:sz w:val="22"/>
          <w:szCs w:val="22"/>
        </w:rPr>
        <w:t>.</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2</w:t>
      </w:r>
      <w:r w:rsidR="00765706" w:rsidRPr="00C7563E">
        <w:rPr>
          <w:rFonts w:ascii="Arial" w:eastAsia="TimesNewRomanPSMT" w:hAnsi="Arial" w:cs="Arial"/>
          <w:color w:val="000000"/>
          <w:kern w:val="2"/>
          <w:sz w:val="22"/>
          <w:szCs w:val="22"/>
          <w:lang w:val="sr-Cyrl-RS"/>
        </w:rPr>
        <w:t>)</w:t>
      </w:r>
      <w:r w:rsidRPr="00C7563E">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804441" w:rsidRPr="00C7563E">
        <w:rPr>
          <w:rFonts w:ascii="Arial" w:eastAsia="TimesNewRomanPSMT" w:hAnsi="Arial" w:cs="Arial"/>
          <w:color w:val="000000"/>
          <w:kern w:val="2"/>
          <w:sz w:val="22"/>
          <w:szCs w:val="22"/>
        </w:rPr>
        <w:t xml:space="preserve"> </w:t>
      </w:r>
      <w:r w:rsidR="00CE6A89">
        <w:rPr>
          <w:rFonts w:ascii="Arial" w:eastAsia="TimesNewRomanPSMT" w:hAnsi="Arial" w:cs="Arial"/>
          <w:color w:val="000000"/>
          <w:kern w:val="2"/>
          <w:sz w:val="22"/>
          <w:szCs w:val="22"/>
          <w:lang w:val="sr-Cyrl-RS"/>
        </w:rPr>
        <w:t xml:space="preserve">(даље: Закон), </w:t>
      </w:r>
      <w:r w:rsidRPr="00C7563E">
        <w:rPr>
          <w:rFonts w:ascii="Arial" w:eastAsia="TimesNewRomanPSMT" w:hAnsi="Arial" w:cs="Arial"/>
          <w:color w:val="000000"/>
          <w:kern w:val="2"/>
          <w:sz w:val="22"/>
          <w:szCs w:val="22"/>
          <w:lang w:val="am-ET"/>
        </w:rPr>
        <w:t xml:space="preserve">члана </w:t>
      </w:r>
      <w:r w:rsidR="00567828" w:rsidRPr="00C7563E">
        <w:rPr>
          <w:rFonts w:ascii="Arial" w:eastAsia="TimesNewRomanPSMT" w:hAnsi="Arial" w:cs="Arial"/>
          <w:color w:val="000000"/>
          <w:kern w:val="2"/>
          <w:sz w:val="22"/>
          <w:szCs w:val="22"/>
        </w:rPr>
        <w:t>5</w:t>
      </w:r>
      <w:r w:rsidRPr="00C7563E">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C7563E">
        <w:rPr>
          <w:rFonts w:ascii="Arial" w:eastAsia="TimesNewRomanPSMT" w:hAnsi="Arial" w:cs="Arial"/>
          <w:color w:val="000000"/>
          <w:kern w:val="2"/>
          <w:sz w:val="22"/>
          <w:szCs w:val="22"/>
          <w:lang w:val="am-ET"/>
        </w:rPr>
        <w:t xml:space="preserve">„Сл. гласник РС” бр. </w:t>
      </w:r>
      <w:r w:rsidR="00E72E58" w:rsidRPr="00C7563E">
        <w:rPr>
          <w:rFonts w:ascii="Arial" w:eastAsia="TimesNewRomanPSMT" w:hAnsi="Arial" w:cs="Arial"/>
          <w:color w:val="000000"/>
          <w:kern w:val="2"/>
          <w:sz w:val="22"/>
          <w:szCs w:val="22"/>
          <w:lang w:val="ru-RU"/>
        </w:rPr>
        <w:t>86/15</w:t>
      </w:r>
      <w:r w:rsidRPr="00C7563E">
        <w:rPr>
          <w:rFonts w:ascii="Arial" w:eastAsia="TimesNewRomanPSMT" w:hAnsi="Arial" w:cs="Arial"/>
          <w:color w:val="000000"/>
          <w:kern w:val="2"/>
          <w:sz w:val="22"/>
          <w:szCs w:val="22"/>
          <w:lang w:val="am-ET"/>
        </w:rPr>
        <w:t>)</w:t>
      </w:r>
      <w:r w:rsidRPr="00C7563E">
        <w:rPr>
          <w:rFonts w:ascii="Arial" w:eastAsia="TimesNewRomanPSMT" w:hAnsi="Arial" w:cs="Arial"/>
          <w:sz w:val="22"/>
          <w:szCs w:val="22"/>
          <w:lang w:val="am-ET"/>
        </w:rPr>
        <w:t>,</w:t>
      </w:r>
      <w:r w:rsidR="001072D6" w:rsidRPr="00C7563E">
        <w:rPr>
          <w:rFonts w:ascii="Arial" w:eastAsia="TimesNewRomanPSMT" w:hAnsi="Arial" w:cs="Arial"/>
          <w:sz w:val="22"/>
          <w:szCs w:val="22"/>
        </w:rPr>
        <w:t xml:space="preserve"> позитивног Мишљења Управе за јавне набавке бр.</w:t>
      </w:r>
      <w:r w:rsidR="00F418AB" w:rsidRPr="00C7563E">
        <w:rPr>
          <w:rFonts w:ascii="Arial" w:eastAsia="TimesNewRomanPSMT" w:hAnsi="Arial" w:cs="Arial"/>
          <w:sz w:val="22"/>
          <w:szCs w:val="22"/>
          <w:lang w:val="sr-Cyrl-RS"/>
        </w:rPr>
        <w:t xml:space="preserve"> </w:t>
      </w:r>
      <w:r w:rsidR="007151C5">
        <w:rPr>
          <w:rFonts w:ascii="Arial" w:eastAsia="TimesNewRomanPSMT" w:hAnsi="Arial" w:cs="Arial"/>
          <w:sz w:val="22"/>
          <w:szCs w:val="22"/>
          <w:lang w:val="sr-Cyrl-RS"/>
        </w:rPr>
        <w:t>404-02-</w:t>
      </w:r>
      <w:r w:rsidR="00A51C97">
        <w:rPr>
          <w:rFonts w:ascii="Arial" w:eastAsia="TimesNewRomanPSMT" w:hAnsi="Arial" w:cs="Arial"/>
          <w:sz w:val="22"/>
          <w:szCs w:val="22"/>
          <w:lang w:val="sr-Cyrl-RS"/>
        </w:rPr>
        <w:t>3152</w:t>
      </w:r>
      <w:r w:rsidR="007151C5">
        <w:rPr>
          <w:rFonts w:ascii="Arial" w:eastAsia="TimesNewRomanPSMT" w:hAnsi="Arial" w:cs="Arial"/>
          <w:sz w:val="22"/>
          <w:szCs w:val="22"/>
          <w:lang w:val="sr-Cyrl-RS"/>
        </w:rPr>
        <w:t>/17</w:t>
      </w:r>
      <w:r w:rsidR="007151C5">
        <w:rPr>
          <w:rFonts w:ascii="Arial" w:eastAsia="TimesNewRomanPSMT" w:hAnsi="Arial" w:cs="Arial"/>
          <w:sz w:val="22"/>
          <w:szCs w:val="22"/>
        </w:rPr>
        <w:t xml:space="preserve"> од </w:t>
      </w:r>
      <w:r w:rsidR="00A51C97">
        <w:rPr>
          <w:rFonts w:ascii="Arial" w:eastAsia="TimesNewRomanPSMT" w:hAnsi="Arial" w:cs="Arial"/>
          <w:sz w:val="22"/>
          <w:szCs w:val="22"/>
          <w:lang w:val="sr-Cyrl-RS"/>
        </w:rPr>
        <w:t>29</w:t>
      </w:r>
      <w:r w:rsidR="007151C5">
        <w:rPr>
          <w:rFonts w:ascii="Arial" w:eastAsia="TimesNewRomanPSMT" w:hAnsi="Arial" w:cs="Arial"/>
          <w:sz w:val="22"/>
          <w:szCs w:val="22"/>
        </w:rPr>
        <w:t>.</w:t>
      </w:r>
      <w:r w:rsidR="00A51C97">
        <w:rPr>
          <w:rFonts w:ascii="Arial" w:eastAsia="TimesNewRomanPSMT" w:hAnsi="Arial" w:cs="Arial"/>
          <w:sz w:val="22"/>
          <w:szCs w:val="22"/>
          <w:lang w:val="sr-Cyrl-RS"/>
        </w:rPr>
        <w:t>12</w:t>
      </w:r>
      <w:r w:rsidR="007151C5">
        <w:rPr>
          <w:rFonts w:ascii="Arial" w:eastAsia="TimesNewRomanPSMT" w:hAnsi="Arial" w:cs="Arial"/>
          <w:sz w:val="22"/>
          <w:szCs w:val="22"/>
        </w:rPr>
        <w:t>.2</w:t>
      </w:r>
      <w:r w:rsidR="002930E4">
        <w:rPr>
          <w:rFonts w:ascii="Arial" w:eastAsia="TimesNewRomanPSMT" w:hAnsi="Arial" w:cs="Arial"/>
          <w:sz w:val="22"/>
          <w:szCs w:val="22"/>
          <w:lang w:val="en-US"/>
        </w:rPr>
        <w:t>0</w:t>
      </w:r>
      <w:r w:rsidR="007151C5">
        <w:rPr>
          <w:rFonts w:ascii="Arial" w:eastAsia="TimesNewRomanPSMT" w:hAnsi="Arial" w:cs="Arial"/>
          <w:sz w:val="22"/>
          <w:szCs w:val="22"/>
        </w:rPr>
        <w:t xml:space="preserve">17.године, </w:t>
      </w:r>
      <w:r w:rsidRPr="00C7563E">
        <w:rPr>
          <w:rFonts w:ascii="Arial" w:hAnsi="Arial" w:cs="Arial"/>
          <w:sz w:val="22"/>
          <w:szCs w:val="22"/>
          <w:lang w:val="am-ET"/>
        </w:rPr>
        <w:t xml:space="preserve">Одлуке о покретању поступка јавне набавке број </w:t>
      </w:r>
      <w:r w:rsidR="007151C5" w:rsidRPr="007151C5">
        <w:rPr>
          <w:rFonts w:ascii="Arial" w:hAnsi="Arial" w:cs="Arial"/>
          <w:sz w:val="22"/>
          <w:szCs w:val="22"/>
          <w:lang w:val="ru-RU"/>
        </w:rPr>
        <w:t>12.01.</w:t>
      </w:r>
      <w:r w:rsidR="00A51C97">
        <w:rPr>
          <w:rFonts w:ascii="Arial" w:hAnsi="Arial" w:cs="Arial"/>
          <w:sz w:val="22"/>
          <w:szCs w:val="22"/>
          <w:lang w:val="ru-RU"/>
        </w:rPr>
        <w:t>666578</w:t>
      </w:r>
      <w:r w:rsidR="007151C5" w:rsidRPr="007151C5">
        <w:rPr>
          <w:rFonts w:ascii="Arial" w:hAnsi="Arial" w:cs="Arial"/>
          <w:sz w:val="22"/>
          <w:szCs w:val="22"/>
          <w:lang w:val="ru-RU"/>
        </w:rPr>
        <w:t>/</w:t>
      </w:r>
      <w:r w:rsidR="00A51C97">
        <w:rPr>
          <w:rFonts w:ascii="Arial" w:hAnsi="Arial" w:cs="Arial"/>
          <w:sz w:val="22"/>
          <w:szCs w:val="22"/>
          <w:lang w:val="ru-RU"/>
        </w:rPr>
        <w:t>2</w:t>
      </w:r>
      <w:r w:rsidR="007151C5" w:rsidRPr="007151C5">
        <w:rPr>
          <w:rFonts w:ascii="Arial" w:hAnsi="Arial" w:cs="Arial"/>
          <w:sz w:val="22"/>
          <w:szCs w:val="22"/>
          <w:lang w:val="ru-RU"/>
        </w:rPr>
        <w:t xml:space="preserve">-17 </w:t>
      </w:r>
      <w:r w:rsidR="007151C5" w:rsidRPr="007151C5">
        <w:rPr>
          <w:rFonts w:ascii="Arial" w:hAnsi="Arial" w:cs="Arial"/>
          <w:sz w:val="22"/>
          <w:szCs w:val="22"/>
          <w:lang w:val="en-US"/>
        </w:rPr>
        <w:t>o</w:t>
      </w:r>
      <w:r w:rsidR="007151C5" w:rsidRPr="007151C5">
        <w:rPr>
          <w:rFonts w:ascii="Arial" w:hAnsi="Arial" w:cs="Arial"/>
          <w:sz w:val="22"/>
          <w:szCs w:val="22"/>
          <w:lang w:val="ru-RU"/>
        </w:rPr>
        <w:t xml:space="preserve">д </w:t>
      </w:r>
      <w:r w:rsidR="00D63F02">
        <w:rPr>
          <w:rFonts w:ascii="Arial" w:hAnsi="Arial" w:cs="Arial"/>
          <w:sz w:val="22"/>
          <w:szCs w:val="22"/>
          <w:lang w:val="ru-RU"/>
        </w:rPr>
        <w:t>2</w:t>
      </w:r>
      <w:r w:rsidR="00A51C97">
        <w:rPr>
          <w:rFonts w:ascii="Arial" w:hAnsi="Arial" w:cs="Arial"/>
          <w:sz w:val="22"/>
          <w:szCs w:val="22"/>
          <w:lang w:val="ru-RU"/>
        </w:rPr>
        <w:t>9</w:t>
      </w:r>
      <w:r w:rsidR="007151C5" w:rsidRPr="007151C5">
        <w:rPr>
          <w:rFonts w:ascii="Arial" w:hAnsi="Arial" w:cs="Arial"/>
          <w:sz w:val="22"/>
          <w:szCs w:val="22"/>
          <w:lang w:val="ru-RU"/>
        </w:rPr>
        <w:t>.</w:t>
      </w:r>
      <w:r w:rsidR="00D63F02">
        <w:rPr>
          <w:rFonts w:ascii="Arial" w:hAnsi="Arial" w:cs="Arial"/>
          <w:sz w:val="22"/>
          <w:szCs w:val="22"/>
          <w:lang w:val="ru-RU"/>
        </w:rPr>
        <w:t>1</w:t>
      </w:r>
      <w:r w:rsidR="00A51C97">
        <w:rPr>
          <w:rFonts w:ascii="Arial" w:hAnsi="Arial" w:cs="Arial"/>
          <w:sz w:val="22"/>
          <w:szCs w:val="22"/>
          <w:lang w:val="ru-RU"/>
        </w:rPr>
        <w:t>2</w:t>
      </w:r>
      <w:r w:rsidR="007151C5" w:rsidRPr="007151C5">
        <w:rPr>
          <w:rFonts w:ascii="Arial" w:hAnsi="Arial" w:cs="Arial"/>
          <w:sz w:val="22"/>
          <w:szCs w:val="22"/>
          <w:lang w:val="ru-RU"/>
        </w:rPr>
        <w:t>.2017.</w:t>
      </w:r>
      <w:r w:rsidRPr="00C7563E">
        <w:rPr>
          <w:rFonts w:ascii="Arial" w:hAnsi="Arial" w:cs="Arial"/>
          <w:sz w:val="22"/>
          <w:szCs w:val="22"/>
          <w:lang w:val="am-ET"/>
        </w:rPr>
        <w:t xml:space="preserve"> године и Решења</w:t>
      </w:r>
      <w:r w:rsidR="000F6A44" w:rsidRPr="00C7563E">
        <w:rPr>
          <w:rFonts w:ascii="Arial" w:hAnsi="Arial" w:cs="Arial"/>
          <w:sz w:val="22"/>
          <w:szCs w:val="22"/>
          <w:lang w:val="am-ET"/>
        </w:rPr>
        <w:t xml:space="preserve"> </w:t>
      </w:r>
      <w:r w:rsidR="00563E81" w:rsidRPr="00C7563E">
        <w:rPr>
          <w:rFonts w:ascii="Arial" w:hAnsi="Arial" w:cs="Arial"/>
          <w:sz w:val="22"/>
          <w:szCs w:val="22"/>
          <w:lang w:val="am-ET"/>
        </w:rPr>
        <w:t xml:space="preserve">о </w:t>
      </w:r>
      <w:r w:rsidRPr="00C7563E">
        <w:rPr>
          <w:rFonts w:ascii="Arial" w:hAnsi="Arial" w:cs="Arial"/>
          <w:sz w:val="22"/>
          <w:szCs w:val="22"/>
          <w:lang w:val="am-ET"/>
        </w:rPr>
        <w:t xml:space="preserve">образовању </w:t>
      </w:r>
      <w:r w:rsidR="002A6E3A" w:rsidRPr="00C7563E">
        <w:rPr>
          <w:rFonts w:ascii="Arial" w:hAnsi="Arial" w:cs="Arial"/>
          <w:sz w:val="22"/>
          <w:szCs w:val="22"/>
        </w:rPr>
        <w:t>К</w:t>
      </w:r>
      <w:r w:rsidR="002A6E3A" w:rsidRPr="00C7563E">
        <w:rPr>
          <w:rFonts w:ascii="Arial" w:hAnsi="Arial" w:cs="Arial"/>
          <w:sz w:val="22"/>
          <w:szCs w:val="22"/>
          <w:lang w:val="am-ET"/>
        </w:rPr>
        <w:t xml:space="preserve">омисије </w:t>
      </w:r>
      <w:r w:rsidRPr="00C7563E">
        <w:rPr>
          <w:rFonts w:ascii="Arial" w:hAnsi="Arial" w:cs="Arial"/>
          <w:sz w:val="22"/>
          <w:szCs w:val="22"/>
          <w:lang w:val="am-ET"/>
        </w:rPr>
        <w:t>за јавну набавку број</w:t>
      </w:r>
      <w:r w:rsidR="007151C5">
        <w:rPr>
          <w:rFonts w:ascii="Arial" w:hAnsi="Arial" w:cs="Arial"/>
          <w:sz w:val="22"/>
          <w:szCs w:val="22"/>
          <w:lang w:val="sr-Cyrl-RS"/>
        </w:rPr>
        <w:t xml:space="preserve"> </w:t>
      </w:r>
      <w:r w:rsidR="007151C5" w:rsidRPr="007151C5">
        <w:rPr>
          <w:rFonts w:ascii="Arial" w:hAnsi="Arial" w:cs="Arial"/>
          <w:sz w:val="22"/>
          <w:szCs w:val="22"/>
          <w:lang w:val="ru-RU"/>
        </w:rPr>
        <w:t>12.01.</w:t>
      </w:r>
      <w:r w:rsidR="00A51C97">
        <w:rPr>
          <w:rFonts w:ascii="Arial" w:hAnsi="Arial" w:cs="Arial"/>
          <w:sz w:val="22"/>
          <w:szCs w:val="22"/>
          <w:lang w:val="ru-RU"/>
        </w:rPr>
        <w:t>666578</w:t>
      </w:r>
      <w:r w:rsidR="007151C5" w:rsidRPr="007151C5">
        <w:rPr>
          <w:rFonts w:ascii="Arial" w:hAnsi="Arial" w:cs="Arial"/>
          <w:sz w:val="22"/>
          <w:szCs w:val="22"/>
          <w:lang w:val="ru-RU"/>
        </w:rPr>
        <w:t>/</w:t>
      </w:r>
      <w:r w:rsidR="00A51C97">
        <w:rPr>
          <w:rFonts w:ascii="Arial" w:hAnsi="Arial" w:cs="Arial"/>
          <w:sz w:val="22"/>
          <w:szCs w:val="22"/>
          <w:lang w:val="ru-RU"/>
        </w:rPr>
        <w:t>3</w:t>
      </w:r>
      <w:r w:rsidR="007151C5" w:rsidRPr="007151C5">
        <w:rPr>
          <w:rFonts w:ascii="Arial" w:hAnsi="Arial" w:cs="Arial"/>
          <w:sz w:val="22"/>
          <w:szCs w:val="22"/>
          <w:lang w:val="ru-RU"/>
        </w:rPr>
        <w:t xml:space="preserve">-17 </w:t>
      </w:r>
      <w:r w:rsidR="007151C5" w:rsidRPr="007151C5">
        <w:rPr>
          <w:rFonts w:ascii="Arial" w:hAnsi="Arial" w:cs="Arial"/>
          <w:sz w:val="22"/>
          <w:szCs w:val="22"/>
          <w:lang w:val="en-US"/>
        </w:rPr>
        <w:t>o</w:t>
      </w:r>
      <w:r w:rsidR="007151C5" w:rsidRPr="007151C5">
        <w:rPr>
          <w:rFonts w:ascii="Arial" w:hAnsi="Arial" w:cs="Arial"/>
          <w:sz w:val="22"/>
          <w:szCs w:val="22"/>
          <w:lang w:val="ru-RU"/>
        </w:rPr>
        <w:t xml:space="preserve">д </w:t>
      </w:r>
      <w:r w:rsidR="00D63F02">
        <w:rPr>
          <w:rFonts w:ascii="Arial" w:hAnsi="Arial" w:cs="Arial"/>
          <w:sz w:val="22"/>
          <w:szCs w:val="22"/>
          <w:lang w:val="ru-RU"/>
        </w:rPr>
        <w:t>2</w:t>
      </w:r>
      <w:r w:rsidR="00A51C97">
        <w:rPr>
          <w:rFonts w:ascii="Arial" w:hAnsi="Arial" w:cs="Arial"/>
          <w:sz w:val="22"/>
          <w:szCs w:val="22"/>
          <w:lang w:val="ru-RU"/>
        </w:rPr>
        <w:t>9</w:t>
      </w:r>
      <w:r w:rsidR="007151C5" w:rsidRPr="007151C5">
        <w:rPr>
          <w:rFonts w:ascii="Arial" w:hAnsi="Arial" w:cs="Arial"/>
          <w:sz w:val="22"/>
          <w:szCs w:val="22"/>
          <w:lang w:val="ru-RU"/>
        </w:rPr>
        <w:t>.</w:t>
      </w:r>
      <w:r w:rsidR="00D63F02">
        <w:rPr>
          <w:rFonts w:ascii="Arial" w:hAnsi="Arial" w:cs="Arial"/>
          <w:sz w:val="22"/>
          <w:szCs w:val="22"/>
          <w:lang w:val="ru-RU"/>
        </w:rPr>
        <w:t>1</w:t>
      </w:r>
      <w:r w:rsidR="00A51C97">
        <w:rPr>
          <w:rFonts w:ascii="Arial" w:hAnsi="Arial" w:cs="Arial"/>
          <w:sz w:val="22"/>
          <w:szCs w:val="22"/>
          <w:lang w:val="ru-RU"/>
        </w:rPr>
        <w:t>2</w:t>
      </w:r>
      <w:r w:rsidR="007151C5" w:rsidRPr="007151C5">
        <w:rPr>
          <w:rFonts w:ascii="Arial" w:hAnsi="Arial" w:cs="Arial"/>
          <w:sz w:val="22"/>
          <w:szCs w:val="22"/>
          <w:lang w:val="ru-RU"/>
        </w:rPr>
        <w:t>.2017.године</w:t>
      </w:r>
      <w:r w:rsidRPr="00C7563E">
        <w:rPr>
          <w:rFonts w:ascii="Arial" w:hAnsi="Arial" w:cs="Arial"/>
          <w:sz w:val="22"/>
          <w:szCs w:val="22"/>
          <w:lang w:val="am-ET"/>
        </w:rPr>
        <w:t xml:space="preserve"> </w:t>
      </w:r>
      <w:r w:rsidRPr="00C7563E">
        <w:rPr>
          <w:rFonts w:ascii="Arial" w:hAnsi="Arial" w:cs="Arial"/>
          <w:sz w:val="22"/>
          <w:szCs w:val="22"/>
        </w:rPr>
        <w:t xml:space="preserve">, </w:t>
      </w:r>
      <w:r w:rsidRPr="00C7563E">
        <w:rPr>
          <w:rFonts w:ascii="Arial" w:hAnsi="Arial" w:cs="Arial"/>
          <w:sz w:val="22"/>
          <w:szCs w:val="22"/>
          <w:lang w:val="am-ET"/>
        </w:rPr>
        <w:t>припремљена је:</w:t>
      </w:r>
    </w:p>
    <w:p w14:paraId="64B9CD5F" w14:textId="77777777" w:rsidR="00765706" w:rsidRPr="00C7563E" w:rsidRDefault="00765706" w:rsidP="00A50DAF">
      <w:pPr>
        <w:jc w:val="both"/>
        <w:rPr>
          <w:rFonts w:ascii="Arial" w:hAnsi="Arial" w:cs="Arial"/>
          <w:sz w:val="22"/>
          <w:szCs w:val="22"/>
          <w:lang w:val="am-ET"/>
        </w:rPr>
      </w:pPr>
    </w:p>
    <w:p w14:paraId="4708B33E" w14:textId="77777777" w:rsidR="005F7977" w:rsidRPr="00C7563E" w:rsidRDefault="005F7977" w:rsidP="00A50DAF">
      <w:pPr>
        <w:pStyle w:val="BodyText"/>
        <w:rPr>
          <w:rFonts w:ascii="Arial" w:hAnsi="Arial" w:cs="Arial"/>
          <w:sz w:val="22"/>
          <w:szCs w:val="22"/>
        </w:rPr>
      </w:pPr>
    </w:p>
    <w:p w14:paraId="33D1236C" w14:textId="77777777" w:rsidR="00A50DAF" w:rsidRPr="00C7563E" w:rsidRDefault="00A50DAF" w:rsidP="00A50DAF">
      <w:pPr>
        <w:pStyle w:val="BodyText"/>
        <w:jc w:val="center"/>
        <w:rPr>
          <w:rFonts w:ascii="Arial" w:hAnsi="Arial" w:cs="Arial"/>
          <w:b/>
          <w:sz w:val="22"/>
          <w:szCs w:val="22"/>
        </w:rPr>
      </w:pPr>
      <w:r w:rsidRPr="00C7563E">
        <w:rPr>
          <w:rFonts w:ascii="Arial" w:hAnsi="Arial" w:cs="Arial"/>
          <w:b/>
          <w:sz w:val="22"/>
          <w:szCs w:val="22"/>
        </w:rPr>
        <w:t>КОНКУРСНА ДОКУМЕНТАЦИЈА</w:t>
      </w:r>
    </w:p>
    <w:p w14:paraId="7948AE2A" w14:textId="637BE11E" w:rsidR="0075472E" w:rsidRDefault="00C21DA2" w:rsidP="00A50DAF">
      <w:pPr>
        <w:pStyle w:val="BodyText"/>
        <w:jc w:val="center"/>
        <w:rPr>
          <w:rFonts w:ascii="Arial" w:hAnsi="Arial" w:cs="Arial"/>
          <w:b/>
          <w:bCs/>
          <w:sz w:val="22"/>
          <w:szCs w:val="22"/>
        </w:rPr>
      </w:pPr>
      <w:r>
        <w:rPr>
          <w:rFonts w:ascii="Arial" w:hAnsi="Arial" w:cs="Arial"/>
          <w:b/>
          <w:bCs/>
          <w:sz w:val="22"/>
          <w:szCs w:val="22"/>
        </w:rPr>
        <w:t xml:space="preserve">у преговарачком </w:t>
      </w:r>
      <w:r w:rsidR="00567828" w:rsidRPr="00C7563E">
        <w:rPr>
          <w:rFonts w:ascii="Arial" w:hAnsi="Arial" w:cs="Arial"/>
          <w:b/>
          <w:bCs/>
          <w:sz w:val="22"/>
          <w:szCs w:val="22"/>
        </w:rPr>
        <w:t>поступку без објављивања позива за подношење понуда</w:t>
      </w:r>
    </w:p>
    <w:p w14:paraId="6D0ABA9B" w14:textId="77777777" w:rsidR="001639BF" w:rsidRPr="00C7563E" w:rsidRDefault="001639BF" w:rsidP="00A50DAF">
      <w:pPr>
        <w:pStyle w:val="BodyText"/>
        <w:jc w:val="center"/>
        <w:rPr>
          <w:rFonts w:ascii="Arial" w:hAnsi="Arial" w:cs="Arial"/>
          <w:b/>
          <w:bCs/>
          <w:sz w:val="22"/>
          <w:szCs w:val="22"/>
        </w:rPr>
      </w:pPr>
    </w:p>
    <w:p w14:paraId="2A14D375" w14:textId="403AED72" w:rsidR="0075472E" w:rsidRPr="00CC5009" w:rsidRDefault="00420F5C" w:rsidP="001639BF">
      <w:pPr>
        <w:pStyle w:val="BodyText"/>
        <w:jc w:val="center"/>
        <w:rPr>
          <w:rFonts w:ascii="Arial" w:hAnsi="Arial" w:cs="Arial"/>
          <w:b/>
          <w:bCs/>
          <w:sz w:val="22"/>
          <w:szCs w:val="22"/>
          <w:lang w:val="sr-Cyrl-RS"/>
        </w:rPr>
      </w:pPr>
      <w:r w:rsidRPr="00C7563E">
        <w:rPr>
          <w:rFonts w:ascii="Arial" w:hAnsi="Arial" w:cs="Arial"/>
          <w:sz w:val="22"/>
          <w:szCs w:val="22"/>
        </w:rPr>
        <w:t>„</w:t>
      </w:r>
      <w:r w:rsidR="00A51C97">
        <w:rPr>
          <w:rFonts w:ascii="Arial" w:hAnsi="Arial" w:cs="Arial"/>
          <w:b/>
          <w:bCs/>
          <w:sz w:val="22"/>
          <w:szCs w:val="22"/>
        </w:rPr>
        <w:t>Одржавање софтвера за билинг и повезаних аплкација за дистрибутивно подручје Ниш</w:t>
      </w:r>
      <w:r w:rsidR="00CC5009">
        <w:rPr>
          <w:rFonts w:ascii="Arial" w:hAnsi="Arial" w:cs="Arial"/>
          <w:b/>
          <w:bCs/>
          <w:sz w:val="22"/>
          <w:szCs w:val="22"/>
          <w:lang w:val="sr-Cyrl-RS"/>
        </w:rPr>
        <w:t>“</w:t>
      </w:r>
    </w:p>
    <w:p w14:paraId="43293A8D" w14:textId="77777777" w:rsidR="001639BF" w:rsidRPr="00C7563E" w:rsidRDefault="001639BF" w:rsidP="001639BF">
      <w:pPr>
        <w:pStyle w:val="BodyText"/>
        <w:jc w:val="center"/>
        <w:rPr>
          <w:rFonts w:ascii="Arial" w:hAnsi="Arial" w:cs="Arial"/>
          <w:sz w:val="22"/>
          <w:szCs w:val="22"/>
        </w:rPr>
      </w:pPr>
    </w:p>
    <w:p w14:paraId="7C00FBDA" w14:textId="11BAD9B2" w:rsidR="005F7977" w:rsidRPr="001639BF" w:rsidRDefault="00A51C97" w:rsidP="00A50DAF">
      <w:pPr>
        <w:pStyle w:val="BodyText"/>
        <w:jc w:val="center"/>
        <w:rPr>
          <w:rFonts w:ascii="Arial" w:hAnsi="Arial" w:cs="Arial"/>
          <w:b/>
          <w:sz w:val="22"/>
          <w:szCs w:val="22"/>
          <w:lang w:val="sr-Cyrl-RS"/>
        </w:rPr>
      </w:pPr>
      <w:r>
        <w:rPr>
          <w:rFonts w:ascii="Arial" w:hAnsi="Arial" w:cs="Arial"/>
          <w:b/>
          <w:sz w:val="22"/>
          <w:szCs w:val="22"/>
        </w:rPr>
        <w:t>ЈН/8400/0112/2017</w:t>
      </w:r>
    </w:p>
    <w:p w14:paraId="4CCADDEB" w14:textId="77777777" w:rsidR="00A50DAF" w:rsidRPr="00C7563E" w:rsidRDefault="00A50DAF" w:rsidP="006E1915">
      <w:pPr>
        <w:pStyle w:val="BodyText"/>
        <w:jc w:val="center"/>
        <w:rPr>
          <w:rFonts w:ascii="Arial" w:hAnsi="Arial" w:cs="Arial"/>
          <w:sz w:val="22"/>
          <w:szCs w:val="22"/>
        </w:rPr>
      </w:pPr>
    </w:p>
    <w:p w14:paraId="518E2885" w14:textId="0F923018" w:rsidR="00880FB6" w:rsidRPr="00C7563E" w:rsidRDefault="00880FB6" w:rsidP="00D84F4D">
      <w:pPr>
        <w:spacing w:before="120" w:after="120"/>
        <w:rPr>
          <w:rFonts w:ascii="Arial" w:hAnsi="Arial" w:cs="Arial"/>
          <w:sz w:val="22"/>
          <w:szCs w:val="22"/>
        </w:rPr>
      </w:pPr>
    </w:p>
    <w:p w14:paraId="55B54B5C" w14:textId="77777777" w:rsidR="00510CB2" w:rsidRPr="00C7563E" w:rsidRDefault="00510CB2" w:rsidP="00510CB2">
      <w:pPr>
        <w:rPr>
          <w:rFonts w:ascii="Arial" w:hAnsi="Arial" w:cs="Arial"/>
          <w:sz w:val="22"/>
          <w:szCs w:val="22"/>
        </w:rPr>
      </w:pPr>
    </w:p>
    <w:p w14:paraId="2718E87B" w14:textId="77777777" w:rsidR="00D450C6" w:rsidRPr="00C7563E" w:rsidRDefault="00D450C6" w:rsidP="00880FB6">
      <w:pPr>
        <w:jc w:val="right"/>
        <w:rPr>
          <w:rFonts w:ascii="Arial" w:hAnsi="Arial" w:cs="Arial"/>
          <w:sz w:val="22"/>
          <w:szCs w:val="22"/>
        </w:rPr>
      </w:pPr>
      <w:bookmarkStart w:id="1" w:name="_Toc430697416"/>
      <w:bookmarkStart w:id="2" w:name="_Toc430697446"/>
      <w:bookmarkStart w:id="3" w:name="_Toc430697689"/>
      <w:bookmarkStart w:id="4" w:name="_Toc430697844"/>
    </w:p>
    <w:p w14:paraId="019B8B48" w14:textId="77777777" w:rsidR="00D450C6" w:rsidRPr="00C7563E" w:rsidRDefault="00D450C6" w:rsidP="00880FB6">
      <w:pPr>
        <w:jc w:val="right"/>
        <w:rPr>
          <w:rFonts w:ascii="Arial" w:hAnsi="Arial" w:cs="Arial"/>
          <w:sz w:val="22"/>
          <w:szCs w:val="22"/>
        </w:rPr>
      </w:pPr>
    </w:p>
    <w:p w14:paraId="473AFF67" w14:textId="189410D3" w:rsidR="00AF4184" w:rsidRPr="003757C0" w:rsidRDefault="00AF4184" w:rsidP="00880FB6">
      <w:pPr>
        <w:jc w:val="right"/>
        <w:rPr>
          <w:rFonts w:ascii="Arial" w:hAnsi="Arial" w:cs="Arial"/>
          <w:sz w:val="22"/>
          <w:szCs w:val="22"/>
          <w:lang w:val="sr-Cyrl-RS"/>
        </w:rPr>
      </w:pPr>
      <w:r w:rsidRPr="003757C0">
        <w:rPr>
          <w:rFonts w:ascii="Arial" w:hAnsi="Arial" w:cs="Arial"/>
          <w:sz w:val="22"/>
          <w:szCs w:val="22"/>
        </w:rPr>
        <w:t xml:space="preserve">Укупан број страна документације: </w:t>
      </w:r>
      <w:bookmarkEnd w:id="1"/>
      <w:bookmarkEnd w:id="2"/>
      <w:bookmarkEnd w:id="3"/>
      <w:bookmarkEnd w:id="4"/>
      <w:r w:rsidR="00F334C4" w:rsidRPr="003757C0">
        <w:rPr>
          <w:rFonts w:ascii="Arial" w:hAnsi="Arial" w:cs="Arial"/>
          <w:sz w:val="22"/>
          <w:szCs w:val="22"/>
          <w:lang w:val="sr-Cyrl-RS"/>
        </w:rPr>
        <w:t>6</w:t>
      </w:r>
      <w:r w:rsidR="003757C0" w:rsidRPr="003757C0">
        <w:rPr>
          <w:rFonts w:ascii="Arial" w:hAnsi="Arial" w:cs="Arial"/>
          <w:sz w:val="22"/>
          <w:szCs w:val="22"/>
          <w:lang w:val="sr-Cyrl-RS"/>
        </w:rPr>
        <w:t>0</w:t>
      </w:r>
    </w:p>
    <w:p w14:paraId="3D64FFBD" w14:textId="77777777" w:rsidR="007E14AA" w:rsidRPr="00C7563E" w:rsidRDefault="007E14AA" w:rsidP="00ED4136">
      <w:pPr>
        <w:pStyle w:val="Heading10"/>
        <w:ind w:left="360" w:firstLine="0"/>
      </w:pPr>
    </w:p>
    <w:p w14:paraId="66B3DB7C" w14:textId="77777777" w:rsidR="007E14AA" w:rsidRPr="00C7563E" w:rsidRDefault="007E14AA" w:rsidP="007E14AA">
      <w:pPr>
        <w:rPr>
          <w:rFonts w:ascii="Arial" w:hAnsi="Arial" w:cs="Arial"/>
          <w:sz w:val="22"/>
          <w:szCs w:val="22"/>
        </w:rPr>
      </w:pPr>
    </w:p>
    <w:p w14:paraId="1CF81E7B" w14:textId="77777777" w:rsidR="007E14AA" w:rsidRPr="00C7563E" w:rsidRDefault="007E14AA" w:rsidP="007E14AA">
      <w:pPr>
        <w:rPr>
          <w:rFonts w:ascii="Arial" w:hAnsi="Arial" w:cs="Arial"/>
          <w:sz w:val="22"/>
          <w:szCs w:val="22"/>
        </w:rPr>
      </w:pPr>
    </w:p>
    <w:p w14:paraId="75B626E1" w14:textId="77777777" w:rsidR="007E14AA" w:rsidRPr="00C7563E" w:rsidRDefault="007E14AA" w:rsidP="00ED4136">
      <w:pPr>
        <w:pStyle w:val="Heading10"/>
        <w:ind w:left="360" w:firstLine="0"/>
      </w:pPr>
    </w:p>
    <w:p w14:paraId="67FE698A" w14:textId="77777777" w:rsidR="007E14AA" w:rsidRPr="00C7563E" w:rsidRDefault="007E14AA" w:rsidP="00ED4136">
      <w:pPr>
        <w:pStyle w:val="Heading10"/>
        <w:ind w:left="360" w:firstLine="0"/>
      </w:pPr>
    </w:p>
    <w:p w14:paraId="2623D13D" w14:textId="77777777" w:rsidR="00E626A8" w:rsidRPr="00C7563E" w:rsidRDefault="003A65E6" w:rsidP="003150EC">
      <w:pPr>
        <w:pStyle w:val="Heading10"/>
        <w:numPr>
          <w:ilvl w:val="0"/>
          <w:numId w:val="8"/>
        </w:numPr>
        <w:rPr>
          <w:lang w:val="en-US"/>
        </w:rPr>
      </w:pPr>
      <w:r w:rsidRPr="00C7563E">
        <w:br w:type="page"/>
      </w:r>
      <w:bookmarkStart w:id="5" w:name="_Toc362821708"/>
      <w:bookmarkStart w:id="6" w:name="_Toc430697417"/>
      <w:bookmarkStart w:id="7" w:name="_Toc463354983"/>
      <w:r w:rsidRPr="00C7563E">
        <w:lastRenderedPageBreak/>
        <w:t>ОПШТИ ПОДАЦИ О ЈАВНОЈ НАБА</w:t>
      </w:r>
      <w:r w:rsidR="0019479E" w:rsidRPr="00C7563E">
        <w:t>В</w:t>
      </w:r>
      <w:r w:rsidRPr="00C7563E">
        <w:t>ЦИ</w:t>
      </w:r>
      <w:bookmarkEnd w:id="5"/>
      <w:bookmarkEnd w:id="6"/>
      <w:bookmarkEnd w:id="7"/>
    </w:p>
    <w:p w14:paraId="471EDF89" w14:textId="77777777" w:rsidR="003A65E6" w:rsidRPr="00C7563E" w:rsidRDefault="003A65E6" w:rsidP="001558D3">
      <w:pPr>
        <w:rPr>
          <w:rFonts w:ascii="Arial" w:hAnsi="Arial" w:cs="Arial"/>
          <w:sz w:val="22"/>
          <w:szCs w:val="22"/>
        </w:rPr>
      </w:pPr>
    </w:p>
    <w:p w14:paraId="06726476" w14:textId="25D63802" w:rsidR="0075472E" w:rsidRDefault="0075472E" w:rsidP="006B516D">
      <w:pPr>
        <w:pStyle w:val="ListParagraph"/>
        <w:widowControl w:val="0"/>
        <w:numPr>
          <w:ilvl w:val="0"/>
          <w:numId w:val="12"/>
        </w:numPr>
        <w:spacing w:after="0" w:line="240" w:lineRule="auto"/>
        <w:jc w:val="both"/>
        <w:rPr>
          <w:rFonts w:ascii="Arial" w:hAnsi="Arial" w:cs="Arial"/>
        </w:rPr>
      </w:pPr>
      <w:r w:rsidRPr="003774F8">
        <w:rPr>
          <w:rFonts w:ascii="Arial" w:hAnsi="Arial" w:cs="Arial"/>
        </w:rPr>
        <w:t>Предмет јавне набавке:</w:t>
      </w:r>
      <w:r w:rsidR="00C55F18" w:rsidRPr="003774F8">
        <w:rPr>
          <w:rFonts w:ascii="Arial" w:hAnsi="Arial" w:cs="Arial"/>
        </w:rPr>
        <w:t xml:space="preserve"> </w:t>
      </w:r>
      <w:r w:rsidR="00A51C97">
        <w:rPr>
          <w:rFonts w:ascii="Arial" w:hAnsi="Arial" w:cs="Arial"/>
          <w:b/>
          <w:bCs/>
        </w:rPr>
        <w:t>Одржавање софтвера за билинг и повезаних аплкација за дистрибутивно подручје Ниш</w:t>
      </w:r>
    </w:p>
    <w:p w14:paraId="274E61E6" w14:textId="77777777" w:rsidR="00836BE0" w:rsidRPr="003774F8" w:rsidRDefault="00836BE0" w:rsidP="00836BE0">
      <w:pPr>
        <w:pStyle w:val="ListParagraph"/>
        <w:widowControl w:val="0"/>
        <w:spacing w:after="0" w:line="240" w:lineRule="auto"/>
        <w:jc w:val="both"/>
        <w:rPr>
          <w:rFonts w:ascii="Arial" w:hAnsi="Arial" w:cs="Arial"/>
        </w:rPr>
      </w:pPr>
    </w:p>
    <w:p w14:paraId="3D2B7894" w14:textId="03E29604" w:rsidR="00CC5009" w:rsidRPr="00CC5009" w:rsidRDefault="00F817C0" w:rsidP="00CC5009">
      <w:pPr>
        <w:pStyle w:val="ListParagraph"/>
        <w:widowControl w:val="0"/>
        <w:numPr>
          <w:ilvl w:val="0"/>
          <w:numId w:val="12"/>
        </w:numPr>
        <w:tabs>
          <w:tab w:val="left" w:pos="735"/>
        </w:tabs>
        <w:jc w:val="both"/>
        <w:rPr>
          <w:rFonts w:ascii="Arial" w:hAnsi="Arial" w:cs="Arial"/>
        </w:rPr>
      </w:pPr>
      <w:r w:rsidRPr="003774F8">
        <w:rPr>
          <w:rFonts w:ascii="Arial" w:hAnsi="Arial" w:cs="Arial"/>
          <w:lang w:val="sr-Cyrl-RS" w:eastAsia="sr-Latn-CS"/>
        </w:rPr>
        <w:t>Ј</w:t>
      </w:r>
      <w:r w:rsidR="0075472E" w:rsidRPr="003774F8">
        <w:rPr>
          <w:rFonts w:ascii="Arial" w:hAnsi="Arial" w:cs="Arial"/>
          <w:lang w:eastAsia="sr-Latn-CS"/>
        </w:rPr>
        <w:t>авна набавка није обликована по партијама</w:t>
      </w:r>
    </w:p>
    <w:p w14:paraId="3DA8C33F" w14:textId="50DF63E4" w:rsidR="00CC5009" w:rsidRPr="00CC5009" w:rsidRDefault="00CC5009" w:rsidP="00CC5009">
      <w:pPr>
        <w:pStyle w:val="ListParagraph"/>
        <w:widowControl w:val="0"/>
        <w:numPr>
          <w:ilvl w:val="0"/>
          <w:numId w:val="12"/>
        </w:numPr>
        <w:tabs>
          <w:tab w:val="left" w:pos="735"/>
        </w:tabs>
        <w:jc w:val="both"/>
        <w:rPr>
          <w:rFonts w:ascii="Arial" w:hAnsi="Arial" w:cs="Arial"/>
          <w:lang w:val="en-US"/>
        </w:rPr>
      </w:pPr>
      <w:r>
        <w:rPr>
          <w:rFonts w:ascii="Arial" w:hAnsi="Arial" w:cs="Arial"/>
          <w:lang w:val="sr-Cyrl-RS"/>
        </w:rPr>
        <w:t xml:space="preserve">Наручилац : </w:t>
      </w:r>
      <w:r w:rsidRPr="00CC5009">
        <w:rPr>
          <w:rFonts w:ascii="Arial" w:hAnsi="Arial" w:cs="Arial"/>
          <w:lang w:val="en-US"/>
        </w:rPr>
        <w:t>Јавно предузеће „Електропривреда Србије“ Београд,</w:t>
      </w:r>
      <w:r>
        <w:rPr>
          <w:rFonts w:ascii="Arial" w:hAnsi="Arial" w:cs="Arial"/>
          <w:lang w:val="sr-Cyrl-RS"/>
        </w:rPr>
        <w:t xml:space="preserve"> </w:t>
      </w:r>
      <w:r w:rsidRPr="00CC5009">
        <w:rPr>
          <w:rFonts w:ascii="Arial" w:hAnsi="Arial" w:cs="Arial"/>
          <w:lang w:val="en-US"/>
        </w:rPr>
        <w:t>Улица царице Милице бр.2, 11000 Београд</w:t>
      </w:r>
      <w:r>
        <w:rPr>
          <w:rFonts w:ascii="Arial" w:hAnsi="Arial" w:cs="Arial"/>
          <w:lang w:val="sr-Cyrl-RS"/>
        </w:rPr>
        <w:t xml:space="preserve">, </w:t>
      </w:r>
      <w:r>
        <w:rPr>
          <w:rFonts w:ascii="Arial" w:hAnsi="Arial" w:cs="Arial"/>
          <w:lang w:val="en-US"/>
        </w:rPr>
        <w:t>www.eps.rs</w:t>
      </w:r>
    </w:p>
    <w:p w14:paraId="19C3E394" w14:textId="5D8BA598" w:rsidR="00617353" w:rsidRDefault="00CC5009" w:rsidP="0081490C">
      <w:pPr>
        <w:widowControl w:val="0"/>
        <w:ind w:left="360"/>
        <w:jc w:val="both"/>
        <w:rPr>
          <w:rFonts w:ascii="Arial" w:eastAsia="Calibri" w:hAnsi="Arial" w:cs="Arial"/>
          <w:sz w:val="22"/>
          <w:szCs w:val="22"/>
          <w:lang w:eastAsia="en-US"/>
        </w:rPr>
      </w:pPr>
      <w:r>
        <w:rPr>
          <w:rFonts w:ascii="Arial" w:eastAsia="Calibri" w:hAnsi="Arial" w:cs="Arial"/>
          <w:sz w:val="22"/>
          <w:szCs w:val="22"/>
          <w:lang w:val="ru-RU" w:eastAsia="en-US"/>
        </w:rPr>
        <w:t>4</w:t>
      </w:r>
      <w:r w:rsidR="0081490C" w:rsidRPr="003774F8">
        <w:rPr>
          <w:rFonts w:ascii="Arial" w:eastAsia="Calibri" w:hAnsi="Arial" w:cs="Arial"/>
          <w:sz w:val="22"/>
          <w:szCs w:val="22"/>
          <w:lang w:val="ru-RU" w:eastAsia="en-US"/>
        </w:rPr>
        <w:t xml:space="preserve">. </w:t>
      </w:r>
      <w:r w:rsidR="00617353" w:rsidRPr="003774F8">
        <w:rPr>
          <w:rFonts w:ascii="Arial" w:eastAsia="Calibri" w:hAnsi="Arial" w:cs="Arial"/>
          <w:sz w:val="22"/>
          <w:szCs w:val="22"/>
          <w:lang w:val="ru-RU" w:eastAsia="en-US"/>
        </w:rPr>
        <w:t>Врста поступка:</w:t>
      </w:r>
      <w:r w:rsidR="00617353" w:rsidRPr="006E51B0">
        <w:rPr>
          <w:rFonts w:ascii="Arial" w:eastAsia="Calibri" w:hAnsi="Arial" w:cs="Arial"/>
          <w:sz w:val="22"/>
          <w:szCs w:val="22"/>
          <w:lang w:eastAsia="en-US"/>
        </w:rPr>
        <w:t xml:space="preserve"> </w:t>
      </w:r>
      <w:r w:rsidR="00617353" w:rsidRPr="003774F8">
        <w:rPr>
          <w:rFonts w:ascii="Arial" w:eastAsia="Calibri" w:hAnsi="Arial" w:cs="Arial"/>
          <w:sz w:val="22"/>
          <w:szCs w:val="22"/>
          <w:lang w:val="ru-RU" w:eastAsia="en-US"/>
        </w:rPr>
        <w:t xml:space="preserve">преговарачки поступак без објављивања позива за подношење понуда у складу са чланом 36. став 1. тачка 2) Закона о јавним набавкама («Сл. гласник РС» бр. 124/12 и 14/15) и Мишљењем Управе за јавне набавке број </w:t>
      </w:r>
      <w:r w:rsidR="001639BF" w:rsidRPr="001639BF">
        <w:rPr>
          <w:rFonts w:ascii="Arial" w:eastAsia="Calibri" w:hAnsi="Arial" w:cs="Arial"/>
          <w:sz w:val="22"/>
          <w:szCs w:val="22"/>
          <w:lang w:val="sr-Cyrl-RS" w:eastAsia="en-US"/>
        </w:rPr>
        <w:t>404-02-</w:t>
      </w:r>
      <w:r w:rsidR="00A51C97">
        <w:rPr>
          <w:rFonts w:ascii="Arial" w:eastAsia="Calibri" w:hAnsi="Arial" w:cs="Arial"/>
          <w:sz w:val="22"/>
          <w:szCs w:val="22"/>
          <w:lang w:val="sr-Cyrl-RS" w:eastAsia="en-US"/>
        </w:rPr>
        <w:t>3152</w:t>
      </w:r>
      <w:r w:rsidR="001639BF" w:rsidRPr="001639BF">
        <w:rPr>
          <w:rFonts w:ascii="Arial" w:eastAsia="Calibri" w:hAnsi="Arial" w:cs="Arial"/>
          <w:sz w:val="22"/>
          <w:szCs w:val="22"/>
          <w:lang w:val="sr-Cyrl-RS" w:eastAsia="en-US"/>
        </w:rPr>
        <w:t>/17</w:t>
      </w:r>
      <w:r w:rsidR="001639BF" w:rsidRPr="001639BF">
        <w:rPr>
          <w:rFonts w:ascii="Arial" w:eastAsia="Calibri" w:hAnsi="Arial" w:cs="Arial"/>
          <w:sz w:val="22"/>
          <w:szCs w:val="22"/>
          <w:lang w:eastAsia="en-US"/>
        </w:rPr>
        <w:t xml:space="preserve"> од </w:t>
      </w:r>
      <w:r w:rsidR="00A51C97">
        <w:rPr>
          <w:rFonts w:ascii="Arial" w:eastAsia="Calibri" w:hAnsi="Arial" w:cs="Arial"/>
          <w:sz w:val="22"/>
          <w:szCs w:val="22"/>
          <w:lang w:val="sr-Cyrl-RS" w:eastAsia="en-US"/>
        </w:rPr>
        <w:t>29</w:t>
      </w:r>
      <w:r w:rsidR="00A51C97">
        <w:rPr>
          <w:rFonts w:ascii="Arial" w:eastAsia="Calibri" w:hAnsi="Arial" w:cs="Arial"/>
          <w:sz w:val="22"/>
          <w:szCs w:val="22"/>
          <w:lang w:eastAsia="en-US"/>
        </w:rPr>
        <w:t>.12</w:t>
      </w:r>
      <w:r w:rsidR="001639BF" w:rsidRPr="001639BF">
        <w:rPr>
          <w:rFonts w:ascii="Arial" w:eastAsia="Calibri" w:hAnsi="Arial" w:cs="Arial"/>
          <w:sz w:val="22"/>
          <w:szCs w:val="22"/>
          <w:lang w:eastAsia="en-US"/>
        </w:rPr>
        <w:t>.2</w:t>
      </w:r>
      <w:r w:rsidR="002930E4">
        <w:rPr>
          <w:rFonts w:ascii="Arial" w:eastAsia="Calibri" w:hAnsi="Arial" w:cs="Arial"/>
          <w:sz w:val="22"/>
          <w:szCs w:val="22"/>
          <w:lang w:val="en-US" w:eastAsia="en-US"/>
        </w:rPr>
        <w:t>0</w:t>
      </w:r>
      <w:r w:rsidR="001639BF" w:rsidRPr="001639BF">
        <w:rPr>
          <w:rFonts w:ascii="Arial" w:eastAsia="Calibri" w:hAnsi="Arial" w:cs="Arial"/>
          <w:sz w:val="22"/>
          <w:szCs w:val="22"/>
          <w:lang w:eastAsia="en-US"/>
        </w:rPr>
        <w:t>17.године</w:t>
      </w:r>
      <w:r w:rsidR="001639BF">
        <w:rPr>
          <w:rFonts w:ascii="Arial" w:eastAsia="Calibri" w:hAnsi="Arial" w:cs="Arial"/>
          <w:sz w:val="22"/>
          <w:szCs w:val="22"/>
          <w:lang w:val="ru-RU" w:eastAsia="en-US"/>
        </w:rPr>
        <w:t>.</w:t>
      </w:r>
    </w:p>
    <w:p w14:paraId="050E87F4" w14:textId="77777777" w:rsidR="00836BE0" w:rsidRPr="003774F8" w:rsidRDefault="00836BE0" w:rsidP="0081490C">
      <w:pPr>
        <w:widowControl w:val="0"/>
        <w:ind w:left="360"/>
        <w:jc w:val="both"/>
        <w:rPr>
          <w:rFonts w:ascii="Arial" w:eastAsia="Calibri" w:hAnsi="Arial" w:cs="Arial"/>
          <w:sz w:val="22"/>
          <w:szCs w:val="22"/>
          <w:lang w:val="ru-RU" w:eastAsia="en-US"/>
        </w:rPr>
      </w:pPr>
    </w:p>
    <w:p w14:paraId="5C342804" w14:textId="60E9A121" w:rsidR="001639BF" w:rsidRPr="00CC5009" w:rsidRDefault="00617353" w:rsidP="005A29A0">
      <w:pPr>
        <w:pStyle w:val="ListParagraph"/>
        <w:widowControl w:val="0"/>
        <w:numPr>
          <w:ilvl w:val="0"/>
          <w:numId w:val="27"/>
        </w:numPr>
        <w:jc w:val="both"/>
        <w:rPr>
          <w:rFonts w:ascii="Arial" w:hAnsi="Arial" w:cs="Arial"/>
        </w:rPr>
      </w:pPr>
      <w:r w:rsidRPr="00CC5009">
        <w:rPr>
          <w:rFonts w:ascii="Arial" w:hAnsi="Arial" w:cs="Arial"/>
        </w:rPr>
        <w:t>Циљ поступка: Поступак се спроводи ради закључења уговора о јавној набавци</w:t>
      </w:r>
      <w:r w:rsidR="0081490C" w:rsidRPr="00CC5009">
        <w:rPr>
          <w:rFonts w:ascii="Arial" w:hAnsi="Arial" w:cs="Arial"/>
          <w:lang w:val="sr-Cyrl-RS"/>
        </w:rPr>
        <w:t>.</w:t>
      </w:r>
    </w:p>
    <w:p w14:paraId="32A78D81" w14:textId="1A6F426C" w:rsidR="00E72E58" w:rsidRPr="00001526" w:rsidRDefault="001639BF" w:rsidP="00001526">
      <w:pPr>
        <w:pStyle w:val="NoSpacing"/>
        <w:rPr>
          <w:rFonts w:ascii="Arial" w:hAnsi="Arial" w:cs="Arial"/>
          <w:lang w:val="sr-Cyrl-CS"/>
        </w:rPr>
      </w:pPr>
      <w:r w:rsidRPr="00001526">
        <w:rPr>
          <w:rFonts w:ascii="Arial" w:hAnsi="Arial" w:cs="Arial"/>
          <w:lang w:val="sr-Cyrl-RS"/>
        </w:rPr>
        <w:t xml:space="preserve">Контакт : Владимир Каменица – </w:t>
      </w:r>
      <w:hyperlink r:id="rId58" w:history="1">
        <w:r w:rsidR="00001526" w:rsidRPr="00001526">
          <w:rPr>
            <w:rStyle w:val="Hyperlink"/>
            <w:rFonts w:ascii="Arial" w:hAnsi="Arial" w:cs="Arial"/>
            <w:lang w:val="sr-Latn-RS"/>
          </w:rPr>
          <w:t>vl</w:t>
        </w:r>
        <w:r w:rsidR="00001526" w:rsidRPr="00001526">
          <w:rPr>
            <w:rStyle w:val="Hyperlink"/>
            <w:rFonts w:ascii="Arial" w:hAnsi="Arial" w:cs="Arial"/>
          </w:rPr>
          <w:t>adimir.</w:t>
        </w:r>
        <w:r w:rsidR="00001526" w:rsidRPr="00001526">
          <w:rPr>
            <w:rStyle w:val="Hyperlink"/>
            <w:rFonts w:ascii="Arial" w:hAnsi="Arial" w:cs="Arial"/>
            <w:lang w:val="sr-Latn-RS"/>
          </w:rPr>
          <w:t>kamenica</w:t>
        </w:r>
        <w:r w:rsidR="00001526" w:rsidRPr="00001526">
          <w:rPr>
            <w:rStyle w:val="Hyperlink"/>
            <w:rFonts w:ascii="Arial" w:hAnsi="Arial" w:cs="Arial"/>
          </w:rPr>
          <w:t>@eps.rs</w:t>
        </w:r>
      </w:hyperlink>
      <w:r w:rsidR="00CC5009">
        <w:rPr>
          <w:rStyle w:val="Hyperlink"/>
          <w:rFonts w:ascii="Arial" w:hAnsi="Arial" w:cs="Arial"/>
        </w:rPr>
        <w:t xml:space="preserve"> </w:t>
      </w:r>
    </w:p>
    <w:p w14:paraId="53E2DFD8" w14:textId="0D9DAAEB" w:rsidR="00001526" w:rsidRPr="00001526" w:rsidRDefault="00001526" w:rsidP="00001526">
      <w:pPr>
        <w:pStyle w:val="ListParagraph"/>
        <w:widowControl w:val="0"/>
        <w:ind w:left="1440"/>
        <w:jc w:val="both"/>
        <w:rPr>
          <w:rFonts w:ascii="Arial" w:hAnsi="Arial" w:cs="Arial"/>
          <w:lang w:val="sr-Cyrl-RS"/>
        </w:rPr>
      </w:pPr>
      <w:r>
        <w:rPr>
          <w:rFonts w:ascii="Arial" w:hAnsi="Arial" w:cs="Arial"/>
          <w:lang w:val="sr-Cyrl-RS"/>
        </w:rPr>
        <w:t xml:space="preserve">    </w:t>
      </w:r>
      <w:r w:rsidR="00A51C97">
        <w:rPr>
          <w:rFonts w:ascii="Arial" w:hAnsi="Arial" w:cs="Arial"/>
          <w:lang w:val="sr-Cyrl-RS"/>
        </w:rPr>
        <w:t xml:space="preserve"> </w:t>
      </w:r>
    </w:p>
    <w:p w14:paraId="60EC6B5F" w14:textId="77777777" w:rsidR="00E626A8" w:rsidRPr="00C7563E" w:rsidRDefault="003A65E6" w:rsidP="003150EC">
      <w:pPr>
        <w:pStyle w:val="Heading10"/>
        <w:numPr>
          <w:ilvl w:val="0"/>
          <w:numId w:val="8"/>
        </w:num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3549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C7563E">
        <w:t xml:space="preserve">УПУТСТВО ПОНУЂАЧИМА </w:t>
      </w:r>
      <w:bookmarkEnd w:id="176"/>
      <w:bookmarkEnd w:id="177"/>
      <w:bookmarkEnd w:id="178"/>
      <w:bookmarkEnd w:id="179"/>
      <w:r w:rsidR="00036474" w:rsidRPr="00C7563E">
        <w:t>КАКО ДА САЧИНЕ ПОНУДУ</w:t>
      </w:r>
      <w:bookmarkEnd w:id="180"/>
    </w:p>
    <w:p w14:paraId="68E00FB9" w14:textId="77777777" w:rsidR="003A65E6" w:rsidRPr="00C7563E" w:rsidRDefault="003A65E6" w:rsidP="00071074">
      <w:pPr>
        <w:jc w:val="both"/>
        <w:rPr>
          <w:rFonts w:ascii="Arial" w:hAnsi="Arial" w:cs="Arial"/>
          <w:sz w:val="22"/>
          <w:szCs w:val="22"/>
          <w:lang w:val="ru-RU"/>
        </w:rPr>
      </w:pPr>
    </w:p>
    <w:p w14:paraId="76C821D7"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C73C0C"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79DCE"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 xml:space="preserve">Врста, техничке карактеристике и спецификација предмета јавне набавке дата је </w:t>
      </w:r>
      <w:r w:rsidRPr="007C497F">
        <w:rPr>
          <w:rFonts w:ascii="Arial" w:hAnsi="Arial" w:cs="Arial"/>
          <w:sz w:val="22"/>
          <w:szCs w:val="22"/>
        </w:rPr>
        <w:t>у Одељку 5. конкурсне документације.</w:t>
      </w:r>
    </w:p>
    <w:p w14:paraId="404DD502" w14:textId="77777777" w:rsidR="008F441E" w:rsidRPr="00C7563E" w:rsidRDefault="008F441E" w:rsidP="00071074">
      <w:pPr>
        <w:jc w:val="both"/>
        <w:rPr>
          <w:rFonts w:ascii="Arial" w:hAnsi="Arial" w:cs="Arial"/>
          <w:sz w:val="22"/>
          <w:szCs w:val="22"/>
        </w:rPr>
      </w:pPr>
    </w:p>
    <w:p w14:paraId="04F17A28" w14:textId="77777777" w:rsidR="003A65E6" w:rsidRPr="00C7563E" w:rsidRDefault="00036474" w:rsidP="004973F2">
      <w:pPr>
        <w:pStyle w:val="Heading2"/>
      </w:pPr>
      <w:bookmarkStart w:id="181" w:name="_Toc430697693"/>
      <w:bookmarkStart w:id="182" w:name="_Toc463354985"/>
      <w:bookmarkStart w:id="183" w:name="_Toc297798705"/>
      <w:r w:rsidRPr="00C7563E">
        <w:t>2</w:t>
      </w:r>
      <w:r w:rsidR="003A65E6" w:rsidRPr="00C7563E">
        <w:t>.1</w:t>
      </w:r>
      <w:r w:rsidR="003A65E6" w:rsidRPr="00C7563E">
        <w:tab/>
        <w:t>ПОДАЦИ О ЈЕЗИКУ У ПОСТУПКУ ЈАВНЕ НАБАВКЕ</w:t>
      </w:r>
      <w:bookmarkEnd w:id="181"/>
      <w:bookmarkEnd w:id="182"/>
    </w:p>
    <w:p w14:paraId="3EE80E7F" w14:textId="77777777" w:rsidR="00880FB6" w:rsidRPr="00C7563E" w:rsidRDefault="00880FB6" w:rsidP="004973F2">
      <w:pPr>
        <w:rPr>
          <w:rFonts w:ascii="Arial" w:hAnsi="Arial" w:cs="Arial"/>
          <w:sz w:val="22"/>
          <w:szCs w:val="22"/>
        </w:rPr>
      </w:pPr>
    </w:p>
    <w:p w14:paraId="6781004A"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5AF51523" w14:textId="77777777" w:rsidR="003A65E6" w:rsidRPr="00C7563E" w:rsidRDefault="003A65E6" w:rsidP="001879E7">
      <w:pPr>
        <w:ind w:firstLine="720"/>
        <w:rPr>
          <w:rFonts w:ascii="Arial" w:hAnsi="Arial" w:cs="Arial"/>
          <w:sz w:val="22"/>
          <w:szCs w:val="22"/>
        </w:rPr>
      </w:pPr>
      <w:r w:rsidRPr="00C7563E">
        <w:rPr>
          <w:rFonts w:ascii="Arial" w:hAnsi="Arial" w:cs="Arial"/>
          <w:sz w:val="22"/>
          <w:szCs w:val="22"/>
        </w:rPr>
        <w:t>Понуда са свим прилозима мора бити сачињена на српском језику.</w:t>
      </w:r>
    </w:p>
    <w:p w14:paraId="0738BC08"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269229FE"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понуда са свим прилозима </w:t>
      </w:r>
      <w:r w:rsidR="00036474" w:rsidRPr="00C7563E">
        <w:rPr>
          <w:rFonts w:ascii="Arial" w:hAnsi="Arial" w:cs="Arial"/>
          <w:sz w:val="22"/>
          <w:szCs w:val="22"/>
        </w:rPr>
        <w:t>није сачињена на српском језику</w:t>
      </w:r>
      <w:r w:rsidRPr="00C7563E">
        <w:rPr>
          <w:rFonts w:ascii="Arial" w:hAnsi="Arial" w:cs="Arial"/>
          <w:sz w:val="22"/>
          <w:szCs w:val="22"/>
        </w:rPr>
        <w:t>, понуда ће бити одбијена, као неприхватљива.</w:t>
      </w:r>
    </w:p>
    <w:p w14:paraId="5061B9C2" w14:textId="77777777" w:rsidR="00322A1A" w:rsidRPr="00C7563E" w:rsidRDefault="00322A1A" w:rsidP="008F441E">
      <w:pPr>
        <w:rPr>
          <w:rFonts w:ascii="Arial" w:hAnsi="Arial" w:cs="Arial"/>
          <w:sz w:val="22"/>
          <w:szCs w:val="22"/>
        </w:rPr>
      </w:pPr>
    </w:p>
    <w:p w14:paraId="50202210" w14:textId="77777777" w:rsidR="003A65E6" w:rsidRPr="00C7563E" w:rsidRDefault="00036474" w:rsidP="00071074">
      <w:pPr>
        <w:pStyle w:val="Heading2"/>
      </w:pPr>
      <w:bookmarkStart w:id="184" w:name="_Toc430697694"/>
      <w:bookmarkStart w:id="185" w:name="_Toc463354986"/>
      <w:r w:rsidRPr="00C7563E">
        <w:t>2</w:t>
      </w:r>
      <w:r w:rsidR="003A65E6" w:rsidRPr="00C7563E">
        <w:t xml:space="preserve">.2 </w:t>
      </w:r>
      <w:r w:rsidR="003A65E6" w:rsidRPr="00C7563E">
        <w:tab/>
        <w:t>НАЧИН САСТАВЉАЊА ПОНУДЕ И ПОПУЊАВАЊА ОБРАСЦА ПОНУДЕ</w:t>
      </w:r>
      <w:bookmarkEnd w:id="183"/>
      <w:bookmarkEnd w:id="184"/>
      <w:bookmarkEnd w:id="185"/>
    </w:p>
    <w:p w14:paraId="7BC7B0CD" w14:textId="77777777" w:rsidR="003A65E6" w:rsidRPr="00C7563E" w:rsidRDefault="003A65E6" w:rsidP="00071074">
      <w:pPr>
        <w:rPr>
          <w:rFonts w:ascii="Arial" w:hAnsi="Arial" w:cs="Arial"/>
          <w:sz w:val="22"/>
          <w:szCs w:val="22"/>
        </w:rPr>
      </w:pPr>
    </w:p>
    <w:p w14:paraId="36D6A561"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C7563E">
        <w:rPr>
          <w:rFonts w:ascii="Arial" w:hAnsi="Arial" w:cs="Arial"/>
          <w:sz w:val="22"/>
          <w:szCs w:val="22"/>
        </w:rPr>
        <w:t>у регистар надлежног органа</w:t>
      </w:r>
      <w:r w:rsidRPr="00C7563E">
        <w:rPr>
          <w:rFonts w:ascii="Arial" w:hAnsi="Arial" w:cs="Arial"/>
          <w:sz w:val="22"/>
          <w:szCs w:val="22"/>
        </w:rPr>
        <w:t xml:space="preserve"> или лица овлашћеног од стране законског заступника, уз доставу овлашћења у понуди.</w:t>
      </w:r>
    </w:p>
    <w:p w14:paraId="63934C48"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24E26264"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t xml:space="preserve">Сви документи, поднети у понуди </w:t>
      </w:r>
      <w:r w:rsidR="00036474" w:rsidRPr="00C7563E">
        <w:rPr>
          <w:rFonts w:ascii="Arial" w:hAnsi="Arial" w:cs="Arial"/>
          <w:sz w:val="22"/>
          <w:szCs w:val="22"/>
        </w:rPr>
        <w:t xml:space="preserve">пожељно је </w:t>
      </w:r>
      <w:r w:rsidRPr="00C7563E">
        <w:rPr>
          <w:rFonts w:ascii="Arial" w:hAnsi="Arial" w:cs="Arial"/>
          <w:sz w:val="22"/>
          <w:szCs w:val="22"/>
        </w:rPr>
        <w:t>да буду повезани траком у целину и запечаћени (воском</w:t>
      </w:r>
      <w:r w:rsidR="00003A7E" w:rsidRPr="00C7563E">
        <w:rPr>
          <w:rFonts w:ascii="Arial" w:hAnsi="Arial" w:cs="Arial"/>
          <w:sz w:val="22"/>
          <w:szCs w:val="22"/>
        </w:rPr>
        <w:t>) или на неки други начин</w:t>
      </w:r>
      <w:r w:rsidRPr="00C7563E">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BE54FF3"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lastRenderedPageBreak/>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C7563E">
        <w:rPr>
          <w:rFonts w:ascii="Arial" w:hAnsi="Arial" w:cs="Arial"/>
          <w:sz w:val="22"/>
          <w:szCs w:val="22"/>
        </w:rPr>
        <w:t>, меница</w:t>
      </w:r>
      <w:r w:rsidRPr="00C7563E">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738EAE7" w14:textId="0B17A15C" w:rsidR="003A65E6" w:rsidRPr="00C7563E" w:rsidRDefault="003A65E6" w:rsidP="004973F2">
      <w:pPr>
        <w:ind w:firstLine="720"/>
        <w:jc w:val="both"/>
        <w:rPr>
          <w:rFonts w:ascii="Arial" w:hAnsi="Arial" w:cs="Arial"/>
          <w:sz w:val="22"/>
          <w:szCs w:val="22"/>
        </w:rPr>
      </w:pPr>
      <w:r w:rsidRPr="00C7563E">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C7563E">
        <w:rPr>
          <w:rFonts w:ascii="Arial" w:hAnsi="Arial" w:cs="Arial"/>
          <w:sz w:val="22"/>
          <w:szCs w:val="22"/>
        </w:rPr>
        <w:t xml:space="preserve">Улица </w:t>
      </w:r>
      <w:r w:rsidR="00283E58" w:rsidRPr="00C7563E">
        <w:rPr>
          <w:rFonts w:ascii="Arial" w:hAnsi="Arial" w:cs="Arial"/>
          <w:sz w:val="22"/>
          <w:szCs w:val="22"/>
        </w:rPr>
        <w:t>Балканска 13</w:t>
      </w:r>
      <w:r w:rsidRPr="00C7563E">
        <w:rPr>
          <w:rFonts w:ascii="Arial" w:hAnsi="Arial" w:cs="Arial"/>
          <w:sz w:val="22"/>
          <w:szCs w:val="22"/>
        </w:rPr>
        <w:t xml:space="preserve"> - писарница - са назнаком: „Понуда за јавну набавку </w:t>
      </w:r>
      <w:r w:rsidR="003321B2" w:rsidRPr="00C7563E">
        <w:rPr>
          <w:rFonts w:ascii="Arial" w:hAnsi="Arial" w:cs="Arial"/>
          <w:sz w:val="22"/>
          <w:szCs w:val="22"/>
        </w:rPr>
        <w:t>услуга</w:t>
      </w:r>
      <w:r w:rsidRPr="00C7563E">
        <w:rPr>
          <w:rFonts w:ascii="Arial" w:hAnsi="Arial" w:cs="Arial"/>
          <w:sz w:val="22"/>
          <w:szCs w:val="22"/>
        </w:rPr>
        <w:t xml:space="preserve">- </w:t>
      </w:r>
      <w:r w:rsidR="00A51C97">
        <w:rPr>
          <w:rFonts w:ascii="Arial" w:hAnsi="Arial" w:cs="Arial"/>
          <w:b/>
          <w:bCs/>
          <w:sz w:val="22"/>
          <w:szCs w:val="22"/>
        </w:rPr>
        <w:t>Одржавање софтвера за билинг и повезаних аплкација за дистрибутивно подручје Ниш</w:t>
      </w:r>
      <w:r w:rsidR="002120F3" w:rsidRPr="002120F3">
        <w:rPr>
          <w:rFonts w:ascii="Arial" w:hAnsi="Arial" w:cs="Arial"/>
          <w:sz w:val="22"/>
          <w:szCs w:val="22"/>
        </w:rPr>
        <w:t xml:space="preserve"> </w:t>
      </w:r>
      <w:r w:rsidRPr="00C7563E">
        <w:rPr>
          <w:rFonts w:ascii="Arial" w:hAnsi="Arial" w:cs="Arial"/>
          <w:sz w:val="22"/>
          <w:szCs w:val="22"/>
        </w:rPr>
        <w:t xml:space="preserve">- Јавна набавка број </w:t>
      </w:r>
      <w:r w:rsidR="00F45379">
        <w:rPr>
          <w:rFonts w:ascii="Arial" w:hAnsi="Arial" w:cs="Arial"/>
          <w:bCs/>
          <w:sz w:val="22"/>
          <w:szCs w:val="22"/>
        </w:rPr>
        <w:t>8400/0112/2017</w:t>
      </w:r>
      <w:r w:rsidRPr="00C7563E">
        <w:rPr>
          <w:rFonts w:ascii="Arial" w:hAnsi="Arial" w:cs="Arial"/>
          <w:sz w:val="22"/>
          <w:szCs w:val="22"/>
        </w:rPr>
        <w:t>- НЕ ОТВАРАТИ“.</w:t>
      </w:r>
    </w:p>
    <w:p w14:paraId="6D9880A6" w14:textId="77777777" w:rsidR="0012206D" w:rsidRDefault="0012206D" w:rsidP="00D12572">
      <w:pPr>
        <w:jc w:val="both"/>
        <w:rPr>
          <w:rFonts w:ascii="Arial" w:hAnsi="Arial" w:cs="Arial"/>
          <w:sz w:val="22"/>
          <w:szCs w:val="22"/>
          <w:u w:val="single"/>
        </w:rPr>
      </w:pPr>
      <w:r w:rsidRPr="00C7563E">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14:paraId="377C6E49" w14:textId="77777777" w:rsidR="000D1788" w:rsidRPr="00166E21" w:rsidRDefault="000D1788" w:rsidP="00D12572">
      <w:pPr>
        <w:jc w:val="both"/>
        <w:rPr>
          <w:rFonts w:ascii="Arial" w:hAnsi="Arial" w:cs="Arial"/>
          <w:sz w:val="22"/>
          <w:szCs w:val="22"/>
          <w:lang w:val="sr-Cyrl-RS"/>
        </w:rPr>
      </w:pPr>
      <w:r w:rsidRPr="00166E21">
        <w:rPr>
          <w:rFonts w:ascii="Arial" w:hAnsi="Arial" w:cs="Arial"/>
          <w:sz w:val="22"/>
          <w:szCs w:val="22"/>
          <w:lang w:val="sr-Cyrl-RS"/>
        </w:rPr>
        <w:t xml:space="preserve">У случају разлике између садржине понуде достављене на </w:t>
      </w:r>
      <w:r w:rsidR="004A24D3" w:rsidRPr="00166E21">
        <w:rPr>
          <w:rFonts w:ascii="Arial" w:hAnsi="Arial" w:cs="Arial"/>
          <w:sz w:val="22"/>
          <w:szCs w:val="22"/>
          <w:lang w:val="sr-Latn-RS"/>
        </w:rPr>
        <w:t>CD</w:t>
      </w:r>
      <w:r w:rsidRPr="00166E21">
        <w:rPr>
          <w:rFonts w:ascii="Arial" w:hAnsi="Arial" w:cs="Arial"/>
          <w:sz w:val="22"/>
          <w:szCs w:val="22"/>
          <w:lang w:val="sr-Cyrl-RS"/>
        </w:rPr>
        <w:t xml:space="preserve"> или </w:t>
      </w:r>
      <w:r w:rsidR="004A24D3" w:rsidRPr="00166E21">
        <w:rPr>
          <w:rFonts w:ascii="Arial" w:hAnsi="Arial" w:cs="Arial"/>
          <w:sz w:val="22"/>
          <w:szCs w:val="22"/>
          <w:lang w:val="sr-Latn-RS"/>
        </w:rPr>
        <w:t>USB</w:t>
      </w:r>
      <w:r w:rsidRPr="00166E21">
        <w:rPr>
          <w:rFonts w:ascii="Arial" w:hAnsi="Arial" w:cs="Arial"/>
          <w:sz w:val="22"/>
          <w:szCs w:val="22"/>
          <w:lang w:val="sr-Cyrl-RS"/>
        </w:rPr>
        <w:t xml:space="preserve"> за оцењивање меродавна ће бити понуда </w:t>
      </w:r>
      <w:r w:rsidR="00166E21" w:rsidRPr="00166E21">
        <w:rPr>
          <w:rFonts w:ascii="Arial" w:hAnsi="Arial" w:cs="Arial"/>
          <w:sz w:val="22"/>
          <w:szCs w:val="22"/>
          <w:lang w:val="sr-Cyrl-RS"/>
        </w:rPr>
        <w:t xml:space="preserve">која је </w:t>
      </w:r>
      <w:r w:rsidRPr="00166E21">
        <w:rPr>
          <w:rFonts w:ascii="Arial" w:hAnsi="Arial" w:cs="Arial"/>
          <w:sz w:val="22"/>
          <w:szCs w:val="22"/>
          <w:lang w:val="sr-Cyrl-RS"/>
        </w:rPr>
        <w:t>поднета у папирном облику.</w:t>
      </w:r>
    </w:p>
    <w:p w14:paraId="3B9FBEC9" w14:textId="77777777" w:rsidR="0012206D" w:rsidRPr="00C7563E" w:rsidRDefault="0012206D" w:rsidP="004973F2">
      <w:pPr>
        <w:ind w:firstLine="720"/>
        <w:jc w:val="both"/>
        <w:rPr>
          <w:rFonts w:ascii="Arial" w:hAnsi="Arial" w:cs="Arial"/>
          <w:sz w:val="22"/>
          <w:szCs w:val="22"/>
        </w:rPr>
      </w:pPr>
    </w:p>
    <w:p w14:paraId="7A66FDCE" w14:textId="77777777" w:rsidR="003A65E6" w:rsidRDefault="003A65E6" w:rsidP="00C55F18">
      <w:pPr>
        <w:jc w:val="both"/>
        <w:rPr>
          <w:rFonts w:ascii="Arial" w:hAnsi="Arial" w:cs="Arial"/>
          <w:sz w:val="22"/>
          <w:szCs w:val="22"/>
        </w:rPr>
      </w:pPr>
      <w:r w:rsidRPr="00C7563E">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C23D167" w14:textId="77777777" w:rsidR="00E67FC8" w:rsidRPr="00C7563E" w:rsidRDefault="00E67FC8" w:rsidP="00C55F18">
      <w:pPr>
        <w:jc w:val="both"/>
        <w:rPr>
          <w:rFonts w:ascii="Arial" w:hAnsi="Arial" w:cs="Arial"/>
          <w:sz w:val="22"/>
          <w:szCs w:val="22"/>
        </w:rPr>
      </w:pPr>
    </w:p>
    <w:p w14:paraId="65254923" w14:textId="77777777" w:rsidR="00003A7E" w:rsidRPr="00C7563E" w:rsidRDefault="00003A7E" w:rsidP="00C55F18">
      <w:pPr>
        <w:jc w:val="both"/>
        <w:rPr>
          <w:rFonts w:ascii="Arial" w:hAnsi="Arial" w:cs="Arial"/>
          <w:sz w:val="22"/>
          <w:szCs w:val="22"/>
        </w:rPr>
      </w:pPr>
      <w:r w:rsidRPr="00C7563E">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C7563E">
        <w:rPr>
          <w:rFonts w:ascii="Arial" w:hAnsi="Arial" w:cs="Arial"/>
          <w:sz w:val="22"/>
          <w:szCs w:val="22"/>
        </w:rPr>
        <w:t>.</w:t>
      </w:r>
    </w:p>
    <w:p w14:paraId="6273B30E" w14:textId="77777777" w:rsidR="003A65E6" w:rsidRPr="00C7563E" w:rsidRDefault="003A65E6" w:rsidP="00071074">
      <w:pPr>
        <w:rPr>
          <w:rFonts w:ascii="Arial" w:hAnsi="Arial" w:cs="Arial"/>
          <w:sz w:val="22"/>
          <w:szCs w:val="22"/>
        </w:rPr>
      </w:pPr>
    </w:p>
    <w:p w14:paraId="0BA91D25" w14:textId="77777777" w:rsidR="003A65E6" w:rsidRPr="00C7563E" w:rsidRDefault="00036474" w:rsidP="002C6229">
      <w:pPr>
        <w:pStyle w:val="Heading2"/>
        <w:ind w:left="0" w:firstLine="0"/>
      </w:pPr>
      <w:bookmarkStart w:id="186" w:name="_Toc297798706"/>
      <w:bookmarkStart w:id="187" w:name="_Toc430697695"/>
      <w:bookmarkStart w:id="188" w:name="_Toc463354987"/>
      <w:r w:rsidRPr="00C7563E">
        <w:t>2</w:t>
      </w:r>
      <w:r w:rsidR="003A65E6" w:rsidRPr="00C7563E">
        <w:t>.3</w:t>
      </w:r>
      <w:r w:rsidR="003A65E6" w:rsidRPr="00C7563E">
        <w:tab/>
        <w:t>ПОДНОШЕЊЕ</w:t>
      </w:r>
      <w:bookmarkEnd w:id="186"/>
      <w:r w:rsidR="003A65E6" w:rsidRPr="00C7563E">
        <w:t>, ИЗМЕНА, ДОПУНА И ОПОЗИВ ПОНУДЕ</w:t>
      </w:r>
      <w:bookmarkEnd w:id="187"/>
      <w:bookmarkEnd w:id="188"/>
    </w:p>
    <w:p w14:paraId="71CFCDFC" w14:textId="77777777" w:rsidR="003A65E6" w:rsidRPr="00C7563E" w:rsidRDefault="003A65E6" w:rsidP="00C36C13">
      <w:pPr>
        <w:autoSpaceDE w:val="0"/>
        <w:autoSpaceDN w:val="0"/>
        <w:adjustRightInd w:val="0"/>
        <w:ind w:firstLine="720"/>
        <w:jc w:val="both"/>
        <w:rPr>
          <w:rFonts w:ascii="Arial" w:hAnsi="Arial" w:cs="Arial"/>
          <w:sz w:val="22"/>
          <w:szCs w:val="22"/>
        </w:rPr>
      </w:pPr>
    </w:p>
    <w:p w14:paraId="4C1E2991" w14:textId="77777777"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поднети само једну понуду.</w:t>
      </w:r>
    </w:p>
    <w:p w14:paraId="3C2D849B"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Понуду може поднети понуђач самостално, група понуђача, као и понуђач са подизвођачем. </w:t>
      </w:r>
    </w:p>
    <w:p w14:paraId="3944FB7C"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670A156"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9EA1930" w14:textId="77777777" w:rsidR="00003A7E" w:rsidRPr="00C7563E" w:rsidRDefault="00003A7E" w:rsidP="00003A7E">
      <w:pPr>
        <w:ind w:firstLine="708"/>
        <w:jc w:val="both"/>
        <w:rPr>
          <w:rFonts w:ascii="Arial" w:hAnsi="Arial" w:cs="Arial"/>
          <w:sz w:val="22"/>
          <w:szCs w:val="22"/>
        </w:rPr>
      </w:pPr>
      <w:r w:rsidRPr="00C7563E">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4D52213" w14:textId="2778C28B"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C7563E">
        <w:rPr>
          <w:rFonts w:ascii="Arial" w:hAnsi="Arial" w:cs="Arial"/>
          <w:sz w:val="22"/>
          <w:szCs w:val="22"/>
        </w:rPr>
        <w:t xml:space="preserve">услуга </w:t>
      </w:r>
      <w:r w:rsidRPr="00C7563E">
        <w:rPr>
          <w:rFonts w:ascii="Arial" w:hAnsi="Arial" w:cs="Arial"/>
          <w:sz w:val="22"/>
          <w:szCs w:val="22"/>
        </w:rPr>
        <w:t xml:space="preserve">– </w:t>
      </w:r>
      <w:r w:rsidR="00A51C97">
        <w:rPr>
          <w:rFonts w:ascii="Arial" w:hAnsi="Arial" w:cs="Arial"/>
          <w:b/>
          <w:bCs/>
          <w:sz w:val="22"/>
          <w:szCs w:val="22"/>
        </w:rPr>
        <w:t>Одржавање софтвера за билинг и повезаних аплкација за дистрибутивно подручје Ниш</w:t>
      </w:r>
      <w:r w:rsidR="00C53A62" w:rsidRPr="00C53A62">
        <w:rPr>
          <w:rFonts w:ascii="Arial" w:hAnsi="Arial" w:cs="Arial"/>
          <w:sz w:val="22"/>
          <w:szCs w:val="22"/>
        </w:rPr>
        <w:t xml:space="preserve"> </w:t>
      </w:r>
      <w:r w:rsidR="0012206D" w:rsidRPr="00C7563E">
        <w:rPr>
          <w:rFonts w:ascii="Arial" w:hAnsi="Arial" w:cs="Arial"/>
          <w:sz w:val="22"/>
          <w:szCs w:val="22"/>
        </w:rPr>
        <w:t xml:space="preserve">- Јавна набавка број </w:t>
      </w:r>
      <w:r w:rsidR="00F45379">
        <w:rPr>
          <w:rFonts w:ascii="Arial" w:hAnsi="Arial" w:cs="Arial"/>
          <w:bCs/>
          <w:sz w:val="22"/>
          <w:szCs w:val="22"/>
        </w:rPr>
        <w:t>8400/0112/2017</w:t>
      </w:r>
      <w:r w:rsidRPr="00C7563E">
        <w:rPr>
          <w:rFonts w:ascii="Arial" w:hAnsi="Arial" w:cs="Arial"/>
          <w:sz w:val="22"/>
          <w:szCs w:val="22"/>
        </w:rPr>
        <w:t>– НЕ ОТВАРАТИ“.</w:t>
      </w:r>
    </w:p>
    <w:p w14:paraId="6F89125C" w14:textId="77777777"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8923CFE" w14:textId="433AD960"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C7563E">
        <w:rPr>
          <w:rFonts w:ascii="Arial" w:hAnsi="Arial" w:cs="Arial"/>
          <w:sz w:val="22"/>
          <w:szCs w:val="22"/>
        </w:rPr>
        <w:t>услуга</w:t>
      </w:r>
      <w:r w:rsidRPr="00C7563E">
        <w:rPr>
          <w:rFonts w:ascii="Arial" w:hAnsi="Arial" w:cs="Arial"/>
          <w:sz w:val="22"/>
          <w:szCs w:val="22"/>
        </w:rPr>
        <w:t xml:space="preserve"> - </w:t>
      </w:r>
      <w:r w:rsidR="00A51C97">
        <w:rPr>
          <w:rFonts w:ascii="Arial" w:hAnsi="Arial" w:cs="Arial"/>
          <w:b/>
          <w:bCs/>
          <w:sz w:val="22"/>
          <w:szCs w:val="22"/>
        </w:rPr>
        <w:t>Одржавање софтвера за билинг и повезаних аплкација за дистрибутивно подручје Ниш</w:t>
      </w:r>
      <w:r w:rsidR="009A3327" w:rsidRPr="009A3327">
        <w:rPr>
          <w:rFonts w:ascii="Arial" w:hAnsi="Arial" w:cs="Arial"/>
          <w:bCs/>
          <w:sz w:val="22"/>
          <w:szCs w:val="22"/>
        </w:rPr>
        <w:t xml:space="preserve"> </w:t>
      </w:r>
      <w:r w:rsidR="0012206D" w:rsidRPr="00C7563E">
        <w:rPr>
          <w:rFonts w:ascii="Arial" w:hAnsi="Arial" w:cs="Arial"/>
          <w:sz w:val="22"/>
          <w:szCs w:val="22"/>
        </w:rPr>
        <w:t xml:space="preserve">- Јавна набавка број </w:t>
      </w:r>
      <w:r w:rsidR="00F45379">
        <w:rPr>
          <w:rFonts w:ascii="Arial" w:hAnsi="Arial" w:cs="Arial"/>
          <w:bCs/>
          <w:sz w:val="22"/>
          <w:szCs w:val="22"/>
        </w:rPr>
        <w:t>8400/0112/2017</w:t>
      </w:r>
      <w:r w:rsidRPr="00C7563E">
        <w:rPr>
          <w:rFonts w:ascii="Arial" w:hAnsi="Arial" w:cs="Arial"/>
          <w:sz w:val="22"/>
          <w:szCs w:val="22"/>
        </w:rPr>
        <w:t>– НЕ ОТВАРАТИ“.</w:t>
      </w:r>
    </w:p>
    <w:p w14:paraId="1D3AD9EE"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5C74A76" w14:textId="77777777" w:rsidR="003A65E6" w:rsidRPr="00C7563E" w:rsidRDefault="003A65E6" w:rsidP="00071074">
      <w:pPr>
        <w:ind w:firstLine="708"/>
        <w:jc w:val="both"/>
        <w:rPr>
          <w:rFonts w:ascii="Arial" w:hAnsi="Arial" w:cs="Arial"/>
          <w:sz w:val="22"/>
          <w:szCs w:val="22"/>
          <w:lang w:val="ru-RU"/>
        </w:rPr>
      </w:pPr>
      <w:r w:rsidRPr="00C7563E">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C7563E">
        <w:rPr>
          <w:rFonts w:ascii="Arial" w:hAnsi="Arial" w:cs="Arial"/>
          <w:sz w:val="22"/>
          <w:szCs w:val="22"/>
        </w:rPr>
        <w:t xml:space="preserve">дато средство обезбеђења које </w:t>
      </w:r>
      <w:r w:rsidRPr="00C7563E">
        <w:rPr>
          <w:rFonts w:ascii="Arial" w:hAnsi="Arial" w:cs="Arial"/>
          <w:sz w:val="22"/>
          <w:szCs w:val="22"/>
        </w:rPr>
        <w:t>је понуђач дао за озбиљност понуде.</w:t>
      </w:r>
    </w:p>
    <w:p w14:paraId="79808A3F" w14:textId="4278090B" w:rsidR="00B21C93" w:rsidRDefault="00B21C93" w:rsidP="00071074">
      <w:pPr>
        <w:ind w:firstLine="708"/>
        <w:jc w:val="both"/>
        <w:rPr>
          <w:rFonts w:ascii="Arial" w:hAnsi="Arial" w:cs="Arial"/>
          <w:sz w:val="22"/>
          <w:szCs w:val="22"/>
          <w:lang w:val="ru-RU"/>
        </w:rPr>
      </w:pPr>
    </w:p>
    <w:p w14:paraId="11FFB447" w14:textId="483BD477" w:rsidR="002930E4" w:rsidRDefault="002930E4" w:rsidP="00071074">
      <w:pPr>
        <w:ind w:firstLine="708"/>
        <w:jc w:val="both"/>
        <w:rPr>
          <w:rFonts w:ascii="Arial" w:hAnsi="Arial" w:cs="Arial"/>
          <w:sz w:val="22"/>
          <w:szCs w:val="22"/>
          <w:lang w:val="ru-RU"/>
        </w:rPr>
      </w:pPr>
    </w:p>
    <w:p w14:paraId="3A52C0DB" w14:textId="77777777" w:rsidR="002930E4" w:rsidRPr="00C7563E" w:rsidRDefault="002930E4" w:rsidP="00071074">
      <w:pPr>
        <w:ind w:firstLine="708"/>
        <w:jc w:val="both"/>
        <w:rPr>
          <w:rFonts w:ascii="Arial" w:hAnsi="Arial" w:cs="Arial"/>
          <w:sz w:val="22"/>
          <w:szCs w:val="22"/>
          <w:lang w:val="ru-RU"/>
        </w:rPr>
      </w:pPr>
    </w:p>
    <w:p w14:paraId="53449CFB" w14:textId="77777777" w:rsidR="003A65E6" w:rsidRPr="00C7563E" w:rsidRDefault="00036474" w:rsidP="004973F2">
      <w:pPr>
        <w:pStyle w:val="Heading2"/>
      </w:pPr>
      <w:bookmarkStart w:id="189" w:name="_Toc297798707"/>
      <w:bookmarkStart w:id="190" w:name="_Toc430697696"/>
      <w:bookmarkStart w:id="191" w:name="_Toc463354988"/>
      <w:r w:rsidRPr="00C7563E">
        <w:t>2</w:t>
      </w:r>
      <w:r w:rsidR="003A65E6" w:rsidRPr="00C7563E">
        <w:t>.4</w:t>
      </w:r>
      <w:r w:rsidR="003A65E6" w:rsidRPr="00C7563E">
        <w:tab/>
      </w:r>
      <w:bookmarkEnd w:id="189"/>
      <w:r w:rsidR="003A65E6" w:rsidRPr="00C7563E">
        <w:t>ПАРТИЈЕ</w:t>
      </w:r>
      <w:bookmarkEnd w:id="190"/>
      <w:bookmarkEnd w:id="191"/>
    </w:p>
    <w:p w14:paraId="0A471A09" w14:textId="77777777" w:rsidR="003A65E6" w:rsidRPr="00C7563E" w:rsidRDefault="003A65E6" w:rsidP="004973F2">
      <w:pPr>
        <w:jc w:val="both"/>
        <w:rPr>
          <w:rFonts w:ascii="Arial" w:hAnsi="Arial" w:cs="Arial"/>
          <w:sz w:val="22"/>
          <w:szCs w:val="22"/>
        </w:rPr>
      </w:pPr>
    </w:p>
    <w:p w14:paraId="64BE7E5E" w14:textId="77777777" w:rsidR="003A65E6" w:rsidRPr="00C7563E" w:rsidRDefault="003A65E6" w:rsidP="004973F2">
      <w:pPr>
        <w:ind w:firstLine="708"/>
        <w:jc w:val="both"/>
        <w:rPr>
          <w:rFonts w:ascii="Arial" w:hAnsi="Arial" w:cs="Arial"/>
          <w:sz w:val="22"/>
          <w:szCs w:val="22"/>
        </w:rPr>
      </w:pPr>
      <w:r w:rsidRPr="00C7563E">
        <w:rPr>
          <w:rFonts w:ascii="Arial" w:hAnsi="Arial" w:cs="Arial"/>
          <w:sz w:val="22"/>
          <w:szCs w:val="22"/>
        </w:rPr>
        <w:t>Предметна јавна набавка није обликована</w:t>
      </w:r>
      <w:r w:rsidR="005D5BC0">
        <w:rPr>
          <w:rFonts w:ascii="Arial" w:hAnsi="Arial" w:cs="Arial"/>
          <w:sz w:val="22"/>
          <w:szCs w:val="22"/>
          <w:lang w:val="sr-Latn-RS"/>
        </w:rPr>
        <w:t xml:space="preserve"> </w:t>
      </w:r>
      <w:r w:rsidR="005D5BC0">
        <w:rPr>
          <w:rFonts w:ascii="Arial" w:hAnsi="Arial" w:cs="Arial"/>
          <w:sz w:val="22"/>
          <w:szCs w:val="22"/>
          <w:lang w:val="sr-Cyrl-RS"/>
        </w:rPr>
        <w:t>по партијама</w:t>
      </w:r>
      <w:r w:rsidRPr="00C7563E">
        <w:rPr>
          <w:rFonts w:ascii="Arial" w:hAnsi="Arial" w:cs="Arial"/>
          <w:sz w:val="22"/>
          <w:szCs w:val="22"/>
        </w:rPr>
        <w:t>.</w:t>
      </w:r>
    </w:p>
    <w:p w14:paraId="7B02D7B4" w14:textId="77777777" w:rsidR="003A65E6" w:rsidRPr="00C7563E" w:rsidRDefault="003A65E6" w:rsidP="00071074">
      <w:pPr>
        <w:rPr>
          <w:rFonts w:ascii="Arial" w:hAnsi="Arial" w:cs="Arial"/>
          <w:sz w:val="22"/>
          <w:szCs w:val="22"/>
        </w:rPr>
      </w:pPr>
    </w:p>
    <w:p w14:paraId="371A0263" w14:textId="77777777" w:rsidR="003A65E6" w:rsidRPr="00C7563E" w:rsidRDefault="00036474" w:rsidP="004973F2">
      <w:pPr>
        <w:pStyle w:val="Heading2"/>
        <w:ind w:left="0" w:firstLine="0"/>
      </w:pPr>
      <w:bookmarkStart w:id="192" w:name="_Toc430697697"/>
      <w:bookmarkStart w:id="193" w:name="_Toc463354989"/>
      <w:r w:rsidRPr="00C7563E">
        <w:t>2</w:t>
      </w:r>
      <w:r w:rsidR="003A65E6" w:rsidRPr="00C7563E">
        <w:t>.5</w:t>
      </w:r>
      <w:r w:rsidR="003A65E6" w:rsidRPr="00C7563E">
        <w:tab/>
        <w:t>ПОНУДА СА ВАРИЈАНТАМА</w:t>
      </w:r>
      <w:bookmarkEnd w:id="192"/>
      <w:bookmarkEnd w:id="193"/>
    </w:p>
    <w:p w14:paraId="7BDA5C50" w14:textId="77777777" w:rsidR="003A65E6" w:rsidRPr="00C7563E" w:rsidRDefault="003A65E6" w:rsidP="006A6575">
      <w:pPr>
        <w:ind w:firstLine="708"/>
        <w:rPr>
          <w:rFonts w:ascii="Arial" w:hAnsi="Arial" w:cs="Arial"/>
          <w:sz w:val="22"/>
          <w:szCs w:val="22"/>
        </w:rPr>
      </w:pPr>
    </w:p>
    <w:p w14:paraId="03146CCA" w14:textId="77777777" w:rsidR="003A65E6" w:rsidRPr="00C7563E" w:rsidRDefault="003A65E6" w:rsidP="006A6575">
      <w:pPr>
        <w:ind w:firstLine="708"/>
        <w:rPr>
          <w:rFonts w:ascii="Arial" w:hAnsi="Arial" w:cs="Arial"/>
          <w:sz w:val="22"/>
          <w:szCs w:val="22"/>
          <w:lang w:val="ru-RU"/>
        </w:rPr>
      </w:pPr>
      <w:r w:rsidRPr="00C7563E">
        <w:rPr>
          <w:rFonts w:ascii="Arial" w:hAnsi="Arial" w:cs="Arial"/>
          <w:sz w:val="22"/>
          <w:szCs w:val="22"/>
        </w:rPr>
        <w:t xml:space="preserve">Понуда са варијантама није дозвољена. </w:t>
      </w:r>
    </w:p>
    <w:p w14:paraId="419E4172" w14:textId="77777777" w:rsidR="00F418AB" w:rsidRPr="00C7563E" w:rsidRDefault="00F418AB" w:rsidP="006A6575">
      <w:pPr>
        <w:ind w:firstLine="708"/>
        <w:rPr>
          <w:rFonts w:ascii="Arial" w:hAnsi="Arial" w:cs="Arial"/>
          <w:sz w:val="22"/>
          <w:szCs w:val="22"/>
          <w:lang w:val="ru-RU"/>
        </w:rPr>
      </w:pPr>
    </w:p>
    <w:p w14:paraId="6F4197DE" w14:textId="77777777" w:rsidR="003A65E6" w:rsidRPr="00C7563E" w:rsidRDefault="00036474" w:rsidP="004973F2">
      <w:pPr>
        <w:pStyle w:val="Heading2"/>
      </w:pPr>
      <w:bookmarkStart w:id="194" w:name="_Toc430697698"/>
      <w:bookmarkStart w:id="195" w:name="_Toc463354990"/>
      <w:r w:rsidRPr="00C7563E">
        <w:t>2</w:t>
      </w:r>
      <w:r w:rsidR="003A65E6" w:rsidRPr="00C7563E">
        <w:t>.6</w:t>
      </w:r>
      <w:r w:rsidR="003A65E6" w:rsidRPr="00C7563E">
        <w:rPr>
          <w:b w:val="0"/>
          <w:bCs w:val="0"/>
        </w:rPr>
        <w:tab/>
      </w:r>
      <w:r w:rsidR="003A65E6" w:rsidRPr="00C7563E">
        <w:t>РОК ЗА ПОДНОШЕЊЕ ПОНУД</w:t>
      </w:r>
      <w:r w:rsidR="000567A7" w:rsidRPr="00C7563E">
        <w:rPr>
          <w:lang w:val="sr-Cyrl-RS"/>
        </w:rPr>
        <w:t>Е</w:t>
      </w:r>
      <w:r w:rsidR="003A65E6" w:rsidRPr="00C7563E">
        <w:t xml:space="preserve"> И ОТВАРАЊЕ ПОНУДА</w:t>
      </w:r>
      <w:bookmarkEnd w:id="194"/>
      <w:bookmarkEnd w:id="195"/>
    </w:p>
    <w:p w14:paraId="426C0E3E" w14:textId="77777777" w:rsidR="003A65E6" w:rsidRPr="00C7563E" w:rsidRDefault="003A65E6" w:rsidP="004973F2">
      <w:pPr>
        <w:tabs>
          <w:tab w:val="left" w:pos="993"/>
        </w:tabs>
        <w:jc w:val="both"/>
        <w:rPr>
          <w:rFonts w:ascii="Arial" w:hAnsi="Arial" w:cs="Arial"/>
          <w:sz w:val="22"/>
          <w:szCs w:val="22"/>
        </w:rPr>
      </w:pPr>
    </w:p>
    <w:p w14:paraId="466B3E42" w14:textId="24A70DB8"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C7563E">
        <w:rPr>
          <w:rFonts w:ascii="Arial" w:hAnsi="Arial" w:cs="Arial"/>
          <w:sz w:val="22"/>
          <w:szCs w:val="22"/>
        </w:rPr>
        <w:t>у складу са Позив</w:t>
      </w:r>
      <w:r w:rsidR="00036474" w:rsidRPr="00C7563E">
        <w:rPr>
          <w:rFonts w:ascii="Arial" w:hAnsi="Arial" w:cs="Arial"/>
          <w:sz w:val="22"/>
          <w:szCs w:val="22"/>
        </w:rPr>
        <w:t>ом за подношење понуда,</w:t>
      </w:r>
      <w:r w:rsidRPr="00C7563E">
        <w:rPr>
          <w:rFonts w:ascii="Arial" w:hAnsi="Arial" w:cs="Arial"/>
          <w:sz w:val="22"/>
          <w:szCs w:val="22"/>
        </w:rPr>
        <w:t xml:space="preserve">без обзира на начин на који су послате. </w:t>
      </w:r>
    </w:p>
    <w:p w14:paraId="1B404CBC"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Ако је понуда поднета по истеку рока з</w:t>
      </w:r>
      <w:r w:rsidR="00036474" w:rsidRPr="00C7563E">
        <w:rPr>
          <w:rFonts w:ascii="Arial" w:hAnsi="Arial" w:cs="Arial"/>
          <w:sz w:val="22"/>
          <w:szCs w:val="22"/>
        </w:rPr>
        <w:t>а подношење понуда одређеног у П</w:t>
      </w:r>
      <w:r w:rsidRPr="00C7563E">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CCC8B3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Комисија за јавне набавке ће благовремено поднете понуде јавно отворити дана </w:t>
      </w:r>
      <w:r w:rsidR="008274D9" w:rsidRPr="00C7563E">
        <w:rPr>
          <w:rFonts w:ascii="Arial" w:hAnsi="Arial" w:cs="Arial"/>
          <w:sz w:val="22"/>
          <w:szCs w:val="22"/>
        </w:rPr>
        <w:t>наведеном у Позиву за подношење понуда</w:t>
      </w:r>
      <w:r w:rsidRPr="00C7563E">
        <w:rPr>
          <w:rFonts w:ascii="Arial" w:hAnsi="Arial" w:cs="Arial"/>
          <w:sz w:val="22"/>
          <w:szCs w:val="22"/>
        </w:rPr>
        <w:t xml:space="preserve"> у просторијама Јавног предузећа „Електропривреда Србије“, Београд, </w:t>
      </w:r>
      <w:r w:rsidR="008274D9" w:rsidRPr="00C7563E">
        <w:rPr>
          <w:rFonts w:ascii="Arial" w:hAnsi="Arial" w:cs="Arial"/>
          <w:sz w:val="22"/>
          <w:szCs w:val="22"/>
        </w:rPr>
        <w:t>Балканска 13</w:t>
      </w:r>
      <w:r w:rsidRPr="00C7563E">
        <w:rPr>
          <w:rFonts w:ascii="Arial" w:hAnsi="Arial" w:cs="Arial"/>
          <w:sz w:val="22"/>
          <w:szCs w:val="22"/>
        </w:rPr>
        <w:t>.</w:t>
      </w:r>
    </w:p>
    <w:p w14:paraId="1E0551F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C7563E">
        <w:rPr>
          <w:rFonts w:ascii="Arial" w:hAnsi="Arial" w:cs="Arial"/>
          <w:sz w:val="22"/>
          <w:szCs w:val="22"/>
        </w:rPr>
        <w:t>а</w:t>
      </w:r>
      <w:r w:rsidRPr="00C7563E">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C7563E">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C7563E">
        <w:rPr>
          <w:rFonts w:ascii="Arial" w:hAnsi="Arial" w:cs="Arial"/>
          <w:sz w:val="22"/>
          <w:szCs w:val="22"/>
        </w:rPr>
        <w:t>.</w:t>
      </w:r>
    </w:p>
    <w:p w14:paraId="4D261ED0"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A78E03D"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1A3F535D" w14:textId="77777777" w:rsidR="003A65E6" w:rsidRPr="00C7563E" w:rsidRDefault="003A65E6" w:rsidP="004973F2">
      <w:pPr>
        <w:ind w:firstLine="709"/>
        <w:jc w:val="both"/>
        <w:rPr>
          <w:rFonts w:ascii="Arial" w:hAnsi="Arial" w:cs="Arial"/>
          <w:sz w:val="22"/>
          <w:szCs w:val="22"/>
        </w:rPr>
      </w:pPr>
      <w:r w:rsidRPr="00C7563E">
        <w:rPr>
          <w:rFonts w:ascii="Arial" w:hAnsi="Arial" w:cs="Arial"/>
          <w:sz w:val="22"/>
          <w:szCs w:val="22"/>
        </w:rPr>
        <w:t xml:space="preserve">Наручилац ће у року од </w:t>
      </w:r>
      <w:r w:rsidR="0012206D" w:rsidRPr="00C7563E">
        <w:rPr>
          <w:rFonts w:ascii="Arial" w:hAnsi="Arial" w:cs="Arial"/>
          <w:sz w:val="22"/>
          <w:szCs w:val="22"/>
        </w:rPr>
        <w:t>3 (</w:t>
      </w:r>
      <w:r w:rsidR="00CE6A89">
        <w:rPr>
          <w:rFonts w:ascii="Arial" w:hAnsi="Arial" w:cs="Arial"/>
          <w:sz w:val="22"/>
          <w:szCs w:val="22"/>
          <w:lang w:val="sr-Cyrl-RS"/>
        </w:rPr>
        <w:t xml:space="preserve">словима: </w:t>
      </w:r>
      <w:r w:rsidRPr="00C7563E">
        <w:rPr>
          <w:rFonts w:ascii="Arial" w:hAnsi="Arial" w:cs="Arial"/>
          <w:sz w:val="22"/>
          <w:szCs w:val="22"/>
        </w:rPr>
        <w:t>три</w:t>
      </w:r>
      <w:r w:rsidR="0012206D" w:rsidRPr="00C7563E">
        <w:rPr>
          <w:rFonts w:ascii="Arial" w:hAnsi="Arial" w:cs="Arial"/>
          <w:sz w:val="22"/>
          <w:szCs w:val="22"/>
        </w:rPr>
        <w:t>)</w:t>
      </w:r>
      <w:r w:rsidRPr="00C7563E">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A6DCA0A" w14:textId="77777777" w:rsidR="00ED4136" w:rsidRPr="00C7563E" w:rsidRDefault="00ED4136" w:rsidP="004973F2">
      <w:pPr>
        <w:ind w:firstLine="709"/>
        <w:jc w:val="both"/>
        <w:rPr>
          <w:rFonts w:ascii="Arial" w:hAnsi="Arial" w:cs="Arial"/>
          <w:sz w:val="22"/>
          <w:szCs w:val="22"/>
        </w:rPr>
      </w:pPr>
    </w:p>
    <w:p w14:paraId="30EC9E67" w14:textId="77777777" w:rsidR="003A65E6" w:rsidRPr="00C7563E" w:rsidRDefault="00036474" w:rsidP="009F7581">
      <w:pPr>
        <w:pStyle w:val="Heading2"/>
      </w:pPr>
      <w:bookmarkStart w:id="196" w:name="_Toc430697699"/>
      <w:bookmarkStart w:id="197" w:name="_Toc463354991"/>
      <w:r w:rsidRPr="00C7563E">
        <w:t>2</w:t>
      </w:r>
      <w:r w:rsidR="003A65E6" w:rsidRPr="00C7563E">
        <w:t>.7</w:t>
      </w:r>
      <w:r w:rsidR="003A65E6" w:rsidRPr="00C7563E">
        <w:tab/>
        <w:t>ПОДИЗВОЂАЧИ</w:t>
      </w:r>
      <w:bookmarkEnd w:id="196"/>
      <w:bookmarkEnd w:id="197"/>
    </w:p>
    <w:p w14:paraId="008594D0" w14:textId="77777777" w:rsidR="003A65E6" w:rsidRPr="00C7563E" w:rsidRDefault="003A65E6" w:rsidP="009F7581">
      <w:pPr>
        <w:rPr>
          <w:rFonts w:ascii="Arial" w:hAnsi="Arial" w:cs="Arial"/>
          <w:sz w:val="22"/>
          <w:szCs w:val="22"/>
        </w:rPr>
      </w:pPr>
    </w:p>
    <w:p w14:paraId="1FAA964D"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Ако </w:t>
      </w:r>
      <w:r w:rsidR="002A6E3A" w:rsidRPr="00C7563E">
        <w:rPr>
          <w:rFonts w:ascii="Arial" w:hAnsi="Arial" w:cs="Arial"/>
          <w:sz w:val="22"/>
          <w:szCs w:val="22"/>
        </w:rPr>
        <w:t xml:space="preserve">Понуђач </w:t>
      </w:r>
      <w:r w:rsidRPr="00C7563E">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E54DE4A"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8E0ABD0"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Понуђач је дужан да </w:t>
      </w:r>
      <w:r w:rsidR="002A6E3A" w:rsidRPr="00C7563E">
        <w:rPr>
          <w:rFonts w:ascii="Arial" w:hAnsi="Arial" w:cs="Arial"/>
          <w:sz w:val="22"/>
          <w:szCs w:val="22"/>
        </w:rPr>
        <w:t>Наручиоцу</w:t>
      </w:r>
      <w:r w:rsidRPr="00C7563E">
        <w:rPr>
          <w:rFonts w:ascii="Arial" w:hAnsi="Arial" w:cs="Arial"/>
          <w:sz w:val="22"/>
          <w:szCs w:val="22"/>
        </w:rPr>
        <w:t>, на његов захтев, омогући приступ код подизвођача ради утврђивања испуњености услова.</w:t>
      </w:r>
    </w:p>
    <w:p w14:paraId="6E2C3495" w14:textId="77777777" w:rsidR="003A65E6" w:rsidRPr="00C7563E" w:rsidRDefault="003A65E6" w:rsidP="00506529">
      <w:pPr>
        <w:pStyle w:val="ListParagraph"/>
        <w:spacing w:after="0" w:line="240" w:lineRule="auto"/>
        <w:ind w:left="0"/>
        <w:jc w:val="both"/>
        <w:rPr>
          <w:rFonts w:ascii="Arial" w:hAnsi="Arial" w:cs="Arial"/>
        </w:rPr>
      </w:pPr>
      <w:r w:rsidRPr="00C7563E">
        <w:rPr>
          <w:rFonts w:ascii="Arial" w:hAnsi="Arial" w:cs="Arial"/>
        </w:rPr>
        <w:t>Сваки подизвођач, којега понуђач ангажује, мора да испуњава услове из члана 75. став 1. тачка 1)</w:t>
      </w:r>
      <w:r w:rsidR="003A7EC4" w:rsidRPr="00C7563E">
        <w:rPr>
          <w:rFonts w:ascii="Arial" w:hAnsi="Arial" w:cs="Arial"/>
        </w:rPr>
        <w:t xml:space="preserve">, 2) и </w:t>
      </w:r>
      <w:r w:rsidRPr="00C7563E">
        <w:rPr>
          <w:rFonts w:ascii="Arial" w:hAnsi="Arial" w:cs="Arial"/>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506529" w:rsidRPr="001579F7">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1579F7">
        <w:rPr>
          <w:rFonts w:ascii="Arial" w:hAnsi="Arial" w:cs="Arial"/>
        </w:rPr>
        <w:t>Додатне услове у вези са капацитетима понуђач испуњава самостално, без обзира на агажовање подизвођача.</w:t>
      </w:r>
    </w:p>
    <w:p w14:paraId="30EA3928"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249F8548"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lastRenderedPageBreak/>
        <w:t>Понуђач у потпуности одговара Наручиоцу за извршење уговорене набавке, без обзира на број подизвођача.</w:t>
      </w:r>
    </w:p>
    <w:p w14:paraId="16C8D527"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A60346" w14:textId="77777777" w:rsidR="003A65E6" w:rsidRPr="00C7563E" w:rsidRDefault="003A65E6" w:rsidP="00506529">
      <w:pPr>
        <w:ind w:firstLine="709"/>
        <w:jc w:val="both"/>
        <w:rPr>
          <w:rFonts w:ascii="Arial" w:hAnsi="Arial" w:cs="Arial"/>
          <w:b/>
          <w:bCs/>
          <w:sz w:val="22"/>
          <w:szCs w:val="22"/>
        </w:rPr>
      </w:pPr>
      <w:r w:rsidRPr="00C7563E">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8D8608E"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Наручилац у овом поступку не предвиђа примену одредби става 9. и 10. члана 80. Закона.</w:t>
      </w:r>
    </w:p>
    <w:p w14:paraId="2FFD1668" w14:textId="77777777" w:rsidR="00CC02C5" w:rsidRPr="00C7563E" w:rsidRDefault="00CC02C5" w:rsidP="00840364">
      <w:pPr>
        <w:ind w:firstLine="709"/>
        <w:jc w:val="both"/>
        <w:rPr>
          <w:rFonts w:ascii="Arial" w:hAnsi="Arial" w:cs="Arial"/>
          <w:sz w:val="22"/>
          <w:szCs w:val="22"/>
        </w:rPr>
      </w:pPr>
    </w:p>
    <w:p w14:paraId="1B516010" w14:textId="77777777" w:rsidR="001D10D5" w:rsidRPr="00C7563E" w:rsidRDefault="001D10D5" w:rsidP="00840364">
      <w:pPr>
        <w:ind w:firstLine="709"/>
        <w:jc w:val="both"/>
        <w:rPr>
          <w:rFonts w:ascii="Arial" w:hAnsi="Arial" w:cs="Arial"/>
          <w:sz w:val="22"/>
          <w:szCs w:val="22"/>
        </w:rPr>
      </w:pPr>
    </w:p>
    <w:p w14:paraId="1BDEF5D8" w14:textId="77777777" w:rsidR="003A65E6" w:rsidRPr="00C7563E" w:rsidRDefault="006036B6" w:rsidP="00214046">
      <w:pPr>
        <w:pStyle w:val="Heading2"/>
      </w:pPr>
      <w:bookmarkStart w:id="198" w:name="_Toc297798721"/>
      <w:bookmarkStart w:id="199" w:name="_Toc430697700"/>
      <w:bookmarkStart w:id="200" w:name="_Toc463354992"/>
      <w:r w:rsidRPr="00C7563E">
        <w:t>2</w:t>
      </w:r>
      <w:r w:rsidR="003A65E6" w:rsidRPr="00C7563E">
        <w:t xml:space="preserve">.8 </w:t>
      </w:r>
      <w:r w:rsidR="003A65E6" w:rsidRPr="00C7563E">
        <w:tab/>
        <w:t>ГРУПА ПОНУЂАЧА (ЗАЈЕДНИЧКА ПОНУДА)</w:t>
      </w:r>
      <w:bookmarkEnd w:id="198"/>
      <w:bookmarkEnd w:id="199"/>
      <w:bookmarkEnd w:id="200"/>
    </w:p>
    <w:p w14:paraId="538A2381" w14:textId="77777777" w:rsidR="003A65E6" w:rsidRPr="00C7563E" w:rsidRDefault="003A65E6" w:rsidP="00840364">
      <w:pPr>
        <w:rPr>
          <w:rFonts w:ascii="Arial" w:hAnsi="Arial" w:cs="Arial"/>
          <w:sz w:val="22"/>
          <w:szCs w:val="22"/>
        </w:rPr>
      </w:pPr>
    </w:p>
    <w:p w14:paraId="7580E300" w14:textId="77777777" w:rsidR="003A65E6" w:rsidRPr="00C7563E" w:rsidRDefault="003A65E6" w:rsidP="0064037F">
      <w:pPr>
        <w:ind w:firstLine="709"/>
        <w:jc w:val="both"/>
        <w:rPr>
          <w:rFonts w:ascii="Arial" w:hAnsi="Arial" w:cs="Arial"/>
          <w:sz w:val="22"/>
          <w:szCs w:val="22"/>
        </w:rPr>
      </w:pPr>
      <w:r w:rsidRPr="00C7563E">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C7563E">
        <w:rPr>
          <w:rFonts w:ascii="Arial" w:hAnsi="Arial" w:cs="Arial"/>
          <w:sz w:val="22"/>
          <w:szCs w:val="22"/>
        </w:rPr>
        <w:t>м</w:t>
      </w:r>
      <w:r w:rsidRPr="00C7563E">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C7563E">
        <w:rPr>
          <w:rFonts w:ascii="Arial" w:hAnsi="Arial" w:cs="Arial"/>
          <w:sz w:val="22"/>
          <w:szCs w:val="22"/>
        </w:rPr>
        <w:t>ом</w:t>
      </w:r>
      <w:r w:rsidRPr="00C7563E">
        <w:rPr>
          <w:rFonts w:ascii="Arial" w:hAnsi="Arial" w:cs="Arial"/>
          <w:sz w:val="22"/>
          <w:szCs w:val="22"/>
        </w:rPr>
        <w:t xml:space="preserve"> 81. став 4.</w:t>
      </w:r>
      <w:r w:rsidR="00832A71" w:rsidRPr="00C7563E">
        <w:rPr>
          <w:rFonts w:ascii="Arial" w:hAnsi="Arial" w:cs="Arial"/>
          <w:sz w:val="22"/>
          <w:szCs w:val="22"/>
        </w:rPr>
        <w:t xml:space="preserve"> и 5.</w:t>
      </w:r>
      <w:r w:rsidRPr="00C7563E">
        <w:rPr>
          <w:rFonts w:ascii="Arial" w:hAnsi="Arial" w:cs="Arial"/>
          <w:sz w:val="22"/>
          <w:szCs w:val="22"/>
        </w:rPr>
        <w:t xml:space="preserve"> Закона </w:t>
      </w:r>
      <w:r w:rsidR="00CE6A89">
        <w:rPr>
          <w:rFonts w:ascii="Arial" w:hAnsi="Arial" w:cs="Arial"/>
          <w:sz w:val="22"/>
          <w:szCs w:val="22"/>
          <w:lang w:val="sr-Cyrl-RS"/>
        </w:rPr>
        <w:t>,</w:t>
      </w:r>
      <w:r w:rsidRPr="00C7563E">
        <w:rPr>
          <w:rFonts w:ascii="Arial" w:hAnsi="Arial" w:cs="Arial"/>
          <w:sz w:val="22"/>
          <w:szCs w:val="22"/>
        </w:rPr>
        <w:t xml:space="preserve"> и то податке о: </w:t>
      </w:r>
    </w:p>
    <w:p w14:paraId="6C9180B7"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2503E74A"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опис послова сваког од понуђача из групе понуђача у извршењу уговора.</w:t>
      </w:r>
    </w:p>
    <w:p w14:paraId="21CCD0A2"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 xml:space="preserve">неограниченој, солидарној одговорности сваког члана према Наручиоцу у складу са Законом. </w:t>
      </w:r>
    </w:p>
    <w:p w14:paraId="496CAD05" w14:textId="77777777" w:rsidR="003A65E6" w:rsidRPr="00C7563E" w:rsidRDefault="003A65E6" w:rsidP="00214046">
      <w:pPr>
        <w:ind w:firstLine="709"/>
        <w:jc w:val="both"/>
        <w:rPr>
          <w:rFonts w:ascii="Arial" w:hAnsi="Arial" w:cs="Arial"/>
          <w:sz w:val="22"/>
          <w:szCs w:val="22"/>
        </w:rPr>
      </w:pPr>
      <w:r w:rsidRPr="00C7563E">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CE6A89">
        <w:rPr>
          <w:rFonts w:ascii="Arial" w:hAnsi="Arial" w:cs="Arial"/>
          <w:sz w:val="22"/>
          <w:szCs w:val="22"/>
          <w:lang w:val="sr-Cyrl-RS"/>
        </w:rPr>
        <w:t xml:space="preserve"> </w:t>
      </w:r>
      <w:r w:rsidRPr="00C7563E">
        <w:rPr>
          <w:rFonts w:ascii="Arial" w:hAnsi="Arial" w:cs="Arial"/>
          <w:sz w:val="22"/>
          <w:szCs w:val="22"/>
        </w:rPr>
        <w:t xml:space="preserve">и Упутство како се доказује испуњеност тих услова. </w:t>
      </w:r>
      <w:r w:rsidR="00506529" w:rsidRPr="001579F7">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1579F7">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9366E4F" w14:textId="245484BD" w:rsidR="003A65E6" w:rsidRPr="00C7563E" w:rsidRDefault="003A65E6" w:rsidP="009061F6">
      <w:pPr>
        <w:ind w:firstLine="720"/>
        <w:jc w:val="both"/>
        <w:rPr>
          <w:rFonts w:ascii="Arial" w:hAnsi="Arial" w:cs="Arial"/>
          <w:sz w:val="22"/>
          <w:szCs w:val="22"/>
          <w:lang w:val="sr-Cyrl-RS"/>
        </w:rPr>
      </w:pPr>
      <w:r w:rsidRPr="00C7563E">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D5027A">
        <w:rPr>
          <w:rFonts w:ascii="Arial" w:hAnsi="Arial" w:cs="Arial"/>
          <w:sz w:val="22"/>
          <w:szCs w:val="22"/>
          <w:lang w:val="sr-Cyrl-RS"/>
        </w:rPr>
        <w:t>2</w:t>
      </w:r>
      <w:r w:rsidRPr="00C7563E">
        <w:rPr>
          <w:rFonts w:ascii="Arial" w:hAnsi="Arial" w:cs="Arial"/>
          <w:sz w:val="22"/>
          <w:szCs w:val="22"/>
        </w:rPr>
        <w:t xml:space="preserve">. </w:t>
      </w:r>
      <w:r w:rsidR="00B95069" w:rsidRPr="00C7563E">
        <w:rPr>
          <w:rFonts w:ascii="Arial" w:hAnsi="Arial" w:cs="Arial"/>
          <w:sz w:val="22"/>
          <w:szCs w:val="22"/>
        </w:rPr>
        <w:t xml:space="preserve">и Обрасца </w:t>
      </w:r>
      <w:r w:rsidR="00D5027A">
        <w:rPr>
          <w:rFonts w:ascii="Arial" w:hAnsi="Arial" w:cs="Arial"/>
          <w:sz w:val="22"/>
          <w:szCs w:val="22"/>
          <w:lang w:val="sr-Cyrl-RS"/>
        </w:rPr>
        <w:t>3</w:t>
      </w:r>
      <w:r w:rsidR="00B95069" w:rsidRPr="00C7563E">
        <w:rPr>
          <w:rFonts w:ascii="Arial" w:hAnsi="Arial" w:cs="Arial"/>
          <w:sz w:val="22"/>
          <w:szCs w:val="22"/>
        </w:rPr>
        <w:t>. које</w:t>
      </w:r>
      <w:r w:rsidRPr="00C7563E">
        <w:rPr>
          <w:rFonts w:ascii="Arial" w:hAnsi="Arial" w:cs="Arial"/>
          <w:sz w:val="22"/>
          <w:szCs w:val="22"/>
        </w:rPr>
        <w:t xml:space="preserve"> попуњава, потписује и оверава сваки члан групе понуђача у своје име.</w:t>
      </w:r>
    </w:p>
    <w:p w14:paraId="6832B034" w14:textId="77777777" w:rsidR="00107A07" w:rsidRPr="00C7563E" w:rsidRDefault="00107A07" w:rsidP="009061F6">
      <w:pPr>
        <w:ind w:firstLine="720"/>
        <w:jc w:val="both"/>
        <w:rPr>
          <w:rFonts w:ascii="Arial" w:hAnsi="Arial" w:cs="Arial"/>
          <w:sz w:val="22"/>
          <w:szCs w:val="22"/>
          <w:lang w:val="sr-Cyrl-RS"/>
        </w:rPr>
      </w:pPr>
      <w:r w:rsidRPr="00C7563E">
        <w:rPr>
          <w:rFonts w:ascii="Arial" w:hAnsi="Arial" w:cs="Arial"/>
          <w:sz w:val="22"/>
          <w:szCs w:val="22"/>
          <w:lang w:val="sr-Cyrl-RS"/>
        </w:rPr>
        <w:t>Понуђачи који поднесу заједничку понуду одговарају неограничено солидарно према наручиоцу.</w:t>
      </w:r>
    </w:p>
    <w:p w14:paraId="7B9E9D1E" w14:textId="77777777" w:rsidR="00493A14" w:rsidRPr="00C7563E" w:rsidRDefault="00493A14" w:rsidP="009061F6">
      <w:pPr>
        <w:ind w:firstLine="720"/>
        <w:jc w:val="both"/>
        <w:rPr>
          <w:rFonts w:ascii="Arial" w:hAnsi="Arial" w:cs="Arial"/>
          <w:sz w:val="22"/>
          <w:szCs w:val="22"/>
        </w:rPr>
      </w:pPr>
    </w:p>
    <w:p w14:paraId="0EFE8D20" w14:textId="77777777" w:rsidR="003A65E6" w:rsidRDefault="006036B6" w:rsidP="003A5AD4">
      <w:pPr>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.9</w:t>
      </w:r>
      <w:r w:rsidR="003A65E6" w:rsidRPr="00C7563E">
        <w:rPr>
          <w:rFonts w:ascii="Arial" w:hAnsi="Arial" w:cs="Arial"/>
          <w:b/>
          <w:bCs/>
          <w:sz w:val="22"/>
          <w:szCs w:val="22"/>
        </w:rPr>
        <w:tab/>
        <w:t>НАЧИН И УСЛОВИ ПЛАЋАЊА</w:t>
      </w:r>
    </w:p>
    <w:p w14:paraId="5678B69A" w14:textId="77777777" w:rsidR="00B43896" w:rsidRDefault="00B43896" w:rsidP="003A5AD4">
      <w:pPr>
        <w:rPr>
          <w:rFonts w:ascii="Arial" w:hAnsi="Arial" w:cs="Arial"/>
          <w:b/>
          <w:bCs/>
          <w:sz w:val="22"/>
          <w:szCs w:val="22"/>
        </w:rPr>
      </w:pPr>
    </w:p>
    <w:p w14:paraId="782288E8" w14:textId="77777777" w:rsidR="00F45379" w:rsidRPr="00F45379" w:rsidRDefault="00F45379" w:rsidP="00F45379">
      <w:pPr>
        <w:ind w:firstLine="709"/>
        <w:jc w:val="both"/>
        <w:rPr>
          <w:rFonts w:ascii="Arial" w:hAnsi="Arial" w:cs="Arial"/>
          <w:bCs/>
          <w:sz w:val="22"/>
          <w:szCs w:val="22"/>
          <w:lang w:val="sr-Cyrl-RS"/>
        </w:rPr>
      </w:pPr>
      <w:r w:rsidRPr="00F45379">
        <w:rPr>
          <w:rFonts w:ascii="Arial" w:hAnsi="Arial" w:cs="Arial"/>
          <w:bCs/>
          <w:sz w:val="22"/>
          <w:szCs w:val="22"/>
          <w:lang w:val="sr-Cyrl-RS"/>
        </w:rPr>
        <w:t xml:space="preserve">Издавање рачуна од стране Понуђача за услугу одржавања софтверског система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14:paraId="5FEB1255" w14:textId="77777777" w:rsidR="00F45379" w:rsidRPr="00F45379" w:rsidRDefault="00F45379" w:rsidP="00F45379">
      <w:pPr>
        <w:ind w:firstLine="709"/>
        <w:jc w:val="both"/>
        <w:rPr>
          <w:rFonts w:ascii="Arial" w:hAnsi="Arial" w:cs="Arial"/>
          <w:bCs/>
          <w:sz w:val="22"/>
          <w:szCs w:val="22"/>
          <w:lang w:val="sr-Cyrl-RS"/>
        </w:rPr>
      </w:pPr>
      <w:r w:rsidRPr="00F45379">
        <w:rPr>
          <w:rFonts w:ascii="Arial" w:hAnsi="Arial" w:cs="Arial"/>
          <w:bCs/>
          <w:sz w:val="22"/>
          <w:szCs w:val="22"/>
          <w:lang w:val="sr-Cyrl-RS"/>
        </w:rPr>
        <w:t xml:space="preserve">Издавање рачуна од стране Понуђача за услугу унапређења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 </w:t>
      </w:r>
    </w:p>
    <w:p w14:paraId="582B3001" w14:textId="77777777" w:rsidR="00F45379" w:rsidRPr="00F45379" w:rsidRDefault="00F45379" w:rsidP="00F45379">
      <w:pPr>
        <w:ind w:firstLine="709"/>
        <w:jc w:val="both"/>
        <w:rPr>
          <w:rFonts w:ascii="Arial" w:hAnsi="Arial" w:cs="Arial"/>
          <w:sz w:val="22"/>
          <w:szCs w:val="22"/>
          <w:lang w:val="sr-Cyrl-RS"/>
        </w:rPr>
      </w:pPr>
      <w:r w:rsidRPr="00F45379">
        <w:rPr>
          <w:rFonts w:ascii="Arial" w:hAnsi="Arial" w:cs="Arial"/>
          <w:sz w:val="22"/>
          <w:szCs w:val="22"/>
          <w:lang w:val="sr-Cyrl-RS"/>
        </w:rPr>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14:paraId="0BDD6A23" w14:textId="77777777" w:rsidR="00F45379" w:rsidRPr="00F45379" w:rsidRDefault="00F45379" w:rsidP="00F45379">
      <w:pPr>
        <w:ind w:firstLine="709"/>
        <w:jc w:val="both"/>
        <w:rPr>
          <w:rFonts w:ascii="Arial" w:hAnsi="Arial" w:cs="Arial"/>
          <w:sz w:val="22"/>
          <w:szCs w:val="22"/>
          <w:lang w:val="sr-Cyrl-RS"/>
        </w:rPr>
      </w:pPr>
      <w:r w:rsidRPr="00F45379">
        <w:rPr>
          <w:rFonts w:ascii="Arial" w:hAnsi="Arial" w:cs="Arial"/>
          <w:sz w:val="22"/>
          <w:szCs w:val="22"/>
          <w:lang w:val="sr-Cyrl-RS"/>
        </w:rPr>
        <w:t>Сва плаћања се врше у динарима уплатом на рачун понуђача.</w:t>
      </w:r>
    </w:p>
    <w:p w14:paraId="0F9ABD46" w14:textId="77777777" w:rsidR="00802873" w:rsidRPr="00C7563E" w:rsidRDefault="00802873" w:rsidP="00802873">
      <w:pPr>
        <w:ind w:firstLine="709"/>
        <w:jc w:val="both"/>
        <w:rPr>
          <w:rFonts w:ascii="Arial" w:hAnsi="Arial" w:cs="Arial"/>
          <w:sz w:val="22"/>
          <w:szCs w:val="22"/>
        </w:rPr>
      </w:pPr>
    </w:p>
    <w:p w14:paraId="3E5BD6AF" w14:textId="77777777" w:rsidR="00EF73CB" w:rsidRPr="00C7563E" w:rsidRDefault="00EF73CB" w:rsidP="00802873">
      <w:pPr>
        <w:ind w:firstLine="709"/>
        <w:jc w:val="both"/>
        <w:rPr>
          <w:rFonts w:ascii="Arial" w:hAnsi="Arial" w:cs="Arial"/>
          <w:sz w:val="22"/>
          <w:szCs w:val="22"/>
        </w:rPr>
      </w:pPr>
    </w:p>
    <w:p w14:paraId="6447D083" w14:textId="7100B56E" w:rsidR="003A65E6" w:rsidRPr="00C7563E" w:rsidRDefault="006036B6" w:rsidP="00386E4E">
      <w:pPr>
        <w:pStyle w:val="Heading2"/>
        <w:tabs>
          <w:tab w:val="left" w:pos="720"/>
          <w:tab w:val="left" w:pos="1440"/>
          <w:tab w:val="left" w:pos="2160"/>
          <w:tab w:val="left" w:pos="2880"/>
          <w:tab w:val="left" w:pos="3600"/>
          <w:tab w:val="left" w:pos="5490"/>
        </w:tabs>
        <w:ind w:left="0" w:firstLine="0"/>
      </w:pPr>
      <w:bookmarkStart w:id="201" w:name="_Toc297798717"/>
      <w:bookmarkStart w:id="202" w:name="_Toc430697701"/>
      <w:bookmarkStart w:id="203" w:name="_Toc463354993"/>
      <w:r w:rsidRPr="00C7563E">
        <w:lastRenderedPageBreak/>
        <w:t>2</w:t>
      </w:r>
      <w:r w:rsidR="003A65E6" w:rsidRPr="00C7563E">
        <w:t>.10</w:t>
      </w:r>
      <w:r w:rsidR="003A65E6" w:rsidRPr="00C7563E">
        <w:tab/>
      </w:r>
      <w:bookmarkEnd w:id="201"/>
      <w:r w:rsidR="00AF2D2F" w:rsidRPr="00C7563E">
        <w:t>ПЕРИОД</w:t>
      </w:r>
      <w:r w:rsidR="00253475">
        <w:rPr>
          <w:lang w:val="sr-Cyrl-RS"/>
        </w:rPr>
        <w:t>,</w:t>
      </w:r>
      <w:r w:rsidR="006213E1" w:rsidRPr="00C7563E">
        <w:t xml:space="preserve"> РОК</w:t>
      </w:r>
      <w:r w:rsidR="00253475">
        <w:rPr>
          <w:lang w:val="sr-Cyrl-RS"/>
        </w:rPr>
        <w:t>,</w:t>
      </w:r>
      <w:r w:rsidR="00722919" w:rsidRPr="00C7563E">
        <w:rPr>
          <w:lang w:val="sr-Cyrl-RS"/>
        </w:rPr>
        <w:t xml:space="preserve"> МЕСТО </w:t>
      </w:r>
      <w:r w:rsidR="002405D5" w:rsidRPr="00C7563E">
        <w:t>ИЗВРШЕЊА УСЛУГА</w:t>
      </w:r>
      <w:bookmarkEnd w:id="202"/>
      <w:r w:rsidR="00A46008" w:rsidRPr="00437BED">
        <w:t>,</w:t>
      </w:r>
      <w:r w:rsidR="00A46008" w:rsidRPr="00C7563E">
        <w:t xml:space="preserve"> ГАРАНТНИ РОК И КВАЛИТАТИВНИ ПРИЈЕМ</w:t>
      </w:r>
      <w:bookmarkEnd w:id="203"/>
    </w:p>
    <w:p w14:paraId="321722BC" w14:textId="77777777" w:rsidR="003A65E6" w:rsidRPr="00C7563E" w:rsidRDefault="003A65E6" w:rsidP="001930F3">
      <w:pPr>
        <w:rPr>
          <w:rFonts w:ascii="Arial" w:hAnsi="Arial" w:cs="Arial"/>
          <w:sz w:val="22"/>
          <w:szCs w:val="22"/>
        </w:rPr>
      </w:pPr>
    </w:p>
    <w:p w14:paraId="44BDD094" w14:textId="5F360C9A" w:rsidR="001B37DB" w:rsidRDefault="001B37DB" w:rsidP="001B37DB">
      <w:pPr>
        <w:jc w:val="both"/>
        <w:rPr>
          <w:rFonts w:ascii="Arial" w:hAnsi="Arial" w:cs="Arial"/>
          <w:bCs/>
          <w:sz w:val="22"/>
          <w:szCs w:val="22"/>
          <w:lang w:val="sr-Cyrl-RS"/>
        </w:rPr>
      </w:pPr>
      <w:r w:rsidRPr="001B37DB">
        <w:rPr>
          <w:rFonts w:ascii="Arial" w:hAnsi="Arial" w:cs="Arial"/>
          <w:bCs/>
          <w:sz w:val="22"/>
          <w:szCs w:val="22"/>
          <w:lang w:val="sr-Cyrl-RS"/>
        </w:rPr>
        <w:t xml:space="preserve">Рок за почетак извршења услуге одржавања софтверског система  је 5 (пет) дана од дана закључења уговора. Услуге одржавања понуђач је дужан да извршава у периоду од 24 (двадесет четири) </w:t>
      </w:r>
      <w:r w:rsidRPr="001B37DB">
        <w:rPr>
          <w:rFonts w:ascii="Arial" w:hAnsi="Arial" w:cs="Arial"/>
          <w:sz w:val="22"/>
          <w:szCs w:val="22"/>
        </w:rPr>
        <w:t>месец</w:t>
      </w:r>
      <w:r w:rsidRPr="001B37DB">
        <w:rPr>
          <w:rFonts w:ascii="Arial" w:hAnsi="Arial" w:cs="Arial"/>
          <w:sz w:val="22"/>
          <w:szCs w:val="22"/>
          <w:lang w:val="sr-Cyrl-RS"/>
        </w:rPr>
        <w:t>а</w:t>
      </w:r>
      <w:r w:rsidRPr="001B37DB">
        <w:rPr>
          <w:rFonts w:ascii="Arial" w:hAnsi="Arial" w:cs="Arial"/>
          <w:sz w:val="22"/>
          <w:szCs w:val="22"/>
        </w:rPr>
        <w:t xml:space="preserve"> од дана </w:t>
      </w:r>
      <w:r w:rsidRPr="001B37DB">
        <w:rPr>
          <w:rFonts w:ascii="Arial" w:hAnsi="Arial" w:cs="Arial"/>
          <w:sz w:val="22"/>
          <w:szCs w:val="22"/>
          <w:lang w:val="sr-Cyrl-RS"/>
        </w:rPr>
        <w:t>ступања</w:t>
      </w:r>
      <w:r w:rsidRPr="001B37DB">
        <w:rPr>
          <w:rFonts w:ascii="Arial" w:hAnsi="Arial" w:cs="Arial"/>
          <w:sz w:val="22"/>
          <w:szCs w:val="22"/>
        </w:rPr>
        <w:t xml:space="preserve"> </w:t>
      </w:r>
      <w:r w:rsidRPr="001B37DB">
        <w:rPr>
          <w:rFonts w:ascii="Arial" w:hAnsi="Arial" w:cs="Arial"/>
          <w:sz w:val="22"/>
          <w:szCs w:val="22"/>
          <w:lang w:val="sr-Cyrl-RS"/>
        </w:rPr>
        <w:t>уговора</w:t>
      </w:r>
      <w:r w:rsidRPr="001B37DB">
        <w:rPr>
          <w:rFonts w:ascii="Arial" w:hAnsi="Arial" w:cs="Arial"/>
          <w:sz w:val="22"/>
          <w:szCs w:val="22"/>
        </w:rPr>
        <w:t xml:space="preserve"> </w:t>
      </w:r>
      <w:r w:rsidRPr="001B37DB">
        <w:rPr>
          <w:rFonts w:ascii="Arial" w:hAnsi="Arial" w:cs="Arial"/>
          <w:sz w:val="22"/>
          <w:szCs w:val="22"/>
          <w:lang w:val="sr-Cyrl-RS"/>
        </w:rPr>
        <w:t>на снагу</w:t>
      </w:r>
      <w:r w:rsidRPr="001B37DB">
        <w:rPr>
          <w:rFonts w:ascii="Arial" w:hAnsi="Arial" w:cs="Arial"/>
          <w:sz w:val="22"/>
          <w:szCs w:val="22"/>
        </w:rPr>
        <w:t xml:space="preserve"> или до утрошка средстава по </w:t>
      </w:r>
      <w:r w:rsidRPr="001B37DB">
        <w:rPr>
          <w:rFonts w:ascii="Arial" w:hAnsi="Arial" w:cs="Arial"/>
          <w:sz w:val="22"/>
          <w:szCs w:val="22"/>
          <w:lang w:val="sr-Cyrl-RS"/>
        </w:rPr>
        <w:t>уговору</w:t>
      </w:r>
      <w:r w:rsidR="00A20AB5">
        <w:rPr>
          <w:rFonts w:ascii="Arial" w:hAnsi="Arial" w:cs="Arial"/>
          <w:bCs/>
          <w:sz w:val="22"/>
          <w:szCs w:val="22"/>
          <w:lang w:val="sr-Cyrl-RS"/>
        </w:rPr>
        <w:t>.</w:t>
      </w:r>
    </w:p>
    <w:p w14:paraId="546B2954" w14:textId="77777777" w:rsidR="001B37DB" w:rsidRPr="001B37DB" w:rsidRDefault="001B37DB" w:rsidP="001B37DB">
      <w:pPr>
        <w:jc w:val="both"/>
        <w:rPr>
          <w:rFonts w:ascii="Arial" w:hAnsi="Arial" w:cs="Arial"/>
          <w:bCs/>
          <w:sz w:val="22"/>
          <w:szCs w:val="22"/>
          <w:lang w:val="sr-Cyrl-RS"/>
        </w:rPr>
      </w:pPr>
    </w:p>
    <w:p w14:paraId="40F79EDF" w14:textId="77777777" w:rsidR="001B37DB" w:rsidRPr="001B37DB" w:rsidRDefault="001B37DB" w:rsidP="001B37DB">
      <w:pPr>
        <w:jc w:val="both"/>
        <w:rPr>
          <w:rFonts w:ascii="Arial" w:hAnsi="Arial" w:cs="Arial"/>
          <w:bCs/>
          <w:sz w:val="22"/>
          <w:szCs w:val="22"/>
          <w:lang w:val="sr-Cyrl-RS"/>
        </w:rPr>
      </w:pPr>
      <w:r w:rsidRPr="001B37DB">
        <w:rPr>
          <w:rFonts w:ascii="Arial" w:hAnsi="Arial" w:cs="Arial"/>
          <w:bCs/>
          <w:sz w:val="22"/>
          <w:szCs w:val="22"/>
          <w:lang w:val="sr-Cyrl-RS"/>
        </w:rPr>
        <w:t xml:space="preserve">Услугу унапређења софтверског система Понуђач је дужан да организује и изврши у периоду од 24 (двадесет четири) </w:t>
      </w:r>
      <w:r w:rsidRPr="001B37DB">
        <w:rPr>
          <w:rFonts w:ascii="Arial" w:hAnsi="Arial" w:cs="Arial"/>
          <w:sz w:val="22"/>
          <w:szCs w:val="22"/>
        </w:rPr>
        <w:t>месец</w:t>
      </w:r>
      <w:r w:rsidRPr="001B37DB">
        <w:rPr>
          <w:rFonts w:ascii="Arial" w:hAnsi="Arial" w:cs="Arial"/>
          <w:sz w:val="22"/>
          <w:szCs w:val="22"/>
          <w:lang w:val="sr-Cyrl-RS"/>
        </w:rPr>
        <w:t>а</w:t>
      </w:r>
      <w:r w:rsidRPr="001B37DB">
        <w:rPr>
          <w:rFonts w:ascii="Arial" w:hAnsi="Arial" w:cs="Arial"/>
          <w:sz w:val="22"/>
          <w:szCs w:val="22"/>
        </w:rPr>
        <w:t xml:space="preserve"> од дана </w:t>
      </w:r>
      <w:r w:rsidRPr="001B37DB">
        <w:rPr>
          <w:rFonts w:ascii="Arial" w:hAnsi="Arial" w:cs="Arial"/>
          <w:sz w:val="22"/>
          <w:szCs w:val="22"/>
          <w:lang w:val="sr-Cyrl-RS"/>
        </w:rPr>
        <w:t>ступања</w:t>
      </w:r>
      <w:r w:rsidRPr="001B37DB">
        <w:rPr>
          <w:rFonts w:ascii="Arial" w:hAnsi="Arial" w:cs="Arial"/>
          <w:sz w:val="22"/>
          <w:szCs w:val="22"/>
        </w:rPr>
        <w:t xml:space="preserve"> </w:t>
      </w:r>
      <w:r w:rsidRPr="001B37DB">
        <w:rPr>
          <w:rFonts w:ascii="Arial" w:hAnsi="Arial" w:cs="Arial"/>
          <w:sz w:val="22"/>
          <w:szCs w:val="22"/>
          <w:lang w:val="sr-Cyrl-RS"/>
        </w:rPr>
        <w:t>уговора</w:t>
      </w:r>
      <w:r w:rsidRPr="001B37DB">
        <w:rPr>
          <w:rFonts w:ascii="Arial" w:hAnsi="Arial" w:cs="Arial"/>
          <w:sz w:val="22"/>
          <w:szCs w:val="22"/>
        </w:rPr>
        <w:t xml:space="preserve"> </w:t>
      </w:r>
      <w:r w:rsidRPr="001B37DB">
        <w:rPr>
          <w:rFonts w:ascii="Arial" w:hAnsi="Arial" w:cs="Arial"/>
          <w:sz w:val="22"/>
          <w:szCs w:val="22"/>
          <w:lang w:val="sr-Cyrl-RS"/>
        </w:rPr>
        <w:t>на снагу</w:t>
      </w:r>
      <w:r w:rsidRPr="001B37DB">
        <w:rPr>
          <w:rFonts w:ascii="Arial" w:hAnsi="Arial" w:cs="Arial"/>
          <w:sz w:val="22"/>
          <w:szCs w:val="22"/>
        </w:rPr>
        <w:t xml:space="preserve"> или до утрошка средстава по </w:t>
      </w:r>
      <w:r w:rsidRPr="001B37DB">
        <w:rPr>
          <w:rFonts w:ascii="Arial" w:hAnsi="Arial" w:cs="Arial"/>
          <w:sz w:val="22"/>
          <w:szCs w:val="22"/>
          <w:lang w:val="sr-Cyrl-RS"/>
        </w:rPr>
        <w:t>уговору</w:t>
      </w:r>
      <w:r w:rsidRPr="001B37DB">
        <w:rPr>
          <w:rFonts w:ascii="Arial" w:hAnsi="Arial" w:cs="Arial"/>
          <w:bCs/>
          <w:sz w:val="22"/>
          <w:szCs w:val="22"/>
          <w:lang w:val="sr-Cyrl-RS"/>
        </w:rPr>
        <w:t>, а према динамици која ће бити договорена између понуђача и Наручиоца за сваки појединачни Захтев за измену софтвера.</w:t>
      </w:r>
    </w:p>
    <w:p w14:paraId="1B9E1820" w14:textId="77777777" w:rsidR="001955C3" w:rsidRPr="00437BED" w:rsidRDefault="001955C3" w:rsidP="005B632C">
      <w:pPr>
        <w:jc w:val="both"/>
        <w:rPr>
          <w:rFonts w:ascii="Arial" w:hAnsi="Arial" w:cs="Arial"/>
          <w:sz w:val="22"/>
          <w:szCs w:val="22"/>
          <w:lang w:val="sr-Cyrl-RS"/>
        </w:rPr>
      </w:pPr>
    </w:p>
    <w:p w14:paraId="0A467090" w14:textId="4AA2CDA0" w:rsidR="00955384" w:rsidRPr="00A20AB5" w:rsidRDefault="00955384" w:rsidP="00955384">
      <w:pPr>
        <w:jc w:val="both"/>
        <w:rPr>
          <w:rFonts w:ascii="Arial" w:hAnsi="Arial" w:cs="Arial"/>
          <w:sz w:val="22"/>
          <w:szCs w:val="22"/>
          <w:lang w:val="sr-Cyrl-RS"/>
        </w:rPr>
      </w:pPr>
      <w:r w:rsidRPr="00A20AB5">
        <w:rPr>
          <w:rFonts w:ascii="Arial" w:hAnsi="Arial" w:cs="Arial"/>
          <w:sz w:val="22"/>
          <w:szCs w:val="22"/>
          <w:lang w:val="sr-Cyrl-RS"/>
        </w:rPr>
        <w:t xml:space="preserve">Максимално време одзива и рок за отклањање проблема у раду су дефинисани у Табели </w:t>
      </w:r>
      <w:r w:rsidRPr="00A20AB5">
        <w:rPr>
          <w:rFonts w:ascii="Arial" w:hAnsi="Arial" w:cs="Arial"/>
          <w:sz w:val="22"/>
          <w:szCs w:val="22"/>
          <w:lang w:val="sr-Latn-RS"/>
        </w:rPr>
        <w:t>2</w:t>
      </w:r>
      <w:r w:rsidRPr="00A20AB5">
        <w:rPr>
          <w:rFonts w:ascii="Arial" w:hAnsi="Arial" w:cs="Arial"/>
          <w:sz w:val="22"/>
          <w:szCs w:val="22"/>
          <w:lang w:val="sr-Cyrl-RS"/>
        </w:rPr>
        <w:t>. у Одељку 5. Конкурсне документације.</w:t>
      </w:r>
    </w:p>
    <w:p w14:paraId="4B5902F4" w14:textId="77777777" w:rsidR="00955384" w:rsidRPr="00A20AB5" w:rsidRDefault="00955384" w:rsidP="00955384">
      <w:pPr>
        <w:jc w:val="both"/>
        <w:rPr>
          <w:rFonts w:ascii="Arial" w:hAnsi="Arial" w:cs="Arial"/>
          <w:sz w:val="22"/>
          <w:szCs w:val="22"/>
          <w:lang w:val="sr-Cyrl-RS"/>
        </w:rPr>
      </w:pPr>
      <w:r w:rsidRPr="00A20AB5">
        <w:rPr>
          <w:rFonts w:ascii="Arial" w:hAnsi="Arial" w:cs="Arial"/>
          <w:sz w:val="22"/>
          <w:szCs w:val="22"/>
          <w:lang w:val="sr-Cyrl-RS"/>
        </w:rPr>
        <w:t>Уколико понуђач понуди другачије рокове извршења предметних услуга, понуда ће бити одбијена као неприхватљива.</w:t>
      </w:r>
    </w:p>
    <w:p w14:paraId="30D31EC9" w14:textId="77777777" w:rsidR="00955384" w:rsidRPr="00A20AB5" w:rsidRDefault="00955384" w:rsidP="00955384">
      <w:pPr>
        <w:jc w:val="both"/>
        <w:rPr>
          <w:rFonts w:ascii="Arial" w:hAnsi="Arial" w:cs="Arial"/>
          <w:sz w:val="22"/>
          <w:szCs w:val="22"/>
          <w:lang w:val="sr-Cyrl-RS"/>
        </w:rPr>
      </w:pPr>
      <w:r w:rsidRPr="00A20AB5">
        <w:rPr>
          <w:rFonts w:ascii="Arial" w:hAnsi="Arial" w:cs="Arial"/>
          <w:sz w:val="22"/>
          <w:szCs w:val="22"/>
          <w:lang w:val="sr-Cyrl-RS"/>
        </w:rPr>
        <w:t xml:space="preserve">Гарантни рок за унапређене функционалности почиње да тече од дана истека периода извршења услуга дефинисаног у овом Одељку конкурсне документације и износи минимум 3 (три) месеца. </w:t>
      </w:r>
    </w:p>
    <w:p w14:paraId="2E50DE30" w14:textId="77777777" w:rsidR="00955384" w:rsidRPr="00A20AB5" w:rsidRDefault="00955384" w:rsidP="00955384">
      <w:pPr>
        <w:jc w:val="both"/>
        <w:rPr>
          <w:rFonts w:ascii="Arial" w:hAnsi="Arial" w:cs="Arial"/>
          <w:sz w:val="22"/>
          <w:szCs w:val="22"/>
          <w:lang w:val="sr-Cyrl-RS"/>
        </w:rPr>
      </w:pPr>
      <w:r w:rsidRPr="00A20AB5">
        <w:rPr>
          <w:rFonts w:ascii="Arial" w:hAnsi="Arial" w:cs="Arial"/>
          <w:sz w:val="22"/>
          <w:szCs w:val="22"/>
          <w:lang w:val="sr-Cyrl-RS"/>
        </w:rPr>
        <w:t xml:space="preserve">Понуђач мора без накнаде да отклони све евентуалне недостатке који се уоче у гарантном року. </w:t>
      </w:r>
    </w:p>
    <w:p w14:paraId="6F6890C1" w14:textId="77777777" w:rsidR="00955384" w:rsidRPr="00A20AB5" w:rsidRDefault="00955384" w:rsidP="00955384">
      <w:pPr>
        <w:jc w:val="both"/>
        <w:rPr>
          <w:rFonts w:ascii="Arial" w:hAnsi="Arial" w:cs="Arial"/>
          <w:sz w:val="22"/>
          <w:szCs w:val="22"/>
          <w:lang w:val="sr-Cyrl-RS"/>
        </w:rPr>
      </w:pPr>
      <w:r w:rsidRPr="00A20AB5">
        <w:rPr>
          <w:rFonts w:ascii="Arial" w:hAnsi="Arial" w:cs="Arial"/>
          <w:sz w:val="22"/>
          <w:szCs w:val="22"/>
          <w:lang w:val="sr-Cyrl-RS"/>
        </w:rPr>
        <w:t>Уколико понуђач не понуди и не обезбеди тражени гарантни рок, понуда ће бити одбијена као неприхватљива.</w:t>
      </w:r>
    </w:p>
    <w:p w14:paraId="19863A98" w14:textId="77777777" w:rsidR="00955384" w:rsidRPr="00A20AB5" w:rsidRDefault="00955384" w:rsidP="00955384">
      <w:pPr>
        <w:jc w:val="both"/>
        <w:rPr>
          <w:rFonts w:ascii="Arial" w:hAnsi="Arial" w:cs="Arial"/>
          <w:sz w:val="22"/>
          <w:szCs w:val="22"/>
          <w:lang w:val="sr-Cyrl-RS"/>
        </w:rPr>
      </w:pPr>
      <w:r w:rsidRPr="00A20AB5">
        <w:rPr>
          <w:rFonts w:ascii="Arial" w:hAnsi="Arial" w:cs="Arial"/>
          <w:sz w:val="22"/>
          <w:szCs w:val="22"/>
          <w:lang w:val="sr-Cyrl-RS"/>
        </w:rPr>
        <w:t>Квалитативни пријем услуге одржавања ће се обавити до 5. (петог)  у месецу за реализовано одржавање из претходног месеца.</w:t>
      </w:r>
    </w:p>
    <w:p w14:paraId="4D82A412" w14:textId="77777777" w:rsidR="00955384" w:rsidRPr="00A20AB5" w:rsidRDefault="00955384" w:rsidP="00955384">
      <w:pPr>
        <w:jc w:val="both"/>
        <w:rPr>
          <w:rFonts w:ascii="Arial" w:hAnsi="Arial" w:cs="Arial"/>
          <w:sz w:val="22"/>
          <w:szCs w:val="22"/>
          <w:lang w:val="sr-Cyrl-RS"/>
        </w:rPr>
      </w:pPr>
      <w:r w:rsidRPr="00A20AB5">
        <w:rPr>
          <w:rFonts w:ascii="Arial" w:hAnsi="Arial" w:cs="Arial"/>
          <w:sz w:val="22"/>
          <w:szCs w:val="22"/>
          <w:lang w:val="sr-Cyrl-RS"/>
        </w:rPr>
        <w:t xml:space="preserve">Квалитативни пријем услуге унапређења и интеграције ће се обавити у року од 3 (три) дана од завршетка сваке активности.  </w:t>
      </w:r>
    </w:p>
    <w:p w14:paraId="27DD31FD" w14:textId="21CB4526" w:rsidR="00955384" w:rsidRPr="00A20AB5" w:rsidRDefault="00955384" w:rsidP="00955384">
      <w:pPr>
        <w:jc w:val="both"/>
        <w:rPr>
          <w:rFonts w:ascii="Arial" w:hAnsi="Arial" w:cs="Arial"/>
          <w:sz w:val="22"/>
          <w:szCs w:val="22"/>
          <w:lang w:val="sr-Cyrl-RS"/>
        </w:rPr>
      </w:pPr>
      <w:r w:rsidRPr="00A20AB5">
        <w:rPr>
          <w:rFonts w:ascii="Arial" w:hAnsi="Arial" w:cs="Arial"/>
          <w:sz w:val="22"/>
          <w:szCs w:val="22"/>
          <w:lang w:val="sr-Cyrl-RS"/>
        </w:rPr>
        <w:t>Квалитативни пријем обухватиће инсталацију софтвера и тестирање нових функционалности софтвера.</w:t>
      </w:r>
    </w:p>
    <w:p w14:paraId="6BD37C84" w14:textId="41A795D2" w:rsidR="00955384" w:rsidRPr="00A20AB5" w:rsidRDefault="00955384" w:rsidP="00955384">
      <w:pPr>
        <w:jc w:val="both"/>
        <w:rPr>
          <w:rFonts w:ascii="Arial" w:hAnsi="Arial" w:cs="Arial"/>
          <w:sz w:val="22"/>
          <w:szCs w:val="22"/>
          <w:lang w:val="sr-Cyrl-RS"/>
        </w:rPr>
      </w:pPr>
      <w:r w:rsidRPr="00A20AB5">
        <w:rPr>
          <w:rFonts w:ascii="Arial" w:hAnsi="Arial" w:cs="Arial"/>
          <w:sz w:val="22"/>
          <w:szCs w:val="22"/>
          <w:lang w:val="sr-Cyrl-RS"/>
        </w:rPr>
        <w:t xml:space="preserve">Комисија Наручиоца одмах након извршеног квалитативног пријема сачињава Записник. </w:t>
      </w:r>
    </w:p>
    <w:p w14:paraId="2FD45EF4" w14:textId="4A755DD5" w:rsidR="00D5027A" w:rsidRDefault="00955384" w:rsidP="00955384">
      <w:pPr>
        <w:jc w:val="both"/>
        <w:rPr>
          <w:rFonts w:ascii="Arial" w:hAnsi="Arial" w:cs="Arial"/>
          <w:sz w:val="22"/>
          <w:szCs w:val="22"/>
          <w:lang w:val="sr-Cyrl-RS"/>
        </w:rPr>
      </w:pPr>
      <w:r w:rsidRPr="00A20AB5">
        <w:rPr>
          <w:rFonts w:ascii="Arial" w:hAnsi="Arial" w:cs="Arial"/>
          <w:sz w:val="22"/>
          <w:szCs w:val="22"/>
          <w:lang w:val="sr-Cyrl-RS"/>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14:paraId="139D8F6B" w14:textId="77777777" w:rsidR="00955384" w:rsidRDefault="00955384" w:rsidP="00955384">
      <w:pPr>
        <w:jc w:val="both"/>
        <w:rPr>
          <w:rFonts w:ascii="Arial" w:hAnsi="Arial" w:cs="Arial"/>
          <w:sz w:val="22"/>
          <w:szCs w:val="22"/>
          <w:lang w:val="sr-Cyrl-RS"/>
        </w:rPr>
      </w:pPr>
    </w:p>
    <w:p w14:paraId="231DED5B" w14:textId="77777777" w:rsidR="00955384" w:rsidRPr="00C7563E" w:rsidRDefault="00955384" w:rsidP="00955384">
      <w:pPr>
        <w:jc w:val="both"/>
        <w:rPr>
          <w:rFonts w:ascii="Arial" w:hAnsi="Arial" w:cs="Arial"/>
          <w:sz w:val="22"/>
          <w:szCs w:val="22"/>
        </w:rPr>
      </w:pPr>
      <w:r w:rsidRPr="00C7563E">
        <w:rPr>
          <w:rFonts w:ascii="Arial" w:hAnsi="Arial" w:cs="Arial"/>
          <w:sz w:val="22"/>
          <w:szCs w:val="22"/>
        </w:rPr>
        <w:t>Целокупна корисничка документација везана за извршене услуге мора бити на српском језику.</w:t>
      </w:r>
    </w:p>
    <w:p w14:paraId="5C49C5F0" w14:textId="77777777" w:rsidR="00955384" w:rsidRDefault="00955384" w:rsidP="00955384">
      <w:pPr>
        <w:jc w:val="both"/>
        <w:rPr>
          <w:rFonts w:ascii="Arial" w:hAnsi="Arial" w:cs="Arial"/>
          <w:sz w:val="22"/>
          <w:szCs w:val="22"/>
          <w:lang w:val="sr-Cyrl-RS"/>
        </w:rPr>
      </w:pPr>
    </w:p>
    <w:p w14:paraId="153B6853" w14:textId="77777777" w:rsidR="00955384" w:rsidRPr="00955384" w:rsidRDefault="00955384" w:rsidP="00955384">
      <w:pPr>
        <w:jc w:val="both"/>
        <w:rPr>
          <w:rFonts w:ascii="Arial" w:hAnsi="Arial" w:cs="Arial"/>
          <w:sz w:val="22"/>
          <w:szCs w:val="22"/>
          <w:lang w:val="sr-Cyrl-RS"/>
        </w:rPr>
      </w:pPr>
    </w:p>
    <w:p w14:paraId="294F1A06" w14:textId="77777777" w:rsidR="003A65E6" w:rsidRPr="00C7563E" w:rsidRDefault="006036B6" w:rsidP="003A5AD4">
      <w:pPr>
        <w:pStyle w:val="Heading2"/>
        <w:ind w:left="0" w:firstLine="0"/>
      </w:pPr>
      <w:bookmarkStart w:id="204" w:name="_Toc430697702"/>
      <w:bookmarkStart w:id="205" w:name="_Toc463354994"/>
      <w:r w:rsidRPr="00C7563E">
        <w:t>2</w:t>
      </w:r>
      <w:r w:rsidR="003A65E6" w:rsidRPr="00C7563E">
        <w:t>.</w:t>
      </w:r>
      <w:r w:rsidR="00583069" w:rsidRPr="00C7563E">
        <w:t>11</w:t>
      </w:r>
      <w:r w:rsidR="003A65E6" w:rsidRPr="00C7563E">
        <w:tab/>
        <w:t>ЦЕНА</w:t>
      </w:r>
      <w:bookmarkEnd w:id="204"/>
      <w:bookmarkEnd w:id="205"/>
    </w:p>
    <w:p w14:paraId="5AA61000" w14:textId="77777777" w:rsidR="003A65E6" w:rsidRPr="00C7563E" w:rsidRDefault="003A65E6" w:rsidP="003A5AD4">
      <w:pPr>
        <w:jc w:val="both"/>
        <w:rPr>
          <w:rFonts w:ascii="Arial" w:hAnsi="Arial" w:cs="Arial"/>
          <w:sz w:val="22"/>
          <w:szCs w:val="22"/>
        </w:rPr>
      </w:pPr>
    </w:p>
    <w:p w14:paraId="2FC0B634" w14:textId="77777777" w:rsidR="00CA336B" w:rsidRPr="00C7563E" w:rsidRDefault="00CA336B" w:rsidP="00C55F18">
      <w:pPr>
        <w:jc w:val="both"/>
        <w:rPr>
          <w:rFonts w:ascii="Arial" w:hAnsi="Arial" w:cs="Arial"/>
          <w:sz w:val="22"/>
          <w:szCs w:val="22"/>
          <w:lang w:val="sr-Cyrl-RS"/>
        </w:rPr>
      </w:pPr>
      <w:r w:rsidRPr="00C7563E">
        <w:rPr>
          <w:rFonts w:ascii="Arial" w:hAnsi="Arial" w:cs="Arial"/>
          <w:sz w:val="22"/>
          <w:szCs w:val="22"/>
        </w:rPr>
        <w:t>Цена се исказује у динарима, без пореза на додату вредност (ПДВ).</w:t>
      </w:r>
    </w:p>
    <w:p w14:paraId="0F1AB971" w14:textId="77777777" w:rsidR="006F2025" w:rsidRPr="00C7563E" w:rsidRDefault="006F2025" w:rsidP="00D11257">
      <w:pPr>
        <w:jc w:val="both"/>
        <w:rPr>
          <w:rFonts w:ascii="Arial" w:hAnsi="Arial" w:cs="Arial"/>
          <w:sz w:val="22"/>
          <w:szCs w:val="22"/>
        </w:rPr>
      </w:pPr>
      <w:r w:rsidRPr="00131FAE">
        <w:rPr>
          <w:rFonts w:ascii="Arial" w:hAnsi="Arial" w:cs="Arial"/>
          <w:sz w:val="22"/>
          <w:szCs w:val="22"/>
        </w:rPr>
        <w:t>У случају разлике између јединичне и укупне цене, меродавна је јединична цена.</w:t>
      </w:r>
    </w:p>
    <w:p w14:paraId="0F48E1A5"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7A053641" w14:textId="00B7C675" w:rsidR="00CA336B" w:rsidRPr="00C7563E" w:rsidRDefault="00CA336B" w:rsidP="00C55F18">
      <w:pPr>
        <w:jc w:val="both"/>
        <w:rPr>
          <w:rFonts w:ascii="Arial" w:hAnsi="Arial" w:cs="Arial"/>
          <w:color w:val="FF0000"/>
          <w:sz w:val="22"/>
          <w:szCs w:val="22"/>
        </w:rPr>
      </w:pPr>
      <w:r w:rsidRPr="00C7563E">
        <w:rPr>
          <w:rFonts w:ascii="Arial" w:hAnsi="Arial" w:cs="Arial"/>
          <w:sz w:val="22"/>
          <w:szCs w:val="22"/>
        </w:rPr>
        <w:t>Понуђач је обавезан да у Обрасцу структур</w:t>
      </w:r>
      <w:r w:rsidR="000F6A44" w:rsidRPr="00C7563E">
        <w:rPr>
          <w:rFonts w:ascii="Arial" w:hAnsi="Arial" w:cs="Arial"/>
          <w:sz w:val="22"/>
          <w:szCs w:val="22"/>
        </w:rPr>
        <w:t>е цене јасно искаже цену услуга</w:t>
      </w:r>
      <w:r w:rsidR="00001526">
        <w:rPr>
          <w:rFonts w:ascii="Arial" w:hAnsi="Arial" w:cs="Arial"/>
          <w:sz w:val="22"/>
          <w:szCs w:val="22"/>
          <w:lang w:val="sr-Cyrl-RS"/>
        </w:rPr>
        <w:t>.</w:t>
      </w:r>
    </w:p>
    <w:p w14:paraId="34FF481C" w14:textId="6860680C"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Понуђене цене услуга</w:t>
      </w:r>
      <w:r w:rsidR="007361D6">
        <w:rPr>
          <w:rFonts w:ascii="Arial" w:hAnsi="Arial" w:cs="Arial"/>
          <w:sz w:val="22"/>
          <w:szCs w:val="22"/>
          <w:lang w:val="sr-Cyrl-RS"/>
        </w:rPr>
        <w:t xml:space="preserve"> </w:t>
      </w:r>
      <w:r w:rsidRPr="00C7563E">
        <w:rPr>
          <w:rFonts w:ascii="Arial" w:hAnsi="Arial" w:cs="Arial"/>
          <w:sz w:val="22"/>
          <w:szCs w:val="22"/>
        </w:rPr>
        <w:t>морају бити фиксне и не могу се мењати за све време трајања уговора.</w:t>
      </w:r>
    </w:p>
    <w:p w14:paraId="407E349C" w14:textId="4E77D7E2"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Понуђена цена услуга</w:t>
      </w:r>
      <w:r w:rsidR="007361D6" w:rsidRPr="007361D6">
        <w:rPr>
          <w:rFonts w:ascii="Arial" w:hAnsi="Arial" w:cs="Arial"/>
          <w:sz w:val="22"/>
          <w:szCs w:val="22"/>
          <w:lang w:val="sr-Cyrl-RS"/>
        </w:rPr>
        <w:t xml:space="preserve"> </w:t>
      </w:r>
      <w:r w:rsidRPr="00C7563E">
        <w:rPr>
          <w:rFonts w:ascii="Arial" w:hAnsi="Arial" w:cs="Arial"/>
          <w:sz w:val="22"/>
          <w:szCs w:val="22"/>
        </w:rPr>
        <w:t>мора да покрива и укључује све остале предвиђене и евентуалне трошкове које понуђач има у реализацији набавке.</w:t>
      </w:r>
    </w:p>
    <w:p w14:paraId="44B527BA"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0D30B51A" w14:textId="7B8F8B99" w:rsidR="00A42D09" w:rsidRPr="00001526" w:rsidRDefault="003A65E6" w:rsidP="00001526">
      <w:pPr>
        <w:jc w:val="both"/>
        <w:rPr>
          <w:rFonts w:ascii="Arial" w:hAnsi="Arial" w:cs="Arial"/>
          <w:sz w:val="22"/>
          <w:szCs w:val="22"/>
        </w:rPr>
      </w:pPr>
      <w:r w:rsidRPr="00C7563E">
        <w:rPr>
          <w:rFonts w:ascii="Arial" w:hAnsi="Arial" w:cs="Arial"/>
          <w:sz w:val="22"/>
          <w:szCs w:val="22"/>
        </w:rPr>
        <w:lastRenderedPageBreak/>
        <w:t xml:space="preserve">У предметној јавној набавци цена је предвиђена као </w:t>
      </w:r>
      <w:r w:rsidR="006B6306" w:rsidRPr="00C7563E">
        <w:rPr>
          <w:rFonts w:ascii="Arial" w:hAnsi="Arial" w:cs="Arial"/>
          <w:sz w:val="22"/>
          <w:szCs w:val="22"/>
        </w:rPr>
        <w:t xml:space="preserve">критеријум </w:t>
      </w:r>
      <w:r w:rsidRPr="00C7563E">
        <w:rPr>
          <w:rFonts w:ascii="Arial" w:hAnsi="Arial" w:cs="Arial"/>
          <w:sz w:val="22"/>
          <w:szCs w:val="22"/>
        </w:rPr>
        <w:t>за оцењивање понуда</w:t>
      </w:r>
      <w:r w:rsidR="0067264E">
        <w:rPr>
          <w:rFonts w:ascii="Arial" w:hAnsi="Arial" w:cs="Arial"/>
          <w:sz w:val="22"/>
          <w:szCs w:val="22"/>
          <w:lang w:val="sr-Cyrl-RS"/>
        </w:rPr>
        <w:t xml:space="preserve"> и једини елемент преговарања</w:t>
      </w:r>
      <w:r w:rsidR="00001526">
        <w:rPr>
          <w:rFonts w:ascii="Arial" w:hAnsi="Arial" w:cs="Arial"/>
          <w:sz w:val="22"/>
          <w:szCs w:val="22"/>
        </w:rPr>
        <w:t>.</w:t>
      </w:r>
    </w:p>
    <w:p w14:paraId="20A067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C7563E">
        <w:rPr>
          <w:rFonts w:ascii="Arial" w:eastAsia="Calibri" w:hAnsi="Arial" w:cs="Arial"/>
          <w:sz w:val="22"/>
          <w:szCs w:val="22"/>
          <w:lang w:val="en-US" w:eastAsia="en-US"/>
        </w:rPr>
        <w:t>www</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mfin</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gov</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rs</w:t>
      </w:r>
      <w:r w:rsidRPr="00C7563E">
        <w:rPr>
          <w:rFonts w:ascii="Arial" w:eastAsia="Calibri" w:hAnsi="Arial" w:cs="Arial"/>
          <w:sz w:val="22"/>
          <w:szCs w:val="22"/>
          <w:lang w:eastAsia="en-US"/>
        </w:rPr>
        <w:t>/закони).</w:t>
      </w:r>
    </w:p>
    <w:p w14:paraId="449D8DC6"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ab/>
      </w:r>
    </w:p>
    <w:p w14:paraId="6B54C6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val="sr-Cyrl-RS" w:eastAsia="en-US"/>
        </w:rPr>
      </w:pPr>
    </w:p>
    <w:p w14:paraId="2E3E30B2" w14:textId="77777777" w:rsidR="00A42D09" w:rsidRPr="00C7563E" w:rsidRDefault="00A42D09" w:rsidP="00DB4CD1">
      <w:pPr>
        <w:tabs>
          <w:tab w:val="left" w:pos="567"/>
        </w:tabs>
        <w:suppressAutoHyphens w:val="0"/>
        <w:jc w:val="both"/>
        <w:rPr>
          <w:rFonts w:ascii="Arial" w:eastAsia="Calibri" w:hAnsi="Arial" w:cs="Arial"/>
          <w:b/>
          <w:i/>
          <w:sz w:val="22"/>
          <w:szCs w:val="22"/>
          <w:lang w:eastAsia="en-US"/>
        </w:rPr>
      </w:pPr>
    </w:p>
    <w:p w14:paraId="22DEE605" w14:textId="77777777" w:rsidR="003A65E6" w:rsidRPr="00E57B40" w:rsidRDefault="006036B6" w:rsidP="003A5AD4">
      <w:pPr>
        <w:pStyle w:val="Heading2"/>
        <w:rPr>
          <w:lang w:val="sr-Cyrl-RS"/>
        </w:rPr>
      </w:pPr>
      <w:bookmarkStart w:id="206" w:name="_Toc430697703"/>
      <w:bookmarkStart w:id="207" w:name="_Toc463354995"/>
      <w:r w:rsidRPr="00C7563E">
        <w:t>2</w:t>
      </w:r>
      <w:r w:rsidR="003A65E6" w:rsidRPr="00C7563E">
        <w:t>.</w:t>
      </w:r>
      <w:r w:rsidR="00123206" w:rsidRPr="00C7563E">
        <w:t>12</w:t>
      </w:r>
      <w:r w:rsidR="003A65E6" w:rsidRPr="00C7563E">
        <w:tab/>
        <w:t>СРЕДСТВА ФИНАНСИЈСКОГ ОБЕЗБЕЂЕЊА</w:t>
      </w:r>
      <w:bookmarkEnd w:id="206"/>
      <w:bookmarkEnd w:id="207"/>
      <w:r w:rsidR="0067264E">
        <w:rPr>
          <w:lang w:val="sr-Cyrl-RS"/>
        </w:rPr>
        <w:t xml:space="preserve"> (СФО)</w:t>
      </w:r>
    </w:p>
    <w:p w14:paraId="5C2B20FC" w14:textId="77777777" w:rsidR="00765706" w:rsidRPr="00C7563E" w:rsidRDefault="00765706" w:rsidP="00765706">
      <w:pPr>
        <w:rPr>
          <w:rFonts w:ascii="Arial" w:hAnsi="Arial" w:cs="Arial"/>
          <w:sz w:val="22"/>
          <w:szCs w:val="22"/>
        </w:rPr>
      </w:pPr>
    </w:p>
    <w:p w14:paraId="7D9D553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Сви трошкови око прибављања средстава обезбеђења падају на терет </w:t>
      </w:r>
      <w:r w:rsidR="00CE6A89">
        <w:rPr>
          <w:rFonts w:ascii="Arial" w:hAnsi="Arial" w:cs="Arial"/>
          <w:sz w:val="22"/>
          <w:szCs w:val="22"/>
          <w:lang w:val="sr-Cyrl-RS"/>
        </w:rPr>
        <w:t>П</w:t>
      </w:r>
      <w:r w:rsidR="00CE6A89" w:rsidRPr="00C7563E">
        <w:rPr>
          <w:rFonts w:ascii="Arial" w:hAnsi="Arial" w:cs="Arial"/>
          <w:sz w:val="22"/>
          <w:szCs w:val="22"/>
        </w:rPr>
        <w:t>онуђача</w:t>
      </w:r>
      <w:r w:rsidRPr="00C7563E">
        <w:rPr>
          <w:rFonts w:ascii="Arial" w:hAnsi="Arial" w:cs="Arial"/>
          <w:sz w:val="22"/>
          <w:szCs w:val="22"/>
        </w:rPr>
        <w:t>, а и исти могу бити наведени у Обрасцу трошкова припреме понуде.</w:t>
      </w:r>
    </w:p>
    <w:p w14:paraId="17DAE784"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43F05FD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77996703" w14:textId="77777777" w:rsidR="00A95804" w:rsidRPr="00C7563E" w:rsidRDefault="00A95804" w:rsidP="00753FE1">
      <w:pPr>
        <w:tabs>
          <w:tab w:val="left" w:pos="1701"/>
        </w:tabs>
        <w:ind w:right="-6"/>
        <w:jc w:val="both"/>
        <w:rPr>
          <w:rFonts w:ascii="Arial" w:hAnsi="Arial" w:cs="Arial"/>
          <w:sz w:val="22"/>
          <w:szCs w:val="22"/>
          <w:lang w:val="sr-Cyrl-RS"/>
        </w:rPr>
      </w:pPr>
      <w:r w:rsidRPr="00C7563E">
        <w:rPr>
          <w:rFonts w:ascii="Arial" w:hAnsi="Arial" w:cs="Arial"/>
          <w:sz w:val="22"/>
          <w:szCs w:val="22"/>
        </w:rPr>
        <w:t xml:space="preserve">Ако се за време трајања Уговора промене рокови за извршење уговорне обавезе, важност </w:t>
      </w:r>
      <w:r w:rsidR="0067264E">
        <w:rPr>
          <w:rFonts w:ascii="Arial" w:hAnsi="Arial" w:cs="Arial"/>
          <w:sz w:val="22"/>
          <w:szCs w:val="22"/>
          <w:lang w:val="sr-Cyrl-RS"/>
        </w:rPr>
        <w:t>средстава финансијског обезбеђења</w:t>
      </w:r>
      <w:r w:rsidRPr="00C7563E">
        <w:rPr>
          <w:rFonts w:ascii="Arial" w:hAnsi="Arial" w:cs="Arial"/>
          <w:sz w:val="22"/>
          <w:szCs w:val="22"/>
        </w:rPr>
        <w:t xml:space="preserve"> мора се продужити. </w:t>
      </w:r>
    </w:p>
    <w:p w14:paraId="5311C8DD" w14:textId="77777777" w:rsidR="0067264E" w:rsidRDefault="0067264E" w:rsidP="002C1AD9">
      <w:pPr>
        <w:tabs>
          <w:tab w:val="left" w:pos="1701"/>
        </w:tabs>
        <w:ind w:right="-6"/>
        <w:jc w:val="both"/>
        <w:rPr>
          <w:rFonts w:ascii="Arial" w:eastAsia="TimesNewRomanPSMT" w:hAnsi="Arial" w:cs="Arial"/>
          <w:bCs/>
          <w:iCs/>
          <w:sz w:val="22"/>
          <w:szCs w:val="22"/>
          <w:lang w:val="sr-Cyrl-RS"/>
        </w:rPr>
      </w:pPr>
    </w:p>
    <w:p w14:paraId="6C5399FA" w14:textId="77777777" w:rsidR="006F2025" w:rsidRPr="00C7563E" w:rsidRDefault="006F2025" w:rsidP="002C1AD9">
      <w:pPr>
        <w:tabs>
          <w:tab w:val="left" w:pos="1701"/>
        </w:tabs>
        <w:ind w:right="-6"/>
        <w:jc w:val="both"/>
        <w:rPr>
          <w:rFonts w:ascii="Arial" w:hAnsi="Arial" w:cs="Arial"/>
          <w:sz w:val="22"/>
          <w:szCs w:val="22"/>
          <w:lang w:val="sr-Cyrl-RS"/>
        </w:rPr>
      </w:pPr>
      <w:r w:rsidRPr="00C7563E">
        <w:rPr>
          <w:rFonts w:ascii="Arial" w:eastAsia="TimesNewRomanPSMT" w:hAnsi="Arial" w:cs="Arial"/>
          <w:bCs/>
          <w:iCs/>
          <w:sz w:val="22"/>
          <w:szCs w:val="22"/>
        </w:rPr>
        <w:t>СФО морају да буду у валути у којој је и понуда</w:t>
      </w:r>
      <w:r w:rsidR="002C1AD9" w:rsidRPr="00C7563E">
        <w:rPr>
          <w:rFonts w:ascii="Arial" w:eastAsia="TimesNewRomanPSMT" w:hAnsi="Arial" w:cs="Arial"/>
          <w:bCs/>
          <w:iCs/>
          <w:sz w:val="22"/>
          <w:szCs w:val="22"/>
          <w:lang w:val="sr-Cyrl-RS"/>
        </w:rPr>
        <w:t>.</w:t>
      </w:r>
    </w:p>
    <w:p w14:paraId="5E4707E6" w14:textId="77777777" w:rsidR="00A95804" w:rsidRPr="00C7563E" w:rsidRDefault="00A95804" w:rsidP="00753FE1">
      <w:pPr>
        <w:jc w:val="both"/>
        <w:rPr>
          <w:rFonts w:ascii="Arial" w:hAnsi="Arial" w:cs="Arial"/>
          <w:sz w:val="22"/>
          <w:szCs w:val="22"/>
          <w:u w:val="single"/>
        </w:rPr>
      </w:pPr>
      <w:r w:rsidRPr="00C7563E">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6606FAF6" w14:textId="77777777" w:rsidR="003A65E6" w:rsidRPr="00C7563E" w:rsidRDefault="003A65E6" w:rsidP="003A5AD4">
      <w:pPr>
        <w:jc w:val="both"/>
        <w:rPr>
          <w:rFonts w:ascii="Arial" w:hAnsi="Arial" w:cs="Arial"/>
          <w:sz w:val="22"/>
          <w:szCs w:val="22"/>
        </w:rPr>
      </w:pPr>
    </w:p>
    <w:p w14:paraId="34D6AB99" w14:textId="77777777" w:rsidR="003A65E6" w:rsidRPr="00C7563E" w:rsidRDefault="003A65E6" w:rsidP="003A5AD4">
      <w:pPr>
        <w:ind w:firstLine="708"/>
        <w:jc w:val="both"/>
        <w:rPr>
          <w:rFonts w:ascii="Arial" w:hAnsi="Arial" w:cs="Arial"/>
          <w:sz w:val="22"/>
          <w:szCs w:val="22"/>
        </w:rPr>
      </w:pPr>
      <w:r w:rsidRPr="00C7563E">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2A81EC91" w14:textId="77777777" w:rsidR="003A65E6" w:rsidRPr="00C7563E" w:rsidRDefault="003A65E6" w:rsidP="003A5AD4">
      <w:pPr>
        <w:ind w:firstLine="708"/>
        <w:jc w:val="both"/>
        <w:rPr>
          <w:rFonts w:ascii="Arial" w:hAnsi="Arial" w:cs="Arial"/>
          <w:sz w:val="22"/>
          <w:szCs w:val="22"/>
        </w:rPr>
      </w:pPr>
    </w:p>
    <w:p w14:paraId="555D444D" w14:textId="77777777" w:rsidR="000434DC" w:rsidRPr="00C7563E" w:rsidRDefault="006036B6" w:rsidP="008F441E">
      <w:pPr>
        <w:pStyle w:val="Heading2"/>
      </w:pPr>
      <w:bookmarkStart w:id="208" w:name="_Toc430697704"/>
      <w:bookmarkStart w:id="209" w:name="_Toc463354996"/>
      <w:r w:rsidRPr="00C7563E">
        <w:t>2</w:t>
      </w:r>
      <w:r w:rsidR="000434DC" w:rsidRPr="00C7563E">
        <w:rPr>
          <w:lang w:val="sr-Latn-CS"/>
        </w:rPr>
        <w:t>.1</w:t>
      </w:r>
      <w:r w:rsidR="00123206" w:rsidRPr="00C7563E">
        <w:t>2</w:t>
      </w:r>
      <w:r w:rsidR="000434DC" w:rsidRPr="00C7563E">
        <w:rPr>
          <w:lang w:val="sr-Latn-CS"/>
        </w:rPr>
        <w:t xml:space="preserve">. I - </w:t>
      </w:r>
      <w:r w:rsidR="000434DC" w:rsidRPr="00C7563E">
        <w:t>Наручилац захтева да понуђач у понуди достави:</w:t>
      </w:r>
      <w:bookmarkEnd w:id="208"/>
      <w:bookmarkEnd w:id="209"/>
    </w:p>
    <w:p w14:paraId="76121EB4" w14:textId="77777777" w:rsidR="00753FE1" w:rsidRPr="00C7563E" w:rsidRDefault="00753FE1" w:rsidP="00753FE1">
      <w:pPr>
        <w:rPr>
          <w:rFonts w:ascii="Arial" w:hAnsi="Arial" w:cs="Arial"/>
          <w:sz w:val="22"/>
          <w:szCs w:val="22"/>
        </w:rPr>
      </w:pPr>
    </w:p>
    <w:p w14:paraId="3030CC56" w14:textId="7F362728" w:rsidR="000434DC" w:rsidRPr="00C7563E" w:rsidRDefault="006B2D01" w:rsidP="006B2D01">
      <w:pPr>
        <w:tabs>
          <w:tab w:val="left" w:pos="1276"/>
        </w:tabs>
        <w:jc w:val="both"/>
        <w:rPr>
          <w:rFonts w:ascii="Arial" w:hAnsi="Arial" w:cs="Arial"/>
          <w:b/>
          <w:bCs/>
          <w:sz w:val="22"/>
          <w:szCs w:val="22"/>
        </w:rPr>
      </w:pPr>
      <w:r w:rsidRPr="00417B25">
        <w:rPr>
          <w:rFonts w:ascii="Arial" w:hAnsi="Arial" w:cs="Arial"/>
          <w:b/>
          <w:bCs/>
          <w:sz w:val="22"/>
          <w:szCs w:val="22"/>
          <w:lang w:val="sr-Cyrl-RS"/>
        </w:rPr>
        <w:t>1.</w:t>
      </w:r>
      <w:r w:rsidR="0067264E" w:rsidRPr="00417B25">
        <w:rPr>
          <w:rFonts w:ascii="Arial" w:hAnsi="Arial" w:cs="Arial"/>
          <w:b/>
          <w:bCs/>
          <w:sz w:val="22"/>
          <w:szCs w:val="22"/>
          <w:lang w:val="sr-Cyrl-RS"/>
        </w:rPr>
        <w:t xml:space="preserve">Средство финансијског </w:t>
      </w:r>
      <w:r w:rsidR="0004425E">
        <w:rPr>
          <w:rFonts w:ascii="Arial" w:hAnsi="Arial" w:cs="Arial"/>
          <w:b/>
          <w:bCs/>
          <w:sz w:val="22"/>
          <w:szCs w:val="22"/>
          <w:lang w:val="sr-Cyrl-RS"/>
        </w:rPr>
        <w:t>о</w:t>
      </w:r>
      <w:r w:rsidR="0067264E" w:rsidRPr="00417B25">
        <w:rPr>
          <w:rFonts w:ascii="Arial" w:hAnsi="Arial" w:cs="Arial"/>
          <w:b/>
          <w:bCs/>
          <w:sz w:val="22"/>
          <w:szCs w:val="22"/>
        </w:rPr>
        <w:t>безбеђењ</w:t>
      </w:r>
      <w:r w:rsidR="0067264E" w:rsidRPr="00417B25">
        <w:rPr>
          <w:rFonts w:ascii="Arial" w:hAnsi="Arial" w:cs="Arial"/>
          <w:b/>
          <w:bCs/>
          <w:sz w:val="22"/>
          <w:szCs w:val="22"/>
          <w:lang w:val="sr-Cyrl-RS"/>
        </w:rPr>
        <w:t>а</w:t>
      </w:r>
      <w:r w:rsidR="0067264E" w:rsidRPr="00417B25">
        <w:rPr>
          <w:rFonts w:ascii="Arial" w:hAnsi="Arial" w:cs="Arial"/>
          <w:b/>
          <w:bCs/>
          <w:sz w:val="22"/>
          <w:szCs w:val="22"/>
        </w:rPr>
        <w:t xml:space="preserve"> </w:t>
      </w:r>
      <w:r w:rsidR="000434DC" w:rsidRPr="00417B25">
        <w:rPr>
          <w:rFonts w:ascii="Arial" w:hAnsi="Arial" w:cs="Arial"/>
          <w:b/>
          <w:bCs/>
          <w:sz w:val="22"/>
          <w:szCs w:val="22"/>
        </w:rPr>
        <w:t>за озбиљност понуде</w:t>
      </w:r>
    </w:p>
    <w:p w14:paraId="5B1BDD47" w14:textId="77777777" w:rsidR="000434DC" w:rsidRPr="00C7563E" w:rsidRDefault="000434DC" w:rsidP="000434DC">
      <w:pPr>
        <w:pStyle w:val="ListParagraph"/>
        <w:tabs>
          <w:tab w:val="left" w:pos="1276"/>
        </w:tabs>
        <w:spacing w:after="0" w:line="240" w:lineRule="auto"/>
        <w:ind w:left="567"/>
        <w:jc w:val="both"/>
        <w:rPr>
          <w:rFonts w:ascii="Arial" w:hAnsi="Arial" w:cs="Arial"/>
          <w:b/>
          <w:bCs/>
        </w:rPr>
      </w:pPr>
    </w:p>
    <w:p w14:paraId="5704C50F" w14:textId="77777777" w:rsidR="006036B6" w:rsidRPr="00C7563E" w:rsidRDefault="006036B6" w:rsidP="00AE6DE9">
      <w:pPr>
        <w:numPr>
          <w:ilvl w:val="0"/>
          <w:numId w:val="4"/>
        </w:numPr>
        <w:tabs>
          <w:tab w:val="left" w:pos="1701"/>
        </w:tabs>
        <w:ind w:right="-6"/>
        <w:jc w:val="both"/>
        <w:rPr>
          <w:rFonts w:ascii="Arial" w:hAnsi="Arial" w:cs="Arial"/>
          <w:b/>
          <w:i/>
          <w:sz w:val="22"/>
          <w:szCs w:val="22"/>
        </w:rPr>
      </w:pPr>
      <w:r w:rsidRPr="00C7563E">
        <w:rPr>
          <w:rFonts w:ascii="Arial" w:hAnsi="Arial" w:cs="Arial"/>
          <w:b/>
          <w:i/>
          <w:sz w:val="22"/>
          <w:szCs w:val="22"/>
        </w:rPr>
        <w:t>Банкарска гаранција за озбиљност понуде</w:t>
      </w:r>
    </w:p>
    <w:p w14:paraId="6D08A93D"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 xml:space="preserve">Понуђач доставља оригинал банкарску гаранцију за озбиљност понуде у висини од </w:t>
      </w:r>
      <w:r w:rsidR="00AE6DE9" w:rsidRPr="00C7563E">
        <w:rPr>
          <w:rFonts w:ascii="Arial" w:hAnsi="Arial" w:cs="Arial"/>
          <w:sz w:val="22"/>
          <w:szCs w:val="22"/>
        </w:rPr>
        <w:t>10</w:t>
      </w:r>
      <w:r w:rsidRPr="00C7563E">
        <w:rPr>
          <w:rFonts w:ascii="Arial" w:hAnsi="Arial" w:cs="Arial"/>
          <w:sz w:val="22"/>
          <w:szCs w:val="22"/>
        </w:rPr>
        <w:t xml:space="preserve">% вредности понудe без ПДВ. </w:t>
      </w:r>
    </w:p>
    <w:p w14:paraId="00516C5F"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Банкарскa гаранцијa понуђачa мора бити безусловна (без приговора) и наплатива на први позив, са трајањем</w:t>
      </w:r>
      <w:r w:rsidR="0067264E">
        <w:rPr>
          <w:rFonts w:ascii="Arial" w:hAnsi="Arial" w:cs="Arial"/>
          <w:sz w:val="22"/>
          <w:szCs w:val="22"/>
          <w:lang w:val="sr-Cyrl-RS"/>
        </w:rPr>
        <w:t xml:space="preserve"> најмање </w:t>
      </w:r>
      <w:r w:rsidRPr="00C7563E">
        <w:rPr>
          <w:rFonts w:ascii="Arial" w:hAnsi="Arial" w:cs="Arial"/>
          <w:sz w:val="22"/>
          <w:szCs w:val="22"/>
        </w:rPr>
        <w:t xml:space="preserve">60 (словима: шездесет) дана дуже од дана </w:t>
      </w:r>
      <w:r w:rsidR="0067264E">
        <w:rPr>
          <w:rFonts w:ascii="Arial" w:hAnsi="Arial" w:cs="Arial"/>
          <w:sz w:val="22"/>
          <w:szCs w:val="22"/>
          <w:lang w:val="sr-Cyrl-RS"/>
        </w:rPr>
        <w:t>истека рока важења понуде</w:t>
      </w:r>
      <w:r w:rsidRPr="00C7563E">
        <w:rPr>
          <w:rFonts w:ascii="Arial" w:hAnsi="Arial" w:cs="Arial"/>
          <w:sz w:val="22"/>
          <w:szCs w:val="22"/>
        </w:rPr>
        <w:t>,</w:t>
      </w:r>
      <w:r w:rsidR="00E57B40" w:rsidRPr="008F3E70">
        <w:rPr>
          <w:rFonts w:ascii="Arial" w:hAnsi="Arial" w:cs="Arial"/>
          <w:sz w:val="22"/>
          <w:szCs w:val="22"/>
        </w:rPr>
        <w:t xml:space="preserve"> </w:t>
      </w:r>
      <w:r w:rsidRPr="00C7563E">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14:paraId="4EB7188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Наручилац ће уновчити приложену банкарску гаранцију дату уз понуду уколико:</w:t>
      </w:r>
    </w:p>
    <w:p w14:paraId="6133FC35"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након истека рока за подношење понуда повуче, опозове или измени своју понуду, или</w:t>
      </w:r>
    </w:p>
    <w:p w14:paraId="225F6256"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коме је додељен уговор благовремено не потпише или одбије да потпише Уговор о јавној набавци, или</w:t>
      </w:r>
    </w:p>
    <w:p w14:paraId="404C31FE" w14:textId="77777777" w:rsidR="006036B6" w:rsidRPr="00C7563E" w:rsidRDefault="007A3E40"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не достави захтеване банкарске гаранције предвиђене</w:t>
      </w:r>
      <w:r w:rsidR="006036B6" w:rsidRPr="00C7563E">
        <w:rPr>
          <w:rFonts w:ascii="Arial" w:hAnsi="Arial" w:cs="Arial"/>
        </w:rPr>
        <w:t xml:space="preserve"> уговором</w:t>
      </w:r>
    </w:p>
    <w:p w14:paraId="4626B25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w:t>
      </w:r>
      <w:r w:rsidRPr="00C7563E">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5593AD7C"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7342A5"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Ако понуђач подноси банкарску гаранцију стране банке, та банка мора имати додељен кредитни рејтинг.</w:t>
      </w:r>
    </w:p>
    <w:p w14:paraId="69D06A30" w14:textId="77777777" w:rsidR="007E0A67" w:rsidRPr="00C7563E" w:rsidRDefault="007E0A67" w:rsidP="006036B6">
      <w:pPr>
        <w:tabs>
          <w:tab w:val="left" w:pos="1786"/>
        </w:tabs>
        <w:suppressAutoHyphens w:val="0"/>
        <w:ind w:left="1418" w:right="-6"/>
        <w:jc w:val="both"/>
        <w:rPr>
          <w:rFonts w:ascii="Arial" w:hAnsi="Arial" w:cs="Arial"/>
          <w:sz w:val="22"/>
          <w:szCs w:val="22"/>
          <w:lang w:val="sr-Cyrl-RS"/>
        </w:rPr>
      </w:pPr>
      <w:r w:rsidRPr="00C7563E">
        <w:rPr>
          <w:rFonts w:ascii="Arial" w:hAnsi="Arial" w:cs="Arial"/>
          <w:sz w:val="22"/>
          <w:szCs w:val="22"/>
        </w:rPr>
        <w:t>На банкарску гаранцију  се примењују одредбе Једнобразних правила за гаранцију на позив, ревизија 2010. године (URDG 758) Међународне Трговинске коморе у Паризу.</w:t>
      </w:r>
    </w:p>
    <w:p w14:paraId="7B86A0C1" w14:textId="4ECC12D3" w:rsidR="005C4486" w:rsidRPr="00C7563E" w:rsidRDefault="005C4486" w:rsidP="002A3AB5">
      <w:pPr>
        <w:ind w:left="1440"/>
        <w:rPr>
          <w:rFonts w:ascii="Arial" w:hAnsi="Arial" w:cs="Arial"/>
          <w:sz w:val="22"/>
          <w:szCs w:val="22"/>
          <w:lang w:val="sr-Cyrl-RS"/>
        </w:rPr>
      </w:pPr>
      <w:r w:rsidRPr="00C7563E">
        <w:rPr>
          <w:rFonts w:ascii="Arial" w:hAnsi="Arial" w:cs="Arial"/>
          <w:sz w:val="22"/>
          <w:szCs w:val="22"/>
          <w:lang w:val="sr-Cyrl-RS"/>
        </w:rPr>
        <w:t>Гаранција се не</w:t>
      </w:r>
      <w:r w:rsidR="0067264E">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76D20CD6" w14:textId="123C96D8" w:rsidR="005C4486" w:rsidRPr="00C7563E" w:rsidRDefault="002A3AB5" w:rsidP="006036B6">
      <w:pPr>
        <w:tabs>
          <w:tab w:val="left" w:pos="1786"/>
        </w:tabs>
        <w:suppressAutoHyphens w:val="0"/>
        <w:ind w:left="1418" w:right="-6"/>
        <w:jc w:val="both"/>
        <w:rPr>
          <w:rFonts w:ascii="Arial" w:hAnsi="Arial" w:cs="Arial"/>
          <w:sz w:val="22"/>
          <w:szCs w:val="22"/>
          <w:lang w:val="sr-Cyrl-RS"/>
        </w:rPr>
      </w:pPr>
      <w:r w:rsidRPr="002A3AB5">
        <w:rPr>
          <w:rFonts w:ascii="Arial" w:hAnsi="Arial" w:cs="Arial"/>
          <w:sz w:val="22"/>
          <w:szCs w:val="22"/>
          <w:lang w:val="sr-Cyrl-RS"/>
        </w:rPr>
        <w:t>Гаранција истиче на наведени датум,без обзира да ли нам је овај документ враћен или не.</w:t>
      </w:r>
    </w:p>
    <w:p w14:paraId="73437057" w14:textId="77777777" w:rsidR="006B2D01" w:rsidRPr="00C7563E" w:rsidRDefault="006B2D01" w:rsidP="006036B6">
      <w:pPr>
        <w:tabs>
          <w:tab w:val="left" w:pos="1680"/>
          <w:tab w:val="left" w:pos="1786"/>
        </w:tabs>
        <w:suppressAutoHyphens w:val="0"/>
        <w:ind w:left="1418"/>
        <w:jc w:val="both"/>
        <w:rPr>
          <w:rFonts w:ascii="Arial" w:hAnsi="Arial" w:cs="Arial"/>
          <w:sz w:val="22"/>
          <w:szCs w:val="22"/>
        </w:rPr>
      </w:pPr>
    </w:p>
    <w:p w14:paraId="7D39AA85" w14:textId="77777777" w:rsidR="007560A9" w:rsidRPr="00C7563E" w:rsidRDefault="007560A9" w:rsidP="000434DC">
      <w:pPr>
        <w:tabs>
          <w:tab w:val="left" w:pos="1786"/>
        </w:tabs>
        <w:suppressAutoHyphens w:val="0"/>
        <w:ind w:left="1418" w:right="-6"/>
        <w:jc w:val="both"/>
        <w:rPr>
          <w:rFonts w:ascii="Arial" w:hAnsi="Arial" w:cs="Arial"/>
          <w:sz w:val="22"/>
          <w:szCs w:val="22"/>
        </w:rPr>
      </w:pPr>
    </w:p>
    <w:p w14:paraId="284FA655" w14:textId="2F634E69" w:rsidR="007560A9" w:rsidRPr="00C7563E" w:rsidRDefault="007560A9" w:rsidP="007560A9">
      <w:pPr>
        <w:pStyle w:val="Heading2"/>
      </w:pPr>
      <w:bookmarkStart w:id="210" w:name="_Toc463354997"/>
      <w:r w:rsidRPr="00C7563E">
        <w:t>2</w:t>
      </w:r>
      <w:r w:rsidRPr="00C7563E">
        <w:rPr>
          <w:lang w:val="sr-Latn-CS"/>
        </w:rPr>
        <w:t>.1</w:t>
      </w:r>
      <w:r w:rsidRPr="00C7563E">
        <w:t>2</w:t>
      </w:r>
      <w:r w:rsidRPr="00C7563E">
        <w:rPr>
          <w:lang w:val="sr-Latn-CS"/>
        </w:rPr>
        <w:t>. I</w:t>
      </w:r>
      <w:r w:rsidRPr="00C7563E">
        <w:rPr>
          <w:lang w:val="en-US"/>
        </w:rPr>
        <w:t>I</w:t>
      </w:r>
      <w:r w:rsidRPr="00C7563E">
        <w:rPr>
          <w:lang w:val="sr-Latn-CS"/>
        </w:rPr>
        <w:t xml:space="preserve"> - </w:t>
      </w:r>
      <w:r w:rsidRPr="00C7563E">
        <w:t xml:space="preserve">Наручилац захтева да понуђач у </w:t>
      </w:r>
      <w:r w:rsidR="002D3351" w:rsidRPr="002D3351">
        <w:t xml:space="preserve">тренутку закључења Уговора </w:t>
      </w:r>
      <w:r w:rsidRPr="00C7563E">
        <w:t>достави:</w:t>
      </w:r>
      <w:bookmarkEnd w:id="210"/>
    </w:p>
    <w:p w14:paraId="12ACC1A8" w14:textId="77777777" w:rsidR="007560A9" w:rsidRPr="00C7563E" w:rsidRDefault="007560A9" w:rsidP="007560A9">
      <w:pPr>
        <w:rPr>
          <w:rFonts w:ascii="Arial" w:hAnsi="Arial" w:cs="Arial"/>
          <w:sz w:val="22"/>
          <w:szCs w:val="22"/>
        </w:rPr>
      </w:pPr>
    </w:p>
    <w:p w14:paraId="088DF50B" w14:textId="77777777"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Банкарску г</w:t>
      </w:r>
      <w:r w:rsidRPr="00C7563E">
        <w:rPr>
          <w:rFonts w:ascii="Arial" w:hAnsi="Arial" w:cs="Arial"/>
          <w:b/>
          <w:sz w:val="22"/>
          <w:szCs w:val="22"/>
        </w:rPr>
        <w:t>аранциј</w:t>
      </w:r>
      <w:r w:rsidR="00AE73EF">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добро извршење посла</w:t>
      </w:r>
    </w:p>
    <w:p w14:paraId="48FE6483" w14:textId="55AC869A" w:rsidR="006D2549" w:rsidRPr="002D3351" w:rsidRDefault="006D2549" w:rsidP="005D5BC0">
      <w:pPr>
        <w:jc w:val="both"/>
        <w:rPr>
          <w:rFonts w:ascii="Arial" w:hAnsi="Arial" w:cs="Arial"/>
          <w:sz w:val="22"/>
          <w:szCs w:val="22"/>
          <w:lang w:val="sr-Cyrl-RS"/>
        </w:rPr>
      </w:pPr>
      <w:r w:rsidRPr="00C7563E">
        <w:rPr>
          <w:rFonts w:ascii="Arial" w:hAnsi="Arial" w:cs="Arial"/>
          <w:sz w:val="22"/>
          <w:szCs w:val="22"/>
        </w:rPr>
        <w:t>Изабрани понуђач</w:t>
      </w:r>
      <w:r w:rsidRPr="00C7563E">
        <w:rPr>
          <w:rFonts w:ascii="Arial" w:hAnsi="Arial" w:cs="Arial"/>
          <w:sz w:val="22"/>
          <w:szCs w:val="22"/>
          <w:lang w:val="sr-Cyrl-RS"/>
        </w:rPr>
        <w:t xml:space="preserve"> –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десет</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w:t>
      </w:r>
      <w:r w:rsidR="00AE73EF">
        <w:rPr>
          <w:rFonts w:ascii="Arial" w:hAnsi="Arial" w:cs="Arial"/>
          <w:sz w:val="22"/>
          <w:szCs w:val="22"/>
          <w:lang w:val="sr-Cyrl-RS"/>
        </w:rPr>
        <w:t>почетка извршења услуге</w:t>
      </w:r>
      <w:r w:rsidRPr="00C7563E">
        <w:rPr>
          <w:rFonts w:ascii="Arial" w:hAnsi="Arial" w:cs="Arial"/>
          <w:sz w:val="22"/>
          <w:szCs w:val="22"/>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CE6A89">
        <w:rPr>
          <w:rFonts w:ascii="Arial" w:hAnsi="Arial" w:cs="Arial"/>
          <w:sz w:val="22"/>
          <w:szCs w:val="22"/>
          <w:lang w:val="sr-Cyrl-RS"/>
        </w:rPr>
        <w:t xml:space="preserve"> (даље: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добро извршење посла.</w:t>
      </w:r>
      <w:r w:rsidR="002D3351">
        <w:rPr>
          <w:rFonts w:ascii="Arial" w:hAnsi="Arial" w:cs="Arial"/>
          <w:sz w:val="22"/>
          <w:szCs w:val="22"/>
          <w:lang w:val="sr-Cyrl-RS"/>
        </w:rPr>
        <w:t xml:space="preserve"> </w:t>
      </w:r>
    </w:p>
    <w:p w14:paraId="6262D44C" w14:textId="77777777" w:rsidR="007560A9" w:rsidRPr="00C7563E" w:rsidRDefault="007560A9" w:rsidP="007560A9">
      <w:pPr>
        <w:tabs>
          <w:tab w:val="left" w:pos="1701"/>
        </w:tabs>
        <w:ind w:right="-6"/>
        <w:jc w:val="both"/>
        <w:rPr>
          <w:rFonts w:ascii="Arial" w:hAnsi="Arial" w:cs="Arial"/>
          <w:b/>
          <w:sz w:val="22"/>
          <w:szCs w:val="22"/>
        </w:rPr>
      </w:pPr>
    </w:p>
    <w:p w14:paraId="0477583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00AE73EF">
        <w:rPr>
          <w:rFonts w:ascii="Arial" w:hAnsi="Arial" w:cs="Arial"/>
          <w:sz w:val="22"/>
          <w:szCs w:val="22"/>
          <w:lang w:val="sr-Cyrl-RS"/>
        </w:rPr>
        <w:t xml:space="preserve">најмање </w:t>
      </w:r>
      <w:r w:rsidR="006D2549" w:rsidRPr="00C7563E">
        <w:rPr>
          <w:rFonts w:ascii="Arial" w:hAnsi="Arial" w:cs="Arial"/>
          <w:sz w:val="22"/>
          <w:szCs w:val="22"/>
          <w:lang w:val="sr-Cyrl-RS"/>
        </w:rPr>
        <w:t>10</w:t>
      </w:r>
      <w:r w:rsidR="006D2549"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6D2549" w:rsidRPr="00C7563E">
        <w:rPr>
          <w:rFonts w:ascii="Arial" w:hAnsi="Arial" w:cs="Arial"/>
          <w:sz w:val="22"/>
          <w:szCs w:val="22"/>
          <w:lang w:val="sr-Cyrl-RS"/>
        </w:rPr>
        <w:t>десет</w:t>
      </w:r>
      <w:r w:rsidRPr="00C7563E">
        <w:rPr>
          <w:rFonts w:ascii="Arial" w:hAnsi="Arial" w:cs="Arial"/>
          <w:sz w:val="22"/>
          <w:szCs w:val="22"/>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71808322"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да је Понуђач (Налогодавац за издавање гаранције) прекршио своју(е) обавезу(е) из закљученог  Уговора, и </w:t>
      </w:r>
    </w:p>
    <w:p w14:paraId="6A3395ED"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у ком погледу је Понуђач (Налогодавац за издавање гаранције) извршио прекршај. </w:t>
      </w:r>
    </w:p>
    <w:p w14:paraId="580B9890"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A95804" w:rsidRPr="00C7563E">
        <w:rPr>
          <w:rFonts w:ascii="Arial" w:hAnsi="Arial" w:cs="Arial"/>
          <w:sz w:val="22"/>
          <w:szCs w:val="22"/>
          <w:lang w:val="sr-Cyrl-RS"/>
        </w:rPr>
        <w:t>10</w:t>
      </w:r>
      <w:r w:rsidR="00A95804"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A95804" w:rsidRPr="00C7563E">
        <w:rPr>
          <w:rFonts w:ascii="Arial" w:hAnsi="Arial" w:cs="Arial"/>
          <w:sz w:val="22"/>
          <w:szCs w:val="22"/>
          <w:lang w:val="sr-Cyrl-RS"/>
        </w:rPr>
        <w:t>десет</w:t>
      </w:r>
      <w:r w:rsidR="0084693D">
        <w:rPr>
          <w:rFonts w:ascii="Arial" w:hAnsi="Arial" w:cs="Arial"/>
          <w:sz w:val="22"/>
          <w:szCs w:val="22"/>
          <w:lang w:val="sr-Cyrl-RS"/>
        </w:rPr>
        <w:t>)</w:t>
      </w:r>
      <w:r w:rsidRPr="00C7563E">
        <w:rPr>
          <w:rFonts w:ascii="Arial" w:hAnsi="Arial" w:cs="Arial"/>
          <w:sz w:val="22"/>
          <w:szCs w:val="22"/>
        </w:rPr>
        <w:t xml:space="preserve"> дана од закључења уговора.</w:t>
      </w:r>
    </w:p>
    <w:p w14:paraId="4FE8A2A1" w14:textId="57E281DF" w:rsidR="00A46008" w:rsidRPr="005962D7" w:rsidRDefault="00A46008" w:rsidP="007560A9">
      <w:pPr>
        <w:tabs>
          <w:tab w:val="left" w:pos="1701"/>
        </w:tabs>
        <w:ind w:left="1070" w:right="-6"/>
        <w:jc w:val="both"/>
        <w:rPr>
          <w:rFonts w:ascii="Arial" w:hAnsi="Arial" w:cs="Arial"/>
          <w:sz w:val="22"/>
          <w:szCs w:val="22"/>
          <w:lang w:val="en-US"/>
        </w:rPr>
      </w:pPr>
      <w:r w:rsidRPr="00C7563E">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w:t>
      </w:r>
      <w:r w:rsidR="005962D7">
        <w:rPr>
          <w:rFonts w:ascii="Arial" w:hAnsi="Arial" w:cs="Arial"/>
          <w:sz w:val="22"/>
          <w:szCs w:val="22"/>
          <w:lang w:val="sr-Cyrl-RS"/>
        </w:rPr>
        <w:t>,</w:t>
      </w:r>
      <w:r w:rsidR="002A3AB5">
        <w:rPr>
          <w:rFonts w:ascii="Arial" w:hAnsi="Arial" w:cs="Arial"/>
          <w:sz w:val="22"/>
          <w:szCs w:val="22"/>
          <w:lang w:val="sr-Cyrl-RS"/>
        </w:rPr>
        <w:t>који је као Образац</w:t>
      </w:r>
      <w:r w:rsidR="002A3AB5">
        <w:rPr>
          <w:rFonts w:ascii="Arial" w:hAnsi="Arial" w:cs="Arial"/>
          <w:sz w:val="22"/>
          <w:szCs w:val="22"/>
          <w:lang w:val="sr-Latn-RS"/>
        </w:rPr>
        <w:t xml:space="preserve"> </w:t>
      </w:r>
      <w:r w:rsidR="005962D7">
        <w:rPr>
          <w:rFonts w:ascii="Arial" w:hAnsi="Arial" w:cs="Arial"/>
          <w:sz w:val="22"/>
          <w:szCs w:val="22"/>
          <w:lang w:val="sr-Cyrl-RS"/>
        </w:rPr>
        <w:t>дат у конкурсној документацији.</w:t>
      </w:r>
    </w:p>
    <w:p w14:paraId="2AB3DDE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555BA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52A938D5"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lastRenderedPageBreak/>
        <w:t>У случају да Изабрани понуђач поднесе банкарску гаранцију стране банке, та банка мора имати додељен кредитни рејтинг.</w:t>
      </w:r>
    </w:p>
    <w:p w14:paraId="40F61B32" w14:textId="308F3648" w:rsidR="007560A9" w:rsidRDefault="00A95804"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01222A19" w14:textId="6BF72B28" w:rsidR="002A3AB5" w:rsidRPr="00C7563E" w:rsidRDefault="002A3AB5" w:rsidP="002A3AB5">
      <w:pPr>
        <w:tabs>
          <w:tab w:val="left" w:pos="1701"/>
        </w:tabs>
        <w:ind w:left="1070" w:right="-6"/>
        <w:jc w:val="both"/>
        <w:rPr>
          <w:rFonts w:ascii="Arial" w:hAnsi="Arial" w:cs="Arial"/>
          <w:sz w:val="22"/>
          <w:szCs w:val="22"/>
          <w:lang w:val="sr-Cyrl-RS"/>
        </w:rPr>
      </w:pPr>
      <w:r w:rsidRPr="002A3AB5">
        <w:rPr>
          <w:rFonts w:ascii="Arial" w:hAnsi="Arial" w:cs="Arial"/>
          <w:sz w:val="22"/>
          <w:szCs w:val="22"/>
          <w:lang w:val="sr-Cyrl-RS"/>
        </w:rPr>
        <w:t>Гаранција истиче на наведени датум,без обзира да ли нам је овај документ враћен или не.</w:t>
      </w:r>
    </w:p>
    <w:p w14:paraId="3C7E2282" w14:textId="77777777" w:rsidR="009A1882" w:rsidRPr="00C7563E" w:rsidRDefault="009A1882" w:rsidP="007560A9">
      <w:pPr>
        <w:tabs>
          <w:tab w:val="left" w:pos="1701"/>
        </w:tabs>
        <w:ind w:left="1070" w:right="-6"/>
        <w:jc w:val="both"/>
        <w:rPr>
          <w:rFonts w:ascii="Arial" w:hAnsi="Arial" w:cs="Arial"/>
          <w:sz w:val="22"/>
          <w:szCs w:val="22"/>
          <w:lang w:val="sr-Cyrl-RS"/>
        </w:rPr>
      </w:pPr>
    </w:p>
    <w:p w14:paraId="4DFEAACB" w14:textId="4F98959C"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w:t>
      </w:r>
      <w:r w:rsidR="00AC2925">
        <w:rPr>
          <w:rFonts w:ascii="Arial" w:hAnsi="Arial" w:cs="Arial"/>
          <w:b/>
          <w:sz w:val="22"/>
          <w:szCs w:val="22"/>
          <w:lang w:val="sr-Cyrl-RS"/>
        </w:rPr>
        <w:t>у</w:t>
      </w:r>
      <w:r w:rsidRPr="00C7563E">
        <w:rPr>
          <w:rFonts w:ascii="Arial" w:hAnsi="Arial" w:cs="Arial"/>
          <w:b/>
          <w:sz w:val="22"/>
          <w:szCs w:val="22"/>
          <w:lang w:val="sr-Cyrl-RS"/>
        </w:rPr>
        <w:t xml:space="preserve"> г</w:t>
      </w:r>
      <w:r w:rsidRPr="00C7563E">
        <w:rPr>
          <w:rFonts w:ascii="Arial" w:hAnsi="Arial" w:cs="Arial"/>
          <w:b/>
          <w:sz w:val="22"/>
          <w:szCs w:val="22"/>
        </w:rPr>
        <w:t>аранциј</w:t>
      </w:r>
      <w:r w:rsidR="00AC2925">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отклањање</w:t>
      </w:r>
      <w:r w:rsidR="00E3508A" w:rsidRPr="00C7563E">
        <w:rPr>
          <w:rFonts w:ascii="Arial" w:hAnsi="Arial" w:cs="Arial"/>
          <w:b/>
          <w:sz w:val="22"/>
          <w:szCs w:val="22"/>
          <w:lang w:val="sr-Cyrl-RS"/>
        </w:rPr>
        <w:t xml:space="preserve"> </w:t>
      </w:r>
      <w:r w:rsidRPr="00C7563E">
        <w:rPr>
          <w:rFonts w:ascii="Arial" w:hAnsi="Arial" w:cs="Arial"/>
          <w:b/>
          <w:sz w:val="22"/>
          <w:szCs w:val="22"/>
          <w:lang w:val="sr-Cyrl-RS"/>
        </w:rPr>
        <w:t>недостатака</w:t>
      </w:r>
      <w:r w:rsidR="00A46008" w:rsidRPr="00C7563E">
        <w:rPr>
          <w:rFonts w:ascii="Arial" w:hAnsi="Arial" w:cs="Arial"/>
          <w:b/>
          <w:sz w:val="22"/>
          <w:szCs w:val="22"/>
        </w:rPr>
        <w:t xml:space="preserve"> у гарантном року</w:t>
      </w:r>
    </w:p>
    <w:p w14:paraId="3DEB1838" w14:textId="77777777" w:rsidR="007560A9" w:rsidRPr="00C7563E" w:rsidRDefault="007560A9" w:rsidP="007560A9">
      <w:pPr>
        <w:tabs>
          <w:tab w:val="left" w:pos="1701"/>
        </w:tabs>
        <w:ind w:right="-6"/>
        <w:jc w:val="both"/>
        <w:rPr>
          <w:rFonts w:ascii="Arial" w:hAnsi="Arial" w:cs="Arial"/>
          <w:b/>
          <w:sz w:val="22"/>
          <w:szCs w:val="22"/>
        </w:rPr>
      </w:pPr>
    </w:p>
    <w:p w14:paraId="7F0CFA73" w14:textId="2CE15C92"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00A95804" w:rsidRPr="00C7563E">
        <w:rPr>
          <w:rFonts w:ascii="Arial" w:hAnsi="Arial" w:cs="Arial"/>
          <w:sz w:val="22"/>
          <w:szCs w:val="22"/>
          <w:lang w:val="sr-Cyrl-RS"/>
        </w:rPr>
        <w:t>недостатака</w:t>
      </w:r>
      <w:r w:rsidR="00A95804" w:rsidRPr="00C7563E">
        <w:rPr>
          <w:rFonts w:ascii="Arial" w:hAnsi="Arial" w:cs="Arial"/>
          <w:sz w:val="22"/>
          <w:szCs w:val="22"/>
        </w:rPr>
        <w:t xml:space="preserve"> </w:t>
      </w:r>
      <w:r w:rsidRPr="00C7563E">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w:t>
      </w:r>
      <w:r w:rsidR="005962D7">
        <w:rPr>
          <w:rFonts w:ascii="Arial" w:hAnsi="Arial" w:cs="Arial"/>
          <w:sz w:val="22"/>
          <w:szCs w:val="22"/>
          <w:lang w:val="sr-Cyrl-RS"/>
        </w:rPr>
        <w:t>недостатака</w:t>
      </w:r>
      <w:r w:rsidRPr="00C7563E">
        <w:rPr>
          <w:rFonts w:ascii="Arial" w:hAnsi="Arial" w:cs="Arial"/>
          <w:sz w:val="22"/>
          <w:szCs w:val="22"/>
        </w:rPr>
        <w:t xml:space="preserve"> у гарантном року. </w:t>
      </w:r>
    </w:p>
    <w:p w14:paraId="2FF11360" w14:textId="1B121B68" w:rsidR="00A46008" w:rsidRPr="00AC2925" w:rsidRDefault="00A46008"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Наведену банкарску гаранцију изабрани понуђач предаје </w:t>
      </w:r>
      <w:r w:rsidR="00AC2925">
        <w:rPr>
          <w:rFonts w:ascii="Arial" w:hAnsi="Arial" w:cs="Arial"/>
          <w:sz w:val="22"/>
          <w:szCs w:val="22"/>
          <w:lang w:val="sr-Cyrl-RS"/>
        </w:rPr>
        <w:t>приликом потписивања записника о коначним пријему услуге</w:t>
      </w:r>
      <w:r w:rsidR="00253475">
        <w:rPr>
          <w:rFonts w:ascii="Arial" w:hAnsi="Arial" w:cs="Arial"/>
          <w:sz w:val="22"/>
          <w:szCs w:val="22"/>
          <w:lang w:val="sr-Cyrl-RS"/>
        </w:rPr>
        <w:t>.</w:t>
      </w:r>
    </w:p>
    <w:p w14:paraId="4E811E9E" w14:textId="10A0455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Банкарска гаранција за отклањање</w:t>
      </w:r>
      <w:r w:rsidR="009A1882" w:rsidRPr="00C7563E">
        <w:rPr>
          <w:rFonts w:ascii="Arial" w:hAnsi="Arial" w:cs="Arial"/>
          <w:sz w:val="22"/>
          <w:szCs w:val="22"/>
          <w:lang w:val="sr-Cyrl-RS"/>
        </w:rPr>
        <w:t xml:space="preserve"> </w:t>
      </w:r>
      <w:r w:rsidR="00A95804" w:rsidRPr="00C7563E">
        <w:rPr>
          <w:rFonts w:ascii="Arial" w:hAnsi="Arial" w:cs="Arial"/>
          <w:sz w:val="22"/>
          <w:szCs w:val="22"/>
          <w:lang w:val="sr-Cyrl-RS"/>
        </w:rPr>
        <w:t>недостатака</w:t>
      </w:r>
      <w:r w:rsidRPr="00C7563E">
        <w:rPr>
          <w:rFonts w:ascii="Arial" w:hAnsi="Arial" w:cs="Arial"/>
          <w:sz w:val="22"/>
          <w:szCs w:val="22"/>
        </w:rPr>
        <w:t xml:space="preserve"> у гарантном року мора трајати </w:t>
      </w:r>
      <w:r w:rsidR="00A95804" w:rsidRPr="00C7563E">
        <w:rPr>
          <w:rFonts w:ascii="Arial" w:hAnsi="Arial" w:cs="Arial"/>
          <w:sz w:val="22"/>
          <w:szCs w:val="22"/>
          <w:lang w:val="sr-Cyrl-RS"/>
        </w:rPr>
        <w:t>-</w:t>
      </w:r>
      <w:r w:rsidR="00A95804" w:rsidRPr="00C7563E">
        <w:rPr>
          <w:rFonts w:ascii="Arial" w:hAnsi="Arial" w:cs="Arial"/>
          <w:sz w:val="22"/>
          <w:szCs w:val="22"/>
        </w:rPr>
        <w:t xml:space="preserve"> </w:t>
      </w:r>
      <w:r w:rsidR="00382667">
        <w:rPr>
          <w:rFonts w:ascii="Arial" w:hAnsi="Arial" w:cs="Arial"/>
          <w:sz w:val="22"/>
          <w:szCs w:val="22"/>
          <w:lang w:val="sr-Cyrl-RS"/>
        </w:rPr>
        <w:t>30</w:t>
      </w:r>
      <w:r w:rsidRPr="00C7563E">
        <w:rPr>
          <w:rFonts w:ascii="Arial" w:hAnsi="Arial" w:cs="Arial"/>
          <w:sz w:val="22"/>
          <w:szCs w:val="22"/>
        </w:rPr>
        <w:t xml:space="preserve"> дана дуже од истека гарантног рока из </w:t>
      </w:r>
      <w:r w:rsidR="005962D7">
        <w:rPr>
          <w:rFonts w:ascii="Arial" w:hAnsi="Arial" w:cs="Arial"/>
          <w:sz w:val="22"/>
          <w:szCs w:val="22"/>
          <w:lang w:val="sr-Cyrl-RS"/>
        </w:rPr>
        <w:t>Уговора</w:t>
      </w:r>
      <w:r w:rsidRPr="00C7563E">
        <w:rPr>
          <w:rFonts w:ascii="Arial" w:hAnsi="Arial" w:cs="Arial"/>
          <w:sz w:val="22"/>
          <w:szCs w:val="22"/>
        </w:rPr>
        <w:t>.</w:t>
      </w:r>
    </w:p>
    <w:p w14:paraId="4A807DF2" w14:textId="5AC522ED"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Модел банкарске гаранције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дат је као Образац конкурсне документације.</w:t>
      </w:r>
    </w:p>
    <w:p w14:paraId="3E6C91FE"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29986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 xml:space="preserve">Сталне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635CA3C8" w14:textId="2EA35F9D" w:rsidR="003774F8" w:rsidRPr="00C7563E" w:rsidRDefault="00A46008" w:rsidP="002A3AB5">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r w:rsidR="00470BE9">
        <w:rPr>
          <w:rFonts w:ascii="Arial" w:hAnsi="Arial" w:cs="Arial"/>
          <w:sz w:val="22"/>
          <w:szCs w:val="22"/>
          <w:lang w:val="en-US"/>
        </w:rPr>
        <w:t xml:space="preserve"> </w:t>
      </w:r>
      <w:r w:rsidR="00470BE9">
        <w:rPr>
          <w:rFonts w:ascii="Arial" w:hAnsi="Arial" w:cs="Arial"/>
          <w:sz w:val="22"/>
          <w:szCs w:val="22"/>
          <w:lang w:val="sr-Cyrl-RS"/>
        </w:rPr>
        <w:t>инвестициони ранг (3).</w:t>
      </w:r>
    </w:p>
    <w:p w14:paraId="5EE3A5A5" w14:textId="7884FC5C" w:rsidR="00A95804" w:rsidRPr="00C7563E" w:rsidRDefault="00A46008" w:rsidP="002A3AB5">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Наручилац ће након што прими од Понуђача гаранцију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вратити Понуђачу гаранцију за добро извршење посла.</w:t>
      </w:r>
    </w:p>
    <w:p w14:paraId="5E569843" w14:textId="26E4341F" w:rsidR="00A95804" w:rsidRDefault="00A95804" w:rsidP="00C55F18">
      <w:pPr>
        <w:tabs>
          <w:tab w:val="left" w:pos="1701"/>
        </w:tabs>
        <w:ind w:left="1070" w:right="-6"/>
        <w:rPr>
          <w:rFonts w:ascii="Arial" w:hAnsi="Arial" w:cs="Arial"/>
          <w:sz w:val="22"/>
          <w:szCs w:val="22"/>
          <w:lang w:val="sr-Cyrl-RS"/>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w:t>
      </w:r>
      <w:r w:rsidR="00C55F18" w:rsidRPr="00C7563E">
        <w:rPr>
          <w:rFonts w:ascii="Arial" w:hAnsi="Arial" w:cs="Arial"/>
          <w:sz w:val="22"/>
          <w:szCs w:val="22"/>
          <w:lang w:val="sr-Cyrl-RS"/>
        </w:rPr>
        <w:t xml:space="preserve">рисника, </w:t>
      </w:r>
      <w:r w:rsidRPr="00C7563E">
        <w:rPr>
          <w:rFonts w:ascii="Arial" w:hAnsi="Arial" w:cs="Arial"/>
          <w:sz w:val="22"/>
          <w:szCs w:val="22"/>
          <w:lang w:val="sr-Cyrl-RS"/>
        </w:rPr>
        <w:t>Налогодавца и Емисионе банке</w:t>
      </w:r>
    </w:p>
    <w:p w14:paraId="1BB055FE" w14:textId="322113AA" w:rsidR="002A3AB5" w:rsidRPr="002A3AB5" w:rsidRDefault="002A3AB5" w:rsidP="002A3AB5">
      <w:pPr>
        <w:tabs>
          <w:tab w:val="left" w:pos="1701"/>
        </w:tabs>
        <w:ind w:left="1070" w:right="-6"/>
        <w:rPr>
          <w:rFonts w:ascii="Arial" w:hAnsi="Arial" w:cs="Arial"/>
          <w:sz w:val="22"/>
          <w:szCs w:val="22"/>
          <w:lang w:val="sr-Cyrl-RS"/>
        </w:rPr>
      </w:pPr>
      <w:r w:rsidRPr="002A3AB5">
        <w:rPr>
          <w:rFonts w:ascii="Arial" w:hAnsi="Arial" w:cs="Arial"/>
          <w:sz w:val="22"/>
          <w:szCs w:val="22"/>
          <w:lang w:val="sr-Cyrl-RS"/>
        </w:rPr>
        <w:t>Гаранција истиче на наведени датум,без обзира да ли нам је овај документ враћен или не.</w:t>
      </w:r>
    </w:p>
    <w:p w14:paraId="3B1C1CB4" w14:textId="77777777" w:rsidR="009A1882" w:rsidRPr="00C7563E" w:rsidRDefault="009A1882" w:rsidP="007560A9">
      <w:pPr>
        <w:tabs>
          <w:tab w:val="left" w:pos="1701"/>
        </w:tabs>
        <w:ind w:left="1070" w:right="-6"/>
        <w:jc w:val="both"/>
        <w:rPr>
          <w:rFonts w:ascii="Arial" w:hAnsi="Arial" w:cs="Arial"/>
          <w:sz w:val="22"/>
          <w:szCs w:val="22"/>
          <w:lang w:val="sr-Cyrl-RS"/>
        </w:rPr>
      </w:pPr>
    </w:p>
    <w:p w14:paraId="4086017A" w14:textId="77777777" w:rsidR="003A65E6" w:rsidRPr="00C7563E" w:rsidRDefault="008750C4" w:rsidP="00A23FE0">
      <w:pPr>
        <w:pStyle w:val="Heading2"/>
      </w:pPr>
      <w:bookmarkStart w:id="211" w:name="_Toc430697706"/>
      <w:bookmarkStart w:id="212" w:name="_Toc463354998"/>
      <w:r w:rsidRPr="00C7563E">
        <w:t>2</w:t>
      </w:r>
      <w:r w:rsidR="003A65E6" w:rsidRPr="00C7563E">
        <w:t>.1</w:t>
      </w:r>
      <w:r w:rsidR="00123206" w:rsidRPr="00C7563E">
        <w:t>3</w:t>
      </w:r>
      <w:r w:rsidR="003A65E6" w:rsidRPr="00C7563E">
        <w:tab/>
        <w:t>ДОДАТНЕ ИНФОРМАЦИЈЕ И ПОЈАШЊЕЊА</w:t>
      </w:r>
      <w:bookmarkEnd w:id="211"/>
      <w:bookmarkEnd w:id="212"/>
    </w:p>
    <w:p w14:paraId="6FF38839" w14:textId="77777777" w:rsidR="003A65E6" w:rsidRPr="00C7563E" w:rsidRDefault="003A65E6" w:rsidP="00A23FE0">
      <w:pPr>
        <w:tabs>
          <w:tab w:val="center" w:pos="2268"/>
          <w:tab w:val="center" w:pos="7938"/>
        </w:tabs>
        <w:rPr>
          <w:rFonts w:ascii="Arial" w:hAnsi="Arial" w:cs="Arial"/>
          <w:sz w:val="22"/>
          <w:szCs w:val="22"/>
        </w:rPr>
      </w:pPr>
    </w:p>
    <w:p w14:paraId="6CBDE9EA" w14:textId="61B44CEC" w:rsidR="00D825E3" w:rsidRPr="00C7563E" w:rsidRDefault="003A65E6" w:rsidP="00D825E3">
      <w:pPr>
        <w:widowControl w:val="0"/>
        <w:ind w:firstLine="708"/>
        <w:jc w:val="both"/>
        <w:rPr>
          <w:rFonts w:ascii="Arial" w:hAnsi="Arial" w:cs="Arial"/>
          <w:sz w:val="22"/>
          <w:szCs w:val="22"/>
        </w:rPr>
      </w:pPr>
      <w:r w:rsidRPr="00C7563E">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F45379">
        <w:rPr>
          <w:rFonts w:ascii="Arial" w:hAnsi="Arial" w:cs="Arial"/>
          <w:bCs/>
          <w:sz w:val="22"/>
          <w:szCs w:val="22"/>
        </w:rPr>
        <w:t>8400/0112/2017</w:t>
      </w:r>
      <w:r w:rsidRPr="00C7563E">
        <w:rPr>
          <w:rFonts w:ascii="Arial" w:hAnsi="Arial" w:cs="Arial"/>
          <w:sz w:val="22"/>
          <w:szCs w:val="22"/>
        </w:rPr>
        <w:t xml:space="preserve">“ или електронским путем на е-mail адресу: </w:t>
      </w:r>
      <w:hyperlink r:id="rId59" w:history="1">
        <w:r w:rsidR="00A20AB5" w:rsidRPr="00502C5E">
          <w:rPr>
            <w:rStyle w:val="Hyperlink"/>
            <w:rFonts w:ascii="Arial" w:hAnsi="Arial" w:cs="Arial"/>
            <w:sz w:val="22"/>
            <w:szCs w:val="22"/>
            <w:lang w:val="sr-Latn-RS"/>
          </w:rPr>
          <w:t>vladimir.kamenica</w:t>
        </w:r>
        <w:r w:rsidR="00A20AB5" w:rsidRPr="00502C5E">
          <w:rPr>
            <w:rStyle w:val="Hyperlink"/>
            <w:rFonts w:ascii="Arial" w:hAnsi="Arial" w:cs="Arial"/>
            <w:sz w:val="22"/>
            <w:szCs w:val="22"/>
          </w:rPr>
          <w:t>@</w:t>
        </w:r>
        <w:r w:rsidR="00A20AB5" w:rsidRPr="00502C5E">
          <w:rPr>
            <w:rStyle w:val="Hyperlink"/>
            <w:rFonts w:ascii="Arial" w:hAnsi="Arial" w:cs="Arial"/>
            <w:sz w:val="22"/>
            <w:szCs w:val="22"/>
            <w:lang w:val="en-US"/>
          </w:rPr>
          <w:t>eps</w:t>
        </w:r>
        <w:r w:rsidR="00A20AB5" w:rsidRPr="00502C5E">
          <w:rPr>
            <w:rStyle w:val="Hyperlink"/>
            <w:rFonts w:ascii="Arial" w:hAnsi="Arial" w:cs="Arial"/>
            <w:sz w:val="22"/>
            <w:szCs w:val="22"/>
          </w:rPr>
          <w:t>.</w:t>
        </w:r>
        <w:r w:rsidR="00A20AB5" w:rsidRPr="00502C5E">
          <w:rPr>
            <w:rStyle w:val="Hyperlink"/>
            <w:rFonts w:ascii="Arial" w:hAnsi="Arial" w:cs="Arial"/>
            <w:sz w:val="22"/>
            <w:szCs w:val="22"/>
            <w:lang w:val="en-US"/>
          </w:rPr>
          <w:t>rs</w:t>
        </w:r>
      </w:hyperlink>
      <w:r w:rsidR="00A20AB5">
        <w:rPr>
          <w:lang w:val="sr-Cyrl-RS"/>
        </w:rPr>
        <w:t xml:space="preserve"> </w:t>
      </w:r>
      <w:r w:rsidRPr="00C7563E">
        <w:rPr>
          <w:rFonts w:ascii="Arial" w:hAnsi="Arial" w:cs="Arial"/>
          <w:sz w:val="22"/>
          <w:szCs w:val="22"/>
        </w:rPr>
        <w:t>радним данима (понедеља</w:t>
      </w:r>
      <w:r w:rsidR="00E83573" w:rsidRPr="00C7563E">
        <w:rPr>
          <w:rFonts w:ascii="Arial" w:hAnsi="Arial" w:cs="Arial"/>
          <w:sz w:val="22"/>
          <w:szCs w:val="22"/>
        </w:rPr>
        <w:t>к – петак) у времену од 08 до 1</w:t>
      </w:r>
      <w:r w:rsidR="007560A9" w:rsidRPr="00C7563E">
        <w:rPr>
          <w:rFonts w:ascii="Arial" w:hAnsi="Arial" w:cs="Arial"/>
          <w:sz w:val="22"/>
          <w:szCs w:val="22"/>
        </w:rPr>
        <w:t>5</w:t>
      </w:r>
      <w:r w:rsidRPr="00C7563E">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C7563E">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CC3B5E9" w14:textId="77777777" w:rsidR="003A65E6" w:rsidRPr="00C7563E" w:rsidRDefault="003A65E6" w:rsidP="00A23FE0">
      <w:pPr>
        <w:ind w:firstLine="709"/>
        <w:jc w:val="both"/>
        <w:rPr>
          <w:rFonts w:ascii="Arial" w:hAnsi="Arial" w:cs="Arial"/>
          <w:sz w:val="22"/>
          <w:szCs w:val="22"/>
        </w:rPr>
      </w:pPr>
      <w:r w:rsidRPr="00C7563E">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0B2687E3" w14:textId="77777777" w:rsidR="003A65E6" w:rsidRPr="00C7563E" w:rsidRDefault="003A65E6" w:rsidP="005C4C7C">
      <w:pPr>
        <w:ind w:firstLine="709"/>
        <w:jc w:val="both"/>
        <w:rPr>
          <w:rFonts w:ascii="Arial" w:hAnsi="Arial" w:cs="Arial"/>
          <w:sz w:val="22"/>
          <w:szCs w:val="22"/>
          <w:lang w:val="ru-RU"/>
        </w:rPr>
      </w:pPr>
      <w:r w:rsidRPr="00C7563E">
        <w:rPr>
          <w:rFonts w:ascii="Arial" w:hAnsi="Arial" w:cs="Arial"/>
          <w:sz w:val="22"/>
          <w:szCs w:val="22"/>
        </w:rPr>
        <w:lastRenderedPageBreak/>
        <w:t>Комуникација у поступку јавне набавке се врши на начин одређен чланом 20. Закона.</w:t>
      </w:r>
    </w:p>
    <w:p w14:paraId="6037B394" w14:textId="71440928" w:rsidR="009E0812" w:rsidRDefault="009E0812" w:rsidP="008F441E">
      <w:pPr>
        <w:rPr>
          <w:rFonts w:ascii="Arial" w:hAnsi="Arial" w:cs="Arial"/>
          <w:sz w:val="22"/>
          <w:szCs w:val="22"/>
        </w:rPr>
      </w:pPr>
    </w:p>
    <w:p w14:paraId="5A203A97" w14:textId="77777777" w:rsidR="00AC2925" w:rsidRPr="00C7563E" w:rsidRDefault="00AC2925" w:rsidP="008F441E">
      <w:pPr>
        <w:rPr>
          <w:rFonts w:ascii="Arial" w:hAnsi="Arial" w:cs="Arial"/>
          <w:sz w:val="22"/>
          <w:szCs w:val="22"/>
        </w:rPr>
      </w:pPr>
    </w:p>
    <w:p w14:paraId="53F123BC" w14:textId="77777777" w:rsidR="003A65E6" w:rsidRPr="00C7563E" w:rsidRDefault="008750C4" w:rsidP="00A23FE0">
      <w:pPr>
        <w:pStyle w:val="Heading2"/>
      </w:pPr>
      <w:bookmarkStart w:id="213" w:name="_Toc430697707"/>
      <w:bookmarkStart w:id="214" w:name="_Toc463354999"/>
      <w:r w:rsidRPr="00C7563E">
        <w:t>2</w:t>
      </w:r>
      <w:r w:rsidR="003A65E6" w:rsidRPr="00C7563E">
        <w:t>.1</w:t>
      </w:r>
      <w:r w:rsidR="00CA59FB" w:rsidRPr="00C7563E">
        <w:rPr>
          <w:lang w:val="sr-Latn-CS"/>
        </w:rPr>
        <w:t>4</w:t>
      </w:r>
      <w:r w:rsidR="003A65E6" w:rsidRPr="00C7563E">
        <w:tab/>
        <w:t>ДОДАТНА ОБЈАШЊЕЊА, КОНТРОЛА И ДОПУШТЕНЕ ИСПРАВКЕ</w:t>
      </w:r>
      <w:bookmarkEnd w:id="213"/>
      <w:bookmarkEnd w:id="214"/>
    </w:p>
    <w:p w14:paraId="64F4BD82" w14:textId="77777777" w:rsidR="003A65E6" w:rsidRPr="00C7563E" w:rsidRDefault="003A65E6" w:rsidP="00A23FE0">
      <w:pPr>
        <w:jc w:val="both"/>
        <w:rPr>
          <w:rFonts w:ascii="Arial" w:hAnsi="Arial" w:cs="Arial"/>
          <w:sz w:val="22"/>
          <w:szCs w:val="22"/>
        </w:rPr>
      </w:pPr>
    </w:p>
    <w:p w14:paraId="1C1718BE"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D1CF5CF"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B0ED64D" w14:textId="77777777" w:rsidR="003A65E6" w:rsidRPr="00C7563E" w:rsidRDefault="003A65E6" w:rsidP="005C4C7C">
      <w:pPr>
        <w:ind w:firstLine="720"/>
        <w:jc w:val="both"/>
        <w:rPr>
          <w:rFonts w:ascii="Arial" w:hAnsi="Arial" w:cs="Arial"/>
          <w:sz w:val="22"/>
          <w:szCs w:val="22"/>
          <w:lang w:val="sr-Cyrl-RS"/>
        </w:rPr>
      </w:pPr>
    </w:p>
    <w:p w14:paraId="2340021E" w14:textId="77777777" w:rsidR="00CF2B0A" w:rsidRPr="00C7563E" w:rsidRDefault="00CF2B0A" w:rsidP="005C4C7C">
      <w:pPr>
        <w:ind w:firstLine="720"/>
        <w:jc w:val="both"/>
        <w:rPr>
          <w:rFonts w:ascii="Arial" w:hAnsi="Arial" w:cs="Arial"/>
          <w:sz w:val="22"/>
          <w:szCs w:val="22"/>
        </w:rPr>
      </w:pPr>
    </w:p>
    <w:p w14:paraId="699E10F0" w14:textId="77777777" w:rsidR="003A65E6" w:rsidRPr="00C7563E" w:rsidRDefault="008750C4" w:rsidP="003A5AD4">
      <w:pPr>
        <w:tabs>
          <w:tab w:val="left" w:pos="709"/>
        </w:tabs>
        <w:jc w:val="both"/>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.1</w:t>
      </w:r>
      <w:r w:rsidR="00CA59FB" w:rsidRPr="00C7563E">
        <w:rPr>
          <w:rFonts w:ascii="Arial" w:hAnsi="Arial" w:cs="Arial"/>
          <w:b/>
          <w:bCs/>
          <w:sz w:val="22"/>
          <w:szCs w:val="22"/>
          <w:lang w:val="sr-Latn-CS"/>
        </w:rPr>
        <w:t>5</w:t>
      </w:r>
      <w:r w:rsidR="003A65E6" w:rsidRPr="00C7563E">
        <w:rPr>
          <w:rFonts w:ascii="Arial" w:hAnsi="Arial" w:cs="Arial"/>
          <w:b/>
          <w:bCs/>
          <w:sz w:val="22"/>
          <w:szCs w:val="22"/>
        </w:rPr>
        <w:tab/>
        <w:t>НЕГАТИВНЕ РЕФЕРЕНЦЕ</w:t>
      </w:r>
    </w:p>
    <w:p w14:paraId="6FFCB16F" w14:textId="77777777" w:rsidR="003A65E6" w:rsidRPr="00C7563E" w:rsidRDefault="003A65E6" w:rsidP="003A5AD4">
      <w:pPr>
        <w:tabs>
          <w:tab w:val="left" w:pos="709"/>
        </w:tabs>
        <w:jc w:val="both"/>
        <w:rPr>
          <w:rFonts w:ascii="Arial" w:hAnsi="Arial" w:cs="Arial"/>
          <w:sz w:val="22"/>
          <w:szCs w:val="22"/>
        </w:rPr>
      </w:pPr>
    </w:p>
    <w:p w14:paraId="4C2FDEE4" w14:textId="77777777" w:rsidR="003A65E6" w:rsidRPr="00C7563E" w:rsidRDefault="003A65E6" w:rsidP="009E49BB">
      <w:pPr>
        <w:ind w:firstLine="709"/>
        <w:jc w:val="both"/>
        <w:rPr>
          <w:rFonts w:ascii="Arial" w:hAnsi="Arial" w:cs="Arial"/>
          <w:sz w:val="22"/>
          <w:szCs w:val="22"/>
        </w:rPr>
      </w:pPr>
      <w:r w:rsidRPr="00C7563E">
        <w:rPr>
          <w:rFonts w:ascii="Arial" w:hAnsi="Arial" w:cs="Arial"/>
          <w:sz w:val="22"/>
          <w:szCs w:val="22"/>
        </w:rPr>
        <w:t xml:space="preserve">Наручилац </w:t>
      </w:r>
      <w:r w:rsidR="00236430" w:rsidRPr="00C7563E">
        <w:rPr>
          <w:rFonts w:ascii="Arial" w:hAnsi="Arial" w:cs="Arial"/>
          <w:sz w:val="22"/>
          <w:szCs w:val="22"/>
        </w:rPr>
        <w:t xml:space="preserve">може </w:t>
      </w:r>
      <w:r w:rsidRPr="00C7563E">
        <w:rPr>
          <w:rFonts w:ascii="Arial" w:hAnsi="Arial" w:cs="Arial"/>
          <w:sz w:val="22"/>
          <w:szCs w:val="22"/>
        </w:rPr>
        <w:t xml:space="preserve">одбити понуду уколико поседује доказ да је понуђач у претходне три године </w:t>
      </w:r>
      <w:r w:rsidR="00236430" w:rsidRPr="00C7563E">
        <w:rPr>
          <w:rFonts w:ascii="Arial" w:hAnsi="Arial" w:cs="Arial"/>
          <w:sz w:val="22"/>
          <w:szCs w:val="22"/>
        </w:rPr>
        <w:t>пре објављивања позива за подношење понуда</w:t>
      </w:r>
      <w:r w:rsidR="00A2666E" w:rsidRPr="00C7563E">
        <w:rPr>
          <w:rFonts w:ascii="Arial" w:hAnsi="Arial" w:cs="Arial"/>
          <w:sz w:val="22"/>
          <w:szCs w:val="22"/>
        </w:rPr>
        <w:t>,</w:t>
      </w:r>
      <w:r w:rsidRPr="00C7563E">
        <w:rPr>
          <w:rFonts w:ascii="Arial" w:hAnsi="Arial" w:cs="Arial"/>
          <w:sz w:val="22"/>
          <w:szCs w:val="22"/>
        </w:rPr>
        <w:t>у поступку јавне набавке:</w:t>
      </w:r>
    </w:p>
    <w:p w14:paraId="6386BC8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поступао супротно забрани из чл. 23. и 25. Закона;</w:t>
      </w:r>
    </w:p>
    <w:p w14:paraId="42FA550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учинио повреду конкуренције;</w:t>
      </w:r>
    </w:p>
    <w:p w14:paraId="189C3E1E"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D07B93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одбио да достави доказе и средства обезбеђења на шта се у понуди обавезао.</w:t>
      </w:r>
    </w:p>
    <w:p w14:paraId="6C58AB1F" w14:textId="77777777" w:rsidR="00A2666E"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w:t>
      </w:r>
      <w:r w:rsidR="00A2666E" w:rsidRPr="00C7563E">
        <w:rPr>
          <w:rFonts w:ascii="Arial" w:hAnsi="Arial" w:cs="Arial"/>
          <w:sz w:val="22"/>
          <w:szCs w:val="22"/>
        </w:rPr>
        <w:t>може</w:t>
      </w:r>
      <w:r w:rsidRPr="00C7563E">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C7563E">
        <w:rPr>
          <w:rFonts w:ascii="Arial" w:hAnsi="Arial" w:cs="Arial"/>
          <w:sz w:val="22"/>
          <w:szCs w:val="22"/>
        </w:rPr>
        <w:t xml:space="preserve"> пре објављивања позива за подношење понуда</w:t>
      </w:r>
      <w:r w:rsidRPr="00C7563E">
        <w:rPr>
          <w:rFonts w:ascii="Arial" w:hAnsi="Arial" w:cs="Arial"/>
          <w:sz w:val="22"/>
          <w:szCs w:val="22"/>
        </w:rPr>
        <w:t xml:space="preserve">. </w:t>
      </w:r>
    </w:p>
    <w:p w14:paraId="20A9BD0C"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Доказ наведеног може бити:</w:t>
      </w:r>
    </w:p>
    <w:p w14:paraId="2AC647B5"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правоснажна судска одлука или коначна одлука другог надлежног органа;</w:t>
      </w:r>
    </w:p>
    <w:p w14:paraId="13B9B62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68D05D9"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наплаћеној уговорној казни;</w:t>
      </w:r>
    </w:p>
    <w:p w14:paraId="7B264B51"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рекламације потрошача, односно корисника, ако нису отклоњене у уговореном року;</w:t>
      </w:r>
    </w:p>
    <w:p w14:paraId="07245B7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D498A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F104A7" w14:textId="77777777" w:rsidR="00A2666E" w:rsidRPr="00C7563E" w:rsidRDefault="00A2666E"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4C472B"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C5327EB" w14:textId="77777777" w:rsidR="003A65E6" w:rsidRPr="00C7563E" w:rsidRDefault="003A65E6" w:rsidP="009E49BB">
      <w:pPr>
        <w:ind w:firstLine="720"/>
        <w:jc w:val="both"/>
        <w:rPr>
          <w:rFonts w:ascii="Arial" w:hAnsi="Arial" w:cs="Arial"/>
          <w:b/>
          <w:bCs/>
          <w:sz w:val="22"/>
          <w:szCs w:val="22"/>
          <w:lang w:eastAsia="en-US"/>
        </w:rPr>
      </w:pPr>
      <w:r w:rsidRPr="00C7563E">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4C098E3" w14:textId="707606CB" w:rsidR="00417B25" w:rsidRDefault="00417B25" w:rsidP="007776DF">
      <w:pPr>
        <w:ind w:firstLine="708"/>
        <w:jc w:val="both"/>
        <w:rPr>
          <w:rFonts w:ascii="Arial" w:hAnsi="Arial" w:cs="Arial"/>
          <w:sz w:val="22"/>
          <w:szCs w:val="22"/>
        </w:rPr>
      </w:pPr>
    </w:p>
    <w:p w14:paraId="7AEF94A0" w14:textId="44B91ED7" w:rsidR="00D63F02" w:rsidRDefault="00D63F02" w:rsidP="007776DF">
      <w:pPr>
        <w:ind w:firstLine="708"/>
        <w:jc w:val="both"/>
        <w:rPr>
          <w:rFonts w:ascii="Arial" w:hAnsi="Arial" w:cs="Arial"/>
          <w:sz w:val="22"/>
          <w:szCs w:val="22"/>
        </w:rPr>
      </w:pPr>
    </w:p>
    <w:p w14:paraId="0CE0EE35" w14:textId="77777777" w:rsidR="00D63F02" w:rsidRPr="00C7563E" w:rsidRDefault="00D63F02" w:rsidP="007776DF">
      <w:pPr>
        <w:ind w:firstLine="708"/>
        <w:jc w:val="both"/>
        <w:rPr>
          <w:rFonts w:ascii="Arial" w:hAnsi="Arial" w:cs="Arial"/>
          <w:sz w:val="22"/>
          <w:szCs w:val="22"/>
        </w:rPr>
      </w:pPr>
    </w:p>
    <w:p w14:paraId="18C6AE0D" w14:textId="77777777" w:rsidR="003A65E6" w:rsidRPr="00C7563E" w:rsidRDefault="008750C4" w:rsidP="000042FE">
      <w:pPr>
        <w:tabs>
          <w:tab w:val="left" w:pos="709"/>
        </w:tabs>
        <w:jc w:val="both"/>
        <w:rPr>
          <w:rFonts w:ascii="Arial" w:hAnsi="Arial" w:cs="Arial"/>
          <w:b/>
          <w:bCs/>
          <w:sz w:val="22"/>
          <w:szCs w:val="22"/>
        </w:rPr>
      </w:pPr>
      <w:r w:rsidRPr="00C7563E">
        <w:rPr>
          <w:rFonts w:ascii="Arial" w:hAnsi="Arial" w:cs="Arial"/>
          <w:b/>
          <w:bCs/>
          <w:sz w:val="22"/>
          <w:szCs w:val="22"/>
        </w:rPr>
        <w:lastRenderedPageBreak/>
        <w:t>2.16</w:t>
      </w:r>
      <w:r w:rsidR="006843A5" w:rsidRPr="00C7563E">
        <w:rPr>
          <w:rFonts w:ascii="Arial" w:hAnsi="Arial" w:cs="Arial"/>
          <w:b/>
          <w:bCs/>
          <w:sz w:val="22"/>
          <w:szCs w:val="22"/>
        </w:rPr>
        <w:tab/>
        <w:t>ПОШТОВАЊЕ ОБАВЕЗА КОЈЕ ПРОИЗ</w:t>
      </w:r>
      <w:r w:rsidR="003A65E6" w:rsidRPr="00C7563E">
        <w:rPr>
          <w:rFonts w:ascii="Arial" w:hAnsi="Arial" w:cs="Arial"/>
          <w:b/>
          <w:bCs/>
          <w:sz w:val="22"/>
          <w:szCs w:val="22"/>
        </w:rPr>
        <w:t>ЛАЗЕ ИЗ ПРОПИСА О ЗАШТИТИ НА РАДУ И ДРУГИХ ПРОПИСА</w:t>
      </w:r>
    </w:p>
    <w:p w14:paraId="190FDB4D" w14:textId="77777777" w:rsidR="00753FE1" w:rsidRPr="00C7563E" w:rsidRDefault="00753FE1" w:rsidP="00753FE1">
      <w:pPr>
        <w:jc w:val="both"/>
        <w:rPr>
          <w:rFonts w:ascii="Arial" w:hAnsi="Arial" w:cs="Arial"/>
          <w:sz w:val="22"/>
          <w:szCs w:val="22"/>
        </w:rPr>
      </w:pPr>
    </w:p>
    <w:p w14:paraId="105CE3C1" w14:textId="77777777" w:rsidR="003A65E6" w:rsidRPr="00C7563E" w:rsidRDefault="003A65E6" w:rsidP="00753FE1">
      <w:pPr>
        <w:jc w:val="both"/>
        <w:rPr>
          <w:rFonts w:ascii="Arial" w:hAnsi="Arial" w:cs="Arial"/>
          <w:sz w:val="22"/>
          <w:szCs w:val="22"/>
        </w:rPr>
      </w:pPr>
      <w:r w:rsidRPr="00C7563E">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C7563E">
        <w:rPr>
          <w:rFonts w:ascii="Arial" w:hAnsi="Arial" w:cs="Arial"/>
          <w:sz w:val="22"/>
          <w:szCs w:val="22"/>
        </w:rPr>
        <w:t xml:space="preserve">нема забрану обављања делатности која је на снази у време подношења понуде  </w:t>
      </w:r>
      <w:r w:rsidR="007560A9" w:rsidRPr="00C7563E">
        <w:rPr>
          <w:rFonts w:ascii="Arial" w:hAnsi="Arial" w:cs="Arial"/>
          <w:sz w:val="22"/>
          <w:szCs w:val="22"/>
        </w:rPr>
        <w:t>(Образац</w:t>
      </w:r>
      <w:r w:rsidRPr="00C7563E">
        <w:rPr>
          <w:rFonts w:ascii="Arial" w:hAnsi="Arial" w:cs="Arial"/>
          <w:sz w:val="22"/>
          <w:szCs w:val="22"/>
        </w:rPr>
        <w:t xml:space="preserve"> из конкурсне документације).</w:t>
      </w:r>
    </w:p>
    <w:p w14:paraId="569A213A" w14:textId="77777777" w:rsidR="00534D41" w:rsidRPr="00C7563E" w:rsidRDefault="00534D41" w:rsidP="00035C04">
      <w:pPr>
        <w:rPr>
          <w:rFonts w:ascii="Arial" w:hAnsi="Arial" w:cs="Arial"/>
          <w:sz w:val="22"/>
          <w:szCs w:val="22"/>
        </w:rPr>
      </w:pPr>
      <w:bookmarkStart w:id="215" w:name="_Toc297798709"/>
    </w:p>
    <w:p w14:paraId="71F99E29" w14:textId="77777777" w:rsidR="003A65E6" w:rsidRPr="00C7563E" w:rsidRDefault="008750C4" w:rsidP="00152B19">
      <w:pPr>
        <w:pStyle w:val="Heading2"/>
        <w:rPr>
          <w:lang w:val="ru-RU"/>
        </w:rPr>
      </w:pPr>
      <w:bookmarkStart w:id="216" w:name="_Toc430697708"/>
      <w:bookmarkStart w:id="217" w:name="_Toc463355000"/>
      <w:r w:rsidRPr="00C7563E">
        <w:t>2.17</w:t>
      </w:r>
      <w:r w:rsidR="003A65E6" w:rsidRPr="00C7563E">
        <w:tab/>
        <w:t>НАКНАДА ЗА КОРИШЋЕЊЕ ПАТЕНАТА</w:t>
      </w:r>
      <w:bookmarkEnd w:id="216"/>
      <w:bookmarkEnd w:id="217"/>
    </w:p>
    <w:p w14:paraId="103580E9" w14:textId="77777777" w:rsidR="00753FE1" w:rsidRPr="00C7563E" w:rsidRDefault="00753FE1" w:rsidP="00753FE1">
      <w:pPr>
        <w:jc w:val="both"/>
        <w:rPr>
          <w:rFonts w:ascii="Arial" w:hAnsi="Arial" w:cs="Arial"/>
          <w:sz w:val="22"/>
          <w:szCs w:val="22"/>
          <w:lang w:val="ru-RU"/>
        </w:rPr>
      </w:pPr>
    </w:p>
    <w:p w14:paraId="6F9F216A" w14:textId="77777777" w:rsidR="003A65E6" w:rsidRPr="00C7563E" w:rsidRDefault="00CE6A89" w:rsidP="00753FE1">
      <w:pPr>
        <w:jc w:val="both"/>
        <w:rPr>
          <w:rFonts w:ascii="Arial" w:hAnsi="Arial" w:cs="Arial"/>
          <w:sz w:val="22"/>
          <w:szCs w:val="22"/>
          <w:lang w:eastAsia="sr-Latn-CS"/>
        </w:rPr>
      </w:pPr>
      <w:r>
        <w:rPr>
          <w:rFonts w:ascii="Arial" w:hAnsi="Arial" w:cs="Arial"/>
          <w:sz w:val="22"/>
          <w:szCs w:val="22"/>
          <w:lang w:val="sr-Cyrl-RS" w:eastAsia="sr-Latn-CS"/>
        </w:rPr>
        <w:t>О</w:t>
      </w:r>
      <w:r w:rsidR="003A65E6" w:rsidRPr="00C7563E">
        <w:rPr>
          <w:rFonts w:ascii="Arial" w:hAnsi="Arial" w:cs="Arial"/>
          <w:sz w:val="22"/>
          <w:szCs w:val="22"/>
          <w:lang w:eastAsia="sr-Latn-CS"/>
        </w:rPr>
        <w:t>дговорност за повреду заштићених права интелектуалне својине трећих лица сноси понуђач.</w:t>
      </w:r>
    </w:p>
    <w:p w14:paraId="46D1D73E" w14:textId="77777777" w:rsidR="00753FE1" w:rsidRPr="00C7563E" w:rsidRDefault="00753FE1" w:rsidP="00574472">
      <w:pPr>
        <w:ind w:firstLine="709"/>
        <w:jc w:val="both"/>
        <w:rPr>
          <w:rFonts w:ascii="Arial" w:hAnsi="Arial" w:cs="Arial"/>
          <w:sz w:val="22"/>
          <w:szCs w:val="22"/>
          <w:lang w:eastAsia="sr-Latn-CS"/>
        </w:rPr>
      </w:pPr>
    </w:p>
    <w:p w14:paraId="7B3B498D" w14:textId="77777777" w:rsidR="003A65E6" w:rsidRPr="00C7563E" w:rsidRDefault="008750C4" w:rsidP="00574472">
      <w:pPr>
        <w:rPr>
          <w:rFonts w:ascii="Arial" w:hAnsi="Arial" w:cs="Arial"/>
          <w:b/>
          <w:bCs/>
          <w:sz w:val="22"/>
          <w:szCs w:val="22"/>
        </w:rPr>
      </w:pPr>
      <w:r w:rsidRPr="00C7563E">
        <w:rPr>
          <w:rFonts w:ascii="Arial" w:hAnsi="Arial" w:cs="Arial"/>
          <w:b/>
          <w:bCs/>
          <w:sz w:val="22"/>
          <w:szCs w:val="22"/>
        </w:rPr>
        <w:t>2.18</w:t>
      </w:r>
      <w:r w:rsidR="003A65E6" w:rsidRPr="00C7563E">
        <w:rPr>
          <w:rFonts w:ascii="Arial" w:hAnsi="Arial" w:cs="Arial"/>
          <w:b/>
          <w:bCs/>
          <w:sz w:val="22"/>
          <w:szCs w:val="22"/>
        </w:rPr>
        <w:tab/>
        <w:t>РОК ВАЖЕЊА ПОНУДЕ</w:t>
      </w:r>
    </w:p>
    <w:p w14:paraId="2C8192DF" w14:textId="77777777" w:rsidR="003A65E6" w:rsidRPr="00C7563E" w:rsidRDefault="003A65E6" w:rsidP="00574472">
      <w:pPr>
        <w:rPr>
          <w:rFonts w:ascii="Arial" w:hAnsi="Arial" w:cs="Arial"/>
          <w:b/>
          <w:bCs/>
          <w:sz w:val="22"/>
          <w:szCs w:val="22"/>
        </w:rPr>
      </w:pPr>
    </w:p>
    <w:p w14:paraId="01EC372D"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Понуда мора да важи најмање 60 (словима: шездесет) дана од дана отварања понуда. </w:t>
      </w:r>
    </w:p>
    <w:p w14:paraId="5E0D7BBC"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650B297" w14:textId="20834286" w:rsidR="00322A1A" w:rsidRDefault="00322A1A" w:rsidP="008F441E">
      <w:pPr>
        <w:rPr>
          <w:rFonts w:ascii="Arial" w:hAnsi="Arial" w:cs="Arial"/>
          <w:sz w:val="22"/>
          <w:szCs w:val="22"/>
        </w:rPr>
      </w:pPr>
    </w:p>
    <w:p w14:paraId="669BD808" w14:textId="3FB589AB" w:rsidR="001B37DB" w:rsidRDefault="001B37DB" w:rsidP="008F441E">
      <w:pPr>
        <w:rPr>
          <w:rFonts w:ascii="Arial" w:hAnsi="Arial" w:cs="Arial"/>
          <w:sz w:val="22"/>
          <w:szCs w:val="22"/>
        </w:rPr>
      </w:pPr>
    </w:p>
    <w:p w14:paraId="326F2F87" w14:textId="77777777" w:rsidR="001B37DB" w:rsidRPr="00C7563E" w:rsidRDefault="001B37DB" w:rsidP="008F441E">
      <w:pPr>
        <w:rPr>
          <w:rFonts w:ascii="Arial" w:hAnsi="Arial" w:cs="Arial"/>
          <w:sz w:val="22"/>
          <w:szCs w:val="22"/>
        </w:rPr>
      </w:pPr>
    </w:p>
    <w:p w14:paraId="20E02CCA" w14:textId="77777777" w:rsidR="003A65E6" w:rsidRPr="00C7563E" w:rsidRDefault="008750C4" w:rsidP="00574472">
      <w:pPr>
        <w:pStyle w:val="Heading2"/>
      </w:pPr>
      <w:bookmarkStart w:id="218" w:name="_Toc430697709"/>
      <w:bookmarkStart w:id="219" w:name="_Toc463355001"/>
      <w:r w:rsidRPr="00C7563E">
        <w:t>2.19</w:t>
      </w:r>
      <w:r w:rsidR="003A65E6" w:rsidRPr="00C7563E">
        <w:tab/>
        <w:t>РОК ЗА ЗАКЉУЧЕЊЕ УГОВОРА</w:t>
      </w:r>
      <w:bookmarkEnd w:id="218"/>
      <w:bookmarkEnd w:id="219"/>
    </w:p>
    <w:p w14:paraId="5323045E" w14:textId="77777777" w:rsidR="003A65E6" w:rsidRPr="00C7563E" w:rsidRDefault="003A65E6" w:rsidP="00C15336">
      <w:pPr>
        <w:rPr>
          <w:rFonts w:ascii="Arial" w:hAnsi="Arial" w:cs="Arial"/>
          <w:sz w:val="22"/>
          <w:szCs w:val="22"/>
        </w:rPr>
      </w:pPr>
    </w:p>
    <w:p w14:paraId="016B72D4" w14:textId="77777777" w:rsidR="001468CA" w:rsidRPr="00C7563E" w:rsidRDefault="001468CA" w:rsidP="001468CA">
      <w:pPr>
        <w:ind w:firstLine="720"/>
        <w:jc w:val="both"/>
        <w:rPr>
          <w:rFonts w:ascii="Arial" w:hAnsi="Arial" w:cs="Arial"/>
          <w:sz w:val="22"/>
          <w:szCs w:val="22"/>
        </w:rPr>
      </w:pPr>
      <w:r w:rsidRPr="00C7563E">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sidRPr="00C7563E">
        <w:rPr>
          <w:rFonts w:ascii="Arial" w:hAnsi="Arial" w:cs="Arial"/>
          <w:sz w:val="22"/>
          <w:szCs w:val="22"/>
        </w:rPr>
        <w:t>8 (</w:t>
      </w:r>
      <w:r w:rsidR="00CE6A89">
        <w:rPr>
          <w:rFonts w:ascii="Arial" w:hAnsi="Arial" w:cs="Arial"/>
          <w:sz w:val="22"/>
          <w:szCs w:val="22"/>
          <w:lang w:val="sr-Cyrl-RS"/>
        </w:rPr>
        <w:t xml:space="preserve">словима: </w:t>
      </w:r>
      <w:r w:rsidRPr="00C7563E">
        <w:rPr>
          <w:rFonts w:ascii="Arial" w:hAnsi="Arial" w:cs="Arial"/>
          <w:sz w:val="22"/>
          <w:szCs w:val="22"/>
        </w:rPr>
        <w:t>осам</w:t>
      </w:r>
      <w:r w:rsidR="007560A9" w:rsidRPr="00C7563E">
        <w:rPr>
          <w:rFonts w:ascii="Arial" w:hAnsi="Arial" w:cs="Arial"/>
          <w:sz w:val="22"/>
          <w:szCs w:val="22"/>
        </w:rPr>
        <w:t>)</w:t>
      </w:r>
      <w:r w:rsidRPr="00C7563E">
        <w:rPr>
          <w:rFonts w:ascii="Arial" w:hAnsi="Arial" w:cs="Arial"/>
          <w:sz w:val="22"/>
          <w:szCs w:val="22"/>
        </w:rPr>
        <w:t xml:space="preserve"> дана од протека рока за подношење захтева за заштиту права,</w:t>
      </w:r>
    </w:p>
    <w:p w14:paraId="1220D8FB" w14:textId="77777777" w:rsidR="003A65E6" w:rsidRPr="00C7563E" w:rsidRDefault="003A65E6" w:rsidP="00574472">
      <w:pPr>
        <w:ind w:firstLine="720"/>
        <w:jc w:val="both"/>
        <w:rPr>
          <w:rFonts w:ascii="Arial" w:hAnsi="Arial" w:cs="Arial"/>
          <w:sz w:val="22"/>
          <w:szCs w:val="22"/>
          <w:shd w:val="clear" w:color="auto" w:fill="FFFF00"/>
        </w:rPr>
      </w:pPr>
      <w:r w:rsidRPr="00C7563E">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130BDE0" w14:textId="77777777" w:rsidR="003A65E6" w:rsidRPr="00C7563E" w:rsidRDefault="003A65E6" w:rsidP="00574472">
      <w:pPr>
        <w:ind w:firstLine="720"/>
        <w:jc w:val="both"/>
        <w:rPr>
          <w:rFonts w:ascii="Arial" w:hAnsi="Arial" w:cs="Arial"/>
          <w:sz w:val="22"/>
          <w:szCs w:val="22"/>
          <w:lang w:val="ru-RU"/>
        </w:rPr>
      </w:pPr>
      <w:r w:rsidRPr="00C7563E">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15F0EB32" w14:textId="77777777" w:rsidR="00FB6BB1" w:rsidRPr="00C7563E" w:rsidRDefault="00FB6BB1" w:rsidP="00574472">
      <w:pPr>
        <w:ind w:firstLine="720"/>
        <w:jc w:val="both"/>
        <w:rPr>
          <w:rFonts w:ascii="Arial" w:hAnsi="Arial" w:cs="Arial"/>
          <w:sz w:val="22"/>
          <w:szCs w:val="22"/>
          <w:lang w:val="ru-RU"/>
        </w:rPr>
      </w:pPr>
    </w:p>
    <w:p w14:paraId="567B8A75" w14:textId="77777777" w:rsidR="003A65E6" w:rsidRPr="00C7563E" w:rsidRDefault="004F379D" w:rsidP="00574472">
      <w:pPr>
        <w:pStyle w:val="Heading2"/>
        <w:ind w:left="0" w:firstLine="0"/>
      </w:pPr>
      <w:bookmarkStart w:id="220" w:name="_Toc430697710"/>
      <w:bookmarkStart w:id="221" w:name="_Toc463355002"/>
      <w:r w:rsidRPr="00C7563E">
        <w:t>2.20</w:t>
      </w:r>
      <w:r w:rsidR="003A65E6" w:rsidRPr="00C7563E">
        <w:tab/>
        <w:t>НАЧИН ОЗНАЧАВАЊА ПОВЕРЉИВИХ ПОДАТАКА</w:t>
      </w:r>
      <w:bookmarkEnd w:id="220"/>
      <w:bookmarkEnd w:id="221"/>
    </w:p>
    <w:p w14:paraId="5C7B8FEB" w14:textId="77777777" w:rsidR="003A65E6" w:rsidRPr="00C7563E" w:rsidRDefault="003A65E6" w:rsidP="00574472">
      <w:pPr>
        <w:jc w:val="both"/>
        <w:rPr>
          <w:rFonts w:ascii="Arial" w:hAnsi="Arial" w:cs="Arial"/>
          <w:sz w:val="22"/>
          <w:szCs w:val="22"/>
        </w:rPr>
      </w:pPr>
    </w:p>
    <w:p w14:paraId="0B4D11A0"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A9E6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5EEEC3B3"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8D694F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B1D0FD6"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не одговара за поверљивост података који нису означени на горе наведени начин.</w:t>
      </w:r>
    </w:p>
    <w:p w14:paraId="14F54B41"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154AD2B"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841912" w14:textId="77777777" w:rsidR="003A65E6" w:rsidRPr="00C7563E" w:rsidRDefault="003A65E6" w:rsidP="002A6E3A">
      <w:pPr>
        <w:ind w:firstLine="709"/>
        <w:jc w:val="both"/>
        <w:rPr>
          <w:rFonts w:ascii="Arial" w:hAnsi="Arial" w:cs="Arial"/>
          <w:sz w:val="22"/>
          <w:szCs w:val="22"/>
        </w:rPr>
      </w:pPr>
      <w:r w:rsidRPr="00C7563E">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C7563E">
        <w:rPr>
          <w:rFonts w:ascii="Arial" w:hAnsi="Arial" w:cs="Arial"/>
          <w:sz w:val="22"/>
          <w:szCs w:val="22"/>
        </w:rPr>
        <w:t>Зaкoна  o зaштити</w:t>
      </w:r>
      <w:r w:rsidR="0030351C" w:rsidRPr="00C7563E">
        <w:rPr>
          <w:rFonts w:ascii="Arial" w:hAnsi="Arial" w:cs="Arial"/>
          <w:sz w:val="22"/>
          <w:szCs w:val="22"/>
          <w:lang w:val="sr-Cyrl-RS"/>
        </w:rPr>
        <w:t xml:space="preserve"> </w:t>
      </w:r>
      <w:r w:rsidR="002A6E3A" w:rsidRPr="00C7563E">
        <w:rPr>
          <w:rFonts w:ascii="Arial" w:hAnsi="Arial" w:cs="Arial"/>
          <w:sz w:val="22"/>
          <w:szCs w:val="22"/>
        </w:rPr>
        <w:t>пoслoвнe тajнe</w:t>
      </w:r>
      <w:r w:rsidR="00CE6A89">
        <w:rPr>
          <w:rFonts w:ascii="Arial" w:hAnsi="Arial" w:cs="Arial"/>
          <w:sz w:val="22"/>
          <w:szCs w:val="22"/>
          <w:lang w:val="sr-Cyrl-RS"/>
        </w:rPr>
        <w:t xml:space="preserve"> </w:t>
      </w:r>
      <w:r w:rsidR="002A6E3A" w:rsidRPr="00C7563E">
        <w:rPr>
          <w:rFonts w:ascii="Arial" w:hAnsi="Arial" w:cs="Arial"/>
          <w:sz w:val="22"/>
          <w:szCs w:val="22"/>
        </w:rPr>
        <w:t xml:space="preserve">("Сл. </w:t>
      </w:r>
      <w:r w:rsidR="00B92C8D" w:rsidRPr="00C7563E">
        <w:rPr>
          <w:rFonts w:ascii="Arial" w:hAnsi="Arial" w:cs="Arial"/>
          <w:sz w:val="22"/>
          <w:szCs w:val="22"/>
        </w:rPr>
        <w:t>Г</w:t>
      </w:r>
      <w:r w:rsidR="002A6E3A" w:rsidRPr="00C7563E">
        <w:rPr>
          <w:rFonts w:ascii="Arial" w:hAnsi="Arial" w:cs="Arial"/>
          <w:sz w:val="22"/>
          <w:szCs w:val="22"/>
        </w:rPr>
        <w:t>лaсник</w:t>
      </w:r>
      <w:r w:rsidR="00B92C8D" w:rsidRPr="00C7563E">
        <w:rPr>
          <w:rFonts w:ascii="Arial" w:hAnsi="Arial" w:cs="Arial"/>
          <w:sz w:val="22"/>
          <w:szCs w:val="22"/>
          <w:lang w:val="sr-Cyrl-RS"/>
        </w:rPr>
        <w:t xml:space="preserve"> </w:t>
      </w:r>
      <w:r w:rsidR="002A6E3A" w:rsidRPr="00C7563E">
        <w:rPr>
          <w:rFonts w:ascii="Arial" w:hAnsi="Arial" w:cs="Arial"/>
          <w:sz w:val="22"/>
          <w:szCs w:val="22"/>
        </w:rPr>
        <w:t>РС", бр</w:t>
      </w:r>
      <w:r w:rsidR="00307D68" w:rsidRPr="00C7563E">
        <w:rPr>
          <w:rFonts w:ascii="Arial" w:hAnsi="Arial" w:cs="Arial"/>
          <w:sz w:val="22"/>
          <w:szCs w:val="22"/>
        </w:rPr>
        <w:t>. 72/</w:t>
      </w:r>
      <w:r w:rsidR="002A6E3A" w:rsidRPr="00C7563E">
        <w:rPr>
          <w:rFonts w:ascii="Arial" w:hAnsi="Arial" w:cs="Arial"/>
          <w:sz w:val="22"/>
          <w:szCs w:val="22"/>
        </w:rPr>
        <w:t>11).</w:t>
      </w:r>
    </w:p>
    <w:p w14:paraId="0EC2A833" w14:textId="77777777" w:rsidR="002A6E3A" w:rsidRPr="00C7563E" w:rsidRDefault="002A6E3A" w:rsidP="002A6E3A">
      <w:pPr>
        <w:ind w:firstLine="709"/>
        <w:jc w:val="both"/>
        <w:rPr>
          <w:rFonts w:ascii="Arial" w:hAnsi="Arial" w:cs="Arial"/>
          <w:sz w:val="22"/>
          <w:szCs w:val="22"/>
        </w:rPr>
      </w:pPr>
    </w:p>
    <w:p w14:paraId="5CBB6C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D308316" w14:textId="6B1F66A2" w:rsidR="009E0812" w:rsidRDefault="009E0812" w:rsidP="00574472">
      <w:pPr>
        <w:ind w:firstLine="709"/>
        <w:jc w:val="both"/>
        <w:rPr>
          <w:rFonts w:ascii="Arial" w:hAnsi="Arial" w:cs="Arial"/>
          <w:sz w:val="22"/>
          <w:szCs w:val="22"/>
        </w:rPr>
      </w:pPr>
    </w:p>
    <w:p w14:paraId="2EB13210" w14:textId="77777777" w:rsidR="00AC2925" w:rsidRPr="00C7563E" w:rsidRDefault="00AC2925" w:rsidP="00574472">
      <w:pPr>
        <w:ind w:firstLine="709"/>
        <w:jc w:val="both"/>
        <w:rPr>
          <w:rFonts w:ascii="Arial" w:hAnsi="Arial" w:cs="Arial"/>
          <w:sz w:val="22"/>
          <w:szCs w:val="22"/>
        </w:rPr>
      </w:pPr>
    </w:p>
    <w:p w14:paraId="6921ACF2" w14:textId="77777777" w:rsidR="003A65E6" w:rsidRPr="00C7563E" w:rsidRDefault="00FF484F" w:rsidP="00574472">
      <w:pPr>
        <w:pStyle w:val="Heading2"/>
      </w:pPr>
      <w:bookmarkStart w:id="222" w:name="_Toc430697711"/>
      <w:bookmarkStart w:id="223" w:name="_Toc463355003"/>
      <w:r w:rsidRPr="00C7563E">
        <w:t>2.21</w:t>
      </w:r>
      <w:r w:rsidR="003A65E6" w:rsidRPr="00C7563E">
        <w:tab/>
        <w:t>ТРОШКОВИ ПОНУДЕ</w:t>
      </w:r>
      <w:bookmarkEnd w:id="222"/>
      <w:bookmarkEnd w:id="223"/>
    </w:p>
    <w:p w14:paraId="4BF4A478" w14:textId="77777777" w:rsidR="003A65E6" w:rsidRPr="00C7563E" w:rsidRDefault="003A65E6" w:rsidP="00574472">
      <w:pPr>
        <w:pStyle w:val="BodyText"/>
        <w:rPr>
          <w:rFonts w:ascii="Arial" w:hAnsi="Arial" w:cs="Arial"/>
          <w:sz w:val="22"/>
          <w:szCs w:val="22"/>
        </w:rPr>
      </w:pPr>
    </w:p>
    <w:p w14:paraId="0356604C" w14:textId="77777777" w:rsidR="003A65E6" w:rsidRPr="00C7563E" w:rsidRDefault="003A65E6" w:rsidP="00574472">
      <w:pPr>
        <w:pStyle w:val="BodyText"/>
        <w:ind w:firstLine="709"/>
        <w:rPr>
          <w:rFonts w:ascii="Arial" w:hAnsi="Arial" w:cs="Arial"/>
          <w:sz w:val="22"/>
          <w:szCs w:val="22"/>
        </w:rPr>
      </w:pPr>
      <w:r w:rsidRPr="00C7563E">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23B8E8C7"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Понуђач може да у оквиру понуде достави укупан износ и структуру трошкова припремања понуде.</w:t>
      </w:r>
    </w:p>
    <w:p w14:paraId="07C6D15E" w14:textId="77777777" w:rsidR="003A65E6" w:rsidRPr="00C7563E" w:rsidRDefault="003A65E6" w:rsidP="00574472">
      <w:pPr>
        <w:ind w:firstLine="709"/>
        <w:jc w:val="both"/>
        <w:rPr>
          <w:rFonts w:ascii="Arial" w:hAnsi="Arial" w:cs="Arial"/>
          <w:sz w:val="22"/>
          <w:szCs w:val="22"/>
          <w:lang w:eastAsia="sr-Latn-CS"/>
        </w:rPr>
      </w:pPr>
      <w:r w:rsidRPr="00C7563E">
        <w:rPr>
          <w:rFonts w:ascii="Arial" w:hAnsi="Arial" w:cs="Arial"/>
          <w:sz w:val="22"/>
          <w:szCs w:val="22"/>
          <w:lang w:eastAsia="sr-Latn-CS"/>
        </w:rPr>
        <w:t xml:space="preserve">У Обрасцу трошкова припреме понуде </w:t>
      </w:r>
      <w:r w:rsidRPr="00C7563E">
        <w:rPr>
          <w:rFonts w:ascii="Arial" w:hAnsi="Arial" w:cs="Arial"/>
          <w:sz w:val="22"/>
          <w:szCs w:val="22"/>
        </w:rPr>
        <w:t>(Образац</w:t>
      </w:r>
      <w:r w:rsidR="000D0926" w:rsidRPr="00C7563E">
        <w:rPr>
          <w:rFonts w:ascii="Arial" w:hAnsi="Arial" w:cs="Arial"/>
          <w:sz w:val="22"/>
          <w:szCs w:val="22"/>
          <w:lang w:val="sr-Latn-RS"/>
        </w:rPr>
        <w:t xml:space="preserve"> 8.</w:t>
      </w:r>
      <w:r w:rsidRPr="00C7563E">
        <w:rPr>
          <w:rFonts w:ascii="Arial" w:hAnsi="Arial" w:cs="Arial"/>
          <w:sz w:val="22"/>
          <w:szCs w:val="22"/>
        </w:rPr>
        <w:t xml:space="preserve"> из конкурсне документације)</w:t>
      </w:r>
      <w:r w:rsidRPr="00C7563E">
        <w:rPr>
          <w:rFonts w:ascii="Arial" w:hAnsi="Arial" w:cs="Arial"/>
          <w:sz w:val="22"/>
          <w:szCs w:val="22"/>
          <w:lang w:eastAsia="sr-Latn-CS"/>
        </w:rPr>
        <w:t xml:space="preserve"> могу бити приказани трошкови прибављања средства обезбеђења.</w:t>
      </w:r>
    </w:p>
    <w:p w14:paraId="715ACA07" w14:textId="77777777" w:rsidR="00322A1A" w:rsidRPr="00C7563E" w:rsidRDefault="00322A1A" w:rsidP="008F441E">
      <w:pPr>
        <w:rPr>
          <w:rFonts w:ascii="Arial" w:hAnsi="Arial" w:cs="Arial"/>
          <w:sz w:val="22"/>
          <w:szCs w:val="22"/>
        </w:rPr>
      </w:pPr>
    </w:p>
    <w:p w14:paraId="4305684D" w14:textId="77777777" w:rsidR="003A65E6" w:rsidRPr="00C7563E" w:rsidRDefault="00FF484F" w:rsidP="006D7C92">
      <w:pPr>
        <w:pStyle w:val="Heading2"/>
        <w:ind w:left="0" w:firstLine="0"/>
      </w:pPr>
      <w:bookmarkStart w:id="224" w:name="_Toc430697712"/>
      <w:bookmarkStart w:id="225" w:name="_Toc463355004"/>
      <w:r w:rsidRPr="00C7563E">
        <w:t>2.22</w:t>
      </w:r>
      <w:r w:rsidR="003A65E6" w:rsidRPr="00C7563E">
        <w:tab/>
        <w:t>ОБРАЗАЦ СТРУКТУРЕ ЦЕНЕ</w:t>
      </w:r>
      <w:bookmarkEnd w:id="224"/>
      <w:bookmarkEnd w:id="225"/>
    </w:p>
    <w:p w14:paraId="417F3241" w14:textId="77777777" w:rsidR="003A65E6" w:rsidRPr="00C7563E" w:rsidRDefault="003A65E6" w:rsidP="00574472">
      <w:pPr>
        <w:jc w:val="both"/>
        <w:rPr>
          <w:rFonts w:ascii="Arial" w:hAnsi="Arial" w:cs="Arial"/>
          <w:sz w:val="22"/>
          <w:szCs w:val="22"/>
        </w:rPr>
      </w:pPr>
    </w:p>
    <w:p w14:paraId="47B7D11D" w14:textId="30BEC2ED"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Структуру цене понуђач наводи тако што попуњавa, потписује и оверава печатом Образац </w:t>
      </w:r>
      <w:r w:rsidR="00C3561D">
        <w:rPr>
          <w:rFonts w:ascii="Arial" w:hAnsi="Arial" w:cs="Arial"/>
          <w:sz w:val="22"/>
          <w:szCs w:val="22"/>
          <w:lang w:val="sr-Cyrl-RS"/>
        </w:rPr>
        <w:t>2</w:t>
      </w:r>
      <w:r w:rsidR="00B24E07" w:rsidRPr="00C7563E">
        <w:rPr>
          <w:rFonts w:ascii="Arial" w:hAnsi="Arial" w:cs="Arial"/>
          <w:sz w:val="22"/>
          <w:szCs w:val="22"/>
          <w:lang w:val="sr-Latn-RS"/>
        </w:rPr>
        <w:t>.</w:t>
      </w:r>
      <w:r w:rsidRPr="00C7563E">
        <w:rPr>
          <w:rFonts w:ascii="Arial" w:hAnsi="Arial" w:cs="Arial"/>
          <w:sz w:val="22"/>
          <w:szCs w:val="22"/>
        </w:rPr>
        <w:t xml:space="preserve"> из конкурсне документације.</w:t>
      </w:r>
    </w:p>
    <w:p w14:paraId="71DE15C8" w14:textId="77777777" w:rsidR="003A65E6" w:rsidRPr="00C7563E" w:rsidRDefault="003A65E6" w:rsidP="0014580A">
      <w:pPr>
        <w:pStyle w:val="StyleStyleStyleBodyText311ptBefore6ptFirstline"/>
        <w:spacing w:before="0" w:after="0"/>
        <w:ind w:left="0" w:firstLine="708"/>
        <w:rPr>
          <w:lang w:val="sr-Cyrl-CS"/>
        </w:rPr>
      </w:pPr>
    </w:p>
    <w:p w14:paraId="6FF68819" w14:textId="77777777" w:rsidR="003A65E6" w:rsidRPr="00C7563E" w:rsidRDefault="00FF484F" w:rsidP="00787ACC">
      <w:pPr>
        <w:pStyle w:val="Heading2"/>
        <w:ind w:left="0" w:firstLine="0"/>
      </w:pPr>
      <w:bookmarkStart w:id="226" w:name="_Toc430697713"/>
      <w:bookmarkStart w:id="227" w:name="_Toc463355005"/>
      <w:r w:rsidRPr="00C7563E">
        <w:t>2.23</w:t>
      </w:r>
      <w:r w:rsidR="003A65E6" w:rsidRPr="00C7563E">
        <w:tab/>
        <w:t>МОДЕЛ УГОВОРА</w:t>
      </w:r>
      <w:bookmarkEnd w:id="226"/>
      <w:bookmarkEnd w:id="227"/>
    </w:p>
    <w:p w14:paraId="5FD01D64" w14:textId="77777777" w:rsidR="00485B61" w:rsidRPr="00C7563E" w:rsidRDefault="00485B61" w:rsidP="00B30E3E">
      <w:pPr>
        <w:ind w:firstLine="708"/>
        <w:jc w:val="both"/>
        <w:rPr>
          <w:rFonts w:ascii="Arial" w:hAnsi="Arial" w:cs="Arial"/>
          <w:sz w:val="22"/>
          <w:szCs w:val="22"/>
        </w:rPr>
      </w:pPr>
    </w:p>
    <w:p w14:paraId="4E047E56" w14:textId="637FA29B" w:rsidR="003A65E6" w:rsidRPr="00C7563E" w:rsidRDefault="003A65E6" w:rsidP="00CF2B0A">
      <w:pPr>
        <w:jc w:val="both"/>
        <w:rPr>
          <w:rFonts w:ascii="Arial" w:hAnsi="Arial" w:cs="Arial"/>
          <w:sz w:val="22"/>
          <w:szCs w:val="22"/>
        </w:rPr>
      </w:pPr>
      <w:r w:rsidRPr="00C7563E">
        <w:rPr>
          <w:rFonts w:ascii="Arial" w:hAnsi="Arial" w:cs="Arial"/>
          <w:sz w:val="22"/>
          <w:szCs w:val="22"/>
        </w:rPr>
        <w:t>У складу са датим Моделом уговора (</w:t>
      </w:r>
      <w:r w:rsidR="00EF58AF">
        <w:rPr>
          <w:rFonts w:ascii="Arial" w:hAnsi="Arial" w:cs="Arial"/>
          <w:sz w:val="22"/>
          <w:szCs w:val="22"/>
          <w:lang w:val="sr-Cyrl-RS"/>
        </w:rPr>
        <w:t xml:space="preserve">Образац </w:t>
      </w:r>
      <w:r w:rsidR="00AC2925">
        <w:rPr>
          <w:rFonts w:ascii="Arial" w:hAnsi="Arial" w:cs="Arial"/>
          <w:sz w:val="22"/>
          <w:szCs w:val="22"/>
          <w:lang w:val="sr-Cyrl-RS"/>
        </w:rPr>
        <w:t>9</w:t>
      </w:r>
      <w:r w:rsidRPr="00C7563E">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1D6F907F" w14:textId="77777777" w:rsidR="003A65E6" w:rsidRPr="00C7563E" w:rsidRDefault="003A65E6" w:rsidP="00CF2B0A">
      <w:pPr>
        <w:jc w:val="both"/>
        <w:rPr>
          <w:rFonts w:ascii="Arial" w:hAnsi="Arial" w:cs="Arial"/>
          <w:sz w:val="22"/>
          <w:szCs w:val="22"/>
        </w:rPr>
      </w:pPr>
      <w:r w:rsidRPr="00C7563E">
        <w:rPr>
          <w:rFonts w:ascii="Arial" w:hAnsi="Arial" w:cs="Arial"/>
          <w:sz w:val="22"/>
          <w:szCs w:val="22"/>
        </w:rPr>
        <w:t>Понуђач дати Модел уговора потписује</w:t>
      </w:r>
      <w:r w:rsidRPr="00C7563E">
        <w:rPr>
          <w:rFonts w:ascii="Arial" w:hAnsi="Arial" w:cs="Arial"/>
          <w:sz w:val="22"/>
          <w:szCs w:val="22"/>
          <w:lang w:val="sr-Latn-CS"/>
        </w:rPr>
        <w:t xml:space="preserve">, </w:t>
      </w:r>
      <w:r w:rsidRPr="00C7563E">
        <w:rPr>
          <w:rFonts w:ascii="Arial" w:hAnsi="Arial" w:cs="Arial"/>
          <w:sz w:val="22"/>
          <w:szCs w:val="22"/>
        </w:rPr>
        <w:t>овера и доставља у понуди.</w:t>
      </w:r>
    </w:p>
    <w:p w14:paraId="5C071726" w14:textId="77777777" w:rsidR="00CF2B0A" w:rsidRPr="00C7563E" w:rsidRDefault="00CF2B0A" w:rsidP="00B30E3E">
      <w:pPr>
        <w:ind w:firstLine="708"/>
        <w:jc w:val="both"/>
        <w:rPr>
          <w:rFonts w:ascii="Arial" w:hAnsi="Arial" w:cs="Arial"/>
          <w:sz w:val="22"/>
          <w:szCs w:val="22"/>
        </w:rPr>
      </w:pPr>
    </w:p>
    <w:p w14:paraId="171003CB" w14:textId="77777777" w:rsidR="003A65E6" w:rsidRPr="00C7563E" w:rsidRDefault="00FF484F" w:rsidP="00117C4F">
      <w:pPr>
        <w:pStyle w:val="Heading2"/>
      </w:pPr>
      <w:bookmarkStart w:id="228" w:name="_Toc430697714"/>
      <w:bookmarkStart w:id="229" w:name="_Toc463355006"/>
      <w:r w:rsidRPr="00C7563E">
        <w:t>2.24</w:t>
      </w:r>
      <w:r w:rsidR="003A65E6" w:rsidRPr="00C7563E">
        <w:tab/>
        <w:t>РАЗЛОЗИ ЗА ОДБИЈАЊЕ ПОНУДЕ И ОБУСТАВУ ПОСТУПКА</w:t>
      </w:r>
      <w:bookmarkEnd w:id="228"/>
      <w:bookmarkEnd w:id="229"/>
    </w:p>
    <w:p w14:paraId="5C6E474E" w14:textId="77777777" w:rsidR="003A65E6" w:rsidRPr="00C7563E" w:rsidRDefault="003A65E6" w:rsidP="00117C4F">
      <w:pPr>
        <w:jc w:val="both"/>
        <w:rPr>
          <w:rFonts w:ascii="Arial" w:hAnsi="Arial" w:cs="Arial"/>
          <w:sz w:val="22"/>
          <w:szCs w:val="22"/>
        </w:rPr>
      </w:pPr>
    </w:p>
    <w:p w14:paraId="0DB25CE5"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поступку јавне набавке Наручилац ће одбити неприхватљиву понуду у складу са чланом 107. Закона.</w:t>
      </w:r>
    </w:p>
    <w:p w14:paraId="0EA283B4"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Наручилац ће донети одлуку о обустави поступка јавне набавке у складу са чланом 109. Закона.</w:t>
      </w:r>
    </w:p>
    <w:p w14:paraId="0BA340F3"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10FF525E" w14:textId="77777777" w:rsidR="009F29C0" w:rsidRPr="00C7563E" w:rsidRDefault="009F29C0" w:rsidP="008F441E">
      <w:pPr>
        <w:rPr>
          <w:rFonts w:ascii="Arial" w:hAnsi="Arial" w:cs="Arial"/>
          <w:sz w:val="22"/>
          <w:szCs w:val="22"/>
        </w:rPr>
      </w:pPr>
    </w:p>
    <w:p w14:paraId="2E079A72" w14:textId="77777777" w:rsidR="002C6125" w:rsidRPr="00C7563E" w:rsidRDefault="00FF484F" w:rsidP="002C6125">
      <w:pPr>
        <w:pStyle w:val="Heading2"/>
        <w:ind w:left="0" w:firstLine="0"/>
        <w:rPr>
          <w:color w:val="FF0000"/>
        </w:rPr>
      </w:pPr>
      <w:bookmarkStart w:id="230" w:name="_Toc430697715"/>
      <w:bookmarkStart w:id="231" w:name="_Toc463355007"/>
      <w:r w:rsidRPr="00C7563E">
        <w:t>2.25</w:t>
      </w:r>
      <w:r w:rsidR="003A65E6" w:rsidRPr="00C7563E">
        <w:tab/>
      </w:r>
      <w:r w:rsidR="002C6125" w:rsidRPr="00C7563E">
        <w:t>ИЗМЕНЕ ТОКОМ ТРАЈАЊА УГОВОРА</w:t>
      </w:r>
      <w:bookmarkEnd w:id="230"/>
      <w:bookmarkEnd w:id="231"/>
    </w:p>
    <w:p w14:paraId="74BCC706" w14:textId="77777777" w:rsidR="002C6125" w:rsidRPr="00C7563E" w:rsidRDefault="002C6125" w:rsidP="002C6125">
      <w:pPr>
        <w:jc w:val="both"/>
        <w:rPr>
          <w:rFonts w:ascii="Arial" w:hAnsi="Arial" w:cs="Arial"/>
          <w:sz w:val="22"/>
          <w:szCs w:val="22"/>
          <w:lang w:eastAsia="sr-Latn-CS"/>
        </w:rPr>
      </w:pPr>
    </w:p>
    <w:p w14:paraId="092C398E" w14:textId="77777777" w:rsidR="00495B11" w:rsidRPr="00C7563E" w:rsidRDefault="00495B11" w:rsidP="00495B11">
      <w:pPr>
        <w:jc w:val="both"/>
        <w:rPr>
          <w:rFonts w:ascii="Arial" w:hAnsi="Arial" w:cs="Arial"/>
          <w:sz w:val="22"/>
          <w:szCs w:val="22"/>
          <w:lang w:eastAsia="sr-Latn-CS"/>
        </w:rPr>
      </w:pPr>
      <w:r w:rsidRPr="00C7563E">
        <w:rPr>
          <w:rFonts w:ascii="Arial" w:hAnsi="Arial" w:cs="Arial"/>
          <w:sz w:val="22"/>
          <w:szCs w:val="22"/>
          <w:lang w:eastAsia="sr-Latn-CS"/>
        </w:rPr>
        <w:t xml:space="preserve">Наручилац може </w:t>
      </w: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Pr="00C7563E">
        <w:rPr>
          <w:rFonts w:ascii="Arial" w:hAnsi="Arial" w:cs="Arial"/>
          <w:sz w:val="22"/>
          <w:szCs w:val="22"/>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C7563E">
        <w:rPr>
          <w:rFonts w:ascii="Arial" w:hAnsi="Arial" w:cs="Arial"/>
          <w:i/>
          <w:sz w:val="22"/>
          <w:szCs w:val="22"/>
        </w:rPr>
        <w:t xml:space="preserve">, </w:t>
      </w:r>
      <w:r w:rsidRPr="00C7563E">
        <w:rPr>
          <w:rFonts w:ascii="Arial" w:hAnsi="Arial" w:cs="Arial"/>
          <w:sz w:val="22"/>
          <w:szCs w:val="22"/>
          <w:lang w:eastAsia="sr-Latn-CS"/>
        </w:rPr>
        <w:t>за које се није могло знати приликом планирања набавке.</w:t>
      </w:r>
    </w:p>
    <w:p w14:paraId="00A8A02E" w14:textId="77777777" w:rsidR="00495B11" w:rsidRPr="00C7563E" w:rsidRDefault="00495B11" w:rsidP="00495B11">
      <w:pPr>
        <w:jc w:val="both"/>
        <w:rPr>
          <w:rFonts w:ascii="Arial" w:hAnsi="Arial" w:cs="Arial"/>
          <w:sz w:val="22"/>
          <w:szCs w:val="22"/>
          <w:lang w:eastAsia="sr-Latn-CS"/>
        </w:rPr>
      </w:pPr>
    </w:p>
    <w:p w14:paraId="6015C2E6" w14:textId="77777777" w:rsidR="00495B11" w:rsidRPr="00C7563E" w:rsidRDefault="00495B11" w:rsidP="00495B11">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 </w:t>
      </w:r>
      <w:r w:rsidR="005B4F0B" w:rsidRPr="00C7563E">
        <w:rPr>
          <w:rFonts w:ascii="Arial" w:hAnsi="Arial" w:cs="Arial"/>
          <w:sz w:val="22"/>
          <w:szCs w:val="22"/>
          <w:lang w:eastAsia="sr-Latn-CS"/>
        </w:rPr>
        <w:t>.</w:t>
      </w:r>
    </w:p>
    <w:p w14:paraId="3DE2E89E" w14:textId="77777777" w:rsidR="00495B11" w:rsidRPr="00C7563E" w:rsidRDefault="00495B11" w:rsidP="00495B11">
      <w:pPr>
        <w:jc w:val="both"/>
        <w:rPr>
          <w:rFonts w:ascii="Arial" w:hAnsi="Arial" w:cs="Arial"/>
          <w:sz w:val="22"/>
          <w:szCs w:val="22"/>
        </w:rPr>
      </w:pPr>
      <w:r w:rsidRPr="00C7563E">
        <w:rPr>
          <w:rFonts w:ascii="Arial" w:hAnsi="Arial" w:cs="Arial"/>
          <w:sz w:val="22"/>
          <w:szCs w:val="22"/>
        </w:rPr>
        <w:lastRenderedPageBreak/>
        <w:t xml:space="preserve">Овај уговор 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овлашћених лица уговорних страна.</w:t>
      </w:r>
    </w:p>
    <w:p w14:paraId="4502CC64" w14:textId="77777777" w:rsidR="00495B11" w:rsidRPr="00C7563E" w:rsidRDefault="00495B11" w:rsidP="00495B11">
      <w:pPr>
        <w:jc w:val="both"/>
        <w:rPr>
          <w:rFonts w:ascii="Arial" w:hAnsi="Arial" w:cs="Arial"/>
          <w:strike/>
          <w:sz w:val="22"/>
          <w:szCs w:val="22"/>
          <w:lang w:eastAsia="sr-Latn-CS"/>
        </w:rPr>
      </w:pPr>
    </w:p>
    <w:p w14:paraId="1767EDC0" w14:textId="77777777" w:rsidR="00495B11" w:rsidRPr="00C7563E" w:rsidRDefault="00D11257" w:rsidP="00495B11">
      <w:pPr>
        <w:jc w:val="both"/>
        <w:rPr>
          <w:rFonts w:ascii="Arial" w:hAnsi="Arial" w:cs="Arial"/>
          <w:sz w:val="22"/>
          <w:szCs w:val="22"/>
          <w:lang w:eastAsia="sr-Latn-CS"/>
        </w:rPr>
      </w:pPr>
      <w:r w:rsidRPr="00C7563E">
        <w:rPr>
          <w:rFonts w:ascii="Arial" w:hAnsi="Arial" w:cs="Arial"/>
          <w:sz w:val="22"/>
          <w:szCs w:val="22"/>
          <w:lang w:val="sr-Cyrl-RS" w:eastAsia="sr-Latn-CS"/>
        </w:rPr>
        <w:t xml:space="preserve">Корисник услуге </w:t>
      </w:r>
      <w:r w:rsidR="00495B11"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091894ED" w14:textId="0B77088D" w:rsidR="00495B11" w:rsidRPr="00C7563E" w:rsidRDefault="00495B11" w:rsidP="005A29A0">
      <w:pPr>
        <w:numPr>
          <w:ilvl w:val="0"/>
          <w:numId w:val="20"/>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C7563E">
        <w:rPr>
          <w:rFonts w:ascii="Arial" w:hAnsi="Arial" w:cs="Arial"/>
          <w:sz w:val="22"/>
          <w:szCs w:val="22"/>
          <w:lang w:val="sr-Cyrl-RS" w:eastAsia="sr-Latn-CS"/>
        </w:rPr>
        <w:t xml:space="preserve">измене количина садржаних у </w:t>
      </w:r>
      <w:r w:rsidRPr="00C7563E">
        <w:rPr>
          <w:rFonts w:ascii="Arial" w:hAnsi="Arial" w:cs="Arial"/>
          <w:sz w:val="22"/>
          <w:szCs w:val="22"/>
          <w:lang w:eastAsia="sr-Latn-CS"/>
        </w:rPr>
        <w:t>спецификациј</w:t>
      </w:r>
      <w:r w:rsidRPr="00C7563E">
        <w:rPr>
          <w:rFonts w:ascii="Arial" w:hAnsi="Arial" w:cs="Arial"/>
          <w:sz w:val="22"/>
          <w:szCs w:val="22"/>
          <w:lang w:val="sr-Cyrl-RS" w:eastAsia="sr-Latn-CS"/>
        </w:rPr>
        <w:t>и</w:t>
      </w:r>
      <w:r w:rsidRPr="00C7563E">
        <w:rPr>
          <w:rFonts w:ascii="Arial" w:hAnsi="Arial" w:cs="Arial"/>
          <w:sz w:val="22"/>
          <w:szCs w:val="22"/>
          <w:lang w:eastAsia="sr-Latn-CS"/>
        </w:rPr>
        <w:t xml:space="preserve"> услуга</w:t>
      </w:r>
      <w:r w:rsidRPr="00C7563E">
        <w:rPr>
          <w:rFonts w:ascii="Arial" w:hAnsi="Arial" w:cs="Arial"/>
          <w:sz w:val="22"/>
          <w:szCs w:val="22"/>
          <w:lang w:val="sr-Cyrl-RS" w:eastAsia="sr-Latn-CS"/>
        </w:rPr>
        <w:t xml:space="preserve">, користећи јединичне цене из понуде  </w:t>
      </w:r>
      <w:r w:rsidRPr="00C7563E">
        <w:rPr>
          <w:rFonts w:ascii="Arial" w:hAnsi="Arial" w:cs="Arial"/>
          <w:sz w:val="22"/>
          <w:szCs w:val="22"/>
          <w:lang w:eastAsia="sr-Latn-CS"/>
        </w:rPr>
        <w:t>.</w:t>
      </w:r>
    </w:p>
    <w:p w14:paraId="0F160817" w14:textId="77777777" w:rsidR="00495B11" w:rsidRPr="00C7563E" w:rsidRDefault="00495B11" w:rsidP="005A29A0">
      <w:pPr>
        <w:numPr>
          <w:ilvl w:val="0"/>
          <w:numId w:val="20"/>
        </w:numPr>
        <w:suppressAutoHyphens w:val="0"/>
        <w:spacing w:after="200" w:line="276" w:lineRule="auto"/>
        <w:contextualSpacing/>
        <w:jc w:val="both"/>
        <w:rPr>
          <w:rFonts w:ascii="Arial" w:hAnsi="Arial" w:cs="Arial"/>
          <w:sz w:val="22"/>
          <w:szCs w:val="22"/>
          <w:lang w:eastAsia="sr-Latn-CS"/>
        </w:rPr>
      </w:pPr>
      <w:r w:rsidRPr="00C7563E">
        <w:rPr>
          <w:rFonts w:ascii="Arial" w:hAnsi="Arial" w:cs="Arial"/>
          <w:sz w:val="22"/>
          <w:szCs w:val="22"/>
          <w:lang w:eastAsia="sr-Latn-CS"/>
        </w:rPr>
        <w:t xml:space="preserve">продужи </w:t>
      </w:r>
      <w:r w:rsidRPr="00C7563E">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14:paraId="5B41127A" w14:textId="77777777" w:rsidR="00495B11" w:rsidRPr="00C7563E" w:rsidRDefault="00495B11" w:rsidP="00495B11">
      <w:pPr>
        <w:rPr>
          <w:rFonts w:ascii="Arial" w:hAnsi="Arial" w:cs="Arial"/>
          <w:sz w:val="22"/>
          <w:szCs w:val="22"/>
          <w:lang w:eastAsia="sr-Latn-CS"/>
        </w:rPr>
      </w:pPr>
      <w:r w:rsidRPr="00C7563E">
        <w:rPr>
          <w:rFonts w:ascii="Arial" w:hAnsi="Arial" w:cs="Arial"/>
          <w:sz w:val="22"/>
          <w:szCs w:val="22"/>
          <w:lang w:val="ru-RU"/>
        </w:rPr>
        <w:t>а што ће бити регулисано анексом Уговора</w:t>
      </w:r>
      <w:r w:rsidRPr="00C7563E">
        <w:rPr>
          <w:rFonts w:ascii="Arial" w:hAnsi="Arial" w:cs="Arial"/>
          <w:sz w:val="22"/>
          <w:szCs w:val="22"/>
          <w:lang w:eastAsia="sr-Latn-CS"/>
        </w:rPr>
        <w:t>.</w:t>
      </w:r>
    </w:p>
    <w:p w14:paraId="6A6EAE08" w14:textId="77777777" w:rsidR="00495B11" w:rsidRPr="00C7563E" w:rsidRDefault="00495B11" w:rsidP="00495B11">
      <w:pPr>
        <w:rPr>
          <w:rFonts w:ascii="Arial" w:hAnsi="Arial" w:cs="Arial"/>
          <w:sz w:val="22"/>
          <w:szCs w:val="22"/>
          <w:lang w:eastAsia="sr-Latn-CS"/>
        </w:rPr>
      </w:pPr>
    </w:p>
    <w:p w14:paraId="33174F56" w14:textId="7CC6831E" w:rsidR="00495B11" w:rsidRPr="00C7563E" w:rsidRDefault="00495B11" w:rsidP="00495B11">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707842">
        <w:rPr>
          <w:rFonts w:ascii="Arial" w:hAnsi="Arial" w:cs="Arial"/>
          <w:bCs/>
          <w:sz w:val="22"/>
          <w:szCs w:val="22"/>
          <w:lang w:val="sr-Cyrl-RS" w:bidi="en-US"/>
        </w:rPr>
        <w:t>орисник услуге</w:t>
      </w:r>
      <w:r w:rsidRPr="00C7563E">
        <w:rPr>
          <w:rFonts w:ascii="Arial" w:hAnsi="Arial" w:cs="Arial"/>
          <w:bCs/>
          <w:sz w:val="22"/>
          <w:szCs w:val="22"/>
          <w:lang w:bidi="en-US"/>
        </w:rPr>
        <w:t xml:space="preserve"> је дужан да </w:t>
      </w:r>
      <w:r w:rsidR="00707842">
        <w:rPr>
          <w:rFonts w:ascii="Arial" w:hAnsi="Arial" w:cs="Arial"/>
          <w:bCs/>
          <w:sz w:val="22"/>
          <w:szCs w:val="22"/>
          <w:lang w:val="sr-Cyrl-RS" w:bidi="en-US"/>
        </w:rPr>
        <w:t xml:space="preserve">поступа </w:t>
      </w:r>
      <w:r w:rsidRPr="00C7563E">
        <w:rPr>
          <w:rFonts w:ascii="Arial" w:hAnsi="Arial" w:cs="Arial"/>
          <w:bCs/>
          <w:sz w:val="22"/>
          <w:szCs w:val="22"/>
          <w:lang w:bidi="en-US"/>
        </w:rPr>
        <w:t>према члану 115</w:t>
      </w:r>
      <w:r w:rsidR="00707842">
        <w:rPr>
          <w:rFonts w:ascii="Arial" w:hAnsi="Arial" w:cs="Arial"/>
          <w:bCs/>
          <w:sz w:val="22"/>
          <w:szCs w:val="22"/>
          <w:lang w:val="sr-Cyrl-RS" w:bidi="en-US"/>
        </w:rPr>
        <w:t xml:space="preserve"> </w:t>
      </w:r>
      <w:r w:rsidRPr="00C7563E">
        <w:rPr>
          <w:rFonts w:ascii="Arial" w:hAnsi="Arial" w:cs="Arial"/>
          <w:bCs/>
          <w:sz w:val="22"/>
          <w:szCs w:val="22"/>
          <w:lang w:bidi="en-US"/>
        </w:rPr>
        <w:t>Закона.</w:t>
      </w:r>
    </w:p>
    <w:p w14:paraId="204B5556" w14:textId="77777777" w:rsidR="00320B8C" w:rsidRPr="00C7563E" w:rsidRDefault="00320B8C" w:rsidP="00495B11">
      <w:pPr>
        <w:jc w:val="both"/>
        <w:rPr>
          <w:rFonts w:ascii="Arial" w:hAnsi="Arial" w:cs="Arial"/>
          <w:bCs/>
          <w:sz w:val="22"/>
          <w:szCs w:val="22"/>
          <w:lang w:bidi="en-US"/>
        </w:rPr>
      </w:pPr>
    </w:p>
    <w:p w14:paraId="46056F60" w14:textId="59CF7F60" w:rsidR="001B37DB" w:rsidRDefault="001B37DB" w:rsidP="00495B11">
      <w:pPr>
        <w:jc w:val="both"/>
        <w:rPr>
          <w:rFonts w:ascii="Arial" w:hAnsi="Arial" w:cs="Arial"/>
          <w:bCs/>
          <w:sz w:val="22"/>
          <w:szCs w:val="22"/>
          <w:lang w:bidi="en-US"/>
        </w:rPr>
      </w:pPr>
    </w:p>
    <w:p w14:paraId="08565F1E" w14:textId="77777777" w:rsidR="001B37DB" w:rsidRPr="00C7563E" w:rsidRDefault="001B37DB" w:rsidP="00495B11">
      <w:pPr>
        <w:jc w:val="both"/>
        <w:rPr>
          <w:rFonts w:ascii="Arial" w:hAnsi="Arial" w:cs="Arial"/>
          <w:bCs/>
          <w:sz w:val="22"/>
          <w:szCs w:val="22"/>
          <w:lang w:bidi="en-US"/>
        </w:rPr>
      </w:pPr>
    </w:p>
    <w:p w14:paraId="23486366" w14:textId="77777777" w:rsidR="003A65E6" w:rsidRPr="00C7563E" w:rsidRDefault="00EA4ED2" w:rsidP="002E6CD1">
      <w:pPr>
        <w:pStyle w:val="Heading2"/>
        <w:ind w:left="0" w:firstLine="0"/>
      </w:pPr>
      <w:bookmarkStart w:id="232" w:name="_Toc430697716"/>
      <w:bookmarkStart w:id="233" w:name="_Toc463355008"/>
      <w:r w:rsidRPr="00C7563E">
        <w:t>2.26</w:t>
      </w:r>
      <w:r w:rsidR="002C6125" w:rsidRPr="00C7563E">
        <w:tab/>
      </w:r>
      <w:r w:rsidR="003A65E6" w:rsidRPr="00C7563E">
        <w:t>ПОДАЦИ О САДРЖИНИ ПОНУДЕ</w:t>
      </w:r>
      <w:bookmarkEnd w:id="232"/>
      <w:bookmarkEnd w:id="233"/>
    </w:p>
    <w:p w14:paraId="2B19FBA0" w14:textId="77777777" w:rsidR="00322A1A" w:rsidRPr="00C7563E" w:rsidRDefault="00322A1A" w:rsidP="006B3210">
      <w:pPr>
        <w:ind w:firstLine="720"/>
        <w:jc w:val="both"/>
        <w:rPr>
          <w:rFonts w:ascii="Arial" w:hAnsi="Arial" w:cs="Arial"/>
          <w:sz w:val="22"/>
          <w:szCs w:val="22"/>
          <w:lang w:eastAsia="en-US"/>
        </w:rPr>
      </w:pPr>
    </w:p>
    <w:p w14:paraId="1ED6EC1D" w14:textId="77777777" w:rsidR="003A65E6" w:rsidRPr="00C7563E" w:rsidRDefault="003A65E6" w:rsidP="006B3210">
      <w:pPr>
        <w:ind w:firstLine="720"/>
        <w:jc w:val="both"/>
        <w:rPr>
          <w:rFonts w:ascii="Arial" w:hAnsi="Arial" w:cs="Arial"/>
          <w:sz w:val="22"/>
          <w:szCs w:val="22"/>
        </w:rPr>
      </w:pPr>
      <w:r w:rsidRPr="00C7563E">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C7563E">
        <w:rPr>
          <w:rFonts w:ascii="Arial" w:hAnsi="Arial" w:cs="Arial"/>
          <w:sz w:val="22"/>
          <w:szCs w:val="22"/>
        </w:rPr>
        <w:t xml:space="preserve"> Закона</w:t>
      </w:r>
      <w:r w:rsidRPr="00C7563E">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C7563E">
        <w:rPr>
          <w:rFonts w:ascii="Arial" w:hAnsi="Arial" w:cs="Arial"/>
          <w:sz w:val="22"/>
          <w:szCs w:val="22"/>
        </w:rPr>
        <w:t>:</w:t>
      </w:r>
    </w:p>
    <w:p w14:paraId="362CD6D9" w14:textId="77777777" w:rsidR="00CF2B0A" w:rsidRPr="00C7563E" w:rsidRDefault="00CF2B0A" w:rsidP="006B3210">
      <w:pPr>
        <w:ind w:firstLine="720"/>
        <w:jc w:val="both"/>
        <w:rPr>
          <w:rFonts w:ascii="Arial" w:hAnsi="Arial" w:cs="Arial"/>
          <w:sz w:val="22"/>
          <w:szCs w:val="22"/>
        </w:rPr>
      </w:pPr>
    </w:p>
    <w:p w14:paraId="713B132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азац „Образац понуде“ (Образац 1</w:t>
      </w:r>
      <w:r w:rsidRPr="00C7563E">
        <w:rPr>
          <w:rFonts w:ascii="Arial" w:hAnsi="Arial" w:cs="Arial"/>
        </w:rPr>
        <w:t>. из конкурсне документације);</w:t>
      </w:r>
    </w:p>
    <w:p w14:paraId="025AB496" w14:textId="79A83B85"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Изјаве у складу са члан</w:t>
      </w:r>
      <w:r w:rsidR="0098487C" w:rsidRPr="00C7563E">
        <w:rPr>
          <w:rFonts w:ascii="Arial" w:hAnsi="Arial" w:cs="Arial"/>
        </w:rPr>
        <w:t xml:space="preserve">ом 75. став 2. Закона (Образац </w:t>
      </w:r>
      <w:r w:rsidR="00C3561D">
        <w:rPr>
          <w:rFonts w:ascii="Arial" w:hAnsi="Arial" w:cs="Arial"/>
          <w:lang w:val="sr-Cyrl-RS"/>
        </w:rPr>
        <w:t>3</w:t>
      </w:r>
      <w:r w:rsidRPr="00C7563E">
        <w:rPr>
          <w:rFonts w:ascii="Arial" w:hAnsi="Arial" w:cs="Arial"/>
        </w:rPr>
        <w:t>. из конкурсне документације);</w:t>
      </w:r>
    </w:p>
    <w:p w14:paraId="6CCE83E1" w14:textId="03F1F56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„Изјава</w:t>
      </w:r>
      <w:r w:rsidR="0098487C" w:rsidRPr="00C7563E">
        <w:rPr>
          <w:rFonts w:ascii="Arial" w:hAnsi="Arial" w:cs="Arial"/>
        </w:rPr>
        <w:t xml:space="preserve"> о независној понуди“ (Образац </w:t>
      </w:r>
      <w:r w:rsidR="00C3561D">
        <w:rPr>
          <w:rFonts w:ascii="Arial" w:hAnsi="Arial" w:cs="Arial"/>
          <w:lang w:val="sr-Cyrl-RS"/>
        </w:rPr>
        <w:t>4</w:t>
      </w:r>
      <w:r w:rsidRPr="00C7563E">
        <w:rPr>
          <w:rFonts w:ascii="Arial" w:hAnsi="Arial" w:cs="Arial"/>
        </w:rPr>
        <w:t>. из конкурсне документације);</w:t>
      </w:r>
    </w:p>
    <w:p w14:paraId="49A64115" w14:textId="0301FF01"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 xml:space="preserve">азац „Структура цене“ (Образац </w:t>
      </w:r>
      <w:r w:rsidR="00C3561D">
        <w:rPr>
          <w:rFonts w:ascii="Arial" w:hAnsi="Arial" w:cs="Arial"/>
          <w:lang w:val="sr-Cyrl-RS"/>
        </w:rPr>
        <w:t>2</w:t>
      </w:r>
      <w:r w:rsidRPr="00C7563E">
        <w:rPr>
          <w:rFonts w:ascii="Arial" w:hAnsi="Arial" w:cs="Arial"/>
        </w:rPr>
        <w:t xml:space="preserve">. из конкурсне документације); </w:t>
      </w:r>
    </w:p>
    <w:p w14:paraId="0A1B943B" w14:textId="70AF1774"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средства финансијског обезбеђења која се подносе уз понуду у скла</w:t>
      </w:r>
      <w:r w:rsidR="00EA4ED2" w:rsidRPr="00C7563E">
        <w:rPr>
          <w:rFonts w:ascii="Arial" w:hAnsi="Arial" w:cs="Arial"/>
        </w:rPr>
        <w:t xml:space="preserve">ду са </w:t>
      </w:r>
      <w:r w:rsidR="00FF66AA" w:rsidRPr="00C7563E">
        <w:rPr>
          <w:rFonts w:ascii="Arial" w:hAnsi="Arial" w:cs="Arial"/>
        </w:rPr>
        <w:t>упутств</w:t>
      </w:r>
      <w:r w:rsidR="002A3AB5">
        <w:rPr>
          <w:rFonts w:ascii="Arial" w:hAnsi="Arial" w:cs="Arial"/>
          <w:lang w:val="sr-Cyrl-RS"/>
        </w:rPr>
        <w:t>ом</w:t>
      </w:r>
      <w:r w:rsidR="00FF66AA" w:rsidRPr="00C7563E">
        <w:rPr>
          <w:rFonts w:ascii="Arial" w:hAnsi="Arial" w:cs="Arial"/>
        </w:rPr>
        <w:t xml:space="preserve"> </w:t>
      </w:r>
    </w:p>
    <w:p w14:paraId="5F12477D"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попуњен, потписан и печатом оверен „Образац трошкова припреме понуде“ </w:t>
      </w:r>
      <w:r w:rsidR="002C6125" w:rsidRPr="00C7563E">
        <w:rPr>
          <w:rFonts w:ascii="Arial" w:hAnsi="Arial" w:cs="Arial"/>
        </w:rPr>
        <w:t xml:space="preserve">по потреби </w:t>
      </w:r>
      <w:r w:rsidRPr="00C7563E">
        <w:rPr>
          <w:rFonts w:ascii="Arial" w:hAnsi="Arial" w:cs="Arial"/>
        </w:rPr>
        <w:t xml:space="preserve">(Образац </w:t>
      </w:r>
      <w:r w:rsidR="007536D1" w:rsidRPr="00C7563E">
        <w:rPr>
          <w:rFonts w:ascii="Arial" w:hAnsi="Arial" w:cs="Arial"/>
        </w:rPr>
        <w:t>8</w:t>
      </w:r>
      <w:r w:rsidRPr="00C7563E">
        <w:rPr>
          <w:rFonts w:ascii="Arial" w:hAnsi="Arial" w:cs="Arial"/>
        </w:rPr>
        <w:t>. из конкурсне документације</w:t>
      </w:r>
      <w:r w:rsidR="002C6125" w:rsidRPr="00C7563E">
        <w:rPr>
          <w:rFonts w:ascii="Arial" w:hAnsi="Arial" w:cs="Arial"/>
        </w:rPr>
        <w:t>)</w:t>
      </w:r>
      <w:r w:rsidR="00946F03" w:rsidRPr="00C7563E">
        <w:rPr>
          <w:rFonts w:ascii="Arial" w:hAnsi="Arial" w:cs="Arial"/>
        </w:rPr>
        <w:t>,</w:t>
      </w:r>
      <w:r w:rsidR="00FB33D6" w:rsidRPr="00C7563E">
        <w:rPr>
          <w:rFonts w:ascii="Arial" w:hAnsi="Arial" w:cs="Arial"/>
        </w:rPr>
        <w:t xml:space="preserve"> по потреби</w:t>
      </w:r>
      <w:r w:rsidRPr="00C7563E">
        <w:rPr>
          <w:rFonts w:ascii="Arial" w:hAnsi="Arial" w:cs="Arial"/>
        </w:rPr>
        <w:t>;</w:t>
      </w:r>
    </w:p>
    <w:p w14:paraId="0B3AAE23" w14:textId="32A6EA79" w:rsidR="00EA4ED2" w:rsidRPr="00707842" w:rsidRDefault="00EA4ED2" w:rsidP="009E449D">
      <w:pPr>
        <w:pStyle w:val="ListParagraph"/>
        <w:numPr>
          <w:ilvl w:val="1"/>
          <w:numId w:val="3"/>
        </w:numPr>
        <w:spacing w:after="0" w:line="240" w:lineRule="auto"/>
        <w:ind w:left="1077" w:hanging="357"/>
        <w:jc w:val="both"/>
        <w:rPr>
          <w:rFonts w:ascii="Arial" w:hAnsi="Arial" w:cs="Arial"/>
        </w:rPr>
      </w:pPr>
      <w:r w:rsidRPr="00707842">
        <w:rPr>
          <w:rFonts w:ascii="Arial" w:hAnsi="Arial" w:cs="Arial"/>
        </w:rPr>
        <w:t xml:space="preserve">потписан и </w:t>
      </w:r>
      <w:r w:rsidR="003401A8" w:rsidRPr="00707842">
        <w:rPr>
          <w:rFonts w:ascii="Arial" w:hAnsi="Arial" w:cs="Arial"/>
          <w:lang w:val="sr-Cyrl-RS"/>
        </w:rPr>
        <w:t xml:space="preserve">печатом </w:t>
      </w:r>
      <w:r w:rsidRPr="00707842">
        <w:rPr>
          <w:rFonts w:ascii="Arial" w:hAnsi="Arial" w:cs="Arial"/>
        </w:rPr>
        <w:t xml:space="preserve">оверен образац </w:t>
      </w:r>
      <w:r w:rsidR="00AC2925">
        <w:rPr>
          <w:rFonts w:ascii="Arial" w:hAnsi="Arial" w:cs="Arial"/>
          <w:lang w:val="sr-Cyrl-RS"/>
        </w:rPr>
        <w:t>9</w:t>
      </w:r>
      <w:r w:rsidR="003401A8" w:rsidRPr="00707842">
        <w:rPr>
          <w:rFonts w:ascii="Arial" w:hAnsi="Arial" w:cs="Arial"/>
          <w:lang w:val="sr-Cyrl-RS"/>
        </w:rPr>
        <w:t xml:space="preserve">. </w:t>
      </w:r>
      <w:r w:rsidRPr="00707842">
        <w:rPr>
          <w:rFonts w:ascii="Arial" w:hAnsi="Arial" w:cs="Arial"/>
        </w:rPr>
        <w:t xml:space="preserve">„Модел уговора“ </w:t>
      </w:r>
    </w:p>
    <w:p w14:paraId="65371EF9" w14:textId="297932A3" w:rsidR="00B1097D" w:rsidRPr="00C7563E" w:rsidRDefault="00B1097D" w:rsidP="009E449D">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потписан и печатом оверен образац</w:t>
      </w:r>
      <w:r w:rsidR="000926CC" w:rsidRPr="00C7563E">
        <w:rPr>
          <w:rFonts w:ascii="Arial" w:hAnsi="Arial" w:cs="Arial"/>
          <w:lang w:val="sr-Cyrl-RS"/>
        </w:rPr>
        <w:t xml:space="preserve"> 1</w:t>
      </w:r>
      <w:r w:rsidR="00AC2925">
        <w:rPr>
          <w:rFonts w:ascii="Arial" w:hAnsi="Arial" w:cs="Arial"/>
          <w:lang w:val="sr-Cyrl-RS"/>
        </w:rPr>
        <w:t>0</w:t>
      </w:r>
      <w:r w:rsidR="000926CC" w:rsidRPr="00C7563E">
        <w:rPr>
          <w:rFonts w:ascii="Arial" w:hAnsi="Arial" w:cs="Arial"/>
          <w:lang w:val="sr-Cyrl-RS"/>
        </w:rPr>
        <w:t>.</w:t>
      </w:r>
      <w:r w:rsidRPr="00C7563E">
        <w:rPr>
          <w:rFonts w:ascii="Arial" w:hAnsi="Arial" w:cs="Arial"/>
        </w:rPr>
        <w:t xml:space="preserve"> „Модел уговора о чувању пословне т</w:t>
      </w:r>
      <w:r w:rsidR="00EA4ED2" w:rsidRPr="00C7563E">
        <w:rPr>
          <w:rFonts w:ascii="Arial" w:hAnsi="Arial" w:cs="Arial"/>
        </w:rPr>
        <w:t>ајне и поверљивих информација“</w:t>
      </w:r>
      <w:r w:rsidRPr="00C7563E">
        <w:rPr>
          <w:rFonts w:ascii="Arial" w:hAnsi="Arial" w:cs="Arial"/>
        </w:rPr>
        <w:t>;</w:t>
      </w:r>
    </w:p>
    <w:p w14:paraId="0EAC2162"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докази </w:t>
      </w:r>
      <w:r w:rsidR="00FB33D6" w:rsidRPr="00C7563E">
        <w:rPr>
          <w:rFonts w:ascii="Arial" w:hAnsi="Arial" w:cs="Arial"/>
        </w:rPr>
        <w:t>одређени тачком 2</w:t>
      </w:r>
      <w:r w:rsidRPr="00C7563E">
        <w:rPr>
          <w:rFonts w:ascii="Arial" w:hAnsi="Arial" w:cs="Arial"/>
        </w:rPr>
        <w:t xml:space="preserve">.7 или </w:t>
      </w:r>
      <w:r w:rsidR="00FB33D6" w:rsidRPr="00C7563E">
        <w:rPr>
          <w:rFonts w:ascii="Arial" w:hAnsi="Arial" w:cs="Arial"/>
        </w:rPr>
        <w:t>2</w:t>
      </w:r>
      <w:r w:rsidRPr="00C7563E">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7C8967CB" w14:textId="65A8074C" w:rsidR="00FC1031" w:rsidRPr="00C7563E" w:rsidRDefault="00946F03"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rPr>
        <w:t xml:space="preserve">докази и изјаве </w:t>
      </w:r>
      <w:r w:rsidR="00AC2925">
        <w:rPr>
          <w:rFonts w:ascii="Arial" w:hAnsi="Arial" w:cs="Arial"/>
        </w:rPr>
        <w:t xml:space="preserve">о испуњености из члана 75. </w:t>
      </w:r>
      <w:r w:rsidR="003A65E6" w:rsidRPr="00C7563E">
        <w:rPr>
          <w:rFonts w:ascii="Arial" w:hAnsi="Arial" w:cs="Arial"/>
        </w:rPr>
        <w:t>у складу са чланом 77. Закон и Оде</w:t>
      </w:r>
      <w:r w:rsidR="00FF66AA" w:rsidRPr="00C7563E">
        <w:rPr>
          <w:rFonts w:ascii="Arial" w:hAnsi="Arial" w:cs="Arial"/>
        </w:rPr>
        <w:t>љком 4. конкурсне документације</w:t>
      </w:r>
    </w:p>
    <w:p w14:paraId="3E5FC39E" w14:textId="190B3F51" w:rsidR="0098487C" w:rsidRPr="00A20AB5" w:rsidRDefault="0098487C"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lang w:val="sr-Cyrl-RS"/>
        </w:rPr>
        <w:t>Прило</w:t>
      </w:r>
      <w:r w:rsidR="006F2025" w:rsidRPr="00C7563E">
        <w:rPr>
          <w:rFonts w:ascii="Arial" w:hAnsi="Arial" w:cs="Arial"/>
          <w:lang w:val="sr-Cyrl-RS"/>
        </w:rPr>
        <w:t xml:space="preserve">г </w:t>
      </w:r>
      <w:r w:rsidRPr="00C7563E">
        <w:rPr>
          <w:rFonts w:ascii="Arial" w:hAnsi="Arial" w:cs="Arial"/>
          <w:lang w:val="sr-Cyrl-RS"/>
        </w:rPr>
        <w:t xml:space="preserve"> о безбедности и здрављу на раду</w:t>
      </w:r>
    </w:p>
    <w:p w14:paraId="5F88B913" w14:textId="77777777" w:rsidR="00A20AB5" w:rsidRPr="00C7563E" w:rsidRDefault="00A20AB5" w:rsidP="00A20AB5">
      <w:pPr>
        <w:pStyle w:val="ListParagraph"/>
        <w:spacing w:after="0" w:line="240" w:lineRule="auto"/>
        <w:jc w:val="both"/>
        <w:rPr>
          <w:rFonts w:ascii="Arial" w:hAnsi="Arial" w:cs="Arial"/>
          <w:b/>
        </w:rPr>
      </w:pPr>
    </w:p>
    <w:p w14:paraId="7AE05B63" w14:textId="0A0B2D76" w:rsidR="00946F03" w:rsidRDefault="00946F03" w:rsidP="00946F03">
      <w:pPr>
        <w:pStyle w:val="ListParagraph"/>
        <w:spacing w:after="0" w:line="240" w:lineRule="auto"/>
        <w:ind w:left="1080"/>
        <w:jc w:val="both"/>
        <w:rPr>
          <w:rFonts w:ascii="Arial" w:hAnsi="Arial" w:cs="Arial"/>
          <w:b/>
        </w:rPr>
      </w:pPr>
    </w:p>
    <w:p w14:paraId="69DBB08D" w14:textId="23EBE759" w:rsidR="00A20AB5" w:rsidRDefault="00A20AB5" w:rsidP="00946F03">
      <w:pPr>
        <w:pStyle w:val="ListParagraph"/>
        <w:spacing w:after="0" w:line="240" w:lineRule="auto"/>
        <w:ind w:left="1080"/>
        <w:jc w:val="both"/>
        <w:rPr>
          <w:rFonts w:ascii="Arial" w:hAnsi="Arial" w:cs="Arial"/>
          <w:b/>
        </w:rPr>
      </w:pPr>
    </w:p>
    <w:p w14:paraId="2C171434" w14:textId="77777777" w:rsidR="00A20AB5" w:rsidRPr="00C7563E" w:rsidRDefault="00A20AB5" w:rsidP="00946F03">
      <w:pPr>
        <w:pStyle w:val="ListParagraph"/>
        <w:spacing w:after="0" w:line="240" w:lineRule="auto"/>
        <w:ind w:left="1080"/>
        <w:jc w:val="both"/>
        <w:rPr>
          <w:rFonts w:ascii="Arial" w:hAnsi="Arial" w:cs="Arial"/>
          <w:b/>
        </w:rPr>
      </w:pPr>
    </w:p>
    <w:p w14:paraId="0C1EE0C0" w14:textId="38FE8042" w:rsidR="003A65E6" w:rsidRPr="00C7563E" w:rsidRDefault="007B2B7A" w:rsidP="00FC1031">
      <w:pPr>
        <w:pStyle w:val="Heading2"/>
        <w:ind w:left="0" w:firstLine="0"/>
      </w:pPr>
      <w:bookmarkStart w:id="234" w:name="_Toc430697717"/>
      <w:bookmarkStart w:id="235" w:name="_Toc463355009"/>
      <w:r w:rsidRPr="00C7563E">
        <w:lastRenderedPageBreak/>
        <w:t>2.27</w:t>
      </w:r>
      <w:r w:rsidR="003A65E6" w:rsidRPr="00C7563E">
        <w:tab/>
        <w:t xml:space="preserve">ЗАШТИТА ПРАВА </w:t>
      </w:r>
      <w:bookmarkEnd w:id="234"/>
      <w:bookmarkEnd w:id="235"/>
    </w:p>
    <w:p w14:paraId="1121D317" w14:textId="67DE96D9" w:rsidR="00AB7E80" w:rsidRPr="00C7563E" w:rsidRDefault="00AB7E80" w:rsidP="00AB7E80">
      <w:pPr>
        <w:rPr>
          <w:rFonts w:ascii="Arial" w:hAnsi="Arial" w:cs="Arial"/>
          <w:sz w:val="22"/>
          <w:szCs w:val="22"/>
        </w:rPr>
      </w:pPr>
    </w:p>
    <w:p w14:paraId="59ABD17A"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90110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Рокови и начин подношења захтева за заштиту права:</w:t>
      </w:r>
    </w:p>
    <w:p w14:paraId="44EA4655" w14:textId="7ED8B4B0" w:rsidR="00AB7E80" w:rsidRPr="00707842" w:rsidRDefault="00AB7E80" w:rsidP="00AB7E80">
      <w:pPr>
        <w:suppressAutoHyphens w:val="0"/>
        <w:spacing w:before="120"/>
        <w:jc w:val="both"/>
        <w:rPr>
          <w:rFonts w:ascii="Arial" w:hAnsi="Arial" w:cs="Arial"/>
          <w:b/>
          <w:bCs/>
          <w:i/>
          <w:sz w:val="22"/>
          <w:szCs w:val="22"/>
          <w:highlight w:val="green"/>
          <w:lang w:val="sr-Cyrl-RS"/>
        </w:rPr>
      </w:pPr>
      <w:r w:rsidRPr="00C7563E">
        <w:rPr>
          <w:rFonts w:ascii="Arial" w:hAnsi="Arial" w:cs="Arial"/>
          <w:sz w:val="22"/>
          <w:szCs w:val="22"/>
          <w:lang w:eastAsia="en-US"/>
        </w:rPr>
        <w:t xml:space="preserve">Захтев за заштиту права подноси се лично или путем поште на адресу: ЈП „Електропривреда Србије“ Београд, адреса </w:t>
      </w:r>
      <w:r w:rsidRPr="00C7563E">
        <w:rPr>
          <w:rFonts w:ascii="Arial" w:hAnsi="Arial" w:cs="Arial"/>
          <w:sz w:val="22"/>
          <w:szCs w:val="22"/>
          <w:lang w:val="sr-Cyrl-RS" w:eastAsia="en-US"/>
        </w:rPr>
        <w:t>Балканска 13, Београд,</w:t>
      </w:r>
      <w:r w:rsidRPr="00C7563E">
        <w:rPr>
          <w:rFonts w:ascii="Arial" w:hAnsi="Arial" w:cs="Arial"/>
          <w:sz w:val="22"/>
          <w:szCs w:val="22"/>
          <w:lang w:eastAsia="en-US"/>
        </w:rPr>
        <w:t xml:space="preserve"> са назнаком Захтев за заштиту права за ЈН </w:t>
      </w:r>
      <w:r w:rsidRPr="00C7563E">
        <w:rPr>
          <w:rFonts w:ascii="Arial" w:hAnsi="Arial" w:cs="Arial"/>
          <w:sz w:val="22"/>
          <w:szCs w:val="22"/>
          <w:lang w:val="sr-Cyrl-RS" w:eastAsia="en-US"/>
        </w:rPr>
        <w:t>услуга</w:t>
      </w:r>
      <w:r w:rsidRPr="00C7563E">
        <w:rPr>
          <w:rFonts w:ascii="Arial" w:hAnsi="Arial" w:cs="Arial"/>
          <w:sz w:val="22"/>
          <w:szCs w:val="22"/>
          <w:lang w:eastAsia="en-US"/>
        </w:rPr>
        <w:t xml:space="preserve"> </w:t>
      </w:r>
      <w:r w:rsidR="00A51C97">
        <w:rPr>
          <w:rFonts w:ascii="Arial" w:hAnsi="Arial" w:cs="Arial"/>
          <w:b/>
          <w:bCs/>
          <w:i/>
          <w:sz w:val="22"/>
          <w:szCs w:val="22"/>
          <w:lang w:val="sr-Cyrl-RS"/>
        </w:rPr>
        <w:t>Одржавање софтвера за билинг и повезаних аплкација за дистрибутивно подручје Ниш</w:t>
      </w:r>
      <w:r w:rsidR="00707842">
        <w:rPr>
          <w:rFonts w:ascii="Arial" w:hAnsi="Arial" w:cs="Arial"/>
          <w:b/>
          <w:bCs/>
          <w:i/>
          <w:sz w:val="22"/>
          <w:szCs w:val="22"/>
          <w:lang w:val="en-US"/>
        </w:rPr>
        <w:t xml:space="preserve"> </w:t>
      </w:r>
      <w:r w:rsidRPr="00C7563E">
        <w:rPr>
          <w:rFonts w:ascii="Arial" w:hAnsi="Arial" w:cs="Arial"/>
          <w:sz w:val="22"/>
          <w:szCs w:val="22"/>
          <w:lang w:eastAsia="en-US"/>
        </w:rPr>
        <w:t>ЈН бр</w:t>
      </w:r>
      <w:r w:rsidRPr="00C7563E">
        <w:rPr>
          <w:rFonts w:ascii="Arial" w:hAnsi="Arial" w:cs="Arial"/>
          <w:sz w:val="22"/>
          <w:szCs w:val="22"/>
          <w:lang w:val="sr-Cyrl-RS" w:eastAsia="en-US"/>
        </w:rPr>
        <w:t>.</w:t>
      </w:r>
      <w:r w:rsidRPr="00C7563E">
        <w:rPr>
          <w:rFonts w:ascii="Arial" w:hAnsi="Arial" w:cs="Arial"/>
          <w:sz w:val="22"/>
          <w:szCs w:val="22"/>
          <w:lang w:eastAsia="en-US"/>
        </w:rPr>
        <w:t xml:space="preserve"> </w:t>
      </w:r>
      <w:r w:rsidR="00F45379">
        <w:rPr>
          <w:rFonts w:ascii="Arial" w:hAnsi="Arial" w:cs="Arial"/>
          <w:sz w:val="22"/>
          <w:szCs w:val="22"/>
          <w:lang w:eastAsia="en-US"/>
        </w:rPr>
        <w:t>8400/0112/2017</w:t>
      </w:r>
      <w:r w:rsidRPr="00C7563E">
        <w:rPr>
          <w:rFonts w:ascii="Arial" w:hAnsi="Arial" w:cs="Arial"/>
          <w:sz w:val="22"/>
          <w:szCs w:val="22"/>
          <w:lang w:eastAsia="en-US"/>
        </w:rPr>
        <w:t>,  а копија се истовремено доставља Републичкој комисији.</w:t>
      </w:r>
    </w:p>
    <w:p w14:paraId="6A991054" w14:textId="19BC25A8"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се може доставити и путем електронске поште на </w:t>
      </w:r>
      <w:r w:rsidRPr="00C7563E">
        <w:rPr>
          <w:rFonts w:ascii="Arial" w:hAnsi="Arial" w:cs="Arial"/>
          <w:sz w:val="22"/>
          <w:szCs w:val="22"/>
          <w:lang w:val="en-US" w:eastAsia="en-US"/>
        </w:rPr>
        <w:t>e</w:t>
      </w:r>
      <w:r w:rsidRPr="00C7563E">
        <w:rPr>
          <w:rFonts w:ascii="Arial" w:hAnsi="Arial" w:cs="Arial"/>
          <w:sz w:val="22"/>
          <w:szCs w:val="22"/>
          <w:lang w:eastAsia="en-US"/>
        </w:rPr>
        <w:t>-</w:t>
      </w:r>
      <w:r w:rsidRPr="00C7563E">
        <w:rPr>
          <w:rFonts w:ascii="Arial" w:hAnsi="Arial" w:cs="Arial"/>
          <w:sz w:val="22"/>
          <w:szCs w:val="22"/>
          <w:lang w:val="en-US" w:eastAsia="en-US"/>
        </w:rPr>
        <w:t>mail</w:t>
      </w:r>
      <w:r w:rsidRPr="00C7563E">
        <w:rPr>
          <w:rFonts w:ascii="Arial" w:hAnsi="Arial" w:cs="Arial"/>
          <w:sz w:val="22"/>
          <w:szCs w:val="22"/>
          <w:lang w:eastAsia="en-US"/>
        </w:rPr>
        <w:t xml:space="preserve">: </w:t>
      </w:r>
      <w:r w:rsidR="00707842">
        <w:rPr>
          <w:rFonts w:ascii="Arial" w:hAnsi="Arial" w:cs="Arial"/>
          <w:color w:val="0070C0"/>
          <w:sz w:val="22"/>
          <w:szCs w:val="22"/>
          <w:lang w:val="sr-Cyrl-RS" w:eastAsia="en-US"/>
        </w:rPr>
        <w:t xml:space="preserve"> </w:t>
      </w:r>
      <w:hyperlink r:id="rId60" w:history="1">
        <w:r w:rsidR="00707842" w:rsidRPr="004225CC">
          <w:rPr>
            <w:rStyle w:val="Hyperlink"/>
            <w:rFonts w:ascii="Arial" w:hAnsi="Arial" w:cs="Arial"/>
            <w:sz w:val="22"/>
            <w:szCs w:val="22"/>
            <w:lang w:val="en-US" w:eastAsia="en-US"/>
          </w:rPr>
          <w:t>Vladimir.kamenica@eps.rs</w:t>
        </w:r>
      </w:hyperlink>
      <w:r w:rsidR="00707842">
        <w:rPr>
          <w:rFonts w:ascii="Arial" w:hAnsi="Arial" w:cs="Arial"/>
          <w:color w:val="0070C0"/>
          <w:sz w:val="22"/>
          <w:szCs w:val="22"/>
          <w:lang w:val="en-US" w:eastAsia="en-US"/>
        </w:rPr>
        <w:t xml:space="preserve"> </w:t>
      </w:r>
      <w:r w:rsidRPr="00C7563E">
        <w:rPr>
          <w:rFonts w:ascii="Arial" w:hAnsi="Arial" w:cs="Arial"/>
          <w:sz w:val="22"/>
          <w:szCs w:val="22"/>
          <w:lang w:eastAsia="en-US"/>
        </w:rPr>
        <w:t>радним данима (понедељак-петак) од 8,00 до 15,00 часова.</w:t>
      </w:r>
    </w:p>
    <w:p w14:paraId="0D14647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25F3665"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9B6A29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E89971C"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После доношења одлуке о додели уговора  и одлуке о обустави поступка, рок за подношење захтева за заштиту права је 10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десет) дана од дана објављивања одлуке на Порталу јавних набавки. </w:t>
      </w:r>
    </w:p>
    <w:p w14:paraId="2F76F5F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не задржава даље активности наручиоца у поступку јавне набавке у складу са одредбама члана 150. З</w:t>
      </w:r>
      <w:r w:rsidRPr="00C7563E">
        <w:rPr>
          <w:rFonts w:ascii="Arial" w:hAnsi="Arial" w:cs="Arial"/>
          <w:sz w:val="22"/>
          <w:szCs w:val="22"/>
          <w:lang w:val="sr-Cyrl-RS" w:eastAsia="en-US"/>
        </w:rPr>
        <w:t>акона</w:t>
      </w:r>
      <w:r w:rsidRPr="00C7563E">
        <w:rPr>
          <w:rFonts w:ascii="Arial" w:hAnsi="Arial" w:cs="Arial"/>
          <w:sz w:val="22"/>
          <w:szCs w:val="22"/>
          <w:lang w:eastAsia="en-US"/>
        </w:rPr>
        <w:t xml:space="preserve">. </w:t>
      </w:r>
    </w:p>
    <w:p w14:paraId="01C815FA"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3FFBF3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558291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Детаљно упутство о садржини потпуног захтева за заштиту права у складу са чланом   151. став 1. тач. 1) – 7)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122DC628"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садржи:</w:t>
      </w:r>
    </w:p>
    <w:p w14:paraId="01179BBE"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1) назив и адресу подносиоца захтева и лице за контакт</w:t>
      </w:r>
    </w:p>
    <w:p w14:paraId="01BE65C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2) назив и адресу наручиоца</w:t>
      </w:r>
    </w:p>
    <w:p w14:paraId="005314AF"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3) податке о јавној набавци која је предмет захтева, односно о одлуци наручиоца</w:t>
      </w:r>
    </w:p>
    <w:p w14:paraId="0E4D1B9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4) повреде прописа којима се уређује поступак јавне набавке</w:t>
      </w:r>
    </w:p>
    <w:p w14:paraId="3F27EF74"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5) чињенице и доказе којима се повреде доказују</w:t>
      </w:r>
    </w:p>
    <w:p w14:paraId="7A1A0277"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eastAsia="en-US"/>
        </w:rPr>
        <w:t>6) потврду о уплати таксе из члана 156. З</w:t>
      </w:r>
      <w:r w:rsidRPr="00C7563E">
        <w:rPr>
          <w:rFonts w:ascii="Arial" w:hAnsi="Arial" w:cs="Arial"/>
          <w:sz w:val="22"/>
          <w:szCs w:val="22"/>
          <w:lang w:val="sr-Cyrl-RS" w:eastAsia="en-US"/>
        </w:rPr>
        <w:t>акона</w:t>
      </w:r>
    </w:p>
    <w:p w14:paraId="4BDB71E2" w14:textId="128B0FA0" w:rsidR="00AB7E80" w:rsidRPr="00AC2925" w:rsidRDefault="00AC2925" w:rsidP="00AC2925">
      <w:pPr>
        <w:suppressAutoHyphens w:val="0"/>
        <w:jc w:val="both"/>
        <w:rPr>
          <w:rFonts w:ascii="Arial" w:hAnsi="Arial" w:cs="Arial"/>
          <w:sz w:val="22"/>
          <w:szCs w:val="22"/>
          <w:lang w:eastAsia="en-US"/>
        </w:rPr>
      </w:pPr>
      <w:r>
        <w:rPr>
          <w:rFonts w:ascii="Arial" w:hAnsi="Arial" w:cs="Arial"/>
          <w:sz w:val="22"/>
          <w:szCs w:val="22"/>
          <w:lang w:eastAsia="en-US"/>
        </w:rPr>
        <w:t>7) потпис подносиоца.</w:t>
      </w:r>
    </w:p>
    <w:p w14:paraId="3CACD234"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Износ таксе из члана 156. став 1. тач. 1)- 3)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4D08EC55" w14:textId="3609E92B"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C7563E">
        <w:rPr>
          <w:rFonts w:ascii="Arial" w:hAnsi="Arial" w:cs="Arial"/>
          <w:sz w:val="22"/>
          <w:szCs w:val="22"/>
          <w:lang w:val="sr-Cyrl-RS" w:eastAsia="en-US"/>
        </w:rPr>
        <w:t>1000</w:t>
      </w:r>
      <w:r w:rsidR="00AB6BA5">
        <w:rPr>
          <w:rFonts w:ascii="Arial" w:hAnsi="Arial" w:cs="Arial"/>
          <w:sz w:val="22"/>
          <w:szCs w:val="22"/>
          <w:lang w:val="sr-Cyrl-RS" w:eastAsia="en-US"/>
        </w:rPr>
        <w:t>0580</w:t>
      </w:r>
      <w:r w:rsidRPr="00C7563E">
        <w:rPr>
          <w:rFonts w:ascii="Arial" w:hAnsi="Arial" w:cs="Arial"/>
          <w:sz w:val="22"/>
          <w:szCs w:val="22"/>
          <w:lang w:val="sr-Cyrl-RS" w:eastAsia="en-US"/>
        </w:rPr>
        <w:t>201</w:t>
      </w:r>
      <w:r w:rsidR="00AB6BA5">
        <w:rPr>
          <w:rFonts w:ascii="Arial" w:hAnsi="Arial" w:cs="Arial"/>
          <w:sz w:val="22"/>
          <w:szCs w:val="22"/>
          <w:lang w:val="sr-Cyrl-RS" w:eastAsia="en-US"/>
        </w:rPr>
        <w:t>7</w:t>
      </w:r>
      <w:r w:rsidRPr="00C7563E">
        <w:rPr>
          <w:rFonts w:ascii="Arial" w:hAnsi="Arial" w:cs="Arial"/>
          <w:sz w:val="22"/>
          <w:szCs w:val="22"/>
          <w:lang w:val="sr-Cyrl-RS" w:eastAsia="en-US"/>
        </w:rPr>
        <w:t>,</w:t>
      </w:r>
      <w:r w:rsidRPr="00C7563E">
        <w:rPr>
          <w:rFonts w:ascii="Arial" w:hAnsi="Arial" w:cs="Arial"/>
          <w:sz w:val="22"/>
          <w:szCs w:val="22"/>
          <w:lang w:eastAsia="en-US"/>
        </w:rPr>
        <w:t xml:space="preserve"> сврха: ЗЗП, ЈП ЕП</w:t>
      </w:r>
      <w:r w:rsidRPr="00C7563E">
        <w:rPr>
          <w:rFonts w:ascii="Arial" w:hAnsi="Arial" w:cs="Arial"/>
          <w:sz w:val="22"/>
          <w:szCs w:val="22"/>
          <w:lang w:val="sr-Cyrl-RS" w:eastAsia="en-US"/>
        </w:rPr>
        <w:t>С, Улица царице Милице 2</w:t>
      </w:r>
      <w:r w:rsidRPr="00C7563E">
        <w:rPr>
          <w:rFonts w:ascii="Arial" w:hAnsi="Arial" w:cs="Arial"/>
          <w:sz w:val="22"/>
          <w:szCs w:val="22"/>
          <w:lang w:eastAsia="en-US"/>
        </w:rPr>
        <w:t>,</w:t>
      </w:r>
      <w:r w:rsidR="00D63F02">
        <w:rPr>
          <w:rFonts w:ascii="Arial" w:hAnsi="Arial" w:cs="Arial"/>
          <w:sz w:val="22"/>
          <w:szCs w:val="22"/>
          <w:lang w:val="sr-Cyrl-RS" w:eastAsia="en-US"/>
        </w:rPr>
        <w:t xml:space="preserve"> Београд</w:t>
      </w:r>
      <w:r w:rsidR="00D63F02" w:rsidRPr="00C7563E">
        <w:rPr>
          <w:rFonts w:ascii="Arial" w:hAnsi="Arial" w:cs="Arial"/>
          <w:sz w:val="22"/>
          <w:szCs w:val="22"/>
          <w:lang w:eastAsia="en-US"/>
        </w:rPr>
        <w:t xml:space="preserve"> </w:t>
      </w:r>
      <w:r w:rsidRPr="00C7563E">
        <w:rPr>
          <w:rFonts w:ascii="Arial" w:hAnsi="Arial" w:cs="Arial"/>
          <w:sz w:val="22"/>
          <w:szCs w:val="22"/>
          <w:lang w:eastAsia="en-US"/>
        </w:rPr>
        <w:t>, прималац уплате: буџет Републике Србије) уплати таксу од 60.000</w:t>
      </w:r>
      <w:r w:rsidRPr="00C7563E">
        <w:rPr>
          <w:rFonts w:ascii="Arial" w:hAnsi="Arial" w:cs="Arial"/>
          <w:sz w:val="22"/>
          <w:szCs w:val="22"/>
          <w:lang w:val="sr-Cyrl-RS" w:eastAsia="en-US"/>
        </w:rPr>
        <w:t>,00</w:t>
      </w:r>
      <w:r w:rsidRPr="00C7563E">
        <w:rPr>
          <w:rFonts w:ascii="Arial" w:hAnsi="Arial" w:cs="Arial"/>
          <w:sz w:val="22"/>
          <w:szCs w:val="22"/>
          <w:lang w:eastAsia="en-US"/>
        </w:rPr>
        <w:t xml:space="preserve"> динара</w:t>
      </w:r>
      <w:r w:rsidRPr="00C7563E">
        <w:rPr>
          <w:rFonts w:ascii="Arial" w:hAnsi="Arial" w:cs="Arial"/>
          <w:sz w:val="22"/>
          <w:szCs w:val="22"/>
          <w:lang w:val="sr-Cyrl-RS" w:eastAsia="en-US"/>
        </w:rPr>
        <w:t>.</w:t>
      </w:r>
      <w:r w:rsidRPr="00C7563E">
        <w:rPr>
          <w:rFonts w:ascii="Arial" w:hAnsi="Arial" w:cs="Arial"/>
          <w:sz w:val="22"/>
          <w:szCs w:val="22"/>
          <w:lang w:eastAsia="en-US"/>
        </w:rPr>
        <w:t xml:space="preserve"> </w:t>
      </w:r>
    </w:p>
    <w:p w14:paraId="6A5F51BE"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Свака странка у поступку сноси трошкове које проузрокује својим радњама.</w:t>
      </w:r>
    </w:p>
    <w:p w14:paraId="65CFD032"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је захтев за заштиту права основан,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ручилац мора подносиоцу захтева за заштиту права на писани захтев надокнадити трошкове настале по основу заштите права.</w:t>
      </w:r>
    </w:p>
    <w:p w14:paraId="7072F6C3"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захтев за заштиту права није основан, подносилац захтева за заштиту права мора </w:t>
      </w:r>
      <w:r w:rsidR="005D5BC0" w:rsidRPr="005D5BC0">
        <w:rPr>
          <w:rFonts w:ascii="Arial" w:hAnsi="Arial" w:cs="Arial"/>
          <w:sz w:val="22"/>
          <w:szCs w:val="22"/>
          <w:lang w:eastAsia="en-US"/>
        </w:rPr>
        <w:t>Н</w:t>
      </w:r>
      <w:r w:rsidRPr="00C7563E">
        <w:rPr>
          <w:rFonts w:ascii="Arial" w:hAnsi="Arial" w:cs="Arial"/>
          <w:sz w:val="22"/>
          <w:szCs w:val="22"/>
          <w:lang w:eastAsia="en-US"/>
        </w:rPr>
        <w:t>аручиоцу на писани захтев надокнадити трошкове настале по основу заштите права.</w:t>
      </w:r>
    </w:p>
    <w:p w14:paraId="0571869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F43EF31"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Странке у захтеву морају прецизно да наведу трошкове за које траже накнаду.</w:t>
      </w:r>
    </w:p>
    <w:p w14:paraId="1C3C237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Накнаду трошкова могуће је тражити до доношења одлуке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ручиоца, односно Републичке комисије о поднетом захтеву за заштиту права.</w:t>
      </w:r>
    </w:p>
    <w:p w14:paraId="4A28443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О трошковима одлучује Републичка комисија. Одлука Републичке комисије је извршни наслов.</w:t>
      </w:r>
    </w:p>
    <w:p w14:paraId="05CF0672" w14:textId="77777777" w:rsidR="00AB7E80" w:rsidRPr="00C7563E" w:rsidRDefault="00AB7E80" w:rsidP="00AB7E80">
      <w:pPr>
        <w:suppressAutoHyphens w:val="0"/>
        <w:spacing w:before="120"/>
        <w:jc w:val="both"/>
        <w:rPr>
          <w:rFonts w:ascii="Arial" w:hAnsi="Arial" w:cs="Arial"/>
          <w:b/>
          <w:sz w:val="22"/>
          <w:szCs w:val="22"/>
          <w:lang w:val="sr-Cyrl-RS" w:eastAsia="en-US"/>
        </w:rPr>
      </w:pPr>
      <w:r w:rsidRPr="00C7563E">
        <w:rPr>
          <w:rFonts w:ascii="Arial" w:hAnsi="Arial" w:cs="Arial"/>
          <w:b/>
          <w:sz w:val="22"/>
          <w:szCs w:val="22"/>
          <w:lang w:eastAsia="en-US"/>
        </w:rPr>
        <w:t>Детаљно упутство о потврди из члана 151. став 1. тачка 6) З</w:t>
      </w:r>
      <w:r w:rsidRPr="00C7563E">
        <w:rPr>
          <w:rFonts w:ascii="Arial" w:hAnsi="Arial" w:cs="Arial"/>
          <w:b/>
          <w:sz w:val="22"/>
          <w:szCs w:val="22"/>
          <w:lang w:val="sr-Cyrl-RS" w:eastAsia="en-US"/>
        </w:rPr>
        <w:t>акона</w:t>
      </w:r>
    </w:p>
    <w:p w14:paraId="723709EB"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Потврда којом се потврђује да је уплата таксе извршена, а која се прилаже уз захтев за заштиту права приликом подношења захтева </w:t>
      </w:r>
      <w:r w:rsidR="005D5BC0" w:rsidRPr="005D5BC0">
        <w:rPr>
          <w:rFonts w:ascii="Arial" w:hAnsi="Arial" w:cs="Arial"/>
          <w:sz w:val="22"/>
          <w:szCs w:val="22"/>
          <w:lang w:val="sr-Cyrl-RS" w:eastAsia="en-US"/>
        </w:rPr>
        <w:t>Н</w:t>
      </w:r>
      <w:r w:rsidRPr="00C7563E">
        <w:rPr>
          <w:rFonts w:ascii="Arial" w:hAnsi="Arial" w:cs="Arial"/>
          <w:sz w:val="22"/>
          <w:szCs w:val="22"/>
          <w:lang w:val="sr-Cyrl-RS" w:eastAsia="en-US"/>
        </w:rPr>
        <w:t>аручиоцу, како би се захтев сматрао потпуним.</w:t>
      </w:r>
    </w:p>
    <w:p w14:paraId="448479A7"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Чланом 151. Закона је прописано да захтев за заштиту права мора да садржи, између осталог, и потврду о уплати таксе из члана 156. Закона.</w:t>
      </w:r>
    </w:p>
    <w:p w14:paraId="293BCA1F"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5C5C18E"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Као доказ о уплати таксе, у смислу члана 151. став 1. тачка 6) Закона, прихватиће се:</w:t>
      </w:r>
    </w:p>
    <w:p w14:paraId="3E9F4A90"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1. Потврда о извршеној уплати таксе из члана 156. Закона која садржи следеће елементе:</w:t>
      </w:r>
    </w:p>
    <w:p w14:paraId="7FFC586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 да буде издата од стране банке и да садржи печат банке;</w:t>
      </w:r>
    </w:p>
    <w:p w14:paraId="0ED7EB9E"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C76C679"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(3) износ таксе из члана 156. Закона чија се уплата врши;</w:t>
      </w:r>
    </w:p>
    <w:p w14:paraId="43A8BAA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(4) број рачуна: 840-30678845-06;</w:t>
      </w:r>
    </w:p>
    <w:p w14:paraId="3B0DFA21"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 шифру плаћања: 153 или 253;</w:t>
      </w:r>
    </w:p>
    <w:p w14:paraId="22418CD2"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(6) позив на број: подаци о броју или ознаци јавне набавке поводом које се подноси захтев за заштиту права;</w:t>
      </w:r>
    </w:p>
    <w:p w14:paraId="47C41D0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(7) сврха: ЗЗП; назив наручиоца; број или ознака јавне набавке поводом које се подноси захтев за заштиту права;</w:t>
      </w:r>
    </w:p>
    <w:p w14:paraId="499B1725"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(8) корисник: буџет Републике Србије;</w:t>
      </w:r>
    </w:p>
    <w:p w14:paraId="5DD3D2B6"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 назив уплатиоца, односно назив подносиоца захтева за заштиту права за којег је извршена уплата таксе;</w:t>
      </w:r>
    </w:p>
    <w:p w14:paraId="22477C0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(10) потпис овлашћеног лица банке.</w:t>
      </w:r>
    </w:p>
    <w:p w14:paraId="2B6D6E83"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0354EE4"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8203641"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6CE22A5"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uputstvo</w:t>
      </w:r>
      <w:r w:rsidRPr="00C7563E">
        <w:rPr>
          <w:rFonts w:ascii="Arial" w:hAnsi="Arial" w:cs="Arial"/>
          <w:sz w:val="22"/>
          <w:szCs w:val="22"/>
          <w:lang w:val="sr-Cyrl-RS" w:eastAsia="en-US"/>
        </w:rPr>
        <w:t>-</w:t>
      </w:r>
      <w:r w:rsidRPr="00C7563E">
        <w:rPr>
          <w:rFonts w:ascii="Arial" w:hAnsi="Arial" w:cs="Arial"/>
          <w:sz w:val="22"/>
          <w:szCs w:val="22"/>
          <w:lang w:val="en-US" w:eastAsia="en-US"/>
        </w:rPr>
        <w:t>o</w:t>
      </w:r>
      <w:r w:rsidRPr="00C7563E">
        <w:rPr>
          <w:rFonts w:ascii="Arial" w:hAnsi="Arial" w:cs="Arial"/>
          <w:sz w:val="22"/>
          <w:szCs w:val="22"/>
          <w:lang w:val="sr-Cyrl-RS" w:eastAsia="en-US"/>
        </w:rPr>
        <w:t>-</w:t>
      </w:r>
      <w:r w:rsidRPr="00C7563E">
        <w:rPr>
          <w:rFonts w:ascii="Arial" w:hAnsi="Arial" w:cs="Arial"/>
          <w:sz w:val="22"/>
          <w:szCs w:val="22"/>
          <w:lang w:val="en-US" w:eastAsia="en-US"/>
        </w:rPr>
        <w:t>uplati</w:t>
      </w:r>
      <w:r w:rsidRPr="00C7563E">
        <w:rPr>
          <w:rFonts w:ascii="Arial" w:hAnsi="Arial" w:cs="Arial"/>
          <w:sz w:val="22"/>
          <w:szCs w:val="22"/>
          <w:lang w:val="sr-Cyrl-RS" w:eastAsia="en-US"/>
        </w:rPr>
        <w:t>-</w:t>
      </w:r>
      <w:r w:rsidRPr="00C7563E">
        <w:rPr>
          <w:rFonts w:ascii="Arial" w:hAnsi="Arial" w:cs="Arial"/>
          <w:sz w:val="22"/>
          <w:szCs w:val="22"/>
          <w:lang w:val="en-US" w:eastAsia="en-US"/>
        </w:rPr>
        <w:t>republicke</w:t>
      </w:r>
      <w:r w:rsidRPr="00C7563E">
        <w:rPr>
          <w:rFonts w:ascii="Arial" w:hAnsi="Arial" w:cs="Arial"/>
          <w:sz w:val="22"/>
          <w:szCs w:val="22"/>
          <w:lang w:val="sr-Cyrl-RS" w:eastAsia="en-US"/>
        </w:rPr>
        <w:t>-</w:t>
      </w:r>
      <w:r w:rsidRPr="00C7563E">
        <w:rPr>
          <w:rFonts w:ascii="Arial" w:hAnsi="Arial" w:cs="Arial"/>
          <w:sz w:val="22"/>
          <w:szCs w:val="22"/>
          <w:lang w:val="en-US" w:eastAsia="en-US"/>
        </w:rPr>
        <w:t>administrativne</w:t>
      </w:r>
      <w:r w:rsidRPr="00C7563E">
        <w:rPr>
          <w:rFonts w:ascii="Arial" w:hAnsi="Arial" w:cs="Arial"/>
          <w:sz w:val="22"/>
          <w:szCs w:val="22"/>
          <w:lang w:val="sr-Cyrl-RS" w:eastAsia="en-US"/>
        </w:rPr>
        <w:t>-</w:t>
      </w:r>
      <w:r w:rsidRPr="00C7563E">
        <w:rPr>
          <w:rFonts w:ascii="Arial" w:hAnsi="Arial" w:cs="Arial"/>
          <w:sz w:val="22"/>
          <w:szCs w:val="22"/>
          <w:lang w:val="en-US" w:eastAsia="en-US"/>
        </w:rPr>
        <w:t>takse</w:t>
      </w:r>
      <w:r w:rsidRPr="00C7563E">
        <w:rPr>
          <w:rFonts w:ascii="Arial" w:hAnsi="Arial" w:cs="Arial"/>
          <w:sz w:val="22"/>
          <w:szCs w:val="22"/>
          <w:lang w:val="sr-Cyrl-RS" w:eastAsia="en-US"/>
        </w:rPr>
        <w:t>.</w:t>
      </w:r>
      <w:r w:rsidRPr="00C7563E">
        <w:rPr>
          <w:rFonts w:ascii="Arial" w:hAnsi="Arial" w:cs="Arial"/>
          <w:sz w:val="22"/>
          <w:szCs w:val="22"/>
          <w:lang w:val="en-US" w:eastAsia="en-US"/>
        </w:rPr>
        <w:t>html</w:t>
      </w:r>
      <w:r w:rsidRPr="00C7563E">
        <w:rPr>
          <w:rFonts w:ascii="Arial" w:hAnsi="Arial" w:cs="Arial"/>
          <w:sz w:val="22"/>
          <w:szCs w:val="22"/>
          <w:lang w:val="sr-Cyrl-RS" w:eastAsia="en-US"/>
        </w:rPr>
        <w:t xml:space="preserve">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download</w:t>
      </w:r>
      <w:r w:rsidRPr="00C7563E">
        <w:rPr>
          <w:rFonts w:ascii="Arial" w:hAnsi="Arial" w:cs="Arial"/>
          <w:sz w:val="22"/>
          <w:szCs w:val="22"/>
          <w:lang w:val="sr-Cyrl-RS" w:eastAsia="en-US"/>
        </w:rPr>
        <w:t>/</w:t>
      </w:r>
      <w:r w:rsidRPr="00C7563E">
        <w:rPr>
          <w:rFonts w:ascii="Arial" w:hAnsi="Arial" w:cs="Arial"/>
          <w:sz w:val="22"/>
          <w:szCs w:val="22"/>
          <w:lang w:val="en-US" w:eastAsia="en-US"/>
        </w:rPr>
        <w:t>Taksa</w:t>
      </w:r>
      <w:r w:rsidRPr="00C7563E">
        <w:rPr>
          <w:rFonts w:ascii="Arial" w:hAnsi="Arial" w:cs="Arial"/>
          <w:sz w:val="22"/>
          <w:szCs w:val="22"/>
          <w:lang w:val="sr-Cyrl-RS" w:eastAsia="en-US"/>
        </w:rPr>
        <w:t>-</w:t>
      </w:r>
      <w:r w:rsidRPr="00C7563E">
        <w:rPr>
          <w:rFonts w:ascii="Arial" w:hAnsi="Arial" w:cs="Arial"/>
          <w:sz w:val="22"/>
          <w:szCs w:val="22"/>
          <w:lang w:val="en-US" w:eastAsia="en-US"/>
        </w:rPr>
        <w:t>popunjeni</w:t>
      </w:r>
      <w:r w:rsidRPr="00C7563E">
        <w:rPr>
          <w:rFonts w:ascii="Arial" w:hAnsi="Arial" w:cs="Arial"/>
          <w:sz w:val="22"/>
          <w:szCs w:val="22"/>
          <w:lang w:val="sr-Cyrl-RS" w:eastAsia="en-US"/>
        </w:rPr>
        <w:t>-</w:t>
      </w:r>
      <w:r w:rsidRPr="00C7563E">
        <w:rPr>
          <w:rFonts w:ascii="Arial" w:hAnsi="Arial" w:cs="Arial"/>
          <w:sz w:val="22"/>
          <w:szCs w:val="22"/>
          <w:lang w:val="en-US" w:eastAsia="en-US"/>
        </w:rPr>
        <w:t>nalozi</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pdf</w:t>
      </w:r>
    </w:p>
    <w:p w14:paraId="6D13F545" w14:textId="77777777" w:rsidR="00AB7E80" w:rsidRPr="00C7563E" w:rsidRDefault="00AB7E80" w:rsidP="00AB7E80">
      <w:pPr>
        <w:rPr>
          <w:rFonts w:ascii="Arial" w:hAnsi="Arial" w:cs="Arial"/>
          <w:sz w:val="22"/>
          <w:szCs w:val="22"/>
        </w:rPr>
      </w:pPr>
    </w:p>
    <w:p w14:paraId="31B55666" w14:textId="77777777" w:rsidR="00765706" w:rsidRPr="00C7563E" w:rsidRDefault="00765706" w:rsidP="00765706">
      <w:pPr>
        <w:suppressAutoHyphens w:val="0"/>
        <w:jc w:val="both"/>
        <w:rPr>
          <w:rFonts w:ascii="Arial" w:hAnsi="Arial" w:cs="Arial"/>
          <w:sz w:val="22"/>
          <w:szCs w:val="22"/>
          <w:lang w:val="sr-Cyrl-RS" w:eastAsia="en-US"/>
        </w:rPr>
      </w:pPr>
      <w:bookmarkStart w:id="236" w:name="_Toc362821710"/>
      <w:bookmarkStart w:id="237" w:name="_Toc299460573"/>
      <w:bookmarkEnd w:id="215"/>
      <w:r w:rsidRPr="00C7563E">
        <w:rPr>
          <w:rFonts w:ascii="Arial" w:hAnsi="Arial" w:cs="Arial"/>
          <w:sz w:val="22"/>
          <w:szCs w:val="22"/>
          <w:lang w:val="sr-Cyrl-RS" w:eastAsia="en-US"/>
        </w:rPr>
        <w:t>УПЛАТА ИЗ ИНОСТРАНСТВА</w:t>
      </w:r>
    </w:p>
    <w:p w14:paraId="2F023487" w14:textId="74C974F5"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Уплата таксе за подношење захтева за заштиту права из иностранства може се извршити на девизни рачун Министарст</w:t>
      </w:r>
      <w:r w:rsidR="00707842">
        <w:rPr>
          <w:rFonts w:ascii="Arial" w:hAnsi="Arial" w:cs="Arial"/>
          <w:sz w:val="22"/>
          <w:szCs w:val="22"/>
          <w:lang w:val="sr-Cyrl-RS" w:eastAsia="en-US"/>
        </w:rPr>
        <w:t>ва финансија – Управе за трезор</w:t>
      </w:r>
    </w:p>
    <w:p w14:paraId="02A5DBA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БАНКЕ:</w:t>
      </w:r>
    </w:p>
    <w:p w14:paraId="2FE8BA36"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Народна банка Србије (НБС)</w:t>
      </w:r>
    </w:p>
    <w:p w14:paraId="0E3C7EF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 ул. Немањина бр. 17</w:t>
      </w:r>
    </w:p>
    <w:p w14:paraId="41DF8FF0"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Србија</w:t>
      </w:r>
    </w:p>
    <w:p w14:paraId="320C6527" w14:textId="369B8022"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SWIFT</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CODE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NBSRRSBGXXX</w:t>
      </w:r>
    </w:p>
    <w:p w14:paraId="20916854"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ИНСТИТУЦИЈЕ:</w:t>
      </w:r>
    </w:p>
    <w:p w14:paraId="055C2C3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Министарство финансија</w:t>
      </w:r>
    </w:p>
    <w:p w14:paraId="3C1921AF"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Управа за трезор</w:t>
      </w:r>
    </w:p>
    <w:p w14:paraId="2B2DF90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ул. Поп Лукина бр. 7-9</w:t>
      </w:r>
    </w:p>
    <w:p w14:paraId="1DB7AC8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w:t>
      </w:r>
    </w:p>
    <w:p w14:paraId="2A62A43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IBAN</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RS</w:t>
      </w:r>
      <w:r w:rsidRPr="00C7563E">
        <w:rPr>
          <w:rFonts w:ascii="Arial" w:hAnsi="Arial" w:cs="Arial"/>
          <w:sz w:val="22"/>
          <w:szCs w:val="22"/>
          <w:lang w:val="sr-Cyrl-RS" w:eastAsia="en-US"/>
        </w:rPr>
        <w:t xml:space="preserve"> 35908500103019323073</w:t>
      </w:r>
    </w:p>
    <w:p w14:paraId="25429E69" w14:textId="77777777" w:rsidR="00765706" w:rsidRPr="00C7563E" w:rsidRDefault="00765706" w:rsidP="00765706">
      <w:pPr>
        <w:suppressAutoHyphens w:val="0"/>
        <w:jc w:val="both"/>
        <w:rPr>
          <w:rFonts w:ascii="Arial" w:hAnsi="Arial" w:cs="Arial"/>
          <w:sz w:val="22"/>
          <w:szCs w:val="22"/>
          <w:lang w:val="sr-Cyrl-RS" w:eastAsia="en-US"/>
        </w:rPr>
      </w:pPr>
    </w:p>
    <w:p w14:paraId="07C3E01D"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НАПОМЕНА: Приликом уплата средстава потребно је навести следеће информације о плаћању - „детаљи плаћања“ (</w:t>
      </w:r>
      <w:r w:rsidRPr="00C7563E">
        <w:rPr>
          <w:rFonts w:ascii="Arial" w:hAnsi="Arial" w:cs="Arial"/>
          <w:sz w:val="22"/>
          <w:szCs w:val="22"/>
          <w:lang w:val="en-US" w:eastAsia="en-US"/>
        </w:rPr>
        <w:t>FIELD</w:t>
      </w:r>
      <w:r w:rsidRPr="00C7563E">
        <w:rPr>
          <w:rFonts w:ascii="Arial" w:hAnsi="Arial" w:cs="Arial"/>
          <w:sz w:val="22"/>
          <w:szCs w:val="22"/>
          <w:lang w:val="sr-Cyrl-RS" w:eastAsia="en-US"/>
        </w:rPr>
        <w:t xml:space="preserve"> 70: </w:t>
      </w:r>
      <w:r w:rsidRPr="00C7563E">
        <w:rPr>
          <w:rFonts w:ascii="Arial" w:hAnsi="Arial" w:cs="Arial"/>
          <w:sz w:val="22"/>
          <w:szCs w:val="22"/>
          <w:lang w:val="en-US" w:eastAsia="en-US"/>
        </w:rPr>
        <w:t>DETAILS</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OF</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PAYMENT</w:t>
      </w:r>
      <w:r w:rsidRPr="00C7563E">
        <w:rPr>
          <w:rFonts w:ascii="Arial" w:hAnsi="Arial" w:cs="Arial"/>
          <w:sz w:val="22"/>
          <w:szCs w:val="22"/>
          <w:lang w:val="sr-Cyrl-RS" w:eastAsia="en-US"/>
        </w:rPr>
        <w:t>):</w:t>
      </w:r>
    </w:p>
    <w:p w14:paraId="00797455"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број у поступку јавне набавке на које се захтев за заштиту права односи и</w:t>
      </w:r>
    </w:p>
    <w:p w14:paraId="4E70926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наручиоца у поступку јавне набавке.</w:t>
      </w:r>
    </w:p>
    <w:p w14:paraId="4FAD7C1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У прилогу су инструкције за уплате у валутама: </w:t>
      </w:r>
      <w:r w:rsidRPr="00C7563E">
        <w:rPr>
          <w:rFonts w:ascii="Arial" w:hAnsi="Arial" w:cs="Arial"/>
          <w:sz w:val="22"/>
          <w:szCs w:val="22"/>
          <w:lang w:val="en-US" w:eastAsia="en-US"/>
        </w:rPr>
        <w:t>EUR</w:t>
      </w:r>
      <w:r w:rsidRPr="00C7563E">
        <w:rPr>
          <w:rFonts w:ascii="Arial" w:hAnsi="Arial" w:cs="Arial"/>
          <w:sz w:val="22"/>
          <w:szCs w:val="22"/>
          <w:lang w:val="sr-Cyrl-RS" w:eastAsia="en-US"/>
        </w:rPr>
        <w:t xml:space="preserve"> и </w:t>
      </w:r>
      <w:r w:rsidRPr="00C7563E">
        <w:rPr>
          <w:rFonts w:ascii="Arial" w:hAnsi="Arial" w:cs="Arial"/>
          <w:sz w:val="22"/>
          <w:szCs w:val="22"/>
          <w:lang w:val="en-US" w:eastAsia="en-US"/>
        </w:rPr>
        <w:t>USD</w:t>
      </w:r>
      <w:r w:rsidRPr="00C7563E">
        <w:rPr>
          <w:rFonts w:ascii="Arial" w:hAnsi="Arial" w:cs="Arial"/>
          <w:sz w:val="22"/>
          <w:szCs w:val="22"/>
          <w:lang w:val="sr-Cyrl-RS" w:eastAsia="en-US"/>
        </w:rPr>
        <w:t>.</w:t>
      </w:r>
    </w:p>
    <w:p w14:paraId="4D7E81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PAYMENT INSTRUCTIONS </w:t>
      </w:r>
    </w:p>
    <w:p w14:paraId="093FE05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765706" w:rsidRPr="00C7563E" w14:paraId="379B44B5" w14:textId="77777777" w:rsidTr="009C4648">
        <w:trPr>
          <w:trHeight w:val="30"/>
        </w:trPr>
        <w:tc>
          <w:tcPr>
            <w:tcW w:w="9576" w:type="dxa"/>
            <w:gridSpan w:val="2"/>
            <w:shd w:val="clear" w:color="auto" w:fill="auto"/>
          </w:tcPr>
          <w:p w14:paraId="728D73A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SWIFT MESSAGE MT103 – EUR</w:t>
            </w:r>
          </w:p>
        </w:tc>
      </w:tr>
      <w:tr w:rsidR="00765706" w:rsidRPr="00C7563E" w14:paraId="5CE5C46F" w14:textId="77777777" w:rsidTr="009C4648">
        <w:trPr>
          <w:trHeight w:val="20"/>
        </w:trPr>
        <w:tc>
          <w:tcPr>
            <w:tcW w:w="4788" w:type="dxa"/>
            <w:shd w:val="clear" w:color="auto" w:fill="auto"/>
          </w:tcPr>
          <w:p w14:paraId="5AA7A8A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4788" w:type="dxa"/>
            <w:shd w:val="clear" w:color="auto" w:fill="auto"/>
          </w:tcPr>
          <w:p w14:paraId="6CFDBA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EUR- AMOUNT</w:t>
            </w:r>
          </w:p>
        </w:tc>
      </w:tr>
      <w:tr w:rsidR="00765706" w:rsidRPr="00C7563E" w14:paraId="474C74F0" w14:textId="77777777" w:rsidTr="009C4648">
        <w:trPr>
          <w:trHeight w:val="20"/>
        </w:trPr>
        <w:tc>
          <w:tcPr>
            <w:tcW w:w="4788" w:type="dxa"/>
            <w:shd w:val="clear" w:color="auto" w:fill="auto"/>
          </w:tcPr>
          <w:p w14:paraId="75ADB2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239C895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34DAD5AD" w14:textId="77777777" w:rsidTr="009C4648">
        <w:trPr>
          <w:trHeight w:val="20"/>
        </w:trPr>
        <w:tc>
          <w:tcPr>
            <w:tcW w:w="4788" w:type="dxa"/>
            <w:shd w:val="clear" w:color="auto" w:fill="auto"/>
          </w:tcPr>
          <w:p w14:paraId="5B2F01D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3566691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64E6B663" w14:textId="77777777" w:rsidTr="009C4648">
        <w:trPr>
          <w:trHeight w:val="1113"/>
        </w:trPr>
        <w:tc>
          <w:tcPr>
            <w:tcW w:w="4788" w:type="dxa"/>
            <w:shd w:val="clear" w:color="auto" w:fill="auto"/>
          </w:tcPr>
          <w:p w14:paraId="4A440F6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3010068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tc>
        <w:tc>
          <w:tcPr>
            <w:tcW w:w="4788" w:type="dxa"/>
            <w:shd w:val="clear" w:color="auto" w:fill="auto"/>
          </w:tcPr>
          <w:p w14:paraId="71D6A17C"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DEUTDEFFXXX</w:t>
            </w:r>
          </w:p>
          <w:p w14:paraId="51FE0057"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DEUTSCHE BANK AG, F/M</w:t>
            </w:r>
          </w:p>
          <w:p w14:paraId="185FF1D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TAUNUSANLAGE 12</w:t>
            </w:r>
          </w:p>
          <w:p w14:paraId="33CD45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GERMANY</w:t>
            </w:r>
          </w:p>
        </w:tc>
      </w:tr>
      <w:tr w:rsidR="00765706" w:rsidRPr="00C7563E" w14:paraId="778044AA" w14:textId="77777777" w:rsidTr="009C4648">
        <w:trPr>
          <w:trHeight w:val="1689"/>
        </w:trPr>
        <w:tc>
          <w:tcPr>
            <w:tcW w:w="4788" w:type="dxa"/>
            <w:shd w:val="clear" w:color="auto" w:fill="auto"/>
          </w:tcPr>
          <w:p w14:paraId="01EFE3C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FIELD 57A:</w:t>
            </w:r>
          </w:p>
          <w:p w14:paraId="6B01639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tc>
        <w:tc>
          <w:tcPr>
            <w:tcW w:w="4788" w:type="dxa"/>
            <w:shd w:val="clear" w:color="auto" w:fill="auto"/>
          </w:tcPr>
          <w:p w14:paraId="2F576B9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/DE20500700100935930800</w:t>
            </w:r>
          </w:p>
          <w:p w14:paraId="47C7131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3B350D2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D46BE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NBS BEOGRAD,</w:t>
            </w:r>
          </w:p>
          <w:p w14:paraId="1E0BED1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4A92A99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39FF27D1" w14:textId="77777777" w:rsidTr="009C4648">
        <w:trPr>
          <w:trHeight w:val="20"/>
        </w:trPr>
        <w:tc>
          <w:tcPr>
            <w:tcW w:w="4788" w:type="dxa"/>
            <w:shd w:val="clear" w:color="auto" w:fill="auto"/>
          </w:tcPr>
          <w:p w14:paraId="0ED72CE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6FE2C9E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tc>
        <w:tc>
          <w:tcPr>
            <w:tcW w:w="4788" w:type="dxa"/>
            <w:shd w:val="clear" w:color="auto" w:fill="auto"/>
          </w:tcPr>
          <w:p w14:paraId="6A6956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6625587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41BF579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648F58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A40260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56A29520" w14:textId="77777777" w:rsidTr="009C4648">
        <w:trPr>
          <w:trHeight w:val="20"/>
        </w:trPr>
        <w:tc>
          <w:tcPr>
            <w:tcW w:w="4788" w:type="dxa"/>
            <w:shd w:val="clear" w:color="auto" w:fill="auto"/>
          </w:tcPr>
          <w:p w14:paraId="0CA757E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4788" w:type="dxa"/>
            <w:shd w:val="clear" w:color="auto" w:fill="auto"/>
          </w:tcPr>
          <w:p w14:paraId="0AE38CF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r w:rsidR="00765706" w:rsidRPr="00C7563E" w14:paraId="7335240D" w14:textId="77777777" w:rsidTr="009C4648">
        <w:trPr>
          <w:trHeight w:val="20"/>
        </w:trPr>
        <w:tc>
          <w:tcPr>
            <w:tcW w:w="4788" w:type="dxa"/>
            <w:shd w:val="clear" w:color="auto" w:fill="auto"/>
          </w:tcPr>
          <w:p w14:paraId="363FC07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4788" w:type="dxa"/>
            <w:shd w:val="clear" w:color="auto" w:fill="auto"/>
          </w:tcPr>
          <w:p w14:paraId="46C79F4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bl>
    <w:p w14:paraId="58B503B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765706" w:rsidRPr="00C7563E" w14:paraId="42A50D83" w14:textId="77777777" w:rsidTr="009C4648">
        <w:tc>
          <w:tcPr>
            <w:tcW w:w="2491" w:type="pct"/>
            <w:shd w:val="clear" w:color="auto" w:fill="auto"/>
          </w:tcPr>
          <w:p w14:paraId="335BE95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sr-Cyrl-RS" w:eastAsia="en-US" w:bidi="en-US"/>
              </w:rPr>
              <w:t xml:space="preserve"> </w:t>
            </w:r>
            <w:r w:rsidRPr="00C7563E">
              <w:rPr>
                <w:rFonts w:ascii="Arial" w:hAnsi="Arial" w:cs="Arial"/>
                <w:sz w:val="22"/>
                <w:szCs w:val="22"/>
                <w:lang w:val="en-US" w:eastAsia="en-US" w:bidi="en-US"/>
              </w:rPr>
              <w:t>SWIFT MESSAGE MT103 – USD</w:t>
            </w:r>
          </w:p>
        </w:tc>
        <w:tc>
          <w:tcPr>
            <w:tcW w:w="2509" w:type="pct"/>
            <w:shd w:val="clear" w:color="auto" w:fill="auto"/>
          </w:tcPr>
          <w:p w14:paraId="68132C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r w:rsidR="00765706" w:rsidRPr="00C7563E" w14:paraId="33C5FEC0" w14:textId="77777777" w:rsidTr="009C4648">
        <w:tc>
          <w:tcPr>
            <w:tcW w:w="2491" w:type="pct"/>
            <w:shd w:val="clear" w:color="auto" w:fill="auto"/>
          </w:tcPr>
          <w:p w14:paraId="5104245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2509" w:type="pct"/>
            <w:shd w:val="clear" w:color="auto" w:fill="auto"/>
          </w:tcPr>
          <w:p w14:paraId="26F22D7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USD- AMOUNT</w:t>
            </w:r>
          </w:p>
        </w:tc>
      </w:tr>
      <w:tr w:rsidR="00765706" w:rsidRPr="00C7563E" w14:paraId="37A315F5" w14:textId="77777777" w:rsidTr="009C4648">
        <w:tc>
          <w:tcPr>
            <w:tcW w:w="2491" w:type="pct"/>
            <w:shd w:val="clear" w:color="auto" w:fill="auto"/>
          </w:tcPr>
          <w:p w14:paraId="4DCAD62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2509" w:type="pct"/>
            <w:shd w:val="clear" w:color="auto" w:fill="auto"/>
          </w:tcPr>
          <w:p w14:paraId="79867E2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261B918C" w14:textId="77777777" w:rsidTr="009C4648">
        <w:tc>
          <w:tcPr>
            <w:tcW w:w="2491" w:type="pct"/>
            <w:shd w:val="clear" w:color="auto" w:fill="auto"/>
          </w:tcPr>
          <w:p w14:paraId="068E25D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164F11D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p w14:paraId="726BF8F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33AD46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BKTRUS33XXX</w:t>
            </w:r>
          </w:p>
          <w:p w14:paraId="72F24D0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DEUTSCHE BANK TRUST COMPANIY</w:t>
            </w:r>
          </w:p>
          <w:p w14:paraId="5480E8F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AMERICAS, NEW YORK</w:t>
            </w:r>
          </w:p>
          <w:p w14:paraId="70754DC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60 WALL STREET</w:t>
            </w:r>
          </w:p>
          <w:p w14:paraId="5F35982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UNITED STATES</w:t>
            </w:r>
          </w:p>
        </w:tc>
      </w:tr>
      <w:tr w:rsidR="00765706" w:rsidRPr="00C7563E" w14:paraId="7997BEAB" w14:textId="77777777" w:rsidTr="009C4648">
        <w:tc>
          <w:tcPr>
            <w:tcW w:w="2491" w:type="pct"/>
            <w:shd w:val="clear" w:color="auto" w:fill="auto"/>
          </w:tcPr>
          <w:p w14:paraId="0AAB7F3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57A:</w:t>
            </w:r>
          </w:p>
          <w:p w14:paraId="703CA5F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p w14:paraId="61B7E30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668D45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54AC73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6DDDBC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 BEOGRAD,</w:t>
            </w:r>
          </w:p>
          <w:p w14:paraId="38465D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7E82C3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15925E05" w14:textId="77777777" w:rsidTr="009C4648">
        <w:tc>
          <w:tcPr>
            <w:tcW w:w="2491" w:type="pct"/>
            <w:shd w:val="clear" w:color="auto" w:fill="auto"/>
          </w:tcPr>
          <w:p w14:paraId="4D7A958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72C7ACD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p w14:paraId="713FA3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16C8FD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2CD71AD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532CE3D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7C2CE0F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0BEDF8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3AFB80CE" w14:textId="77777777" w:rsidTr="009C4648">
        <w:tc>
          <w:tcPr>
            <w:tcW w:w="2491" w:type="pct"/>
            <w:shd w:val="clear" w:color="auto" w:fill="auto"/>
          </w:tcPr>
          <w:p w14:paraId="2B2D91B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2509" w:type="pct"/>
            <w:shd w:val="clear" w:color="auto" w:fill="auto"/>
          </w:tcPr>
          <w:p w14:paraId="0E3C50F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bl>
    <w:p w14:paraId="72A6A9A8" w14:textId="16143667" w:rsidR="00A066C5" w:rsidRPr="00C7563E" w:rsidRDefault="00A066C5" w:rsidP="00933069">
      <w:pPr>
        <w:jc w:val="both"/>
        <w:rPr>
          <w:rFonts w:ascii="Arial" w:hAnsi="Arial" w:cs="Arial"/>
          <w:sz w:val="22"/>
          <w:szCs w:val="22"/>
        </w:rPr>
      </w:pPr>
    </w:p>
    <w:p w14:paraId="7EC78DE2" w14:textId="77777777" w:rsidR="008750C4" w:rsidRPr="00C7563E" w:rsidRDefault="008750C4" w:rsidP="003150EC">
      <w:pPr>
        <w:pStyle w:val="Heading10"/>
        <w:numPr>
          <w:ilvl w:val="0"/>
          <w:numId w:val="8"/>
        </w:numPr>
        <w:jc w:val="both"/>
      </w:pPr>
      <w:bookmarkStart w:id="238" w:name="_Toc463355010"/>
      <w:bookmarkStart w:id="239" w:name="_Toc430697420"/>
      <w:r w:rsidRPr="00C7563E">
        <w:t>КРИТЕРИЈУМ ЗА ДОДЕЛУ УГОВОРА</w:t>
      </w:r>
      <w:bookmarkEnd w:id="238"/>
    </w:p>
    <w:p w14:paraId="489B210B" w14:textId="77777777" w:rsidR="002039B2" w:rsidRPr="00C7563E" w:rsidRDefault="002039B2" w:rsidP="002039B2">
      <w:pPr>
        <w:jc w:val="both"/>
        <w:rPr>
          <w:rFonts w:ascii="Arial" w:hAnsi="Arial" w:cs="Arial"/>
          <w:b/>
          <w:sz w:val="22"/>
          <w:szCs w:val="22"/>
          <w:lang w:val="ru-RU"/>
        </w:rPr>
      </w:pPr>
      <w:r w:rsidRPr="00C7563E">
        <w:rPr>
          <w:rFonts w:ascii="Arial" w:hAnsi="Arial" w:cs="Arial"/>
          <w:sz w:val="22"/>
          <w:szCs w:val="22"/>
          <w:lang w:val="ru-RU"/>
        </w:rPr>
        <w:t xml:space="preserve">Одлуку о додели уговора </w:t>
      </w:r>
      <w:r w:rsidRPr="005D5BC0">
        <w:rPr>
          <w:rFonts w:ascii="Arial" w:hAnsi="Arial" w:cs="Arial"/>
          <w:sz w:val="22"/>
          <w:szCs w:val="22"/>
          <w:lang w:val="ru-RU"/>
        </w:rPr>
        <w:t>Наручилац</w:t>
      </w:r>
      <w:r w:rsidRPr="00C7563E">
        <w:rPr>
          <w:rFonts w:ascii="Arial" w:hAnsi="Arial" w:cs="Arial"/>
          <w:sz w:val="22"/>
          <w:szCs w:val="22"/>
          <w:lang w:val="ru-RU"/>
        </w:rPr>
        <w:t xml:space="preserve"> ће донети применом критеријума </w:t>
      </w:r>
      <w:r w:rsidRPr="00C7563E">
        <w:rPr>
          <w:rFonts w:ascii="Arial" w:hAnsi="Arial" w:cs="Arial"/>
          <w:b/>
          <w:sz w:val="22"/>
          <w:szCs w:val="22"/>
          <w:lang w:val="ru-RU"/>
        </w:rPr>
        <w:t>„</w:t>
      </w:r>
      <w:r w:rsidR="00D667F9" w:rsidRPr="00C7563E">
        <w:rPr>
          <w:rFonts w:ascii="Arial" w:hAnsi="Arial" w:cs="Arial"/>
          <w:b/>
          <w:sz w:val="22"/>
          <w:szCs w:val="22"/>
          <w:lang w:val="ru-RU"/>
        </w:rPr>
        <w:t>Најн</w:t>
      </w:r>
      <w:r w:rsidR="00D667F9" w:rsidRPr="00C7563E">
        <w:rPr>
          <w:rFonts w:ascii="Arial" w:hAnsi="Arial" w:cs="Arial"/>
          <w:b/>
          <w:sz w:val="22"/>
          <w:szCs w:val="22"/>
        </w:rPr>
        <w:t>ижа понуђена цена</w:t>
      </w:r>
      <w:r w:rsidRPr="00C7563E">
        <w:rPr>
          <w:rFonts w:ascii="Arial" w:hAnsi="Arial" w:cs="Arial"/>
          <w:b/>
          <w:sz w:val="22"/>
          <w:szCs w:val="22"/>
          <w:lang w:val="ru-RU"/>
        </w:rPr>
        <w:t>“.</w:t>
      </w:r>
    </w:p>
    <w:p w14:paraId="024F8C46" w14:textId="77777777" w:rsidR="00D667F9" w:rsidRPr="00C7563E" w:rsidRDefault="00D667F9" w:rsidP="002039B2">
      <w:pPr>
        <w:jc w:val="both"/>
        <w:rPr>
          <w:rFonts w:ascii="Arial" w:hAnsi="Arial" w:cs="Arial"/>
          <w:sz w:val="22"/>
          <w:szCs w:val="22"/>
        </w:rPr>
      </w:pPr>
    </w:p>
    <w:p w14:paraId="40C514C6" w14:textId="77777777" w:rsidR="005C3C8B" w:rsidRPr="00C7563E" w:rsidRDefault="005C3C8B" w:rsidP="005C3C8B">
      <w:pPr>
        <w:rPr>
          <w:rFonts w:ascii="Arial" w:hAnsi="Arial" w:cs="Arial"/>
          <w:b/>
          <w:sz w:val="22"/>
          <w:szCs w:val="22"/>
        </w:rPr>
      </w:pPr>
      <w:r w:rsidRPr="00C7563E">
        <w:rPr>
          <w:rFonts w:ascii="Arial" w:hAnsi="Arial" w:cs="Arial"/>
          <w:b/>
          <w:sz w:val="22"/>
          <w:szCs w:val="22"/>
        </w:rPr>
        <w:t>3.1 ЕЛЕМЕНТИ УГОВОРА О КОЈИМА ЋЕ СЕ ПРЕГОВАРАТИ И НАЧИН ПРЕГОВАРАЊА</w:t>
      </w:r>
    </w:p>
    <w:p w14:paraId="63BAC460" w14:textId="77777777" w:rsidR="005C3C8B" w:rsidRPr="00C7563E" w:rsidRDefault="005C3C8B" w:rsidP="005C3C8B">
      <w:pPr>
        <w:rPr>
          <w:rFonts w:ascii="Arial" w:hAnsi="Arial" w:cs="Arial"/>
          <w:b/>
          <w:sz w:val="22"/>
          <w:szCs w:val="22"/>
        </w:rPr>
      </w:pPr>
    </w:p>
    <w:p w14:paraId="0F0C7C8E" w14:textId="4691DC06" w:rsidR="005C3C8B" w:rsidRPr="00C7563E" w:rsidRDefault="005C3C8B" w:rsidP="005C3C8B">
      <w:pPr>
        <w:jc w:val="both"/>
        <w:rPr>
          <w:rFonts w:ascii="Arial" w:hAnsi="Arial" w:cs="Arial"/>
          <w:sz w:val="22"/>
          <w:szCs w:val="22"/>
        </w:rPr>
      </w:pPr>
      <w:r w:rsidRPr="00C7563E">
        <w:rPr>
          <w:rFonts w:ascii="Arial" w:hAnsi="Arial" w:cs="Arial"/>
          <w:sz w:val="22"/>
          <w:szCs w:val="22"/>
        </w:rPr>
        <w:t xml:space="preserve">Елемент уговора о којем ће се преговарати је </w:t>
      </w:r>
      <w:r w:rsidRPr="00C7563E">
        <w:rPr>
          <w:rFonts w:ascii="Arial" w:hAnsi="Arial" w:cs="Arial"/>
          <w:b/>
          <w:sz w:val="22"/>
          <w:szCs w:val="22"/>
        </w:rPr>
        <w:t>понуђена цена</w:t>
      </w:r>
      <w:r w:rsidRPr="00C7563E">
        <w:rPr>
          <w:rFonts w:ascii="Arial" w:hAnsi="Arial" w:cs="Arial"/>
          <w:sz w:val="22"/>
          <w:szCs w:val="22"/>
        </w:rPr>
        <w:t xml:space="preserve"> а преговарање ће се обавити у </w:t>
      </w:r>
      <w:r w:rsidR="00AB6BA5" w:rsidRPr="00AB6BA5">
        <w:rPr>
          <w:rFonts w:ascii="Arial" w:hAnsi="Arial" w:cs="Arial"/>
          <w:b/>
          <w:sz w:val="22"/>
          <w:szCs w:val="22"/>
          <w:lang w:val="sr-Cyrl-RS"/>
        </w:rPr>
        <w:t>3(три</w:t>
      </w:r>
      <w:r w:rsidR="00AB6BA5">
        <w:rPr>
          <w:rFonts w:ascii="Arial" w:hAnsi="Arial" w:cs="Arial"/>
          <w:b/>
          <w:sz w:val="22"/>
          <w:szCs w:val="22"/>
          <w:lang w:val="sr-Cyrl-RS"/>
        </w:rPr>
        <w:t xml:space="preserve">) </w:t>
      </w:r>
      <w:r w:rsidRPr="00C7563E">
        <w:rPr>
          <w:rFonts w:ascii="Arial" w:hAnsi="Arial" w:cs="Arial"/>
          <w:b/>
          <w:sz w:val="22"/>
          <w:szCs w:val="22"/>
        </w:rPr>
        <w:t>круга</w:t>
      </w:r>
      <w:r w:rsidR="000F6A44" w:rsidRPr="00C7563E">
        <w:rPr>
          <w:rFonts w:ascii="Arial" w:hAnsi="Arial" w:cs="Arial"/>
          <w:sz w:val="22"/>
          <w:szCs w:val="22"/>
        </w:rPr>
        <w:t>,</w:t>
      </w:r>
      <w:r w:rsidR="005B4F0B" w:rsidRPr="00C7563E">
        <w:rPr>
          <w:rFonts w:ascii="Arial" w:hAnsi="Arial" w:cs="Arial"/>
          <w:sz w:val="22"/>
          <w:szCs w:val="22"/>
        </w:rPr>
        <w:t xml:space="preserve"> </w:t>
      </w:r>
      <w:r w:rsidR="000F6A44" w:rsidRPr="00C7563E">
        <w:rPr>
          <w:rFonts w:ascii="Arial" w:hAnsi="Arial" w:cs="Arial"/>
          <w:sz w:val="22"/>
          <w:szCs w:val="22"/>
        </w:rPr>
        <w:t>на дан отварања понуда</w:t>
      </w:r>
      <w:r w:rsidRPr="00C7563E">
        <w:rPr>
          <w:rFonts w:ascii="Arial" w:hAnsi="Arial" w:cs="Arial"/>
          <w:sz w:val="22"/>
          <w:szCs w:val="22"/>
        </w:rPr>
        <w:t xml:space="preserve">, </w:t>
      </w:r>
      <w:r w:rsidR="00945006" w:rsidRPr="00C7563E">
        <w:rPr>
          <w:rFonts w:ascii="Arial" w:hAnsi="Arial" w:cs="Arial"/>
          <w:sz w:val="22"/>
          <w:szCs w:val="22"/>
        </w:rPr>
        <w:t xml:space="preserve">одмах </w:t>
      </w:r>
      <w:r w:rsidRPr="00C7563E">
        <w:rPr>
          <w:rFonts w:ascii="Arial" w:hAnsi="Arial" w:cs="Arial"/>
          <w:sz w:val="22"/>
          <w:szCs w:val="22"/>
        </w:rPr>
        <w:t>након отварања понуда,  и то тако да ће понуђач у затвореној коверти понудити цену за први круг</w:t>
      </w:r>
      <w:r w:rsidR="000F6A44" w:rsidRPr="00C7563E">
        <w:rPr>
          <w:rFonts w:ascii="Arial" w:hAnsi="Arial" w:cs="Arial"/>
          <w:sz w:val="22"/>
          <w:szCs w:val="22"/>
          <w:lang w:val="sr-Cyrl-RS"/>
        </w:rPr>
        <w:t xml:space="preserve"> </w:t>
      </w:r>
      <w:r w:rsidR="00945006" w:rsidRPr="00C7563E">
        <w:rPr>
          <w:rFonts w:ascii="Arial" w:hAnsi="Arial" w:cs="Arial"/>
          <w:b/>
          <w:sz w:val="22"/>
          <w:szCs w:val="22"/>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00CB170C" w:rsidRPr="00C7563E">
        <w:rPr>
          <w:rFonts w:ascii="Arial" w:hAnsi="Arial" w:cs="Arial"/>
          <w:b/>
          <w:sz w:val="22"/>
          <w:szCs w:val="22"/>
          <w:lang w:val="sr-Cyrl-RS"/>
        </w:rPr>
        <w:t>структуре цене</w:t>
      </w:r>
      <w:r w:rsidR="00945006" w:rsidRPr="00C7563E">
        <w:rPr>
          <w:rFonts w:ascii="Arial" w:hAnsi="Arial" w:cs="Arial"/>
          <w:b/>
          <w:sz w:val="22"/>
          <w:szCs w:val="22"/>
        </w:rPr>
        <w:t xml:space="preserve"> печатом понуђача)</w:t>
      </w:r>
      <w:r w:rsidRPr="00C7563E">
        <w:rPr>
          <w:rFonts w:ascii="Arial" w:hAnsi="Arial" w:cs="Arial"/>
          <w:sz w:val="22"/>
          <w:szCs w:val="22"/>
        </w:rPr>
        <w:t>,а затим,на исти начин ће понудити цену за други</w:t>
      </w:r>
      <w:r w:rsidR="00AB6BA5">
        <w:rPr>
          <w:rFonts w:ascii="Arial" w:hAnsi="Arial" w:cs="Arial"/>
          <w:sz w:val="22"/>
          <w:szCs w:val="22"/>
          <w:lang w:val="sr-Cyrl-RS"/>
        </w:rPr>
        <w:t xml:space="preserve"> и трећи</w:t>
      </w:r>
      <w:r w:rsidRPr="00C7563E">
        <w:rPr>
          <w:rFonts w:ascii="Arial" w:hAnsi="Arial" w:cs="Arial"/>
          <w:sz w:val="22"/>
          <w:szCs w:val="22"/>
        </w:rPr>
        <w:t xml:space="preserve"> круг преговарања. </w:t>
      </w:r>
      <w:r w:rsidR="00753E6A">
        <w:rPr>
          <w:rFonts w:ascii="Arial" w:hAnsi="Arial" w:cs="Arial"/>
          <w:sz w:val="22"/>
          <w:szCs w:val="22"/>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C7563E">
        <w:rPr>
          <w:rFonts w:ascii="Arial" w:hAnsi="Arial" w:cs="Arial"/>
          <w:sz w:val="22"/>
          <w:szCs w:val="22"/>
        </w:rPr>
        <w:t>На основу коначно понуђен</w:t>
      </w:r>
      <w:r w:rsidR="002118C9" w:rsidRPr="00C7563E">
        <w:rPr>
          <w:rFonts w:ascii="Arial" w:hAnsi="Arial" w:cs="Arial"/>
          <w:sz w:val="22"/>
          <w:szCs w:val="22"/>
        </w:rPr>
        <w:t>е</w:t>
      </w:r>
      <w:r w:rsidRPr="00C7563E">
        <w:rPr>
          <w:rFonts w:ascii="Arial" w:hAnsi="Arial" w:cs="Arial"/>
          <w:sz w:val="22"/>
          <w:szCs w:val="22"/>
        </w:rPr>
        <w:t xml:space="preserve"> цен</w:t>
      </w:r>
      <w:r w:rsidR="002118C9" w:rsidRPr="00C7563E">
        <w:rPr>
          <w:rFonts w:ascii="Arial" w:hAnsi="Arial" w:cs="Arial"/>
          <w:sz w:val="22"/>
          <w:szCs w:val="22"/>
        </w:rPr>
        <w:t>е</w:t>
      </w:r>
      <w:r w:rsidRPr="00C7563E">
        <w:rPr>
          <w:rFonts w:ascii="Arial" w:hAnsi="Arial" w:cs="Arial"/>
          <w:sz w:val="22"/>
          <w:szCs w:val="22"/>
        </w:rPr>
        <w:t xml:space="preserve"> </w:t>
      </w:r>
      <w:r w:rsidR="007C3AC3">
        <w:rPr>
          <w:rFonts w:ascii="Arial" w:hAnsi="Arial" w:cs="Arial"/>
          <w:sz w:val="22"/>
          <w:szCs w:val="22"/>
          <w:lang w:val="sr-Cyrl-RS"/>
        </w:rPr>
        <w:t xml:space="preserve">комисија за јавну набавку </w:t>
      </w:r>
      <w:r w:rsidRPr="00C7563E">
        <w:rPr>
          <w:rFonts w:ascii="Arial" w:hAnsi="Arial" w:cs="Arial"/>
          <w:sz w:val="22"/>
          <w:szCs w:val="22"/>
        </w:rPr>
        <w:t xml:space="preserve">ће </w:t>
      </w:r>
      <w:r w:rsidR="007C3AC3">
        <w:rPr>
          <w:rFonts w:ascii="Arial" w:hAnsi="Arial" w:cs="Arial"/>
          <w:sz w:val="22"/>
          <w:szCs w:val="22"/>
          <w:lang w:val="sr-Cyrl-RS"/>
        </w:rPr>
        <w:t>сачинити извештај о стручној оцени понуда</w:t>
      </w:r>
      <w:r w:rsidR="00945006" w:rsidRPr="00C7563E">
        <w:rPr>
          <w:rFonts w:ascii="Arial" w:hAnsi="Arial" w:cs="Arial"/>
          <w:sz w:val="22"/>
          <w:szCs w:val="22"/>
        </w:rPr>
        <w:t>.</w:t>
      </w:r>
    </w:p>
    <w:p w14:paraId="6D1319B7" w14:textId="77777777" w:rsidR="000F6A44" w:rsidRPr="00C7563E" w:rsidRDefault="000F6A44" w:rsidP="005C3C8B">
      <w:pPr>
        <w:jc w:val="both"/>
        <w:rPr>
          <w:rFonts w:ascii="Arial" w:hAnsi="Arial" w:cs="Arial"/>
          <w:sz w:val="22"/>
          <w:szCs w:val="22"/>
        </w:rPr>
      </w:pPr>
    </w:p>
    <w:p w14:paraId="1C7DC146" w14:textId="67E9815D" w:rsidR="005C3C8B" w:rsidRPr="00933069" w:rsidRDefault="005C3C8B" w:rsidP="005C3C8B">
      <w:pPr>
        <w:jc w:val="both"/>
        <w:rPr>
          <w:rFonts w:ascii="Arial" w:hAnsi="Arial" w:cs="Arial"/>
          <w:sz w:val="22"/>
          <w:szCs w:val="22"/>
        </w:rPr>
      </w:pPr>
      <w:r w:rsidRPr="00C7563E">
        <w:rPr>
          <w:rFonts w:ascii="Arial" w:hAnsi="Arial" w:cs="Arial"/>
          <w:sz w:val="22"/>
          <w:szCs w:val="22"/>
        </w:rPr>
        <w:lastRenderedPageBreak/>
        <w:t xml:space="preserve">Између </w:t>
      </w:r>
      <w:r w:rsidR="002118C9" w:rsidRPr="00C7563E">
        <w:rPr>
          <w:rFonts w:ascii="Arial" w:hAnsi="Arial" w:cs="Arial"/>
          <w:sz w:val="22"/>
          <w:szCs w:val="22"/>
        </w:rPr>
        <w:t>два</w:t>
      </w:r>
      <w:r w:rsidRPr="00C7563E">
        <w:rPr>
          <w:rFonts w:ascii="Arial" w:hAnsi="Arial" w:cs="Arial"/>
          <w:sz w:val="22"/>
          <w:szCs w:val="22"/>
        </w:rPr>
        <w:t xml:space="preserve"> круга преговарања оставиће се максимум 15 минута паузе како би </w:t>
      </w:r>
      <w:r w:rsidR="000A54AD">
        <w:rPr>
          <w:rFonts w:ascii="Arial" w:hAnsi="Arial" w:cs="Arial"/>
          <w:sz w:val="22"/>
          <w:szCs w:val="22"/>
          <w:lang w:val="sr-Cyrl-RS"/>
        </w:rPr>
        <w:t>П</w:t>
      </w:r>
      <w:r w:rsidR="000A54AD" w:rsidRPr="00C7563E">
        <w:rPr>
          <w:rFonts w:ascii="Arial" w:hAnsi="Arial" w:cs="Arial"/>
          <w:sz w:val="22"/>
          <w:szCs w:val="22"/>
        </w:rPr>
        <w:t>онуђач</w:t>
      </w:r>
      <w:r w:rsidRPr="00C7563E">
        <w:rPr>
          <w:rFonts w:ascii="Arial" w:hAnsi="Arial" w:cs="Arial"/>
          <w:sz w:val="22"/>
          <w:szCs w:val="22"/>
        </w:rPr>
        <w:t>, уз могућност коришћења сопствених електронских уређаја и уређаја за комуникацију (мобилни телефон, лаптоп и сл.) формира</w:t>
      </w:r>
      <w:r w:rsidR="002118C9" w:rsidRPr="00C7563E">
        <w:rPr>
          <w:rFonts w:ascii="Arial" w:hAnsi="Arial" w:cs="Arial"/>
          <w:sz w:val="22"/>
          <w:szCs w:val="22"/>
        </w:rPr>
        <w:t>о</w:t>
      </w:r>
      <w:r w:rsidRPr="00C7563E">
        <w:rPr>
          <w:rFonts w:ascii="Arial" w:hAnsi="Arial" w:cs="Arial"/>
          <w:sz w:val="22"/>
          <w:szCs w:val="22"/>
        </w:rPr>
        <w:t xml:space="preserve"> цену коју ће понудити у сле</w:t>
      </w:r>
      <w:r w:rsidR="00933069">
        <w:rPr>
          <w:rFonts w:ascii="Arial" w:hAnsi="Arial" w:cs="Arial"/>
          <w:sz w:val="22"/>
          <w:szCs w:val="22"/>
        </w:rPr>
        <w:t>дећем кругу преговарања.</w:t>
      </w:r>
    </w:p>
    <w:p w14:paraId="1F6C6789" w14:textId="77777777" w:rsidR="00095CE9" w:rsidRPr="00C7563E" w:rsidRDefault="00095CE9" w:rsidP="005C3C8B">
      <w:pPr>
        <w:jc w:val="both"/>
        <w:rPr>
          <w:rFonts w:ascii="Arial" w:hAnsi="Arial" w:cs="Arial"/>
          <w:sz w:val="22"/>
          <w:szCs w:val="22"/>
        </w:rPr>
      </w:pPr>
    </w:p>
    <w:p w14:paraId="1CCCA2BA" w14:textId="77777777" w:rsidR="005C3C8B" w:rsidRPr="00C7563E" w:rsidRDefault="005C3C8B" w:rsidP="005C3C8B">
      <w:pPr>
        <w:jc w:val="both"/>
        <w:rPr>
          <w:rFonts w:ascii="Arial" w:hAnsi="Arial" w:cs="Arial"/>
          <w:sz w:val="22"/>
          <w:szCs w:val="22"/>
        </w:rPr>
      </w:pPr>
      <w:r w:rsidRPr="00C7563E">
        <w:rPr>
          <w:rFonts w:ascii="Arial" w:hAnsi="Arial" w:cs="Arial"/>
          <w:sz w:val="22"/>
          <w:szCs w:val="22"/>
        </w:rPr>
        <w:t>Током преговарања водиће се Записник о преговарању.</w:t>
      </w:r>
    </w:p>
    <w:p w14:paraId="718B76A2" w14:textId="77777777" w:rsidR="00095CE9" w:rsidRPr="00C7563E" w:rsidRDefault="00095CE9" w:rsidP="005C3C8B">
      <w:pPr>
        <w:jc w:val="both"/>
        <w:rPr>
          <w:rFonts w:ascii="Arial" w:hAnsi="Arial" w:cs="Arial"/>
          <w:sz w:val="22"/>
          <w:szCs w:val="22"/>
        </w:rPr>
      </w:pPr>
    </w:p>
    <w:p w14:paraId="0E53267B" w14:textId="77777777" w:rsidR="005C3C8B" w:rsidRPr="00C7563E" w:rsidRDefault="005C3C8B" w:rsidP="005C3C8B">
      <w:pPr>
        <w:tabs>
          <w:tab w:val="left" w:pos="709"/>
        </w:tabs>
        <w:jc w:val="both"/>
        <w:rPr>
          <w:rFonts w:ascii="Arial" w:hAnsi="Arial" w:cs="Arial"/>
          <w:sz w:val="22"/>
          <w:szCs w:val="22"/>
        </w:rPr>
      </w:pPr>
      <w:r w:rsidRPr="00C7563E">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C7563E">
        <w:rPr>
          <w:rFonts w:ascii="Arial" w:hAnsi="Arial" w:cs="Arial"/>
          <w:sz w:val="22"/>
          <w:szCs w:val="22"/>
          <w:lang w:val="sr-Latn-CS"/>
        </w:rPr>
        <w:t>,</w:t>
      </w:r>
      <w:r w:rsidRPr="00C7563E">
        <w:rPr>
          <w:rFonts w:ascii="Arial" w:hAnsi="Arial" w:cs="Arial"/>
          <w:sz w:val="22"/>
          <w:szCs w:val="22"/>
        </w:rPr>
        <w:t xml:space="preserve"> извршиће се на основу понуђене цене из достављене писане понуде – Обрасца понуде.</w:t>
      </w:r>
    </w:p>
    <w:p w14:paraId="26F7F974" w14:textId="77777777" w:rsidR="005C3C8B" w:rsidRPr="00C7563E" w:rsidRDefault="005C3C8B" w:rsidP="005C3C8B">
      <w:pPr>
        <w:jc w:val="both"/>
        <w:rPr>
          <w:rFonts w:ascii="Arial" w:hAnsi="Arial" w:cs="Arial"/>
          <w:sz w:val="22"/>
          <w:szCs w:val="22"/>
        </w:rPr>
      </w:pPr>
    </w:p>
    <w:p w14:paraId="7C84DF66" w14:textId="3061B992" w:rsidR="00C44F6E" w:rsidRPr="00C7563E" w:rsidRDefault="005C3C8B" w:rsidP="005C3C8B">
      <w:pPr>
        <w:jc w:val="both"/>
        <w:rPr>
          <w:rFonts w:ascii="Arial" w:hAnsi="Arial" w:cs="Arial"/>
          <w:sz w:val="22"/>
          <w:szCs w:val="22"/>
        </w:rPr>
      </w:pPr>
      <w:r w:rsidRPr="00C7563E">
        <w:rPr>
          <w:rFonts w:ascii="Arial" w:hAnsi="Arial" w:cs="Arial"/>
          <w:sz w:val="22"/>
          <w:szCs w:val="22"/>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w:t>
      </w:r>
      <w:r w:rsidRPr="005D5BC0">
        <w:rPr>
          <w:rFonts w:ascii="Arial" w:hAnsi="Arial" w:cs="Arial"/>
          <w:sz w:val="22"/>
          <w:szCs w:val="22"/>
        </w:rPr>
        <w:t xml:space="preserve">преговарања у поступку ЈН </w:t>
      </w:r>
      <w:r w:rsidR="00F45379">
        <w:rPr>
          <w:rFonts w:ascii="Arial" w:hAnsi="Arial" w:cs="Arial"/>
          <w:sz w:val="22"/>
          <w:szCs w:val="22"/>
        </w:rPr>
        <w:t>8400/0112/2017</w:t>
      </w:r>
      <w:r w:rsidR="00945006" w:rsidRPr="005D5BC0">
        <w:rPr>
          <w:rFonts w:ascii="Arial" w:hAnsi="Arial" w:cs="Arial"/>
          <w:sz w:val="22"/>
          <w:szCs w:val="22"/>
        </w:rPr>
        <w:t xml:space="preserve">, потписати Образац </w:t>
      </w:r>
      <w:r w:rsidR="00CB170C" w:rsidRPr="005D5BC0">
        <w:rPr>
          <w:rFonts w:ascii="Arial" w:hAnsi="Arial" w:cs="Arial"/>
          <w:sz w:val="22"/>
          <w:szCs w:val="22"/>
          <w:lang w:val="sr-Cyrl-RS"/>
        </w:rPr>
        <w:t>структуре цене</w:t>
      </w:r>
      <w:r w:rsidR="00945006" w:rsidRPr="005D5BC0">
        <w:rPr>
          <w:rFonts w:ascii="Arial" w:hAnsi="Arial" w:cs="Arial"/>
          <w:sz w:val="22"/>
          <w:szCs w:val="22"/>
        </w:rPr>
        <w:t xml:space="preserve"> и оверити га печатом </w:t>
      </w:r>
      <w:r w:rsidR="005D5BC0" w:rsidRPr="005D5BC0">
        <w:rPr>
          <w:rFonts w:ascii="Arial" w:hAnsi="Arial" w:cs="Arial"/>
          <w:sz w:val="22"/>
          <w:szCs w:val="22"/>
        </w:rPr>
        <w:t>П</w:t>
      </w:r>
      <w:r w:rsidR="00945006" w:rsidRPr="005D5BC0">
        <w:rPr>
          <w:rFonts w:ascii="Arial" w:hAnsi="Arial" w:cs="Arial"/>
          <w:sz w:val="22"/>
          <w:szCs w:val="22"/>
        </w:rPr>
        <w:t>онуђача</w:t>
      </w:r>
      <w:r w:rsidRPr="005D5BC0">
        <w:rPr>
          <w:rFonts w:ascii="Arial" w:hAnsi="Arial" w:cs="Arial"/>
          <w:sz w:val="22"/>
          <w:szCs w:val="22"/>
        </w:rPr>
        <w:t xml:space="preserve">,  заведено и оверено печатом и потписом законског заступника </w:t>
      </w:r>
      <w:r w:rsidR="005D5BC0" w:rsidRPr="005D5BC0">
        <w:rPr>
          <w:rFonts w:ascii="Arial" w:hAnsi="Arial" w:cs="Arial"/>
          <w:sz w:val="22"/>
          <w:szCs w:val="22"/>
        </w:rPr>
        <w:t>П</w:t>
      </w:r>
      <w:r w:rsidRPr="005D5BC0">
        <w:rPr>
          <w:rFonts w:ascii="Arial" w:hAnsi="Arial" w:cs="Arial"/>
          <w:sz w:val="22"/>
          <w:szCs w:val="22"/>
        </w:rPr>
        <w:t>онуђача или другог заступника уписаног у регистар надлежног органа или лица овлашћеног од стране</w:t>
      </w:r>
      <w:r w:rsidRPr="00C7563E">
        <w:rPr>
          <w:rFonts w:ascii="Arial" w:hAnsi="Arial" w:cs="Arial"/>
          <w:sz w:val="22"/>
          <w:szCs w:val="22"/>
        </w:rPr>
        <w:t xml:space="preserve"> законског заступник</w:t>
      </w:r>
      <w:r w:rsidR="00933069">
        <w:rPr>
          <w:rFonts w:ascii="Arial" w:hAnsi="Arial" w:cs="Arial"/>
          <w:sz w:val="22"/>
          <w:szCs w:val="22"/>
        </w:rPr>
        <w:t>а уз доставу овлашћења у понуди</w:t>
      </w:r>
    </w:p>
    <w:p w14:paraId="107B4A3D" w14:textId="77777777" w:rsidR="00753FE1" w:rsidRPr="00C7563E" w:rsidRDefault="00753FE1" w:rsidP="005C3C8B">
      <w:pPr>
        <w:jc w:val="both"/>
        <w:rPr>
          <w:rFonts w:ascii="Arial" w:hAnsi="Arial" w:cs="Arial"/>
          <w:sz w:val="22"/>
          <w:szCs w:val="22"/>
        </w:rPr>
      </w:pPr>
    </w:p>
    <w:p w14:paraId="64DBB523" w14:textId="388971A9" w:rsidR="00E626A8" w:rsidRPr="00C7563E" w:rsidRDefault="003A65E6" w:rsidP="00933069">
      <w:pPr>
        <w:pStyle w:val="Heading10"/>
        <w:numPr>
          <w:ilvl w:val="0"/>
          <w:numId w:val="8"/>
        </w:numPr>
        <w:jc w:val="center"/>
      </w:pPr>
      <w:bookmarkStart w:id="240" w:name="_Toc463355011"/>
      <w:r w:rsidRPr="00C7563E">
        <w:t>УСЛОВИ ЗА УЧЕШЋЕ У ПОСТУПКУ ЈАВНЕ НАБАВКЕ ИЗ ЧЛ. 75. И УПУТСТВО КАКО СЕ ДОКАЗУЈЕ ИСПУЊЕНОСТ ТИХ УСЛОВА</w:t>
      </w:r>
      <w:bookmarkEnd w:id="236"/>
      <w:bookmarkEnd w:id="239"/>
      <w:bookmarkEnd w:id="240"/>
    </w:p>
    <w:p w14:paraId="5BC0FBA5" w14:textId="77777777" w:rsidR="00D83AD9" w:rsidRPr="00C7563E" w:rsidRDefault="00D83AD9" w:rsidP="00BD2A6C">
      <w:pPr>
        <w:rPr>
          <w:rFonts w:ascii="Arial" w:hAnsi="Arial" w:cs="Arial"/>
          <w:sz w:val="22"/>
          <w:szCs w:val="22"/>
        </w:rPr>
      </w:pPr>
    </w:p>
    <w:tbl>
      <w:tblPr>
        <w:tblpPr w:leftFromText="180" w:rightFromText="180" w:vertAnchor="text"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806"/>
      </w:tblGrid>
      <w:tr w:rsidR="001D1AF3" w:rsidRPr="00C7563E" w14:paraId="08EE8FE6" w14:textId="77777777" w:rsidTr="00A20AB5">
        <w:trPr>
          <w:trHeight w:val="524"/>
        </w:trPr>
        <w:tc>
          <w:tcPr>
            <w:tcW w:w="729" w:type="dxa"/>
            <w:vAlign w:val="center"/>
          </w:tcPr>
          <w:bookmarkEnd w:id="237"/>
          <w:p w14:paraId="1582D36B" w14:textId="77777777" w:rsidR="001D1AF3" w:rsidRPr="00C7563E" w:rsidRDefault="001D1AF3" w:rsidP="00DC690D">
            <w:pPr>
              <w:jc w:val="center"/>
              <w:rPr>
                <w:rFonts w:ascii="Arial" w:hAnsi="Arial" w:cs="Arial"/>
                <w:b/>
                <w:sz w:val="22"/>
                <w:szCs w:val="22"/>
              </w:rPr>
            </w:pPr>
            <w:r w:rsidRPr="00C7563E">
              <w:rPr>
                <w:rFonts w:ascii="Arial" w:hAnsi="Arial" w:cs="Arial"/>
                <w:b/>
                <w:sz w:val="22"/>
                <w:szCs w:val="22"/>
              </w:rPr>
              <w:t>Ред. бр.</w:t>
            </w:r>
          </w:p>
        </w:tc>
        <w:tc>
          <w:tcPr>
            <w:tcW w:w="8806" w:type="dxa"/>
            <w:vAlign w:val="center"/>
          </w:tcPr>
          <w:p w14:paraId="56F5679E" w14:textId="77777777" w:rsidR="001D1AF3" w:rsidRPr="00C7563E" w:rsidRDefault="001D1AF3" w:rsidP="00DC690D">
            <w:pPr>
              <w:ind w:right="-180"/>
              <w:jc w:val="center"/>
              <w:rPr>
                <w:rFonts w:ascii="Arial" w:hAnsi="Arial" w:cs="Arial"/>
                <w:b/>
                <w:sz w:val="22"/>
                <w:szCs w:val="22"/>
              </w:rPr>
            </w:pPr>
            <w:r w:rsidRPr="00C7563E">
              <w:rPr>
                <w:rFonts w:ascii="Arial" w:hAnsi="Arial" w:cs="Arial"/>
                <w:b/>
                <w:sz w:val="22"/>
                <w:szCs w:val="22"/>
              </w:rPr>
              <w:t xml:space="preserve">4.1  ОБАВЕЗНИ УСЛОВИ </w:t>
            </w:r>
          </w:p>
          <w:p w14:paraId="1F94F7A2" w14:textId="77777777" w:rsidR="001D1AF3" w:rsidRPr="00C7563E" w:rsidRDefault="001D1AF3" w:rsidP="00DC690D">
            <w:pPr>
              <w:jc w:val="center"/>
              <w:rPr>
                <w:rFonts w:ascii="Arial" w:hAnsi="Arial" w:cs="Arial"/>
                <w:b/>
                <w:color w:val="FF0000"/>
                <w:sz w:val="22"/>
                <w:szCs w:val="22"/>
              </w:rPr>
            </w:pPr>
            <w:r w:rsidRPr="00C7563E">
              <w:rPr>
                <w:rFonts w:ascii="Arial" w:hAnsi="Arial" w:cs="Arial"/>
                <w:b/>
                <w:sz w:val="22"/>
                <w:szCs w:val="22"/>
              </w:rPr>
              <w:t>ЗА УЧЕШЋЕ У ПОСТУПКУ ЈАВНЕ НАБАВКЕ ИЗ ЧЛАНА 75. ЗАКОНА</w:t>
            </w:r>
          </w:p>
          <w:p w14:paraId="30ECD686" w14:textId="77777777" w:rsidR="001D1AF3" w:rsidRPr="00C7563E" w:rsidRDefault="001D1AF3" w:rsidP="00DC690D">
            <w:pPr>
              <w:jc w:val="center"/>
              <w:rPr>
                <w:rFonts w:ascii="Arial" w:hAnsi="Arial" w:cs="Arial"/>
                <w:b/>
                <w:color w:val="FF0000"/>
                <w:sz w:val="22"/>
                <w:szCs w:val="22"/>
              </w:rPr>
            </w:pPr>
          </w:p>
        </w:tc>
      </w:tr>
      <w:tr w:rsidR="001D1AF3" w:rsidRPr="00C7563E" w14:paraId="30372340" w14:textId="77777777" w:rsidTr="00A20AB5">
        <w:tc>
          <w:tcPr>
            <w:tcW w:w="729" w:type="dxa"/>
            <w:vAlign w:val="center"/>
          </w:tcPr>
          <w:p w14:paraId="43132D64"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1.</w:t>
            </w:r>
          </w:p>
        </w:tc>
        <w:tc>
          <w:tcPr>
            <w:tcW w:w="8806" w:type="dxa"/>
            <w:vAlign w:val="center"/>
          </w:tcPr>
          <w:p w14:paraId="51C13011" w14:textId="77777777" w:rsidR="001D1AF3" w:rsidRPr="00C7563E" w:rsidRDefault="001D1AF3" w:rsidP="00DC690D">
            <w:pPr>
              <w:autoSpaceDE w:val="0"/>
              <w:autoSpaceDN w:val="0"/>
              <w:adjustRightInd w:val="0"/>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lang w:val="pl-PL"/>
              </w:rPr>
              <w:t>Да је понуђач регистрован код надлежног органа, односно уписан у одговарајући регистар;</w:t>
            </w:r>
          </w:p>
          <w:p w14:paraId="7B5DD4BD"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 xml:space="preserve">Доказ: </w:t>
            </w:r>
          </w:p>
          <w:p w14:paraId="59B74B53"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r w:rsidRPr="00C7563E">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67D181F2"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rPr>
              <w:t xml:space="preserve">- </w:t>
            </w:r>
            <w:r w:rsidRPr="00C7563E">
              <w:rPr>
                <w:rFonts w:ascii="Arial" w:eastAsia="Calibri" w:hAnsi="Arial" w:cs="Arial"/>
                <w:b/>
                <w:sz w:val="22"/>
                <w:szCs w:val="22"/>
              </w:rPr>
              <w:t xml:space="preserve">за предузетнике: </w:t>
            </w:r>
            <w:r w:rsidRPr="00C7563E">
              <w:rPr>
                <w:rFonts w:ascii="Arial" w:eastAsia="Calibri" w:hAnsi="Arial" w:cs="Arial"/>
                <w:sz w:val="22"/>
                <w:szCs w:val="22"/>
              </w:rPr>
              <w:t>И</w:t>
            </w:r>
            <w:r w:rsidRPr="00C7563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6B731619"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3923C095"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2B9FE594"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w:t>
            </w:r>
            <w:r w:rsidR="005D5BC0" w:rsidRPr="005D5BC0">
              <w:rPr>
                <w:rFonts w:ascii="Arial" w:eastAsia="Calibri" w:hAnsi="Arial" w:cs="Arial"/>
                <w:i/>
                <w:sz w:val="22"/>
                <w:szCs w:val="22"/>
              </w:rPr>
              <w:t>П</w:t>
            </w:r>
            <w:r w:rsidR="005D5BC0" w:rsidRPr="005D5BC0">
              <w:rPr>
                <w:rFonts w:ascii="Arial" w:eastAsia="Calibri" w:hAnsi="Arial" w:cs="Arial"/>
                <w:i/>
                <w:sz w:val="22"/>
                <w:szCs w:val="22"/>
                <w:lang w:val="sr-Cyrl-RS"/>
              </w:rPr>
              <w:t>о</w:t>
            </w:r>
            <w:r w:rsidRPr="00C7563E">
              <w:rPr>
                <w:rFonts w:ascii="Arial" w:eastAsia="Calibri" w:hAnsi="Arial" w:cs="Arial"/>
                <w:i/>
                <w:sz w:val="22"/>
                <w:szCs w:val="22"/>
              </w:rPr>
              <w:t xml:space="preserve">нуђач подноси понуду са подизвођачем, овај доказ доставити и за сваког подизвођача </w:t>
            </w:r>
          </w:p>
        </w:tc>
      </w:tr>
      <w:tr w:rsidR="001D1AF3" w:rsidRPr="00C7563E" w14:paraId="10DA1ED0" w14:textId="77777777" w:rsidTr="00A20AB5">
        <w:trPr>
          <w:trHeight w:val="1550"/>
        </w:trPr>
        <w:tc>
          <w:tcPr>
            <w:tcW w:w="729" w:type="dxa"/>
            <w:vAlign w:val="center"/>
          </w:tcPr>
          <w:p w14:paraId="4E5028D6"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2.</w:t>
            </w:r>
          </w:p>
        </w:tc>
        <w:tc>
          <w:tcPr>
            <w:tcW w:w="8806" w:type="dxa"/>
            <w:vAlign w:val="center"/>
          </w:tcPr>
          <w:p w14:paraId="743B8ABB" w14:textId="77777777" w:rsidR="001D1AF3" w:rsidRPr="00C7563E" w:rsidRDefault="001D1AF3" w:rsidP="00DC690D">
            <w:pPr>
              <w:autoSpaceDE w:val="0"/>
              <w:autoSpaceDN w:val="0"/>
              <w:adjustRightIn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B462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3D001E2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p>
          <w:p w14:paraId="48919409"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1) ЗА ЗАКОНСКОГ ЗАСТУПНИКА</w:t>
            </w:r>
            <w:r w:rsidRPr="00C7563E">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13E8FD41"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1" w:history="1">
              <w:r w:rsidRPr="00C7563E">
                <w:rPr>
                  <w:rStyle w:val="Hyperlink"/>
                  <w:rFonts w:ascii="Arial" w:hAnsi="Arial" w:cs="Arial"/>
                  <w:sz w:val="22"/>
                  <w:szCs w:val="22"/>
                </w:rPr>
                <w:t>http://www.bg.vi.sud.rs/lt/articles/o-visem-sudu/obavestenje-ke-za-pravna-lica.html</w:t>
              </w:r>
            </w:hyperlink>
          </w:p>
          <w:p w14:paraId="6C48743D"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7563E">
              <w:rPr>
                <w:rFonts w:ascii="Arial" w:hAnsi="Arial" w:cs="Arial"/>
                <w:b/>
                <w:sz w:val="22"/>
                <w:szCs w:val="22"/>
              </w:rPr>
              <w:lastRenderedPageBreak/>
              <w:t xml:space="preserve">Уверење Основног суда  </w:t>
            </w:r>
            <w:r w:rsidRPr="00C7563E">
              <w:rPr>
                <w:rFonts w:ascii="Arial" w:hAnsi="Arial" w:cs="Arial"/>
                <w:sz w:val="22"/>
                <w:szCs w:val="22"/>
              </w:rPr>
              <w:t>(</w:t>
            </w:r>
            <w:r w:rsidRPr="00C7563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C7563E">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A028E5" w14:textId="77777777" w:rsidR="001D1AF3" w:rsidRPr="00C7563E" w:rsidRDefault="001D1AF3" w:rsidP="00DC690D">
            <w:pPr>
              <w:jc w:val="both"/>
              <w:rPr>
                <w:rFonts w:ascii="Arial" w:hAnsi="Arial" w:cs="Arial"/>
                <w:b/>
                <w:sz w:val="22"/>
                <w:szCs w:val="22"/>
              </w:rPr>
            </w:pPr>
            <w:r w:rsidRPr="00C7563E">
              <w:rPr>
                <w:rFonts w:ascii="Arial" w:hAnsi="Arial" w:cs="Arial"/>
                <w:i/>
                <w:sz w:val="22"/>
                <w:szCs w:val="22"/>
              </w:rPr>
              <w:t>Посебна напомена:</w:t>
            </w:r>
            <w:r w:rsidRPr="00C7563E">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7563E">
              <w:rPr>
                <w:rFonts w:ascii="Arial" w:hAnsi="Arial" w:cs="Arial"/>
                <w:sz w:val="22"/>
                <w:szCs w:val="22"/>
                <w:u w:val="single"/>
              </w:rPr>
              <w:t>и</w:t>
            </w:r>
            <w:r w:rsidRPr="00C7563E">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7563E">
              <w:rPr>
                <w:rFonts w:ascii="Arial" w:hAnsi="Arial" w:cs="Arial"/>
                <w:b/>
                <w:sz w:val="22"/>
                <w:szCs w:val="22"/>
              </w:rPr>
              <w:t>кривична дела против привреде и кривично дело примања мита.</w:t>
            </w:r>
          </w:p>
          <w:p w14:paraId="454D9FD9" w14:textId="77777777" w:rsidR="001D1AF3" w:rsidRPr="00C7563E" w:rsidRDefault="001D1AF3" w:rsidP="00DC690D">
            <w:pPr>
              <w:jc w:val="both"/>
              <w:rPr>
                <w:rFonts w:ascii="Arial" w:hAnsi="Arial" w:cs="Arial"/>
                <w:sz w:val="22"/>
                <w:szCs w:val="22"/>
              </w:rPr>
            </w:pPr>
            <w:r w:rsidRPr="00C7563E">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4DFA2CAF"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11912226"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07D7C6DA"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7BF451C3"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66F1AB5C"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06BDAC33" w14:textId="77777777" w:rsidR="001D1AF3" w:rsidRDefault="001D1AF3" w:rsidP="009E08FD">
            <w:pPr>
              <w:tabs>
                <w:tab w:val="left" w:pos="680"/>
              </w:tabs>
              <w:snapToGrid w:val="0"/>
              <w:contextualSpacing/>
              <w:jc w:val="both"/>
              <w:rPr>
                <w:rFonts w:ascii="Arial" w:eastAsia="Calibri" w:hAnsi="Arial" w:cs="Arial"/>
                <w:sz w:val="22"/>
                <w:szCs w:val="22"/>
              </w:rPr>
            </w:pPr>
            <w:r w:rsidRPr="00C7563E">
              <w:rPr>
                <w:rFonts w:ascii="Arial" w:eastAsia="Calibri" w:hAnsi="Arial" w:cs="Arial"/>
                <w:b/>
                <w:sz w:val="22"/>
                <w:szCs w:val="22"/>
              </w:rPr>
              <w:t xml:space="preserve">Ови докази не могу бити старији од </w:t>
            </w:r>
            <w:r w:rsidR="000A54AD">
              <w:rPr>
                <w:rFonts w:ascii="Arial" w:eastAsia="Calibri" w:hAnsi="Arial" w:cs="Arial"/>
                <w:b/>
                <w:sz w:val="22"/>
                <w:szCs w:val="22"/>
                <w:lang w:val="sr-Cyrl-RS"/>
              </w:rPr>
              <w:t>2 (словима:</w:t>
            </w:r>
            <w:r w:rsidRPr="00C7563E">
              <w:rPr>
                <w:rFonts w:ascii="Arial" w:eastAsia="Calibri" w:hAnsi="Arial" w:cs="Arial"/>
                <w:b/>
                <w:sz w:val="22"/>
                <w:szCs w:val="22"/>
              </w:rPr>
              <w:t>два</w:t>
            </w:r>
            <w:r w:rsidR="000A54AD">
              <w:rPr>
                <w:rFonts w:ascii="Arial" w:eastAsia="Calibri" w:hAnsi="Arial" w:cs="Arial"/>
                <w:b/>
                <w:sz w:val="22"/>
                <w:szCs w:val="22"/>
                <w:lang w:val="sr-Cyrl-RS"/>
              </w:rPr>
              <w:t>)</w:t>
            </w:r>
            <w:r w:rsidRPr="00C7563E">
              <w:rPr>
                <w:rFonts w:ascii="Arial" w:eastAsia="Calibri" w:hAnsi="Arial" w:cs="Arial"/>
                <w:b/>
                <w:sz w:val="22"/>
                <w:szCs w:val="22"/>
              </w:rPr>
              <w:t xml:space="preserve"> месеца пре отварања понуда</w:t>
            </w:r>
            <w:r w:rsidR="009E08FD">
              <w:rPr>
                <w:rFonts w:ascii="Arial" w:eastAsia="Calibri" w:hAnsi="Arial" w:cs="Arial"/>
                <w:sz w:val="22"/>
                <w:szCs w:val="22"/>
              </w:rPr>
              <w:t>.</w:t>
            </w:r>
          </w:p>
          <w:p w14:paraId="2D1B7166" w14:textId="38CC0A8E" w:rsidR="009E08FD" w:rsidRPr="009E08FD" w:rsidRDefault="009E08FD" w:rsidP="009E08FD">
            <w:pPr>
              <w:tabs>
                <w:tab w:val="left" w:pos="680"/>
              </w:tabs>
              <w:snapToGrid w:val="0"/>
              <w:contextualSpacing/>
              <w:jc w:val="both"/>
              <w:rPr>
                <w:rFonts w:ascii="Arial" w:eastAsia="Calibri" w:hAnsi="Arial" w:cs="Arial"/>
                <w:sz w:val="22"/>
                <w:szCs w:val="22"/>
              </w:rPr>
            </w:pPr>
          </w:p>
        </w:tc>
      </w:tr>
      <w:tr w:rsidR="001D1AF3" w:rsidRPr="00C7563E" w14:paraId="099B7EA7" w14:textId="77777777" w:rsidTr="00A20AB5">
        <w:trPr>
          <w:trHeight w:val="70"/>
        </w:trPr>
        <w:tc>
          <w:tcPr>
            <w:tcW w:w="729" w:type="dxa"/>
            <w:vAlign w:val="center"/>
          </w:tcPr>
          <w:p w14:paraId="1ADCD35A"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lastRenderedPageBreak/>
              <w:t>3.</w:t>
            </w:r>
          </w:p>
        </w:tc>
        <w:tc>
          <w:tcPr>
            <w:tcW w:w="8806" w:type="dxa"/>
            <w:vAlign w:val="center"/>
          </w:tcPr>
          <w:p w14:paraId="24A4E99B" w14:textId="77777777" w:rsidR="001D1AF3" w:rsidRPr="00C7563E" w:rsidRDefault="001D1AF3" w:rsidP="00DC690D">
            <w:pPr>
              <w:snapToGri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u w:val="single"/>
              </w:rPr>
              <w:t>:</w:t>
            </w:r>
            <w:r w:rsidRPr="00C7563E">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A2A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2B9ABB87" w14:textId="77777777" w:rsidR="001D1AF3" w:rsidRPr="00C7563E" w:rsidRDefault="001D1AF3" w:rsidP="00DC690D">
            <w:pPr>
              <w:snapToGrid w:val="0"/>
              <w:rPr>
                <w:rFonts w:ascii="Arial" w:eastAsia="Calibri" w:hAnsi="Arial" w:cs="Arial"/>
                <w:sz w:val="22"/>
                <w:szCs w:val="22"/>
                <w:lang w:val="ru-RU"/>
              </w:rPr>
            </w:pPr>
            <w:r w:rsidRPr="00C7563E">
              <w:rPr>
                <w:rFonts w:ascii="Arial" w:eastAsia="Calibri" w:hAnsi="Arial" w:cs="Arial"/>
                <w:sz w:val="22"/>
                <w:szCs w:val="22"/>
                <w:lang w:val="ru-RU"/>
              </w:rPr>
              <w:t xml:space="preserve">- </w:t>
            </w:r>
            <w:r w:rsidRPr="00C7563E">
              <w:rPr>
                <w:rFonts w:ascii="Arial" w:eastAsia="Calibri" w:hAnsi="Arial" w:cs="Arial"/>
                <w:b/>
                <w:sz w:val="22"/>
                <w:szCs w:val="22"/>
                <w:lang w:val="ru-RU"/>
              </w:rPr>
              <w:t xml:space="preserve">за правно лице, предузетнике и физичка лица: </w:t>
            </w:r>
          </w:p>
          <w:p w14:paraId="6A18E156" w14:textId="77777777" w:rsidR="001D1AF3" w:rsidRPr="00C7563E" w:rsidRDefault="001D1AF3" w:rsidP="00DC690D">
            <w:pPr>
              <w:snapToGrid w:val="0"/>
              <w:jc w:val="both"/>
              <w:rPr>
                <w:rFonts w:ascii="Arial" w:eastAsia="Calibri" w:hAnsi="Arial" w:cs="Arial"/>
                <w:sz w:val="22"/>
                <w:szCs w:val="22"/>
                <w:lang w:val="ru-RU"/>
              </w:rPr>
            </w:pPr>
            <w:r w:rsidRPr="00C7563E">
              <w:rPr>
                <w:rFonts w:ascii="Arial" w:eastAsia="Calibri" w:hAnsi="Arial" w:cs="Arial"/>
                <w:b/>
                <w:sz w:val="22"/>
                <w:szCs w:val="22"/>
                <w:lang w:val="ru-RU"/>
              </w:rPr>
              <w:t>1.Уверење Пореске управе</w:t>
            </w:r>
            <w:r w:rsidRPr="00C7563E">
              <w:rPr>
                <w:rFonts w:ascii="Arial" w:eastAsia="Calibri" w:hAnsi="Arial" w:cs="Arial"/>
                <w:sz w:val="22"/>
                <w:szCs w:val="22"/>
                <w:lang w:val="ru-RU"/>
              </w:rPr>
              <w:t xml:space="preserve"> Министарства финансија да је измирио доспеле </w:t>
            </w:r>
            <w:r w:rsidRPr="00C7563E">
              <w:rPr>
                <w:rFonts w:ascii="Arial" w:hAnsi="Arial" w:cs="Arial"/>
                <w:sz w:val="22"/>
                <w:szCs w:val="22"/>
                <w:lang w:val="ru-RU"/>
              </w:rPr>
              <w:t xml:space="preserve">порезе и доприносе </w:t>
            </w:r>
            <w:r w:rsidRPr="00C7563E">
              <w:rPr>
                <w:rFonts w:ascii="Arial" w:eastAsia="Calibri" w:hAnsi="Arial" w:cs="Arial"/>
                <w:b/>
                <w:sz w:val="22"/>
                <w:szCs w:val="22"/>
                <w:u w:val="single"/>
                <w:lang w:val="ru-RU"/>
              </w:rPr>
              <w:t>и</w:t>
            </w:r>
          </w:p>
          <w:p w14:paraId="5789A264" w14:textId="77777777" w:rsidR="001D1AF3" w:rsidRPr="00C7563E" w:rsidRDefault="001D1AF3" w:rsidP="00DC690D">
            <w:pPr>
              <w:jc w:val="both"/>
              <w:rPr>
                <w:rFonts w:ascii="Arial" w:hAnsi="Arial" w:cs="Arial"/>
                <w:sz w:val="22"/>
                <w:szCs w:val="22"/>
                <w:lang w:val="ru-RU"/>
              </w:rPr>
            </w:pPr>
            <w:r w:rsidRPr="00C7563E">
              <w:rPr>
                <w:rFonts w:ascii="Arial" w:eastAsia="Calibri" w:hAnsi="Arial" w:cs="Arial"/>
                <w:b/>
                <w:sz w:val="22"/>
                <w:szCs w:val="22"/>
                <w:lang w:val="ru-RU"/>
              </w:rPr>
              <w:t>2.Уверење Управе јавних прихода локалне самоуправе (града, односно општине</w:t>
            </w:r>
            <w:r w:rsidRPr="00C7563E">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C7563E">
              <w:rPr>
                <w:rFonts w:ascii="Arial" w:eastAsia="Calibri" w:hAnsi="Arial" w:cs="Arial"/>
                <w:sz w:val="22"/>
                <w:szCs w:val="22"/>
                <w:lang w:val="ru-RU"/>
              </w:rPr>
              <w:t xml:space="preserve">да је измирио обавезе по основу изворних локалних јавних прихода </w:t>
            </w:r>
          </w:p>
          <w:p w14:paraId="5627C3B9" w14:textId="77777777" w:rsidR="001D1AF3" w:rsidRPr="00C7563E" w:rsidRDefault="001D1AF3" w:rsidP="00DC690D">
            <w:pPr>
              <w:ind w:right="122"/>
              <w:jc w:val="both"/>
              <w:rPr>
                <w:rFonts w:ascii="Arial" w:hAnsi="Arial" w:cs="Arial"/>
                <w:sz w:val="22"/>
                <w:szCs w:val="22"/>
                <w:lang w:val="ru-RU"/>
              </w:rPr>
            </w:pPr>
            <w:r w:rsidRPr="00C7563E">
              <w:rPr>
                <w:rFonts w:ascii="Arial" w:hAnsi="Arial" w:cs="Arial"/>
                <w:sz w:val="22"/>
                <w:szCs w:val="22"/>
                <w:lang w:val="ru-RU"/>
              </w:rPr>
              <w:t>Напомена:</w:t>
            </w:r>
          </w:p>
          <w:p w14:paraId="4E8C718A"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C7563E">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7CEC9318"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Calibri" w:hAnsi="Arial" w:cs="Arial"/>
                <w:i/>
                <w:sz w:val="22"/>
                <w:szCs w:val="22"/>
              </w:rPr>
            </w:pPr>
            <w:r w:rsidRPr="00C7563E">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C7563E">
              <w:rPr>
                <w:rFonts w:ascii="Arial" w:eastAsia="TimesNewRomanPSMT" w:hAnsi="Arial" w:cs="Arial"/>
                <w:b/>
                <w:i/>
                <w:sz w:val="22"/>
                <w:szCs w:val="22"/>
              </w:rPr>
              <w:t>у</w:t>
            </w:r>
            <w:r w:rsidRPr="00C7563E">
              <w:rPr>
                <w:rFonts w:ascii="Arial" w:eastAsia="Calibri" w:hAnsi="Arial" w:cs="Arial"/>
                <w:b/>
                <w:i/>
                <w:sz w:val="22"/>
                <w:szCs w:val="22"/>
                <w:lang w:val="ru-RU"/>
              </w:rPr>
              <w:t>верење Агенције за приватизацију да се налази у поступку приватизације</w:t>
            </w:r>
          </w:p>
          <w:p w14:paraId="1AD4095D" w14:textId="77777777" w:rsidR="001D1AF3" w:rsidRPr="00C7563E" w:rsidRDefault="001D1AF3" w:rsidP="00DC690D">
            <w:pPr>
              <w:numPr>
                <w:ilvl w:val="0"/>
                <w:numId w:val="14"/>
              </w:numPr>
              <w:tabs>
                <w:tab w:val="left" w:pos="680"/>
              </w:tabs>
              <w:suppressAutoHyphens w:val="0"/>
              <w:snapToGrid w:val="0"/>
              <w:ind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5378022F" w14:textId="77777777" w:rsidR="001D1AF3" w:rsidRPr="00C7563E" w:rsidRDefault="001D1AF3" w:rsidP="00DC690D">
            <w:pPr>
              <w:numPr>
                <w:ilvl w:val="0"/>
                <w:numId w:val="16"/>
              </w:numPr>
              <w:tabs>
                <w:tab w:val="left" w:pos="680"/>
              </w:tabs>
              <w:suppressAutoHyphens w:val="0"/>
              <w:snapToGrid w:val="0"/>
              <w:contextualSpacing/>
              <w:rPr>
                <w:rFonts w:ascii="Arial" w:hAnsi="Arial" w:cs="Arial"/>
                <w:sz w:val="22"/>
                <w:szCs w:val="22"/>
              </w:rPr>
            </w:pPr>
            <w:r w:rsidRPr="00C7563E">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DF8B744" w14:textId="77777777" w:rsidR="001D1AF3" w:rsidRPr="00C7563E" w:rsidRDefault="001D1AF3" w:rsidP="00DC690D">
            <w:pPr>
              <w:tabs>
                <w:tab w:val="left" w:pos="680"/>
              </w:tabs>
              <w:snapToGrid w:val="0"/>
              <w:contextualSpacing/>
              <w:jc w:val="both"/>
              <w:rPr>
                <w:rFonts w:ascii="Arial" w:hAnsi="Arial" w:cs="Arial"/>
                <w:i/>
                <w:sz w:val="22"/>
                <w:szCs w:val="22"/>
              </w:rPr>
            </w:pPr>
            <w:r w:rsidRPr="00C7563E">
              <w:rPr>
                <w:rFonts w:ascii="Arial" w:eastAsia="Calibri" w:hAnsi="Arial" w:cs="Arial"/>
                <w:b/>
                <w:sz w:val="22"/>
                <w:szCs w:val="22"/>
              </w:rPr>
              <w:lastRenderedPageBreak/>
              <w:t>Ови докази не могу бити старији од два месеца пре отварања понуда</w:t>
            </w:r>
            <w:r w:rsidRPr="00C7563E">
              <w:rPr>
                <w:rFonts w:ascii="Arial" w:eastAsia="Calibri" w:hAnsi="Arial" w:cs="Arial"/>
                <w:sz w:val="22"/>
                <w:szCs w:val="22"/>
              </w:rPr>
              <w:t>.</w:t>
            </w:r>
          </w:p>
        </w:tc>
      </w:tr>
      <w:tr w:rsidR="00324C29" w:rsidRPr="00C7563E" w14:paraId="34BF2C08" w14:textId="77777777" w:rsidTr="00A20AB5">
        <w:trPr>
          <w:trHeight w:val="575"/>
        </w:trPr>
        <w:tc>
          <w:tcPr>
            <w:tcW w:w="729" w:type="dxa"/>
            <w:vAlign w:val="center"/>
          </w:tcPr>
          <w:p w14:paraId="4B11B50E" w14:textId="480DD7AF" w:rsidR="00324C29" w:rsidRPr="00C7563E" w:rsidRDefault="00324C29" w:rsidP="00324C29">
            <w:pPr>
              <w:jc w:val="center"/>
              <w:rPr>
                <w:rFonts w:ascii="Arial" w:hAnsi="Arial" w:cs="Arial"/>
                <w:sz w:val="22"/>
                <w:szCs w:val="22"/>
              </w:rPr>
            </w:pPr>
            <w:r w:rsidRPr="00C7563E">
              <w:rPr>
                <w:rFonts w:ascii="Arial" w:hAnsi="Arial" w:cs="Arial"/>
                <w:sz w:val="22"/>
                <w:szCs w:val="22"/>
                <w:lang w:val="sr-Cyrl-RS"/>
              </w:rPr>
              <w:lastRenderedPageBreak/>
              <w:t>4</w:t>
            </w:r>
          </w:p>
        </w:tc>
        <w:tc>
          <w:tcPr>
            <w:tcW w:w="8806" w:type="dxa"/>
            <w:vAlign w:val="center"/>
          </w:tcPr>
          <w:p w14:paraId="2DCEC5A4" w14:textId="157AA8C7" w:rsidR="00324C29" w:rsidRPr="00324C29" w:rsidRDefault="00324C29" w:rsidP="00324C29">
            <w:pPr>
              <w:jc w:val="both"/>
              <w:rPr>
                <w:rFonts w:ascii="Arial" w:hAnsi="Arial" w:cs="Arial"/>
                <w:sz w:val="22"/>
                <w:szCs w:val="22"/>
                <w:lang w:val="ru-RU"/>
              </w:rPr>
            </w:pPr>
            <w:r w:rsidRPr="00324C29">
              <w:rPr>
                <w:rFonts w:ascii="Arial" w:hAnsi="Arial" w:cs="Arial"/>
                <w:b/>
                <w:sz w:val="22"/>
                <w:szCs w:val="22"/>
                <w:u w:val="single"/>
                <w:lang w:val="ru-RU"/>
              </w:rPr>
              <w:t>Услов :</w:t>
            </w:r>
            <w:r w:rsidRPr="00324C29">
              <w:rPr>
                <w:rFonts w:ascii="Arial" w:hAnsi="Arial" w:cs="Arial"/>
                <w:sz w:val="22"/>
                <w:szCs w:val="22"/>
                <w:lang w:val="ru-RU"/>
              </w:rPr>
              <w:t xml:space="preserve"> 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A98A1A" w14:textId="326793C7" w:rsidR="00324C29" w:rsidRPr="00324C29" w:rsidRDefault="00324C29" w:rsidP="00324C29">
            <w:pPr>
              <w:jc w:val="both"/>
              <w:rPr>
                <w:rFonts w:ascii="Arial" w:hAnsi="Arial" w:cs="Arial"/>
                <w:sz w:val="22"/>
                <w:szCs w:val="22"/>
                <w:lang w:val="ru-RU"/>
              </w:rPr>
            </w:pPr>
          </w:p>
          <w:p w14:paraId="4A9D075E" w14:textId="38A4888A" w:rsidR="00324C29" w:rsidRPr="00324C29" w:rsidRDefault="00324C29" w:rsidP="00324C29">
            <w:pPr>
              <w:jc w:val="both"/>
              <w:rPr>
                <w:rFonts w:ascii="Arial" w:hAnsi="Arial" w:cs="Arial"/>
                <w:b/>
                <w:sz w:val="22"/>
                <w:szCs w:val="22"/>
                <w:u w:val="single"/>
                <w:lang w:val="ru-RU"/>
              </w:rPr>
            </w:pPr>
            <w:r w:rsidRPr="00324C29">
              <w:rPr>
                <w:rFonts w:ascii="Arial" w:hAnsi="Arial" w:cs="Arial"/>
                <w:b/>
                <w:sz w:val="22"/>
                <w:szCs w:val="22"/>
                <w:u w:val="single"/>
                <w:lang w:val="ru-RU"/>
              </w:rPr>
              <w:t>Доказ:</w:t>
            </w:r>
          </w:p>
          <w:p w14:paraId="1ED75B0B" w14:textId="5A927AA3"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Потписан и оверен Образац изјаве на основу члана 75. став 2. ЗЈН</w:t>
            </w:r>
            <w:r w:rsidRPr="00EF58AF">
              <w:rPr>
                <w:rFonts w:ascii="Arial" w:hAnsi="Arial" w:cs="Arial"/>
                <w:sz w:val="22"/>
                <w:szCs w:val="22"/>
                <w:lang w:val="en-US" w:eastAsia="hi-IN"/>
              </w:rPr>
              <w:t>(Образац бр.</w:t>
            </w:r>
            <w:r w:rsidR="00E310A5">
              <w:rPr>
                <w:rFonts w:ascii="Arial" w:hAnsi="Arial" w:cs="Arial"/>
                <w:sz w:val="22"/>
                <w:szCs w:val="22"/>
                <w:lang w:val="sr-Cyrl-RS" w:eastAsia="hi-IN"/>
              </w:rPr>
              <w:t>3</w:t>
            </w:r>
            <w:r w:rsidRPr="00324C29">
              <w:rPr>
                <w:rFonts w:ascii="Arial" w:hAnsi="Arial" w:cs="Arial"/>
                <w:sz w:val="22"/>
                <w:szCs w:val="22"/>
                <w:lang w:val="en-US" w:eastAsia="hi-IN"/>
              </w:rPr>
              <w:t>)</w:t>
            </w:r>
          </w:p>
          <w:p w14:paraId="46CC72F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Напомена:</w:t>
            </w:r>
          </w:p>
          <w:p w14:paraId="2C63298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 xml:space="preserve">Изјава мора да буде потписана од стране овалшћеног лица за заступање понуђача и оверена печатом. </w:t>
            </w:r>
          </w:p>
          <w:p w14:paraId="7D91654A" w14:textId="733CD191"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p>
          <w:p w14:paraId="015BAB16" w14:textId="77777777" w:rsidR="00324C29" w:rsidRPr="00324C29" w:rsidRDefault="00324C29" w:rsidP="00324C29">
            <w:pPr>
              <w:snapToGrid w:val="0"/>
              <w:jc w:val="both"/>
              <w:rPr>
                <w:rFonts w:ascii="Arial" w:hAnsi="Arial" w:cs="Arial"/>
                <w:b/>
                <w:sz w:val="22"/>
                <w:szCs w:val="22"/>
                <w:u w:val="single"/>
              </w:rPr>
            </w:pPr>
          </w:p>
        </w:tc>
      </w:tr>
    </w:tbl>
    <w:p w14:paraId="08B304FB" w14:textId="276FB181" w:rsidR="00DC690D" w:rsidRPr="00DC690D" w:rsidRDefault="00DC690D" w:rsidP="00933069">
      <w:pPr>
        <w:pStyle w:val="Heading2"/>
        <w:ind w:left="0" w:firstLine="0"/>
      </w:pPr>
      <w:bookmarkStart w:id="241" w:name="_Toc430697721"/>
      <w:bookmarkStart w:id="242" w:name="_Toc463355012"/>
    </w:p>
    <w:bookmarkEnd w:id="241"/>
    <w:bookmarkEnd w:id="242"/>
    <w:p w14:paraId="260A7690" w14:textId="77777777" w:rsidR="000B4207" w:rsidRPr="00C7563E" w:rsidRDefault="000B4207" w:rsidP="00071074">
      <w:pPr>
        <w:tabs>
          <w:tab w:val="left" w:pos="1455"/>
        </w:tabs>
        <w:jc w:val="both"/>
        <w:rPr>
          <w:rFonts w:ascii="Arial" w:hAnsi="Arial" w:cs="Arial"/>
          <w:sz w:val="22"/>
          <w:szCs w:val="22"/>
        </w:rPr>
      </w:pPr>
    </w:p>
    <w:p w14:paraId="7A732988" w14:textId="75DB41D7" w:rsidR="003A65E6" w:rsidRPr="00C7563E" w:rsidRDefault="003A65E6" w:rsidP="00272257">
      <w:pPr>
        <w:pStyle w:val="Heading2"/>
        <w:rPr>
          <w:lang w:eastAsia="en-US"/>
        </w:rPr>
      </w:pPr>
      <w:bookmarkStart w:id="243" w:name="_Toc430697722"/>
      <w:bookmarkStart w:id="244" w:name="_Toc463355013"/>
      <w:r w:rsidRPr="00C7563E">
        <w:rPr>
          <w:lang w:eastAsia="en-US"/>
        </w:rPr>
        <w:t>4.</w:t>
      </w:r>
      <w:r w:rsidR="00933069">
        <w:rPr>
          <w:lang w:val="sr-Cyrl-RS" w:eastAsia="en-US"/>
        </w:rPr>
        <w:t>1</w:t>
      </w:r>
      <w:r w:rsidRPr="00C7563E">
        <w:rPr>
          <w:lang w:eastAsia="en-US"/>
        </w:rPr>
        <w:tab/>
      </w:r>
      <w:r w:rsidR="008F441E" w:rsidRPr="00C7563E">
        <w:rPr>
          <w:lang w:eastAsia="en-US"/>
        </w:rPr>
        <w:t>УСЛОВИ КОЈЕ МОРА ДА ИСПУНИ СВАКИ ПОДИЗВОЂАЧ, ОДНОСНО ЧЛАН ГРУПЕ ПОНУЂАЧА</w:t>
      </w:r>
      <w:bookmarkEnd w:id="243"/>
      <w:bookmarkEnd w:id="244"/>
    </w:p>
    <w:p w14:paraId="2F0D4197" w14:textId="77777777" w:rsidR="003A65E6" w:rsidRPr="00C7563E" w:rsidRDefault="003A65E6" w:rsidP="00272257">
      <w:pPr>
        <w:jc w:val="both"/>
        <w:rPr>
          <w:rFonts w:ascii="Arial" w:hAnsi="Arial" w:cs="Arial"/>
          <w:caps/>
          <w:sz w:val="22"/>
          <w:szCs w:val="22"/>
        </w:rPr>
      </w:pPr>
    </w:p>
    <w:p w14:paraId="725872AE" w14:textId="1C67F343" w:rsidR="005572B7" w:rsidRDefault="003A65E6" w:rsidP="00272257">
      <w:pPr>
        <w:jc w:val="both"/>
        <w:rPr>
          <w:rFonts w:ascii="Arial" w:hAnsi="Arial" w:cs="Arial"/>
          <w:sz w:val="22"/>
          <w:szCs w:val="22"/>
          <w:lang w:val="sr-Cyrl-RS"/>
        </w:rPr>
      </w:pPr>
      <w:r w:rsidRPr="00C7563E">
        <w:rPr>
          <w:rFonts w:ascii="Arial" w:hAnsi="Arial" w:cs="Arial"/>
          <w:sz w:val="22"/>
          <w:szCs w:val="22"/>
        </w:rPr>
        <w:t>Сваки подизвођач мора да испуњава услове из члана 75. став 1. тачка 1)</w:t>
      </w:r>
      <w:r w:rsidR="009636E8"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w:t>
      </w:r>
      <w:r w:rsidRPr="00417B25">
        <w:rPr>
          <w:rFonts w:ascii="Arial" w:hAnsi="Arial" w:cs="Arial"/>
          <w:sz w:val="22"/>
          <w:szCs w:val="22"/>
        </w:rPr>
        <w:t xml:space="preserve">за наведених у овом одељку. </w:t>
      </w:r>
      <w:r w:rsidR="005572B7" w:rsidRPr="00417B25">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933069">
        <w:rPr>
          <w:rFonts w:ascii="Arial" w:hAnsi="Arial" w:cs="Arial"/>
          <w:sz w:val="22"/>
          <w:szCs w:val="22"/>
          <w:lang w:val="sr-Cyrl-RS"/>
        </w:rPr>
        <w:t xml:space="preserve"> </w:t>
      </w:r>
    </w:p>
    <w:p w14:paraId="5AEC0989" w14:textId="77777777" w:rsidR="00933069" w:rsidRPr="00933069" w:rsidRDefault="00933069" w:rsidP="00272257">
      <w:pPr>
        <w:jc w:val="both"/>
        <w:rPr>
          <w:rFonts w:ascii="Arial" w:hAnsi="Arial" w:cs="Arial"/>
          <w:sz w:val="22"/>
          <w:szCs w:val="22"/>
          <w:lang w:val="sr-Cyrl-RS"/>
        </w:rPr>
      </w:pPr>
    </w:p>
    <w:p w14:paraId="46347F10" w14:textId="0157EFC9" w:rsidR="003A65E6" w:rsidRPr="00933069" w:rsidRDefault="003A65E6" w:rsidP="00272257">
      <w:pPr>
        <w:jc w:val="both"/>
        <w:rPr>
          <w:rFonts w:ascii="Arial" w:hAnsi="Arial" w:cs="Arial"/>
          <w:sz w:val="22"/>
          <w:szCs w:val="22"/>
          <w:lang w:val="sr-Cyrl-RS"/>
        </w:rPr>
      </w:pPr>
      <w:r w:rsidRPr="00417B25">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417B25">
        <w:rPr>
          <w:rFonts w:ascii="Arial" w:hAnsi="Arial" w:cs="Arial"/>
          <w:sz w:val="22"/>
          <w:szCs w:val="22"/>
        </w:rPr>
        <w:t>, 2) и</w:t>
      </w:r>
      <w:r w:rsidRPr="00417B25">
        <w:rPr>
          <w:rFonts w:ascii="Arial" w:hAnsi="Arial" w:cs="Arial"/>
          <w:sz w:val="22"/>
          <w:szCs w:val="22"/>
        </w:rPr>
        <w:t xml:space="preserve"> 4) Закона, што доказује достављањем доказа наведених у овом одељку. </w:t>
      </w:r>
      <w:r w:rsidR="005572B7" w:rsidRPr="00417B25">
        <w:rPr>
          <w:rFonts w:ascii="Arial" w:hAnsi="Arial" w:cs="Arial"/>
          <w:sz w:val="22"/>
          <w:szCs w:val="22"/>
        </w:rPr>
        <w:t xml:space="preserve">Услов из члана 75. став 1. тачка 5) Закона дужан је да испуни </w:t>
      </w:r>
      <w:r w:rsidR="002141D4" w:rsidRPr="00417B25">
        <w:rPr>
          <w:rFonts w:ascii="Arial" w:hAnsi="Arial" w:cs="Arial"/>
          <w:sz w:val="22"/>
          <w:szCs w:val="22"/>
        </w:rPr>
        <w:t>П</w:t>
      </w:r>
      <w:r w:rsidR="005572B7" w:rsidRPr="00417B25">
        <w:rPr>
          <w:rFonts w:ascii="Arial" w:hAnsi="Arial" w:cs="Arial"/>
          <w:sz w:val="22"/>
          <w:szCs w:val="22"/>
        </w:rPr>
        <w:t>онуђач из групе понуђача којем је пов</w:t>
      </w:r>
      <w:r w:rsidR="009636E8" w:rsidRPr="00417B25">
        <w:rPr>
          <w:rFonts w:ascii="Arial" w:hAnsi="Arial" w:cs="Arial"/>
          <w:sz w:val="22"/>
          <w:szCs w:val="22"/>
        </w:rPr>
        <w:t>е</w:t>
      </w:r>
      <w:r w:rsidR="005572B7" w:rsidRPr="00417B25">
        <w:rPr>
          <w:rFonts w:ascii="Arial" w:hAnsi="Arial" w:cs="Arial"/>
          <w:sz w:val="22"/>
          <w:szCs w:val="22"/>
        </w:rPr>
        <w:t xml:space="preserve">рено извршење дела набавке за који је непходно испуњење тог услова. </w:t>
      </w:r>
      <w:r w:rsidR="00933069">
        <w:rPr>
          <w:rFonts w:ascii="Arial" w:hAnsi="Arial" w:cs="Arial"/>
          <w:sz w:val="22"/>
          <w:szCs w:val="22"/>
          <w:lang w:val="sr-Cyrl-RS"/>
        </w:rPr>
        <w:t xml:space="preserve"> </w:t>
      </w:r>
    </w:p>
    <w:p w14:paraId="66FB5A68" w14:textId="77777777" w:rsidR="00750228" w:rsidRPr="002141D4" w:rsidRDefault="00750228">
      <w:pPr>
        <w:suppressAutoHyphens w:val="0"/>
        <w:rPr>
          <w:rFonts w:ascii="Arial" w:hAnsi="Arial" w:cs="Arial"/>
          <w:sz w:val="22"/>
          <w:szCs w:val="22"/>
        </w:rPr>
      </w:pPr>
    </w:p>
    <w:p w14:paraId="410F832A" w14:textId="1DC34196" w:rsidR="00E90BF4" w:rsidRPr="00C7563E" w:rsidRDefault="00E90BF4" w:rsidP="00CA6EEF">
      <w:pPr>
        <w:jc w:val="both"/>
        <w:rPr>
          <w:rFonts w:ascii="Arial" w:hAnsi="Arial" w:cs="Arial"/>
          <w:b/>
          <w:bCs/>
          <w:sz w:val="22"/>
          <w:szCs w:val="22"/>
          <w:u w:val="single"/>
          <w:lang w:eastAsia="en-US"/>
        </w:rPr>
      </w:pPr>
    </w:p>
    <w:p w14:paraId="0B27B475" w14:textId="5DBE6AE4" w:rsidR="003A65E6" w:rsidRPr="00C7563E" w:rsidRDefault="008F441E" w:rsidP="008F441E">
      <w:pPr>
        <w:pStyle w:val="Heading2"/>
        <w:rPr>
          <w:lang w:eastAsia="en-US"/>
        </w:rPr>
      </w:pPr>
      <w:bookmarkStart w:id="245" w:name="_Toc430697724"/>
      <w:bookmarkStart w:id="246" w:name="_Toc463355015"/>
      <w:r w:rsidRPr="00C7563E">
        <w:rPr>
          <w:lang w:eastAsia="en-US"/>
        </w:rPr>
        <w:t>4.</w:t>
      </w:r>
      <w:r w:rsidR="00933069">
        <w:rPr>
          <w:lang w:val="sr-Cyrl-RS" w:eastAsia="en-US"/>
        </w:rPr>
        <w:t>2</w:t>
      </w:r>
      <w:r w:rsidRPr="00C7563E">
        <w:rPr>
          <w:lang w:eastAsia="en-US"/>
        </w:rPr>
        <w:tab/>
        <w:t>НАЧИН ДОСТАВЉАЊА ДОКАЗА</w:t>
      </w:r>
      <w:bookmarkEnd w:id="245"/>
      <w:bookmarkEnd w:id="246"/>
    </w:p>
    <w:p w14:paraId="0D42A9F3" w14:textId="77777777" w:rsidR="003A65E6" w:rsidRPr="00C7563E" w:rsidRDefault="003A65E6" w:rsidP="00CA6EEF">
      <w:pPr>
        <w:jc w:val="both"/>
        <w:rPr>
          <w:rFonts w:ascii="Arial" w:hAnsi="Arial" w:cs="Arial"/>
          <w:sz w:val="22"/>
          <w:szCs w:val="22"/>
        </w:rPr>
      </w:pPr>
    </w:p>
    <w:p w14:paraId="517E80A8" w14:textId="77777777" w:rsidR="003A65E6" w:rsidRPr="00AD7247" w:rsidRDefault="003A65E6" w:rsidP="00CA6EEF">
      <w:pPr>
        <w:jc w:val="both"/>
        <w:rPr>
          <w:rFonts w:ascii="Arial" w:hAnsi="Arial" w:cs="Arial"/>
          <w:sz w:val="22"/>
          <w:szCs w:val="22"/>
        </w:rPr>
      </w:pPr>
      <w:r w:rsidRPr="00C7563E">
        <w:rPr>
          <w:rFonts w:ascii="Arial" w:hAnsi="Arial" w:cs="Arial"/>
          <w:sz w:val="22"/>
          <w:szCs w:val="22"/>
        </w:rPr>
        <w:t xml:space="preserve">Докази о испуњености услова могу се </w:t>
      </w:r>
      <w:r w:rsidRPr="002141D4">
        <w:rPr>
          <w:rFonts w:ascii="Arial" w:hAnsi="Arial" w:cs="Arial"/>
          <w:sz w:val="22"/>
          <w:szCs w:val="22"/>
        </w:rPr>
        <w:t xml:space="preserve">достављати у неовереним копијама, а </w:t>
      </w:r>
      <w:r w:rsidR="002141D4" w:rsidRPr="00131FAE">
        <w:rPr>
          <w:rFonts w:ascii="Arial" w:hAnsi="Arial" w:cs="Arial"/>
          <w:sz w:val="22"/>
          <w:szCs w:val="22"/>
        </w:rPr>
        <w:t>Н</w:t>
      </w:r>
      <w:r w:rsidRPr="002141D4">
        <w:rPr>
          <w:rFonts w:ascii="Arial" w:hAnsi="Arial" w:cs="Arial"/>
          <w:sz w:val="22"/>
          <w:szCs w:val="22"/>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w:t>
      </w:r>
      <w:r w:rsidRPr="00AD7247">
        <w:rPr>
          <w:rFonts w:ascii="Arial" w:hAnsi="Arial" w:cs="Arial"/>
          <w:sz w:val="22"/>
          <w:szCs w:val="22"/>
        </w:rPr>
        <w:t xml:space="preserve"> достави на увид оригинал или оверену копију свих или појединих доказа.</w:t>
      </w:r>
    </w:p>
    <w:p w14:paraId="7D1A7B67" w14:textId="77777777" w:rsidR="003A65E6" w:rsidRPr="00131FAE" w:rsidRDefault="003A65E6" w:rsidP="00CA6EEF">
      <w:pPr>
        <w:jc w:val="both"/>
        <w:rPr>
          <w:rFonts w:ascii="Arial" w:hAnsi="Arial" w:cs="Arial"/>
          <w:sz w:val="22"/>
          <w:szCs w:val="22"/>
        </w:rPr>
      </w:pPr>
    </w:p>
    <w:p w14:paraId="7BFD1E78" w14:textId="77777777" w:rsidR="003A65E6" w:rsidRPr="00AD7247" w:rsidRDefault="003A65E6" w:rsidP="00F827FF">
      <w:pPr>
        <w:jc w:val="both"/>
        <w:rPr>
          <w:rFonts w:ascii="Arial" w:hAnsi="Arial" w:cs="Arial"/>
          <w:sz w:val="22"/>
          <w:szCs w:val="22"/>
        </w:rPr>
      </w:pPr>
      <w:r w:rsidRPr="00131FAE">
        <w:rPr>
          <w:rFonts w:ascii="Arial" w:hAnsi="Arial" w:cs="Arial"/>
          <w:sz w:val="22"/>
          <w:szCs w:val="22"/>
        </w:rPr>
        <w:t xml:space="preserve">Ако </w:t>
      </w:r>
      <w:r w:rsidR="002141D4" w:rsidRPr="00131FAE">
        <w:rPr>
          <w:rFonts w:ascii="Arial" w:hAnsi="Arial" w:cs="Arial"/>
          <w:sz w:val="22"/>
          <w:szCs w:val="22"/>
        </w:rPr>
        <w:t>П</w:t>
      </w:r>
      <w:r w:rsidRPr="002141D4">
        <w:rPr>
          <w:rFonts w:ascii="Arial" w:hAnsi="Arial" w:cs="Arial"/>
          <w:sz w:val="22"/>
          <w:szCs w:val="22"/>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w:t>
      </w:r>
      <w:r w:rsidRPr="00AD7247">
        <w:rPr>
          <w:rFonts w:ascii="Arial" w:hAnsi="Arial" w:cs="Arial"/>
          <w:sz w:val="22"/>
          <w:szCs w:val="22"/>
        </w:rPr>
        <w:t>прихватљиву.</w:t>
      </w:r>
    </w:p>
    <w:p w14:paraId="3886CBC5" w14:textId="77777777" w:rsidR="003A65E6" w:rsidRPr="00131FAE" w:rsidRDefault="003A65E6" w:rsidP="00F827FF">
      <w:pPr>
        <w:tabs>
          <w:tab w:val="left" w:pos="360"/>
        </w:tabs>
        <w:jc w:val="both"/>
        <w:rPr>
          <w:rFonts w:ascii="Arial" w:hAnsi="Arial" w:cs="Arial"/>
          <w:sz w:val="22"/>
          <w:szCs w:val="22"/>
        </w:rPr>
      </w:pPr>
    </w:p>
    <w:p w14:paraId="264406E1" w14:textId="77777777" w:rsidR="003A65E6" w:rsidRPr="002141D4"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2141D4">
        <w:rPr>
          <w:rFonts w:ascii="Arial" w:hAnsi="Arial" w:cs="Arial"/>
        </w:rPr>
        <w:t xml:space="preserve">Закона - </w:t>
      </w:r>
      <w:r w:rsidRPr="002141D4">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AC8B610" w14:textId="77777777" w:rsidR="003A65E6" w:rsidRPr="002141D4" w:rsidRDefault="003A65E6" w:rsidP="00F827FF">
      <w:pPr>
        <w:pStyle w:val="ListParagraph"/>
        <w:tabs>
          <w:tab w:val="left" w:pos="680"/>
        </w:tabs>
        <w:spacing w:after="0" w:line="240" w:lineRule="auto"/>
        <w:ind w:left="0"/>
        <w:jc w:val="both"/>
        <w:rPr>
          <w:rFonts w:ascii="Arial" w:hAnsi="Arial" w:cs="Arial"/>
        </w:rPr>
      </w:pPr>
    </w:p>
    <w:p w14:paraId="20FD52DD" w14:textId="77777777" w:rsidR="003A65E6" w:rsidRPr="00C7563E"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Наручилац неће одбити понуду као неприхватљиву, уколико не садржи доказ одређен конкурсном документацијом, ако </w:t>
      </w:r>
      <w:r w:rsidR="002141D4" w:rsidRPr="00131FAE">
        <w:rPr>
          <w:rFonts w:ascii="Arial" w:hAnsi="Arial" w:cs="Arial"/>
        </w:rPr>
        <w:t>П</w:t>
      </w:r>
      <w:r w:rsidRPr="002141D4">
        <w:rPr>
          <w:rFonts w:ascii="Arial" w:hAnsi="Arial" w:cs="Arial"/>
        </w:rPr>
        <w:t>онуђач наведе у пону</w:t>
      </w:r>
      <w:r w:rsidRPr="00C7563E">
        <w:rPr>
          <w:rFonts w:ascii="Arial" w:hAnsi="Arial" w:cs="Arial"/>
        </w:rPr>
        <w:t>ди интернет страницу на којој су подаци који су тражени у оквиру услова јавно доступни.</w:t>
      </w:r>
    </w:p>
    <w:p w14:paraId="3160B3F7" w14:textId="77777777" w:rsidR="003A65E6" w:rsidRPr="00C7563E" w:rsidRDefault="003A65E6" w:rsidP="00F827FF">
      <w:pPr>
        <w:jc w:val="both"/>
        <w:rPr>
          <w:rFonts w:ascii="Arial" w:hAnsi="Arial" w:cs="Arial"/>
          <w:sz w:val="22"/>
          <w:szCs w:val="22"/>
        </w:rPr>
      </w:pPr>
    </w:p>
    <w:p w14:paraId="65E4CFBD" w14:textId="77777777" w:rsidR="003A65E6" w:rsidRPr="00C7563E" w:rsidRDefault="003A65E6" w:rsidP="008C13A1">
      <w:pPr>
        <w:jc w:val="both"/>
        <w:rPr>
          <w:rFonts w:ascii="Arial" w:hAnsi="Arial" w:cs="Arial"/>
          <w:sz w:val="22"/>
          <w:szCs w:val="22"/>
        </w:rPr>
      </w:pPr>
      <w:r w:rsidRPr="00C7563E">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C7563E">
        <w:rPr>
          <w:rFonts w:ascii="Arial" w:hAnsi="Arial" w:cs="Arial"/>
          <w:sz w:val="22"/>
          <w:szCs w:val="22"/>
        </w:rPr>
        <w:t xml:space="preserve"> из чл. 75. став. 1. тачка 1), 2) и 4) Закона</w:t>
      </w:r>
      <w:r w:rsidRPr="00C7563E">
        <w:rPr>
          <w:rFonts w:ascii="Arial" w:hAnsi="Arial" w:cs="Arial"/>
          <w:sz w:val="22"/>
          <w:szCs w:val="22"/>
        </w:rPr>
        <w:t>. Регистар понуђача је доступан на интернет страници Агенције за привредне регистре.</w:t>
      </w:r>
    </w:p>
    <w:p w14:paraId="16026AAB" w14:textId="77777777" w:rsidR="003A65E6" w:rsidRPr="00C7563E" w:rsidRDefault="003A65E6" w:rsidP="008C13A1">
      <w:pPr>
        <w:jc w:val="both"/>
        <w:rPr>
          <w:rFonts w:ascii="Arial" w:hAnsi="Arial" w:cs="Arial"/>
          <w:sz w:val="22"/>
          <w:szCs w:val="22"/>
        </w:rPr>
      </w:pPr>
    </w:p>
    <w:p w14:paraId="75C2CFE6" w14:textId="77777777" w:rsidR="003A65E6" w:rsidRPr="00C7563E" w:rsidRDefault="003A65E6" w:rsidP="00F827FF">
      <w:pPr>
        <w:jc w:val="both"/>
        <w:rPr>
          <w:rFonts w:ascii="Arial" w:hAnsi="Arial" w:cs="Arial"/>
          <w:sz w:val="22"/>
          <w:szCs w:val="22"/>
        </w:rPr>
      </w:pPr>
      <w:r w:rsidRPr="00C7563E">
        <w:rPr>
          <w:rFonts w:ascii="Arial" w:hAnsi="Arial" w:cs="Arial"/>
          <w:sz w:val="22"/>
          <w:szCs w:val="22"/>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DAEAA15" w14:textId="77777777" w:rsidR="003A65E6" w:rsidRPr="00C7563E" w:rsidRDefault="003A65E6" w:rsidP="00CA6EEF">
      <w:pPr>
        <w:jc w:val="both"/>
        <w:rPr>
          <w:rFonts w:ascii="Arial" w:hAnsi="Arial" w:cs="Arial"/>
          <w:sz w:val="22"/>
          <w:szCs w:val="22"/>
        </w:rPr>
      </w:pPr>
    </w:p>
    <w:p w14:paraId="40BFC776"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853DFEC" w14:textId="77777777" w:rsidR="003A65E6" w:rsidRPr="00C7563E" w:rsidRDefault="003A65E6" w:rsidP="00CA6EEF">
      <w:pPr>
        <w:jc w:val="both"/>
        <w:rPr>
          <w:rFonts w:ascii="Arial" w:hAnsi="Arial" w:cs="Arial"/>
          <w:sz w:val="22"/>
          <w:szCs w:val="22"/>
        </w:rPr>
      </w:pPr>
    </w:p>
    <w:p w14:paraId="64C22358"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Ако се у држави у којој понуђач има седиште не издају докази из члана 77. став 1. тачка 1)</w:t>
      </w:r>
      <w:r w:rsidR="00C27476" w:rsidRPr="00C7563E">
        <w:rPr>
          <w:rFonts w:ascii="Arial" w:hAnsi="Arial" w:cs="Arial"/>
          <w:sz w:val="22"/>
          <w:szCs w:val="22"/>
        </w:rPr>
        <w:t>, 2) и</w:t>
      </w:r>
      <w:r w:rsidRPr="00C7563E">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D2D32B" w14:textId="77777777" w:rsidR="003A65E6" w:rsidRPr="00C7563E" w:rsidRDefault="003A65E6" w:rsidP="00CA6EEF">
      <w:pPr>
        <w:ind w:left="1440"/>
        <w:jc w:val="both"/>
        <w:rPr>
          <w:rFonts w:ascii="Arial" w:hAnsi="Arial" w:cs="Arial"/>
          <w:sz w:val="22"/>
          <w:szCs w:val="22"/>
        </w:rPr>
      </w:pPr>
    </w:p>
    <w:p w14:paraId="60FBD72F"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87B199D" w14:textId="77777777" w:rsidR="003A65E6" w:rsidRPr="00C7563E" w:rsidRDefault="003A65E6" w:rsidP="00CA6EEF">
      <w:pPr>
        <w:ind w:left="1440"/>
        <w:jc w:val="both"/>
        <w:rPr>
          <w:rFonts w:ascii="Arial" w:hAnsi="Arial" w:cs="Arial"/>
          <w:sz w:val="22"/>
          <w:szCs w:val="22"/>
        </w:rPr>
      </w:pPr>
    </w:p>
    <w:p w14:paraId="65927952"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F451E19" w14:textId="77777777" w:rsidR="003A65E6" w:rsidRPr="00C7563E" w:rsidRDefault="003A65E6" w:rsidP="00071074">
      <w:pPr>
        <w:jc w:val="both"/>
        <w:rPr>
          <w:rFonts w:ascii="Arial" w:hAnsi="Arial" w:cs="Arial"/>
          <w:sz w:val="22"/>
          <w:szCs w:val="22"/>
        </w:rPr>
      </w:pPr>
    </w:p>
    <w:p w14:paraId="59A080B8" w14:textId="77777777" w:rsidR="009636E8" w:rsidRPr="00C7563E" w:rsidRDefault="003A65E6" w:rsidP="00E0145C">
      <w:pPr>
        <w:tabs>
          <w:tab w:val="left" w:pos="1134"/>
        </w:tabs>
        <w:suppressAutoHyphens w:val="0"/>
        <w:jc w:val="both"/>
        <w:rPr>
          <w:rFonts w:ascii="Arial" w:hAnsi="Arial" w:cs="Arial"/>
          <w:sz w:val="22"/>
          <w:szCs w:val="22"/>
        </w:rPr>
      </w:pPr>
      <w:r w:rsidRPr="00C7563E">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D76F24D" w14:textId="77777777" w:rsidR="009636E8" w:rsidRPr="00C7563E" w:rsidRDefault="009636E8" w:rsidP="00E0145C">
      <w:pPr>
        <w:tabs>
          <w:tab w:val="left" w:pos="1134"/>
        </w:tabs>
        <w:suppressAutoHyphens w:val="0"/>
        <w:jc w:val="both"/>
        <w:rPr>
          <w:rFonts w:ascii="Arial" w:hAnsi="Arial" w:cs="Arial"/>
          <w:sz w:val="22"/>
          <w:szCs w:val="22"/>
        </w:rPr>
      </w:pPr>
    </w:p>
    <w:p w14:paraId="1C6B7523" w14:textId="414EA1DC" w:rsidR="00F17020" w:rsidRPr="00C7563E" w:rsidRDefault="00F17020" w:rsidP="00C1043C">
      <w:pPr>
        <w:tabs>
          <w:tab w:val="left" w:pos="1134"/>
        </w:tabs>
        <w:suppressAutoHyphens w:val="0"/>
        <w:jc w:val="both"/>
        <w:rPr>
          <w:rFonts w:ascii="Arial" w:hAnsi="Arial" w:cs="Arial"/>
          <w:sz w:val="22"/>
          <w:szCs w:val="22"/>
        </w:rPr>
      </w:pPr>
      <w:bookmarkStart w:id="247" w:name="_Toc430697421"/>
      <w:bookmarkStart w:id="248" w:name="_Toc310433004"/>
      <w:bookmarkStart w:id="249" w:name="_Toc362821711"/>
    </w:p>
    <w:p w14:paraId="61798146" w14:textId="77777777" w:rsidR="008822F2" w:rsidRPr="00C7563E" w:rsidRDefault="008822F2" w:rsidP="00C1043C">
      <w:pPr>
        <w:tabs>
          <w:tab w:val="left" w:pos="1134"/>
        </w:tabs>
        <w:suppressAutoHyphens w:val="0"/>
        <w:jc w:val="both"/>
        <w:rPr>
          <w:rFonts w:ascii="Arial" w:hAnsi="Arial" w:cs="Arial"/>
          <w:sz w:val="22"/>
          <w:szCs w:val="22"/>
        </w:rPr>
      </w:pPr>
    </w:p>
    <w:p w14:paraId="009A0DC2" w14:textId="3C6483B1" w:rsidR="009E08FD" w:rsidRDefault="009E08FD" w:rsidP="000D4C88">
      <w:pPr>
        <w:jc w:val="both"/>
        <w:rPr>
          <w:rFonts w:ascii="Arial" w:hAnsi="Arial" w:cs="Arial"/>
          <w:lang w:val="sr-Cyrl-RS"/>
        </w:rPr>
      </w:pPr>
      <w:bookmarkStart w:id="250" w:name="_Toc407201158"/>
      <w:bookmarkStart w:id="251" w:name="_Toc463355018"/>
      <w:bookmarkEnd w:id="247"/>
      <w:bookmarkEnd w:id="248"/>
      <w:bookmarkEnd w:id="249"/>
    </w:p>
    <w:p w14:paraId="2071AE0D" w14:textId="77777777" w:rsidR="001B37DB" w:rsidRPr="001B37DB" w:rsidRDefault="001B37DB" w:rsidP="001B37DB">
      <w:pPr>
        <w:numPr>
          <w:ilvl w:val="0"/>
          <w:numId w:val="8"/>
        </w:numPr>
        <w:jc w:val="both"/>
        <w:rPr>
          <w:rFonts w:ascii="Arial" w:hAnsi="Arial" w:cs="Arial"/>
          <w:b/>
          <w:bCs/>
          <w:sz w:val="22"/>
          <w:szCs w:val="22"/>
        </w:rPr>
      </w:pPr>
      <w:bookmarkStart w:id="252" w:name="_Toc463355016"/>
      <w:r w:rsidRPr="001B37DB">
        <w:rPr>
          <w:rFonts w:ascii="Arial" w:hAnsi="Arial" w:cs="Arial"/>
          <w:b/>
          <w:bCs/>
        </w:rPr>
        <w:t>ВРСТА, ТЕХНИЧКЕ КАРАКТЕРИСТИКЕ И СПЕЦИФИКАЦИЈА УСЛУГА</w:t>
      </w:r>
      <w:bookmarkStart w:id="253" w:name="_Toc430697422"/>
      <w:r w:rsidRPr="001B37DB">
        <w:rPr>
          <w:rFonts w:ascii="Arial" w:hAnsi="Arial" w:cs="Arial"/>
          <w:b/>
          <w:bCs/>
        </w:rPr>
        <w:t xml:space="preserve"> </w:t>
      </w:r>
      <w:r w:rsidRPr="001B37DB">
        <w:rPr>
          <w:rFonts w:ascii="Arial" w:hAnsi="Arial" w:cs="Arial"/>
          <w:b/>
          <w:bCs/>
          <w:sz w:val="22"/>
          <w:szCs w:val="22"/>
        </w:rPr>
        <w:t>ПРЕДМЕТНЕ ЈАВНЕ НАБАВКЕ</w:t>
      </w:r>
      <w:bookmarkEnd w:id="252"/>
      <w:bookmarkEnd w:id="253"/>
    </w:p>
    <w:p w14:paraId="442EEB09" w14:textId="77777777" w:rsidR="001B37DB" w:rsidRPr="001B37DB" w:rsidRDefault="001B37DB" w:rsidP="001B37DB">
      <w:pPr>
        <w:jc w:val="both"/>
        <w:rPr>
          <w:rFonts w:ascii="Arial" w:hAnsi="Arial" w:cs="Arial"/>
          <w:sz w:val="22"/>
          <w:szCs w:val="22"/>
        </w:rPr>
      </w:pPr>
    </w:p>
    <w:p w14:paraId="56FB8897" w14:textId="77777777" w:rsidR="001B37DB" w:rsidRPr="001B37DB" w:rsidRDefault="001B37DB" w:rsidP="001B37DB">
      <w:pPr>
        <w:jc w:val="both"/>
        <w:rPr>
          <w:rFonts w:ascii="Arial" w:hAnsi="Arial" w:cs="Arial"/>
          <w:b/>
          <w:sz w:val="22"/>
          <w:szCs w:val="22"/>
          <w:lang w:val="sr-Cyrl-RS"/>
        </w:rPr>
      </w:pPr>
      <w:r w:rsidRPr="001B37DB">
        <w:rPr>
          <w:rFonts w:ascii="Arial" w:hAnsi="Arial" w:cs="Arial"/>
          <w:b/>
          <w:sz w:val="22"/>
          <w:szCs w:val="22"/>
          <w:lang w:val="sr-Cyrl-RS"/>
        </w:rPr>
        <w:t>5.1.ПРЕДМЕТ НАБАВКЕ</w:t>
      </w:r>
    </w:p>
    <w:p w14:paraId="0AB3FE46" w14:textId="77777777" w:rsidR="001B37DB" w:rsidRPr="001B37DB" w:rsidRDefault="001B37DB" w:rsidP="001B37DB">
      <w:pPr>
        <w:jc w:val="both"/>
        <w:rPr>
          <w:rFonts w:ascii="Arial" w:hAnsi="Arial" w:cs="Arial"/>
          <w:sz w:val="22"/>
          <w:szCs w:val="22"/>
          <w:lang w:val="sr-Cyrl-RS"/>
        </w:rPr>
      </w:pPr>
    </w:p>
    <w:p w14:paraId="362E68BF"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Предмет набавке је пружање услуга одржавања и унапређења софтверских система код Наручиоца, и то: </w:t>
      </w:r>
    </w:p>
    <w:p w14:paraId="2D752C66" w14:textId="77777777" w:rsidR="001B37DB" w:rsidRPr="001B37DB" w:rsidRDefault="001B37DB" w:rsidP="001B37DB">
      <w:pPr>
        <w:jc w:val="both"/>
        <w:rPr>
          <w:rFonts w:ascii="Arial" w:hAnsi="Arial" w:cs="Arial"/>
          <w:sz w:val="22"/>
          <w:szCs w:val="22"/>
          <w:lang w:val="sr-Cyrl-RS"/>
        </w:rPr>
      </w:pPr>
      <w:r w:rsidRPr="001B37DB">
        <w:rPr>
          <w:rFonts w:ascii="Arial" w:hAnsi="Arial" w:cs="Arial"/>
          <w:sz w:val="22"/>
          <w:szCs w:val="22"/>
          <w:lang w:val="sr-Cyrl-RS"/>
        </w:rPr>
        <w:t>-</w:t>
      </w:r>
      <w:r w:rsidRPr="001B37DB">
        <w:rPr>
          <w:rFonts w:ascii="Arial" w:hAnsi="Arial" w:cs="Arial"/>
          <w:sz w:val="22"/>
          <w:szCs w:val="22"/>
        </w:rPr>
        <w:t>Услуге одржавања апликација за обрачун и наплату ел. енергије „ПЕЛЕН“ са финансијским модулом (ПЕЛФИН)</w:t>
      </w:r>
      <w:r w:rsidRPr="001B37DB">
        <w:rPr>
          <w:rFonts w:ascii="Arial" w:hAnsi="Arial" w:cs="Arial"/>
          <w:sz w:val="22"/>
          <w:szCs w:val="22"/>
          <w:lang w:val="sr-Cyrl-RS"/>
        </w:rPr>
        <w:t>.</w:t>
      </w:r>
    </w:p>
    <w:p w14:paraId="033503B3" w14:textId="77777777" w:rsidR="001B37DB" w:rsidRPr="001B37DB" w:rsidRDefault="001B37DB" w:rsidP="001B37DB">
      <w:pPr>
        <w:jc w:val="both"/>
        <w:rPr>
          <w:rFonts w:ascii="Arial" w:hAnsi="Arial" w:cs="Arial"/>
          <w:sz w:val="22"/>
          <w:szCs w:val="22"/>
        </w:rPr>
      </w:pPr>
      <w:r w:rsidRPr="001B37DB">
        <w:rPr>
          <w:rFonts w:ascii="Arial" w:hAnsi="Arial" w:cs="Arial"/>
          <w:sz w:val="22"/>
          <w:szCs w:val="22"/>
          <w:lang w:val="sr-Cyrl-RS"/>
        </w:rPr>
        <w:t>-</w:t>
      </w:r>
      <w:r w:rsidRPr="001B37DB">
        <w:rPr>
          <w:rFonts w:ascii="Arial" w:hAnsi="Arial" w:cs="Arial"/>
          <w:sz w:val="22"/>
          <w:szCs w:val="22"/>
        </w:rPr>
        <w:t>услуга унапређења предметног софтверског система;</w:t>
      </w:r>
    </w:p>
    <w:p w14:paraId="23DB97D0" w14:textId="77777777" w:rsidR="001B37DB" w:rsidRPr="001B37DB" w:rsidRDefault="001B37DB" w:rsidP="001B37DB">
      <w:pPr>
        <w:jc w:val="both"/>
        <w:rPr>
          <w:rFonts w:ascii="Arial" w:hAnsi="Arial" w:cs="Arial"/>
          <w:sz w:val="22"/>
          <w:szCs w:val="22"/>
        </w:rPr>
      </w:pPr>
    </w:p>
    <w:p w14:paraId="3A5BB95E" w14:textId="77777777" w:rsidR="001B37DB" w:rsidRPr="001B37DB" w:rsidRDefault="001B37DB" w:rsidP="001B37DB">
      <w:pPr>
        <w:jc w:val="both"/>
        <w:rPr>
          <w:rFonts w:ascii="Arial" w:hAnsi="Arial" w:cs="Arial"/>
          <w:sz w:val="22"/>
          <w:szCs w:val="22"/>
        </w:rPr>
      </w:pPr>
    </w:p>
    <w:p w14:paraId="6BE31B78"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У ТЦ Ниш у употреби је </w:t>
      </w:r>
      <w:r w:rsidRPr="001B37DB">
        <w:rPr>
          <w:rFonts w:ascii="Arial" w:hAnsi="Arial" w:cs="Arial"/>
          <w:sz w:val="22"/>
          <w:szCs w:val="22"/>
          <w:lang w:val="sr-Cyrl-RS"/>
        </w:rPr>
        <w:t xml:space="preserve">софтвер за билинг </w:t>
      </w:r>
      <w:r w:rsidRPr="001B37DB">
        <w:rPr>
          <w:rFonts w:ascii="Arial" w:hAnsi="Arial" w:cs="Arial"/>
          <w:sz w:val="22"/>
          <w:szCs w:val="22"/>
        </w:rPr>
        <w:t>"Пелфин" произвођача „Енергософт“  АД  Нови Сад, чији је носилац ауторских права Energosoft ITSS DOO Beograd, и чине га следеће апликације:</w:t>
      </w:r>
    </w:p>
    <w:p w14:paraId="02A1C003" w14:textId="77777777" w:rsidR="001B37DB" w:rsidRPr="001B37DB" w:rsidRDefault="001B37DB" w:rsidP="001B37DB">
      <w:pPr>
        <w:jc w:val="both"/>
        <w:rPr>
          <w:rFonts w:ascii="Arial" w:hAnsi="Arial" w:cs="Arial"/>
          <w:sz w:val="22"/>
          <w:szCs w:val="22"/>
        </w:rPr>
      </w:pPr>
    </w:p>
    <w:p w14:paraId="124FD87B" w14:textId="77777777" w:rsidR="001B37DB" w:rsidRPr="001B37DB" w:rsidRDefault="001B37DB" w:rsidP="005A29A0">
      <w:pPr>
        <w:numPr>
          <w:ilvl w:val="0"/>
          <w:numId w:val="28"/>
        </w:numPr>
        <w:jc w:val="both"/>
        <w:rPr>
          <w:rFonts w:ascii="Arial" w:hAnsi="Arial" w:cs="Arial"/>
          <w:sz w:val="22"/>
          <w:szCs w:val="22"/>
        </w:rPr>
      </w:pPr>
      <w:r w:rsidRPr="001B37DB">
        <w:rPr>
          <w:rFonts w:ascii="Arial" w:hAnsi="Arial" w:cs="Arial"/>
          <w:sz w:val="22"/>
          <w:szCs w:val="22"/>
        </w:rPr>
        <w:t xml:space="preserve">Апликација ПЕЛЕН са финансијским модулом (ПЕЛФИН) за очитавање, обрачун и наплату електричне енергије, категорије купаца домаћинства (имплементирана у два огранка) и вирмански купци (у свих 6 огранака) за потребе  </w:t>
      </w:r>
      <w:r w:rsidRPr="001B37DB">
        <w:rPr>
          <w:rFonts w:ascii="Arial" w:hAnsi="Arial" w:cs="Arial"/>
          <w:sz w:val="22"/>
          <w:szCs w:val="22"/>
          <w:lang w:val="sr-Cyrl-RS"/>
        </w:rPr>
        <w:t xml:space="preserve">огранка ЕПС Снабдевање </w:t>
      </w:r>
      <w:r w:rsidRPr="001B37DB">
        <w:rPr>
          <w:rFonts w:ascii="Arial" w:hAnsi="Arial" w:cs="Arial"/>
          <w:sz w:val="22"/>
          <w:szCs w:val="22"/>
        </w:rPr>
        <w:t xml:space="preserve">и </w:t>
      </w:r>
      <w:r w:rsidRPr="001B37DB">
        <w:rPr>
          <w:rFonts w:ascii="Arial" w:hAnsi="Arial" w:cs="Arial"/>
          <w:sz w:val="22"/>
          <w:szCs w:val="22"/>
          <w:lang w:val="sr-Cyrl-RS"/>
        </w:rPr>
        <w:t xml:space="preserve">ЕПС </w:t>
      </w:r>
      <w:r w:rsidRPr="001B37DB">
        <w:rPr>
          <w:rFonts w:ascii="Arial" w:hAnsi="Arial" w:cs="Arial"/>
          <w:sz w:val="22"/>
          <w:szCs w:val="22"/>
        </w:rPr>
        <w:t>ОДС, од обрачунског периода јул 2013.</w:t>
      </w:r>
    </w:p>
    <w:p w14:paraId="1C30B2AA" w14:textId="77777777" w:rsidR="001B37DB" w:rsidRPr="001B37DB" w:rsidRDefault="001B37DB" w:rsidP="005A29A0">
      <w:pPr>
        <w:numPr>
          <w:ilvl w:val="0"/>
          <w:numId w:val="28"/>
        </w:numPr>
        <w:jc w:val="both"/>
        <w:rPr>
          <w:rFonts w:ascii="Arial" w:hAnsi="Arial" w:cs="Arial"/>
          <w:sz w:val="22"/>
          <w:szCs w:val="22"/>
        </w:rPr>
      </w:pPr>
      <w:r w:rsidRPr="001B37DB">
        <w:rPr>
          <w:rFonts w:ascii="Arial" w:hAnsi="Arial" w:cs="Arial"/>
          <w:sz w:val="22"/>
          <w:szCs w:val="22"/>
        </w:rPr>
        <w:t xml:space="preserve">Апликација ПЕЛЕН са финансијским модулом (ПЕЛФИН) за праћење и наплату старог дуга, категорије купаца домаћинства (имплементирана у </w:t>
      </w:r>
      <w:r w:rsidRPr="001B37DB">
        <w:rPr>
          <w:rFonts w:ascii="Arial" w:hAnsi="Arial" w:cs="Arial"/>
          <w:sz w:val="22"/>
          <w:szCs w:val="22"/>
        </w:rPr>
        <w:lastRenderedPageBreak/>
        <w:t>два огранка) и вирмански купци (у свих 6 огранака), насталог закључно са обрачунским периодом јун 2013, за потребе  ОДС и ЈП ЕПС – ТЦ Ниш, у складу са деобним билансом.</w:t>
      </w:r>
    </w:p>
    <w:p w14:paraId="1342F548" w14:textId="77777777" w:rsidR="001B37DB" w:rsidRPr="001B37DB" w:rsidRDefault="001B37DB" w:rsidP="001B37DB">
      <w:pPr>
        <w:jc w:val="both"/>
        <w:rPr>
          <w:rFonts w:ascii="Arial" w:hAnsi="Arial" w:cs="Arial"/>
          <w:sz w:val="22"/>
          <w:szCs w:val="22"/>
          <w:lang w:val="sr-Latn-RS"/>
        </w:rPr>
      </w:pPr>
    </w:p>
    <w:p w14:paraId="0AC8969D" w14:textId="49F4E3FF"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Табела </w:t>
      </w:r>
      <w:r w:rsidR="000372AA">
        <w:rPr>
          <w:rFonts w:ascii="Arial" w:hAnsi="Arial" w:cs="Arial"/>
          <w:sz w:val="22"/>
          <w:szCs w:val="22"/>
          <w:lang w:val="sr-Latn-RS"/>
        </w:rPr>
        <w:t>1</w:t>
      </w:r>
      <w:r w:rsidRPr="001B37DB">
        <w:rPr>
          <w:rFonts w:ascii="Arial" w:hAnsi="Arial" w:cs="Arial"/>
          <w:sz w:val="22"/>
          <w:szCs w:val="22"/>
        </w:rPr>
        <w:t>. Учешће појединих апликација у укупном обиму услуге одржавања у ТЦ Ниш</w:t>
      </w:r>
    </w:p>
    <w:p w14:paraId="4C46B524" w14:textId="77777777" w:rsidR="001B37DB" w:rsidRPr="001B37DB" w:rsidRDefault="001B37DB" w:rsidP="001B37DB">
      <w:pPr>
        <w:jc w:val="both"/>
        <w:rPr>
          <w:rFonts w:ascii="Arial" w:hAnsi="Arial" w:cs="Arial"/>
          <w:sz w:val="22"/>
          <w:szCs w:val="22"/>
        </w:rPr>
      </w:pPr>
    </w:p>
    <w:p w14:paraId="4F9FF115" w14:textId="77777777" w:rsidR="001B37DB" w:rsidRPr="001B37DB" w:rsidRDefault="001B37DB" w:rsidP="001B37DB">
      <w:pPr>
        <w:jc w:val="both"/>
        <w:rPr>
          <w:rFonts w:ascii="Arial" w:hAnsi="Arial" w:cs="Arial"/>
          <w:sz w:val="22"/>
          <w:szCs w:val="22"/>
        </w:rPr>
      </w:pPr>
    </w:p>
    <w:tbl>
      <w:tblPr>
        <w:tblW w:w="0" w:type="auto"/>
        <w:jc w:val="center"/>
        <w:tblCellMar>
          <w:left w:w="0" w:type="dxa"/>
          <w:right w:w="0" w:type="dxa"/>
        </w:tblCellMar>
        <w:tblLook w:val="04A0" w:firstRow="1" w:lastRow="0" w:firstColumn="1" w:lastColumn="0" w:noHBand="0" w:noVBand="1"/>
      </w:tblPr>
      <w:tblGrid>
        <w:gridCol w:w="4074"/>
        <w:gridCol w:w="4977"/>
      </w:tblGrid>
      <w:tr w:rsidR="001B37DB" w:rsidRPr="001B37DB" w14:paraId="49E7CB0B" w14:textId="77777777" w:rsidTr="007C33E3">
        <w:trPr>
          <w:trHeight w:val="579"/>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5F085A6"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Услуга одржавања везана за поједине апликације: </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7441509"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Учешће појединих апликација у укупном обиму услуге одржавања изражена у (%)</w:t>
            </w:r>
          </w:p>
        </w:tc>
      </w:tr>
      <w:tr w:rsidR="001B37DB" w:rsidRPr="001B37DB" w14:paraId="796C579C" w14:textId="77777777" w:rsidTr="007C33E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5377E"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Услуга одржавања ПЕЛФИН-а за потребе ЈП ЕПС-а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320EB617"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1</w:t>
            </w:r>
            <w:r w:rsidRPr="001B37DB">
              <w:rPr>
                <w:rFonts w:ascii="Arial" w:hAnsi="Arial" w:cs="Arial"/>
                <w:sz w:val="22"/>
                <w:szCs w:val="22"/>
                <w:lang w:val="sr-Latn-RS"/>
              </w:rPr>
              <w:t>3</w:t>
            </w:r>
            <w:r w:rsidRPr="001B37DB">
              <w:rPr>
                <w:rFonts w:ascii="Arial" w:hAnsi="Arial" w:cs="Arial"/>
                <w:sz w:val="22"/>
                <w:szCs w:val="22"/>
              </w:rPr>
              <w:t>%</w:t>
            </w:r>
          </w:p>
        </w:tc>
      </w:tr>
      <w:tr w:rsidR="001B37DB" w:rsidRPr="001B37DB" w14:paraId="15906C09" w14:textId="77777777" w:rsidTr="007C33E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9F1E9"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Услуга одржавања ЈСПЕЛФИН-а за потребе ЈС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24366" w14:textId="77777777" w:rsidR="001B37DB" w:rsidRPr="001B37DB" w:rsidRDefault="001B37DB" w:rsidP="001B37DB">
            <w:pPr>
              <w:jc w:val="both"/>
              <w:rPr>
                <w:rFonts w:ascii="Arial" w:hAnsi="Arial" w:cs="Arial"/>
                <w:sz w:val="22"/>
                <w:szCs w:val="22"/>
              </w:rPr>
            </w:pPr>
            <w:r w:rsidRPr="001B37DB">
              <w:rPr>
                <w:rFonts w:ascii="Arial" w:hAnsi="Arial" w:cs="Arial"/>
                <w:sz w:val="22"/>
                <w:szCs w:val="22"/>
                <w:lang w:val="sr-Latn-RS"/>
              </w:rPr>
              <w:t>40</w:t>
            </w:r>
            <w:r w:rsidRPr="001B37DB">
              <w:rPr>
                <w:rFonts w:ascii="Arial" w:hAnsi="Arial" w:cs="Arial"/>
                <w:sz w:val="22"/>
                <w:szCs w:val="22"/>
              </w:rPr>
              <w:t>%</w:t>
            </w:r>
          </w:p>
        </w:tc>
      </w:tr>
      <w:tr w:rsidR="001B37DB" w:rsidRPr="001B37DB" w14:paraId="72D38F8F" w14:textId="77777777" w:rsidTr="007C33E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D4FC9"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Услуга одржавања ПЕЛФИН-а и ЈСПЕЛФИН-а за потребе ОДС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ACCE7" w14:textId="77777777" w:rsidR="001B37DB" w:rsidRPr="001B37DB" w:rsidRDefault="001B37DB" w:rsidP="001B37DB">
            <w:pPr>
              <w:jc w:val="both"/>
              <w:rPr>
                <w:rFonts w:ascii="Arial" w:hAnsi="Arial" w:cs="Arial"/>
                <w:sz w:val="22"/>
                <w:szCs w:val="22"/>
              </w:rPr>
            </w:pPr>
            <w:r w:rsidRPr="001B37DB">
              <w:rPr>
                <w:rFonts w:ascii="Arial" w:hAnsi="Arial" w:cs="Arial"/>
                <w:sz w:val="22"/>
                <w:szCs w:val="22"/>
                <w:lang w:val="sr-Latn-RS"/>
              </w:rPr>
              <w:t>47</w:t>
            </w:r>
            <w:r w:rsidRPr="001B37DB">
              <w:rPr>
                <w:rFonts w:ascii="Arial" w:hAnsi="Arial" w:cs="Arial"/>
                <w:sz w:val="22"/>
                <w:szCs w:val="22"/>
              </w:rPr>
              <w:t>%</w:t>
            </w:r>
          </w:p>
        </w:tc>
      </w:tr>
    </w:tbl>
    <w:p w14:paraId="39375264" w14:textId="77777777" w:rsidR="001B37DB" w:rsidRPr="001B37DB" w:rsidRDefault="001B37DB" w:rsidP="001B37DB">
      <w:pPr>
        <w:jc w:val="both"/>
        <w:rPr>
          <w:rFonts w:ascii="Arial" w:hAnsi="Arial" w:cs="Arial"/>
          <w:sz w:val="22"/>
          <w:szCs w:val="22"/>
        </w:rPr>
      </w:pPr>
    </w:p>
    <w:p w14:paraId="1A60A078" w14:textId="77777777" w:rsidR="001B37DB" w:rsidRPr="001B37DB" w:rsidRDefault="001B37DB" w:rsidP="001B37DB">
      <w:pPr>
        <w:jc w:val="both"/>
        <w:rPr>
          <w:rFonts w:ascii="Arial" w:hAnsi="Arial" w:cs="Arial"/>
          <w:sz w:val="22"/>
          <w:szCs w:val="22"/>
        </w:rPr>
      </w:pPr>
    </w:p>
    <w:p w14:paraId="07F8E2C8" w14:textId="77777777" w:rsidR="001B37DB" w:rsidRPr="001B37DB" w:rsidRDefault="001B37DB" w:rsidP="001B37DB">
      <w:pPr>
        <w:jc w:val="both"/>
        <w:rPr>
          <w:rFonts w:ascii="Arial" w:hAnsi="Arial" w:cs="Arial"/>
          <w:sz w:val="22"/>
          <w:szCs w:val="22"/>
        </w:rPr>
      </w:pPr>
    </w:p>
    <w:p w14:paraId="7220B532" w14:textId="77777777" w:rsidR="001B37DB" w:rsidRPr="001B37DB" w:rsidRDefault="001B37DB" w:rsidP="001B37DB">
      <w:pPr>
        <w:numPr>
          <w:ilvl w:val="1"/>
          <w:numId w:val="8"/>
        </w:numPr>
        <w:jc w:val="both"/>
        <w:rPr>
          <w:rFonts w:ascii="Arial" w:hAnsi="Arial" w:cs="Arial"/>
          <w:b/>
          <w:sz w:val="22"/>
          <w:szCs w:val="22"/>
          <w:lang w:val="sr-Cyrl-RS"/>
        </w:rPr>
      </w:pPr>
      <w:bookmarkStart w:id="254" w:name="_Toc457914529"/>
      <w:r w:rsidRPr="001B37DB">
        <w:rPr>
          <w:rFonts w:ascii="Arial" w:hAnsi="Arial" w:cs="Arial"/>
          <w:b/>
          <w:sz w:val="22"/>
          <w:szCs w:val="22"/>
          <w:lang w:val="sr-Cyrl-RS"/>
        </w:rPr>
        <w:t>РОКОВИ</w:t>
      </w:r>
      <w:bookmarkEnd w:id="254"/>
      <w:r w:rsidRPr="001B37DB">
        <w:rPr>
          <w:rFonts w:ascii="Arial" w:hAnsi="Arial" w:cs="Arial"/>
          <w:b/>
          <w:sz w:val="22"/>
          <w:szCs w:val="22"/>
          <w:lang w:val="sr-Cyrl-RS"/>
        </w:rPr>
        <w:t xml:space="preserve"> </w:t>
      </w:r>
    </w:p>
    <w:p w14:paraId="6BD43540" w14:textId="77777777" w:rsidR="001B37DB" w:rsidRPr="001B37DB" w:rsidRDefault="001B37DB" w:rsidP="001B37DB">
      <w:pPr>
        <w:jc w:val="both"/>
        <w:rPr>
          <w:rFonts w:ascii="Arial" w:hAnsi="Arial" w:cs="Arial"/>
          <w:b/>
          <w:sz w:val="22"/>
          <w:szCs w:val="22"/>
        </w:rPr>
      </w:pPr>
    </w:p>
    <w:p w14:paraId="470BBC47"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Рок за почетак извршења услуге одржавања софтверског система  је 5 (пет) дана од дана </w:t>
      </w:r>
      <w:r w:rsidRPr="001B37DB">
        <w:rPr>
          <w:rFonts w:ascii="Arial" w:hAnsi="Arial" w:cs="Arial"/>
          <w:sz w:val="22"/>
          <w:szCs w:val="22"/>
          <w:lang w:val="sr-Cyrl-RS"/>
        </w:rPr>
        <w:t>ступања</w:t>
      </w:r>
      <w:r w:rsidRPr="001B37DB">
        <w:rPr>
          <w:rFonts w:ascii="Arial" w:hAnsi="Arial" w:cs="Arial"/>
          <w:sz w:val="22"/>
          <w:szCs w:val="22"/>
        </w:rPr>
        <w:t xml:space="preserve"> уговора </w:t>
      </w:r>
      <w:r w:rsidRPr="001B37DB">
        <w:rPr>
          <w:rFonts w:ascii="Arial" w:hAnsi="Arial" w:cs="Arial"/>
          <w:sz w:val="22"/>
          <w:szCs w:val="22"/>
          <w:lang w:val="sr-Cyrl-RS"/>
        </w:rPr>
        <w:t>на снагу</w:t>
      </w:r>
      <w:r w:rsidRPr="001B37DB">
        <w:rPr>
          <w:rFonts w:ascii="Arial" w:hAnsi="Arial" w:cs="Arial"/>
          <w:sz w:val="22"/>
          <w:szCs w:val="22"/>
        </w:rPr>
        <w:t xml:space="preserve">. Услуге одржавања понуђач је дужан да извршава у периоду од </w:t>
      </w:r>
      <w:r w:rsidRPr="001B37DB">
        <w:rPr>
          <w:rFonts w:ascii="Arial" w:hAnsi="Arial" w:cs="Arial"/>
          <w:sz w:val="22"/>
          <w:szCs w:val="22"/>
          <w:lang w:val="sr-Latn-RS"/>
        </w:rPr>
        <w:t>24</w:t>
      </w:r>
      <w:r w:rsidRPr="001B37DB">
        <w:rPr>
          <w:rFonts w:ascii="Arial" w:hAnsi="Arial" w:cs="Arial"/>
          <w:sz w:val="22"/>
          <w:szCs w:val="22"/>
        </w:rPr>
        <w:t xml:space="preserve"> (</w:t>
      </w:r>
      <w:r w:rsidRPr="001B37DB">
        <w:rPr>
          <w:rFonts w:ascii="Arial" w:hAnsi="Arial" w:cs="Arial"/>
          <w:sz w:val="22"/>
          <w:szCs w:val="22"/>
          <w:lang w:val="sr-Cyrl-RS"/>
        </w:rPr>
        <w:t>двадесет четири</w:t>
      </w:r>
      <w:r w:rsidRPr="001B37DB">
        <w:rPr>
          <w:rFonts w:ascii="Arial" w:hAnsi="Arial" w:cs="Arial"/>
          <w:sz w:val="22"/>
          <w:szCs w:val="22"/>
        </w:rPr>
        <w:t>) месец</w:t>
      </w:r>
      <w:r w:rsidRPr="001B37DB">
        <w:rPr>
          <w:rFonts w:ascii="Arial" w:hAnsi="Arial" w:cs="Arial"/>
          <w:sz w:val="22"/>
          <w:szCs w:val="22"/>
          <w:lang w:val="sr-Cyrl-RS"/>
        </w:rPr>
        <w:t>а</w:t>
      </w:r>
      <w:r w:rsidRPr="001B37DB">
        <w:rPr>
          <w:rFonts w:ascii="Arial" w:hAnsi="Arial" w:cs="Arial"/>
          <w:sz w:val="22"/>
          <w:szCs w:val="22"/>
        </w:rPr>
        <w:t xml:space="preserve"> од дана </w:t>
      </w:r>
      <w:r w:rsidRPr="001B37DB">
        <w:rPr>
          <w:rFonts w:ascii="Arial" w:hAnsi="Arial" w:cs="Arial"/>
          <w:sz w:val="22"/>
          <w:szCs w:val="22"/>
          <w:lang w:val="sr-Cyrl-RS"/>
        </w:rPr>
        <w:t>ступања</w:t>
      </w:r>
      <w:r w:rsidRPr="001B37DB">
        <w:rPr>
          <w:rFonts w:ascii="Arial" w:hAnsi="Arial" w:cs="Arial"/>
          <w:sz w:val="22"/>
          <w:szCs w:val="22"/>
        </w:rPr>
        <w:t xml:space="preserve"> </w:t>
      </w:r>
      <w:r w:rsidRPr="001B37DB">
        <w:rPr>
          <w:rFonts w:ascii="Arial" w:hAnsi="Arial" w:cs="Arial"/>
          <w:sz w:val="22"/>
          <w:szCs w:val="22"/>
          <w:lang w:val="sr-Cyrl-RS"/>
        </w:rPr>
        <w:t>уговора</w:t>
      </w:r>
      <w:r w:rsidRPr="001B37DB">
        <w:rPr>
          <w:rFonts w:ascii="Arial" w:hAnsi="Arial" w:cs="Arial"/>
          <w:sz w:val="22"/>
          <w:szCs w:val="22"/>
        </w:rPr>
        <w:t xml:space="preserve"> </w:t>
      </w:r>
      <w:r w:rsidRPr="001B37DB">
        <w:rPr>
          <w:rFonts w:ascii="Arial" w:hAnsi="Arial" w:cs="Arial"/>
          <w:sz w:val="22"/>
          <w:szCs w:val="22"/>
          <w:lang w:val="sr-Cyrl-RS"/>
        </w:rPr>
        <w:t>на снагу</w:t>
      </w:r>
      <w:r w:rsidRPr="001B37DB">
        <w:rPr>
          <w:rFonts w:ascii="Arial" w:hAnsi="Arial" w:cs="Arial"/>
          <w:sz w:val="22"/>
          <w:szCs w:val="22"/>
        </w:rPr>
        <w:t xml:space="preserve"> или до утрошка средстава по </w:t>
      </w:r>
      <w:r w:rsidRPr="001B37DB">
        <w:rPr>
          <w:rFonts w:ascii="Arial" w:hAnsi="Arial" w:cs="Arial"/>
          <w:sz w:val="22"/>
          <w:szCs w:val="22"/>
          <w:lang w:val="sr-Cyrl-RS"/>
        </w:rPr>
        <w:t>уговору</w:t>
      </w:r>
      <w:r w:rsidRPr="001B37DB">
        <w:rPr>
          <w:rFonts w:ascii="Arial" w:hAnsi="Arial" w:cs="Arial"/>
          <w:bCs/>
          <w:sz w:val="22"/>
          <w:szCs w:val="22"/>
          <w:lang w:val="sr-Cyrl-RS"/>
        </w:rPr>
        <w:t xml:space="preserve"> или до престанка потребе за одржавањем софтвера који је предмет одржавања.</w:t>
      </w:r>
    </w:p>
    <w:p w14:paraId="2842DC84" w14:textId="77777777" w:rsidR="001B37DB" w:rsidRPr="001B37DB" w:rsidRDefault="001B37DB" w:rsidP="001B37DB">
      <w:pPr>
        <w:jc w:val="both"/>
        <w:rPr>
          <w:rFonts w:ascii="Arial" w:hAnsi="Arial" w:cs="Arial"/>
          <w:sz w:val="22"/>
          <w:szCs w:val="22"/>
        </w:rPr>
      </w:pPr>
    </w:p>
    <w:p w14:paraId="28127CEF"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Услугу унапређења софтверског система Понуђач је дужан да организује и изврши у периоду од </w:t>
      </w:r>
      <w:r w:rsidRPr="001B37DB">
        <w:rPr>
          <w:rFonts w:ascii="Arial" w:hAnsi="Arial" w:cs="Arial"/>
          <w:sz w:val="22"/>
          <w:szCs w:val="22"/>
          <w:lang w:val="sr-Latn-RS"/>
        </w:rPr>
        <w:t>24</w:t>
      </w:r>
      <w:r w:rsidRPr="001B37DB">
        <w:rPr>
          <w:rFonts w:ascii="Arial" w:hAnsi="Arial" w:cs="Arial"/>
          <w:sz w:val="22"/>
          <w:szCs w:val="22"/>
        </w:rPr>
        <w:t xml:space="preserve"> (</w:t>
      </w:r>
      <w:r w:rsidRPr="001B37DB">
        <w:rPr>
          <w:rFonts w:ascii="Arial" w:hAnsi="Arial" w:cs="Arial"/>
          <w:sz w:val="22"/>
          <w:szCs w:val="22"/>
          <w:lang w:val="sr-Cyrl-RS"/>
        </w:rPr>
        <w:t>двадесет четири</w:t>
      </w:r>
      <w:r w:rsidRPr="001B37DB">
        <w:rPr>
          <w:rFonts w:ascii="Arial" w:hAnsi="Arial" w:cs="Arial"/>
          <w:sz w:val="22"/>
          <w:szCs w:val="22"/>
        </w:rPr>
        <w:t>) месец</w:t>
      </w:r>
      <w:r w:rsidRPr="001B37DB">
        <w:rPr>
          <w:rFonts w:ascii="Arial" w:hAnsi="Arial" w:cs="Arial"/>
          <w:sz w:val="22"/>
          <w:szCs w:val="22"/>
          <w:lang w:val="sr-Cyrl-RS"/>
        </w:rPr>
        <w:t>а</w:t>
      </w:r>
      <w:r w:rsidRPr="001B37DB">
        <w:rPr>
          <w:rFonts w:ascii="Arial" w:hAnsi="Arial" w:cs="Arial"/>
          <w:sz w:val="22"/>
          <w:szCs w:val="22"/>
        </w:rPr>
        <w:t xml:space="preserve"> од дана </w:t>
      </w:r>
      <w:r w:rsidRPr="001B37DB">
        <w:rPr>
          <w:rFonts w:ascii="Arial" w:hAnsi="Arial" w:cs="Arial"/>
          <w:sz w:val="22"/>
          <w:szCs w:val="22"/>
          <w:lang w:val="sr-Cyrl-RS"/>
        </w:rPr>
        <w:t>ступања</w:t>
      </w:r>
      <w:r w:rsidRPr="001B37DB">
        <w:rPr>
          <w:rFonts w:ascii="Arial" w:hAnsi="Arial" w:cs="Arial"/>
          <w:sz w:val="22"/>
          <w:szCs w:val="22"/>
        </w:rPr>
        <w:t xml:space="preserve"> </w:t>
      </w:r>
      <w:r w:rsidRPr="001B37DB">
        <w:rPr>
          <w:rFonts w:ascii="Arial" w:hAnsi="Arial" w:cs="Arial"/>
          <w:sz w:val="22"/>
          <w:szCs w:val="22"/>
          <w:lang w:val="sr-Cyrl-RS"/>
        </w:rPr>
        <w:t>уговора</w:t>
      </w:r>
      <w:r w:rsidRPr="001B37DB">
        <w:rPr>
          <w:rFonts w:ascii="Arial" w:hAnsi="Arial" w:cs="Arial"/>
          <w:sz w:val="22"/>
          <w:szCs w:val="22"/>
        </w:rPr>
        <w:t xml:space="preserve"> </w:t>
      </w:r>
      <w:r w:rsidRPr="001B37DB">
        <w:rPr>
          <w:rFonts w:ascii="Arial" w:hAnsi="Arial" w:cs="Arial"/>
          <w:sz w:val="22"/>
          <w:szCs w:val="22"/>
          <w:lang w:val="sr-Cyrl-RS"/>
        </w:rPr>
        <w:t>на снагу</w:t>
      </w:r>
      <w:r w:rsidRPr="001B37DB">
        <w:rPr>
          <w:rFonts w:ascii="Arial" w:hAnsi="Arial" w:cs="Arial"/>
          <w:sz w:val="22"/>
          <w:szCs w:val="22"/>
        </w:rPr>
        <w:t xml:space="preserve"> или до утрошка средстава по </w:t>
      </w:r>
      <w:r w:rsidRPr="001B37DB">
        <w:rPr>
          <w:rFonts w:ascii="Arial" w:hAnsi="Arial" w:cs="Arial"/>
          <w:sz w:val="22"/>
          <w:szCs w:val="22"/>
          <w:lang w:val="sr-Cyrl-RS"/>
        </w:rPr>
        <w:t>уговору</w:t>
      </w:r>
      <w:r w:rsidRPr="001B37DB">
        <w:rPr>
          <w:rFonts w:ascii="Arial" w:hAnsi="Arial" w:cs="Arial"/>
          <w:sz w:val="22"/>
          <w:szCs w:val="22"/>
        </w:rPr>
        <w:t>, а према динамици која ће бити договорена између понуђача и Наручиоца за сваки појединачни Захтев за измену софтвера.</w:t>
      </w:r>
    </w:p>
    <w:p w14:paraId="684FB384" w14:textId="77777777" w:rsidR="001B37DB" w:rsidRPr="001B37DB" w:rsidRDefault="001B37DB" w:rsidP="001B37DB">
      <w:pPr>
        <w:jc w:val="both"/>
        <w:rPr>
          <w:rFonts w:ascii="Arial" w:hAnsi="Arial" w:cs="Arial"/>
          <w:sz w:val="22"/>
          <w:szCs w:val="22"/>
        </w:rPr>
      </w:pPr>
    </w:p>
    <w:p w14:paraId="54A6AEDC" w14:textId="77777777" w:rsidR="001B37DB" w:rsidRPr="001B37DB" w:rsidRDefault="001B37DB" w:rsidP="001B37DB">
      <w:pPr>
        <w:jc w:val="both"/>
        <w:rPr>
          <w:rFonts w:ascii="Arial" w:hAnsi="Arial" w:cs="Arial"/>
          <w:sz w:val="22"/>
          <w:szCs w:val="22"/>
        </w:rPr>
      </w:pPr>
    </w:p>
    <w:p w14:paraId="198F1AF2" w14:textId="77777777" w:rsidR="001B37DB" w:rsidRPr="001B37DB" w:rsidRDefault="001B37DB" w:rsidP="001B37DB">
      <w:pPr>
        <w:numPr>
          <w:ilvl w:val="1"/>
          <w:numId w:val="8"/>
        </w:numPr>
        <w:jc w:val="both"/>
        <w:rPr>
          <w:rFonts w:ascii="Arial" w:hAnsi="Arial" w:cs="Arial"/>
          <w:b/>
          <w:sz w:val="22"/>
          <w:szCs w:val="22"/>
        </w:rPr>
      </w:pPr>
      <w:bookmarkStart w:id="255" w:name="_Toc457914530"/>
      <w:r w:rsidRPr="001B37DB">
        <w:rPr>
          <w:rFonts w:ascii="Arial" w:hAnsi="Arial" w:cs="Arial"/>
          <w:b/>
          <w:sz w:val="22"/>
          <w:szCs w:val="22"/>
        </w:rPr>
        <w:t>СПЕЦИФИКАЦИЈА УСЛУГА</w:t>
      </w:r>
      <w:bookmarkEnd w:id="255"/>
    </w:p>
    <w:p w14:paraId="22097468" w14:textId="77777777" w:rsidR="001B37DB" w:rsidRPr="001B37DB" w:rsidRDefault="001B37DB" w:rsidP="001B37DB">
      <w:pPr>
        <w:jc w:val="both"/>
        <w:rPr>
          <w:rFonts w:ascii="Arial" w:hAnsi="Arial" w:cs="Arial"/>
          <w:sz w:val="22"/>
          <w:szCs w:val="22"/>
        </w:rPr>
      </w:pPr>
    </w:p>
    <w:p w14:paraId="5FC37FFD"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У овом одељку наведене су спецификације услуга које су предмет ове набавке.</w:t>
      </w:r>
    </w:p>
    <w:p w14:paraId="6A11EE51" w14:textId="77777777" w:rsidR="001B37DB" w:rsidRPr="001B37DB" w:rsidRDefault="001B37DB" w:rsidP="001B37DB">
      <w:pPr>
        <w:jc w:val="both"/>
        <w:rPr>
          <w:rFonts w:ascii="Arial" w:hAnsi="Arial" w:cs="Arial"/>
          <w:sz w:val="22"/>
          <w:szCs w:val="22"/>
        </w:rPr>
      </w:pPr>
    </w:p>
    <w:p w14:paraId="4CF0785C" w14:textId="77777777" w:rsidR="001B37DB" w:rsidRPr="001B37DB" w:rsidRDefault="001B37DB" w:rsidP="001B37DB">
      <w:pPr>
        <w:numPr>
          <w:ilvl w:val="2"/>
          <w:numId w:val="8"/>
        </w:numPr>
        <w:jc w:val="both"/>
        <w:rPr>
          <w:rFonts w:ascii="Arial" w:hAnsi="Arial" w:cs="Arial"/>
          <w:b/>
          <w:sz w:val="22"/>
          <w:szCs w:val="22"/>
        </w:rPr>
      </w:pPr>
      <w:bookmarkStart w:id="256" w:name="_Toc457914531"/>
      <w:r w:rsidRPr="001B37DB">
        <w:rPr>
          <w:rFonts w:ascii="Arial" w:hAnsi="Arial" w:cs="Arial"/>
          <w:b/>
          <w:sz w:val="22"/>
          <w:szCs w:val="22"/>
        </w:rPr>
        <w:t>УСЛУГА ОДРЖАВАЊА СОФТВЕРСКОГ СИСТЕМА</w:t>
      </w:r>
      <w:bookmarkEnd w:id="256"/>
      <w:r w:rsidRPr="001B37DB">
        <w:rPr>
          <w:rFonts w:ascii="Arial" w:hAnsi="Arial" w:cs="Arial"/>
          <w:b/>
          <w:sz w:val="22"/>
          <w:szCs w:val="22"/>
        </w:rPr>
        <w:t xml:space="preserve"> </w:t>
      </w:r>
    </w:p>
    <w:p w14:paraId="40464095" w14:textId="77777777" w:rsidR="001B37DB" w:rsidRPr="001B37DB" w:rsidRDefault="001B37DB" w:rsidP="001B37DB">
      <w:pPr>
        <w:jc w:val="both"/>
        <w:rPr>
          <w:rFonts w:ascii="Arial" w:hAnsi="Arial" w:cs="Arial"/>
          <w:sz w:val="22"/>
          <w:szCs w:val="22"/>
        </w:rPr>
      </w:pPr>
    </w:p>
    <w:p w14:paraId="622861D4"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Одржавање се реализује кроз редовно и интервентно одржавање.</w:t>
      </w:r>
    </w:p>
    <w:p w14:paraId="423DE9B7" w14:textId="77777777" w:rsidR="001B37DB" w:rsidRPr="001B37DB" w:rsidRDefault="001B37DB" w:rsidP="001B37DB">
      <w:pPr>
        <w:jc w:val="both"/>
        <w:rPr>
          <w:rFonts w:ascii="Arial" w:hAnsi="Arial" w:cs="Arial"/>
          <w:sz w:val="22"/>
          <w:szCs w:val="22"/>
        </w:rPr>
      </w:pPr>
    </w:p>
    <w:p w14:paraId="5C3BFA4E"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Редовно одржавање обухвата:</w:t>
      </w:r>
    </w:p>
    <w:p w14:paraId="03FE609A" w14:textId="77777777" w:rsidR="001B37DB" w:rsidRPr="001B37DB" w:rsidRDefault="001B37DB" w:rsidP="001B37DB">
      <w:pPr>
        <w:jc w:val="both"/>
        <w:rPr>
          <w:rFonts w:ascii="Arial" w:hAnsi="Arial" w:cs="Arial"/>
          <w:sz w:val="22"/>
          <w:szCs w:val="22"/>
        </w:rPr>
      </w:pPr>
    </w:p>
    <w:p w14:paraId="50CC9463"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14:paraId="53658CC1"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 xml:space="preserve">Модификацију софтверских система у циљу откривања и отклањања потенцијалних проблема пре него што они доведу до нерегуларности у раду; </w:t>
      </w:r>
    </w:p>
    <w:p w14:paraId="79D5AC70"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 xml:space="preserve">Унапређење софтверског производа у циљу исправљања откривених већих и мањих нерегуларности у раду, скривених мана и грешака, </w:t>
      </w:r>
    </w:p>
    <w:p w14:paraId="15454D36"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 xml:space="preserve">Унапређење софтверског решења у циљу ефикаснијег рада и коришћења, као резултат властитих идеја и концепата Понуђача; </w:t>
      </w:r>
    </w:p>
    <w:p w14:paraId="1EAFC24C"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 xml:space="preserve">Промену или допуну функционалности софтверског система, (а) као последицу промене окружења (хардверског окружења, системског </w:t>
      </w:r>
      <w:r w:rsidRPr="001B37DB">
        <w:rPr>
          <w:rFonts w:ascii="Arial" w:hAnsi="Arial" w:cs="Arial"/>
          <w:sz w:val="22"/>
          <w:szCs w:val="22"/>
        </w:rPr>
        <w:lastRenderedPageBreak/>
        <w:t>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14:paraId="57BDA17E"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Одржавање у циљу побољшања перформанси софтвера (брзине, поузданости, сигурности);</w:t>
      </w:r>
    </w:p>
    <w:p w14:paraId="20E94E58"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Проверу активности извршења администраторских или аутоматских процедура;</w:t>
      </w:r>
    </w:p>
    <w:p w14:paraId="316F4B34"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Приступ корисничком порталу Понуђача;</w:t>
      </w:r>
    </w:p>
    <w:p w14:paraId="15A4DD70"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Подршку кључним корисницима у раду са софтвером путем портала, е-маила и телефона;</w:t>
      </w:r>
    </w:p>
    <w:p w14:paraId="70CFD977"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Месечни извештај о обиму и типу реализованих активности;</w:t>
      </w:r>
    </w:p>
    <w:p w14:paraId="70D6AAE1" w14:textId="77777777" w:rsidR="001B37DB" w:rsidRPr="001B37DB" w:rsidRDefault="001B37DB" w:rsidP="005A29A0">
      <w:pPr>
        <w:numPr>
          <w:ilvl w:val="0"/>
          <w:numId w:val="29"/>
        </w:numPr>
        <w:jc w:val="both"/>
        <w:rPr>
          <w:rFonts w:ascii="Arial" w:hAnsi="Arial" w:cs="Arial"/>
          <w:sz w:val="22"/>
          <w:szCs w:val="22"/>
        </w:rPr>
      </w:pPr>
      <w:r w:rsidRPr="001B37DB">
        <w:rPr>
          <w:rFonts w:ascii="Arial" w:hAnsi="Arial" w:cs="Arial"/>
          <w:sz w:val="22"/>
          <w:szCs w:val="22"/>
        </w:rPr>
        <w:t>Редовно одржавање се спроводи током редовног радног времена Понуђача.</w:t>
      </w:r>
    </w:p>
    <w:p w14:paraId="7666754B" w14:textId="77777777" w:rsidR="001B37DB" w:rsidRPr="001B37DB" w:rsidRDefault="001B37DB" w:rsidP="001B37DB">
      <w:pPr>
        <w:jc w:val="both"/>
        <w:rPr>
          <w:rFonts w:ascii="Arial" w:hAnsi="Arial" w:cs="Arial"/>
          <w:sz w:val="22"/>
          <w:szCs w:val="22"/>
        </w:rPr>
      </w:pPr>
    </w:p>
    <w:p w14:paraId="53AEAC51"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Интервентно одржавање обухвата:</w:t>
      </w:r>
    </w:p>
    <w:p w14:paraId="6F1572D2" w14:textId="77777777" w:rsidR="001B37DB" w:rsidRPr="001B37DB" w:rsidRDefault="001B37DB" w:rsidP="001B37DB">
      <w:pPr>
        <w:jc w:val="both"/>
        <w:rPr>
          <w:rFonts w:ascii="Arial" w:hAnsi="Arial" w:cs="Arial"/>
          <w:sz w:val="22"/>
          <w:szCs w:val="22"/>
        </w:rPr>
      </w:pPr>
    </w:p>
    <w:p w14:paraId="24E2C280" w14:textId="77777777" w:rsidR="001B37DB" w:rsidRPr="001B37DB" w:rsidRDefault="001B37DB" w:rsidP="005A29A0">
      <w:pPr>
        <w:numPr>
          <w:ilvl w:val="0"/>
          <w:numId w:val="30"/>
        </w:numPr>
        <w:tabs>
          <w:tab w:val="num" w:pos="426"/>
        </w:tabs>
        <w:jc w:val="both"/>
        <w:rPr>
          <w:rFonts w:ascii="Arial" w:hAnsi="Arial" w:cs="Arial"/>
          <w:sz w:val="22"/>
          <w:szCs w:val="22"/>
        </w:rPr>
      </w:pPr>
      <w:r w:rsidRPr="001B37DB">
        <w:rPr>
          <w:rFonts w:ascii="Arial" w:hAnsi="Arial" w:cs="Arial"/>
          <w:sz w:val="22"/>
          <w:szCs w:val="22"/>
        </w:rPr>
        <w:t>Активности везане за решавање евентуалних грешака и проблема у раду софтвера;</w:t>
      </w:r>
    </w:p>
    <w:p w14:paraId="2A4C64AB" w14:textId="77777777" w:rsidR="001B37DB" w:rsidRPr="001B37DB" w:rsidRDefault="001B37DB" w:rsidP="005A29A0">
      <w:pPr>
        <w:numPr>
          <w:ilvl w:val="0"/>
          <w:numId w:val="30"/>
        </w:numPr>
        <w:tabs>
          <w:tab w:val="num" w:pos="426"/>
        </w:tabs>
        <w:jc w:val="both"/>
        <w:rPr>
          <w:rFonts w:ascii="Arial" w:hAnsi="Arial" w:cs="Arial"/>
          <w:sz w:val="22"/>
          <w:szCs w:val="22"/>
        </w:rPr>
      </w:pPr>
      <w:r w:rsidRPr="001B37DB">
        <w:rPr>
          <w:rFonts w:ascii="Arial" w:hAnsi="Arial" w:cs="Arial"/>
          <w:sz w:val="22"/>
          <w:szCs w:val="22"/>
        </w:rPr>
        <w:t>Активности на отклањању неочекиваних поремећаја у функционисању софтвера;</w:t>
      </w:r>
    </w:p>
    <w:p w14:paraId="4FBEC87D" w14:textId="77777777" w:rsidR="001B37DB" w:rsidRPr="001B37DB" w:rsidRDefault="001B37DB" w:rsidP="005A29A0">
      <w:pPr>
        <w:numPr>
          <w:ilvl w:val="0"/>
          <w:numId w:val="30"/>
        </w:numPr>
        <w:tabs>
          <w:tab w:val="num" w:pos="426"/>
        </w:tabs>
        <w:jc w:val="both"/>
        <w:rPr>
          <w:rFonts w:ascii="Arial" w:hAnsi="Arial" w:cs="Arial"/>
          <w:sz w:val="22"/>
          <w:szCs w:val="22"/>
        </w:rPr>
      </w:pPr>
      <w:r w:rsidRPr="001B37DB">
        <w:rPr>
          <w:rFonts w:ascii="Arial" w:hAnsi="Arial" w:cs="Arial"/>
          <w:sz w:val="22"/>
          <w:szCs w:val="22"/>
        </w:rPr>
        <w:t>Приоритетне и хитне поступке Понуђача у циљу отклањања отказа система и решавања критичних проблема;</w:t>
      </w:r>
    </w:p>
    <w:p w14:paraId="651E517A" w14:textId="77777777" w:rsidR="001B37DB" w:rsidRPr="001B37DB" w:rsidRDefault="001B37DB" w:rsidP="005A29A0">
      <w:pPr>
        <w:numPr>
          <w:ilvl w:val="0"/>
          <w:numId w:val="30"/>
        </w:numPr>
        <w:tabs>
          <w:tab w:val="num" w:pos="426"/>
        </w:tabs>
        <w:jc w:val="both"/>
        <w:rPr>
          <w:rFonts w:ascii="Arial" w:hAnsi="Arial" w:cs="Arial"/>
          <w:sz w:val="22"/>
          <w:szCs w:val="22"/>
        </w:rPr>
      </w:pPr>
      <w:r w:rsidRPr="001B37DB">
        <w:rPr>
          <w:rFonts w:ascii="Arial" w:hAnsi="Arial" w:cs="Arial"/>
          <w:sz w:val="22"/>
          <w:szCs w:val="22"/>
        </w:rPr>
        <w:t>Интервентно одржавање се спроводи 24 сата дневно, свих 365 дана у години.</w:t>
      </w:r>
    </w:p>
    <w:p w14:paraId="5728AF01" w14:textId="7624ECC7" w:rsidR="001B37DB" w:rsidRDefault="001B37DB" w:rsidP="001B37DB">
      <w:pPr>
        <w:jc w:val="both"/>
        <w:rPr>
          <w:rFonts w:ascii="Arial" w:hAnsi="Arial" w:cs="Arial"/>
          <w:sz w:val="22"/>
          <w:szCs w:val="22"/>
        </w:rPr>
      </w:pPr>
    </w:p>
    <w:p w14:paraId="019C8A3A" w14:textId="1F616659" w:rsidR="001B37DB" w:rsidRDefault="001B37DB" w:rsidP="001B37DB">
      <w:pPr>
        <w:jc w:val="both"/>
        <w:rPr>
          <w:rFonts w:ascii="Arial" w:hAnsi="Arial" w:cs="Arial"/>
          <w:sz w:val="22"/>
          <w:szCs w:val="22"/>
        </w:rPr>
      </w:pPr>
    </w:p>
    <w:p w14:paraId="76A02D02" w14:textId="31AF4284" w:rsidR="001B37DB" w:rsidRDefault="001B37DB" w:rsidP="001B37DB">
      <w:pPr>
        <w:jc w:val="both"/>
        <w:rPr>
          <w:rFonts w:ascii="Arial" w:hAnsi="Arial" w:cs="Arial"/>
          <w:sz w:val="22"/>
          <w:szCs w:val="22"/>
        </w:rPr>
      </w:pPr>
    </w:p>
    <w:p w14:paraId="2B979EDE" w14:textId="1BB21A37" w:rsidR="001B37DB" w:rsidRDefault="001B37DB" w:rsidP="001B37DB">
      <w:pPr>
        <w:jc w:val="both"/>
        <w:rPr>
          <w:rFonts w:ascii="Arial" w:hAnsi="Arial" w:cs="Arial"/>
          <w:sz w:val="22"/>
          <w:szCs w:val="22"/>
        </w:rPr>
      </w:pPr>
    </w:p>
    <w:p w14:paraId="1AA46974" w14:textId="199EE6F6" w:rsidR="001B37DB" w:rsidRDefault="001B37DB" w:rsidP="001B37DB">
      <w:pPr>
        <w:jc w:val="both"/>
        <w:rPr>
          <w:rFonts w:ascii="Arial" w:hAnsi="Arial" w:cs="Arial"/>
          <w:sz w:val="22"/>
          <w:szCs w:val="22"/>
        </w:rPr>
      </w:pPr>
    </w:p>
    <w:p w14:paraId="000F2272" w14:textId="77777777" w:rsidR="001B37DB" w:rsidRPr="001B37DB" w:rsidRDefault="001B37DB" w:rsidP="001B37DB">
      <w:pPr>
        <w:jc w:val="both"/>
        <w:rPr>
          <w:rFonts w:ascii="Arial" w:hAnsi="Arial" w:cs="Arial"/>
          <w:sz w:val="22"/>
          <w:szCs w:val="22"/>
        </w:rPr>
      </w:pPr>
    </w:p>
    <w:p w14:paraId="4ECE929A" w14:textId="77777777" w:rsidR="001B37DB" w:rsidRPr="001B37DB" w:rsidRDefault="001B37DB" w:rsidP="001B37DB">
      <w:pPr>
        <w:jc w:val="both"/>
        <w:rPr>
          <w:rFonts w:ascii="Arial" w:hAnsi="Arial" w:cs="Arial"/>
          <w:b/>
          <w:sz w:val="22"/>
          <w:szCs w:val="22"/>
        </w:rPr>
      </w:pPr>
      <w:r w:rsidRPr="001B37DB">
        <w:rPr>
          <w:rFonts w:ascii="Arial" w:hAnsi="Arial" w:cs="Arial"/>
          <w:b/>
          <w:sz w:val="22"/>
          <w:szCs w:val="22"/>
        </w:rPr>
        <w:t>Дефиниције приоритета и максимално дозвољених времена одзива приликом интервентног одржавања</w:t>
      </w:r>
    </w:p>
    <w:p w14:paraId="65DB0498" w14:textId="77777777" w:rsidR="001B37DB" w:rsidRPr="001B37DB" w:rsidRDefault="001B37DB" w:rsidP="001B37DB">
      <w:pPr>
        <w:jc w:val="both"/>
        <w:rPr>
          <w:rFonts w:ascii="Arial" w:hAnsi="Arial" w:cs="Arial"/>
          <w:sz w:val="22"/>
          <w:szCs w:val="22"/>
        </w:rPr>
      </w:pPr>
    </w:p>
    <w:p w14:paraId="1E4C3594" w14:textId="77777777" w:rsidR="001B37DB" w:rsidRPr="001B37DB" w:rsidRDefault="001B37DB" w:rsidP="001B37DB">
      <w:pPr>
        <w:jc w:val="both"/>
        <w:rPr>
          <w:rFonts w:ascii="Arial" w:hAnsi="Arial" w:cs="Arial"/>
          <w:sz w:val="22"/>
          <w:szCs w:val="22"/>
          <w:u w:val="single"/>
        </w:rPr>
      </w:pPr>
      <w:r w:rsidRPr="001B37DB">
        <w:rPr>
          <w:rFonts w:ascii="Arial" w:hAnsi="Arial" w:cs="Arial"/>
          <w:sz w:val="22"/>
          <w:szCs w:val="22"/>
          <w:u w:val="single"/>
        </w:rPr>
        <w:t>Категоризација проблема</w:t>
      </w:r>
    </w:p>
    <w:p w14:paraId="6CB039FE" w14:textId="77777777" w:rsidR="001B37DB" w:rsidRPr="001B37DB" w:rsidRDefault="001B37DB" w:rsidP="001B37DB">
      <w:pPr>
        <w:jc w:val="both"/>
        <w:rPr>
          <w:rFonts w:ascii="Arial" w:hAnsi="Arial" w:cs="Arial"/>
          <w:sz w:val="22"/>
          <w:szCs w:val="22"/>
        </w:rPr>
      </w:pPr>
    </w:p>
    <w:p w14:paraId="3FADAD33"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Критични проблеми – Критични степен</w:t>
      </w:r>
    </w:p>
    <w:p w14:paraId="04DA54F9"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14:paraId="46FA86F5" w14:textId="77777777" w:rsidR="001B37DB" w:rsidRPr="001B37DB" w:rsidRDefault="001B37DB" w:rsidP="001B37DB">
      <w:pPr>
        <w:jc w:val="both"/>
        <w:rPr>
          <w:rFonts w:ascii="Arial" w:hAnsi="Arial" w:cs="Arial"/>
          <w:sz w:val="22"/>
          <w:szCs w:val="22"/>
        </w:rPr>
      </w:pPr>
    </w:p>
    <w:p w14:paraId="14184F2E"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Озбиљни проблеми – Високи степен</w:t>
      </w:r>
    </w:p>
    <w:p w14:paraId="03A259F4"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14:paraId="066188A3" w14:textId="77777777" w:rsidR="001B37DB" w:rsidRPr="001B37DB" w:rsidRDefault="001B37DB" w:rsidP="001B37DB">
      <w:pPr>
        <w:jc w:val="both"/>
        <w:rPr>
          <w:rFonts w:ascii="Arial" w:hAnsi="Arial" w:cs="Arial"/>
          <w:sz w:val="22"/>
          <w:szCs w:val="22"/>
        </w:rPr>
      </w:pPr>
    </w:p>
    <w:p w14:paraId="66C38205"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Приметни проблеми – Средњи степен</w:t>
      </w:r>
    </w:p>
    <w:p w14:paraId="755FEB7B"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14:paraId="7BD9BC93" w14:textId="77777777" w:rsidR="001B37DB" w:rsidRPr="001B37DB" w:rsidRDefault="001B37DB" w:rsidP="001B37DB">
      <w:pPr>
        <w:jc w:val="both"/>
        <w:rPr>
          <w:rFonts w:ascii="Arial" w:hAnsi="Arial" w:cs="Arial"/>
          <w:sz w:val="22"/>
          <w:szCs w:val="22"/>
        </w:rPr>
      </w:pPr>
    </w:p>
    <w:p w14:paraId="6B244D02" w14:textId="77777777" w:rsidR="001B37DB" w:rsidRPr="001B37DB" w:rsidRDefault="001B37DB" w:rsidP="001B37DB">
      <w:pPr>
        <w:jc w:val="both"/>
        <w:rPr>
          <w:rFonts w:ascii="Arial" w:hAnsi="Arial" w:cs="Arial"/>
          <w:sz w:val="22"/>
          <w:szCs w:val="22"/>
        </w:rPr>
      </w:pPr>
    </w:p>
    <w:p w14:paraId="6AAB3E6F"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Споредни проблеми – Ниски степен</w:t>
      </w:r>
    </w:p>
    <w:p w14:paraId="46871A24"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14:paraId="4802AD8C" w14:textId="77777777" w:rsidR="001B37DB" w:rsidRPr="001B37DB" w:rsidRDefault="001B37DB" w:rsidP="001B37DB">
      <w:pPr>
        <w:jc w:val="both"/>
        <w:rPr>
          <w:rFonts w:ascii="Arial" w:hAnsi="Arial" w:cs="Arial"/>
          <w:sz w:val="22"/>
          <w:szCs w:val="22"/>
        </w:rPr>
      </w:pPr>
    </w:p>
    <w:p w14:paraId="29C89EDD" w14:textId="77777777" w:rsidR="001B37DB" w:rsidRPr="001B37DB" w:rsidRDefault="001B37DB" w:rsidP="001B37DB">
      <w:pPr>
        <w:jc w:val="both"/>
        <w:rPr>
          <w:rFonts w:ascii="Arial" w:hAnsi="Arial" w:cs="Arial"/>
          <w:sz w:val="22"/>
          <w:szCs w:val="22"/>
        </w:rPr>
      </w:pPr>
    </w:p>
    <w:p w14:paraId="1083574F" w14:textId="4BA9BC54"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Табела </w:t>
      </w:r>
      <w:r w:rsidR="000372AA">
        <w:rPr>
          <w:rFonts w:ascii="Arial" w:hAnsi="Arial" w:cs="Arial"/>
          <w:sz w:val="22"/>
          <w:szCs w:val="22"/>
          <w:lang w:val="sr-Latn-RS"/>
        </w:rPr>
        <w:t>2</w:t>
      </w:r>
      <w:r w:rsidRPr="001B37DB">
        <w:rPr>
          <w:rFonts w:ascii="Arial" w:hAnsi="Arial" w:cs="Arial"/>
          <w:sz w:val="22"/>
          <w:szCs w:val="22"/>
        </w:rPr>
        <w:t>. Максимално време одзива и рок за отклањање проблема</w:t>
      </w:r>
    </w:p>
    <w:tbl>
      <w:tblPr>
        <w:tblW w:w="5000" w:type="pct"/>
        <w:jc w:val="center"/>
        <w:tblLayout w:type="fixed"/>
        <w:tblLook w:val="04A0" w:firstRow="1" w:lastRow="0" w:firstColumn="1" w:lastColumn="0" w:noHBand="0" w:noVBand="1"/>
      </w:tblPr>
      <w:tblGrid>
        <w:gridCol w:w="2455"/>
        <w:gridCol w:w="3043"/>
        <w:gridCol w:w="3563"/>
      </w:tblGrid>
      <w:tr w:rsidR="001B37DB" w:rsidRPr="001B37DB" w14:paraId="7D82B003" w14:textId="77777777" w:rsidTr="007C33E3">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14:paraId="19B92F11"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Ниво</w:t>
            </w:r>
          </w:p>
        </w:tc>
        <w:tc>
          <w:tcPr>
            <w:tcW w:w="1679" w:type="pct"/>
            <w:tcBorders>
              <w:top w:val="single" w:sz="4" w:space="0" w:color="auto"/>
              <w:left w:val="nil"/>
              <w:bottom w:val="single" w:sz="4" w:space="0" w:color="auto"/>
              <w:right w:val="single" w:sz="4" w:space="0" w:color="auto"/>
            </w:tcBorders>
            <w:noWrap/>
            <w:vAlign w:val="bottom"/>
            <w:hideMark/>
          </w:tcPr>
          <w:p w14:paraId="704F6FF2"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Време одзива</w:t>
            </w:r>
          </w:p>
          <w:p w14:paraId="32868FC6"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(максимално)</w:t>
            </w:r>
          </w:p>
        </w:tc>
        <w:tc>
          <w:tcPr>
            <w:tcW w:w="1966" w:type="pct"/>
            <w:tcBorders>
              <w:top w:val="single" w:sz="4" w:space="0" w:color="auto"/>
              <w:left w:val="nil"/>
              <w:bottom w:val="single" w:sz="4" w:space="0" w:color="auto"/>
              <w:right w:val="single" w:sz="4" w:space="0" w:color="auto"/>
            </w:tcBorders>
            <w:noWrap/>
            <w:vAlign w:val="bottom"/>
            <w:hideMark/>
          </w:tcPr>
          <w:p w14:paraId="6F467851"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Рок за отклањање проблема (максимално)</w:t>
            </w:r>
          </w:p>
        </w:tc>
      </w:tr>
      <w:tr w:rsidR="001B37DB" w:rsidRPr="001B37DB" w14:paraId="6DBFAA65" w14:textId="77777777" w:rsidTr="007C33E3">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19A75535"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Критични проблеми</w:t>
            </w:r>
          </w:p>
        </w:tc>
        <w:tc>
          <w:tcPr>
            <w:tcW w:w="1679" w:type="pct"/>
            <w:tcBorders>
              <w:top w:val="nil"/>
              <w:left w:val="nil"/>
              <w:bottom w:val="single" w:sz="4" w:space="0" w:color="auto"/>
              <w:right w:val="single" w:sz="4" w:space="0" w:color="auto"/>
            </w:tcBorders>
            <w:noWrap/>
            <w:vAlign w:val="bottom"/>
            <w:hideMark/>
          </w:tcPr>
          <w:p w14:paraId="437C9E4E"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2 часа</w:t>
            </w:r>
          </w:p>
          <w:p w14:paraId="1ED1FE30"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24x7</w:t>
            </w:r>
          </w:p>
        </w:tc>
        <w:tc>
          <w:tcPr>
            <w:tcW w:w="1966" w:type="pct"/>
            <w:tcBorders>
              <w:top w:val="nil"/>
              <w:left w:val="nil"/>
              <w:bottom w:val="single" w:sz="4" w:space="0" w:color="auto"/>
              <w:right w:val="single" w:sz="4" w:space="0" w:color="auto"/>
            </w:tcBorders>
            <w:noWrap/>
            <w:vAlign w:val="bottom"/>
            <w:hideMark/>
          </w:tcPr>
          <w:p w14:paraId="791147D5"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8 часа </w:t>
            </w:r>
          </w:p>
          <w:p w14:paraId="26FDB2C3"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24x7</w:t>
            </w:r>
          </w:p>
        </w:tc>
      </w:tr>
      <w:tr w:rsidR="001B37DB" w:rsidRPr="001B37DB" w14:paraId="1C06AE7E" w14:textId="77777777" w:rsidTr="007C33E3">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14:paraId="6CF8D070"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Озбиљни проблеми</w:t>
            </w:r>
          </w:p>
        </w:tc>
        <w:tc>
          <w:tcPr>
            <w:tcW w:w="1679" w:type="pct"/>
            <w:tcBorders>
              <w:top w:val="single" w:sz="4" w:space="0" w:color="auto"/>
              <w:left w:val="nil"/>
              <w:bottom w:val="single" w:sz="4" w:space="0" w:color="auto"/>
              <w:right w:val="single" w:sz="4" w:space="0" w:color="auto"/>
            </w:tcBorders>
            <w:noWrap/>
            <w:vAlign w:val="bottom"/>
            <w:hideMark/>
          </w:tcPr>
          <w:p w14:paraId="20613A52"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8 часа</w:t>
            </w:r>
          </w:p>
          <w:p w14:paraId="4D072957"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8x5</w:t>
            </w:r>
          </w:p>
        </w:tc>
        <w:tc>
          <w:tcPr>
            <w:tcW w:w="1966" w:type="pct"/>
            <w:tcBorders>
              <w:top w:val="single" w:sz="4" w:space="0" w:color="auto"/>
              <w:left w:val="nil"/>
              <w:bottom w:val="single" w:sz="4" w:space="0" w:color="auto"/>
              <w:right w:val="single" w:sz="4" w:space="0" w:color="auto"/>
            </w:tcBorders>
            <w:noWrap/>
            <w:vAlign w:val="bottom"/>
            <w:hideMark/>
          </w:tcPr>
          <w:p w14:paraId="26C9C85F"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24 часа </w:t>
            </w:r>
          </w:p>
          <w:p w14:paraId="2618AF38"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8x5</w:t>
            </w:r>
          </w:p>
        </w:tc>
      </w:tr>
      <w:tr w:rsidR="001B37DB" w:rsidRPr="001B37DB" w14:paraId="679D8836" w14:textId="77777777" w:rsidTr="007C33E3">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4760E5A0"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Приметни проблеми</w:t>
            </w:r>
          </w:p>
        </w:tc>
        <w:tc>
          <w:tcPr>
            <w:tcW w:w="1679" w:type="pct"/>
            <w:tcBorders>
              <w:top w:val="nil"/>
              <w:left w:val="nil"/>
              <w:bottom w:val="single" w:sz="4" w:space="0" w:color="auto"/>
              <w:right w:val="single" w:sz="4" w:space="0" w:color="auto"/>
            </w:tcBorders>
            <w:noWrap/>
            <w:vAlign w:val="bottom"/>
            <w:hideMark/>
          </w:tcPr>
          <w:p w14:paraId="6B55FA66"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3 радна дана </w:t>
            </w:r>
          </w:p>
          <w:p w14:paraId="5C73FBA3"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8x5</w:t>
            </w:r>
          </w:p>
        </w:tc>
        <w:tc>
          <w:tcPr>
            <w:tcW w:w="1966" w:type="pct"/>
            <w:tcBorders>
              <w:top w:val="nil"/>
              <w:left w:val="nil"/>
              <w:bottom w:val="single" w:sz="4" w:space="0" w:color="auto"/>
              <w:right w:val="single" w:sz="4" w:space="0" w:color="auto"/>
            </w:tcBorders>
            <w:noWrap/>
            <w:vAlign w:val="bottom"/>
            <w:hideMark/>
          </w:tcPr>
          <w:p w14:paraId="68897B4C"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10 радних дана </w:t>
            </w:r>
          </w:p>
          <w:p w14:paraId="7D4BFFB4"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8x5</w:t>
            </w:r>
          </w:p>
        </w:tc>
      </w:tr>
      <w:tr w:rsidR="001B37DB" w:rsidRPr="001B37DB" w14:paraId="56C4EBFB" w14:textId="77777777" w:rsidTr="007C33E3">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217F6825"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Споредни проблеми</w:t>
            </w:r>
          </w:p>
        </w:tc>
        <w:tc>
          <w:tcPr>
            <w:tcW w:w="1679" w:type="pct"/>
            <w:tcBorders>
              <w:top w:val="nil"/>
              <w:left w:val="nil"/>
              <w:bottom w:val="single" w:sz="4" w:space="0" w:color="auto"/>
              <w:right w:val="single" w:sz="4" w:space="0" w:color="auto"/>
            </w:tcBorders>
            <w:noWrap/>
            <w:vAlign w:val="bottom"/>
            <w:hideMark/>
          </w:tcPr>
          <w:p w14:paraId="2FCB15D4"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5 радних дана</w:t>
            </w:r>
          </w:p>
          <w:p w14:paraId="1D113D4F"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8x5</w:t>
            </w:r>
          </w:p>
        </w:tc>
        <w:tc>
          <w:tcPr>
            <w:tcW w:w="1966" w:type="pct"/>
            <w:tcBorders>
              <w:top w:val="nil"/>
              <w:left w:val="nil"/>
              <w:bottom w:val="single" w:sz="4" w:space="0" w:color="auto"/>
              <w:right w:val="single" w:sz="4" w:space="0" w:color="auto"/>
            </w:tcBorders>
            <w:noWrap/>
            <w:vAlign w:val="bottom"/>
            <w:hideMark/>
          </w:tcPr>
          <w:p w14:paraId="3969CAA1"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20 радних дана</w:t>
            </w:r>
          </w:p>
          <w:p w14:paraId="2A8F4E8B"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8x5</w:t>
            </w:r>
          </w:p>
        </w:tc>
      </w:tr>
    </w:tbl>
    <w:p w14:paraId="5B9DF2F2" w14:textId="77777777" w:rsidR="001B37DB" w:rsidRPr="001B37DB" w:rsidRDefault="001B37DB" w:rsidP="001B37DB">
      <w:pPr>
        <w:jc w:val="both"/>
        <w:rPr>
          <w:rFonts w:ascii="Arial" w:hAnsi="Arial" w:cs="Arial"/>
          <w:sz w:val="22"/>
          <w:szCs w:val="22"/>
        </w:rPr>
      </w:pPr>
    </w:p>
    <w:p w14:paraId="557E03EE"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Време одзива се рачуна од тренутка пријаве проблема на helpdesk систему Понуђача до момента када је стручно лице Понуђача контактирало корисника Наручиоца.</w:t>
      </w:r>
    </w:p>
    <w:p w14:paraId="5E69AF61"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 xml:space="preserve">Време отклањања проблема се рачуна од тренутка пријаве проблема на helpdesk систему Понуђача до момента када је стручно лице Понуђача обавестило корисника Наручиоца да је проблем отклоњен. </w:t>
      </w:r>
    </w:p>
    <w:p w14:paraId="3F913007" w14:textId="02AB34D4" w:rsidR="001B37DB" w:rsidRPr="001B37DB" w:rsidRDefault="001B37DB" w:rsidP="001B37DB">
      <w:pPr>
        <w:jc w:val="both"/>
        <w:rPr>
          <w:rFonts w:ascii="Arial" w:hAnsi="Arial" w:cs="Arial"/>
          <w:sz w:val="22"/>
          <w:szCs w:val="22"/>
        </w:rPr>
      </w:pPr>
    </w:p>
    <w:p w14:paraId="3FEC6272" w14:textId="77777777" w:rsidR="001B37DB" w:rsidRPr="001B37DB" w:rsidRDefault="001B37DB" w:rsidP="001B37DB">
      <w:pPr>
        <w:numPr>
          <w:ilvl w:val="2"/>
          <w:numId w:val="8"/>
        </w:numPr>
        <w:jc w:val="both"/>
        <w:rPr>
          <w:rFonts w:ascii="Arial" w:hAnsi="Arial" w:cs="Arial"/>
          <w:b/>
          <w:sz w:val="22"/>
          <w:szCs w:val="22"/>
        </w:rPr>
      </w:pPr>
      <w:bookmarkStart w:id="257" w:name="_Toc457914532"/>
      <w:r w:rsidRPr="001B37DB">
        <w:rPr>
          <w:rFonts w:ascii="Arial" w:hAnsi="Arial" w:cs="Arial"/>
          <w:b/>
          <w:sz w:val="22"/>
          <w:szCs w:val="22"/>
        </w:rPr>
        <w:t>УСЛУГА УНАПРЕЂЕЊА СОФТВЕРСКОГ СИСТЕМА</w:t>
      </w:r>
      <w:bookmarkEnd w:id="257"/>
      <w:r w:rsidRPr="001B37DB">
        <w:rPr>
          <w:rFonts w:ascii="Arial" w:hAnsi="Arial" w:cs="Arial"/>
          <w:b/>
          <w:sz w:val="22"/>
          <w:szCs w:val="22"/>
        </w:rPr>
        <w:t xml:space="preserve"> </w:t>
      </w:r>
    </w:p>
    <w:p w14:paraId="6A898A73"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Понуђач се обавезује да ће реализовати све захтеве за развој софтвера од стране Наручиоца: измене софтверског производа у циљу задовољења додатних захтева наручиоца софтвера које не спадају у редовно одржавање (ове измене подразумевају нове функционалности, модове и/или режиме рада, а који се реализују кроз додатне модуле или проширење постојећих), уочених могућности за повећање степена међусобне интеракције подсистема</w:t>
      </w:r>
      <w:r w:rsidRPr="001B37DB">
        <w:rPr>
          <w:rFonts w:ascii="Arial" w:hAnsi="Arial" w:cs="Arial"/>
          <w:sz w:val="22"/>
          <w:szCs w:val="22"/>
          <w:lang w:val="sr-Latn-RS"/>
        </w:rPr>
        <w:t xml:space="preserve">, </w:t>
      </w:r>
      <w:r w:rsidRPr="001B37DB">
        <w:rPr>
          <w:rFonts w:ascii="Arial" w:hAnsi="Arial" w:cs="Arial"/>
          <w:sz w:val="22"/>
          <w:szCs w:val="22"/>
        </w:rPr>
        <w:t>подршку код евентуалне миграције на други хардвер, оперативни систем, нову верзију базе података или апликативног сервера</w:t>
      </w:r>
      <w:r w:rsidRPr="001B37DB">
        <w:rPr>
          <w:rFonts w:ascii="Arial" w:hAnsi="Arial" w:cs="Arial"/>
          <w:sz w:val="22"/>
          <w:szCs w:val="22"/>
          <w:lang w:val="sr-Cyrl-RS"/>
        </w:rPr>
        <w:t xml:space="preserve"> (п</w:t>
      </w:r>
      <w:r w:rsidRPr="001B37DB">
        <w:rPr>
          <w:rFonts w:ascii="Arial" w:hAnsi="Arial" w:cs="Arial"/>
          <w:sz w:val="22"/>
          <w:szCs w:val="22"/>
        </w:rPr>
        <w:t>одршка код миграције подразумева све потребне активности које обезбеђују несметани рад свих апликација чије одржавање је предмет набавке</w:t>
      </w:r>
      <w:r w:rsidRPr="001B37DB">
        <w:rPr>
          <w:rFonts w:ascii="Arial" w:hAnsi="Arial" w:cs="Arial"/>
          <w:sz w:val="22"/>
          <w:szCs w:val="22"/>
          <w:lang w:val="sr-Cyrl-RS"/>
        </w:rPr>
        <w:t xml:space="preserve">) </w:t>
      </w:r>
      <w:r w:rsidRPr="001B37DB">
        <w:rPr>
          <w:rFonts w:ascii="Arial" w:hAnsi="Arial" w:cs="Arial"/>
          <w:sz w:val="22"/>
          <w:szCs w:val="22"/>
        </w:rPr>
        <w:t>и специфичних захтева везаних за основну делатност Наручиоца.</w:t>
      </w:r>
    </w:p>
    <w:p w14:paraId="39915237"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Понуђач је у обавези да у року од највише 7 (седам)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170BEC2A"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14:paraId="3F6FB51D" w14:textId="77777777" w:rsidR="001B37DB" w:rsidRPr="001B37DB" w:rsidRDefault="001B37DB" w:rsidP="001B37DB">
      <w:pPr>
        <w:jc w:val="both"/>
        <w:rPr>
          <w:rFonts w:ascii="Arial" w:hAnsi="Arial" w:cs="Arial"/>
          <w:sz w:val="22"/>
          <w:szCs w:val="22"/>
        </w:rPr>
      </w:pPr>
    </w:p>
    <w:p w14:paraId="3B83F9AB"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Услуга унапређења  предметног софтверског система се реализује према следећој процедури:</w:t>
      </w:r>
    </w:p>
    <w:p w14:paraId="510DF0AF"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t xml:space="preserve">Наручилац испоставља захтев (CR – change request) </w:t>
      </w:r>
    </w:p>
    <w:p w14:paraId="1ED74211"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реализацију</w:t>
      </w:r>
    </w:p>
    <w:p w14:paraId="430E4D82"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t>Наручилац обавештава Понуђача у писменој форми да ли прихвата или одбија услове реализације</w:t>
      </w:r>
    </w:p>
    <w:p w14:paraId="16C04B12"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lastRenderedPageBreak/>
        <w:t>У случају наставка реализације, Понуђач приступа реализацији и обавештава Наручиоца о свим фазама реализације</w:t>
      </w:r>
    </w:p>
    <w:p w14:paraId="6A0CB905"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t>Понуђач по реализацији захтева обавештава Наручиоца да може да приступи фази тестирања</w:t>
      </w:r>
    </w:p>
    <w:p w14:paraId="0522D999"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t>Наручилац врши тестирање и доставља уочене примедбе и сугестије или прихвата завршетак реализације</w:t>
      </w:r>
    </w:p>
    <w:p w14:paraId="250281D3"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t>По потреби, а на захтев Понуђача се врши заједничка верификација тестирања</w:t>
      </w:r>
    </w:p>
    <w:p w14:paraId="6C3B3AD1"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t>Понуђач је обавезан да Наручиоцу достави иновирану корисничку документацију.</w:t>
      </w:r>
    </w:p>
    <w:p w14:paraId="374C427C"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t>Обострана овера Записника о квантитатвном и квалитативном пријему</w:t>
      </w:r>
    </w:p>
    <w:p w14:paraId="039F71E2" w14:textId="77777777" w:rsidR="001B37DB" w:rsidRPr="001B37DB" w:rsidRDefault="001B37DB" w:rsidP="005A29A0">
      <w:pPr>
        <w:numPr>
          <w:ilvl w:val="0"/>
          <w:numId w:val="31"/>
        </w:numPr>
        <w:jc w:val="both"/>
        <w:rPr>
          <w:rFonts w:ascii="Arial" w:hAnsi="Arial" w:cs="Arial"/>
          <w:sz w:val="22"/>
          <w:szCs w:val="22"/>
        </w:rPr>
      </w:pPr>
      <w:r w:rsidRPr="001B37DB">
        <w:rPr>
          <w:rFonts w:ascii="Arial" w:hAnsi="Arial" w:cs="Arial"/>
          <w:sz w:val="22"/>
          <w:szCs w:val="22"/>
        </w:rPr>
        <w:t>У случају да Наручилац врши допуну или измену захтева понавља се цела процедура.</w:t>
      </w:r>
    </w:p>
    <w:p w14:paraId="16E08E9F" w14:textId="77777777" w:rsidR="001B37DB" w:rsidRPr="001B37DB" w:rsidRDefault="001B37DB" w:rsidP="001B37DB">
      <w:pPr>
        <w:jc w:val="both"/>
        <w:rPr>
          <w:rFonts w:ascii="Arial" w:hAnsi="Arial" w:cs="Arial"/>
          <w:sz w:val="22"/>
          <w:szCs w:val="22"/>
        </w:rPr>
      </w:pPr>
    </w:p>
    <w:p w14:paraId="3FCC20FC"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Обавезе Понуђача:</w:t>
      </w:r>
    </w:p>
    <w:p w14:paraId="151A385E" w14:textId="77777777" w:rsidR="001B37DB" w:rsidRPr="001B37DB" w:rsidRDefault="001B37DB" w:rsidP="005A29A0">
      <w:pPr>
        <w:numPr>
          <w:ilvl w:val="0"/>
          <w:numId w:val="32"/>
        </w:numPr>
        <w:tabs>
          <w:tab w:val="num" w:pos="284"/>
        </w:tabs>
        <w:jc w:val="both"/>
        <w:rPr>
          <w:rFonts w:ascii="Arial" w:hAnsi="Arial" w:cs="Arial"/>
          <w:sz w:val="22"/>
          <w:szCs w:val="22"/>
        </w:rPr>
      </w:pPr>
      <w:r w:rsidRPr="001B37DB">
        <w:rPr>
          <w:rFonts w:ascii="Arial" w:hAnsi="Arial" w:cs="Arial"/>
          <w:sz w:val="22"/>
          <w:szCs w:val="22"/>
        </w:rPr>
        <w:t>Да врши услуге управљања и верзионирања програмског кода (release management)</w:t>
      </w:r>
    </w:p>
    <w:p w14:paraId="29F1394E" w14:textId="77777777" w:rsidR="001B37DB" w:rsidRPr="001B37DB" w:rsidRDefault="001B37DB" w:rsidP="005A29A0">
      <w:pPr>
        <w:numPr>
          <w:ilvl w:val="0"/>
          <w:numId w:val="32"/>
        </w:numPr>
        <w:tabs>
          <w:tab w:val="num" w:pos="284"/>
        </w:tabs>
        <w:jc w:val="both"/>
        <w:rPr>
          <w:rFonts w:ascii="Arial" w:hAnsi="Arial" w:cs="Arial"/>
          <w:sz w:val="22"/>
          <w:szCs w:val="22"/>
        </w:rPr>
      </w:pPr>
      <w:r w:rsidRPr="001B37DB">
        <w:rPr>
          <w:rFonts w:ascii="Arial" w:hAnsi="Arial" w:cs="Arial"/>
          <w:sz w:val="22"/>
          <w:szCs w:val="22"/>
        </w:rPr>
        <w:t>Да врши услуге компајлирања и инсталације извршних верзија апликације</w:t>
      </w:r>
    </w:p>
    <w:p w14:paraId="26301FEF" w14:textId="77777777" w:rsidR="001B37DB" w:rsidRPr="001B37DB" w:rsidRDefault="001B37DB" w:rsidP="005A29A0">
      <w:pPr>
        <w:numPr>
          <w:ilvl w:val="0"/>
          <w:numId w:val="32"/>
        </w:numPr>
        <w:tabs>
          <w:tab w:val="num" w:pos="284"/>
        </w:tabs>
        <w:jc w:val="both"/>
        <w:rPr>
          <w:rFonts w:ascii="Arial" w:hAnsi="Arial" w:cs="Arial"/>
          <w:sz w:val="22"/>
          <w:szCs w:val="22"/>
        </w:rPr>
      </w:pPr>
      <w:r w:rsidRPr="001B37DB">
        <w:rPr>
          <w:rFonts w:ascii="Arial" w:hAnsi="Arial" w:cs="Arial"/>
          <w:sz w:val="22"/>
          <w:szCs w:val="22"/>
        </w:rPr>
        <w:t>Да врши одржавање апликација на тестној платформи, уколико она постоји код Наручиоца</w:t>
      </w:r>
    </w:p>
    <w:p w14:paraId="1F45C8F3" w14:textId="77777777" w:rsidR="001B37DB" w:rsidRPr="001B37DB" w:rsidRDefault="001B37DB" w:rsidP="005A29A0">
      <w:pPr>
        <w:numPr>
          <w:ilvl w:val="0"/>
          <w:numId w:val="32"/>
        </w:numPr>
        <w:tabs>
          <w:tab w:val="num" w:pos="284"/>
        </w:tabs>
        <w:jc w:val="both"/>
        <w:rPr>
          <w:rFonts w:ascii="Arial" w:hAnsi="Arial" w:cs="Arial"/>
          <w:sz w:val="22"/>
          <w:szCs w:val="22"/>
        </w:rPr>
      </w:pPr>
      <w:r w:rsidRPr="001B37DB">
        <w:rPr>
          <w:rFonts w:ascii="Arial" w:hAnsi="Arial" w:cs="Arial"/>
          <w:sz w:val="22"/>
          <w:szCs w:val="22"/>
        </w:rPr>
        <w:t>Да на захтев Наручиоца припреми и одржи додатну обуку за коришћење апликације</w:t>
      </w:r>
    </w:p>
    <w:p w14:paraId="533AE3CC" w14:textId="77777777" w:rsidR="001B37DB" w:rsidRPr="001B37DB" w:rsidRDefault="001B37DB" w:rsidP="005A29A0">
      <w:pPr>
        <w:numPr>
          <w:ilvl w:val="0"/>
          <w:numId w:val="32"/>
        </w:numPr>
        <w:tabs>
          <w:tab w:val="num" w:pos="284"/>
        </w:tabs>
        <w:jc w:val="both"/>
        <w:rPr>
          <w:rFonts w:ascii="Arial" w:hAnsi="Arial" w:cs="Arial"/>
          <w:sz w:val="22"/>
          <w:szCs w:val="22"/>
        </w:rPr>
      </w:pPr>
      <w:r w:rsidRPr="001B37DB">
        <w:rPr>
          <w:rFonts w:ascii="Arial" w:hAnsi="Arial" w:cs="Arial"/>
          <w:sz w:val="22"/>
          <w:szCs w:val="22"/>
        </w:rPr>
        <w:t xml:space="preserve">Да обезбеди измене корисничких и техничких упутстава у складу са изменама Софтвера. </w:t>
      </w:r>
    </w:p>
    <w:p w14:paraId="1541FAEE" w14:textId="77777777" w:rsidR="001B37DB" w:rsidRPr="001B37DB" w:rsidRDefault="001B37DB" w:rsidP="001B37DB">
      <w:pPr>
        <w:jc w:val="both"/>
        <w:rPr>
          <w:rFonts w:ascii="Arial" w:hAnsi="Arial" w:cs="Arial"/>
          <w:sz w:val="22"/>
          <w:szCs w:val="22"/>
        </w:rPr>
      </w:pPr>
    </w:p>
    <w:p w14:paraId="156E81AF" w14:textId="41A03D63" w:rsidR="001B37DB" w:rsidRPr="001B37DB" w:rsidRDefault="001B37DB" w:rsidP="001B37DB">
      <w:pPr>
        <w:numPr>
          <w:ilvl w:val="2"/>
          <w:numId w:val="8"/>
        </w:numPr>
        <w:jc w:val="both"/>
        <w:rPr>
          <w:rFonts w:ascii="Arial" w:hAnsi="Arial" w:cs="Arial"/>
          <w:b/>
          <w:sz w:val="22"/>
          <w:szCs w:val="22"/>
        </w:rPr>
      </w:pPr>
      <w:bookmarkStart w:id="258" w:name="_Toc457914534"/>
      <w:r w:rsidRPr="001B37DB">
        <w:rPr>
          <w:rFonts w:ascii="Arial" w:hAnsi="Arial" w:cs="Arial"/>
          <w:b/>
          <w:sz w:val="22"/>
          <w:szCs w:val="22"/>
        </w:rPr>
        <w:t>ОБАВЕЗЕ НАРУЧИОЦА</w:t>
      </w:r>
      <w:bookmarkEnd w:id="258"/>
    </w:p>
    <w:p w14:paraId="4B71C33B" w14:textId="77777777" w:rsidR="001B37DB" w:rsidRPr="001B37DB" w:rsidRDefault="001B37DB" w:rsidP="001B37DB">
      <w:pPr>
        <w:jc w:val="both"/>
        <w:rPr>
          <w:rFonts w:ascii="Arial" w:hAnsi="Arial" w:cs="Arial"/>
          <w:sz w:val="22"/>
          <w:szCs w:val="22"/>
        </w:rPr>
      </w:pPr>
      <w:r w:rsidRPr="001B37DB">
        <w:rPr>
          <w:rFonts w:ascii="Arial" w:hAnsi="Arial" w:cs="Arial"/>
          <w:sz w:val="22"/>
          <w:szCs w:val="22"/>
        </w:rPr>
        <w:t>Наручилац се обавезује да:</w:t>
      </w:r>
    </w:p>
    <w:p w14:paraId="665B9229" w14:textId="77777777" w:rsidR="001B37DB" w:rsidRPr="001B37DB" w:rsidRDefault="001B37DB" w:rsidP="005A29A0">
      <w:pPr>
        <w:numPr>
          <w:ilvl w:val="0"/>
          <w:numId w:val="33"/>
        </w:numPr>
        <w:jc w:val="both"/>
        <w:rPr>
          <w:rFonts w:ascii="Arial" w:hAnsi="Arial" w:cs="Arial"/>
          <w:sz w:val="22"/>
          <w:szCs w:val="22"/>
        </w:rPr>
      </w:pPr>
      <w:r w:rsidRPr="001B37DB">
        <w:rPr>
          <w:rFonts w:ascii="Arial" w:hAnsi="Arial" w:cs="Arial"/>
          <w:sz w:val="22"/>
          <w:szCs w:val="22"/>
        </w:rPr>
        <w:t>Обезбеди и одржава продукциону рачунарско-комуникациону инфраструктуру неопходну за рад софтвера са свим потребним лиценцама за оперативни систем, ORACLE базу и апликативни сервер.</w:t>
      </w:r>
    </w:p>
    <w:p w14:paraId="62032607" w14:textId="77777777" w:rsidR="001B37DB" w:rsidRPr="001B37DB" w:rsidRDefault="001B37DB" w:rsidP="005A29A0">
      <w:pPr>
        <w:numPr>
          <w:ilvl w:val="0"/>
          <w:numId w:val="33"/>
        </w:numPr>
        <w:jc w:val="both"/>
        <w:rPr>
          <w:rFonts w:ascii="Arial" w:hAnsi="Arial" w:cs="Arial"/>
          <w:sz w:val="22"/>
          <w:szCs w:val="22"/>
        </w:rPr>
      </w:pPr>
      <w:r w:rsidRPr="001B37DB">
        <w:rPr>
          <w:rFonts w:ascii="Arial" w:hAnsi="Arial" w:cs="Arial"/>
          <w:sz w:val="22"/>
          <w:szCs w:val="22"/>
        </w:rPr>
        <w:t xml:space="preserve">Обезбеди тестну рачунарско-комуникациону инфраструктуру на којој ће Понуђач достављати новоразвијене функционалности </w:t>
      </w:r>
    </w:p>
    <w:p w14:paraId="771CE30E" w14:textId="2329294E" w:rsidR="00B31772" w:rsidRDefault="00B31772" w:rsidP="000D4C88">
      <w:pPr>
        <w:jc w:val="both"/>
        <w:rPr>
          <w:rFonts w:ascii="Arial" w:hAnsi="Arial" w:cs="Arial"/>
          <w:lang w:val="sr-Cyrl-RS"/>
        </w:rPr>
      </w:pPr>
    </w:p>
    <w:p w14:paraId="071B24DA" w14:textId="49AAB456" w:rsidR="000372AA" w:rsidRDefault="000372AA">
      <w:pPr>
        <w:suppressAutoHyphens w:val="0"/>
        <w:rPr>
          <w:rFonts w:ascii="Arial" w:hAnsi="Arial" w:cs="Arial"/>
          <w:lang w:val="sr-Cyrl-RS"/>
        </w:rPr>
      </w:pPr>
      <w:r>
        <w:rPr>
          <w:rFonts w:ascii="Arial" w:hAnsi="Arial" w:cs="Arial"/>
          <w:lang w:val="sr-Cyrl-RS"/>
        </w:rPr>
        <w:br w:type="page"/>
      </w:r>
    </w:p>
    <w:p w14:paraId="34D52E92" w14:textId="77777777" w:rsidR="00B31772" w:rsidRDefault="00B31772" w:rsidP="000D4C88">
      <w:pPr>
        <w:jc w:val="both"/>
        <w:rPr>
          <w:rFonts w:ascii="Arial" w:hAnsi="Arial" w:cs="Arial"/>
          <w:lang w:val="sr-Cyrl-RS"/>
        </w:rPr>
      </w:pPr>
    </w:p>
    <w:p w14:paraId="71685D05" w14:textId="77777777" w:rsidR="000372AA" w:rsidRDefault="000372AA" w:rsidP="000D4C88">
      <w:pPr>
        <w:jc w:val="both"/>
        <w:rPr>
          <w:rFonts w:ascii="Arial" w:hAnsi="Arial" w:cs="Arial"/>
          <w:lang w:val="sr-Cyrl-RS"/>
        </w:rPr>
      </w:pPr>
    </w:p>
    <w:p w14:paraId="0D0AFA5D" w14:textId="797EEE1A" w:rsidR="001B37DB" w:rsidRDefault="001B37DB" w:rsidP="000D4C88">
      <w:pPr>
        <w:jc w:val="both"/>
        <w:rPr>
          <w:rFonts w:ascii="Arial" w:hAnsi="Arial" w:cs="Arial"/>
          <w:lang w:val="sr-Cyrl-RS"/>
        </w:rPr>
      </w:pPr>
    </w:p>
    <w:p w14:paraId="15815E0C" w14:textId="1242A90E" w:rsidR="001B37DB" w:rsidRDefault="001B37DB" w:rsidP="000D4C88">
      <w:pPr>
        <w:jc w:val="both"/>
        <w:rPr>
          <w:rFonts w:ascii="Arial" w:hAnsi="Arial" w:cs="Arial"/>
          <w:lang w:val="sr-Cyrl-RS"/>
        </w:rPr>
      </w:pPr>
    </w:p>
    <w:p w14:paraId="225C2D4B" w14:textId="44A6D055" w:rsidR="001B37DB" w:rsidRDefault="001B37DB" w:rsidP="000D4C88">
      <w:pPr>
        <w:jc w:val="both"/>
        <w:rPr>
          <w:rFonts w:ascii="Arial" w:hAnsi="Arial" w:cs="Arial"/>
          <w:lang w:val="sr-Cyrl-RS"/>
        </w:rPr>
      </w:pPr>
    </w:p>
    <w:p w14:paraId="4E93188E" w14:textId="70B5BF97" w:rsidR="001B37DB" w:rsidRDefault="001B37DB" w:rsidP="000D4C88">
      <w:pPr>
        <w:jc w:val="both"/>
        <w:rPr>
          <w:rFonts w:ascii="Arial" w:hAnsi="Arial" w:cs="Arial"/>
          <w:lang w:val="sr-Cyrl-RS"/>
        </w:rPr>
      </w:pPr>
    </w:p>
    <w:p w14:paraId="0783ECE9" w14:textId="67B148CD" w:rsidR="001B37DB" w:rsidRDefault="001B37DB" w:rsidP="000D4C88">
      <w:pPr>
        <w:jc w:val="both"/>
        <w:rPr>
          <w:rFonts w:ascii="Arial" w:hAnsi="Arial" w:cs="Arial"/>
          <w:lang w:val="sr-Cyrl-RS"/>
        </w:rPr>
      </w:pPr>
    </w:p>
    <w:p w14:paraId="1742D1EB" w14:textId="3268E76E" w:rsidR="001B37DB" w:rsidRDefault="001B37DB" w:rsidP="000D4C88">
      <w:pPr>
        <w:jc w:val="both"/>
        <w:rPr>
          <w:rFonts w:ascii="Arial" w:hAnsi="Arial" w:cs="Arial"/>
          <w:lang w:val="sr-Cyrl-RS"/>
        </w:rPr>
      </w:pPr>
    </w:p>
    <w:p w14:paraId="7D834119" w14:textId="2BAF8CF5" w:rsidR="001B37DB" w:rsidRDefault="001B37DB" w:rsidP="000D4C88">
      <w:pPr>
        <w:jc w:val="both"/>
        <w:rPr>
          <w:rFonts w:ascii="Arial" w:hAnsi="Arial" w:cs="Arial"/>
          <w:lang w:val="sr-Cyrl-RS"/>
        </w:rPr>
      </w:pPr>
    </w:p>
    <w:p w14:paraId="08BF68A7" w14:textId="1E69FC87" w:rsidR="001B37DB" w:rsidRDefault="001B37DB" w:rsidP="000D4C88">
      <w:pPr>
        <w:jc w:val="both"/>
        <w:rPr>
          <w:rFonts w:ascii="Arial" w:hAnsi="Arial" w:cs="Arial"/>
          <w:lang w:val="sr-Cyrl-RS"/>
        </w:rPr>
      </w:pPr>
    </w:p>
    <w:p w14:paraId="630992CB" w14:textId="772FA578" w:rsidR="001B37DB" w:rsidRDefault="001B37DB" w:rsidP="000D4C88">
      <w:pPr>
        <w:jc w:val="both"/>
        <w:rPr>
          <w:rFonts w:ascii="Arial" w:hAnsi="Arial" w:cs="Arial"/>
          <w:lang w:val="sr-Cyrl-RS"/>
        </w:rPr>
      </w:pPr>
    </w:p>
    <w:p w14:paraId="79EBE513" w14:textId="3A04B06E" w:rsidR="001B37DB" w:rsidRDefault="001B37DB" w:rsidP="000D4C88">
      <w:pPr>
        <w:jc w:val="both"/>
        <w:rPr>
          <w:rFonts w:ascii="Arial" w:hAnsi="Arial" w:cs="Arial"/>
          <w:lang w:val="sr-Cyrl-RS"/>
        </w:rPr>
      </w:pPr>
    </w:p>
    <w:p w14:paraId="60F14965" w14:textId="77777777" w:rsidR="001B37DB" w:rsidRDefault="001B37DB" w:rsidP="000D4C88">
      <w:pPr>
        <w:jc w:val="both"/>
        <w:rPr>
          <w:rFonts w:ascii="Arial" w:hAnsi="Arial" w:cs="Arial"/>
          <w:lang w:val="sr-Cyrl-RS"/>
        </w:rPr>
      </w:pPr>
    </w:p>
    <w:p w14:paraId="2ED92AE7" w14:textId="77777777" w:rsidR="00B31772" w:rsidRPr="000D4C88" w:rsidRDefault="00B31772" w:rsidP="000D4C88">
      <w:pPr>
        <w:jc w:val="both"/>
        <w:rPr>
          <w:rFonts w:ascii="Arial" w:hAnsi="Arial" w:cs="Arial"/>
          <w:lang w:val="sr-Cyrl-RS"/>
        </w:rPr>
      </w:pPr>
    </w:p>
    <w:p w14:paraId="5FCAD199" w14:textId="4DAACA3E" w:rsidR="008758A5" w:rsidRPr="00B31772" w:rsidRDefault="00FD1BF9" w:rsidP="006C433B">
      <w:pPr>
        <w:pStyle w:val="ListParagraph"/>
        <w:numPr>
          <w:ilvl w:val="0"/>
          <w:numId w:val="8"/>
        </w:numPr>
        <w:jc w:val="center"/>
        <w:rPr>
          <w:rFonts w:ascii="Arial" w:hAnsi="Arial" w:cs="Arial"/>
          <w:b/>
          <w:i/>
          <w:iCs/>
          <w:sz w:val="28"/>
          <w:szCs w:val="28"/>
        </w:rPr>
      </w:pPr>
      <w:bookmarkStart w:id="259" w:name="_Toc430697423"/>
      <w:bookmarkStart w:id="260" w:name="_Toc463355023"/>
      <w:bookmarkEnd w:id="250"/>
      <w:bookmarkEnd w:id="251"/>
      <w:r w:rsidRPr="00E21E8E">
        <w:rPr>
          <w:rFonts w:ascii="Arial" w:hAnsi="Arial" w:cs="Arial"/>
          <w:b/>
          <w:sz w:val="28"/>
          <w:szCs w:val="28"/>
        </w:rPr>
        <w:t>ОБРАСЦИ</w:t>
      </w:r>
      <w:bookmarkStart w:id="261" w:name="_Toc430697749"/>
      <w:bookmarkStart w:id="262" w:name="_Toc463355024"/>
      <w:bookmarkEnd w:id="259"/>
      <w:bookmarkEnd w:id="260"/>
    </w:p>
    <w:p w14:paraId="2C1D9B32" w14:textId="2FBABDB1" w:rsidR="00B31772" w:rsidRDefault="00B31772" w:rsidP="00B31772">
      <w:pPr>
        <w:jc w:val="center"/>
        <w:rPr>
          <w:rFonts w:ascii="Arial" w:hAnsi="Arial" w:cs="Arial"/>
          <w:b/>
          <w:i/>
          <w:iCs/>
          <w:sz w:val="28"/>
          <w:szCs w:val="28"/>
        </w:rPr>
      </w:pPr>
    </w:p>
    <w:p w14:paraId="2A0BFC8E" w14:textId="3E2F27FD" w:rsidR="00B31772" w:rsidRDefault="00B31772" w:rsidP="00B31772">
      <w:pPr>
        <w:jc w:val="center"/>
        <w:rPr>
          <w:rFonts w:ascii="Arial" w:hAnsi="Arial" w:cs="Arial"/>
          <w:b/>
          <w:i/>
          <w:iCs/>
          <w:sz w:val="28"/>
          <w:szCs w:val="28"/>
        </w:rPr>
      </w:pPr>
    </w:p>
    <w:p w14:paraId="321DF232" w14:textId="61EB712F" w:rsidR="00B31772" w:rsidRDefault="00B31772" w:rsidP="00B31772">
      <w:pPr>
        <w:jc w:val="center"/>
        <w:rPr>
          <w:rFonts w:ascii="Arial" w:hAnsi="Arial" w:cs="Arial"/>
          <w:b/>
          <w:i/>
          <w:iCs/>
          <w:sz w:val="28"/>
          <w:szCs w:val="28"/>
        </w:rPr>
      </w:pPr>
    </w:p>
    <w:p w14:paraId="20620300" w14:textId="20681A2E" w:rsidR="00B31772" w:rsidRDefault="00B31772" w:rsidP="00B31772">
      <w:pPr>
        <w:jc w:val="center"/>
        <w:rPr>
          <w:rFonts w:ascii="Arial" w:hAnsi="Arial" w:cs="Arial"/>
          <w:b/>
          <w:i/>
          <w:iCs/>
          <w:sz w:val="28"/>
          <w:szCs w:val="28"/>
        </w:rPr>
      </w:pPr>
    </w:p>
    <w:p w14:paraId="54C123F6" w14:textId="22EECC29" w:rsidR="00B31772" w:rsidRDefault="00B31772" w:rsidP="00B31772">
      <w:pPr>
        <w:jc w:val="center"/>
        <w:rPr>
          <w:rFonts w:ascii="Arial" w:hAnsi="Arial" w:cs="Arial"/>
          <w:b/>
          <w:i/>
          <w:iCs/>
          <w:sz w:val="28"/>
          <w:szCs w:val="28"/>
        </w:rPr>
      </w:pPr>
    </w:p>
    <w:p w14:paraId="3E1B0DC5" w14:textId="10C2A1D1" w:rsidR="00B31772" w:rsidRDefault="00B31772" w:rsidP="00B31772">
      <w:pPr>
        <w:jc w:val="center"/>
        <w:rPr>
          <w:rFonts w:ascii="Arial" w:hAnsi="Arial" w:cs="Arial"/>
          <w:b/>
          <w:i/>
          <w:iCs/>
          <w:sz w:val="28"/>
          <w:szCs w:val="28"/>
        </w:rPr>
      </w:pPr>
    </w:p>
    <w:p w14:paraId="15C679B6" w14:textId="3432FCDD" w:rsidR="00B31772" w:rsidRDefault="00B31772" w:rsidP="00B31772">
      <w:pPr>
        <w:jc w:val="center"/>
        <w:rPr>
          <w:rFonts w:ascii="Arial" w:hAnsi="Arial" w:cs="Arial"/>
          <w:b/>
          <w:i/>
          <w:iCs/>
          <w:sz w:val="28"/>
          <w:szCs w:val="28"/>
        </w:rPr>
      </w:pPr>
    </w:p>
    <w:p w14:paraId="231B882C" w14:textId="760A696F" w:rsidR="00B31772" w:rsidRDefault="00B31772" w:rsidP="00B31772">
      <w:pPr>
        <w:jc w:val="center"/>
        <w:rPr>
          <w:rFonts w:ascii="Arial" w:hAnsi="Arial" w:cs="Arial"/>
          <w:b/>
          <w:i/>
          <w:iCs/>
          <w:sz w:val="28"/>
          <w:szCs w:val="28"/>
        </w:rPr>
      </w:pPr>
    </w:p>
    <w:p w14:paraId="087BB10D" w14:textId="6FC88581" w:rsidR="00B31772" w:rsidRDefault="00B31772" w:rsidP="00B31772">
      <w:pPr>
        <w:jc w:val="center"/>
        <w:rPr>
          <w:rFonts w:ascii="Arial" w:hAnsi="Arial" w:cs="Arial"/>
          <w:b/>
          <w:i/>
          <w:iCs/>
          <w:sz w:val="28"/>
          <w:szCs w:val="28"/>
        </w:rPr>
      </w:pPr>
    </w:p>
    <w:p w14:paraId="7AB687B7" w14:textId="3ECF1CFC" w:rsidR="00B31772" w:rsidRDefault="00B31772" w:rsidP="00B31772">
      <w:pPr>
        <w:jc w:val="center"/>
        <w:rPr>
          <w:rFonts w:ascii="Arial" w:hAnsi="Arial" w:cs="Arial"/>
          <w:b/>
          <w:i/>
          <w:iCs/>
          <w:sz w:val="28"/>
          <w:szCs w:val="28"/>
        </w:rPr>
      </w:pPr>
    </w:p>
    <w:p w14:paraId="2A97BC80" w14:textId="42C37C7A" w:rsidR="00B31772" w:rsidRDefault="00B31772" w:rsidP="00B31772">
      <w:pPr>
        <w:jc w:val="center"/>
        <w:rPr>
          <w:rFonts w:ascii="Arial" w:hAnsi="Arial" w:cs="Arial"/>
          <w:b/>
          <w:i/>
          <w:iCs/>
          <w:sz w:val="28"/>
          <w:szCs w:val="28"/>
        </w:rPr>
      </w:pPr>
    </w:p>
    <w:p w14:paraId="608B1E93" w14:textId="327DFBFA" w:rsidR="00B31772" w:rsidRDefault="00B31772" w:rsidP="00B31772">
      <w:pPr>
        <w:jc w:val="center"/>
        <w:rPr>
          <w:rFonts w:ascii="Arial" w:hAnsi="Arial" w:cs="Arial"/>
          <w:b/>
          <w:i/>
          <w:iCs/>
          <w:sz w:val="28"/>
          <w:szCs w:val="28"/>
        </w:rPr>
      </w:pPr>
    </w:p>
    <w:p w14:paraId="26387CF7" w14:textId="4A9B9083" w:rsidR="00B31772" w:rsidRDefault="00B31772" w:rsidP="00B31772">
      <w:pPr>
        <w:jc w:val="center"/>
        <w:rPr>
          <w:rFonts w:ascii="Arial" w:hAnsi="Arial" w:cs="Arial"/>
          <w:b/>
          <w:i/>
          <w:iCs/>
          <w:sz w:val="28"/>
          <w:szCs w:val="28"/>
        </w:rPr>
      </w:pPr>
    </w:p>
    <w:p w14:paraId="4D03DB8A" w14:textId="783BC0B3" w:rsidR="00B31772" w:rsidRDefault="00B31772" w:rsidP="00B31772">
      <w:pPr>
        <w:jc w:val="center"/>
        <w:rPr>
          <w:rFonts w:ascii="Arial" w:hAnsi="Arial" w:cs="Arial"/>
          <w:b/>
          <w:i/>
          <w:iCs/>
          <w:sz w:val="28"/>
          <w:szCs w:val="28"/>
        </w:rPr>
      </w:pPr>
    </w:p>
    <w:p w14:paraId="275C84FF" w14:textId="4E065BEB" w:rsidR="00B31772" w:rsidRDefault="00B31772" w:rsidP="00B31772">
      <w:pPr>
        <w:jc w:val="center"/>
        <w:rPr>
          <w:rFonts w:ascii="Arial" w:hAnsi="Arial" w:cs="Arial"/>
          <w:b/>
          <w:i/>
          <w:iCs/>
          <w:sz w:val="28"/>
          <w:szCs w:val="28"/>
        </w:rPr>
      </w:pPr>
    </w:p>
    <w:p w14:paraId="6501198A" w14:textId="033BF9B9" w:rsidR="00B31772" w:rsidRDefault="00B31772" w:rsidP="00B31772">
      <w:pPr>
        <w:jc w:val="center"/>
        <w:rPr>
          <w:rFonts w:ascii="Arial" w:hAnsi="Arial" w:cs="Arial"/>
          <w:b/>
          <w:i/>
          <w:iCs/>
          <w:sz w:val="28"/>
          <w:szCs w:val="28"/>
        </w:rPr>
      </w:pPr>
    </w:p>
    <w:p w14:paraId="2EE7F278" w14:textId="18A7938C" w:rsidR="00B31772" w:rsidRDefault="00B31772" w:rsidP="00B31772">
      <w:pPr>
        <w:jc w:val="center"/>
        <w:rPr>
          <w:rFonts w:ascii="Arial" w:hAnsi="Arial" w:cs="Arial"/>
          <w:b/>
          <w:i/>
          <w:iCs/>
          <w:sz w:val="28"/>
          <w:szCs w:val="28"/>
        </w:rPr>
      </w:pPr>
    </w:p>
    <w:p w14:paraId="6FD422E5" w14:textId="0DF66F06" w:rsidR="00B31772" w:rsidRDefault="00B31772" w:rsidP="00B31772">
      <w:pPr>
        <w:jc w:val="center"/>
        <w:rPr>
          <w:rFonts w:ascii="Arial" w:hAnsi="Arial" w:cs="Arial"/>
          <w:b/>
          <w:i/>
          <w:iCs/>
          <w:sz w:val="28"/>
          <w:szCs w:val="28"/>
        </w:rPr>
      </w:pPr>
    </w:p>
    <w:p w14:paraId="420DF7AC" w14:textId="10651382" w:rsidR="00B31772" w:rsidRDefault="00B31772" w:rsidP="00B31772">
      <w:pPr>
        <w:jc w:val="center"/>
        <w:rPr>
          <w:rFonts w:ascii="Arial" w:hAnsi="Arial" w:cs="Arial"/>
          <w:b/>
          <w:i/>
          <w:iCs/>
          <w:sz w:val="28"/>
          <w:szCs w:val="28"/>
        </w:rPr>
      </w:pPr>
    </w:p>
    <w:p w14:paraId="10AA1A0D" w14:textId="48106BA4" w:rsidR="00B31772" w:rsidRDefault="00B31772" w:rsidP="00B31772">
      <w:pPr>
        <w:jc w:val="center"/>
        <w:rPr>
          <w:rFonts w:ascii="Arial" w:hAnsi="Arial" w:cs="Arial"/>
          <w:b/>
          <w:i/>
          <w:iCs/>
          <w:sz w:val="28"/>
          <w:szCs w:val="28"/>
        </w:rPr>
      </w:pPr>
    </w:p>
    <w:p w14:paraId="38FE5C3A" w14:textId="3FDD90E2" w:rsidR="00B31772" w:rsidRDefault="00B31772" w:rsidP="00B31772">
      <w:pPr>
        <w:jc w:val="center"/>
        <w:rPr>
          <w:rFonts w:ascii="Arial" w:hAnsi="Arial" w:cs="Arial"/>
          <w:b/>
          <w:i/>
          <w:iCs/>
          <w:sz w:val="28"/>
          <w:szCs w:val="28"/>
        </w:rPr>
      </w:pPr>
    </w:p>
    <w:p w14:paraId="320C0B63" w14:textId="1D4D13B5" w:rsidR="00B31772" w:rsidRDefault="00B31772" w:rsidP="00B31772">
      <w:pPr>
        <w:jc w:val="center"/>
        <w:rPr>
          <w:rFonts w:ascii="Arial" w:hAnsi="Arial" w:cs="Arial"/>
          <w:b/>
          <w:i/>
          <w:iCs/>
          <w:sz w:val="28"/>
          <w:szCs w:val="28"/>
        </w:rPr>
      </w:pPr>
    </w:p>
    <w:p w14:paraId="30F9D61B" w14:textId="6049E104" w:rsidR="00B31772" w:rsidRDefault="00B31772" w:rsidP="00B31772">
      <w:pPr>
        <w:jc w:val="center"/>
        <w:rPr>
          <w:rFonts w:ascii="Arial" w:hAnsi="Arial" w:cs="Arial"/>
          <w:b/>
          <w:i/>
          <w:iCs/>
          <w:sz w:val="28"/>
          <w:szCs w:val="28"/>
        </w:rPr>
      </w:pPr>
    </w:p>
    <w:p w14:paraId="0D4A42F4" w14:textId="07062292" w:rsidR="00B31772" w:rsidRDefault="00B31772" w:rsidP="00B31772">
      <w:pPr>
        <w:jc w:val="center"/>
        <w:rPr>
          <w:rFonts w:ascii="Arial" w:hAnsi="Arial" w:cs="Arial"/>
          <w:b/>
          <w:i/>
          <w:iCs/>
          <w:sz w:val="28"/>
          <w:szCs w:val="28"/>
        </w:rPr>
      </w:pPr>
    </w:p>
    <w:p w14:paraId="1168F603" w14:textId="03054AC4" w:rsidR="00B31772" w:rsidRDefault="00B31772" w:rsidP="00B31772">
      <w:pPr>
        <w:jc w:val="center"/>
        <w:rPr>
          <w:rFonts w:ascii="Arial" w:hAnsi="Arial" w:cs="Arial"/>
          <w:b/>
          <w:i/>
          <w:iCs/>
          <w:sz w:val="28"/>
          <w:szCs w:val="28"/>
        </w:rPr>
      </w:pPr>
    </w:p>
    <w:p w14:paraId="7D11E863" w14:textId="2EF4B93C" w:rsidR="00B31772" w:rsidRDefault="00B31772" w:rsidP="00B31772">
      <w:pPr>
        <w:jc w:val="center"/>
        <w:rPr>
          <w:rFonts w:ascii="Arial" w:hAnsi="Arial" w:cs="Arial"/>
          <w:b/>
          <w:i/>
          <w:iCs/>
          <w:sz w:val="28"/>
          <w:szCs w:val="28"/>
        </w:rPr>
      </w:pPr>
    </w:p>
    <w:p w14:paraId="68EC6327" w14:textId="2AB97F0D" w:rsidR="001B37DB" w:rsidRDefault="001B37DB" w:rsidP="00B31772">
      <w:pPr>
        <w:jc w:val="center"/>
        <w:rPr>
          <w:rFonts w:ascii="Arial" w:hAnsi="Arial" w:cs="Arial"/>
          <w:b/>
          <w:i/>
          <w:iCs/>
          <w:sz w:val="28"/>
          <w:szCs w:val="28"/>
        </w:rPr>
      </w:pPr>
    </w:p>
    <w:p w14:paraId="294BD663" w14:textId="77777777" w:rsidR="001B37DB" w:rsidRDefault="001B37DB" w:rsidP="00B31772">
      <w:pPr>
        <w:jc w:val="center"/>
        <w:rPr>
          <w:rFonts w:ascii="Arial" w:hAnsi="Arial" w:cs="Arial"/>
          <w:b/>
          <w:i/>
          <w:iCs/>
          <w:sz w:val="28"/>
          <w:szCs w:val="28"/>
        </w:rPr>
      </w:pPr>
    </w:p>
    <w:p w14:paraId="2E472406" w14:textId="77777777" w:rsidR="00B31772" w:rsidRPr="00B31772" w:rsidRDefault="00B31772" w:rsidP="00B31772">
      <w:pPr>
        <w:jc w:val="center"/>
        <w:rPr>
          <w:rFonts w:ascii="Arial" w:hAnsi="Arial" w:cs="Arial"/>
          <w:b/>
          <w:i/>
          <w:iCs/>
          <w:sz w:val="28"/>
          <w:szCs w:val="28"/>
        </w:rPr>
      </w:pPr>
    </w:p>
    <w:p w14:paraId="02D7D638" w14:textId="77777777" w:rsidR="003A65E6" w:rsidRPr="00C7563E" w:rsidRDefault="003A65E6" w:rsidP="008F441E">
      <w:pPr>
        <w:pStyle w:val="Heading2"/>
        <w:jc w:val="right"/>
        <w:rPr>
          <w:lang w:val="ru-RU"/>
        </w:rPr>
      </w:pPr>
      <w:r w:rsidRPr="00C7563E">
        <w:lastRenderedPageBreak/>
        <w:t>ОБРАЗАЦ 1.</w:t>
      </w:r>
      <w:bookmarkEnd w:id="261"/>
      <w:bookmarkEnd w:id="262"/>
    </w:p>
    <w:p w14:paraId="2D41CA95" w14:textId="77777777" w:rsidR="0007272B" w:rsidRPr="00C7563E" w:rsidRDefault="0007272B" w:rsidP="0007272B">
      <w:pPr>
        <w:suppressAutoHyphens w:val="0"/>
        <w:jc w:val="center"/>
        <w:rPr>
          <w:rFonts w:ascii="Arial" w:hAnsi="Arial" w:cs="Arial"/>
          <w:b/>
          <w:bCs/>
          <w:smallCaps/>
          <w:spacing w:val="5"/>
          <w:sz w:val="22"/>
          <w:szCs w:val="22"/>
          <w:lang w:val="en-US" w:eastAsia="en-US"/>
        </w:rPr>
      </w:pPr>
      <w:bookmarkStart w:id="263" w:name="_Toc362821715"/>
      <w:bookmarkStart w:id="264" w:name="_Toc430697753"/>
      <w:r w:rsidRPr="00C7563E">
        <w:rPr>
          <w:rFonts w:ascii="Arial" w:hAnsi="Arial" w:cs="Arial"/>
          <w:b/>
          <w:bCs/>
          <w:smallCaps/>
          <w:spacing w:val="5"/>
          <w:sz w:val="22"/>
          <w:szCs w:val="22"/>
          <w:lang w:val="en-US" w:eastAsia="en-US"/>
        </w:rPr>
        <w:t>ОБРАЗАЦ ПОНУДЕ</w:t>
      </w:r>
    </w:p>
    <w:p w14:paraId="7DCD8428" w14:textId="51191F47" w:rsidR="00FA374C" w:rsidRPr="006C433B" w:rsidRDefault="00FA374C" w:rsidP="006C433B">
      <w:pPr>
        <w:suppressAutoHyphens w:val="0"/>
        <w:spacing w:before="120"/>
        <w:jc w:val="both"/>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val="ru-RU" w:eastAsia="en-US"/>
        </w:rPr>
        <w:t>Понуда бр</w:t>
      </w:r>
      <w:r w:rsidR="00333C6B" w:rsidRPr="00C7563E">
        <w:rPr>
          <w:rFonts w:ascii="Arial" w:eastAsia="TimesNewRomanPS-BoldMT" w:hAnsi="Arial" w:cs="Arial"/>
          <w:bCs/>
          <w:color w:val="000000"/>
          <w:sz w:val="22"/>
          <w:szCs w:val="22"/>
          <w:lang w:val="ru-RU" w:eastAsia="en-US"/>
        </w:rPr>
        <w:t>._________ од _______________</w:t>
      </w:r>
      <w:r w:rsidR="00333C6B" w:rsidRPr="00C7563E">
        <w:rPr>
          <w:rFonts w:ascii="Arial" w:eastAsia="TimesNewRomanPS-BoldMT" w:hAnsi="Arial" w:cs="Arial"/>
          <w:bCs/>
          <w:color w:val="000000"/>
          <w:sz w:val="22"/>
          <w:szCs w:val="22"/>
          <w:lang w:val="sr-Cyrl-RS" w:eastAsia="en-US"/>
        </w:rPr>
        <w:t xml:space="preserve"> </w:t>
      </w:r>
      <w:r w:rsidR="00B913C4"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 </w:t>
      </w:r>
      <w:r w:rsidR="00F418AB" w:rsidRPr="00C7563E">
        <w:rPr>
          <w:rFonts w:ascii="Arial" w:eastAsia="TimesNewRomanPS-BoldMT" w:hAnsi="Arial" w:cs="Arial"/>
          <w:bCs/>
          <w:color w:val="000000"/>
          <w:sz w:val="22"/>
          <w:szCs w:val="22"/>
          <w:lang w:val="sr-Cyrl-RS" w:eastAsia="en-US"/>
        </w:rPr>
        <w:t xml:space="preserve">за </w:t>
      </w:r>
      <w:r w:rsidRPr="00C7563E">
        <w:rPr>
          <w:rFonts w:ascii="Arial" w:eastAsia="TimesNewRomanPS-BoldMT" w:hAnsi="Arial" w:cs="Arial"/>
          <w:bCs/>
          <w:color w:val="000000"/>
          <w:sz w:val="22"/>
          <w:szCs w:val="22"/>
          <w:lang w:val="ru-RU" w:eastAsia="en-US"/>
        </w:rPr>
        <w:t xml:space="preserve">  </w:t>
      </w:r>
      <w:r w:rsidR="00F418AB" w:rsidRPr="00C7563E">
        <w:rPr>
          <w:rFonts w:ascii="Arial" w:hAnsi="Arial" w:cs="Arial"/>
          <w:bCs/>
          <w:sz w:val="22"/>
          <w:szCs w:val="22"/>
        </w:rPr>
        <w:t>преговарачки  поступ</w:t>
      </w:r>
      <w:r w:rsidR="00B270A1">
        <w:rPr>
          <w:rFonts w:ascii="Arial" w:hAnsi="Arial" w:cs="Arial"/>
          <w:bCs/>
          <w:sz w:val="22"/>
          <w:szCs w:val="22"/>
          <w:lang w:val="sr-Cyrl-RS"/>
        </w:rPr>
        <w:t>а</w:t>
      </w:r>
      <w:r w:rsidR="00F418AB" w:rsidRPr="00C7563E">
        <w:rPr>
          <w:rFonts w:ascii="Arial" w:hAnsi="Arial" w:cs="Arial"/>
          <w:bCs/>
          <w:sz w:val="22"/>
          <w:szCs w:val="22"/>
        </w:rPr>
        <w:t>к</w:t>
      </w:r>
      <w:r w:rsidRPr="00C7563E">
        <w:rPr>
          <w:rFonts w:ascii="Arial" w:hAnsi="Arial" w:cs="Arial"/>
          <w:bCs/>
          <w:sz w:val="22"/>
          <w:szCs w:val="22"/>
        </w:rPr>
        <w:t xml:space="preserve"> без објављивања позива за подношење понуда</w:t>
      </w:r>
      <w:r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за набавку услуга </w:t>
      </w:r>
      <w:r w:rsidR="00A51C97">
        <w:rPr>
          <w:rFonts w:ascii="Arial" w:eastAsia="TimesNewRomanPS-BoldMT" w:hAnsi="Arial" w:cs="Arial"/>
          <w:b/>
          <w:bCs/>
          <w:i/>
          <w:color w:val="000000"/>
          <w:sz w:val="22"/>
          <w:szCs w:val="22"/>
          <w:lang w:val="sr-Cyrl-RS" w:eastAsia="en-US"/>
        </w:rPr>
        <w:t>Одржавање софтвера за билинг и повезаних аплкација за дистрибутивно подручје Ниш</w:t>
      </w:r>
      <w:r w:rsidR="000D4C88">
        <w:rPr>
          <w:rFonts w:ascii="Arial" w:eastAsia="TimesNewRomanPS-BoldMT" w:hAnsi="Arial" w:cs="Arial"/>
          <w:bCs/>
          <w:color w:val="000000"/>
          <w:sz w:val="22"/>
          <w:szCs w:val="22"/>
          <w:lang w:val="ru-RU" w:eastAsia="en-US"/>
        </w:rPr>
        <w:t>,ЈН.</w:t>
      </w:r>
      <w:r w:rsidRPr="00C7563E">
        <w:rPr>
          <w:rFonts w:ascii="Arial" w:eastAsia="TimesNewRomanPS-BoldMT" w:hAnsi="Arial" w:cs="Arial"/>
          <w:bCs/>
          <w:color w:val="000000"/>
          <w:sz w:val="22"/>
          <w:szCs w:val="22"/>
          <w:lang w:val="ru-RU" w:eastAsia="en-US"/>
        </w:rPr>
        <w:t xml:space="preserve">бр. </w:t>
      </w:r>
      <w:r w:rsidR="00F45379">
        <w:rPr>
          <w:rFonts w:ascii="Arial" w:eastAsia="TimesNewRomanPS-BoldMT" w:hAnsi="Arial" w:cs="Arial"/>
          <w:bCs/>
          <w:color w:val="000000"/>
          <w:sz w:val="22"/>
          <w:szCs w:val="22"/>
          <w:lang w:val="ru-RU" w:eastAsia="en-US"/>
        </w:rPr>
        <w:t>8400/0112/2017</w:t>
      </w:r>
      <w:r w:rsidRPr="00C7563E">
        <w:rPr>
          <w:rFonts w:ascii="Arial" w:eastAsia="TimesNewRomanPS-BoldMT" w:hAnsi="Arial" w:cs="Arial"/>
          <w:bCs/>
          <w:color w:val="000000"/>
          <w:sz w:val="22"/>
          <w:szCs w:val="22"/>
          <w:lang w:val="ru-RU" w:eastAsia="en-US"/>
        </w:rPr>
        <w:t>,</w:t>
      </w:r>
    </w:p>
    <w:p w14:paraId="5053F295"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b/>
          <w:bCs/>
          <w:i/>
          <w:iCs/>
          <w:sz w:val="22"/>
          <w:szCs w:val="22"/>
          <w:lang w:val="en-US" w:eastAsia="en-US"/>
        </w:rPr>
        <w:t>1)ОПШТИ ПОДАЦИ О ПОНУЂАЧУ</w:t>
      </w:r>
    </w:p>
    <w:tbl>
      <w:tblPr>
        <w:tblW w:w="9281" w:type="dxa"/>
        <w:tblInd w:w="-20" w:type="dxa"/>
        <w:tblLayout w:type="fixed"/>
        <w:tblLook w:val="0000" w:firstRow="0" w:lastRow="0" w:firstColumn="0" w:lastColumn="0" w:noHBand="0" w:noVBand="0"/>
      </w:tblPr>
      <w:tblGrid>
        <w:gridCol w:w="464"/>
        <w:gridCol w:w="4156"/>
        <w:gridCol w:w="367"/>
        <w:gridCol w:w="4294"/>
      </w:tblGrid>
      <w:tr w:rsidR="00FA374C" w:rsidRPr="00C7563E" w14:paraId="4615A2C2"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3F8E284D" w14:textId="77777777" w:rsidR="00FA374C" w:rsidRPr="00C7563E" w:rsidRDefault="00FA374C" w:rsidP="00FA374C">
            <w:pPr>
              <w:suppressAutoHyphens w:val="0"/>
              <w:jc w:val="both"/>
              <w:rPr>
                <w:rFonts w:ascii="Arial" w:hAnsi="Arial" w:cs="Arial"/>
                <w:i/>
                <w:iCs/>
                <w:sz w:val="22"/>
                <w:szCs w:val="22"/>
                <w:lang w:val="en-US" w:eastAsia="en-US"/>
              </w:rPr>
            </w:pPr>
            <w:r w:rsidRPr="00C7563E">
              <w:rPr>
                <w:rFonts w:ascii="Arial" w:hAnsi="Arial" w:cs="Arial"/>
                <w:i/>
                <w:iCs/>
                <w:sz w:val="22"/>
                <w:szCs w:val="22"/>
                <w:lang w:val="en-US" w:eastAsia="en-US"/>
              </w:rPr>
              <w:t>Назив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BACFA92"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tc>
      </w:tr>
      <w:tr w:rsidR="00FA374C" w:rsidRPr="00C7563E" w14:paraId="0956EE11"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4711BFA6" w14:textId="77777777" w:rsidR="00FA374C" w:rsidRPr="00C7563E" w:rsidRDefault="00FA374C" w:rsidP="00FA374C">
            <w:pPr>
              <w:suppressAutoHyphens w:val="0"/>
              <w:jc w:val="both"/>
              <w:rPr>
                <w:rFonts w:ascii="Arial" w:hAnsi="Arial" w:cs="Arial"/>
                <w:b/>
                <w:bCs/>
                <w:i/>
                <w:iCs/>
                <w:sz w:val="22"/>
                <w:szCs w:val="22"/>
                <w:lang w:eastAsia="en-US"/>
              </w:rPr>
            </w:pPr>
            <w:r w:rsidRPr="00C7563E">
              <w:rPr>
                <w:rFonts w:ascii="Arial" w:hAnsi="Arial" w:cs="Arial"/>
                <w:i/>
                <w:iCs/>
                <w:sz w:val="22"/>
                <w:szCs w:val="22"/>
                <w:lang w:eastAsia="en-US"/>
              </w:rPr>
              <w:t xml:space="preserve">Врста правног лица: </w:t>
            </w:r>
            <w:r w:rsidRPr="00C7563E">
              <w:rPr>
                <w:rFonts w:ascii="Arial" w:hAnsi="Arial" w:cs="Arial"/>
                <w:i/>
                <w:iCs/>
                <w:color w:val="00B0F0"/>
                <w:sz w:val="22"/>
                <w:szCs w:val="22"/>
                <w:lang w:eastAsia="en-US"/>
              </w:rPr>
              <w:t>(микро, мало, средње, велико, физичко лице)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0EF20E9C" w14:textId="77777777" w:rsidR="00FA374C" w:rsidRPr="00C7563E" w:rsidRDefault="00FA374C" w:rsidP="00FA374C">
            <w:pPr>
              <w:suppressAutoHyphens w:val="0"/>
              <w:snapToGrid w:val="0"/>
              <w:jc w:val="both"/>
              <w:rPr>
                <w:rFonts w:ascii="Arial" w:hAnsi="Arial" w:cs="Arial"/>
                <w:b/>
                <w:bCs/>
                <w:i/>
                <w:iCs/>
                <w:sz w:val="22"/>
                <w:szCs w:val="22"/>
                <w:lang w:eastAsia="en-US"/>
              </w:rPr>
            </w:pPr>
          </w:p>
          <w:p w14:paraId="77273F33" w14:textId="77777777" w:rsidR="00FA374C" w:rsidRPr="00C7563E" w:rsidRDefault="00FA374C" w:rsidP="00FA374C">
            <w:pPr>
              <w:suppressAutoHyphens w:val="0"/>
              <w:jc w:val="both"/>
              <w:rPr>
                <w:rFonts w:ascii="Arial" w:hAnsi="Arial" w:cs="Arial"/>
                <w:b/>
                <w:bCs/>
                <w:i/>
                <w:iCs/>
                <w:sz w:val="22"/>
                <w:szCs w:val="22"/>
                <w:lang w:eastAsia="en-US"/>
              </w:rPr>
            </w:pPr>
          </w:p>
          <w:p w14:paraId="37B08123" w14:textId="77777777" w:rsidR="00FA374C" w:rsidRPr="00C7563E" w:rsidRDefault="00FA374C" w:rsidP="00FA374C">
            <w:pPr>
              <w:suppressAutoHyphens w:val="0"/>
              <w:jc w:val="both"/>
              <w:rPr>
                <w:rFonts w:ascii="Arial" w:hAnsi="Arial" w:cs="Arial"/>
                <w:b/>
                <w:bCs/>
                <w:i/>
                <w:iCs/>
                <w:sz w:val="22"/>
                <w:szCs w:val="22"/>
                <w:lang w:eastAsia="en-US"/>
              </w:rPr>
            </w:pPr>
          </w:p>
        </w:tc>
      </w:tr>
      <w:tr w:rsidR="00FA374C" w:rsidRPr="00C7563E" w14:paraId="0BC36ED3" w14:textId="77777777" w:rsidTr="00B75806">
        <w:trPr>
          <w:trHeight w:val="683"/>
        </w:trPr>
        <w:tc>
          <w:tcPr>
            <w:tcW w:w="4620" w:type="dxa"/>
            <w:gridSpan w:val="2"/>
            <w:tcBorders>
              <w:top w:val="single" w:sz="4" w:space="0" w:color="000000"/>
              <w:left w:val="single" w:sz="4" w:space="0" w:color="000000"/>
              <w:bottom w:val="single" w:sz="4" w:space="0" w:color="000000"/>
            </w:tcBorders>
            <w:shd w:val="clear" w:color="auto" w:fill="auto"/>
          </w:tcPr>
          <w:p w14:paraId="66F7A730"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Адреса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D5D24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36F1A319" w14:textId="77777777" w:rsidR="00FA374C" w:rsidRPr="00C7563E" w:rsidRDefault="00FA374C" w:rsidP="00FA374C">
            <w:pPr>
              <w:suppressAutoHyphens w:val="0"/>
              <w:jc w:val="both"/>
              <w:rPr>
                <w:rFonts w:ascii="Arial" w:hAnsi="Arial" w:cs="Arial"/>
                <w:b/>
                <w:bCs/>
                <w:i/>
                <w:iCs/>
                <w:sz w:val="22"/>
                <w:szCs w:val="22"/>
                <w:lang w:val="en-US" w:eastAsia="en-US"/>
              </w:rPr>
            </w:pPr>
          </w:p>
          <w:p w14:paraId="6F0AC8BA"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7E6B634" w14:textId="77777777" w:rsidTr="00B75806">
        <w:trPr>
          <w:trHeight w:val="647"/>
        </w:trPr>
        <w:tc>
          <w:tcPr>
            <w:tcW w:w="4620" w:type="dxa"/>
            <w:gridSpan w:val="2"/>
            <w:tcBorders>
              <w:top w:val="single" w:sz="4" w:space="0" w:color="000000"/>
              <w:left w:val="single" w:sz="4" w:space="0" w:color="000000"/>
              <w:bottom w:val="single" w:sz="4" w:space="0" w:color="000000"/>
            </w:tcBorders>
            <w:shd w:val="clear" w:color="auto" w:fill="auto"/>
          </w:tcPr>
          <w:p w14:paraId="637F53D1"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Матични број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F577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58C12BB" w14:textId="77777777" w:rsidR="00FA374C" w:rsidRPr="00C7563E" w:rsidRDefault="00FA374C" w:rsidP="00FA374C">
            <w:pPr>
              <w:suppressAutoHyphens w:val="0"/>
              <w:jc w:val="both"/>
              <w:rPr>
                <w:rFonts w:ascii="Arial" w:hAnsi="Arial" w:cs="Arial"/>
                <w:b/>
                <w:bCs/>
                <w:i/>
                <w:iCs/>
                <w:sz w:val="22"/>
                <w:szCs w:val="22"/>
                <w:lang w:val="en-US" w:eastAsia="en-US"/>
              </w:rPr>
            </w:pPr>
          </w:p>
          <w:p w14:paraId="39B74BE0"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61B0A731"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8E8BCF5"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Порески идентификациони број понуђача (ПИБ):</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3A5FB91"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5BE1A5C0" w14:textId="77777777" w:rsidTr="00B75806">
        <w:trPr>
          <w:trHeight w:val="512"/>
        </w:trPr>
        <w:tc>
          <w:tcPr>
            <w:tcW w:w="4620" w:type="dxa"/>
            <w:gridSpan w:val="2"/>
            <w:tcBorders>
              <w:top w:val="single" w:sz="4" w:space="0" w:color="000000"/>
              <w:left w:val="single" w:sz="4" w:space="0" w:color="000000"/>
              <w:bottom w:val="single" w:sz="4" w:space="0" w:color="000000"/>
            </w:tcBorders>
            <w:shd w:val="clear" w:color="auto" w:fill="auto"/>
          </w:tcPr>
          <w:p w14:paraId="510AE182" w14:textId="77777777" w:rsidR="00FA374C" w:rsidRPr="00C7563E" w:rsidRDefault="00FA374C" w:rsidP="00FA374C">
            <w:pPr>
              <w:suppressAutoHyphens w:val="0"/>
              <w:jc w:val="both"/>
              <w:rPr>
                <w:rFonts w:ascii="Arial" w:hAnsi="Arial" w:cs="Arial"/>
                <w:i/>
                <w:iCs/>
                <w:sz w:val="22"/>
                <w:szCs w:val="22"/>
                <w:lang w:eastAsia="en-US"/>
              </w:rPr>
            </w:pPr>
          </w:p>
          <w:p w14:paraId="297A28D8"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Име особе за контакт:</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7DC088"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495007FC" w14:textId="77777777" w:rsidR="00FA374C" w:rsidRPr="00C7563E" w:rsidRDefault="00FA374C" w:rsidP="00FA374C">
            <w:pPr>
              <w:suppressAutoHyphens w:val="0"/>
              <w:jc w:val="both"/>
              <w:rPr>
                <w:rFonts w:ascii="Arial" w:hAnsi="Arial" w:cs="Arial"/>
                <w:b/>
                <w:bCs/>
                <w:i/>
                <w:iCs/>
                <w:sz w:val="22"/>
                <w:szCs w:val="22"/>
                <w:lang w:val="en-US" w:eastAsia="en-US"/>
              </w:rPr>
            </w:pPr>
          </w:p>
          <w:p w14:paraId="1E4F1B93"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84B3B9A"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AA09E4C"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Електронска адреса понуђача (</w:t>
            </w:r>
            <w:r w:rsidRPr="00C7563E">
              <w:rPr>
                <w:rFonts w:ascii="Arial" w:hAnsi="Arial" w:cs="Arial"/>
                <w:i/>
                <w:iCs/>
                <w:sz w:val="22"/>
                <w:szCs w:val="22"/>
                <w:lang w:val="en-US" w:eastAsia="en-US"/>
              </w:rPr>
              <w:t>e</w:t>
            </w:r>
            <w:r w:rsidRPr="00C7563E">
              <w:rPr>
                <w:rFonts w:ascii="Arial" w:hAnsi="Arial" w:cs="Arial"/>
                <w:i/>
                <w:iCs/>
                <w:sz w:val="22"/>
                <w:szCs w:val="22"/>
                <w:lang w:val="ru-RU" w:eastAsia="en-US"/>
              </w:rPr>
              <w:t>-</w:t>
            </w:r>
            <w:r w:rsidRPr="00C7563E">
              <w:rPr>
                <w:rFonts w:ascii="Arial" w:hAnsi="Arial" w:cs="Arial"/>
                <w:i/>
                <w:iCs/>
                <w:sz w:val="22"/>
                <w:szCs w:val="22"/>
                <w:lang w:val="en-US" w:eastAsia="en-US"/>
              </w:rPr>
              <w:t>mail</w:t>
            </w:r>
            <w:r w:rsidRPr="00C7563E">
              <w:rPr>
                <w:rFonts w:ascii="Arial" w:hAnsi="Arial" w:cs="Arial"/>
                <w:i/>
                <w:iCs/>
                <w:sz w:val="22"/>
                <w:szCs w:val="22"/>
                <w:lang w:val="ru-RU" w:eastAsia="en-US"/>
              </w:rPr>
              <w:t>):</w:t>
            </w:r>
          </w:p>
          <w:p w14:paraId="7EE5CADB" w14:textId="77777777" w:rsidR="00FA374C" w:rsidRPr="00C7563E" w:rsidRDefault="00FA374C" w:rsidP="00FA374C">
            <w:pPr>
              <w:suppressAutoHyphens w:val="0"/>
              <w:jc w:val="both"/>
              <w:rPr>
                <w:rFonts w:ascii="Arial" w:hAnsi="Arial" w:cs="Arial"/>
                <w:b/>
                <w:bCs/>
                <w:i/>
                <w:iCs/>
                <w:sz w:val="22"/>
                <w:szCs w:val="22"/>
                <w:lang w:val="ru-RU" w:eastAsia="en-US"/>
              </w:rPr>
            </w:pP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A4407F"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42676374" w14:textId="77777777" w:rsidTr="00B75806">
        <w:trPr>
          <w:trHeight w:val="557"/>
        </w:trPr>
        <w:tc>
          <w:tcPr>
            <w:tcW w:w="4620" w:type="dxa"/>
            <w:gridSpan w:val="2"/>
            <w:tcBorders>
              <w:top w:val="single" w:sz="4" w:space="0" w:color="000000"/>
              <w:left w:val="single" w:sz="4" w:space="0" w:color="000000"/>
              <w:bottom w:val="single" w:sz="4" w:space="0" w:color="000000"/>
            </w:tcBorders>
            <w:shd w:val="clear" w:color="auto" w:fill="auto"/>
          </w:tcPr>
          <w:p w14:paraId="093A5944"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Телефон:</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42C6"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3315AD5" w14:textId="77777777" w:rsidR="00FA374C" w:rsidRPr="00C7563E" w:rsidRDefault="00FA374C" w:rsidP="00FA374C">
            <w:pPr>
              <w:suppressAutoHyphens w:val="0"/>
              <w:jc w:val="both"/>
              <w:rPr>
                <w:rFonts w:ascii="Arial" w:hAnsi="Arial" w:cs="Arial"/>
                <w:b/>
                <w:bCs/>
                <w:i/>
                <w:iCs/>
                <w:sz w:val="22"/>
                <w:szCs w:val="22"/>
                <w:lang w:val="en-US" w:eastAsia="en-US"/>
              </w:rPr>
            </w:pPr>
          </w:p>
          <w:p w14:paraId="677659FE"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5BD707B" w14:textId="77777777" w:rsidTr="00B75806">
        <w:trPr>
          <w:trHeight w:val="530"/>
        </w:trPr>
        <w:tc>
          <w:tcPr>
            <w:tcW w:w="4620" w:type="dxa"/>
            <w:gridSpan w:val="2"/>
            <w:tcBorders>
              <w:top w:val="single" w:sz="4" w:space="0" w:color="000000"/>
              <w:left w:val="single" w:sz="4" w:space="0" w:color="000000"/>
              <w:bottom w:val="single" w:sz="4" w:space="0" w:color="000000"/>
            </w:tcBorders>
            <w:shd w:val="clear" w:color="auto" w:fill="auto"/>
          </w:tcPr>
          <w:p w14:paraId="135F2E7D"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Телефакс:</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87209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6BFB1182" w14:textId="77777777" w:rsidR="00FA374C" w:rsidRPr="00C7563E" w:rsidRDefault="00FA374C" w:rsidP="00FA374C">
            <w:pPr>
              <w:suppressAutoHyphens w:val="0"/>
              <w:jc w:val="both"/>
              <w:rPr>
                <w:rFonts w:ascii="Arial" w:hAnsi="Arial" w:cs="Arial"/>
                <w:b/>
                <w:bCs/>
                <w:i/>
                <w:iCs/>
                <w:sz w:val="22"/>
                <w:szCs w:val="22"/>
                <w:lang w:val="en-US" w:eastAsia="en-US"/>
              </w:rPr>
            </w:pPr>
          </w:p>
          <w:p w14:paraId="19DB8657"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26454B6"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1F90CCFE"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Број рачуна понуђача и назив банке: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114E97E"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p w14:paraId="6A4E499B" w14:textId="77777777" w:rsidR="00FA374C" w:rsidRPr="00C7563E" w:rsidRDefault="00FA374C" w:rsidP="00FA374C">
            <w:pPr>
              <w:suppressAutoHyphens w:val="0"/>
              <w:jc w:val="both"/>
              <w:rPr>
                <w:rFonts w:ascii="Arial" w:hAnsi="Arial" w:cs="Arial"/>
                <w:b/>
                <w:bCs/>
                <w:i/>
                <w:iCs/>
                <w:sz w:val="22"/>
                <w:szCs w:val="22"/>
                <w:lang w:val="ru-RU" w:eastAsia="en-US"/>
              </w:rPr>
            </w:pPr>
          </w:p>
          <w:p w14:paraId="586AC069" w14:textId="77777777" w:rsidR="00FA374C" w:rsidRPr="00C7563E" w:rsidRDefault="00FA374C" w:rsidP="00FA374C">
            <w:pPr>
              <w:suppressAutoHyphens w:val="0"/>
              <w:jc w:val="both"/>
              <w:rPr>
                <w:rFonts w:ascii="Arial" w:hAnsi="Arial" w:cs="Arial"/>
                <w:b/>
                <w:bCs/>
                <w:i/>
                <w:iCs/>
                <w:sz w:val="22"/>
                <w:szCs w:val="22"/>
                <w:lang w:val="ru-RU" w:eastAsia="en-US"/>
              </w:rPr>
            </w:pPr>
          </w:p>
        </w:tc>
      </w:tr>
      <w:tr w:rsidR="00FA374C" w:rsidRPr="00C7563E" w14:paraId="31E22DE5"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2E12986B"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Лице овлашћено за потписивање уговора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1398" w14:textId="77777777" w:rsidR="00FA374C" w:rsidRPr="00C7563E" w:rsidRDefault="00FA374C" w:rsidP="00FA374C">
            <w:pPr>
              <w:suppressAutoHyphens w:val="0"/>
              <w:snapToGrid w:val="0"/>
              <w:ind w:firstLine="708"/>
              <w:jc w:val="both"/>
              <w:rPr>
                <w:rFonts w:ascii="Arial" w:hAnsi="Arial" w:cs="Arial"/>
                <w:b/>
                <w:bCs/>
                <w:i/>
                <w:iCs/>
                <w:sz w:val="22"/>
                <w:szCs w:val="22"/>
                <w:lang w:val="ru-RU" w:eastAsia="en-US"/>
              </w:rPr>
            </w:pPr>
          </w:p>
          <w:p w14:paraId="0BF27614"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p w14:paraId="6FA89828"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tc>
      </w:tr>
      <w:tr w:rsidR="00FA374C" w:rsidRPr="00C7563E" w14:paraId="23E4D14A" w14:textId="77777777" w:rsidTr="00B75806">
        <w:tc>
          <w:tcPr>
            <w:tcW w:w="464" w:type="dxa"/>
            <w:tcBorders>
              <w:top w:val="single" w:sz="4" w:space="0" w:color="000000"/>
              <w:left w:val="single" w:sz="4" w:space="0" w:color="000000"/>
              <w:bottom w:val="single" w:sz="4" w:space="0" w:color="000000"/>
            </w:tcBorders>
            <w:shd w:val="clear" w:color="auto" w:fill="auto"/>
          </w:tcPr>
          <w:p w14:paraId="4D076B4E"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30AC6342"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60689F3C"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8B1ACD8"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4340B176"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1C3DBA0F" w14:textId="77777777" w:rsidR="00FA374C" w:rsidRPr="00C7563E" w:rsidRDefault="00FA374C" w:rsidP="00FA374C">
      <w:pPr>
        <w:suppressAutoHyphens w:val="0"/>
        <w:jc w:val="both"/>
        <w:rPr>
          <w:rFonts w:ascii="Arial" w:hAnsi="Arial" w:cs="Arial"/>
          <w:sz w:val="22"/>
          <w:szCs w:val="22"/>
          <w:lang w:val="en-US" w:eastAsia="en-US"/>
        </w:rPr>
      </w:pPr>
    </w:p>
    <w:p w14:paraId="07179171" w14:textId="77777777" w:rsidR="00FA374C" w:rsidRPr="00C7563E" w:rsidRDefault="00FA374C" w:rsidP="00FA374C">
      <w:pPr>
        <w:suppressAutoHyphens w:val="0"/>
        <w:jc w:val="both"/>
        <w:rPr>
          <w:rFonts w:ascii="Arial" w:eastAsia="TimesNewRomanPSMT" w:hAnsi="Arial" w:cs="Arial"/>
          <w:b/>
          <w:bCs/>
          <w:i/>
          <w:iCs/>
          <w:sz w:val="22"/>
          <w:szCs w:val="22"/>
          <w:lang w:val="en-US" w:eastAsia="en-US"/>
        </w:rPr>
      </w:pPr>
      <w:r w:rsidRPr="00C7563E">
        <w:rPr>
          <w:rFonts w:ascii="Arial" w:eastAsia="TimesNewRomanPSMT" w:hAnsi="Arial" w:cs="Arial"/>
          <w:b/>
          <w:bCs/>
          <w:i/>
          <w:iCs/>
          <w:sz w:val="22"/>
          <w:szCs w:val="22"/>
          <w:lang w:val="en-U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A374C" w:rsidRPr="00C7563E" w14:paraId="2B9B4E18"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33542C" w14:textId="77777777" w:rsidR="00FA374C" w:rsidRPr="00C7563E" w:rsidRDefault="00FA374C" w:rsidP="00FA374C">
            <w:pPr>
              <w:suppressAutoHyphens w:val="0"/>
              <w:snapToGrid w:val="0"/>
              <w:jc w:val="center"/>
              <w:rPr>
                <w:rFonts w:ascii="Arial" w:hAnsi="Arial" w:cs="Arial"/>
                <w:sz w:val="22"/>
                <w:szCs w:val="22"/>
                <w:lang w:val="en-US" w:eastAsia="en-US"/>
              </w:rPr>
            </w:pPr>
          </w:p>
          <w:p w14:paraId="0230F7B3"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 xml:space="preserve">А) САМОСТАЛНО </w:t>
            </w:r>
          </w:p>
        </w:tc>
      </w:tr>
      <w:tr w:rsidR="00FA374C" w:rsidRPr="00C7563E" w14:paraId="323C657C"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0FADD1"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748BCCCA"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Б) СА ПОДИЗВОЂАЧЕМ</w:t>
            </w:r>
          </w:p>
        </w:tc>
      </w:tr>
      <w:tr w:rsidR="00FA374C" w:rsidRPr="00C7563E" w14:paraId="74105010"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0E1026"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008E744D" w14:textId="77777777" w:rsidR="00FA374C" w:rsidRPr="00C7563E" w:rsidRDefault="00FA374C" w:rsidP="00FA374C">
            <w:pPr>
              <w:suppressAutoHyphens w:val="0"/>
              <w:jc w:val="center"/>
              <w:rPr>
                <w:rFonts w:ascii="Arial" w:hAnsi="Arial" w:cs="Arial"/>
                <w:b/>
                <w:i/>
                <w:iCs/>
                <w:sz w:val="22"/>
                <w:szCs w:val="22"/>
                <w:lang w:val="ru-RU" w:eastAsia="en-US"/>
              </w:rPr>
            </w:pPr>
            <w:r w:rsidRPr="00C7563E">
              <w:rPr>
                <w:rFonts w:ascii="Arial" w:eastAsia="TimesNewRomanPSMT" w:hAnsi="Arial" w:cs="Arial"/>
                <w:b/>
                <w:bCs/>
                <w:sz w:val="22"/>
                <w:szCs w:val="22"/>
                <w:lang w:val="en-US" w:eastAsia="en-US"/>
              </w:rPr>
              <w:t>В) КАО ЗАЈЕДНИЧКУ ПОНУДУ</w:t>
            </w:r>
          </w:p>
        </w:tc>
      </w:tr>
    </w:tbl>
    <w:p w14:paraId="701F56F2" w14:textId="77777777" w:rsidR="006C433B" w:rsidRPr="00C7563E" w:rsidRDefault="006C433B" w:rsidP="006C433B">
      <w:pPr>
        <w:suppressAutoHyphens w:val="0"/>
        <w:jc w:val="both"/>
        <w:rPr>
          <w:rFonts w:ascii="Arial" w:eastAsia="TimesNewRomanPSMT" w:hAnsi="Arial" w:cs="Arial"/>
          <w:bCs/>
          <w:sz w:val="22"/>
          <w:szCs w:val="22"/>
          <w:lang w:val="ru-RU" w:eastAsia="en-US"/>
        </w:rPr>
      </w:pPr>
      <w:r w:rsidRPr="00C7563E">
        <w:rPr>
          <w:rFonts w:ascii="Arial" w:hAnsi="Arial" w:cs="Arial"/>
          <w:b/>
          <w:i/>
          <w:iCs/>
          <w:sz w:val="22"/>
          <w:szCs w:val="22"/>
          <w:lang w:val="ru-RU" w:eastAsia="en-US"/>
        </w:rPr>
        <w:t>Напомена:</w:t>
      </w:r>
      <w:r w:rsidRPr="00C7563E">
        <w:rPr>
          <w:rFonts w:ascii="Arial" w:hAnsi="Arial" w:cs="Arial"/>
          <w:i/>
          <w:iCs/>
          <w:sz w:val="22"/>
          <w:szCs w:val="22"/>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DC6875" w14:textId="77777777" w:rsidR="00FA374C" w:rsidRPr="00C7563E" w:rsidRDefault="00FA374C" w:rsidP="00FA374C">
      <w:pPr>
        <w:suppressAutoHyphens w:val="0"/>
        <w:jc w:val="both"/>
        <w:rPr>
          <w:rFonts w:ascii="Arial" w:hAnsi="Arial" w:cs="Arial"/>
          <w:b/>
          <w:i/>
          <w:iCs/>
          <w:sz w:val="22"/>
          <w:szCs w:val="22"/>
          <w:lang w:val="ru-RU" w:eastAsia="en-US"/>
        </w:rPr>
      </w:pPr>
    </w:p>
    <w:p w14:paraId="20FBF7E4" w14:textId="77777777" w:rsidR="00FA374C" w:rsidRPr="00C7563E" w:rsidRDefault="00FA374C" w:rsidP="00FA374C">
      <w:pPr>
        <w:suppressAutoHyphens w:val="0"/>
        <w:jc w:val="both"/>
        <w:rPr>
          <w:rFonts w:ascii="Arial" w:eastAsia="TimesNewRomanPSMT" w:hAnsi="Arial" w:cs="Arial"/>
          <w:bCs/>
          <w:sz w:val="22"/>
          <w:szCs w:val="22"/>
          <w:lang w:val="ru-RU" w:eastAsia="en-US"/>
        </w:rPr>
      </w:pPr>
    </w:p>
    <w:p w14:paraId="7D61A823" w14:textId="77777777" w:rsidR="00FA374C" w:rsidRPr="00C7563E" w:rsidRDefault="00FA374C" w:rsidP="00FA374C">
      <w:pPr>
        <w:suppressAutoHyphens w:val="0"/>
        <w:jc w:val="both"/>
        <w:rPr>
          <w:rFonts w:ascii="Arial" w:eastAsia="TimesNewRomanPSMT" w:hAnsi="Arial" w:cs="Arial"/>
          <w:b/>
          <w:bCs/>
          <w:i/>
          <w:sz w:val="22"/>
          <w:szCs w:val="22"/>
          <w:lang w:val="en-US" w:eastAsia="en-US"/>
        </w:rPr>
      </w:pPr>
      <w:r w:rsidRPr="00C7563E">
        <w:rPr>
          <w:rFonts w:ascii="Arial" w:eastAsia="TimesNewRomanPSMT" w:hAnsi="Arial" w:cs="Arial"/>
          <w:b/>
          <w:bCs/>
          <w:i/>
          <w:sz w:val="22"/>
          <w:szCs w:val="22"/>
          <w:lang w:eastAsia="en-US"/>
        </w:rPr>
        <w:lastRenderedPageBreak/>
        <w:t xml:space="preserve">3) </w:t>
      </w:r>
      <w:r w:rsidRPr="00C7563E">
        <w:rPr>
          <w:rFonts w:ascii="Arial" w:eastAsia="TimesNewRomanPSMT" w:hAnsi="Arial" w:cs="Arial"/>
          <w:b/>
          <w:bCs/>
          <w:i/>
          <w:sz w:val="22"/>
          <w:szCs w:val="22"/>
          <w:lang w:val="en-US" w:eastAsia="en-U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304"/>
        <w:gridCol w:w="4294"/>
      </w:tblGrid>
      <w:tr w:rsidR="00FA374C" w:rsidRPr="00C7563E" w14:paraId="367CFF73" w14:textId="77777777" w:rsidTr="00420962">
        <w:tc>
          <w:tcPr>
            <w:tcW w:w="465" w:type="dxa"/>
            <w:tcBorders>
              <w:top w:val="single" w:sz="4" w:space="0" w:color="000000"/>
              <w:left w:val="single" w:sz="4" w:space="0" w:color="000000"/>
              <w:bottom w:val="single" w:sz="4" w:space="0" w:color="000000"/>
            </w:tcBorders>
            <w:shd w:val="clear" w:color="auto" w:fill="auto"/>
          </w:tcPr>
          <w:p w14:paraId="267C3D67" w14:textId="77777777" w:rsidR="00FA374C" w:rsidRPr="00C7563E" w:rsidRDefault="00FA374C" w:rsidP="00FA374C">
            <w:pPr>
              <w:suppressAutoHyphens w:val="0"/>
              <w:snapToGrid w:val="0"/>
              <w:jc w:val="both"/>
              <w:rPr>
                <w:rFonts w:ascii="Arial" w:hAnsi="Arial" w:cs="Arial"/>
                <w:sz w:val="22"/>
                <w:szCs w:val="22"/>
                <w:lang w:val="en-US" w:eastAsia="en-US"/>
              </w:rPr>
            </w:pPr>
          </w:p>
          <w:p w14:paraId="074C6779"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192A324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2D76C7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D67E9B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CBB3B4A"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460A89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B3032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317A25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F243375" w14:textId="77777777" w:rsidTr="00420962">
        <w:tc>
          <w:tcPr>
            <w:tcW w:w="465" w:type="dxa"/>
            <w:tcBorders>
              <w:top w:val="single" w:sz="4" w:space="0" w:color="000000"/>
              <w:left w:val="single" w:sz="4" w:space="0" w:color="000000"/>
              <w:bottom w:val="single" w:sz="4" w:space="0" w:color="000000"/>
            </w:tcBorders>
            <w:shd w:val="clear" w:color="auto" w:fill="auto"/>
          </w:tcPr>
          <w:p w14:paraId="35DE90B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662F96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E05AE7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03F0B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136674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0E8BACB" w14:textId="77777777" w:rsidTr="00420962">
        <w:tc>
          <w:tcPr>
            <w:tcW w:w="465" w:type="dxa"/>
            <w:tcBorders>
              <w:top w:val="single" w:sz="4" w:space="0" w:color="000000"/>
              <w:left w:val="single" w:sz="4" w:space="0" w:color="000000"/>
              <w:bottom w:val="single" w:sz="4" w:space="0" w:color="000000"/>
            </w:tcBorders>
            <w:shd w:val="clear" w:color="auto" w:fill="auto"/>
          </w:tcPr>
          <w:p w14:paraId="7AD6D93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F58A273"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65CCC8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51200E9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5DCC11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3D5655" w14:textId="77777777" w:rsidTr="00420962">
        <w:tc>
          <w:tcPr>
            <w:tcW w:w="465" w:type="dxa"/>
            <w:tcBorders>
              <w:top w:val="single" w:sz="4" w:space="0" w:color="000000"/>
              <w:left w:val="single" w:sz="4" w:space="0" w:color="000000"/>
              <w:bottom w:val="single" w:sz="4" w:space="0" w:color="000000"/>
            </w:tcBorders>
            <w:shd w:val="clear" w:color="auto" w:fill="auto"/>
          </w:tcPr>
          <w:p w14:paraId="4B52C80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1CF821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0BD866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1D9775C"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4AD68"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59BA7F4" w14:textId="77777777" w:rsidTr="00420962">
        <w:tc>
          <w:tcPr>
            <w:tcW w:w="465" w:type="dxa"/>
            <w:tcBorders>
              <w:top w:val="single" w:sz="4" w:space="0" w:color="000000"/>
              <w:left w:val="single" w:sz="4" w:space="0" w:color="000000"/>
              <w:bottom w:val="single" w:sz="4" w:space="0" w:color="000000"/>
            </w:tcBorders>
            <w:shd w:val="clear" w:color="auto" w:fill="auto"/>
          </w:tcPr>
          <w:p w14:paraId="5E25D5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C86A6B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4B633D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E861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3E94134" w14:textId="77777777" w:rsidTr="00420962">
        <w:tc>
          <w:tcPr>
            <w:tcW w:w="465" w:type="dxa"/>
            <w:tcBorders>
              <w:top w:val="single" w:sz="4" w:space="0" w:color="000000"/>
              <w:left w:val="single" w:sz="4" w:space="0" w:color="000000"/>
              <w:bottom w:val="single" w:sz="4" w:space="0" w:color="000000"/>
            </w:tcBorders>
            <w:shd w:val="clear" w:color="auto" w:fill="auto"/>
          </w:tcPr>
          <w:p w14:paraId="7F8715E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C61209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52BB4CB"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8C3A04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659C449C" w14:textId="77777777" w:rsidTr="00420962">
        <w:tc>
          <w:tcPr>
            <w:tcW w:w="465" w:type="dxa"/>
            <w:tcBorders>
              <w:top w:val="single" w:sz="4" w:space="0" w:color="000000"/>
              <w:left w:val="single" w:sz="4" w:space="0" w:color="000000"/>
              <w:bottom w:val="single" w:sz="4" w:space="0" w:color="000000"/>
            </w:tcBorders>
            <w:shd w:val="clear" w:color="auto" w:fill="auto"/>
          </w:tcPr>
          <w:p w14:paraId="1677273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27E26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924CA67"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B48C"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1085A4A" w14:textId="77777777" w:rsidTr="00420962">
        <w:tc>
          <w:tcPr>
            <w:tcW w:w="465" w:type="dxa"/>
            <w:tcBorders>
              <w:top w:val="single" w:sz="4" w:space="0" w:color="000000"/>
              <w:left w:val="single" w:sz="4" w:space="0" w:color="000000"/>
              <w:bottom w:val="single" w:sz="4" w:space="0" w:color="000000"/>
            </w:tcBorders>
            <w:shd w:val="clear" w:color="auto" w:fill="auto"/>
          </w:tcPr>
          <w:p w14:paraId="3701082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DA1FD08"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0A74FF5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74618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CCD74D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BB4BD3B" w14:textId="77777777" w:rsidTr="00420962">
        <w:trPr>
          <w:trHeight w:val="512"/>
        </w:trPr>
        <w:tc>
          <w:tcPr>
            <w:tcW w:w="465" w:type="dxa"/>
            <w:tcBorders>
              <w:top w:val="single" w:sz="4" w:space="0" w:color="000000"/>
              <w:left w:val="single" w:sz="4" w:space="0" w:color="000000"/>
              <w:bottom w:val="single" w:sz="4" w:space="0" w:color="000000"/>
            </w:tcBorders>
            <w:shd w:val="clear" w:color="auto" w:fill="auto"/>
          </w:tcPr>
          <w:p w14:paraId="087C77D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A0F2E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3854BA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4C6617A" w14:textId="77777777" w:rsidTr="00420962">
        <w:tc>
          <w:tcPr>
            <w:tcW w:w="465" w:type="dxa"/>
            <w:tcBorders>
              <w:top w:val="single" w:sz="4" w:space="0" w:color="000000"/>
              <w:left w:val="single" w:sz="4" w:space="0" w:color="000000"/>
              <w:bottom w:val="single" w:sz="4" w:space="0" w:color="000000"/>
            </w:tcBorders>
            <w:shd w:val="clear" w:color="auto" w:fill="auto"/>
          </w:tcPr>
          <w:p w14:paraId="6FCC5FA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E7EF7C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7F4E41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DFFD4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05923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5B450D6" w14:textId="77777777" w:rsidTr="00420962">
        <w:tc>
          <w:tcPr>
            <w:tcW w:w="465" w:type="dxa"/>
            <w:tcBorders>
              <w:top w:val="single" w:sz="4" w:space="0" w:color="000000"/>
              <w:left w:val="single" w:sz="4" w:space="0" w:color="000000"/>
              <w:bottom w:val="single" w:sz="4" w:space="0" w:color="000000"/>
            </w:tcBorders>
            <w:shd w:val="clear" w:color="auto" w:fill="auto"/>
          </w:tcPr>
          <w:p w14:paraId="799672F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C4578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65D9C2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03C1EB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251AD"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5631084" w14:textId="77777777" w:rsidTr="00420962">
        <w:tc>
          <w:tcPr>
            <w:tcW w:w="465" w:type="dxa"/>
            <w:tcBorders>
              <w:top w:val="single" w:sz="4" w:space="0" w:color="000000"/>
              <w:left w:val="single" w:sz="4" w:space="0" w:color="000000"/>
              <w:bottom w:val="single" w:sz="4" w:space="0" w:color="000000"/>
            </w:tcBorders>
            <w:shd w:val="clear" w:color="auto" w:fill="auto"/>
          </w:tcPr>
          <w:p w14:paraId="118DE64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C8F988"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8199C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9A593ED"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028B98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73BAD0" w14:textId="77777777" w:rsidTr="00420962">
        <w:tc>
          <w:tcPr>
            <w:tcW w:w="465" w:type="dxa"/>
            <w:tcBorders>
              <w:top w:val="single" w:sz="4" w:space="0" w:color="000000"/>
              <w:left w:val="single" w:sz="4" w:space="0" w:color="000000"/>
              <w:bottom w:val="single" w:sz="4" w:space="0" w:color="000000"/>
            </w:tcBorders>
            <w:shd w:val="clear" w:color="auto" w:fill="auto"/>
          </w:tcPr>
          <w:p w14:paraId="247D7E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D5AB53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E69A55"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8BB6DE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58FEB3" w14:textId="77777777" w:rsidTr="00420962">
        <w:tc>
          <w:tcPr>
            <w:tcW w:w="465" w:type="dxa"/>
            <w:tcBorders>
              <w:top w:val="single" w:sz="4" w:space="0" w:color="000000"/>
              <w:left w:val="single" w:sz="4" w:space="0" w:color="000000"/>
              <w:bottom w:val="single" w:sz="4" w:space="0" w:color="000000"/>
            </w:tcBorders>
            <w:shd w:val="clear" w:color="auto" w:fill="auto"/>
          </w:tcPr>
          <w:p w14:paraId="77D2A87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7967E9A"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383C6F8"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174D69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40D85881" w14:textId="77777777" w:rsidTr="00420962">
        <w:tc>
          <w:tcPr>
            <w:tcW w:w="465" w:type="dxa"/>
            <w:tcBorders>
              <w:top w:val="single" w:sz="4" w:space="0" w:color="000000"/>
              <w:left w:val="single" w:sz="4" w:space="0" w:color="000000"/>
              <w:bottom w:val="single" w:sz="4" w:space="0" w:color="000000"/>
            </w:tcBorders>
            <w:shd w:val="clear" w:color="auto" w:fill="auto"/>
          </w:tcPr>
          <w:p w14:paraId="032FFA7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62A7534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831EA2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DF0256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0FB7FEC7" w14:textId="77777777" w:rsidTr="00420962">
        <w:tc>
          <w:tcPr>
            <w:tcW w:w="465" w:type="dxa"/>
            <w:tcBorders>
              <w:top w:val="single" w:sz="4" w:space="0" w:color="000000"/>
              <w:left w:val="single" w:sz="4" w:space="0" w:color="000000"/>
              <w:bottom w:val="single" w:sz="4" w:space="0" w:color="000000"/>
            </w:tcBorders>
            <w:shd w:val="clear" w:color="auto" w:fill="auto"/>
          </w:tcPr>
          <w:p w14:paraId="46C83683"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09E01DC7"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75E31B21"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494B7E7"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785FD695"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158FBE6F" w14:textId="77777777" w:rsidR="00B31772" w:rsidRDefault="00B31772" w:rsidP="00FA374C">
      <w:pPr>
        <w:suppressAutoHyphens w:val="0"/>
        <w:jc w:val="both"/>
        <w:rPr>
          <w:rFonts w:ascii="Arial" w:hAnsi="Arial" w:cs="Arial"/>
          <w:b/>
          <w:bCs/>
          <w:i/>
          <w:iCs/>
          <w:sz w:val="22"/>
          <w:szCs w:val="22"/>
          <w:u w:val="single"/>
          <w:lang w:val="ru-RU" w:eastAsia="en-US"/>
        </w:rPr>
      </w:pPr>
    </w:p>
    <w:p w14:paraId="71C1474F" w14:textId="77777777" w:rsidR="00B31772" w:rsidRDefault="00B31772" w:rsidP="00FA374C">
      <w:pPr>
        <w:suppressAutoHyphens w:val="0"/>
        <w:jc w:val="both"/>
        <w:rPr>
          <w:rFonts w:ascii="Arial" w:hAnsi="Arial" w:cs="Arial"/>
          <w:b/>
          <w:bCs/>
          <w:i/>
          <w:iCs/>
          <w:sz w:val="22"/>
          <w:szCs w:val="22"/>
          <w:u w:val="single"/>
          <w:lang w:val="ru-RU" w:eastAsia="en-US"/>
        </w:rPr>
      </w:pPr>
    </w:p>
    <w:p w14:paraId="20B5DA75" w14:textId="32549412"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ru-RU" w:eastAsia="en-US"/>
        </w:rPr>
        <w:t>Напомена:</w:t>
      </w:r>
    </w:p>
    <w:p w14:paraId="7B8A7CE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hAnsi="Arial" w:cs="Arial"/>
          <w:i/>
          <w:iCs/>
          <w:sz w:val="22"/>
          <w:szCs w:val="22"/>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E60E20" w14:textId="7BBD32DA" w:rsidR="00FA374C" w:rsidRDefault="00FA374C" w:rsidP="00FA374C">
      <w:pPr>
        <w:suppressAutoHyphens w:val="0"/>
        <w:jc w:val="both"/>
        <w:rPr>
          <w:rFonts w:ascii="Arial" w:eastAsia="TimesNewRomanPSMT" w:hAnsi="Arial" w:cs="Arial"/>
          <w:b/>
          <w:bCs/>
          <w:sz w:val="22"/>
          <w:szCs w:val="22"/>
          <w:lang w:val="ru-RU" w:eastAsia="en-US"/>
        </w:rPr>
      </w:pPr>
    </w:p>
    <w:p w14:paraId="2454DB9E" w14:textId="27F214EE" w:rsidR="00933069" w:rsidRDefault="00933069" w:rsidP="00FA374C">
      <w:pPr>
        <w:suppressAutoHyphens w:val="0"/>
        <w:jc w:val="both"/>
        <w:rPr>
          <w:rFonts w:ascii="Arial" w:eastAsia="TimesNewRomanPSMT" w:hAnsi="Arial" w:cs="Arial"/>
          <w:b/>
          <w:bCs/>
          <w:sz w:val="22"/>
          <w:szCs w:val="22"/>
          <w:lang w:val="ru-RU" w:eastAsia="en-US"/>
        </w:rPr>
      </w:pPr>
    </w:p>
    <w:p w14:paraId="0D19C874" w14:textId="0F4A38A7" w:rsidR="00933069" w:rsidRDefault="00933069" w:rsidP="00FA374C">
      <w:pPr>
        <w:suppressAutoHyphens w:val="0"/>
        <w:jc w:val="both"/>
        <w:rPr>
          <w:rFonts w:ascii="Arial" w:eastAsia="TimesNewRomanPSMT" w:hAnsi="Arial" w:cs="Arial"/>
          <w:b/>
          <w:bCs/>
          <w:sz w:val="22"/>
          <w:szCs w:val="22"/>
          <w:lang w:val="ru-RU" w:eastAsia="en-US"/>
        </w:rPr>
      </w:pPr>
    </w:p>
    <w:p w14:paraId="2D6C27A6" w14:textId="1A7F21C7" w:rsidR="00933069" w:rsidRDefault="00933069" w:rsidP="00FA374C">
      <w:pPr>
        <w:suppressAutoHyphens w:val="0"/>
        <w:jc w:val="both"/>
        <w:rPr>
          <w:rFonts w:ascii="Arial" w:eastAsia="TimesNewRomanPSMT" w:hAnsi="Arial" w:cs="Arial"/>
          <w:b/>
          <w:bCs/>
          <w:sz w:val="22"/>
          <w:szCs w:val="22"/>
          <w:lang w:val="ru-RU" w:eastAsia="en-US"/>
        </w:rPr>
      </w:pPr>
    </w:p>
    <w:p w14:paraId="1A3F88EA" w14:textId="77777777" w:rsidR="00933069" w:rsidRDefault="00933069" w:rsidP="00FA374C">
      <w:pPr>
        <w:suppressAutoHyphens w:val="0"/>
        <w:jc w:val="both"/>
        <w:rPr>
          <w:rFonts w:ascii="Arial" w:eastAsia="TimesNewRomanPSMT" w:hAnsi="Arial" w:cs="Arial"/>
          <w:b/>
          <w:bCs/>
          <w:sz w:val="22"/>
          <w:szCs w:val="22"/>
          <w:lang w:val="ru-RU" w:eastAsia="en-US"/>
        </w:rPr>
      </w:pPr>
    </w:p>
    <w:p w14:paraId="60CD64AF" w14:textId="47BC32F1" w:rsidR="003012DB" w:rsidRDefault="003012DB" w:rsidP="00FA374C">
      <w:pPr>
        <w:suppressAutoHyphens w:val="0"/>
        <w:jc w:val="both"/>
        <w:rPr>
          <w:rFonts w:ascii="Arial" w:eastAsia="TimesNewRomanPSMT" w:hAnsi="Arial" w:cs="Arial"/>
          <w:b/>
          <w:bCs/>
          <w:sz w:val="22"/>
          <w:szCs w:val="22"/>
          <w:lang w:val="ru-RU" w:eastAsia="en-US"/>
        </w:rPr>
      </w:pPr>
    </w:p>
    <w:p w14:paraId="19FB104F" w14:textId="77777777" w:rsidR="003012DB" w:rsidRPr="00C7563E" w:rsidRDefault="003012DB" w:rsidP="00FA374C">
      <w:pPr>
        <w:suppressAutoHyphens w:val="0"/>
        <w:jc w:val="both"/>
        <w:rPr>
          <w:rFonts w:ascii="Arial" w:eastAsia="TimesNewRomanPSMT" w:hAnsi="Arial" w:cs="Arial"/>
          <w:b/>
          <w:bCs/>
          <w:sz w:val="22"/>
          <w:szCs w:val="22"/>
          <w:lang w:val="ru-RU" w:eastAsia="en-US"/>
        </w:rPr>
      </w:pPr>
    </w:p>
    <w:p w14:paraId="36B88644" w14:textId="77777777" w:rsidR="00FA374C" w:rsidRPr="00C7563E" w:rsidRDefault="00FA374C" w:rsidP="00FA374C">
      <w:pPr>
        <w:suppressAutoHyphens w:val="0"/>
        <w:jc w:val="both"/>
        <w:rPr>
          <w:rFonts w:ascii="Arial" w:eastAsia="TimesNewRomanPSMT" w:hAnsi="Arial" w:cs="Arial"/>
          <w:b/>
          <w:bCs/>
          <w:i/>
          <w:sz w:val="22"/>
          <w:szCs w:val="22"/>
          <w:lang w:val="ru-RU" w:eastAsia="en-US"/>
        </w:rPr>
      </w:pPr>
      <w:r w:rsidRPr="00C7563E">
        <w:rPr>
          <w:rFonts w:ascii="Arial" w:eastAsia="TimesNewRomanPSMT" w:hAnsi="Arial" w:cs="Arial"/>
          <w:b/>
          <w:bCs/>
          <w:i/>
          <w:sz w:val="22"/>
          <w:szCs w:val="22"/>
          <w:lang w:eastAsia="en-US"/>
        </w:rPr>
        <w:lastRenderedPageBreak/>
        <w:t xml:space="preserve">4) </w:t>
      </w:r>
      <w:r w:rsidRPr="00C7563E">
        <w:rPr>
          <w:rFonts w:ascii="Arial" w:eastAsia="TimesNewRomanPSMT" w:hAnsi="Arial" w:cs="Arial"/>
          <w:b/>
          <w:bCs/>
          <w:i/>
          <w:sz w:val="22"/>
          <w:szCs w:val="22"/>
          <w:lang w:val="ru-RU" w:eastAsia="en-US"/>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FA374C" w:rsidRPr="00C7563E" w14:paraId="79741933" w14:textId="77777777" w:rsidTr="00420962">
        <w:tc>
          <w:tcPr>
            <w:tcW w:w="465" w:type="dxa"/>
            <w:tcBorders>
              <w:top w:val="single" w:sz="4" w:space="0" w:color="000000"/>
              <w:left w:val="single" w:sz="4" w:space="0" w:color="000000"/>
              <w:bottom w:val="single" w:sz="4" w:space="0" w:color="000000"/>
            </w:tcBorders>
            <w:shd w:val="clear" w:color="auto" w:fill="auto"/>
          </w:tcPr>
          <w:p w14:paraId="6003B1B9" w14:textId="77777777" w:rsidR="00FA374C" w:rsidRPr="00C7563E" w:rsidRDefault="00FA374C" w:rsidP="00FA374C">
            <w:pPr>
              <w:suppressAutoHyphens w:val="0"/>
              <w:snapToGrid w:val="0"/>
              <w:jc w:val="both"/>
              <w:rPr>
                <w:rFonts w:ascii="Arial" w:hAnsi="Arial" w:cs="Arial"/>
                <w:sz w:val="22"/>
                <w:szCs w:val="22"/>
                <w:lang w:val="en-US" w:eastAsia="en-US"/>
              </w:rPr>
            </w:pPr>
          </w:p>
          <w:p w14:paraId="08C5E9F1"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2BAC6CF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0DCEBDE"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51569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C28FCF0"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5F7AFC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3A1EBD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A2C0E"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33C4A47" w14:textId="77777777" w:rsidTr="00420962">
        <w:tc>
          <w:tcPr>
            <w:tcW w:w="465" w:type="dxa"/>
            <w:tcBorders>
              <w:top w:val="single" w:sz="4" w:space="0" w:color="000000"/>
              <w:left w:val="single" w:sz="4" w:space="0" w:color="000000"/>
              <w:bottom w:val="single" w:sz="4" w:space="0" w:color="000000"/>
            </w:tcBorders>
            <w:shd w:val="clear" w:color="auto" w:fill="auto"/>
          </w:tcPr>
          <w:p w14:paraId="3B7C539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9F7783"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FB8A42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097E0B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011E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515BD463" w14:textId="77777777" w:rsidTr="00420962">
        <w:tc>
          <w:tcPr>
            <w:tcW w:w="465" w:type="dxa"/>
            <w:tcBorders>
              <w:top w:val="single" w:sz="4" w:space="0" w:color="000000"/>
              <w:left w:val="single" w:sz="4" w:space="0" w:color="000000"/>
              <w:bottom w:val="single" w:sz="4" w:space="0" w:color="000000"/>
            </w:tcBorders>
            <w:shd w:val="clear" w:color="auto" w:fill="auto"/>
          </w:tcPr>
          <w:p w14:paraId="5AFA3A7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CA1DBA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875134C"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E7245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548EF"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223FE67" w14:textId="77777777" w:rsidTr="00420962">
        <w:tc>
          <w:tcPr>
            <w:tcW w:w="465" w:type="dxa"/>
            <w:tcBorders>
              <w:top w:val="single" w:sz="4" w:space="0" w:color="000000"/>
              <w:left w:val="single" w:sz="4" w:space="0" w:color="000000"/>
              <w:bottom w:val="single" w:sz="4" w:space="0" w:color="000000"/>
            </w:tcBorders>
            <w:shd w:val="clear" w:color="auto" w:fill="auto"/>
          </w:tcPr>
          <w:p w14:paraId="4AEFB27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89DF9D5"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F865D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0C10AFA"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ED73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3545237" w14:textId="77777777" w:rsidTr="00420962">
        <w:tc>
          <w:tcPr>
            <w:tcW w:w="465" w:type="dxa"/>
            <w:tcBorders>
              <w:top w:val="single" w:sz="4" w:space="0" w:color="000000"/>
              <w:left w:val="single" w:sz="4" w:space="0" w:color="000000"/>
              <w:bottom w:val="single" w:sz="4" w:space="0" w:color="000000"/>
            </w:tcBorders>
            <w:shd w:val="clear" w:color="auto" w:fill="auto"/>
          </w:tcPr>
          <w:p w14:paraId="29E374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5FC56B1"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C96809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10FB5"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1C9FCE8" w14:textId="77777777" w:rsidTr="00420962">
        <w:tc>
          <w:tcPr>
            <w:tcW w:w="465" w:type="dxa"/>
            <w:tcBorders>
              <w:top w:val="single" w:sz="4" w:space="0" w:color="000000"/>
              <w:left w:val="single" w:sz="4" w:space="0" w:color="000000"/>
              <w:bottom w:val="single" w:sz="4" w:space="0" w:color="000000"/>
            </w:tcBorders>
            <w:shd w:val="clear" w:color="auto" w:fill="auto"/>
          </w:tcPr>
          <w:p w14:paraId="34E3026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E06EB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3D332"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79009AE3" w14:textId="77777777" w:rsidTr="00420962">
        <w:tc>
          <w:tcPr>
            <w:tcW w:w="465" w:type="dxa"/>
            <w:tcBorders>
              <w:top w:val="single" w:sz="4" w:space="0" w:color="000000"/>
              <w:left w:val="single" w:sz="4" w:space="0" w:color="000000"/>
              <w:bottom w:val="single" w:sz="4" w:space="0" w:color="000000"/>
            </w:tcBorders>
            <w:shd w:val="clear" w:color="auto" w:fill="auto"/>
          </w:tcPr>
          <w:p w14:paraId="2CF81EA8"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BCECB8"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7BD238F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ADF572F"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0739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8CA6648" w14:textId="77777777" w:rsidTr="00420962">
        <w:trPr>
          <w:trHeight w:val="602"/>
        </w:trPr>
        <w:tc>
          <w:tcPr>
            <w:tcW w:w="465" w:type="dxa"/>
            <w:tcBorders>
              <w:top w:val="single" w:sz="4" w:space="0" w:color="000000"/>
              <w:left w:val="single" w:sz="4" w:space="0" w:color="000000"/>
              <w:bottom w:val="single" w:sz="4" w:space="0" w:color="000000"/>
            </w:tcBorders>
            <w:shd w:val="clear" w:color="auto" w:fill="auto"/>
          </w:tcPr>
          <w:p w14:paraId="2742E7AF"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CBEE9BC"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99DD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3A14288A" w14:textId="77777777" w:rsidTr="00420962">
        <w:tc>
          <w:tcPr>
            <w:tcW w:w="465" w:type="dxa"/>
            <w:tcBorders>
              <w:top w:val="single" w:sz="4" w:space="0" w:color="000000"/>
              <w:left w:val="single" w:sz="4" w:space="0" w:color="000000"/>
              <w:bottom w:val="single" w:sz="4" w:space="0" w:color="000000"/>
            </w:tcBorders>
            <w:shd w:val="clear" w:color="auto" w:fill="auto"/>
          </w:tcPr>
          <w:p w14:paraId="27C28BB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6D767764"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CF32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BE2D61E"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D132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18CB159" w14:textId="77777777" w:rsidTr="00420962">
        <w:tc>
          <w:tcPr>
            <w:tcW w:w="465" w:type="dxa"/>
            <w:tcBorders>
              <w:top w:val="single" w:sz="4" w:space="0" w:color="000000"/>
              <w:left w:val="single" w:sz="4" w:space="0" w:color="000000"/>
              <w:bottom w:val="single" w:sz="4" w:space="0" w:color="000000"/>
            </w:tcBorders>
            <w:shd w:val="clear" w:color="auto" w:fill="auto"/>
          </w:tcPr>
          <w:p w14:paraId="3264158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49A4B8F"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E51884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E6427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0C97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31A1EA0" w14:textId="77777777" w:rsidTr="00420962">
        <w:tc>
          <w:tcPr>
            <w:tcW w:w="465" w:type="dxa"/>
            <w:tcBorders>
              <w:top w:val="single" w:sz="4" w:space="0" w:color="000000"/>
              <w:left w:val="single" w:sz="4" w:space="0" w:color="000000"/>
              <w:bottom w:val="single" w:sz="4" w:space="0" w:color="000000"/>
            </w:tcBorders>
            <w:shd w:val="clear" w:color="auto" w:fill="auto"/>
          </w:tcPr>
          <w:p w14:paraId="0D7C46C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73B3F08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9200F4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DF7D683"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ED3BC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496B2D1" w14:textId="77777777" w:rsidTr="00420962">
        <w:tc>
          <w:tcPr>
            <w:tcW w:w="465" w:type="dxa"/>
            <w:tcBorders>
              <w:top w:val="single" w:sz="4" w:space="0" w:color="000000"/>
              <w:left w:val="single" w:sz="4" w:space="0" w:color="000000"/>
              <w:bottom w:val="single" w:sz="4" w:space="0" w:color="000000"/>
            </w:tcBorders>
            <w:shd w:val="clear" w:color="auto" w:fill="auto"/>
          </w:tcPr>
          <w:p w14:paraId="6C15ACD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695010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D55880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4FE1D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D51790A" w14:textId="77777777" w:rsidTr="00420962">
        <w:tc>
          <w:tcPr>
            <w:tcW w:w="465" w:type="dxa"/>
            <w:tcBorders>
              <w:top w:val="single" w:sz="4" w:space="0" w:color="000000"/>
              <w:left w:val="single" w:sz="4" w:space="0" w:color="000000"/>
              <w:bottom w:val="single" w:sz="4" w:space="0" w:color="000000"/>
            </w:tcBorders>
            <w:shd w:val="clear" w:color="auto" w:fill="auto"/>
          </w:tcPr>
          <w:p w14:paraId="0456D5F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25C317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3556F"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35D6BDB6" w14:textId="77777777" w:rsidTr="00420962">
        <w:tc>
          <w:tcPr>
            <w:tcW w:w="465" w:type="dxa"/>
            <w:tcBorders>
              <w:top w:val="single" w:sz="4" w:space="0" w:color="000000"/>
              <w:left w:val="single" w:sz="4" w:space="0" w:color="000000"/>
              <w:bottom w:val="single" w:sz="4" w:space="0" w:color="000000"/>
            </w:tcBorders>
            <w:shd w:val="clear" w:color="auto" w:fill="auto"/>
          </w:tcPr>
          <w:p w14:paraId="299D35E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F29740D"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14:paraId="4455D2B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828975"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01D74"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FDA81D3" w14:textId="77777777" w:rsidTr="00420962">
        <w:trPr>
          <w:trHeight w:val="503"/>
        </w:trPr>
        <w:tc>
          <w:tcPr>
            <w:tcW w:w="465" w:type="dxa"/>
            <w:tcBorders>
              <w:top w:val="single" w:sz="4" w:space="0" w:color="000000"/>
              <w:left w:val="single" w:sz="4" w:space="0" w:color="000000"/>
              <w:bottom w:val="single" w:sz="4" w:space="0" w:color="000000"/>
            </w:tcBorders>
            <w:shd w:val="clear" w:color="auto" w:fill="auto"/>
          </w:tcPr>
          <w:p w14:paraId="0A38CF67"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079658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9C8D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56479D30" w14:textId="77777777" w:rsidTr="00420962">
        <w:tc>
          <w:tcPr>
            <w:tcW w:w="465" w:type="dxa"/>
            <w:tcBorders>
              <w:top w:val="single" w:sz="4" w:space="0" w:color="000000"/>
              <w:left w:val="single" w:sz="4" w:space="0" w:color="000000"/>
              <w:bottom w:val="single" w:sz="4" w:space="0" w:color="000000"/>
            </w:tcBorders>
            <w:shd w:val="clear" w:color="auto" w:fill="auto"/>
          </w:tcPr>
          <w:p w14:paraId="1CB34B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265C7"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AE745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05BE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2111E"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08980C" w14:textId="77777777" w:rsidTr="00420962">
        <w:tc>
          <w:tcPr>
            <w:tcW w:w="465" w:type="dxa"/>
            <w:tcBorders>
              <w:top w:val="single" w:sz="4" w:space="0" w:color="000000"/>
              <w:left w:val="single" w:sz="4" w:space="0" w:color="000000"/>
              <w:bottom w:val="single" w:sz="4" w:space="0" w:color="000000"/>
            </w:tcBorders>
            <w:shd w:val="clear" w:color="auto" w:fill="auto"/>
          </w:tcPr>
          <w:p w14:paraId="14662C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2ED38F0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5238FC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04EDB7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75EB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3B8C6AE" w14:textId="77777777" w:rsidTr="00420962">
        <w:tc>
          <w:tcPr>
            <w:tcW w:w="465" w:type="dxa"/>
            <w:tcBorders>
              <w:top w:val="single" w:sz="4" w:space="0" w:color="000000"/>
              <w:left w:val="single" w:sz="4" w:space="0" w:color="000000"/>
              <w:bottom w:val="single" w:sz="4" w:space="0" w:color="000000"/>
            </w:tcBorders>
            <w:shd w:val="clear" w:color="auto" w:fill="auto"/>
          </w:tcPr>
          <w:p w14:paraId="69BDE5D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5274F02"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00EDA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4EB5F4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30AF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72B4D61" w14:textId="77777777" w:rsidTr="00420962">
        <w:tc>
          <w:tcPr>
            <w:tcW w:w="465" w:type="dxa"/>
            <w:tcBorders>
              <w:top w:val="single" w:sz="4" w:space="0" w:color="000000"/>
              <w:left w:val="single" w:sz="4" w:space="0" w:color="000000"/>
              <w:bottom w:val="single" w:sz="4" w:space="0" w:color="000000"/>
            </w:tcBorders>
            <w:shd w:val="clear" w:color="auto" w:fill="auto"/>
          </w:tcPr>
          <w:p w14:paraId="62AABAF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AD40A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3AD19E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C6941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0C55A47" w14:textId="77777777" w:rsidTr="00420962">
        <w:tc>
          <w:tcPr>
            <w:tcW w:w="465" w:type="dxa"/>
            <w:tcBorders>
              <w:top w:val="single" w:sz="4" w:space="0" w:color="000000"/>
              <w:left w:val="single" w:sz="4" w:space="0" w:color="000000"/>
              <w:bottom w:val="single" w:sz="4" w:space="0" w:color="000000"/>
            </w:tcBorders>
            <w:shd w:val="clear" w:color="auto" w:fill="auto"/>
          </w:tcPr>
          <w:p w14:paraId="534470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8CBA9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DDCD2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001321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7908C6F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доказ ........................      www.</w:t>
            </w:r>
          </w:p>
        </w:tc>
      </w:tr>
    </w:tbl>
    <w:p w14:paraId="0E2542F8" w14:textId="77777777" w:rsidR="00FA374C" w:rsidRPr="00C7563E" w:rsidRDefault="00FA374C" w:rsidP="00FA374C">
      <w:pPr>
        <w:suppressAutoHyphens w:val="0"/>
        <w:jc w:val="both"/>
        <w:rPr>
          <w:rFonts w:ascii="Arial" w:hAnsi="Arial" w:cs="Arial"/>
          <w:b/>
          <w:bCs/>
          <w:i/>
          <w:iCs/>
          <w:sz w:val="22"/>
          <w:szCs w:val="22"/>
          <w:u w:val="single"/>
          <w:lang w:val="en-US" w:eastAsia="en-US"/>
        </w:rPr>
      </w:pPr>
    </w:p>
    <w:p w14:paraId="4686CA28"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en-US" w:eastAsia="en-US"/>
        </w:rPr>
        <w:t>Напомена:</w:t>
      </w:r>
    </w:p>
    <w:p w14:paraId="1E418AB3" w14:textId="7943D024" w:rsidR="00987AD3" w:rsidRDefault="00FA374C" w:rsidP="0007272B">
      <w:pPr>
        <w:suppressAutoHyphens w:val="0"/>
        <w:jc w:val="both"/>
        <w:rPr>
          <w:rFonts w:ascii="Arial" w:hAnsi="Arial" w:cs="Arial"/>
          <w:i/>
          <w:iCs/>
          <w:sz w:val="22"/>
          <w:szCs w:val="22"/>
          <w:lang w:val="ru-RU" w:eastAsia="en-US"/>
        </w:rPr>
      </w:pPr>
      <w:r w:rsidRPr="00C7563E">
        <w:rPr>
          <w:rFonts w:ascii="Arial" w:hAnsi="Arial" w:cs="Arial"/>
          <w:i/>
          <w:iCs/>
          <w:sz w:val="22"/>
          <w:szCs w:val="22"/>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4D38108" w14:textId="77777777" w:rsidR="00987AD3" w:rsidRPr="00C7563E" w:rsidRDefault="00987AD3" w:rsidP="0007272B">
      <w:pPr>
        <w:suppressAutoHyphens w:val="0"/>
        <w:jc w:val="both"/>
        <w:rPr>
          <w:rFonts w:ascii="Arial" w:hAnsi="Arial" w:cs="Arial"/>
          <w:i/>
          <w:iCs/>
          <w:sz w:val="22"/>
          <w:szCs w:val="22"/>
          <w:lang w:val="ru-RU" w:eastAsia="en-US"/>
        </w:rPr>
      </w:pPr>
    </w:p>
    <w:p w14:paraId="46336D28" w14:textId="77777777" w:rsidR="0007272B" w:rsidRPr="00C7563E" w:rsidRDefault="0007272B" w:rsidP="0007272B">
      <w:pPr>
        <w:suppressAutoHyphens w:val="0"/>
        <w:jc w:val="both"/>
        <w:rPr>
          <w:rFonts w:ascii="Arial" w:eastAsia="TimesNewRomanPSMT" w:hAnsi="Arial" w:cs="Arial"/>
          <w:b/>
          <w:bCs/>
          <w:i/>
          <w:sz w:val="22"/>
          <w:szCs w:val="22"/>
          <w:lang w:eastAsia="en-US"/>
        </w:rPr>
      </w:pPr>
      <w:r w:rsidRPr="00C7563E">
        <w:rPr>
          <w:rFonts w:ascii="Arial" w:eastAsia="TimesNewRomanPSMT" w:hAnsi="Arial" w:cs="Arial"/>
          <w:b/>
          <w:bCs/>
          <w:i/>
          <w:sz w:val="22"/>
          <w:szCs w:val="22"/>
          <w:lang w:eastAsia="en-US"/>
        </w:rPr>
        <w:t>5) ЦЕНА И КОМЕРЦИЈАЛНИ УСЛОВИ ПОНУДЕ</w:t>
      </w:r>
    </w:p>
    <w:p w14:paraId="3DEF73D8"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3819"/>
      </w:tblGrid>
      <w:tr w:rsidR="0007272B" w:rsidRPr="00C7563E" w14:paraId="6E900125" w14:textId="77777777" w:rsidTr="0007272B">
        <w:trPr>
          <w:trHeight w:val="485"/>
        </w:trPr>
        <w:tc>
          <w:tcPr>
            <w:tcW w:w="5920" w:type="dxa"/>
            <w:shd w:val="clear" w:color="auto" w:fill="C6D9F1" w:themeFill="text2" w:themeFillTint="33"/>
            <w:vAlign w:val="center"/>
          </w:tcPr>
          <w:p w14:paraId="263BF6E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eastAsia="TimesNewRomanPSMT" w:hAnsi="Arial" w:cs="Arial"/>
                <w:b/>
                <w:bCs/>
                <w:sz w:val="22"/>
                <w:szCs w:val="22"/>
                <w:lang w:val="en-US" w:eastAsia="en-US"/>
              </w:rPr>
              <w:t xml:space="preserve">ПРЕДМЕТ </w:t>
            </w:r>
            <w:r w:rsidRPr="00C7563E">
              <w:rPr>
                <w:rFonts w:ascii="Arial" w:eastAsia="TimesNewRomanPSMT" w:hAnsi="Arial" w:cs="Arial"/>
                <w:b/>
                <w:bCs/>
                <w:sz w:val="22"/>
                <w:szCs w:val="22"/>
                <w:lang w:eastAsia="en-US"/>
              </w:rPr>
              <w:t xml:space="preserve">И БРОЈ </w:t>
            </w:r>
            <w:r w:rsidRPr="00C7563E">
              <w:rPr>
                <w:rFonts w:ascii="Arial" w:eastAsia="TimesNewRomanPSMT" w:hAnsi="Arial" w:cs="Arial"/>
                <w:b/>
                <w:bCs/>
                <w:sz w:val="22"/>
                <w:szCs w:val="22"/>
                <w:lang w:val="en-US" w:eastAsia="en-US"/>
              </w:rPr>
              <w:t>НАБАВКЕ</w:t>
            </w:r>
          </w:p>
        </w:tc>
        <w:tc>
          <w:tcPr>
            <w:tcW w:w="4394" w:type="dxa"/>
            <w:shd w:val="clear" w:color="auto" w:fill="C6D9F1" w:themeFill="text2" w:themeFillTint="33"/>
            <w:vAlign w:val="center"/>
          </w:tcPr>
          <w:p w14:paraId="657C59DB" w14:textId="77777777" w:rsidR="0007272B" w:rsidRPr="00C7563E" w:rsidRDefault="0007272B" w:rsidP="00B92C8D">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 xml:space="preserve">УКУПНА ЦЕНА </w:t>
            </w:r>
            <w:r w:rsidRPr="00C7563E">
              <w:rPr>
                <w:rFonts w:ascii="Arial" w:eastAsia="Arial Unicode MS" w:hAnsi="Arial" w:cs="Arial"/>
                <w:b/>
                <w:bCs/>
                <w:i/>
                <w:iCs/>
                <w:kern w:val="1"/>
                <w:sz w:val="22"/>
                <w:szCs w:val="22"/>
              </w:rPr>
              <w:t xml:space="preserve">дин. </w:t>
            </w:r>
            <w:r w:rsidRPr="00C7563E">
              <w:rPr>
                <w:rFonts w:ascii="Arial" w:hAnsi="Arial" w:cs="Arial"/>
                <w:b/>
                <w:bCs/>
                <w:i/>
                <w:iCs/>
                <w:sz w:val="22"/>
                <w:szCs w:val="22"/>
                <w:lang w:eastAsia="en-US"/>
              </w:rPr>
              <w:t>без ПДВ-а</w:t>
            </w:r>
          </w:p>
        </w:tc>
      </w:tr>
      <w:tr w:rsidR="0007272B" w:rsidRPr="00C7563E" w14:paraId="7849D87F" w14:textId="77777777" w:rsidTr="0007272B">
        <w:trPr>
          <w:trHeight w:val="440"/>
        </w:trPr>
        <w:tc>
          <w:tcPr>
            <w:tcW w:w="5920" w:type="dxa"/>
            <w:vAlign w:val="center"/>
          </w:tcPr>
          <w:p w14:paraId="6D52542F" w14:textId="1295D97E" w:rsidR="000D4C88" w:rsidRPr="000D4C88" w:rsidRDefault="000A446F" w:rsidP="000D4C88">
            <w:pPr>
              <w:suppressAutoHyphens w:val="0"/>
              <w:spacing w:before="120"/>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eastAsia="en-US"/>
              </w:rPr>
              <w:t>Набавка услуга</w:t>
            </w:r>
            <w:r w:rsidR="007361D6">
              <w:rPr>
                <w:rFonts w:ascii="Arial" w:eastAsia="TimesNewRomanPS-BoldMT" w:hAnsi="Arial" w:cs="Arial"/>
                <w:bCs/>
                <w:color w:val="000000"/>
                <w:sz w:val="22"/>
                <w:szCs w:val="22"/>
                <w:lang w:val="sr-Cyrl-RS" w:eastAsia="en-US"/>
              </w:rPr>
              <w:t xml:space="preserve"> </w:t>
            </w:r>
            <w:r w:rsidR="000D4C88">
              <w:rPr>
                <w:rFonts w:ascii="Arial" w:eastAsia="TimesNewRomanPS-BoldMT" w:hAnsi="Arial" w:cs="Arial"/>
                <w:bCs/>
                <w:color w:val="000000"/>
                <w:sz w:val="22"/>
                <w:szCs w:val="22"/>
                <w:lang w:val="sr-Cyrl-RS" w:eastAsia="en-US"/>
              </w:rPr>
              <w:t xml:space="preserve">: </w:t>
            </w:r>
            <w:r w:rsidR="00A51C97">
              <w:rPr>
                <w:rFonts w:ascii="Arial" w:eastAsia="TimesNewRomanPS-BoldMT" w:hAnsi="Arial" w:cs="Arial"/>
                <w:b/>
                <w:bCs/>
                <w:i/>
                <w:color w:val="000000"/>
                <w:sz w:val="22"/>
                <w:szCs w:val="22"/>
                <w:lang w:val="sr-Cyrl-RS" w:eastAsia="en-US"/>
              </w:rPr>
              <w:t>Одржавање софтвера за билинг и повезаних аплкација за дистрибутивно подручје Ниш</w:t>
            </w:r>
          </w:p>
          <w:p w14:paraId="2588D96F" w14:textId="4C3351DB" w:rsidR="000A446F" w:rsidRPr="000D4C88" w:rsidRDefault="000A446F" w:rsidP="008A0D16">
            <w:pPr>
              <w:suppressAutoHyphens w:val="0"/>
              <w:spacing w:before="120"/>
              <w:rPr>
                <w:rFonts w:ascii="Arial" w:eastAsia="TimesNewRomanPS-BoldMT" w:hAnsi="Arial" w:cs="Arial"/>
                <w:bCs/>
                <w:color w:val="000000"/>
                <w:sz w:val="22"/>
                <w:szCs w:val="22"/>
                <w:lang w:val="sr-Cyrl-RS" w:eastAsia="en-US"/>
              </w:rPr>
            </w:pPr>
            <w:r w:rsidRPr="00C7563E">
              <w:rPr>
                <w:rFonts w:ascii="Arial" w:eastAsia="TimesNewRomanPS-BoldMT" w:hAnsi="Arial" w:cs="Arial"/>
                <w:bCs/>
                <w:color w:val="000000"/>
                <w:sz w:val="22"/>
                <w:szCs w:val="22"/>
                <w:lang w:eastAsia="en-US"/>
              </w:rPr>
              <w:t xml:space="preserve">ЈН бр. </w:t>
            </w:r>
            <w:r w:rsidR="00F45379">
              <w:rPr>
                <w:rFonts w:ascii="Arial" w:eastAsia="TimesNewRomanPS-BoldMT" w:hAnsi="Arial" w:cs="Arial"/>
                <w:bCs/>
                <w:color w:val="000000"/>
                <w:sz w:val="22"/>
                <w:szCs w:val="22"/>
                <w:lang w:eastAsia="en-US"/>
              </w:rPr>
              <w:t>8400/0112/2017</w:t>
            </w:r>
          </w:p>
          <w:p w14:paraId="0E0A4DDF" w14:textId="77777777" w:rsidR="0007272B" w:rsidRPr="00C7563E" w:rsidRDefault="0007272B" w:rsidP="0007272B">
            <w:pPr>
              <w:suppressAutoHyphens w:val="0"/>
              <w:ind w:left="1365"/>
              <w:jc w:val="center"/>
              <w:rPr>
                <w:rFonts w:ascii="Arial" w:hAnsi="Arial" w:cs="Arial"/>
                <w:b/>
                <w:i/>
                <w:sz w:val="22"/>
                <w:szCs w:val="22"/>
                <w:lang w:eastAsia="en-US"/>
              </w:rPr>
            </w:pPr>
          </w:p>
        </w:tc>
        <w:tc>
          <w:tcPr>
            <w:tcW w:w="4394" w:type="dxa"/>
          </w:tcPr>
          <w:p w14:paraId="3C5A0F9F" w14:textId="77777777" w:rsidR="0007272B" w:rsidRPr="00C7563E" w:rsidRDefault="0007272B" w:rsidP="0007272B">
            <w:pPr>
              <w:suppressAutoHyphens w:val="0"/>
              <w:jc w:val="center"/>
              <w:rPr>
                <w:rFonts w:ascii="Arial" w:hAnsi="Arial" w:cs="Arial"/>
                <w:b/>
                <w:bCs/>
                <w:i/>
                <w:iCs/>
                <w:sz w:val="22"/>
                <w:szCs w:val="22"/>
                <w:lang w:eastAsia="en-US"/>
              </w:rPr>
            </w:pPr>
          </w:p>
          <w:p w14:paraId="661615A9" w14:textId="77777777" w:rsidR="0007272B" w:rsidRPr="00C7563E" w:rsidRDefault="0007272B" w:rsidP="0007272B">
            <w:pPr>
              <w:suppressAutoHyphens w:val="0"/>
              <w:jc w:val="center"/>
              <w:rPr>
                <w:rFonts w:ascii="Arial" w:hAnsi="Arial" w:cs="Arial"/>
                <w:b/>
                <w:bCs/>
                <w:i/>
                <w:iCs/>
                <w:sz w:val="22"/>
                <w:szCs w:val="22"/>
                <w:lang w:eastAsia="en-US"/>
              </w:rPr>
            </w:pPr>
          </w:p>
        </w:tc>
      </w:tr>
    </w:tbl>
    <w:p w14:paraId="440373C0"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3944"/>
      </w:tblGrid>
      <w:tr w:rsidR="00225C37" w:rsidRPr="00C7563E" w14:paraId="06697D21" w14:textId="77777777" w:rsidTr="0007272B">
        <w:trPr>
          <w:trHeight w:val="647"/>
        </w:trPr>
        <w:tc>
          <w:tcPr>
            <w:tcW w:w="5920" w:type="dxa"/>
            <w:shd w:val="clear" w:color="auto" w:fill="C6D9F1" w:themeFill="text2" w:themeFillTint="33"/>
            <w:vAlign w:val="center"/>
          </w:tcPr>
          <w:p w14:paraId="537C7114"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УСЛОВ НАРУЧИОЦА</w:t>
            </w:r>
          </w:p>
        </w:tc>
        <w:tc>
          <w:tcPr>
            <w:tcW w:w="4394" w:type="dxa"/>
            <w:shd w:val="clear" w:color="auto" w:fill="C6D9F1" w:themeFill="text2" w:themeFillTint="33"/>
            <w:vAlign w:val="center"/>
          </w:tcPr>
          <w:p w14:paraId="680AEE6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ПОНУДА ПОНУЂАЧА</w:t>
            </w:r>
          </w:p>
        </w:tc>
      </w:tr>
      <w:tr w:rsidR="00225C37" w:rsidRPr="00C7563E" w14:paraId="5FE39AD4" w14:textId="77777777" w:rsidTr="00E33D7F">
        <w:trPr>
          <w:trHeight w:val="2631"/>
        </w:trPr>
        <w:tc>
          <w:tcPr>
            <w:tcW w:w="5920" w:type="dxa"/>
            <w:vAlign w:val="center"/>
          </w:tcPr>
          <w:p w14:paraId="17F210F0" w14:textId="77777777" w:rsidR="0007272B" w:rsidRPr="00B24C7E" w:rsidRDefault="0007272B" w:rsidP="0007272B">
            <w:pPr>
              <w:suppressAutoHyphens w:val="0"/>
              <w:jc w:val="center"/>
              <w:rPr>
                <w:rFonts w:ascii="Arial" w:hAnsi="Arial" w:cs="Arial"/>
                <w:b/>
                <w:bCs/>
                <w:i/>
                <w:iCs/>
                <w:sz w:val="22"/>
                <w:szCs w:val="22"/>
                <w:lang w:eastAsia="en-US"/>
              </w:rPr>
            </w:pPr>
            <w:r w:rsidRPr="00B24C7E">
              <w:rPr>
                <w:rFonts w:ascii="Arial" w:hAnsi="Arial" w:cs="Arial"/>
                <w:b/>
                <w:bCs/>
                <w:i/>
                <w:iCs/>
                <w:sz w:val="22"/>
                <w:szCs w:val="22"/>
                <w:lang w:eastAsia="en-US"/>
              </w:rPr>
              <w:t>РОК И НАЧИ</w:t>
            </w:r>
            <w:r w:rsidR="00E57B40" w:rsidRPr="00B24C7E">
              <w:rPr>
                <w:rFonts w:ascii="Arial" w:hAnsi="Arial" w:cs="Arial"/>
                <w:b/>
                <w:bCs/>
                <w:i/>
                <w:iCs/>
                <w:sz w:val="22"/>
                <w:szCs w:val="22"/>
                <w:lang w:val="sr-Cyrl-RS" w:eastAsia="en-US"/>
              </w:rPr>
              <w:t>Н П</w:t>
            </w:r>
            <w:r w:rsidRPr="00B24C7E">
              <w:rPr>
                <w:rFonts w:ascii="Arial" w:hAnsi="Arial" w:cs="Arial"/>
                <w:b/>
                <w:bCs/>
                <w:i/>
                <w:iCs/>
                <w:sz w:val="22"/>
                <w:szCs w:val="22"/>
                <w:lang w:eastAsia="en-US"/>
              </w:rPr>
              <w:t>ЛАЋАЊА:</w:t>
            </w:r>
          </w:p>
          <w:p w14:paraId="3C8098A3" w14:textId="77777777" w:rsidR="00E57B40" w:rsidRPr="00B24C7E" w:rsidRDefault="00E57B40" w:rsidP="0007272B">
            <w:pPr>
              <w:suppressAutoHyphens w:val="0"/>
              <w:jc w:val="center"/>
              <w:rPr>
                <w:rFonts w:ascii="Arial" w:hAnsi="Arial" w:cs="Arial"/>
                <w:b/>
                <w:bCs/>
                <w:i/>
                <w:iCs/>
                <w:sz w:val="22"/>
                <w:szCs w:val="22"/>
                <w:lang w:eastAsia="en-US"/>
              </w:rPr>
            </w:pPr>
          </w:p>
          <w:p w14:paraId="2BD6405A" w14:textId="77777777" w:rsidR="00B24C7E" w:rsidRPr="00B24C7E" w:rsidRDefault="00B24C7E" w:rsidP="00B24C7E">
            <w:pPr>
              <w:pStyle w:val="ListParagraph"/>
              <w:spacing w:after="160" w:line="259" w:lineRule="auto"/>
              <w:ind w:left="360"/>
              <w:contextualSpacing/>
              <w:jc w:val="both"/>
              <w:rPr>
                <w:rFonts w:ascii="Arial" w:hAnsi="Arial" w:cs="Arial"/>
                <w:lang w:val="sr-Cyrl-RS"/>
              </w:rPr>
            </w:pPr>
            <w:r w:rsidRPr="00B24C7E">
              <w:rPr>
                <w:rFonts w:ascii="Arial" w:hAnsi="Arial" w:cs="Arial"/>
                <w:lang w:val="sr-Cyrl-RS"/>
              </w:rPr>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14:paraId="2C235D16" w14:textId="101C6187" w:rsidR="0007272B" w:rsidRPr="00B24C7E" w:rsidRDefault="0007272B" w:rsidP="00E33D7F">
            <w:pPr>
              <w:pStyle w:val="ListParagraph"/>
              <w:spacing w:after="160" w:line="259" w:lineRule="auto"/>
              <w:ind w:left="360"/>
              <w:contextualSpacing/>
              <w:jc w:val="both"/>
              <w:rPr>
                <w:rFonts w:ascii="Arial" w:hAnsi="Arial" w:cs="Arial"/>
              </w:rPr>
            </w:pPr>
          </w:p>
        </w:tc>
        <w:tc>
          <w:tcPr>
            <w:tcW w:w="4394" w:type="dxa"/>
          </w:tcPr>
          <w:p w14:paraId="63B6E6F6" w14:textId="77777777" w:rsidR="0007272B" w:rsidRPr="00B24C7E" w:rsidRDefault="0007272B" w:rsidP="00BD2CDF">
            <w:pPr>
              <w:suppressAutoHyphens w:val="0"/>
              <w:rPr>
                <w:rFonts w:ascii="Arial" w:hAnsi="Arial" w:cs="Arial"/>
                <w:bCs/>
                <w:i/>
                <w:iCs/>
                <w:color w:val="00B0F0"/>
                <w:sz w:val="22"/>
                <w:szCs w:val="22"/>
                <w:lang w:eastAsia="en-US"/>
              </w:rPr>
            </w:pPr>
          </w:p>
          <w:p w14:paraId="7AC760A0" w14:textId="77777777" w:rsidR="00BD2CDF" w:rsidRPr="00B24C7E" w:rsidRDefault="00BD2CDF" w:rsidP="00BD2CDF">
            <w:pPr>
              <w:suppressAutoHyphens w:val="0"/>
              <w:rPr>
                <w:rFonts w:ascii="Arial" w:hAnsi="Arial" w:cs="Arial"/>
                <w:bCs/>
                <w:i/>
                <w:iCs/>
                <w:color w:val="00B0F0"/>
                <w:sz w:val="22"/>
                <w:szCs w:val="22"/>
                <w:lang w:eastAsia="en-US"/>
              </w:rPr>
            </w:pPr>
          </w:p>
          <w:p w14:paraId="47A88090" w14:textId="77777777" w:rsidR="00B24C7E" w:rsidRPr="00B24C7E" w:rsidRDefault="00B24C7E" w:rsidP="00B24C7E">
            <w:pPr>
              <w:pStyle w:val="NoSpacing"/>
              <w:ind w:firstLine="0"/>
              <w:jc w:val="center"/>
              <w:rPr>
                <w:rFonts w:ascii="Arial" w:hAnsi="Arial" w:cs="Arial"/>
                <w:lang w:val="sr-Cyrl-RS"/>
              </w:rPr>
            </w:pPr>
            <w:r w:rsidRPr="00B24C7E">
              <w:rPr>
                <w:rFonts w:ascii="Arial" w:hAnsi="Arial" w:cs="Arial"/>
                <w:lang w:val="sr-Cyrl-RS"/>
              </w:rPr>
              <w:t>Сагласан са захтевом наручиоца</w:t>
            </w:r>
          </w:p>
          <w:p w14:paraId="2658FF16" w14:textId="60AAE982" w:rsidR="00B24C7E" w:rsidRPr="00B24C7E" w:rsidRDefault="00B24C7E" w:rsidP="00B24C7E">
            <w:pPr>
              <w:pStyle w:val="NoSpacing"/>
              <w:rPr>
                <w:rFonts w:ascii="Arial" w:hAnsi="Arial" w:cs="Arial"/>
              </w:rPr>
            </w:pPr>
            <w:r w:rsidRPr="00B24C7E">
              <w:rPr>
                <w:rFonts w:ascii="Arial" w:hAnsi="Arial" w:cs="Arial"/>
                <w:lang w:val="sr-Cyrl-RS"/>
              </w:rPr>
              <w:t xml:space="preserve">         ДА   /    НЕ</w:t>
            </w:r>
          </w:p>
          <w:p w14:paraId="3CF00B05" w14:textId="3F3EC29D" w:rsidR="0007272B" w:rsidRPr="00B24C7E" w:rsidRDefault="00B24C7E" w:rsidP="00B24C7E">
            <w:pPr>
              <w:pStyle w:val="NoSpacing"/>
              <w:ind w:firstLine="0"/>
              <w:jc w:val="center"/>
              <w:rPr>
                <w:rFonts w:ascii="Arial" w:hAnsi="Arial" w:cs="Arial"/>
              </w:rPr>
            </w:pPr>
            <w:r w:rsidRPr="00B24C7E">
              <w:rPr>
                <w:rFonts w:ascii="Arial" w:hAnsi="Arial" w:cs="Arial"/>
                <w:bCs/>
                <w:i/>
                <w:iCs/>
                <w:lang w:val="sr-Cyrl-CS"/>
              </w:rPr>
              <w:t>(заокружити)</w:t>
            </w:r>
          </w:p>
        </w:tc>
      </w:tr>
      <w:tr w:rsidR="00225C37" w:rsidRPr="00C7563E" w14:paraId="2801C87F" w14:textId="77777777" w:rsidTr="00E33D7F">
        <w:trPr>
          <w:trHeight w:val="1965"/>
        </w:trPr>
        <w:tc>
          <w:tcPr>
            <w:tcW w:w="5920" w:type="dxa"/>
            <w:vAlign w:val="center"/>
          </w:tcPr>
          <w:p w14:paraId="39B792F4" w14:textId="6107E1B6" w:rsidR="0007272B" w:rsidRPr="00B24C7E" w:rsidRDefault="00A20AB5" w:rsidP="0007272B">
            <w:pPr>
              <w:suppressAutoHyphens w:val="0"/>
              <w:jc w:val="center"/>
              <w:rPr>
                <w:rFonts w:ascii="Arial" w:hAnsi="Arial" w:cs="Arial"/>
                <w:b/>
                <w:bCs/>
                <w:i/>
                <w:iCs/>
                <w:color w:val="000000" w:themeColor="text1"/>
                <w:sz w:val="22"/>
                <w:szCs w:val="22"/>
                <w:lang w:eastAsia="en-US"/>
              </w:rPr>
            </w:pPr>
            <w:r>
              <w:rPr>
                <w:rFonts w:ascii="Arial" w:hAnsi="Arial" w:cs="Arial"/>
                <w:b/>
                <w:bCs/>
                <w:i/>
                <w:iCs/>
                <w:color w:val="000000" w:themeColor="text1"/>
                <w:sz w:val="22"/>
                <w:szCs w:val="22"/>
                <w:lang w:val="sr-Cyrl-RS" w:eastAsia="en-US"/>
              </w:rPr>
              <w:t xml:space="preserve">ПЕРИОД </w:t>
            </w:r>
            <w:r w:rsidR="0007272B" w:rsidRPr="00B24C7E">
              <w:rPr>
                <w:rFonts w:ascii="Arial" w:hAnsi="Arial" w:cs="Arial"/>
                <w:b/>
                <w:bCs/>
                <w:i/>
                <w:iCs/>
                <w:color w:val="000000" w:themeColor="text1"/>
                <w:sz w:val="22"/>
                <w:szCs w:val="22"/>
                <w:lang w:eastAsia="en-US"/>
              </w:rPr>
              <w:t>ВРШЕЊА</w:t>
            </w:r>
            <w:r>
              <w:rPr>
                <w:rFonts w:ascii="Arial" w:hAnsi="Arial" w:cs="Arial"/>
                <w:b/>
                <w:bCs/>
                <w:i/>
                <w:iCs/>
                <w:color w:val="000000" w:themeColor="text1"/>
                <w:sz w:val="22"/>
                <w:szCs w:val="22"/>
                <w:lang w:val="sr-Cyrl-RS" w:eastAsia="en-US"/>
              </w:rPr>
              <w:t xml:space="preserve"> УСЛУГЕ</w:t>
            </w:r>
            <w:r w:rsidR="0007272B" w:rsidRPr="00B24C7E">
              <w:rPr>
                <w:rFonts w:ascii="Arial" w:hAnsi="Arial" w:cs="Arial"/>
                <w:b/>
                <w:bCs/>
                <w:i/>
                <w:iCs/>
                <w:color w:val="000000" w:themeColor="text1"/>
                <w:sz w:val="22"/>
                <w:szCs w:val="22"/>
                <w:lang w:eastAsia="en-US"/>
              </w:rPr>
              <w:t>:</w:t>
            </w:r>
          </w:p>
          <w:p w14:paraId="15B73522" w14:textId="117F2307" w:rsidR="00EC3A3A" w:rsidRPr="00A20AB5" w:rsidRDefault="00394831" w:rsidP="00A20AB5">
            <w:pPr>
              <w:suppressAutoHyphens w:val="0"/>
              <w:jc w:val="both"/>
              <w:rPr>
                <w:rFonts w:ascii="Arial" w:hAnsi="Arial" w:cs="Arial"/>
                <w:bCs/>
                <w:iCs/>
                <w:color w:val="000000" w:themeColor="text1"/>
                <w:sz w:val="22"/>
                <w:szCs w:val="22"/>
                <w:lang w:val="sr-Cyrl-RS" w:eastAsia="en-US"/>
              </w:rPr>
            </w:pPr>
            <w:r w:rsidRPr="00394831">
              <w:rPr>
                <w:rFonts w:ascii="Arial" w:hAnsi="Arial" w:cs="Arial"/>
                <w:bCs/>
                <w:iCs/>
                <w:color w:val="000000" w:themeColor="text1"/>
                <w:sz w:val="22"/>
                <w:szCs w:val="22"/>
                <w:lang w:val="sr-Cyrl-RS" w:eastAsia="en-US"/>
              </w:rPr>
              <w:t>Услуге одржавања</w:t>
            </w:r>
            <w:r w:rsidR="00A20AB5">
              <w:rPr>
                <w:rFonts w:ascii="Arial" w:hAnsi="Arial" w:cs="Arial"/>
                <w:bCs/>
                <w:iCs/>
                <w:color w:val="000000" w:themeColor="text1"/>
                <w:sz w:val="22"/>
                <w:szCs w:val="22"/>
                <w:lang w:val="sr-Cyrl-RS" w:eastAsia="en-US"/>
              </w:rPr>
              <w:t xml:space="preserve"> и </w:t>
            </w:r>
            <w:r w:rsidR="00A20AB5" w:rsidRPr="00A20AB5">
              <w:rPr>
                <w:rFonts w:ascii="Arial" w:hAnsi="Arial" w:cs="Arial"/>
                <w:bCs/>
                <w:iCs/>
                <w:color w:val="000000" w:themeColor="text1"/>
                <w:sz w:val="22"/>
                <w:szCs w:val="22"/>
                <w:lang w:val="sr-Cyrl-RS" w:eastAsia="en-US"/>
              </w:rPr>
              <w:t>унапређења софтверског система</w:t>
            </w:r>
            <w:r w:rsidRPr="00394831">
              <w:rPr>
                <w:rFonts w:ascii="Arial" w:hAnsi="Arial" w:cs="Arial"/>
                <w:bCs/>
                <w:iCs/>
                <w:color w:val="000000" w:themeColor="text1"/>
                <w:sz w:val="22"/>
                <w:szCs w:val="22"/>
                <w:lang w:val="sr-Cyrl-RS" w:eastAsia="en-US"/>
              </w:rPr>
              <w:t xml:space="preserve"> понуђач је дужан да извршава у периоду од 24 (двадесет четири) </w:t>
            </w:r>
            <w:r w:rsidRPr="00394831">
              <w:rPr>
                <w:rFonts w:ascii="Arial" w:hAnsi="Arial" w:cs="Arial"/>
                <w:bCs/>
                <w:iCs/>
                <w:color w:val="000000" w:themeColor="text1"/>
                <w:sz w:val="22"/>
                <w:szCs w:val="22"/>
                <w:lang w:eastAsia="en-US"/>
              </w:rPr>
              <w:t>месец</w:t>
            </w:r>
            <w:r w:rsidRPr="00394831">
              <w:rPr>
                <w:rFonts w:ascii="Arial" w:hAnsi="Arial" w:cs="Arial"/>
                <w:bCs/>
                <w:iCs/>
                <w:color w:val="000000" w:themeColor="text1"/>
                <w:sz w:val="22"/>
                <w:szCs w:val="22"/>
                <w:lang w:val="sr-Cyrl-RS" w:eastAsia="en-US"/>
              </w:rPr>
              <w:t>а</w:t>
            </w:r>
            <w:r w:rsidRPr="00394831">
              <w:rPr>
                <w:rFonts w:ascii="Arial" w:hAnsi="Arial" w:cs="Arial"/>
                <w:bCs/>
                <w:iCs/>
                <w:color w:val="000000" w:themeColor="text1"/>
                <w:sz w:val="22"/>
                <w:szCs w:val="22"/>
                <w:lang w:eastAsia="en-US"/>
              </w:rPr>
              <w:t xml:space="preserve"> од дана </w:t>
            </w:r>
            <w:r w:rsidRPr="00394831">
              <w:rPr>
                <w:rFonts w:ascii="Arial" w:hAnsi="Arial" w:cs="Arial"/>
                <w:bCs/>
                <w:iCs/>
                <w:color w:val="000000" w:themeColor="text1"/>
                <w:sz w:val="22"/>
                <w:szCs w:val="22"/>
                <w:lang w:val="sr-Cyrl-RS" w:eastAsia="en-US"/>
              </w:rPr>
              <w:t>ступања</w:t>
            </w:r>
            <w:r w:rsidRPr="00394831">
              <w:rPr>
                <w:rFonts w:ascii="Arial" w:hAnsi="Arial" w:cs="Arial"/>
                <w:bCs/>
                <w:iCs/>
                <w:color w:val="000000" w:themeColor="text1"/>
                <w:sz w:val="22"/>
                <w:szCs w:val="22"/>
                <w:lang w:eastAsia="en-US"/>
              </w:rPr>
              <w:t xml:space="preserve"> </w:t>
            </w:r>
            <w:r w:rsidRPr="00394831">
              <w:rPr>
                <w:rFonts w:ascii="Arial" w:hAnsi="Arial" w:cs="Arial"/>
                <w:bCs/>
                <w:iCs/>
                <w:color w:val="000000" w:themeColor="text1"/>
                <w:sz w:val="22"/>
                <w:szCs w:val="22"/>
                <w:lang w:val="sr-Cyrl-RS" w:eastAsia="en-US"/>
              </w:rPr>
              <w:t>уговора</w:t>
            </w:r>
            <w:r w:rsidRPr="00394831">
              <w:rPr>
                <w:rFonts w:ascii="Arial" w:hAnsi="Arial" w:cs="Arial"/>
                <w:bCs/>
                <w:iCs/>
                <w:color w:val="000000" w:themeColor="text1"/>
                <w:sz w:val="22"/>
                <w:szCs w:val="22"/>
                <w:lang w:eastAsia="en-US"/>
              </w:rPr>
              <w:t xml:space="preserve"> </w:t>
            </w:r>
            <w:r w:rsidRPr="00394831">
              <w:rPr>
                <w:rFonts w:ascii="Arial" w:hAnsi="Arial" w:cs="Arial"/>
                <w:bCs/>
                <w:iCs/>
                <w:color w:val="000000" w:themeColor="text1"/>
                <w:sz w:val="22"/>
                <w:szCs w:val="22"/>
                <w:lang w:val="sr-Cyrl-RS" w:eastAsia="en-US"/>
              </w:rPr>
              <w:t>на снагу</w:t>
            </w:r>
            <w:r w:rsidRPr="00394831">
              <w:rPr>
                <w:rFonts w:ascii="Arial" w:hAnsi="Arial" w:cs="Arial"/>
                <w:bCs/>
                <w:iCs/>
                <w:color w:val="000000" w:themeColor="text1"/>
                <w:sz w:val="22"/>
                <w:szCs w:val="22"/>
                <w:lang w:eastAsia="en-US"/>
              </w:rPr>
              <w:t xml:space="preserve"> или до утрошка средстава по </w:t>
            </w:r>
            <w:r w:rsidRPr="00394831">
              <w:rPr>
                <w:rFonts w:ascii="Arial" w:hAnsi="Arial" w:cs="Arial"/>
                <w:bCs/>
                <w:iCs/>
                <w:color w:val="000000" w:themeColor="text1"/>
                <w:sz w:val="22"/>
                <w:szCs w:val="22"/>
                <w:lang w:val="sr-Cyrl-RS" w:eastAsia="en-US"/>
              </w:rPr>
              <w:t>уговору</w:t>
            </w:r>
            <w:r w:rsidR="00A20AB5">
              <w:rPr>
                <w:rFonts w:ascii="Arial" w:hAnsi="Arial" w:cs="Arial"/>
                <w:bCs/>
                <w:iCs/>
                <w:color w:val="000000" w:themeColor="text1"/>
                <w:sz w:val="22"/>
                <w:szCs w:val="22"/>
                <w:lang w:val="sr-Cyrl-RS" w:eastAsia="en-US"/>
              </w:rPr>
              <w:t>.</w:t>
            </w:r>
          </w:p>
        </w:tc>
        <w:tc>
          <w:tcPr>
            <w:tcW w:w="4394" w:type="dxa"/>
            <w:vAlign w:val="center"/>
          </w:tcPr>
          <w:p w14:paraId="307E21F5" w14:textId="316CA1D2" w:rsidR="0007272B" w:rsidRPr="00B24C7E" w:rsidRDefault="00B31772" w:rsidP="00B31772">
            <w:pPr>
              <w:pStyle w:val="NoSpacing"/>
              <w:ind w:firstLine="0"/>
              <w:jc w:val="center"/>
              <w:rPr>
                <w:rFonts w:ascii="Arial" w:hAnsi="Arial" w:cs="Arial"/>
                <w:lang w:val="sr-Cyrl-RS"/>
              </w:rPr>
            </w:pPr>
            <w:r w:rsidRPr="00B24C7E">
              <w:rPr>
                <w:rFonts w:ascii="Arial" w:hAnsi="Arial" w:cs="Arial"/>
                <w:lang w:val="sr-Cyrl-RS"/>
              </w:rPr>
              <w:t>Сагласан са захтевом наручиоца</w:t>
            </w:r>
          </w:p>
          <w:p w14:paraId="2F88BD26" w14:textId="6940F380" w:rsidR="00B31772" w:rsidRPr="00B24C7E" w:rsidRDefault="00B31772" w:rsidP="00B31772">
            <w:pPr>
              <w:pStyle w:val="NoSpacing"/>
              <w:ind w:firstLine="0"/>
              <w:jc w:val="center"/>
              <w:rPr>
                <w:rFonts w:ascii="Arial" w:hAnsi="Arial" w:cs="Arial"/>
              </w:rPr>
            </w:pPr>
            <w:r w:rsidRPr="00B24C7E">
              <w:rPr>
                <w:rFonts w:ascii="Arial" w:hAnsi="Arial" w:cs="Arial"/>
                <w:lang w:val="sr-Cyrl-RS"/>
              </w:rPr>
              <w:t>ДА   /    НЕ</w:t>
            </w:r>
          </w:p>
          <w:p w14:paraId="71E98E37" w14:textId="1F898E3C" w:rsidR="0007272B" w:rsidRPr="00B24C7E" w:rsidRDefault="00B31772" w:rsidP="0007272B">
            <w:pPr>
              <w:suppressAutoHyphens w:val="0"/>
              <w:jc w:val="center"/>
              <w:rPr>
                <w:rFonts w:ascii="Arial" w:hAnsi="Arial" w:cs="Arial"/>
                <w:bCs/>
                <w:i/>
                <w:iCs/>
                <w:color w:val="00B0F0"/>
                <w:sz w:val="22"/>
                <w:szCs w:val="22"/>
                <w:lang w:eastAsia="en-US"/>
              </w:rPr>
            </w:pPr>
            <w:r w:rsidRPr="00B24C7E">
              <w:rPr>
                <w:rFonts w:ascii="Arial" w:hAnsi="Arial" w:cs="Arial"/>
                <w:bCs/>
                <w:i/>
                <w:iCs/>
                <w:sz w:val="22"/>
                <w:szCs w:val="22"/>
                <w:lang w:eastAsia="en-US"/>
              </w:rPr>
              <w:t>(заокружити)</w:t>
            </w:r>
          </w:p>
        </w:tc>
      </w:tr>
      <w:tr w:rsidR="00225C37" w:rsidRPr="00C7563E" w14:paraId="0E98766A" w14:textId="77777777" w:rsidTr="0007272B">
        <w:tc>
          <w:tcPr>
            <w:tcW w:w="5920" w:type="dxa"/>
            <w:vAlign w:val="center"/>
          </w:tcPr>
          <w:p w14:paraId="4982401B" w14:textId="65AE3BE1" w:rsidR="00103572" w:rsidRPr="00EE4BB0" w:rsidRDefault="0007272B" w:rsidP="00EE4BB0">
            <w:pPr>
              <w:suppressAutoHyphens w:val="0"/>
              <w:jc w:val="center"/>
              <w:rPr>
                <w:rFonts w:ascii="Arial" w:hAnsi="Arial" w:cs="Arial"/>
                <w:b/>
                <w:bCs/>
                <w:i/>
                <w:iCs/>
                <w:color w:val="000000" w:themeColor="text1"/>
                <w:sz w:val="22"/>
                <w:szCs w:val="22"/>
                <w:lang w:eastAsia="en-US"/>
              </w:rPr>
            </w:pPr>
            <w:r w:rsidRPr="00EE4BB0">
              <w:rPr>
                <w:rFonts w:ascii="Arial" w:hAnsi="Arial" w:cs="Arial"/>
                <w:b/>
                <w:bCs/>
                <w:i/>
                <w:iCs/>
                <w:color w:val="000000" w:themeColor="text1"/>
                <w:sz w:val="22"/>
                <w:szCs w:val="22"/>
                <w:lang w:eastAsia="en-US"/>
              </w:rPr>
              <w:t>ГАРАНТНИ РОК:</w:t>
            </w:r>
          </w:p>
          <w:p w14:paraId="00359183" w14:textId="222AE5F3" w:rsidR="00720C54" w:rsidRPr="00EE4BB0" w:rsidRDefault="00A20AB5" w:rsidP="00517519">
            <w:pPr>
              <w:pStyle w:val="CommentText"/>
              <w:jc w:val="both"/>
              <w:rPr>
                <w:rFonts w:ascii="Arial" w:hAnsi="Arial" w:cs="Arial"/>
                <w:sz w:val="22"/>
                <w:szCs w:val="22"/>
                <w:lang w:val="sr-Cyrl-RS"/>
              </w:rPr>
            </w:pPr>
            <w:r w:rsidRPr="00EE4BB0">
              <w:rPr>
                <w:rFonts w:ascii="Arial" w:hAnsi="Arial" w:cs="Arial"/>
                <w:bCs/>
                <w:i/>
                <w:sz w:val="22"/>
                <w:szCs w:val="22"/>
              </w:rPr>
              <w:t>Гарантни рок не може бити краћи од 3 (</w:t>
            </w:r>
            <w:r w:rsidR="00103572" w:rsidRPr="00EE4BB0">
              <w:rPr>
                <w:rFonts w:ascii="Arial" w:hAnsi="Arial" w:cs="Arial"/>
                <w:bCs/>
                <w:i/>
                <w:sz w:val="22"/>
                <w:szCs w:val="22"/>
                <w:lang w:val="sr-Cyrl-RS"/>
              </w:rPr>
              <w:t>словима:</w:t>
            </w:r>
            <w:r w:rsidRPr="00EE4BB0">
              <w:rPr>
                <w:rFonts w:ascii="Arial" w:hAnsi="Arial" w:cs="Arial"/>
                <w:bCs/>
                <w:i/>
                <w:sz w:val="22"/>
                <w:szCs w:val="22"/>
              </w:rPr>
              <w:t>три) месеца од дана истека периода за извршење услуга</w:t>
            </w:r>
          </w:p>
          <w:p w14:paraId="04DA84B6" w14:textId="77777777" w:rsidR="0007272B" w:rsidRPr="00EE4BB0" w:rsidRDefault="0007272B" w:rsidP="00F25CA3">
            <w:pPr>
              <w:suppressAutoHyphens w:val="0"/>
              <w:jc w:val="center"/>
              <w:rPr>
                <w:rFonts w:ascii="Arial" w:hAnsi="Arial" w:cs="Arial"/>
                <w:b/>
                <w:bCs/>
                <w:iCs/>
                <w:color w:val="000000" w:themeColor="text1"/>
                <w:sz w:val="22"/>
                <w:szCs w:val="22"/>
                <w:lang w:eastAsia="en-US"/>
              </w:rPr>
            </w:pPr>
          </w:p>
        </w:tc>
        <w:tc>
          <w:tcPr>
            <w:tcW w:w="4394" w:type="dxa"/>
            <w:vAlign w:val="center"/>
          </w:tcPr>
          <w:p w14:paraId="38F05A58" w14:textId="1969C4C4" w:rsidR="00027CFD" w:rsidRPr="00EE4BB0" w:rsidRDefault="00027CFD" w:rsidP="00131616">
            <w:pPr>
              <w:suppressAutoHyphens w:val="0"/>
              <w:jc w:val="both"/>
              <w:rPr>
                <w:rFonts w:ascii="Arial" w:hAnsi="Arial" w:cs="Arial"/>
                <w:sz w:val="22"/>
                <w:szCs w:val="22"/>
                <w:lang w:val="sr-Cyrl-RS"/>
              </w:rPr>
            </w:pPr>
          </w:p>
          <w:p w14:paraId="35E4F4BF" w14:textId="6E02EC51" w:rsidR="00103572" w:rsidRPr="00EE4BB0" w:rsidRDefault="00BC3E6A" w:rsidP="00103572">
            <w:pPr>
              <w:suppressAutoHyphens w:val="0"/>
              <w:jc w:val="both"/>
              <w:rPr>
                <w:rFonts w:ascii="Arial" w:hAnsi="Arial" w:cs="Arial"/>
                <w:sz w:val="22"/>
                <w:szCs w:val="22"/>
                <w:lang w:val="sr-Cyrl-RS"/>
              </w:rPr>
            </w:pPr>
            <w:r w:rsidRPr="00EE4BB0">
              <w:rPr>
                <w:rFonts w:ascii="Arial" w:hAnsi="Arial" w:cs="Arial"/>
                <w:sz w:val="22"/>
                <w:szCs w:val="22"/>
                <w:lang w:val="sr-Cyrl-RS"/>
              </w:rPr>
              <w:t xml:space="preserve">________ </w:t>
            </w:r>
            <w:r w:rsidR="00EE4BB0" w:rsidRPr="00EE4BB0">
              <w:rPr>
                <w:rFonts w:ascii="Arial" w:hAnsi="Arial" w:cs="Arial"/>
                <w:sz w:val="22"/>
                <w:szCs w:val="22"/>
                <w:lang w:val="sr-Cyrl-RS"/>
              </w:rPr>
              <w:t>(словима</w:t>
            </w:r>
            <w:r w:rsidR="00103572" w:rsidRPr="00EE4BB0">
              <w:rPr>
                <w:rFonts w:ascii="Arial" w:hAnsi="Arial" w:cs="Arial"/>
                <w:sz w:val="22"/>
                <w:szCs w:val="22"/>
                <w:lang w:val="sr-Cyrl-RS"/>
              </w:rPr>
              <w:t>:</w:t>
            </w:r>
            <w:r w:rsidR="00EE4BB0" w:rsidRPr="00EE4BB0">
              <w:rPr>
                <w:rFonts w:ascii="Arial" w:hAnsi="Arial" w:cs="Arial"/>
                <w:sz w:val="22"/>
                <w:szCs w:val="22"/>
                <w:lang w:val="sr-Cyrl-RS"/>
              </w:rPr>
              <w:t>________)</w:t>
            </w:r>
            <w:r w:rsidR="00103572" w:rsidRPr="00EE4BB0">
              <w:rPr>
                <w:rFonts w:ascii="Arial" w:hAnsi="Arial" w:cs="Arial"/>
                <w:sz w:val="22"/>
                <w:szCs w:val="22"/>
                <w:lang w:val="sr-Cyrl-RS"/>
              </w:rPr>
              <w:t xml:space="preserve"> </w:t>
            </w:r>
            <w:r w:rsidR="00103572" w:rsidRPr="00EE4BB0">
              <w:rPr>
                <w:rFonts w:ascii="Arial" w:hAnsi="Arial" w:cs="Arial"/>
                <w:bCs/>
                <w:i/>
                <w:sz w:val="22"/>
                <w:szCs w:val="22"/>
              </w:rPr>
              <w:t>месец</w:t>
            </w:r>
            <w:r w:rsidR="00103572" w:rsidRPr="00EE4BB0">
              <w:rPr>
                <w:rFonts w:ascii="Arial" w:hAnsi="Arial" w:cs="Arial"/>
                <w:bCs/>
                <w:i/>
                <w:sz w:val="22"/>
                <w:szCs w:val="22"/>
                <w:lang w:val="sr-Cyrl-RS"/>
              </w:rPr>
              <w:t>и/</w:t>
            </w:r>
            <w:r w:rsidR="00103572" w:rsidRPr="00EE4BB0">
              <w:rPr>
                <w:rFonts w:ascii="Arial" w:hAnsi="Arial" w:cs="Arial"/>
                <w:bCs/>
                <w:i/>
                <w:sz w:val="22"/>
                <w:szCs w:val="22"/>
              </w:rPr>
              <w:t>а од дана истека периода за извршење услуга</w:t>
            </w:r>
          </w:p>
          <w:p w14:paraId="08931BA6" w14:textId="3A2844D2" w:rsidR="0007272B" w:rsidRPr="00EE4BB0" w:rsidRDefault="0007272B" w:rsidP="00C21DA2">
            <w:pPr>
              <w:suppressAutoHyphens w:val="0"/>
              <w:jc w:val="both"/>
              <w:rPr>
                <w:rFonts w:ascii="Arial" w:hAnsi="Arial" w:cs="Arial"/>
                <w:b/>
                <w:bCs/>
                <w:i/>
                <w:iCs/>
                <w:color w:val="00B0F0"/>
                <w:sz w:val="22"/>
                <w:szCs w:val="22"/>
                <w:lang w:val="sr-Latn-RS" w:eastAsia="en-US"/>
              </w:rPr>
            </w:pPr>
          </w:p>
        </w:tc>
      </w:tr>
      <w:tr w:rsidR="00225C37" w:rsidRPr="00C7563E" w14:paraId="4D92C1A6" w14:textId="77777777" w:rsidTr="0007272B">
        <w:trPr>
          <w:trHeight w:val="818"/>
        </w:trPr>
        <w:tc>
          <w:tcPr>
            <w:tcW w:w="5920" w:type="dxa"/>
            <w:vAlign w:val="center"/>
          </w:tcPr>
          <w:p w14:paraId="0A038273" w14:textId="266787BB" w:rsidR="0007272B" w:rsidRPr="00EE4BB0" w:rsidRDefault="0007272B" w:rsidP="0007272B">
            <w:pPr>
              <w:suppressAutoHyphens w:val="0"/>
              <w:jc w:val="center"/>
              <w:rPr>
                <w:rFonts w:ascii="Arial" w:hAnsi="Arial" w:cs="Arial"/>
                <w:bCs/>
                <w:i/>
                <w:iCs/>
                <w:color w:val="000000" w:themeColor="text1"/>
                <w:sz w:val="22"/>
                <w:szCs w:val="22"/>
                <w:lang w:eastAsia="en-US"/>
              </w:rPr>
            </w:pPr>
            <w:r w:rsidRPr="00EE4BB0">
              <w:rPr>
                <w:rFonts w:ascii="Arial" w:hAnsi="Arial" w:cs="Arial"/>
                <w:b/>
                <w:bCs/>
                <w:i/>
                <w:iCs/>
                <w:color w:val="000000" w:themeColor="text1"/>
                <w:sz w:val="22"/>
                <w:szCs w:val="22"/>
                <w:lang w:eastAsia="en-US"/>
              </w:rPr>
              <w:t xml:space="preserve">МЕСТО ИЗВРШЕЊА: </w:t>
            </w:r>
          </w:p>
          <w:p w14:paraId="0C68AA16" w14:textId="4C555EC4" w:rsidR="00720C54" w:rsidRPr="00EE4BB0" w:rsidRDefault="00E33D7F" w:rsidP="00B31772">
            <w:pPr>
              <w:suppressAutoHyphens w:val="0"/>
              <w:jc w:val="both"/>
              <w:rPr>
                <w:rFonts w:ascii="Arial" w:hAnsi="Arial" w:cs="Arial"/>
                <w:color w:val="000000" w:themeColor="text1"/>
                <w:spacing w:val="4"/>
                <w:sz w:val="22"/>
                <w:szCs w:val="22"/>
                <w:lang w:val="sr-Latn-RS" w:eastAsia="en-US"/>
              </w:rPr>
            </w:pPr>
            <w:r w:rsidRPr="00EE4BB0">
              <w:rPr>
                <w:rFonts w:ascii="Arial" w:hAnsi="Arial" w:cs="Arial"/>
                <w:color w:val="000000" w:themeColor="text1"/>
                <w:spacing w:val="4"/>
                <w:sz w:val="22"/>
                <w:szCs w:val="22"/>
                <w:lang w:val="sr-Cyrl-RS" w:eastAsia="en-US"/>
              </w:rPr>
              <w:t xml:space="preserve">Место извршења услуга </w:t>
            </w:r>
            <w:r w:rsidR="00EE4BB0" w:rsidRPr="00EE4BB0">
              <w:rPr>
                <w:rFonts w:ascii="Arial" w:hAnsi="Arial" w:cs="Arial"/>
                <w:color w:val="000000" w:themeColor="text1"/>
                <w:spacing w:val="4"/>
                <w:sz w:val="22"/>
                <w:szCs w:val="22"/>
                <w:lang w:val="sr-Cyrl-RS" w:eastAsia="en-US"/>
              </w:rPr>
              <w:t>су просторије понуђача</w:t>
            </w:r>
          </w:p>
          <w:p w14:paraId="43B02342" w14:textId="77777777" w:rsidR="00295690" w:rsidRPr="00EE4BB0" w:rsidRDefault="00295690" w:rsidP="003012DB">
            <w:pPr>
              <w:ind w:left="360"/>
              <w:jc w:val="both"/>
              <w:rPr>
                <w:rFonts w:ascii="Arial" w:hAnsi="Arial" w:cs="Arial"/>
                <w:bCs/>
                <w:i/>
                <w:iCs/>
                <w:color w:val="000000" w:themeColor="text1"/>
                <w:lang w:val="sr-Cyrl-RS"/>
              </w:rPr>
            </w:pPr>
          </w:p>
        </w:tc>
        <w:tc>
          <w:tcPr>
            <w:tcW w:w="4394" w:type="dxa"/>
            <w:vAlign w:val="center"/>
          </w:tcPr>
          <w:p w14:paraId="57457EA1" w14:textId="77777777" w:rsidR="0007272B" w:rsidRPr="00EE4BB0" w:rsidRDefault="0007272B" w:rsidP="0007272B">
            <w:pPr>
              <w:suppressAutoHyphens w:val="0"/>
              <w:jc w:val="center"/>
              <w:rPr>
                <w:rFonts w:ascii="Arial" w:hAnsi="Arial" w:cs="Arial"/>
                <w:bCs/>
                <w:i/>
                <w:iCs/>
                <w:sz w:val="22"/>
                <w:szCs w:val="22"/>
                <w:lang w:eastAsia="en-US"/>
              </w:rPr>
            </w:pPr>
            <w:r w:rsidRPr="00EE4BB0">
              <w:rPr>
                <w:rFonts w:ascii="Arial" w:hAnsi="Arial" w:cs="Arial"/>
                <w:bCs/>
                <w:i/>
                <w:iCs/>
                <w:sz w:val="22"/>
                <w:szCs w:val="22"/>
                <w:lang w:eastAsia="en-US"/>
              </w:rPr>
              <w:t>Сагласан за захтевом наручиоца</w:t>
            </w:r>
          </w:p>
          <w:p w14:paraId="01BF28A8" w14:textId="1D6FB9DA" w:rsidR="00E33D7F" w:rsidRPr="00EE4BB0" w:rsidRDefault="0007272B" w:rsidP="0007272B">
            <w:pPr>
              <w:suppressAutoHyphens w:val="0"/>
              <w:jc w:val="center"/>
              <w:rPr>
                <w:rFonts w:ascii="Arial" w:hAnsi="Arial" w:cs="Arial"/>
                <w:bCs/>
                <w:i/>
                <w:iCs/>
                <w:sz w:val="22"/>
                <w:szCs w:val="22"/>
                <w:lang w:eastAsia="en-US"/>
              </w:rPr>
            </w:pPr>
            <w:r w:rsidRPr="00EE4BB0">
              <w:rPr>
                <w:rFonts w:ascii="Arial" w:hAnsi="Arial" w:cs="Arial"/>
                <w:bCs/>
                <w:i/>
                <w:iCs/>
                <w:sz w:val="22"/>
                <w:szCs w:val="22"/>
                <w:lang w:eastAsia="en-US"/>
              </w:rPr>
              <w:t>ДА</w:t>
            </w:r>
            <w:r w:rsidR="00E33D7F" w:rsidRPr="00EE4BB0">
              <w:rPr>
                <w:rFonts w:ascii="Arial" w:hAnsi="Arial" w:cs="Arial"/>
                <w:bCs/>
                <w:i/>
                <w:iCs/>
                <w:sz w:val="22"/>
                <w:szCs w:val="22"/>
                <w:lang w:val="sr-Cyrl-RS" w:eastAsia="en-US"/>
              </w:rPr>
              <w:t xml:space="preserve">  </w:t>
            </w:r>
            <w:r w:rsidRPr="00EE4BB0">
              <w:rPr>
                <w:rFonts w:ascii="Arial" w:hAnsi="Arial" w:cs="Arial"/>
                <w:bCs/>
                <w:i/>
                <w:iCs/>
                <w:sz w:val="22"/>
                <w:szCs w:val="22"/>
                <w:lang w:eastAsia="en-US"/>
              </w:rPr>
              <w:t>/</w:t>
            </w:r>
            <w:r w:rsidR="00E33D7F" w:rsidRPr="00EE4BB0">
              <w:rPr>
                <w:rFonts w:ascii="Arial" w:hAnsi="Arial" w:cs="Arial"/>
                <w:bCs/>
                <w:i/>
                <w:iCs/>
                <w:sz w:val="22"/>
                <w:szCs w:val="22"/>
                <w:lang w:val="sr-Cyrl-RS" w:eastAsia="en-US"/>
              </w:rPr>
              <w:t xml:space="preserve">   </w:t>
            </w:r>
            <w:r w:rsidRPr="00EE4BB0">
              <w:rPr>
                <w:rFonts w:ascii="Arial" w:hAnsi="Arial" w:cs="Arial"/>
                <w:bCs/>
                <w:i/>
                <w:iCs/>
                <w:sz w:val="22"/>
                <w:szCs w:val="22"/>
                <w:lang w:eastAsia="en-US"/>
              </w:rPr>
              <w:t xml:space="preserve">НЕ </w:t>
            </w:r>
          </w:p>
          <w:p w14:paraId="2017D6A9" w14:textId="4C7D6602" w:rsidR="0007272B" w:rsidRPr="00EE4BB0" w:rsidRDefault="0007272B" w:rsidP="0007272B">
            <w:pPr>
              <w:suppressAutoHyphens w:val="0"/>
              <w:jc w:val="center"/>
              <w:rPr>
                <w:rFonts w:ascii="Arial" w:hAnsi="Arial" w:cs="Arial"/>
                <w:b/>
                <w:bCs/>
                <w:i/>
                <w:iCs/>
                <w:sz w:val="22"/>
                <w:szCs w:val="22"/>
                <w:lang w:eastAsia="en-US"/>
              </w:rPr>
            </w:pPr>
            <w:r w:rsidRPr="00EE4BB0">
              <w:rPr>
                <w:rFonts w:ascii="Arial" w:hAnsi="Arial" w:cs="Arial"/>
                <w:bCs/>
                <w:i/>
                <w:iCs/>
                <w:sz w:val="22"/>
                <w:szCs w:val="22"/>
                <w:lang w:eastAsia="en-US"/>
              </w:rPr>
              <w:t>(заокружити)</w:t>
            </w:r>
          </w:p>
        </w:tc>
      </w:tr>
      <w:tr w:rsidR="00225C37" w:rsidRPr="00C7563E" w14:paraId="3C34BE7A" w14:textId="77777777" w:rsidTr="0007272B">
        <w:trPr>
          <w:trHeight w:val="800"/>
        </w:trPr>
        <w:tc>
          <w:tcPr>
            <w:tcW w:w="5920" w:type="dxa"/>
            <w:vAlign w:val="center"/>
          </w:tcPr>
          <w:p w14:paraId="121BD63F" w14:textId="77777777" w:rsidR="0007272B" w:rsidRPr="00C7563E" w:rsidRDefault="0007272B" w:rsidP="0007272B">
            <w:pPr>
              <w:suppressAutoHyphens w:val="0"/>
              <w:jc w:val="center"/>
              <w:rPr>
                <w:rFonts w:ascii="Arial" w:hAnsi="Arial" w:cs="Arial"/>
                <w:b/>
                <w:bCs/>
                <w:i/>
                <w:iCs/>
                <w:color w:val="000000" w:themeColor="text1"/>
                <w:sz w:val="22"/>
                <w:szCs w:val="22"/>
                <w:lang w:eastAsia="en-US"/>
              </w:rPr>
            </w:pPr>
            <w:r w:rsidRPr="00C7563E">
              <w:rPr>
                <w:rFonts w:ascii="Arial" w:hAnsi="Arial" w:cs="Arial"/>
                <w:b/>
                <w:bCs/>
                <w:i/>
                <w:iCs/>
                <w:color w:val="000000" w:themeColor="text1"/>
                <w:sz w:val="22"/>
                <w:szCs w:val="22"/>
                <w:lang w:eastAsia="en-US"/>
              </w:rPr>
              <w:t>РОК ВАЖЕЊА ПОНУДЕ:</w:t>
            </w:r>
          </w:p>
          <w:p w14:paraId="50F6F9AA" w14:textId="77777777" w:rsidR="0007272B" w:rsidRPr="00C7563E" w:rsidRDefault="0007272B" w:rsidP="005C7164">
            <w:pPr>
              <w:suppressAutoHyphens w:val="0"/>
              <w:jc w:val="center"/>
              <w:rPr>
                <w:rFonts w:ascii="Arial" w:hAnsi="Arial" w:cs="Arial"/>
                <w:b/>
                <w:bCs/>
                <w:iCs/>
                <w:color w:val="000000" w:themeColor="text1"/>
                <w:sz w:val="22"/>
                <w:szCs w:val="22"/>
                <w:lang w:eastAsia="en-US"/>
              </w:rPr>
            </w:pPr>
            <w:r w:rsidRPr="00C7563E">
              <w:rPr>
                <w:rFonts w:ascii="Arial" w:hAnsi="Arial" w:cs="Arial"/>
                <w:bCs/>
                <w:iCs/>
                <w:color w:val="000000" w:themeColor="text1"/>
                <w:sz w:val="22"/>
                <w:szCs w:val="22"/>
                <w:lang w:eastAsia="en-US"/>
              </w:rPr>
              <w:t xml:space="preserve">не може бити краћи од </w:t>
            </w:r>
            <w:r w:rsidR="005C7164" w:rsidRPr="00C7563E">
              <w:rPr>
                <w:rFonts w:ascii="Arial" w:hAnsi="Arial" w:cs="Arial"/>
                <w:bCs/>
                <w:iCs/>
                <w:color w:val="000000" w:themeColor="text1"/>
                <w:sz w:val="22"/>
                <w:szCs w:val="22"/>
                <w:lang w:val="sr-Cyrl-RS" w:eastAsia="en-US"/>
              </w:rPr>
              <w:t>60</w:t>
            </w:r>
            <w:r w:rsidRPr="00C7563E">
              <w:rPr>
                <w:rFonts w:ascii="Arial" w:hAnsi="Arial" w:cs="Arial"/>
                <w:bCs/>
                <w:iCs/>
                <w:color w:val="000000" w:themeColor="text1"/>
                <w:sz w:val="22"/>
                <w:szCs w:val="22"/>
                <w:lang w:eastAsia="en-US"/>
              </w:rPr>
              <w:t xml:space="preserve"> </w:t>
            </w:r>
            <w:r w:rsidR="00BD1E24">
              <w:rPr>
                <w:rFonts w:ascii="Arial" w:hAnsi="Arial" w:cs="Arial"/>
                <w:bCs/>
                <w:iCs/>
                <w:color w:val="000000" w:themeColor="text1"/>
                <w:sz w:val="22"/>
                <w:szCs w:val="22"/>
                <w:lang w:val="sr-Cyrl-RS" w:eastAsia="en-US"/>
              </w:rPr>
              <w:t xml:space="preserve">(словима. Шездесет) </w:t>
            </w:r>
            <w:r w:rsidRPr="00C7563E">
              <w:rPr>
                <w:rFonts w:ascii="Arial" w:hAnsi="Arial" w:cs="Arial"/>
                <w:bCs/>
                <w:iCs/>
                <w:color w:val="000000" w:themeColor="text1"/>
                <w:sz w:val="22"/>
                <w:szCs w:val="22"/>
                <w:lang w:eastAsia="en-US"/>
              </w:rPr>
              <w:t>дана од дана отварања понуда</w:t>
            </w:r>
          </w:p>
        </w:tc>
        <w:tc>
          <w:tcPr>
            <w:tcW w:w="4394" w:type="dxa"/>
            <w:vAlign w:val="center"/>
          </w:tcPr>
          <w:p w14:paraId="2DD4D33D" w14:textId="77777777" w:rsidR="0007272B" w:rsidRPr="00C7563E" w:rsidRDefault="0007272B" w:rsidP="0007272B">
            <w:pPr>
              <w:suppressAutoHyphens w:val="0"/>
              <w:jc w:val="center"/>
              <w:rPr>
                <w:rFonts w:ascii="Arial" w:hAnsi="Arial" w:cs="Arial"/>
                <w:b/>
                <w:bCs/>
                <w:i/>
                <w:iCs/>
                <w:color w:val="00B0F0"/>
                <w:sz w:val="22"/>
                <w:szCs w:val="22"/>
                <w:lang w:eastAsia="en-US"/>
              </w:rPr>
            </w:pPr>
          </w:p>
          <w:p w14:paraId="58B894E3" w14:textId="77777777" w:rsidR="0007272B" w:rsidRPr="00C7563E" w:rsidRDefault="0007272B" w:rsidP="0007272B">
            <w:pPr>
              <w:suppressAutoHyphens w:val="0"/>
              <w:jc w:val="center"/>
              <w:rPr>
                <w:rFonts w:ascii="Arial" w:hAnsi="Arial" w:cs="Arial"/>
                <w:b/>
                <w:bCs/>
                <w:i/>
                <w:iCs/>
                <w:sz w:val="22"/>
                <w:szCs w:val="22"/>
                <w:lang w:eastAsia="en-US"/>
              </w:rPr>
            </w:pPr>
            <w:r w:rsidRPr="00B31772">
              <w:rPr>
                <w:rFonts w:ascii="Arial" w:hAnsi="Arial" w:cs="Arial"/>
                <w:bCs/>
                <w:i/>
                <w:iCs/>
                <w:sz w:val="22"/>
                <w:szCs w:val="22"/>
                <w:lang w:eastAsia="en-US"/>
              </w:rPr>
              <w:t>_____ дана од дана отварања понуда</w:t>
            </w:r>
          </w:p>
        </w:tc>
      </w:tr>
      <w:tr w:rsidR="0007272B" w:rsidRPr="00C7563E" w14:paraId="0C991902" w14:textId="77777777" w:rsidTr="0007272B">
        <w:tc>
          <w:tcPr>
            <w:tcW w:w="10314" w:type="dxa"/>
            <w:gridSpan w:val="2"/>
          </w:tcPr>
          <w:p w14:paraId="4E7C2B61" w14:textId="77777777" w:rsidR="0007272B" w:rsidRPr="00C7563E" w:rsidRDefault="0007272B" w:rsidP="0007272B">
            <w:pPr>
              <w:suppressAutoHyphens w:val="0"/>
              <w:jc w:val="both"/>
              <w:rPr>
                <w:rFonts w:ascii="Arial" w:hAnsi="Arial" w:cs="Arial"/>
                <w:bCs/>
                <w:iCs/>
                <w:sz w:val="22"/>
                <w:szCs w:val="22"/>
                <w:lang w:eastAsia="en-US"/>
              </w:rPr>
            </w:pPr>
            <w:r w:rsidRPr="00C7563E">
              <w:rPr>
                <w:rFonts w:ascii="Arial" w:hAnsi="Arial" w:cs="Arial"/>
                <w:bCs/>
                <w:iCs/>
                <w:sz w:val="22"/>
                <w:szCs w:val="22"/>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861235D" w14:textId="5BF3FA5E" w:rsidR="0007272B" w:rsidRDefault="0007272B" w:rsidP="0007272B">
      <w:pPr>
        <w:suppressAutoHyphens w:val="0"/>
        <w:jc w:val="both"/>
        <w:rPr>
          <w:rFonts w:ascii="Arial" w:hAnsi="Arial" w:cs="Arial"/>
          <w:b/>
          <w:bCs/>
          <w:i/>
          <w:iCs/>
          <w:sz w:val="22"/>
          <w:szCs w:val="22"/>
          <w:lang w:eastAsia="en-US"/>
        </w:rPr>
      </w:pPr>
      <w:r w:rsidRPr="00C7563E">
        <w:rPr>
          <w:rFonts w:ascii="Arial" w:hAnsi="Arial" w:cs="Arial"/>
          <w:b/>
          <w:bCs/>
          <w:i/>
          <w:iCs/>
          <w:sz w:val="22"/>
          <w:szCs w:val="22"/>
          <w:lang w:eastAsia="en-US"/>
        </w:rPr>
        <w:t xml:space="preserve">           </w:t>
      </w:r>
    </w:p>
    <w:p w14:paraId="39D8D492" w14:textId="4EB7062E" w:rsidR="00EE4BB0" w:rsidRDefault="00EE4BB0" w:rsidP="0007272B">
      <w:pPr>
        <w:suppressAutoHyphens w:val="0"/>
        <w:jc w:val="both"/>
        <w:rPr>
          <w:rFonts w:ascii="Arial" w:hAnsi="Arial" w:cs="Arial"/>
          <w:b/>
          <w:bCs/>
          <w:i/>
          <w:iCs/>
          <w:sz w:val="22"/>
          <w:szCs w:val="22"/>
          <w:lang w:eastAsia="en-US"/>
        </w:rPr>
      </w:pPr>
    </w:p>
    <w:p w14:paraId="5E74EC8D" w14:textId="55A1E4D0" w:rsidR="00EE4BB0" w:rsidRDefault="00EE4BB0" w:rsidP="0007272B">
      <w:pPr>
        <w:suppressAutoHyphens w:val="0"/>
        <w:jc w:val="both"/>
        <w:rPr>
          <w:rFonts w:ascii="Arial" w:hAnsi="Arial" w:cs="Arial"/>
          <w:b/>
          <w:bCs/>
          <w:i/>
          <w:iCs/>
          <w:sz w:val="22"/>
          <w:szCs w:val="22"/>
          <w:lang w:eastAsia="en-US"/>
        </w:rPr>
      </w:pPr>
    </w:p>
    <w:p w14:paraId="3ED3F367" w14:textId="09E1EAA1" w:rsidR="00EE4BB0" w:rsidRDefault="00EE4BB0" w:rsidP="0007272B">
      <w:pPr>
        <w:suppressAutoHyphens w:val="0"/>
        <w:jc w:val="both"/>
        <w:rPr>
          <w:rFonts w:ascii="Arial" w:hAnsi="Arial" w:cs="Arial"/>
          <w:b/>
          <w:bCs/>
          <w:i/>
          <w:iCs/>
          <w:sz w:val="22"/>
          <w:szCs w:val="22"/>
          <w:lang w:eastAsia="en-US"/>
        </w:rPr>
      </w:pPr>
    </w:p>
    <w:p w14:paraId="3AF2D0A5" w14:textId="2149B5C5" w:rsidR="00EE4BB0" w:rsidRDefault="00EE4BB0" w:rsidP="0007272B">
      <w:pPr>
        <w:suppressAutoHyphens w:val="0"/>
        <w:jc w:val="both"/>
        <w:rPr>
          <w:rFonts w:ascii="Arial" w:hAnsi="Arial" w:cs="Arial"/>
          <w:b/>
          <w:bCs/>
          <w:i/>
          <w:iCs/>
          <w:sz w:val="22"/>
          <w:szCs w:val="22"/>
          <w:lang w:eastAsia="en-US"/>
        </w:rPr>
      </w:pPr>
    </w:p>
    <w:p w14:paraId="23CEFCBE" w14:textId="112AA294" w:rsidR="00EE4BB0" w:rsidRDefault="00EE4BB0" w:rsidP="0007272B">
      <w:pPr>
        <w:suppressAutoHyphens w:val="0"/>
        <w:jc w:val="both"/>
        <w:rPr>
          <w:rFonts w:ascii="Arial" w:hAnsi="Arial" w:cs="Arial"/>
          <w:b/>
          <w:bCs/>
          <w:i/>
          <w:iCs/>
          <w:sz w:val="22"/>
          <w:szCs w:val="22"/>
          <w:lang w:eastAsia="en-US"/>
        </w:rPr>
      </w:pPr>
    </w:p>
    <w:p w14:paraId="2BABBB3E" w14:textId="2F3C6250" w:rsidR="00EE4BB0" w:rsidRDefault="00EE4BB0" w:rsidP="0007272B">
      <w:pPr>
        <w:suppressAutoHyphens w:val="0"/>
        <w:jc w:val="both"/>
        <w:rPr>
          <w:rFonts w:ascii="Arial" w:hAnsi="Arial" w:cs="Arial"/>
          <w:b/>
          <w:bCs/>
          <w:i/>
          <w:iCs/>
          <w:sz w:val="22"/>
          <w:szCs w:val="22"/>
          <w:lang w:eastAsia="en-US"/>
        </w:rPr>
      </w:pPr>
    </w:p>
    <w:p w14:paraId="3A9450D5" w14:textId="77777777" w:rsidR="00EE4BB0" w:rsidRPr="00C7563E" w:rsidRDefault="00EE4BB0" w:rsidP="0007272B">
      <w:pPr>
        <w:suppressAutoHyphens w:val="0"/>
        <w:jc w:val="both"/>
        <w:rPr>
          <w:rFonts w:ascii="Arial" w:hAnsi="Arial" w:cs="Arial"/>
          <w:b/>
          <w:bCs/>
          <w:i/>
          <w:iCs/>
          <w:sz w:val="22"/>
          <w:szCs w:val="22"/>
          <w:lang w:eastAsia="en-US"/>
        </w:rPr>
      </w:pPr>
    </w:p>
    <w:p w14:paraId="3D41E49A" w14:textId="4798F9F4" w:rsidR="00DF60D8" w:rsidRPr="00DF60D8" w:rsidRDefault="00DF60D8" w:rsidP="00DF60D8">
      <w:pPr>
        <w:suppressAutoHyphens w:val="0"/>
        <w:jc w:val="both"/>
        <w:rPr>
          <w:rFonts w:ascii="Arial" w:hAnsi="Arial" w:cs="Arial"/>
          <w:b/>
          <w:bCs/>
          <w:sz w:val="22"/>
          <w:szCs w:val="22"/>
        </w:rPr>
      </w:pPr>
      <w:r w:rsidRPr="00DF60D8">
        <w:rPr>
          <w:rFonts w:ascii="Arial" w:hAnsi="Arial" w:cs="Arial"/>
          <w:b/>
          <w:bCs/>
          <w:sz w:val="22"/>
          <w:szCs w:val="22"/>
        </w:rPr>
        <w:t>Максимално време одзива и рок за отклањање проблема</w:t>
      </w:r>
    </w:p>
    <w:tbl>
      <w:tblPr>
        <w:tblW w:w="5000" w:type="pct"/>
        <w:jc w:val="center"/>
        <w:tblLayout w:type="fixed"/>
        <w:tblLook w:val="04A0" w:firstRow="1" w:lastRow="0" w:firstColumn="1" w:lastColumn="0" w:noHBand="0" w:noVBand="1"/>
      </w:tblPr>
      <w:tblGrid>
        <w:gridCol w:w="2455"/>
        <w:gridCol w:w="3043"/>
        <w:gridCol w:w="3563"/>
      </w:tblGrid>
      <w:tr w:rsidR="00DF60D8" w:rsidRPr="00DF60D8" w14:paraId="0479D37B" w14:textId="77777777" w:rsidTr="000372AA">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14:paraId="23EBACCE" w14:textId="77777777" w:rsidR="00DF60D8" w:rsidRPr="00DF60D8" w:rsidRDefault="00DF60D8" w:rsidP="00DF60D8">
            <w:pPr>
              <w:suppressAutoHyphens w:val="0"/>
              <w:jc w:val="both"/>
              <w:rPr>
                <w:rFonts w:ascii="Arial" w:hAnsi="Arial" w:cs="Arial"/>
                <w:b/>
                <w:bCs/>
                <w:sz w:val="22"/>
                <w:szCs w:val="22"/>
              </w:rPr>
            </w:pPr>
            <w:r w:rsidRPr="00DF60D8">
              <w:rPr>
                <w:rFonts w:ascii="Arial" w:hAnsi="Arial" w:cs="Arial"/>
                <w:b/>
                <w:bCs/>
                <w:sz w:val="22"/>
                <w:szCs w:val="22"/>
              </w:rPr>
              <w:t>Ниво</w:t>
            </w:r>
          </w:p>
        </w:tc>
        <w:tc>
          <w:tcPr>
            <w:tcW w:w="1679" w:type="pct"/>
            <w:tcBorders>
              <w:top w:val="single" w:sz="4" w:space="0" w:color="auto"/>
              <w:left w:val="nil"/>
              <w:bottom w:val="single" w:sz="4" w:space="0" w:color="auto"/>
              <w:right w:val="single" w:sz="4" w:space="0" w:color="auto"/>
            </w:tcBorders>
            <w:noWrap/>
            <w:vAlign w:val="bottom"/>
            <w:hideMark/>
          </w:tcPr>
          <w:p w14:paraId="235131E8" w14:textId="77777777" w:rsidR="00DF60D8" w:rsidRPr="00DF60D8" w:rsidRDefault="00DF60D8" w:rsidP="00DF60D8">
            <w:pPr>
              <w:suppressAutoHyphens w:val="0"/>
              <w:jc w:val="both"/>
              <w:rPr>
                <w:rFonts w:ascii="Arial" w:hAnsi="Arial" w:cs="Arial"/>
                <w:b/>
                <w:bCs/>
                <w:sz w:val="22"/>
                <w:szCs w:val="22"/>
              </w:rPr>
            </w:pPr>
            <w:r w:rsidRPr="00DF60D8">
              <w:rPr>
                <w:rFonts w:ascii="Arial" w:hAnsi="Arial" w:cs="Arial"/>
                <w:b/>
                <w:bCs/>
                <w:sz w:val="22"/>
                <w:szCs w:val="22"/>
              </w:rPr>
              <w:t>Време одзива</w:t>
            </w:r>
          </w:p>
          <w:p w14:paraId="7CF4474D" w14:textId="77777777" w:rsidR="00DF60D8" w:rsidRPr="00DF60D8" w:rsidRDefault="00DF60D8" w:rsidP="00DF60D8">
            <w:pPr>
              <w:suppressAutoHyphens w:val="0"/>
              <w:jc w:val="both"/>
              <w:rPr>
                <w:rFonts w:ascii="Arial" w:hAnsi="Arial" w:cs="Arial"/>
                <w:b/>
                <w:bCs/>
                <w:sz w:val="22"/>
                <w:szCs w:val="22"/>
              </w:rPr>
            </w:pPr>
            <w:r w:rsidRPr="00DF60D8">
              <w:rPr>
                <w:rFonts w:ascii="Arial" w:hAnsi="Arial" w:cs="Arial"/>
                <w:b/>
                <w:bCs/>
                <w:sz w:val="22"/>
                <w:szCs w:val="22"/>
              </w:rPr>
              <w:t>(максимално)</w:t>
            </w:r>
          </w:p>
        </w:tc>
        <w:tc>
          <w:tcPr>
            <w:tcW w:w="1966" w:type="pct"/>
            <w:tcBorders>
              <w:top w:val="single" w:sz="4" w:space="0" w:color="auto"/>
              <w:left w:val="nil"/>
              <w:bottom w:val="single" w:sz="4" w:space="0" w:color="auto"/>
              <w:right w:val="single" w:sz="4" w:space="0" w:color="auto"/>
            </w:tcBorders>
            <w:noWrap/>
            <w:vAlign w:val="bottom"/>
            <w:hideMark/>
          </w:tcPr>
          <w:p w14:paraId="426053C0" w14:textId="77777777" w:rsidR="00DF60D8" w:rsidRPr="00DF60D8" w:rsidRDefault="00DF60D8" w:rsidP="00DF60D8">
            <w:pPr>
              <w:suppressAutoHyphens w:val="0"/>
              <w:jc w:val="both"/>
              <w:rPr>
                <w:rFonts w:ascii="Arial" w:hAnsi="Arial" w:cs="Arial"/>
                <w:b/>
                <w:bCs/>
                <w:sz w:val="22"/>
                <w:szCs w:val="22"/>
              </w:rPr>
            </w:pPr>
            <w:r w:rsidRPr="00DF60D8">
              <w:rPr>
                <w:rFonts w:ascii="Arial" w:hAnsi="Arial" w:cs="Arial"/>
                <w:b/>
                <w:bCs/>
                <w:sz w:val="22"/>
                <w:szCs w:val="22"/>
              </w:rPr>
              <w:t>Рок за отклањање проблема (максимално)</w:t>
            </w:r>
          </w:p>
        </w:tc>
      </w:tr>
      <w:tr w:rsidR="00DF60D8" w:rsidRPr="00DF60D8" w14:paraId="3F76378F" w14:textId="77777777" w:rsidTr="000372AA">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50B2CA48" w14:textId="77777777" w:rsidR="00DF60D8" w:rsidRPr="00DF60D8" w:rsidRDefault="00DF60D8" w:rsidP="00DF60D8">
            <w:pPr>
              <w:suppressAutoHyphens w:val="0"/>
              <w:jc w:val="both"/>
              <w:rPr>
                <w:rFonts w:ascii="Arial" w:hAnsi="Arial" w:cs="Arial"/>
                <w:b/>
                <w:bCs/>
                <w:sz w:val="22"/>
                <w:szCs w:val="22"/>
              </w:rPr>
            </w:pPr>
            <w:r w:rsidRPr="00DF60D8">
              <w:rPr>
                <w:rFonts w:ascii="Arial" w:hAnsi="Arial" w:cs="Arial"/>
                <w:b/>
                <w:bCs/>
                <w:sz w:val="22"/>
                <w:szCs w:val="22"/>
              </w:rPr>
              <w:t>Критични проблеми</w:t>
            </w:r>
          </w:p>
        </w:tc>
        <w:tc>
          <w:tcPr>
            <w:tcW w:w="1679" w:type="pct"/>
            <w:tcBorders>
              <w:top w:val="nil"/>
              <w:left w:val="nil"/>
              <w:bottom w:val="single" w:sz="4" w:space="0" w:color="auto"/>
              <w:right w:val="single" w:sz="4" w:space="0" w:color="auto"/>
            </w:tcBorders>
            <w:noWrap/>
            <w:vAlign w:val="bottom"/>
            <w:hideMark/>
          </w:tcPr>
          <w:p w14:paraId="5799DC42" w14:textId="77777777" w:rsidR="00DF60D8" w:rsidRDefault="00DF60D8" w:rsidP="00DF60D8">
            <w:pPr>
              <w:suppressAutoHyphens w:val="0"/>
              <w:jc w:val="both"/>
              <w:rPr>
                <w:rFonts w:ascii="Arial" w:hAnsi="Arial" w:cs="Arial"/>
                <w:b/>
                <w:bCs/>
                <w:sz w:val="22"/>
                <w:szCs w:val="22"/>
                <w:lang w:val="sr-Cyrl-RS"/>
              </w:rPr>
            </w:pPr>
            <w:r>
              <w:rPr>
                <w:rFonts w:ascii="Arial" w:hAnsi="Arial" w:cs="Arial"/>
                <w:b/>
                <w:bCs/>
                <w:sz w:val="22"/>
                <w:szCs w:val="22"/>
                <w:lang w:val="sr-Cyrl-RS"/>
              </w:rPr>
              <w:t xml:space="preserve"> </w:t>
            </w:r>
          </w:p>
          <w:p w14:paraId="096EF76E" w14:textId="11287193" w:rsidR="00DF60D8" w:rsidRPr="00DF60D8" w:rsidRDefault="00DF60D8" w:rsidP="00DF60D8">
            <w:pPr>
              <w:suppressAutoHyphens w:val="0"/>
              <w:jc w:val="both"/>
              <w:rPr>
                <w:rFonts w:ascii="Arial" w:hAnsi="Arial" w:cs="Arial"/>
                <w:b/>
                <w:bCs/>
                <w:sz w:val="22"/>
                <w:szCs w:val="22"/>
                <w:lang w:val="sr-Cyrl-RS"/>
              </w:rPr>
            </w:pPr>
          </w:p>
        </w:tc>
        <w:tc>
          <w:tcPr>
            <w:tcW w:w="1966" w:type="pct"/>
            <w:tcBorders>
              <w:top w:val="nil"/>
              <w:left w:val="nil"/>
              <w:bottom w:val="single" w:sz="4" w:space="0" w:color="auto"/>
              <w:right w:val="single" w:sz="4" w:space="0" w:color="auto"/>
            </w:tcBorders>
            <w:noWrap/>
            <w:vAlign w:val="bottom"/>
            <w:hideMark/>
          </w:tcPr>
          <w:p w14:paraId="6646A6B4" w14:textId="6A0A2244" w:rsidR="00DF60D8" w:rsidRPr="00DF60D8" w:rsidRDefault="00DF60D8" w:rsidP="00DF60D8">
            <w:pPr>
              <w:suppressAutoHyphens w:val="0"/>
              <w:jc w:val="both"/>
              <w:rPr>
                <w:rFonts w:ascii="Arial" w:hAnsi="Arial" w:cs="Arial"/>
                <w:b/>
                <w:bCs/>
                <w:sz w:val="22"/>
                <w:szCs w:val="22"/>
                <w:lang w:val="sr-Cyrl-RS"/>
              </w:rPr>
            </w:pPr>
            <w:r>
              <w:rPr>
                <w:rFonts w:ascii="Arial" w:hAnsi="Arial" w:cs="Arial"/>
                <w:b/>
                <w:bCs/>
                <w:sz w:val="22"/>
                <w:szCs w:val="22"/>
                <w:lang w:val="sr-Cyrl-RS"/>
              </w:rPr>
              <w:t xml:space="preserve"> </w:t>
            </w:r>
          </w:p>
        </w:tc>
      </w:tr>
      <w:tr w:rsidR="00DF60D8" w:rsidRPr="00DF60D8" w14:paraId="2C48E1CC" w14:textId="77777777" w:rsidTr="000372AA">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14:paraId="353E4B08" w14:textId="77777777" w:rsidR="00DF60D8" w:rsidRPr="00DF60D8" w:rsidRDefault="00DF60D8" w:rsidP="00DF60D8">
            <w:pPr>
              <w:suppressAutoHyphens w:val="0"/>
              <w:jc w:val="both"/>
              <w:rPr>
                <w:rFonts w:ascii="Arial" w:hAnsi="Arial" w:cs="Arial"/>
                <w:b/>
                <w:bCs/>
                <w:sz w:val="22"/>
                <w:szCs w:val="22"/>
              </w:rPr>
            </w:pPr>
            <w:r w:rsidRPr="00DF60D8">
              <w:rPr>
                <w:rFonts w:ascii="Arial" w:hAnsi="Arial" w:cs="Arial"/>
                <w:b/>
                <w:bCs/>
                <w:sz w:val="22"/>
                <w:szCs w:val="22"/>
              </w:rPr>
              <w:t>Озбиљни проблеми</w:t>
            </w:r>
          </w:p>
        </w:tc>
        <w:tc>
          <w:tcPr>
            <w:tcW w:w="1679" w:type="pct"/>
            <w:tcBorders>
              <w:top w:val="single" w:sz="4" w:space="0" w:color="auto"/>
              <w:left w:val="nil"/>
              <w:bottom w:val="single" w:sz="4" w:space="0" w:color="auto"/>
              <w:right w:val="single" w:sz="4" w:space="0" w:color="auto"/>
            </w:tcBorders>
            <w:noWrap/>
            <w:vAlign w:val="bottom"/>
            <w:hideMark/>
          </w:tcPr>
          <w:p w14:paraId="25D20093" w14:textId="77777777" w:rsidR="00DF60D8" w:rsidRDefault="00DF60D8" w:rsidP="00DF60D8">
            <w:pPr>
              <w:suppressAutoHyphens w:val="0"/>
              <w:jc w:val="both"/>
              <w:rPr>
                <w:rFonts w:ascii="Arial" w:hAnsi="Arial" w:cs="Arial"/>
                <w:b/>
                <w:bCs/>
                <w:sz w:val="22"/>
                <w:szCs w:val="22"/>
              </w:rPr>
            </w:pPr>
          </w:p>
          <w:p w14:paraId="43FD9F73" w14:textId="319E6D40" w:rsidR="00DF60D8" w:rsidRPr="00DF60D8" w:rsidRDefault="00DF60D8" w:rsidP="00DF60D8">
            <w:pPr>
              <w:suppressAutoHyphens w:val="0"/>
              <w:jc w:val="both"/>
              <w:rPr>
                <w:rFonts w:ascii="Arial" w:hAnsi="Arial" w:cs="Arial"/>
                <w:b/>
                <w:bCs/>
                <w:sz w:val="22"/>
                <w:szCs w:val="22"/>
              </w:rPr>
            </w:pPr>
          </w:p>
        </w:tc>
        <w:tc>
          <w:tcPr>
            <w:tcW w:w="1966" w:type="pct"/>
            <w:tcBorders>
              <w:top w:val="single" w:sz="4" w:space="0" w:color="auto"/>
              <w:left w:val="nil"/>
              <w:bottom w:val="single" w:sz="4" w:space="0" w:color="auto"/>
              <w:right w:val="single" w:sz="4" w:space="0" w:color="auto"/>
            </w:tcBorders>
            <w:noWrap/>
            <w:vAlign w:val="bottom"/>
            <w:hideMark/>
          </w:tcPr>
          <w:p w14:paraId="1ED39C46" w14:textId="77777777" w:rsidR="00DF60D8" w:rsidRDefault="00DF60D8" w:rsidP="00DF60D8">
            <w:pPr>
              <w:suppressAutoHyphens w:val="0"/>
              <w:jc w:val="both"/>
              <w:rPr>
                <w:rFonts w:ascii="Arial" w:hAnsi="Arial" w:cs="Arial"/>
                <w:b/>
                <w:bCs/>
                <w:sz w:val="22"/>
                <w:szCs w:val="22"/>
              </w:rPr>
            </w:pPr>
          </w:p>
          <w:p w14:paraId="2C64A634" w14:textId="32D13464" w:rsidR="00DF60D8" w:rsidRPr="00DF60D8" w:rsidRDefault="00DF60D8" w:rsidP="00DF60D8">
            <w:pPr>
              <w:suppressAutoHyphens w:val="0"/>
              <w:jc w:val="both"/>
              <w:rPr>
                <w:rFonts w:ascii="Arial" w:hAnsi="Arial" w:cs="Arial"/>
                <w:b/>
                <w:bCs/>
                <w:sz w:val="22"/>
                <w:szCs w:val="22"/>
              </w:rPr>
            </w:pPr>
          </w:p>
        </w:tc>
      </w:tr>
      <w:tr w:rsidR="00DF60D8" w:rsidRPr="00DF60D8" w14:paraId="79710608" w14:textId="77777777" w:rsidTr="000372AA">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030B1ED6" w14:textId="77777777" w:rsidR="00DF60D8" w:rsidRPr="00DF60D8" w:rsidRDefault="00DF60D8" w:rsidP="00DF60D8">
            <w:pPr>
              <w:suppressAutoHyphens w:val="0"/>
              <w:jc w:val="both"/>
              <w:rPr>
                <w:rFonts w:ascii="Arial" w:hAnsi="Arial" w:cs="Arial"/>
                <w:b/>
                <w:bCs/>
                <w:sz w:val="22"/>
                <w:szCs w:val="22"/>
              </w:rPr>
            </w:pPr>
            <w:r w:rsidRPr="00DF60D8">
              <w:rPr>
                <w:rFonts w:ascii="Arial" w:hAnsi="Arial" w:cs="Arial"/>
                <w:b/>
                <w:bCs/>
                <w:sz w:val="22"/>
                <w:szCs w:val="22"/>
              </w:rPr>
              <w:t>Приметни проблеми</w:t>
            </w:r>
          </w:p>
        </w:tc>
        <w:tc>
          <w:tcPr>
            <w:tcW w:w="1679" w:type="pct"/>
            <w:tcBorders>
              <w:top w:val="nil"/>
              <w:left w:val="nil"/>
              <w:bottom w:val="single" w:sz="4" w:space="0" w:color="auto"/>
              <w:right w:val="single" w:sz="4" w:space="0" w:color="auto"/>
            </w:tcBorders>
            <w:noWrap/>
            <w:vAlign w:val="bottom"/>
            <w:hideMark/>
          </w:tcPr>
          <w:p w14:paraId="5B79F450" w14:textId="77777777" w:rsidR="00DF60D8" w:rsidRDefault="00DF60D8" w:rsidP="00DF60D8">
            <w:pPr>
              <w:suppressAutoHyphens w:val="0"/>
              <w:jc w:val="both"/>
              <w:rPr>
                <w:rFonts w:ascii="Arial" w:hAnsi="Arial" w:cs="Arial"/>
                <w:b/>
                <w:bCs/>
                <w:sz w:val="22"/>
                <w:szCs w:val="22"/>
              </w:rPr>
            </w:pPr>
          </w:p>
          <w:p w14:paraId="1BFE436F" w14:textId="5D212449" w:rsidR="00DF60D8" w:rsidRPr="00DF60D8" w:rsidRDefault="00DF60D8" w:rsidP="00DF60D8">
            <w:pPr>
              <w:suppressAutoHyphens w:val="0"/>
              <w:jc w:val="both"/>
              <w:rPr>
                <w:rFonts w:ascii="Arial" w:hAnsi="Arial" w:cs="Arial"/>
                <w:b/>
                <w:bCs/>
                <w:sz w:val="22"/>
                <w:szCs w:val="22"/>
              </w:rPr>
            </w:pPr>
          </w:p>
        </w:tc>
        <w:tc>
          <w:tcPr>
            <w:tcW w:w="1966" w:type="pct"/>
            <w:tcBorders>
              <w:top w:val="nil"/>
              <w:left w:val="nil"/>
              <w:bottom w:val="single" w:sz="4" w:space="0" w:color="auto"/>
              <w:right w:val="single" w:sz="4" w:space="0" w:color="auto"/>
            </w:tcBorders>
            <w:noWrap/>
            <w:vAlign w:val="bottom"/>
            <w:hideMark/>
          </w:tcPr>
          <w:p w14:paraId="600249B4" w14:textId="77777777" w:rsidR="00DF60D8" w:rsidRDefault="00DF60D8" w:rsidP="00DF60D8">
            <w:pPr>
              <w:suppressAutoHyphens w:val="0"/>
              <w:jc w:val="both"/>
              <w:rPr>
                <w:rFonts w:ascii="Arial" w:hAnsi="Arial" w:cs="Arial"/>
                <w:b/>
                <w:bCs/>
                <w:sz w:val="22"/>
                <w:szCs w:val="22"/>
              </w:rPr>
            </w:pPr>
          </w:p>
          <w:p w14:paraId="7E6B6790" w14:textId="3DC23F47" w:rsidR="00DF60D8" w:rsidRPr="00DF60D8" w:rsidRDefault="00DF60D8" w:rsidP="00DF60D8">
            <w:pPr>
              <w:suppressAutoHyphens w:val="0"/>
              <w:jc w:val="both"/>
              <w:rPr>
                <w:rFonts w:ascii="Arial" w:hAnsi="Arial" w:cs="Arial"/>
                <w:b/>
                <w:bCs/>
                <w:sz w:val="22"/>
                <w:szCs w:val="22"/>
              </w:rPr>
            </w:pPr>
          </w:p>
        </w:tc>
      </w:tr>
      <w:tr w:rsidR="00DF60D8" w:rsidRPr="00DF60D8" w14:paraId="63686C87" w14:textId="77777777" w:rsidTr="000372AA">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00015187" w14:textId="77777777" w:rsidR="00DF60D8" w:rsidRPr="00DF60D8" w:rsidRDefault="00DF60D8" w:rsidP="00DF60D8">
            <w:pPr>
              <w:suppressAutoHyphens w:val="0"/>
              <w:jc w:val="both"/>
              <w:rPr>
                <w:rFonts w:ascii="Arial" w:hAnsi="Arial" w:cs="Arial"/>
                <w:b/>
                <w:bCs/>
                <w:sz w:val="22"/>
                <w:szCs w:val="22"/>
              </w:rPr>
            </w:pPr>
            <w:r w:rsidRPr="00DF60D8">
              <w:rPr>
                <w:rFonts w:ascii="Arial" w:hAnsi="Arial" w:cs="Arial"/>
                <w:b/>
                <w:bCs/>
                <w:sz w:val="22"/>
                <w:szCs w:val="22"/>
              </w:rPr>
              <w:t>Споредни проблеми</w:t>
            </w:r>
          </w:p>
        </w:tc>
        <w:tc>
          <w:tcPr>
            <w:tcW w:w="1679" w:type="pct"/>
            <w:tcBorders>
              <w:top w:val="nil"/>
              <w:left w:val="nil"/>
              <w:bottom w:val="single" w:sz="4" w:space="0" w:color="auto"/>
              <w:right w:val="single" w:sz="4" w:space="0" w:color="auto"/>
            </w:tcBorders>
            <w:noWrap/>
            <w:vAlign w:val="bottom"/>
            <w:hideMark/>
          </w:tcPr>
          <w:p w14:paraId="08F342BB" w14:textId="77777777" w:rsidR="00DF60D8" w:rsidRDefault="00DF60D8" w:rsidP="00DF60D8">
            <w:pPr>
              <w:suppressAutoHyphens w:val="0"/>
              <w:jc w:val="both"/>
              <w:rPr>
                <w:rFonts w:ascii="Arial" w:hAnsi="Arial" w:cs="Arial"/>
                <w:b/>
                <w:bCs/>
                <w:sz w:val="22"/>
                <w:szCs w:val="22"/>
              </w:rPr>
            </w:pPr>
          </w:p>
          <w:p w14:paraId="424C4E79" w14:textId="183D7662" w:rsidR="00DF60D8" w:rsidRPr="00DF60D8" w:rsidRDefault="00DF60D8" w:rsidP="00DF60D8">
            <w:pPr>
              <w:suppressAutoHyphens w:val="0"/>
              <w:jc w:val="both"/>
              <w:rPr>
                <w:rFonts w:ascii="Arial" w:hAnsi="Arial" w:cs="Arial"/>
                <w:b/>
                <w:bCs/>
                <w:sz w:val="22"/>
                <w:szCs w:val="22"/>
              </w:rPr>
            </w:pPr>
          </w:p>
        </w:tc>
        <w:tc>
          <w:tcPr>
            <w:tcW w:w="1966" w:type="pct"/>
            <w:tcBorders>
              <w:top w:val="nil"/>
              <w:left w:val="nil"/>
              <w:bottom w:val="single" w:sz="4" w:space="0" w:color="auto"/>
              <w:right w:val="single" w:sz="4" w:space="0" w:color="auto"/>
            </w:tcBorders>
            <w:noWrap/>
            <w:vAlign w:val="bottom"/>
            <w:hideMark/>
          </w:tcPr>
          <w:p w14:paraId="693E95F3" w14:textId="77777777" w:rsidR="00DF60D8" w:rsidRDefault="00DF60D8" w:rsidP="00DF60D8">
            <w:pPr>
              <w:suppressAutoHyphens w:val="0"/>
              <w:jc w:val="both"/>
              <w:rPr>
                <w:rFonts w:ascii="Arial" w:hAnsi="Arial" w:cs="Arial"/>
                <w:b/>
                <w:bCs/>
                <w:sz w:val="22"/>
                <w:szCs w:val="22"/>
              </w:rPr>
            </w:pPr>
          </w:p>
          <w:p w14:paraId="23B7F616" w14:textId="2BF8220A" w:rsidR="00DF60D8" w:rsidRPr="00DF60D8" w:rsidRDefault="00DF60D8" w:rsidP="00DF60D8">
            <w:pPr>
              <w:suppressAutoHyphens w:val="0"/>
              <w:jc w:val="both"/>
              <w:rPr>
                <w:rFonts w:ascii="Arial" w:hAnsi="Arial" w:cs="Arial"/>
                <w:b/>
                <w:bCs/>
                <w:sz w:val="22"/>
                <w:szCs w:val="22"/>
              </w:rPr>
            </w:pPr>
          </w:p>
        </w:tc>
      </w:tr>
    </w:tbl>
    <w:p w14:paraId="38185C46" w14:textId="6BF6B202" w:rsidR="00DF60D8" w:rsidRDefault="00DF60D8" w:rsidP="00DF60D8">
      <w:pPr>
        <w:suppressAutoHyphens w:val="0"/>
        <w:jc w:val="both"/>
        <w:rPr>
          <w:rFonts w:ascii="Arial" w:hAnsi="Arial" w:cs="Arial"/>
          <w:b/>
          <w:bCs/>
          <w:i/>
          <w:iCs/>
          <w:sz w:val="22"/>
          <w:szCs w:val="22"/>
          <w:lang w:val="sr-Cyrl-RS"/>
        </w:rPr>
      </w:pPr>
      <w:r w:rsidRPr="00DF60D8">
        <w:rPr>
          <w:rFonts w:ascii="Arial" w:hAnsi="Arial" w:cs="Arial"/>
          <w:b/>
          <w:bCs/>
          <w:i/>
          <w:iCs/>
          <w:sz w:val="22"/>
          <w:szCs w:val="22"/>
        </w:rPr>
        <w:t>(</w:t>
      </w:r>
      <w:r w:rsidRPr="00DF60D8">
        <w:rPr>
          <w:rFonts w:ascii="Arial" w:hAnsi="Arial" w:cs="Arial"/>
          <w:b/>
          <w:bCs/>
          <w:i/>
          <w:iCs/>
          <w:sz w:val="22"/>
          <w:szCs w:val="22"/>
          <w:lang w:val="sr-Cyrl-RS"/>
        </w:rPr>
        <w:t>Време одзива и рок за отклањање проблема</w:t>
      </w:r>
      <w:r w:rsidRPr="00DF60D8">
        <w:rPr>
          <w:rFonts w:ascii="Arial" w:hAnsi="Arial" w:cs="Arial"/>
          <w:b/>
          <w:bCs/>
          <w:i/>
          <w:iCs/>
          <w:sz w:val="22"/>
          <w:szCs w:val="22"/>
        </w:rPr>
        <w:t xml:space="preserve"> не могу да прекораче лимите из Табеле </w:t>
      </w:r>
      <w:r w:rsidRPr="00DF60D8">
        <w:rPr>
          <w:rFonts w:ascii="Arial" w:hAnsi="Arial" w:cs="Arial"/>
          <w:b/>
          <w:bCs/>
          <w:i/>
          <w:iCs/>
          <w:sz w:val="22"/>
          <w:szCs w:val="22"/>
          <w:lang w:val="sr-Cyrl-RS"/>
        </w:rPr>
        <w:t>3</w:t>
      </w:r>
      <w:r w:rsidRPr="00DF60D8">
        <w:rPr>
          <w:rFonts w:ascii="Arial" w:hAnsi="Arial" w:cs="Arial"/>
          <w:b/>
          <w:bCs/>
          <w:i/>
          <w:iCs/>
          <w:sz w:val="22"/>
          <w:szCs w:val="22"/>
        </w:rPr>
        <w:t xml:space="preserve">. у Одељку </w:t>
      </w:r>
      <w:r w:rsidRPr="00DF60D8">
        <w:rPr>
          <w:rFonts w:ascii="Arial" w:hAnsi="Arial" w:cs="Arial"/>
          <w:b/>
          <w:bCs/>
          <w:i/>
          <w:iCs/>
          <w:sz w:val="22"/>
          <w:szCs w:val="22"/>
          <w:lang w:val="sr-Cyrl-RS"/>
        </w:rPr>
        <w:t>5.3.1.</w:t>
      </w:r>
      <w:r w:rsidRPr="00DF60D8">
        <w:rPr>
          <w:rFonts w:ascii="Arial" w:hAnsi="Arial" w:cs="Arial"/>
          <w:b/>
          <w:bCs/>
          <w:i/>
          <w:iCs/>
          <w:sz w:val="22"/>
          <w:szCs w:val="22"/>
        </w:rPr>
        <w:t xml:space="preserve"> Конкурсне документације</w:t>
      </w:r>
      <w:r w:rsidRPr="00DF60D8">
        <w:rPr>
          <w:rFonts w:ascii="Arial" w:hAnsi="Arial" w:cs="Arial"/>
          <w:b/>
          <w:bCs/>
          <w:i/>
          <w:iCs/>
          <w:sz w:val="22"/>
          <w:szCs w:val="22"/>
          <w:lang w:val="sr-Cyrl-RS"/>
        </w:rPr>
        <w:t>)</w:t>
      </w:r>
    </w:p>
    <w:p w14:paraId="7217E23F" w14:textId="06A96AF3" w:rsidR="00B02E3B" w:rsidRDefault="00B02E3B" w:rsidP="00DF60D8">
      <w:pPr>
        <w:suppressAutoHyphens w:val="0"/>
        <w:jc w:val="both"/>
        <w:rPr>
          <w:rFonts w:ascii="Arial" w:hAnsi="Arial" w:cs="Arial"/>
          <w:b/>
          <w:bCs/>
          <w:i/>
          <w:iCs/>
          <w:sz w:val="22"/>
          <w:szCs w:val="22"/>
          <w:lang w:val="sr-Cyrl-RS"/>
        </w:rPr>
      </w:pPr>
    </w:p>
    <w:p w14:paraId="2C788EAC" w14:textId="77777777" w:rsidR="00B02E3B" w:rsidRPr="00DF60D8" w:rsidRDefault="00B02E3B" w:rsidP="00DF60D8">
      <w:pPr>
        <w:suppressAutoHyphens w:val="0"/>
        <w:jc w:val="both"/>
        <w:rPr>
          <w:rFonts w:ascii="Arial" w:hAnsi="Arial" w:cs="Arial"/>
          <w:b/>
          <w:bCs/>
          <w:i/>
          <w:iCs/>
          <w:sz w:val="22"/>
          <w:szCs w:val="22"/>
          <w:lang w:val="sr-Cyrl-RS"/>
        </w:rPr>
      </w:pPr>
    </w:p>
    <w:p w14:paraId="11D67C17" w14:textId="77777777" w:rsidR="0007272B" w:rsidRPr="00C7563E" w:rsidRDefault="0007272B" w:rsidP="0007272B">
      <w:pPr>
        <w:suppressAutoHyphens w:val="0"/>
        <w:jc w:val="both"/>
        <w:rPr>
          <w:rFonts w:ascii="Arial" w:hAnsi="Arial" w:cs="Arial"/>
          <w:b/>
          <w:bCs/>
          <w:i/>
          <w:iCs/>
          <w:sz w:val="22"/>
          <w:szCs w:val="22"/>
          <w:lang w:eastAsia="en-US"/>
        </w:rPr>
      </w:pPr>
    </w:p>
    <w:p w14:paraId="6C634AA1" w14:textId="77777777" w:rsidR="0007272B" w:rsidRPr="00C7563E" w:rsidRDefault="0007272B" w:rsidP="0007272B">
      <w:pPr>
        <w:suppressAutoHyphens w:val="0"/>
        <w:jc w:val="both"/>
        <w:rPr>
          <w:rFonts w:ascii="Arial" w:hAnsi="Arial" w:cs="Arial"/>
          <w:b/>
          <w:bCs/>
          <w:i/>
          <w:iCs/>
          <w:sz w:val="22"/>
          <w:szCs w:val="22"/>
          <w:lang w:eastAsia="en-US"/>
        </w:rPr>
      </w:pPr>
    </w:p>
    <w:p w14:paraId="3832FF3F" w14:textId="77777777" w:rsidR="0007272B" w:rsidRPr="00C7563E" w:rsidRDefault="0007272B" w:rsidP="0007272B">
      <w:pPr>
        <w:suppressAutoHyphens w:val="0"/>
        <w:jc w:val="both"/>
        <w:rPr>
          <w:rFonts w:ascii="Arial" w:eastAsia="TimesNewRomanPSMT" w:hAnsi="Arial" w:cs="Arial"/>
          <w:bCs/>
          <w:sz w:val="22"/>
          <w:szCs w:val="22"/>
          <w:lang w:eastAsia="en-US"/>
        </w:rPr>
      </w:pPr>
      <w:r w:rsidRPr="00C7563E">
        <w:rPr>
          <w:rFonts w:ascii="Arial" w:hAnsi="Arial" w:cs="Arial"/>
          <w:b/>
          <w:bCs/>
          <w:i/>
          <w:iCs/>
          <w:sz w:val="22"/>
          <w:szCs w:val="22"/>
          <w:lang w:eastAsia="en-US"/>
        </w:rPr>
        <w:t xml:space="preserve">   </w:t>
      </w:r>
      <w:r w:rsidRPr="00C7563E">
        <w:rPr>
          <w:rFonts w:ascii="Arial" w:eastAsia="TimesNewRomanPSMT" w:hAnsi="Arial" w:cs="Arial"/>
          <w:bCs/>
          <w:sz w:val="22"/>
          <w:szCs w:val="22"/>
          <w:lang w:eastAsia="en-US"/>
        </w:rPr>
        <w:t xml:space="preserve">Датум </w:t>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t xml:space="preserve">                                      Понуђач</w:t>
      </w:r>
    </w:p>
    <w:p w14:paraId="1776D800" w14:textId="77777777" w:rsidR="0007272B" w:rsidRPr="00C7563E" w:rsidRDefault="0007272B" w:rsidP="0007272B">
      <w:pPr>
        <w:suppressAutoHyphens w:val="0"/>
        <w:ind w:left="720" w:firstLine="720"/>
        <w:jc w:val="both"/>
        <w:rPr>
          <w:rFonts w:ascii="Arial" w:eastAsia="TimesNewRomanPSMT" w:hAnsi="Arial" w:cs="Arial"/>
          <w:bCs/>
          <w:sz w:val="22"/>
          <w:szCs w:val="22"/>
          <w:lang w:eastAsia="en-US"/>
        </w:rPr>
      </w:pPr>
    </w:p>
    <w:p w14:paraId="45492FBF" w14:textId="77777777" w:rsidR="0007272B" w:rsidRPr="00C7563E" w:rsidRDefault="0007272B" w:rsidP="0007272B">
      <w:pPr>
        <w:suppressAutoHyphens w:val="0"/>
        <w:jc w:val="both"/>
        <w:rPr>
          <w:rFonts w:ascii="Arial" w:eastAsia="TimesNewRomanPS-BoldMT" w:hAnsi="Arial" w:cs="Arial"/>
          <w:b/>
          <w:bCs/>
          <w:i/>
          <w:iCs/>
          <w:sz w:val="22"/>
          <w:szCs w:val="22"/>
          <w:lang w:eastAsia="en-US"/>
        </w:rPr>
      </w:pPr>
      <w:r w:rsidRPr="00C7563E">
        <w:rPr>
          <w:rFonts w:ascii="Arial" w:eastAsia="TimesNewRomanPS-BoldMT" w:hAnsi="Arial" w:cs="Arial"/>
          <w:b/>
          <w:bCs/>
          <w:i/>
          <w:iCs/>
          <w:sz w:val="22"/>
          <w:szCs w:val="22"/>
          <w:lang w:eastAsia="en-US"/>
        </w:rPr>
        <w:t>________________________                  М.П.</w:t>
      </w:r>
      <w:r w:rsidRPr="00C7563E">
        <w:rPr>
          <w:rFonts w:ascii="Arial" w:eastAsia="TimesNewRomanPS-BoldMT" w:hAnsi="Arial" w:cs="Arial"/>
          <w:b/>
          <w:bCs/>
          <w:i/>
          <w:iCs/>
          <w:sz w:val="22"/>
          <w:szCs w:val="22"/>
          <w:lang w:eastAsia="en-US"/>
        </w:rPr>
        <w:tab/>
        <w:t xml:space="preserve">              _____________________                                      </w:t>
      </w:r>
    </w:p>
    <w:p w14:paraId="23B9919F" w14:textId="77777777" w:rsidR="0007272B" w:rsidRPr="00C7563E" w:rsidRDefault="0007272B" w:rsidP="0007272B">
      <w:pPr>
        <w:suppressAutoHyphens w:val="0"/>
        <w:jc w:val="both"/>
        <w:rPr>
          <w:rFonts w:ascii="Arial" w:hAnsi="Arial" w:cs="Arial"/>
          <w:b/>
          <w:bCs/>
          <w:i/>
          <w:iCs/>
          <w:sz w:val="22"/>
          <w:szCs w:val="22"/>
          <w:u w:val="single"/>
          <w:lang w:eastAsia="en-US"/>
        </w:rPr>
      </w:pPr>
    </w:p>
    <w:p w14:paraId="2114556F" w14:textId="77777777" w:rsidR="0007272B" w:rsidRPr="00C7563E" w:rsidRDefault="0007272B" w:rsidP="0007272B">
      <w:pPr>
        <w:suppressAutoHyphens w:val="0"/>
        <w:jc w:val="both"/>
        <w:rPr>
          <w:rFonts w:ascii="Arial" w:hAnsi="Arial" w:cs="Arial"/>
          <w:b/>
          <w:bCs/>
          <w:i/>
          <w:iCs/>
          <w:sz w:val="22"/>
          <w:szCs w:val="22"/>
          <w:u w:val="single"/>
          <w:lang w:val="sr-Cyrl-RS" w:eastAsia="en-US"/>
        </w:rPr>
      </w:pPr>
      <w:r w:rsidRPr="00C7563E">
        <w:rPr>
          <w:rFonts w:ascii="Arial" w:hAnsi="Arial" w:cs="Arial"/>
          <w:b/>
          <w:bCs/>
          <w:i/>
          <w:iCs/>
          <w:sz w:val="22"/>
          <w:szCs w:val="22"/>
          <w:u w:val="single"/>
          <w:lang w:eastAsia="en-US"/>
        </w:rPr>
        <w:t>Напомене:</w:t>
      </w:r>
    </w:p>
    <w:p w14:paraId="241E408B"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79ED755"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Уколико понуђачи подносе заједничку понуду,</w:t>
      </w: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група понуђача може да о</w:t>
      </w:r>
      <w:r w:rsidRPr="00C7563E">
        <w:rPr>
          <w:rFonts w:ascii="Arial" w:eastAsia="TimesNewRomanPS-BoldMT" w:hAnsi="Arial" w:cs="Arial"/>
          <w:bCs/>
          <w:i/>
          <w:iCs/>
          <w:sz w:val="22"/>
          <w:szCs w:val="22"/>
          <w:lang w:val="sr-Cyrl-RS" w:eastAsia="en-US"/>
        </w:rPr>
        <w:t>власти</w:t>
      </w:r>
      <w:r w:rsidRPr="00C7563E">
        <w:rPr>
          <w:rFonts w:ascii="Arial" w:eastAsia="TimesNewRomanPS-BoldMT" w:hAnsi="Arial" w:cs="Arial"/>
          <w:bCs/>
          <w:i/>
          <w:iCs/>
          <w:sz w:val="22"/>
          <w:szCs w:val="22"/>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B7B29D" w14:textId="77777777" w:rsidR="00DB4CD1" w:rsidRPr="00C7563E" w:rsidRDefault="00DB4CD1" w:rsidP="00DB4CD1">
      <w:pPr>
        <w:autoSpaceDE w:val="0"/>
        <w:autoSpaceDN w:val="0"/>
        <w:adjustRightInd w:val="0"/>
        <w:rPr>
          <w:rFonts w:ascii="Arial" w:hAnsi="Arial" w:cs="Arial"/>
          <w:sz w:val="22"/>
          <w:szCs w:val="22"/>
          <w:lang w:val="sr-Cyrl-RS"/>
        </w:rPr>
      </w:pPr>
    </w:p>
    <w:p w14:paraId="232D4D33" w14:textId="293759F3" w:rsidR="003012DB" w:rsidRDefault="003012D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751CF45" w14:textId="5488085D"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1B5ACFC" w14:textId="47E47434"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24AC67C" w14:textId="3FA5CB6E"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67A213D" w14:textId="6742E4D9"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98F54F0" w14:textId="4F094241"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F2C52A0" w14:textId="689D12E8"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CEB2C17" w14:textId="77777777"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F87344F" w14:textId="76EBA147" w:rsidR="006E2C4E" w:rsidRDefault="006E2C4E"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8971E13" w14:textId="2F1E2A73" w:rsidR="00DF60D8" w:rsidRDefault="00DF60D8"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334F5D16" w14:textId="1D190099"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338B0B7" w14:textId="596139E2"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1F683CC" w14:textId="3977D348"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4F14959" w14:textId="523ACA81"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3477A4B6" w14:textId="347BE9AA"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0BFFA8C" w14:textId="4773FF3E"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813D6DF" w14:textId="6BB6F5DB"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502D5C2" w14:textId="31111DF2"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78B698BD" w14:textId="15C0F420"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6623D2D" w14:textId="77777777" w:rsidR="00EE4BB0" w:rsidRDefault="00EE4BB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7B87C35F" w14:textId="7F6C992D" w:rsidR="002B4A3E" w:rsidRPr="00C7563E" w:rsidRDefault="002B4A3E" w:rsidP="00395B0F">
      <w:pPr>
        <w:suppressAutoHyphens w:val="0"/>
        <w:rPr>
          <w:rFonts w:ascii="Arial" w:hAnsi="Arial" w:cs="Arial"/>
          <w:b/>
          <w:bCs/>
          <w:i/>
          <w:iCs/>
          <w:sz w:val="22"/>
          <w:szCs w:val="22"/>
        </w:rPr>
      </w:pPr>
      <w:bookmarkStart w:id="265" w:name="_Toc362821718"/>
      <w:bookmarkStart w:id="266" w:name="_Toc297798741"/>
      <w:bookmarkEnd w:id="263"/>
      <w:bookmarkEnd w:id="264"/>
    </w:p>
    <w:p w14:paraId="225F09E7" w14:textId="3B9C6D76" w:rsidR="00397363" w:rsidRPr="00C7563E" w:rsidRDefault="00397363" w:rsidP="00397363">
      <w:pPr>
        <w:pStyle w:val="Heading2"/>
        <w:jc w:val="right"/>
      </w:pPr>
      <w:bookmarkStart w:id="267" w:name="_Toc430697755"/>
      <w:bookmarkStart w:id="268" w:name="_Toc463355030"/>
      <w:r w:rsidRPr="00C7563E">
        <w:lastRenderedPageBreak/>
        <w:t xml:space="preserve">ОБРАЗАЦ </w:t>
      </w:r>
      <w:r w:rsidR="004D6FD6">
        <w:rPr>
          <w:lang w:val="sr-Cyrl-RS"/>
        </w:rPr>
        <w:t>2</w:t>
      </w:r>
      <w:r w:rsidRPr="00C7563E">
        <w:t>.</w:t>
      </w:r>
      <w:bookmarkEnd w:id="267"/>
      <w:bookmarkEnd w:id="268"/>
    </w:p>
    <w:p w14:paraId="15FC7FDE" w14:textId="16053B88" w:rsidR="00D82FD2" w:rsidRPr="004D411B" w:rsidRDefault="00397363" w:rsidP="004D411B">
      <w:pPr>
        <w:suppressAutoHyphens w:val="0"/>
        <w:jc w:val="center"/>
        <w:rPr>
          <w:rFonts w:ascii="Arial" w:hAnsi="Arial" w:cs="Arial"/>
          <w:b/>
          <w:sz w:val="22"/>
          <w:szCs w:val="22"/>
          <w:lang w:val="en-US" w:eastAsia="en-US"/>
        </w:rPr>
      </w:pPr>
      <w:r w:rsidRPr="00E837EF">
        <w:rPr>
          <w:rFonts w:ascii="Arial" w:hAnsi="Arial" w:cs="Arial"/>
          <w:b/>
          <w:sz w:val="22"/>
          <w:szCs w:val="22"/>
          <w:lang w:val="en-US" w:eastAsia="en-US"/>
        </w:rPr>
        <w:t>ОБРАЗАЦ СТРУК</w:t>
      </w:r>
      <w:r w:rsidR="007A7B8C" w:rsidRPr="00E837EF">
        <w:rPr>
          <w:rFonts w:ascii="Arial" w:hAnsi="Arial" w:cs="Arial"/>
          <w:b/>
          <w:sz w:val="22"/>
          <w:szCs w:val="22"/>
          <w:lang w:val="sr-Cyrl-RS" w:eastAsia="en-US"/>
        </w:rPr>
        <w:t>Т</w:t>
      </w:r>
      <w:r w:rsidRPr="00E837EF">
        <w:rPr>
          <w:rFonts w:ascii="Arial" w:hAnsi="Arial" w:cs="Arial"/>
          <w:b/>
          <w:sz w:val="22"/>
          <w:szCs w:val="22"/>
          <w:lang w:val="en-US" w:eastAsia="en-US"/>
        </w:rPr>
        <w:t>УРЕ ЦЕНЕ</w:t>
      </w:r>
      <w:bookmarkStart w:id="269" w:name="_Toc310433014"/>
      <w:bookmarkEnd w:id="265"/>
    </w:p>
    <w:tbl>
      <w:tblPr>
        <w:tblStyle w:val="TableGrid"/>
        <w:tblpPr w:leftFromText="180" w:rightFromText="180" w:vertAnchor="text" w:horzAnchor="margin" w:tblpXSpec="center" w:tblpY="120"/>
        <w:tblW w:w="11605" w:type="dxa"/>
        <w:tblLook w:val="04A0" w:firstRow="1" w:lastRow="0" w:firstColumn="1" w:lastColumn="0" w:noHBand="0" w:noVBand="1"/>
      </w:tblPr>
      <w:tblGrid>
        <w:gridCol w:w="715"/>
        <w:gridCol w:w="3292"/>
        <w:gridCol w:w="1301"/>
        <w:gridCol w:w="1278"/>
        <w:gridCol w:w="1239"/>
        <w:gridCol w:w="1234"/>
        <w:gridCol w:w="1270"/>
        <w:gridCol w:w="1276"/>
      </w:tblGrid>
      <w:tr w:rsidR="00247003" w14:paraId="52BA6AF6" w14:textId="77777777" w:rsidTr="00277978">
        <w:tc>
          <w:tcPr>
            <w:tcW w:w="715" w:type="dxa"/>
            <w:shd w:val="clear" w:color="auto" w:fill="FBD4B4" w:themeFill="accent6" w:themeFillTint="66"/>
          </w:tcPr>
          <w:p w14:paraId="32979235"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63E18999"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1F437BE2" w14:textId="77777777" w:rsidR="00247003" w:rsidRPr="00247003" w:rsidRDefault="00247003" w:rsidP="00247003">
            <w:pPr>
              <w:widowControl w:val="0"/>
              <w:suppressAutoHyphens w:val="0"/>
              <w:jc w:val="center"/>
              <w:rPr>
                <w:rFonts w:ascii="Arial" w:eastAsia="Arial Unicode MS" w:hAnsi="Arial" w:cs="Arial"/>
                <w:b/>
                <w:i/>
                <w:sz w:val="22"/>
                <w:szCs w:val="22"/>
                <w:lang w:val="sr-Cyrl-RS" w:eastAsia="en-US"/>
              </w:rPr>
            </w:pPr>
            <w:r w:rsidRPr="00247003">
              <w:rPr>
                <w:rFonts w:ascii="Arial" w:eastAsia="Arial Unicode MS" w:hAnsi="Arial" w:cs="Arial"/>
                <w:b/>
                <w:i/>
                <w:sz w:val="22"/>
                <w:szCs w:val="22"/>
                <w:lang w:val="sr-Cyrl-RS" w:eastAsia="en-US"/>
              </w:rPr>
              <w:t>Ред.</w:t>
            </w:r>
          </w:p>
          <w:p w14:paraId="48069A6B" w14:textId="457D98D8" w:rsidR="00247003" w:rsidRPr="00247003" w:rsidRDefault="00247003" w:rsidP="00247003">
            <w:pPr>
              <w:widowControl w:val="0"/>
              <w:suppressAutoHyphens w:val="0"/>
              <w:jc w:val="center"/>
              <w:rPr>
                <w:rFonts w:ascii="Arial" w:eastAsia="Arial Unicode MS" w:hAnsi="Arial" w:cs="Arial"/>
                <w:sz w:val="22"/>
                <w:szCs w:val="22"/>
                <w:lang w:val="sr-Cyrl-RS" w:eastAsia="en-US"/>
              </w:rPr>
            </w:pPr>
            <w:r w:rsidRPr="00247003">
              <w:rPr>
                <w:rFonts w:ascii="Arial" w:eastAsia="Arial Unicode MS" w:hAnsi="Arial" w:cs="Arial"/>
                <w:b/>
                <w:i/>
                <w:sz w:val="22"/>
                <w:szCs w:val="22"/>
                <w:lang w:val="sr-Cyrl-RS" w:eastAsia="en-US"/>
              </w:rPr>
              <w:t>бр</w:t>
            </w:r>
          </w:p>
        </w:tc>
        <w:tc>
          <w:tcPr>
            <w:tcW w:w="3292" w:type="dxa"/>
            <w:shd w:val="clear" w:color="auto" w:fill="FBD4B4" w:themeFill="accent6" w:themeFillTint="66"/>
          </w:tcPr>
          <w:p w14:paraId="595F52F1"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3A51B476"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0C76A8E9" w14:textId="48C7F6BE" w:rsidR="00247003"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
                <w:bCs/>
                <w:i/>
                <w:iCs/>
                <w:sz w:val="22"/>
                <w:szCs w:val="22"/>
                <w:lang w:val="sr-Cyrl-RS" w:eastAsia="en-US"/>
              </w:rPr>
              <w:t>Врста услуге</w:t>
            </w:r>
          </w:p>
        </w:tc>
        <w:tc>
          <w:tcPr>
            <w:tcW w:w="1301" w:type="dxa"/>
            <w:shd w:val="clear" w:color="auto" w:fill="FBD4B4" w:themeFill="accent6" w:themeFillTint="66"/>
          </w:tcPr>
          <w:p w14:paraId="7522D095" w14:textId="4B015069" w:rsidR="00247003" w:rsidRDefault="00247003" w:rsidP="00247003">
            <w:pPr>
              <w:widowControl w:val="0"/>
              <w:suppressAutoHyphens w:val="0"/>
              <w:jc w:val="both"/>
              <w:rPr>
                <w:rFonts w:ascii="Arial" w:eastAsia="Arial Unicode MS" w:hAnsi="Arial" w:cs="Arial"/>
                <w:b/>
                <w:sz w:val="22"/>
                <w:szCs w:val="22"/>
                <w:lang w:val="sr-Cyrl-RS" w:eastAsia="en-US"/>
              </w:rPr>
            </w:pPr>
          </w:p>
          <w:p w14:paraId="25AC2451" w14:textId="77777777" w:rsidR="00247003" w:rsidRDefault="00247003" w:rsidP="00247003">
            <w:pPr>
              <w:widowControl w:val="0"/>
              <w:suppressAutoHyphens w:val="0"/>
              <w:jc w:val="both"/>
              <w:rPr>
                <w:rFonts w:ascii="Arial" w:eastAsia="Arial Unicode MS" w:hAnsi="Arial" w:cs="Arial"/>
                <w:b/>
                <w:sz w:val="22"/>
                <w:szCs w:val="22"/>
                <w:lang w:val="sr-Cyrl-RS" w:eastAsia="en-US"/>
              </w:rPr>
            </w:pPr>
          </w:p>
          <w:p w14:paraId="405EE83B" w14:textId="09EB5F1A" w:rsidR="00247003" w:rsidRPr="00BC1C3E" w:rsidRDefault="00247003" w:rsidP="00247003">
            <w:pPr>
              <w:widowControl w:val="0"/>
              <w:suppressAutoHyphens w:val="0"/>
              <w:jc w:val="both"/>
              <w:rPr>
                <w:rFonts w:ascii="Arial" w:eastAsia="Arial Unicode MS" w:hAnsi="Arial" w:cs="Arial"/>
                <w:b/>
                <w:sz w:val="22"/>
                <w:szCs w:val="22"/>
                <w:lang w:val="sr-Cyrl-RS" w:eastAsia="en-US"/>
              </w:rPr>
            </w:pPr>
            <w:r w:rsidRPr="00BC1C3E">
              <w:rPr>
                <w:rFonts w:ascii="Arial" w:eastAsia="Arial Unicode MS" w:hAnsi="Arial" w:cs="Arial"/>
                <w:b/>
                <w:sz w:val="22"/>
                <w:szCs w:val="22"/>
                <w:lang w:val="sr-Cyrl-RS" w:eastAsia="en-US"/>
              </w:rPr>
              <w:t>Јединица мере</w:t>
            </w:r>
          </w:p>
        </w:tc>
        <w:tc>
          <w:tcPr>
            <w:tcW w:w="1278" w:type="dxa"/>
            <w:shd w:val="clear" w:color="auto" w:fill="FBD4B4" w:themeFill="accent6" w:themeFillTint="66"/>
          </w:tcPr>
          <w:p w14:paraId="51376969" w14:textId="77777777" w:rsidR="00247003" w:rsidRDefault="00247003" w:rsidP="00247003">
            <w:pPr>
              <w:widowControl w:val="0"/>
              <w:suppressAutoHyphens w:val="0"/>
              <w:jc w:val="both"/>
              <w:rPr>
                <w:rFonts w:ascii="Arial" w:eastAsia="Arial Unicode MS" w:hAnsi="Arial" w:cs="Arial"/>
                <w:b/>
                <w:sz w:val="22"/>
                <w:szCs w:val="22"/>
                <w:lang w:val="sr-Cyrl-RS" w:eastAsia="en-US"/>
              </w:rPr>
            </w:pPr>
          </w:p>
          <w:p w14:paraId="2DB47915" w14:textId="77777777" w:rsidR="004E240C" w:rsidRDefault="004E240C" w:rsidP="00247003">
            <w:pPr>
              <w:widowControl w:val="0"/>
              <w:suppressAutoHyphens w:val="0"/>
              <w:jc w:val="both"/>
              <w:rPr>
                <w:rFonts w:ascii="Arial" w:eastAsia="Arial Unicode MS" w:hAnsi="Arial" w:cs="Arial"/>
                <w:b/>
                <w:sz w:val="22"/>
                <w:szCs w:val="22"/>
                <w:lang w:val="sr-Cyrl-RS" w:eastAsia="en-US"/>
              </w:rPr>
            </w:pPr>
          </w:p>
          <w:p w14:paraId="3DE29C5F" w14:textId="147027D3" w:rsidR="00247003" w:rsidRDefault="004E240C" w:rsidP="00247003">
            <w:pPr>
              <w:widowControl w:val="0"/>
              <w:suppressAutoHyphens w:val="0"/>
              <w:jc w:val="both"/>
              <w:rPr>
                <w:rFonts w:ascii="Arial" w:eastAsia="Arial Unicode MS" w:hAnsi="Arial" w:cs="Arial"/>
                <w:b/>
                <w:sz w:val="22"/>
                <w:szCs w:val="22"/>
                <w:lang w:val="sr-Cyrl-RS" w:eastAsia="en-US"/>
              </w:rPr>
            </w:pPr>
            <w:r>
              <w:rPr>
                <w:rFonts w:ascii="Arial" w:eastAsia="Arial Unicode MS" w:hAnsi="Arial" w:cs="Arial"/>
                <w:b/>
                <w:sz w:val="22"/>
                <w:szCs w:val="22"/>
                <w:lang w:val="sr-Cyrl-RS" w:eastAsia="en-US"/>
              </w:rPr>
              <w:t>Оквирна</w:t>
            </w:r>
          </w:p>
          <w:p w14:paraId="13FFEA11" w14:textId="15875790" w:rsidR="00247003" w:rsidRPr="00BC1C3E" w:rsidRDefault="004E240C" w:rsidP="00247003">
            <w:pPr>
              <w:widowControl w:val="0"/>
              <w:suppressAutoHyphens w:val="0"/>
              <w:jc w:val="both"/>
              <w:rPr>
                <w:rFonts w:ascii="Arial" w:eastAsia="Arial Unicode MS" w:hAnsi="Arial" w:cs="Arial"/>
                <w:b/>
                <w:sz w:val="22"/>
                <w:szCs w:val="22"/>
                <w:lang w:val="sr-Cyrl-RS" w:eastAsia="en-US"/>
              </w:rPr>
            </w:pPr>
            <w:r>
              <w:rPr>
                <w:rFonts w:ascii="Arial" w:eastAsia="Arial Unicode MS" w:hAnsi="Arial" w:cs="Arial"/>
                <w:b/>
                <w:sz w:val="22"/>
                <w:szCs w:val="22"/>
                <w:lang w:val="sr-Cyrl-RS" w:eastAsia="en-US"/>
              </w:rPr>
              <w:t>к</w:t>
            </w:r>
            <w:r w:rsidR="00247003" w:rsidRPr="00BC1C3E">
              <w:rPr>
                <w:rFonts w:ascii="Arial" w:eastAsia="Arial Unicode MS" w:hAnsi="Arial" w:cs="Arial"/>
                <w:b/>
                <w:sz w:val="22"/>
                <w:szCs w:val="22"/>
                <w:lang w:val="sr-Cyrl-RS" w:eastAsia="en-US"/>
              </w:rPr>
              <w:t>оличина</w:t>
            </w:r>
          </w:p>
        </w:tc>
        <w:tc>
          <w:tcPr>
            <w:tcW w:w="1239" w:type="dxa"/>
            <w:shd w:val="clear" w:color="auto" w:fill="FBD4B4" w:themeFill="accent6" w:themeFillTint="66"/>
          </w:tcPr>
          <w:p w14:paraId="0CCB34AE" w14:textId="77777777" w:rsidR="00247003" w:rsidRDefault="00247003" w:rsidP="00247003">
            <w:pPr>
              <w:widowControl w:val="0"/>
              <w:suppressAutoHyphens w:val="0"/>
              <w:jc w:val="both"/>
              <w:rPr>
                <w:rFonts w:ascii="Arial" w:hAnsi="Arial" w:cs="Arial"/>
                <w:b/>
                <w:bCs/>
                <w:i/>
                <w:iCs/>
                <w:sz w:val="22"/>
                <w:szCs w:val="22"/>
              </w:rPr>
            </w:pPr>
          </w:p>
          <w:p w14:paraId="5BC33E5A" w14:textId="03847D65" w:rsidR="00247003" w:rsidRDefault="00247003" w:rsidP="00247003">
            <w:pPr>
              <w:widowControl w:val="0"/>
              <w:suppressAutoHyphens w:val="0"/>
              <w:jc w:val="both"/>
              <w:rPr>
                <w:rFonts w:ascii="Arial" w:eastAsia="Arial Unicode MS" w:hAnsi="Arial" w:cs="Arial"/>
                <w:sz w:val="22"/>
                <w:szCs w:val="22"/>
                <w:lang w:val="en-US" w:eastAsia="en-US"/>
              </w:rPr>
            </w:pPr>
            <w:r w:rsidRPr="00C7563E">
              <w:rPr>
                <w:rFonts w:ascii="Arial" w:hAnsi="Arial" w:cs="Arial"/>
                <w:b/>
                <w:bCs/>
                <w:i/>
                <w:iCs/>
                <w:sz w:val="22"/>
                <w:szCs w:val="22"/>
              </w:rPr>
              <w:t>Јед.</w:t>
            </w:r>
            <w:r w:rsidRPr="00C7563E">
              <w:rPr>
                <w:rFonts w:ascii="Arial" w:hAnsi="Arial" w:cs="Arial"/>
                <w:b/>
                <w:bCs/>
                <w:i/>
                <w:iCs/>
                <w:sz w:val="22"/>
                <w:szCs w:val="22"/>
                <w:lang w:val="sr-Cyrl-RS"/>
              </w:rPr>
              <w:t xml:space="preserve"> </w:t>
            </w:r>
            <w:r w:rsidRPr="00C7563E">
              <w:rPr>
                <w:rFonts w:ascii="Arial" w:hAnsi="Arial" w:cs="Arial"/>
                <w:b/>
                <w:bCs/>
                <w:i/>
                <w:iCs/>
                <w:sz w:val="22"/>
                <w:szCs w:val="22"/>
              </w:rPr>
              <w:t xml:space="preserve">цена </w:t>
            </w:r>
            <w:r>
              <w:rPr>
                <w:rFonts w:ascii="Arial" w:hAnsi="Arial" w:cs="Arial"/>
                <w:b/>
                <w:bCs/>
                <w:i/>
                <w:iCs/>
                <w:sz w:val="22"/>
                <w:szCs w:val="22"/>
                <w:lang w:val="sr-Cyrl-RS"/>
              </w:rPr>
              <w:t xml:space="preserve">услуге </w:t>
            </w:r>
            <w:r w:rsidRPr="00C7563E">
              <w:rPr>
                <w:rFonts w:ascii="Arial" w:hAnsi="Arial" w:cs="Arial"/>
                <w:b/>
                <w:bCs/>
                <w:i/>
                <w:iCs/>
                <w:sz w:val="22"/>
                <w:szCs w:val="22"/>
              </w:rPr>
              <w:t>без ПДВ дин.</w:t>
            </w:r>
          </w:p>
        </w:tc>
        <w:tc>
          <w:tcPr>
            <w:tcW w:w="1234" w:type="dxa"/>
            <w:shd w:val="clear" w:color="auto" w:fill="FBD4B4" w:themeFill="accent6" w:themeFillTint="66"/>
          </w:tcPr>
          <w:p w14:paraId="21516FE7" w14:textId="77777777" w:rsidR="00247003" w:rsidRDefault="00247003" w:rsidP="00247003">
            <w:pPr>
              <w:widowControl w:val="0"/>
              <w:suppressAutoHyphens w:val="0"/>
              <w:jc w:val="both"/>
              <w:rPr>
                <w:rFonts w:ascii="Arial" w:eastAsia="Arial Unicode MS" w:hAnsi="Arial" w:cs="Arial"/>
                <w:b/>
                <w:bCs/>
                <w:i/>
                <w:iCs/>
                <w:sz w:val="22"/>
                <w:szCs w:val="22"/>
                <w:lang w:eastAsia="en-US"/>
              </w:rPr>
            </w:pPr>
          </w:p>
          <w:p w14:paraId="6C3BFB07" w14:textId="55E7310C" w:rsidR="00247003" w:rsidRDefault="00247003" w:rsidP="00247003">
            <w:pPr>
              <w:widowControl w:val="0"/>
              <w:suppressAutoHyphens w:val="0"/>
              <w:jc w:val="both"/>
              <w:rPr>
                <w:rFonts w:ascii="Arial" w:eastAsia="Arial Unicode MS" w:hAnsi="Arial" w:cs="Arial"/>
                <w:sz w:val="22"/>
                <w:szCs w:val="22"/>
                <w:lang w:val="en-US" w:eastAsia="en-US"/>
              </w:rPr>
            </w:pPr>
            <w:r w:rsidRPr="003205E0">
              <w:rPr>
                <w:rFonts w:ascii="Arial" w:eastAsia="Arial Unicode MS" w:hAnsi="Arial" w:cs="Arial"/>
                <w:b/>
                <w:bCs/>
                <w:i/>
                <w:iCs/>
                <w:sz w:val="22"/>
                <w:szCs w:val="22"/>
                <w:lang w:eastAsia="en-US"/>
              </w:rPr>
              <w:t xml:space="preserve">Јед.цена </w:t>
            </w:r>
            <w:r>
              <w:rPr>
                <w:rFonts w:ascii="Arial" w:eastAsia="Arial Unicode MS" w:hAnsi="Arial" w:cs="Arial"/>
                <w:b/>
                <w:bCs/>
                <w:i/>
                <w:iCs/>
                <w:sz w:val="22"/>
                <w:szCs w:val="22"/>
                <w:lang w:val="sr-Cyrl-RS" w:eastAsia="en-US"/>
              </w:rPr>
              <w:t xml:space="preserve">услуге са </w:t>
            </w:r>
            <w:r w:rsidRPr="003205E0">
              <w:rPr>
                <w:rFonts w:ascii="Arial" w:eastAsia="Arial Unicode MS" w:hAnsi="Arial" w:cs="Arial"/>
                <w:b/>
                <w:bCs/>
                <w:i/>
                <w:iCs/>
                <w:sz w:val="22"/>
                <w:szCs w:val="22"/>
                <w:lang w:eastAsia="en-US"/>
              </w:rPr>
              <w:t>ПДВ дин.</w:t>
            </w:r>
          </w:p>
        </w:tc>
        <w:tc>
          <w:tcPr>
            <w:tcW w:w="1270" w:type="dxa"/>
            <w:shd w:val="clear" w:color="auto" w:fill="FBD4B4" w:themeFill="accent6" w:themeFillTint="66"/>
          </w:tcPr>
          <w:p w14:paraId="541A30CE" w14:textId="77777777" w:rsidR="00247003" w:rsidRPr="00BC1C3E" w:rsidRDefault="00247003" w:rsidP="00247003">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 </w:t>
            </w:r>
          </w:p>
          <w:p w14:paraId="0BCF3305" w14:textId="77777777" w:rsidR="00247003" w:rsidRDefault="00247003" w:rsidP="00247003">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без ПДВ-а)</w:t>
            </w:r>
          </w:p>
        </w:tc>
        <w:tc>
          <w:tcPr>
            <w:tcW w:w="1276" w:type="dxa"/>
            <w:shd w:val="clear" w:color="auto" w:fill="FBD4B4" w:themeFill="accent6" w:themeFillTint="66"/>
          </w:tcPr>
          <w:p w14:paraId="26E4F4AD" w14:textId="77777777" w:rsidR="00247003" w:rsidRPr="00BC1C3E" w:rsidRDefault="00247003" w:rsidP="00247003">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w:t>
            </w:r>
          </w:p>
          <w:p w14:paraId="388B4A9E" w14:textId="77777777" w:rsidR="00247003" w:rsidRDefault="00247003" w:rsidP="00247003">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са ПДВ-ом)</w:t>
            </w:r>
          </w:p>
        </w:tc>
      </w:tr>
      <w:tr w:rsidR="00247003" w14:paraId="0FFFFD23" w14:textId="77777777" w:rsidTr="00247003">
        <w:tc>
          <w:tcPr>
            <w:tcW w:w="715" w:type="dxa"/>
            <w:shd w:val="clear" w:color="auto" w:fill="DAEEF3" w:themeFill="accent5" w:themeFillTint="33"/>
          </w:tcPr>
          <w:p w14:paraId="07B9BA42" w14:textId="0283EA12" w:rsidR="00247003" w:rsidRPr="003205E0" w:rsidRDefault="00247003" w:rsidP="00247003">
            <w:pPr>
              <w:widowControl w:val="0"/>
              <w:suppressAutoHyphens w:val="0"/>
              <w:jc w:val="center"/>
              <w:rPr>
                <w:rFonts w:ascii="Arial" w:eastAsia="Arial Unicode MS" w:hAnsi="Arial" w:cs="Arial"/>
                <w:b/>
                <w:bCs/>
                <w:i/>
                <w:iCs/>
                <w:sz w:val="22"/>
                <w:szCs w:val="22"/>
                <w:lang w:val="sr-Cyrl-RS" w:eastAsia="en-US"/>
              </w:rPr>
            </w:pPr>
          </w:p>
        </w:tc>
        <w:tc>
          <w:tcPr>
            <w:tcW w:w="3292" w:type="dxa"/>
            <w:shd w:val="clear" w:color="auto" w:fill="DAEEF3" w:themeFill="accent5" w:themeFillTint="33"/>
          </w:tcPr>
          <w:p w14:paraId="71BBAC2A" w14:textId="19B7653F" w:rsidR="00247003" w:rsidRPr="00247003" w:rsidRDefault="00247003" w:rsidP="00247003">
            <w:pPr>
              <w:widowControl w:val="0"/>
              <w:suppressAutoHyphens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1</w:t>
            </w:r>
          </w:p>
        </w:tc>
        <w:tc>
          <w:tcPr>
            <w:tcW w:w="1301" w:type="dxa"/>
            <w:shd w:val="clear" w:color="auto" w:fill="DAEEF3" w:themeFill="accent5" w:themeFillTint="33"/>
          </w:tcPr>
          <w:p w14:paraId="7B2B2674" w14:textId="0AE0EB9D" w:rsidR="00247003" w:rsidRPr="00247003" w:rsidRDefault="00247003" w:rsidP="00247003">
            <w:pPr>
              <w:widowControl w:val="0"/>
              <w:suppressAutoHyphens w:val="0"/>
              <w:jc w:val="center"/>
              <w:rPr>
                <w:rFonts w:ascii="Arial" w:eastAsia="Arial Unicode MS" w:hAnsi="Arial" w:cs="Arial"/>
                <w:b/>
                <w:sz w:val="22"/>
                <w:szCs w:val="22"/>
                <w:lang w:val="sr-Cyrl-RS" w:eastAsia="en-US"/>
              </w:rPr>
            </w:pPr>
            <w:r w:rsidRPr="00247003">
              <w:rPr>
                <w:rFonts w:ascii="Arial" w:eastAsia="Arial Unicode MS" w:hAnsi="Arial" w:cs="Arial"/>
                <w:b/>
                <w:sz w:val="22"/>
                <w:szCs w:val="22"/>
                <w:lang w:val="sr-Cyrl-RS" w:eastAsia="en-US"/>
              </w:rPr>
              <w:t>2</w:t>
            </w:r>
          </w:p>
        </w:tc>
        <w:tc>
          <w:tcPr>
            <w:tcW w:w="1278" w:type="dxa"/>
            <w:shd w:val="clear" w:color="auto" w:fill="DAEEF3" w:themeFill="accent5" w:themeFillTint="33"/>
          </w:tcPr>
          <w:p w14:paraId="416F1DFC" w14:textId="77777777" w:rsidR="00247003" w:rsidRPr="00247003" w:rsidRDefault="00247003" w:rsidP="00247003">
            <w:pPr>
              <w:widowControl w:val="0"/>
              <w:suppressAutoHyphens w:val="0"/>
              <w:jc w:val="center"/>
              <w:rPr>
                <w:rFonts w:ascii="Arial" w:hAnsi="Arial" w:cs="Arial"/>
                <w:b/>
                <w:bCs/>
                <w:iCs/>
                <w:sz w:val="22"/>
                <w:szCs w:val="22"/>
                <w:lang w:val="sr-Cyrl-RS"/>
              </w:rPr>
            </w:pPr>
            <w:r w:rsidRPr="00247003">
              <w:rPr>
                <w:rFonts w:ascii="Arial" w:hAnsi="Arial" w:cs="Arial"/>
                <w:b/>
                <w:bCs/>
                <w:iCs/>
                <w:sz w:val="22"/>
                <w:szCs w:val="22"/>
                <w:lang w:val="sr-Cyrl-RS"/>
              </w:rPr>
              <w:t>3</w:t>
            </w:r>
          </w:p>
        </w:tc>
        <w:tc>
          <w:tcPr>
            <w:tcW w:w="1239" w:type="dxa"/>
            <w:shd w:val="clear" w:color="auto" w:fill="DAEEF3" w:themeFill="accent5" w:themeFillTint="33"/>
          </w:tcPr>
          <w:p w14:paraId="5EDE3179" w14:textId="77777777" w:rsidR="00247003" w:rsidRPr="00247003" w:rsidRDefault="00247003" w:rsidP="00247003">
            <w:pPr>
              <w:widowControl w:val="0"/>
              <w:suppressAutoHyphens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4</w:t>
            </w:r>
          </w:p>
        </w:tc>
        <w:tc>
          <w:tcPr>
            <w:tcW w:w="1234" w:type="dxa"/>
            <w:shd w:val="clear" w:color="auto" w:fill="DAEEF3" w:themeFill="accent5" w:themeFillTint="33"/>
          </w:tcPr>
          <w:p w14:paraId="0D1CE280" w14:textId="77777777" w:rsidR="00247003" w:rsidRPr="00247003" w:rsidRDefault="00247003" w:rsidP="00247003">
            <w:pPr>
              <w:widowControl w:val="0"/>
              <w:suppressAutoHyphens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5</w:t>
            </w:r>
          </w:p>
        </w:tc>
        <w:tc>
          <w:tcPr>
            <w:tcW w:w="1270" w:type="dxa"/>
            <w:shd w:val="clear" w:color="auto" w:fill="DAEEF3" w:themeFill="accent5" w:themeFillTint="33"/>
          </w:tcPr>
          <w:p w14:paraId="2829FF6D" w14:textId="77777777" w:rsidR="00247003" w:rsidRPr="00247003" w:rsidRDefault="00247003" w:rsidP="00247003">
            <w:pPr>
              <w:widowControl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6</w:t>
            </w:r>
          </w:p>
        </w:tc>
        <w:tc>
          <w:tcPr>
            <w:tcW w:w="1276" w:type="dxa"/>
            <w:shd w:val="clear" w:color="auto" w:fill="DAEEF3" w:themeFill="accent5" w:themeFillTint="33"/>
          </w:tcPr>
          <w:p w14:paraId="6E38B18A" w14:textId="074E549A" w:rsidR="00247003" w:rsidRPr="00247003" w:rsidRDefault="00247003" w:rsidP="00247003">
            <w:pPr>
              <w:widowControl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7</w:t>
            </w:r>
          </w:p>
        </w:tc>
      </w:tr>
      <w:tr w:rsidR="00247003" w14:paraId="77416DE2" w14:textId="77777777" w:rsidTr="00247003">
        <w:trPr>
          <w:trHeight w:val="1529"/>
        </w:trPr>
        <w:tc>
          <w:tcPr>
            <w:tcW w:w="715" w:type="dxa"/>
          </w:tcPr>
          <w:p w14:paraId="57D45CE1" w14:textId="77777777" w:rsidR="00247003" w:rsidRDefault="00247003" w:rsidP="00247003">
            <w:pPr>
              <w:widowControl w:val="0"/>
              <w:suppressAutoHyphens w:val="0"/>
              <w:jc w:val="right"/>
              <w:rPr>
                <w:rFonts w:ascii="Arial" w:eastAsia="Arial Unicode MS" w:hAnsi="Arial" w:cs="Arial"/>
                <w:sz w:val="22"/>
                <w:szCs w:val="22"/>
                <w:lang w:val="sr-Cyrl-RS" w:eastAsia="en-US"/>
              </w:rPr>
            </w:pPr>
          </w:p>
          <w:p w14:paraId="766875F5" w14:textId="77777777" w:rsidR="00247003" w:rsidRDefault="00247003" w:rsidP="00247003">
            <w:pPr>
              <w:widowControl w:val="0"/>
              <w:suppressAutoHyphens w:val="0"/>
              <w:jc w:val="right"/>
              <w:rPr>
                <w:rFonts w:ascii="Arial" w:eastAsia="Arial Unicode MS" w:hAnsi="Arial" w:cs="Arial"/>
                <w:sz w:val="22"/>
                <w:szCs w:val="22"/>
                <w:lang w:val="sr-Cyrl-RS" w:eastAsia="en-US"/>
              </w:rPr>
            </w:pPr>
          </w:p>
          <w:p w14:paraId="7C813828" w14:textId="48A251B5" w:rsidR="00247003" w:rsidRPr="00247003" w:rsidRDefault="001B37DB" w:rsidP="00247003">
            <w:pPr>
              <w:widowControl w:val="0"/>
              <w:suppressAutoHyphens w:val="0"/>
              <w:jc w:val="center"/>
              <w:rPr>
                <w:rFonts w:ascii="Arial" w:eastAsia="Arial Unicode MS" w:hAnsi="Arial" w:cs="Arial"/>
                <w:b/>
                <w:sz w:val="22"/>
                <w:szCs w:val="22"/>
                <w:lang w:val="sr-Cyrl-RS" w:eastAsia="en-US"/>
              </w:rPr>
            </w:pPr>
            <w:r>
              <w:rPr>
                <w:rFonts w:ascii="Arial" w:eastAsia="Arial Unicode MS" w:hAnsi="Arial" w:cs="Arial"/>
                <w:b/>
                <w:sz w:val="22"/>
                <w:szCs w:val="22"/>
                <w:lang w:val="sr-Cyrl-RS" w:eastAsia="en-US"/>
              </w:rPr>
              <w:t>1</w:t>
            </w:r>
          </w:p>
        </w:tc>
        <w:tc>
          <w:tcPr>
            <w:tcW w:w="3292" w:type="dxa"/>
          </w:tcPr>
          <w:p w14:paraId="1E63D36D" w14:textId="77777777" w:rsidR="00CD4FF2" w:rsidRDefault="00CD4FF2" w:rsidP="00CD4FF2">
            <w:pPr>
              <w:widowControl w:val="0"/>
              <w:rPr>
                <w:rFonts w:ascii="Arial" w:eastAsia="Arial Unicode MS" w:hAnsi="Arial" w:cs="Arial"/>
                <w:b/>
                <w:bCs/>
                <w:sz w:val="22"/>
                <w:szCs w:val="22"/>
                <w:lang w:val="sr-Cyrl-RS" w:eastAsia="en-US"/>
              </w:rPr>
            </w:pPr>
          </w:p>
          <w:p w14:paraId="69EBE5B3" w14:textId="2C3C3FAE" w:rsidR="00247003" w:rsidRDefault="00CD4FF2" w:rsidP="00CD4FF2">
            <w:pPr>
              <w:widowControl w:val="0"/>
              <w:rPr>
                <w:rFonts w:ascii="Arial" w:eastAsia="Arial Unicode MS" w:hAnsi="Arial" w:cs="Arial"/>
                <w:b/>
                <w:bCs/>
                <w:sz w:val="22"/>
                <w:szCs w:val="22"/>
                <w:lang w:val="sr-Cyrl-RS" w:eastAsia="en-US"/>
              </w:rPr>
            </w:pPr>
            <w:r>
              <w:rPr>
                <w:rFonts w:ascii="Arial" w:eastAsia="Arial Unicode MS" w:hAnsi="Arial" w:cs="Arial"/>
                <w:b/>
                <w:bCs/>
                <w:sz w:val="22"/>
                <w:szCs w:val="22"/>
                <w:lang w:val="sr-Cyrl-RS" w:eastAsia="en-US"/>
              </w:rPr>
              <w:t>Услуга о</w:t>
            </w:r>
            <w:r w:rsidR="001B37DB" w:rsidRPr="00CD4FF2">
              <w:rPr>
                <w:rFonts w:ascii="Arial" w:eastAsia="Arial Unicode MS" w:hAnsi="Arial" w:cs="Arial"/>
                <w:b/>
                <w:bCs/>
                <w:sz w:val="22"/>
                <w:szCs w:val="22"/>
                <w:lang w:val="sr-Cyrl-RS" w:eastAsia="en-US"/>
              </w:rPr>
              <w:t>државањ</w:t>
            </w:r>
            <w:r>
              <w:rPr>
                <w:rFonts w:ascii="Arial" w:eastAsia="Arial Unicode MS" w:hAnsi="Arial" w:cs="Arial"/>
                <w:b/>
                <w:bCs/>
                <w:sz w:val="22"/>
                <w:szCs w:val="22"/>
                <w:lang w:val="sr-Cyrl-RS" w:eastAsia="en-US"/>
              </w:rPr>
              <w:t>а</w:t>
            </w:r>
            <w:r w:rsidR="001B37DB" w:rsidRPr="00CD4FF2">
              <w:rPr>
                <w:rFonts w:ascii="Arial" w:eastAsia="Arial Unicode MS" w:hAnsi="Arial" w:cs="Arial"/>
                <w:b/>
                <w:bCs/>
                <w:sz w:val="22"/>
                <w:szCs w:val="22"/>
                <w:lang w:val="sr-Cyrl-RS" w:eastAsia="en-US"/>
              </w:rPr>
              <w:t xml:space="preserve"> софтвер</w:t>
            </w:r>
            <w:r>
              <w:rPr>
                <w:rFonts w:ascii="Arial" w:eastAsia="Arial Unicode MS" w:hAnsi="Arial" w:cs="Arial"/>
                <w:b/>
                <w:bCs/>
                <w:sz w:val="22"/>
                <w:szCs w:val="22"/>
                <w:lang w:val="sr-Cyrl-RS" w:eastAsia="en-US"/>
              </w:rPr>
              <w:t>ског система</w:t>
            </w:r>
          </w:p>
          <w:p w14:paraId="03905D06" w14:textId="496C0D4B" w:rsidR="00CD4FF2" w:rsidRPr="00CD4FF2" w:rsidRDefault="00CD4FF2" w:rsidP="00CD4FF2">
            <w:pPr>
              <w:widowControl w:val="0"/>
              <w:rPr>
                <w:rFonts w:ascii="Arial" w:eastAsia="Arial Unicode MS" w:hAnsi="Arial" w:cs="Arial"/>
                <w:sz w:val="22"/>
                <w:szCs w:val="22"/>
                <w:lang w:val="sr-Cyrl-RS" w:eastAsia="en-US"/>
              </w:rPr>
            </w:pPr>
            <w:r>
              <w:rPr>
                <w:rFonts w:ascii="Arial" w:eastAsia="Arial Unicode MS" w:hAnsi="Arial" w:cs="Arial"/>
                <w:b/>
                <w:bCs/>
                <w:sz w:val="22"/>
                <w:szCs w:val="22"/>
                <w:lang w:val="sr-Cyrl-RS" w:eastAsia="en-US"/>
              </w:rPr>
              <w:t>(редовно и интервентно)</w:t>
            </w:r>
          </w:p>
        </w:tc>
        <w:tc>
          <w:tcPr>
            <w:tcW w:w="1301" w:type="dxa"/>
          </w:tcPr>
          <w:p w14:paraId="7B2CB51C" w14:textId="77777777" w:rsidR="00CD4FF2" w:rsidRDefault="00CD4FF2" w:rsidP="00247003">
            <w:pPr>
              <w:widowControl w:val="0"/>
              <w:suppressAutoHyphens w:val="0"/>
              <w:jc w:val="both"/>
              <w:rPr>
                <w:rFonts w:ascii="Arial" w:eastAsia="Arial Unicode MS" w:hAnsi="Arial" w:cs="Arial"/>
                <w:sz w:val="22"/>
                <w:szCs w:val="22"/>
                <w:lang w:val="sr-Cyrl-RS" w:eastAsia="en-US"/>
              </w:rPr>
            </w:pPr>
          </w:p>
          <w:p w14:paraId="0B8F68AE" w14:textId="77777777" w:rsidR="00CD4FF2" w:rsidRDefault="00CD4FF2" w:rsidP="00247003">
            <w:pPr>
              <w:widowControl w:val="0"/>
              <w:suppressAutoHyphens w:val="0"/>
              <w:jc w:val="both"/>
              <w:rPr>
                <w:rFonts w:ascii="Arial" w:eastAsia="Arial Unicode MS" w:hAnsi="Arial" w:cs="Arial"/>
                <w:sz w:val="22"/>
                <w:szCs w:val="22"/>
                <w:lang w:val="sr-Cyrl-RS" w:eastAsia="en-US"/>
              </w:rPr>
            </w:pPr>
          </w:p>
          <w:p w14:paraId="1436FDF7" w14:textId="4733068F" w:rsidR="00247003" w:rsidRDefault="00CD4FF2" w:rsidP="00247003">
            <w:pPr>
              <w:widowControl w:val="0"/>
              <w:suppressAutoHyphens w:val="0"/>
              <w:jc w:val="both"/>
              <w:rPr>
                <w:rFonts w:ascii="Arial" w:eastAsia="Arial Unicode MS" w:hAnsi="Arial" w:cs="Arial"/>
                <w:sz w:val="22"/>
                <w:szCs w:val="22"/>
                <w:lang w:val="sr-Cyrl-RS" w:eastAsia="en-US"/>
              </w:rPr>
            </w:pPr>
            <w:r>
              <w:rPr>
                <w:rFonts w:ascii="Arial" w:eastAsia="Arial Unicode MS" w:hAnsi="Arial" w:cs="Arial"/>
                <w:sz w:val="22"/>
                <w:szCs w:val="22"/>
                <w:lang w:val="sr-Cyrl-RS" w:eastAsia="en-US"/>
              </w:rPr>
              <w:t xml:space="preserve">Месец </w:t>
            </w:r>
          </w:p>
          <w:p w14:paraId="04544C3F" w14:textId="77777777" w:rsidR="00247003" w:rsidRDefault="00247003" w:rsidP="00CD4FF2">
            <w:pPr>
              <w:widowControl w:val="0"/>
              <w:suppressAutoHyphens w:val="0"/>
              <w:jc w:val="both"/>
              <w:rPr>
                <w:rFonts w:ascii="Arial" w:eastAsia="Arial Unicode MS" w:hAnsi="Arial" w:cs="Arial"/>
                <w:sz w:val="22"/>
                <w:szCs w:val="22"/>
                <w:lang w:val="en-US" w:eastAsia="en-US"/>
              </w:rPr>
            </w:pPr>
          </w:p>
        </w:tc>
        <w:tc>
          <w:tcPr>
            <w:tcW w:w="1278" w:type="dxa"/>
          </w:tcPr>
          <w:p w14:paraId="0CFABBA0" w14:textId="77777777" w:rsidR="00247003" w:rsidRDefault="00247003" w:rsidP="00247003">
            <w:pPr>
              <w:widowControl w:val="0"/>
              <w:suppressAutoHyphens w:val="0"/>
              <w:jc w:val="both"/>
              <w:rPr>
                <w:rFonts w:ascii="Arial" w:eastAsia="Arial Unicode MS" w:hAnsi="Arial" w:cs="Arial"/>
                <w:sz w:val="22"/>
                <w:szCs w:val="22"/>
                <w:lang w:val="sr-Cyrl-RS" w:eastAsia="en-US"/>
              </w:rPr>
            </w:pPr>
          </w:p>
          <w:p w14:paraId="3C972843" w14:textId="77777777" w:rsidR="00CD4FF2" w:rsidRDefault="00CD4FF2" w:rsidP="00247003">
            <w:pPr>
              <w:widowControl w:val="0"/>
              <w:suppressAutoHyphens w:val="0"/>
              <w:jc w:val="both"/>
              <w:rPr>
                <w:rFonts w:ascii="Arial" w:eastAsia="Arial Unicode MS" w:hAnsi="Arial" w:cs="Arial"/>
                <w:sz w:val="22"/>
                <w:szCs w:val="22"/>
                <w:lang w:val="sr-Cyrl-RS" w:eastAsia="en-US"/>
              </w:rPr>
            </w:pPr>
          </w:p>
          <w:p w14:paraId="586CA284" w14:textId="4452EE92" w:rsidR="00247003" w:rsidRDefault="00CD4FF2" w:rsidP="00247003">
            <w:pPr>
              <w:widowControl w:val="0"/>
              <w:suppressAutoHyphens w:val="0"/>
              <w:jc w:val="both"/>
              <w:rPr>
                <w:rFonts w:ascii="Arial" w:eastAsia="Arial Unicode MS" w:hAnsi="Arial" w:cs="Arial"/>
                <w:sz w:val="22"/>
                <w:szCs w:val="22"/>
                <w:lang w:val="sr-Cyrl-RS" w:eastAsia="en-US"/>
              </w:rPr>
            </w:pPr>
            <w:r>
              <w:rPr>
                <w:rFonts w:ascii="Arial" w:eastAsia="Arial Unicode MS" w:hAnsi="Arial" w:cs="Arial"/>
                <w:sz w:val="22"/>
                <w:szCs w:val="22"/>
                <w:lang w:val="sr-Cyrl-RS" w:eastAsia="en-US"/>
              </w:rPr>
              <w:t>24 месеца</w:t>
            </w:r>
          </w:p>
          <w:p w14:paraId="30FDCE27" w14:textId="6F5B900B" w:rsidR="00247003" w:rsidRDefault="00247003" w:rsidP="00247003">
            <w:pPr>
              <w:widowControl w:val="0"/>
              <w:suppressAutoHyphens w:val="0"/>
              <w:jc w:val="center"/>
              <w:rPr>
                <w:rFonts w:ascii="Arial" w:eastAsia="Arial Unicode MS" w:hAnsi="Arial" w:cs="Arial"/>
                <w:sz w:val="22"/>
                <w:szCs w:val="22"/>
                <w:lang w:val="sr-Cyrl-RS" w:eastAsia="en-US"/>
              </w:rPr>
            </w:pPr>
          </w:p>
        </w:tc>
        <w:tc>
          <w:tcPr>
            <w:tcW w:w="1239" w:type="dxa"/>
          </w:tcPr>
          <w:p w14:paraId="13DA69AA"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34" w:type="dxa"/>
          </w:tcPr>
          <w:p w14:paraId="3D145AC7"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70" w:type="dxa"/>
          </w:tcPr>
          <w:p w14:paraId="50EB4ABA"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76" w:type="dxa"/>
          </w:tcPr>
          <w:p w14:paraId="6D9E9184"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r>
      <w:tr w:rsidR="00CD4FF2" w14:paraId="7CE3EE1B" w14:textId="77777777" w:rsidTr="00247003">
        <w:trPr>
          <w:trHeight w:val="1529"/>
        </w:trPr>
        <w:tc>
          <w:tcPr>
            <w:tcW w:w="715" w:type="dxa"/>
          </w:tcPr>
          <w:p w14:paraId="7E3C61FC" w14:textId="77777777" w:rsidR="00CD4FF2" w:rsidRDefault="00CD4FF2" w:rsidP="00CD4FF2">
            <w:pPr>
              <w:widowControl w:val="0"/>
              <w:suppressAutoHyphens w:val="0"/>
              <w:jc w:val="center"/>
              <w:rPr>
                <w:rFonts w:ascii="Arial" w:eastAsia="Arial Unicode MS" w:hAnsi="Arial" w:cs="Arial"/>
                <w:sz w:val="22"/>
                <w:szCs w:val="22"/>
                <w:lang w:val="sr-Cyrl-RS" w:eastAsia="en-US"/>
              </w:rPr>
            </w:pPr>
          </w:p>
          <w:p w14:paraId="2F9A2EEE" w14:textId="77777777" w:rsidR="00CD4FF2" w:rsidRDefault="00CD4FF2" w:rsidP="00CD4FF2">
            <w:pPr>
              <w:widowControl w:val="0"/>
              <w:suppressAutoHyphens w:val="0"/>
              <w:jc w:val="center"/>
              <w:rPr>
                <w:rFonts w:ascii="Arial" w:eastAsia="Arial Unicode MS" w:hAnsi="Arial" w:cs="Arial"/>
                <w:sz w:val="22"/>
                <w:szCs w:val="22"/>
                <w:lang w:val="sr-Cyrl-RS" w:eastAsia="en-US"/>
              </w:rPr>
            </w:pPr>
          </w:p>
          <w:p w14:paraId="11380B28" w14:textId="3BDA22CC" w:rsidR="00CD4FF2" w:rsidRPr="00CD4FF2" w:rsidRDefault="00CD4FF2" w:rsidP="00CD4FF2">
            <w:pPr>
              <w:widowControl w:val="0"/>
              <w:suppressAutoHyphens w:val="0"/>
              <w:jc w:val="center"/>
              <w:rPr>
                <w:rFonts w:ascii="Arial" w:eastAsia="Arial Unicode MS" w:hAnsi="Arial" w:cs="Arial"/>
                <w:b/>
                <w:sz w:val="22"/>
                <w:szCs w:val="22"/>
                <w:lang w:val="sr-Cyrl-RS" w:eastAsia="en-US"/>
              </w:rPr>
            </w:pPr>
            <w:r w:rsidRPr="00CD4FF2">
              <w:rPr>
                <w:rFonts w:ascii="Arial" w:eastAsia="Arial Unicode MS" w:hAnsi="Arial" w:cs="Arial"/>
                <w:b/>
                <w:sz w:val="22"/>
                <w:szCs w:val="22"/>
                <w:lang w:val="sr-Cyrl-RS" w:eastAsia="en-US"/>
              </w:rPr>
              <w:t>2.</w:t>
            </w:r>
          </w:p>
        </w:tc>
        <w:tc>
          <w:tcPr>
            <w:tcW w:w="3292" w:type="dxa"/>
          </w:tcPr>
          <w:p w14:paraId="5EF7F8D0" w14:textId="77777777" w:rsidR="00CD4FF2" w:rsidRDefault="00CD4FF2" w:rsidP="00247003">
            <w:pPr>
              <w:widowControl w:val="0"/>
              <w:rPr>
                <w:rFonts w:ascii="Arial" w:eastAsia="Arial Unicode MS" w:hAnsi="Arial" w:cs="Arial"/>
                <w:b/>
                <w:bCs/>
                <w:sz w:val="22"/>
                <w:szCs w:val="22"/>
                <w:lang w:val="sr-Cyrl-RS" w:eastAsia="en-US"/>
              </w:rPr>
            </w:pPr>
          </w:p>
          <w:p w14:paraId="2E10B368" w14:textId="714E2BEC" w:rsidR="00CD4FF2" w:rsidRPr="00CD4FF2" w:rsidRDefault="00CD4FF2" w:rsidP="00247003">
            <w:pPr>
              <w:widowControl w:val="0"/>
              <w:rPr>
                <w:rFonts w:ascii="Arial" w:eastAsia="Arial Unicode MS" w:hAnsi="Arial" w:cs="Arial"/>
                <w:b/>
                <w:bCs/>
                <w:sz w:val="22"/>
                <w:szCs w:val="22"/>
                <w:lang w:val="sr-Cyrl-RS" w:eastAsia="en-US"/>
              </w:rPr>
            </w:pPr>
            <w:r w:rsidRPr="00CD4FF2">
              <w:rPr>
                <w:rFonts w:ascii="Arial" w:eastAsia="Arial Unicode MS" w:hAnsi="Arial" w:cs="Arial"/>
                <w:b/>
                <w:bCs/>
                <w:sz w:val="22"/>
                <w:szCs w:val="22"/>
                <w:lang w:val="sr-Cyrl-RS" w:eastAsia="en-US"/>
              </w:rPr>
              <w:t>У</w:t>
            </w:r>
            <w:r w:rsidRPr="00CD4FF2">
              <w:rPr>
                <w:rFonts w:ascii="Arial" w:eastAsia="Arial Unicode MS" w:hAnsi="Arial" w:cs="Arial"/>
                <w:b/>
                <w:bCs/>
                <w:sz w:val="22"/>
                <w:szCs w:val="22"/>
                <w:lang w:eastAsia="en-US"/>
              </w:rPr>
              <w:t>слуг</w:t>
            </w:r>
            <w:r w:rsidRPr="00CD4FF2">
              <w:rPr>
                <w:rFonts w:ascii="Arial" w:eastAsia="Arial Unicode MS" w:hAnsi="Arial" w:cs="Arial"/>
                <w:b/>
                <w:bCs/>
                <w:sz w:val="22"/>
                <w:szCs w:val="22"/>
                <w:lang w:val="sr-Cyrl-RS" w:eastAsia="en-US"/>
              </w:rPr>
              <w:t>е</w:t>
            </w:r>
            <w:r w:rsidRPr="00CD4FF2">
              <w:rPr>
                <w:rFonts w:ascii="Arial" w:eastAsia="Arial Unicode MS" w:hAnsi="Arial" w:cs="Arial"/>
                <w:b/>
                <w:bCs/>
                <w:sz w:val="22"/>
                <w:szCs w:val="22"/>
                <w:lang w:eastAsia="en-US"/>
              </w:rPr>
              <w:t xml:space="preserve"> унапређења</w:t>
            </w:r>
            <w:r w:rsidRPr="00CD4FF2">
              <w:rPr>
                <w:rFonts w:ascii="Arial" w:eastAsia="Arial Unicode MS" w:hAnsi="Arial" w:cs="Arial"/>
                <w:b/>
                <w:bCs/>
                <w:sz w:val="22"/>
                <w:szCs w:val="22"/>
                <w:lang w:val="sr-Cyrl-RS" w:eastAsia="en-US"/>
              </w:rPr>
              <w:t xml:space="preserve"> софтверског система</w:t>
            </w:r>
          </w:p>
        </w:tc>
        <w:tc>
          <w:tcPr>
            <w:tcW w:w="1301" w:type="dxa"/>
          </w:tcPr>
          <w:p w14:paraId="7D612665" w14:textId="77777777" w:rsidR="00CD4FF2" w:rsidRDefault="00CD4FF2" w:rsidP="00CD4FF2">
            <w:pPr>
              <w:widowControl w:val="0"/>
              <w:suppressAutoHyphens w:val="0"/>
              <w:jc w:val="both"/>
              <w:rPr>
                <w:rFonts w:ascii="Arial" w:eastAsia="Arial Unicode MS" w:hAnsi="Arial" w:cs="Arial"/>
                <w:sz w:val="22"/>
                <w:szCs w:val="22"/>
                <w:lang w:val="sr-Cyrl-RS" w:eastAsia="en-US"/>
              </w:rPr>
            </w:pPr>
          </w:p>
          <w:p w14:paraId="47084C10" w14:textId="77777777" w:rsidR="00CD4FF2" w:rsidRDefault="00CD4FF2" w:rsidP="00CD4FF2">
            <w:pPr>
              <w:widowControl w:val="0"/>
              <w:suppressAutoHyphens w:val="0"/>
              <w:jc w:val="both"/>
              <w:rPr>
                <w:rFonts w:ascii="Arial" w:eastAsia="Arial Unicode MS" w:hAnsi="Arial" w:cs="Arial"/>
                <w:sz w:val="22"/>
                <w:szCs w:val="22"/>
                <w:lang w:val="sr-Cyrl-RS" w:eastAsia="en-US"/>
              </w:rPr>
            </w:pPr>
          </w:p>
          <w:p w14:paraId="17C6360C" w14:textId="748C5791" w:rsidR="00CD4FF2" w:rsidRPr="00B31772" w:rsidRDefault="00CD4FF2" w:rsidP="00CD4FF2">
            <w:pPr>
              <w:widowControl w:val="0"/>
              <w:suppressAutoHyphens w:val="0"/>
              <w:jc w:val="both"/>
              <w:rPr>
                <w:rFonts w:ascii="Arial" w:eastAsia="Arial Unicode MS" w:hAnsi="Arial" w:cs="Arial"/>
                <w:sz w:val="22"/>
                <w:szCs w:val="22"/>
                <w:lang w:val="sr-Cyrl-RS" w:eastAsia="en-US"/>
              </w:rPr>
            </w:pPr>
            <w:r w:rsidRPr="00B31772">
              <w:rPr>
                <w:rFonts w:ascii="Arial" w:eastAsia="Arial Unicode MS" w:hAnsi="Arial" w:cs="Arial"/>
                <w:sz w:val="22"/>
                <w:szCs w:val="22"/>
                <w:lang w:val="sr-Cyrl-RS" w:eastAsia="en-US"/>
              </w:rPr>
              <w:t>Човек/дан</w:t>
            </w:r>
          </w:p>
          <w:p w14:paraId="51BF6742" w14:textId="77777777" w:rsidR="00CD4FF2" w:rsidRDefault="00CD4FF2" w:rsidP="00247003">
            <w:pPr>
              <w:widowControl w:val="0"/>
              <w:suppressAutoHyphens w:val="0"/>
              <w:jc w:val="both"/>
              <w:rPr>
                <w:rFonts w:ascii="Arial" w:eastAsia="Arial Unicode MS" w:hAnsi="Arial" w:cs="Arial"/>
                <w:sz w:val="22"/>
                <w:szCs w:val="22"/>
                <w:lang w:val="sr-Cyrl-RS" w:eastAsia="en-US"/>
              </w:rPr>
            </w:pPr>
          </w:p>
        </w:tc>
        <w:tc>
          <w:tcPr>
            <w:tcW w:w="1278" w:type="dxa"/>
          </w:tcPr>
          <w:p w14:paraId="1F5E02A7" w14:textId="77777777" w:rsidR="00CD4FF2" w:rsidRDefault="00CD4FF2" w:rsidP="00CD4FF2">
            <w:pPr>
              <w:widowControl w:val="0"/>
              <w:suppressAutoHyphens w:val="0"/>
              <w:jc w:val="center"/>
              <w:rPr>
                <w:rFonts w:ascii="Arial" w:eastAsia="Arial Unicode MS" w:hAnsi="Arial" w:cs="Arial"/>
                <w:sz w:val="22"/>
                <w:szCs w:val="22"/>
                <w:lang w:val="sr-Cyrl-RS" w:eastAsia="en-US"/>
              </w:rPr>
            </w:pPr>
          </w:p>
          <w:p w14:paraId="599288B4" w14:textId="77777777" w:rsidR="00CD4FF2" w:rsidRDefault="00CD4FF2" w:rsidP="00CD4FF2">
            <w:pPr>
              <w:widowControl w:val="0"/>
              <w:suppressAutoHyphens w:val="0"/>
              <w:jc w:val="center"/>
              <w:rPr>
                <w:rFonts w:ascii="Arial" w:eastAsia="Arial Unicode MS" w:hAnsi="Arial" w:cs="Arial"/>
                <w:sz w:val="22"/>
                <w:szCs w:val="22"/>
                <w:lang w:val="sr-Cyrl-RS" w:eastAsia="en-US"/>
              </w:rPr>
            </w:pPr>
          </w:p>
          <w:p w14:paraId="36E93DF2" w14:textId="44DC7C1F" w:rsidR="00CD4FF2" w:rsidRDefault="00CD4FF2" w:rsidP="00CD4FF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300</w:t>
            </w:r>
          </w:p>
        </w:tc>
        <w:tc>
          <w:tcPr>
            <w:tcW w:w="1239" w:type="dxa"/>
          </w:tcPr>
          <w:p w14:paraId="2CFA4721" w14:textId="77777777" w:rsidR="00CD4FF2" w:rsidRDefault="00CD4FF2" w:rsidP="00247003">
            <w:pPr>
              <w:widowControl w:val="0"/>
              <w:suppressAutoHyphens w:val="0"/>
              <w:jc w:val="both"/>
              <w:rPr>
                <w:rFonts w:ascii="Arial" w:eastAsia="Arial Unicode MS" w:hAnsi="Arial" w:cs="Arial"/>
                <w:sz w:val="22"/>
                <w:szCs w:val="22"/>
                <w:lang w:val="en-US" w:eastAsia="en-US"/>
              </w:rPr>
            </w:pPr>
          </w:p>
        </w:tc>
        <w:tc>
          <w:tcPr>
            <w:tcW w:w="1234" w:type="dxa"/>
          </w:tcPr>
          <w:p w14:paraId="18878B24" w14:textId="77777777" w:rsidR="00CD4FF2" w:rsidRDefault="00CD4FF2" w:rsidP="00247003">
            <w:pPr>
              <w:widowControl w:val="0"/>
              <w:suppressAutoHyphens w:val="0"/>
              <w:jc w:val="both"/>
              <w:rPr>
                <w:rFonts w:ascii="Arial" w:eastAsia="Arial Unicode MS" w:hAnsi="Arial" w:cs="Arial"/>
                <w:sz w:val="22"/>
                <w:szCs w:val="22"/>
                <w:lang w:val="en-US" w:eastAsia="en-US"/>
              </w:rPr>
            </w:pPr>
          </w:p>
        </w:tc>
        <w:tc>
          <w:tcPr>
            <w:tcW w:w="1270" w:type="dxa"/>
          </w:tcPr>
          <w:p w14:paraId="22F1A8DD" w14:textId="77777777" w:rsidR="00CD4FF2" w:rsidRDefault="00CD4FF2" w:rsidP="00247003">
            <w:pPr>
              <w:widowControl w:val="0"/>
              <w:suppressAutoHyphens w:val="0"/>
              <w:jc w:val="both"/>
              <w:rPr>
                <w:rFonts w:ascii="Arial" w:eastAsia="Arial Unicode MS" w:hAnsi="Arial" w:cs="Arial"/>
                <w:sz w:val="22"/>
                <w:szCs w:val="22"/>
                <w:lang w:val="en-US" w:eastAsia="en-US"/>
              </w:rPr>
            </w:pPr>
          </w:p>
        </w:tc>
        <w:tc>
          <w:tcPr>
            <w:tcW w:w="1276" w:type="dxa"/>
          </w:tcPr>
          <w:p w14:paraId="2BE7F663" w14:textId="77777777" w:rsidR="00CD4FF2" w:rsidRDefault="00CD4FF2" w:rsidP="00247003">
            <w:pPr>
              <w:widowControl w:val="0"/>
              <w:suppressAutoHyphens w:val="0"/>
              <w:jc w:val="both"/>
              <w:rPr>
                <w:rFonts w:ascii="Arial" w:eastAsia="Arial Unicode MS" w:hAnsi="Arial" w:cs="Arial"/>
                <w:sz w:val="22"/>
                <w:szCs w:val="22"/>
                <w:lang w:val="en-US" w:eastAsia="en-US"/>
              </w:rPr>
            </w:pPr>
          </w:p>
        </w:tc>
      </w:tr>
    </w:tbl>
    <w:p w14:paraId="09F39811" w14:textId="752EECAB" w:rsidR="006641BA" w:rsidRDefault="006641BA" w:rsidP="0007272B">
      <w:pPr>
        <w:widowControl w:val="0"/>
        <w:suppressAutoHyphens w:val="0"/>
        <w:jc w:val="both"/>
        <w:rPr>
          <w:rFonts w:ascii="Arial" w:eastAsia="Arial Unicode MS" w:hAnsi="Arial" w:cs="Arial"/>
          <w:sz w:val="22"/>
          <w:szCs w:val="22"/>
          <w:lang w:val="en-US" w:eastAsia="en-US"/>
        </w:rPr>
      </w:pPr>
    </w:p>
    <w:p w14:paraId="10A59051" w14:textId="346A7ED7" w:rsidR="006641BA" w:rsidRDefault="006641BA" w:rsidP="0007272B">
      <w:pPr>
        <w:widowControl w:val="0"/>
        <w:suppressAutoHyphens w:val="0"/>
        <w:jc w:val="both"/>
        <w:rPr>
          <w:rFonts w:ascii="Arial" w:eastAsia="Arial Unicode MS" w:hAnsi="Arial" w:cs="Arial"/>
          <w:sz w:val="22"/>
          <w:szCs w:val="22"/>
          <w:lang w:val="en-US" w:eastAsia="en-US"/>
        </w:rPr>
      </w:pPr>
    </w:p>
    <w:tbl>
      <w:tblPr>
        <w:tblStyle w:val="TableGrid"/>
        <w:tblW w:w="0" w:type="auto"/>
        <w:tblLook w:val="04A0" w:firstRow="1" w:lastRow="0" w:firstColumn="1" w:lastColumn="0" w:noHBand="0" w:noVBand="1"/>
      </w:tblPr>
      <w:tblGrid>
        <w:gridCol w:w="737"/>
        <w:gridCol w:w="5385"/>
        <w:gridCol w:w="2939"/>
      </w:tblGrid>
      <w:tr w:rsidR="00BC1C3E" w14:paraId="15036E4E" w14:textId="77777777" w:rsidTr="00A90C82">
        <w:tc>
          <w:tcPr>
            <w:tcW w:w="805" w:type="dxa"/>
          </w:tcPr>
          <w:p w14:paraId="0438569E" w14:textId="1565BCBF" w:rsidR="00BC1C3E"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Cs/>
                <w:sz w:val="22"/>
                <w:szCs w:val="22"/>
                <w:lang w:val="en-US" w:eastAsia="en-US"/>
              </w:rPr>
              <w:t>I</w:t>
            </w:r>
          </w:p>
        </w:tc>
        <w:tc>
          <w:tcPr>
            <w:tcW w:w="6181" w:type="dxa"/>
          </w:tcPr>
          <w:p w14:paraId="4813791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БЕЗ ПДВ-а</w:t>
            </w:r>
          </w:p>
          <w:p w14:paraId="005F8BFF" w14:textId="64ACC9CB" w:rsidR="00A90C82" w:rsidRPr="00A90C82" w:rsidRDefault="00A90C82" w:rsidP="00B31772">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 xml:space="preserve">Збир колоне 6 </w:t>
            </w:r>
          </w:p>
        </w:tc>
        <w:tc>
          <w:tcPr>
            <w:tcW w:w="3494" w:type="dxa"/>
          </w:tcPr>
          <w:p w14:paraId="6C8A69A2"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r w:rsidR="00DE06C0" w14:paraId="5EEBA495" w14:textId="77777777" w:rsidTr="00DE06C0">
        <w:trPr>
          <w:trHeight w:val="408"/>
        </w:trPr>
        <w:tc>
          <w:tcPr>
            <w:tcW w:w="805" w:type="dxa"/>
          </w:tcPr>
          <w:p w14:paraId="5EF75581" w14:textId="03A758FF" w:rsidR="00DE06C0"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Cs/>
                <w:sz w:val="22"/>
                <w:szCs w:val="22"/>
                <w:lang w:val="en-US" w:eastAsia="en-US"/>
              </w:rPr>
              <w:t>II</w:t>
            </w:r>
          </w:p>
        </w:tc>
        <w:tc>
          <w:tcPr>
            <w:tcW w:w="6181" w:type="dxa"/>
          </w:tcPr>
          <w:p w14:paraId="51981B17" w14:textId="11EDE527" w:rsidR="00FA505C" w:rsidRDefault="00FA505C" w:rsidP="00FA505C">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УКУПАН ИЗНОС ПДВ-А</w:t>
            </w:r>
          </w:p>
        </w:tc>
        <w:tc>
          <w:tcPr>
            <w:tcW w:w="3494" w:type="dxa"/>
          </w:tcPr>
          <w:p w14:paraId="53542A67" w14:textId="77777777" w:rsidR="00DE06C0" w:rsidRDefault="00DE06C0" w:rsidP="0007272B">
            <w:pPr>
              <w:widowControl w:val="0"/>
              <w:suppressAutoHyphens w:val="0"/>
              <w:jc w:val="both"/>
              <w:rPr>
                <w:rFonts w:ascii="Arial" w:eastAsia="Arial Unicode MS" w:hAnsi="Arial" w:cs="Arial"/>
                <w:sz w:val="22"/>
                <w:szCs w:val="22"/>
                <w:lang w:val="en-US" w:eastAsia="en-US"/>
              </w:rPr>
            </w:pPr>
          </w:p>
        </w:tc>
      </w:tr>
      <w:tr w:rsidR="00BC1C3E" w14:paraId="44BADC55" w14:textId="77777777" w:rsidTr="00A90C82">
        <w:tc>
          <w:tcPr>
            <w:tcW w:w="805" w:type="dxa"/>
          </w:tcPr>
          <w:p w14:paraId="3FAB7157" w14:textId="067207BA" w:rsidR="00BC1C3E"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Cs/>
                <w:sz w:val="22"/>
                <w:szCs w:val="22"/>
                <w:lang w:val="en-US" w:eastAsia="en-US"/>
              </w:rPr>
              <w:t>III</w:t>
            </w:r>
          </w:p>
        </w:tc>
        <w:tc>
          <w:tcPr>
            <w:tcW w:w="6181" w:type="dxa"/>
          </w:tcPr>
          <w:p w14:paraId="72734F8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СА ПДВ-ом</w:t>
            </w:r>
          </w:p>
          <w:p w14:paraId="2F27E9A1" w14:textId="5EAD0D2D" w:rsidR="00A90C82" w:rsidRPr="00A90C82" w:rsidRDefault="00A90C82" w:rsidP="00247003">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 xml:space="preserve">Збир колоне </w:t>
            </w:r>
            <w:r w:rsidR="00041583">
              <w:rPr>
                <w:rFonts w:ascii="Arial" w:eastAsia="Arial Unicode MS" w:hAnsi="Arial" w:cs="Arial"/>
                <w:sz w:val="18"/>
                <w:szCs w:val="18"/>
                <w:lang w:val="sr-Cyrl-RS" w:eastAsia="en-US"/>
              </w:rPr>
              <w:t>7</w:t>
            </w:r>
            <w:r w:rsidRPr="00A90C82">
              <w:rPr>
                <w:rFonts w:ascii="Arial" w:eastAsia="Arial Unicode MS" w:hAnsi="Arial" w:cs="Arial"/>
                <w:sz w:val="18"/>
                <w:szCs w:val="18"/>
                <w:lang w:val="sr-Cyrl-RS" w:eastAsia="en-US"/>
              </w:rPr>
              <w:t xml:space="preserve"> </w:t>
            </w:r>
          </w:p>
        </w:tc>
        <w:tc>
          <w:tcPr>
            <w:tcW w:w="3494" w:type="dxa"/>
          </w:tcPr>
          <w:p w14:paraId="293A82DB"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bl>
    <w:p w14:paraId="4B4486B2" w14:textId="104D848F" w:rsidR="00247003" w:rsidRPr="00C7563E" w:rsidRDefault="00247003" w:rsidP="0007272B">
      <w:pPr>
        <w:widowControl w:val="0"/>
        <w:suppressAutoHyphens w:val="0"/>
        <w:jc w:val="both"/>
        <w:rPr>
          <w:rFonts w:ascii="Arial" w:eastAsia="Arial Unicode MS"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07272B" w:rsidRPr="00C7563E" w14:paraId="34E65C87" w14:textId="77777777" w:rsidTr="0007272B">
        <w:trPr>
          <w:jc w:val="center"/>
        </w:trPr>
        <w:tc>
          <w:tcPr>
            <w:tcW w:w="3882" w:type="dxa"/>
          </w:tcPr>
          <w:p w14:paraId="3E05D22F"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Датум:</w:t>
            </w:r>
          </w:p>
        </w:tc>
        <w:tc>
          <w:tcPr>
            <w:tcW w:w="2127" w:type="dxa"/>
          </w:tcPr>
          <w:p w14:paraId="005D190A"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Pr>
          <w:p w14:paraId="0E963E72" w14:textId="77777777" w:rsidR="0007272B" w:rsidRPr="00C7563E" w:rsidRDefault="0007272B" w:rsidP="0007272B">
            <w:pPr>
              <w:suppressAutoHyphens w:val="0"/>
              <w:jc w:val="center"/>
              <w:rPr>
                <w:rFonts w:ascii="Arial" w:hAnsi="Arial" w:cs="Arial"/>
                <w:sz w:val="22"/>
                <w:szCs w:val="22"/>
                <w:lang w:eastAsia="en-US"/>
              </w:rPr>
            </w:pPr>
            <w:r w:rsidRPr="00C7563E">
              <w:rPr>
                <w:rFonts w:ascii="Arial" w:hAnsi="Arial" w:cs="Arial"/>
                <w:sz w:val="22"/>
                <w:szCs w:val="22"/>
                <w:lang w:eastAsia="en-US"/>
              </w:rPr>
              <w:t>П</w:t>
            </w:r>
            <w:r w:rsidRPr="00C7563E">
              <w:rPr>
                <w:rFonts w:ascii="Arial" w:hAnsi="Arial" w:cs="Arial"/>
                <w:sz w:val="22"/>
                <w:szCs w:val="22"/>
                <w:lang w:val="en-US" w:eastAsia="en-US"/>
              </w:rPr>
              <w:t>онуђач</w:t>
            </w:r>
          </w:p>
        </w:tc>
      </w:tr>
      <w:tr w:rsidR="0007272B" w:rsidRPr="00C7563E" w14:paraId="52EC3D59" w14:textId="77777777" w:rsidTr="0007272B">
        <w:trPr>
          <w:jc w:val="center"/>
        </w:trPr>
        <w:tc>
          <w:tcPr>
            <w:tcW w:w="3882" w:type="dxa"/>
          </w:tcPr>
          <w:p w14:paraId="04788956"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1F394937"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4022" w:type="dxa"/>
          </w:tcPr>
          <w:p w14:paraId="73BA7375"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F1DB778" w14:textId="77777777" w:rsidTr="0007272B">
        <w:trPr>
          <w:jc w:val="center"/>
        </w:trPr>
        <w:tc>
          <w:tcPr>
            <w:tcW w:w="3882" w:type="dxa"/>
            <w:tcBorders>
              <w:bottom w:val="single" w:sz="4" w:space="0" w:color="auto"/>
            </w:tcBorders>
          </w:tcPr>
          <w:p w14:paraId="4BFA6443"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5FE52B84"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bottom w:val="single" w:sz="4" w:space="0" w:color="auto"/>
            </w:tcBorders>
          </w:tcPr>
          <w:p w14:paraId="75C3443C"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E0E0AA2" w14:textId="77777777" w:rsidTr="0007272B">
        <w:trPr>
          <w:trHeight w:val="389"/>
          <w:jc w:val="center"/>
        </w:trPr>
        <w:tc>
          <w:tcPr>
            <w:tcW w:w="3882" w:type="dxa"/>
            <w:tcBorders>
              <w:top w:val="single" w:sz="4" w:space="0" w:color="auto"/>
            </w:tcBorders>
          </w:tcPr>
          <w:p w14:paraId="1214523C" w14:textId="0FB5A23D" w:rsidR="00247003" w:rsidRPr="00C7563E" w:rsidRDefault="00247003" w:rsidP="004D411B">
            <w:pPr>
              <w:suppressAutoHyphens w:val="0"/>
              <w:rPr>
                <w:rFonts w:ascii="Arial" w:hAnsi="Arial" w:cs="Arial"/>
                <w:sz w:val="22"/>
                <w:szCs w:val="22"/>
                <w:lang w:val="en-US" w:eastAsia="en-US"/>
              </w:rPr>
            </w:pPr>
          </w:p>
        </w:tc>
        <w:tc>
          <w:tcPr>
            <w:tcW w:w="2127" w:type="dxa"/>
          </w:tcPr>
          <w:p w14:paraId="30A380E5"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top w:val="single" w:sz="4" w:space="0" w:color="auto"/>
            </w:tcBorders>
          </w:tcPr>
          <w:p w14:paraId="0B949468" w14:textId="77777777" w:rsidR="0007272B" w:rsidRPr="00C7563E" w:rsidRDefault="0007272B" w:rsidP="0007272B">
            <w:pPr>
              <w:suppressAutoHyphens w:val="0"/>
              <w:jc w:val="center"/>
              <w:rPr>
                <w:rFonts w:ascii="Arial" w:hAnsi="Arial" w:cs="Arial"/>
                <w:sz w:val="22"/>
                <w:szCs w:val="22"/>
                <w:lang w:val="ru-RU" w:eastAsia="en-US"/>
              </w:rPr>
            </w:pPr>
          </w:p>
        </w:tc>
      </w:tr>
    </w:tbl>
    <w:p w14:paraId="5BBAD32C" w14:textId="77777777" w:rsidR="0007272B" w:rsidRPr="001333FF" w:rsidRDefault="0007272B" w:rsidP="0007272B">
      <w:pPr>
        <w:suppressAutoHyphens w:val="0"/>
        <w:jc w:val="both"/>
        <w:rPr>
          <w:rFonts w:ascii="Arial" w:hAnsi="Arial" w:cs="Arial"/>
          <w:b/>
          <w:i/>
          <w:sz w:val="20"/>
          <w:szCs w:val="20"/>
          <w:lang w:eastAsia="en-US"/>
        </w:rPr>
      </w:pPr>
      <w:r w:rsidRPr="001333FF">
        <w:rPr>
          <w:rFonts w:ascii="Arial" w:hAnsi="Arial" w:cs="Arial"/>
          <w:b/>
          <w:i/>
          <w:sz w:val="20"/>
          <w:szCs w:val="20"/>
          <w:lang w:eastAsia="en-US"/>
        </w:rPr>
        <w:t>Напомена:</w:t>
      </w:r>
    </w:p>
    <w:p w14:paraId="29443586" w14:textId="77777777" w:rsidR="0007272B" w:rsidRPr="001333FF" w:rsidRDefault="0007272B" w:rsidP="0007272B">
      <w:pPr>
        <w:tabs>
          <w:tab w:val="left" w:pos="1134"/>
        </w:tabs>
        <w:suppressAutoHyphens w:val="0"/>
        <w:jc w:val="both"/>
        <w:rPr>
          <w:rFonts w:ascii="Arial" w:eastAsia="TimesNewRomanPS-BoldMT" w:hAnsi="Arial" w:cs="Arial"/>
          <w:i/>
          <w:sz w:val="20"/>
          <w:szCs w:val="20"/>
          <w:lang w:val="ru-RU" w:eastAsia="en-US"/>
        </w:rPr>
      </w:pPr>
      <w:r w:rsidRPr="001333FF">
        <w:rPr>
          <w:rFonts w:ascii="Arial" w:eastAsia="TimesNewRomanPS-BoldMT" w:hAnsi="Arial" w:cs="Arial"/>
          <w:i/>
          <w:sz w:val="20"/>
          <w:szCs w:val="20"/>
          <w:lang w:val="ru-RU" w:eastAsia="en-US"/>
        </w:rPr>
        <w:t xml:space="preserve">-Уколико </w:t>
      </w:r>
      <w:r w:rsidRPr="001333FF">
        <w:rPr>
          <w:rFonts w:ascii="Arial" w:eastAsia="TimesNewRomanPS-BoldMT" w:hAnsi="Arial" w:cs="Arial"/>
          <w:i/>
          <w:sz w:val="20"/>
          <w:szCs w:val="20"/>
          <w:lang w:eastAsia="en-US"/>
        </w:rPr>
        <w:t>група понуђача подноси заједничку понуду овај образац потписује и оверава Носилац посла</w:t>
      </w:r>
      <w:r w:rsidRPr="001333FF">
        <w:rPr>
          <w:rFonts w:ascii="Arial" w:eastAsia="TimesNewRomanPS-BoldMT" w:hAnsi="Arial" w:cs="Arial"/>
          <w:i/>
          <w:sz w:val="20"/>
          <w:szCs w:val="20"/>
          <w:lang w:val="ru-RU" w:eastAsia="en-US"/>
        </w:rPr>
        <w:t>.</w:t>
      </w:r>
    </w:p>
    <w:p w14:paraId="71F52D45" w14:textId="08A733BA" w:rsidR="003012DB" w:rsidRPr="001333FF" w:rsidRDefault="0007272B" w:rsidP="003D1DE5">
      <w:pPr>
        <w:tabs>
          <w:tab w:val="left" w:pos="1134"/>
        </w:tabs>
        <w:suppressAutoHyphens w:val="0"/>
        <w:jc w:val="both"/>
        <w:rPr>
          <w:rFonts w:ascii="Arial" w:eastAsia="TimesNewRomanPS-BoldMT" w:hAnsi="Arial" w:cs="Arial"/>
          <w:i/>
          <w:sz w:val="20"/>
          <w:szCs w:val="20"/>
          <w:lang w:val="ru-RU" w:eastAsia="en-US"/>
        </w:rPr>
      </w:pPr>
      <w:r w:rsidRPr="001333FF">
        <w:rPr>
          <w:rFonts w:ascii="Arial" w:eastAsia="TimesNewRomanPS-BoldMT" w:hAnsi="Arial" w:cs="Arial"/>
          <w:i/>
          <w:sz w:val="20"/>
          <w:szCs w:val="20"/>
          <w:lang w:eastAsia="en-US"/>
        </w:rPr>
        <w:t xml:space="preserve">- </w:t>
      </w:r>
      <w:r w:rsidRPr="001333FF">
        <w:rPr>
          <w:rFonts w:ascii="Arial" w:eastAsia="TimesNewRomanPS-BoldMT" w:hAnsi="Arial" w:cs="Arial"/>
          <w:i/>
          <w:sz w:val="20"/>
          <w:szCs w:val="20"/>
          <w:lang w:val="ru-RU" w:eastAsia="en-US"/>
        </w:rPr>
        <w:t xml:space="preserve">Уколико понуђач подноси понуду са подизвођачем овај образац потписује и оверава печатом понуђач. </w:t>
      </w:r>
      <w:bookmarkStart w:id="270" w:name="_Toc362821724"/>
      <w:bookmarkStart w:id="271" w:name="_Toc430697758"/>
      <w:bookmarkStart w:id="272" w:name="_Toc463355031"/>
      <w:bookmarkStart w:id="273" w:name="_Toc297798738"/>
      <w:bookmarkStart w:id="274" w:name="_Toc310433007"/>
      <w:bookmarkEnd w:id="266"/>
      <w:bookmarkEnd w:id="269"/>
    </w:p>
    <w:p w14:paraId="7CCB0891" w14:textId="54B889A2" w:rsidR="00FA505C" w:rsidRPr="001333FF" w:rsidRDefault="00FA505C" w:rsidP="003D1DE5">
      <w:pPr>
        <w:tabs>
          <w:tab w:val="left" w:pos="1134"/>
        </w:tabs>
        <w:suppressAutoHyphens w:val="0"/>
        <w:jc w:val="both"/>
        <w:rPr>
          <w:rFonts w:ascii="Arial" w:eastAsia="TimesNewRomanPS-BoldMT" w:hAnsi="Arial" w:cs="Arial"/>
          <w:b/>
          <w:sz w:val="20"/>
          <w:szCs w:val="20"/>
          <w:lang w:val="ru-RU" w:eastAsia="en-US"/>
        </w:rPr>
      </w:pPr>
      <w:r w:rsidRPr="001333FF">
        <w:rPr>
          <w:rFonts w:ascii="Arial" w:eastAsia="TimesNewRomanPS-BoldMT" w:hAnsi="Arial" w:cs="Arial"/>
          <w:b/>
          <w:sz w:val="20"/>
          <w:szCs w:val="20"/>
          <w:lang w:val="ru-RU" w:eastAsia="en-US"/>
        </w:rPr>
        <w:t>Упутство за попуњавање обрасца структуре понуђене цене :</w:t>
      </w:r>
    </w:p>
    <w:p w14:paraId="536D8519" w14:textId="75E957A2" w:rsidR="00C07CFE" w:rsidRPr="001333FF" w:rsidRDefault="00C07CFE" w:rsidP="00C07CFE">
      <w:pPr>
        <w:tabs>
          <w:tab w:val="left" w:pos="1134"/>
        </w:tabs>
        <w:suppressAutoHyphens w:val="0"/>
        <w:jc w:val="both"/>
        <w:rPr>
          <w:rFonts w:ascii="Arial" w:eastAsia="TimesNewRomanPS-BoldMT" w:hAnsi="Arial" w:cs="Arial"/>
          <w:bCs/>
          <w:sz w:val="20"/>
          <w:szCs w:val="20"/>
          <w:lang w:val="ru-RU" w:eastAsia="en-US"/>
        </w:rPr>
      </w:pPr>
      <w:r w:rsidRPr="001333FF">
        <w:rPr>
          <w:rFonts w:ascii="Arial" w:eastAsia="TimesNewRomanPS-BoldMT" w:hAnsi="Arial" w:cs="Arial"/>
          <w:bCs/>
          <w:sz w:val="20"/>
          <w:szCs w:val="20"/>
          <w:lang w:val="ru-RU" w:eastAsia="en-US"/>
        </w:rPr>
        <w:t>Понуђач треба да попун</w:t>
      </w:r>
      <w:r w:rsidRPr="001333FF">
        <w:rPr>
          <w:rFonts w:ascii="Arial" w:eastAsia="TimesNewRomanPS-BoldMT" w:hAnsi="Arial" w:cs="Arial"/>
          <w:bCs/>
          <w:sz w:val="20"/>
          <w:szCs w:val="20"/>
          <w:lang w:eastAsia="en-US"/>
        </w:rPr>
        <w:t xml:space="preserve">и </w:t>
      </w:r>
      <w:r w:rsidRPr="001333FF">
        <w:rPr>
          <w:rFonts w:ascii="Arial" w:eastAsia="TimesNewRomanPS-BoldMT" w:hAnsi="Arial" w:cs="Arial"/>
          <w:bCs/>
          <w:sz w:val="20"/>
          <w:szCs w:val="20"/>
          <w:lang w:val="ru-RU" w:eastAsia="en-US"/>
        </w:rPr>
        <w:t xml:space="preserve">образац структуре цене </w:t>
      </w:r>
      <w:r w:rsidRPr="001333FF">
        <w:rPr>
          <w:rFonts w:ascii="Arial" w:eastAsia="TimesNewRomanPS-BoldMT" w:hAnsi="Arial" w:cs="Arial"/>
          <w:b/>
          <w:bCs/>
          <w:sz w:val="20"/>
          <w:szCs w:val="20"/>
          <w:lang w:eastAsia="en-US"/>
        </w:rPr>
        <w:t>на следећи начин</w:t>
      </w:r>
      <w:r w:rsidRPr="001333FF">
        <w:rPr>
          <w:rFonts w:ascii="Arial" w:eastAsia="TimesNewRomanPS-BoldMT" w:hAnsi="Arial" w:cs="Arial"/>
          <w:b/>
          <w:bCs/>
          <w:sz w:val="20"/>
          <w:szCs w:val="20"/>
          <w:lang w:val="ru-RU" w:eastAsia="en-US"/>
        </w:rPr>
        <w:t>:</w:t>
      </w:r>
    </w:p>
    <w:p w14:paraId="0EE86750" w14:textId="75B32448" w:rsidR="00C07CFE" w:rsidRPr="001333FF" w:rsidRDefault="00C07CFE" w:rsidP="005A29A0">
      <w:pPr>
        <w:numPr>
          <w:ilvl w:val="0"/>
          <w:numId w:val="26"/>
        </w:numPr>
        <w:tabs>
          <w:tab w:val="left" w:pos="1134"/>
        </w:tabs>
        <w:suppressAutoHyphens w:val="0"/>
        <w:jc w:val="both"/>
        <w:rPr>
          <w:rFonts w:ascii="Arial" w:eastAsia="TimesNewRomanPS-BoldMT" w:hAnsi="Arial" w:cs="Arial"/>
          <w:b/>
          <w:bCs/>
          <w:i/>
          <w:iCs/>
          <w:sz w:val="20"/>
          <w:szCs w:val="20"/>
          <w:lang w:val="sr-Cyrl-RS" w:eastAsia="en-US"/>
        </w:rPr>
      </w:pPr>
      <w:r w:rsidRPr="001333FF">
        <w:rPr>
          <w:rFonts w:ascii="Arial" w:eastAsia="TimesNewRomanPS-BoldMT" w:hAnsi="Arial" w:cs="Arial"/>
          <w:bCs/>
          <w:sz w:val="20"/>
          <w:szCs w:val="20"/>
          <w:lang w:eastAsia="en-US"/>
        </w:rPr>
        <w:t xml:space="preserve">у колону </w:t>
      </w:r>
      <w:r w:rsidRPr="001333FF">
        <w:rPr>
          <w:rFonts w:ascii="Arial" w:eastAsia="TimesNewRomanPS-BoldMT" w:hAnsi="Arial" w:cs="Arial"/>
          <w:bCs/>
          <w:sz w:val="20"/>
          <w:szCs w:val="20"/>
          <w:lang w:val="sr-Cyrl-RS" w:eastAsia="en-US"/>
        </w:rPr>
        <w:t>4</w:t>
      </w:r>
      <w:r w:rsidRPr="001333FF">
        <w:rPr>
          <w:rFonts w:ascii="Arial" w:eastAsia="TimesNewRomanPS-BoldMT" w:hAnsi="Arial" w:cs="Arial"/>
          <w:bCs/>
          <w:sz w:val="20"/>
          <w:szCs w:val="20"/>
          <w:lang w:eastAsia="en-US"/>
        </w:rPr>
        <w:t xml:space="preserve">. </w:t>
      </w:r>
      <w:r w:rsidRPr="001333FF">
        <w:rPr>
          <w:rFonts w:ascii="Arial" w:eastAsia="TimesNewRomanPS-BoldMT" w:hAnsi="Arial" w:cs="Arial"/>
          <w:bCs/>
          <w:sz w:val="20"/>
          <w:szCs w:val="20"/>
          <w:lang w:val="ru-RU" w:eastAsia="en-US"/>
        </w:rPr>
        <w:t xml:space="preserve">уписати колико износи јединична </w:t>
      </w:r>
      <w:r w:rsidRPr="001333FF">
        <w:rPr>
          <w:rFonts w:ascii="Arial" w:eastAsia="TimesNewRomanPS-BoldMT" w:hAnsi="Arial" w:cs="Arial"/>
          <w:b/>
          <w:bCs/>
          <w:i/>
          <w:iCs/>
          <w:sz w:val="20"/>
          <w:szCs w:val="20"/>
          <w:lang w:val="sr-Cyrl-RS" w:eastAsia="en-US"/>
        </w:rPr>
        <w:t xml:space="preserve">цена услуге </w:t>
      </w:r>
      <w:r w:rsidRPr="001333FF">
        <w:rPr>
          <w:rFonts w:ascii="Arial" w:eastAsia="TimesNewRomanPS-BoldMT" w:hAnsi="Arial" w:cs="Arial"/>
          <w:bCs/>
          <w:sz w:val="20"/>
          <w:szCs w:val="20"/>
          <w:lang w:val="ru-RU" w:eastAsia="en-US"/>
        </w:rPr>
        <w:t>без ПДВ;</w:t>
      </w:r>
    </w:p>
    <w:p w14:paraId="04D022E3" w14:textId="5603EC8B" w:rsidR="00C07CFE" w:rsidRPr="001333FF" w:rsidRDefault="00C07CFE" w:rsidP="005A29A0">
      <w:pPr>
        <w:numPr>
          <w:ilvl w:val="0"/>
          <w:numId w:val="26"/>
        </w:numPr>
        <w:tabs>
          <w:tab w:val="left" w:pos="1134"/>
        </w:tabs>
        <w:suppressAutoHyphens w:val="0"/>
        <w:jc w:val="both"/>
        <w:rPr>
          <w:rFonts w:ascii="Arial" w:eastAsia="TimesNewRomanPS-BoldMT" w:hAnsi="Arial" w:cs="Arial"/>
          <w:bCs/>
          <w:sz w:val="20"/>
          <w:szCs w:val="20"/>
          <w:lang w:val="ru-RU" w:eastAsia="en-US"/>
        </w:rPr>
      </w:pPr>
      <w:r w:rsidRPr="001333FF">
        <w:rPr>
          <w:rFonts w:ascii="Arial" w:eastAsia="TimesNewRomanPS-BoldMT" w:hAnsi="Arial" w:cs="Arial"/>
          <w:bCs/>
          <w:sz w:val="20"/>
          <w:szCs w:val="20"/>
          <w:lang w:val="ru-RU" w:eastAsia="en-US"/>
        </w:rPr>
        <w:t xml:space="preserve">у колону </w:t>
      </w:r>
      <w:r w:rsidRPr="001333FF">
        <w:rPr>
          <w:rFonts w:ascii="Arial" w:eastAsia="TimesNewRomanPS-BoldMT" w:hAnsi="Arial" w:cs="Arial"/>
          <w:bCs/>
          <w:sz w:val="20"/>
          <w:szCs w:val="20"/>
          <w:lang w:val="sr-Cyrl-RS" w:eastAsia="en-US"/>
        </w:rPr>
        <w:t>5</w:t>
      </w:r>
      <w:r w:rsidRPr="001333FF">
        <w:rPr>
          <w:rFonts w:ascii="Arial" w:eastAsia="TimesNewRomanPS-BoldMT" w:hAnsi="Arial" w:cs="Arial"/>
          <w:bCs/>
          <w:sz w:val="20"/>
          <w:szCs w:val="20"/>
          <w:lang w:val="ru-RU" w:eastAsia="en-US"/>
        </w:rPr>
        <w:t xml:space="preserve">. уписати колико износи јединична </w:t>
      </w:r>
      <w:r w:rsidRPr="001333FF">
        <w:rPr>
          <w:rFonts w:ascii="Arial" w:eastAsia="TimesNewRomanPS-BoldMT" w:hAnsi="Arial" w:cs="Arial"/>
          <w:b/>
          <w:bCs/>
          <w:i/>
          <w:iCs/>
          <w:sz w:val="20"/>
          <w:szCs w:val="20"/>
          <w:lang w:val="sr-Cyrl-RS" w:eastAsia="en-US"/>
        </w:rPr>
        <w:t xml:space="preserve">цена услуге </w:t>
      </w:r>
      <w:r w:rsidRPr="001333FF">
        <w:rPr>
          <w:rFonts w:ascii="Arial" w:eastAsia="TimesNewRomanPS-BoldMT" w:hAnsi="Arial" w:cs="Arial"/>
          <w:bCs/>
          <w:sz w:val="20"/>
          <w:szCs w:val="20"/>
          <w:lang w:val="ru-RU" w:eastAsia="en-US"/>
        </w:rPr>
        <w:t>са ПДВ;</w:t>
      </w:r>
    </w:p>
    <w:p w14:paraId="3FD70222" w14:textId="293E3885" w:rsidR="00C07CFE" w:rsidRPr="001333FF" w:rsidRDefault="00C07CFE" w:rsidP="005A29A0">
      <w:pPr>
        <w:numPr>
          <w:ilvl w:val="0"/>
          <w:numId w:val="26"/>
        </w:numPr>
        <w:tabs>
          <w:tab w:val="left" w:pos="1134"/>
        </w:tabs>
        <w:suppressAutoHyphens w:val="0"/>
        <w:jc w:val="both"/>
        <w:rPr>
          <w:rFonts w:ascii="Arial" w:eastAsia="TimesNewRomanPS-BoldMT" w:hAnsi="Arial" w:cs="Arial"/>
          <w:bCs/>
          <w:sz w:val="20"/>
          <w:szCs w:val="20"/>
          <w:lang w:val="ru-RU" w:eastAsia="en-US"/>
        </w:rPr>
      </w:pPr>
      <w:r w:rsidRPr="001333FF">
        <w:rPr>
          <w:rFonts w:ascii="Arial" w:eastAsia="TimesNewRomanPS-BoldMT" w:hAnsi="Arial" w:cs="Arial"/>
          <w:bCs/>
          <w:sz w:val="20"/>
          <w:szCs w:val="20"/>
          <w:lang w:val="ru-RU" w:eastAsia="en-US"/>
        </w:rPr>
        <w:t xml:space="preserve">у колону </w:t>
      </w:r>
      <w:r w:rsidRPr="001333FF">
        <w:rPr>
          <w:rFonts w:ascii="Arial" w:eastAsia="TimesNewRomanPS-BoldMT" w:hAnsi="Arial" w:cs="Arial"/>
          <w:bCs/>
          <w:sz w:val="20"/>
          <w:szCs w:val="20"/>
          <w:lang w:val="sr-Cyrl-RS" w:eastAsia="en-US"/>
        </w:rPr>
        <w:t>6</w:t>
      </w:r>
      <w:r w:rsidRPr="001333FF">
        <w:rPr>
          <w:rFonts w:ascii="Arial" w:eastAsia="TimesNewRomanPS-BoldMT" w:hAnsi="Arial" w:cs="Arial"/>
          <w:bCs/>
          <w:sz w:val="20"/>
          <w:szCs w:val="20"/>
          <w:lang w:val="ru-RU" w:eastAsia="en-US"/>
        </w:rPr>
        <w:t>. уписати колико износи укупна цена без ПДВ и то тако што ће помножити</w:t>
      </w:r>
      <w:r w:rsidRPr="001333FF">
        <w:rPr>
          <w:rFonts w:ascii="Arial" w:eastAsia="TimesNewRomanPS-BoldMT" w:hAnsi="Arial" w:cs="Arial"/>
          <w:b/>
          <w:bCs/>
          <w:i/>
          <w:iCs/>
          <w:sz w:val="20"/>
          <w:szCs w:val="20"/>
          <w:lang w:val="sr-Cyrl-RS" w:eastAsia="en-US"/>
        </w:rPr>
        <w:t xml:space="preserve"> </w:t>
      </w:r>
      <w:r w:rsidR="00E73CB5" w:rsidRPr="001333FF">
        <w:rPr>
          <w:rFonts w:ascii="Arial" w:eastAsia="TimesNewRomanPS-BoldMT" w:hAnsi="Arial" w:cs="Arial"/>
          <w:b/>
          <w:bCs/>
          <w:i/>
          <w:iCs/>
          <w:sz w:val="20"/>
          <w:szCs w:val="20"/>
          <w:lang w:val="sr-Cyrl-RS" w:eastAsia="en-US"/>
        </w:rPr>
        <w:t>јединичну ц</w:t>
      </w:r>
      <w:r w:rsidRPr="001333FF">
        <w:rPr>
          <w:rFonts w:ascii="Arial" w:eastAsia="TimesNewRomanPS-BoldMT" w:hAnsi="Arial" w:cs="Arial"/>
          <w:b/>
          <w:bCs/>
          <w:i/>
          <w:iCs/>
          <w:sz w:val="20"/>
          <w:szCs w:val="20"/>
          <w:lang w:val="sr-Cyrl-RS" w:eastAsia="en-US"/>
        </w:rPr>
        <w:t xml:space="preserve">ену услуге </w:t>
      </w:r>
      <w:r w:rsidRPr="001333FF">
        <w:rPr>
          <w:rFonts w:ascii="Arial" w:eastAsia="TimesNewRomanPS-BoldMT" w:hAnsi="Arial" w:cs="Arial"/>
          <w:bCs/>
          <w:sz w:val="20"/>
          <w:szCs w:val="20"/>
          <w:lang w:val="ru-RU" w:eastAsia="en-US"/>
        </w:rPr>
        <w:t xml:space="preserve">без ПДВ (наведену у колони </w:t>
      </w:r>
      <w:r w:rsidRPr="001333FF">
        <w:rPr>
          <w:rFonts w:ascii="Arial" w:eastAsia="TimesNewRomanPS-BoldMT" w:hAnsi="Arial" w:cs="Arial"/>
          <w:bCs/>
          <w:sz w:val="20"/>
          <w:szCs w:val="20"/>
          <w:lang w:val="sr-Cyrl-RS" w:eastAsia="en-US"/>
        </w:rPr>
        <w:t>4</w:t>
      </w:r>
      <w:r w:rsidRPr="001333FF">
        <w:rPr>
          <w:rFonts w:ascii="Arial" w:eastAsia="TimesNewRomanPS-BoldMT" w:hAnsi="Arial" w:cs="Arial"/>
          <w:bCs/>
          <w:sz w:val="20"/>
          <w:szCs w:val="20"/>
          <w:lang w:val="ru-RU" w:eastAsia="en-US"/>
        </w:rPr>
        <w:t>.) са траженом</w:t>
      </w:r>
      <w:r w:rsidRPr="001333FF">
        <w:rPr>
          <w:rFonts w:ascii="Arial" w:eastAsia="TimesNewRomanPS-BoldMT" w:hAnsi="Arial" w:cs="Arial"/>
          <w:bCs/>
          <w:sz w:val="20"/>
          <w:szCs w:val="20"/>
          <w:lang w:val="en-US" w:eastAsia="en-US"/>
        </w:rPr>
        <w:t xml:space="preserve"> </w:t>
      </w:r>
      <w:r w:rsidRPr="001333FF">
        <w:rPr>
          <w:rFonts w:ascii="Arial" w:eastAsia="TimesNewRomanPS-BoldMT" w:hAnsi="Arial" w:cs="Arial"/>
          <w:bCs/>
          <w:sz w:val="20"/>
          <w:szCs w:val="20"/>
          <w:lang w:val="ru-RU" w:eastAsia="en-US"/>
        </w:rPr>
        <w:t xml:space="preserve">количином (која је наведена у колони </w:t>
      </w:r>
      <w:r w:rsidR="00E73CB5" w:rsidRPr="001333FF">
        <w:rPr>
          <w:rFonts w:ascii="Arial" w:eastAsia="TimesNewRomanPS-BoldMT" w:hAnsi="Arial" w:cs="Arial"/>
          <w:bCs/>
          <w:sz w:val="20"/>
          <w:szCs w:val="20"/>
          <w:lang w:val="sr-Cyrl-RS" w:eastAsia="en-US"/>
        </w:rPr>
        <w:t>3</w:t>
      </w:r>
      <w:r w:rsidRPr="001333FF">
        <w:rPr>
          <w:rFonts w:ascii="Arial" w:eastAsia="TimesNewRomanPS-BoldMT" w:hAnsi="Arial" w:cs="Arial"/>
          <w:bCs/>
          <w:sz w:val="20"/>
          <w:szCs w:val="20"/>
          <w:lang w:val="ru-RU" w:eastAsia="en-US"/>
        </w:rPr>
        <w:t>.);</w:t>
      </w:r>
    </w:p>
    <w:p w14:paraId="36799783" w14:textId="18CF9E04" w:rsidR="00C07CFE" w:rsidRPr="001333FF" w:rsidRDefault="00C07CFE" w:rsidP="005A29A0">
      <w:pPr>
        <w:numPr>
          <w:ilvl w:val="0"/>
          <w:numId w:val="26"/>
        </w:numPr>
        <w:tabs>
          <w:tab w:val="left" w:pos="1134"/>
        </w:tabs>
        <w:suppressAutoHyphens w:val="0"/>
        <w:jc w:val="both"/>
        <w:rPr>
          <w:rFonts w:ascii="Arial" w:eastAsia="TimesNewRomanPS-BoldMT" w:hAnsi="Arial" w:cs="Arial"/>
          <w:bCs/>
          <w:sz w:val="20"/>
          <w:szCs w:val="20"/>
          <w:lang w:val="ru-RU" w:eastAsia="en-US"/>
        </w:rPr>
      </w:pPr>
      <w:r w:rsidRPr="001333FF">
        <w:rPr>
          <w:rFonts w:ascii="Arial" w:eastAsia="TimesNewRomanPS-BoldMT" w:hAnsi="Arial" w:cs="Arial"/>
          <w:bCs/>
          <w:sz w:val="20"/>
          <w:szCs w:val="20"/>
          <w:lang w:eastAsia="en-US"/>
        </w:rPr>
        <w:t xml:space="preserve">у колону </w:t>
      </w:r>
      <w:r w:rsidRPr="001333FF">
        <w:rPr>
          <w:rFonts w:ascii="Arial" w:eastAsia="TimesNewRomanPS-BoldMT" w:hAnsi="Arial" w:cs="Arial"/>
          <w:bCs/>
          <w:sz w:val="20"/>
          <w:szCs w:val="20"/>
          <w:lang w:val="sr-Cyrl-RS" w:eastAsia="en-US"/>
        </w:rPr>
        <w:t>7</w:t>
      </w:r>
      <w:r w:rsidRPr="001333FF">
        <w:rPr>
          <w:rFonts w:ascii="Arial" w:eastAsia="TimesNewRomanPS-BoldMT" w:hAnsi="Arial" w:cs="Arial"/>
          <w:bCs/>
          <w:sz w:val="20"/>
          <w:szCs w:val="20"/>
          <w:lang w:val="ru-RU" w:eastAsia="en-US"/>
        </w:rPr>
        <w:t xml:space="preserve">. уписати колико износи укупна цена са ПДВ и то тако што ће помножити </w:t>
      </w:r>
      <w:r w:rsidR="00E73CB5" w:rsidRPr="001333FF">
        <w:rPr>
          <w:rFonts w:ascii="Arial" w:eastAsia="TimesNewRomanPS-BoldMT" w:hAnsi="Arial" w:cs="Arial"/>
          <w:bCs/>
          <w:sz w:val="20"/>
          <w:szCs w:val="20"/>
          <w:lang w:val="ru-RU" w:eastAsia="en-US"/>
        </w:rPr>
        <w:t xml:space="preserve">јединичну </w:t>
      </w:r>
      <w:r w:rsidR="00E73CB5" w:rsidRPr="001333FF">
        <w:rPr>
          <w:rFonts w:ascii="Arial" w:eastAsia="TimesNewRomanPS-BoldMT" w:hAnsi="Arial" w:cs="Arial"/>
          <w:b/>
          <w:bCs/>
          <w:i/>
          <w:iCs/>
          <w:sz w:val="20"/>
          <w:szCs w:val="20"/>
          <w:lang w:val="sr-Cyrl-RS" w:eastAsia="en-US"/>
        </w:rPr>
        <w:t>ц</w:t>
      </w:r>
      <w:r w:rsidRPr="001333FF">
        <w:rPr>
          <w:rFonts w:ascii="Arial" w:eastAsia="TimesNewRomanPS-BoldMT" w:hAnsi="Arial" w:cs="Arial"/>
          <w:b/>
          <w:bCs/>
          <w:i/>
          <w:iCs/>
          <w:sz w:val="20"/>
          <w:szCs w:val="20"/>
          <w:lang w:val="sr-Cyrl-RS" w:eastAsia="en-US"/>
        </w:rPr>
        <w:t xml:space="preserve">ену услуге </w:t>
      </w:r>
      <w:r w:rsidRPr="001333FF">
        <w:rPr>
          <w:rFonts w:ascii="Arial" w:eastAsia="TimesNewRomanPS-BoldMT" w:hAnsi="Arial" w:cs="Arial"/>
          <w:bCs/>
          <w:sz w:val="20"/>
          <w:szCs w:val="20"/>
          <w:lang w:val="ru-RU" w:eastAsia="en-US"/>
        </w:rPr>
        <w:t xml:space="preserve">са ПДВ (наведену у колони </w:t>
      </w:r>
      <w:r w:rsidRPr="001333FF">
        <w:rPr>
          <w:rFonts w:ascii="Arial" w:eastAsia="TimesNewRomanPS-BoldMT" w:hAnsi="Arial" w:cs="Arial"/>
          <w:bCs/>
          <w:sz w:val="20"/>
          <w:szCs w:val="20"/>
          <w:lang w:eastAsia="en-US"/>
        </w:rPr>
        <w:t>6</w:t>
      </w:r>
      <w:r w:rsidRPr="001333FF">
        <w:rPr>
          <w:rFonts w:ascii="Arial" w:eastAsia="TimesNewRomanPS-BoldMT" w:hAnsi="Arial" w:cs="Arial"/>
          <w:bCs/>
          <w:sz w:val="20"/>
          <w:szCs w:val="20"/>
          <w:lang w:val="ru-RU" w:eastAsia="en-US"/>
        </w:rPr>
        <w:t xml:space="preserve">.) са траженом количином (која је наведена у колони </w:t>
      </w:r>
      <w:r w:rsidR="00E73CB5" w:rsidRPr="001333FF">
        <w:rPr>
          <w:rFonts w:ascii="Arial" w:eastAsia="TimesNewRomanPS-BoldMT" w:hAnsi="Arial" w:cs="Arial"/>
          <w:bCs/>
          <w:sz w:val="20"/>
          <w:szCs w:val="20"/>
          <w:lang w:val="sr-Cyrl-RS" w:eastAsia="en-US"/>
        </w:rPr>
        <w:t>3</w:t>
      </w:r>
      <w:r w:rsidRPr="001333FF">
        <w:rPr>
          <w:rFonts w:ascii="Arial" w:eastAsia="TimesNewRomanPS-BoldMT" w:hAnsi="Arial" w:cs="Arial"/>
          <w:bCs/>
          <w:sz w:val="20"/>
          <w:szCs w:val="20"/>
          <w:lang w:val="ru-RU" w:eastAsia="en-US"/>
        </w:rPr>
        <w:t>.).</w:t>
      </w:r>
      <w:r w:rsidRPr="001333FF">
        <w:rPr>
          <w:rFonts w:ascii="Arial" w:eastAsia="TimesNewRomanPS-BoldMT" w:hAnsi="Arial" w:cs="Arial"/>
          <w:bCs/>
          <w:sz w:val="20"/>
          <w:szCs w:val="20"/>
          <w:lang w:eastAsia="en-US"/>
        </w:rPr>
        <w:t xml:space="preserve"> </w:t>
      </w:r>
    </w:p>
    <w:p w14:paraId="692260CE" w14:textId="5DEB45CD" w:rsidR="00C07CFE" w:rsidRPr="001333FF" w:rsidRDefault="00C07CFE" w:rsidP="004D411B">
      <w:pPr>
        <w:tabs>
          <w:tab w:val="left" w:pos="1134"/>
        </w:tabs>
        <w:suppressAutoHyphens w:val="0"/>
        <w:jc w:val="both"/>
        <w:rPr>
          <w:rFonts w:ascii="Arial" w:eastAsia="TimesNewRomanPS-BoldMT" w:hAnsi="Arial" w:cs="Arial"/>
          <w:bCs/>
          <w:sz w:val="20"/>
          <w:szCs w:val="20"/>
          <w:lang w:val="sr-Cyrl-BA" w:eastAsia="en-US"/>
        </w:rPr>
      </w:pPr>
    </w:p>
    <w:p w14:paraId="767518AD" w14:textId="04ED5EE9" w:rsidR="00C07CFE" w:rsidRPr="001333FF" w:rsidRDefault="00C07CFE" w:rsidP="005A29A0">
      <w:pPr>
        <w:numPr>
          <w:ilvl w:val="0"/>
          <w:numId w:val="24"/>
        </w:numPr>
        <w:tabs>
          <w:tab w:val="left" w:pos="1134"/>
        </w:tabs>
        <w:suppressAutoHyphens w:val="0"/>
        <w:jc w:val="both"/>
        <w:rPr>
          <w:rFonts w:ascii="Arial" w:eastAsia="TimesNewRomanPS-BoldMT" w:hAnsi="Arial" w:cs="Arial"/>
          <w:bCs/>
          <w:sz w:val="20"/>
          <w:szCs w:val="20"/>
          <w:lang w:val="ru-RU" w:eastAsia="en-US"/>
        </w:rPr>
      </w:pPr>
      <w:r w:rsidRPr="001333FF">
        <w:rPr>
          <w:rFonts w:ascii="Arial" w:eastAsia="TimesNewRomanPS-BoldMT" w:hAnsi="Arial" w:cs="Arial"/>
          <w:bCs/>
          <w:sz w:val="20"/>
          <w:szCs w:val="20"/>
          <w:lang w:val="ru-RU" w:eastAsia="en-US"/>
        </w:rPr>
        <w:t xml:space="preserve">у ред бр. </w:t>
      </w:r>
      <w:r w:rsidRPr="001333FF">
        <w:rPr>
          <w:rFonts w:ascii="Arial" w:eastAsia="TimesNewRomanPS-BoldMT" w:hAnsi="Arial" w:cs="Arial"/>
          <w:bCs/>
          <w:sz w:val="20"/>
          <w:szCs w:val="20"/>
          <w:lang w:val="en-US" w:eastAsia="en-US"/>
        </w:rPr>
        <w:t>I</w:t>
      </w:r>
      <w:r w:rsidRPr="001333FF">
        <w:rPr>
          <w:rFonts w:ascii="Arial" w:eastAsia="TimesNewRomanPS-BoldMT" w:hAnsi="Arial" w:cs="Arial"/>
          <w:bCs/>
          <w:sz w:val="20"/>
          <w:szCs w:val="20"/>
          <w:lang w:val="ru-RU" w:eastAsia="en-US"/>
        </w:rPr>
        <w:t xml:space="preserve"> – уписује се укупно понуђена цена за </w:t>
      </w:r>
      <w:r w:rsidR="00247003" w:rsidRPr="001333FF">
        <w:rPr>
          <w:rFonts w:ascii="Arial" w:eastAsia="TimesNewRomanPS-BoldMT" w:hAnsi="Arial" w:cs="Arial"/>
          <w:bCs/>
          <w:sz w:val="20"/>
          <w:szCs w:val="20"/>
          <w:lang w:val="ru-RU" w:eastAsia="en-US"/>
        </w:rPr>
        <w:t>обе</w:t>
      </w:r>
      <w:r w:rsidRPr="001333FF">
        <w:rPr>
          <w:rFonts w:ascii="Arial" w:eastAsia="TimesNewRomanPS-BoldMT" w:hAnsi="Arial" w:cs="Arial"/>
          <w:bCs/>
          <w:sz w:val="20"/>
          <w:szCs w:val="20"/>
          <w:lang w:val="ru-RU" w:eastAsia="en-US"/>
        </w:rPr>
        <w:t xml:space="preserve"> позиције  без ПДВ (збир</w:t>
      </w:r>
      <w:r w:rsidR="00E73CB5" w:rsidRPr="001333FF">
        <w:rPr>
          <w:rFonts w:ascii="Arial" w:eastAsia="TimesNewRomanPS-BoldMT" w:hAnsi="Arial" w:cs="Arial"/>
          <w:bCs/>
          <w:sz w:val="20"/>
          <w:szCs w:val="20"/>
          <w:lang w:val="ru-RU" w:eastAsia="en-US"/>
        </w:rPr>
        <w:t xml:space="preserve"> </w:t>
      </w:r>
      <w:r w:rsidR="00E73CB5" w:rsidRPr="001333FF">
        <w:rPr>
          <w:rFonts w:ascii="Arial" w:eastAsia="TimesNewRomanPS-BoldMT" w:hAnsi="Arial" w:cs="Arial"/>
          <w:bCs/>
          <w:sz w:val="20"/>
          <w:szCs w:val="20"/>
          <w:lang w:val="sr-Cyrl-RS" w:eastAsia="en-US"/>
        </w:rPr>
        <w:t xml:space="preserve">колоне </w:t>
      </w:r>
      <w:r w:rsidR="00247003" w:rsidRPr="001333FF">
        <w:rPr>
          <w:rFonts w:ascii="Arial" w:eastAsia="TimesNewRomanPS-BoldMT" w:hAnsi="Arial" w:cs="Arial"/>
          <w:bCs/>
          <w:sz w:val="20"/>
          <w:szCs w:val="20"/>
          <w:lang w:val="sr-Cyrl-RS" w:eastAsia="en-US"/>
        </w:rPr>
        <w:t>6</w:t>
      </w:r>
      <w:r w:rsidRPr="001333FF">
        <w:rPr>
          <w:rFonts w:ascii="Arial" w:eastAsia="TimesNewRomanPS-BoldMT" w:hAnsi="Arial" w:cs="Arial"/>
          <w:bCs/>
          <w:sz w:val="20"/>
          <w:szCs w:val="20"/>
          <w:lang w:val="en-US" w:eastAsia="en-US"/>
        </w:rPr>
        <w:t>)</w:t>
      </w:r>
    </w:p>
    <w:p w14:paraId="215EC9F8" w14:textId="3CA73B30" w:rsidR="00247003" w:rsidRPr="001333FF" w:rsidRDefault="003A357E" w:rsidP="005A29A0">
      <w:pPr>
        <w:numPr>
          <w:ilvl w:val="0"/>
          <w:numId w:val="24"/>
        </w:numPr>
        <w:tabs>
          <w:tab w:val="left" w:pos="1134"/>
        </w:tabs>
        <w:suppressAutoHyphens w:val="0"/>
        <w:jc w:val="both"/>
        <w:rPr>
          <w:rFonts w:ascii="Arial" w:eastAsia="TimesNewRomanPS-BoldMT" w:hAnsi="Arial" w:cs="Arial"/>
          <w:bCs/>
          <w:sz w:val="20"/>
          <w:szCs w:val="20"/>
          <w:lang w:val="en-US" w:eastAsia="en-US"/>
        </w:rPr>
      </w:pPr>
      <w:r w:rsidRPr="001333FF">
        <w:rPr>
          <w:rFonts w:ascii="Arial" w:eastAsia="TimesNewRomanPS-BoldMT" w:hAnsi="Arial" w:cs="Arial"/>
          <w:bCs/>
          <w:sz w:val="20"/>
          <w:szCs w:val="20"/>
          <w:lang w:val="ru-RU" w:eastAsia="en-US"/>
        </w:rPr>
        <w:t xml:space="preserve">у ред бр. </w:t>
      </w:r>
      <w:r w:rsidRPr="001333FF">
        <w:rPr>
          <w:rFonts w:ascii="Arial" w:eastAsia="TimesNewRomanPS-BoldMT" w:hAnsi="Arial" w:cs="Arial"/>
          <w:bCs/>
          <w:sz w:val="20"/>
          <w:szCs w:val="20"/>
          <w:lang w:val="en-US" w:eastAsia="en-US"/>
        </w:rPr>
        <w:t>II</w:t>
      </w:r>
      <w:r w:rsidRPr="001333FF">
        <w:rPr>
          <w:rFonts w:ascii="Arial" w:eastAsia="TimesNewRomanPS-BoldMT" w:hAnsi="Arial" w:cs="Arial"/>
          <w:bCs/>
          <w:sz w:val="20"/>
          <w:szCs w:val="20"/>
          <w:lang w:val="ru-RU" w:eastAsia="en-US"/>
        </w:rPr>
        <w:t xml:space="preserve"> – уписује се укупан износ ПДВ -а</w:t>
      </w:r>
    </w:p>
    <w:p w14:paraId="1EAD5137" w14:textId="4413CB24" w:rsidR="00C07CFE" w:rsidRPr="001333FF" w:rsidRDefault="00C07CFE" w:rsidP="005A29A0">
      <w:pPr>
        <w:numPr>
          <w:ilvl w:val="0"/>
          <w:numId w:val="24"/>
        </w:numPr>
        <w:tabs>
          <w:tab w:val="left" w:pos="1134"/>
        </w:tabs>
        <w:suppressAutoHyphens w:val="0"/>
        <w:jc w:val="both"/>
        <w:rPr>
          <w:rFonts w:ascii="Arial" w:eastAsia="TimesNewRomanPS-BoldMT" w:hAnsi="Arial" w:cs="Arial"/>
          <w:bCs/>
          <w:sz w:val="20"/>
          <w:szCs w:val="20"/>
          <w:lang w:val="en-US" w:eastAsia="en-US"/>
        </w:rPr>
      </w:pPr>
      <w:r w:rsidRPr="001333FF">
        <w:rPr>
          <w:rFonts w:ascii="Arial" w:eastAsia="TimesNewRomanPS-BoldMT" w:hAnsi="Arial" w:cs="Arial"/>
          <w:bCs/>
          <w:sz w:val="20"/>
          <w:szCs w:val="20"/>
          <w:lang w:val="ru-RU" w:eastAsia="en-US"/>
        </w:rPr>
        <w:t xml:space="preserve">у ред бр. </w:t>
      </w:r>
      <w:r w:rsidRPr="001333FF">
        <w:rPr>
          <w:rFonts w:ascii="Arial" w:eastAsia="TimesNewRomanPS-BoldMT" w:hAnsi="Arial" w:cs="Arial"/>
          <w:bCs/>
          <w:sz w:val="20"/>
          <w:szCs w:val="20"/>
          <w:lang w:val="en-US" w:eastAsia="en-US"/>
        </w:rPr>
        <w:t>II</w:t>
      </w:r>
      <w:r w:rsidR="00247003" w:rsidRPr="001333FF">
        <w:rPr>
          <w:rFonts w:ascii="Arial" w:eastAsia="TimesNewRomanPS-BoldMT" w:hAnsi="Arial" w:cs="Arial"/>
          <w:bCs/>
          <w:sz w:val="20"/>
          <w:szCs w:val="20"/>
          <w:lang w:val="en-US" w:eastAsia="en-US"/>
        </w:rPr>
        <w:t>I</w:t>
      </w:r>
      <w:r w:rsidRPr="001333FF">
        <w:rPr>
          <w:rFonts w:ascii="Arial" w:eastAsia="TimesNewRomanPS-BoldMT" w:hAnsi="Arial" w:cs="Arial"/>
          <w:bCs/>
          <w:sz w:val="20"/>
          <w:szCs w:val="20"/>
          <w:lang w:val="ru-RU" w:eastAsia="en-US"/>
        </w:rPr>
        <w:t xml:space="preserve"> – уписује се укупно понуђена цена са ПДВ </w:t>
      </w:r>
      <w:r w:rsidR="00E73CB5" w:rsidRPr="001333FF">
        <w:rPr>
          <w:rFonts w:ascii="Arial" w:eastAsia="TimesNewRomanPS-BoldMT" w:hAnsi="Arial" w:cs="Arial"/>
          <w:bCs/>
          <w:sz w:val="20"/>
          <w:szCs w:val="20"/>
          <w:lang w:val="ru-RU" w:eastAsia="en-US"/>
        </w:rPr>
        <w:t>(</w:t>
      </w:r>
      <w:r w:rsidR="00E73CB5" w:rsidRPr="001333FF">
        <w:rPr>
          <w:rFonts w:ascii="Arial" w:eastAsia="TimesNewRomanPS-BoldMT" w:hAnsi="Arial" w:cs="Arial"/>
          <w:bCs/>
          <w:sz w:val="20"/>
          <w:szCs w:val="20"/>
          <w:lang w:val="sr-Cyrl-RS" w:eastAsia="en-US"/>
        </w:rPr>
        <w:t xml:space="preserve">Збир колоне </w:t>
      </w:r>
      <w:r w:rsidR="00247003" w:rsidRPr="001333FF">
        <w:rPr>
          <w:rFonts w:ascii="Arial" w:eastAsia="TimesNewRomanPS-BoldMT" w:hAnsi="Arial" w:cs="Arial"/>
          <w:bCs/>
          <w:sz w:val="20"/>
          <w:szCs w:val="20"/>
          <w:lang w:val="sr-Cyrl-RS" w:eastAsia="en-US"/>
        </w:rPr>
        <w:t>7</w:t>
      </w:r>
      <w:r w:rsidR="00E73CB5" w:rsidRPr="001333FF">
        <w:rPr>
          <w:rFonts w:ascii="Arial" w:eastAsia="TimesNewRomanPS-BoldMT" w:hAnsi="Arial" w:cs="Arial"/>
          <w:bCs/>
          <w:sz w:val="20"/>
          <w:szCs w:val="20"/>
          <w:lang w:val="sr-Cyrl-RS" w:eastAsia="en-US"/>
        </w:rPr>
        <w:t>)</w:t>
      </w:r>
    </w:p>
    <w:p w14:paraId="7A118019" w14:textId="77777777" w:rsidR="00C07CFE" w:rsidRPr="001333FF" w:rsidRDefault="00C07CFE" w:rsidP="005A29A0">
      <w:pPr>
        <w:numPr>
          <w:ilvl w:val="0"/>
          <w:numId w:val="25"/>
        </w:numPr>
        <w:tabs>
          <w:tab w:val="left" w:pos="1134"/>
        </w:tabs>
        <w:suppressAutoHyphens w:val="0"/>
        <w:jc w:val="both"/>
        <w:rPr>
          <w:rFonts w:ascii="Arial" w:eastAsia="TimesNewRomanPS-BoldMT" w:hAnsi="Arial" w:cs="Arial"/>
          <w:bCs/>
          <w:sz w:val="20"/>
          <w:szCs w:val="20"/>
          <w:lang w:val="ru-RU" w:eastAsia="en-US"/>
        </w:rPr>
      </w:pPr>
      <w:r w:rsidRPr="001333FF">
        <w:rPr>
          <w:rFonts w:ascii="Arial" w:eastAsia="TimesNewRomanPS-BoldMT" w:hAnsi="Arial" w:cs="Arial"/>
          <w:bCs/>
          <w:sz w:val="20"/>
          <w:szCs w:val="20"/>
          <w:lang w:val="ru-RU" w:eastAsia="en-US"/>
        </w:rPr>
        <w:t>на место предвиђено за место и датум уписује се место и датум попуњавања обрасца структуре цене.</w:t>
      </w:r>
    </w:p>
    <w:p w14:paraId="1616E05F" w14:textId="40998086" w:rsidR="003A357E" w:rsidRPr="001333FF" w:rsidRDefault="00C07CFE" w:rsidP="005A29A0">
      <w:pPr>
        <w:numPr>
          <w:ilvl w:val="0"/>
          <w:numId w:val="25"/>
        </w:numPr>
        <w:tabs>
          <w:tab w:val="left" w:pos="1134"/>
        </w:tabs>
        <w:suppressAutoHyphens w:val="0"/>
        <w:jc w:val="both"/>
        <w:rPr>
          <w:rFonts w:ascii="Arial" w:eastAsia="TimesNewRomanPS-BoldMT" w:hAnsi="Arial" w:cs="Arial"/>
          <w:bCs/>
          <w:sz w:val="20"/>
          <w:szCs w:val="20"/>
          <w:lang w:val="ru-RU" w:eastAsia="en-US"/>
        </w:rPr>
      </w:pPr>
      <w:r w:rsidRPr="001333FF">
        <w:rPr>
          <w:rFonts w:ascii="Arial" w:eastAsia="TimesNewRomanPS-BoldMT" w:hAnsi="Arial" w:cs="Arial"/>
          <w:bCs/>
          <w:sz w:val="20"/>
          <w:szCs w:val="20"/>
          <w:lang w:val="ru-RU" w:eastAsia="en-US"/>
        </w:rPr>
        <w:t>на  место предвиђено за печат и потпис понуђач печатом оверава и потписује образац структуре цене.</w:t>
      </w:r>
      <w:bookmarkStart w:id="275" w:name="_Toc449515224"/>
    </w:p>
    <w:p w14:paraId="5BE474F6" w14:textId="77777777" w:rsidR="004D411B" w:rsidRPr="004D411B" w:rsidRDefault="004D411B" w:rsidP="001333FF">
      <w:pPr>
        <w:tabs>
          <w:tab w:val="left" w:pos="1134"/>
        </w:tabs>
        <w:suppressAutoHyphens w:val="0"/>
        <w:ind w:left="720"/>
        <w:jc w:val="both"/>
        <w:rPr>
          <w:rFonts w:ascii="Arial" w:eastAsia="TimesNewRomanPS-BoldMT" w:hAnsi="Arial" w:cs="Arial"/>
          <w:bCs/>
          <w:sz w:val="22"/>
          <w:szCs w:val="22"/>
          <w:lang w:val="ru-RU" w:eastAsia="en-US"/>
        </w:rPr>
      </w:pPr>
    </w:p>
    <w:p w14:paraId="10ECA910" w14:textId="77777777" w:rsidR="003A357E" w:rsidRDefault="003A357E" w:rsidP="006B605A">
      <w:pPr>
        <w:jc w:val="right"/>
        <w:outlineLvl w:val="1"/>
        <w:rPr>
          <w:rFonts w:ascii="Arial" w:hAnsi="Arial" w:cs="Arial"/>
          <w:b/>
          <w:sz w:val="22"/>
          <w:szCs w:val="22"/>
        </w:rPr>
      </w:pPr>
    </w:p>
    <w:p w14:paraId="72BFC5A3" w14:textId="32D2A2BD" w:rsidR="004D6FD6" w:rsidRPr="004D6FD6" w:rsidRDefault="004D6FD6" w:rsidP="004D6FD6">
      <w:pPr>
        <w:jc w:val="right"/>
        <w:outlineLvl w:val="1"/>
        <w:rPr>
          <w:rFonts w:ascii="Arial" w:hAnsi="Arial" w:cs="Arial"/>
          <w:b/>
          <w:bCs/>
          <w:sz w:val="22"/>
          <w:szCs w:val="22"/>
        </w:rPr>
      </w:pPr>
      <w:bookmarkStart w:id="276" w:name="_Toc463355028"/>
      <w:r w:rsidRPr="004D6FD6">
        <w:rPr>
          <w:rFonts w:ascii="Arial" w:hAnsi="Arial" w:cs="Arial"/>
          <w:b/>
          <w:bCs/>
          <w:sz w:val="22"/>
          <w:szCs w:val="22"/>
        </w:rPr>
        <w:t xml:space="preserve">ОБРАЗАЦ </w:t>
      </w:r>
      <w:r>
        <w:rPr>
          <w:rFonts w:ascii="Arial" w:hAnsi="Arial" w:cs="Arial"/>
          <w:b/>
          <w:bCs/>
          <w:sz w:val="22"/>
          <w:szCs w:val="22"/>
          <w:lang w:val="sr-Cyrl-RS"/>
        </w:rPr>
        <w:t>3</w:t>
      </w:r>
      <w:r w:rsidRPr="004D6FD6">
        <w:rPr>
          <w:rFonts w:ascii="Arial" w:hAnsi="Arial" w:cs="Arial"/>
          <w:b/>
          <w:bCs/>
          <w:sz w:val="22"/>
          <w:szCs w:val="22"/>
        </w:rPr>
        <w:t>.</w:t>
      </w:r>
      <w:bookmarkEnd w:id="276"/>
    </w:p>
    <w:p w14:paraId="420DFAD2" w14:textId="77777777" w:rsidR="004D6FD6" w:rsidRPr="004D6FD6" w:rsidRDefault="004D6FD6" w:rsidP="004D6FD6">
      <w:pPr>
        <w:jc w:val="both"/>
        <w:outlineLvl w:val="1"/>
        <w:rPr>
          <w:rFonts w:ascii="Arial" w:hAnsi="Arial" w:cs="Arial"/>
          <w:b/>
          <w:sz w:val="22"/>
          <w:szCs w:val="22"/>
        </w:rPr>
      </w:pPr>
    </w:p>
    <w:p w14:paraId="2D5C26D4" w14:textId="77777777" w:rsidR="004D6FD6" w:rsidRPr="00FA505C" w:rsidRDefault="004D6FD6" w:rsidP="004D6FD6">
      <w:pPr>
        <w:jc w:val="both"/>
        <w:outlineLvl w:val="1"/>
        <w:rPr>
          <w:rFonts w:ascii="Arial" w:hAnsi="Arial" w:cs="Arial"/>
          <w:sz w:val="22"/>
          <w:szCs w:val="22"/>
        </w:rPr>
      </w:pPr>
    </w:p>
    <w:p w14:paraId="434A5301"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75. став 2. Закона о јавним набавкама („Сл. гласник РС“ бр. 124/12, 14/15 и 68/15) дајемо следећу</w:t>
      </w:r>
    </w:p>
    <w:p w14:paraId="155F2BDA" w14:textId="77777777" w:rsidR="004D6FD6" w:rsidRPr="00FA505C" w:rsidRDefault="004D6FD6" w:rsidP="004D6FD6">
      <w:pPr>
        <w:jc w:val="both"/>
        <w:outlineLvl w:val="1"/>
        <w:rPr>
          <w:rFonts w:ascii="Arial" w:hAnsi="Arial" w:cs="Arial"/>
          <w:bCs/>
          <w:sz w:val="22"/>
          <w:szCs w:val="22"/>
        </w:rPr>
      </w:pPr>
    </w:p>
    <w:p w14:paraId="7F21FF8A" w14:textId="77777777" w:rsidR="004D6FD6" w:rsidRPr="00FA505C" w:rsidRDefault="004D6FD6" w:rsidP="004D6FD6">
      <w:pPr>
        <w:jc w:val="both"/>
        <w:outlineLvl w:val="1"/>
        <w:rPr>
          <w:rFonts w:ascii="Arial" w:hAnsi="Arial" w:cs="Arial"/>
          <w:bCs/>
          <w:sz w:val="22"/>
          <w:szCs w:val="22"/>
        </w:rPr>
      </w:pPr>
    </w:p>
    <w:p w14:paraId="56555DEC" w14:textId="77777777" w:rsidR="004D6FD6" w:rsidRPr="00FA505C" w:rsidRDefault="004D6FD6" w:rsidP="004D6FD6">
      <w:pPr>
        <w:jc w:val="both"/>
        <w:outlineLvl w:val="1"/>
        <w:rPr>
          <w:rFonts w:ascii="Arial" w:hAnsi="Arial" w:cs="Arial"/>
          <w:b/>
          <w:bCs/>
          <w:sz w:val="22"/>
          <w:szCs w:val="22"/>
        </w:rPr>
      </w:pPr>
    </w:p>
    <w:p w14:paraId="24010C44" w14:textId="1D668F06" w:rsidR="004D6FD6" w:rsidRPr="00FA505C" w:rsidRDefault="004D6FD6" w:rsidP="004D6FD6">
      <w:pPr>
        <w:jc w:val="center"/>
        <w:outlineLvl w:val="1"/>
        <w:rPr>
          <w:rFonts w:ascii="Arial" w:hAnsi="Arial" w:cs="Arial"/>
          <w:b/>
          <w:bCs/>
          <w:sz w:val="22"/>
          <w:szCs w:val="22"/>
        </w:rPr>
      </w:pPr>
      <w:r w:rsidRPr="00FA505C">
        <w:rPr>
          <w:rFonts w:ascii="Arial" w:hAnsi="Arial" w:cs="Arial"/>
          <w:b/>
          <w:bCs/>
          <w:sz w:val="22"/>
          <w:szCs w:val="22"/>
        </w:rPr>
        <w:t>И З Ј А В У</w:t>
      </w:r>
    </w:p>
    <w:p w14:paraId="574044E6" w14:textId="77777777" w:rsidR="004D6FD6" w:rsidRPr="00FA505C" w:rsidRDefault="004D6FD6" w:rsidP="004D6FD6">
      <w:pPr>
        <w:jc w:val="center"/>
        <w:outlineLvl w:val="1"/>
        <w:rPr>
          <w:rFonts w:ascii="Arial" w:hAnsi="Arial" w:cs="Arial"/>
          <w:sz w:val="22"/>
          <w:szCs w:val="22"/>
        </w:rPr>
      </w:pPr>
    </w:p>
    <w:p w14:paraId="57A00E3C" w14:textId="02899726"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____________________</w:t>
      </w:r>
    </w:p>
    <w:p w14:paraId="324EF61B"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уписати: понуђача, члана групе понуђача, подизвођача</w:t>
      </w:r>
      <w:r w:rsidRPr="00FA505C">
        <w:rPr>
          <w:rFonts w:ascii="Arial" w:hAnsi="Arial" w:cs="Arial"/>
          <w:sz w:val="22"/>
          <w:szCs w:val="22"/>
        </w:rPr>
        <w:t>)</w:t>
      </w:r>
    </w:p>
    <w:p w14:paraId="1A442947" w14:textId="77777777" w:rsidR="004D6FD6" w:rsidRPr="00FA505C" w:rsidRDefault="004D6FD6" w:rsidP="004D6FD6">
      <w:pPr>
        <w:jc w:val="center"/>
        <w:outlineLvl w:val="1"/>
        <w:rPr>
          <w:rFonts w:ascii="Arial" w:hAnsi="Arial" w:cs="Arial"/>
          <w:sz w:val="22"/>
          <w:szCs w:val="22"/>
        </w:rPr>
      </w:pPr>
    </w:p>
    <w:p w14:paraId="43F03680" w14:textId="77777777" w:rsidR="004D6FD6" w:rsidRPr="00FA505C" w:rsidRDefault="004D6FD6" w:rsidP="004D6FD6">
      <w:pPr>
        <w:jc w:val="center"/>
        <w:outlineLvl w:val="1"/>
        <w:rPr>
          <w:rFonts w:ascii="Arial" w:hAnsi="Arial" w:cs="Arial"/>
          <w:sz w:val="22"/>
          <w:szCs w:val="22"/>
        </w:rPr>
      </w:pPr>
    </w:p>
    <w:p w14:paraId="71679EB2"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2F3FF678" w14:textId="77777777" w:rsidR="004D6FD6" w:rsidRPr="00FA505C" w:rsidRDefault="004D6FD6" w:rsidP="004D6FD6">
      <w:pPr>
        <w:jc w:val="center"/>
        <w:outlineLvl w:val="1"/>
        <w:rPr>
          <w:rFonts w:ascii="Arial" w:hAnsi="Arial" w:cs="Arial"/>
          <w:sz w:val="22"/>
          <w:szCs w:val="22"/>
        </w:rPr>
      </w:pPr>
    </w:p>
    <w:p w14:paraId="43DF315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4747E9E" w14:textId="77777777" w:rsidR="004D6FD6" w:rsidRPr="00FA505C" w:rsidRDefault="004D6FD6" w:rsidP="004D6FD6">
      <w:pPr>
        <w:jc w:val="center"/>
        <w:outlineLvl w:val="1"/>
        <w:rPr>
          <w:rFonts w:ascii="Arial" w:hAnsi="Arial" w:cs="Arial"/>
          <w:sz w:val="22"/>
          <w:szCs w:val="22"/>
        </w:rPr>
      </w:pPr>
    </w:p>
    <w:p w14:paraId="642A4D1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45DC2F17"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2B0766FD" w14:textId="77777777" w:rsidR="004D6FD6" w:rsidRPr="00FA505C" w:rsidRDefault="004D6FD6" w:rsidP="004D6FD6">
      <w:pPr>
        <w:jc w:val="center"/>
        <w:outlineLvl w:val="1"/>
        <w:rPr>
          <w:rFonts w:ascii="Arial" w:hAnsi="Arial" w:cs="Arial"/>
          <w:sz w:val="22"/>
          <w:szCs w:val="22"/>
        </w:rPr>
      </w:pPr>
    </w:p>
    <w:p w14:paraId="5606C563" w14:textId="77777777" w:rsidR="004D6FD6" w:rsidRPr="00FA505C" w:rsidRDefault="004D6FD6" w:rsidP="004D6FD6">
      <w:pPr>
        <w:jc w:val="center"/>
        <w:outlineLvl w:val="1"/>
        <w:rPr>
          <w:rFonts w:ascii="Arial" w:hAnsi="Arial" w:cs="Arial"/>
          <w:sz w:val="22"/>
          <w:szCs w:val="22"/>
        </w:rPr>
      </w:pPr>
    </w:p>
    <w:p w14:paraId="5CCF39C2" w14:textId="4994BC5D"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 xml:space="preserve">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преговарачком поступку без објављивања јавног позива за јавну набавку </w:t>
      </w:r>
      <w:r w:rsidR="00A51C97">
        <w:rPr>
          <w:rFonts w:ascii="Arial" w:hAnsi="Arial" w:cs="Arial"/>
          <w:bCs/>
          <w:i/>
          <w:sz w:val="22"/>
          <w:szCs w:val="22"/>
          <w:lang w:val="sr-Cyrl-RS"/>
        </w:rPr>
        <w:t>Одржавање софтвера за билинг и повезаних аплкација за дистрибутивно подручје Ниш</w:t>
      </w:r>
      <w:r w:rsidRPr="00FA505C">
        <w:rPr>
          <w:rFonts w:ascii="Arial" w:hAnsi="Arial" w:cs="Arial"/>
          <w:bCs/>
          <w:i/>
          <w:sz w:val="22"/>
          <w:szCs w:val="22"/>
          <w:lang w:val="sr-Cyrl-RS"/>
        </w:rPr>
        <w:t xml:space="preserve"> </w:t>
      </w:r>
      <w:r w:rsidR="00A51C97">
        <w:rPr>
          <w:rFonts w:ascii="Arial" w:hAnsi="Arial" w:cs="Arial"/>
          <w:sz w:val="22"/>
          <w:szCs w:val="22"/>
        </w:rPr>
        <w:t>ЈН/8400/0112/2017</w:t>
      </w:r>
      <w:r w:rsidRPr="00FA505C">
        <w:rPr>
          <w:rFonts w:ascii="Arial" w:hAnsi="Arial" w:cs="Arial"/>
          <w:sz w:val="22"/>
          <w:szCs w:val="22"/>
        </w:rPr>
        <w:t>, Наручиоца – Јавно предузеће „Електропривреда Србије“Београд.</w:t>
      </w:r>
    </w:p>
    <w:p w14:paraId="14E7BCAB" w14:textId="77777777" w:rsidR="004D6FD6" w:rsidRPr="004D6FD6" w:rsidRDefault="004D6FD6" w:rsidP="004D6FD6">
      <w:pPr>
        <w:jc w:val="both"/>
        <w:outlineLvl w:val="1"/>
        <w:rPr>
          <w:rFonts w:ascii="Arial" w:hAnsi="Arial" w:cs="Arial"/>
          <w:b/>
          <w:sz w:val="22"/>
          <w:szCs w:val="22"/>
        </w:rPr>
      </w:pPr>
    </w:p>
    <w:p w14:paraId="193DA2E5" w14:textId="77777777" w:rsidR="004D6FD6" w:rsidRPr="004D6FD6" w:rsidRDefault="004D6FD6" w:rsidP="004D6FD6">
      <w:pPr>
        <w:jc w:val="both"/>
        <w:outlineLvl w:val="1"/>
        <w:rPr>
          <w:rFonts w:ascii="Arial" w:hAnsi="Arial" w:cs="Arial"/>
          <w:b/>
          <w:sz w:val="22"/>
          <w:szCs w:val="22"/>
        </w:rPr>
      </w:pPr>
    </w:p>
    <w:p w14:paraId="6C9EFC90" w14:textId="5C65C294" w:rsidR="004D6FD6" w:rsidRDefault="004D6FD6" w:rsidP="004D6FD6">
      <w:pPr>
        <w:jc w:val="both"/>
        <w:outlineLvl w:val="1"/>
        <w:rPr>
          <w:rFonts w:ascii="Arial" w:hAnsi="Arial" w:cs="Arial"/>
          <w:b/>
          <w:sz w:val="22"/>
          <w:szCs w:val="22"/>
        </w:rPr>
      </w:pPr>
    </w:p>
    <w:p w14:paraId="46E6813B" w14:textId="3F3DA722" w:rsidR="00FA505C" w:rsidRDefault="00FA505C" w:rsidP="004D6FD6">
      <w:pPr>
        <w:jc w:val="both"/>
        <w:outlineLvl w:val="1"/>
        <w:rPr>
          <w:rFonts w:ascii="Arial" w:hAnsi="Arial" w:cs="Arial"/>
          <w:b/>
          <w:sz w:val="22"/>
          <w:szCs w:val="22"/>
        </w:rPr>
      </w:pPr>
    </w:p>
    <w:p w14:paraId="3B41971F" w14:textId="48CC7B18" w:rsidR="00FA505C" w:rsidRDefault="00FA505C" w:rsidP="004D6FD6">
      <w:pPr>
        <w:jc w:val="both"/>
        <w:outlineLvl w:val="1"/>
        <w:rPr>
          <w:rFonts w:ascii="Arial" w:hAnsi="Arial" w:cs="Arial"/>
          <w:b/>
          <w:sz w:val="22"/>
          <w:szCs w:val="22"/>
        </w:rPr>
      </w:pPr>
    </w:p>
    <w:p w14:paraId="679B1D82" w14:textId="77777777" w:rsidR="00FA505C" w:rsidRPr="004D6FD6" w:rsidRDefault="00FA505C" w:rsidP="004D6FD6">
      <w:pPr>
        <w:jc w:val="both"/>
        <w:outlineLvl w:val="1"/>
        <w:rPr>
          <w:rFonts w:ascii="Arial" w:hAnsi="Arial" w:cs="Arial"/>
          <w:b/>
          <w:sz w:val="22"/>
          <w:szCs w:val="22"/>
        </w:rPr>
      </w:pPr>
    </w:p>
    <w:p w14:paraId="2A4C0432" w14:textId="77777777" w:rsidR="004D6FD6" w:rsidRPr="004D6FD6" w:rsidRDefault="004D6FD6" w:rsidP="004D6FD6">
      <w:pPr>
        <w:jc w:val="both"/>
        <w:outlineLvl w:val="1"/>
        <w:rPr>
          <w:rFonts w:ascii="Arial" w:hAnsi="Arial" w:cs="Arial"/>
          <w:b/>
          <w:sz w:val="22"/>
          <w:szCs w:val="22"/>
        </w:rPr>
      </w:pPr>
    </w:p>
    <w:p w14:paraId="4149AA96" w14:textId="77777777" w:rsidR="004D6FD6" w:rsidRPr="004D6FD6" w:rsidRDefault="004D6FD6" w:rsidP="004D6FD6">
      <w:pPr>
        <w:jc w:val="both"/>
        <w:outlineLvl w:val="1"/>
        <w:rPr>
          <w:rFonts w:ascii="Arial" w:hAnsi="Arial" w:cs="Arial"/>
          <w:b/>
          <w:sz w:val="22"/>
          <w:szCs w:val="22"/>
        </w:rPr>
      </w:pPr>
    </w:p>
    <w:p w14:paraId="42220DB7" w14:textId="77777777" w:rsidR="004D6FD6" w:rsidRPr="004D6FD6" w:rsidRDefault="004D6FD6" w:rsidP="004D6FD6">
      <w:pPr>
        <w:jc w:val="both"/>
        <w:outlineLvl w:val="1"/>
        <w:rPr>
          <w:rFonts w:ascii="Arial" w:hAnsi="Arial" w:cs="Arial"/>
          <w:b/>
          <w:sz w:val="22"/>
          <w:szCs w:val="22"/>
        </w:rPr>
      </w:pPr>
    </w:p>
    <w:p w14:paraId="2F74FB6D" w14:textId="77777777" w:rsidR="004D6FD6" w:rsidRPr="004D6FD6" w:rsidRDefault="004D6FD6" w:rsidP="004D6FD6">
      <w:pPr>
        <w:jc w:val="both"/>
        <w:outlineLvl w:val="1"/>
        <w:rPr>
          <w:rFonts w:ascii="Arial" w:hAnsi="Arial" w:cs="Arial"/>
          <w:b/>
          <w:sz w:val="22"/>
          <w:szCs w:val="22"/>
        </w:rPr>
      </w:pPr>
    </w:p>
    <w:p w14:paraId="35DE4530" w14:textId="77777777" w:rsidR="004D6FD6" w:rsidRPr="004D6FD6" w:rsidRDefault="004D6FD6" w:rsidP="004D6FD6">
      <w:pPr>
        <w:jc w:val="both"/>
        <w:outlineLvl w:val="1"/>
        <w:rPr>
          <w:rFonts w:ascii="Arial" w:hAnsi="Arial" w:cs="Arial"/>
          <w:b/>
          <w:sz w:val="22"/>
          <w:szCs w:val="22"/>
        </w:rPr>
      </w:pPr>
    </w:p>
    <w:tbl>
      <w:tblPr>
        <w:tblW w:w="0" w:type="auto"/>
        <w:jc w:val="center"/>
        <w:tblLook w:val="01E0" w:firstRow="1" w:lastRow="1" w:firstColumn="1" w:lastColumn="1" w:noHBand="0" w:noVBand="0"/>
      </w:tblPr>
      <w:tblGrid>
        <w:gridCol w:w="3482"/>
        <w:gridCol w:w="1903"/>
        <w:gridCol w:w="3686"/>
      </w:tblGrid>
      <w:tr w:rsidR="004D6FD6" w:rsidRPr="004D6FD6" w14:paraId="5F22F4C8" w14:textId="77777777" w:rsidTr="00C66BB3">
        <w:trPr>
          <w:jc w:val="center"/>
        </w:trPr>
        <w:tc>
          <w:tcPr>
            <w:tcW w:w="3652" w:type="dxa"/>
          </w:tcPr>
          <w:p w14:paraId="2B110BF2"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4803FDA8"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5C26FF74"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групе/подизвођач:</w:t>
            </w:r>
          </w:p>
        </w:tc>
      </w:tr>
      <w:tr w:rsidR="004D6FD6" w:rsidRPr="004D6FD6" w14:paraId="413826FE" w14:textId="77777777" w:rsidTr="00C66BB3">
        <w:trPr>
          <w:jc w:val="center"/>
        </w:trPr>
        <w:tc>
          <w:tcPr>
            <w:tcW w:w="3652" w:type="dxa"/>
            <w:vAlign w:val="center"/>
          </w:tcPr>
          <w:p w14:paraId="5B158F3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65244D21"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CAFD982" w14:textId="77777777" w:rsidR="004D6FD6" w:rsidRPr="004D6FD6" w:rsidRDefault="004D6FD6" w:rsidP="004D6FD6">
            <w:pPr>
              <w:jc w:val="both"/>
              <w:outlineLvl w:val="1"/>
              <w:rPr>
                <w:rFonts w:ascii="Arial" w:hAnsi="Arial" w:cs="Arial"/>
                <w:b/>
                <w:sz w:val="22"/>
                <w:szCs w:val="22"/>
              </w:rPr>
            </w:pPr>
          </w:p>
        </w:tc>
      </w:tr>
      <w:tr w:rsidR="004D6FD6" w:rsidRPr="004D6FD6" w14:paraId="4AF8FF73" w14:textId="77777777" w:rsidTr="00C66BB3">
        <w:trPr>
          <w:jc w:val="center"/>
        </w:trPr>
        <w:tc>
          <w:tcPr>
            <w:tcW w:w="3652" w:type="dxa"/>
            <w:tcBorders>
              <w:bottom w:val="single" w:sz="4" w:space="0" w:color="auto"/>
            </w:tcBorders>
            <w:vAlign w:val="center"/>
          </w:tcPr>
          <w:p w14:paraId="223CC527"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10642BB5"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6DED7D9E" w14:textId="77777777" w:rsidR="004D6FD6" w:rsidRPr="004D6FD6" w:rsidRDefault="004D6FD6" w:rsidP="004D6FD6">
            <w:pPr>
              <w:jc w:val="both"/>
              <w:outlineLvl w:val="1"/>
              <w:rPr>
                <w:rFonts w:ascii="Arial" w:hAnsi="Arial" w:cs="Arial"/>
                <w:b/>
                <w:sz w:val="22"/>
                <w:szCs w:val="22"/>
              </w:rPr>
            </w:pPr>
          </w:p>
        </w:tc>
      </w:tr>
    </w:tbl>
    <w:p w14:paraId="4D6CABBA" w14:textId="77777777" w:rsidR="004D6FD6" w:rsidRPr="004D6FD6" w:rsidRDefault="004D6FD6" w:rsidP="004D6FD6">
      <w:pPr>
        <w:jc w:val="both"/>
        <w:outlineLvl w:val="1"/>
        <w:rPr>
          <w:rFonts w:ascii="Arial" w:hAnsi="Arial" w:cs="Arial"/>
          <w:b/>
          <w:i/>
          <w:iCs/>
          <w:sz w:val="22"/>
          <w:szCs w:val="22"/>
        </w:rPr>
      </w:pPr>
    </w:p>
    <w:p w14:paraId="5D04ED50" w14:textId="77777777" w:rsidR="004D6FD6" w:rsidRPr="004D6FD6" w:rsidRDefault="004D6FD6" w:rsidP="004D6FD6">
      <w:pPr>
        <w:jc w:val="both"/>
        <w:outlineLvl w:val="1"/>
        <w:rPr>
          <w:rFonts w:ascii="Arial" w:hAnsi="Arial" w:cs="Arial"/>
          <w:b/>
          <w:sz w:val="22"/>
          <w:szCs w:val="22"/>
        </w:rPr>
        <w:sectPr w:rsidR="004D6FD6" w:rsidRPr="004D6FD6" w:rsidSect="00AF4184">
          <w:headerReference w:type="default" r:id="rId62"/>
          <w:footerReference w:type="default" r:id="rId63"/>
          <w:pgSz w:w="11907" w:h="16840" w:code="9"/>
          <w:pgMar w:top="1418" w:right="1418" w:bottom="1418" w:left="1418" w:header="720" w:footer="246" w:gutter="0"/>
          <w:cols w:space="720"/>
          <w:docGrid w:linePitch="360"/>
        </w:sectPr>
      </w:pPr>
    </w:p>
    <w:p w14:paraId="211101BD" w14:textId="77777777" w:rsidR="004D6FD6" w:rsidRPr="004D6FD6" w:rsidRDefault="004D6FD6" w:rsidP="004D6FD6">
      <w:pPr>
        <w:jc w:val="both"/>
        <w:outlineLvl w:val="1"/>
        <w:rPr>
          <w:rFonts w:ascii="Arial" w:hAnsi="Arial" w:cs="Arial"/>
          <w:b/>
          <w:bCs/>
          <w:sz w:val="22"/>
          <w:szCs w:val="22"/>
        </w:rPr>
      </w:pPr>
      <w:bookmarkStart w:id="277" w:name="_Toc362821716"/>
      <w:bookmarkStart w:id="278" w:name="_Toc430697754"/>
    </w:p>
    <w:p w14:paraId="247C63D0" w14:textId="77777777" w:rsidR="004D6FD6" w:rsidRPr="004D6FD6" w:rsidRDefault="004D6FD6" w:rsidP="004D6FD6">
      <w:pPr>
        <w:jc w:val="both"/>
        <w:outlineLvl w:val="1"/>
        <w:rPr>
          <w:rFonts w:ascii="Arial" w:hAnsi="Arial" w:cs="Arial"/>
          <w:b/>
          <w:bCs/>
          <w:sz w:val="22"/>
          <w:szCs w:val="22"/>
        </w:rPr>
      </w:pPr>
    </w:p>
    <w:p w14:paraId="530DE639" w14:textId="35293EA3" w:rsidR="004D6FD6" w:rsidRPr="004D6FD6" w:rsidRDefault="004D6FD6" w:rsidP="004D6FD6">
      <w:pPr>
        <w:jc w:val="right"/>
        <w:outlineLvl w:val="1"/>
        <w:rPr>
          <w:rFonts w:ascii="Arial" w:hAnsi="Arial" w:cs="Arial"/>
          <w:b/>
          <w:bCs/>
          <w:sz w:val="22"/>
          <w:szCs w:val="22"/>
        </w:rPr>
      </w:pPr>
      <w:bookmarkStart w:id="279" w:name="_Toc463355029"/>
      <w:r w:rsidRPr="004D6FD6">
        <w:rPr>
          <w:rFonts w:ascii="Arial" w:hAnsi="Arial" w:cs="Arial"/>
          <w:b/>
          <w:bCs/>
          <w:sz w:val="22"/>
          <w:szCs w:val="22"/>
        </w:rPr>
        <w:t xml:space="preserve">ОБРАЗАЦ </w:t>
      </w:r>
      <w:r>
        <w:rPr>
          <w:rFonts w:ascii="Arial" w:hAnsi="Arial" w:cs="Arial"/>
          <w:b/>
          <w:bCs/>
          <w:sz w:val="22"/>
          <w:szCs w:val="22"/>
          <w:lang w:val="sr-Cyrl-RS"/>
        </w:rPr>
        <w:t>4</w:t>
      </w:r>
      <w:r w:rsidRPr="004D6FD6">
        <w:rPr>
          <w:rFonts w:ascii="Arial" w:hAnsi="Arial" w:cs="Arial"/>
          <w:b/>
          <w:bCs/>
          <w:sz w:val="22"/>
          <w:szCs w:val="22"/>
        </w:rPr>
        <w:t>.</w:t>
      </w:r>
      <w:bookmarkEnd w:id="277"/>
      <w:bookmarkEnd w:id="278"/>
      <w:bookmarkEnd w:id="279"/>
    </w:p>
    <w:p w14:paraId="5745F35F" w14:textId="197CD617" w:rsidR="004D6FD6" w:rsidRDefault="004D6FD6" w:rsidP="004D6FD6">
      <w:pPr>
        <w:jc w:val="both"/>
        <w:outlineLvl w:val="1"/>
        <w:rPr>
          <w:rFonts w:ascii="Arial" w:hAnsi="Arial" w:cs="Arial"/>
          <w:b/>
          <w:sz w:val="22"/>
          <w:szCs w:val="22"/>
        </w:rPr>
      </w:pPr>
    </w:p>
    <w:p w14:paraId="652DF836" w14:textId="152AF1AA" w:rsidR="004D6FD6" w:rsidRDefault="004D6FD6" w:rsidP="004D6FD6">
      <w:pPr>
        <w:jc w:val="both"/>
        <w:outlineLvl w:val="1"/>
        <w:rPr>
          <w:rFonts w:ascii="Arial" w:hAnsi="Arial" w:cs="Arial"/>
          <w:b/>
          <w:sz w:val="22"/>
          <w:szCs w:val="22"/>
        </w:rPr>
      </w:pPr>
    </w:p>
    <w:p w14:paraId="2B85B943" w14:textId="77777777" w:rsidR="004D6FD6" w:rsidRPr="00FA505C" w:rsidRDefault="004D6FD6" w:rsidP="004D6FD6">
      <w:pPr>
        <w:jc w:val="both"/>
        <w:outlineLvl w:val="1"/>
        <w:rPr>
          <w:rFonts w:ascii="Arial" w:hAnsi="Arial" w:cs="Arial"/>
          <w:sz w:val="22"/>
          <w:szCs w:val="22"/>
        </w:rPr>
      </w:pPr>
    </w:p>
    <w:p w14:paraId="3196551C"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26. Закона о јавним набавкама („Сл. гласник РС“ бр. 124/12, 14/15 и 68/15) дајемо следећу</w:t>
      </w:r>
    </w:p>
    <w:p w14:paraId="6F4BE597" w14:textId="77777777" w:rsidR="004D6FD6" w:rsidRPr="004D6FD6" w:rsidRDefault="004D6FD6" w:rsidP="004D6FD6">
      <w:pPr>
        <w:jc w:val="both"/>
        <w:outlineLvl w:val="1"/>
        <w:rPr>
          <w:rFonts w:ascii="Arial" w:hAnsi="Arial" w:cs="Arial"/>
          <w:b/>
          <w:bCs/>
          <w:sz w:val="22"/>
          <w:szCs w:val="22"/>
        </w:rPr>
      </w:pPr>
    </w:p>
    <w:p w14:paraId="4DB3CA90" w14:textId="77777777" w:rsidR="004D6FD6" w:rsidRPr="004D6FD6" w:rsidRDefault="004D6FD6" w:rsidP="004D6FD6">
      <w:pPr>
        <w:jc w:val="both"/>
        <w:outlineLvl w:val="1"/>
        <w:rPr>
          <w:rFonts w:ascii="Arial" w:hAnsi="Arial" w:cs="Arial"/>
          <w:b/>
          <w:bCs/>
          <w:sz w:val="22"/>
          <w:szCs w:val="22"/>
        </w:rPr>
      </w:pPr>
    </w:p>
    <w:p w14:paraId="056EE822" w14:textId="77777777" w:rsidR="004D6FD6" w:rsidRPr="004D6FD6" w:rsidRDefault="004D6FD6" w:rsidP="004D6FD6">
      <w:pPr>
        <w:jc w:val="both"/>
        <w:outlineLvl w:val="1"/>
        <w:rPr>
          <w:rFonts w:ascii="Arial" w:hAnsi="Arial" w:cs="Arial"/>
          <w:b/>
          <w:bCs/>
          <w:sz w:val="22"/>
          <w:szCs w:val="22"/>
        </w:rPr>
      </w:pPr>
    </w:p>
    <w:p w14:paraId="0ACC1076" w14:textId="77777777" w:rsidR="004D6FD6" w:rsidRPr="004D6FD6" w:rsidRDefault="004D6FD6" w:rsidP="004D6FD6">
      <w:pPr>
        <w:jc w:val="both"/>
        <w:outlineLvl w:val="1"/>
        <w:rPr>
          <w:rFonts w:ascii="Arial" w:hAnsi="Arial" w:cs="Arial"/>
          <w:b/>
          <w:bCs/>
          <w:sz w:val="22"/>
          <w:szCs w:val="22"/>
        </w:rPr>
      </w:pPr>
    </w:p>
    <w:p w14:paraId="51A02382" w14:textId="77777777" w:rsidR="004D6FD6" w:rsidRPr="004D6FD6" w:rsidRDefault="004D6FD6" w:rsidP="004D6FD6">
      <w:pPr>
        <w:jc w:val="center"/>
        <w:outlineLvl w:val="1"/>
        <w:rPr>
          <w:rFonts w:ascii="Arial" w:hAnsi="Arial" w:cs="Arial"/>
          <w:b/>
          <w:bCs/>
          <w:sz w:val="22"/>
          <w:szCs w:val="22"/>
        </w:rPr>
      </w:pPr>
    </w:p>
    <w:p w14:paraId="077F0540" w14:textId="05915B8E"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И З Ј А В У</w:t>
      </w:r>
    </w:p>
    <w:p w14:paraId="2EF9259E" w14:textId="77777777"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О НЕЗАВИСНОЈ ПОНУДИ</w:t>
      </w:r>
    </w:p>
    <w:p w14:paraId="2724EF2C" w14:textId="77777777" w:rsidR="004D6FD6" w:rsidRPr="004D6FD6" w:rsidRDefault="004D6FD6" w:rsidP="004D6FD6">
      <w:pPr>
        <w:jc w:val="both"/>
        <w:outlineLvl w:val="1"/>
        <w:rPr>
          <w:rFonts w:ascii="Arial" w:hAnsi="Arial" w:cs="Arial"/>
          <w:b/>
          <w:sz w:val="22"/>
          <w:szCs w:val="22"/>
        </w:rPr>
      </w:pPr>
    </w:p>
    <w:p w14:paraId="4EF83D7B" w14:textId="77777777" w:rsidR="004D6FD6" w:rsidRPr="004D6FD6" w:rsidRDefault="004D6FD6" w:rsidP="004D6FD6">
      <w:pPr>
        <w:jc w:val="both"/>
        <w:outlineLvl w:val="1"/>
        <w:rPr>
          <w:rFonts w:ascii="Arial" w:hAnsi="Arial" w:cs="Arial"/>
          <w:b/>
          <w:sz w:val="22"/>
          <w:szCs w:val="22"/>
        </w:rPr>
      </w:pPr>
    </w:p>
    <w:p w14:paraId="245B71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w:t>
      </w:r>
    </w:p>
    <w:p w14:paraId="630AD441"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sz w:val="22"/>
          <w:szCs w:val="22"/>
        </w:rPr>
        <w:t>уписати: понуђача</w:t>
      </w:r>
      <w:r w:rsidRPr="00FA505C">
        <w:rPr>
          <w:rFonts w:ascii="Arial" w:hAnsi="Arial" w:cs="Arial"/>
          <w:sz w:val="22"/>
          <w:szCs w:val="22"/>
        </w:rPr>
        <w:t xml:space="preserve">, </w:t>
      </w:r>
      <w:r w:rsidRPr="00FA505C">
        <w:rPr>
          <w:rFonts w:ascii="Arial" w:hAnsi="Arial" w:cs="Arial"/>
          <w:i/>
          <w:sz w:val="22"/>
          <w:szCs w:val="22"/>
        </w:rPr>
        <w:t>члана групе понуђача</w:t>
      </w:r>
      <w:r w:rsidRPr="00FA505C">
        <w:rPr>
          <w:rFonts w:ascii="Arial" w:hAnsi="Arial" w:cs="Arial"/>
          <w:sz w:val="22"/>
          <w:szCs w:val="22"/>
        </w:rPr>
        <w:t>)</w:t>
      </w:r>
    </w:p>
    <w:p w14:paraId="317DB7DA" w14:textId="77777777" w:rsidR="004D6FD6" w:rsidRPr="00FA505C" w:rsidRDefault="004D6FD6" w:rsidP="004D6FD6">
      <w:pPr>
        <w:jc w:val="center"/>
        <w:outlineLvl w:val="1"/>
        <w:rPr>
          <w:rFonts w:ascii="Arial" w:hAnsi="Arial" w:cs="Arial"/>
          <w:sz w:val="22"/>
          <w:szCs w:val="22"/>
        </w:rPr>
      </w:pPr>
    </w:p>
    <w:p w14:paraId="3F02F1CC"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6F030383" w14:textId="77777777" w:rsidR="004D6FD6" w:rsidRPr="00FA505C" w:rsidRDefault="004D6FD6" w:rsidP="004D6FD6">
      <w:pPr>
        <w:jc w:val="center"/>
        <w:outlineLvl w:val="1"/>
        <w:rPr>
          <w:rFonts w:ascii="Arial" w:hAnsi="Arial" w:cs="Arial"/>
          <w:sz w:val="22"/>
          <w:szCs w:val="22"/>
        </w:rPr>
      </w:pPr>
    </w:p>
    <w:p w14:paraId="61AAA1B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A0ABD53" w14:textId="77777777" w:rsidR="004D6FD6" w:rsidRPr="00FA505C" w:rsidRDefault="004D6FD6" w:rsidP="004D6FD6">
      <w:pPr>
        <w:jc w:val="center"/>
        <w:outlineLvl w:val="1"/>
        <w:rPr>
          <w:rFonts w:ascii="Arial" w:hAnsi="Arial" w:cs="Arial"/>
          <w:sz w:val="22"/>
          <w:szCs w:val="22"/>
        </w:rPr>
      </w:pPr>
    </w:p>
    <w:p w14:paraId="390DFCCF"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68A85B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1DB80BFC" w14:textId="77777777" w:rsidR="004D6FD6" w:rsidRPr="00FA505C" w:rsidRDefault="004D6FD6" w:rsidP="004D6FD6">
      <w:pPr>
        <w:jc w:val="both"/>
        <w:outlineLvl w:val="1"/>
        <w:rPr>
          <w:rFonts w:ascii="Arial" w:hAnsi="Arial" w:cs="Arial"/>
          <w:bCs/>
          <w:sz w:val="22"/>
          <w:szCs w:val="22"/>
        </w:rPr>
      </w:pPr>
    </w:p>
    <w:p w14:paraId="38B07520" w14:textId="77777777" w:rsidR="004D6FD6" w:rsidRPr="00FA505C" w:rsidRDefault="004D6FD6" w:rsidP="004D6FD6">
      <w:pPr>
        <w:jc w:val="both"/>
        <w:outlineLvl w:val="1"/>
        <w:rPr>
          <w:rFonts w:ascii="Arial" w:hAnsi="Arial" w:cs="Arial"/>
          <w:sz w:val="22"/>
          <w:szCs w:val="22"/>
        </w:rPr>
      </w:pPr>
    </w:p>
    <w:p w14:paraId="648A1767" w14:textId="481B17D9"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(заједничку) понуду у преговарачком поступку без објављивања јавног позива за јавну набавку</w:t>
      </w:r>
      <w:r w:rsidRPr="00FA505C">
        <w:rPr>
          <w:rFonts w:ascii="Arial" w:hAnsi="Arial" w:cs="Arial"/>
          <w:bCs/>
          <w:i/>
          <w:sz w:val="22"/>
          <w:szCs w:val="22"/>
          <w:lang w:val="sr-Cyrl-RS"/>
        </w:rPr>
        <w:t xml:space="preserve"> </w:t>
      </w:r>
      <w:r w:rsidR="00A51C97">
        <w:rPr>
          <w:rFonts w:ascii="Arial" w:hAnsi="Arial" w:cs="Arial"/>
          <w:bCs/>
          <w:i/>
          <w:sz w:val="22"/>
          <w:szCs w:val="22"/>
          <w:lang w:val="sr-Cyrl-RS"/>
        </w:rPr>
        <w:t>Одржавање софтвера за билинг и повезаних аплкација за дистрибутивно подручје Ниш</w:t>
      </w:r>
      <w:r w:rsidRPr="00FA505C">
        <w:rPr>
          <w:rFonts w:ascii="Arial" w:hAnsi="Arial" w:cs="Arial"/>
          <w:bCs/>
          <w:i/>
          <w:sz w:val="22"/>
          <w:szCs w:val="22"/>
          <w:lang w:val="sr-Cyrl-RS"/>
        </w:rPr>
        <w:t xml:space="preserve"> </w:t>
      </w:r>
      <w:r w:rsidR="00A51C97">
        <w:rPr>
          <w:rFonts w:ascii="Arial" w:hAnsi="Arial" w:cs="Arial"/>
          <w:sz w:val="22"/>
          <w:szCs w:val="22"/>
        </w:rPr>
        <w:t>ЈН/8400/0112/2017</w:t>
      </w:r>
      <w:r w:rsidRPr="00FA505C">
        <w:rPr>
          <w:rFonts w:ascii="Arial" w:hAnsi="Arial" w:cs="Arial"/>
          <w:sz w:val="22"/>
          <w:szCs w:val="22"/>
        </w:rPr>
        <w:t>, Наручиоца – Јавно предузеће „Електропривреда Србије“Београд, подносим/о независно, без договора са другим понуђачима или заинтересованим лицима.</w:t>
      </w:r>
    </w:p>
    <w:p w14:paraId="20B0AEE6" w14:textId="77777777" w:rsidR="004D6FD6" w:rsidRPr="004D6FD6" w:rsidRDefault="004D6FD6" w:rsidP="004D6FD6">
      <w:pPr>
        <w:jc w:val="both"/>
        <w:outlineLvl w:val="1"/>
        <w:rPr>
          <w:rFonts w:ascii="Arial" w:hAnsi="Arial" w:cs="Arial"/>
          <w:b/>
          <w:sz w:val="22"/>
          <w:szCs w:val="22"/>
        </w:rPr>
      </w:pPr>
    </w:p>
    <w:p w14:paraId="35327749" w14:textId="77777777" w:rsidR="004D6FD6" w:rsidRPr="004D6FD6" w:rsidRDefault="004D6FD6" w:rsidP="004D6FD6">
      <w:pPr>
        <w:jc w:val="both"/>
        <w:outlineLvl w:val="1"/>
        <w:rPr>
          <w:rFonts w:ascii="Arial" w:hAnsi="Arial" w:cs="Arial"/>
          <w:b/>
          <w:sz w:val="22"/>
          <w:szCs w:val="22"/>
        </w:rPr>
      </w:pPr>
    </w:p>
    <w:p w14:paraId="6C16FB2A" w14:textId="77777777" w:rsidR="004D6FD6" w:rsidRPr="004D6FD6" w:rsidRDefault="004D6FD6" w:rsidP="004D6FD6">
      <w:pPr>
        <w:jc w:val="both"/>
        <w:outlineLvl w:val="1"/>
        <w:rPr>
          <w:rFonts w:ascii="Arial" w:hAnsi="Arial" w:cs="Arial"/>
          <w:b/>
          <w:bCs/>
          <w:sz w:val="22"/>
          <w:szCs w:val="22"/>
        </w:rPr>
      </w:pPr>
    </w:p>
    <w:p w14:paraId="48AE7DAF" w14:textId="77777777" w:rsidR="004D6FD6" w:rsidRPr="004D6FD6" w:rsidRDefault="004D6FD6" w:rsidP="004D6FD6">
      <w:pPr>
        <w:jc w:val="both"/>
        <w:outlineLvl w:val="1"/>
        <w:rPr>
          <w:rFonts w:ascii="Arial" w:hAnsi="Arial" w:cs="Arial"/>
          <w:b/>
          <w:sz w:val="22"/>
          <w:szCs w:val="22"/>
        </w:rPr>
      </w:pPr>
    </w:p>
    <w:p w14:paraId="69186D20" w14:textId="77777777" w:rsidR="004D6FD6" w:rsidRPr="004D6FD6" w:rsidRDefault="004D6FD6" w:rsidP="004D6FD6">
      <w:pPr>
        <w:jc w:val="both"/>
        <w:outlineLvl w:val="1"/>
        <w:rPr>
          <w:rFonts w:ascii="Arial" w:hAnsi="Arial" w:cs="Arial"/>
          <w:b/>
          <w:sz w:val="22"/>
          <w:szCs w:val="22"/>
        </w:rPr>
      </w:pPr>
    </w:p>
    <w:p w14:paraId="691F5A8F" w14:textId="77777777" w:rsidR="004D6FD6" w:rsidRPr="004D6FD6" w:rsidRDefault="004D6FD6" w:rsidP="004D6FD6">
      <w:pPr>
        <w:jc w:val="both"/>
        <w:outlineLvl w:val="1"/>
        <w:rPr>
          <w:rFonts w:ascii="Arial" w:hAnsi="Arial" w:cs="Arial"/>
          <w:b/>
          <w:bCs/>
          <w:sz w:val="22"/>
          <w:szCs w:val="22"/>
        </w:rPr>
      </w:pPr>
    </w:p>
    <w:p w14:paraId="72E21C67" w14:textId="77777777" w:rsidR="004D6FD6" w:rsidRPr="004D6FD6" w:rsidRDefault="004D6FD6" w:rsidP="004D6FD6">
      <w:pPr>
        <w:jc w:val="both"/>
        <w:outlineLvl w:val="1"/>
        <w:rPr>
          <w:rFonts w:ascii="Arial" w:hAnsi="Arial" w:cs="Arial"/>
          <w:b/>
          <w:sz w:val="22"/>
          <w:szCs w:val="22"/>
        </w:rPr>
      </w:pPr>
    </w:p>
    <w:p w14:paraId="6768904E" w14:textId="77777777" w:rsidR="004D6FD6" w:rsidRPr="004D6FD6" w:rsidRDefault="004D6FD6" w:rsidP="004D6FD6">
      <w:pPr>
        <w:jc w:val="both"/>
        <w:outlineLvl w:val="1"/>
        <w:rPr>
          <w:rFonts w:ascii="Arial" w:hAnsi="Arial" w:cs="Arial"/>
          <w:b/>
          <w:sz w:val="22"/>
          <w:szCs w:val="22"/>
        </w:rPr>
      </w:pPr>
    </w:p>
    <w:p w14:paraId="3174E7F7" w14:textId="77777777" w:rsidR="004D6FD6" w:rsidRPr="004D6FD6" w:rsidRDefault="004D6FD6" w:rsidP="004D6FD6">
      <w:pPr>
        <w:jc w:val="both"/>
        <w:outlineLvl w:val="1"/>
        <w:rPr>
          <w:rFonts w:ascii="Arial" w:hAnsi="Arial" w:cs="Arial"/>
          <w:b/>
          <w:sz w:val="22"/>
          <w:szCs w:val="22"/>
        </w:rPr>
      </w:pPr>
    </w:p>
    <w:tbl>
      <w:tblPr>
        <w:tblW w:w="0" w:type="auto"/>
        <w:jc w:val="center"/>
        <w:tblLayout w:type="fixed"/>
        <w:tblLook w:val="01E0" w:firstRow="1" w:lastRow="1" w:firstColumn="1" w:lastColumn="1" w:noHBand="0" w:noVBand="0"/>
      </w:tblPr>
      <w:tblGrid>
        <w:gridCol w:w="3652"/>
        <w:gridCol w:w="1985"/>
        <w:gridCol w:w="3782"/>
      </w:tblGrid>
      <w:tr w:rsidR="004D6FD6" w:rsidRPr="004D6FD6" w14:paraId="5C403433" w14:textId="77777777" w:rsidTr="00C66BB3">
        <w:trPr>
          <w:jc w:val="center"/>
        </w:trPr>
        <w:tc>
          <w:tcPr>
            <w:tcW w:w="3652" w:type="dxa"/>
          </w:tcPr>
          <w:p w14:paraId="6CF3AA39"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5AD62F16"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65D94BDC"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w:t>
            </w:r>
          </w:p>
        </w:tc>
      </w:tr>
      <w:tr w:rsidR="004D6FD6" w:rsidRPr="004D6FD6" w14:paraId="386E606F" w14:textId="77777777" w:rsidTr="00C66BB3">
        <w:trPr>
          <w:jc w:val="center"/>
        </w:trPr>
        <w:tc>
          <w:tcPr>
            <w:tcW w:w="3652" w:type="dxa"/>
            <w:vAlign w:val="center"/>
          </w:tcPr>
          <w:p w14:paraId="261F7D5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21185344"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D3F1751" w14:textId="77777777" w:rsidR="004D6FD6" w:rsidRPr="004D6FD6" w:rsidRDefault="004D6FD6" w:rsidP="004D6FD6">
            <w:pPr>
              <w:jc w:val="both"/>
              <w:outlineLvl w:val="1"/>
              <w:rPr>
                <w:rFonts w:ascii="Arial" w:hAnsi="Arial" w:cs="Arial"/>
                <w:b/>
                <w:sz w:val="22"/>
                <w:szCs w:val="22"/>
              </w:rPr>
            </w:pPr>
          </w:p>
        </w:tc>
      </w:tr>
      <w:tr w:rsidR="004D6FD6" w:rsidRPr="004D6FD6" w14:paraId="74EF2D2C" w14:textId="77777777" w:rsidTr="00C66BB3">
        <w:trPr>
          <w:jc w:val="center"/>
        </w:trPr>
        <w:tc>
          <w:tcPr>
            <w:tcW w:w="3652" w:type="dxa"/>
            <w:tcBorders>
              <w:bottom w:val="single" w:sz="4" w:space="0" w:color="auto"/>
            </w:tcBorders>
            <w:vAlign w:val="center"/>
          </w:tcPr>
          <w:p w14:paraId="7D764C46"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3E592459"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7CD43B2D" w14:textId="77777777" w:rsidR="004D6FD6" w:rsidRPr="004D6FD6" w:rsidRDefault="004D6FD6" w:rsidP="004D6FD6">
            <w:pPr>
              <w:jc w:val="both"/>
              <w:outlineLvl w:val="1"/>
              <w:rPr>
                <w:rFonts w:ascii="Arial" w:hAnsi="Arial" w:cs="Arial"/>
                <w:b/>
                <w:sz w:val="22"/>
                <w:szCs w:val="22"/>
              </w:rPr>
            </w:pPr>
          </w:p>
        </w:tc>
      </w:tr>
    </w:tbl>
    <w:p w14:paraId="16A4ECB2" w14:textId="77777777" w:rsidR="004D6FD6" w:rsidRPr="004D6FD6" w:rsidRDefault="004D6FD6" w:rsidP="004D6FD6">
      <w:pPr>
        <w:jc w:val="both"/>
        <w:outlineLvl w:val="1"/>
        <w:rPr>
          <w:rFonts w:ascii="Arial" w:hAnsi="Arial" w:cs="Arial"/>
          <w:b/>
          <w:bCs/>
          <w:i/>
          <w:iCs/>
          <w:sz w:val="22"/>
          <w:szCs w:val="22"/>
        </w:rPr>
      </w:pPr>
    </w:p>
    <w:p w14:paraId="501917F1" w14:textId="77777777" w:rsidR="004D6FD6" w:rsidRPr="004D6FD6" w:rsidRDefault="004D6FD6" w:rsidP="004D6FD6">
      <w:pPr>
        <w:jc w:val="both"/>
        <w:outlineLvl w:val="1"/>
        <w:rPr>
          <w:rFonts w:ascii="Arial" w:hAnsi="Arial" w:cs="Arial"/>
          <w:b/>
          <w:bCs/>
          <w:i/>
          <w:iCs/>
          <w:sz w:val="22"/>
          <w:szCs w:val="22"/>
        </w:rPr>
      </w:pPr>
    </w:p>
    <w:p w14:paraId="6DB869FD" w14:textId="77777777" w:rsidR="004D6FD6" w:rsidRPr="004D6FD6" w:rsidRDefault="004D6FD6" w:rsidP="004D6FD6">
      <w:pPr>
        <w:jc w:val="both"/>
        <w:outlineLvl w:val="1"/>
        <w:rPr>
          <w:rFonts w:ascii="Arial" w:hAnsi="Arial" w:cs="Arial"/>
          <w:b/>
          <w:bCs/>
          <w:i/>
          <w:iCs/>
          <w:sz w:val="22"/>
          <w:szCs w:val="22"/>
        </w:rPr>
      </w:pPr>
    </w:p>
    <w:p w14:paraId="56C70F43" w14:textId="77777777" w:rsidR="004D6FD6" w:rsidRPr="004D6FD6" w:rsidRDefault="004D6FD6" w:rsidP="004D6FD6">
      <w:pPr>
        <w:jc w:val="both"/>
        <w:outlineLvl w:val="1"/>
        <w:rPr>
          <w:rFonts w:ascii="Arial" w:hAnsi="Arial" w:cs="Arial"/>
          <w:b/>
          <w:bCs/>
          <w:i/>
          <w:iCs/>
          <w:sz w:val="22"/>
          <w:szCs w:val="22"/>
        </w:rPr>
      </w:pPr>
    </w:p>
    <w:p w14:paraId="2DA15D06" w14:textId="77777777" w:rsidR="004D6FD6" w:rsidRPr="004D6FD6" w:rsidRDefault="004D6FD6" w:rsidP="004D6FD6">
      <w:pPr>
        <w:jc w:val="both"/>
        <w:outlineLvl w:val="1"/>
        <w:rPr>
          <w:rFonts w:ascii="Arial" w:hAnsi="Arial" w:cs="Arial"/>
          <w:b/>
          <w:bCs/>
          <w:i/>
          <w:iCs/>
          <w:sz w:val="22"/>
          <w:szCs w:val="22"/>
        </w:rPr>
      </w:pPr>
    </w:p>
    <w:p w14:paraId="227A874C" w14:textId="77777777" w:rsidR="004D6FD6" w:rsidRPr="004D6FD6" w:rsidRDefault="004D6FD6" w:rsidP="004D6FD6">
      <w:pPr>
        <w:jc w:val="both"/>
        <w:outlineLvl w:val="1"/>
        <w:rPr>
          <w:rFonts w:ascii="Arial" w:hAnsi="Arial" w:cs="Arial"/>
          <w:b/>
          <w:bCs/>
          <w:i/>
          <w:iCs/>
          <w:sz w:val="22"/>
          <w:szCs w:val="22"/>
        </w:rPr>
      </w:pPr>
    </w:p>
    <w:p w14:paraId="51A53976" w14:textId="77777777" w:rsidR="004D6FD6" w:rsidRPr="004D6FD6" w:rsidRDefault="004D6FD6" w:rsidP="004D6FD6">
      <w:pPr>
        <w:jc w:val="both"/>
        <w:outlineLvl w:val="1"/>
        <w:rPr>
          <w:rFonts w:ascii="Arial" w:hAnsi="Arial" w:cs="Arial"/>
          <w:b/>
          <w:bCs/>
          <w:i/>
          <w:iCs/>
          <w:sz w:val="22"/>
          <w:szCs w:val="22"/>
        </w:rPr>
      </w:pPr>
    </w:p>
    <w:p w14:paraId="4A9A4F50" w14:textId="77777777" w:rsidR="004D6FD6" w:rsidRPr="004D6FD6" w:rsidRDefault="004D6FD6" w:rsidP="004D6FD6">
      <w:pPr>
        <w:jc w:val="both"/>
        <w:outlineLvl w:val="1"/>
        <w:rPr>
          <w:rFonts w:ascii="Arial" w:hAnsi="Arial" w:cs="Arial"/>
          <w:b/>
          <w:bCs/>
          <w:i/>
          <w:iCs/>
          <w:sz w:val="22"/>
          <w:szCs w:val="22"/>
        </w:rPr>
      </w:pPr>
    </w:p>
    <w:p w14:paraId="7A796FA7" w14:textId="6DBF5B2F" w:rsidR="004D6FD6" w:rsidRDefault="004D6FD6" w:rsidP="006B605A">
      <w:pPr>
        <w:jc w:val="right"/>
        <w:outlineLvl w:val="1"/>
        <w:rPr>
          <w:rFonts w:ascii="Arial" w:hAnsi="Arial" w:cs="Arial"/>
          <w:b/>
          <w:sz w:val="22"/>
          <w:szCs w:val="22"/>
        </w:rPr>
      </w:pPr>
    </w:p>
    <w:p w14:paraId="52ADE00C" w14:textId="2FDADDBD" w:rsidR="006B605A" w:rsidRPr="00C7563E" w:rsidRDefault="00B913C4" w:rsidP="006B605A">
      <w:pPr>
        <w:jc w:val="right"/>
        <w:outlineLvl w:val="1"/>
        <w:rPr>
          <w:rFonts w:ascii="Arial" w:hAnsi="Arial" w:cs="Arial"/>
          <w:b/>
          <w:sz w:val="22"/>
          <w:szCs w:val="22"/>
        </w:rPr>
      </w:pPr>
      <w:r w:rsidRPr="00C7563E">
        <w:rPr>
          <w:rFonts w:ascii="Arial" w:hAnsi="Arial" w:cs="Arial"/>
          <w:b/>
          <w:sz w:val="22"/>
          <w:szCs w:val="22"/>
        </w:rPr>
        <w:lastRenderedPageBreak/>
        <w:t xml:space="preserve">ОБРАЗАЦ </w:t>
      </w:r>
      <w:r w:rsidR="00F444DD" w:rsidRPr="00C7563E">
        <w:rPr>
          <w:rFonts w:ascii="Arial" w:hAnsi="Arial" w:cs="Arial"/>
          <w:b/>
          <w:sz w:val="22"/>
          <w:szCs w:val="22"/>
          <w:lang w:val="sr-Cyrl-RS"/>
        </w:rPr>
        <w:t>5</w:t>
      </w:r>
      <w:r w:rsidR="006B605A" w:rsidRPr="00C7563E">
        <w:rPr>
          <w:rFonts w:ascii="Arial" w:hAnsi="Arial" w:cs="Arial"/>
          <w:b/>
          <w:sz w:val="22"/>
          <w:szCs w:val="22"/>
        </w:rPr>
        <w:t>.</w:t>
      </w:r>
      <w:bookmarkEnd w:id="275"/>
      <w:r w:rsidR="006B605A" w:rsidRPr="00C7563E">
        <w:rPr>
          <w:rFonts w:ascii="Arial" w:hAnsi="Arial" w:cs="Arial"/>
          <w:b/>
          <w:sz w:val="22"/>
          <w:szCs w:val="22"/>
        </w:rPr>
        <w:t xml:space="preserve"> </w:t>
      </w:r>
    </w:p>
    <w:p w14:paraId="73790FDD" w14:textId="77777777" w:rsidR="006B605A" w:rsidRPr="00C7563E" w:rsidRDefault="006B605A" w:rsidP="006B605A">
      <w:pPr>
        <w:jc w:val="right"/>
        <w:rPr>
          <w:rFonts w:ascii="Arial" w:hAnsi="Arial" w:cs="Arial"/>
          <w:sz w:val="22"/>
          <w:szCs w:val="22"/>
        </w:rPr>
      </w:pPr>
      <w:r w:rsidRPr="00C7563E">
        <w:rPr>
          <w:rFonts w:ascii="Arial" w:hAnsi="Arial" w:cs="Arial"/>
          <w:b/>
          <w:sz w:val="22"/>
          <w:szCs w:val="22"/>
        </w:rPr>
        <w:t>(напомена: доставља се у понуди)</w:t>
      </w:r>
    </w:p>
    <w:p w14:paraId="06627385" w14:textId="77777777" w:rsidR="006B605A" w:rsidRPr="00C7563E" w:rsidRDefault="006B605A" w:rsidP="006B605A">
      <w:pPr>
        <w:rPr>
          <w:rFonts w:ascii="Arial" w:hAnsi="Arial" w:cs="Arial"/>
          <w:sz w:val="22"/>
          <w:szCs w:val="22"/>
        </w:rPr>
      </w:pPr>
    </w:p>
    <w:p w14:paraId="09F66DE4" w14:textId="77777777" w:rsidR="006B605A" w:rsidRPr="00C7563E" w:rsidRDefault="006B605A" w:rsidP="006B605A">
      <w:pPr>
        <w:jc w:val="center"/>
        <w:rPr>
          <w:rFonts w:ascii="Arial" w:hAnsi="Arial" w:cs="Arial"/>
          <w:b/>
          <w:sz w:val="22"/>
          <w:szCs w:val="22"/>
        </w:rPr>
      </w:pPr>
      <w:bookmarkStart w:id="280" w:name="_Toc449348124"/>
      <w:r w:rsidRPr="00C7563E">
        <w:rPr>
          <w:rFonts w:ascii="Arial" w:hAnsi="Arial" w:cs="Arial"/>
          <w:b/>
          <w:sz w:val="22"/>
          <w:szCs w:val="22"/>
        </w:rPr>
        <w:t>БАНКАРСКА ГАРАНЦИЈА ЗА ОЗБИЉНОСТ ПОНУДЕ</w:t>
      </w:r>
      <w:bookmarkEnd w:id="280"/>
    </w:p>
    <w:p w14:paraId="4DE27CA0" w14:textId="77777777" w:rsidR="006B605A" w:rsidRPr="00C7563E" w:rsidRDefault="006B605A" w:rsidP="006B605A">
      <w:pPr>
        <w:rPr>
          <w:rFonts w:ascii="Arial" w:eastAsia="Arial Unicode MS" w:hAnsi="Arial" w:cs="Arial"/>
          <w:b/>
          <w:sz w:val="22"/>
          <w:szCs w:val="22"/>
        </w:rPr>
      </w:pPr>
    </w:p>
    <w:p w14:paraId="04D3D3D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(меморандум пословне банке)</w:t>
      </w:r>
    </w:p>
    <w:p w14:paraId="4D722D5A" w14:textId="77777777" w:rsidR="006B605A" w:rsidRPr="00C7563E" w:rsidRDefault="006B605A" w:rsidP="006B605A">
      <w:pPr>
        <w:rPr>
          <w:rFonts w:ascii="Arial" w:eastAsia="Arial Unicode MS" w:hAnsi="Arial" w:cs="Arial"/>
          <w:sz w:val="22"/>
          <w:szCs w:val="22"/>
        </w:rPr>
      </w:pPr>
    </w:p>
    <w:p w14:paraId="3042BE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БАНКА:_________________</w:t>
      </w:r>
    </w:p>
    <w:p w14:paraId="0B93D29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Банке:_______________________</w:t>
      </w:r>
    </w:p>
    <w:p w14:paraId="41023E93"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Текући рачун_____________________________</w:t>
      </w:r>
    </w:p>
    <w:p w14:paraId="0E2759D5" w14:textId="77777777" w:rsidR="006B605A" w:rsidRPr="00C7563E" w:rsidRDefault="006B605A" w:rsidP="006B605A">
      <w:pPr>
        <w:rPr>
          <w:rFonts w:ascii="Arial" w:eastAsia="Arial Unicode MS" w:hAnsi="Arial" w:cs="Arial"/>
          <w:sz w:val="22"/>
          <w:szCs w:val="22"/>
        </w:rPr>
      </w:pPr>
    </w:p>
    <w:p w14:paraId="16ADFE59" w14:textId="77777777" w:rsidR="006B605A" w:rsidRPr="00C7563E" w:rsidRDefault="006B605A" w:rsidP="006B605A">
      <w:pPr>
        <w:rPr>
          <w:rFonts w:ascii="Arial" w:eastAsia="Arial Unicode MS" w:hAnsi="Arial" w:cs="Arial"/>
          <w:sz w:val="22"/>
          <w:szCs w:val="22"/>
        </w:rPr>
      </w:pPr>
    </w:p>
    <w:p w14:paraId="2C035820"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НАЛОГОДАВАЦ:_____________________</w:t>
      </w:r>
    </w:p>
    <w:p w14:paraId="17589B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Налогодавца:_________________</w:t>
      </w:r>
    </w:p>
    <w:p w14:paraId="3D52F34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ПИБ:_________________</w:t>
      </w:r>
    </w:p>
    <w:p w14:paraId="324B4927"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МБ:__________________</w:t>
      </w:r>
    </w:p>
    <w:p w14:paraId="0D4221A8"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Тек.рн._____________________________</w:t>
      </w:r>
    </w:p>
    <w:p w14:paraId="3D11DE42" w14:textId="77777777" w:rsidR="006B605A" w:rsidRPr="00C7563E" w:rsidRDefault="006B605A" w:rsidP="006B605A">
      <w:pPr>
        <w:rPr>
          <w:rFonts w:ascii="Arial" w:eastAsia="Arial Unicode MS" w:hAnsi="Arial" w:cs="Arial"/>
          <w:sz w:val="22"/>
          <w:szCs w:val="22"/>
        </w:rPr>
      </w:pPr>
    </w:p>
    <w:p w14:paraId="7188549A"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КОРИСНИК:</w:t>
      </w:r>
    </w:p>
    <w:p w14:paraId="162294D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Jавно предузеће „Електропривреда Србије“ Београд</w:t>
      </w:r>
    </w:p>
    <w:p w14:paraId="47B5413E"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11000 Београд</w:t>
      </w:r>
    </w:p>
    <w:p w14:paraId="0F94BD65" w14:textId="77777777" w:rsidR="006B605A" w:rsidRPr="00C7563E" w:rsidRDefault="00BD1E24" w:rsidP="006B605A">
      <w:pPr>
        <w:rPr>
          <w:rFonts w:ascii="Arial" w:eastAsia="Arial Unicode MS" w:hAnsi="Arial" w:cs="Arial"/>
          <w:sz w:val="22"/>
          <w:szCs w:val="22"/>
        </w:rPr>
      </w:pPr>
      <w:r>
        <w:rPr>
          <w:rFonts w:ascii="Arial" w:eastAsia="Arial Unicode MS" w:hAnsi="Arial" w:cs="Arial"/>
          <w:sz w:val="22"/>
          <w:szCs w:val="22"/>
          <w:lang w:val="sr-Cyrl-RS"/>
        </w:rPr>
        <w:t>Улица ц</w:t>
      </w:r>
      <w:r w:rsidR="006B605A" w:rsidRPr="00C7563E">
        <w:rPr>
          <w:rFonts w:ascii="Arial" w:eastAsia="Arial Unicode MS" w:hAnsi="Arial" w:cs="Arial"/>
          <w:sz w:val="22"/>
          <w:szCs w:val="22"/>
        </w:rPr>
        <w:t>арице Милице 2</w:t>
      </w:r>
    </w:p>
    <w:p w14:paraId="5832854F"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Република Србија</w:t>
      </w:r>
    </w:p>
    <w:p w14:paraId="25311BB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 103920327</w:t>
      </w:r>
    </w:p>
    <w:p w14:paraId="68000FA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 20053658</w:t>
      </w:r>
    </w:p>
    <w:p w14:paraId="6566001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 Банка Интеса ад Београд 160-700-13</w:t>
      </w:r>
    </w:p>
    <w:p w14:paraId="151D6A10" w14:textId="77777777" w:rsidR="006B605A" w:rsidRPr="00C7563E" w:rsidRDefault="006B605A" w:rsidP="006B605A">
      <w:pPr>
        <w:rPr>
          <w:rFonts w:ascii="Arial" w:eastAsia="Arial Unicode MS" w:hAnsi="Arial" w:cs="Arial"/>
          <w:sz w:val="22"/>
          <w:szCs w:val="22"/>
        </w:rPr>
      </w:pPr>
    </w:p>
    <w:p w14:paraId="247AB225" w14:textId="77777777" w:rsidR="006B605A" w:rsidRPr="00C7563E" w:rsidRDefault="006B605A" w:rsidP="006B605A">
      <w:pPr>
        <w:rPr>
          <w:rFonts w:ascii="Arial" w:eastAsia="Arial Unicode MS" w:hAnsi="Arial" w:cs="Arial"/>
          <w:sz w:val="22"/>
          <w:szCs w:val="22"/>
        </w:rPr>
      </w:pPr>
    </w:p>
    <w:p w14:paraId="1210F01D" w14:textId="6F412FA7" w:rsidR="006B605A" w:rsidRPr="00C7563E" w:rsidRDefault="00AB7617" w:rsidP="006B605A">
      <w:pPr>
        <w:rPr>
          <w:rFonts w:ascii="Arial" w:eastAsia="Arial Unicode MS" w:hAnsi="Arial" w:cs="Arial"/>
          <w:sz w:val="22"/>
          <w:szCs w:val="22"/>
        </w:rPr>
      </w:pPr>
      <w:r w:rsidRPr="00C7563E">
        <w:rPr>
          <w:rFonts w:ascii="Arial" w:eastAsia="Arial Unicode MS" w:hAnsi="Arial" w:cs="Arial"/>
          <w:sz w:val="22"/>
          <w:szCs w:val="22"/>
        </w:rPr>
        <w:t>Београд, __.__.201</w:t>
      </w:r>
      <w:r w:rsidR="004D411B">
        <w:rPr>
          <w:rFonts w:ascii="Arial" w:eastAsia="Arial Unicode MS" w:hAnsi="Arial" w:cs="Arial"/>
          <w:sz w:val="22"/>
          <w:szCs w:val="22"/>
          <w:lang w:val="sr-Cyrl-RS"/>
        </w:rPr>
        <w:t>8</w:t>
      </w:r>
      <w:r w:rsidR="006B605A" w:rsidRPr="00C7563E">
        <w:rPr>
          <w:rFonts w:ascii="Arial" w:eastAsia="Arial Unicode MS" w:hAnsi="Arial" w:cs="Arial"/>
          <w:sz w:val="22"/>
          <w:szCs w:val="22"/>
        </w:rPr>
        <w:t>. године</w:t>
      </w:r>
    </w:p>
    <w:p w14:paraId="2ED844A1" w14:textId="77777777" w:rsidR="006B605A" w:rsidRPr="00C7563E" w:rsidRDefault="006B605A" w:rsidP="006B605A">
      <w:pPr>
        <w:jc w:val="both"/>
        <w:rPr>
          <w:rFonts w:ascii="Arial" w:eastAsia="Arial Unicode MS" w:hAnsi="Arial" w:cs="Arial"/>
          <w:sz w:val="22"/>
          <w:szCs w:val="22"/>
        </w:rPr>
      </w:pPr>
    </w:p>
    <w:p w14:paraId="39CDA1E4" w14:textId="77777777" w:rsidR="006B605A" w:rsidRPr="00C7563E" w:rsidRDefault="006B605A" w:rsidP="006B605A">
      <w:pPr>
        <w:jc w:val="both"/>
        <w:rPr>
          <w:rFonts w:ascii="Arial" w:eastAsia="Arial Unicode MS" w:hAnsi="Arial" w:cs="Arial"/>
          <w:sz w:val="22"/>
          <w:szCs w:val="22"/>
        </w:rPr>
      </w:pPr>
    </w:p>
    <w:p w14:paraId="20C873A8" w14:textId="09BAB5FD" w:rsidR="006B605A" w:rsidRPr="003D1DE5" w:rsidRDefault="006B605A" w:rsidP="006B605A">
      <w:pPr>
        <w:jc w:val="both"/>
        <w:rPr>
          <w:rFonts w:ascii="Arial" w:hAnsi="Arial" w:cs="Arial"/>
          <w:b/>
          <w:bCs/>
          <w:i/>
          <w:sz w:val="22"/>
          <w:szCs w:val="22"/>
          <w:lang w:val="sr-Cyrl-RS" w:eastAsia="en-US"/>
        </w:rPr>
      </w:pPr>
      <w:r w:rsidRPr="00C7563E">
        <w:rPr>
          <w:rFonts w:ascii="Arial" w:eastAsia="Arial Unicode MS" w:hAnsi="Arial" w:cs="Arial"/>
          <w:sz w:val="22"/>
          <w:szCs w:val="22"/>
        </w:rPr>
        <w:t>Обавештени смо да Вам је ........................................................... (у даљем тексту: Налогодавац), а у складу са условима из Конкурсне документације који је расписало ЈП “Електропривреда Србије“</w:t>
      </w:r>
      <w:r w:rsidR="00354701">
        <w:rPr>
          <w:rFonts w:ascii="Arial" w:eastAsia="Arial Unicode MS" w:hAnsi="Arial" w:cs="Arial"/>
          <w:sz w:val="22"/>
          <w:szCs w:val="22"/>
          <w:lang w:val="sr-Cyrl-RS"/>
        </w:rPr>
        <w:t>Београд</w:t>
      </w:r>
      <w:r w:rsidRPr="00C7563E">
        <w:rPr>
          <w:rFonts w:ascii="Arial" w:eastAsia="Arial Unicode MS" w:hAnsi="Arial" w:cs="Arial"/>
          <w:sz w:val="22"/>
          <w:szCs w:val="22"/>
        </w:rPr>
        <w:t xml:space="preserve">, на Порталу јавних набавки објављен дана </w:t>
      </w:r>
      <w:r w:rsidR="00E40785" w:rsidRPr="00C7563E">
        <w:rPr>
          <w:rFonts w:ascii="Arial" w:eastAsia="Arial Unicode MS" w:hAnsi="Arial" w:cs="Arial"/>
          <w:sz w:val="22"/>
          <w:szCs w:val="22"/>
        </w:rPr>
        <w:t>__</w:t>
      </w:r>
      <w:r w:rsidRPr="00C7563E">
        <w:rPr>
          <w:rFonts w:ascii="Arial" w:eastAsia="Arial Unicode MS" w:hAnsi="Arial" w:cs="Arial"/>
          <w:sz w:val="22"/>
          <w:szCs w:val="22"/>
        </w:rPr>
        <w:t>.</w:t>
      </w:r>
      <w:r w:rsidR="00E40785" w:rsidRPr="00C7563E">
        <w:rPr>
          <w:rFonts w:ascii="Arial" w:eastAsia="Arial Unicode MS" w:hAnsi="Arial" w:cs="Arial"/>
          <w:sz w:val="22"/>
          <w:szCs w:val="22"/>
          <w:lang w:val="sr-Latn-RS"/>
        </w:rPr>
        <w:t>__</w:t>
      </w:r>
      <w:r w:rsidR="00E40785" w:rsidRPr="00C7563E">
        <w:rPr>
          <w:rFonts w:ascii="Arial" w:eastAsia="Arial Unicode MS" w:hAnsi="Arial" w:cs="Arial"/>
          <w:sz w:val="22"/>
          <w:szCs w:val="22"/>
        </w:rPr>
        <w:t>.2017</w:t>
      </w:r>
      <w:r w:rsidRPr="00C7563E">
        <w:rPr>
          <w:rFonts w:ascii="Arial" w:eastAsia="Arial Unicode MS" w:hAnsi="Arial" w:cs="Arial"/>
          <w:sz w:val="22"/>
          <w:szCs w:val="22"/>
        </w:rPr>
        <w:t xml:space="preserve">. године, за давање понуда </w:t>
      </w:r>
      <w:r w:rsidR="00E40785" w:rsidRPr="00C7563E">
        <w:rPr>
          <w:rFonts w:ascii="Arial" w:hAnsi="Arial" w:cs="Arial"/>
          <w:sz w:val="22"/>
          <w:szCs w:val="22"/>
        </w:rPr>
        <w:t xml:space="preserve">у </w:t>
      </w:r>
      <w:r w:rsidR="00E40785" w:rsidRPr="00C7563E">
        <w:rPr>
          <w:rFonts w:ascii="Arial" w:hAnsi="Arial" w:cs="Arial"/>
          <w:sz w:val="22"/>
          <w:szCs w:val="22"/>
          <w:lang w:val="sr-Cyrl-RS"/>
        </w:rPr>
        <w:t>преговарачком поступку без објављивања позива за подношење понуда</w:t>
      </w:r>
      <w:r w:rsidR="00E40785" w:rsidRPr="00C7563E">
        <w:rPr>
          <w:rFonts w:ascii="Arial" w:hAnsi="Arial" w:cs="Arial"/>
          <w:sz w:val="22"/>
          <w:szCs w:val="22"/>
        </w:rPr>
        <w:t xml:space="preserve"> поступку, за набавку услуга </w:t>
      </w:r>
      <w:r w:rsidR="00A51C97">
        <w:rPr>
          <w:rFonts w:ascii="Arial" w:hAnsi="Arial" w:cs="Arial"/>
          <w:b/>
          <w:bCs/>
          <w:i/>
          <w:sz w:val="22"/>
          <w:szCs w:val="22"/>
          <w:lang w:val="sr-Cyrl-RS" w:eastAsia="en-US"/>
        </w:rPr>
        <w:t>Одржавање софтвера за билинг и повезаних аплкација за дистрибутивно подручје Ниш</w:t>
      </w:r>
      <w:r w:rsidRPr="00C7563E">
        <w:rPr>
          <w:rFonts w:ascii="Arial" w:hAnsi="Arial" w:cs="Arial"/>
          <w:sz w:val="22"/>
          <w:szCs w:val="22"/>
        </w:rPr>
        <w:t xml:space="preserve">, по спроведеној </w:t>
      </w:r>
      <w:r w:rsidR="00E40785" w:rsidRPr="00C7563E">
        <w:rPr>
          <w:rFonts w:ascii="Arial" w:hAnsi="Arial" w:cs="Arial"/>
          <w:sz w:val="22"/>
          <w:szCs w:val="22"/>
        </w:rPr>
        <w:t xml:space="preserve">јавној набавци број JN </w:t>
      </w:r>
      <w:r w:rsidR="004D411B">
        <w:rPr>
          <w:rFonts w:ascii="Arial" w:hAnsi="Arial" w:cs="Arial"/>
          <w:sz w:val="22"/>
          <w:szCs w:val="22"/>
          <w:lang w:val="sr-Cyrl-RS"/>
        </w:rPr>
        <w:t>8400/0112/2017</w:t>
      </w:r>
      <w:r w:rsidRPr="00C7563E">
        <w:rPr>
          <w:rFonts w:ascii="Arial" w:hAnsi="Arial" w:cs="Arial"/>
          <w:sz w:val="22"/>
          <w:szCs w:val="22"/>
        </w:rPr>
        <w:t>,</w:t>
      </w:r>
      <w:r w:rsidRPr="00C7563E">
        <w:rPr>
          <w:rFonts w:ascii="Arial" w:eastAsia="Arial Unicode MS" w:hAnsi="Arial" w:cs="Arial"/>
          <w:sz w:val="22"/>
          <w:szCs w:val="22"/>
        </w:rPr>
        <w:t xml:space="preserve">  поднео своју понуду бр. ......... дана ................. .  </w:t>
      </w:r>
    </w:p>
    <w:p w14:paraId="4509C6FA" w14:textId="77777777" w:rsidR="006B605A" w:rsidRPr="00C7563E" w:rsidRDefault="006B605A" w:rsidP="006B605A">
      <w:pPr>
        <w:jc w:val="both"/>
        <w:rPr>
          <w:rFonts w:ascii="Arial" w:eastAsia="Arial Unicode MS" w:hAnsi="Arial" w:cs="Arial"/>
          <w:sz w:val="22"/>
          <w:szCs w:val="22"/>
        </w:rPr>
      </w:pPr>
    </w:p>
    <w:p w14:paraId="23234195"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Према вашим условима, понуде морају бити праћене банкарском гаранцијом за озбиљност понуде  у износу од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lang w:val="sr-Latn-CS"/>
        </w:rPr>
        <w:t>%</w:t>
      </w:r>
      <w:r w:rsidRPr="00C7563E">
        <w:rPr>
          <w:rFonts w:ascii="Arial" w:eastAsia="Arial Unicode MS" w:hAnsi="Arial" w:cs="Arial"/>
          <w:sz w:val="22"/>
          <w:szCs w:val="22"/>
        </w:rPr>
        <w:t xml:space="preserve"> вредности Понуде, без ПДВ.</w:t>
      </w:r>
    </w:p>
    <w:p w14:paraId="1A97C606" w14:textId="77777777" w:rsidR="006B605A" w:rsidRPr="00C7563E" w:rsidRDefault="006B605A" w:rsidP="006B605A">
      <w:pPr>
        <w:jc w:val="both"/>
        <w:rPr>
          <w:rFonts w:ascii="Arial" w:eastAsia="Arial Unicode MS" w:hAnsi="Arial" w:cs="Arial"/>
          <w:sz w:val="22"/>
          <w:szCs w:val="22"/>
        </w:rPr>
      </w:pPr>
    </w:p>
    <w:p w14:paraId="4B94A64D"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C7563E">
        <w:rPr>
          <w:rFonts w:ascii="Arial" w:eastAsia="Arial Unicode MS" w:hAnsi="Arial" w:cs="Arial"/>
          <w:i/>
          <w:sz w:val="22"/>
          <w:szCs w:val="22"/>
        </w:rPr>
        <w:t>словима...............................)</w:t>
      </w:r>
      <w:r w:rsidRPr="00C7563E">
        <w:rPr>
          <w:rFonts w:ascii="Arial" w:eastAsia="Arial Unicode MS" w:hAnsi="Arial" w:cs="Arial"/>
          <w:sz w:val="22"/>
          <w:szCs w:val="22"/>
        </w:rPr>
        <w:t xml:space="preserve">  који чини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20BCB4D0" w14:textId="77777777" w:rsidR="006B605A" w:rsidRPr="00C7563E" w:rsidRDefault="006B605A" w:rsidP="005A29A0">
      <w:pPr>
        <w:numPr>
          <w:ilvl w:val="0"/>
          <w:numId w:val="22"/>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након истека рока за подношење понуда повукао, опозвао или изменио своју понуду или</w:t>
      </w:r>
    </w:p>
    <w:p w14:paraId="02714511" w14:textId="77777777" w:rsidR="006B605A" w:rsidRPr="00C7563E" w:rsidRDefault="006B605A" w:rsidP="005A29A0">
      <w:pPr>
        <w:numPr>
          <w:ilvl w:val="0"/>
          <w:numId w:val="22"/>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4E7344D0" w14:textId="77777777" w:rsidR="006B605A" w:rsidRPr="00C7563E" w:rsidRDefault="006B605A" w:rsidP="005A29A0">
      <w:pPr>
        <w:numPr>
          <w:ilvl w:val="0"/>
          <w:numId w:val="22"/>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3723BCC7" w14:textId="77777777" w:rsidR="006B605A" w:rsidRPr="00C7563E" w:rsidRDefault="006B605A" w:rsidP="006B605A">
      <w:pPr>
        <w:jc w:val="both"/>
        <w:rPr>
          <w:rFonts w:ascii="Arial" w:eastAsia="Arial Unicode MS" w:hAnsi="Arial" w:cs="Arial"/>
          <w:sz w:val="22"/>
          <w:szCs w:val="22"/>
        </w:rPr>
      </w:pPr>
    </w:p>
    <w:p w14:paraId="710DE745" w14:textId="4CF4022E"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Рок важности ове гаранције је ____________ (</w:t>
      </w:r>
      <w:r w:rsidRPr="00C7563E">
        <w:rPr>
          <w:rFonts w:ascii="Arial" w:eastAsia="Arial Unicode MS" w:hAnsi="Arial" w:cs="Arial"/>
          <w:i/>
          <w:sz w:val="22"/>
          <w:szCs w:val="22"/>
        </w:rPr>
        <w:t>навести датум</w:t>
      </w:r>
      <w:r w:rsidRPr="00C7563E">
        <w:rPr>
          <w:rFonts w:ascii="Arial" w:eastAsia="Arial Unicode MS" w:hAnsi="Arial" w:cs="Arial"/>
          <w:sz w:val="22"/>
          <w:szCs w:val="22"/>
        </w:rPr>
        <w:t xml:space="preserve">)  (најмање онолико колики је рок важења понуде, </w:t>
      </w:r>
      <w:r w:rsidR="00535900">
        <w:rPr>
          <w:rFonts w:ascii="Arial" w:eastAsia="Arial Unicode MS" w:hAnsi="Arial" w:cs="Arial"/>
          <w:sz w:val="22"/>
          <w:szCs w:val="22"/>
          <w:lang w:val="sr-Cyrl-RS"/>
        </w:rPr>
        <w:t xml:space="preserve">а </w:t>
      </w:r>
      <w:r w:rsidR="00535900">
        <w:rPr>
          <w:rFonts w:ascii="Arial" w:hAnsi="Arial" w:cs="Arial"/>
          <w:sz w:val="22"/>
          <w:szCs w:val="22"/>
          <w:lang w:val="sr-Cyrl-RS"/>
        </w:rPr>
        <w:t xml:space="preserve">најмање </w:t>
      </w:r>
      <w:r w:rsidR="00535900">
        <w:rPr>
          <w:rFonts w:ascii="Arial" w:hAnsi="Arial" w:cs="Arial"/>
          <w:sz w:val="22"/>
          <w:szCs w:val="22"/>
        </w:rPr>
        <w:t xml:space="preserve">60 (словима: шездесет) дана дуже од дана </w:t>
      </w:r>
      <w:r w:rsidR="00535900">
        <w:rPr>
          <w:rFonts w:ascii="Arial" w:hAnsi="Arial" w:cs="Arial"/>
          <w:sz w:val="22"/>
          <w:szCs w:val="22"/>
          <w:lang w:val="sr-Cyrl-RS"/>
        </w:rPr>
        <w:t>истека рока важења понуде</w:t>
      </w:r>
      <w:r w:rsidRPr="00C7563E">
        <w:rPr>
          <w:rFonts w:ascii="Arial" w:eastAsia="Arial Unicode MS" w:hAnsi="Arial" w:cs="Arial"/>
          <w:sz w:val="22"/>
          <w:szCs w:val="22"/>
        </w:rPr>
        <w:t xml:space="preserve"> и сви Ваши позиви на наплату по овој гаранцији морају стићи закључно са тим датумом.</w:t>
      </w:r>
    </w:p>
    <w:p w14:paraId="3D6E3F1F" w14:textId="77777777" w:rsidR="006B605A" w:rsidRPr="00C7563E" w:rsidRDefault="006B605A" w:rsidP="006B605A">
      <w:pPr>
        <w:jc w:val="both"/>
        <w:rPr>
          <w:rFonts w:ascii="Arial" w:eastAsia="Arial Unicode MS" w:hAnsi="Arial" w:cs="Arial"/>
          <w:sz w:val="22"/>
          <w:szCs w:val="22"/>
        </w:rPr>
      </w:pPr>
    </w:p>
    <w:p w14:paraId="4978683F"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440684" w14:textId="77777777" w:rsidR="006B605A" w:rsidRPr="00C7563E" w:rsidRDefault="006B605A" w:rsidP="006B605A">
      <w:pPr>
        <w:jc w:val="both"/>
        <w:rPr>
          <w:rFonts w:ascii="Arial" w:eastAsia="Arial Unicode MS" w:hAnsi="Arial" w:cs="Arial"/>
          <w:sz w:val="22"/>
          <w:szCs w:val="22"/>
        </w:rPr>
      </w:pPr>
    </w:p>
    <w:p w14:paraId="6BBAB052"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40B26BB" w14:textId="77777777" w:rsidR="006B605A" w:rsidRPr="00C7563E" w:rsidRDefault="006B605A" w:rsidP="006B605A">
      <w:pPr>
        <w:jc w:val="both"/>
        <w:rPr>
          <w:rFonts w:ascii="Arial" w:eastAsia="Arial Unicode MS" w:hAnsi="Arial" w:cs="Arial"/>
          <w:sz w:val="22"/>
          <w:szCs w:val="22"/>
        </w:rPr>
      </w:pPr>
    </w:p>
    <w:p w14:paraId="6AD9D854"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424D0D38" w14:textId="77777777" w:rsidR="006B605A" w:rsidRPr="00C7563E" w:rsidRDefault="006B605A" w:rsidP="006B605A">
      <w:pPr>
        <w:jc w:val="both"/>
        <w:rPr>
          <w:rFonts w:ascii="Arial" w:eastAsia="Arial Unicode MS" w:hAnsi="Arial" w:cs="Arial"/>
          <w:sz w:val="22"/>
          <w:szCs w:val="22"/>
        </w:rPr>
      </w:pPr>
    </w:p>
    <w:p w14:paraId="2100FD2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Pr="00C7563E">
        <w:rPr>
          <w:rFonts w:ascii="Arial" w:hAnsi="Arial" w:cs="Arial"/>
          <w:sz w:val="22"/>
          <w:szCs w:val="22"/>
        </w:rPr>
        <w:t>URDG</w:t>
      </w:r>
      <w:r w:rsidRPr="00C7563E">
        <w:rPr>
          <w:rFonts w:ascii="Arial" w:eastAsia="Arial Unicode MS" w:hAnsi="Arial" w:cs="Arial"/>
          <w:sz w:val="22"/>
          <w:szCs w:val="22"/>
        </w:rPr>
        <w:t xml:space="preserve"> 758) Међународне Трговинске коморе у Паризу.</w:t>
      </w:r>
    </w:p>
    <w:p w14:paraId="3DFD8D67" w14:textId="77777777" w:rsidR="006B605A" w:rsidRPr="00C7563E" w:rsidRDefault="006B605A" w:rsidP="006B605A">
      <w:pPr>
        <w:jc w:val="both"/>
        <w:rPr>
          <w:rFonts w:ascii="Arial" w:eastAsia="Arial Unicode MS" w:hAnsi="Arial" w:cs="Arial"/>
          <w:sz w:val="22"/>
          <w:szCs w:val="22"/>
        </w:rPr>
      </w:pPr>
    </w:p>
    <w:p w14:paraId="43266B08" w14:textId="77777777" w:rsidR="006B605A" w:rsidRPr="00C7563E" w:rsidRDefault="006B605A" w:rsidP="006B605A">
      <w:pPr>
        <w:jc w:val="both"/>
        <w:rPr>
          <w:rFonts w:ascii="Arial" w:eastAsia="Arial Unicode MS" w:hAnsi="Arial" w:cs="Arial"/>
          <w:sz w:val="22"/>
          <w:szCs w:val="22"/>
        </w:rPr>
      </w:pPr>
    </w:p>
    <w:p w14:paraId="33E4D7B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___________________________ </w:t>
      </w:r>
    </w:p>
    <w:p w14:paraId="6D355296"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 xml:space="preserve"> (Унети име Банке) </w:t>
      </w:r>
    </w:p>
    <w:p w14:paraId="31AE3808" w14:textId="77777777" w:rsidR="006B605A" w:rsidRPr="00C7563E" w:rsidRDefault="006B605A" w:rsidP="006B605A">
      <w:pPr>
        <w:jc w:val="both"/>
        <w:rPr>
          <w:rFonts w:ascii="Arial" w:eastAsia="Arial Unicode MS" w:hAnsi="Arial" w:cs="Arial"/>
          <w:sz w:val="22"/>
          <w:szCs w:val="22"/>
        </w:rPr>
      </w:pPr>
    </w:p>
    <w:p w14:paraId="03A86859" w14:textId="77777777" w:rsidR="006B605A" w:rsidRPr="00C7563E" w:rsidRDefault="006B605A" w:rsidP="006B605A">
      <w:pPr>
        <w:jc w:val="both"/>
        <w:rPr>
          <w:rFonts w:ascii="Arial" w:eastAsia="Arial Unicode MS" w:hAnsi="Arial" w:cs="Arial"/>
          <w:sz w:val="22"/>
          <w:szCs w:val="22"/>
        </w:rPr>
      </w:pPr>
    </w:p>
    <w:p w14:paraId="6EB7BED9"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___________________________________________________________________</w:t>
      </w:r>
    </w:p>
    <w:p w14:paraId="1A218498"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(Одговорно лице Банке)</w:t>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t xml:space="preserve"> </w:t>
      </w:r>
    </w:p>
    <w:p w14:paraId="12E87524" w14:textId="77777777" w:rsidR="006B605A" w:rsidRPr="00C7563E" w:rsidRDefault="006B605A" w:rsidP="006B605A">
      <w:pPr>
        <w:jc w:val="both"/>
        <w:rPr>
          <w:rFonts w:ascii="Arial" w:eastAsia="Arial Unicode MS" w:hAnsi="Arial" w:cs="Arial"/>
          <w:sz w:val="22"/>
          <w:szCs w:val="22"/>
        </w:rPr>
      </w:pPr>
    </w:p>
    <w:p w14:paraId="7AE2A936" w14:textId="77777777" w:rsidR="006B605A" w:rsidRPr="00C7563E" w:rsidRDefault="006B605A" w:rsidP="006B605A">
      <w:pPr>
        <w:jc w:val="both"/>
        <w:rPr>
          <w:rFonts w:ascii="Arial" w:eastAsia="Arial Unicode MS" w:hAnsi="Arial" w:cs="Arial"/>
          <w:sz w:val="22"/>
          <w:szCs w:val="22"/>
        </w:rPr>
      </w:pPr>
    </w:p>
    <w:p w14:paraId="6482733A" w14:textId="77777777" w:rsidR="006B605A" w:rsidRPr="00C7563E" w:rsidRDefault="006B605A" w:rsidP="006B605A">
      <w:pPr>
        <w:jc w:val="both"/>
        <w:rPr>
          <w:rFonts w:ascii="Arial" w:eastAsia="Arial Unicode MS" w:hAnsi="Arial" w:cs="Arial"/>
          <w:sz w:val="22"/>
          <w:szCs w:val="22"/>
        </w:rPr>
      </w:pPr>
    </w:p>
    <w:p w14:paraId="7B8B6696" w14:textId="77777777" w:rsidR="006B605A" w:rsidRPr="00C7563E" w:rsidRDefault="006B605A" w:rsidP="006B605A">
      <w:pPr>
        <w:jc w:val="both"/>
        <w:rPr>
          <w:rFonts w:ascii="Arial" w:eastAsia="Arial Unicode MS" w:hAnsi="Arial" w:cs="Arial"/>
          <w:sz w:val="22"/>
          <w:szCs w:val="22"/>
        </w:rPr>
      </w:pPr>
    </w:p>
    <w:p w14:paraId="2DEB85A0" w14:textId="77777777" w:rsidR="006B605A" w:rsidRPr="00C7563E" w:rsidRDefault="006B605A" w:rsidP="006B605A">
      <w:pPr>
        <w:jc w:val="both"/>
        <w:rPr>
          <w:rFonts w:ascii="Arial" w:eastAsia="Arial Unicode MS" w:hAnsi="Arial" w:cs="Arial"/>
          <w:sz w:val="22"/>
          <w:szCs w:val="22"/>
          <w:lang w:val="sr-Cyrl-RS"/>
        </w:rPr>
      </w:pPr>
      <w:r w:rsidRPr="00C7563E">
        <w:rPr>
          <w:rFonts w:ascii="Arial" w:eastAsia="Arial Unicode MS" w:hAnsi="Arial" w:cs="Arial"/>
          <w:b/>
          <w:sz w:val="22"/>
          <w:szCs w:val="22"/>
        </w:rPr>
        <w:t xml:space="preserve">Напомена: </w:t>
      </w:r>
      <w:r w:rsidRPr="00C7563E">
        <w:rPr>
          <w:rFonts w:ascii="Arial" w:eastAsia="Arial Unicode MS" w:hAnsi="Arial" w:cs="Arial"/>
          <w:sz w:val="22"/>
          <w:szCs w:val="22"/>
        </w:rPr>
        <w:t xml:space="preserve">У случају да Налогодавац поднесе гаранцију стране банке, та банка мора имати најмање додељен кредитни рејтинг </w:t>
      </w:r>
    </w:p>
    <w:p w14:paraId="3F720BCA"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w:t>
      </w:r>
    </w:p>
    <w:p w14:paraId="153B14DC" w14:textId="77777777" w:rsidR="006B605A" w:rsidRPr="00C7563E" w:rsidRDefault="006B605A" w:rsidP="006B605A">
      <w:pPr>
        <w:jc w:val="both"/>
        <w:rPr>
          <w:rFonts w:ascii="Arial" w:hAnsi="Arial" w:cs="Arial"/>
          <w:sz w:val="22"/>
          <w:szCs w:val="22"/>
        </w:rPr>
      </w:pPr>
    </w:p>
    <w:p w14:paraId="169BF28C" w14:textId="77777777" w:rsidR="006B605A" w:rsidRPr="00C7563E" w:rsidRDefault="006B605A" w:rsidP="006B605A">
      <w:pPr>
        <w:jc w:val="both"/>
        <w:rPr>
          <w:rFonts w:ascii="Arial" w:hAnsi="Arial" w:cs="Arial"/>
          <w:sz w:val="22"/>
          <w:szCs w:val="22"/>
        </w:rPr>
      </w:pPr>
    </w:p>
    <w:p w14:paraId="77B4A84B" w14:textId="77777777" w:rsidR="006B605A" w:rsidRPr="00C7563E" w:rsidRDefault="006B605A" w:rsidP="006B605A">
      <w:pPr>
        <w:jc w:val="both"/>
        <w:rPr>
          <w:rFonts w:ascii="Arial" w:hAnsi="Arial" w:cs="Arial"/>
          <w:sz w:val="22"/>
          <w:szCs w:val="22"/>
        </w:rPr>
      </w:pPr>
    </w:p>
    <w:p w14:paraId="68A9315E" w14:textId="77777777" w:rsidR="006B605A" w:rsidRPr="00C7563E" w:rsidRDefault="006B605A" w:rsidP="006B605A">
      <w:pPr>
        <w:jc w:val="both"/>
        <w:rPr>
          <w:rFonts w:ascii="Arial" w:hAnsi="Arial" w:cs="Arial"/>
          <w:sz w:val="22"/>
          <w:szCs w:val="22"/>
        </w:rPr>
      </w:pPr>
    </w:p>
    <w:p w14:paraId="3DD7C12F" w14:textId="77777777" w:rsidR="006B605A" w:rsidRPr="00C7563E" w:rsidRDefault="006B605A" w:rsidP="006B605A">
      <w:pPr>
        <w:jc w:val="both"/>
        <w:rPr>
          <w:rFonts w:ascii="Arial" w:hAnsi="Arial" w:cs="Arial"/>
          <w:sz w:val="22"/>
          <w:szCs w:val="22"/>
        </w:rPr>
      </w:pPr>
    </w:p>
    <w:p w14:paraId="191B0058" w14:textId="77777777" w:rsidR="00303719" w:rsidRPr="00C7563E" w:rsidRDefault="00303719" w:rsidP="006B605A">
      <w:pPr>
        <w:jc w:val="both"/>
        <w:rPr>
          <w:rFonts w:ascii="Arial" w:hAnsi="Arial" w:cs="Arial"/>
          <w:sz w:val="22"/>
          <w:szCs w:val="22"/>
        </w:rPr>
      </w:pPr>
    </w:p>
    <w:p w14:paraId="3BE8E265" w14:textId="77777777" w:rsidR="00B92C8D" w:rsidRPr="00C7563E" w:rsidRDefault="00B92C8D" w:rsidP="00880FB6">
      <w:pPr>
        <w:pStyle w:val="Heading2"/>
        <w:jc w:val="right"/>
      </w:pPr>
    </w:p>
    <w:p w14:paraId="70421FE5" w14:textId="77777777" w:rsidR="00B92C8D" w:rsidRPr="00C7563E" w:rsidRDefault="00B92C8D" w:rsidP="00880FB6">
      <w:pPr>
        <w:pStyle w:val="Heading2"/>
        <w:jc w:val="right"/>
      </w:pPr>
    </w:p>
    <w:p w14:paraId="33CE80EA" w14:textId="77777777" w:rsidR="00B92C8D" w:rsidRPr="00C7563E" w:rsidRDefault="00B92C8D" w:rsidP="00880FB6">
      <w:pPr>
        <w:pStyle w:val="Heading2"/>
        <w:jc w:val="right"/>
      </w:pPr>
    </w:p>
    <w:p w14:paraId="14345A11" w14:textId="77777777" w:rsidR="00B92C8D" w:rsidRPr="00C7563E" w:rsidRDefault="00B92C8D" w:rsidP="00880FB6">
      <w:pPr>
        <w:pStyle w:val="Heading2"/>
        <w:jc w:val="right"/>
      </w:pPr>
    </w:p>
    <w:p w14:paraId="376FF579" w14:textId="77777777" w:rsidR="00B92C8D" w:rsidRPr="00C7563E" w:rsidRDefault="00B92C8D" w:rsidP="00880FB6">
      <w:pPr>
        <w:pStyle w:val="Heading2"/>
        <w:jc w:val="right"/>
      </w:pPr>
    </w:p>
    <w:p w14:paraId="5D28FEBE" w14:textId="77777777" w:rsidR="00B92C8D" w:rsidRPr="00C7563E" w:rsidRDefault="00B92C8D" w:rsidP="00880FB6">
      <w:pPr>
        <w:pStyle w:val="Heading2"/>
        <w:jc w:val="right"/>
      </w:pPr>
    </w:p>
    <w:p w14:paraId="6F5DB0DB" w14:textId="34A84B4F" w:rsidR="00B92C8D" w:rsidRPr="00C7563E" w:rsidRDefault="00B92C8D" w:rsidP="00880FB6">
      <w:pPr>
        <w:pStyle w:val="Heading2"/>
        <w:jc w:val="right"/>
      </w:pPr>
    </w:p>
    <w:p w14:paraId="7856A4D6" w14:textId="77777777" w:rsidR="00B92C8D" w:rsidRPr="00C7563E" w:rsidRDefault="00B92C8D" w:rsidP="00880FB6">
      <w:pPr>
        <w:pStyle w:val="Heading2"/>
        <w:jc w:val="right"/>
      </w:pPr>
    </w:p>
    <w:p w14:paraId="2EFE9982" w14:textId="3C914238" w:rsidR="00B92C8D" w:rsidRDefault="00B92C8D" w:rsidP="00880FB6">
      <w:pPr>
        <w:pStyle w:val="Heading2"/>
        <w:jc w:val="right"/>
      </w:pPr>
    </w:p>
    <w:p w14:paraId="2BA6357D" w14:textId="0EAC47E7" w:rsidR="001D0F9E" w:rsidRDefault="001D0F9E" w:rsidP="001D0F9E"/>
    <w:p w14:paraId="024F289C" w14:textId="77777777" w:rsidR="001D0F9E" w:rsidRPr="001D0F9E" w:rsidRDefault="001D0F9E" w:rsidP="001D0F9E"/>
    <w:p w14:paraId="1E07FE04" w14:textId="655C68FA" w:rsidR="003D1DE5" w:rsidRDefault="003D1DE5" w:rsidP="003D1DE5"/>
    <w:p w14:paraId="25343728" w14:textId="77777777" w:rsidR="003D1DE5" w:rsidRPr="003D1DE5" w:rsidRDefault="003D1DE5" w:rsidP="003D1DE5"/>
    <w:p w14:paraId="4430B7E7" w14:textId="1AD73B16" w:rsidR="00B92C8D" w:rsidRPr="00C7563E" w:rsidRDefault="00B92C8D" w:rsidP="00535900">
      <w:pPr>
        <w:pStyle w:val="Heading2"/>
        <w:ind w:left="0" w:firstLine="0"/>
      </w:pPr>
    </w:p>
    <w:p w14:paraId="1C0BF190" w14:textId="77777777" w:rsidR="003A65E6" w:rsidRPr="00C7563E" w:rsidRDefault="002E3102" w:rsidP="00880FB6">
      <w:pPr>
        <w:pStyle w:val="Heading2"/>
        <w:jc w:val="right"/>
      </w:pPr>
      <w:r w:rsidRPr="00C7563E">
        <w:lastRenderedPageBreak/>
        <w:t xml:space="preserve">ОБРАЗАЦ </w:t>
      </w:r>
      <w:r w:rsidR="009E1708" w:rsidRPr="00C7563E">
        <w:rPr>
          <w:lang w:val="sr-Cyrl-RS"/>
        </w:rPr>
        <w:t>6</w:t>
      </w:r>
      <w:r w:rsidR="003A65E6" w:rsidRPr="00C7563E">
        <w:t>.</w:t>
      </w:r>
      <w:bookmarkEnd w:id="270"/>
      <w:bookmarkEnd w:id="271"/>
      <w:bookmarkEnd w:id="272"/>
    </w:p>
    <w:p w14:paraId="113ED039" w14:textId="77777777" w:rsidR="003A65E6" w:rsidRPr="00C7563E" w:rsidRDefault="00B913C4" w:rsidP="00C440C8">
      <w:pPr>
        <w:pStyle w:val="BodyText"/>
        <w:rPr>
          <w:rFonts w:ascii="Arial" w:hAnsi="Arial" w:cs="Arial"/>
          <w:b/>
          <w:bCs/>
          <w:sz w:val="22"/>
          <w:szCs w:val="22"/>
        </w:rPr>
      </w:pPr>
      <w:bookmarkStart w:id="281" w:name="_Toc297798740"/>
      <w:bookmarkStart w:id="282" w:name="_Toc362821726"/>
      <w:bookmarkEnd w:id="273"/>
      <w:bookmarkEnd w:id="274"/>
      <w:bookmarkEnd w:id="281"/>
      <w:r w:rsidRPr="00C7563E">
        <w:rPr>
          <w:rFonts w:ascii="Arial" w:hAnsi="Arial" w:cs="Arial"/>
          <w:b/>
          <w:bCs/>
          <w:sz w:val="22"/>
          <w:szCs w:val="22"/>
        </w:rPr>
        <w:t xml:space="preserve"> </w:t>
      </w:r>
      <w:r w:rsidR="003A65E6" w:rsidRPr="00C7563E">
        <w:rPr>
          <w:rFonts w:ascii="Arial" w:hAnsi="Arial" w:cs="Arial"/>
          <w:b/>
          <w:bCs/>
          <w:sz w:val="22"/>
          <w:szCs w:val="22"/>
        </w:rPr>
        <w:t>(напомена: не доставља се у понуди)</w:t>
      </w:r>
    </w:p>
    <w:p w14:paraId="31C6C2F2" w14:textId="77777777" w:rsidR="009D2BDD" w:rsidRPr="00C7563E" w:rsidRDefault="009D2BDD" w:rsidP="009D2BDD">
      <w:pPr>
        <w:jc w:val="both"/>
        <w:rPr>
          <w:rFonts w:ascii="Arial" w:hAnsi="Arial" w:cs="Arial"/>
          <w:sz w:val="22"/>
          <w:szCs w:val="22"/>
          <w:lang w:val="ru-RU"/>
        </w:rPr>
      </w:pPr>
    </w:p>
    <w:p w14:paraId="31318625" w14:textId="77777777" w:rsidR="009D2BDD" w:rsidRPr="00C7563E" w:rsidRDefault="009D2BDD" w:rsidP="009D2BDD">
      <w:pPr>
        <w:jc w:val="center"/>
        <w:rPr>
          <w:rFonts w:ascii="Arial" w:hAnsi="Arial" w:cs="Arial"/>
          <w:sz w:val="22"/>
          <w:szCs w:val="22"/>
          <w:lang w:val="ru-RU"/>
        </w:rPr>
      </w:pPr>
      <w:r w:rsidRPr="00C7563E">
        <w:rPr>
          <w:rFonts w:ascii="Arial" w:hAnsi="Arial" w:cs="Arial"/>
          <w:sz w:val="22"/>
          <w:szCs w:val="22"/>
          <w:lang w:val="ru-RU"/>
        </w:rPr>
        <w:t>БАНКАРСКА ГАРАНЦИЈА ЗА ДОБРО ИЗВРШЕЊЕ ПОСЛА</w:t>
      </w:r>
    </w:p>
    <w:p w14:paraId="53F4172D" w14:textId="77777777" w:rsidR="00CD5788" w:rsidRPr="00C7563E" w:rsidRDefault="00CD5788" w:rsidP="009D2BDD">
      <w:pPr>
        <w:jc w:val="both"/>
        <w:rPr>
          <w:rFonts w:ascii="Arial" w:hAnsi="Arial" w:cs="Arial"/>
          <w:sz w:val="22"/>
          <w:szCs w:val="22"/>
          <w:lang w:val="ru-RU"/>
        </w:rPr>
      </w:pPr>
    </w:p>
    <w:p w14:paraId="5629FC1A"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val="ru-RU"/>
        </w:rPr>
        <w:t xml:space="preserve">Корисник: Јавно предузеће „ЕЛЕКТРОПРИВРЕДА СРБИЈЕ“ БЕОГРАД, </w:t>
      </w:r>
      <w:r w:rsidR="00BD1E24">
        <w:rPr>
          <w:rFonts w:ascii="Arial" w:hAnsi="Arial" w:cs="Arial"/>
          <w:sz w:val="22"/>
          <w:szCs w:val="22"/>
          <w:lang w:val="ru-RU"/>
        </w:rPr>
        <w:t>Улица ц</w:t>
      </w:r>
      <w:r w:rsidRPr="00C7563E">
        <w:rPr>
          <w:rFonts w:ascii="Arial" w:hAnsi="Arial" w:cs="Arial"/>
          <w:sz w:val="22"/>
          <w:szCs w:val="22"/>
          <w:lang w:val="ru-RU"/>
        </w:rPr>
        <w:t xml:space="preserve">арице Милице бр. 2, Београд, ПИБ 103920327, МБ 20053658, Текући рачун:160-700-13 </w:t>
      </w:r>
      <w:r w:rsidRPr="00C7563E">
        <w:rPr>
          <w:rFonts w:ascii="Arial" w:hAnsi="Arial" w:cs="Arial"/>
          <w:sz w:val="22"/>
          <w:szCs w:val="22"/>
        </w:rPr>
        <w:t>Banca Intesa</w:t>
      </w:r>
    </w:p>
    <w:p w14:paraId="23B95AB9" w14:textId="77777777" w:rsidR="009D2BDD" w:rsidRPr="00C7563E" w:rsidRDefault="009D2BDD" w:rsidP="009D2BDD">
      <w:pPr>
        <w:jc w:val="both"/>
        <w:rPr>
          <w:rFonts w:ascii="Arial" w:hAnsi="Arial" w:cs="Arial"/>
          <w:sz w:val="22"/>
          <w:szCs w:val="22"/>
          <w:lang w:val="ru-RU"/>
        </w:rPr>
      </w:pPr>
    </w:p>
    <w:p w14:paraId="18DA268E"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0405C3AC" w14:textId="77777777" w:rsidR="009D2BDD" w:rsidRPr="00C7563E" w:rsidRDefault="009D2BDD" w:rsidP="009D2BDD">
      <w:pPr>
        <w:jc w:val="both"/>
        <w:rPr>
          <w:rFonts w:ascii="Arial" w:hAnsi="Arial" w:cs="Arial"/>
          <w:sz w:val="22"/>
          <w:szCs w:val="22"/>
          <w:lang w:val="ru-RU"/>
        </w:rPr>
      </w:pPr>
    </w:p>
    <w:p w14:paraId="6C3045CB"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БАНКАРСКА ГАРАНЦИЈА БР. ________________</w:t>
      </w:r>
    </w:p>
    <w:p w14:paraId="12F27250"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Обавештени смо да су ________________ (у наставку «Принципал») и </w:t>
      </w:r>
      <w:r w:rsidRPr="00C7563E">
        <w:rPr>
          <w:rFonts w:ascii="Arial" w:hAnsi="Arial" w:cs="Arial"/>
          <w:sz w:val="22"/>
          <w:szCs w:val="22"/>
          <w:lang w:val="ru-RU"/>
        </w:rPr>
        <w:t>Јавно предузеће „ЕЛЕКТРОПРИВРЕДА СРБИЈЕ“ БЕОГРАД, Улица царице Милице бр. 2, Београд</w:t>
      </w:r>
      <w:r w:rsidRPr="00C7563E">
        <w:rPr>
          <w:rFonts w:ascii="Arial" w:hAnsi="Arial" w:cs="Arial"/>
          <w:sz w:val="22"/>
          <w:szCs w:val="22"/>
        </w:rPr>
        <w:t xml:space="preserve"> (у даљем тексту: Корисник)  закључили Уговор бр. ........... од ............ (у даљем тексту: Уговор) за ........................................... </w:t>
      </w:r>
      <w:r w:rsidRPr="00C7563E">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C7563E">
        <w:rPr>
          <w:rFonts w:ascii="Arial" w:hAnsi="Arial" w:cs="Arial"/>
          <w:sz w:val="22"/>
          <w:szCs w:val="22"/>
          <w:lang w:val="ru-RU"/>
        </w:rPr>
        <w:t>вредности Уговора, без ПДВ.</w:t>
      </w:r>
    </w:p>
    <w:p w14:paraId="7A181A63" w14:textId="77777777" w:rsidR="009D2BDD" w:rsidRPr="00C7563E" w:rsidRDefault="009D2BDD" w:rsidP="009D2BDD">
      <w:pPr>
        <w:jc w:val="both"/>
        <w:rPr>
          <w:rFonts w:ascii="Arial" w:hAnsi="Arial" w:cs="Arial"/>
          <w:sz w:val="22"/>
          <w:szCs w:val="22"/>
          <w:lang w:eastAsia="hr-HR"/>
        </w:rPr>
      </w:pPr>
    </w:p>
    <w:p w14:paraId="09B93211"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C7563E">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0C27172" w14:textId="77777777" w:rsidR="009D2BDD" w:rsidRPr="00C7563E" w:rsidRDefault="009D2BDD" w:rsidP="009D2BDD">
      <w:pPr>
        <w:jc w:val="both"/>
        <w:rPr>
          <w:rFonts w:ascii="Arial" w:hAnsi="Arial" w:cs="Arial"/>
          <w:sz w:val="22"/>
          <w:szCs w:val="22"/>
          <w:lang w:eastAsia="hr-HR"/>
        </w:rPr>
      </w:pPr>
    </w:p>
    <w:p w14:paraId="5E86EFE3"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eastAsia="hr-HR"/>
        </w:rPr>
        <w:t xml:space="preserve">Ова Гаранција важи </w:t>
      </w:r>
      <w:r w:rsidR="00EC5B50" w:rsidRPr="00C7563E">
        <w:rPr>
          <w:rFonts w:ascii="Arial" w:hAnsi="Arial" w:cs="Arial"/>
          <w:sz w:val="22"/>
          <w:szCs w:val="22"/>
          <w:lang w:val="sr-Cyrl-RS" w:eastAsia="hr-HR"/>
        </w:rPr>
        <w:t>10</w:t>
      </w:r>
      <w:r w:rsidR="00EC5B50" w:rsidRPr="00C7563E">
        <w:rPr>
          <w:rFonts w:ascii="Arial" w:hAnsi="Arial" w:cs="Arial"/>
          <w:sz w:val="22"/>
          <w:szCs w:val="22"/>
          <w:lang w:val="ru-RU"/>
        </w:rPr>
        <w:t xml:space="preserve"> </w:t>
      </w:r>
      <w:r w:rsidRPr="00C7563E">
        <w:rPr>
          <w:rFonts w:ascii="Arial" w:hAnsi="Arial" w:cs="Arial"/>
          <w:sz w:val="22"/>
          <w:szCs w:val="22"/>
          <w:lang w:val="ru-RU"/>
        </w:rPr>
        <w:t>(</w:t>
      </w:r>
      <w:r w:rsidR="00EC5B50" w:rsidRPr="00C7563E">
        <w:rPr>
          <w:rFonts w:ascii="Arial" w:hAnsi="Arial" w:cs="Arial"/>
          <w:sz w:val="22"/>
          <w:szCs w:val="22"/>
          <w:lang w:val="ru-RU"/>
        </w:rPr>
        <w:t>десет</w:t>
      </w:r>
      <w:r w:rsidRPr="00C7563E">
        <w:rPr>
          <w:rFonts w:ascii="Arial" w:hAnsi="Arial" w:cs="Arial"/>
          <w:sz w:val="22"/>
          <w:szCs w:val="22"/>
          <w:lang w:val="ru-RU"/>
        </w:rPr>
        <w:t xml:space="preserve">) дана дуже од </w:t>
      </w:r>
      <w:r w:rsidRPr="00C7563E">
        <w:rPr>
          <w:rFonts w:ascii="Arial" w:hAnsi="Arial" w:cs="Arial"/>
          <w:sz w:val="22"/>
          <w:szCs w:val="22"/>
        </w:rPr>
        <w:t>рока одређеног за коначно извршење посла,</w:t>
      </w:r>
      <w:r w:rsidRPr="00C7563E">
        <w:rPr>
          <w:rFonts w:ascii="Arial" w:hAnsi="Arial" w:cs="Arial"/>
          <w:sz w:val="22"/>
          <w:szCs w:val="22"/>
          <w:lang w:val="ru-RU"/>
        </w:rPr>
        <w:t xml:space="preserve"> а најкасније до .............................. (навести датум). </w:t>
      </w:r>
      <w:r w:rsidRPr="00C7563E">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79ADD09F" w14:textId="77777777" w:rsidR="009D2BDD" w:rsidRPr="00C7563E" w:rsidRDefault="009D2BDD" w:rsidP="009D2BDD">
      <w:pPr>
        <w:jc w:val="both"/>
        <w:rPr>
          <w:rFonts w:ascii="Arial" w:hAnsi="Arial" w:cs="Arial"/>
          <w:sz w:val="22"/>
          <w:szCs w:val="22"/>
        </w:rPr>
      </w:pPr>
    </w:p>
    <w:p w14:paraId="1C2958F4" w14:textId="77777777" w:rsidR="009D2BDD" w:rsidRPr="00C7563E" w:rsidRDefault="009D2BDD" w:rsidP="009D2BDD">
      <w:pPr>
        <w:pStyle w:val="BodyText"/>
        <w:rPr>
          <w:rFonts w:ascii="Arial" w:hAnsi="Arial" w:cs="Arial"/>
          <w:sz w:val="22"/>
          <w:szCs w:val="22"/>
        </w:rPr>
      </w:pPr>
      <w:r w:rsidRPr="00C7563E">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79463F69" w14:textId="77777777" w:rsidR="009D2BDD" w:rsidRPr="00C7563E" w:rsidRDefault="009D2BDD" w:rsidP="009D2BDD">
      <w:pPr>
        <w:jc w:val="both"/>
        <w:rPr>
          <w:rFonts w:ascii="Arial" w:hAnsi="Arial" w:cs="Arial"/>
          <w:sz w:val="22"/>
          <w:szCs w:val="22"/>
        </w:rPr>
      </w:pPr>
    </w:p>
    <w:p w14:paraId="16FB96E2" w14:textId="77777777" w:rsidR="009D2BDD" w:rsidRPr="00C7563E" w:rsidRDefault="009D2BDD" w:rsidP="009D2BDD">
      <w:pPr>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 xml:space="preserve">арбитраже при </w:t>
      </w:r>
      <w:r w:rsidRPr="00C7563E">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C7563E">
        <w:rPr>
          <w:rFonts w:ascii="Arial" w:hAnsi="Arial" w:cs="Arial"/>
          <w:sz w:val="22"/>
          <w:szCs w:val="22"/>
        </w:rPr>
        <w:t xml:space="preserve">и процесног и материјалног права Републике Србије. </w:t>
      </w:r>
    </w:p>
    <w:p w14:paraId="4CD819C4" w14:textId="77777777" w:rsidR="009D2BDD" w:rsidRPr="00C7563E" w:rsidRDefault="009D2BDD" w:rsidP="009D2BDD">
      <w:pPr>
        <w:pStyle w:val="NoSpacing"/>
        <w:ind w:firstLine="0"/>
        <w:jc w:val="both"/>
        <w:rPr>
          <w:rFonts w:ascii="Arial" w:hAnsi="Arial" w:cs="Arial"/>
          <w:lang w:val="sr-Cyrl-CS" w:eastAsia="ar-SA"/>
        </w:rPr>
      </w:pPr>
    </w:p>
    <w:p w14:paraId="196160DA" w14:textId="77777777" w:rsidR="009D2BDD" w:rsidRPr="00C7563E" w:rsidRDefault="009D2BDD" w:rsidP="009D2BDD">
      <w:pPr>
        <w:pStyle w:val="NoSpacing"/>
        <w:ind w:firstLine="0"/>
        <w:jc w:val="both"/>
        <w:rPr>
          <w:rFonts w:ascii="Arial" w:hAnsi="Arial" w:cs="Arial"/>
          <w:lang w:val="ru-RU"/>
        </w:rPr>
      </w:pPr>
      <w:r w:rsidRPr="00C7563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14:paraId="247EE2DB" w14:textId="7FC7BB0F" w:rsidR="00E66056" w:rsidRPr="003D1DE5" w:rsidRDefault="00E66056" w:rsidP="003D1DE5">
      <w:pPr>
        <w:jc w:val="both"/>
        <w:rPr>
          <w:rFonts w:ascii="Arial" w:hAnsi="Arial" w:cs="Arial"/>
          <w:sz w:val="22"/>
          <w:szCs w:val="22"/>
        </w:rPr>
      </w:pPr>
      <w:r w:rsidRPr="00C7563E">
        <w:rPr>
          <w:rFonts w:ascii="Arial" w:hAnsi="Arial" w:cs="Arial"/>
          <w:sz w:val="22"/>
          <w:szCs w:val="22"/>
        </w:rPr>
        <w:t xml:space="preserve">Изабрани </w:t>
      </w:r>
      <w:r w:rsidR="00354701">
        <w:rPr>
          <w:rFonts w:ascii="Arial" w:hAnsi="Arial" w:cs="Arial"/>
          <w:sz w:val="22"/>
          <w:szCs w:val="22"/>
          <w:lang w:val="sr-Cyrl-RS"/>
        </w:rPr>
        <w:t>П</w:t>
      </w:r>
      <w:r w:rsidR="00354701" w:rsidRPr="00C7563E">
        <w:rPr>
          <w:rFonts w:ascii="Arial" w:hAnsi="Arial" w:cs="Arial"/>
          <w:sz w:val="22"/>
          <w:szCs w:val="22"/>
        </w:rPr>
        <w:t>онуђач</w:t>
      </w:r>
      <w:r w:rsidR="00354701" w:rsidRPr="00C7563E">
        <w:rPr>
          <w:rFonts w:ascii="Arial" w:hAnsi="Arial" w:cs="Arial"/>
          <w:sz w:val="22"/>
          <w:szCs w:val="22"/>
          <w:lang w:val="sr-Cyrl-RS"/>
        </w:rPr>
        <w:t xml:space="preserve"> </w:t>
      </w:r>
      <w:r w:rsidRPr="00C7563E">
        <w:rPr>
          <w:rFonts w:ascii="Arial" w:hAnsi="Arial" w:cs="Arial"/>
          <w:sz w:val="22"/>
          <w:szCs w:val="22"/>
          <w:lang w:val="sr-Cyrl-RS"/>
        </w:rPr>
        <w:t>–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 xml:space="preserve">десет  </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BD1E24">
        <w:rPr>
          <w:rFonts w:ascii="Arial" w:hAnsi="Arial" w:cs="Arial"/>
          <w:sz w:val="22"/>
          <w:szCs w:val="22"/>
          <w:lang w:val="sr-Cyrl-RS"/>
        </w:rPr>
        <w:t xml:space="preserve">(даље: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w:t>
      </w:r>
      <w:r w:rsidR="003D1DE5">
        <w:rPr>
          <w:rFonts w:ascii="Arial" w:hAnsi="Arial" w:cs="Arial"/>
          <w:sz w:val="22"/>
          <w:szCs w:val="22"/>
        </w:rPr>
        <w:t>обро извршење посла.</w:t>
      </w:r>
    </w:p>
    <w:p w14:paraId="32D1BDD5" w14:textId="77777777" w:rsidR="00E66056" w:rsidRPr="00C7563E" w:rsidRDefault="00E66056" w:rsidP="009D2BDD">
      <w:pPr>
        <w:pStyle w:val="NoSpacing"/>
        <w:ind w:firstLine="0"/>
        <w:jc w:val="both"/>
        <w:rPr>
          <w:rFonts w:ascii="Arial" w:hAnsi="Arial" w:cs="Arial"/>
          <w:lang w:val="sr-Cyrl-CS"/>
        </w:rPr>
      </w:pPr>
    </w:p>
    <w:p w14:paraId="336C58CA"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Место ___________                                                                     Потпис и печат Гаранта</w:t>
      </w:r>
    </w:p>
    <w:p w14:paraId="5E971100" w14:textId="50066E27" w:rsidR="009D2BDD" w:rsidRDefault="009D2BDD" w:rsidP="009D2BDD">
      <w:pPr>
        <w:jc w:val="both"/>
        <w:rPr>
          <w:rFonts w:ascii="Arial" w:hAnsi="Arial" w:cs="Arial"/>
          <w:sz w:val="22"/>
          <w:szCs w:val="22"/>
          <w:lang w:val="ru-RU"/>
        </w:rPr>
      </w:pPr>
      <w:r w:rsidRPr="00C7563E">
        <w:rPr>
          <w:rFonts w:ascii="Arial" w:hAnsi="Arial" w:cs="Arial"/>
          <w:sz w:val="22"/>
          <w:szCs w:val="22"/>
          <w:lang w:val="ru-RU"/>
        </w:rPr>
        <w:t>Датум____________</w:t>
      </w:r>
    </w:p>
    <w:p w14:paraId="21BCAF5A" w14:textId="77777777" w:rsidR="003D1DE5" w:rsidRPr="00C7563E" w:rsidRDefault="003D1DE5" w:rsidP="009D2BDD">
      <w:pPr>
        <w:jc w:val="both"/>
        <w:rPr>
          <w:rFonts w:ascii="Arial" w:hAnsi="Arial" w:cs="Arial"/>
          <w:sz w:val="22"/>
          <w:szCs w:val="22"/>
          <w:lang w:val="ru-RU"/>
        </w:rPr>
      </w:pPr>
    </w:p>
    <w:bookmarkEnd w:id="282"/>
    <w:p w14:paraId="6474221C" w14:textId="77777777" w:rsidR="006C2AB3" w:rsidRPr="00C7563E" w:rsidRDefault="00725B78" w:rsidP="001458BF">
      <w:pPr>
        <w:jc w:val="both"/>
        <w:rPr>
          <w:rFonts w:ascii="Arial" w:hAnsi="Arial" w:cs="Arial"/>
          <w:i/>
          <w:color w:val="000000"/>
          <w:sz w:val="22"/>
          <w:szCs w:val="22"/>
          <w:lang w:eastAsia="sr-Latn-CS"/>
        </w:rPr>
      </w:pPr>
      <w:r w:rsidRPr="00C7563E">
        <w:rPr>
          <w:rFonts w:ascii="Arial" w:hAnsi="Arial" w:cs="Arial"/>
          <w:i/>
          <w:color w:val="000000"/>
          <w:sz w:val="22"/>
          <w:szCs w:val="22"/>
          <w:lang w:eastAsia="sr-Latn-CS"/>
        </w:rPr>
        <w:t xml:space="preserve">НАПОМЕНА: У случају да  </w:t>
      </w:r>
      <w:r w:rsidR="009E4BC3" w:rsidRPr="00C7563E">
        <w:rPr>
          <w:rFonts w:ascii="Arial" w:hAnsi="Arial" w:cs="Arial"/>
          <w:i/>
          <w:color w:val="000000"/>
          <w:sz w:val="22"/>
          <w:szCs w:val="22"/>
          <w:lang w:eastAsia="sr-Latn-CS"/>
        </w:rPr>
        <w:t xml:space="preserve">Принципал </w:t>
      </w:r>
      <w:r w:rsidRPr="00C7563E">
        <w:rPr>
          <w:rFonts w:ascii="Arial" w:hAnsi="Arial" w:cs="Arial"/>
          <w:i/>
          <w:color w:val="000000"/>
          <w:sz w:val="22"/>
          <w:szCs w:val="22"/>
          <w:lang w:eastAsia="sr-Latn-CS"/>
        </w:rPr>
        <w:t>поднесе гаранцију стране банке, та банка мора имати додељен кредитни рејтинг.</w:t>
      </w:r>
    </w:p>
    <w:p w14:paraId="7D74A9FD" w14:textId="6CD74A9E" w:rsidR="00CE0C87" w:rsidRDefault="00CE0C87" w:rsidP="003D1DE5">
      <w:pPr>
        <w:pStyle w:val="Heading2"/>
        <w:ind w:left="0" w:firstLine="0"/>
      </w:pPr>
      <w:bookmarkStart w:id="283" w:name="_Toc463355032"/>
    </w:p>
    <w:p w14:paraId="7FAA4777" w14:textId="77777777" w:rsidR="008D7809" w:rsidRPr="008D7809" w:rsidRDefault="008D7809" w:rsidP="008D7809"/>
    <w:p w14:paraId="4284AA79" w14:textId="77777777" w:rsidR="00313BAB" w:rsidRPr="00C7563E" w:rsidRDefault="00313BAB" w:rsidP="00313BAB">
      <w:pPr>
        <w:pStyle w:val="Heading2"/>
        <w:jc w:val="right"/>
      </w:pPr>
      <w:r w:rsidRPr="00C7563E">
        <w:t xml:space="preserve">ОБРАЗАЦ </w:t>
      </w:r>
      <w:r w:rsidR="009E1708" w:rsidRPr="00C7563E">
        <w:rPr>
          <w:lang w:val="sr-Cyrl-RS"/>
        </w:rPr>
        <w:t>7</w:t>
      </w:r>
      <w:r w:rsidRPr="00C7563E">
        <w:t>.</w:t>
      </w:r>
      <w:bookmarkEnd w:id="283"/>
    </w:p>
    <w:p w14:paraId="768CC2BD" w14:textId="77777777" w:rsidR="00313BAB" w:rsidRPr="00C7563E" w:rsidRDefault="00313BAB" w:rsidP="00313BAB">
      <w:pPr>
        <w:shd w:val="clear" w:color="auto" w:fill="FFFFFF"/>
        <w:jc w:val="both"/>
        <w:rPr>
          <w:rFonts w:ascii="Arial" w:hAnsi="Arial" w:cs="Arial"/>
          <w:b/>
          <w:bCs/>
          <w:color w:val="000000"/>
          <w:sz w:val="22"/>
          <w:szCs w:val="22"/>
        </w:rPr>
      </w:pPr>
    </w:p>
    <w:p w14:paraId="1117C440" w14:textId="77777777" w:rsidR="00313BAB" w:rsidRPr="00C7563E" w:rsidRDefault="00313BAB" w:rsidP="00313BAB">
      <w:pPr>
        <w:jc w:val="center"/>
        <w:rPr>
          <w:rFonts w:ascii="Arial" w:hAnsi="Arial" w:cs="Arial"/>
          <w:b/>
          <w:sz w:val="22"/>
          <w:szCs w:val="22"/>
        </w:rPr>
      </w:pPr>
      <w:bookmarkStart w:id="284" w:name="_Модел_банкарске_гаранције_1"/>
      <w:bookmarkStart w:id="285" w:name="_Toc407201178"/>
      <w:bookmarkEnd w:id="284"/>
      <w:r w:rsidRPr="00C7563E">
        <w:rPr>
          <w:rFonts w:ascii="Arial" w:hAnsi="Arial" w:cs="Arial"/>
          <w:b/>
          <w:sz w:val="22"/>
          <w:szCs w:val="22"/>
        </w:rPr>
        <w:t>МОДЕЛ БАНКАРСКЕ ГАРАНЦИЈЕ ЗА ОТКЛАЊАЊЕ</w:t>
      </w:r>
      <w:r w:rsidR="009E1708" w:rsidRPr="00C7563E">
        <w:rPr>
          <w:rFonts w:ascii="Arial" w:hAnsi="Arial" w:cs="Arial"/>
          <w:b/>
          <w:sz w:val="22"/>
          <w:szCs w:val="22"/>
          <w:lang w:val="sr-Cyrl-RS"/>
        </w:rPr>
        <w:t xml:space="preserve"> </w:t>
      </w:r>
      <w:r w:rsidR="00E66056" w:rsidRPr="00C7563E">
        <w:rPr>
          <w:rFonts w:ascii="Arial" w:hAnsi="Arial" w:cs="Arial"/>
          <w:b/>
          <w:sz w:val="22"/>
          <w:szCs w:val="22"/>
          <w:lang w:val="sr-Cyrl-RS"/>
        </w:rPr>
        <w:t xml:space="preserve">НЕДОСТАТАКА </w:t>
      </w:r>
      <w:r w:rsidRPr="00C7563E">
        <w:rPr>
          <w:rFonts w:ascii="Arial" w:hAnsi="Arial" w:cs="Arial"/>
          <w:b/>
          <w:sz w:val="22"/>
          <w:szCs w:val="22"/>
        </w:rPr>
        <w:t xml:space="preserve"> У ГАРАНТНОМ РОКУ</w:t>
      </w:r>
      <w:bookmarkEnd w:id="285"/>
    </w:p>
    <w:p w14:paraId="57D07AD4" w14:textId="77777777" w:rsidR="00313BAB" w:rsidRPr="00C7563E" w:rsidRDefault="00313BAB" w:rsidP="00313BAB">
      <w:pPr>
        <w:shd w:val="clear" w:color="auto" w:fill="FFFFFF"/>
        <w:rPr>
          <w:rFonts w:ascii="Arial" w:hAnsi="Arial" w:cs="Arial"/>
          <w:color w:val="000000"/>
          <w:sz w:val="22"/>
          <w:szCs w:val="22"/>
        </w:rPr>
      </w:pPr>
    </w:p>
    <w:p w14:paraId="7404FDF7" w14:textId="77777777" w:rsidR="00313BAB" w:rsidRPr="00C7563E" w:rsidRDefault="00313BAB" w:rsidP="00313BAB">
      <w:pPr>
        <w:jc w:val="right"/>
        <w:rPr>
          <w:rFonts w:ascii="Arial" w:hAnsi="Arial" w:cs="Arial"/>
          <w:color w:val="000000"/>
          <w:sz w:val="22"/>
          <w:szCs w:val="22"/>
          <w:lang w:eastAsia="sr-Latn-CS"/>
        </w:rPr>
      </w:pPr>
      <w:r w:rsidRPr="00C7563E">
        <w:rPr>
          <w:rFonts w:ascii="Arial" w:hAnsi="Arial" w:cs="Arial"/>
          <w:color w:val="000000"/>
          <w:sz w:val="22"/>
          <w:szCs w:val="22"/>
          <w:lang w:eastAsia="sr-Latn-CS"/>
        </w:rPr>
        <w:t>Београд, __.__.20___. године</w:t>
      </w:r>
    </w:p>
    <w:p w14:paraId="7E8FDC98" w14:textId="77777777" w:rsidR="00313BAB" w:rsidRPr="00C7563E" w:rsidRDefault="00313BAB" w:rsidP="00313BAB">
      <w:pPr>
        <w:rPr>
          <w:rFonts w:ascii="Arial" w:hAnsi="Arial" w:cs="Arial"/>
          <w:sz w:val="22"/>
          <w:szCs w:val="22"/>
        </w:rPr>
      </w:pPr>
    </w:p>
    <w:p w14:paraId="700EBAC3" w14:textId="77777777" w:rsidR="00313BAB" w:rsidRPr="00C7563E" w:rsidRDefault="00313BAB" w:rsidP="00313BAB">
      <w:pPr>
        <w:spacing w:after="120"/>
        <w:ind w:left="1134" w:hanging="1134"/>
        <w:jc w:val="both"/>
        <w:rPr>
          <w:rFonts w:ascii="Arial" w:hAnsi="Arial" w:cs="Arial"/>
          <w:sz w:val="22"/>
          <w:szCs w:val="22"/>
        </w:rPr>
      </w:pPr>
      <w:r w:rsidRPr="00C7563E">
        <w:rPr>
          <w:rFonts w:ascii="Arial" w:hAnsi="Arial" w:cs="Arial"/>
          <w:sz w:val="22"/>
          <w:szCs w:val="22"/>
        </w:rPr>
        <w:t>Корисник: ЈАВНО ПРЕДУЗЕЋЕ «ЕЛЕКТРОПРИВРЕДА СРБИЈЕ» БЕОГРАД 11000 Београд, Улица Царице Милице 2</w:t>
      </w:r>
    </w:p>
    <w:p w14:paraId="001FBB50"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Налогодавац: _________________________________ </w:t>
      </w:r>
      <w:r w:rsidRPr="00C7563E">
        <w:rPr>
          <w:rFonts w:ascii="Arial" w:hAnsi="Arial" w:cs="Arial"/>
          <w:i/>
          <w:sz w:val="22"/>
          <w:szCs w:val="22"/>
        </w:rPr>
        <w:t>(Понуђач)</w:t>
      </w:r>
    </w:p>
    <w:p w14:paraId="5C6191E6"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С обзиром да су ____________________ (</w:t>
      </w:r>
      <w:r w:rsidRPr="00C7563E">
        <w:rPr>
          <w:rFonts w:ascii="Arial" w:hAnsi="Arial" w:cs="Arial"/>
          <w:i/>
          <w:sz w:val="22"/>
          <w:szCs w:val="22"/>
        </w:rPr>
        <w:t>Понуђач</w:t>
      </w:r>
      <w:r w:rsidRPr="00C7563E">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14:paraId="26271A58" w14:textId="7FE0346E"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Сходно закљученом Уговору, а у складу са условима из Конкурсне документације ЈН бр. </w:t>
      </w:r>
      <w:r w:rsidR="00A51C97">
        <w:rPr>
          <w:rFonts w:ascii="Arial" w:hAnsi="Arial" w:cs="Arial"/>
          <w:sz w:val="22"/>
          <w:szCs w:val="22"/>
        </w:rPr>
        <w:t>ЈН/8400/0112/2017</w:t>
      </w:r>
      <w:r w:rsidRPr="00C7563E">
        <w:rPr>
          <w:rFonts w:ascii="Arial" w:hAnsi="Arial" w:cs="Arial"/>
          <w:sz w:val="22"/>
          <w:szCs w:val="22"/>
        </w:rPr>
        <w:t xml:space="preserve"> Налогодавац се обавезао да прил</w:t>
      </w:r>
      <w:r w:rsidR="00850EFE">
        <w:rPr>
          <w:rFonts w:ascii="Arial" w:hAnsi="Arial" w:cs="Arial"/>
          <w:sz w:val="22"/>
          <w:szCs w:val="22"/>
          <w:lang w:val="sr-Cyrl-RS"/>
        </w:rPr>
        <w:t>и</w:t>
      </w:r>
      <w:r w:rsidRPr="00C7563E">
        <w:rPr>
          <w:rFonts w:ascii="Arial" w:hAnsi="Arial" w:cs="Arial"/>
          <w:sz w:val="22"/>
          <w:szCs w:val="22"/>
        </w:rPr>
        <w:t>ком потписивања Записника о коначном пријему достави Кориснику гаранцију за отклањање</w:t>
      </w:r>
      <w:r w:rsidR="009E1708" w:rsidRPr="00C7563E">
        <w:rPr>
          <w:rFonts w:ascii="Arial" w:hAnsi="Arial" w:cs="Arial"/>
          <w:sz w:val="22"/>
          <w:szCs w:val="22"/>
          <w:lang w:val="sr-Cyrl-RS"/>
        </w:rPr>
        <w:t xml:space="preserve"> </w:t>
      </w:r>
      <w:r w:rsidR="00E66056" w:rsidRPr="00C7563E">
        <w:rPr>
          <w:rFonts w:ascii="Arial" w:hAnsi="Arial" w:cs="Arial"/>
          <w:sz w:val="22"/>
          <w:szCs w:val="22"/>
          <w:lang w:val="sr-Cyrl-RS"/>
        </w:rPr>
        <w:t>недостатака</w:t>
      </w:r>
      <w:r w:rsidR="00850EFE">
        <w:rPr>
          <w:rFonts w:ascii="Arial" w:hAnsi="Arial" w:cs="Arial"/>
          <w:sz w:val="22"/>
          <w:szCs w:val="22"/>
          <w:lang w:val="sr-Cyrl-RS"/>
        </w:rPr>
        <w:t xml:space="preserve"> </w:t>
      </w:r>
      <w:r w:rsidRPr="00C7563E">
        <w:rPr>
          <w:rFonts w:ascii="Arial" w:hAnsi="Arial" w:cs="Arial"/>
          <w:sz w:val="22"/>
          <w:szCs w:val="22"/>
        </w:rPr>
        <w:t>у гарантном року у износу од 5% вредности услуга без</w:t>
      </w:r>
      <w:r w:rsidRPr="00C7563E">
        <w:rPr>
          <w:rFonts w:ascii="Arial" w:hAnsi="Arial" w:cs="Arial"/>
          <w:color w:val="000000"/>
          <w:sz w:val="22"/>
          <w:szCs w:val="22"/>
        </w:rPr>
        <w:t xml:space="preserve"> ПДВ која је наведена у ставу 1. члана 2. </w:t>
      </w:r>
      <w:r w:rsidRPr="00C7563E">
        <w:rPr>
          <w:rFonts w:ascii="Arial" w:hAnsi="Arial" w:cs="Arial"/>
          <w:sz w:val="22"/>
          <w:szCs w:val="22"/>
        </w:rPr>
        <w:t>Уговора.</w:t>
      </w:r>
    </w:p>
    <w:p w14:paraId="452A7883" w14:textId="77777777" w:rsidR="00313BAB" w:rsidRPr="00C7563E" w:rsidRDefault="00313BAB" w:rsidP="00313BAB">
      <w:pPr>
        <w:jc w:val="both"/>
        <w:rPr>
          <w:rFonts w:ascii="Arial" w:hAnsi="Arial" w:cs="Arial"/>
          <w:color w:val="000000"/>
          <w:sz w:val="22"/>
          <w:szCs w:val="22"/>
          <w:lang w:eastAsia="sr-Latn-CS"/>
        </w:rPr>
      </w:pPr>
      <w:r w:rsidRPr="00C7563E">
        <w:rPr>
          <w:rFonts w:ascii="Arial" w:hAnsi="Arial" w:cs="Arial"/>
          <w:sz w:val="22"/>
          <w:szCs w:val="22"/>
        </w:rPr>
        <w:t>На захтев Налогодавца, ми __________________________ (</w:t>
      </w:r>
      <w:r w:rsidRPr="00C7563E">
        <w:rPr>
          <w:rFonts w:ascii="Arial" w:hAnsi="Arial" w:cs="Arial"/>
          <w:i/>
          <w:sz w:val="22"/>
          <w:szCs w:val="22"/>
        </w:rPr>
        <w:t>банка гарант</w:t>
      </w:r>
      <w:r w:rsidRPr="00C7563E">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C7563E">
        <w:rPr>
          <w:rFonts w:ascii="Arial" w:hAnsi="Arial" w:cs="Arial"/>
          <w:color w:val="000000"/>
          <w:sz w:val="22"/>
          <w:szCs w:val="22"/>
          <w:lang w:eastAsia="sr-Latn-CS"/>
        </w:rPr>
        <w:t xml:space="preserve">___________,__ (словима: ______________________________) </w:t>
      </w:r>
    </w:p>
    <w:p w14:paraId="095E0B91" w14:textId="77777777" w:rsidR="00313BAB" w:rsidRPr="00C7563E" w:rsidRDefault="00313BAB" w:rsidP="00313BAB">
      <w:pPr>
        <w:spacing w:after="120"/>
        <w:jc w:val="both"/>
        <w:rPr>
          <w:rFonts w:ascii="Arial" w:hAnsi="Arial" w:cs="Arial"/>
          <w:color w:val="000000"/>
          <w:sz w:val="22"/>
          <w:szCs w:val="22"/>
          <w:lang w:eastAsia="sr-Latn-CS"/>
        </w:rPr>
      </w:pPr>
      <w:r w:rsidRPr="00C7563E">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Налогодавца</w:t>
      </w:r>
      <w:r w:rsidRPr="00C7563E">
        <w:rPr>
          <w:rFonts w:ascii="Arial" w:hAnsi="Arial" w:cs="Arial"/>
          <w:color w:val="000000"/>
          <w:sz w:val="22"/>
          <w:szCs w:val="22"/>
          <w:u w:val="single"/>
          <w:lang w:eastAsia="sr-Latn-CS"/>
        </w:rPr>
        <w:t xml:space="preserve">)        </w:t>
      </w:r>
      <w:r w:rsidRPr="00C7563E">
        <w:rPr>
          <w:rFonts w:ascii="Arial" w:hAnsi="Arial" w:cs="Arial"/>
          <w:color w:val="000000"/>
          <w:sz w:val="22"/>
          <w:szCs w:val="22"/>
          <w:lang w:eastAsia="sr-Latn-CS"/>
        </w:rPr>
        <w:t xml:space="preserve"> није извршио своје обавезе према Уговору, за </w:t>
      </w:r>
      <w:r w:rsidRPr="00C7563E">
        <w:rPr>
          <w:rFonts w:ascii="Arial" w:hAnsi="Arial" w:cs="Arial"/>
          <w:sz w:val="22"/>
          <w:szCs w:val="22"/>
        </w:rPr>
        <w:t>отклањање грешака у гарантном року</w:t>
      </w:r>
      <w:r w:rsidRPr="00C7563E">
        <w:rPr>
          <w:rFonts w:ascii="Arial" w:hAnsi="Arial" w:cs="Arial"/>
          <w:color w:val="000000"/>
          <w:sz w:val="22"/>
          <w:szCs w:val="22"/>
          <w:lang w:eastAsia="sr-Latn-CS"/>
        </w:rPr>
        <w:t>.</w:t>
      </w:r>
    </w:p>
    <w:p w14:paraId="77EE6235"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558EA775" w14:textId="4A616ADE" w:rsidR="00DF67A5" w:rsidRDefault="00313BAB" w:rsidP="00313BAB">
      <w:pPr>
        <w:spacing w:after="120"/>
        <w:jc w:val="both"/>
        <w:rPr>
          <w:rFonts w:ascii="Arial" w:hAnsi="Arial" w:cs="Arial"/>
          <w:sz w:val="22"/>
          <w:szCs w:val="22"/>
        </w:rPr>
      </w:pPr>
      <w:r w:rsidRPr="00DF67A5">
        <w:rPr>
          <w:rFonts w:ascii="Arial" w:hAnsi="Arial" w:cs="Arial"/>
          <w:sz w:val="22"/>
          <w:szCs w:val="22"/>
        </w:rPr>
        <w:t xml:space="preserve">Рок важности ове гаранције је </w:t>
      </w:r>
      <w:r w:rsidR="00382667">
        <w:rPr>
          <w:rFonts w:ascii="Arial" w:hAnsi="Arial" w:cs="Arial"/>
          <w:sz w:val="22"/>
          <w:szCs w:val="22"/>
          <w:lang w:val="sr-Cyrl-RS"/>
        </w:rPr>
        <w:t>30</w:t>
      </w:r>
      <w:r w:rsidR="00535900">
        <w:rPr>
          <w:rFonts w:ascii="Arial" w:hAnsi="Arial" w:cs="Arial"/>
          <w:sz w:val="22"/>
          <w:szCs w:val="22"/>
        </w:rPr>
        <w:t xml:space="preserve"> дана дуже од истека гарантног рока из Обрасца понуде</w:t>
      </w:r>
      <w:r w:rsidRPr="00DF67A5">
        <w:rPr>
          <w:rFonts w:ascii="Arial" w:hAnsi="Arial" w:cs="Arial"/>
          <w:sz w:val="22"/>
          <w:szCs w:val="22"/>
        </w:rPr>
        <w:t>, и сви Ваши позиви на наплату по овој гаранцији морају стићи закључно са тим датумом.</w:t>
      </w:r>
    </w:p>
    <w:p w14:paraId="5CBB17C2"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8B48AB"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4A6F7DC5" w14:textId="37FBD0E8" w:rsidR="00313BAB" w:rsidRDefault="00313BAB" w:rsidP="00313BAB">
      <w:pPr>
        <w:spacing w:after="120"/>
        <w:jc w:val="both"/>
        <w:rPr>
          <w:rFonts w:ascii="Arial" w:hAnsi="Arial" w:cs="Arial"/>
          <w:sz w:val="22"/>
          <w:szCs w:val="22"/>
          <w:lang w:val="sr-Cyrl-RS"/>
        </w:rPr>
      </w:pPr>
      <w:r w:rsidRPr="00C7563E">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r w:rsidR="00850EFE">
        <w:rPr>
          <w:rFonts w:ascii="Arial" w:hAnsi="Arial" w:cs="Arial"/>
          <w:sz w:val="22"/>
          <w:szCs w:val="22"/>
          <w:lang w:val="sr-Cyrl-RS"/>
        </w:rPr>
        <w:t>,</w:t>
      </w:r>
    </w:p>
    <w:p w14:paraId="528A2FFE" w14:textId="173CE9B6" w:rsidR="00850EFE" w:rsidRDefault="00850EFE" w:rsidP="00313BAB">
      <w:pPr>
        <w:spacing w:after="120"/>
        <w:jc w:val="both"/>
        <w:rPr>
          <w:rFonts w:ascii="Arial" w:hAnsi="Arial" w:cs="Arial"/>
          <w:sz w:val="22"/>
          <w:szCs w:val="22"/>
          <w:lang w:val="sr-Cyrl-RS"/>
        </w:rPr>
      </w:pPr>
    </w:p>
    <w:p w14:paraId="16DEA45E" w14:textId="77777777" w:rsidR="00850EFE" w:rsidRPr="00850EFE" w:rsidRDefault="00850EFE" w:rsidP="00313BAB">
      <w:pPr>
        <w:spacing w:after="120"/>
        <w:jc w:val="both"/>
        <w:rPr>
          <w:rFonts w:ascii="Arial" w:hAnsi="Arial" w:cs="Arial"/>
          <w:bCs/>
          <w:color w:val="000000"/>
          <w:sz w:val="22"/>
          <w:szCs w:val="22"/>
          <w:u w:val="single"/>
          <w:lang w:val="sr-Cyrl-RS" w:eastAsia="sr-Latn-CS"/>
        </w:rPr>
      </w:pPr>
    </w:p>
    <w:p w14:paraId="3238CA81"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Банке)</w:t>
      </w:r>
      <w:r w:rsidRPr="00C7563E">
        <w:rPr>
          <w:rFonts w:ascii="Arial" w:hAnsi="Arial" w:cs="Arial"/>
          <w:color w:val="000000"/>
          <w:sz w:val="22"/>
          <w:szCs w:val="22"/>
          <w:lang w:eastAsia="sr-Latn-CS"/>
        </w:rPr>
        <w:t xml:space="preserve">_____________  </w:t>
      </w:r>
    </w:p>
    <w:p w14:paraId="47BD8BD5" w14:textId="77777777" w:rsidR="00313BAB" w:rsidRPr="00C7563E" w:rsidRDefault="00313BAB" w:rsidP="00313BAB">
      <w:pPr>
        <w:rPr>
          <w:rFonts w:ascii="Arial" w:hAnsi="Arial" w:cs="Arial"/>
          <w:color w:val="000000"/>
          <w:sz w:val="22"/>
          <w:szCs w:val="22"/>
          <w:lang w:eastAsia="sr-Latn-CS"/>
        </w:rPr>
      </w:pPr>
    </w:p>
    <w:p w14:paraId="4DAA4378"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lang w:eastAsia="sr-Latn-CS"/>
        </w:rPr>
        <w:t>________________________________________________________________</w:t>
      </w:r>
    </w:p>
    <w:p w14:paraId="17EB2B50" w14:textId="77777777" w:rsidR="00313BAB" w:rsidRPr="00C7563E" w:rsidRDefault="00313BAB" w:rsidP="00313BAB">
      <w:pPr>
        <w:rPr>
          <w:rFonts w:ascii="Arial" w:hAnsi="Arial" w:cs="Arial"/>
          <w:i/>
          <w:color w:val="000000"/>
          <w:sz w:val="22"/>
          <w:szCs w:val="22"/>
          <w:lang w:eastAsia="sr-Latn-CS"/>
        </w:rPr>
      </w:pPr>
      <w:r w:rsidRPr="00C7563E">
        <w:rPr>
          <w:rFonts w:ascii="Arial" w:hAnsi="Arial" w:cs="Arial"/>
          <w:color w:val="000000"/>
          <w:sz w:val="22"/>
          <w:szCs w:val="22"/>
          <w:lang w:eastAsia="sr-Latn-CS"/>
        </w:rPr>
        <w:t>(</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t xml:space="preserve">            (</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p>
    <w:p w14:paraId="33E951F0" w14:textId="77777777" w:rsidR="00563E81" w:rsidRPr="00C7563E" w:rsidRDefault="003D59C8" w:rsidP="00DF7B33">
      <w:pPr>
        <w:suppressAutoHyphens w:val="0"/>
        <w:jc w:val="right"/>
        <w:rPr>
          <w:rFonts w:ascii="Arial" w:hAnsi="Arial" w:cs="Arial"/>
          <w:bCs/>
          <w:color w:val="000000"/>
          <w:sz w:val="22"/>
          <w:szCs w:val="22"/>
          <w:lang w:eastAsia="sr-Latn-CS"/>
        </w:rPr>
      </w:pPr>
      <w:bookmarkStart w:id="286" w:name="_Toc430697760"/>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18F92EAB" w14:textId="77777777" w:rsidR="00CF2B0A" w:rsidRPr="00C7563E" w:rsidRDefault="00CF2B0A" w:rsidP="00CC0B16">
      <w:pPr>
        <w:pStyle w:val="Heading2"/>
        <w:jc w:val="right"/>
        <w:rPr>
          <w:i/>
          <w:iCs/>
        </w:rPr>
      </w:pPr>
      <w:bookmarkStart w:id="287" w:name="_Toc463355033"/>
    </w:p>
    <w:p w14:paraId="2A801EBA" w14:textId="77777777" w:rsidR="00CF2B0A" w:rsidRPr="00C7563E" w:rsidRDefault="00CF2B0A" w:rsidP="00CC0B16">
      <w:pPr>
        <w:pStyle w:val="Heading2"/>
        <w:jc w:val="right"/>
        <w:rPr>
          <w:i/>
          <w:iCs/>
        </w:rPr>
      </w:pPr>
    </w:p>
    <w:p w14:paraId="10279FCA" w14:textId="77777777" w:rsidR="00467C68" w:rsidRPr="00C7563E" w:rsidRDefault="00467C68" w:rsidP="00467C68">
      <w:pPr>
        <w:rPr>
          <w:sz w:val="22"/>
          <w:szCs w:val="22"/>
        </w:rPr>
      </w:pPr>
    </w:p>
    <w:p w14:paraId="5B29B02B" w14:textId="77777777" w:rsidR="00467C68" w:rsidRPr="00C7563E" w:rsidRDefault="00467C68" w:rsidP="00467C68">
      <w:pPr>
        <w:rPr>
          <w:sz w:val="22"/>
          <w:szCs w:val="22"/>
        </w:rPr>
      </w:pPr>
    </w:p>
    <w:p w14:paraId="5C94E744" w14:textId="77777777" w:rsidR="00CE0C87" w:rsidRPr="00C7563E" w:rsidRDefault="00CE0C87" w:rsidP="00CC0B16">
      <w:pPr>
        <w:pStyle w:val="Heading2"/>
        <w:jc w:val="right"/>
        <w:rPr>
          <w:i/>
          <w:iCs/>
        </w:rPr>
      </w:pPr>
    </w:p>
    <w:p w14:paraId="5778F3BE" w14:textId="77777777" w:rsidR="00CE0C87" w:rsidRPr="00C7563E" w:rsidRDefault="00CE0C87" w:rsidP="00CC0B16">
      <w:pPr>
        <w:pStyle w:val="Heading2"/>
        <w:jc w:val="right"/>
        <w:rPr>
          <w:i/>
          <w:iCs/>
        </w:rPr>
      </w:pPr>
    </w:p>
    <w:p w14:paraId="562BAA45" w14:textId="77777777" w:rsidR="006D4A22" w:rsidRPr="00C7563E" w:rsidRDefault="00725B78" w:rsidP="00CC0B16">
      <w:pPr>
        <w:pStyle w:val="Heading2"/>
        <w:jc w:val="right"/>
        <w:rPr>
          <w:i/>
          <w:iCs/>
        </w:rPr>
      </w:pPr>
      <w:r w:rsidRPr="00C7563E">
        <w:rPr>
          <w:i/>
          <w:iCs/>
        </w:rPr>
        <w:t xml:space="preserve">ОБРАЗАЦ </w:t>
      </w:r>
      <w:r w:rsidR="009E1708" w:rsidRPr="00C7563E">
        <w:rPr>
          <w:i/>
          <w:iCs/>
          <w:lang w:val="sr-Cyrl-RS"/>
        </w:rPr>
        <w:t>8</w:t>
      </w:r>
      <w:r w:rsidRPr="00C7563E">
        <w:rPr>
          <w:i/>
          <w:iCs/>
        </w:rPr>
        <w:t>.</w:t>
      </w:r>
      <w:bookmarkEnd w:id="286"/>
      <w:bookmarkEnd w:id="287"/>
    </w:p>
    <w:p w14:paraId="643008A2" w14:textId="77777777" w:rsidR="006D4A22" w:rsidRPr="00C7563E" w:rsidRDefault="006D4A22" w:rsidP="006D4A22">
      <w:pPr>
        <w:suppressAutoHyphens w:val="0"/>
        <w:rPr>
          <w:rFonts w:ascii="Arial" w:hAnsi="Arial" w:cs="Arial"/>
          <w:b/>
          <w:sz w:val="22"/>
          <w:szCs w:val="22"/>
        </w:rPr>
      </w:pPr>
    </w:p>
    <w:p w14:paraId="21C81A73" w14:textId="77777777" w:rsidR="00725B78" w:rsidRPr="00C7563E" w:rsidRDefault="00FE3837" w:rsidP="00B257AD">
      <w:pPr>
        <w:suppressAutoHyphens w:val="0"/>
        <w:jc w:val="center"/>
        <w:rPr>
          <w:rFonts w:ascii="Arial" w:hAnsi="Arial" w:cs="Arial"/>
          <w:b/>
          <w:sz w:val="22"/>
          <w:szCs w:val="22"/>
        </w:rPr>
      </w:pPr>
      <w:r w:rsidRPr="00C7563E">
        <w:rPr>
          <w:rFonts w:ascii="Arial" w:hAnsi="Arial" w:cs="Arial"/>
          <w:b/>
          <w:sz w:val="22"/>
          <w:szCs w:val="22"/>
        </w:rPr>
        <w:t>ОБРАЗАЦ ТРОШКОВА ПРИПРЕМЕ ПОНУДЕ</w:t>
      </w:r>
    </w:p>
    <w:p w14:paraId="14AB8153" w14:textId="77777777" w:rsidR="00C45EC3" w:rsidRPr="00C7563E" w:rsidRDefault="00C45EC3" w:rsidP="001458BF">
      <w:pPr>
        <w:jc w:val="both"/>
        <w:rPr>
          <w:rFonts w:ascii="Arial" w:hAnsi="Arial" w:cs="Arial"/>
          <w:sz w:val="22"/>
          <w:szCs w:val="22"/>
        </w:rPr>
      </w:pPr>
    </w:p>
    <w:p w14:paraId="128D14F0" w14:textId="07F72031" w:rsidR="00B32554" w:rsidRPr="00850EFE" w:rsidRDefault="00B32554" w:rsidP="0039748B">
      <w:pPr>
        <w:jc w:val="both"/>
        <w:rPr>
          <w:rFonts w:ascii="Arial" w:hAnsi="Arial" w:cs="Arial"/>
          <w:b/>
          <w:bCs/>
          <w:i/>
          <w:sz w:val="22"/>
          <w:szCs w:val="22"/>
          <w:lang w:val="sr-Cyrl-RS"/>
        </w:rPr>
      </w:pPr>
      <w:bookmarkStart w:id="288" w:name="_Toc430697761"/>
      <w:r w:rsidRPr="00C7563E">
        <w:rPr>
          <w:rFonts w:ascii="Arial" w:hAnsi="Arial" w:cs="Arial"/>
          <w:sz w:val="22"/>
          <w:szCs w:val="22"/>
        </w:rPr>
        <w:t xml:space="preserve">У </w:t>
      </w:r>
      <w:r w:rsidRPr="00C7563E">
        <w:rPr>
          <w:rFonts w:ascii="Arial" w:hAnsi="Arial" w:cs="Arial"/>
          <w:bCs/>
          <w:sz w:val="22"/>
          <w:szCs w:val="22"/>
          <w:lang w:bidi="en-US"/>
        </w:rPr>
        <w:t>складу са чланом 88. Закона о јавним набавкама („Сл. гласник РС“ бр. 124/12, 14/15 и 68/15)</w:t>
      </w:r>
      <w:r w:rsidR="00BD1E24">
        <w:rPr>
          <w:rFonts w:ascii="Arial" w:hAnsi="Arial" w:cs="Arial"/>
          <w:bCs/>
          <w:sz w:val="22"/>
          <w:szCs w:val="22"/>
          <w:lang w:val="sr-Cyrl-RS" w:bidi="en-US"/>
        </w:rPr>
        <w:t xml:space="preserve">, (даље: Закон), </w:t>
      </w:r>
      <w:r w:rsidRPr="00C7563E">
        <w:rPr>
          <w:rFonts w:ascii="Arial" w:hAnsi="Arial" w:cs="Arial"/>
          <w:bCs/>
          <w:sz w:val="22"/>
          <w:szCs w:val="22"/>
          <w:lang w:bidi="en-US"/>
        </w:rPr>
        <w:t xml:space="preserve"> п</w:t>
      </w:r>
      <w:r w:rsidRPr="00C7563E">
        <w:rPr>
          <w:rFonts w:ascii="Arial" w:hAnsi="Arial" w:cs="Arial"/>
          <w:sz w:val="22"/>
          <w:szCs w:val="22"/>
        </w:rPr>
        <w:t>онуђач ______________________________________________________ доставља укупан износ и структуру т</w:t>
      </w:r>
      <w:r w:rsidRPr="00C7563E">
        <w:rPr>
          <w:rFonts w:ascii="Arial" w:eastAsia="Calibri" w:hAnsi="Arial" w:cs="Arial"/>
          <w:bCs/>
          <w:iCs/>
          <w:sz w:val="22"/>
          <w:szCs w:val="22"/>
        </w:rPr>
        <w:t xml:space="preserve">рошкова, насталих приликом припремања понуде, за јавну </w:t>
      </w:r>
      <w:r w:rsidR="00F95BFF" w:rsidRPr="00C7563E">
        <w:rPr>
          <w:rFonts w:ascii="Arial" w:hAnsi="Arial" w:cs="Arial"/>
          <w:sz w:val="22"/>
          <w:szCs w:val="22"/>
        </w:rPr>
        <w:t>у преговарачком поступку без објављивања јавног позива за јавну набавку</w:t>
      </w:r>
      <w:r w:rsidR="00850EFE">
        <w:rPr>
          <w:rFonts w:ascii="Arial" w:hAnsi="Arial" w:cs="Arial"/>
          <w:sz w:val="22"/>
          <w:szCs w:val="22"/>
        </w:rPr>
        <w:t xml:space="preserve"> услуге </w:t>
      </w:r>
      <w:r w:rsidR="00A51C97">
        <w:rPr>
          <w:rFonts w:ascii="Arial" w:hAnsi="Arial" w:cs="Arial"/>
          <w:b/>
          <w:bCs/>
          <w:i/>
          <w:sz w:val="22"/>
          <w:szCs w:val="22"/>
          <w:lang w:val="sr-Cyrl-RS"/>
        </w:rPr>
        <w:t>Одржавање софтвера за билинг и повезаних аплкација за дистрибутивно подручје Ниш</w:t>
      </w:r>
      <w:r w:rsidR="00850EFE">
        <w:rPr>
          <w:rFonts w:ascii="Arial" w:hAnsi="Arial" w:cs="Arial"/>
          <w:b/>
          <w:bCs/>
          <w:i/>
          <w:sz w:val="22"/>
          <w:szCs w:val="22"/>
          <w:lang w:val="sr-Cyrl-RS"/>
        </w:rPr>
        <w:t xml:space="preserve"> </w:t>
      </w:r>
      <w:r w:rsidR="006B516D">
        <w:rPr>
          <w:rFonts w:ascii="Arial" w:hAnsi="Arial" w:cs="Arial"/>
          <w:sz w:val="22"/>
          <w:szCs w:val="22"/>
          <w:lang w:val="sr-Cyrl-RS"/>
        </w:rPr>
        <w:t>,</w:t>
      </w:r>
      <w:r w:rsidR="00A51C97">
        <w:rPr>
          <w:rFonts w:ascii="Arial" w:hAnsi="Arial" w:cs="Arial"/>
          <w:sz w:val="22"/>
          <w:szCs w:val="22"/>
        </w:rPr>
        <w:t>ЈН/8400/0112/2017</w:t>
      </w:r>
      <w:r w:rsidRPr="00C7563E">
        <w:rPr>
          <w:rFonts w:ascii="Arial" w:hAnsi="Arial" w:cs="Arial"/>
          <w:sz w:val="22"/>
          <w:szCs w:val="22"/>
          <w:lang w:val="ru-RU"/>
        </w:rPr>
        <w:t>,</w:t>
      </w:r>
      <w:r w:rsidRPr="00C7563E">
        <w:rPr>
          <w:rFonts w:ascii="Arial" w:hAnsi="Arial" w:cs="Arial"/>
          <w:sz w:val="22"/>
          <w:szCs w:val="22"/>
        </w:rPr>
        <w:t xml:space="preserve"> који износе:</w:t>
      </w:r>
    </w:p>
    <w:p w14:paraId="4968EF1D" w14:textId="77777777" w:rsidR="00B32554" w:rsidRPr="00C7563E" w:rsidRDefault="00B32554" w:rsidP="00B32554">
      <w:pPr>
        <w:pStyle w:val="KDParagraf"/>
        <w:spacing w:before="0"/>
        <w:rPr>
          <w:rFonts w:cs="Arial"/>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546"/>
        <w:gridCol w:w="3402"/>
      </w:tblGrid>
      <w:tr w:rsidR="00B32554" w:rsidRPr="00C7563E" w14:paraId="76B751D3" w14:textId="77777777" w:rsidTr="002C43BC">
        <w:trPr>
          <w:trHeight w:val="559"/>
        </w:trPr>
        <w:tc>
          <w:tcPr>
            <w:tcW w:w="400" w:type="dxa"/>
            <w:shd w:val="clear" w:color="auto" w:fill="auto"/>
          </w:tcPr>
          <w:p w14:paraId="59AA00A7" w14:textId="77777777" w:rsidR="00B32554" w:rsidRPr="00C7563E"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69E7EDB1"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Врста трошкова</w:t>
            </w:r>
          </w:p>
        </w:tc>
        <w:tc>
          <w:tcPr>
            <w:tcW w:w="3402" w:type="dxa"/>
            <w:shd w:val="clear" w:color="auto" w:fill="auto"/>
            <w:vAlign w:val="center"/>
          </w:tcPr>
          <w:p w14:paraId="0196962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Износ трошкова</w:t>
            </w:r>
          </w:p>
          <w:p w14:paraId="090A99B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(у динарима без ПДВ-а)</w:t>
            </w:r>
          </w:p>
        </w:tc>
      </w:tr>
      <w:tr w:rsidR="00B32554" w:rsidRPr="00C7563E" w14:paraId="55826AAD" w14:textId="77777777" w:rsidTr="002C43BC">
        <w:tc>
          <w:tcPr>
            <w:tcW w:w="400" w:type="dxa"/>
            <w:shd w:val="clear" w:color="auto" w:fill="auto"/>
          </w:tcPr>
          <w:p w14:paraId="71CB0346"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14498127"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1.</w:t>
            </w:r>
          </w:p>
        </w:tc>
        <w:tc>
          <w:tcPr>
            <w:tcW w:w="6546" w:type="dxa"/>
            <w:shd w:val="clear" w:color="auto" w:fill="auto"/>
          </w:tcPr>
          <w:p w14:paraId="62EC7E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25B32E5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606A7E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286569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0ADD5D93" w14:textId="77777777" w:rsidTr="002C43BC">
        <w:tc>
          <w:tcPr>
            <w:tcW w:w="400" w:type="dxa"/>
            <w:shd w:val="clear" w:color="auto" w:fill="auto"/>
          </w:tcPr>
          <w:p w14:paraId="074346D1"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3B007CD8"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2.</w:t>
            </w:r>
          </w:p>
        </w:tc>
        <w:tc>
          <w:tcPr>
            <w:tcW w:w="6546" w:type="dxa"/>
            <w:shd w:val="clear" w:color="auto" w:fill="auto"/>
          </w:tcPr>
          <w:p w14:paraId="1CC237CC"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1E351F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8CC6E2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5AAF74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8340B3B" w14:textId="77777777" w:rsidTr="002C43BC">
        <w:tc>
          <w:tcPr>
            <w:tcW w:w="400" w:type="dxa"/>
            <w:shd w:val="clear" w:color="auto" w:fill="auto"/>
          </w:tcPr>
          <w:p w14:paraId="695B90C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78CD8A2A"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3.</w:t>
            </w:r>
          </w:p>
        </w:tc>
        <w:tc>
          <w:tcPr>
            <w:tcW w:w="6546" w:type="dxa"/>
            <w:shd w:val="clear" w:color="auto" w:fill="auto"/>
          </w:tcPr>
          <w:p w14:paraId="003A5AB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59B779F2"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ECE13B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72D7B47D"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9E53D5B" w14:textId="77777777" w:rsidTr="002C43BC">
        <w:tc>
          <w:tcPr>
            <w:tcW w:w="400" w:type="dxa"/>
            <w:tcBorders>
              <w:bottom w:val="single" w:sz="2" w:space="0" w:color="auto"/>
            </w:tcBorders>
            <w:shd w:val="clear" w:color="auto" w:fill="auto"/>
          </w:tcPr>
          <w:p w14:paraId="5F9FBEF5"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6DA5C2"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4.</w:t>
            </w:r>
          </w:p>
        </w:tc>
        <w:tc>
          <w:tcPr>
            <w:tcW w:w="6546" w:type="dxa"/>
            <w:tcBorders>
              <w:bottom w:val="single" w:sz="2" w:space="0" w:color="auto"/>
            </w:tcBorders>
            <w:shd w:val="clear" w:color="auto" w:fill="auto"/>
          </w:tcPr>
          <w:p w14:paraId="1F7CB468"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21C4B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4084462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2D84C77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60552EC0" w14:textId="77777777" w:rsidTr="002C43BC">
        <w:tc>
          <w:tcPr>
            <w:tcW w:w="400" w:type="dxa"/>
            <w:tcBorders>
              <w:top w:val="double" w:sz="4" w:space="0" w:color="auto"/>
            </w:tcBorders>
            <w:shd w:val="clear" w:color="auto" w:fill="auto"/>
          </w:tcPr>
          <w:p w14:paraId="4A6FA21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37A9A0D3" w14:textId="77777777" w:rsidR="00B32554" w:rsidRPr="00C7563E" w:rsidRDefault="00B32554" w:rsidP="002C43BC">
            <w:pPr>
              <w:autoSpaceDE w:val="0"/>
              <w:autoSpaceDN w:val="0"/>
              <w:adjustRightInd w:val="0"/>
              <w:jc w:val="right"/>
              <w:rPr>
                <w:rFonts w:ascii="Arial" w:eastAsia="Calibri" w:hAnsi="Arial" w:cs="Arial"/>
                <w:b/>
                <w:bCs/>
                <w:iCs/>
                <w:sz w:val="22"/>
                <w:szCs w:val="22"/>
              </w:rPr>
            </w:pPr>
            <w:r w:rsidRPr="00C7563E">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018B840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bl>
    <w:p w14:paraId="3EEF61A7" w14:textId="77777777" w:rsidR="00B32554" w:rsidRPr="00C7563E" w:rsidRDefault="00B32554" w:rsidP="00B32554">
      <w:pPr>
        <w:pStyle w:val="KDParagraf"/>
        <w:spacing w:before="0"/>
        <w:rPr>
          <w:rFonts w:cs="Arial"/>
          <w:lang w:val="ru-RU"/>
        </w:rPr>
      </w:pPr>
    </w:p>
    <w:p w14:paraId="00822A2D" w14:textId="77777777" w:rsidR="00B32554" w:rsidRPr="00C7563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C7563E" w14:paraId="67951D56" w14:textId="77777777" w:rsidTr="002C43BC">
        <w:trPr>
          <w:jc w:val="center"/>
        </w:trPr>
        <w:tc>
          <w:tcPr>
            <w:tcW w:w="3882" w:type="dxa"/>
          </w:tcPr>
          <w:p w14:paraId="1C98A00B"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Датум:</w:t>
            </w:r>
          </w:p>
        </w:tc>
        <w:tc>
          <w:tcPr>
            <w:tcW w:w="2127" w:type="dxa"/>
          </w:tcPr>
          <w:p w14:paraId="26409978" w14:textId="77777777" w:rsidR="00B32554" w:rsidRPr="00C7563E" w:rsidRDefault="00B32554" w:rsidP="002C43BC">
            <w:pPr>
              <w:jc w:val="center"/>
              <w:rPr>
                <w:rFonts w:ascii="Arial" w:hAnsi="Arial" w:cs="Arial"/>
                <w:sz w:val="22"/>
                <w:szCs w:val="22"/>
              </w:rPr>
            </w:pPr>
          </w:p>
        </w:tc>
        <w:tc>
          <w:tcPr>
            <w:tcW w:w="4022" w:type="dxa"/>
          </w:tcPr>
          <w:p w14:paraId="174C5CE9"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Овлашћено лице понуђача:</w:t>
            </w:r>
          </w:p>
        </w:tc>
      </w:tr>
      <w:tr w:rsidR="00B32554" w:rsidRPr="00C7563E" w14:paraId="3EBF0A19" w14:textId="77777777" w:rsidTr="002C43BC">
        <w:trPr>
          <w:jc w:val="center"/>
        </w:trPr>
        <w:tc>
          <w:tcPr>
            <w:tcW w:w="3882" w:type="dxa"/>
          </w:tcPr>
          <w:p w14:paraId="5E9367C3" w14:textId="77777777" w:rsidR="00B32554" w:rsidRPr="00C7563E" w:rsidRDefault="00B32554" w:rsidP="002C43BC">
            <w:pPr>
              <w:jc w:val="center"/>
              <w:rPr>
                <w:rFonts w:ascii="Arial" w:hAnsi="Arial" w:cs="Arial"/>
                <w:sz w:val="22"/>
                <w:szCs w:val="22"/>
              </w:rPr>
            </w:pPr>
          </w:p>
        </w:tc>
        <w:tc>
          <w:tcPr>
            <w:tcW w:w="2127" w:type="dxa"/>
          </w:tcPr>
          <w:p w14:paraId="58007B35"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М.П.</w:t>
            </w:r>
          </w:p>
        </w:tc>
        <w:tc>
          <w:tcPr>
            <w:tcW w:w="4022" w:type="dxa"/>
          </w:tcPr>
          <w:p w14:paraId="25837227" w14:textId="77777777" w:rsidR="00B32554" w:rsidRPr="00C7563E" w:rsidRDefault="00B32554" w:rsidP="002C43BC">
            <w:pPr>
              <w:jc w:val="center"/>
              <w:rPr>
                <w:rFonts w:ascii="Arial" w:hAnsi="Arial" w:cs="Arial"/>
                <w:sz w:val="22"/>
                <w:szCs w:val="22"/>
              </w:rPr>
            </w:pPr>
          </w:p>
        </w:tc>
      </w:tr>
      <w:tr w:rsidR="00B32554" w:rsidRPr="00C7563E" w14:paraId="3FB5E924" w14:textId="77777777" w:rsidTr="002C43BC">
        <w:trPr>
          <w:jc w:val="center"/>
        </w:trPr>
        <w:tc>
          <w:tcPr>
            <w:tcW w:w="3882" w:type="dxa"/>
            <w:tcBorders>
              <w:bottom w:val="single" w:sz="4" w:space="0" w:color="auto"/>
            </w:tcBorders>
          </w:tcPr>
          <w:p w14:paraId="41F3494F" w14:textId="77777777" w:rsidR="00B32554" w:rsidRPr="00C7563E" w:rsidRDefault="00B32554" w:rsidP="002C43BC">
            <w:pPr>
              <w:jc w:val="center"/>
              <w:rPr>
                <w:rFonts w:ascii="Arial" w:hAnsi="Arial" w:cs="Arial"/>
                <w:sz w:val="22"/>
                <w:szCs w:val="22"/>
              </w:rPr>
            </w:pPr>
          </w:p>
        </w:tc>
        <w:tc>
          <w:tcPr>
            <w:tcW w:w="2127" w:type="dxa"/>
          </w:tcPr>
          <w:p w14:paraId="2D502894" w14:textId="77777777" w:rsidR="00B32554" w:rsidRPr="00C7563E" w:rsidRDefault="00B32554" w:rsidP="002C43BC">
            <w:pPr>
              <w:jc w:val="center"/>
              <w:rPr>
                <w:rFonts w:ascii="Arial" w:hAnsi="Arial" w:cs="Arial"/>
                <w:sz w:val="22"/>
                <w:szCs w:val="22"/>
                <w:lang w:val="ru-RU"/>
              </w:rPr>
            </w:pPr>
          </w:p>
        </w:tc>
        <w:tc>
          <w:tcPr>
            <w:tcW w:w="4022" w:type="dxa"/>
            <w:tcBorders>
              <w:bottom w:val="single" w:sz="4" w:space="0" w:color="auto"/>
            </w:tcBorders>
          </w:tcPr>
          <w:p w14:paraId="7731772D" w14:textId="77777777" w:rsidR="00B32554" w:rsidRPr="00C7563E" w:rsidRDefault="00B32554" w:rsidP="002C43BC">
            <w:pPr>
              <w:jc w:val="center"/>
              <w:rPr>
                <w:rFonts w:ascii="Arial" w:hAnsi="Arial" w:cs="Arial"/>
                <w:sz w:val="22"/>
                <w:szCs w:val="22"/>
                <w:lang w:val="ru-RU"/>
              </w:rPr>
            </w:pPr>
          </w:p>
        </w:tc>
      </w:tr>
      <w:tr w:rsidR="00B32554" w:rsidRPr="00C7563E" w14:paraId="5FD48800" w14:textId="77777777" w:rsidTr="002C43BC">
        <w:trPr>
          <w:trHeight w:val="389"/>
          <w:jc w:val="center"/>
        </w:trPr>
        <w:tc>
          <w:tcPr>
            <w:tcW w:w="3882" w:type="dxa"/>
            <w:tcBorders>
              <w:top w:val="single" w:sz="4" w:space="0" w:color="auto"/>
            </w:tcBorders>
          </w:tcPr>
          <w:p w14:paraId="40BDE438" w14:textId="77777777" w:rsidR="00B32554" w:rsidRPr="00C7563E" w:rsidRDefault="00B32554" w:rsidP="002C43BC">
            <w:pPr>
              <w:jc w:val="center"/>
              <w:rPr>
                <w:rFonts w:ascii="Arial" w:hAnsi="Arial" w:cs="Arial"/>
                <w:sz w:val="22"/>
                <w:szCs w:val="22"/>
              </w:rPr>
            </w:pPr>
          </w:p>
        </w:tc>
        <w:tc>
          <w:tcPr>
            <w:tcW w:w="2127" w:type="dxa"/>
          </w:tcPr>
          <w:p w14:paraId="4FE8FF86" w14:textId="77777777" w:rsidR="00B32554" w:rsidRPr="00C7563E" w:rsidRDefault="00B32554" w:rsidP="002C43BC">
            <w:pPr>
              <w:jc w:val="center"/>
              <w:rPr>
                <w:rFonts w:ascii="Arial" w:hAnsi="Arial" w:cs="Arial"/>
                <w:sz w:val="22"/>
                <w:szCs w:val="22"/>
                <w:lang w:val="ru-RU"/>
              </w:rPr>
            </w:pPr>
          </w:p>
        </w:tc>
        <w:tc>
          <w:tcPr>
            <w:tcW w:w="4022" w:type="dxa"/>
            <w:tcBorders>
              <w:top w:val="single" w:sz="4" w:space="0" w:color="auto"/>
            </w:tcBorders>
          </w:tcPr>
          <w:p w14:paraId="389FA6F3" w14:textId="77777777" w:rsidR="00B32554" w:rsidRPr="00C7563E" w:rsidRDefault="00B32554" w:rsidP="002C43BC">
            <w:pPr>
              <w:jc w:val="center"/>
              <w:rPr>
                <w:rFonts w:ascii="Arial" w:hAnsi="Arial" w:cs="Arial"/>
                <w:sz w:val="22"/>
                <w:szCs w:val="22"/>
                <w:lang w:val="ru-RU"/>
              </w:rPr>
            </w:pPr>
          </w:p>
        </w:tc>
      </w:tr>
    </w:tbl>
    <w:p w14:paraId="77724C07" w14:textId="77777777" w:rsidR="00B32554" w:rsidRPr="00C7563E" w:rsidRDefault="00B32554" w:rsidP="00B32554">
      <w:pPr>
        <w:autoSpaceDE w:val="0"/>
        <w:autoSpaceDN w:val="0"/>
        <w:adjustRightInd w:val="0"/>
        <w:rPr>
          <w:rFonts w:ascii="Arial" w:eastAsia="Calibri" w:hAnsi="Arial" w:cs="Arial"/>
          <w:b/>
          <w:bCs/>
          <w:i/>
          <w:iCs/>
          <w:sz w:val="22"/>
          <w:szCs w:val="22"/>
        </w:rPr>
      </w:pPr>
      <w:r w:rsidRPr="00C7563E">
        <w:rPr>
          <w:rFonts w:ascii="Arial" w:eastAsia="Calibri" w:hAnsi="Arial" w:cs="Arial"/>
          <w:b/>
          <w:bCs/>
          <w:i/>
          <w:iCs/>
          <w:sz w:val="22"/>
          <w:szCs w:val="22"/>
        </w:rPr>
        <w:t>Напомена:</w:t>
      </w:r>
    </w:p>
    <w:p w14:paraId="76DB9530"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60F73AF6"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079DD832"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4D7BAE0F"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Достављање овог обрасца није обавезно</w:t>
      </w:r>
    </w:p>
    <w:p w14:paraId="1CD1629F" w14:textId="77777777" w:rsidR="00B32554" w:rsidRPr="00C7563E" w:rsidRDefault="00B32554" w:rsidP="00B32554">
      <w:pPr>
        <w:ind w:left="360"/>
        <w:rPr>
          <w:rFonts w:ascii="Arial" w:eastAsia="TimesNewRomanPS-BoldMT" w:hAnsi="Arial" w:cs="Arial"/>
          <w:b/>
          <w:bCs/>
          <w:i/>
          <w:iCs/>
          <w:color w:val="FF0000"/>
          <w:sz w:val="22"/>
          <w:szCs w:val="22"/>
        </w:rPr>
      </w:pPr>
    </w:p>
    <w:bookmarkEnd w:id="288"/>
    <w:p w14:paraId="27C13A31" w14:textId="77777777" w:rsidR="00446AA3" w:rsidRPr="00C7563E" w:rsidRDefault="00446AA3">
      <w:pPr>
        <w:suppressAutoHyphens w:val="0"/>
        <w:rPr>
          <w:rFonts w:ascii="Arial" w:hAnsi="Arial" w:cs="Arial"/>
          <w:sz w:val="22"/>
          <w:szCs w:val="22"/>
        </w:rPr>
      </w:pPr>
    </w:p>
    <w:p w14:paraId="3AE227C4" w14:textId="77777777" w:rsidR="00A42B5D" w:rsidRPr="00C7563E" w:rsidRDefault="00A42B5D">
      <w:pPr>
        <w:suppressAutoHyphens w:val="0"/>
        <w:rPr>
          <w:rFonts w:ascii="Arial" w:hAnsi="Arial" w:cs="Arial"/>
          <w:sz w:val="22"/>
          <w:szCs w:val="22"/>
        </w:rPr>
      </w:pPr>
    </w:p>
    <w:p w14:paraId="111C6C5D" w14:textId="77777777" w:rsidR="00B358D6" w:rsidRPr="00C7563E" w:rsidRDefault="00B358D6" w:rsidP="00EF73CB">
      <w:pPr>
        <w:suppressAutoHyphens w:val="0"/>
        <w:spacing w:before="120"/>
        <w:jc w:val="right"/>
        <w:outlineLvl w:val="1"/>
        <w:rPr>
          <w:rFonts w:ascii="Arial" w:hAnsi="Arial" w:cs="Arial"/>
          <w:b/>
          <w:sz w:val="22"/>
          <w:szCs w:val="22"/>
          <w:lang w:val="en-US" w:eastAsia="en-US"/>
        </w:rPr>
      </w:pPr>
      <w:bookmarkStart w:id="289" w:name="_Toc442559942"/>
    </w:p>
    <w:bookmarkEnd w:id="289"/>
    <w:p w14:paraId="2A48E2D0" w14:textId="33478EFA" w:rsidR="007A7B8C" w:rsidRPr="00C7563E" w:rsidRDefault="007A7B8C" w:rsidP="007A7B8C">
      <w:pPr>
        <w:jc w:val="right"/>
        <w:rPr>
          <w:rFonts w:ascii="Arial" w:hAnsi="Arial" w:cs="Arial"/>
          <w:b/>
          <w:i/>
          <w:sz w:val="22"/>
          <w:szCs w:val="22"/>
          <w:lang w:val="sr-Cyrl-RS"/>
        </w:rPr>
      </w:pPr>
      <w:r w:rsidRPr="00C7563E">
        <w:rPr>
          <w:rFonts w:ascii="Arial" w:eastAsia="Arial Unicode MS" w:hAnsi="Arial" w:cs="Arial"/>
          <w:b/>
          <w:caps/>
          <w:kern w:val="22"/>
          <w:sz w:val="22"/>
          <w:szCs w:val="22"/>
        </w:rPr>
        <w:br w:type="page"/>
      </w:r>
    </w:p>
    <w:p w14:paraId="493217AF" w14:textId="77777777" w:rsidR="002C1AD9" w:rsidRPr="00C7563E" w:rsidRDefault="002C1AD9" w:rsidP="002C1AD9">
      <w:pPr>
        <w:suppressAutoHyphens w:val="0"/>
        <w:spacing w:before="120"/>
        <w:jc w:val="both"/>
        <w:rPr>
          <w:rFonts w:ascii="Arial" w:hAnsi="Arial" w:cs="Arial"/>
          <w:sz w:val="22"/>
          <w:szCs w:val="22"/>
          <w:lang w:val="sr-Cyrl-RS" w:eastAsia="en-US"/>
        </w:rPr>
      </w:pPr>
    </w:p>
    <w:p w14:paraId="21C3716A" w14:textId="0BB0DCAC" w:rsidR="00222287" w:rsidRPr="00C7563E" w:rsidRDefault="00222287" w:rsidP="00222287">
      <w:pPr>
        <w:suppressAutoHyphens w:val="0"/>
        <w:spacing w:before="120"/>
        <w:jc w:val="right"/>
        <w:outlineLvl w:val="1"/>
        <w:rPr>
          <w:rFonts w:ascii="Arial" w:hAnsi="Arial" w:cs="Arial"/>
          <w:b/>
          <w:sz w:val="22"/>
          <w:szCs w:val="22"/>
          <w:lang w:val="sr-Cyrl-RS" w:eastAsia="en-US"/>
        </w:rPr>
      </w:pPr>
      <w:r w:rsidRPr="00C7563E">
        <w:rPr>
          <w:rFonts w:ascii="Arial" w:hAnsi="Arial" w:cs="Arial"/>
          <w:b/>
          <w:sz w:val="22"/>
          <w:szCs w:val="22"/>
          <w:lang w:eastAsia="en-US"/>
        </w:rPr>
        <w:t xml:space="preserve">ОБРАЗАЦ </w:t>
      </w:r>
      <w:r w:rsidR="004D6FD6">
        <w:rPr>
          <w:rFonts w:ascii="Arial" w:hAnsi="Arial" w:cs="Arial"/>
          <w:b/>
          <w:sz w:val="22"/>
          <w:szCs w:val="22"/>
          <w:lang w:val="sr-Cyrl-RS" w:eastAsia="en-US"/>
        </w:rPr>
        <w:t>9</w:t>
      </w:r>
      <w:r w:rsidRPr="00C7563E">
        <w:rPr>
          <w:rFonts w:ascii="Arial" w:hAnsi="Arial" w:cs="Arial"/>
          <w:b/>
          <w:sz w:val="22"/>
          <w:szCs w:val="22"/>
          <w:lang w:val="sr-Cyrl-RS" w:eastAsia="en-US"/>
        </w:rPr>
        <w:t>.</w:t>
      </w:r>
    </w:p>
    <w:p w14:paraId="61E2A501" w14:textId="77777777" w:rsidR="0007272B" w:rsidRPr="00C7563E" w:rsidRDefault="0007272B">
      <w:pPr>
        <w:suppressAutoHyphens w:val="0"/>
        <w:rPr>
          <w:rFonts w:ascii="Arial" w:hAnsi="Arial" w:cs="Arial"/>
          <w:sz w:val="22"/>
          <w:szCs w:val="22"/>
        </w:rPr>
      </w:pPr>
    </w:p>
    <w:p w14:paraId="4EE10BBA" w14:textId="77777777" w:rsidR="00A61FCD" w:rsidRPr="00C7563E" w:rsidRDefault="00A61FCD" w:rsidP="009338FF">
      <w:pPr>
        <w:jc w:val="center"/>
        <w:rPr>
          <w:rFonts w:ascii="Arial" w:hAnsi="Arial" w:cs="Arial"/>
          <w:b/>
          <w:sz w:val="22"/>
          <w:szCs w:val="22"/>
        </w:rPr>
      </w:pPr>
      <w:r w:rsidRPr="00C7563E">
        <w:rPr>
          <w:rFonts w:ascii="Arial" w:hAnsi="Arial" w:cs="Arial"/>
          <w:b/>
          <w:sz w:val="22"/>
          <w:szCs w:val="22"/>
        </w:rPr>
        <w:t>МОДЕЛ УГОВОРА</w:t>
      </w:r>
    </w:p>
    <w:p w14:paraId="2A8BBBC8" w14:textId="77777777" w:rsidR="009338FF" w:rsidRPr="00C7563E" w:rsidRDefault="009338FF" w:rsidP="00A61FCD">
      <w:pPr>
        <w:jc w:val="both"/>
        <w:rPr>
          <w:rFonts w:ascii="Arial" w:hAnsi="Arial" w:cs="Arial"/>
          <w:b/>
          <w:sz w:val="22"/>
          <w:szCs w:val="22"/>
        </w:rPr>
      </w:pPr>
    </w:p>
    <w:p w14:paraId="4DAFBFFF"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A657965" w14:textId="77777777" w:rsidR="00A61FCD" w:rsidRPr="00B02E3B" w:rsidRDefault="00A61FCD" w:rsidP="00A61FCD">
      <w:pPr>
        <w:rPr>
          <w:rFonts w:ascii="Arial" w:hAnsi="Arial" w:cs="Arial"/>
          <w:sz w:val="22"/>
          <w:szCs w:val="22"/>
          <w:lang w:val="sr-Latn-RS"/>
        </w:rPr>
      </w:pPr>
    </w:p>
    <w:p w14:paraId="51EEF6C6" w14:textId="77777777" w:rsidR="00D84157" w:rsidRPr="00C7563E" w:rsidRDefault="00A61FCD" w:rsidP="00A61FCD">
      <w:pPr>
        <w:jc w:val="both"/>
        <w:rPr>
          <w:rFonts w:ascii="Arial" w:hAnsi="Arial" w:cs="Arial"/>
          <w:sz w:val="22"/>
          <w:szCs w:val="22"/>
        </w:rPr>
      </w:pPr>
      <w:r w:rsidRPr="00C7563E">
        <w:rPr>
          <w:rFonts w:ascii="Arial" w:hAnsi="Arial" w:cs="Arial"/>
          <w:b/>
          <w:sz w:val="22"/>
          <w:szCs w:val="22"/>
        </w:rPr>
        <w:t>КОРИСНИК УСЛУГЕ</w:t>
      </w:r>
      <w:r w:rsidRPr="00C7563E">
        <w:rPr>
          <w:rFonts w:ascii="Arial" w:hAnsi="Arial" w:cs="Arial"/>
          <w:sz w:val="22"/>
          <w:szCs w:val="22"/>
        </w:rPr>
        <w:t>:</w:t>
      </w:r>
    </w:p>
    <w:p w14:paraId="577DF70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167A8D0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76802172" w14:textId="77777777" w:rsidR="00A61FCD" w:rsidRPr="00C7563E" w:rsidRDefault="00B80597" w:rsidP="00A61FCD">
      <w:pPr>
        <w:rPr>
          <w:rFonts w:ascii="Arial" w:hAnsi="Arial" w:cs="Arial"/>
          <w:sz w:val="22"/>
          <w:szCs w:val="22"/>
          <w:lang w:val="sr-Cyrl-RS"/>
        </w:rPr>
      </w:pPr>
      <w:r w:rsidRPr="00C7563E">
        <w:rPr>
          <w:rFonts w:ascii="Arial" w:hAnsi="Arial" w:cs="Arial"/>
          <w:sz w:val="22"/>
          <w:szCs w:val="22"/>
          <w:lang w:val="sr-Cyrl-RS"/>
        </w:rPr>
        <w:t>и</w:t>
      </w:r>
    </w:p>
    <w:p w14:paraId="2C901A8F" w14:textId="77777777" w:rsidR="00D84157" w:rsidRPr="00C7563E" w:rsidRDefault="00D84157" w:rsidP="00A61FCD">
      <w:pPr>
        <w:rPr>
          <w:rFonts w:ascii="Arial" w:hAnsi="Arial" w:cs="Arial"/>
          <w:sz w:val="22"/>
          <w:szCs w:val="22"/>
        </w:rPr>
      </w:pPr>
    </w:p>
    <w:p w14:paraId="2F57BB70" w14:textId="77777777" w:rsidR="00A61FCD" w:rsidRPr="00C7563E" w:rsidRDefault="00A61FCD" w:rsidP="00A61FCD">
      <w:pPr>
        <w:rPr>
          <w:rFonts w:ascii="Arial" w:hAnsi="Arial" w:cs="Arial"/>
          <w:b/>
          <w:sz w:val="22"/>
          <w:szCs w:val="22"/>
        </w:rPr>
      </w:pPr>
      <w:r w:rsidRPr="00C7563E">
        <w:rPr>
          <w:rFonts w:ascii="Arial" w:hAnsi="Arial" w:cs="Arial"/>
          <w:b/>
          <w:sz w:val="22"/>
          <w:szCs w:val="22"/>
        </w:rPr>
        <w:t xml:space="preserve">ПРУЖАЛАЦ УСЛУГЕ:  </w:t>
      </w:r>
    </w:p>
    <w:p w14:paraId="53BE8935"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4FA2A812" w14:textId="77777777" w:rsidR="002F0A0B" w:rsidRPr="00C7563E" w:rsidRDefault="002F0A0B" w:rsidP="00D11257">
      <w:pPr>
        <w:jc w:val="both"/>
        <w:rPr>
          <w:rFonts w:ascii="Arial" w:hAnsi="Arial" w:cs="Arial"/>
          <w:sz w:val="22"/>
          <w:szCs w:val="22"/>
        </w:rPr>
      </w:pPr>
    </w:p>
    <w:p w14:paraId="2E169102"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док су чланови групе/подизвођачи:</w:t>
      </w:r>
    </w:p>
    <w:p w14:paraId="32C5C4BB"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Банка___________ кога заступа __________.</w:t>
      </w:r>
    </w:p>
    <w:p w14:paraId="68190CF4"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 _________,  кога заступа __________.</w:t>
      </w:r>
    </w:p>
    <w:p w14:paraId="2412D05F" w14:textId="77777777" w:rsidR="002F0A0B" w:rsidRPr="00C7563E" w:rsidRDefault="002F0A0B" w:rsidP="00D11257">
      <w:pPr>
        <w:jc w:val="both"/>
        <w:rPr>
          <w:rFonts w:ascii="Arial" w:hAnsi="Arial" w:cs="Arial"/>
          <w:sz w:val="22"/>
          <w:szCs w:val="22"/>
        </w:rPr>
      </w:pPr>
    </w:p>
    <w:p w14:paraId="00D09D4A"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(у даљем тексту заједно: Уговорне стране)</w:t>
      </w:r>
    </w:p>
    <w:p w14:paraId="5E2ECC04" w14:textId="77777777" w:rsidR="002F0A0B" w:rsidRPr="00C7563E" w:rsidRDefault="002F0A0B" w:rsidP="00D11257">
      <w:pPr>
        <w:jc w:val="both"/>
        <w:rPr>
          <w:rFonts w:ascii="Arial" w:hAnsi="Arial" w:cs="Arial"/>
          <w:sz w:val="22"/>
          <w:szCs w:val="22"/>
        </w:rPr>
      </w:pPr>
    </w:p>
    <w:p w14:paraId="44558EC5" w14:textId="65D64470" w:rsidR="00A61FCD" w:rsidRDefault="00A61FCD" w:rsidP="00D11257">
      <w:pPr>
        <w:jc w:val="both"/>
        <w:rPr>
          <w:rFonts w:ascii="Arial" w:hAnsi="Arial" w:cs="Arial"/>
          <w:sz w:val="22"/>
          <w:szCs w:val="22"/>
        </w:rPr>
      </w:pPr>
      <w:r w:rsidRPr="00C7563E">
        <w:rPr>
          <w:rFonts w:ascii="Arial" w:hAnsi="Arial" w:cs="Arial"/>
          <w:sz w:val="22"/>
          <w:szCs w:val="22"/>
        </w:rPr>
        <w:t>закључиле су у Београду дана _______</w:t>
      </w:r>
      <w:r w:rsidR="002F0A0B" w:rsidRPr="00C7563E">
        <w:rPr>
          <w:rFonts w:ascii="Arial" w:hAnsi="Arial" w:cs="Arial"/>
          <w:sz w:val="22"/>
          <w:szCs w:val="22"/>
        </w:rPr>
        <w:t>201</w:t>
      </w:r>
      <w:r w:rsidR="00B24C7E">
        <w:rPr>
          <w:rFonts w:ascii="Arial" w:hAnsi="Arial" w:cs="Arial"/>
          <w:sz w:val="22"/>
          <w:szCs w:val="22"/>
          <w:lang w:val="sr-Cyrl-RS"/>
        </w:rPr>
        <w:t>8</w:t>
      </w:r>
      <w:r w:rsidRPr="00C7563E">
        <w:rPr>
          <w:rFonts w:ascii="Arial" w:hAnsi="Arial" w:cs="Arial"/>
          <w:sz w:val="22"/>
          <w:szCs w:val="22"/>
        </w:rPr>
        <w:t>.године</w:t>
      </w:r>
    </w:p>
    <w:p w14:paraId="6EEB35C7" w14:textId="77777777" w:rsidR="00630596" w:rsidRPr="00C7563E" w:rsidRDefault="00630596" w:rsidP="00D11257">
      <w:pPr>
        <w:jc w:val="both"/>
        <w:rPr>
          <w:rFonts w:ascii="Arial" w:hAnsi="Arial" w:cs="Arial"/>
          <w:sz w:val="22"/>
          <w:szCs w:val="22"/>
        </w:rPr>
      </w:pPr>
    </w:p>
    <w:p w14:paraId="2152EE4A" w14:textId="77777777" w:rsidR="00A61FCD" w:rsidRPr="00C7563E" w:rsidRDefault="00A61FCD" w:rsidP="00A61FCD">
      <w:pPr>
        <w:rPr>
          <w:rFonts w:ascii="Arial" w:hAnsi="Arial" w:cs="Arial"/>
          <w:sz w:val="22"/>
          <w:szCs w:val="22"/>
        </w:rPr>
      </w:pPr>
    </w:p>
    <w:p w14:paraId="058C54BE"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УГОВОР О ПРУЖАЊУ УСЛУГЕ</w:t>
      </w:r>
    </w:p>
    <w:p w14:paraId="739BB7EA" w14:textId="77777777" w:rsidR="00A61FCD" w:rsidRPr="00C7563E" w:rsidRDefault="00A61FCD" w:rsidP="00A61FCD">
      <w:pPr>
        <w:rPr>
          <w:rFonts w:ascii="Arial" w:hAnsi="Arial" w:cs="Arial"/>
          <w:b/>
          <w:sz w:val="22"/>
          <w:szCs w:val="22"/>
        </w:rPr>
      </w:pPr>
      <w:r w:rsidRPr="00C7563E">
        <w:rPr>
          <w:rFonts w:ascii="Arial" w:hAnsi="Arial" w:cs="Arial"/>
          <w:b/>
          <w:sz w:val="22"/>
          <w:szCs w:val="22"/>
        </w:rPr>
        <w:t>УВОДНЕ ОДРЕДБЕ</w:t>
      </w:r>
    </w:p>
    <w:p w14:paraId="37EB835F" w14:textId="77777777" w:rsidR="001D6C02" w:rsidRPr="00C7563E" w:rsidRDefault="001D6C02" w:rsidP="00A61FCD">
      <w:pPr>
        <w:rPr>
          <w:rFonts w:ascii="Arial" w:hAnsi="Arial" w:cs="Arial"/>
          <w:b/>
          <w:sz w:val="22"/>
          <w:szCs w:val="22"/>
        </w:rPr>
      </w:pPr>
    </w:p>
    <w:p w14:paraId="611B949F" w14:textId="77777777" w:rsidR="00A61FCD" w:rsidRPr="00C7563E" w:rsidRDefault="00A61FCD" w:rsidP="00A61FCD">
      <w:pPr>
        <w:rPr>
          <w:rFonts w:ascii="Arial" w:hAnsi="Arial" w:cs="Arial"/>
          <w:sz w:val="22"/>
          <w:szCs w:val="22"/>
        </w:rPr>
      </w:pPr>
      <w:bookmarkStart w:id="290" w:name="_Toc297798757"/>
      <w:r w:rsidRPr="00C7563E">
        <w:rPr>
          <w:rFonts w:ascii="Arial" w:hAnsi="Arial" w:cs="Arial"/>
          <w:sz w:val="22"/>
          <w:szCs w:val="22"/>
          <w:lang w:val="sr-Cyrl-RS"/>
        </w:rPr>
        <w:t>И</w:t>
      </w:r>
      <w:r w:rsidRPr="00C7563E">
        <w:rPr>
          <w:rFonts w:ascii="Arial" w:hAnsi="Arial" w:cs="Arial"/>
          <w:sz w:val="22"/>
          <w:szCs w:val="22"/>
        </w:rPr>
        <w:t>мајући у виду:</w:t>
      </w:r>
      <w:bookmarkEnd w:id="290"/>
      <w:r w:rsidRPr="00C7563E">
        <w:rPr>
          <w:rFonts w:ascii="Arial" w:hAnsi="Arial" w:cs="Arial"/>
          <w:sz w:val="22"/>
          <w:szCs w:val="22"/>
        </w:rPr>
        <w:t xml:space="preserve"> </w:t>
      </w:r>
    </w:p>
    <w:p w14:paraId="7A21920B" w14:textId="2311B16B" w:rsidR="00A61FCD" w:rsidRPr="00850EFE" w:rsidRDefault="00A61FCD" w:rsidP="005A29A0">
      <w:pPr>
        <w:pStyle w:val="ListParagraph"/>
        <w:numPr>
          <w:ilvl w:val="0"/>
          <w:numId w:val="18"/>
        </w:numPr>
        <w:spacing w:after="160" w:line="259" w:lineRule="auto"/>
        <w:contextualSpacing/>
        <w:jc w:val="both"/>
        <w:rPr>
          <w:rFonts w:ascii="Arial" w:hAnsi="Arial" w:cs="Arial"/>
          <w:b/>
          <w:bCs/>
          <w:i/>
          <w:lang w:val="sr-Cyrl-RS"/>
        </w:rPr>
      </w:pPr>
      <w:r w:rsidRPr="00C7563E">
        <w:rPr>
          <w:rFonts w:ascii="Arial" w:hAnsi="Arial" w:cs="Arial"/>
        </w:rPr>
        <w:t xml:space="preserve">да је </w:t>
      </w:r>
      <w:r w:rsidRPr="00C7563E">
        <w:rPr>
          <w:rFonts w:ascii="Arial" w:hAnsi="Arial" w:cs="Arial"/>
          <w:lang w:val="sr-Cyrl-RS"/>
        </w:rPr>
        <w:t xml:space="preserve">Наручилац </w:t>
      </w:r>
      <w:r w:rsidRPr="00C7563E">
        <w:rPr>
          <w:rFonts w:ascii="Arial" w:hAnsi="Arial" w:cs="Arial"/>
        </w:rPr>
        <w:t xml:space="preserve">(у даљем тексту: Корисник услуге)  , </w:t>
      </w:r>
      <w:r w:rsidR="00F94063">
        <w:rPr>
          <w:rFonts w:ascii="Arial" w:hAnsi="Arial" w:cs="Arial"/>
          <w:lang w:val="sr-Cyrl-RS"/>
        </w:rPr>
        <w:t xml:space="preserve">по добијању </w:t>
      </w:r>
      <w:r w:rsidR="00F94063" w:rsidRPr="00F94063">
        <w:rPr>
          <w:rFonts w:ascii="Arial" w:hAnsi="Arial" w:cs="Arial"/>
        </w:rPr>
        <w:t>позитивног Мишљења Управе за јавне набавке бр.</w:t>
      </w:r>
      <w:r w:rsidR="00F94063" w:rsidRPr="00F94063">
        <w:rPr>
          <w:rFonts w:ascii="Arial" w:hAnsi="Arial" w:cs="Arial"/>
          <w:lang w:val="sr-Cyrl-RS"/>
        </w:rPr>
        <w:t xml:space="preserve"> 404-02-</w:t>
      </w:r>
      <w:r w:rsidR="00DE4C93">
        <w:rPr>
          <w:rFonts w:ascii="Arial" w:hAnsi="Arial" w:cs="Arial"/>
          <w:lang w:val="sr-Latn-RS"/>
        </w:rPr>
        <w:t>3152</w:t>
      </w:r>
      <w:r w:rsidR="00F94063" w:rsidRPr="00F94063">
        <w:rPr>
          <w:rFonts w:ascii="Arial" w:hAnsi="Arial" w:cs="Arial"/>
          <w:lang w:val="sr-Cyrl-RS"/>
        </w:rPr>
        <w:t>/17</w:t>
      </w:r>
      <w:r w:rsidR="00F94063" w:rsidRPr="00F94063">
        <w:rPr>
          <w:rFonts w:ascii="Arial" w:hAnsi="Arial" w:cs="Arial"/>
        </w:rPr>
        <w:t xml:space="preserve"> од </w:t>
      </w:r>
      <w:r w:rsidR="00DE4C93">
        <w:rPr>
          <w:rFonts w:ascii="Arial" w:hAnsi="Arial" w:cs="Arial"/>
          <w:lang w:val="sr-Latn-RS"/>
        </w:rPr>
        <w:t>29</w:t>
      </w:r>
      <w:r w:rsidR="00DE4C93">
        <w:rPr>
          <w:rFonts w:ascii="Arial" w:hAnsi="Arial" w:cs="Arial"/>
        </w:rPr>
        <w:t>.12</w:t>
      </w:r>
      <w:r w:rsidR="00F94063" w:rsidRPr="00F94063">
        <w:rPr>
          <w:rFonts w:ascii="Arial" w:hAnsi="Arial" w:cs="Arial"/>
        </w:rPr>
        <w:t>.2</w:t>
      </w:r>
      <w:r w:rsidR="00F94063" w:rsidRPr="00F94063">
        <w:rPr>
          <w:rFonts w:ascii="Arial" w:hAnsi="Arial" w:cs="Arial"/>
          <w:lang w:val="en-US"/>
        </w:rPr>
        <w:t>0</w:t>
      </w:r>
      <w:r w:rsidR="00F94063" w:rsidRPr="00F94063">
        <w:rPr>
          <w:rFonts w:ascii="Arial" w:hAnsi="Arial" w:cs="Arial"/>
        </w:rPr>
        <w:t xml:space="preserve">17.године </w:t>
      </w:r>
      <w:r w:rsidRPr="00C7563E">
        <w:rPr>
          <w:rFonts w:ascii="Arial" w:hAnsi="Arial" w:cs="Arial"/>
        </w:rPr>
        <w:t>сагласно члану 36</w:t>
      </w:r>
      <w:r w:rsidR="000F5944" w:rsidRPr="00C7563E">
        <w:rPr>
          <w:rFonts w:ascii="Arial" w:hAnsi="Arial" w:cs="Arial"/>
          <w:lang w:val="sr-Cyrl-RS"/>
        </w:rPr>
        <w:t>.</w:t>
      </w:r>
      <w:r w:rsidRPr="00C7563E">
        <w:rPr>
          <w:rFonts w:ascii="Arial" w:hAnsi="Arial" w:cs="Arial"/>
        </w:rPr>
        <w:t xml:space="preserve"> </w:t>
      </w:r>
      <w:r w:rsidR="000F5944" w:rsidRPr="00C7563E">
        <w:rPr>
          <w:rFonts w:ascii="Arial" w:hAnsi="Arial" w:cs="Arial"/>
          <w:lang w:val="sr-Cyrl-RS"/>
        </w:rPr>
        <w:t>с</w:t>
      </w:r>
      <w:r w:rsidRPr="00C7563E">
        <w:rPr>
          <w:rFonts w:ascii="Arial" w:hAnsi="Arial" w:cs="Arial"/>
        </w:rPr>
        <w:t>тав 1.</w:t>
      </w:r>
      <w:r w:rsidRPr="00C7563E">
        <w:rPr>
          <w:rFonts w:ascii="Arial" w:hAnsi="Arial" w:cs="Arial"/>
          <w:lang w:val="sr-Cyrl-RS"/>
        </w:rPr>
        <w:t xml:space="preserve"> тачка 2)</w:t>
      </w:r>
      <w:r w:rsidRPr="00C7563E">
        <w:rPr>
          <w:rFonts w:ascii="Arial" w:hAnsi="Arial" w:cs="Arial"/>
        </w:rPr>
        <w:t xml:space="preserve"> Закона о јавним набавкама („Службени гласник РС“ број 124/2012, 14/2015 и 68/2015), (у даљем тексту: Закон), </w:t>
      </w:r>
      <w:r w:rsidR="00F94063" w:rsidRPr="00C7563E">
        <w:rPr>
          <w:rFonts w:ascii="Arial" w:hAnsi="Arial" w:cs="Arial"/>
          <w:lang w:val="sr-Cyrl-RS"/>
        </w:rPr>
        <w:t>спровео</w:t>
      </w:r>
      <w:r w:rsidR="00F94063" w:rsidRPr="00C7563E">
        <w:rPr>
          <w:rFonts w:ascii="Arial" w:hAnsi="Arial" w:cs="Arial"/>
        </w:rPr>
        <w:t xml:space="preserve"> п</w:t>
      </w:r>
      <w:r w:rsidR="00F94063" w:rsidRPr="00C7563E">
        <w:rPr>
          <w:rFonts w:ascii="Arial" w:hAnsi="Arial" w:cs="Arial"/>
          <w:lang w:val="sr-Cyrl-RS"/>
        </w:rPr>
        <w:t xml:space="preserve">реговарачки </w:t>
      </w:r>
      <w:r w:rsidR="00F94063" w:rsidRPr="00C7563E">
        <w:rPr>
          <w:rFonts w:ascii="Arial" w:hAnsi="Arial" w:cs="Arial"/>
        </w:rPr>
        <w:t>поступак</w:t>
      </w:r>
      <w:r w:rsidR="00F94063" w:rsidRPr="00C7563E">
        <w:rPr>
          <w:rFonts w:ascii="Arial" w:hAnsi="Arial" w:cs="Arial"/>
          <w:lang w:val="sr-Cyrl-RS"/>
        </w:rPr>
        <w:t xml:space="preserve"> без објављивања позива за подношење понуда</w:t>
      </w:r>
      <w:r w:rsidR="00F94063" w:rsidRPr="00C7563E">
        <w:rPr>
          <w:rFonts w:ascii="Arial" w:hAnsi="Arial" w:cs="Arial"/>
        </w:rPr>
        <w:t xml:space="preserve"> </w:t>
      </w:r>
      <w:r w:rsidRPr="00C7563E">
        <w:rPr>
          <w:rFonts w:ascii="Arial" w:hAnsi="Arial" w:cs="Arial"/>
        </w:rPr>
        <w:t xml:space="preserve">за јавну набавку услуга </w:t>
      </w:r>
      <w:r w:rsidR="00A51C97">
        <w:rPr>
          <w:rFonts w:ascii="Arial" w:hAnsi="Arial" w:cs="Arial"/>
          <w:b/>
          <w:bCs/>
          <w:i/>
          <w:lang w:val="sr-Cyrl-RS"/>
        </w:rPr>
        <w:t>Одржавање софтвера за билинг и повезаних аплкација за дистрибутивно подручје Ниш</w:t>
      </w:r>
      <w:r w:rsidRPr="00850EFE">
        <w:rPr>
          <w:rFonts w:ascii="Arial" w:hAnsi="Arial" w:cs="Arial"/>
        </w:rPr>
        <w:t xml:space="preserve">( у даљем тексту: Услуга), </w:t>
      </w:r>
      <w:r w:rsidR="00A51C97">
        <w:rPr>
          <w:rFonts w:ascii="Arial" w:hAnsi="Arial" w:cs="Arial"/>
          <w:color w:val="000000"/>
          <w:lang w:val="sr-Cyrl-RS" w:eastAsia="sr-Latn-RS"/>
        </w:rPr>
        <w:t>ЈН/8400/0112/2017</w:t>
      </w:r>
      <w:r w:rsidRPr="00850EFE">
        <w:rPr>
          <w:rFonts w:ascii="Arial" w:hAnsi="Arial" w:cs="Arial"/>
        </w:rPr>
        <w:t>;</w:t>
      </w:r>
      <w:r w:rsidR="00F94063">
        <w:rPr>
          <w:rFonts w:ascii="Arial" w:hAnsi="Arial" w:cs="Arial"/>
          <w:lang w:val="sr-Cyrl-RS"/>
        </w:rPr>
        <w:t xml:space="preserve"> </w:t>
      </w:r>
      <w:r w:rsidRPr="00850EFE">
        <w:rPr>
          <w:rFonts w:ascii="Arial" w:hAnsi="Arial" w:cs="Arial"/>
        </w:rPr>
        <w:t xml:space="preserve"> </w:t>
      </w:r>
      <w:r w:rsidR="00F94063">
        <w:rPr>
          <w:rFonts w:ascii="Arial" w:hAnsi="Arial" w:cs="Arial"/>
          <w:lang w:val="sr-Cyrl-RS"/>
        </w:rPr>
        <w:t xml:space="preserve"> </w:t>
      </w:r>
    </w:p>
    <w:p w14:paraId="74EC9A9E" w14:textId="619F420F" w:rsidR="00A61FCD" w:rsidRPr="00C7563E" w:rsidRDefault="00A61FCD" w:rsidP="005A29A0">
      <w:pPr>
        <w:pStyle w:val="ListParagraph"/>
        <w:numPr>
          <w:ilvl w:val="0"/>
          <w:numId w:val="18"/>
        </w:numPr>
        <w:spacing w:after="160" w:line="259" w:lineRule="auto"/>
        <w:contextualSpacing/>
        <w:jc w:val="both"/>
        <w:rPr>
          <w:rFonts w:ascii="Arial" w:hAnsi="Arial" w:cs="Arial"/>
        </w:rPr>
      </w:pPr>
      <w:r w:rsidRPr="00382667">
        <w:rPr>
          <w:rFonts w:ascii="Arial" w:hAnsi="Arial" w:cs="Arial"/>
        </w:rPr>
        <w:t xml:space="preserve">да </w:t>
      </w:r>
      <w:r w:rsidR="00F94063" w:rsidRPr="00382667">
        <w:rPr>
          <w:rFonts w:ascii="Arial" w:hAnsi="Arial" w:cs="Arial"/>
          <w:lang w:val="sr-Cyrl-RS"/>
        </w:rPr>
        <w:t>су обавештење о покретању поступка и конкурсна документација објављени</w:t>
      </w:r>
      <w:r w:rsidR="00382667" w:rsidRPr="00382667">
        <w:rPr>
          <w:rFonts w:ascii="Arial" w:hAnsi="Arial" w:cs="Arial"/>
        </w:rPr>
        <w:t xml:space="preserve"> </w:t>
      </w:r>
      <w:r w:rsidRPr="00C7563E">
        <w:rPr>
          <w:rFonts w:ascii="Arial" w:hAnsi="Arial" w:cs="Arial"/>
        </w:rPr>
        <w:t>на Порталу јавних набавки дана ___________, као и на интернет страници Корисника услуге;</w:t>
      </w:r>
    </w:p>
    <w:p w14:paraId="33F48B85" w14:textId="3C951FC3" w:rsidR="00A61FCD" w:rsidRPr="00C7563E" w:rsidRDefault="00A61FCD" w:rsidP="005A29A0">
      <w:pPr>
        <w:pStyle w:val="ListParagraph"/>
        <w:numPr>
          <w:ilvl w:val="0"/>
          <w:numId w:val="18"/>
        </w:numPr>
        <w:spacing w:after="160" w:line="259" w:lineRule="auto"/>
        <w:contextualSpacing/>
        <w:jc w:val="both"/>
        <w:rPr>
          <w:rFonts w:ascii="Arial" w:hAnsi="Arial" w:cs="Arial"/>
        </w:rPr>
      </w:pPr>
      <w:r w:rsidRPr="00C7563E">
        <w:rPr>
          <w:rFonts w:ascii="Arial" w:hAnsi="Arial" w:cs="Arial"/>
        </w:rPr>
        <w:t xml:space="preserve">да Понуда Понуђача ( у даљем тексту: Пружалац услуге) </w:t>
      </w:r>
      <w:r w:rsidR="00EB23CF" w:rsidRPr="00C7563E">
        <w:rPr>
          <w:rFonts w:ascii="Arial" w:hAnsi="Arial" w:cs="Arial"/>
        </w:rPr>
        <w:t xml:space="preserve"> </w:t>
      </w:r>
      <w:r w:rsidRPr="00C7563E">
        <w:rPr>
          <w:rFonts w:ascii="Arial" w:hAnsi="Arial" w:cs="Arial"/>
        </w:rPr>
        <w:t xml:space="preserve">за </w:t>
      </w:r>
      <w:r w:rsidR="00A51C97">
        <w:rPr>
          <w:rFonts w:ascii="Arial" w:hAnsi="Arial" w:cs="Arial"/>
          <w:color w:val="000000"/>
          <w:lang w:val="sr-Cyrl-RS" w:eastAsia="sr-Latn-RS"/>
        </w:rPr>
        <w:t>ЈН/8400/0112/2017</w:t>
      </w:r>
      <w:r w:rsidRPr="00C7563E">
        <w:rPr>
          <w:rFonts w:ascii="Arial" w:hAnsi="Arial" w:cs="Arial"/>
        </w:rPr>
        <w:t>, која је заведена код Корисника услуге под бројем _____________ од _____ 201</w:t>
      </w:r>
      <w:r w:rsidR="00DE4C93">
        <w:rPr>
          <w:rFonts w:ascii="Arial" w:hAnsi="Arial" w:cs="Arial"/>
          <w:lang w:val="sr-Latn-RS"/>
        </w:rPr>
        <w:t>8</w:t>
      </w:r>
      <w:r w:rsidRPr="00C7563E">
        <w:rPr>
          <w:rFonts w:ascii="Arial" w:hAnsi="Arial" w:cs="Arial"/>
        </w:rPr>
        <w:t xml:space="preserve">. године у потпуности одговара захтеву Корисника услуге из позива за подношење понуда и Конкурсној документацији; </w:t>
      </w:r>
    </w:p>
    <w:p w14:paraId="47994B5A" w14:textId="37FF7F5B" w:rsidR="00A61FCD" w:rsidRPr="00C7563E" w:rsidRDefault="00A61FCD" w:rsidP="005A29A0">
      <w:pPr>
        <w:pStyle w:val="ListParagraph"/>
        <w:numPr>
          <w:ilvl w:val="0"/>
          <w:numId w:val="18"/>
        </w:numPr>
        <w:spacing w:after="160" w:line="259" w:lineRule="auto"/>
        <w:contextualSpacing/>
        <w:jc w:val="both"/>
        <w:rPr>
          <w:rFonts w:ascii="Arial" w:hAnsi="Arial" w:cs="Arial"/>
        </w:rPr>
      </w:pPr>
      <w:r w:rsidRPr="00C7563E">
        <w:rPr>
          <w:rFonts w:ascii="Arial" w:hAnsi="Arial" w:cs="Arial"/>
        </w:rPr>
        <w:t>да је Корисник услуге, на основу Понуде Пружаоца услуге и Одлуке о додели уговора</w:t>
      </w:r>
      <w:r w:rsidR="00EB23CF" w:rsidRPr="00C7563E">
        <w:rPr>
          <w:rFonts w:ascii="Arial" w:hAnsi="Arial" w:cs="Arial"/>
          <w:lang w:val="sr-Cyrl-RS"/>
        </w:rPr>
        <w:t xml:space="preserve"> број </w:t>
      </w:r>
      <w:r w:rsidR="009E1708" w:rsidRPr="00C7563E">
        <w:rPr>
          <w:rFonts w:ascii="Arial" w:hAnsi="Arial" w:cs="Arial"/>
          <w:lang w:val="sr-Cyrl-RS"/>
        </w:rPr>
        <w:t>_____</w:t>
      </w:r>
      <w:r w:rsidR="00EB23CF" w:rsidRPr="00C7563E">
        <w:rPr>
          <w:rFonts w:ascii="Arial" w:hAnsi="Arial" w:cs="Arial"/>
          <w:lang w:val="sr-Cyrl-RS"/>
        </w:rPr>
        <w:t xml:space="preserve">  од </w:t>
      </w:r>
      <w:r w:rsidR="009E1708" w:rsidRPr="00C7563E">
        <w:rPr>
          <w:rFonts w:ascii="Arial" w:hAnsi="Arial" w:cs="Arial"/>
          <w:lang w:val="sr-Cyrl-RS"/>
        </w:rPr>
        <w:t>_______</w:t>
      </w:r>
      <w:r w:rsidRPr="00C7563E">
        <w:rPr>
          <w:rFonts w:ascii="Arial" w:hAnsi="Arial" w:cs="Arial"/>
        </w:rPr>
        <w:t>, изабрао Пружаоца услуге за реализацију услуге</w:t>
      </w:r>
      <w:r w:rsidR="00DE4C93">
        <w:rPr>
          <w:rFonts w:ascii="Arial" w:hAnsi="Arial" w:cs="Arial"/>
          <w:lang w:val="sr-Latn-RS"/>
        </w:rPr>
        <w:t>.</w:t>
      </w:r>
    </w:p>
    <w:p w14:paraId="5EEC93F6" w14:textId="77777777" w:rsidR="00A61FCD" w:rsidRPr="00C7563E" w:rsidRDefault="00A61FCD" w:rsidP="00A61FCD">
      <w:pPr>
        <w:rPr>
          <w:rFonts w:ascii="Arial" w:hAnsi="Arial" w:cs="Arial"/>
          <w:sz w:val="22"/>
          <w:szCs w:val="22"/>
        </w:rPr>
      </w:pPr>
    </w:p>
    <w:p w14:paraId="34F51D29" w14:textId="77777777" w:rsidR="00A61FCD" w:rsidRPr="00C7563E" w:rsidRDefault="00A61FCD" w:rsidP="00A61FCD">
      <w:pPr>
        <w:rPr>
          <w:rFonts w:ascii="Arial" w:hAnsi="Arial" w:cs="Arial"/>
          <w:b/>
          <w:sz w:val="22"/>
          <w:szCs w:val="22"/>
        </w:rPr>
      </w:pPr>
      <w:r w:rsidRPr="00C7563E">
        <w:rPr>
          <w:rFonts w:ascii="Arial" w:hAnsi="Arial" w:cs="Arial"/>
          <w:b/>
          <w:sz w:val="22"/>
          <w:szCs w:val="22"/>
        </w:rPr>
        <w:t>ПРЕДМЕТ УГОВОРА</w:t>
      </w:r>
    </w:p>
    <w:p w14:paraId="3A6C6ABD"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1.</w:t>
      </w:r>
    </w:p>
    <w:p w14:paraId="6C479B04" w14:textId="58834B24" w:rsidR="00A61FCD" w:rsidRPr="00850EFE" w:rsidRDefault="00A61FCD" w:rsidP="00A61FCD">
      <w:pPr>
        <w:jc w:val="both"/>
        <w:rPr>
          <w:rFonts w:ascii="Arial" w:hAnsi="Arial" w:cs="Arial"/>
          <w:b/>
          <w:bCs/>
          <w:i/>
          <w:sz w:val="22"/>
          <w:szCs w:val="22"/>
          <w:lang w:val="sr-Cyrl-RS"/>
        </w:rPr>
      </w:pPr>
      <w:r w:rsidRPr="00C7563E">
        <w:rPr>
          <w:rFonts w:ascii="Arial" w:hAnsi="Arial" w:cs="Arial"/>
          <w:sz w:val="22"/>
          <w:szCs w:val="22"/>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A51C97">
        <w:rPr>
          <w:rFonts w:ascii="Arial" w:hAnsi="Arial" w:cs="Arial"/>
          <w:b/>
          <w:bCs/>
          <w:i/>
          <w:sz w:val="22"/>
          <w:szCs w:val="22"/>
          <w:lang w:val="sr-Cyrl-RS"/>
        </w:rPr>
        <w:t>Одржавање софтвера за билинг и повезаних аплкација за дистрибутивно подручје Ниш</w:t>
      </w:r>
      <w:r w:rsidR="00850EFE">
        <w:rPr>
          <w:rFonts w:ascii="Arial" w:hAnsi="Arial" w:cs="Arial"/>
          <w:b/>
          <w:bCs/>
          <w:i/>
          <w:sz w:val="22"/>
          <w:szCs w:val="22"/>
          <w:lang w:val="sr-Cyrl-RS"/>
        </w:rPr>
        <w:t xml:space="preserve"> </w:t>
      </w:r>
      <w:r w:rsidRPr="00C7563E">
        <w:rPr>
          <w:rFonts w:ascii="Arial" w:hAnsi="Arial" w:cs="Arial"/>
          <w:sz w:val="22"/>
          <w:szCs w:val="22"/>
        </w:rPr>
        <w:t>(у даљем тексту: Услуга) у свему у складу са Конкурсном документацијом датом у П</w:t>
      </w:r>
      <w:r w:rsidRPr="00D52E7B">
        <w:rPr>
          <w:rFonts w:ascii="Arial" w:hAnsi="Arial" w:cs="Arial"/>
          <w:sz w:val="22"/>
          <w:szCs w:val="22"/>
        </w:rPr>
        <w:t>рилогу 1, Понудом Пружаоца услуге датом у Прилогу 2</w:t>
      </w:r>
      <w:r w:rsidRPr="00FA42D6">
        <w:rPr>
          <w:rFonts w:ascii="Arial" w:hAnsi="Arial" w:cs="Arial"/>
          <w:sz w:val="22"/>
          <w:szCs w:val="22"/>
        </w:rPr>
        <w:t xml:space="preserve">, </w:t>
      </w:r>
      <w:r w:rsidR="00F347B7">
        <w:rPr>
          <w:rFonts w:ascii="Arial" w:hAnsi="Arial" w:cs="Arial"/>
          <w:sz w:val="22"/>
          <w:szCs w:val="22"/>
          <w:lang w:val="sr-Cyrl-RS"/>
        </w:rPr>
        <w:t xml:space="preserve">Врстом,техничким карактеристикама и спецификацијом услуге </w:t>
      </w:r>
      <w:r w:rsidRPr="00D52E7B">
        <w:rPr>
          <w:rFonts w:ascii="Arial" w:hAnsi="Arial" w:cs="Arial"/>
          <w:sz w:val="22"/>
          <w:szCs w:val="22"/>
        </w:rPr>
        <w:t>датом у Прилог</w:t>
      </w:r>
      <w:r w:rsidR="007F5FEE" w:rsidRPr="00D52E7B">
        <w:rPr>
          <w:rFonts w:ascii="Arial" w:hAnsi="Arial" w:cs="Arial"/>
          <w:sz w:val="22"/>
          <w:szCs w:val="22"/>
        </w:rPr>
        <w:t>у 3</w:t>
      </w:r>
      <w:r w:rsidRPr="00D52E7B">
        <w:rPr>
          <w:rFonts w:ascii="Arial" w:hAnsi="Arial" w:cs="Arial"/>
          <w:sz w:val="22"/>
          <w:szCs w:val="22"/>
        </w:rPr>
        <w:t>, који чине саставни део овог Уговора.</w:t>
      </w:r>
    </w:p>
    <w:p w14:paraId="5227B070" w14:textId="77777777" w:rsidR="00F347B7" w:rsidRDefault="00F347B7" w:rsidP="00A61FCD">
      <w:pPr>
        <w:rPr>
          <w:rFonts w:ascii="Arial" w:hAnsi="Arial" w:cs="Arial"/>
          <w:sz w:val="22"/>
          <w:szCs w:val="22"/>
        </w:rPr>
      </w:pPr>
    </w:p>
    <w:p w14:paraId="77ED83F3" w14:textId="0CF9470F" w:rsidR="00A61FCD" w:rsidRPr="00C7563E" w:rsidRDefault="00A61FCD" w:rsidP="00A61FCD">
      <w:pPr>
        <w:rPr>
          <w:rFonts w:ascii="Arial" w:hAnsi="Arial" w:cs="Arial"/>
          <w:b/>
          <w:sz w:val="22"/>
          <w:szCs w:val="22"/>
        </w:rPr>
      </w:pPr>
      <w:r w:rsidRPr="00C7563E">
        <w:rPr>
          <w:rFonts w:ascii="Arial" w:hAnsi="Arial" w:cs="Arial"/>
          <w:b/>
          <w:sz w:val="22"/>
          <w:szCs w:val="22"/>
        </w:rPr>
        <w:t>ЦЕНА</w:t>
      </w:r>
    </w:p>
    <w:p w14:paraId="6DEBEF1F"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2.</w:t>
      </w:r>
    </w:p>
    <w:p w14:paraId="0F415D32"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Укупна цена </w:t>
      </w:r>
      <w:r w:rsidRPr="00C7563E">
        <w:rPr>
          <w:rFonts w:ascii="Arial" w:hAnsi="Arial" w:cs="Arial"/>
          <w:sz w:val="22"/>
          <w:szCs w:val="22"/>
          <w:lang w:val="sr-Cyrl-RS"/>
        </w:rPr>
        <w:t>У</w:t>
      </w:r>
      <w:r w:rsidRPr="00C7563E">
        <w:rPr>
          <w:rFonts w:ascii="Arial" w:hAnsi="Arial" w:cs="Arial"/>
          <w:sz w:val="22"/>
          <w:szCs w:val="22"/>
        </w:rPr>
        <w:t>слуг</w:t>
      </w:r>
      <w:r w:rsidRPr="00C7563E">
        <w:rPr>
          <w:rFonts w:ascii="Arial" w:hAnsi="Arial" w:cs="Arial"/>
          <w:sz w:val="22"/>
          <w:szCs w:val="22"/>
          <w:lang w:val="sr-Cyrl-RS"/>
        </w:rPr>
        <w:t>е</w:t>
      </w:r>
      <w:r w:rsidRPr="00C7563E">
        <w:rPr>
          <w:rFonts w:ascii="Arial" w:hAnsi="Arial" w:cs="Arial"/>
          <w:sz w:val="22"/>
          <w:szCs w:val="22"/>
        </w:rPr>
        <w:t xml:space="preserve"> из члана 1. овог уговора износи _____________ (словима:_____________________________________) </w:t>
      </w:r>
      <w:r w:rsidR="00471D21">
        <w:rPr>
          <w:rFonts w:ascii="Arial" w:hAnsi="Arial" w:cs="Arial"/>
          <w:sz w:val="22"/>
          <w:szCs w:val="22"/>
          <w:lang w:val="sr-Cyrl-RS"/>
        </w:rPr>
        <w:t>динара</w:t>
      </w:r>
      <w:r w:rsidRPr="00C7563E">
        <w:rPr>
          <w:rFonts w:ascii="Arial" w:hAnsi="Arial" w:cs="Arial"/>
          <w:sz w:val="22"/>
          <w:szCs w:val="22"/>
        </w:rPr>
        <w:t xml:space="preserve"> без пореза на додату вредност.</w:t>
      </w:r>
    </w:p>
    <w:p w14:paraId="59A0EE0D" w14:textId="77777777" w:rsidR="00F901E5" w:rsidRPr="00C7563E" w:rsidRDefault="00F901E5" w:rsidP="00A61FCD">
      <w:pPr>
        <w:jc w:val="both"/>
        <w:rPr>
          <w:rFonts w:ascii="Arial" w:hAnsi="Arial" w:cs="Arial"/>
          <w:sz w:val="22"/>
          <w:szCs w:val="22"/>
        </w:rPr>
      </w:pPr>
    </w:p>
    <w:p w14:paraId="0DD94CF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На цену Услуге из става 1. овог члана обрачунава се припадајући порез на додату вредност у складу са прописима Реублике Србије.</w:t>
      </w:r>
    </w:p>
    <w:p w14:paraId="646AEE02" w14:textId="77777777" w:rsidR="00F901E5" w:rsidRPr="00C7563E" w:rsidRDefault="00F901E5" w:rsidP="00A61FCD">
      <w:pPr>
        <w:jc w:val="both"/>
        <w:rPr>
          <w:rFonts w:ascii="Arial" w:hAnsi="Arial" w:cs="Arial"/>
          <w:sz w:val="22"/>
          <w:szCs w:val="22"/>
        </w:rPr>
      </w:pPr>
    </w:p>
    <w:p w14:paraId="75399EBC"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цену су урачунати сви трошкови везани за реализацију Услуге.</w:t>
      </w:r>
    </w:p>
    <w:p w14:paraId="3E8B9499" w14:textId="77777777" w:rsidR="00F901E5" w:rsidRPr="00C7563E" w:rsidRDefault="00F901E5" w:rsidP="00A61FCD">
      <w:pPr>
        <w:jc w:val="both"/>
        <w:rPr>
          <w:rFonts w:ascii="Arial" w:hAnsi="Arial" w:cs="Arial"/>
          <w:sz w:val="22"/>
          <w:szCs w:val="22"/>
        </w:rPr>
      </w:pPr>
    </w:p>
    <w:p w14:paraId="0BD086A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Цена је фиксна тј. не може се мењати за све време извршења предметне услуге.</w:t>
      </w:r>
    </w:p>
    <w:p w14:paraId="59C9882F" w14:textId="77777777" w:rsidR="00A61FCD" w:rsidRPr="00C7563E" w:rsidRDefault="00A61FCD" w:rsidP="00A61FCD">
      <w:pPr>
        <w:rPr>
          <w:rFonts w:ascii="Arial" w:hAnsi="Arial" w:cs="Arial"/>
          <w:sz w:val="22"/>
          <w:szCs w:val="22"/>
        </w:rPr>
      </w:pPr>
    </w:p>
    <w:p w14:paraId="237A47AC"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НАЧИН И РОК ПЛАЋАЊА</w:t>
      </w:r>
    </w:p>
    <w:p w14:paraId="251C47BC"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3.</w:t>
      </w:r>
    </w:p>
    <w:p w14:paraId="56DA7974" w14:textId="701506EA" w:rsidR="00B24C7E" w:rsidRDefault="00B24C7E" w:rsidP="00B24C7E">
      <w:pPr>
        <w:jc w:val="both"/>
        <w:rPr>
          <w:rFonts w:ascii="Arial" w:hAnsi="Arial" w:cs="Arial"/>
          <w:bCs/>
          <w:sz w:val="22"/>
          <w:szCs w:val="22"/>
          <w:lang w:val="sr-Cyrl-RS"/>
        </w:rPr>
      </w:pPr>
      <w:r w:rsidRPr="00B24C7E">
        <w:rPr>
          <w:rFonts w:ascii="Arial" w:hAnsi="Arial" w:cs="Arial"/>
          <w:bCs/>
          <w:sz w:val="22"/>
          <w:szCs w:val="22"/>
          <w:lang w:val="sr-Cyrl-RS"/>
        </w:rPr>
        <w:t xml:space="preserve">Издавање рачуна од стране Понуђача за услугу одржавања софтверског система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14:paraId="71B73DB5" w14:textId="77777777" w:rsidR="00B24C7E" w:rsidRPr="00B24C7E" w:rsidRDefault="00B24C7E" w:rsidP="00B24C7E">
      <w:pPr>
        <w:jc w:val="both"/>
        <w:rPr>
          <w:rFonts w:ascii="Arial" w:hAnsi="Arial" w:cs="Arial"/>
          <w:bCs/>
          <w:sz w:val="22"/>
          <w:szCs w:val="22"/>
          <w:lang w:val="sr-Cyrl-RS"/>
        </w:rPr>
      </w:pPr>
    </w:p>
    <w:p w14:paraId="16724A29" w14:textId="2A54B0D8" w:rsidR="00B24C7E" w:rsidRDefault="00B24C7E" w:rsidP="00B24C7E">
      <w:pPr>
        <w:jc w:val="both"/>
        <w:rPr>
          <w:rFonts w:ascii="Arial" w:hAnsi="Arial" w:cs="Arial"/>
          <w:bCs/>
          <w:sz w:val="22"/>
          <w:szCs w:val="22"/>
          <w:lang w:val="sr-Cyrl-RS"/>
        </w:rPr>
      </w:pPr>
      <w:r w:rsidRPr="00B24C7E">
        <w:rPr>
          <w:rFonts w:ascii="Arial" w:hAnsi="Arial" w:cs="Arial"/>
          <w:bCs/>
          <w:sz w:val="22"/>
          <w:szCs w:val="22"/>
          <w:lang w:val="sr-Cyrl-RS"/>
        </w:rPr>
        <w:t xml:space="preserve">Издавање рачуна од стране Понуђача за услугу унапређења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 </w:t>
      </w:r>
    </w:p>
    <w:p w14:paraId="0E1110C9" w14:textId="77777777" w:rsidR="00B24C7E" w:rsidRPr="00B24C7E" w:rsidRDefault="00B24C7E" w:rsidP="00B24C7E">
      <w:pPr>
        <w:jc w:val="both"/>
        <w:rPr>
          <w:rFonts w:ascii="Arial" w:hAnsi="Arial" w:cs="Arial"/>
          <w:bCs/>
          <w:sz w:val="22"/>
          <w:szCs w:val="22"/>
          <w:lang w:val="sr-Cyrl-RS"/>
        </w:rPr>
      </w:pPr>
    </w:p>
    <w:p w14:paraId="3993B367" w14:textId="4EBEF775" w:rsidR="00B24C7E" w:rsidRDefault="00B24C7E" w:rsidP="00B24C7E">
      <w:pPr>
        <w:jc w:val="both"/>
        <w:rPr>
          <w:rFonts w:ascii="Arial" w:hAnsi="Arial" w:cs="Arial"/>
          <w:sz w:val="22"/>
          <w:szCs w:val="22"/>
          <w:lang w:val="sr-Cyrl-RS"/>
        </w:rPr>
      </w:pPr>
      <w:r w:rsidRPr="00B24C7E">
        <w:rPr>
          <w:rFonts w:ascii="Arial" w:hAnsi="Arial" w:cs="Arial"/>
          <w:sz w:val="22"/>
          <w:szCs w:val="22"/>
          <w:lang w:val="sr-Cyrl-RS"/>
        </w:rPr>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14:paraId="0F28359F" w14:textId="77777777" w:rsidR="00B24C7E" w:rsidRPr="00B24C7E" w:rsidRDefault="00B24C7E" w:rsidP="00B24C7E">
      <w:pPr>
        <w:rPr>
          <w:rFonts w:ascii="Arial" w:hAnsi="Arial" w:cs="Arial"/>
          <w:sz w:val="22"/>
          <w:szCs w:val="22"/>
          <w:lang w:val="sr-Cyrl-RS"/>
        </w:rPr>
      </w:pPr>
    </w:p>
    <w:p w14:paraId="72564C35" w14:textId="77777777" w:rsidR="00B24C7E" w:rsidRPr="00B24C7E" w:rsidRDefault="00B24C7E" w:rsidP="00B24C7E">
      <w:pPr>
        <w:rPr>
          <w:rFonts w:ascii="Arial" w:hAnsi="Arial" w:cs="Arial"/>
          <w:sz w:val="22"/>
          <w:szCs w:val="22"/>
          <w:lang w:val="sr-Cyrl-RS"/>
        </w:rPr>
      </w:pPr>
      <w:r w:rsidRPr="00B24C7E">
        <w:rPr>
          <w:rFonts w:ascii="Arial" w:hAnsi="Arial" w:cs="Arial"/>
          <w:sz w:val="22"/>
          <w:szCs w:val="22"/>
          <w:lang w:val="sr-Cyrl-RS"/>
        </w:rPr>
        <w:t>Сва плаћања се врше у динарима уплатом на рачун понуђача.</w:t>
      </w:r>
    </w:p>
    <w:p w14:paraId="6C23982D" w14:textId="77777777" w:rsidR="00A61FCD" w:rsidRPr="00C7563E" w:rsidRDefault="00A61FCD" w:rsidP="00A61FCD">
      <w:pPr>
        <w:rPr>
          <w:rFonts w:ascii="Arial" w:hAnsi="Arial" w:cs="Arial"/>
          <w:sz w:val="22"/>
          <w:szCs w:val="22"/>
        </w:rPr>
      </w:pPr>
    </w:p>
    <w:p w14:paraId="77D3FD59" w14:textId="7980F4A6" w:rsidR="00A61FCD" w:rsidRPr="00C7563E" w:rsidRDefault="00A61FCD" w:rsidP="00A61FCD">
      <w:pPr>
        <w:jc w:val="center"/>
        <w:rPr>
          <w:rFonts w:ascii="Arial" w:hAnsi="Arial" w:cs="Arial"/>
          <w:b/>
          <w:sz w:val="22"/>
          <w:szCs w:val="22"/>
        </w:rPr>
      </w:pPr>
      <w:r w:rsidRPr="00C7563E">
        <w:rPr>
          <w:rFonts w:ascii="Arial" w:hAnsi="Arial" w:cs="Arial"/>
          <w:b/>
          <w:sz w:val="22"/>
          <w:szCs w:val="22"/>
        </w:rPr>
        <w:t xml:space="preserve">Члан </w:t>
      </w:r>
      <w:r w:rsidR="007D526A">
        <w:rPr>
          <w:rFonts w:ascii="Arial" w:hAnsi="Arial" w:cs="Arial"/>
          <w:b/>
          <w:sz w:val="22"/>
          <w:szCs w:val="22"/>
          <w:lang w:val="sr-Latn-RS"/>
        </w:rPr>
        <w:t>4</w:t>
      </w:r>
      <w:r w:rsidRPr="00C7563E">
        <w:rPr>
          <w:rFonts w:ascii="Arial" w:hAnsi="Arial" w:cs="Arial"/>
          <w:b/>
          <w:sz w:val="22"/>
          <w:szCs w:val="22"/>
        </w:rPr>
        <w:t>.</w:t>
      </w:r>
    </w:p>
    <w:p w14:paraId="1AAB277C"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Адресе Уговорних страна за пријем писмена и поште, су следеће:</w:t>
      </w:r>
    </w:p>
    <w:p w14:paraId="3316861B" w14:textId="7226AD95" w:rsidR="00A61FCD" w:rsidRPr="00517519" w:rsidRDefault="00A61FCD" w:rsidP="00A61FCD">
      <w:pPr>
        <w:rPr>
          <w:rFonts w:ascii="Arial" w:hAnsi="Arial" w:cs="Arial"/>
          <w:sz w:val="22"/>
          <w:szCs w:val="22"/>
          <w:lang w:val="sr-Latn-RS"/>
        </w:rPr>
      </w:pPr>
      <w:r w:rsidRPr="00517519">
        <w:rPr>
          <w:rFonts w:ascii="Arial" w:hAnsi="Arial" w:cs="Arial"/>
          <w:sz w:val="22"/>
          <w:szCs w:val="22"/>
        </w:rPr>
        <w:t>Корисник услуге:</w:t>
      </w:r>
      <w:r w:rsidRPr="00517519">
        <w:rPr>
          <w:rFonts w:ascii="Arial" w:hAnsi="Arial" w:cs="Arial"/>
          <w:sz w:val="22"/>
          <w:szCs w:val="22"/>
        </w:rPr>
        <w:tab/>
        <w:t>Јавно предузеће „Електропривреда Србије“ Београд</w:t>
      </w:r>
      <w:r w:rsidR="000372AA" w:rsidRPr="00517519">
        <w:rPr>
          <w:rFonts w:ascii="Arial" w:hAnsi="Arial" w:cs="Arial"/>
          <w:sz w:val="22"/>
          <w:szCs w:val="22"/>
          <w:lang w:val="sr-Latn-RS"/>
        </w:rPr>
        <w:t>,</w:t>
      </w:r>
    </w:p>
    <w:p w14:paraId="4BC57BAE" w14:textId="7CAB2D4F" w:rsidR="000372AA" w:rsidRPr="00517519" w:rsidRDefault="000372AA" w:rsidP="00A61FCD">
      <w:pPr>
        <w:rPr>
          <w:rFonts w:ascii="Arial" w:hAnsi="Arial" w:cs="Arial"/>
          <w:sz w:val="22"/>
          <w:szCs w:val="22"/>
          <w:lang w:val="sr-Cyrl-RS"/>
        </w:rPr>
      </w:pPr>
      <w:r w:rsidRPr="00517519">
        <w:rPr>
          <w:rFonts w:ascii="Arial" w:hAnsi="Arial" w:cs="Arial"/>
          <w:sz w:val="22"/>
          <w:szCs w:val="22"/>
          <w:lang w:val="sr-Latn-RS"/>
        </w:rPr>
        <w:tab/>
      </w:r>
      <w:r w:rsidRPr="00517519">
        <w:rPr>
          <w:rFonts w:ascii="Arial" w:hAnsi="Arial" w:cs="Arial"/>
          <w:sz w:val="22"/>
          <w:szCs w:val="22"/>
          <w:lang w:val="sr-Latn-RS"/>
        </w:rPr>
        <w:tab/>
      </w:r>
      <w:r w:rsidRPr="00517519">
        <w:rPr>
          <w:rFonts w:ascii="Arial" w:hAnsi="Arial" w:cs="Arial"/>
          <w:sz w:val="22"/>
          <w:szCs w:val="22"/>
          <w:lang w:val="sr-Latn-RS"/>
        </w:rPr>
        <w:tab/>
      </w:r>
      <w:r w:rsidRPr="00517519">
        <w:rPr>
          <w:rFonts w:ascii="Arial" w:hAnsi="Arial" w:cs="Arial"/>
          <w:sz w:val="22"/>
          <w:szCs w:val="22"/>
          <w:lang w:val="sr-Cyrl-RS"/>
        </w:rPr>
        <w:t>Технички центар Ниш</w:t>
      </w:r>
    </w:p>
    <w:p w14:paraId="4DAD83D3" w14:textId="77777777" w:rsidR="000372AA" w:rsidRPr="00517519" w:rsidRDefault="00A61FCD" w:rsidP="000372AA">
      <w:pPr>
        <w:rPr>
          <w:rFonts w:ascii="Arial" w:hAnsi="Arial" w:cs="Arial"/>
          <w:sz w:val="22"/>
          <w:szCs w:val="22"/>
        </w:rPr>
      </w:pPr>
      <w:r w:rsidRPr="00517519">
        <w:rPr>
          <w:rFonts w:ascii="Arial" w:hAnsi="Arial" w:cs="Arial"/>
          <w:sz w:val="22"/>
          <w:szCs w:val="22"/>
        </w:rPr>
        <w:t>Адреса:</w:t>
      </w:r>
      <w:r w:rsidRPr="00517519">
        <w:rPr>
          <w:rFonts w:ascii="Arial" w:hAnsi="Arial" w:cs="Arial"/>
          <w:sz w:val="22"/>
          <w:szCs w:val="22"/>
        </w:rPr>
        <w:tab/>
      </w:r>
      <w:r w:rsidRPr="00517519">
        <w:rPr>
          <w:rFonts w:ascii="Arial" w:hAnsi="Arial" w:cs="Arial"/>
          <w:sz w:val="22"/>
          <w:szCs w:val="22"/>
        </w:rPr>
        <w:tab/>
      </w:r>
      <w:r w:rsidR="000372AA" w:rsidRPr="00517519">
        <w:rPr>
          <w:rFonts w:ascii="Arial" w:hAnsi="Arial" w:cs="Arial"/>
          <w:sz w:val="22"/>
          <w:szCs w:val="22"/>
        </w:rPr>
        <w:t>Др. Зорана Ђинђића 46A</w:t>
      </w:r>
    </w:p>
    <w:p w14:paraId="67A86AD7" w14:textId="77777777" w:rsidR="000372AA" w:rsidRPr="00517519" w:rsidRDefault="000372AA" w:rsidP="000372AA">
      <w:pPr>
        <w:ind w:left="1440" w:firstLine="720"/>
        <w:rPr>
          <w:rFonts w:ascii="Arial" w:hAnsi="Arial" w:cs="Arial"/>
          <w:sz w:val="22"/>
          <w:szCs w:val="22"/>
        </w:rPr>
      </w:pPr>
      <w:r w:rsidRPr="00517519">
        <w:rPr>
          <w:rFonts w:ascii="Arial" w:hAnsi="Arial" w:cs="Arial"/>
          <w:sz w:val="22"/>
          <w:szCs w:val="22"/>
        </w:rPr>
        <w:t>18000 Ниш</w:t>
      </w:r>
    </w:p>
    <w:p w14:paraId="113DDF82" w14:textId="4317AC85" w:rsidR="00A61FCD" w:rsidRPr="00C7563E" w:rsidRDefault="00A61FCD" w:rsidP="000372AA">
      <w:pPr>
        <w:rPr>
          <w:rFonts w:ascii="Arial" w:hAnsi="Arial" w:cs="Arial"/>
          <w:sz w:val="22"/>
          <w:szCs w:val="22"/>
        </w:rPr>
      </w:pPr>
      <w:r w:rsidRPr="00517519">
        <w:rPr>
          <w:rFonts w:ascii="Arial" w:hAnsi="Arial" w:cs="Arial"/>
          <w:sz w:val="22"/>
          <w:szCs w:val="22"/>
        </w:rPr>
        <w:t>Пружалац услуге:</w:t>
      </w:r>
      <w:r w:rsidRPr="00517519">
        <w:rPr>
          <w:rFonts w:ascii="Arial" w:hAnsi="Arial" w:cs="Arial"/>
          <w:sz w:val="22"/>
          <w:szCs w:val="22"/>
        </w:rPr>
        <w:tab/>
        <w:t>__________________________________________</w:t>
      </w:r>
    </w:p>
    <w:p w14:paraId="0DB4439D"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57929927"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2E0A5312"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71195FD7" w14:textId="68DBFCFB" w:rsidR="00A61FCD" w:rsidRPr="00C7563E" w:rsidRDefault="00A61FCD" w:rsidP="00A61FCD">
      <w:pPr>
        <w:rPr>
          <w:rFonts w:ascii="Arial" w:hAnsi="Arial" w:cs="Arial"/>
          <w:sz w:val="22"/>
          <w:szCs w:val="22"/>
        </w:rPr>
      </w:pPr>
      <w:r w:rsidRPr="00C7563E">
        <w:rPr>
          <w:rFonts w:ascii="Arial" w:hAnsi="Arial" w:cs="Arial"/>
          <w:sz w:val="22"/>
          <w:szCs w:val="22"/>
        </w:rPr>
        <w:t>[напомена: у случају заједничке понуде наводе се лидер и чланов</w:t>
      </w:r>
      <w:r w:rsidR="001E1B7E">
        <w:rPr>
          <w:rFonts w:ascii="Arial" w:hAnsi="Arial" w:cs="Arial"/>
          <w:sz w:val="22"/>
          <w:szCs w:val="22"/>
        </w:rPr>
        <w:t>и]</w:t>
      </w:r>
    </w:p>
    <w:p w14:paraId="757E9F48" w14:textId="77777777" w:rsidR="00A61FCD" w:rsidRPr="00C7563E" w:rsidRDefault="00A61FCD" w:rsidP="00A61FCD">
      <w:pPr>
        <w:rPr>
          <w:rFonts w:ascii="Arial" w:hAnsi="Arial" w:cs="Arial"/>
          <w:sz w:val="22"/>
          <w:szCs w:val="22"/>
        </w:rPr>
      </w:pPr>
      <w:r w:rsidRPr="00C7563E">
        <w:rPr>
          <w:rFonts w:ascii="Arial" w:hAnsi="Arial" w:cs="Arial"/>
          <w:sz w:val="22"/>
          <w:szCs w:val="22"/>
        </w:rPr>
        <w:t xml:space="preserve">Подизвођач: </w:t>
      </w:r>
      <w:r w:rsidRPr="00C7563E">
        <w:rPr>
          <w:rFonts w:ascii="Arial" w:hAnsi="Arial" w:cs="Arial"/>
          <w:sz w:val="22"/>
          <w:szCs w:val="22"/>
        </w:rPr>
        <w:tab/>
        <w:t>_________________________________________</w:t>
      </w:r>
    </w:p>
    <w:p w14:paraId="15B187D1" w14:textId="5B01C2FE" w:rsidR="00A61FCD" w:rsidRDefault="00A61FCD" w:rsidP="00A61FCD">
      <w:pPr>
        <w:rPr>
          <w:rFonts w:ascii="Arial" w:hAnsi="Arial" w:cs="Arial"/>
          <w:sz w:val="22"/>
          <w:szCs w:val="22"/>
        </w:rPr>
      </w:pPr>
      <w:r w:rsidRPr="00C7563E">
        <w:rPr>
          <w:rFonts w:ascii="Arial" w:hAnsi="Arial" w:cs="Arial"/>
          <w:sz w:val="22"/>
          <w:szCs w:val="22"/>
        </w:rPr>
        <w:tab/>
        <w:t xml:space="preserve">          [напомена: наводи се у случају понуде са подизвођачем]</w:t>
      </w:r>
    </w:p>
    <w:p w14:paraId="6DA25EA4" w14:textId="77777777" w:rsidR="007D526A" w:rsidRPr="00C7563E" w:rsidRDefault="007D526A" w:rsidP="00A61FCD">
      <w:pPr>
        <w:rPr>
          <w:rFonts w:ascii="Arial" w:hAnsi="Arial" w:cs="Arial"/>
          <w:sz w:val="22"/>
          <w:szCs w:val="22"/>
        </w:rPr>
      </w:pPr>
    </w:p>
    <w:p w14:paraId="56B41DBD" w14:textId="77777777" w:rsidR="00A61FCD" w:rsidRPr="00C7563E" w:rsidRDefault="00A61FCD" w:rsidP="00A61FCD">
      <w:pPr>
        <w:rPr>
          <w:rFonts w:ascii="Arial" w:hAnsi="Arial" w:cs="Arial"/>
          <w:sz w:val="22"/>
          <w:szCs w:val="22"/>
        </w:rPr>
      </w:pPr>
    </w:p>
    <w:p w14:paraId="56E5BA12"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КОРИСНИКА УСЛУГЕ</w:t>
      </w:r>
    </w:p>
    <w:p w14:paraId="46201948" w14:textId="7A0B14B9" w:rsidR="00A61FCD" w:rsidRPr="00C7563E" w:rsidRDefault="00A61FCD" w:rsidP="00A61FCD">
      <w:pPr>
        <w:jc w:val="center"/>
        <w:rPr>
          <w:rFonts w:ascii="Arial" w:hAnsi="Arial" w:cs="Arial"/>
          <w:b/>
          <w:sz w:val="22"/>
          <w:szCs w:val="22"/>
        </w:rPr>
      </w:pPr>
      <w:r w:rsidRPr="00C7563E">
        <w:rPr>
          <w:rFonts w:ascii="Arial" w:hAnsi="Arial" w:cs="Arial"/>
          <w:b/>
          <w:sz w:val="22"/>
          <w:szCs w:val="22"/>
        </w:rPr>
        <w:t xml:space="preserve">Члан </w:t>
      </w:r>
      <w:r w:rsidR="007D526A">
        <w:rPr>
          <w:rFonts w:ascii="Arial" w:hAnsi="Arial" w:cs="Arial"/>
          <w:b/>
          <w:sz w:val="22"/>
          <w:szCs w:val="22"/>
          <w:lang w:val="sr-Latn-RS"/>
        </w:rPr>
        <w:t>5</w:t>
      </w:r>
      <w:r w:rsidRPr="00C7563E">
        <w:rPr>
          <w:rFonts w:ascii="Arial" w:hAnsi="Arial" w:cs="Arial"/>
          <w:b/>
          <w:sz w:val="22"/>
          <w:szCs w:val="22"/>
        </w:rPr>
        <w:t>.</w:t>
      </w:r>
    </w:p>
    <w:p w14:paraId="5876C9B4"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Пружаоцу услуге врши исплату цене услуга у складу са извршеним активностима из Прилога 3. овог уговора, у роковима утврђеним у члану 3.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w:t>
      </w:r>
    </w:p>
    <w:p w14:paraId="6024E37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Све исплате по основу овог уговора биће извршене на рачун Пружаоца услуге:</w:t>
      </w:r>
      <w:r w:rsidRPr="00C7563E">
        <w:rPr>
          <w:rFonts w:ascii="Arial" w:hAnsi="Arial" w:cs="Arial"/>
          <w:sz w:val="22"/>
          <w:szCs w:val="22"/>
        </w:rPr>
        <w:tab/>
      </w:r>
    </w:p>
    <w:p w14:paraId="02374DB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 </w:t>
      </w:r>
      <w:r w:rsidR="001210BD" w:rsidRPr="00C7563E">
        <w:rPr>
          <w:rFonts w:ascii="Arial" w:hAnsi="Arial" w:cs="Arial"/>
          <w:sz w:val="22"/>
          <w:szCs w:val="22"/>
          <w:lang w:val="sr-Cyrl-RS"/>
        </w:rPr>
        <w:t>б</w:t>
      </w:r>
      <w:r w:rsidRPr="00C7563E">
        <w:rPr>
          <w:rFonts w:ascii="Arial" w:hAnsi="Arial" w:cs="Arial"/>
          <w:sz w:val="22"/>
          <w:szCs w:val="22"/>
        </w:rPr>
        <w:t>р</w:t>
      </w:r>
      <w:r w:rsidR="00F276C4" w:rsidRPr="00C7563E">
        <w:rPr>
          <w:rFonts w:ascii="Arial" w:hAnsi="Arial" w:cs="Arial"/>
          <w:sz w:val="22"/>
          <w:szCs w:val="22"/>
          <w:lang w:val="sr-Cyrl-RS"/>
        </w:rPr>
        <w:t>ој текућег</w:t>
      </w:r>
      <w:r w:rsidRPr="00C7563E">
        <w:rPr>
          <w:rFonts w:ascii="Arial" w:hAnsi="Arial" w:cs="Arial"/>
          <w:sz w:val="22"/>
          <w:szCs w:val="22"/>
        </w:rPr>
        <w:t xml:space="preserve"> рачуна : _____________________________; код Банке:_________________</w:t>
      </w:r>
    </w:p>
    <w:p w14:paraId="1EACEDCD" w14:textId="77777777" w:rsidR="007D53A4" w:rsidRPr="00C7563E" w:rsidRDefault="007D53A4" w:rsidP="00A61FCD">
      <w:pPr>
        <w:rPr>
          <w:rFonts w:ascii="Arial" w:hAnsi="Arial" w:cs="Arial"/>
          <w:sz w:val="22"/>
          <w:szCs w:val="22"/>
        </w:rPr>
      </w:pPr>
    </w:p>
    <w:p w14:paraId="6B2B8B2B" w14:textId="77777777" w:rsidR="009338FF" w:rsidRPr="00C7563E" w:rsidRDefault="009338FF" w:rsidP="00CD612D">
      <w:pPr>
        <w:rPr>
          <w:rFonts w:ascii="Arial" w:hAnsi="Arial" w:cs="Arial"/>
          <w:color w:val="FF0000"/>
          <w:sz w:val="22"/>
          <w:szCs w:val="22"/>
        </w:rPr>
      </w:pPr>
    </w:p>
    <w:p w14:paraId="0086DC39" w14:textId="6A094D93" w:rsidR="00A61FCD" w:rsidRPr="00C7563E" w:rsidRDefault="00A61FCD" w:rsidP="007D53A4">
      <w:pPr>
        <w:jc w:val="center"/>
        <w:rPr>
          <w:rFonts w:ascii="Arial" w:hAnsi="Arial" w:cs="Arial"/>
          <w:b/>
          <w:sz w:val="22"/>
          <w:szCs w:val="22"/>
        </w:rPr>
      </w:pPr>
      <w:r w:rsidRPr="00C7563E">
        <w:rPr>
          <w:rFonts w:ascii="Arial" w:hAnsi="Arial" w:cs="Arial"/>
          <w:b/>
          <w:sz w:val="22"/>
          <w:szCs w:val="22"/>
        </w:rPr>
        <w:t xml:space="preserve">Члан </w:t>
      </w:r>
      <w:r w:rsidR="007D526A">
        <w:rPr>
          <w:rFonts w:ascii="Arial" w:hAnsi="Arial" w:cs="Arial"/>
          <w:b/>
          <w:sz w:val="22"/>
          <w:szCs w:val="22"/>
          <w:lang w:val="sr-Latn-RS"/>
        </w:rPr>
        <w:t>6</w:t>
      </w:r>
      <w:r w:rsidRPr="00C7563E">
        <w:rPr>
          <w:rFonts w:ascii="Arial" w:hAnsi="Arial" w:cs="Arial"/>
          <w:b/>
          <w:sz w:val="22"/>
          <w:szCs w:val="22"/>
        </w:rPr>
        <w:t>.</w:t>
      </w:r>
    </w:p>
    <w:p w14:paraId="50BB23E3"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је дужан да Пружаоцу услуге током целокупног периода </w:t>
      </w:r>
      <w:r w:rsidR="00060B06" w:rsidRPr="00C7563E">
        <w:rPr>
          <w:rFonts w:ascii="Arial" w:hAnsi="Arial" w:cs="Arial"/>
          <w:sz w:val="22"/>
          <w:szCs w:val="22"/>
        </w:rPr>
        <w:t>извршења</w:t>
      </w:r>
      <w:r w:rsidRPr="00C7563E">
        <w:rPr>
          <w:rFonts w:ascii="Arial" w:hAnsi="Arial" w:cs="Arial"/>
          <w:sz w:val="22"/>
          <w:szCs w:val="22"/>
        </w:rPr>
        <w:t xml:space="preserve"> предмета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учини доступним све релевантне податке, документацију и информације којима располаже, а које су у вези са извршењем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w:t>
      </w:r>
    </w:p>
    <w:p w14:paraId="365CA99D" w14:textId="77777777" w:rsidR="00CA0962" w:rsidRPr="00C7563E" w:rsidRDefault="00CA0962" w:rsidP="007D53A4">
      <w:pPr>
        <w:jc w:val="both"/>
        <w:rPr>
          <w:rFonts w:ascii="Arial" w:hAnsi="Arial" w:cs="Arial"/>
          <w:sz w:val="22"/>
          <w:szCs w:val="22"/>
        </w:rPr>
      </w:pPr>
    </w:p>
    <w:p w14:paraId="1BE3AB6D" w14:textId="77777777" w:rsidR="00A61FCD" w:rsidRPr="00C7563E" w:rsidRDefault="00A61FCD" w:rsidP="007D53A4">
      <w:pPr>
        <w:jc w:val="both"/>
        <w:rPr>
          <w:rFonts w:ascii="Arial" w:hAnsi="Arial" w:cs="Arial"/>
          <w:sz w:val="22"/>
          <w:szCs w:val="22"/>
        </w:rPr>
      </w:pPr>
      <w:r w:rsidRPr="00344B67">
        <w:rPr>
          <w:rFonts w:ascii="Arial" w:hAnsi="Arial" w:cs="Arial"/>
          <w:sz w:val="22"/>
          <w:szCs w:val="22"/>
        </w:rPr>
        <w:t>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083441B4" w14:textId="77777777" w:rsidR="007D53A4" w:rsidRPr="00C7563E" w:rsidRDefault="007D53A4" w:rsidP="00A61FCD">
      <w:pPr>
        <w:rPr>
          <w:rFonts w:ascii="Arial" w:hAnsi="Arial" w:cs="Arial"/>
          <w:sz w:val="22"/>
          <w:szCs w:val="22"/>
        </w:rPr>
      </w:pPr>
    </w:p>
    <w:p w14:paraId="57C94658" w14:textId="112D1253" w:rsidR="00A61FCD" w:rsidRPr="00C7563E" w:rsidRDefault="00A61FCD" w:rsidP="007D53A4">
      <w:pPr>
        <w:jc w:val="center"/>
        <w:rPr>
          <w:rFonts w:ascii="Arial" w:hAnsi="Arial" w:cs="Arial"/>
          <w:b/>
          <w:sz w:val="22"/>
          <w:szCs w:val="22"/>
        </w:rPr>
      </w:pPr>
      <w:r w:rsidRPr="00C7563E">
        <w:rPr>
          <w:rFonts w:ascii="Arial" w:hAnsi="Arial" w:cs="Arial"/>
          <w:b/>
          <w:sz w:val="22"/>
          <w:szCs w:val="22"/>
        </w:rPr>
        <w:t xml:space="preserve">Члан </w:t>
      </w:r>
      <w:r w:rsidR="007D526A">
        <w:rPr>
          <w:rFonts w:ascii="Arial" w:hAnsi="Arial" w:cs="Arial"/>
          <w:b/>
          <w:sz w:val="22"/>
          <w:szCs w:val="22"/>
          <w:lang w:val="sr-Latn-RS"/>
        </w:rPr>
        <w:t>7</w:t>
      </w:r>
      <w:r w:rsidRPr="00C7563E">
        <w:rPr>
          <w:rFonts w:ascii="Arial" w:hAnsi="Arial" w:cs="Arial"/>
          <w:b/>
          <w:sz w:val="22"/>
          <w:szCs w:val="22"/>
        </w:rPr>
        <w:t>.</w:t>
      </w:r>
    </w:p>
    <w:p w14:paraId="5F9C8166" w14:textId="77777777" w:rsidR="00A61FCD" w:rsidRPr="00852BD3" w:rsidRDefault="00A61FCD" w:rsidP="007D53A4">
      <w:pPr>
        <w:jc w:val="both"/>
        <w:rPr>
          <w:rFonts w:ascii="Arial" w:hAnsi="Arial" w:cs="Arial"/>
          <w:sz w:val="22"/>
          <w:szCs w:val="22"/>
          <w:lang w:val="sr-Latn-RS"/>
        </w:rPr>
      </w:pPr>
      <w:r w:rsidRPr="00C7563E">
        <w:rPr>
          <w:rFonts w:ascii="Arial" w:hAnsi="Arial" w:cs="Arial"/>
          <w:sz w:val="22"/>
          <w:szCs w:val="22"/>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w:t>
      </w:r>
      <w:r w:rsidR="0040728D">
        <w:rPr>
          <w:rFonts w:ascii="Arial" w:hAnsi="Arial" w:cs="Arial"/>
          <w:sz w:val="22"/>
          <w:szCs w:val="22"/>
          <w:lang w:val="sr-Cyrl-RS"/>
        </w:rPr>
        <w:t>У</w:t>
      </w:r>
      <w:r w:rsidR="0040728D" w:rsidRPr="00C7563E">
        <w:rPr>
          <w:rFonts w:ascii="Arial" w:hAnsi="Arial" w:cs="Arial"/>
          <w:sz w:val="22"/>
          <w:szCs w:val="22"/>
        </w:rPr>
        <w:t xml:space="preserve">говора </w:t>
      </w:r>
      <w:r w:rsidRPr="00C7563E">
        <w:rPr>
          <w:rFonts w:ascii="Arial" w:hAnsi="Arial" w:cs="Arial"/>
          <w:sz w:val="22"/>
          <w:szCs w:val="22"/>
        </w:rPr>
        <w:t>и оцени прихватљивости анализа, предлога, материјала и других докумената.</w:t>
      </w:r>
    </w:p>
    <w:p w14:paraId="121D0152" w14:textId="77777777" w:rsidR="007D53A4" w:rsidRPr="00C7563E" w:rsidRDefault="007D53A4" w:rsidP="00A61FCD">
      <w:pPr>
        <w:rPr>
          <w:rFonts w:ascii="Arial" w:hAnsi="Arial" w:cs="Arial"/>
          <w:sz w:val="22"/>
          <w:szCs w:val="22"/>
        </w:rPr>
      </w:pPr>
    </w:p>
    <w:p w14:paraId="7DC86367"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ПРУЖАОЦА УСЛУГЕ</w:t>
      </w:r>
    </w:p>
    <w:p w14:paraId="0B9A649A" w14:textId="061E24AB" w:rsidR="00A61FCD" w:rsidRPr="00C7563E" w:rsidRDefault="00A61FCD" w:rsidP="007D53A4">
      <w:pPr>
        <w:jc w:val="center"/>
        <w:rPr>
          <w:rFonts w:ascii="Arial" w:hAnsi="Arial" w:cs="Arial"/>
          <w:b/>
          <w:sz w:val="22"/>
          <w:szCs w:val="22"/>
        </w:rPr>
      </w:pPr>
      <w:r w:rsidRPr="00C7563E">
        <w:rPr>
          <w:rFonts w:ascii="Arial" w:hAnsi="Arial" w:cs="Arial"/>
          <w:b/>
          <w:sz w:val="22"/>
          <w:szCs w:val="22"/>
        </w:rPr>
        <w:t xml:space="preserve">Члан </w:t>
      </w:r>
      <w:r w:rsidR="007D526A">
        <w:rPr>
          <w:rFonts w:ascii="Arial" w:hAnsi="Arial" w:cs="Arial"/>
          <w:b/>
          <w:sz w:val="22"/>
          <w:szCs w:val="22"/>
          <w:lang w:val="sr-Latn-RS"/>
        </w:rPr>
        <w:t>8</w:t>
      </w:r>
      <w:r w:rsidRPr="00C7563E">
        <w:rPr>
          <w:rFonts w:ascii="Arial" w:hAnsi="Arial" w:cs="Arial"/>
          <w:b/>
          <w:sz w:val="22"/>
          <w:szCs w:val="22"/>
        </w:rPr>
        <w:t>.</w:t>
      </w:r>
    </w:p>
    <w:p w14:paraId="3D1216ED" w14:textId="77777777" w:rsidR="00A61FCD" w:rsidRPr="00C7563E" w:rsidRDefault="00A61FCD" w:rsidP="007D53A4">
      <w:pPr>
        <w:jc w:val="both"/>
        <w:rPr>
          <w:rFonts w:ascii="Arial" w:hAnsi="Arial" w:cs="Arial"/>
          <w:sz w:val="22"/>
          <w:szCs w:val="22"/>
          <w:lang w:val="sr-Cyrl-RS"/>
        </w:rPr>
      </w:pPr>
      <w:r w:rsidRPr="00C7563E">
        <w:rPr>
          <w:rFonts w:ascii="Arial" w:hAnsi="Arial" w:cs="Arial"/>
          <w:sz w:val="22"/>
          <w:szCs w:val="22"/>
        </w:rPr>
        <w:t xml:space="preserve">Пружалац услуге се обавезује да за потребе Корисника </w:t>
      </w:r>
      <w:r w:rsidR="00942295" w:rsidRPr="00C7563E">
        <w:rPr>
          <w:rFonts w:ascii="Arial" w:hAnsi="Arial" w:cs="Arial"/>
          <w:sz w:val="22"/>
          <w:szCs w:val="22"/>
          <w:lang w:val="sr-Cyrl-RS"/>
        </w:rPr>
        <w:t>у</w:t>
      </w:r>
      <w:r w:rsidRPr="00C7563E">
        <w:rPr>
          <w:rFonts w:ascii="Arial" w:hAnsi="Arial" w:cs="Arial"/>
          <w:sz w:val="22"/>
          <w:szCs w:val="22"/>
        </w:rPr>
        <w:t xml:space="preserve">слуге изврши све предвиђене услуге у уговореном року према Опису и врсти услуга и спецификацији активности које су детаљно наведене у Прилогу 3, који чини саставни део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lang w:val="sr-Cyrl-RS"/>
        </w:rPr>
        <w:t>.</w:t>
      </w:r>
    </w:p>
    <w:p w14:paraId="7A0657AA" w14:textId="77777777" w:rsidR="005862D3" w:rsidRPr="00C7563E" w:rsidRDefault="005862D3" w:rsidP="007D53A4">
      <w:pPr>
        <w:jc w:val="both"/>
        <w:rPr>
          <w:rFonts w:ascii="Arial" w:hAnsi="Arial" w:cs="Arial"/>
          <w:sz w:val="22"/>
          <w:szCs w:val="22"/>
          <w:vertAlign w:val="superscript"/>
          <w:lang w:val="sr-Cyrl-RS"/>
        </w:rPr>
      </w:pPr>
    </w:p>
    <w:p w14:paraId="605DFF3B" w14:textId="6442BF5B" w:rsidR="00A61FCD" w:rsidRPr="00C7563E" w:rsidRDefault="00A61FCD" w:rsidP="00CD612D">
      <w:pPr>
        <w:jc w:val="center"/>
        <w:rPr>
          <w:rFonts w:ascii="Arial" w:hAnsi="Arial" w:cs="Arial"/>
          <w:b/>
          <w:sz w:val="22"/>
          <w:szCs w:val="22"/>
        </w:rPr>
      </w:pPr>
      <w:r w:rsidRPr="00C7563E">
        <w:rPr>
          <w:rFonts w:ascii="Arial" w:hAnsi="Arial" w:cs="Arial"/>
          <w:b/>
          <w:sz w:val="22"/>
          <w:szCs w:val="22"/>
        </w:rPr>
        <w:t xml:space="preserve">Члан </w:t>
      </w:r>
      <w:r w:rsidR="007D526A">
        <w:rPr>
          <w:rFonts w:ascii="Arial" w:hAnsi="Arial" w:cs="Arial"/>
          <w:b/>
          <w:sz w:val="22"/>
          <w:szCs w:val="22"/>
          <w:lang w:val="sr-Latn-RS"/>
        </w:rPr>
        <w:t>9</w:t>
      </w:r>
      <w:r w:rsidRPr="00C7563E">
        <w:rPr>
          <w:rFonts w:ascii="Arial" w:hAnsi="Arial" w:cs="Arial"/>
          <w:b/>
          <w:sz w:val="22"/>
          <w:szCs w:val="22"/>
        </w:rPr>
        <w:t>.</w:t>
      </w:r>
    </w:p>
    <w:p w14:paraId="1115589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дужан да у року од 8 (словима: осам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AF58B99" w14:textId="77777777" w:rsidR="00980B7B" w:rsidRPr="00C7563E" w:rsidRDefault="00980B7B" w:rsidP="007D53A4">
      <w:pPr>
        <w:jc w:val="both"/>
        <w:rPr>
          <w:rFonts w:ascii="Arial" w:hAnsi="Arial" w:cs="Arial"/>
          <w:sz w:val="22"/>
          <w:szCs w:val="22"/>
        </w:rPr>
      </w:pPr>
    </w:p>
    <w:p w14:paraId="38F9637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3D9F11E" w14:textId="22F7060D" w:rsidR="00980B7B" w:rsidRPr="00C7563E" w:rsidRDefault="00980B7B" w:rsidP="007D53A4">
      <w:pPr>
        <w:jc w:val="both"/>
        <w:rPr>
          <w:rFonts w:ascii="Arial" w:hAnsi="Arial" w:cs="Arial"/>
          <w:sz w:val="22"/>
          <w:szCs w:val="22"/>
        </w:rPr>
      </w:pPr>
    </w:p>
    <w:p w14:paraId="3B03F44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1BEFC3F" w14:textId="77777777" w:rsidR="00F468C7" w:rsidRPr="00C7563E" w:rsidRDefault="00F468C7" w:rsidP="00F468C7">
      <w:pPr>
        <w:pStyle w:val="KDParagraf"/>
        <w:spacing w:before="0"/>
        <w:rPr>
          <w:rFonts w:cs="Arial"/>
          <w:lang w:val="sr-Cyrl-RS"/>
        </w:rPr>
      </w:pPr>
    </w:p>
    <w:p w14:paraId="36DFB60F"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14:paraId="3F5827A1" w14:textId="77777777" w:rsidR="00F468C7" w:rsidRPr="00C7563E" w:rsidRDefault="00F468C7" w:rsidP="00F468C7">
      <w:pPr>
        <w:pStyle w:val="KDParagraf"/>
        <w:spacing w:before="0"/>
        <w:rPr>
          <w:rFonts w:cs="Arial"/>
          <w:lang w:val="sr-Cyrl-RS"/>
        </w:rPr>
      </w:pPr>
    </w:p>
    <w:p w14:paraId="33F51E96" w14:textId="3E125E96" w:rsidR="00F468C7"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C7563E">
        <w:rPr>
          <w:rFonts w:cs="Arial"/>
        </w:rPr>
        <w:t>a</w:t>
      </w:r>
      <w:r w:rsidRPr="00C7563E">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61C36EB7" w14:textId="77777777" w:rsidR="007D526A" w:rsidRPr="00C7563E" w:rsidRDefault="007D526A" w:rsidP="00F468C7">
      <w:pPr>
        <w:pStyle w:val="KDParagraf"/>
        <w:spacing w:before="0"/>
        <w:rPr>
          <w:rFonts w:cs="Arial"/>
          <w:lang w:val="sr-Cyrl-RS"/>
        </w:rPr>
      </w:pPr>
    </w:p>
    <w:p w14:paraId="5DA324D3" w14:textId="77777777" w:rsidR="00F468C7" w:rsidRPr="00C7563E" w:rsidRDefault="00F468C7" w:rsidP="007D53A4">
      <w:pPr>
        <w:jc w:val="both"/>
        <w:rPr>
          <w:rFonts w:ascii="Arial" w:hAnsi="Arial" w:cs="Arial"/>
          <w:sz w:val="22"/>
          <w:szCs w:val="22"/>
          <w:lang w:val="sr-Cyrl-RS"/>
        </w:rPr>
      </w:pPr>
    </w:p>
    <w:p w14:paraId="56C8A5AB" w14:textId="77777777" w:rsidR="009338FF" w:rsidRPr="00C7563E" w:rsidRDefault="009338FF" w:rsidP="00A61FCD">
      <w:pPr>
        <w:rPr>
          <w:rFonts w:ascii="Arial" w:hAnsi="Arial" w:cs="Arial"/>
          <w:sz w:val="22"/>
          <w:szCs w:val="22"/>
        </w:rPr>
      </w:pPr>
    </w:p>
    <w:p w14:paraId="6A8863FD" w14:textId="64348676" w:rsidR="00A61FCD" w:rsidRDefault="00A61FCD" w:rsidP="00A61FCD">
      <w:pPr>
        <w:rPr>
          <w:rFonts w:ascii="Arial" w:hAnsi="Arial" w:cs="Arial"/>
          <w:b/>
          <w:sz w:val="22"/>
          <w:szCs w:val="22"/>
          <w:lang w:val="sr-Cyrl-RS"/>
        </w:rPr>
      </w:pPr>
      <w:r w:rsidRPr="00852BD3">
        <w:rPr>
          <w:rFonts w:ascii="Arial" w:hAnsi="Arial" w:cs="Arial"/>
          <w:b/>
          <w:sz w:val="22"/>
          <w:szCs w:val="22"/>
        </w:rPr>
        <w:t>РОК</w:t>
      </w:r>
      <w:r w:rsidR="00722919" w:rsidRPr="00852BD3">
        <w:rPr>
          <w:rFonts w:ascii="Arial" w:hAnsi="Arial" w:cs="Arial"/>
          <w:b/>
          <w:sz w:val="22"/>
          <w:szCs w:val="22"/>
          <w:lang w:val="sr-Cyrl-RS"/>
        </w:rPr>
        <w:t xml:space="preserve">, </w:t>
      </w:r>
      <w:r w:rsidRPr="00852BD3">
        <w:rPr>
          <w:rFonts w:ascii="Arial" w:hAnsi="Arial" w:cs="Arial"/>
          <w:b/>
          <w:sz w:val="22"/>
          <w:szCs w:val="22"/>
        </w:rPr>
        <w:t>ДИНАМИКА</w:t>
      </w:r>
      <w:r w:rsidR="00C31ECF" w:rsidRPr="00852BD3">
        <w:rPr>
          <w:rFonts w:ascii="Arial" w:hAnsi="Arial" w:cs="Arial"/>
          <w:b/>
          <w:sz w:val="22"/>
          <w:szCs w:val="22"/>
          <w:lang w:val="sr-Latn-RS"/>
        </w:rPr>
        <w:t xml:space="preserve"> </w:t>
      </w:r>
      <w:r w:rsidR="00C31ECF" w:rsidRPr="00852BD3">
        <w:rPr>
          <w:rFonts w:ascii="Arial" w:hAnsi="Arial" w:cs="Arial"/>
          <w:b/>
          <w:sz w:val="22"/>
          <w:szCs w:val="22"/>
          <w:lang w:val="sr-Cyrl-RS"/>
        </w:rPr>
        <w:t>И</w:t>
      </w:r>
      <w:r w:rsidR="00722919" w:rsidRPr="00852BD3">
        <w:rPr>
          <w:rFonts w:ascii="Arial" w:hAnsi="Arial" w:cs="Arial"/>
          <w:b/>
          <w:sz w:val="22"/>
          <w:szCs w:val="22"/>
          <w:lang w:val="sr-Cyrl-RS"/>
        </w:rPr>
        <w:t xml:space="preserve"> МЕСТО</w:t>
      </w:r>
      <w:r w:rsidRPr="00852BD3">
        <w:rPr>
          <w:rFonts w:ascii="Arial" w:hAnsi="Arial" w:cs="Arial"/>
          <w:b/>
          <w:sz w:val="22"/>
          <w:szCs w:val="22"/>
        </w:rPr>
        <w:t xml:space="preserve"> ПРУЖАЊА УСЛУГЕ</w:t>
      </w:r>
    </w:p>
    <w:p w14:paraId="0D70DD12" w14:textId="77777777" w:rsidR="0040728D" w:rsidRDefault="0040728D" w:rsidP="00A61FCD">
      <w:pPr>
        <w:rPr>
          <w:rFonts w:ascii="Arial" w:hAnsi="Arial" w:cs="Arial"/>
          <w:b/>
          <w:sz w:val="22"/>
          <w:szCs w:val="22"/>
          <w:lang w:val="sr-Cyrl-RS"/>
        </w:rPr>
      </w:pPr>
    </w:p>
    <w:p w14:paraId="3DDDAE31" w14:textId="77777777" w:rsidR="0040728D" w:rsidRPr="00C7563E" w:rsidRDefault="0040728D" w:rsidP="00A61FCD">
      <w:pPr>
        <w:rPr>
          <w:rFonts w:ascii="Arial" w:hAnsi="Arial" w:cs="Arial"/>
          <w:b/>
          <w:sz w:val="22"/>
          <w:szCs w:val="22"/>
          <w:lang w:val="sr-Cyrl-RS"/>
        </w:rPr>
      </w:pPr>
    </w:p>
    <w:p w14:paraId="7C705F8B" w14:textId="74FC3668"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w:t>
      </w:r>
      <w:r w:rsidR="001333FF">
        <w:rPr>
          <w:rFonts w:ascii="Arial" w:hAnsi="Arial" w:cs="Arial"/>
          <w:b/>
          <w:sz w:val="22"/>
          <w:szCs w:val="22"/>
          <w:lang w:val="sr-Cyrl-RS"/>
        </w:rPr>
        <w:t>0</w:t>
      </w:r>
      <w:r w:rsidRPr="00C7563E">
        <w:rPr>
          <w:rFonts w:ascii="Arial" w:hAnsi="Arial" w:cs="Arial"/>
          <w:b/>
          <w:sz w:val="22"/>
          <w:szCs w:val="22"/>
        </w:rPr>
        <w:t>.</w:t>
      </w:r>
    </w:p>
    <w:p w14:paraId="0841549A" w14:textId="4B626266" w:rsidR="007D53A4" w:rsidRPr="007D526A" w:rsidRDefault="00BB232F" w:rsidP="00C31ECF">
      <w:pPr>
        <w:jc w:val="both"/>
        <w:rPr>
          <w:rFonts w:ascii="Arial" w:hAnsi="Arial" w:cs="Arial"/>
          <w:sz w:val="22"/>
          <w:szCs w:val="22"/>
          <w:lang w:val="sr-Cyrl-RS"/>
        </w:rPr>
      </w:pPr>
      <w:r w:rsidRPr="00BB232F">
        <w:rPr>
          <w:rFonts w:ascii="Arial" w:hAnsi="Arial" w:cs="Arial"/>
          <w:sz w:val="22"/>
          <w:szCs w:val="22"/>
        </w:rPr>
        <w:t xml:space="preserve">Пружалац услуге ће започети са реализацијом активности у вези са пружањем услуга најкасније у року од </w:t>
      </w:r>
      <w:r w:rsidR="007D526A">
        <w:rPr>
          <w:rFonts w:ascii="Arial" w:hAnsi="Arial" w:cs="Arial"/>
          <w:sz w:val="22"/>
          <w:szCs w:val="22"/>
          <w:lang w:val="sr-Latn-RS"/>
        </w:rPr>
        <w:t>5</w:t>
      </w:r>
      <w:r w:rsidRPr="00BB232F">
        <w:rPr>
          <w:rFonts w:ascii="Arial" w:hAnsi="Arial" w:cs="Arial"/>
          <w:sz w:val="22"/>
          <w:szCs w:val="22"/>
        </w:rPr>
        <w:t xml:space="preserve"> (словима: </w:t>
      </w:r>
      <w:r w:rsidR="007D526A">
        <w:rPr>
          <w:rFonts w:ascii="Arial" w:hAnsi="Arial" w:cs="Arial"/>
          <w:sz w:val="22"/>
          <w:szCs w:val="22"/>
          <w:lang w:val="sr-Cyrl-RS"/>
        </w:rPr>
        <w:t>пет</w:t>
      </w:r>
      <w:r w:rsidRPr="00BB232F">
        <w:rPr>
          <w:rFonts w:ascii="Arial" w:hAnsi="Arial" w:cs="Arial"/>
          <w:sz w:val="22"/>
          <w:szCs w:val="22"/>
        </w:rPr>
        <w:t>)  дана од дана ступања Уговора на снагу и достављања потребне документације од стране Корисника услуге</w:t>
      </w:r>
      <w:r w:rsidR="007D526A">
        <w:rPr>
          <w:rFonts w:ascii="Arial" w:hAnsi="Arial" w:cs="Arial"/>
          <w:sz w:val="22"/>
          <w:szCs w:val="22"/>
          <w:lang w:val="sr-Cyrl-RS"/>
        </w:rPr>
        <w:t>.</w:t>
      </w:r>
    </w:p>
    <w:p w14:paraId="4D574BB8" w14:textId="2AC69EE4"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w:t>
      </w:r>
      <w:r w:rsidR="001333FF">
        <w:rPr>
          <w:rFonts w:ascii="Arial" w:hAnsi="Arial" w:cs="Arial"/>
          <w:b/>
          <w:sz w:val="22"/>
          <w:szCs w:val="22"/>
          <w:lang w:val="sr-Cyrl-RS"/>
        </w:rPr>
        <w:t>1</w:t>
      </w:r>
      <w:r w:rsidRPr="00C7563E">
        <w:rPr>
          <w:rFonts w:ascii="Arial" w:hAnsi="Arial" w:cs="Arial"/>
          <w:b/>
          <w:sz w:val="22"/>
          <w:szCs w:val="22"/>
        </w:rPr>
        <w:t>.</w:t>
      </w:r>
    </w:p>
    <w:p w14:paraId="648EE502" w14:textId="078FE968" w:rsidR="007D526A" w:rsidRPr="007D526A" w:rsidRDefault="007D526A" w:rsidP="007D526A">
      <w:pPr>
        <w:jc w:val="both"/>
        <w:rPr>
          <w:rFonts w:ascii="Arial" w:hAnsi="Arial" w:cs="Arial"/>
          <w:bCs/>
          <w:sz w:val="22"/>
          <w:szCs w:val="22"/>
          <w:lang w:val="sr-Cyrl-RS"/>
        </w:rPr>
      </w:pPr>
      <w:r w:rsidRPr="007D526A">
        <w:rPr>
          <w:rFonts w:ascii="Arial" w:hAnsi="Arial" w:cs="Arial"/>
          <w:bCs/>
          <w:sz w:val="22"/>
          <w:szCs w:val="22"/>
          <w:lang w:val="sr-Cyrl-RS"/>
        </w:rPr>
        <w:t xml:space="preserve">Услуге одржавања понуђач је дужан да извршава у периоду од 24 (двадесет четири) </w:t>
      </w:r>
      <w:r w:rsidRPr="007D526A">
        <w:rPr>
          <w:rFonts w:ascii="Arial" w:hAnsi="Arial" w:cs="Arial"/>
          <w:sz w:val="22"/>
          <w:szCs w:val="22"/>
        </w:rPr>
        <w:t>месец</w:t>
      </w:r>
      <w:r w:rsidRPr="007D526A">
        <w:rPr>
          <w:rFonts w:ascii="Arial" w:hAnsi="Arial" w:cs="Arial"/>
          <w:sz w:val="22"/>
          <w:szCs w:val="22"/>
          <w:lang w:val="sr-Cyrl-RS"/>
        </w:rPr>
        <w:t>а</w:t>
      </w:r>
      <w:r w:rsidRPr="007D526A">
        <w:rPr>
          <w:rFonts w:ascii="Arial" w:hAnsi="Arial" w:cs="Arial"/>
          <w:sz w:val="22"/>
          <w:szCs w:val="22"/>
        </w:rPr>
        <w:t xml:space="preserve"> од дана </w:t>
      </w:r>
      <w:r w:rsidRPr="007D526A">
        <w:rPr>
          <w:rFonts w:ascii="Arial" w:hAnsi="Arial" w:cs="Arial"/>
          <w:sz w:val="22"/>
          <w:szCs w:val="22"/>
          <w:lang w:val="sr-Cyrl-RS"/>
        </w:rPr>
        <w:t>ступања</w:t>
      </w:r>
      <w:r w:rsidRPr="007D526A">
        <w:rPr>
          <w:rFonts w:ascii="Arial" w:hAnsi="Arial" w:cs="Arial"/>
          <w:sz w:val="22"/>
          <w:szCs w:val="22"/>
        </w:rPr>
        <w:t xml:space="preserve"> </w:t>
      </w:r>
      <w:r w:rsidRPr="007D526A">
        <w:rPr>
          <w:rFonts w:ascii="Arial" w:hAnsi="Arial" w:cs="Arial"/>
          <w:sz w:val="22"/>
          <w:szCs w:val="22"/>
          <w:lang w:val="sr-Cyrl-RS"/>
        </w:rPr>
        <w:t>уговора</w:t>
      </w:r>
      <w:r w:rsidRPr="007D526A">
        <w:rPr>
          <w:rFonts w:ascii="Arial" w:hAnsi="Arial" w:cs="Arial"/>
          <w:sz w:val="22"/>
          <w:szCs w:val="22"/>
        </w:rPr>
        <w:t xml:space="preserve"> </w:t>
      </w:r>
      <w:r w:rsidRPr="007D526A">
        <w:rPr>
          <w:rFonts w:ascii="Arial" w:hAnsi="Arial" w:cs="Arial"/>
          <w:sz w:val="22"/>
          <w:szCs w:val="22"/>
          <w:lang w:val="sr-Cyrl-RS"/>
        </w:rPr>
        <w:t>на снагу</w:t>
      </w:r>
      <w:r w:rsidRPr="007D526A">
        <w:rPr>
          <w:rFonts w:ascii="Arial" w:hAnsi="Arial" w:cs="Arial"/>
          <w:sz w:val="22"/>
          <w:szCs w:val="22"/>
        </w:rPr>
        <w:t xml:space="preserve"> или до утрошка средстава по </w:t>
      </w:r>
      <w:r>
        <w:rPr>
          <w:rFonts w:ascii="Arial" w:hAnsi="Arial" w:cs="Arial"/>
          <w:sz w:val="22"/>
          <w:szCs w:val="22"/>
          <w:lang w:val="sr-Cyrl-RS"/>
        </w:rPr>
        <w:t xml:space="preserve">овом </w:t>
      </w:r>
      <w:r w:rsidRPr="007D526A">
        <w:rPr>
          <w:rFonts w:ascii="Arial" w:hAnsi="Arial" w:cs="Arial"/>
          <w:sz w:val="22"/>
          <w:szCs w:val="22"/>
          <w:lang w:val="sr-Cyrl-RS"/>
        </w:rPr>
        <w:t>уговору</w:t>
      </w:r>
      <w:r>
        <w:rPr>
          <w:rFonts w:ascii="Arial" w:hAnsi="Arial" w:cs="Arial"/>
          <w:bCs/>
          <w:sz w:val="22"/>
          <w:szCs w:val="22"/>
          <w:lang w:val="sr-Cyrl-RS"/>
        </w:rPr>
        <w:t>.</w:t>
      </w:r>
    </w:p>
    <w:p w14:paraId="58F46A72" w14:textId="395DE818" w:rsidR="007D526A" w:rsidRPr="007D526A" w:rsidRDefault="007D526A" w:rsidP="007D526A">
      <w:pPr>
        <w:jc w:val="both"/>
        <w:rPr>
          <w:rFonts w:ascii="Arial" w:hAnsi="Arial" w:cs="Arial"/>
          <w:bCs/>
          <w:sz w:val="22"/>
          <w:szCs w:val="22"/>
          <w:lang w:val="sr-Cyrl-RS"/>
        </w:rPr>
      </w:pPr>
      <w:r w:rsidRPr="007D526A">
        <w:rPr>
          <w:rFonts w:ascii="Arial" w:hAnsi="Arial" w:cs="Arial"/>
          <w:bCs/>
          <w:sz w:val="22"/>
          <w:szCs w:val="22"/>
          <w:lang w:val="sr-Cyrl-RS"/>
        </w:rPr>
        <w:t xml:space="preserve">Услугу унапређења софтверског система Понуђач је дужан да организује и изврши у периоду од 24 (двадесет четири) </w:t>
      </w:r>
      <w:r w:rsidRPr="007D526A">
        <w:rPr>
          <w:rFonts w:ascii="Arial" w:hAnsi="Arial" w:cs="Arial"/>
          <w:sz w:val="22"/>
          <w:szCs w:val="22"/>
        </w:rPr>
        <w:t>месец</w:t>
      </w:r>
      <w:r w:rsidRPr="007D526A">
        <w:rPr>
          <w:rFonts w:ascii="Arial" w:hAnsi="Arial" w:cs="Arial"/>
          <w:sz w:val="22"/>
          <w:szCs w:val="22"/>
          <w:lang w:val="sr-Cyrl-RS"/>
        </w:rPr>
        <w:t>а</w:t>
      </w:r>
      <w:r w:rsidRPr="007D526A">
        <w:rPr>
          <w:rFonts w:ascii="Arial" w:hAnsi="Arial" w:cs="Arial"/>
          <w:sz w:val="22"/>
          <w:szCs w:val="22"/>
        </w:rPr>
        <w:t xml:space="preserve"> од дана </w:t>
      </w:r>
      <w:r w:rsidRPr="007D526A">
        <w:rPr>
          <w:rFonts w:ascii="Arial" w:hAnsi="Arial" w:cs="Arial"/>
          <w:sz w:val="22"/>
          <w:szCs w:val="22"/>
          <w:lang w:val="sr-Cyrl-RS"/>
        </w:rPr>
        <w:t>ступања</w:t>
      </w:r>
      <w:r w:rsidRPr="007D526A">
        <w:rPr>
          <w:rFonts w:ascii="Arial" w:hAnsi="Arial" w:cs="Arial"/>
          <w:sz w:val="22"/>
          <w:szCs w:val="22"/>
        </w:rPr>
        <w:t xml:space="preserve"> </w:t>
      </w:r>
      <w:r w:rsidRPr="007D526A">
        <w:rPr>
          <w:rFonts w:ascii="Arial" w:hAnsi="Arial" w:cs="Arial"/>
          <w:sz w:val="22"/>
          <w:szCs w:val="22"/>
          <w:lang w:val="sr-Cyrl-RS"/>
        </w:rPr>
        <w:t>уговора</w:t>
      </w:r>
      <w:r w:rsidRPr="007D526A">
        <w:rPr>
          <w:rFonts w:ascii="Arial" w:hAnsi="Arial" w:cs="Arial"/>
          <w:sz w:val="22"/>
          <w:szCs w:val="22"/>
        </w:rPr>
        <w:t xml:space="preserve"> </w:t>
      </w:r>
      <w:r w:rsidRPr="007D526A">
        <w:rPr>
          <w:rFonts w:ascii="Arial" w:hAnsi="Arial" w:cs="Arial"/>
          <w:sz w:val="22"/>
          <w:szCs w:val="22"/>
          <w:lang w:val="sr-Cyrl-RS"/>
        </w:rPr>
        <w:t>на снагу</w:t>
      </w:r>
      <w:r w:rsidRPr="007D526A">
        <w:rPr>
          <w:rFonts w:ascii="Arial" w:hAnsi="Arial" w:cs="Arial"/>
          <w:sz w:val="22"/>
          <w:szCs w:val="22"/>
        </w:rPr>
        <w:t xml:space="preserve"> или до утрошка средстава по </w:t>
      </w:r>
      <w:r w:rsidR="00611957">
        <w:rPr>
          <w:rFonts w:ascii="Arial" w:hAnsi="Arial" w:cs="Arial"/>
          <w:sz w:val="22"/>
          <w:szCs w:val="22"/>
          <w:lang w:val="sr-Cyrl-RS"/>
        </w:rPr>
        <w:t xml:space="preserve">овом </w:t>
      </w:r>
      <w:r w:rsidRPr="007D526A">
        <w:rPr>
          <w:rFonts w:ascii="Arial" w:hAnsi="Arial" w:cs="Arial"/>
          <w:sz w:val="22"/>
          <w:szCs w:val="22"/>
          <w:lang w:val="sr-Cyrl-RS"/>
        </w:rPr>
        <w:t>уговору</w:t>
      </w:r>
      <w:r w:rsidRPr="007D526A">
        <w:rPr>
          <w:rFonts w:ascii="Arial" w:hAnsi="Arial" w:cs="Arial"/>
          <w:bCs/>
          <w:sz w:val="22"/>
          <w:szCs w:val="22"/>
          <w:lang w:val="sr-Cyrl-RS"/>
        </w:rPr>
        <w:t>, а према динамици која ће бити договорена између понуђача и Наручиоца за сваки појединачни Захтев за измену софтвера.</w:t>
      </w:r>
    </w:p>
    <w:p w14:paraId="53035585" w14:textId="00BE5A90" w:rsidR="00A61FCD" w:rsidRPr="00C41F73" w:rsidRDefault="00A61FCD" w:rsidP="00F06E3F">
      <w:pPr>
        <w:jc w:val="both"/>
        <w:rPr>
          <w:rFonts w:ascii="Arial" w:hAnsi="Arial" w:cs="Arial"/>
          <w:sz w:val="22"/>
          <w:szCs w:val="22"/>
        </w:rPr>
      </w:pPr>
    </w:p>
    <w:p w14:paraId="52102669" w14:textId="6886E2CC" w:rsidR="00722919" w:rsidRPr="007D526A" w:rsidRDefault="00F54632" w:rsidP="00211056">
      <w:pPr>
        <w:jc w:val="both"/>
        <w:rPr>
          <w:rFonts w:ascii="Arial" w:hAnsi="Arial" w:cs="Arial"/>
          <w:sz w:val="22"/>
          <w:szCs w:val="22"/>
          <w:lang w:val="sr-Cyrl-RS"/>
        </w:rPr>
      </w:pPr>
      <w:r w:rsidRPr="00F54632">
        <w:rPr>
          <w:rFonts w:ascii="Arial" w:hAnsi="Arial" w:cs="Arial"/>
          <w:sz w:val="22"/>
          <w:szCs w:val="22"/>
          <w:lang w:val="sr-Cyrl-RS"/>
        </w:rPr>
        <w:t>Место извршења услуга су</w:t>
      </w:r>
      <w:r w:rsidR="00517519">
        <w:rPr>
          <w:rFonts w:ascii="Arial" w:hAnsi="Arial" w:cs="Arial"/>
          <w:sz w:val="22"/>
          <w:szCs w:val="22"/>
          <w:lang w:val="sr-Cyrl-RS"/>
        </w:rPr>
        <w:t xml:space="preserve"> просторије Пружаоца услуге</w:t>
      </w:r>
    </w:p>
    <w:p w14:paraId="6793EA89" w14:textId="77777777" w:rsidR="00722919" w:rsidRPr="00C7563E" w:rsidRDefault="00722919" w:rsidP="00A61FCD">
      <w:pPr>
        <w:rPr>
          <w:rFonts w:ascii="Arial" w:hAnsi="Arial" w:cs="Arial"/>
          <w:sz w:val="22"/>
          <w:szCs w:val="22"/>
          <w:lang w:val="sr-Cyrl-RS"/>
        </w:rPr>
      </w:pPr>
    </w:p>
    <w:p w14:paraId="154D7B5D" w14:textId="77777777" w:rsidR="00567119" w:rsidRPr="00C7563E" w:rsidRDefault="00573463"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58826CA2" w14:textId="77777777" w:rsidR="001F2CD8" w:rsidRPr="00CC5009" w:rsidRDefault="001F2CD8" w:rsidP="001F2CD8">
      <w:pPr>
        <w:pStyle w:val="KDParagraf"/>
        <w:spacing w:before="0"/>
        <w:rPr>
          <w:rFonts w:cs="Arial"/>
          <w:b/>
        </w:rPr>
      </w:pPr>
      <w:r w:rsidRPr="00C7563E">
        <w:rPr>
          <w:rFonts w:cs="Arial"/>
          <w:b/>
          <w:lang w:val="sr-Cyrl-CS"/>
        </w:rPr>
        <w:t xml:space="preserve">ГАРАНТНИ РОК </w:t>
      </w:r>
    </w:p>
    <w:p w14:paraId="1E8E787E" w14:textId="47DD30B2" w:rsidR="001F2CD8" w:rsidRPr="00C7563E" w:rsidRDefault="001F2CD8" w:rsidP="001976B9">
      <w:pPr>
        <w:pStyle w:val="KDParagraf"/>
        <w:spacing w:before="0"/>
        <w:jc w:val="center"/>
        <w:rPr>
          <w:rFonts w:cs="Arial"/>
          <w:lang w:val="sr-Cyrl-CS"/>
        </w:rPr>
      </w:pPr>
      <w:r w:rsidRPr="00C7563E">
        <w:rPr>
          <w:rFonts w:cs="Arial"/>
          <w:b/>
          <w:lang w:val="sr-Cyrl-CS"/>
        </w:rPr>
        <w:t xml:space="preserve">Члан </w:t>
      </w:r>
      <w:r w:rsidR="00BB232F">
        <w:rPr>
          <w:rFonts w:cs="Arial"/>
          <w:b/>
          <w:lang w:val="sr-Cyrl-CS"/>
        </w:rPr>
        <w:t>1</w:t>
      </w:r>
      <w:r w:rsidR="001333FF">
        <w:rPr>
          <w:rFonts w:cs="Arial"/>
          <w:b/>
          <w:lang w:val="sr-Cyrl-CS"/>
        </w:rPr>
        <w:t>2</w:t>
      </w:r>
      <w:r w:rsidRPr="00C7563E">
        <w:rPr>
          <w:rFonts w:cs="Arial"/>
          <w:lang w:val="sr-Cyrl-CS"/>
        </w:rPr>
        <w:t>.</w:t>
      </w:r>
    </w:p>
    <w:p w14:paraId="5AB133FE" w14:textId="3894C3F1" w:rsidR="001F2CD8" w:rsidRDefault="001F2CD8" w:rsidP="001F2CD8">
      <w:pPr>
        <w:pStyle w:val="CommentText"/>
        <w:rPr>
          <w:rFonts w:ascii="Arial" w:hAnsi="Arial" w:cs="Arial"/>
          <w:sz w:val="22"/>
          <w:szCs w:val="22"/>
        </w:rPr>
      </w:pPr>
    </w:p>
    <w:p w14:paraId="5B247648" w14:textId="76BCC972" w:rsidR="001F2CD8" w:rsidRPr="00852BD3" w:rsidRDefault="00D95DFB" w:rsidP="001F2CD8">
      <w:pPr>
        <w:pStyle w:val="KDParagraf"/>
        <w:spacing w:before="0"/>
        <w:rPr>
          <w:rFonts w:cs="Arial"/>
          <w:lang w:val="sr-Latn-RS" w:eastAsia="ar-SA"/>
        </w:rPr>
      </w:pPr>
      <w:r w:rsidRPr="00D95DFB">
        <w:rPr>
          <w:rFonts w:cs="Arial"/>
          <w:lang w:val="sr-Cyrl-RS" w:eastAsia="ar-SA"/>
        </w:rPr>
        <w:t xml:space="preserve">Гарантни рок за све активности износи </w:t>
      </w:r>
      <w:r>
        <w:rPr>
          <w:rFonts w:cs="Arial"/>
          <w:lang w:val="sr-Cyrl-RS" w:eastAsia="ar-SA"/>
        </w:rPr>
        <w:t>_______</w:t>
      </w:r>
      <w:r w:rsidRPr="00D95DFB">
        <w:rPr>
          <w:rFonts w:cs="Arial"/>
          <w:lang w:val="sr-Cyrl-RS" w:eastAsia="ar-SA"/>
        </w:rPr>
        <w:t xml:space="preserve"> месеци </w:t>
      </w:r>
      <w:r w:rsidR="00517519">
        <w:rPr>
          <w:rFonts w:cs="Arial"/>
          <w:lang w:val="sr-Cyrl-CS" w:eastAsia="ar-SA"/>
        </w:rPr>
        <w:t xml:space="preserve"> </w:t>
      </w:r>
      <w:r w:rsidR="00517519" w:rsidRPr="00517519">
        <w:rPr>
          <w:rFonts w:cs="Arial"/>
          <w:lang w:val="sr-Cyrl-CS" w:eastAsia="ar-SA"/>
        </w:rPr>
        <w:t>од дана истека периода за извршење услуга дефинисаног ов</w:t>
      </w:r>
      <w:r w:rsidR="00852BD3">
        <w:rPr>
          <w:rFonts w:cs="Arial"/>
          <w:lang w:val="sr-Cyrl-RS" w:eastAsia="ar-SA"/>
        </w:rPr>
        <w:t>им</w:t>
      </w:r>
      <w:r w:rsidR="00852BD3">
        <w:rPr>
          <w:rFonts w:cs="Arial"/>
          <w:lang w:val="sr-Cyrl-CS" w:eastAsia="ar-SA"/>
        </w:rPr>
        <w:t xml:space="preserve"> Уговором</w:t>
      </w:r>
      <w:r w:rsidR="00517519" w:rsidRPr="00517519">
        <w:rPr>
          <w:rFonts w:cs="Arial"/>
          <w:lang w:val="sr-Cyrl-CS" w:eastAsia="ar-SA"/>
        </w:rPr>
        <w:t>.</w:t>
      </w:r>
    </w:p>
    <w:p w14:paraId="6558A975" w14:textId="77777777" w:rsidR="00D95DFB" w:rsidRPr="00C7563E" w:rsidRDefault="00D95DFB" w:rsidP="001F2CD8">
      <w:pPr>
        <w:pStyle w:val="KDParagraf"/>
        <w:spacing w:before="0"/>
        <w:rPr>
          <w:rFonts w:cs="Arial"/>
          <w:lang w:val="sr-Cyrl-CS"/>
        </w:rPr>
      </w:pPr>
    </w:p>
    <w:p w14:paraId="20DA8E49" w14:textId="13A92F65" w:rsidR="001F2CD8" w:rsidRPr="00C41F73" w:rsidRDefault="001F2CD8" w:rsidP="001F2CD8">
      <w:pPr>
        <w:pStyle w:val="KDParagraf"/>
        <w:spacing w:before="0"/>
        <w:rPr>
          <w:rFonts w:cs="Arial"/>
          <w:lang w:val="sr-Cyrl-CS"/>
        </w:rPr>
      </w:pPr>
      <w:r w:rsidRPr="00C7563E">
        <w:rPr>
          <w:rFonts w:cs="Arial"/>
          <w:lang w:val="sr-Cyrl-C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w:t>
      </w:r>
      <w:r w:rsidRPr="00C41F73">
        <w:rPr>
          <w:rFonts w:cs="Arial"/>
          <w:lang w:val="sr-Cyrl-CS"/>
        </w:rPr>
        <w:t xml:space="preserve">Пружаоцу услуге одмах 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xml:space="preserve"> дана по утврђивању недостатка. </w:t>
      </w:r>
    </w:p>
    <w:p w14:paraId="7B915019" w14:textId="77777777" w:rsidR="001F2CD8" w:rsidRPr="00C41F73" w:rsidRDefault="001F2CD8" w:rsidP="001F2CD8">
      <w:pPr>
        <w:pStyle w:val="KDParagraf"/>
        <w:spacing w:before="0"/>
        <w:rPr>
          <w:rFonts w:cs="Arial"/>
          <w:lang w:val="sr-Cyrl-CS"/>
        </w:rPr>
      </w:pPr>
    </w:p>
    <w:p w14:paraId="10BAB729" w14:textId="3A1900E1" w:rsidR="001F2CD8" w:rsidRPr="00C7563E" w:rsidRDefault="001F2CD8" w:rsidP="001F2CD8">
      <w:pPr>
        <w:pStyle w:val="KDParagraf"/>
        <w:spacing w:before="0"/>
        <w:rPr>
          <w:rFonts w:cs="Arial"/>
          <w:lang w:val="sr-Cyrl-CS"/>
        </w:rPr>
      </w:pPr>
      <w:r w:rsidRPr="00C41F73">
        <w:rPr>
          <w:rFonts w:cs="Arial"/>
          <w:lang w:val="sr-Cyrl-CS"/>
        </w:rPr>
        <w:t xml:space="preserve">Пружалац услуге се обавезује да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дана од дана пријема рекламације отклони утврђене недостатке о свом трошку.</w:t>
      </w:r>
    </w:p>
    <w:p w14:paraId="66115EE8" w14:textId="77777777" w:rsidR="001F2CD8" w:rsidRPr="00C7563E" w:rsidRDefault="001F2CD8" w:rsidP="00CD612D">
      <w:pPr>
        <w:pStyle w:val="KDParagraf"/>
        <w:spacing w:before="0"/>
        <w:rPr>
          <w:rFonts w:cs="Arial"/>
          <w:b/>
          <w:lang w:val="sr-Cyrl-CS"/>
        </w:rPr>
      </w:pPr>
    </w:p>
    <w:p w14:paraId="4372E144" w14:textId="77777777" w:rsidR="001F2CD8" w:rsidRPr="00C7563E" w:rsidRDefault="001F2CD8" w:rsidP="00CD612D">
      <w:pPr>
        <w:pStyle w:val="KDParagraf"/>
        <w:spacing w:before="0"/>
        <w:rPr>
          <w:rFonts w:cs="Arial"/>
          <w:b/>
          <w:lang w:val="sr-Cyrl-CS"/>
        </w:rPr>
      </w:pPr>
    </w:p>
    <w:p w14:paraId="2938D8A1" w14:textId="77777777" w:rsidR="00567119" w:rsidRPr="00C7563E" w:rsidRDefault="00567119" w:rsidP="00CD612D">
      <w:pPr>
        <w:pStyle w:val="KDParagraf"/>
        <w:spacing w:before="0"/>
        <w:rPr>
          <w:rFonts w:cs="Arial"/>
          <w:b/>
          <w:lang w:val="sr-Cyrl-CS"/>
        </w:rPr>
      </w:pPr>
      <w:r w:rsidRPr="00C7563E">
        <w:rPr>
          <w:rFonts w:cs="Arial"/>
          <w:b/>
          <w:lang w:val="sr-Cyrl-CS"/>
        </w:rPr>
        <w:t>ПОВЕРЉИВОСТ</w:t>
      </w:r>
    </w:p>
    <w:p w14:paraId="04DB53B0" w14:textId="0EA5F60A"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w:t>
      </w:r>
      <w:r w:rsidR="001333FF">
        <w:rPr>
          <w:rFonts w:ascii="Arial" w:hAnsi="Arial" w:cs="Arial"/>
          <w:b/>
          <w:sz w:val="22"/>
          <w:szCs w:val="22"/>
          <w:lang w:val="sr-Cyrl-RS"/>
        </w:rPr>
        <w:t>3</w:t>
      </w:r>
      <w:r w:rsidRPr="00C7563E">
        <w:rPr>
          <w:rFonts w:ascii="Arial" w:hAnsi="Arial" w:cs="Arial"/>
          <w:b/>
          <w:sz w:val="22"/>
          <w:szCs w:val="22"/>
        </w:rPr>
        <w:t>.</w:t>
      </w:r>
    </w:p>
    <w:p w14:paraId="6D262714" w14:textId="013B2233"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и извршиоци који су ангажовани на извршавању активности које су предмет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информација, који </w:t>
      </w:r>
      <w:r w:rsidRPr="00EB0686">
        <w:rPr>
          <w:rFonts w:ascii="Arial" w:hAnsi="Arial" w:cs="Arial"/>
          <w:sz w:val="22"/>
          <w:szCs w:val="22"/>
        </w:rPr>
        <w:t xml:space="preserve">је Прилог </w:t>
      </w:r>
      <w:r w:rsidR="00EB0686" w:rsidRPr="00EB0686">
        <w:rPr>
          <w:rFonts w:ascii="Arial" w:hAnsi="Arial" w:cs="Arial"/>
          <w:sz w:val="22"/>
          <w:szCs w:val="22"/>
          <w:lang w:val="sr-Cyrl-RS"/>
        </w:rPr>
        <w:t>5</w:t>
      </w:r>
      <w:r w:rsidRPr="00EB0686">
        <w:rPr>
          <w:rFonts w:ascii="Arial" w:hAnsi="Arial" w:cs="Arial"/>
          <w:sz w:val="22"/>
          <w:szCs w:val="22"/>
        </w:rPr>
        <w:t>.</w:t>
      </w:r>
      <w:r w:rsidRPr="00C7563E">
        <w:rPr>
          <w:rFonts w:ascii="Arial" w:hAnsi="Arial" w:cs="Arial"/>
          <w:sz w:val="22"/>
          <w:szCs w:val="22"/>
        </w:rPr>
        <w:t xml:space="preserve"> овог Уговора.</w:t>
      </w:r>
    </w:p>
    <w:p w14:paraId="6BB6278B" w14:textId="77777777" w:rsidR="007D53A4" w:rsidRPr="00C7563E" w:rsidRDefault="007D53A4" w:rsidP="007D53A4">
      <w:pPr>
        <w:jc w:val="both"/>
        <w:rPr>
          <w:rFonts w:ascii="Arial" w:hAnsi="Arial" w:cs="Arial"/>
          <w:sz w:val="22"/>
          <w:szCs w:val="22"/>
        </w:rPr>
      </w:pPr>
    </w:p>
    <w:p w14:paraId="20045B6F" w14:textId="40C72E73" w:rsidR="006A3FEC" w:rsidRDefault="00A61FCD" w:rsidP="006A3FEC">
      <w:pPr>
        <w:jc w:val="both"/>
        <w:rPr>
          <w:rFonts w:ascii="Arial" w:hAnsi="Arial" w:cs="Arial"/>
          <w:sz w:val="22"/>
          <w:szCs w:val="22"/>
        </w:rPr>
      </w:pPr>
      <w:r w:rsidRPr="00C7563E">
        <w:rPr>
          <w:rFonts w:ascii="Arial" w:hAnsi="Arial" w:cs="Arial"/>
          <w:sz w:val="22"/>
          <w:szCs w:val="22"/>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w:t>
      </w:r>
      <w:r w:rsidR="00916885">
        <w:rPr>
          <w:rFonts w:ascii="Arial" w:hAnsi="Arial" w:cs="Arial"/>
          <w:sz w:val="22"/>
          <w:szCs w:val="22"/>
        </w:rPr>
        <w:t xml:space="preserve"> сагласности Корисника услуге. </w:t>
      </w:r>
    </w:p>
    <w:p w14:paraId="344DD595" w14:textId="77777777" w:rsidR="00916885" w:rsidRPr="00916885" w:rsidRDefault="00916885" w:rsidP="006A3FEC">
      <w:pPr>
        <w:jc w:val="both"/>
        <w:rPr>
          <w:rFonts w:ascii="Arial" w:hAnsi="Arial" w:cs="Arial"/>
          <w:sz w:val="22"/>
          <w:szCs w:val="22"/>
        </w:rPr>
      </w:pPr>
    </w:p>
    <w:p w14:paraId="623477E8" w14:textId="7E999BBF" w:rsidR="007D53A4" w:rsidRDefault="007D53A4" w:rsidP="00A61FCD">
      <w:pPr>
        <w:rPr>
          <w:rFonts w:ascii="Arial" w:hAnsi="Arial" w:cs="Arial"/>
          <w:sz w:val="22"/>
          <w:szCs w:val="22"/>
        </w:rPr>
      </w:pPr>
    </w:p>
    <w:p w14:paraId="65F8DBB5" w14:textId="4662C262" w:rsidR="004B4D51" w:rsidRDefault="004B4D51" w:rsidP="00A61FCD">
      <w:pPr>
        <w:rPr>
          <w:rFonts w:ascii="Arial" w:hAnsi="Arial" w:cs="Arial"/>
          <w:sz w:val="22"/>
          <w:szCs w:val="22"/>
        </w:rPr>
      </w:pPr>
    </w:p>
    <w:p w14:paraId="55C813C6" w14:textId="77777777" w:rsidR="004B4D51" w:rsidRPr="00C7563E" w:rsidRDefault="004B4D51" w:rsidP="00A61FCD">
      <w:pPr>
        <w:rPr>
          <w:rFonts w:ascii="Arial" w:hAnsi="Arial" w:cs="Arial"/>
          <w:sz w:val="22"/>
          <w:szCs w:val="22"/>
        </w:rPr>
      </w:pPr>
    </w:p>
    <w:p w14:paraId="20378B6F" w14:textId="2AC27661" w:rsidR="00EB0686" w:rsidRDefault="00067799"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01442056" w14:textId="60254934" w:rsidR="00611957" w:rsidRDefault="00611957" w:rsidP="00A61FCD">
      <w:pPr>
        <w:rPr>
          <w:rFonts w:ascii="Arial" w:hAnsi="Arial" w:cs="Arial"/>
          <w:sz w:val="22"/>
          <w:szCs w:val="22"/>
        </w:rPr>
      </w:pPr>
    </w:p>
    <w:p w14:paraId="1176478E" w14:textId="77777777" w:rsidR="00611957" w:rsidRDefault="00611957" w:rsidP="00A61FCD">
      <w:pPr>
        <w:rPr>
          <w:rFonts w:ascii="Arial" w:hAnsi="Arial" w:cs="Arial"/>
          <w:sz w:val="22"/>
          <w:szCs w:val="22"/>
        </w:rPr>
      </w:pPr>
    </w:p>
    <w:p w14:paraId="11E8DD2B" w14:textId="7542D6CE" w:rsidR="007D53A4" w:rsidRPr="00C7563E" w:rsidRDefault="00067799" w:rsidP="00A61FCD">
      <w:pPr>
        <w:rPr>
          <w:rFonts w:ascii="Arial" w:hAnsi="Arial" w:cs="Arial"/>
          <w:sz w:val="22"/>
          <w:szCs w:val="22"/>
        </w:rPr>
      </w:pPr>
      <w:r w:rsidRPr="00C7563E">
        <w:rPr>
          <w:rFonts w:ascii="Arial" w:hAnsi="Arial" w:cs="Arial"/>
          <w:sz w:val="22"/>
          <w:szCs w:val="22"/>
        </w:rPr>
        <w:tab/>
      </w:r>
    </w:p>
    <w:p w14:paraId="2D7984F4" w14:textId="2CC9C140" w:rsidR="00A61FCD" w:rsidRPr="00C7563E" w:rsidRDefault="00A61FCD" w:rsidP="00A61FCD">
      <w:pPr>
        <w:rPr>
          <w:rFonts w:ascii="Arial" w:hAnsi="Arial" w:cs="Arial"/>
          <w:b/>
          <w:sz w:val="22"/>
          <w:szCs w:val="22"/>
          <w:lang w:val="sr-Cyrl-RS"/>
        </w:rPr>
      </w:pPr>
      <w:r w:rsidRPr="00C7563E">
        <w:rPr>
          <w:rFonts w:ascii="Arial" w:hAnsi="Arial" w:cs="Arial"/>
          <w:b/>
          <w:sz w:val="22"/>
          <w:szCs w:val="22"/>
        </w:rPr>
        <w:lastRenderedPageBreak/>
        <w:t>СРЕДСТВ</w:t>
      </w:r>
      <w:r w:rsidR="004B4D51">
        <w:rPr>
          <w:rFonts w:ascii="Arial" w:hAnsi="Arial" w:cs="Arial"/>
          <w:b/>
          <w:sz w:val="22"/>
          <w:szCs w:val="22"/>
          <w:lang w:val="sr-Cyrl-RS"/>
        </w:rPr>
        <w:t>А</w:t>
      </w:r>
      <w:r w:rsidRPr="00C7563E">
        <w:rPr>
          <w:rFonts w:ascii="Arial" w:hAnsi="Arial" w:cs="Arial"/>
          <w:b/>
          <w:sz w:val="22"/>
          <w:szCs w:val="22"/>
        </w:rPr>
        <w:t xml:space="preserve"> ФИНАНСИЈСКОГ ОБЕЗБЕЂЕЊА</w:t>
      </w:r>
    </w:p>
    <w:p w14:paraId="29EE3F50" w14:textId="77777777" w:rsidR="00EC5B50" w:rsidRPr="00C7563E" w:rsidRDefault="00EC5B50" w:rsidP="00EC5B50">
      <w:pPr>
        <w:rPr>
          <w:rFonts w:ascii="Arial" w:hAnsi="Arial" w:cs="Arial"/>
          <w:sz w:val="22"/>
          <w:szCs w:val="22"/>
          <w:lang w:val="sr-Cyrl-RS"/>
        </w:rPr>
      </w:pPr>
    </w:p>
    <w:p w14:paraId="701677EE" w14:textId="77777777" w:rsidR="00495CD5" w:rsidRPr="00C7563E" w:rsidRDefault="00495CD5" w:rsidP="00A61FCD">
      <w:pPr>
        <w:rPr>
          <w:rFonts w:ascii="Arial" w:hAnsi="Arial" w:cs="Arial"/>
          <w:b/>
          <w:sz w:val="22"/>
          <w:szCs w:val="22"/>
          <w:lang w:val="sr-Cyrl-RS"/>
        </w:rPr>
      </w:pPr>
    </w:p>
    <w:p w14:paraId="2903D7A7" w14:textId="1410CFF6"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w:t>
      </w:r>
      <w:r w:rsidR="001333FF">
        <w:rPr>
          <w:rFonts w:ascii="Arial" w:hAnsi="Arial" w:cs="Arial"/>
          <w:b/>
          <w:sz w:val="22"/>
          <w:szCs w:val="22"/>
          <w:lang w:val="sr-Cyrl-RS"/>
        </w:rPr>
        <w:t>4</w:t>
      </w:r>
      <w:r w:rsidRPr="00C7563E">
        <w:rPr>
          <w:rFonts w:ascii="Arial" w:hAnsi="Arial" w:cs="Arial"/>
          <w:b/>
          <w:sz w:val="22"/>
          <w:szCs w:val="22"/>
        </w:rPr>
        <w:t>.</w:t>
      </w:r>
    </w:p>
    <w:p w14:paraId="2A3ABEC9" w14:textId="77777777" w:rsidR="00FF1DE0" w:rsidRPr="00C7563E" w:rsidRDefault="00FF1DE0" w:rsidP="00FF1DE0">
      <w:pPr>
        <w:rPr>
          <w:rFonts w:ascii="Arial" w:hAnsi="Arial" w:cs="Arial"/>
          <w:b/>
          <w:sz w:val="22"/>
          <w:szCs w:val="22"/>
          <w:lang w:val="sr-Cyrl-RS"/>
        </w:rPr>
      </w:pPr>
      <w:r w:rsidRPr="00C7563E">
        <w:rPr>
          <w:rFonts w:ascii="Arial" w:hAnsi="Arial" w:cs="Arial"/>
          <w:b/>
          <w:sz w:val="22"/>
          <w:szCs w:val="22"/>
          <w:lang w:val="sr-Cyrl-RS"/>
        </w:rPr>
        <w:t>Банкарска гаранција за добро извршење посла</w:t>
      </w:r>
    </w:p>
    <w:p w14:paraId="5A2B043D" w14:textId="77777777" w:rsidR="00FF1DE0" w:rsidRDefault="00FF1DE0" w:rsidP="007D53A4">
      <w:pPr>
        <w:jc w:val="both"/>
        <w:rPr>
          <w:rFonts w:ascii="Arial" w:hAnsi="Arial" w:cs="Arial"/>
          <w:sz w:val="22"/>
          <w:szCs w:val="22"/>
        </w:rPr>
      </w:pPr>
    </w:p>
    <w:p w14:paraId="5DC72C70" w14:textId="7C71E73E"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Пружалац услуге је дужан да у тренутку закључења Уговора а најкасније у року од10 (десет) дана од дана обостраног потписивања Уговора од законских заступника уговорних страна,а пре почетка извршења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 </w:t>
      </w:r>
    </w:p>
    <w:p w14:paraId="3D00B2E8" w14:textId="77777777" w:rsidR="00FF1DE0" w:rsidRPr="00FF1DE0" w:rsidRDefault="00FF1DE0" w:rsidP="00FF1DE0">
      <w:pPr>
        <w:jc w:val="both"/>
        <w:rPr>
          <w:rFonts w:ascii="Arial" w:hAnsi="Arial" w:cs="Arial"/>
          <w:sz w:val="22"/>
          <w:szCs w:val="22"/>
        </w:rPr>
      </w:pPr>
    </w:p>
    <w:p w14:paraId="5EDC4F89" w14:textId="23D81EC6" w:rsidR="00FF1DE0" w:rsidRPr="00FF1DE0" w:rsidRDefault="00084381" w:rsidP="00FF1DE0">
      <w:pPr>
        <w:jc w:val="both"/>
        <w:rPr>
          <w:rFonts w:ascii="Arial" w:hAnsi="Arial" w:cs="Arial"/>
          <w:sz w:val="22"/>
          <w:szCs w:val="22"/>
        </w:rPr>
      </w:pPr>
      <w:r w:rsidRPr="00084381">
        <w:rPr>
          <w:rFonts w:ascii="Arial" w:hAnsi="Arial" w:cs="Arial"/>
          <w:sz w:val="22"/>
          <w:szCs w:val="22"/>
        </w:rPr>
        <w:t xml:space="preserve">Пружалац услуге </w:t>
      </w:r>
      <w:r w:rsidR="00FF1DE0" w:rsidRPr="00FF1DE0">
        <w:rPr>
          <w:rFonts w:ascii="Arial" w:hAnsi="Arial" w:cs="Arial"/>
          <w:sz w:val="22"/>
          <w:szCs w:val="22"/>
        </w:rPr>
        <w:t>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најмање 10 (словима: 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44E43221" w14:textId="7EE47C5A"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да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прекршио своју(е) обавезу(е) из закљученог  Уговора, и </w:t>
      </w:r>
    </w:p>
    <w:p w14:paraId="01640365" w14:textId="1E2C46B9"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у ком погледу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извршио прекршај. </w:t>
      </w:r>
    </w:p>
    <w:p w14:paraId="74E2E047" w14:textId="774AC218"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Наведену банкарску гаранцију понуђач предаје приликом закључења уговора или најкасније у року од 10 (словима: десет) дана од закључења уговора.</w:t>
      </w:r>
      <w:r w:rsidR="00084381">
        <w:rPr>
          <w:rFonts w:ascii="Arial" w:hAnsi="Arial" w:cs="Arial"/>
          <w:sz w:val="22"/>
          <w:szCs w:val="22"/>
          <w:lang w:val="sr-Cyrl-RS"/>
        </w:rPr>
        <w:t xml:space="preserve"> </w:t>
      </w:r>
    </w:p>
    <w:p w14:paraId="3EC2F28A"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посла,који је као Образац  број 6  дат у конкурсној документацији.</w:t>
      </w:r>
    </w:p>
    <w:p w14:paraId="57DF68FB"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0CB3EA6"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02F3B81" w14:textId="18667C90"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sidRPr="00FF1DE0">
        <w:rPr>
          <w:rFonts w:ascii="Arial" w:hAnsi="Arial" w:cs="Arial"/>
          <w:sz w:val="22"/>
          <w:szCs w:val="22"/>
        </w:rPr>
        <w:t>поднесе банкарску гаранцију стране банке, та банка мора имати додељен кредитни рејтинг.</w:t>
      </w:r>
      <w:r w:rsidR="00084381">
        <w:rPr>
          <w:rFonts w:ascii="Arial" w:hAnsi="Arial" w:cs="Arial"/>
          <w:sz w:val="22"/>
          <w:szCs w:val="22"/>
          <w:lang w:val="sr-Cyrl-RS"/>
        </w:rPr>
        <w:t xml:space="preserve"> </w:t>
      </w:r>
    </w:p>
    <w:p w14:paraId="7D8259DE" w14:textId="47396371" w:rsidR="00FF1DE0" w:rsidRDefault="00FF1DE0" w:rsidP="00FF1DE0">
      <w:pPr>
        <w:jc w:val="both"/>
        <w:rPr>
          <w:rFonts w:ascii="Arial" w:hAnsi="Arial" w:cs="Arial"/>
          <w:sz w:val="22"/>
          <w:szCs w:val="22"/>
        </w:rPr>
      </w:pPr>
      <w:r w:rsidRPr="00FF1DE0">
        <w:rPr>
          <w:rFonts w:ascii="Arial" w:hAnsi="Arial" w:cs="Arial"/>
          <w:sz w:val="22"/>
          <w:szCs w:val="22"/>
        </w:rPr>
        <w:t>Гаранција се не може уступити и није преносива без сагласности Ко</w:t>
      </w:r>
      <w:r>
        <w:rPr>
          <w:rFonts w:ascii="Arial" w:hAnsi="Arial" w:cs="Arial"/>
          <w:sz w:val="22"/>
          <w:szCs w:val="22"/>
        </w:rPr>
        <w:t xml:space="preserve">рисника,  </w:t>
      </w:r>
      <w:r w:rsidRPr="00FF1DE0">
        <w:rPr>
          <w:rFonts w:ascii="Arial" w:hAnsi="Arial" w:cs="Arial"/>
          <w:sz w:val="22"/>
          <w:szCs w:val="22"/>
        </w:rPr>
        <w:t>Налогодавца и Емисионе банке</w:t>
      </w:r>
    </w:p>
    <w:p w14:paraId="2D214E0C" w14:textId="55DAD15F" w:rsidR="00FF1DE0" w:rsidRDefault="00FF1DE0" w:rsidP="007D53A4">
      <w:pPr>
        <w:jc w:val="both"/>
        <w:rPr>
          <w:rFonts w:ascii="Arial" w:hAnsi="Arial" w:cs="Arial"/>
          <w:sz w:val="22"/>
          <w:szCs w:val="22"/>
        </w:rPr>
      </w:pPr>
    </w:p>
    <w:p w14:paraId="50ACE27C" w14:textId="77777777" w:rsidR="003F46EF" w:rsidRPr="00C7563E" w:rsidRDefault="003F46EF" w:rsidP="007D53A4">
      <w:pPr>
        <w:jc w:val="both"/>
        <w:rPr>
          <w:rFonts w:ascii="Arial" w:hAnsi="Arial" w:cs="Arial"/>
          <w:sz w:val="22"/>
          <w:szCs w:val="22"/>
          <w:lang w:val="sr-Cyrl-RS"/>
        </w:rPr>
      </w:pPr>
    </w:p>
    <w:p w14:paraId="13798BE3" w14:textId="77777777" w:rsidR="00A61FCD" w:rsidRPr="00C7563E" w:rsidRDefault="00A61FCD" w:rsidP="007D53A4">
      <w:pPr>
        <w:jc w:val="both"/>
        <w:rPr>
          <w:rFonts w:ascii="Arial" w:hAnsi="Arial" w:cs="Arial"/>
          <w:b/>
          <w:sz w:val="22"/>
          <w:szCs w:val="22"/>
          <w:lang w:val="sr-Cyrl-RS"/>
        </w:rPr>
      </w:pPr>
      <w:r w:rsidRPr="00C7563E">
        <w:rPr>
          <w:rFonts w:ascii="Arial" w:hAnsi="Arial" w:cs="Arial"/>
          <w:sz w:val="22"/>
          <w:szCs w:val="22"/>
        </w:rPr>
        <w:t xml:space="preserve"> </w:t>
      </w:r>
      <w:r w:rsidR="00EC5B50" w:rsidRPr="00C7563E">
        <w:rPr>
          <w:rFonts w:ascii="Arial" w:hAnsi="Arial" w:cs="Arial"/>
          <w:b/>
          <w:sz w:val="22"/>
          <w:szCs w:val="22"/>
          <w:lang w:val="sr-Cyrl-RS"/>
        </w:rPr>
        <w:t xml:space="preserve">Банкарска гаранција за отклањање недостатака у гарантном року </w:t>
      </w:r>
    </w:p>
    <w:p w14:paraId="64E89006" w14:textId="7D9705BA" w:rsidR="00FF1DE0" w:rsidRDefault="00FF1DE0" w:rsidP="00FF1DE0">
      <w:pPr>
        <w:tabs>
          <w:tab w:val="left" w:pos="1701"/>
        </w:tabs>
        <w:ind w:right="-6"/>
        <w:jc w:val="both"/>
        <w:rPr>
          <w:rFonts w:ascii="Arial" w:hAnsi="Arial" w:cs="Arial"/>
          <w:b/>
          <w:sz w:val="22"/>
          <w:szCs w:val="22"/>
        </w:rPr>
      </w:pPr>
    </w:p>
    <w:p w14:paraId="48EA2E97" w14:textId="66B67255" w:rsidR="00FF1DE0" w:rsidRDefault="00FF1DE0" w:rsidP="00FF1DE0">
      <w:pPr>
        <w:tabs>
          <w:tab w:val="left" w:pos="1701"/>
        </w:tabs>
        <w:ind w:right="-6"/>
        <w:jc w:val="both"/>
        <w:rPr>
          <w:rFonts w:ascii="Arial" w:hAnsi="Arial" w:cs="Arial"/>
          <w:sz w:val="22"/>
          <w:szCs w:val="22"/>
        </w:rPr>
      </w:pPr>
      <w:r>
        <w:rPr>
          <w:rFonts w:ascii="Arial" w:hAnsi="Arial" w:cs="Arial"/>
          <w:sz w:val="22"/>
          <w:szCs w:val="22"/>
          <w:lang w:val="sr-Cyrl-RS"/>
        </w:rPr>
        <w:t>Пружалац услуге</w:t>
      </w:r>
      <w:r>
        <w:rPr>
          <w:rFonts w:ascii="Arial" w:hAnsi="Arial" w:cs="Arial"/>
          <w:sz w:val="22"/>
          <w:szCs w:val="22"/>
        </w:rPr>
        <w:t xml:space="preserve"> је дужан да Наручиоцу доставити неопозиву, безусловну (без приговора) и на први писани позив наплативу банкарску гаранцију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Пружалац услуге није извршио своје обавезе према закљученом Уговору, за отклањање </w:t>
      </w:r>
      <w:r>
        <w:rPr>
          <w:rFonts w:ascii="Arial" w:hAnsi="Arial" w:cs="Arial"/>
          <w:sz w:val="22"/>
          <w:szCs w:val="22"/>
          <w:lang w:val="sr-Cyrl-RS"/>
        </w:rPr>
        <w:t>недостатака</w:t>
      </w:r>
      <w:r>
        <w:rPr>
          <w:rFonts w:ascii="Arial" w:hAnsi="Arial" w:cs="Arial"/>
          <w:sz w:val="22"/>
          <w:szCs w:val="22"/>
        </w:rPr>
        <w:t xml:space="preserve"> у гарантном року. </w:t>
      </w:r>
    </w:p>
    <w:p w14:paraId="5B0A2CB9" w14:textId="2DADB8DF" w:rsidR="00FF1DE0" w:rsidRDefault="00FF1DE0" w:rsidP="00FF1DE0">
      <w:pPr>
        <w:tabs>
          <w:tab w:val="left" w:pos="1701"/>
        </w:tabs>
        <w:ind w:right="-6"/>
        <w:jc w:val="both"/>
        <w:rPr>
          <w:rFonts w:ascii="Arial" w:hAnsi="Arial" w:cs="Arial"/>
          <w:sz w:val="22"/>
          <w:szCs w:val="22"/>
          <w:lang w:val="sr-Cyrl-RS"/>
        </w:rPr>
      </w:pPr>
      <w:r>
        <w:rPr>
          <w:rFonts w:ascii="Arial" w:hAnsi="Arial" w:cs="Arial"/>
          <w:sz w:val="22"/>
          <w:szCs w:val="22"/>
        </w:rPr>
        <w:t xml:space="preserve">Наведену банкарску гаранцију </w:t>
      </w:r>
      <w:r w:rsidR="000E6F0B">
        <w:rPr>
          <w:rFonts w:ascii="Arial" w:hAnsi="Arial" w:cs="Arial"/>
          <w:sz w:val="22"/>
          <w:szCs w:val="22"/>
          <w:lang w:val="sr-Cyrl-RS"/>
        </w:rPr>
        <w:t>Пружалац услуге</w:t>
      </w:r>
      <w:r>
        <w:rPr>
          <w:rFonts w:ascii="Arial" w:hAnsi="Arial" w:cs="Arial"/>
          <w:sz w:val="22"/>
          <w:szCs w:val="22"/>
        </w:rPr>
        <w:t xml:space="preserve"> предаје </w:t>
      </w:r>
      <w:r>
        <w:rPr>
          <w:rFonts w:ascii="Arial" w:hAnsi="Arial" w:cs="Arial"/>
          <w:sz w:val="22"/>
          <w:szCs w:val="22"/>
          <w:lang w:val="sr-Cyrl-RS"/>
        </w:rPr>
        <w:t>приликом потписивања записника о коначним пријему услуге</w:t>
      </w:r>
      <w:r w:rsidR="00084381">
        <w:rPr>
          <w:rFonts w:ascii="Arial" w:hAnsi="Arial" w:cs="Arial"/>
          <w:sz w:val="22"/>
          <w:szCs w:val="22"/>
          <w:lang w:val="sr-Cyrl-RS"/>
        </w:rPr>
        <w:t>.</w:t>
      </w:r>
    </w:p>
    <w:p w14:paraId="7C9A05C5" w14:textId="77777777" w:rsidR="00AC5637" w:rsidRDefault="00AC5637" w:rsidP="00FF1DE0">
      <w:pPr>
        <w:tabs>
          <w:tab w:val="left" w:pos="1701"/>
        </w:tabs>
        <w:ind w:right="-6"/>
        <w:jc w:val="both"/>
        <w:rPr>
          <w:rFonts w:ascii="Arial" w:hAnsi="Arial" w:cs="Arial"/>
          <w:sz w:val="22"/>
          <w:szCs w:val="22"/>
          <w:lang w:val="sr-Cyrl-RS"/>
        </w:rPr>
      </w:pPr>
    </w:p>
    <w:p w14:paraId="30629531"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Банкарска гаранција за отклањање</w:t>
      </w:r>
      <w:r>
        <w:rPr>
          <w:rFonts w:ascii="Arial" w:hAnsi="Arial" w:cs="Arial"/>
          <w:sz w:val="22"/>
          <w:szCs w:val="22"/>
          <w:lang w:val="sr-Cyrl-RS"/>
        </w:rPr>
        <w:t xml:space="preserve"> недостатака</w:t>
      </w:r>
      <w:r>
        <w:rPr>
          <w:rFonts w:ascii="Arial" w:hAnsi="Arial" w:cs="Arial"/>
          <w:sz w:val="22"/>
          <w:szCs w:val="22"/>
        </w:rPr>
        <w:t xml:space="preserve"> у гарантном року мора трајати </w:t>
      </w:r>
      <w:r>
        <w:rPr>
          <w:rFonts w:ascii="Arial" w:hAnsi="Arial" w:cs="Arial"/>
          <w:sz w:val="22"/>
          <w:szCs w:val="22"/>
          <w:lang w:val="sr-Cyrl-RS"/>
        </w:rPr>
        <w:t>- 30</w:t>
      </w:r>
      <w:r>
        <w:rPr>
          <w:rFonts w:ascii="Arial" w:hAnsi="Arial" w:cs="Arial"/>
          <w:sz w:val="22"/>
          <w:szCs w:val="22"/>
        </w:rPr>
        <w:t xml:space="preserve"> дана дуже од истека гарантног рока из </w:t>
      </w:r>
      <w:r>
        <w:rPr>
          <w:rFonts w:ascii="Arial" w:hAnsi="Arial" w:cs="Arial"/>
          <w:sz w:val="22"/>
          <w:szCs w:val="22"/>
          <w:lang w:val="sr-Cyrl-RS"/>
        </w:rPr>
        <w:t>Уговора</w:t>
      </w:r>
      <w:r>
        <w:rPr>
          <w:rFonts w:ascii="Arial" w:hAnsi="Arial" w:cs="Arial"/>
          <w:sz w:val="22"/>
          <w:szCs w:val="22"/>
        </w:rPr>
        <w:t>.</w:t>
      </w:r>
    </w:p>
    <w:p w14:paraId="5102466D"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lastRenderedPageBreak/>
        <w:t xml:space="preserve">Модел банкарске гаранције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дат је као Образац </w:t>
      </w:r>
      <w:r>
        <w:rPr>
          <w:rFonts w:ascii="Arial" w:hAnsi="Arial" w:cs="Arial"/>
          <w:sz w:val="22"/>
          <w:szCs w:val="22"/>
          <w:lang w:val="sr-Cyrl-RS"/>
        </w:rPr>
        <w:t xml:space="preserve">број 7 </w:t>
      </w:r>
      <w:r>
        <w:rPr>
          <w:rFonts w:ascii="Arial" w:hAnsi="Arial" w:cs="Arial"/>
          <w:sz w:val="22"/>
          <w:szCs w:val="22"/>
        </w:rPr>
        <w:t>конкурсне документације.</w:t>
      </w:r>
    </w:p>
    <w:p w14:paraId="5F54A454"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D311776"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F5DE7C0" w14:textId="721B9F5C"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Pr>
          <w:rFonts w:ascii="Arial" w:hAnsi="Arial" w:cs="Arial"/>
          <w:sz w:val="22"/>
          <w:szCs w:val="22"/>
        </w:rPr>
        <w:t>поднесе банкарску гаранцију стране банке, та банка мора имати додељен кредитни рејтинг</w:t>
      </w:r>
      <w:r>
        <w:rPr>
          <w:rFonts w:ascii="Arial" w:hAnsi="Arial" w:cs="Arial"/>
          <w:sz w:val="22"/>
          <w:szCs w:val="22"/>
          <w:lang w:val="en-US"/>
        </w:rPr>
        <w:t xml:space="preserve"> </w:t>
      </w:r>
      <w:r>
        <w:rPr>
          <w:rFonts w:ascii="Arial" w:hAnsi="Arial" w:cs="Arial"/>
          <w:sz w:val="22"/>
          <w:szCs w:val="22"/>
          <w:lang w:val="sr-Cyrl-RS"/>
        </w:rPr>
        <w:t>инвестициони ранг (3).</w:t>
      </w:r>
    </w:p>
    <w:p w14:paraId="0090A172" w14:textId="77777777" w:rsidR="00FF1DE0" w:rsidRDefault="00FF1DE0" w:rsidP="00FF1DE0">
      <w:pPr>
        <w:tabs>
          <w:tab w:val="left" w:pos="1701"/>
        </w:tabs>
        <w:ind w:left="1070" w:right="-6"/>
        <w:jc w:val="both"/>
        <w:rPr>
          <w:rFonts w:ascii="Arial" w:hAnsi="Arial" w:cs="Arial"/>
          <w:sz w:val="22"/>
          <w:szCs w:val="22"/>
        </w:rPr>
      </w:pPr>
    </w:p>
    <w:p w14:paraId="478E4D15" w14:textId="5D7866F9" w:rsidR="00FF1DE0" w:rsidRDefault="00FF1DE0" w:rsidP="00084381">
      <w:pPr>
        <w:tabs>
          <w:tab w:val="left" w:pos="1701"/>
        </w:tabs>
        <w:ind w:right="-6"/>
        <w:jc w:val="both"/>
        <w:rPr>
          <w:rFonts w:ascii="Arial" w:hAnsi="Arial" w:cs="Arial"/>
          <w:sz w:val="22"/>
          <w:szCs w:val="22"/>
          <w:lang w:val="sr-Cyrl-RS"/>
        </w:rPr>
      </w:pPr>
      <w:r>
        <w:rPr>
          <w:rFonts w:ascii="Arial" w:hAnsi="Arial" w:cs="Arial"/>
          <w:sz w:val="22"/>
          <w:szCs w:val="22"/>
        </w:rPr>
        <w:t>Наручилац ће након што прими од П</w:t>
      </w:r>
      <w:r w:rsidR="000E6F0B">
        <w:rPr>
          <w:rFonts w:ascii="Arial" w:hAnsi="Arial" w:cs="Arial"/>
          <w:sz w:val="22"/>
          <w:szCs w:val="22"/>
          <w:lang w:val="sr-Cyrl-RS"/>
        </w:rPr>
        <w:t xml:space="preserve">ружаоца услуге </w:t>
      </w:r>
      <w:r>
        <w:rPr>
          <w:rFonts w:ascii="Arial" w:hAnsi="Arial" w:cs="Arial"/>
          <w:sz w:val="22"/>
          <w:szCs w:val="22"/>
        </w:rPr>
        <w:t xml:space="preserve">гаранцију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вратити </w:t>
      </w:r>
      <w:r w:rsidR="000E6F0B">
        <w:rPr>
          <w:rFonts w:ascii="Arial" w:hAnsi="Arial" w:cs="Arial"/>
          <w:sz w:val="22"/>
          <w:szCs w:val="22"/>
          <w:lang w:val="sr-Cyrl-RS"/>
        </w:rPr>
        <w:t>Пружаоцу услуге</w:t>
      </w:r>
      <w:r>
        <w:rPr>
          <w:rFonts w:ascii="Arial" w:hAnsi="Arial" w:cs="Arial"/>
          <w:sz w:val="22"/>
          <w:szCs w:val="22"/>
        </w:rPr>
        <w:t xml:space="preserve"> гаранцију за добро извршење посла.</w:t>
      </w:r>
    </w:p>
    <w:p w14:paraId="39300116" w14:textId="77777777" w:rsidR="00FF1DE0" w:rsidRDefault="00FF1DE0" w:rsidP="00084381">
      <w:pPr>
        <w:tabs>
          <w:tab w:val="left" w:pos="1701"/>
        </w:tabs>
        <w:ind w:left="1070" w:right="-6"/>
        <w:jc w:val="both"/>
        <w:rPr>
          <w:rFonts w:ascii="Arial" w:hAnsi="Arial" w:cs="Arial"/>
          <w:sz w:val="22"/>
          <w:szCs w:val="22"/>
          <w:lang w:val="sr-Cyrl-RS"/>
        </w:rPr>
      </w:pPr>
    </w:p>
    <w:p w14:paraId="01A681DC" w14:textId="77777777" w:rsidR="00FF1DE0" w:rsidRDefault="00FF1DE0" w:rsidP="00084381">
      <w:pPr>
        <w:tabs>
          <w:tab w:val="left" w:pos="1701"/>
        </w:tabs>
        <w:ind w:right="-6"/>
        <w:jc w:val="both"/>
        <w:rPr>
          <w:rFonts w:ascii="Arial" w:hAnsi="Arial" w:cs="Arial"/>
          <w:sz w:val="22"/>
          <w:szCs w:val="22"/>
        </w:rPr>
      </w:pPr>
      <w:r>
        <w:rPr>
          <w:rFonts w:ascii="Arial" w:hAnsi="Arial" w:cs="Arial"/>
          <w:sz w:val="22"/>
          <w:szCs w:val="22"/>
          <w:lang w:val="sr-Cyrl-RS"/>
        </w:rPr>
        <w:t>Гаранција се не може уступити и није преносива без сагласности Корисника, Налогодавца и Емисионе банке</w:t>
      </w:r>
    </w:p>
    <w:p w14:paraId="14D47132" w14:textId="10F2345A" w:rsidR="00EB0686" w:rsidRPr="00C7563E" w:rsidRDefault="00EB0686" w:rsidP="000E6F0B">
      <w:pPr>
        <w:tabs>
          <w:tab w:val="left" w:pos="1701"/>
        </w:tabs>
        <w:ind w:right="-6"/>
        <w:jc w:val="both"/>
        <w:rPr>
          <w:rFonts w:ascii="Arial" w:hAnsi="Arial" w:cs="Arial"/>
          <w:sz w:val="22"/>
          <w:szCs w:val="22"/>
          <w:lang w:val="sr-Cyrl-RS"/>
        </w:rPr>
      </w:pPr>
    </w:p>
    <w:p w14:paraId="47D96427" w14:textId="77777777" w:rsidR="007D53A4" w:rsidRPr="00C7563E" w:rsidRDefault="004A55BB" w:rsidP="001976B9">
      <w:pPr>
        <w:jc w:val="both"/>
        <w:rPr>
          <w:rFonts w:ascii="Arial" w:hAnsi="Arial" w:cs="Arial"/>
          <w:sz w:val="22"/>
          <w:szCs w:val="22"/>
        </w:rPr>
      </w:pPr>
      <w:r w:rsidRPr="00C7563E">
        <w:rPr>
          <w:rFonts w:ascii="Arial" w:hAnsi="Arial" w:cs="Arial"/>
          <w:sz w:val="22"/>
          <w:szCs w:val="22"/>
          <w:lang w:val="sr-Cyrl-RS"/>
        </w:rPr>
        <w:tab/>
      </w:r>
    </w:p>
    <w:p w14:paraId="79E3FC90" w14:textId="77777777" w:rsidR="00A61FCD" w:rsidRPr="00C7563E" w:rsidRDefault="00A61FCD" w:rsidP="00A61FCD">
      <w:pPr>
        <w:rPr>
          <w:rFonts w:ascii="Arial" w:hAnsi="Arial" w:cs="Arial"/>
          <w:b/>
          <w:sz w:val="22"/>
          <w:szCs w:val="22"/>
        </w:rPr>
      </w:pPr>
      <w:r w:rsidRPr="00C7563E">
        <w:rPr>
          <w:rFonts w:ascii="Arial" w:hAnsi="Arial" w:cs="Arial"/>
          <w:b/>
          <w:sz w:val="22"/>
          <w:szCs w:val="22"/>
        </w:rPr>
        <w:t>ИНТЕЛЕКТУАЛНА СВОЈИНА</w:t>
      </w:r>
    </w:p>
    <w:p w14:paraId="3A5D1CB2" w14:textId="0CE8E3A9"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w:t>
      </w:r>
      <w:r w:rsidR="001333FF">
        <w:rPr>
          <w:rFonts w:ascii="Arial" w:hAnsi="Arial" w:cs="Arial"/>
          <w:b/>
          <w:sz w:val="22"/>
          <w:szCs w:val="22"/>
          <w:lang w:val="sr-Cyrl-RS"/>
        </w:rPr>
        <w:t>5</w:t>
      </w:r>
      <w:r w:rsidRPr="00C7563E">
        <w:rPr>
          <w:rFonts w:ascii="Arial" w:hAnsi="Arial" w:cs="Arial"/>
          <w:b/>
          <w:sz w:val="22"/>
          <w:szCs w:val="22"/>
        </w:rPr>
        <w:t>.</w:t>
      </w:r>
    </w:p>
    <w:p w14:paraId="2122A03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8697017" w14:textId="77777777" w:rsidR="0016627F" w:rsidRPr="00C7563E" w:rsidRDefault="0016627F" w:rsidP="007D53A4">
      <w:pPr>
        <w:jc w:val="both"/>
        <w:rPr>
          <w:rFonts w:ascii="Arial" w:hAnsi="Arial" w:cs="Arial"/>
          <w:sz w:val="22"/>
          <w:szCs w:val="22"/>
        </w:rPr>
      </w:pPr>
    </w:p>
    <w:p w14:paraId="0FFE03D7"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EE60EA6" w14:textId="77777777" w:rsidR="0016627F" w:rsidRPr="00C7563E" w:rsidRDefault="0016627F" w:rsidP="007D53A4">
      <w:pPr>
        <w:jc w:val="both"/>
        <w:rPr>
          <w:rFonts w:ascii="Arial" w:hAnsi="Arial" w:cs="Arial"/>
          <w:sz w:val="22"/>
          <w:szCs w:val="22"/>
        </w:rPr>
      </w:pPr>
    </w:p>
    <w:p w14:paraId="7ACCAAFA"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8C82D43" w14:textId="77777777" w:rsidR="0016627F" w:rsidRPr="00C7563E" w:rsidRDefault="0016627F" w:rsidP="007D53A4">
      <w:pPr>
        <w:jc w:val="both"/>
        <w:rPr>
          <w:rFonts w:ascii="Arial" w:hAnsi="Arial" w:cs="Arial"/>
          <w:sz w:val="22"/>
          <w:szCs w:val="22"/>
        </w:rPr>
      </w:pPr>
    </w:p>
    <w:p w14:paraId="527D214E" w14:textId="77777777" w:rsidR="00A61FCD" w:rsidRPr="00C7563E" w:rsidRDefault="00A61FCD" w:rsidP="007D53A4">
      <w:pPr>
        <w:jc w:val="both"/>
        <w:rPr>
          <w:rFonts w:ascii="Arial" w:hAnsi="Arial" w:cs="Arial"/>
          <w:sz w:val="22"/>
          <w:szCs w:val="22"/>
          <w:lang w:val="sr-Cyrl-RS"/>
        </w:rPr>
      </w:pPr>
      <w:r w:rsidRPr="003164D9">
        <w:rPr>
          <w:rFonts w:ascii="Arial" w:hAnsi="Arial" w:cs="Arial"/>
          <w:sz w:val="22"/>
          <w:szCs w:val="22"/>
          <w:lang w:val="sr-Cyrl-RS"/>
        </w:rPr>
        <w:t>Корисник услуге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w:t>
      </w:r>
      <w:r w:rsidRPr="00C7563E">
        <w:rPr>
          <w:rFonts w:ascii="Arial" w:hAnsi="Arial" w:cs="Arial"/>
          <w:sz w:val="22"/>
          <w:szCs w:val="22"/>
          <w:lang w:val="sr-Cyrl-RS"/>
        </w:rPr>
        <w:t xml:space="preserve"> </w:t>
      </w:r>
    </w:p>
    <w:p w14:paraId="25738F7E" w14:textId="77777777" w:rsidR="00F67DE2" w:rsidRPr="00C7563E" w:rsidRDefault="00F67DE2" w:rsidP="00F67DE2">
      <w:pPr>
        <w:pStyle w:val="KDParagraf"/>
        <w:spacing w:before="0"/>
        <w:rPr>
          <w:rFonts w:cs="Arial"/>
          <w:lang w:val="sr-Cyrl-CS"/>
        </w:rPr>
      </w:pPr>
      <w:r w:rsidRPr="00C7563E">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C7563E">
        <w:rPr>
          <w:rFonts w:cs="Arial"/>
          <w:lang w:val="sr-Cyrl-CS"/>
        </w:rPr>
        <w:t>.</w:t>
      </w:r>
      <w:r w:rsidRPr="00C7563E">
        <w:rPr>
          <w:rFonts w:cs="Arial"/>
          <w:lang w:val="sr-Cyrl-RS"/>
        </w:rPr>
        <w:t xml:space="preserve"> </w:t>
      </w:r>
    </w:p>
    <w:p w14:paraId="5D54ACAA" w14:textId="77777777" w:rsidR="00F67DE2" w:rsidRPr="00C7563E" w:rsidRDefault="00F67DE2" w:rsidP="007D53A4">
      <w:pPr>
        <w:jc w:val="both"/>
        <w:rPr>
          <w:rFonts w:ascii="Arial" w:hAnsi="Arial" w:cs="Arial"/>
          <w:sz w:val="22"/>
          <w:szCs w:val="22"/>
          <w:lang w:val="sr-Cyrl-RS"/>
        </w:rPr>
      </w:pPr>
    </w:p>
    <w:p w14:paraId="1470D213" w14:textId="3B7A9367" w:rsidR="007D53A4" w:rsidRDefault="007D53A4" w:rsidP="007D53A4">
      <w:pPr>
        <w:jc w:val="both"/>
        <w:rPr>
          <w:rFonts w:ascii="Arial" w:hAnsi="Arial" w:cs="Arial"/>
          <w:sz w:val="22"/>
          <w:szCs w:val="22"/>
          <w:lang w:val="sr-Cyrl-RS"/>
        </w:rPr>
      </w:pPr>
    </w:p>
    <w:p w14:paraId="6875BA4C" w14:textId="77777777" w:rsidR="00654325" w:rsidRPr="00C7563E" w:rsidRDefault="00654325" w:rsidP="007D53A4">
      <w:pPr>
        <w:jc w:val="both"/>
        <w:rPr>
          <w:rFonts w:ascii="Arial" w:hAnsi="Arial" w:cs="Arial"/>
          <w:sz w:val="22"/>
          <w:szCs w:val="22"/>
          <w:lang w:val="sr-Cyrl-RS"/>
        </w:rPr>
      </w:pPr>
    </w:p>
    <w:p w14:paraId="5C2DC55E" w14:textId="77777777" w:rsidR="007D53A4" w:rsidRPr="00C7563E" w:rsidRDefault="007D53A4" w:rsidP="00A61FCD">
      <w:pPr>
        <w:rPr>
          <w:rFonts w:ascii="Arial" w:hAnsi="Arial" w:cs="Arial"/>
          <w:sz w:val="22"/>
          <w:szCs w:val="22"/>
        </w:rPr>
      </w:pPr>
    </w:p>
    <w:p w14:paraId="62F9A134" w14:textId="77777777" w:rsidR="00A61FCD" w:rsidRPr="00C7563E" w:rsidRDefault="00A61FCD" w:rsidP="00A61FCD">
      <w:pPr>
        <w:rPr>
          <w:rFonts w:ascii="Arial" w:hAnsi="Arial" w:cs="Arial"/>
          <w:b/>
          <w:sz w:val="22"/>
          <w:szCs w:val="22"/>
        </w:rPr>
      </w:pPr>
      <w:r w:rsidRPr="00C7563E">
        <w:rPr>
          <w:rFonts w:ascii="Arial" w:hAnsi="Arial" w:cs="Arial"/>
          <w:b/>
          <w:sz w:val="22"/>
          <w:szCs w:val="22"/>
        </w:rPr>
        <w:t>ОВЛАШЋЕНИ ПРЕДСТАВНИЦИ ЗА ПРАЋЕЊЕ УГОВОРА</w:t>
      </w:r>
    </w:p>
    <w:p w14:paraId="1DAA43F9" w14:textId="2D7F64B2" w:rsidR="00A61FCD" w:rsidRPr="00C7563E" w:rsidRDefault="00A61FCD" w:rsidP="007D53A4">
      <w:pPr>
        <w:jc w:val="center"/>
        <w:rPr>
          <w:rFonts w:ascii="Arial" w:hAnsi="Arial" w:cs="Arial"/>
          <w:b/>
          <w:sz w:val="22"/>
          <w:szCs w:val="22"/>
        </w:rPr>
      </w:pPr>
      <w:r w:rsidRPr="00C7563E">
        <w:rPr>
          <w:rFonts w:ascii="Arial" w:hAnsi="Arial" w:cs="Arial"/>
          <w:b/>
          <w:sz w:val="22"/>
          <w:szCs w:val="22"/>
        </w:rPr>
        <w:t xml:space="preserve">Члан </w:t>
      </w:r>
      <w:r w:rsidR="00AC5637">
        <w:rPr>
          <w:rFonts w:ascii="Arial" w:hAnsi="Arial" w:cs="Arial"/>
          <w:b/>
          <w:sz w:val="22"/>
          <w:szCs w:val="22"/>
          <w:lang w:val="sr-Cyrl-RS"/>
        </w:rPr>
        <w:t>1</w:t>
      </w:r>
      <w:r w:rsidR="001333FF">
        <w:rPr>
          <w:rFonts w:ascii="Arial" w:hAnsi="Arial" w:cs="Arial"/>
          <w:b/>
          <w:sz w:val="22"/>
          <w:szCs w:val="22"/>
          <w:lang w:val="sr-Cyrl-RS"/>
        </w:rPr>
        <w:t>6</w:t>
      </w:r>
      <w:r w:rsidRPr="00C7563E">
        <w:rPr>
          <w:rFonts w:ascii="Arial" w:hAnsi="Arial" w:cs="Arial"/>
          <w:b/>
          <w:sz w:val="22"/>
          <w:szCs w:val="22"/>
        </w:rPr>
        <w:t>.</w:t>
      </w:r>
    </w:p>
    <w:p w14:paraId="27FE798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Овлашћени представници за праћење </w:t>
      </w:r>
      <w:r w:rsidR="00060B06" w:rsidRPr="00C7563E">
        <w:rPr>
          <w:rFonts w:ascii="Arial" w:hAnsi="Arial" w:cs="Arial"/>
          <w:sz w:val="22"/>
          <w:szCs w:val="22"/>
        </w:rPr>
        <w:t>извршења</w:t>
      </w:r>
      <w:r w:rsidRPr="00C7563E">
        <w:rPr>
          <w:rFonts w:ascii="Arial" w:hAnsi="Arial" w:cs="Arial"/>
          <w:sz w:val="22"/>
          <w:szCs w:val="22"/>
        </w:rPr>
        <w:t xml:space="preserve"> Услуге из члана 1. овог Уговора су: </w:t>
      </w:r>
    </w:p>
    <w:p w14:paraId="68881FBB" w14:textId="5C84C2B3" w:rsidR="00A61FCD" w:rsidRPr="007F4117" w:rsidRDefault="00A61FCD" w:rsidP="005A29A0">
      <w:pPr>
        <w:pStyle w:val="ListParagraph"/>
        <w:numPr>
          <w:ilvl w:val="0"/>
          <w:numId w:val="19"/>
        </w:numPr>
        <w:spacing w:after="160" w:line="259" w:lineRule="auto"/>
        <w:contextualSpacing/>
        <w:rPr>
          <w:rFonts w:ascii="Arial" w:hAnsi="Arial" w:cs="Arial"/>
        </w:rPr>
      </w:pPr>
      <w:r w:rsidRPr="007F4117">
        <w:rPr>
          <w:rFonts w:ascii="Arial" w:hAnsi="Arial" w:cs="Arial"/>
        </w:rPr>
        <w:t xml:space="preserve">за Корисника услуге: </w:t>
      </w:r>
      <w:r w:rsidR="007F4117" w:rsidRPr="007F4117">
        <w:rPr>
          <w:rFonts w:ascii="Arial" w:hAnsi="Arial" w:cs="Arial"/>
          <w:lang w:val="sr-Cyrl-RS"/>
        </w:rPr>
        <w:t>_______________________________</w:t>
      </w:r>
    </w:p>
    <w:p w14:paraId="493628EB" w14:textId="77777777" w:rsidR="00A61FCD" w:rsidRPr="00C7563E" w:rsidRDefault="00A61FCD" w:rsidP="005A29A0">
      <w:pPr>
        <w:pStyle w:val="ListParagraph"/>
        <w:numPr>
          <w:ilvl w:val="0"/>
          <w:numId w:val="19"/>
        </w:numPr>
        <w:spacing w:after="160" w:line="259" w:lineRule="auto"/>
        <w:contextualSpacing/>
        <w:rPr>
          <w:rFonts w:ascii="Arial" w:hAnsi="Arial" w:cs="Arial"/>
        </w:rPr>
      </w:pPr>
      <w:r w:rsidRPr="00C7563E">
        <w:rPr>
          <w:rFonts w:ascii="Arial" w:hAnsi="Arial" w:cs="Arial"/>
        </w:rPr>
        <w:t xml:space="preserve">за Пружаоца услуге: </w:t>
      </w:r>
      <w:r w:rsidRPr="00C7563E">
        <w:rPr>
          <w:rFonts w:ascii="Arial" w:hAnsi="Arial" w:cs="Arial"/>
        </w:rPr>
        <w:tab/>
        <w:t>________________________________</w:t>
      </w:r>
    </w:p>
    <w:p w14:paraId="3DCC8CF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Овлашћења и дужности овлашћених представника  за праћење </w:t>
      </w:r>
      <w:r w:rsidR="00060B06" w:rsidRPr="00C7563E">
        <w:rPr>
          <w:rFonts w:ascii="Arial" w:hAnsi="Arial" w:cs="Arial"/>
          <w:sz w:val="22"/>
          <w:szCs w:val="22"/>
          <w:lang w:val="sr-Cyrl-RS"/>
        </w:rPr>
        <w:t>извршења</w:t>
      </w:r>
      <w:r w:rsidRPr="00C7563E">
        <w:rPr>
          <w:rFonts w:ascii="Arial" w:hAnsi="Arial" w:cs="Arial"/>
          <w:sz w:val="22"/>
          <w:szCs w:val="22"/>
        </w:rPr>
        <w:t xml:space="preserve"> овог Уговора су да:</w:t>
      </w:r>
    </w:p>
    <w:p w14:paraId="6B49F35E" w14:textId="77777777" w:rsidR="00A61FCD" w:rsidRPr="00C7563E" w:rsidRDefault="00A61FCD" w:rsidP="005A29A0">
      <w:pPr>
        <w:pStyle w:val="ListParagraph"/>
        <w:numPr>
          <w:ilvl w:val="0"/>
          <w:numId w:val="19"/>
        </w:numPr>
        <w:spacing w:after="160" w:line="259" w:lineRule="auto"/>
        <w:contextualSpacing/>
        <w:jc w:val="both"/>
        <w:rPr>
          <w:rFonts w:ascii="Arial" w:hAnsi="Arial" w:cs="Arial"/>
        </w:rPr>
      </w:pPr>
      <w:r w:rsidRPr="00C7563E">
        <w:rPr>
          <w:rFonts w:ascii="Arial" w:hAnsi="Arial" w:cs="Arial"/>
        </w:rPr>
        <w:t>примају месечне извештаје и изјашњавају се поводом истих ( сагласност односно примедбе на извештај );</w:t>
      </w:r>
    </w:p>
    <w:p w14:paraId="0F0A4A19" w14:textId="77777777" w:rsidR="00A61FCD" w:rsidRPr="00C7563E" w:rsidRDefault="00A61FCD" w:rsidP="005A29A0">
      <w:pPr>
        <w:pStyle w:val="ListParagraph"/>
        <w:numPr>
          <w:ilvl w:val="0"/>
          <w:numId w:val="19"/>
        </w:numPr>
        <w:spacing w:after="160" w:line="259" w:lineRule="auto"/>
        <w:contextualSpacing/>
        <w:jc w:val="both"/>
        <w:rPr>
          <w:rFonts w:ascii="Arial" w:hAnsi="Arial" w:cs="Arial"/>
        </w:rPr>
      </w:pPr>
      <w:r w:rsidRPr="00C7563E">
        <w:rPr>
          <w:rFonts w:ascii="Arial" w:hAnsi="Arial" w:cs="Arial"/>
        </w:rPr>
        <w:t xml:space="preserve">исти доставе другој Уговорној страни и да прате поступање по примедбама; </w:t>
      </w:r>
    </w:p>
    <w:p w14:paraId="18C958C2" w14:textId="77777777" w:rsidR="00A61FCD" w:rsidRPr="00C7563E" w:rsidRDefault="00A61FCD" w:rsidP="005A29A0">
      <w:pPr>
        <w:pStyle w:val="ListParagraph"/>
        <w:numPr>
          <w:ilvl w:val="0"/>
          <w:numId w:val="19"/>
        </w:numPr>
        <w:spacing w:after="160" w:line="259" w:lineRule="auto"/>
        <w:contextualSpacing/>
        <w:jc w:val="both"/>
        <w:rPr>
          <w:rFonts w:ascii="Arial" w:hAnsi="Arial" w:cs="Arial"/>
        </w:rPr>
      </w:pPr>
      <w:r w:rsidRPr="00C7563E">
        <w:rPr>
          <w:rFonts w:ascii="Arial" w:hAnsi="Arial" w:cs="Arial"/>
        </w:rPr>
        <w:t>благовремено приме Коначан извештај  о извршеној услузи и изјасне се поводом истог у пис</w:t>
      </w:r>
      <w:r w:rsidR="00060B06" w:rsidRPr="00C7563E">
        <w:rPr>
          <w:rFonts w:ascii="Arial" w:hAnsi="Arial" w:cs="Arial"/>
          <w:lang w:val="sr-Cyrl-RS"/>
        </w:rPr>
        <w:t>а</w:t>
      </w:r>
      <w:r w:rsidRPr="00C7563E">
        <w:rPr>
          <w:rFonts w:ascii="Arial" w:hAnsi="Arial" w:cs="Arial"/>
        </w:rPr>
        <w:t>ној форми;</w:t>
      </w:r>
    </w:p>
    <w:p w14:paraId="7F5EBC60" w14:textId="77777777" w:rsidR="00A61FCD" w:rsidRPr="00C7563E" w:rsidRDefault="00A61FCD" w:rsidP="005A29A0">
      <w:pPr>
        <w:pStyle w:val="ListParagraph"/>
        <w:numPr>
          <w:ilvl w:val="0"/>
          <w:numId w:val="19"/>
        </w:numPr>
        <w:spacing w:after="160" w:line="259" w:lineRule="auto"/>
        <w:contextualSpacing/>
        <w:jc w:val="both"/>
        <w:rPr>
          <w:rFonts w:ascii="Arial" w:hAnsi="Arial" w:cs="Arial"/>
        </w:rPr>
      </w:pPr>
      <w:r w:rsidRPr="00C7563E">
        <w:rPr>
          <w:rFonts w:ascii="Arial" w:hAnsi="Arial" w:cs="Arial"/>
        </w:rPr>
        <w:t>извршавају и друге дужности везане за реализацију предмета овог Уговора, по потреби.</w:t>
      </w:r>
    </w:p>
    <w:p w14:paraId="6A4CBAD0" w14:textId="77777777" w:rsidR="00EB0686" w:rsidRDefault="00EB0686" w:rsidP="007D53A4">
      <w:pPr>
        <w:jc w:val="center"/>
        <w:rPr>
          <w:rFonts w:ascii="Arial" w:hAnsi="Arial" w:cs="Arial"/>
          <w:b/>
          <w:sz w:val="22"/>
          <w:szCs w:val="22"/>
        </w:rPr>
      </w:pPr>
    </w:p>
    <w:p w14:paraId="1249DD0E" w14:textId="77777777" w:rsidR="00DF367E" w:rsidRPr="00C7563E" w:rsidRDefault="00DF367E"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36B22DEA" w14:textId="77777777" w:rsidR="007D53A4" w:rsidRPr="00C7563E" w:rsidRDefault="007D53A4" w:rsidP="00A61FCD">
      <w:pPr>
        <w:rPr>
          <w:rFonts w:ascii="Arial" w:hAnsi="Arial" w:cs="Arial"/>
          <w:sz w:val="22"/>
          <w:szCs w:val="22"/>
        </w:rPr>
      </w:pPr>
    </w:p>
    <w:p w14:paraId="6C983CF3" w14:textId="77777777" w:rsidR="00441ADD" w:rsidRPr="00C7563E" w:rsidRDefault="00441ADD" w:rsidP="00A61FCD">
      <w:pPr>
        <w:rPr>
          <w:rFonts w:ascii="Arial" w:hAnsi="Arial" w:cs="Arial"/>
          <w:b/>
          <w:sz w:val="22"/>
          <w:szCs w:val="22"/>
        </w:rPr>
      </w:pPr>
    </w:p>
    <w:p w14:paraId="27673967" w14:textId="77777777" w:rsidR="00441ADD" w:rsidRPr="00C7563E" w:rsidRDefault="00441ADD" w:rsidP="00441ADD">
      <w:pPr>
        <w:pStyle w:val="KDParagraf"/>
        <w:spacing w:before="0"/>
        <w:rPr>
          <w:rFonts w:cs="Arial"/>
          <w:b/>
          <w:lang w:val="sr-Cyrl-RS"/>
        </w:rPr>
      </w:pPr>
      <w:r w:rsidRPr="00C7563E">
        <w:rPr>
          <w:rFonts w:cs="Arial"/>
          <w:b/>
          <w:lang w:val="sr-Cyrl-RS"/>
        </w:rPr>
        <w:t xml:space="preserve">КВАЛИТАТИВНИ И КВАНТИТАТИВНИ ПРИЈЕМ </w:t>
      </w:r>
    </w:p>
    <w:p w14:paraId="3E11F976" w14:textId="77777777" w:rsidR="00441ADD" w:rsidRPr="00C7563E" w:rsidRDefault="00441ADD" w:rsidP="00441ADD">
      <w:pPr>
        <w:pStyle w:val="KDParagraf"/>
        <w:spacing w:before="0"/>
        <w:rPr>
          <w:rFonts w:cs="Arial"/>
          <w:b/>
          <w:lang w:val="sr-Cyrl-RS"/>
        </w:rPr>
      </w:pPr>
    </w:p>
    <w:p w14:paraId="529C03ED" w14:textId="7405DEFF" w:rsidR="00441ADD" w:rsidRPr="00C7563E" w:rsidRDefault="00441ADD" w:rsidP="00441ADD">
      <w:pPr>
        <w:pStyle w:val="KDParagraf"/>
        <w:spacing w:before="0"/>
        <w:jc w:val="center"/>
        <w:rPr>
          <w:rFonts w:cs="Arial"/>
          <w:lang w:val="sr-Cyrl-RS"/>
        </w:rPr>
      </w:pPr>
      <w:r w:rsidRPr="00C7563E">
        <w:rPr>
          <w:rFonts w:cs="Arial"/>
          <w:b/>
          <w:lang w:val="sr-Cyrl-RS"/>
        </w:rPr>
        <w:t xml:space="preserve">Члан </w:t>
      </w:r>
      <w:r w:rsidR="00AC5637">
        <w:rPr>
          <w:rFonts w:cs="Arial"/>
          <w:b/>
          <w:lang w:val="sr-Cyrl-RS"/>
        </w:rPr>
        <w:t>1</w:t>
      </w:r>
      <w:r w:rsidR="001333FF">
        <w:rPr>
          <w:rFonts w:cs="Arial"/>
          <w:b/>
          <w:lang w:val="sr-Cyrl-RS"/>
        </w:rPr>
        <w:t>7</w:t>
      </w:r>
    </w:p>
    <w:p w14:paraId="464F6FB1" w14:textId="77777777" w:rsidR="00441ADD" w:rsidRPr="00C7563E" w:rsidRDefault="00441ADD" w:rsidP="00441ADD">
      <w:pPr>
        <w:pStyle w:val="KDParagraf"/>
        <w:spacing w:before="0"/>
        <w:jc w:val="center"/>
        <w:rPr>
          <w:rFonts w:cs="Arial"/>
          <w:lang w:val="sr-Cyrl-RS"/>
        </w:rPr>
      </w:pPr>
    </w:p>
    <w:p w14:paraId="707CB5E9" w14:textId="77777777" w:rsidR="00441ADD" w:rsidRPr="00C7563E" w:rsidRDefault="00441ADD" w:rsidP="00441ADD">
      <w:pPr>
        <w:pStyle w:val="KDParagraf"/>
        <w:spacing w:before="0"/>
        <w:rPr>
          <w:rFonts w:cs="Arial"/>
          <w:lang w:val="sr-Cyrl-RS"/>
        </w:rPr>
      </w:pPr>
      <w:r w:rsidRPr="00C7563E">
        <w:rPr>
          <w:rFonts w:cs="Arial"/>
          <w:lang w:val="sr-Cyrl-RS"/>
        </w:rPr>
        <w:t>Квантитативни и квалитативни пријем Услуге врши се приликом пружања Услуге у присуству овлашћених представника за праћење Уговора.</w:t>
      </w:r>
    </w:p>
    <w:p w14:paraId="7B5B98F6" w14:textId="77777777" w:rsidR="00441ADD" w:rsidRPr="00C7563E" w:rsidRDefault="00441ADD" w:rsidP="00441ADD">
      <w:pPr>
        <w:pStyle w:val="KDParagraf"/>
        <w:spacing w:before="0"/>
        <w:rPr>
          <w:rFonts w:cs="Arial"/>
          <w:lang w:val="sr-Cyrl-RS"/>
        </w:rPr>
      </w:pPr>
    </w:p>
    <w:p w14:paraId="0408162C" w14:textId="77777777" w:rsidR="00441ADD" w:rsidRPr="00C7563E" w:rsidRDefault="00441ADD" w:rsidP="00441ADD">
      <w:pPr>
        <w:pStyle w:val="KDParagraf"/>
        <w:spacing w:before="0"/>
        <w:rPr>
          <w:rFonts w:cs="Arial"/>
          <w:lang w:val="sr-Cyrl-RS"/>
        </w:rPr>
      </w:pPr>
      <w:r w:rsidRPr="00C7563E">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(словима:осам) дана.</w:t>
      </w:r>
    </w:p>
    <w:p w14:paraId="454752C0" w14:textId="77777777" w:rsidR="00441ADD" w:rsidRPr="00C7563E" w:rsidRDefault="00441ADD" w:rsidP="00441ADD">
      <w:pPr>
        <w:pStyle w:val="KDParagraf"/>
        <w:spacing w:before="0"/>
        <w:rPr>
          <w:rFonts w:cs="Arial"/>
          <w:lang w:val="sr-Cyrl-RS"/>
        </w:rPr>
      </w:pPr>
    </w:p>
    <w:p w14:paraId="5C3E7580" w14:textId="77777777" w:rsidR="00441ADD" w:rsidRPr="00C7563E" w:rsidRDefault="00441ADD" w:rsidP="00441ADD">
      <w:pPr>
        <w:pStyle w:val="KDParagraf"/>
        <w:spacing w:before="0"/>
        <w:rPr>
          <w:rFonts w:cs="Arial"/>
          <w:lang w:val="sr-Cyrl-RS"/>
        </w:rPr>
      </w:pPr>
      <w:r w:rsidRPr="00C41F73">
        <w:rPr>
          <w:rFonts w:cs="Arial"/>
          <w:lang w:val="sr-Cyrl-R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14:paraId="632EA2F6" w14:textId="77777777" w:rsidR="00441ADD" w:rsidRPr="00C7563E" w:rsidRDefault="00441ADD" w:rsidP="00A61FCD">
      <w:pPr>
        <w:rPr>
          <w:rFonts w:ascii="Arial" w:hAnsi="Arial" w:cs="Arial"/>
          <w:b/>
          <w:sz w:val="22"/>
          <w:szCs w:val="22"/>
        </w:rPr>
      </w:pPr>
    </w:p>
    <w:p w14:paraId="0F2EB40D" w14:textId="77777777" w:rsidR="00A61FCD" w:rsidRPr="00C7563E" w:rsidRDefault="00A61FCD" w:rsidP="00A61FCD">
      <w:pPr>
        <w:rPr>
          <w:rFonts w:ascii="Arial" w:hAnsi="Arial" w:cs="Arial"/>
          <w:b/>
          <w:sz w:val="22"/>
          <w:szCs w:val="22"/>
        </w:rPr>
      </w:pPr>
      <w:r w:rsidRPr="00C7563E">
        <w:rPr>
          <w:rFonts w:ascii="Arial" w:hAnsi="Arial" w:cs="Arial"/>
          <w:b/>
          <w:sz w:val="22"/>
          <w:szCs w:val="22"/>
        </w:rPr>
        <w:t>ВИША СИЛА</w:t>
      </w:r>
    </w:p>
    <w:p w14:paraId="0DBE13CB" w14:textId="14EF7776" w:rsidR="00A61FCD" w:rsidRPr="00AC5637" w:rsidRDefault="00A61FCD" w:rsidP="007D53A4">
      <w:pPr>
        <w:jc w:val="center"/>
        <w:rPr>
          <w:rFonts w:ascii="Arial" w:hAnsi="Arial" w:cs="Arial"/>
          <w:b/>
          <w:sz w:val="22"/>
          <w:szCs w:val="22"/>
          <w:lang w:val="sr-Cyrl-RS"/>
        </w:rPr>
      </w:pPr>
      <w:r w:rsidRPr="00C7563E">
        <w:rPr>
          <w:rFonts w:ascii="Arial" w:hAnsi="Arial" w:cs="Arial"/>
          <w:b/>
          <w:sz w:val="22"/>
          <w:szCs w:val="22"/>
        </w:rPr>
        <w:t xml:space="preserve">Члан </w:t>
      </w:r>
      <w:r w:rsidR="00AC5637">
        <w:rPr>
          <w:rFonts w:ascii="Arial" w:hAnsi="Arial" w:cs="Arial"/>
          <w:b/>
          <w:sz w:val="22"/>
          <w:szCs w:val="22"/>
          <w:lang w:val="sr-Cyrl-RS"/>
        </w:rPr>
        <w:t>1</w:t>
      </w:r>
      <w:r w:rsidR="001333FF">
        <w:rPr>
          <w:rFonts w:ascii="Arial" w:hAnsi="Arial" w:cs="Arial"/>
          <w:b/>
          <w:sz w:val="22"/>
          <w:szCs w:val="22"/>
          <w:lang w:val="sr-Cyrl-RS"/>
        </w:rPr>
        <w:t>8</w:t>
      </w:r>
    </w:p>
    <w:p w14:paraId="500A07A5"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w:t>
      </w:r>
      <w:r w:rsidR="00532C06">
        <w:rPr>
          <w:rFonts w:ascii="Arial" w:hAnsi="Arial" w:cs="Arial"/>
          <w:sz w:val="22"/>
          <w:szCs w:val="22"/>
          <w:lang w:val="sr-Cyrl-RS"/>
        </w:rPr>
        <w:t>У</w:t>
      </w:r>
      <w:r w:rsidR="00532C06" w:rsidRPr="00C7563E">
        <w:rPr>
          <w:rFonts w:ascii="Arial" w:hAnsi="Arial" w:cs="Arial"/>
          <w:sz w:val="22"/>
          <w:szCs w:val="22"/>
        </w:rPr>
        <w:t xml:space="preserve">говору </w:t>
      </w:r>
      <w:r w:rsidRPr="00C7563E">
        <w:rPr>
          <w:rFonts w:ascii="Arial" w:hAnsi="Arial" w:cs="Arial"/>
          <w:sz w:val="22"/>
          <w:szCs w:val="22"/>
        </w:rPr>
        <w:t xml:space="preserve">–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532C06">
        <w:rPr>
          <w:rFonts w:ascii="Arial" w:hAnsi="Arial" w:cs="Arial"/>
          <w:sz w:val="22"/>
          <w:szCs w:val="22"/>
          <w:lang w:val="sr-Cyrl-RS"/>
        </w:rPr>
        <w:t xml:space="preserve">15 </w:t>
      </w:r>
      <w:r w:rsidRPr="00C7563E">
        <w:rPr>
          <w:rFonts w:ascii="Arial" w:hAnsi="Arial" w:cs="Arial"/>
          <w:sz w:val="22"/>
          <w:szCs w:val="22"/>
        </w:rPr>
        <w:t>(</w:t>
      </w:r>
      <w:r w:rsidR="00532C06">
        <w:rPr>
          <w:rFonts w:ascii="Arial" w:hAnsi="Arial" w:cs="Arial"/>
          <w:sz w:val="22"/>
          <w:szCs w:val="22"/>
          <w:lang w:val="sr-Cyrl-RS"/>
        </w:rPr>
        <w:t>словима: петнаест</w:t>
      </w:r>
      <w:r w:rsidRPr="00C7563E">
        <w:rPr>
          <w:rFonts w:ascii="Arial" w:hAnsi="Arial" w:cs="Arial"/>
          <w:sz w:val="22"/>
          <w:szCs w:val="22"/>
        </w:rPr>
        <w:t xml:space="preserve">) </w:t>
      </w:r>
      <w:r w:rsidR="00532C06">
        <w:rPr>
          <w:rFonts w:ascii="Arial" w:hAnsi="Arial" w:cs="Arial"/>
          <w:sz w:val="22"/>
          <w:szCs w:val="22"/>
          <w:lang w:val="sr-Cyrl-RS"/>
        </w:rPr>
        <w:t xml:space="preserve"> дана </w:t>
      </w:r>
      <w:r w:rsidRPr="00C7563E">
        <w:rPr>
          <w:rFonts w:ascii="Arial" w:hAnsi="Arial" w:cs="Arial"/>
          <w:sz w:val="22"/>
          <w:szCs w:val="22"/>
        </w:rPr>
        <w:t>о</w:t>
      </w:r>
      <w:r w:rsidR="00532C06">
        <w:rPr>
          <w:rFonts w:ascii="Arial" w:hAnsi="Arial" w:cs="Arial"/>
          <w:sz w:val="22"/>
          <w:szCs w:val="22"/>
          <w:lang w:val="sr-Cyrl-RS"/>
        </w:rPr>
        <w:t xml:space="preserve">д дана </w:t>
      </w:r>
      <w:r w:rsidRPr="00C7563E">
        <w:rPr>
          <w:rFonts w:ascii="Arial" w:hAnsi="Arial" w:cs="Arial"/>
          <w:sz w:val="22"/>
          <w:szCs w:val="22"/>
        </w:rPr>
        <w:t xml:space="preserve"> наступањ</w:t>
      </w:r>
      <w:r w:rsidR="00532C06">
        <w:rPr>
          <w:rFonts w:ascii="Arial" w:hAnsi="Arial" w:cs="Arial"/>
          <w:sz w:val="22"/>
          <w:szCs w:val="22"/>
          <w:lang w:val="sr-Cyrl-RS"/>
        </w:rPr>
        <w:t>а</w:t>
      </w:r>
      <w:r w:rsidRPr="00C7563E">
        <w:rPr>
          <w:rFonts w:ascii="Arial" w:hAnsi="Arial" w:cs="Arial"/>
          <w:sz w:val="22"/>
          <w:szCs w:val="22"/>
        </w:rPr>
        <w:t xml:space="preserve"> више силе.</w:t>
      </w:r>
    </w:p>
    <w:p w14:paraId="2BD427EC" w14:textId="77777777" w:rsidR="00C37E7F" w:rsidRPr="00C7563E" w:rsidRDefault="00C37E7F" w:rsidP="007D53A4">
      <w:pPr>
        <w:jc w:val="both"/>
        <w:rPr>
          <w:rFonts w:ascii="Arial" w:hAnsi="Arial" w:cs="Arial"/>
          <w:sz w:val="22"/>
          <w:szCs w:val="22"/>
        </w:rPr>
      </w:pPr>
    </w:p>
    <w:p w14:paraId="050C608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46E0D691" w14:textId="77777777" w:rsidR="00C37E7F" w:rsidRPr="00C7563E" w:rsidRDefault="00C37E7F" w:rsidP="007D53A4">
      <w:pPr>
        <w:jc w:val="both"/>
        <w:rPr>
          <w:rFonts w:ascii="Arial" w:hAnsi="Arial" w:cs="Arial"/>
          <w:sz w:val="22"/>
          <w:szCs w:val="22"/>
        </w:rPr>
      </w:pPr>
    </w:p>
    <w:p w14:paraId="3A944E3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68A8AFF" w14:textId="0A3E0B42" w:rsidR="00441ADD" w:rsidRPr="00C7563E" w:rsidRDefault="00441ADD" w:rsidP="00441ADD">
      <w:pPr>
        <w:pStyle w:val="KDParagraf"/>
        <w:spacing w:before="0"/>
        <w:rPr>
          <w:rFonts w:cs="Arial"/>
          <w:lang w:val="sr-Cyrl-RS"/>
        </w:rPr>
      </w:pPr>
      <w:r w:rsidRPr="00C7563E">
        <w:rPr>
          <w:rFonts w:cs="Arial"/>
          <w:lang w:val="sr-Cyrl-RS"/>
        </w:rPr>
        <w:t xml:space="preserve">Уколико деловање више силе траје дуже од </w:t>
      </w:r>
      <w:r w:rsidR="00C41F73" w:rsidRPr="00C41F73">
        <w:rPr>
          <w:rFonts w:cs="Arial"/>
          <w:lang w:val="sr-Cyrl-RS"/>
        </w:rPr>
        <w:t>90 (словима:деведесет</w:t>
      </w:r>
      <w:r w:rsidRPr="00C41F73">
        <w:rPr>
          <w:rFonts w:cs="Arial"/>
          <w:lang w:val="sr-Cyrl-RS"/>
        </w:rPr>
        <w:t>)</w:t>
      </w:r>
      <w:r w:rsidRPr="00C7563E">
        <w:rPr>
          <w:rFonts w:cs="Arial"/>
          <w:lang w:val="sr-Cyrl-RS"/>
        </w:rPr>
        <w:t xml:space="preserve">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C0336BF" w14:textId="23A42749" w:rsidR="00441ADD" w:rsidRPr="00C7563E" w:rsidRDefault="00441ADD" w:rsidP="00441ADD">
      <w:pPr>
        <w:pStyle w:val="KDParagraf"/>
        <w:spacing w:before="0"/>
        <w:rPr>
          <w:rFonts w:cs="Arial"/>
          <w:lang w:val="sr-Cyrl-RS"/>
        </w:rPr>
      </w:pPr>
      <w:r w:rsidRPr="00C7563E">
        <w:rPr>
          <w:rFonts w:cs="Arial"/>
          <w:lang w:val="sr-Cyrl-RS"/>
        </w:rPr>
        <w:t>У случају из претходног става овог члана Уговора Корисник услуге ће поступати у складу са чланом 115. Закона</w:t>
      </w:r>
      <w:r w:rsidR="00C66BB3">
        <w:rPr>
          <w:rFonts w:cs="Arial"/>
        </w:rPr>
        <w:t xml:space="preserve"> o </w:t>
      </w:r>
      <w:r w:rsidR="00C66BB3">
        <w:rPr>
          <w:rFonts w:cs="Arial"/>
          <w:lang w:val="sr-Cyrl-RS"/>
        </w:rPr>
        <w:t>јавним набавкама</w:t>
      </w:r>
      <w:r w:rsidRPr="00C7563E">
        <w:rPr>
          <w:rFonts w:cs="Arial"/>
          <w:lang w:val="sr-Cyrl-RS"/>
        </w:rPr>
        <w:t>.</w:t>
      </w:r>
    </w:p>
    <w:p w14:paraId="52581C9F" w14:textId="77777777" w:rsidR="007D53A4" w:rsidRPr="00C7563E" w:rsidRDefault="007D53A4" w:rsidP="00A61FCD">
      <w:pPr>
        <w:rPr>
          <w:rFonts w:ascii="Arial" w:hAnsi="Arial" w:cs="Arial"/>
          <w:sz w:val="22"/>
          <w:szCs w:val="22"/>
        </w:rPr>
      </w:pPr>
    </w:p>
    <w:p w14:paraId="194ED482"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НАКНАДА ШТЕТЕ</w:t>
      </w:r>
    </w:p>
    <w:p w14:paraId="003B436A" w14:textId="7B882730" w:rsidR="00A61FCD" w:rsidRPr="00C7563E" w:rsidRDefault="00A61FCD" w:rsidP="007D53A4">
      <w:pPr>
        <w:jc w:val="center"/>
        <w:rPr>
          <w:rFonts w:ascii="Arial" w:hAnsi="Arial" w:cs="Arial"/>
          <w:sz w:val="22"/>
          <w:szCs w:val="22"/>
        </w:rPr>
      </w:pPr>
      <w:r w:rsidRPr="00C7563E">
        <w:rPr>
          <w:rFonts w:ascii="Arial" w:hAnsi="Arial" w:cs="Arial"/>
          <w:b/>
          <w:sz w:val="22"/>
          <w:szCs w:val="22"/>
        </w:rPr>
        <w:t xml:space="preserve">Члан </w:t>
      </w:r>
      <w:r w:rsidR="001333FF">
        <w:rPr>
          <w:rFonts w:ascii="Arial" w:hAnsi="Arial" w:cs="Arial"/>
          <w:b/>
          <w:sz w:val="22"/>
          <w:szCs w:val="22"/>
          <w:lang w:val="sr-Cyrl-RS"/>
        </w:rPr>
        <w:t>19</w:t>
      </w:r>
      <w:r w:rsidRPr="00C7563E">
        <w:rPr>
          <w:rFonts w:ascii="Arial" w:hAnsi="Arial" w:cs="Arial"/>
          <w:sz w:val="22"/>
          <w:szCs w:val="22"/>
        </w:rPr>
        <w:t>.</w:t>
      </w:r>
    </w:p>
    <w:p w14:paraId="20607DD3" w14:textId="2EFB2893" w:rsidR="00996690"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w:t>
      </w:r>
      <w:r w:rsidR="00344B67">
        <w:rPr>
          <w:rFonts w:ascii="Arial" w:hAnsi="Arial" w:cs="Arial"/>
          <w:sz w:val="22"/>
          <w:szCs w:val="22"/>
        </w:rPr>
        <w:t>бавеза преузетих овим Уговором.</w:t>
      </w:r>
    </w:p>
    <w:p w14:paraId="30C7C4B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AD2A21A" w14:textId="77777777" w:rsidR="00996690" w:rsidRPr="00C7563E" w:rsidRDefault="00996690" w:rsidP="007D53A4">
      <w:pPr>
        <w:jc w:val="both"/>
        <w:rPr>
          <w:rFonts w:ascii="Arial" w:hAnsi="Arial" w:cs="Arial"/>
          <w:sz w:val="22"/>
          <w:szCs w:val="22"/>
        </w:rPr>
      </w:pPr>
    </w:p>
    <w:p w14:paraId="7DA1C8C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2A0C546" w14:textId="77777777" w:rsidR="00996690" w:rsidRPr="00C7563E" w:rsidRDefault="00996690" w:rsidP="007D53A4">
      <w:pPr>
        <w:jc w:val="both"/>
        <w:rPr>
          <w:rFonts w:ascii="Arial" w:hAnsi="Arial" w:cs="Arial"/>
          <w:sz w:val="22"/>
          <w:szCs w:val="22"/>
        </w:rPr>
      </w:pPr>
    </w:p>
    <w:p w14:paraId="2CBCEAD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14:paraId="66892C57" w14:textId="77777777" w:rsidR="00441ADD" w:rsidRPr="00C7563E" w:rsidRDefault="00441ADD" w:rsidP="00A61FCD">
      <w:pPr>
        <w:rPr>
          <w:rFonts w:ascii="Arial" w:hAnsi="Arial" w:cs="Arial"/>
          <w:b/>
          <w:sz w:val="22"/>
          <w:szCs w:val="22"/>
        </w:rPr>
      </w:pPr>
    </w:p>
    <w:p w14:paraId="3776EC55" w14:textId="77777777" w:rsidR="00A61FCD" w:rsidRPr="00C7563E" w:rsidRDefault="00A61FCD" w:rsidP="00A61FCD">
      <w:pPr>
        <w:rPr>
          <w:rFonts w:ascii="Arial" w:hAnsi="Arial" w:cs="Arial"/>
          <w:b/>
          <w:sz w:val="22"/>
          <w:szCs w:val="22"/>
        </w:rPr>
      </w:pPr>
      <w:r w:rsidRPr="00C7563E">
        <w:rPr>
          <w:rFonts w:ascii="Arial" w:hAnsi="Arial" w:cs="Arial"/>
          <w:b/>
          <w:sz w:val="22"/>
          <w:szCs w:val="22"/>
        </w:rPr>
        <w:t>УГОВОРНА КАЗНА</w:t>
      </w:r>
    </w:p>
    <w:p w14:paraId="685553D7" w14:textId="5C8D6B20" w:rsidR="00A61FCD" w:rsidRPr="00C7563E" w:rsidRDefault="00A61FCD" w:rsidP="009E73A2">
      <w:pPr>
        <w:jc w:val="center"/>
        <w:rPr>
          <w:rFonts w:ascii="Arial" w:hAnsi="Arial" w:cs="Arial"/>
          <w:b/>
          <w:sz w:val="22"/>
          <w:szCs w:val="22"/>
        </w:rPr>
      </w:pPr>
      <w:r w:rsidRPr="00C7563E">
        <w:rPr>
          <w:rFonts w:ascii="Arial" w:hAnsi="Arial" w:cs="Arial"/>
          <w:b/>
          <w:sz w:val="22"/>
          <w:szCs w:val="22"/>
        </w:rPr>
        <w:t>Члан 2</w:t>
      </w:r>
      <w:r w:rsidR="001333FF">
        <w:rPr>
          <w:rFonts w:ascii="Arial" w:hAnsi="Arial" w:cs="Arial"/>
          <w:b/>
          <w:sz w:val="22"/>
          <w:szCs w:val="22"/>
          <w:lang w:val="sr-Cyrl-RS"/>
        </w:rPr>
        <w:t>0</w:t>
      </w:r>
      <w:r w:rsidRPr="00C7563E">
        <w:rPr>
          <w:rFonts w:ascii="Arial" w:hAnsi="Arial" w:cs="Arial"/>
          <w:b/>
          <w:sz w:val="22"/>
          <w:szCs w:val="22"/>
        </w:rPr>
        <w:t>.</w:t>
      </w:r>
    </w:p>
    <w:p w14:paraId="2C7E4C94" w14:textId="0A2F96D9" w:rsidR="00A61FCD" w:rsidRPr="00C7563E" w:rsidRDefault="00A61FCD" w:rsidP="009E73A2">
      <w:pPr>
        <w:jc w:val="both"/>
        <w:rPr>
          <w:rFonts w:ascii="Arial" w:hAnsi="Arial" w:cs="Arial"/>
          <w:sz w:val="22"/>
          <w:szCs w:val="22"/>
        </w:rPr>
      </w:pPr>
      <w:r w:rsidRPr="00C7563E">
        <w:rPr>
          <w:rFonts w:ascii="Arial" w:hAnsi="Arial" w:cs="Arial"/>
          <w:sz w:val="22"/>
          <w:szCs w:val="22"/>
        </w:rPr>
        <w:t xml:space="preserve">У случају да Пружалац услуге, својом кривицом, </w:t>
      </w:r>
      <w:r w:rsidR="009D25DB" w:rsidRPr="00C7563E">
        <w:rPr>
          <w:rFonts w:ascii="Arial" w:hAnsi="Arial" w:cs="Arial"/>
          <w:sz w:val="22"/>
          <w:szCs w:val="22"/>
        </w:rPr>
        <w:t>не изврши/не пружи о року уговорене Услуге</w:t>
      </w:r>
      <w:r w:rsidRPr="00C7563E">
        <w:rPr>
          <w:rFonts w:ascii="Arial" w:hAnsi="Arial" w:cs="Arial"/>
          <w:sz w:val="22"/>
          <w:szCs w:val="22"/>
        </w:rPr>
        <w:t>, Пружалац услуге је дужан да плати Кориснику услуге уговорне пенале, у износу од 0,</w:t>
      </w:r>
      <w:r w:rsidR="00611957">
        <w:rPr>
          <w:rFonts w:ascii="Arial" w:hAnsi="Arial" w:cs="Arial"/>
          <w:sz w:val="22"/>
          <w:szCs w:val="22"/>
          <w:lang w:val="sr-Cyrl-RS"/>
        </w:rPr>
        <w:t>2</w:t>
      </w:r>
      <w:r w:rsidRPr="00C7563E">
        <w:rPr>
          <w:rFonts w:ascii="Arial" w:hAnsi="Arial" w:cs="Arial"/>
          <w:sz w:val="22"/>
          <w:szCs w:val="22"/>
        </w:rPr>
        <w:t xml:space="preserve">%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14:paraId="044C8BB5" w14:textId="77777777" w:rsidR="00A61FCD" w:rsidRPr="00C7563E" w:rsidRDefault="00A61FCD" w:rsidP="009E73A2">
      <w:pPr>
        <w:jc w:val="both"/>
        <w:rPr>
          <w:rFonts w:ascii="Arial" w:hAnsi="Arial" w:cs="Arial"/>
          <w:sz w:val="22"/>
          <w:szCs w:val="22"/>
        </w:rPr>
      </w:pPr>
      <w:r w:rsidRPr="00C7563E">
        <w:rPr>
          <w:rFonts w:ascii="Arial" w:hAnsi="Arial" w:cs="Arial"/>
          <w:sz w:val="22"/>
          <w:szCs w:val="22"/>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Корисника услуге.</w:t>
      </w:r>
    </w:p>
    <w:p w14:paraId="07984C3D" w14:textId="77777777" w:rsidR="00FB3D23" w:rsidRPr="00C7563E" w:rsidRDefault="00FB3D23" w:rsidP="00FB3D23">
      <w:pPr>
        <w:jc w:val="both"/>
        <w:rPr>
          <w:rFonts w:ascii="Arial" w:hAnsi="Arial" w:cs="Arial"/>
          <w:b/>
          <w:sz w:val="22"/>
          <w:szCs w:val="22"/>
        </w:rPr>
      </w:pPr>
    </w:p>
    <w:p w14:paraId="78B17D73" w14:textId="77777777" w:rsidR="00FB3D23" w:rsidRPr="00C7563E" w:rsidRDefault="007F6C0B" w:rsidP="00FB3D23">
      <w:pPr>
        <w:jc w:val="both"/>
        <w:rPr>
          <w:rFonts w:ascii="Arial" w:hAnsi="Arial" w:cs="Arial"/>
          <w:b/>
          <w:sz w:val="22"/>
          <w:szCs w:val="22"/>
          <w:lang w:val="sr-Cyrl-RS"/>
        </w:rPr>
      </w:pPr>
      <w:r w:rsidRPr="00C7563E">
        <w:rPr>
          <w:rFonts w:ascii="Arial" w:hAnsi="Arial" w:cs="Arial"/>
          <w:b/>
          <w:sz w:val="22"/>
          <w:szCs w:val="22"/>
          <w:lang w:val="sr-Cyrl-RS"/>
        </w:rPr>
        <w:t>ИЗМЕНЕ УГОВОРА</w:t>
      </w:r>
    </w:p>
    <w:p w14:paraId="4C2694F2" w14:textId="09A0ED53" w:rsidR="00FB3D23" w:rsidRPr="00C7563E" w:rsidRDefault="00FB3D23" w:rsidP="00FB3D23">
      <w:pPr>
        <w:pStyle w:val="Style13"/>
        <w:widowControl/>
        <w:spacing w:line="240" w:lineRule="auto"/>
        <w:rPr>
          <w:rStyle w:val="FontStyle110"/>
          <w:rFonts w:eastAsia="Calibri"/>
          <w:sz w:val="22"/>
          <w:szCs w:val="22"/>
          <w:lang w:val="sr-Cyrl-CS" w:eastAsia="sr-Cyrl-CS"/>
        </w:rPr>
      </w:pPr>
      <w:r w:rsidRPr="00C7563E">
        <w:rPr>
          <w:rStyle w:val="FontStyle110"/>
          <w:rFonts w:eastAsia="Calibri"/>
          <w:sz w:val="22"/>
          <w:szCs w:val="22"/>
          <w:lang w:val="sr-Cyrl-CS" w:eastAsia="sr-Cyrl-CS"/>
        </w:rPr>
        <w:t>Члан 2</w:t>
      </w:r>
      <w:r w:rsidR="001333FF">
        <w:rPr>
          <w:rStyle w:val="FontStyle110"/>
          <w:rFonts w:eastAsia="Calibri"/>
          <w:sz w:val="22"/>
          <w:szCs w:val="22"/>
          <w:lang w:val="sr-Cyrl-CS" w:eastAsia="sr-Cyrl-CS"/>
        </w:rPr>
        <w:t>1</w:t>
      </w:r>
      <w:r w:rsidRPr="00C7563E">
        <w:rPr>
          <w:rStyle w:val="FontStyle110"/>
          <w:rFonts w:eastAsia="Calibri"/>
          <w:sz w:val="22"/>
          <w:szCs w:val="22"/>
          <w:lang w:val="sr-Cyrl-CS" w:eastAsia="sr-Cyrl-CS"/>
        </w:rPr>
        <w:t xml:space="preserve">. </w:t>
      </w:r>
    </w:p>
    <w:p w14:paraId="7F2CDE9A" w14:textId="23614F76" w:rsidR="000F4629" w:rsidRPr="00BE29AB" w:rsidRDefault="00441ADD" w:rsidP="000F4629">
      <w:pPr>
        <w:jc w:val="both"/>
        <w:rPr>
          <w:rFonts w:ascii="Arial" w:hAnsi="Arial" w:cs="Arial"/>
          <w:sz w:val="22"/>
          <w:szCs w:val="22"/>
          <w:lang w:val="sr-Cyrl-RS" w:eastAsia="sr-Latn-CS"/>
        </w:rPr>
      </w:pPr>
      <w:r w:rsidRPr="00C7563E">
        <w:rPr>
          <w:rFonts w:ascii="Arial" w:hAnsi="Arial" w:cs="Arial"/>
          <w:sz w:val="22"/>
          <w:szCs w:val="22"/>
          <w:lang w:val="sr-Cyrl-RS" w:eastAsia="sr-Latn-CS"/>
        </w:rPr>
        <w:t xml:space="preserve">Корисник услуге </w:t>
      </w:r>
      <w:r w:rsidR="000F4629" w:rsidRPr="00C7563E">
        <w:rPr>
          <w:rFonts w:ascii="Arial" w:hAnsi="Arial" w:cs="Arial"/>
          <w:sz w:val="22"/>
          <w:szCs w:val="22"/>
          <w:lang w:eastAsia="sr-Latn-CS"/>
        </w:rPr>
        <w:t xml:space="preserve">може </w:t>
      </w:r>
      <w:r w:rsidR="000F4629" w:rsidRPr="00C7563E">
        <w:rPr>
          <w:rFonts w:ascii="Arial" w:hAnsi="Arial" w:cs="Arial"/>
          <w:sz w:val="22"/>
          <w:szCs w:val="22"/>
          <w:lang w:val="sr-Cyrl-RS" w:eastAsia="sr-Latn-CS"/>
        </w:rPr>
        <w:t>после</w:t>
      </w:r>
      <w:r w:rsidR="000F4629" w:rsidRPr="00C7563E">
        <w:rPr>
          <w:rFonts w:ascii="Arial" w:hAnsi="Arial" w:cs="Arial"/>
          <w:sz w:val="22"/>
          <w:szCs w:val="22"/>
          <w:lang w:eastAsia="sr-Latn-CS"/>
        </w:rPr>
        <w:t xml:space="preserve"> закључења </w:t>
      </w:r>
      <w:r w:rsidR="009F21A1">
        <w:rPr>
          <w:rFonts w:ascii="Arial" w:hAnsi="Arial" w:cs="Arial"/>
          <w:sz w:val="22"/>
          <w:szCs w:val="22"/>
          <w:lang w:val="sr-Cyrl-RS" w:eastAsia="sr-Latn-CS"/>
        </w:rPr>
        <w:t>У</w:t>
      </w:r>
      <w:r w:rsidR="009F21A1" w:rsidRPr="00C7563E">
        <w:rPr>
          <w:rFonts w:ascii="Arial" w:hAnsi="Arial" w:cs="Arial"/>
          <w:sz w:val="22"/>
          <w:szCs w:val="22"/>
          <w:lang w:eastAsia="sr-Latn-CS"/>
        </w:rPr>
        <w:t xml:space="preserve">говора </w:t>
      </w:r>
      <w:r w:rsidR="000F4629" w:rsidRPr="00C7563E">
        <w:rPr>
          <w:rFonts w:ascii="Arial" w:hAnsi="Arial" w:cs="Arial"/>
          <w:sz w:val="22"/>
          <w:szCs w:val="22"/>
          <w:lang w:eastAsia="sr-Latn-CS"/>
        </w:rPr>
        <w:t xml:space="preserve">без спровођења поступка јавне набавке повећати обим предмета набавке до лимита прописаног чланом 115. став 1. Закона. </w:t>
      </w:r>
      <w:r w:rsidR="000F4629" w:rsidRPr="00C7563E">
        <w:rPr>
          <w:rFonts w:ascii="Arial" w:hAnsi="Arial" w:cs="Arial"/>
          <w:sz w:val="22"/>
          <w:szCs w:val="22"/>
        </w:rPr>
        <w:t xml:space="preserve">Обим предмета јавне набавке из Уговора о </w:t>
      </w:r>
      <w:r w:rsidR="00BE29AB">
        <w:rPr>
          <w:rFonts w:ascii="Arial" w:hAnsi="Arial" w:cs="Arial"/>
          <w:sz w:val="22"/>
          <w:szCs w:val="22"/>
          <w:lang w:val="sr-Cyrl-RS"/>
        </w:rPr>
        <w:t>пружању услуга</w:t>
      </w:r>
      <w:r w:rsidR="000F4629" w:rsidRPr="00C7563E">
        <w:rPr>
          <w:rFonts w:ascii="Arial" w:hAnsi="Arial" w:cs="Arial"/>
          <w:sz w:val="22"/>
          <w:szCs w:val="22"/>
        </w:rPr>
        <w:t xml:space="preserve">  </w:t>
      </w:r>
      <w:r w:rsidRPr="00C7563E">
        <w:rPr>
          <w:rFonts w:ascii="Arial" w:hAnsi="Arial" w:cs="Arial"/>
          <w:sz w:val="22"/>
          <w:szCs w:val="22"/>
          <w:lang w:val="sr-Cyrl-RS"/>
        </w:rPr>
        <w:t xml:space="preserve">Корисник услуге </w:t>
      </w:r>
      <w:r w:rsidR="000F4629" w:rsidRPr="00C7563E">
        <w:rPr>
          <w:rFonts w:ascii="Arial" w:hAnsi="Arial" w:cs="Arial"/>
          <w:sz w:val="22"/>
          <w:szCs w:val="22"/>
        </w:rPr>
        <w:t xml:space="preserve"> може повећати за максимално до 5% укупне вредности Уговора под условом да има обезбеђена финансијска средства</w:t>
      </w:r>
    </w:p>
    <w:p w14:paraId="7764C037" w14:textId="77777777" w:rsidR="000F4629" w:rsidRPr="00C7563E" w:rsidRDefault="000F4629" w:rsidP="000F4629">
      <w:pPr>
        <w:jc w:val="both"/>
        <w:rPr>
          <w:rFonts w:ascii="Arial" w:hAnsi="Arial" w:cs="Arial"/>
          <w:sz w:val="22"/>
          <w:szCs w:val="22"/>
          <w:lang w:eastAsia="sr-Latn-CS"/>
        </w:rPr>
      </w:pPr>
    </w:p>
    <w:p w14:paraId="6F2EEB00" w14:textId="77777777" w:rsidR="000F4629" w:rsidRPr="00C7563E" w:rsidRDefault="000F4629" w:rsidP="000F4629">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w:t>
      </w:r>
      <w:r w:rsidR="0060794F" w:rsidRPr="00C7563E">
        <w:rPr>
          <w:rFonts w:ascii="Arial" w:hAnsi="Arial" w:cs="Arial"/>
          <w:sz w:val="22"/>
          <w:szCs w:val="22"/>
          <w:lang w:val="sr-Cyrl-RS" w:eastAsia="sr-Latn-CS"/>
        </w:rPr>
        <w:t xml:space="preserve">пружању услуга </w:t>
      </w:r>
      <w:r w:rsidR="00441ADD" w:rsidRPr="00C7563E">
        <w:rPr>
          <w:rFonts w:ascii="Arial" w:hAnsi="Arial" w:cs="Arial"/>
          <w:sz w:val="22"/>
          <w:szCs w:val="22"/>
          <w:lang w:val="sr-Cyrl-RS" w:eastAsia="sr-Latn-CS"/>
        </w:rPr>
        <w:t xml:space="preserve">Корисник услуге </w:t>
      </w:r>
      <w:r w:rsidRPr="00C7563E">
        <w:rPr>
          <w:rFonts w:ascii="Arial" w:hAnsi="Arial" w:cs="Arial"/>
          <w:sz w:val="22"/>
          <w:szCs w:val="22"/>
          <w:lang w:eastAsia="sr-Latn-CS"/>
        </w:rPr>
        <w:t>може да дозволи промену цене и других битних елемената уговора из објективних разлога приликом реализације Уговора</w:t>
      </w:r>
      <w:r w:rsidR="0060794F" w:rsidRPr="00C7563E">
        <w:rPr>
          <w:rFonts w:ascii="Arial" w:hAnsi="Arial" w:cs="Arial"/>
          <w:sz w:val="22"/>
          <w:szCs w:val="22"/>
          <w:lang w:val="sr-Cyrl-RS" w:eastAsia="sr-Latn-CS"/>
        </w:rPr>
        <w:t>.</w:t>
      </w:r>
      <w:r w:rsidRPr="00C7563E">
        <w:rPr>
          <w:rFonts w:ascii="Arial" w:hAnsi="Arial" w:cs="Arial"/>
          <w:sz w:val="22"/>
          <w:szCs w:val="22"/>
          <w:lang w:eastAsia="sr-Latn-CS"/>
        </w:rPr>
        <w:t xml:space="preserve"> </w:t>
      </w:r>
    </w:p>
    <w:p w14:paraId="75FA43ED" w14:textId="77777777" w:rsidR="000F4629" w:rsidRPr="00C7563E" w:rsidRDefault="000F4629" w:rsidP="000F4629">
      <w:pPr>
        <w:jc w:val="both"/>
        <w:rPr>
          <w:rFonts w:ascii="Arial" w:hAnsi="Arial" w:cs="Arial"/>
          <w:sz w:val="22"/>
          <w:szCs w:val="22"/>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 xml:space="preserve">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 xml:space="preserve">овлашћених лица </w:t>
      </w:r>
      <w:r w:rsidR="00532C06">
        <w:rPr>
          <w:rFonts w:ascii="Arial" w:hAnsi="Arial" w:cs="Arial"/>
          <w:sz w:val="22"/>
          <w:szCs w:val="22"/>
          <w:lang w:val="sr-Cyrl-RS"/>
        </w:rPr>
        <w:t>У</w:t>
      </w:r>
      <w:r w:rsidR="00532C06" w:rsidRPr="00C7563E">
        <w:rPr>
          <w:rFonts w:ascii="Arial" w:hAnsi="Arial" w:cs="Arial"/>
          <w:sz w:val="22"/>
          <w:szCs w:val="22"/>
        </w:rPr>
        <w:t xml:space="preserve">говорних </w:t>
      </w:r>
      <w:r w:rsidRPr="00C7563E">
        <w:rPr>
          <w:rFonts w:ascii="Arial" w:hAnsi="Arial" w:cs="Arial"/>
          <w:sz w:val="22"/>
          <w:szCs w:val="22"/>
        </w:rPr>
        <w:t>страна.</w:t>
      </w:r>
    </w:p>
    <w:p w14:paraId="1D0CCEB7" w14:textId="77777777" w:rsidR="000F4629" w:rsidRPr="00C7563E" w:rsidRDefault="000F4629" w:rsidP="000F4629">
      <w:pPr>
        <w:jc w:val="both"/>
        <w:rPr>
          <w:rFonts w:ascii="Arial" w:hAnsi="Arial" w:cs="Arial"/>
          <w:strike/>
          <w:sz w:val="22"/>
          <w:szCs w:val="22"/>
          <w:lang w:eastAsia="sr-Latn-CS"/>
        </w:rPr>
      </w:pPr>
    </w:p>
    <w:p w14:paraId="0F630073" w14:textId="77777777" w:rsidR="000F4629" w:rsidRPr="00C7563E" w:rsidRDefault="000F4629" w:rsidP="000F4629">
      <w:pPr>
        <w:jc w:val="both"/>
        <w:rPr>
          <w:rFonts w:ascii="Arial" w:hAnsi="Arial" w:cs="Arial"/>
          <w:sz w:val="22"/>
          <w:szCs w:val="22"/>
          <w:lang w:eastAsia="sr-Latn-CS"/>
        </w:rPr>
      </w:pPr>
      <w:r w:rsidRPr="00C7563E">
        <w:rPr>
          <w:rFonts w:ascii="Arial" w:hAnsi="Arial" w:cs="Arial"/>
          <w:sz w:val="22"/>
          <w:szCs w:val="22"/>
          <w:lang w:eastAsia="sr-Latn-CS"/>
        </w:rPr>
        <w:t>К</w:t>
      </w:r>
      <w:r w:rsidR="00441ADD" w:rsidRPr="00C7563E">
        <w:rPr>
          <w:rFonts w:ascii="Arial" w:hAnsi="Arial" w:cs="Arial"/>
          <w:sz w:val="22"/>
          <w:szCs w:val="22"/>
          <w:lang w:val="sr-Cyrl-RS" w:eastAsia="sr-Latn-CS"/>
        </w:rPr>
        <w:t xml:space="preserve">орисник услуге </w:t>
      </w:r>
      <w:r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6414F791" w14:textId="73ECF22D" w:rsidR="000F4629" w:rsidRPr="00C7563E" w:rsidRDefault="000F4629" w:rsidP="005A29A0">
      <w:pPr>
        <w:numPr>
          <w:ilvl w:val="0"/>
          <w:numId w:val="20"/>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w:t>
      </w:r>
      <w:r w:rsidRPr="00E837EF">
        <w:rPr>
          <w:rFonts w:ascii="Arial" w:hAnsi="Arial" w:cs="Arial"/>
          <w:sz w:val="22"/>
          <w:szCs w:val="22"/>
          <w:lang w:eastAsia="sr-Latn-CS"/>
        </w:rPr>
        <w:t xml:space="preserve">делимичне </w:t>
      </w:r>
      <w:r w:rsidRPr="00E837EF">
        <w:rPr>
          <w:rFonts w:ascii="Arial" w:hAnsi="Arial" w:cs="Arial"/>
          <w:sz w:val="22"/>
          <w:szCs w:val="22"/>
          <w:lang w:val="sr-Cyrl-RS" w:eastAsia="sr-Latn-CS"/>
        </w:rPr>
        <w:t xml:space="preserve">измене количина садржаних у </w:t>
      </w:r>
      <w:r w:rsidRPr="00E837EF">
        <w:rPr>
          <w:rFonts w:ascii="Arial" w:hAnsi="Arial" w:cs="Arial"/>
          <w:sz w:val="22"/>
          <w:szCs w:val="22"/>
          <w:lang w:eastAsia="sr-Latn-CS"/>
        </w:rPr>
        <w:t>спецификациј</w:t>
      </w:r>
      <w:r w:rsidRPr="00E837EF">
        <w:rPr>
          <w:rFonts w:ascii="Arial" w:hAnsi="Arial" w:cs="Arial"/>
          <w:sz w:val="22"/>
          <w:szCs w:val="22"/>
          <w:lang w:val="sr-Cyrl-RS" w:eastAsia="sr-Latn-CS"/>
        </w:rPr>
        <w:t>и</w:t>
      </w:r>
      <w:r w:rsidRPr="00E837EF">
        <w:rPr>
          <w:rFonts w:ascii="Arial" w:hAnsi="Arial" w:cs="Arial"/>
          <w:sz w:val="22"/>
          <w:szCs w:val="22"/>
          <w:lang w:eastAsia="sr-Latn-CS"/>
        </w:rPr>
        <w:t>и услуга због непредвиђених околности</w:t>
      </w:r>
      <w:r w:rsidRPr="00E837EF">
        <w:rPr>
          <w:rFonts w:ascii="Arial" w:hAnsi="Arial" w:cs="Arial"/>
          <w:sz w:val="22"/>
          <w:szCs w:val="22"/>
          <w:lang w:val="sr-Cyrl-RS" w:eastAsia="sr-Latn-CS"/>
        </w:rPr>
        <w:t xml:space="preserve"> (организационих промена, што може довести до повећања броја потребних </w:t>
      </w:r>
      <w:r w:rsidR="00061E3D" w:rsidRPr="00E837EF">
        <w:rPr>
          <w:rFonts w:ascii="Arial" w:hAnsi="Arial" w:cs="Arial"/>
          <w:sz w:val="22"/>
          <w:szCs w:val="22"/>
          <w:lang w:val="sr-Cyrl-RS" w:eastAsia="sr-Latn-CS"/>
        </w:rPr>
        <w:t xml:space="preserve">услуга на повећаном броју локација, </w:t>
      </w:r>
      <w:r w:rsidR="00BE29AB">
        <w:rPr>
          <w:rFonts w:ascii="Arial" w:hAnsi="Arial" w:cs="Arial"/>
          <w:sz w:val="22"/>
          <w:szCs w:val="22"/>
          <w:lang w:val="sr-Cyrl-RS" w:eastAsia="sr-Latn-CS"/>
        </w:rPr>
        <w:t>лиценци</w:t>
      </w:r>
      <w:r w:rsidR="00061E3D" w:rsidRPr="00E837EF">
        <w:rPr>
          <w:rFonts w:ascii="Arial" w:hAnsi="Arial" w:cs="Arial"/>
          <w:sz w:val="22"/>
          <w:szCs w:val="22"/>
          <w:lang w:val="sr-Cyrl-RS" w:eastAsia="sr-Latn-CS"/>
        </w:rPr>
        <w:t xml:space="preserve"> </w:t>
      </w:r>
      <w:r w:rsidRPr="00E837EF">
        <w:rPr>
          <w:rFonts w:ascii="Arial" w:hAnsi="Arial" w:cs="Arial"/>
          <w:sz w:val="22"/>
          <w:szCs w:val="22"/>
          <w:lang w:val="sr-Cyrl-RS" w:eastAsia="sr-Latn-CS"/>
        </w:rPr>
        <w:t xml:space="preserve">...) , користећи јединичне цене из понуде  </w:t>
      </w:r>
      <w:r w:rsidRPr="00E837EF">
        <w:rPr>
          <w:rFonts w:ascii="Arial" w:hAnsi="Arial" w:cs="Arial"/>
          <w:sz w:val="22"/>
          <w:szCs w:val="22"/>
          <w:lang w:eastAsia="sr-Latn-CS"/>
        </w:rPr>
        <w:t>.</w:t>
      </w:r>
    </w:p>
    <w:p w14:paraId="136A73EF" w14:textId="77777777" w:rsidR="000F4629" w:rsidRPr="00A27422" w:rsidRDefault="000F4629" w:rsidP="005A29A0">
      <w:pPr>
        <w:numPr>
          <w:ilvl w:val="0"/>
          <w:numId w:val="20"/>
        </w:numPr>
        <w:suppressAutoHyphens w:val="0"/>
        <w:spacing w:after="200" w:line="276" w:lineRule="auto"/>
        <w:contextualSpacing/>
        <w:jc w:val="both"/>
        <w:rPr>
          <w:rFonts w:ascii="Arial" w:hAnsi="Arial" w:cs="Arial"/>
          <w:sz w:val="22"/>
          <w:szCs w:val="22"/>
          <w:lang w:eastAsia="sr-Latn-CS"/>
        </w:rPr>
      </w:pPr>
      <w:r w:rsidRPr="009F21A1">
        <w:rPr>
          <w:rFonts w:ascii="Arial" w:hAnsi="Arial" w:cs="Arial"/>
          <w:sz w:val="22"/>
          <w:szCs w:val="22"/>
          <w:lang w:eastAsia="sr-Latn-CS"/>
        </w:rPr>
        <w:t xml:space="preserve">продужи </w:t>
      </w:r>
      <w:r w:rsidRPr="00A27422">
        <w:rPr>
          <w:rFonts w:ascii="Arial" w:hAnsi="Arial" w:cs="Arial"/>
          <w:sz w:val="22"/>
          <w:szCs w:val="22"/>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w:t>
      </w:r>
      <w:r w:rsidRPr="009F21A1">
        <w:rPr>
          <w:rFonts w:ascii="Arial" w:hAnsi="Arial" w:cs="Arial"/>
          <w:sz w:val="22"/>
          <w:szCs w:val="22"/>
          <w:lang w:val="ru-RU"/>
        </w:rPr>
        <w:t>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A27422">
        <w:rPr>
          <w:rFonts w:ascii="Arial" w:hAnsi="Arial" w:cs="Arial"/>
          <w:sz w:val="22"/>
          <w:szCs w:val="22"/>
          <w:lang w:eastAsia="sr-Latn-CS"/>
        </w:rPr>
        <w:t>.</w:t>
      </w:r>
    </w:p>
    <w:p w14:paraId="75EE4DC5" w14:textId="77777777" w:rsidR="000F4629" w:rsidRPr="00C7563E" w:rsidRDefault="000F4629" w:rsidP="000F4629">
      <w:pPr>
        <w:rPr>
          <w:rFonts w:ascii="Arial" w:hAnsi="Arial" w:cs="Arial"/>
          <w:sz w:val="22"/>
          <w:szCs w:val="22"/>
          <w:lang w:eastAsia="sr-Latn-CS"/>
        </w:rPr>
      </w:pPr>
    </w:p>
    <w:p w14:paraId="522A7660" w14:textId="3C390DD9" w:rsidR="000F4629" w:rsidRDefault="000F4629" w:rsidP="000F4629">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441ADD" w:rsidRPr="00C7563E">
        <w:rPr>
          <w:rFonts w:ascii="Arial" w:hAnsi="Arial" w:cs="Arial"/>
          <w:bCs/>
          <w:sz w:val="22"/>
          <w:szCs w:val="22"/>
          <w:lang w:val="sr-Cyrl-RS" w:bidi="en-US"/>
        </w:rPr>
        <w:t xml:space="preserve">орисник услуге </w:t>
      </w:r>
      <w:r w:rsidRPr="00C7563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C7563E">
        <w:rPr>
          <w:rFonts w:ascii="Arial" w:hAnsi="Arial" w:cs="Arial"/>
          <w:bCs/>
          <w:sz w:val="22"/>
          <w:szCs w:val="22"/>
          <w:lang w:val="sr-Cyrl-RS" w:bidi="en-US"/>
        </w:rPr>
        <w:t>, као</w:t>
      </w:r>
      <w:r w:rsidRPr="00C7563E">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14:paraId="73D51D10" w14:textId="77777777" w:rsidR="00611957" w:rsidRPr="00C7563E" w:rsidRDefault="00611957" w:rsidP="000F4629">
      <w:pPr>
        <w:jc w:val="both"/>
        <w:rPr>
          <w:rFonts w:ascii="Arial" w:hAnsi="Arial" w:cs="Arial"/>
          <w:bCs/>
          <w:sz w:val="22"/>
          <w:szCs w:val="22"/>
          <w:lang w:bidi="en-US"/>
        </w:rPr>
      </w:pPr>
    </w:p>
    <w:p w14:paraId="420C2BCC" w14:textId="77777777" w:rsidR="00FB3D23" w:rsidRPr="00C7563E" w:rsidRDefault="00FB3D23" w:rsidP="00A61FCD">
      <w:pPr>
        <w:rPr>
          <w:rFonts w:ascii="Arial" w:hAnsi="Arial" w:cs="Arial"/>
          <w:sz w:val="22"/>
          <w:szCs w:val="22"/>
        </w:rPr>
      </w:pPr>
    </w:p>
    <w:p w14:paraId="67F912AA" w14:textId="77777777" w:rsidR="00A61FCD" w:rsidRPr="00C7563E" w:rsidRDefault="00A61FCD" w:rsidP="00A61FCD">
      <w:pPr>
        <w:rPr>
          <w:rFonts w:ascii="Arial" w:hAnsi="Arial" w:cs="Arial"/>
          <w:b/>
          <w:sz w:val="22"/>
          <w:szCs w:val="22"/>
        </w:rPr>
      </w:pPr>
      <w:r w:rsidRPr="00C7563E">
        <w:rPr>
          <w:rFonts w:ascii="Arial" w:hAnsi="Arial" w:cs="Arial"/>
          <w:b/>
          <w:sz w:val="22"/>
          <w:szCs w:val="22"/>
        </w:rPr>
        <w:lastRenderedPageBreak/>
        <w:t>РАСКИД УГОВОРА</w:t>
      </w:r>
    </w:p>
    <w:p w14:paraId="594DF0A1" w14:textId="3E7B8D25" w:rsidR="00A61FCD" w:rsidRPr="00C7563E" w:rsidRDefault="00FB3D23" w:rsidP="00FB3D23">
      <w:pPr>
        <w:jc w:val="center"/>
        <w:rPr>
          <w:rFonts w:ascii="Arial" w:hAnsi="Arial" w:cs="Arial"/>
          <w:b/>
          <w:sz w:val="22"/>
          <w:szCs w:val="22"/>
        </w:rPr>
      </w:pPr>
      <w:r w:rsidRPr="00C7563E">
        <w:rPr>
          <w:rFonts w:ascii="Arial" w:hAnsi="Arial" w:cs="Arial"/>
          <w:b/>
          <w:sz w:val="22"/>
          <w:szCs w:val="22"/>
        </w:rPr>
        <w:t>Члан 2</w:t>
      </w:r>
      <w:r w:rsidR="001333FF">
        <w:rPr>
          <w:rFonts w:ascii="Arial" w:hAnsi="Arial" w:cs="Arial"/>
          <w:b/>
          <w:sz w:val="22"/>
          <w:szCs w:val="22"/>
          <w:lang w:val="sr-Cyrl-RS"/>
        </w:rPr>
        <w:t>2</w:t>
      </w:r>
      <w:r w:rsidR="00A61FCD" w:rsidRPr="00C7563E">
        <w:rPr>
          <w:rFonts w:ascii="Arial" w:hAnsi="Arial" w:cs="Arial"/>
          <w:b/>
          <w:sz w:val="22"/>
          <w:szCs w:val="22"/>
        </w:rPr>
        <w:t>.</w:t>
      </w:r>
    </w:p>
    <w:p w14:paraId="1E15276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Свака </w:t>
      </w:r>
      <w:r w:rsidR="00661436" w:rsidRPr="00C7563E">
        <w:rPr>
          <w:rFonts w:ascii="Arial" w:hAnsi="Arial" w:cs="Arial"/>
          <w:sz w:val="22"/>
          <w:szCs w:val="22"/>
        </w:rPr>
        <w:t>Уговорн</w:t>
      </w:r>
      <w:r w:rsidR="00661436" w:rsidRPr="00C7563E">
        <w:rPr>
          <w:rFonts w:ascii="Arial" w:hAnsi="Arial" w:cs="Arial"/>
          <w:sz w:val="22"/>
          <w:szCs w:val="22"/>
          <w:lang w:val="sr-Cyrl-RS"/>
        </w:rPr>
        <w:t>а</w:t>
      </w:r>
      <w:r w:rsidR="00661436" w:rsidRPr="00C7563E">
        <w:rPr>
          <w:rFonts w:ascii="Arial" w:hAnsi="Arial" w:cs="Arial"/>
          <w:sz w:val="22"/>
          <w:szCs w:val="22"/>
        </w:rPr>
        <w:t xml:space="preserve"> стран</w:t>
      </w:r>
      <w:r w:rsidR="00661436" w:rsidRPr="00C7563E">
        <w:rPr>
          <w:rFonts w:ascii="Arial" w:hAnsi="Arial" w:cs="Arial"/>
          <w:sz w:val="22"/>
          <w:szCs w:val="22"/>
          <w:lang w:val="sr-Cyrl-RS"/>
        </w:rPr>
        <w:t>а</w:t>
      </w:r>
      <w:r w:rsidR="00661436" w:rsidRPr="00C7563E">
        <w:rPr>
          <w:rFonts w:ascii="Arial" w:hAnsi="Arial" w:cs="Arial"/>
          <w:sz w:val="22"/>
          <w:szCs w:val="22"/>
        </w:rPr>
        <w:t xml:space="preserve"> </w:t>
      </w:r>
      <w:r w:rsidRPr="00C7563E">
        <w:rPr>
          <w:rFonts w:ascii="Arial" w:hAnsi="Arial" w:cs="Arial"/>
          <w:sz w:val="22"/>
          <w:szCs w:val="22"/>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C958F3C" w14:textId="77777777" w:rsidR="00661436" w:rsidRPr="00C7563E" w:rsidRDefault="00661436" w:rsidP="00FB3D23">
      <w:pPr>
        <w:jc w:val="both"/>
        <w:rPr>
          <w:rFonts w:ascii="Arial" w:hAnsi="Arial" w:cs="Arial"/>
          <w:sz w:val="22"/>
          <w:szCs w:val="22"/>
        </w:rPr>
      </w:pPr>
    </w:p>
    <w:p w14:paraId="00A4AB1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447755" w14:textId="77777777" w:rsidR="00661436" w:rsidRPr="00C7563E" w:rsidRDefault="00661436" w:rsidP="00FB3D23">
      <w:pPr>
        <w:jc w:val="both"/>
        <w:rPr>
          <w:rFonts w:ascii="Arial" w:hAnsi="Arial" w:cs="Arial"/>
          <w:sz w:val="22"/>
          <w:szCs w:val="22"/>
        </w:rPr>
      </w:pPr>
    </w:p>
    <w:p w14:paraId="05A2D9E4"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27422">
        <w:rPr>
          <w:rFonts w:ascii="Arial" w:hAnsi="Arial" w:cs="Arial"/>
          <w:sz w:val="22"/>
          <w:szCs w:val="22"/>
          <w:lang w:val="sr-Cyrl-RS"/>
        </w:rPr>
        <w:t>25</w:t>
      </w:r>
      <w:r w:rsidRPr="00C7563E">
        <w:rPr>
          <w:rFonts w:ascii="Arial" w:hAnsi="Arial" w:cs="Arial"/>
          <w:sz w:val="22"/>
          <w:szCs w:val="22"/>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4692726" w14:textId="3E3E78E3" w:rsidR="00987AD3" w:rsidRPr="00C7563E" w:rsidRDefault="00987AD3" w:rsidP="00A61FCD">
      <w:pPr>
        <w:rPr>
          <w:rFonts w:ascii="Arial" w:hAnsi="Arial" w:cs="Arial"/>
          <w:sz w:val="22"/>
          <w:szCs w:val="22"/>
        </w:rPr>
      </w:pPr>
    </w:p>
    <w:p w14:paraId="213A8464" w14:textId="77777777" w:rsidR="00DB343A" w:rsidRPr="00C7563E" w:rsidRDefault="00DB343A" w:rsidP="00DB343A">
      <w:pPr>
        <w:suppressAutoHyphens w:val="0"/>
        <w:spacing w:before="120"/>
        <w:rPr>
          <w:rFonts w:ascii="Arial" w:hAnsi="Arial" w:cs="Arial"/>
          <w:b/>
          <w:sz w:val="22"/>
          <w:szCs w:val="22"/>
          <w:lang w:eastAsia="en-US"/>
        </w:rPr>
      </w:pPr>
      <w:r w:rsidRPr="00C7563E">
        <w:rPr>
          <w:rFonts w:ascii="Arial" w:hAnsi="Arial" w:cs="Arial"/>
          <w:b/>
          <w:sz w:val="22"/>
          <w:szCs w:val="22"/>
          <w:lang w:eastAsia="en-US"/>
        </w:rPr>
        <w:t xml:space="preserve">БЕЗБЕДНОСТ И ЗДРАВЉЕ НА РАДУ </w:t>
      </w:r>
    </w:p>
    <w:p w14:paraId="5CF5AC0B" w14:textId="30E55D3D" w:rsidR="00DB343A" w:rsidRPr="00C7563E" w:rsidRDefault="00DB343A" w:rsidP="00DB343A">
      <w:pPr>
        <w:suppressAutoHyphens w:val="0"/>
        <w:spacing w:before="120"/>
        <w:jc w:val="center"/>
        <w:rPr>
          <w:rFonts w:ascii="Arial" w:hAnsi="Arial" w:cs="Arial"/>
          <w:sz w:val="22"/>
          <w:szCs w:val="22"/>
          <w:lang w:val="sr-Cyrl-RS" w:eastAsia="en-US"/>
        </w:rPr>
      </w:pPr>
      <w:r w:rsidRPr="00C7563E">
        <w:rPr>
          <w:rFonts w:ascii="Arial" w:hAnsi="Arial" w:cs="Arial"/>
          <w:b/>
          <w:sz w:val="22"/>
          <w:szCs w:val="22"/>
          <w:lang w:eastAsia="en-US"/>
        </w:rPr>
        <w:t xml:space="preserve">Члан </w:t>
      </w:r>
      <w:r w:rsidRPr="00C7563E">
        <w:rPr>
          <w:rFonts w:ascii="Arial" w:hAnsi="Arial" w:cs="Arial"/>
          <w:b/>
          <w:sz w:val="22"/>
          <w:szCs w:val="22"/>
          <w:lang w:val="sr-Cyrl-RS" w:eastAsia="en-US"/>
        </w:rPr>
        <w:t>2</w:t>
      </w:r>
      <w:r w:rsidR="001333FF">
        <w:rPr>
          <w:rFonts w:ascii="Arial" w:hAnsi="Arial" w:cs="Arial"/>
          <w:b/>
          <w:sz w:val="22"/>
          <w:szCs w:val="22"/>
          <w:lang w:val="sr-Cyrl-RS" w:eastAsia="en-US"/>
        </w:rPr>
        <w:t>3</w:t>
      </w:r>
      <w:r w:rsidRPr="00C7563E">
        <w:rPr>
          <w:rFonts w:ascii="Arial" w:hAnsi="Arial" w:cs="Arial"/>
          <w:sz w:val="22"/>
          <w:szCs w:val="22"/>
          <w:lang w:val="sr-Cyrl-RS" w:eastAsia="en-US"/>
        </w:rPr>
        <w:t>.</w:t>
      </w:r>
    </w:p>
    <w:p w14:paraId="57D6194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4B94BF97"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w:t>
      </w:r>
      <w:r w:rsidRPr="00C7563E">
        <w:rPr>
          <w:rFonts w:ascii="Arial" w:hAnsi="Arial" w:cs="Arial"/>
          <w:sz w:val="22"/>
          <w:szCs w:val="22"/>
          <w:lang w:val="en-US" w:eastAsia="en-US"/>
        </w:rPr>
        <w:t>je</w:t>
      </w:r>
      <w:r w:rsidRPr="00C7563E">
        <w:rPr>
          <w:rFonts w:ascii="Arial" w:hAnsi="Arial" w:cs="Arial"/>
          <w:sz w:val="22"/>
          <w:szCs w:val="22"/>
          <w:lang w:val="sr-Cyrl-RS" w:eastAsia="en-US"/>
        </w:rPr>
        <w:t>, полазећи од специфичности послова које су предмет овог Уговора, технологије рада и стеченог искуств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2486D4EE" w14:textId="77777777" w:rsidR="00DB343A" w:rsidRPr="00C7563E" w:rsidRDefault="00DB343A" w:rsidP="009C2C12">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14:paraId="63A37677" w14:textId="2A8DF13E"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Члан 2</w:t>
      </w:r>
      <w:r w:rsidR="001333FF">
        <w:rPr>
          <w:rFonts w:ascii="Arial" w:hAnsi="Arial" w:cs="Arial"/>
          <w:b/>
          <w:sz w:val="22"/>
          <w:szCs w:val="22"/>
          <w:lang w:val="sr-Cyrl-RS" w:eastAsia="en-US"/>
        </w:rPr>
        <w:t>4</w:t>
      </w:r>
      <w:r w:rsidRPr="00C7563E">
        <w:rPr>
          <w:rFonts w:ascii="Arial" w:hAnsi="Arial" w:cs="Arial"/>
          <w:b/>
          <w:sz w:val="22"/>
          <w:szCs w:val="22"/>
          <w:lang w:val="sr-Cyrl-RS" w:eastAsia="en-US"/>
        </w:rPr>
        <w:t>.</w:t>
      </w:r>
    </w:p>
    <w:p w14:paraId="1104A26D" w14:textId="6B8E610B" w:rsidR="00DB343A" w:rsidRPr="00C7563E" w:rsidRDefault="00DB343A" w:rsidP="009C2C12">
      <w:pPr>
        <w:suppressAutoHyphens w:val="0"/>
        <w:spacing w:before="120" w:after="120"/>
        <w:jc w:val="both"/>
        <w:rPr>
          <w:rFonts w:ascii="Arial" w:hAnsi="Arial" w:cs="Arial"/>
          <w:b/>
          <w:sz w:val="22"/>
          <w:szCs w:val="22"/>
          <w:lang w:val="sr-Cyrl-RS" w:eastAsia="en-US"/>
        </w:rPr>
      </w:pPr>
      <w:r w:rsidRPr="00C7563E">
        <w:rPr>
          <w:rFonts w:ascii="Arial" w:hAnsi="Arial" w:cs="Arial"/>
          <w:sz w:val="22"/>
          <w:szCs w:val="22"/>
          <w:lang w:val="sr-Cyrl-RS" w:eastAsia="en-US"/>
        </w:rPr>
        <w:t xml:space="preserve">Права и обавезе Уговорних страна у вези са безбедности и здрављем на раду дефинисане су у Прилогу  о безбедности и здрављу на </w:t>
      </w:r>
      <w:r w:rsidRPr="008C7741">
        <w:rPr>
          <w:rFonts w:ascii="Arial" w:hAnsi="Arial" w:cs="Arial"/>
          <w:sz w:val="22"/>
          <w:szCs w:val="22"/>
          <w:lang w:val="sr-Cyrl-RS" w:eastAsia="en-US"/>
        </w:rPr>
        <w:t xml:space="preserve">раду (дат је  у Прилогу </w:t>
      </w:r>
      <w:r w:rsidR="00344B67">
        <w:rPr>
          <w:rFonts w:ascii="Arial" w:hAnsi="Arial" w:cs="Arial"/>
          <w:sz w:val="22"/>
          <w:szCs w:val="22"/>
          <w:lang w:val="sr-Cyrl-RS" w:eastAsia="en-US"/>
        </w:rPr>
        <w:t>7</w:t>
      </w:r>
      <w:r w:rsidRPr="008C7741">
        <w:rPr>
          <w:rFonts w:ascii="Arial" w:hAnsi="Arial" w:cs="Arial"/>
          <w:sz w:val="22"/>
          <w:szCs w:val="22"/>
          <w:lang w:val="sr-Cyrl-RS" w:eastAsia="en-US"/>
        </w:rPr>
        <w:t>. овог Уговора), који чини</w:t>
      </w:r>
      <w:r w:rsidR="004161A1"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саставни део овог Уговора.</w:t>
      </w:r>
    </w:p>
    <w:p w14:paraId="79D7F85A" w14:textId="151958FE" w:rsidR="00DB343A" w:rsidRPr="00C7563E" w:rsidRDefault="00DB343A" w:rsidP="00DB343A">
      <w:pPr>
        <w:tabs>
          <w:tab w:val="left" w:pos="567"/>
        </w:tabs>
        <w:suppressAutoHyphens w:val="0"/>
        <w:jc w:val="center"/>
        <w:rPr>
          <w:rFonts w:ascii="Arial" w:hAnsi="Arial" w:cs="Arial"/>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w:t>
      </w:r>
      <w:r w:rsidR="001333FF">
        <w:rPr>
          <w:rFonts w:ascii="Arial" w:hAnsi="Arial" w:cs="Arial"/>
          <w:b/>
          <w:sz w:val="22"/>
          <w:szCs w:val="22"/>
          <w:lang w:val="sr-Cyrl-RS" w:eastAsia="en-US"/>
        </w:rPr>
        <w:t>5</w:t>
      </w:r>
      <w:r w:rsidRPr="00C7563E">
        <w:rPr>
          <w:rFonts w:ascii="Arial" w:hAnsi="Arial" w:cs="Arial"/>
          <w:sz w:val="22"/>
          <w:szCs w:val="22"/>
          <w:lang w:val="sr-Cyrl-RS" w:eastAsia="en-US"/>
        </w:rPr>
        <w:t>.</w:t>
      </w:r>
    </w:p>
    <w:p w14:paraId="6D5F7CD8"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34556E5" w14:textId="72405009"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w:t>
      </w:r>
      <w:r w:rsidR="001333FF">
        <w:rPr>
          <w:rFonts w:ascii="Arial" w:hAnsi="Arial" w:cs="Arial"/>
          <w:b/>
          <w:sz w:val="22"/>
          <w:szCs w:val="22"/>
          <w:lang w:val="sr-Cyrl-RS" w:eastAsia="en-US"/>
        </w:rPr>
        <w:t>6</w:t>
      </w:r>
      <w:r w:rsidRPr="00C7563E">
        <w:rPr>
          <w:rFonts w:ascii="Arial" w:hAnsi="Arial" w:cs="Arial"/>
          <w:b/>
          <w:sz w:val="22"/>
          <w:szCs w:val="22"/>
          <w:lang w:val="sr-Cyrl-RS" w:eastAsia="en-US"/>
        </w:rPr>
        <w:t>.</w:t>
      </w:r>
    </w:p>
    <w:p w14:paraId="16233C60"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60CFF6A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5367C53"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lastRenderedPageBreak/>
        <w:t>Пружалац услуге је дужан да поседује полису осигурања од одговорности из делатности за штете причињене трећим лицима .</w:t>
      </w:r>
    </w:p>
    <w:p w14:paraId="364C4835" w14:textId="2966C499"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w:t>
      </w:r>
      <w:r w:rsidR="001333FF">
        <w:rPr>
          <w:rFonts w:ascii="Arial" w:hAnsi="Arial" w:cs="Arial"/>
          <w:b/>
          <w:sz w:val="22"/>
          <w:szCs w:val="22"/>
          <w:lang w:val="sr-Cyrl-RS" w:eastAsia="en-US"/>
        </w:rPr>
        <w:t>7</w:t>
      </w:r>
      <w:r w:rsidRPr="00C7563E">
        <w:rPr>
          <w:rFonts w:ascii="Arial" w:hAnsi="Arial" w:cs="Arial"/>
          <w:b/>
          <w:sz w:val="22"/>
          <w:szCs w:val="22"/>
          <w:lang w:val="sr-Cyrl-RS" w:eastAsia="en-US"/>
        </w:rPr>
        <w:t>.</w:t>
      </w:r>
    </w:p>
    <w:p w14:paraId="277ADABE"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E95564D" w14:textId="7F9C56A3" w:rsidR="00987AD3"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259B440" w14:textId="77777777" w:rsidR="005F4D62" w:rsidRPr="00C7563E" w:rsidRDefault="005F4D62" w:rsidP="00A61FCD">
      <w:pPr>
        <w:rPr>
          <w:rFonts w:ascii="Arial" w:hAnsi="Arial" w:cs="Arial"/>
          <w:sz w:val="22"/>
          <w:szCs w:val="22"/>
        </w:rPr>
      </w:pPr>
    </w:p>
    <w:p w14:paraId="7664E92B" w14:textId="5FB83CC2" w:rsidR="00A61FCD" w:rsidRDefault="00A61FCD" w:rsidP="00A61FCD">
      <w:pPr>
        <w:rPr>
          <w:rFonts w:ascii="Arial" w:hAnsi="Arial" w:cs="Arial"/>
          <w:b/>
          <w:sz w:val="22"/>
          <w:szCs w:val="22"/>
        </w:rPr>
      </w:pPr>
      <w:r w:rsidRPr="00C7563E">
        <w:rPr>
          <w:rFonts w:ascii="Arial" w:hAnsi="Arial" w:cs="Arial"/>
          <w:b/>
          <w:sz w:val="22"/>
          <w:szCs w:val="22"/>
        </w:rPr>
        <w:t>ЗАВРШНЕ ОДРЕДБЕ</w:t>
      </w:r>
    </w:p>
    <w:p w14:paraId="39FFCB63" w14:textId="4F6C3534" w:rsidR="00AC5637" w:rsidRDefault="00AC5637" w:rsidP="00A61FCD">
      <w:pPr>
        <w:rPr>
          <w:rFonts w:ascii="Arial" w:hAnsi="Arial" w:cs="Arial"/>
          <w:b/>
          <w:sz w:val="22"/>
          <w:szCs w:val="22"/>
        </w:rPr>
      </w:pPr>
    </w:p>
    <w:p w14:paraId="12E43293" w14:textId="77777777" w:rsidR="00AC5637" w:rsidRPr="00C7563E" w:rsidRDefault="00AC5637" w:rsidP="00AC5637">
      <w:pPr>
        <w:rPr>
          <w:rFonts w:ascii="Arial" w:hAnsi="Arial" w:cs="Arial"/>
          <w:b/>
          <w:sz w:val="22"/>
          <w:szCs w:val="22"/>
        </w:rPr>
      </w:pPr>
      <w:r w:rsidRPr="00C7563E">
        <w:rPr>
          <w:rFonts w:ascii="Arial" w:hAnsi="Arial" w:cs="Arial"/>
          <w:b/>
          <w:sz w:val="22"/>
          <w:szCs w:val="22"/>
        </w:rPr>
        <w:t xml:space="preserve">ЗАКЉУЧИВАЊЕ И СТУПАЊЕ НА СНАГУ </w:t>
      </w:r>
    </w:p>
    <w:p w14:paraId="5774FBA8" w14:textId="48A7D568"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sidR="009F01FC">
        <w:rPr>
          <w:rFonts w:ascii="Arial" w:hAnsi="Arial" w:cs="Arial"/>
          <w:b/>
          <w:sz w:val="22"/>
          <w:szCs w:val="22"/>
          <w:lang w:val="sr-Cyrl-RS"/>
        </w:rPr>
        <w:t>2</w:t>
      </w:r>
      <w:r w:rsidR="001333FF">
        <w:rPr>
          <w:rFonts w:ascii="Arial" w:hAnsi="Arial" w:cs="Arial"/>
          <w:b/>
          <w:sz w:val="22"/>
          <w:szCs w:val="22"/>
          <w:lang w:val="sr-Cyrl-RS"/>
        </w:rPr>
        <w:t>8</w:t>
      </w:r>
      <w:r w:rsidRPr="00C7563E">
        <w:rPr>
          <w:rFonts w:ascii="Arial" w:hAnsi="Arial" w:cs="Arial"/>
          <w:b/>
          <w:sz w:val="22"/>
          <w:szCs w:val="22"/>
        </w:rPr>
        <w:t>.</w:t>
      </w:r>
    </w:p>
    <w:p w14:paraId="3DE73618"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Овај Уговор сматра се закљученим када га потпишу законски заступници Уговорних страна.</w:t>
      </w:r>
    </w:p>
    <w:p w14:paraId="6A131D4B" w14:textId="68CD9B42"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Овај Уговор ступа на снагу када Пружалац услуге у складу са роком из </w:t>
      </w:r>
      <w:r w:rsidRPr="000019EF">
        <w:rPr>
          <w:rFonts w:ascii="Arial" w:hAnsi="Arial" w:cs="Arial"/>
          <w:sz w:val="22"/>
          <w:szCs w:val="22"/>
        </w:rPr>
        <w:t>члана 1</w:t>
      </w:r>
      <w:r w:rsidR="000019EF" w:rsidRPr="000019EF">
        <w:rPr>
          <w:rFonts w:ascii="Arial" w:hAnsi="Arial" w:cs="Arial"/>
          <w:sz w:val="22"/>
          <w:szCs w:val="22"/>
          <w:lang w:val="sr-Cyrl-RS"/>
        </w:rPr>
        <w:t>4</w:t>
      </w:r>
      <w:r w:rsidRPr="000019EF">
        <w:rPr>
          <w:rFonts w:ascii="Arial" w:hAnsi="Arial" w:cs="Arial"/>
          <w:sz w:val="22"/>
          <w:szCs w:val="22"/>
        </w:rPr>
        <w:t>. овог</w:t>
      </w:r>
      <w:r w:rsidRPr="00C7563E">
        <w:rPr>
          <w:rFonts w:ascii="Arial" w:hAnsi="Arial" w:cs="Arial"/>
          <w:sz w:val="22"/>
          <w:szCs w:val="22"/>
        </w:rPr>
        <w:t xml:space="preserve"> Уговора достави с</w:t>
      </w:r>
      <w:r>
        <w:rPr>
          <w:rFonts w:ascii="Arial" w:hAnsi="Arial" w:cs="Arial"/>
          <w:sz w:val="22"/>
          <w:szCs w:val="22"/>
        </w:rPr>
        <w:t>редства финансијског обезбеђења за добро извршење посла.</w:t>
      </w:r>
    </w:p>
    <w:p w14:paraId="7A57B9A2" w14:textId="77777777" w:rsidR="00AC5637" w:rsidRPr="00C7563E" w:rsidRDefault="00AC5637" w:rsidP="00AC5637">
      <w:pPr>
        <w:rPr>
          <w:rFonts w:ascii="Arial" w:hAnsi="Arial" w:cs="Arial"/>
          <w:sz w:val="22"/>
          <w:szCs w:val="22"/>
        </w:rPr>
      </w:pPr>
    </w:p>
    <w:p w14:paraId="12797191" w14:textId="77777777" w:rsidR="00AC5637" w:rsidRPr="00C7563E" w:rsidRDefault="00AC5637" w:rsidP="00AC5637">
      <w:pPr>
        <w:rPr>
          <w:rFonts w:ascii="Arial" w:hAnsi="Arial" w:cs="Arial"/>
          <w:sz w:val="22"/>
          <w:szCs w:val="22"/>
        </w:rPr>
      </w:pPr>
    </w:p>
    <w:p w14:paraId="580688F0" w14:textId="4C954CDC" w:rsidR="00AC5637" w:rsidRPr="001333FF" w:rsidRDefault="00AC5637" w:rsidP="00AC5637">
      <w:pPr>
        <w:jc w:val="center"/>
        <w:rPr>
          <w:rFonts w:ascii="Arial" w:hAnsi="Arial" w:cs="Arial"/>
          <w:b/>
          <w:sz w:val="22"/>
          <w:szCs w:val="22"/>
          <w:lang w:val="sr-Cyrl-RS"/>
        </w:rPr>
      </w:pPr>
      <w:r w:rsidRPr="00C7563E">
        <w:rPr>
          <w:rFonts w:ascii="Arial" w:hAnsi="Arial" w:cs="Arial"/>
          <w:b/>
          <w:sz w:val="22"/>
          <w:szCs w:val="22"/>
        </w:rPr>
        <w:t xml:space="preserve">Члан </w:t>
      </w:r>
      <w:r w:rsidR="001333FF">
        <w:rPr>
          <w:rFonts w:ascii="Arial" w:hAnsi="Arial" w:cs="Arial"/>
          <w:b/>
          <w:sz w:val="22"/>
          <w:szCs w:val="22"/>
          <w:lang w:val="sr-Cyrl-RS"/>
        </w:rPr>
        <w:t>29</w:t>
      </w:r>
    </w:p>
    <w:p w14:paraId="0DC0410C" w14:textId="3190626D" w:rsidR="00AC5637" w:rsidRPr="00C41F73" w:rsidRDefault="00AC5637" w:rsidP="00AC5637">
      <w:pPr>
        <w:pStyle w:val="KDParagraf"/>
        <w:rPr>
          <w:rFonts w:cs="Arial"/>
          <w:lang w:val="sr-Cyrl-RS"/>
        </w:rPr>
      </w:pPr>
      <w:r w:rsidRPr="00C41F73">
        <w:rPr>
          <w:rFonts w:cs="Arial"/>
          <w:lang w:val="sr-Cyrl-CS"/>
        </w:rPr>
        <w:t xml:space="preserve">Овај Уговор важи </w:t>
      </w:r>
      <w:r w:rsidR="00611957">
        <w:rPr>
          <w:rFonts w:cs="Arial"/>
          <w:lang w:val="sr-Cyrl-RS"/>
        </w:rPr>
        <w:t>24</w:t>
      </w:r>
      <w:r w:rsidRPr="00C41F73">
        <w:rPr>
          <w:rFonts w:cs="Arial"/>
          <w:lang w:val="sr-Cyrl-RS"/>
        </w:rPr>
        <w:t xml:space="preserve"> (словима: </w:t>
      </w:r>
      <w:r w:rsidR="00E16ED9">
        <w:rPr>
          <w:rFonts w:cs="Arial"/>
          <w:lang w:val="sr-Cyrl-RS"/>
        </w:rPr>
        <w:t>два</w:t>
      </w:r>
      <w:r w:rsidR="00611957">
        <w:rPr>
          <w:rFonts w:cs="Arial"/>
          <w:lang w:val="sr-Cyrl-RS"/>
        </w:rPr>
        <w:t>десетчетири</w:t>
      </w:r>
      <w:r w:rsidRPr="00C41F73">
        <w:rPr>
          <w:rFonts w:cs="Arial"/>
          <w:lang w:val="sr-Cyrl-RS"/>
        </w:rPr>
        <w:t xml:space="preserve">) </w:t>
      </w:r>
      <w:r w:rsidRPr="00C41F73">
        <w:rPr>
          <w:rFonts w:cs="Arial"/>
        </w:rPr>
        <w:t>месец</w:t>
      </w:r>
      <w:r w:rsidR="00611957">
        <w:rPr>
          <w:rFonts w:cs="Arial"/>
          <w:lang w:val="sr-Cyrl-RS"/>
        </w:rPr>
        <w:t>а</w:t>
      </w:r>
      <w:r w:rsidRPr="00C41F73">
        <w:rPr>
          <w:rFonts w:cs="Arial"/>
        </w:rPr>
        <w:t xml:space="preserve"> од дана ступања уговора на снагу или </w:t>
      </w:r>
      <w:r w:rsidRPr="00C41F73">
        <w:rPr>
          <w:rFonts w:cs="Arial"/>
          <w:lang w:val="sr-Cyrl-RS"/>
        </w:rPr>
        <w:t xml:space="preserve">најкасније </w:t>
      </w:r>
      <w:r w:rsidRPr="00C41F73">
        <w:rPr>
          <w:rFonts w:cs="Arial"/>
        </w:rPr>
        <w:t>до утрошка средстава</w:t>
      </w:r>
      <w:r w:rsidRPr="00C41F73">
        <w:rPr>
          <w:rFonts w:cs="Arial"/>
          <w:lang w:val="sr-Cyrl-RS"/>
        </w:rPr>
        <w:t xml:space="preserve"> </w:t>
      </w:r>
      <w:r w:rsidRPr="00C41F73">
        <w:rPr>
          <w:rFonts w:cs="Arial"/>
          <w:lang w:val="sr-Latn-RS"/>
        </w:rPr>
        <w:t>предвиђен</w:t>
      </w:r>
      <w:r w:rsidRPr="00C41F73">
        <w:rPr>
          <w:rFonts w:cs="Arial"/>
          <w:lang w:val="sr-Cyrl-RS"/>
        </w:rPr>
        <w:t>их</w:t>
      </w:r>
      <w:r w:rsidRPr="00C41F73">
        <w:rPr>
          <w:rFonts w:cs="Arial"/>
          <w:lang w:val="sr-Latn-RS"/>
        </w:rPr>
        <w:t xml:space="preserve">  </w:t>
      </w:r>
      <w:r w:rsidR="00611957">
        <w:rPr>
          <w:rFonts w:cs="Arial"/>
          <w:lang w:val="sr-Cyrl-RS"/>
        </w:rPr>
        <w:t>по овом уговору</w:t>
      </w:r>
      <w:r w:rsidRPr="00C41F73">
        <w:rPr>
          <w:rFonts w:cs="Arial"/>
          <w:lang w:val="sr-Latn-RS"/>
        </w:rPr>
        <w:t xml:space="preserve"> у складу са годишњим програмом одржавања</w:t>
      </w:r>
    </w:p>
    <w:p w14:paraId="238C2561" w14:textId="77777777" w:rsidR="00AC5637" w:rsidRPr="00C7563E" w:rsidRDefault="00AC5637" w:rsidP="00AC5637">
      <w:pPr>
        <w:pStyle w:val="KDParagraf"/>
        <w:spacing w:before="0"/>
        <w:rPr>
          <w:rFonts w:cs="Arial"/>
          <w:lang w:val="sr-Cyrl-CS"/>
        </w:rPr>
      </w:pPr>
    </w:p>
    <w:p w14:paraId="5282C0AC" w14:textId="77777777" w:rsidR="00AC5637" w:rsidRPr="00C7563E" w:rsidRDefault="00AC5637" w:rsidP="00AC5637">
      <w:pPr>
        <w:rPr>
          <w:rFonts w:ascii="Arial" w:hAnsi="Arial" w:cs="Arial"/>
          <w:sz w:val="22"/>
          <w:szCs w:val="22"/>
        </w:rPr>
      </w:pPr>
    </w:p>
    <w:p w14:paraId="7D26566E" w14:textId="77777777" w:rsidR="00AC5637" w:rsidRPr="00C7563E" w:rsidRDefault="00AC5637" w:rsidP="00AC5637">
      <w:pPr>
        <w:rPr>
          <w:rFonts w:ascii="Arial" w:hAnsi="Arial" w:cs="Arial"/>
          <w:sz w:val="22"/>
          <w:szCs w:val="22"/>
        </w:rPr>
      </w:pPr>
    </w:p>
    <w:p w14:paraId="42CEB2E5" w14:textId="2437549A"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1333FF">
        <w:rPr>
          <w:rFonts w:ascii="Arial" w:hAnsi="Arial" w:cs="Arial"/>
          <w:b/>
          <w:sz w:val="22"/>
          <w:szCs w:val="22"/>
          <w:lang w:val="sr-Cyrl-RS"/>
        </w:rPr>
        <w:t>0</w:t>
      </w:r>
      <w:r w:rsidRPr="00C7563E">
        <w:rPr>
          <w:rFonts w:ascii="Arial" w:hAnsi="Arial" w:cs="Arial"/>
          <w:b/>
          <w:sz w:val="22"/>
          <w:szCs w:val="22"/>
        </w:rPr>
        <w:t>.</w:t>
      </w:r>
    </w:p>
    <w:p w14:paraId="0EB1DBA1"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Овај Уговор и његови </w:t>
      </w:r>
      <w:r w:rsidRPr="00852BD3">
        <w:rPr>
          <w:rFonts w:ascii="Arial" w:hAnsi="Arial" w:cs="Arial"/>
          <w:sz w:val="22"/>
          <w:szCs w:val="22"/>
        </w:rPr>
        <w:t xml:space="preserve">Прилози  од 1 до </w:t>
      </w:r>
      <w:r w:rsidRPr="00852BD3">
        <w:rPr>
          <w:rFonts w:ascii="Arial" w:hAnsi="Arial" w:cs="Arial"/>
          <w:sz w:val="22"/>
          <w:szCs w:val="22"/>
          <w:lang w:val="sr-Cyrl-RS"/>
        </w:rPr>
        <w:t>7</w:t>
      </w:r>
      <w:r w:rsidRPr="00852BD3">
        <w:rPr>
          <w:rFonts w:ascii="Arial" w:hAnsi="Arial" w:cs="Arial"/>
          <w:sz w:val="22"/>
          <w:szCs w:val="22"/>
        </w:rPr>
        <w:t xml:space="preserve"> из</w:t>
      </w:r>
      <w:r w:rsidRPr="00344B67">
        <w:rPr>
          <w:rFonts w:ascii="Arial" w:hAnsi="Arial" w:cs="Arial"/>
          <w:sz w:val="22"/>
          <w:szCs w:val="22"/>
        </w:rPr>
        <w:t xml:space="preserve"> члана </w:t>
      </w:r>
      <w:r w:rsidRPr="00344B67">
        <w:rPr>
          <w:rFonts w:ascii="Arial" w:hAnsi="Arial" w:cs="Arial"/>
          <w:sz w:val="22"/>
          <w:szCs w:val="22"/>
          <w:lang w:val="sr-Cyrl-RS"/>
        </w:rPr>
        <w:t>38</w:t>
      </w:r>
      <w:r w:rsidRPr="00344B67">
        <w:rPr>
          <w:rFonts w:ascii="Arial" w:hAnsi="Arial" w:cs="Arial"/>
          <w:sz w:val="22"/>
          <w:szCs w:val="22"/>
        </w:rPr>
        <w:t>.</w:t>
      </w:r>
      <w:r w:rsidRPr="00047EB3">
        <w:rPr>
          <w:rFonts w:ascii="Arial" w:hAnsi="Arial" w:cs="Arial"/>
          <w:sz w:val="22"/>
          <w:szCs w:val="22"/>
        </w:rPr>
        <w:t xml:space="preserve"> овог Уговора,</w:t>
      </w:r>
      <w:r w:rsidRPr="00C7563E">
        <w:rPr>
          <w:rFonts w:ascii="Arial" w:hAnsi="Arial" w:cs="Arial"/>
          <w:sz w:val="22"/>
          <w:szCs w:val="22"/>
        </w:rPr>
        <w:t xml:space="preserve"> сачињени су на српском језику. </w:t>
      </w:r>
    </w:p>
    <w:p w14:paraId="58435A32"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На овај Уговор примењују се закони Републике Србије.</w:t>
      </w:r>
    </w:p>
    <w:p w14:paraId="2AE81E89"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У случају спора меродавно право је право Републике Србије, а поступак се води на српском језику. </w:t>
      </w:r>
    </w:p>
    <w:p w14:paraId="0541F039" w14:textId="727C867C" w:rsidR="00AC5637" w:rsidRDefault="00AC5637" w:rsidP="00A61FCD">
      <w:pPr>
        <w:rPr>
          <w:rFonts w:ascii="Arial" w:hAnsi="Arial" w:cs="Arial"/>
          <w:b/>
          <w:sz w:val="22"/>
          <w:szCs w:val="22"/>
        </w:rPr>
      </w:pPr>
    </w:p>
    <w:p w14:paraId="2E402581" w14:textId="3028FBBA" w:rsidR="00AC5637" w:rsidRDefault="00AC5637" w:rsidP="00A61FCD">
      <w:pPr>
        <w:rPr>
          <w:rFonts w:ascii="Arial" w:hAnsi="Arial" w:cs="Arial"/>
          <w:b/>
          <w:sz w:val="22"/>
          <w:szCs w:val="22"/>
        </w:rPr>
      </w:pPr>
    </w:p>
    <w:p w14:paraId="091FC18B" w14:textId="384FF38A" w:rsidR="009F01FC" w:rsidRPr="00C7563E" w:rsidRDefault="009F01FC" w:rsidP="009F01FC">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1333FF">
        <w:rPr>
          <w:rFonts w:ascii="Arial" w:hAnsi="Arial" w:cs="Arial"/>
          <w:b/>
          <w:sz w:val="22"/>
          <w:szCs w:val="22"/>
          <w:lang w:val="sr-Cyrl-RS"/>
        </w:rPr>
        <w:t>1</w:t>
      </w:r>
      <w:r w:rsidRPr="00C7563E">
        <w:rPr>
          <w:rFonts w:ascii="Arial" w:hAnsi="Arial" w:cs="Arial"/>
          <w:b/>
          <w:sz w:val="22"/>
          <w:szCs w:val="22"/>
        </w:rPr>
        <w:t>.</w:t>
      </w:r>
    </w:p>
    <w:p w14:paraId="42F818EB" w14:textId="1D1F0298" w:rsidR="00AC5637" w:rsidRPr="00623E0F" w:rsidRDefault="009F01FC" w:rsidP="00623E0F">
      <w:pPr>
        <w:jc w:val="both"/>
        <w:rPr>
          <w:rFonts w:ascii="Arial" w:hAnsi="Arial" w:cs="Arial"/>
          <w:sz w:val="22"/>
          <w:szCs w:val="22"/>
        </w:rPr>
      </w:pPr>
      <w:r w:rsidRPr="00C7563E">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lang w:val="sr-Cyrl-RS"/>
        </w:rPr>
        <w:t>У</w:t>
      </w:r>
      <w:r w:rsidRPr="00C7563E">
        <w:rPr>
          <w:rFonts w:ascii="Arial" w:hAnsi="Arial" w:cs="Arial"/>
          <w:sz w:val="22"/>
          <w:szCs w:val="22"/>
        </w:rPr>
        <w:t>говора, уколико битно не утиче на реализацију овог уговора.</w:t>
      </w:r>
    </w:p>
    <w:p w14:paraId="43C056DD" w14:textId="77777777" w:rsidR="00AC5637" w:rsidRPr="00C7563E" w:rsidRDefault="00AC5637" w:rsidP="00A61FCD">
      <w:pPr>
        <w:rPr>
          <w:rFonts w:ascii="Arial" w:hAnsi="Arial" w:cs="Arial"/>
          <w:b/>
          <w:sz w:val="22"/>
          <w:szCs w:val="22"/>
        </w:rPr>
      </w:pPr>
    </w:p>
    <w:p w14:paraId="18520272" w14:textId="363A7C59" w:rsidR="001F54EF" w:rsidRPr="00C7563E" w:rsidRDefault="001F54EF" w:rsidP="001F54EF">
      <w:pPr>
        <w:jc w:val="center"/>
        <w:rPr>
          <w:rFonts w:ascii="Arial" w:hAnsi="Arial" w:cs="Arial"/>
          <w:b/>
          <w:sz w:val="22"/>
          <w:szCs w:val="22"/>
        </w:rPr>
      </w:pPr>
      <w:r w:rsidRPr="00C7563E">
        <w:rPr>
          <w:rFonts w:ascii="Arial" w:hAnsi="Arial" w:cs="Arial"/>
          <w:b/>
          <w:sz w:val="22"/>
          <w:szCs w:val="22"/>
        </w:rPr>
        <w:t xml:space="preserve">Члан </w:t>
      </w:r>
      <w:r w:rsidR="00164F25" w:rsidRPr="00C7563E">
        <w:rPr>
          <w:rFonts w:ascii="Arial" w:hAnsi="Arial" w:cs="Arial"/>
          <w:b/>
          <w:sz w:val="22"/>
          <w:szCs w:val="22"/>
          <w:lang w:val="sr-Cyrl-RS"/>
        </w:rPr>
        <w:t>3</w:t>
      </w:r>
      <w:r w:rsidR="001333FF">
        <w:rPr>
          <w:rFonts w:ascii="Arial" w:hAnsi="Arial" w:cs="Arial"/>
          <w:b/>
          <w:sz w:val="22"/>
          <w:szCs w:val="22"/>
          <w:lang w:val="sr-Cyrl-RS"/>
        </w:rPr>
        <w:t>2</w:t>
      </w:r>
      <w:r w:rsidRPr="00C7563E">
        <w:rPr>
          <w:rFonts w:ascii="Arial" w:hAnsi="Arial" w:cs="Arial"/>
          <w:b/>
          <w:sz w:val="22"/>
          <w:szCs w:val="22"/>
        </w:rPr>
        <w:t>.</w:t>
      </w:r>
    </w:p>
    <w:p w14:paraId="1D349194" w14:textId="77777777" w:rsidR="001F54EF" w:rsidRPr="00C7563E" w:rsidRDefault="001F54EF" w:rsidP="00164F25">
      <w:pPr>
        <w:tabs>
          <w:tab w:val="left" w:pos="9090"/>
        </w:tabs>
        <w:jc w:val="both"/>
        <w:rPr>
          <w:rFonts w:ascii="Arial" w:hAnsi="Arial" w:cs="Arial"/>
          <w:sz w:val="22"/>
          <w:szCs w:val="22"/>
        </w:rPr>
      </w:pPr>
      <w:r w:rsidRPr="00C7563E">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4C19D28" w14:textId="77777777" w:rsidR="001F54EF" w:rsidRPr="00C7563E" w:rsidRDefault="001F54EF" w:rsidP="00164F25">
      <w:pPr>
        <w:tabs>
          <w:tab w:val="left" w:pos="9090"/>
        </w:tabs>
        <w:jc w:val="both"/>
        <w:rPr>
          <w:rFonts w:ascii="Arial" w:hAnsi="Arial" w:cs="Arial"/>
          <w:sz w:val="22"/>
          <w:szCs w:val="22"/>
          <w:lang w:val="ru-RU"/>
        </w:rPr>
      </w:pPr>
      <w:r w:rsidRPr="00C7563E">
        <w:rPr>
          <w:rFonts w:ascii="Arial" w:hAnsi="Arial" w:cs="Arial"/>
          <w:sz w:val="22"/>
          <w:szCs w:val="22"/>
          <w:lang w:val="ru-RU"/>
        </w:rPr>
        <w:t xml:space="preserve">Након закључења </w:t>
      </w:r>
      <w:r w:rsidRPr="00C7563E">
        <w:rPr>
          <w:rFonts w:ascii="Arial" w:hAnsi="Arial" w:cs="Arial"/>
          <w:sz w:val="22"/>
          <w:szCs w:val="22"/>
        </w:rPr>
        <w:t xml:space="preserve">и ступања на правну снагу </w:t>
      </w:r>
      <w:r w:rsidRPr="00C7563E">
        <w:rPr>
          <w:rFonts w:ascii="Arial" w:hAnsi="Arial" w:cs="Arial"/>
          <w:sz w:val="22"/>
          <w:szCs w:val="22"/>
          <w:lang w:val="ru-RU"/>
        </w:rPr>
        <w:t xml:space="preserve">овог Уговора, Корисник услуге може да дозволи, а </w:t>
      </w:r>
      <w:r w:rsidR="00532C06">
        <w:rPr>
          <w:rFonts w:ascii="Arial" w:hAnsi="Arial" w:cs="Arial"/>
          <w:sz w:val="22"/>
          <w:szCs w:val="22"/>
          <w:lang w:val="sr-Cyrl-RS"/>
        </w:rPr>
        <w:t>П</w:t>
      </w:r>
      <w:r w:rsidR="00532C06" w:rsidRPr="00C7563E">
        <w:rPr>
          <w:rFonts w:ascii="Arial" w:hAnsi="Arial" w:cs="Arial"/>
          <w:sz w:val="22"/>
          <w:szCs w:val="22"/>
          <w:lang w:val="sr-Cyrl-RS"/>
        </w:rPr>
        <w:t xml:space="preserve">ружалац </w:t>
      </w:r>
      <w:r w:rsidRPr="00C7563E">
        <w:rPr>
          <w:rFonts w:ascii="Arial" w:hAnsi="Arial" w:cs="Arial"/>
          <w:sz w:val="22"/>
          <w:szCs w:val="22"/>
          <w:lang w:val="sr-Cyrl-RS"/>
        </w:rPr>
        <w:t>услуге</w:t>
      </w:r>
      <w:r w:rsidRPr="00C7563E">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12B6B876" w14:textId="77777777" w:rsidR="001F54EF" w:rsidRPr="00C7563E" w:rsidRDefault="001F54EF" w:rsidP="00A61FCD">
      <w:pPr>
        <w:rPr>
          <w:rFonts w:ascii="Arial" w:hAnsi="Arial" w:cs="Arial"/>
          <w:b/>
          <w:sz w:val="22"/>
          <w:szCs w:val="22"/>
        </w:rPr>
      </w:pPr>
    </w:p>
    <w:p w14:paraId="06CF51CD" w14:textId="73355BB5"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333FF">
        <w:rPr>
          <w:rFonts w:ascii="Arial" w:hAnsi="Arial" w:cs="Arial"/>
          <w:b/>
          <w:sz w:val="22"/>
          <w:szCs w:val="22"/>
          <w:lang w:val="sr-Cyrl-RS"/>
        </w:rPr>
        <w:t>3</w:t>
      </w:r>
      <w:r w:rsidR="00A61FCD" w:rsidRPr="00C7563E">
        <w:rPr>
          <w:rFonts w:ascii="Arial" w:hAnsi="Arial" w:cs="Arial"/>
          <w:b/>
          <w:sz w:val="22"/>
          <w:szCs w:val="22"/>
        </w:rPr>
        <w:t>.</w:t>
      </w:r>
    </w:p>
    <w:p w14:paraId="5A81CB2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Уговорне </w:t>
      </w:r>
      <w:r w:rsidR="00CE3881" w:rsidRPr="00C7563E">
        <w:rPr>
          <w:rFonts w:ascii="Arial" w:hAnsi="Arial" w:cs="Arial"/>
          <w:sz w:val="22"/>
          <w:szCs w:val="22"/>
        </w:rPr>
        <w:t>стран</w:t>
      </w:r>
      <w:r w:rsidR="00CE3881" w:rsidRPr="00C7563E">
        <w:rPr>
          <w:rFonts w:ascii="Arial" w:hAnsi="Arial" w:cs="Arial"/>
          <w:sz w:val="22"/>
          <w:szCs w:val="22"/>
          <w:lang w:val="sr-Cyrl-RS"/>
        </w:rPr>
        <w:t>е</w:t>
      </w:r>
      <w:r w:rsidR="00CE3881" w:rsidRPr="00C7563E">
        <w:rPr>
          <w:rFonts w:ascii="Arial" w:hAnsi="Arial" w:cs="Arial"/>
          <w:sz w:val="22"/>
          <w:szCs w:val="22"/>
        </w:rPr>
        <w:t xml:space="preserve"> </w:t>
      </w:r>
      <w:r w:rsidRPr="00C7563E">
        <w:rPr>
          <w:rFonts w:ascii="Arial" w:hAnsi="Arial" w:cs="Arial"/>
          <w:sz w:val="22"/>
          <w:szCs w:val="22"/>
        </w:rPr>
        <w:t xml:space="preserve">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05BCBBF" w14:textId="77777777" w:rsidR="00FB3D23" w:rsidRPr="00C7563E" w:rsidRDefault="00FB3D23" w:rsidP="00FB3D23">
      <w:pPr>
        <w:jc w:val="both"/>
        <w:rPr>
          <w:rFonts w:ascii="Arial" w:hAnsi="Arial" w:cs="Arial"/>
          <w:sz w:val="22"/>
          <w:szCs w:val="22"/>
        </w:rPr>
      </w:pPr>
    </w:p>
    <w:p w14:paraId="1CA42ECA" w14:textId="6F72E2E5"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333FF">
        <w:rPr>
          <w:rFonts w:ascii="Arial" w:hAnsi="Arial" w:cs="Arial"/>
          <w:b/>
          <w:sz w:val="22"/>
          <w:szCs w:val="22"/>
          <w:lang w:val="sr-Cyrl-RS"/>
        </w:rPr>
        <w:t>4</w:t>
      </w:r>
      <w:r w:rsidR="00A61FCD" w:rsidRPr="00C7563E">
        <w:rPr>
          <w:rFonts w:ascii="Arial" w:hAnsi="Arial" w:cs="Arial"/>
          <w:b/>
          <w:sz w:val="22"/>
          <w:szCs w:val="22"/>
        </w:rPr>
        <w:t>.</w:t>
      </w:r>
    </w:p>
    <w:p w14:paraId="61A3AB0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5EE56630" w14:textId="77777777" w:rsidR="00FB3D23" w:rsidRPr="00C7563E" w:rsidRDefault="00FB3D23" w:rsidP="00FB3D23">
      <w:pPr>
        <w:jc w:val="both"/>
        <w:rPr>
          <w:rFonts w:ascii="Arial" w:hAnsi="Arial" w:cs="Arial"/>
          <w:sz w:val="22"/>
          <w:szCs w:val="22"/>
        </w:rPr>
      </w:pPr>
    </w:p>
    <w:p w14:paraId="218E2B30" w14:textId="1549356F"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333FF">
        <w:rPr>
          <w:rFonts w:ascii="Arial" w:hAnsi="Arial" w:cs="Arial"/>
          <w:b/>
          <w:sz w:val="22"/>
          <w:szCs w:val="22"/>
          <w:lang w:val="sr-Cyrl-RS"/>
        </w:rPr>
        <w:t>5</w:t>
      </w:r>
      <w:r w:rsidR="00A61FCD" w:rsidRPr="00C7563E">
        <w:rPr>
          <w:rFonts w:ascii="Arial" w:hAnsi="Arial" w:cs="Arial"/>
          <w:b/>
          <w:sz w:val="22"/>
          <w:szCs w:val="22"/>
        </w:rPr>
        <w:t>.</w:t>
      </w:r>
    </w:p>
    <w:p w14:paraId="661B8B8E"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9C5AC7D" w14:textId="77777777" w:rsidR="00FB3D23" w:rsidRPr="00C7563E" w:rsidRDefault="00FB3D23" w:rsidP="00FB3D23">
      <w:pPr>
        <w:jc w:val="both"/>
        <w:rPr>
          <w:rFonts w:ascii="Arial" w:hAnsi="Arial" w:cs="Arial"/>
          <w:sz w:val="22"/>
          <w:szCs w:val="22"/>
        </w:rPr>
      </w:pPr>
    </w:p>
    <w:p w14:paraId="3F771273" w14:textId="6C1AB335"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333FF">
        <w:rPr>
          <w:rFonts w:ascii="Arial" w:hAnsi="Arial" w:cs="Arial"/>
          <w:b/>
          <w:sz w:val="22"/>
          <w:szCs w:val="22"/>
          <w:lang w:val="sr-Cyrl-RS"/>
        </w:rPr>
        <w:t>6</w:t>
      </w:r>
      <w:r w:rsidR="00A61FCD" w:rsidRPr="00C7563E">
        <w:rPr>
          <w:rFonts w:ascii="Arial" w:hAnsi="Arial" w:cs="Arial"/>
          <w:b/>
          <w:sz w:val="22"/>
          <w:szCs w:val="22"/>
        </w:rPr>
        <w:t>.</w:t>
      </w:r>
    </w:p>
    <w:p w14:paraId="560B93DA" w14:textId="45C81CE2" w:rsidR="00CE3881" w:rsidRPr="00852BD3" w:rsidRDefault="00A61FCD" w:rsidP="00FB3D23">
      <w:pPr>
        <w:jc w:val="both"/>
        <w:rPr>
          <w:rFonts w:ascii="Arial" w:hAnsi="Arial" w:cs="Arial"/>
          <w:sz w:val="22"/>
          <w:szCs w:val="22"/>
          <w:lang w:val="sr-Cyrl-RS"/>
        </w:rPr>
      </w:pPr>
      <w:r w:rsidRPr="00C7563E">
        <w:rPr>
          <w:rFonts w:ascii="Arial" w:hAnsi="Arial" w:cs="Arial"/>
          <w:sz w:val="22"/>
          <w:szCs w:val="22"/>
        </w:rPr>
        <w:t xml:space="preserve">Сви неспоразуми који настану из овог </w:t>
      </w:r>
      <w:r w:rsidR="00532C06">
        <w:rPr>
          <w:rFonts w:ascii="Arial" w:hAnsi="Arial" w:cs="Arial"/>
          <w:sz w:val="22"/>
          <w:szCs w:val="22"/>
          <w:lang w:val="sr-Cyrl-RS"/>
        </w:rPr>
        <w:t>У</w:t>
      </w:r>
      <w:r w:rsidR="00532C06" w:rsidRPr="00C7563E">
        <w:rPr>
          <w:rFonts w:ascii="Arial" w:hAnsi="Arial" w:cs="Arial"/>
          <w:sz w:val="22"/>
          <w:szCs w:val="22"/>
        </w:rPr>
        <w:t xml:space="preserve">говора </w:t>
      </w:r>
      <w:r w:rsidRPr="00C7563E">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164D9">
        <w:rPr>
          <w:rFonts w:ascii="Arial" w:hAnsi="Arial" w:cs="Arial"/>
          <w:sz w:val="22"/>
          <w:szCs w:val="22"/>
          <w:lang w:val="sr-Cyrl-RS"/>
        </w:rPr>
        <w:t>.</w:t>
      </w:r>
      <w:r w:rsidR="00852BD3">
        <w:rPr>
          <w:rFonts w:ascii="Arial" w:hAnsi="Arial" w:cs="Arial"/>
          <w:sz w:val="22"/>
          <w:szCs w:val="22"/>
          <w:lang w:val="sr-Cyrl-RS"/>
        </w:rPr>
        <w:t xml:space="preserve"> </w:t>
      </w:r>
    </w:p>
    <w:p w14:paraId="1533F661" w14:textId="77777777" w:rsidR="00CE3881" w:rsidRPr="00C7563E" w:rsidRDefault="00CE3881" w:rsidP="00FB3D23">
      <w:pPr>
        <w:jc w:val="both"/>
        <w:rPr>
          <w:rFonts w:ascii="Arial" w:hAnsi="Arial" w:cs="Arial"/>
          <w:sz w:val="22"/>
          <w:szCs w:val="22"/>
        </w:rPr>
      </w:pPr>
    </w:p>
    <w:p w14:paraId="057F951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0A8799DB" w14:textId="1874F6B8" w:rsidR="00FB3D23" w:rsidRDefault="00FB3D23" w:rsidP="00A61FCD">
      <w:pPr>
        <w:rPr>
          <w:rFonts w:ascii="Arial" w:hAnsi="Arial" w:cs="Arial"/>
          <w:strike/>
          <w:sz w:val="22"/>
          <w:szCs w:val="22"/>
        </w:rPr>
      </w:pPr>
    </w:p>
    <w:p w14:paraId="5A29B33B" w14:textId="77777777" w:rsidR="00047EB3" w:rsidRPr="00C7563E" w:rsidRDefault="00047EB3" w:rsidP="00A61FCD">
      <w:pPr>
        <w:rPr>
          <w:rFonts w:ascii="Arial" w:hAnsi="Arial" w:cs="Arial"/>
          <w:strike/>
          <w:sz w:val="22"/>
          <w:szCs w:val="22"/>
        </w:rPr>
      </w:pPr>
    </w:p>
    <w:p w14:paraId="0F261BC3" w14:textId="63D21865" w:rsidR="00A61FCD" w:rsidRPr="00047EB3" w:rsidRDefault="00DB343A" w:rsidP="00FB3D23">
      <w:pPr>
        <w:jc w:val="center"/>
        <w:rPr>
          <w:rFonts w:ascii="Arial" w:hAnsi="Arial" w:cs="Arial"/>
          <w:b/>
          <w:sz w:val="22"/>
          <w:szCs w:val="22"/>
        </w:rPr>
      </w:pPr>
      <w:r w:rsidRPr="00047EB3">
        <w:rPr>
          <w:rFonts w:ascii="Arial" w:hAnsi="Arial" w:cs="Arial"/>
          <w:b/>
          <w:sz w:val="22"/>
          <w:szCs w:val="22"/>
        </w:rPr>
        <w:t>Члан 3</w:t>
      </w:r>
      <w:r w:rsidR="001333FF">
        <w:rPr>
          <w:rFonts w:ascii="Arial" w:hAnsi="Arial" w:cs="Arial"/>
          <w:b/>
          <w:sz w:val="22"/>
          <w:szCs w:val="22"/>
          <w:lang w:val="sr-Cyrl-RS"/>
        </w:rPr>
        <w:t>7</w:t>
      </w:r>
      <w:r w:rsidR="00A61FCD" w:rsidRPr="00047EB3">
        <w:rPr>
          <w:rFonts w:ascii="Arial" w:hAnsi="Arial" w:cs="Arial"/>
          <w:b/>
          <w:sz w:val="22"/>
          <w:szCs w:val="22"/>
        </w:rPr>
        <w:t>.</w:t>
      </w:r>
    </w:p>
    <w:p w14:paraId="4403B9F8" w14:textId="77777777" w:rsidR="00A61FCD" w:rsidRPr="00FC7CF3" w:rsidRDefault="00A61FCD" w:rsidP="00A61FCD">
      <w:pPr>
        <w:rPr>
          <w:rFonts w:ascii="Arial" w:hAnsi="Arial" w:cs="Arial"/>
          <w:sz w:val="22"/>
          <w:szCs w:val="22"/>
        </w:rPr>
      </w:pPr>
      <w:r w:rsidRPr="00FC7CF3">
        <w:rPr>
          <w:rFonts w:ascii="Arial" w:hAnsi="Arial" w:cs="Arial"/>
          <w:sz w:val="22"/>
          <w:szCs w:val="22"/>
        </w:rPr>
        <w:t xml:space="preserve">Саставни део овог </w:t>
      </w:r>
      <w:r w:rsidR="00532C06" w:rsidRPr="00FC7CF3">
        <w:rPr>
          <w:rFonts w:ascii="Arial" w:hAnsi="Arial" w:cs="Arial"/>
          <w:sz w:val="22"/>
          <w:szCs w:val="22"/>
          <w:lang w:val="sr-Cyrl-RS"/>
        </w:rPr>
        <w:t>У</w:t>
      </w:r>
      <w:r w:rsidR="00532C06" w:rsidRPr="00FC7CF3">
        <w:rPr>
          <w:rFonts w:ascii="Arial" w:hAnsi="Arial" w:cs="Arial"/>
          <w:sz w:val="22"/>
          <w:szCs w:val="22"/>
        </w:rPr>
        <w:t xml:space="preserve">говора </w:t>
      </w:r>
      <w:r w:rsidRPr="00FC7CF3">
        <w:rPr>
          <w:rFonts w:ascii="Arial" w:hAnsi="Arial" w:cs="Arial"/>
          <w:sz w:val="22"/>
          <w:szCs w:val="22"/>
        </w:rPr>
        <w:t xml:space="preserve">чине: </w:t>
      </w:r>
    </w:p>
    <w:p w14:paraId="5E02266D"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1.       Конкурсна документација </w:t>
      </w:r>
      <w:r w:rsidR="00EC5B50" w:rsidRPr="00FC7CF3">
        <w:rPr>
          <w:rFonts w:ascii="Arial" w:hAnsi="Arial" w:cs="Arial"/>
          <w:sz w:val="22"/>
          <w:szCs w:val="22"/>
          <w:lang w:val="sr-Cyrl-RS"/>
        </w:rPr>
        <w:t xml:space="preserve">портал шифра </w:t>
      </w:r>
      <w:r w:rsidR="00690086" w:rsidRPr="00FC7CF3">
        <w:rPr>
          <w:rFonts w:ascii="Arial" w:hAnsi="Arial" w:cs="Arial"/>
          <w:sz w:val="22"/>
          <w:szCs w:val="22"/>
          <w:lang w:val="sr-Cyrl-RS"/>
        </w:rPr>
        <w:t>_____</w:t>
      </w:r>
    </w:p>
    <w:p w14:paraId="1388FA71"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2.       Понуда </w:t>
      </w:r>
      <w:r w:rsidR="00EC5B50" w:rsidRPr="00FC7CF3">
        <w:rPr>
          <w:rFonts w:ascii="Arial" w:hAnsi="Arial" w:cs="Arial"/>
          <w:sz w:val="22"/>
          <w:szCs w:val="22"/>
          <w:lang w:val="sr-Cyrl-RS"/>
        </w:rPr>
        <w:t xml:space="preserve">број  </w:t>
      </w:r>
      <w:r w:rsidR="00712EC7" w:rsidRPr="00FC7CF3">
        <w:rPr>
          <w:rFonts w:ascii="Arial" w:hAnsi="Arial" w:cs="Arial"/>
          <w:sz w:val="22"/>
          <w:szCs w:val="22"/>
          <w:lang w:val="sr-Cyrl-RS"/>
        </w:rPr>
        <w:t xml:space="preserve">______ </w:t>
      </w:r>
      <w:r w:rsidR="00EC5B50" w:rsidRPr="00FC7CF3">
        <w:rPr>
          <w:rFonts w:ascii="Arial" w:hAnsi="Arial" w:cs="Arial"/>
          <w:sz w:val="22"/>
          <w:szCs w:val="22"/>
          <w:lang w:val="sr-Cyrl-RS"/>
        </w:rPr>
        <w:t xml:space="preserve">од </w:t>
      </w:r>
      <w:r w:rsidR="00712EC7" w:rsidRPr="00FC7CF3">
        <w:rPr>
          <w:rFonts w:ascii="Arial" w:hAnsi="Arial" w:cs="Arial"/>
          <w:sz w:val="22"/>
          <w:szCs w:val="22"/>
          <w:lang w:val="sr-Cyrl-RS"/>
        </w:rPr>
        <w:t>______</w:t>
      </w:r>
    </w:p>
    <w:p w14:paraId="08FC8889" w14:textId="3253B00D" w:rsidR="00A61FCD" w:rsidRPr="00FC7CF3" w:rsidRDefault="00A61FCD" w:rsidP="00A61FCD">
      <w:pPr>
        <w:rPr>
          <w:rFonts w:ascii="Arial" w:hAnsi="Arial" w:cs="Arial"/>
          <w:sz w:val="22"/>
          <w:szCs w:val="22"/>
        </w:rPr>
      </w:pPr>
      <w:r w:rsidRPr="00FC7CF3">
        <w:rPr>
          <w:rFonts w:ascii="Arial" w:hAnsi="Arial" w:cs="Arial"/>
          <w:sz w:val="22"/>
          <w:szCs w:val="22"/>
        </w:rPr>
        <w:t xml:space="preserve">Прилог број 3.       </w:t>
      </w:r>
      <w:r w:rsidR="00F347B7" w:rsidRPr="00F347B7">
        <w:rPr>
          <w:rFonts w:ascii="Arial" w:hAnsi="Arial" w:cs="Arial"/>
          <w:sz w:val="22"/>
          <w:szCs w:val="22"/>
          <w:lang w:val="sr-Cyrl-RS"/>
        </w:rPr>
        <w:t>Врст</w:t>
      </w:r>
      <w:r w:rsidR="00F347B7">
        <w:rPr>
          <w:rFonts w:ascii="Arial" w:hAnsi="Arial" w:cs="Arial"/>
          <w:sz w:val="22"/>
          <w:szCs w:val="22"/>
          <w:lang w:val="sr-Cyrl-RS"/>
        </w:rPr>
        <w:t>а</w:t>
      </w:r>
      <w:r w:rsidR="00F347B7" w:rsidRPr="00F347B7">
        <w:rPr>
          <w:rFonts w:ascii="Arial" w:hAnsi="Arial" w:cs="Arial"/>
          <w:sz w:val="22"/>
          <w:szCs w:val="22"/>
          <w:lang w:val="sr-Cyrl-RS"/>
        </w:rPr>
        <w:t>,техничк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карактеристик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и спецификациј</w:t>
      </w:r>
      <w:r w:rsidR="00F347B7">
        <w:rPr>
          <w:rFonts w:ascii="Arial" w:hAnsi="Arial" w:cs="Arial"/>
          <w:sz w:val="22"/>
          <w:szCs w:val="22"/>
          <w:lang w:val="sr-Cyrl-RS"/>
        </w:rPr>
        <w:t>а</w:t>
      </w:r>
      <w:r w:rsidR="00F347B7" w:rsidRPr="00F347B7">
        <w:rPr>
          <w:rFonts w:ascii="Arial" w:hAnsi="Arial" w:cs="Arial"/>
          <w:sz w:val="22"/>
          <w:szCs w:val="22"/>
          <w:lang w:val="sr-Cyrl-RS"/>
        </w:rPr>
        <w:t xml:space="preserve"> услуге</w:t>
      </w:r>
    </w:p>
    <w:p w14:paraId="5B0EAE2F"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4.      </w:t>
      </w:r>
      <w:r w:rsidR="00D766F1" w:rsidRPr="00FC7CF3">
        <w:rPr>
          <w:rFonts w:ascii="Arial" w:hAnsi="Arial" w:cs="Arial"/>
          <w:sz w:val="22"/>
          <w:szCs w:val="22"/>
          <w:lang w:val="sr-Cyrl-RS"/>
        </w:rPr>
        <w:t xml:space="preserve"> </w:t>
      </w:r>
      <w:r w:rsidR="007F5FEE" w:rsidRPr="00FC7CF3">
        <w:rPr>
          <w:rFonts w:ascii="Arial" w:hAnsi="Arial" w:cs="Arial"/>
          <w:sz w:val="22"/>
          <w:szCs w:val="22"/>
          <w:lang w:val="sr-Cyrl-RS"/>
        </w:rPr>
        <w:t>Образац структуре цене</w:t>
      </w:r>
    </w:p>
    <w:p w14:paraId="0E01A061" w14:textId="7826FF3E"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5</w:t>
      </w:r>
      <w:r w:rsidR="00A61FCD" w:rsidRPr="00FC7CF3">
        <w:rPr>
          <w:rFonts w:ascii="Arial" w:hAnsi="Arial" w:cs="Arial"/>
          <w:sz w:val="22"/>
          <w:szCs w:val="22"/>
        </w:rPr>
        <w:t xml:space="preserve">.      </w:t>
      </w:r>
      <w:r w:rsidR="00FC7CF3">
        <w:rPr>
          <w:rFonts w:ascii="Arial" w:hAnsi="Arial" w:cs="Arial"/>
          <w:sz w:val="22"/>
          <w:szCs w:val="22"/>
          <w:lang w:val="sr-Cyrl-RS"/>
        </w:rPr>
        <w:t xml:space="preserve"> </w:t>
      </w:r>
      <w:r w:rsidR="00A61FCD" w:rsidRPr="00FC7CF3">
        <w:rPr>
          <w:rFonts w:ascii="Arial" w:hAnsi="Arial" w:cs="Arial"/>
          <w:sz w:val="22"/>
          <w:szCs w:val="22"/>
        </w:rPr>
        <w:t xml:space="preserve">Уговор о чувању пословне тајне и поверљивих информација.    </w:t>
      </w:r>
    </w:p>
    <w:p w14:paraId="27EF82BF" w14:textId="5E3A3E55"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6</w:t>
      </w:r>
      <w:r w:rsidR="00A61FCD" w:rsidRPr="00FC7CF3">
        <w:rPr>
          <w:rFonts w:ascii="Arial" w:hAnsi="Arial" w:cs="Arial"/>
          <w:sz w:val="22"/>
          <w:szCs w:val="22"/>
        </w:rPr>
        <w:t xml:space="preserve">.     </w:t>
      </w:r>
      <w:r w:rsidR="00344B67">
        <w:rPr>
          <w:rFonts w:ascii="Arial" w:hAnsi="Arial" w:cs="Arial"/>
          <w:sz w:val="22"/>
          <w:szCs w:val="22"/>
          <w:lang w:val="sr-Cyrl-RS"/>
        </w:rPr>
        <w:t xml:space="preserve">  </w:t>
      </w:r>
      <w:r w:rsidR="00A61FCD" w:rsidRPr="00FC7CF3">
        <w:rPr>
          <w:rFonts w:ascii="Arial" w:hAnsi="Arial" w:cs="Arial"/>
          <w:sz w:val="22"/>
          <w:szCs w:val="22"/>
        </w:rPr>
        <w:t>Средства финансијског обезбеђења</w:t>
      </w:r>
    </w:p>
    <w:p w14:paraId="2A779FD2" w14:textId="2A53191B" w:rsidR="00080E32" w:rsidRPr="00C7563E" w:rsidRDefault="00254BAA" w:rsidP="00A61FCD">
      <w:pPr>
        <w:rPr>
          <w:rFonts w:ascii="Arial" w:hAnsi="Arial" w:cs="Arial"/>
          <w:sz w:val="22"/>
          <w:szCs w:val="22"/>
          <w:lang w:val="sr-Cyrl-RS"/>
        </w:rPr>
      </w:pPr>
      <w:r w:rsidRPr="00FC7CF3">
        <w:rPr>
          <w:rFonts w:ascii="Arial" w:hAnsi="Arial" w:cs="Arial"/>
          <w:sz w:val="22"/>
          <w:szCs w:val="22"/>
          <w:lang w:val="sr-Cyrl-RS"/>
        </w:rPr>
        <w:t>При</w:t>
      </w:r>
      <w:r w:rsidR="0076724D" w:rsidRPr="00FC7CF3">
        <w:rPr>
          <w:rFonts w:ascii="Arial" w:hAnsi="Arial" w:cs="Arial"/>
          <w:sz w:val="22"/>
          <w:szCs w:val="22"/>
          <w:lang w:val="sr-Cyrl-RS"/>
        </w:rPr>
        <w:t xml:space="preserve">лог број </w:t>
      </w:r>
      <w:r w:rsidR="00E837EF" w:rsidRPr="00FC7CF3">
        <w:rPr>
          <w:rFonts w:ascii="Arial" w:hAnsi="Arial" w:cs="Arial"/>
          <w:sz w:val="22"/>
          <w:szCs w:val="22"/>
          <w:lang w:val="sr-Cyrl-RS"/>
        </w:rPr>
        <w:t>7</w:t>
      </w:r>
      <w:r w:rsidR="000E08D6" w:rsidRPr="00FC7CF3">
        <w:rPr>
          <w:rFonts w:ascii="Arial" w:hAnsi="Arial" w:cs="Arial"/>
          <w:sz w:val="22"/>
          <w:szCs w:val="22"/>
          <w:lang w:val="sr-Cyrl-RS"/>
        </w:rPr>
        <w:t>.</w:t>
      </w:r>
      <w:r w:rsidR="0076724D" w:rsidRPr="00FC7CF3">
        <w:rPr>
          <w:rFonts w:ascii="Arial" w:hAnsi="Arial" w:cs="Arial"/>
          <w:sz w:val="22"/>
          <w:szCs w:val="22"/>
          <w:lang w:val="sr-Cyrl-RS"/>
        </w:rPr>
        <w:t xml:space="preserve"> </w:t>
      </w:r>
      <w:r w:rsidR="000E08D6" w:rsidRPr="00FC7CF3">
        <w:rPr>
          <w:rFonts w:ascii="Arial" w:hAnsi="Arial" w:cs="Arial"/>
          <w:sz w:val="22"/>
          <w:szCs w:val="22"/>
          <w:lang w:val="sr-Cyrl-RS"/>
        </w:rPr>
        <w:t xml:space="preserve">  </w:t>
      </w:r>
      <w:r w:rsidR="00FC7CF3">
        <w:rPr>
          <w:rFonts w:ascii="Arial" w:hAnsi="Arial" w:cs="Arial"/>
          <w:sz w:val="22"/>
          <w:szCs w:val="22"/>
          <w:lang w:val="sr-Cyrl-RS"/>
        </w:rPr>
        <w:t xml:space="preserve">    </w:t>
      </w:r>
      <w:r w:rsidR="00D766F1" w:rsidRPr="00FC7CF3">
        <w:rPr>
          <w:rFonts w:ascii="Arial" w:hAnsi="Arial" w:cs="Arial"/>
          <w:sz w:val="22"/>
          <w:szCs w:val="22"/>
          <w:lang w:val="sr-Cyrl-RS"/>
        </w:rPr>
        <w:t xml:space="preserve">Прилог о </w:t>
      </w:r>
      <w:r w:rsidR="000E08D6" w:rsidRPr="00FC7CF3">
        <w:rPr>
          <w:rFonts w:ascii="Arial" w:hAnsi="Arial" w:cs="Arial"/>
          <w:sz w:val="22"/>
          <w:szCs w:val="22"/>
          <w:lang w:val="sr-Cyrl-RS"/>
        </w:rPr>
        <w:t>Безбедност</w:t>
      </w:r>
      <w:r w:rsidR="00D766F1" w:rsidRPr="00FC7CF3">
        <w:rPr>
          <w:rFonts w:ascii="Arial" w:hAnsi="Arial" w:cs="Arial"/>
          <w:sz w:val="22"/>
          <w:szCs w:val="22"/>
          <w:lang w:val="sr-Cyrl-RS"/>
        </w:rPr>
        <w:t>и и здрављу</w:t>
      </w:r>
      <w:r w:rsidR="000E08D6" w:rsidRPr="00FC7CF3">
        <w:rPr>
          <w:rFonts w:ascii="Arial" w:hAnsi="Arial" w:cs="Arial"/>
          <w:sz w:val="22"/>
          <w:szCs w:val="22"/>
          <w:lang w:val="sr-Cyrl-RS"/>
        </w:rPr>
        <w:t xml:space="preserve"> на раду</w:t>
      </w:r>
      <w:r w:rsidR="00A27422">
        <w:rPr>
          <w:rFonts w:ascii="Arial" w:hAnsi="Arial" w:cs="Arial"/>
          <w:sz w:val="22"/>
          <w:szCs w:val="22"/>
          <w:lang w:val="sr-Cyrl-RS"/>
        </w:rPr>
        <w:t xml:space="preserve"> </w:t>
      </w:r>
    </w:p>
    <w:p w14:paraId="4A3B0B3D" w14:textId="77777777" w:rsidR="005956CE" w:rsidRPr="00C7563E" w:rsidRDefault="00F005A2" w:rsidP="00FB3D23">
      <w:pPr>
        <w:jc w:val="center"/>
        <w:rPr>
          <w:rFonts w:ascii="Arial" w:hAnsi="Arial" w:cs="Arial"/>
          <w:sz w:val="22"/>
          <w:szCs w:val="22"/>
        </w:rPr>
      </w:pPr>
      <w:r w:rsidRPr="00C7563E">
        <w:rPr>
          <w:rFonts w:ascii="Arial" w:hAnsi="Arial" w:cs="Arial"/>
          <w:sz w:val="22"/>
          <w:szCs w:val="22"/>
        </w:rPr>
        <w:tab/>
      </w:r>
      <w:r w:rsidR="00E715DA" w:rsidRPr="00C7563E">
        <w:rPr>
          <w:rFonts w:ascii="Arial" w:hAnsi="Arial" w:cs="Arial"/>
          <w:sz w:val="22"/>
          <w:szCs w:val="22"/>
        </w:rPr>
        <w:tab/>
      </w:r>
      <w:r w:rsidR="00E715DA" w:rsidRPr="00C7563E">
        <w:rPr>
          <w:rFonts w:ascii="Arial" w:hAnsi="Arial" w:cs="Arial"/>
          <w:sz w:val="22"/>
          <w:szCs w:val="22"/>
        </w:rPr>
        <w:tab/>
      </w:r>
    </w:p>
    <w:p w14:paraId="562AF5BB" w14:textId="77777777" w:rsidR="00A61FCD" w:rsidRPr="00C7563E" w:rsidRDefault="00DB343A" w:rsidP="00FB3D23">
      <w:pPr>
        <w:jc w:val="center"/>
        <w:rPr>
          <w:rFonts w:ascii="Arial" w:hAnsi="Arial" w:cs="Arial"/>
          <w:sz w:val="22"/>
          <w:szCs w:val="22"/>
        </w:rPr>
      </w:pPr>
      <w:r w:rsidRPr="00C7563E">
        <w:rPr>
          <w:rFonts w:ascii="Arial" w:hAnsi="Arial" w:cs="Arial"/>
          <w:sz w:val="22"/>
          <w:szCs w:val="22"/>
        </w:rPr>
        <w:t>Члан 3</w:t>
      </w:r>
      <w:r w:rsidR="00164F25" w:rsidRPr="00C7563E">
        <w:rPr>
          <w:rFonts w:ascii="Arial" w:hAnsi="Arial" w:cs="Arial"/>
          <w:sz w:val="22"/>
          <w:szCs w:val="22"/>
          <w:lang w:val="sr-Cyrl-RS"/>
        </w:rPr>
        <w:t>9</w:t>
      </w:r>
      <w:r w:rsidR="00A61FCD" w:rsidRPr="00C7563E">
        <w:rPr>
          <w:rFonts w:ascii="Arial" w:hAnsi="Arial" w:cs="Arial"/>
          <w:sz w:val="22"/>
          <w:szCs w:val="22"/>
        </w:rPr>
        <w:t>.</w:t>
      </w:r>
    </w:p>
    <w:p w14:paraId="3C34D415" w14:textId="233BB7EE" w:rsidR="009C2C12" w:rsidRDefault="00A61FCD" w:rsidP="00FB3D23">
      <w:pPr>
        <w:jc w:val="both"/>
        <w:rPr>
          <w:rFonts w:ascii="Arial" w:hAnsi="Arial" w:cs="Arial"/>
          <w:sz w:val="22"/>
          <w:szCs w:val="22"/>
          <w:lang w:val="sr-Cyrl-RS"/>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се закључује у по 6 (</w:t>
      </w:r>
      <w:r w:rsidR="00A27422">
        <w:rPr>
          <w:rFonts w:ascii="Arial" w:hAnsi="Arial" w:cs="Arial"/>
          <w:sz w:val="22"/>
          <w:szCs w:val="22"/>
          <w:lang w:val="sr-Cyrl-RS"/>
        </w:rPr>
        <w:t xml:space="preserve">словима: </w:t>
      </w:r>
      <w:r w:rsidRPr="00C7563E">
        <w:rPr>
          <w:rFonts w:ascii="Arial" w:hAnsi="Arial" w:cs="Arial"/>
          <w:sz w:val="22"/>
          <w:szCs w:val="22"/>
        </w:rPr>
        <w:t>шест) примерака. Свака Уговорна страна задржава по 3 (</w:t>
      </w:r>
      <w:r w:rsidR="00A27422">
        <w:rPr>
          <w:rFonts w:ascii="Arial" w:hAnsi="Arial" w:cs="Arial"/>
          <w:sz w:val="22"/>
          <w:szCs w:val="22"/>
          <w:lang w:val="sr-Cyrl-RS"/>
        </w:rPr>
        <w:t xml:space="preserve">словима: </w:t>
      </w:r>
      <w:r w:rsidRPr="00C7563E">
        <w:rPr>
          <w:rFonts w:ascii="Arial" w:hAnsi="Arial" w:cs="Arial"/>
          <w:sz w:val="22"/>
          <w:szCs w:val="22"/>
        </w:rPr>
        <w:t>три) примерка Уговора</w:t>
      </w:r>
      <w:r w:rsidR="00987AD3">
        <w:rPr>
          <w:rFonts w:ascii="Arial" w:hAnsi="Arial" w:cs="Arial"/>
          <w:sz w:val="22"/>
          <w:szCs w:val="22"/>
          <w:lang w:val="sr-Cyrl-RS"/>
        </w:rPr>
        <w:t xml:space="preserve">. </w:t>
      </w:r>
    </w:p>
    <w:p w14:paraId="450BDD5C" w14:textId="5ACE6824" w:rsidR="00852BD3" w:rsidRDefault="00852BD3" w:rsidP="00FB3D23">
      <w:pPr>
        <w:jc w:val="both"/>
        <w:rPr>
          <w:rFonts w:ascii="Arial" w:hAnsi="Arial" w:cs="Arial"/>
          <w:sz w:val="22"/>
          <w:szCs w:val="22"/>
          <w:lang w:val="sr-Cyrl-RS"/>
        </w:rPr>
      </w:pPr>
    </w:p>
    <w:p w14:paraId="3B7E1587" w14:textId="6347EE9E" w:rsidR="00852BD3" w:rsidRDefault="00852BD3" w:rsidP="00FB3D23">
      <w:pPr>
        <w:jc w:val="both"/>
        <w:rPr>
          <w:rFonts w:ascii="Arial" w:hAnsi="Arial" w:cs="Arial"/>
          <w:sz w:val="22"/>
          <w:szCs w:val="22"/>
          <w:lang w:val="sr-Cyrl-RS"/>
        </w:rPr>
      </w:pPr>
    </w:p>
    <w:p w14:paraId="599A0A6C" w14:textId="77777777" w:rsidR="00852BD3" w:rsidRPr="00C7563E" w:rsidRDefault="00852BD3" w:rsidP="00FB3D23">
      <w:pPr>
        <w:jc w:val="both"/>
        <w:rPr>
          <w:rFonts w:ascii="Arial" w:hAnsi="Arial" w:cs="Arial"/>
          <w:sz w:val="22"/>
          <w:szCs w:val="22"/>
          <w:lang w:val="sr-Cyrl-RS"/>
        </w:rPr>
      </w:pPr>
    </w:p>
    <w:p w14:paraId="51B8EE43" w14:textId="77777777" w:rsidR="00A61FCD" w:rsidRPr="00C7563E" w:rsidRDefault="00A61FCD" w:rsidP="00A61FCD">
      <w:pPr>
        <w:rPr>
          <w:rFonts w:ascii="Arial" w:hAnsi="Arial" w:cs="Arial"/>
          <w:sz w:val="22"/>
          <w:szCs w:val="22"/>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A61FCD" w:rsidRPr="00C7563E" w14:paraId="571D7340" w14:textId="77777777" w:rsidTr="00DE52BC">
        <w:trPr>
          <w:jc w:val="center"/>
        </w:trPr>
        <w:tc>
          <w:tcPr>
            <w:tcW w:w="4390" w:type="dxa"/>
          </w:tcPr>
          <w:p w14:paraId="3E9968DD" w14:textId="77777777" w:rsidR="00A61FCD" w:rsidRPr="00C7563E" w:rsidRDefault="00A61FCD" w:rsidP="00DE52BC">
            <w:pPr>
              <w:jc w:val="center"/>
              <w:rPr>
                <w:rFonts w:ascii="Arial" w:hAnsi="Arial" w:cs="Arial"/>
                <w:b/>
                <w:sz w:val="22"/>
                <w:szCs w:val="22"/>
              </w:rPr>
            </w:pPr>
            <w:r w:rsidRPr="00C7563E">
              <w:rPr>
                <w:rFonts w:ascii="Arial" w:hAnsi="Arial" w:cs="Arial"/>
                <w:b/>
                <w:sz w:val="22"/>
                <w:szCs w:val="22"/>
              </w:rPr>
              <w:t>КОРИСНИК УСЛУГЕ</w:t>
            </w:r>
          </w:p>
          <w:p w14:paraId="1E58CF0A"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Јавно предузеће</w:t>
            </w:r>
          </w:p>
          <w:p w14:paraId="500B638F"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,,Електропривреда Србије“ Београд</w:t>
            </w:r>
          </w:p>
        </w:tc>
        <w:tc>
          <w:tcPr>
            <w:tcW w:w="283" w:type="dxa"/>
          </w:tcPr>
          <w:p w14:paraId="5FF7563D" w14:textId="77777777" w:rsidR="00A61FCD" w:rsidRPr="00C7563E" w:rsidRDefault="00A61FCD" w:rsidP="00DE52BC">
            <w:pPr>
              <w:jc w:val="center"/>
              <w:rPr>
                <w:rFonts w:ascii="Arial" w:hAnsi="Arial" w:cs="Arial"/>
                <w:sz w:val="22"/>
                <w:szCs w:val="22"/>
              </w:rPr>
            </w:pPr>
          </w:p>
        </w:tc>
        <w:tc>
          <w:tcPr>
            <w:tcW w:w="4388" w:type="dxa"/>
          </w:tcPr>
          <w:p w14:paraId="2EB45494" w14:textId="77777777" w:rsidR="00A61FCD" w:rsidRPr="00C7563E" w:rsidRDefault="00A61FCD" w:rsidP="00DE52BC">
            <w:pPr>
              <w:jc w:val="center"/>
              <w:rPr>
                <w:rFonts w:ascii="Arial" w:hAnsi="Arial" w:cs="Arial"/>
                <w:sz w:val="22"/>
                <w:szCs w:val="22"/>
                <w:lang w:val="sr-Cyrl-RS"/>
              </w:rPr>
            </w:pPr>
            <w:r w:rsidRPr="00C7563E">
              <w:rPr>
                <w:rFonts w:ascii="Arial" w:hAnsi="Arial" w:cs="Arial"/>
                <w:b/>
                <w:sz w:val="22"/>
                <w:szCs w:val="22"/>
              </w:rPr>
              <w:t>ПРУЖАЛАЦ  УСЛУГЕ</w:t>
            </w:r>
            <w:r w:rsidRPr="00C7563E">
              <w:rPr>
                <w:rFonts w:ascii="Arial" w:hAnsi="Arial" w:cs="Arial"/>
                <w:sz w:val="22"/>
                <w:szCs w:val="22"/>
              </w:rPr>
              <w:br/>
            </w:r>
            <w:r w:rsidRPr="00C7563E">
              <w:rPr>
                <w:rFonts w:ascii="Arial" w:hAnsi="Arial" w:cs="Arial"/>
                <w:sz w:val="22"/>
                <w:szCs w:val="22"/>
                <w:lang w:val="sr-Cyrl-RS"/>
              </w:rPr>
              <w:t>Назив</w:t>
            </w:r>
          </w:p>
        </w:tc>
      </w:tr>
      <w:tr w:rsidR="00A61FCD" w:rsidRPr="00C7563E" w14:paraId="730AF99C" w14:textId="77777777" w:rsidTr="00DE52BC">
        <w:trPr>
          <w:jc w:val="center"/>
        </w:trPr>
        <w:tc>
          <w:tcPr>
            <w:tcW w:w="4390" w:type="dxa"/>
            <w:tcBorders>
              <w:bottom w:val="single" w:sz="4" w:space="0" w:color="auto"/>
            </w:tcBorders>
          </w:tcPr>
          <w:p w14:paraId="1FDB5503" w14:textId="77777777" w:rsidR="00A61FCD" w:rsidRPr="00C7563E" w:rsidRDefault="00A61FCD" w:rsidP="00DE52BC">
            <w:pPr>
              <w:rPr>
                <w:rFonts w:ascii="Arial" w:hAnsi="Arial" w:cs="Arial"/>
                <w:sz w:val="22"/>
                <w:szCs w:val="22"/>
              </w:rPr>
            </w:pPr>
          </w:p>
          <w:p w14:paraId="3C592A1C" w14:textId="77777777" w:rsidR="00A61FCD" w:rsidRPr="00C7563E" w:rsidRDefault="00A61FCD" w:rsidP="00DE52BC">
            <w:pPr>
              <w:rPr>
                <w:rFonts w:ascii="Arial" w:hAnsi="Arial" w:cs="Arial"/>
                <w:sz w:val="22"/>
                <w:szCs w:val="22"/>
              </w:rPr>
            </w:pPr>
          </w:p>
          <w:p w14:paraId="43B13BBA" w14:textId="77777777" w:rsidR="00A61FCD" w:rsidRPr="00C7563E" w:rsidRDefault="00A61FCD" w:rsidP="00DE52BC">
            <w:pPr>
              <w:rPr>
                <w:rFonts w:ascii="Arial" w:hAnsi="Arial" w:cs="Arial"/>
                <w:sz w:val="22"/>
                <w:szCs w:val="22"/>
              </w:rPr>
            </w:pPr>
          </w:p>
          <w:p w14:paraId="014D3A52" w14:textId="77777777" w:rsidR="00A61FCD" w:rsidRPr="00C7563E" w:rsidRDefault="00A61FCD" w:rsidP="00DE52BC">
            <w:pPr>
              <w:rPr>
                <w:rFonts w:ascii="Arial" w:hAnsi="Arial" w:cs="Arial"/>
                <w:sz w:val="22"/>
                <w:szCs w:val="22"/>
              </w:rPr>
            </w:pPr>
          </w:p>
        </w:tc>
        <w:tc>
          <w:tcPr>
            <w:tcW w:w="283" w:type="dxa"/>
          </w:tcPr>
          <w:p w14:paraId="0AC316E9" w14:textId="77777777" w:rsidR="00A61FCD" w:rsidRPr="00C7563E" w:rsidRDefault="00A61FCD" w:rsidP="00DE52BC">
            <w:pPr>
              <w:rPr>
                <w:rFonts w:ascii="Arial" w:hAnsi="Arial" w:cs="Arial"/>
                <w:sz w:val="22"/>
                <w:szCs w:val="22"/>
              </w:rPr>
            </w:pPr>
          </w:p>
        </w:tc>
        <w:tc>
          <w:tcPr>
            <w:tcW w:w="4388" w:type="dxa"/>
            <w:tcBorders>
              <w:bottom w:val="single" w:sz="4" w:space="0" w:color="auto"/>
            </w:tcBorders>
          </w:tcPr>
          <w:p w14:paraId="7952A82F" w14:textId="77777777" w:rsidR="00A61FCD" w:rsidRPr="00C7563E" w:rsidRDefault="00A61FCD" w:rsidP="00DE52BC">
            <w:pPr>
              <w:rPr>
                <w:rFonts w:ascii="Arial" w:hAnsi="Arial" w:cs="Arial"/>
                <w:sz w:val="22"/>
                <w:szCs w:val="22"/>
              </w:rPr>
            </w:pPr>
          </w:p>
        </w:tc>
      </w:tr>
      <w:tr w:rsidR="00A61FCD" w:rsidRPr="00C7563E" w14:paraId="476EA0E0" w14:textId="77777777" w:rsidTr="00DE52BC">
        <w:trPr>
          <w:jc w:val="center"/>
        </w:trPr>
        <w:tc>
          <w:tcPr>
            <w:tcW w:w="4390" w:type="dxa"/>
            <w:tcBorders>
              <w:top w:val="single" w:sz="4" w:space="0" w:color="auto"/>
            </w:tcBorders>
          </w:tcPr>
          <w:p w14:paraId="0716D8E0"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Милорад Грчић</w:t>
            </w:r>
          </w:p>
          <w:p w14:paraId="128ABEF4"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в.д.</w:t>
            </w:r>
            <w:r w:rsidRPr="00C7563E">
              <w:rPr>
                <w:rFonts w:ascii="Arial" w:hAnsi="Arial" w:cs="Arial"/>
                <w:sz w:val="22"/>
                <w:szCs w:val="22"/>
                <w:lang w:val="sr-Cyrl-RS"/>
              </w:rPr>
              <w:t xml:space="preserve"> </w:t>
            </w:r>
            <w:r w:rsidR="007409EA" w:rsidRPr="00C7563E">
              <w:rPr>
                <w:rFonts w:ascii="Arial" w:hAnsi="Arial" w:cs="Arial"/>
                <w:sz w:val="22"/>
                <w:szCs w:val="22"/>
                <w:lang w:val="sr-Cyrl-RS"/>
              </w:rPr>
              <w:t>д</w:t>
            </w:r>
            <w:r w:rsidRPr="00C7563E">
              <w:rPr>
                <w:rFonts w:ascii="Arial" w:hAnsi="Arial" w:cs="Arial"/>
                <w:sz w:val="22"/>
                <w:szCs w:val="22"/>
              </w:rPr>
              <w:t>иректора</w:t>
            </w:r>
          </w:p>
        </w:tc>
        <w:tc>
          <w:tcPr>
            <w:tcW w:w="283" w:type="dxa"/>
          </w:tcPr>
          <w:p w14:paraId="6FCC453E" w14:textId="77777777" w:rsidR="00A61FCD" w:rsidRPr="00C7563E" w:rsidRDefault="00A61FCD" w:rsidP="00DE52BC">
            <w:pPr>
              <w:jc w:val="center"/>
              <w:rPr>
                <w:rFonts w:ascii="Arial" w:hAnsi="Arial" w:cs="Arial"/>
                <w:sz w:val="22"/>
                <w:szCs w:val="22"/>
              </w:rPr>
            </w:pPr>
          </w:p>
        </w:tc>
        <w:tc>
          <w:tcPr>
            <w:tcW w:w="4388" w:type="dxa"/>
            <w:tcBorders>
              <w:top w:val="single" w:sz="4" w:space="0" w:color="auto"/>
            </w:tcBorders>
          </w:tcPr>
          <w:p w14:paraId="0A895AFB"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Име и презиме</w:t>
            </w:r>
          </w:p>
          <w:p w14:paraId="5274019C"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Функција</w:t>
            </w:r>
          </w:p>
        </w:tc>
      </w:tr>
    </w:tbl>
    <w:p w14:paraId="7A1E9E18" w14:textId="77777777" w:rsidR="0007272B" w:rsidRPr="00C7563E" w:rsidRDefault="0007272B">
      <w:pPr>
        <w:suppressAutoHyphens w:val="0"/>
        <w:rPr>
          <w:rFonts w:ascii="Arial" w:hAnsi="Arial" w:cs="Arial"/>
          <w:sz w:val="22"/>
          <w:szCs w:val="22"/>
          <w:lang w:val="en-US"/>
        </w:rPr>
      </w:pPr>
    </w:p>
    <w:p w14:paraId="03A3EE11" w14:textId="77777777" w:rsidR="0007272B" w:rsidRPr="00C7563E" w:rsidRDefault="0007272B">
      <w:pPr>
        <w:suppressAutoHyphens w:val="0"/>
        <w:rPr>
          <w:rFonts w:ascii="Arial" w:hAnsi="Arial" w:cs="Arial"/>
          <w:sz w:val="22"/>
          <w:szCs w:val="22"/>
          <w:lang w:val="en-US"/>
        </w:rPr>
      </w:pPr>
    </w:p>
    <w:p w14:paraId="42F0B2A8" w14:textId="77777777" w:rsidR="007F6C0B" w:rsidRPr="00C7563E" w:rsidRDefault="007F6C0B" w:rsidP="006F3DD1">
      <w:pPr>
        <w:rPr>
          <w:rFonts w:ascii="Arial" w:hAnsi="Arial" w:cs="Arial"/>
          <w:sz w:val="22"/>
          <w:szCs w:val="22"/>
        </w:rPr>
      </w:pPr>
    </w:p>
    <w:p w14:paraId="27029E84" w14:textId="35E28E87" w:rsidR="00980825" w:rsidRDefault="00980825" w:rsidP="006F3DD1">
      <w:pPr>
        <w:rPr>
          <w:rFonts w:ascii="Arial" w:hAnsi="Arial" w:cs="Arial"/>
          <w:sz w:val="22"/>
          <w:szCs w:val="22"/>
        </w:rPr>
      </w:pPr>
    </w:p>
    <w:p w14:paraId="4F82A411" w14:textId="432BE53E" w:rsidR="00344B67" w:rsidRDefault="00344B67" w:rsidP="006F3DD1">
      <w:pPr>
        <w:rPr>
          <w:rFonts w:ascii="Arial" w:hAnsi="Arial" w:cs="Arial"/>
          <w:sz w:val="22"/>
          <w:szCs w:val="22"/>
        </w:rPr>
      </w:pPr>
    </w:p>
    <w:p w14:paraId="06064661" w14:textId="62DF9883" w:rsidR="00344B67" w:rsidRDefault="00344B67" w:rsidP="006F3DD1">
      <w:pPr>
        <w:rPr>
          <w:rFonts w:ascii="Arial" w:hAnsi="Arial" w:cs="Arial"/>
          <w:sz w:val="22"/>
          <w:szCs w:val="22"/>
        </w:rPr>
      </w:pPr>
    </w:p>
    <w:p w14:paraId="2CEA506B" w14:textId="669F7111" w:rsidR="00344B67" w:rsidRDefault="00344B67" w:rsidP="006F3DD1">
      <w:pPr>
        <w:rPr>
          <w:rFonts w:ascii="Arial" w:hAnsi="Arial" w:cs="Arial"/>
          <w:sz w:val="22"/>
          <w:szCs w:val="22"/>
        </w:rPr>
      </w:pPr>
    </w:p>
    <w:p w14:paraId="0DC175CA" w14:textId="77777777" w:rsidR="00623E0F" w:rsidRPr="00C7563E" w:rsidRDefault="00623E0F" w:rsidP="006F3DD1">
      <w:pPr>
        <w:rPr>
          <w:rFonts w:ascii="Arial" w:hAnsi="Arial" w:cs="Arial"/>
          <w:sz w:val="22"/>
          <w:szCs w:val="22"/>
        </w:rPr>
      </w:pPr>
    </w:p>
    <w:p w14:paraId="26581FFC" w14:textId="021E518F" w:rsidR="009C2C12" w:rsidRDefault="009C2C12" w:rsidP="00C816F5">
      <w:pPr>
        <w:pStyle w:val="Heading2"/>
        <w:ind w:left="0" w:firstLine="0"/>
      </w:pPr>
      <w:bookmarkStart w:id="291" w:name="_Toc463355034"/>
      <w:bookmarkStart w:id="292" w:name="_Toc384289199"/>
      <w:bookmarkStart w:id="293" w:name="_Toc400883407"/>
      <w:bookmarkStart w:id="294" w:name="_Toc425166667"/>
      <w:bookmarkStart w:id="295" w:name="_Toc463355040"/>
    </w:p>
    <w:p w14:paraId="1DCFBAD9" w14:textId="60176292" w:rsidR="00B22272" w:rsidRPr="00C7563E" w:rsidRDefault="00B22272" w:rsidP="0076724D">
      <w:pPr>
        <w:pStyle w:val="Heading2"/>
        <w:jc w:val="right"/>
      </w:pPr>
      <w:r w:rsidRPr="00C7563E">
        <w:t xml:space="preserve">ОБРАЗАЦ </w:t>
      </w:r>
      <w:r w:rsidR="004D6FD6">
        <w:rPr>
          <w:lang w:val="sr-Cyrl-RS"/>
        </w:rPr>
        <w:t>10</w:t>
      </w:r>
      <w:r w:rsidRPr="00C7563E">
        <w:t>.</w:t>
      </w:r>
      <w:bookmarkEnd w:id="291"/>
    </w:p>
    <w:p w14:paraId="453FE86E" w14:textId="77777777" w:rsidR="00B22272" w:rsidRPr="00C7563E" w:rsidRDefault="00B22272" w:rsidP="00852FB2">
      <w:pPr>
        <w:pStyle w:val="Heading10"/>
        <w:ind w:left="360" w:firstLine="0"/>
        <w:jc w:val="center"/>
      </w:pPr>
    </w:p>
    <w:p w14:paraId="3FC49662" w14:textId="77777777" w:rsidR="002E3102" w:rsidRPr="00C7563E" w:rsidRDefault="002E3102" w:rsidP="00852FB2">
      <w:pPr>
        <w:pStyle w:val="Heading10"/>
        <w:ind w:left="360" w:firstLine="0"/>
        <w:jc w:val="center"/>
      </w:pPr>
      <w:r w:rsidRPr="00C7563E">
        <w:t xml:space="preserve">МОДЕЛ УГОВОРА </w:t>
      </w:r>
      <w:r w:rsidRPr="00C7563E">
        <w:tab/>
      </w:r>
      <w:r w:rsidRPr="00C7563E">
        <w:br/>
        <w:t>о чувању пословне тајне и поверљивих информација</w:t>
      </w:r>
      <w:bookmarkEnd w:id="292"/>
      <w:bookmarkEnd w:id="293"/>
      <w:bookmarkEnd w:id="294"/>
      <w:bookmarkEnd w:id="295"/>
    </w:p>
    <w:p w14:paraId="73C9FFF2" w14:textId="77777777" w:rsidR="002E3102" w:rsidRPr="00C7563E" w:rsidRDefault="002E3102" w:rsidP="002E3102">
      <w:pPr>
        <w:rPr>
          <w:rFonts w:ascii="Arial" w:hAnsi="Arial" w:cs="Arial"/>
          <w:b/>
          <w:sz w:val="22"/>
          <w:szCs w:val="22"/>
        </w:rPr>
      </w:pPr>
    </w:p>
    <w:p w14:paraId="276CD8A8"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Закључен</w:t>
      </w:r>
      <w:r w:rsidR="00251041" w:rsidRPr="00C7563E">
        <w:rPr>
          <w:rFonts w:ascii="Arial" w:hAnsi="Arial" w:cs="Arial"/>
          <w:sz w:val="22"/>
          <w:szCs w:val="22"/>
        </w:rPr>
        <w:t xml:space="preserve"> у Београду </w:t>
      </w:r>
      <w:r w:rsidRPr="00C7563E">
        <w:rPr>
          <w:rFonts w:ascii="Arial" w:hAnsi="Arial" w:cs="Arial"/>
          <w:sz w:val="22"/>
          <w:szCs w:val="22"/>
        </w:rPr>
        <w:t xml:space="preserve"> између:</w:t>
      </w:r>
    </w:p>
    <w:p w14:paraId="15C074AF" w14:textId="77777777" w:rsidR="002E3102" w:rsidRPr="00C7563E" w:rsidRDefault="002E3102" w:rsidP="002E3102">
      <w:pPr>
        <w:jc w:val="both"/>
        <w:rPr>
          <w:rFonts w:ascii="Arial" w:hAnsi="Arial" w:cs="Arial"/>
          <w:sz w:val="22"/>
          <w:szCs w:val="22"/>
        </w:rPr>
      </w:pPr>
    </w:p>
    <w:p w14:paraId="13491446" w14:textId="77777777" w:rsidR="002E3102" w:rsidRPr="00C7563E" w:rsidRDefault="001227D1" w:rsidP="001227D1">
      <w:pPr>
        <w:tabs>
          <w:tab w:val="left" w:pos="360"/>
        </w:tabs>
        <w:suppressAutoHyphens w:val="0"/>
        <w:jc w:val="both"/>
        <w:rPr>
          <w:rFonts w:ascii="Arial" w:hAnsi="Arial" w:cs="Arial"/>
          <w:sz w:val="22"/>
          <w:szCs w:val="22"/>
        </w:rPr>
      </w:pPr>
      <w:r w:rsidRPr="00C7563E">
        <w:rPr>
          <w:rFonts w:ascii="Arial" w:hAnsi="Arial" w:cs="Arial"/>
          <w:sz w:val="22"/>
          <w:szCs w:val="22"/>
          <w:lang w:val="sr-Cyrl-RS"/>
        </w:rPr>
        <w:t>1.</w:t>
      </w:r>
      <w:r w:rsidR="002E3102" w:rsidRPr="00C7563E">
        <w:rPr>
          <w:rFonts w:ascii="Arial" w:hAnsi="Arial" w:cs="Arial"/>
          <w:sz w:val="22"/>
          <w:szCs w:val="22"/>
        </w:rPr>
        <w:t xml:space="preserve">Јавног предузећа „Електропривреда Србије“ Београд, Улица царице Милице бр. 2, </w:t>
      </w:r>
      <w:r w:rsidR="002E3102" w:rsidRPr="00C7563E">
        <w:rPr>
          <w:rFonts w:ascii="Arial" w:hAnsi="Arial" w:cs="Arial"/>
          <w:color w:val="000000"/>
          <w:sz w:val="22"/>
          <w:szCs w:val="22"/>
        </w:rPr>
        <w:t xml:space="preserve">матични број: 20053658, ПИБ 103920327, бр.тек.рачуна: </w:t>
      </w:r>
      <w:r w:rsidR="002E3102" w:rsidRPr="00C7563E">
        <w:rPr>
          <w:rFonts w:ascii="Arial" w:hAnsi="Arial" w:cs="Arial"/>
          <w:sz w:val="22"/>
          <w:szCs w:val="22"/>
        </w:rPr>
        <w:t>160-700-13 Banka Intesa ад Београд, које заступа законски заступник</w:t>
      </w:r>
      <w:r w:rsidR="00095266" w:rsidRPr="00C7563E">
        <w:rPr>
          <w:rFonts w:ascii="Arial" w:hAnsi="Arial" w:cs="Arial"/>
          <w:sz w:val="22"/>
          <w:szCs w:val="22"/>
          <w:lang w:val="sr-Cyrl-RS"/>
        </w:rPr>
        <w:t xml:space="preserve"> </w:t>
      </w:r>
      <w:r w:rsidR="00D829C4" w:rsidRPr="00C7563E">
        <w:rPr>
          <w:rFonts w:ascii="Arial" w:hAnsi="Arial" w:cs="Arial"/>
          <w:sz w:val="22"/>
          <w:szCs w:val="22"/>
        </w:rPr>
        <w:t>Милорад</w:t>
      </w:r>
      <w:r w:rsidR="00095266" w:rsidRPr="00C7563E">
        <w:rPr>
          <w:rFonts w:ascii="Arial" w:hAnsi="Arial" w:cs="Arial"/>
          <w:sz w:val="22"/>
          <w:szCs w:val="22"/>
          <w:lang w:val="sr-Cyrl-RS"/>
        </w:rPr>
        <w:t xml:space="preserve"> </w:t>
      </w:r>
      <w:r w:rsidR="00D829C4" w:rsidRPr="00C7563E">
        <w:rPr>
          <w:rFonts w:ascii="Arial" w:hAnsi="Arial" w:cs="Arial"/>
          <w:sz w:val="22"/>
          <w:szCs w:val="22"/>
        </w:rPr>
        <w:t xml:space="preserve">Грчић, </w:t>
      </w:r>
      <w:r w:rsidR="00A51CB7" w:rsidRPr="00C7563E">
        <w:rPr>
          <w:rFonts w:ascii="Arial" w:hAnsi="Arial" w:cs="Arial"/>
          <w:sz w:val="22"/>
          <w:szCs w:val="22"/>
        </w:rPr>
        <w:t xml:space="preserve">в.д. </w:t>
      </w:r>
      <w:r w:rsidR="002E3102" w:rsidRPr="00C7563E">
        <w:rPr>
          <w:rFonts w:ascii="Arial" w:hAnsi="Arial" w:cs="Arial"/>
          <w:sz w:val="22"/>
          <w:szCs w:val="22"/>
        </w:rPr>
        <w:t>директор</w:t>
      </w:r>
      <w:r w:rsidR="00D829C4" w:rsidRPr="00C7563E">
        <w:rPr>
          <w:rFonts w:ascii="Arial" w:hAnsi="Arial" w:cs="Arial"/>
          <w:sz w:val="22"/>
          <w:szCs w:val="22"/>
        </w:rPr>
        <w:t>а</w:t>
      </w:r>
      <w:r w:rsidR="002E3102" w:rsidRPr="00C7563E">
        <w:rPr>
          <w:rFonts w:ascii="Arial" w:hAnsi="Arial" w:cs="Arial"/>
          <w:sz w:val="22"/>
          <w:szCs w:val="22"/>
        </w:rPr>
        <w:t xml:space="preserve"> (у даљем тексту:Корисник услуге), с једне стране</w:t>
      </w:r>
    </w:p>
    <w:p w14:paraId="759B8BD5" w14:textId="77777777" w:rsidR="002E3102" w:rsidRPr="00C7563E" w:rsidRDefault="002E3102" w:rsidP="002E3102">
      <w:pPr>
        <w:rPr>
          <w:rFonts w:ascii="Arial" w:hAnsi="Arial" w:cs="Arial"/>
          <w:sz w:val="22"/>
          <w:szCs w:val="22"/>
        </w:rPr>
      </w:pPr>
    </w:p>
    <w:p w14:paraId="6B505261" w14:textId="77777777" w:rsidR="002E3102" w:rsidRPr="00C7563E" w:rsidRDefault="002E3102" w:rsidP="002E3102">
      <w:pPr>
        <w:rPr>
          <w:rFonts w:ascii="Arial" w:hAnsi="Arial" w:cs="Arial"/>
          <w:sz w:val="22"/>
          <w:szCs w:val="22"/>
        </w:rPr>
      </w:pPr>
      <w:r w:rsidRPr="00C7563E">
        <w:rPr>
          <w:rFonts w:ascii="Arial" w:hAnsi="Arial" w:cs="Arial"/>
          <w:sz w:val="22"/>
          <w:szCs w:val="22"/>
        </w:rPr>
        <w:t>и</w:t>
      </w:r>
    </w:p>
    <w:p w14:paraId="03753194" w14:textId="77777777" w:rsidR="002E3102" w:rsidRPr="00C7563E" w:rsidRDefault="002E3102" w:rsidP="002E3102">
      <w:pPr>
        <w:rPr>
          <w:rFonts w:ascii="Arial" w:hAnsi="Arial" w:cs="Arial"/>
          <w:sz w:val="22"/>
          <w:szCs w:val="22"/>
        </w:rPr>
      </w:pPr>
    </w:p>
    <w:p w14:paraId="41FBA241" w14:textId="77777777" w:rsidR="002E3102" w:rsidRPr="00C7563E" w:rsidRDefault="002E3102" w:rsidP="005A29A0">
      <w:pPr>
        <w:numPr>
          <w:ilvl w:val="0"/>
          <w:numId w:val="21"/>
        </w:numPr>
        <w:suppressAutoHyphens w:val="0"/>
        <w:jc w:val="both"/>
        <w:rPr>
          <w:rFonts w:ascii="Arial" w:hAnsi="Arial" w:cs="Arial"/>
          <w:sz w:val="22"/>
          <w:szCs w:val="22"/>
        </w:rPr>
      </w:pPr>
      <w:r w:rsidRPr="00C7563E">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6D8C66E3" w14:textId="77777777" w:rsidR="002E3102" w:rsidRPr="00C7563E" w:rsidRDefault="002E3102" w:rsidP="002E3102">
      <w:pPr>
        <w:rPr>
          <w:rFonts w:ascii="Arial" w:hAnsi="Arial" w:cs="Arial"/>
          <w:sz w:val="22"/>
          <w:szCs w:val="22"/>
        </w:rPr>
      </w:pPr>
    </w:p>
    <w:p w14:paraId="3E53F30C" w14:textId="77777777" w:rsidR="002E3102" w:rsidRPr="00C7563E" w:rsidRDefault="002E3102" w:rsidP="00124260">
      <w:pPr>
        <w:ind w:left="720"/>
        <w:jc w:val="both"/>
        <w:rPr>
          <w:rFonts w:ascii="Arial" w:hAnsi="Arial" w:cs="Arial"/>
          <w:sz w:val="22"/>
          <w:szCs w:val="22"/>
        </w:rPr>
      </w:pPr>
      <w:r w:rsidRPr="00C7563E">
        <w:rPr>
          <w:rFonts w:ascii="Arial" w:hAnsi="Arial" w:cs="Arial"/>
          <w:sz w:val="22"/>
          <w:szCs w:val="22"/>
        </w:rPr>
        <w:t>чланови групе /подизвођачи _________________</w:t>
      </w:r>
      <w:r w:rsidR="00124260" w:rsidRPr="00C7563E">
        <w:rPr>
          <w:rFonts w:ascii="Arial" w:hAnsi="Arial" w:cs="Arial"/>
          <w:sz w:val="22"/>
          <w:szCs w:val="22"/>
        </w:rPr>
        <w:t>____________________________</w:t>
      </w:r>
    </w:p>
    <w:p w14:paraId="359FF272" w14:textId="77777777" w:rsidR="00124260" w:rsidRPr="00C7563E" w:rsidRDefault="002E3102" w:rsidP="00124260">
      <w:pPr>
        <w:ind w:firstLine="720"/>
        <w:jc w:val="both"/>
        <w:rPr>
          <w:rFonts w:ascii="Arial" w:hAnsi="Arial" w:cs="Arial"/>
          <w:sz w:val="22"/>
          <w:szCs w:val="22"/>
        </w:rPr>
      </w:pPr>
      <w:r w:rsidRPr="00C7563E">
        <w:rPr>
          <w:rFonts w:ascii="Arial" w:hAnsi="Arial" w:cs="Arial"/>
          <w:sz w:val="22"/>
          <w:szCs w:val="22"/>
        </w:rPr>
        <w:t>_________________________________________</w:t>
      </w:r>
      <w:r w:rsidR="00124260" w:rsidRPr="00C7563E">
        <w:rPr>
          <w:rFonts w:ascii="Arial" w:hAnsi="Arial" w:cs="Arial"/>
          <w:sz w:val="22"/>
          <w:szCs w:val="22"/>
        </w:rPr>
        <w:t>____________________________</w:t>
      </w:r>
      <w:r w:rsidRPr="00C7563E">
        <w:rPr>
          <w:rFonts w:ascii="Arial" w:hAnsi="Arial" w:cs="Arial"/>
          <w:sz w:val="22"/>
          <w:szCs w:val="22"/>
        </w:rPr>
        <w:t xml:space="preserve">, </w:t>
      </w:r>
    </w:p>
    <w:p w14:paraId="5424C625" w14:textId="77777777" w:rsidR="00124260" w:rsidRPr="00C7563E" w:rsidRDefault="00124260" w:rsidP="00124260">
      <w:pPr>
        <w:jc w:val="both"/>
        <w:rPr>
          <w:rFonts w:ascii="Arial" w:hAnsi="Arial" w:cs="Arial"/>
          <w:sz w:val="22"/>
          <w:szCs w:val="22"/>
        </w:rPr>
      </w:pPr>
    </w:p>
    <w:p w14:paraId="21D26544" w14:textId="77777777" w:rsidR="002E3102" w:rsidRPr="00C7563E" w:rsidRDefault="002E3102" w:rsidP="00124260">
      <w:pPr>
        <w:jc w:val="both"/>
        <w:rPr>
          <w:rFonts w:ascii="Arial" w:hAnsi="Arial" w:cs="Arial"/>
          <w:sz w:val="22"/>
          <w:szCs w:val="22"/>
        </w:rPr>
      </w:pPr>
      <w:r w:rsidRPr="00C7563E">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14:paraId="1F83A3CB" w14:textId="77777777" w:rsidR="002E3102" w:rsidRPr="00C7563E" w:rsidRDefault="002E3102" w:rsidP="002E3102">
      <w:pPr>
        <w:jc w:val="both"/>
        <w:rPr>
          <w:rFonts w:ascii="Arial" w:hAnsi="Arial" w:cs="Arial"/>
          <w:sz w:val="22"/>
          <w:szCs w:val="22"/>
        </w:rPr>
      </w:pPr>
    </w:p>
    <w:p w14:paraId="182F5E2B"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1.</w:t>
      </w:r>
    </w:p>
    <w:p w14:paraId="6C3C4CAB" w14:textId="3AE5F0B4" w:rsidR="002E3102" w:rsidRPr="00654325" w:rsidRDefault="002E3102" w:rsidP="002E3102">
      <w:pPr>
        <w:jc w:val="both"/>
        <w:rPr>
          <w:rFonts w:ascii="Arial" w:hAnsi="Arial" w:cs="Arial"/>
          <w:b/>
          <w:bCs/>
          <w:i/>
          <w:sz w:val="22"/>
          <w:szCs w:val="22"/>
          <w:lang w:val="sr-Cyrl-RS"/>
        </w:rPr>
      </w:pPr>
      <w:r w:rsidRPr="00C7563E">
        <w:rPr>
          <w:rFonts w:ascii="Arial" w:hAnsi="Arial" w:cs="Arial"/>
          <w:sz w:val="22"/>
          <w:szCs w:val="22"/>
        </w:rPr>
        <w:t>Стране су се договориле да у вези са набавком услуга</w:t>
      </w:r>
      <w:r w:rsidR="00654325" w:rsidRPr="00654325">
        <w:rPr>
          <w:rFonts w:ascii="Arial" w:hAnsi="Arial" w:cs="Arial"/>
          <w:b/>
          <w:bCs/>
          <w:i/>
          <w:sz w:val="22"/>
          <w:szCs w:val="22"/>
          <w:lang w:val="sr-Cyrl-RS"/>
        </w:rPr>
        <w:t xml:space="preserve"> </w:t>
      </w:r>
      <w:r w:rsidR="00A51C97">
        <w:rPr>
          <w:rFonts w:ascii="Arial" w:hAnsi="Arial" w:cs="Arial"/>
          <w:b/>
          <w:bCs/>
          <w:i/>
          <w:sz w:val="22"/>
          <w:szCs w:val="22"/>
          <w:lang w:val="sr-Cyrl-RS"/>
        </w:rPr>
        <w:t>Одржавање софтвера за билинг и повезаних аплкација за дистрибутивно подручје Ниш</w:t>
      </w:r>
      <w:r w:rsidR="00654325">
        <w:rPr>
          <w:rFonts w:ascii="Arial" w:hAnsi="Arial" w:cs="Arial"/>
          <w:b/>
          <w:bCs/>
          <w:i/>
          <w:sz w:val="22"/>
          <w:szCs w:val="22"/>
          <w:lang w:val="sr-Cyrl-RS"/>
        </w:rPr>
        <w:t xml:space="preserve"> </w:t>
      </w:r>
      <w:r w:rsidRPr="00C7563E">
        <w:rPr>
          <w:rFonts w:ascii="Arial" w:hAnsi="Arial" w:cs="Arial"/>
          <w:sz w:val="22"/>
          <w:szCs w:val="22"/>
        </w:rPr>
        <w:t xml:space="preserve">Јавна набавка број </w:t>
      </w:r>
      <w:r w:rsidR="00F45379">
        <w:rPr>
          <w:rFonts w:ascii="Arial" w:hAnsi="Arial" w:cs="Arial"/>
          <w:color w:val="000000"/>
          <w:sz w:val="22"/>
          <w:szCs w:val="22"/>
        </w:rPr>
        <w:t>8400/0112/2017</w:t>
      </w:r>
      <w:r w:rsidRPr="00C7563E">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0562D09" w14:textId="77777777" w:rsidR="00124260" w:rsidRPr="00C7563E" w:rsidRDefault="00124260" w:rsidP="002E3102">
      <w:pPr>
        <w:jc w:val="both"/>
        <w:rPr>
          <w:rFonts w:ascii="Arial" w:hAnsi="Arial" w:cs="Arial"/>
          <w:sz w:val="22"/>
          <w:szCs w:val="22"/>
        </w:rPr>
      </w:pPr>
    </w:p>
    <w:p w14:paraId="650AA848" w14:textId="00059F9F" w:rsidR="002E3102" w:rsidRPr="00C7563E" w:rsidRDefault="002E3102" w:rsidP="002E3102">
      <w:pPr>
        <w:jc w:val="both"/>
        <w:rPr>
          <w:rFonts w:ascii="Arial" w:hAnsi="Arial" w:cs="Arial"/>
          <w:sz w:val="22"/>
          <w:szCs w:val="22"/>
        </w:rPr>
      </w:pPr>
      <w:r w:rsidRPr="00C7563E">
        <w:rPr>
          <w:rFonts w:ascii="Arial" w:hAnsi="Arial" w:cs="Arial"/>
          <w:sz w:val="22"/>
          <w:szCs w:val="22"/>
        </w:rPr>
        <w:t>Овај Уговор представља прилог основном Уговору број _____</w:t>
      </w:r>
      <w:r w:rsidR="00344B67">
        <w:rPr>
          <w:rFonts w:ascii="Arial" w:hAnsi="Arial" w:cs="Arial"/>
          <w:sz w:val="22"/>
          <w:szCs w:val="22"/>
          <w:lang w:val="sr-Cyrl-RS"/>
        </w:rPr>
        <w:t>____________</w:t>
      </w:r>
      <w:r w:rsidRPr="00C7563E">
        <w:rPr>
          <w:rFonts w:ascii="Arial" w:hAnsi="Arial" w:cs="Arial"/>
          <w:sz w:val="22"/>
          <w:szCs w:val="22"/>
        </w:rPr>
        <w:t xml:space="preserve"> од ____. године.</w:t>
      </w:r>
    </w:p>
    <w:p w14:paraId="64E6AF37" w14:textId="77777777" w:rsidR="002E3102" w:rsidRPr="00C7563E" w:rsidRDefault="002E3102" w:rsidP="002E3102">
      <w:pPr>
        <w:jc w:val="both"/>
        <w:rPr>
          <w:rFonts w:ascii="Arial" w:hAnsi="Arial" w:cs="Arial"/>
          <w:sz w:val="22"/>
          <w:szCs w:val="22"/>
        </w:rPr>
      </w:pPr>
    </w:p>
    <w:p w14:paraId="00DCC1C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2.</w:t>
      </w:r>
    </w:p>
    <w:p w14:paraId="3001A463"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A0C484D" w14:textId="77777777" w:rsidR="00124260" w:rsidRPr="00C7563E" w:rsidRDefault="00124260" w:rsidP="002E3102">
      <w:pPr>
        <w:jc w:val="both"/>
        <w:rPr>
          <w:rFonts w:ascii="Arial" w:hAnsi="Arial" w:cs="Arial"/>
          <w:b/>
          <w:sz w:val="22"/>
          <w:szCs w:val="22"/>
        </w:rPr>
      </w:pPr>
    </w:p>
    <w:p w14:paraId="543E8B40" w14:textId="77777777" w:rsidR="003A2E30" w:rsidRPr="00C7563E" w:rsidRDefault="002E3102" w:rsidP="003A2E30">
      <w:pPr>
        <w:ind w:firstLine="709"/>
        <w:rPr>
          <w:rFonts w:ascii="Arial" w:hAnsi="Arial" w:cs="Arial"/>
          <w:sz w:val="22"/>
          <w:szCs w:val="22"/>
        </w:rPr>
      </w:pPr>
      <w:r w:rsidRPr="00C7563E">
        <w:rPr>
          <w:rFonts w:ascii="Arial" w:hAnsi="Arial" w:cs="Arial"/>
          <w:b/>
          <w:sz w:val="22"/>
          <w:szCs w:val="22"/>
        </w:rPr>
        <w:t>Пословна тајна</w:t>
      </w:r>
      <w:r w:rsidRPr="00C7563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r w:rsidR="003A2E30" w:rsidRPr="00C7563E">
        <w:rPr>
          <w:rFonts w:ascii="Arial" w:hAnsi="Arial" w:cs="Arial"/>
          <w:sz w:val="22"/>
          <w:szCs w:val="22"/>
        </w:rPr>
        <w:t xml:space="preserve"> Наручилац је дужан да доследно поштује законите интересе понуђача, штитећи њихове техничке и пословне тајне у смислу Зaкoна  o зaштити</w:t>
      </w:r>
      <w:r w:rsidR="003A2E30" w:rsidRPr="00C7563E">
        <w:rPr>
          <w:rFonts w:ascii="Arial" w:hAnsi="Arial" w:cs="Arial"/>
          <w:sz w:val="22"/>
          <w:szCs w:val="22"/>
          <w:lang w:val="sr-Cyrl-RS"/>
        </w:rPr>
        <w:t xml:space="preserve"> </w:t>
      </w:r>
      <w:r w:rsidR="003A2E30" w:rsidRPr="00C7563E">
        <w:rPr>
          <w:rFonts w:ascii="Arial" w:hAnsi="Arial" w:cs="Arial"/>
          <w:sz w:val="22"/>
          <w:szCs w:val="22"/>
        </w:rPr>
        <w:t>пoслoвнe тajнe("Сл. глaсникРС", бр. 72/11).</w:t>
      </w:r>
    </w:p>
    <w:p w14:paraId="7E70ED2A" w14:textId="77777777" w:rsidR="003A2E30" w:rsidRPr="00C7563E" w:rsidRDefault="003A2E30" w:rsidP="003A2E30">
      <w:pPr>
        <w:jc w:val="both"/>
        <w:rPr>
          <w:rFonts w:ascii="Arial" w:hAnsi="Arial" w:cs="Arial"/>
          <w:sz w:val="22"/>
          <w:szCs w:val="22"/>
        </w:rPr>
      </w:pPr>
    </w:p>
    <w:p w14:paraId="4D475912" w14:textId="77777777" w:rsidR="002E3102" w:rsidRPr="00C7563E" w:rsidRDefault="002E3102" w:rsidP="002E3102">
      <w:pPr>
        <w:jc w:val="both"/>
        <w:rPr>
          <w:rFonts w:ascii="Arial" w:hAnsi="Arial" w:cs="Arial"/>
          <w:sz w:val="22"/>
          <w:szCs w:val="22"/>
        </w:rPr>
      </w:pPr>
    </w:p>
    <w:p w14:paraId="4530E846" w14:textId="77777777" w:rsidR="00124260" w:rsidRPr="00C7563E" w:rsidRDefault="00124260" w:rsidP="002E3102">
      <w:pPr>
        <w:jc w:val="both"/>
        <w:rPr>
          <w:rFonts w:ascii="Arial" w:hAnsi="Arial" w:cs="Arial"/>
          <w:b/>
          <w:sz w:val="22"/>
          <w:szCs w:val="22"/>
        </w:rPr>
      </w:pPr>
    </w:p>
    <w:p w14:paraId="004B8C04"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Држалац пословне тајне</w:t>
      </w:r>
      <w:r w:rsidRPr="00C7563E">
        <w:rPr>
          <w:rFonts w:ascii="Arial" w:hAnsi="Arial" w:cs="Arial"/>
          <w:sz w:val="22"/>
          <w:szCs w:val="22"/>
        </w:rPr>
        <w:t xml:space="preserve"> – лице које на основу закона контролише коришћење пословне тајне; </w:t>
      </w:r>
    </w:p>
    <w:p w14:paraId="6D472CF9" w14:textId="77777777" w:rsidR="00124260" w:rsidRPr="00C7563E" w:rsidRDefault="00124260" w:rsidP="002E3102">
      <w:pPr>
        <w:jc w:val="both"/>
        <w:rPr>
          <w:rFonts w:ascii="Arial" w:hAnsi="Arial" w:cs="Arial"/>
          <w:sz w:val="22"/>
          <w:szCs w:val="22"/>
        </w:rPr>
      </w:pPr>
    </w:p>
    <w:p w14:paraId="5E953D26"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 xml:space="preserve">Носачи информација </w:t>
      </w:r>
      <w:r w:rsidRPr="00C7563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E57CA3A" w14:textId="77777777" w:rsidR="002E3102" w:rsidRPr="00C7563E" w:rsidRDefault="002E3102" w:rsidP="002E3102">
      <w:pPr>
        <w:jc w:val="both"/>
        <w:rPr>
          <w:rFonts w:ascii="Arial" w:hAnsi="Arial" w:cs="Arial"/>
          <w:sz w:val="22"/>
          <w:szCs w:val="22"/>
        </w:rPr>
      </w:pPr>
    </w:p>
    <w:p w14:paraId="28F5CA5E" w14:textId="77777777" w:rsidR="002E3102" w:rsidRPr="00C7563E" w:rsidRDefault="002E3102" w:rsidP="002E3102">
      <w:pPr>
        <w:pStyle w:val="Normal1"/>
        <w:spacing w:before="0" w:after="0"/>
        <w:jc w:val="both"/>
        <w:rPr>
          <w:rFonts w:eastAsia="Calibri"/>
          <w:lang w:val="ru-RU"/>
        </w:rPr>
      </w:pPr>
      <w:r w:rsidRPr="00C7563E">
        <w:rPr>
          <w:rFonts w:eastAsia="Calibri"/>
          <w:b/>
          <w:lang w:val="ru-RU"/>
        </w:rPr>
        <w:lastRenderedPageBreak/>
        <w:t>Ознаке степена тајности</w:t>
      </w:r>
      <w:r w:rsidRPr="00C7563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6153EF" w14:textId="77777777" w:rsidR="00124260" w:rsidRPr="00C7563E" w:rsidRDefault="00124260" w:rsidP="002E3102">
      <w:pPr>
        <w:jc w:val="both"/>
        <w:rPr>
          <w:rFonts w:ascii="Arial" w:hAnsi="Arial" w:cs="Arial"/>
          <w:b/>
          <w:sz w:val="22"/>
          <w:szCs w:val="22"/>
        </w:rPr>
      </w:pPr>
    </w:p>
    <w:p w14:paraId="48DDE538"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Давалац</w:t>
      </w:r>
      <w:r w:rsidRPr="00C7563E">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03AF76AE" w14:textId="77777777" w:rsidR="00124260" w:rsidRPr="00C7563E" w:rsidRDefault="00124260" w:rsidP="002E3102">
      <w:pPr>
        <w:jc w:val="both"/>
        <w:rPr>
          <w:rFonts w:ascii="Arial" w:hAnsi="Arial" w:cs="Arial"/>
          <w:b/>
          <w:sz w:val="22"/>
          <w:szCs w:val="22"/>
        </w:rPr>
      </w:pPr>
    </w:p>
    <w:p w14:paraId="7D68A2CF"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Прималац</w:t>
      </w:r>
      <w:r w:rsidRPr="00C7563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23AE8D8" w14:textId="77777777" w:rsidR="00124260" w:rsidRPr="00C7563E" w:rsidRDefault="00124260" w:rsidP="002E3102">
      <w:pPr>
        <w:jc w:val="both"/>
        <w:rPr>
          <w:rFonts w:ascii="Arial" w:hAnsi="Arial" w:cs="Arial"/>
          <w:b/>
          <w:sz w:val="22"/>
          <w:szCs w:val="22"/>
          <w:lang w:eastAsia="sr-Latn-CS"/>
        </w:rPr>
      </w:pPr>
    </w:p>
    <w:p w14:paraId="190373DF"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Податак о личности</w:t>
      </w:r>
      <w:r w:rsidRPr="00C7563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480FDD7" w14:textId="77777777" w:rsidR="00124260" w:rsidRPr="00C7563E" w:rsidRDefault="00124260" w:rsidP="002E3102">
      <w:pPr>
        <w:jc w:val="both"/>
        <w:rPr>
          <w:rFonts w:ascii="Arial" w:hAnsi="Arial" w:cs="Arial"/>
          <w:b/>
          <w:sz w:val="22"/>
          <w:szCs w:val="22"/>
          <w:lang w:eastAsia="sr-Latn-CS"/>
        </w:rPr>
      </w:pPr>
    </w:p>
    <w:p w14:paraId="5396F40D"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Физичко лице</w:t>
      </w:r>
      <w:r w:rsidRPr="00C7563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11D737B" w14:textId="77777777" w:rsidR="002E3102" w:rsidRPr="00C7563E" w:rsidRDefault="002E3102" w:rsidP="002E3102">
      <w:pPr>
        <w:jc w:val="both"/>
        <w:rPr>
          <w:rFonts w:ascii="Arial" w:hAnsi="Arial" w:cs="Arial"/>
          <w:sz w:val="22"/>
          <w:szCs w:val="22"/>
        </w:rPr>
      </w:pPr>
    </w:p>
    <w:p w14:paraId="41E430F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3.</w:t>
      </w:r>
    </w:p>
    <w:p w14:paraId="6A365FA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 xml:space="preserve">и Пружаоца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као и све податке о запосленима и трећим лицима који су ангажовани по било ком основу код Корисника услуга.</w:t>
      </w:r>
    </w:p>
    <w:p w14:paraId="43012652" w14:textId="77777777" w:rsidR="00124260" w:rsidRPr="00C7563E" w:rsidRDefault="00124260" w:rsidP="002E3102">
      <w:pPr>
        <w:jc w:val="both"/>
        <w:rPr>
          <w:rFonts w:ascii="Arial" w:hAnsi="Arial" w:cs="Arial"/>
          <w:sz w:val="22"/>
          <w:szCs w:val="22"/>
        </w:rPr>
      </w:pPr>
    </w:p>
    <w:p w14:paraId="1E27F3A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DBB1BAA" w14:textId="77777777" w:rsidR="00124260" w:rsidRPr="00C7563E" w:rsidRDefault="00124260" w:rsidP="002E3102">
      <w:pPr>
        <w:jc w:val="both"/>
        <w:rPr>
          <w:rFonts w:ascii="Arial" w:hAnsi="Arial" w:cs="Arial"/>
          <w:sz w:val="22"/>
          <w:szCs w:val="22"/>
        </w:rPr>
      </w:pPr>
    </w:p>
    <w:p w14:paraId="0E214C5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w:t>
      </w:r>
      <w:r w:rsidR="00A27422" w:rsidRPr="00C7563E">
        <w:rPr>
          <w:rFonts w:ascii="Arial" w:hAnsi="Arial" w:cs="Arial"/>
          <w:sz w:val="22"/>
          <w:szCs w:val="22"/>
        </w:rPr>
        <w:t>Г</w:t>
      </w:r>
      <w:r w:rsidRPr="00C7563E">
        <w:rPr>
          <w:rFonts w:ascii="Arial" w:hAnsi="Arial" w:cs="Arial"/>
          <w:sz w:val="22"/>
          <w:szCs w:val="22"/>
        </w:rPr>
        <w:t>лaсник</w:t>
      </w:r>
      <w:r w:rsidR="00A27422">
        <w:rPr>
          <w:rFonts w:ascii="Arial" w:hAnsi="Arial" w:cs="Arial"/>
          <w:sz w:val="22"/>
          <w:szCs w:val="22"/>
          <w:lang w:val="sr-Cyrl-RS"/>
        </w:rPr>
        <w:t xml:space="preserve"> </w:t>
      </w:r>
      <w:r w:rsidRPr="00C7563E">
        <w:rPr>
          <w:rFonts w:ascii="Arial" w:hAnsi="Arial" w:cs="Arial"/>
          <w:sz w:val="22"/>
          <w:szCs w:val="22"/>
        </w:rPr>
        <w:t>РС", бр. 97/2008, 104/2009 - др. зaкoн, 68/2012 - oдлукa УС</w:t>
      </w:r>
      <w:r w:rsidR="00A27422">
        <w:rPr>
          <w:rFonts w:ascii="Arial" w:hAnsi="Arial" w:cs="Arial"/>
          <w:sz w:val="22"/>
          <w:szCs w:val="22"/>
          <w:lang w:val="sr-Cyrl-RS"/>
        </w:rPr>
        <w:t xml:space="preserve"> </w:t>
      </w:r>
      <w:r w:rsidRPr="00C7563E">
        <w:rPr>
          <w:rFonts w:ascii="Arial" w:hAnsi="Arial" w:cs="Arial"/>
          <w:sz w:val="22"/>
          <w:szCs w:val="22"/>
        </w:rPr>
        <w:t>107/2012).</w:t>
      </w:r>
    </w:p>
    <w:p w14:paraId="2E7A3139" w14:textId="77777777" w:rsidR="00124260" w:rsidRPr="00C7563E" w:rsidRDefault="00124260" w:rsidP="002E3102">
      <w:pPr>
        <w:jc w:val="both"/>
        <w:rPr>
          <w:rFonts w:ascii="Arial" w:hAnsi="Arial" w:cs="Arial"/>
          <w:sz w:val="22"/>
          <w:szCs w:val="22"/>
        </w:rPr>
      </w:pPr>
    </w:p>
    <w:p w14:paraId="20BF111B"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Осим ако изричито није другачије уређено, </w:t>
      </w:r>
    </w:p>
    <w:p w14:paraId="5CFFF187"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ниједна Страна неће користити пословну тајну или поверљиве информације друге стране, </w:t>
      </w:r>
    </w:p>
    <w:p w14:paraId="61E1B523"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AEEEB8A"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ACECF39" w14:textId="77777777" w:rsidR="002E3102" w:rsidRPr="00C7563E" w:rsidRDefault="002E3102" w:rsidP="002E3102">
      <w:pPr>
        <w:rPr>
          <w:rFonts w:ascii="Arial" w:hAnsi="Arial" w:cs="Arial"/>
          <w:b/>
          <w:sz w:val="22"/>
          <w:szCs w:val="22"/>
        </w:rPr>
      </w:pPr>
    </w:p>
    <w:p w14:paraId="5AF0792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4.</w:t>
      </w:r>
    </w:p>
    <w:p w14:paraId="56639C0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665F630" w14:textId="77777777" w:rsidR="002E3102" w:rsidRPr="00C7563E" w:rsidRDefault="002E3102" w:rsidP="002E3102">
      <w:pPr>
        <w:tabs>
          <w:tab w:val="left" w:pos="360"/>
        </w:tabs>
        <w:jc w:val="both"/>
        <w:rPr>
          <w:rFonts w:ascii="Arial" w:hAnsi="Arial" w:cs="Arial"/>
          <w:sz w:val="22"/>
          <w:szCs w:val="22"/>
        </w:rPr>
      </w:pPr>
    </w:p>
    <w:p w14:paraId="50A25F0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023CC30" w14:textId="77777777" w:rsidR="00124260" w:rsidRPr="00C7563E" w:rsidRDefault="00124260" w:rsidP="002E3102">
      <w:pPr>
        <w:tabs>
          <w:tab w:val="left" w:pos="360"/>
        </w:tabs>
        <w:jc w:val="both"/>
        <w:rPr>
          <w:rFonts w:ascii="Arial" w:hAnsi="Arial" w:cs="Arial"/>
          <w:sz w:val="22"/>
          <w:szCs w:val="22"/>
        </w:rPr>
      </w:pPr>
    </w:p>
    <w:p w14:paraId="785CF59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Обавеза из претходног става не постоји у случајевима:</w:t>
      </w:r>
    </w:p>
    <w:p w14:paraId="2146D636"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949F93" w14:textId="77777777" w:rsidR="002E3102" w:rsidRPr="00C7563E" w:rsidRDefault="002E3102" w:rsidP="002E3102">
      <w:pPr>
        <w:tabs>
          <w:tab w:val="left" w:pos="360"/>
        </w:tabs>
        <w:ind w:right="69"/>
        <w:jc w:val="both"/>
        <w:rPr>
          <w:rFonts w:ascii="Arial" w:hAnsi="Arial" w:cs="Arial"/>
          <w:sz w:val="22"/>
          <w:szCs w:val="22"/>
        </w:rPr>
      </w:pPr>
      <w:r w:rsidRPr="00C7563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1BA8898"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C16FFEC"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964A5E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53D45FD"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било познато Примаоцу у време одавања мимо Даваоца, </w:t>
      </w:r>
    </w:p>
    <w:p w14:paraId="2AB2E828"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дошло до јавности, али не кривицом Примаоца, </w:t>
      </w:r>
    </w:p>
    <w:p w14:paraId="2C8119E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6FCC794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25687DF"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је писмено одобрено да се објави од стране Даваоца.</w:t>
      </w:r>
    </w:p>
    <w:p w14:paraId="1CA72418" w14:textId="77777777" w:rsidR="002E3102" w:rsidRPr="00C7563E" w:rsidRDefault="002E3102" w:rsidP="002E3102">
      <w:pPr>
        <w:tabs>
          <w:tab w:val="left" w:pos="360"/>
        </w:tabs>
        <w:ind w:right="69"/>
        <w:jc w:val="both"/>
        <w:rPr>
          <w:rFonts w:ascii="Arial" w:hAnsi="Arial" w:cs="Arial"/>
          <w:sz w:val="22"/>
          <w:szCs w:val="22"/>
        </w:rPr>
      </w:pPr>
    </w:p>
    <w:p w14:paraId="53207B65" w14:textId="77777777" w:rsidR="002E3102" w:rsidRPr="00C7563E" w:rsidRDefault="002E3102" w:rsidP="002E3102">
      <w:pPr>
        <w:tabs>
          <w:tab w:val="left" w:pos="360"/>
        </w:tabs>
        <w:ind w:right="69"/>
        <w:jc w:val="center"/>
        <w:rPr>
          <w:rFonts w:ascii="Arial" w:hAnsi="Arial" w:cs="Arial"/>
          <w:sz w:val="22"/>
          <w:szCs w:val="22"/>
        </w:rPr>
      </w:pPr>
      <w:r w:rsidRPr="00C7563E">
        <w:rPr>
          <w:rFonts w:ascii="Arial" w:hAnsi="Arial" w:cs="Arial"/>
          <w:b/>
          <w:sz w:val="22"/>
          <w:szCs w:val="22"/>
        </w:rPr>
        <w:t>Члан 5.</w:t>
      </w:r>
    </w:p>
    <w:p w14:paraId="202AA0E5"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E6B2472" w14:textId="77777777" w:rsidR="009E0812" w:rsidRPr="00C7563E" w:rsidRDefault="009E0812" w:rsidP="002E3102">
      <w:pPr>
        <w:jc w:val="both"/>
        <w:rPr>
          <w:rFonts w:ascii="Arial" w:hAnsi="Arial" w:cs="Arial"/>
          <w:sz w:val="22"/>
          <w:szCs w:val="22"/>
        </w:rPr>
      </w:pPr>
    </w:p>
    <w:p w14:paraId="0F61E62F"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6.</w:t>
      </w:r>
    </w:p>
    <w:p w14:paraId="39C85877"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Свака од Страна је обавезна да одреди:</w:t>
      </w:r>
    </w:p>
    <w:p w14:paraId="55F69A55"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име и презиме лица задужених за размену пословне тајне (у даљем тексту: Задужено лице),</w:t>
      </w:r>
    </w:p>
    <w:p w14:paraId="708B8532"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поштанску адресу за размену докумената у папирном облику, кад се подаци размењују у папирном облику,</w:t>
      </w:r>
    </w:p>
    <w:p w14:paraId="3381B298"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е-маил адресу за размену електронских докумената, кад се подаци достављају коришћењем интернет-а</w:t>
      </w:r>
    </w:p>
    <w:p w14:paraId="11AD4C8F"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05ECD89" w14:textId="77777777" w:rsidR="00124260" w:rsidRPr="00C7563E" w:rsidRDefault="00124260" w:rsidP="002E3102">
      <w:pPr>
        <w:tabs>
          <w:tab w:val="left" w:pos="360"/>
        </w:tabs>
        <w:jc w:val="both"/>
        <w:rPr>
          <w:rFonts w:ascii="Arial" w:hAnsi="Arial" w:cs="Arial"/>
          <w:sz w:val="22"/>
          <w:szCs w:val="22"/>
        </w:rPr>
      </w:pPr>
    </w:p>
    <w:p w14:paraId="0FFFD47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6486AEF2" w14:textId="77777777" w:rsidR="002E3102" w:rsidRPr="00C7563E" w:rsidRDefault="002E3102" w:rsidP="002E3102">
      <w:pPr>
        <w:ind w:firstLine="720"/>
        <w:jc w:val="both"/>
        <w:rPr>
          <w:rFonts w:ascii="Arial" w:hAnsi="Arial" w:cs="Arial"/>
          <w:sz w:val="22"/>
          <w:szCs w:val="22"/>
        </w:rPr>
      </w:pPr>
    </w:p>
    <w:p w14:paraId="1DF27254" w14:textId="775206BF" w:rsidR="002E3102" w:rsidRDefault="002E3102" w:rsidP="002E3102">
      <w:pPr>
        <w:jc w:val="both"/>
        <w:rPr>
          <w:rFonts w:ascii="Arial" w:hAnsi="Arial" w:cs="Arial"/>
          <w:sz w:val="22"/>
          <w:szCs w:val="22"/>
        </w:rPr>
      </w:pPr>
      <w:r w:rsidRPr="00C7563E">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0D9B829" w14:textId="77777777" w:rsidR="00344B67" w:rsidRPr="00C7563E" w:rsidRDefault="00344B67" w:rsidP="002E3102">
      <w:pPr>
        <w:jc w:val="both"/>
        <w:rPr>
          <w:rFonts w:ascii="Arial" w:hAnsi="Arial" w:cs="Arial"/>
          <w:sz w:val="22"/>
          <w:szCs w:val="22"/>
        </w:rPr>
      </w:pPr>
    </w:p>
    <w:p w14:paraId="7918B004" w14:textId="77777777" w:rsidR="002E3102" w:rsidRPr="00C7563E" w:rsidRDefault="002E3102" w:rsidP="002E3102">
      <w:pPr>
        <w:tabs>
          <w:tab w:val="left" w:pos="360"/>
        </w:tabs>
        <w:jc w:val="both"/>
        <w:rPr>
          <w:rFonts w:ascii="Arial" w:hAnsi="Arial" w:cs="Arial"/>
          <w:sz w:val="22"/>
          <w:szCs w:val="22"/>
        </w:rPr>
      </w:pPr>
    </w:p>
    <w:p w14:paraId="43258FCD"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lastRenderedPageBreak/>
        <w:t>Члан 7.</w:t>
      </w:r>
    </w:p>
    <w:p w14:paraId="130A792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3D774B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4BA44666"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82D955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07C60B3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3A9C94C" w14:textId="77777777" w:rsidR="002E3102" w:rsidRPr="00C7563E" w:rsidRDefault="002E3102" w:rsidP="002E3102">
      <w:pPr>
        <w:rPr>
          <w:rFonts w:ascii="Arial" w:hAnsi="Arial" w:cs="Arial"/>
          <w:sz w:val="22"/>
          <w:szCs w:val="22"/>
        </w:rPr>
      </w:pPr>
    </w:p>
    <w:p w14:paraId="339C53E8"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8.</w:t>
      </w:r>
    </w:p>
    <w:p w14:paraId="0F4BC95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97700B0" w14:textId="77777777" w:rsidR="00124260" w:rsidRPr="00C7563E" w:rsidRDefault="00124260" w:rsidP="002E3102">
      <w:pPr>
        <w:tabs>
          <w:tab w:val="left" w:pos="360"/>
        </w:tabs>
        <w:jc w:val="both"/>
        <w:rPr>
          <w:rFonts w:ascii="Arial" w:hAnsi="Arial" w:cs="Arial"/>
          <w:sz w:val="22"/>
          <w:szCs w:val="22"/>
        </w:rPr>
      </w:pPr>
    </w:p>
    <w:p w14:paraId="15625F1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9E6D88F" w14:textId="77777777" w:rsidR="00124260" w:rsidRPr="00C7563E" w:rsidRDefault="00124260" w:rsidP="002E3102">
      <w:pPr>
        <w:tabs>
          <w:tab w:val="left" w:pos="360"/>
        </w:tabs>
        <w:jc w:val="both"/>
        <w:rPr>
          <w:rFonts w:ascii="Arial" w:hAnsi="Arial" w:cs="Arial"/>
          <w:sz w:val="22"/>
          <w:szCs w:val="22"/>
        </w:rPr>
      </w:pPr>
    </w:p>
    <w:p w14:paraId="280ED2AC"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BB4D98A" w14:textId="77777777" w:rsidR="009E0812" w:rsidRPr="00C7563E" w:rsidRDefault="009E0812" w:rsidP="002E3102">
      <w:pPr>
        <w:tabs>
          <w:tab w:val="left" w:pos="360"/>
        </w:tabs>
        <w:jc w:val="both"/>
        <w:rPr>
          <w:rFonts w:ascii="Arial" w:hAnsi="Arial" w:cs="Arial"/>
          <w:sz w:val="22"/>
          <w:szCs w:val="22"/>
        </w:rPr>
      </w:pPr>
    </w:p>
    <w:p w14:paraId="440A60CB"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Корисника услуге:</w:t>
      </w:r>
    </w:p>
    <w:p w14:paraId="5D302788"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1B6979CE"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Србије“Београд</w:t>
      </w:r>
    </w:p>
    <w:p w14:paraId="38728ECE"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1DDD4CCE"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или:</w:t>
      </w:r>
    </w:p>
    <w:p w14:paraId="4DD837C1" w14:textId="77777777" w:rsidR="002E3102" w:rsidRPr="00C7563E" w:rsidRDefault="002E3102" w:rsidP="002E3102">
      <w:pPr>
        <w:pStyle w:val="Normal1"/>
        <w:spacing w:before="0" w:after="0"/>
        <w:jc w:val="center"/>
        <w:rPr>
          <w:lang w:val="sr-Cyrl-CS"/>
        </w:rPr>
      </w:pPr>
      <w:r w:rsidRPr="00C7563E">
        <w:rPr>
          <w:lang w:val="sr-Cyrl-CS"/>
        </w:rPr>
        <w:t xml:space="preserve">Поверљиво                                                         </w:t>
      </w:r>
    </w:p>
    <w:p w14:paraId="7ADFB470"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 Београд</w:t>
      </w:r>
    </w:p>
    <w:p w14:paraId="731A17E8"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4B141CC9" w14:textId="77777777" w:rsidR="002E3102" w:rsidRPr="00C7563E" w:rsidRDefault="002E3102" w:rsidP="002E3102">
      <w:pPr>
        <w:tabs>
          <w:tab w:val="left" w:pos="360"/>
        </w:tabs>
        <w:jc w:val="both"/>
        <w:rPr>
          <w:rFonts w:ascii="Arial" w:hAnsi="Arial" w:cs="Arial"/>
          <w:sz w:val="22"/>
          <w:szCs w:val="22"/>
        </w:rPr>
      </w:pPr>
    </w:p>
    <w:p w14:paraId="5DA12E7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Пружаоца услуге:</w:t>
      </w:r>
    </w:p>
    <w:p w14:paraId="0B7FCD0B"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40E9DB9D" w14:textId="77777777" w:rsidR="002E3102" w:rsidRPr="00C7563E" w:rsidRDefault="002E3102" w:rsidP="002E3102">
      <w:pPr>
        <w:pStyle w:val="Normal1"/>
        <w:spacing w:before="0" w:after="0"/>
        <w:jc w:val="center"/>
        <w:rPr>
          <w:lang w:val="sr-Cyrl-CS"/>
        </w:rPr>
      </w:pPr>
      <w:r w:rsidRPr="00C7563E">
        <w:rPr>
          <w:lang w:val="sr-Cyrl-CS"/>
        </w:rPr>
        <w:t>___________</w:t>
      </w:r>
    </w:p>
    <w:p w14:paraId="669AEDD9" w14:textId="77777777" w:rsidR="002E3102" w:rsidRPr="00C7563E" w:rsidRDefault="002E3102" w:rsidP="002E3102">
      <w:pPr>
        <w:pStyle w:val="Normal1"/>
        <w:spacing w:before="0" w:after="0"/>
        <w:jc w:val="center"/>
        <w:rPr>
          <w:lang w:val="sr-Cyrl-CS"/>
        </w:rPr>
      </w:pPr>
      <w:r w:rsidRPr="00C7563E">
        <w:rPr>
          <w:lang w:val="sr-Cyrl-CS"/>
        </w:rPr>
        <w:t>_______________</w:t>
      </w:r>
    </w:p>
    <w:p w14:paraId="60A39989" w14:textId="77777777" w:rsidR="002E3102" w:rsidRPr="00C7563E" w:rsidRDefault="002E3102" w:rsidP="002E3102">
      <w:pPr>
        <w:pStyle w:val="Normal1"/>
        <w:spacing w:before="0" w:after="0"/>
        <w:jc w:val="both"/>
        <w:rPr>
          <w:lang w:val="sr-Cyrl-CS"/>
        </w:rPr>
      </w:pPr>
      <w:r w:rsidRPr="00C7563E">
        <w:rPr>
          <w:lang w:val="sr-Cyrl-CS"/>
        </w:rPr>
        <w:t>или:</w:t>
      </w:r>
    </w:p>
    <w:p w14:paraId="7F4618B3"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Поверљиво</w:t>
      </w:r>
    </w:p>
    <w:p w14:paraId="3F2E7580"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w:t>
      </w:r>
    </w:p>
    <w:p w14:paraId="745E8DAF"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__________________</w:t>
      </w:r>
    </w:p>
    <w:p w14:paraId="6A6E58C6" w14:textId="77777777" w:rsidR="002E3102" w:rsidRPr="00C7563E" w:rsidRDefault="002E3102" w:rsidP="002E3102">
      <w:pPr>
        <w:tabs>
          <w:tab w:val="left" w:pos="360"/>
        </w:tabs>
        <w:jc w:val="both"/>
        <w:rPr>
          <w:rFonts w:ascii="Arial" w:hAnsi="Arial" w:cs="Arial"/>
          <w:sz w:val="22"/>
          <w:szCs w:val="22"/>
        </w:rPr>
      </w:pPr>
    </w:p>
    <w:p w14:paraId="26509AD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7D510E0E" w14:textId="77777777" w:rsidR="002E3102" w:rsidRPr="00C7563E" w:rsidRDefault="002E3102" w:rsidP="002E3102">
      <w:pPr>
        <w:tabs>
          <w:tab w:val="left" w:pos="360"/>
        </w:tabs>
        <w:jc w:val="both"/>
        <w:rPr>
          <w:rFonts w:ascii="Arial" w:hAnsi="Arial" w:cs="Arial"/>
          <w:sz w:val="22"/>
          <w:szCs w:val="22"/>
        </w:rPr>
      </w:pPr>
    </w:p>
    <w:p w14:paraId="29953B2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9.</w:t>
      </w:r>
    </w:p>
    <w:p w14:paraId="5D0A273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8E8A92" w14:textId="77777777" w:rsidR="00124260" w:rsidRPr="00C7563E" w:rsidRDefault="00124260" w:rsidP="002E3102">
      <w:pPr>
        <w:tabs>
          <w:tab w:val="left" w:pos="360"/>
        </w:tabs>
        <w:jc w:val="both"/>
        <w:rPr>
          <w:rFonts w:ascii="Arial" w:hAnsi="Arial" w:cs="Arial"/>
          <w:sz w:val="22"/>
          <w:szCs w:val="22"/>
        </w:rPr>
      </w:pPr>
    </w:p>
    <w:p w14:paraId="1C66E1FA"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r w:rsidR="00060B06" w:rsidRPr="00C7563E">
        <w:rPr>
          <w:rFonts w:ascii="Arial" w:hAnsi="Arial" w:cs="Arial"/>
          <w:sz w:val="22"/>
          <w:szCs w:val="22"/>
        </w:rPr>
        <w:t>извршења</w:t>
      </w:r>
      <w:r w:rsidRPr="00C7563E">
        <w:rPr>
          <w:rFonts w:ascii="Arial" w:hAnsi="Arial" w:cs="Arial"/>
          <w:sz w:val="22"/>
          <w:szCs w:val="22"/>
        </w:rPr>
        <w:t xml:space="preserve"> Пословних активности из члана 1. овог уговора. </w:t>
      </w:r>
    </w:p>
    <w:p w14:paraId="31F7EC9E" w14:textId="77777777" w:rsidR="002E3102" w:rsidRPr="00C7563E" w:rsidRDefault="002E3102" w:rsidP="002E3102">
      <w:pPr>
        <w:tabs>
          <w:tab w:val="left" w:pos="360"/>
        </w:tabs>
        <w:jc w:val="both"/>
        <w:rPr>
          <w:rFonts w:ascii="Arial" w:hAnsi="Arial" w:cs="Arial"/>
          <w:sz w:val="22"/>
          <w:szCs w:val="22"/>
        </w:rPr>
      </w:pPr>
    </w:p>
    <w:p w14:paraId="0F3D371A"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10.</w:t>
      </w:r>
    </w:p>
    <w:p w14:paraId="3A77A1C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865E7C" w14:textId="77777777" w:rsidR="00124260" w:rsidRPr="00C7563E" w:rsidRDefault="00124260" w:rsidP="002E3102">
      <w:pPr>
        <w:tabs>
          <w:tab w:val="left" w:pos="360"/>
        </w:tabs>
        <w:jc w:val="both"/>
        <w:rPr>
          <w:rFonts w:ascii="Arial" w:hAnsi="Arial" w:cs="Arial"/>
          <w:sz w:val="22"/>
          <w:szCs w:val="22"/>
        </w:rPr>
      </w:pPr>
    </w:p>
    <w:p w14:paraId="2FE372F2"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3BD74B9" w14:textId="77777777" w:rsidR="00124260" w:rsidRPr="00C7563E" w:rsidRDefault="00124260" w:rsidP="002E3102">
      <w:pPr>
        <w:jc w:val="both"/>
        <w:rPr>
          <w:rFonts w:ascii="Arial" w:hAnsi="Arial" w:cs="Arial"/>
          <w:sz w:val="22"/>
          <w:szCs w:val="22"/>
        </w:rPr>
      </w:pPr>
    </w:p>
    <w:p w14:paraId="5633A9A2" w14:textId="77777777" w:rsidR="00B04E8A" w:rsidRPr="00C7563E" w:rsidRDefault="00B04E8A" w:rsidP="002E3102">
      <w:pPr>
        <w:jc w:val="both"/>
        <w:rPr>
          <w:rFonts w:ascii="Arial" w:hAnsi="Arial" w:cs="Arial"/>
          <w:sz w:val="22"/>
          <w:szCs w:val="22"/>
        </w:rPr>
      </w:pPr>
    </w:p>
    <w:p w14:paraId="16FF902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11.</w:t>
      </w:r>
    </w:p>
    <w:p w14:paraId="654B16D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CB91A8B" w14:textId="77777777" w:rsidR="00124260" w:rsidRPr="00C7563E" w:rsidRDefault="00124260" w:rsidP="002E3102">
      <w:pPr>
        <w:jc w:val="both"/>
        <w:rPr>
          <w:rFonts w:ascii="Arial" w:hAnsi="Arial" w:cs="Arial"/>
          <w:sz w:val="22"/>
          <w:szCs w:val="22"/>
        </w:rPr>
      </w:pPr>
    </w:p>
    <w:p w14:paraId="343BFC72"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12.</w:t>
      </w:r>
    </w:p>
    <w:p w14:paraId="7C5072D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5534CC5" w14:textId="77777777" w:rsidR="00124260" w:rsidRPr="00C7563E" w:rsidRDefault="00124260" w:rsidP="002E3102">
      <w:pPr>
        <w:jc w:val="both"/>
        <w:rPr>
          <w:rFonts w:ascii="Arial" w:hAnsi="Arial" w:cs="Arial"/>
          <w:sz w:val="22"/>
          <w:szCs w:val="22"/>
        </w:rPr>
      </w:pPr>
    </w:p>
    <w:p w14:paraId="57B4FC4E"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54014E6" w14:textId="77777777" w:rsidR="00124260" w:rsidRPr="00C7563E" w:rsidRDefault="00124260" w:rsidP="002E3102">
      <w:pPr>
        <w:jc w:val="both"/>
        <w:rPr>
          <w:rFonts w:ascii="Arial" w:hAnsi="Arial" w:cs="Arial"/>
          <w:sz w:val="22"/>
          <w:szCs w:val="22"/>
        </w:rPr>
      </w:pPr>
    </w:p>
    <w:p w14:paraId="166EB039"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F6B2711" w14:textId="77777777" w:rsidR="002E3102" w:rsidRPr="00C7563E" w:rsidRDefault="002E3102" w:rsidP="002E3102">
      <w:pPr>
        <w:rPr>
          <w:rFonts w:ascii="Arial" w:hAnsi="Arial" w:cs="Arial"/>
          <w:sz w:val="22"/>
          <w:szCs w:val="22"/>
        </w:rPr>
      </w:pPr>
    </w:p>
    <w:p w14:paraId="3CC67F0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13.</w:t>
      </w:r>
    </w:p>
    <w:p w14:paraId="2604372A" w14:textId="18563062"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w:t>
      </w:r>
      <w:r w:rsidR="00BE29AB">
        <w:rPr>
          <w:rFonts w:ascii="Arial" w:hAnsi="Arial" w:cs="Arial"/>
          <w:sz w:val="22"/>
          <w:szCs w:val="22"/>
        </w:rPr>
        <w:t>суда у Београду</w:t>
      </w:r>
      <w:r w:rsidR="00BE29AB" w:rsidRPr="00BE29AB">
        <w:rPr>
          <w:rFonts w:ascii="Arial" w:hAnsi="Arial"/>
          <w:sz w:val="22"/>
          <w:szCs w:val="22"/>
          <w:lang w:val="en-US" w:eastAsia="en-US"/>
        </w:rPr>
        <w:t xml:space="preserve"> </w:t>
      </w:r>
      <w:r w:rsidR="00BE29AB" w:rsidRPr="00BE29AB">
        <w:rPr>
          <w:rFonts w:ascii="Arial" w:hAnsi="Arial" w:cs="Arial"/>
          <w:sz w:val="22"/>
          <w:szCs w:val="22"/>
          <w:lang w:val="en-US"/>
        </w:rPr>
        <w:t xml:space="preserve">/(Сталне арбитраже при Привредној комори Србије, уз примену њеног Правилника </w:t>
      </w:r>
      <w:r w:rsidR="00BE29AB" w:rsidRPr="00BE29AB">
        <w:rPr>
          <w:rFonts w:ascii="Arial" w:hAnsi="Arial" w:cs="Arial"/>
          <w:b/>
          <w:i/>
          <w:sz w:val="22"/>
          <w:szCs w:val="22"/>
          <w:lang w:val="en-US"/>
        </w:rPr>
        <w:t xml:space="preserve">(напомена: коначан текст у </w:t>
      </w:r>
      <w:r w:rsidR="00BE29AB" w:rsidRPr="00BE29AB">
        <w:rPr>
          <w:rFonts w:ascii="Arial" w:hAnsi="Arial" w:cs="Arial"/>
          <w:b/>
          <w:i/>
          <w:sz w:val="22"/>
          <w:szCs w:val="22"/>
          <w:lang w:val="sr-Cyrl-RS"/>
        </w:rPr>
        <w:t xml:space="preserve">Уговору </w:t>
      </w:r>
      <w:r w:rsidR="00BE29AB" w:rsidRPr="00BE29AB">
        <w:rPr>
          <w:rFonts w:ascii="Arial" w:hAnsi="Arial" w:cs="Arial"/>
          <w:b/>
          <w:i/>
          <w:sz w:val="22"/>
          <w:szCs w:val="22"/>
          <w:lang w:val="en-US"/>
        </w:rPr>
        <w:t xml:space="preserve">зависи од тога да ли је домаћи или страни </w:t>
      </w:r>
      <w:r w:rsidR="00BE29AB" w:rsidRPr="00BE29AB">
        <w:rPr>
          <w:rFonts w:ascii="Arial" w:hAnsi="Arial" w:cs="Arial"/>
          <w:b/>
          <w:i/>
          <w:sz w:val="22"/>
          <w:szCs w:val="22"/>
          <w:lang w:val="sr-Cyrl-RS"/>
        </w:rPr>
        <w:t>Пружалац услуге</w:t>
      </w:r>
      <w:r w:rsidR="00BE29AB" w:rsidRPr="00BE29AB">
        <w:rPr>
          <w:rFonts w:ascii="Arial" w:hAnsi="Arial" w:cs="Arial"/>
          <w:b/>
          <w:i/>
          <w:sz w:val="22"/>
          <w:szCs w:val="22"/>
          <w:lang w:val="en-US"/>
        </w:rPr>
        <w:t>).</w:t>
      </w:r>
    </w:p>
    <w:p w14:paraId="0AC51742" w14:textId="77777777" w:rsidR="002E3102" w:rsidRPr="00C7563E" w:rsidRDefault="002E3102" w:rsidP="002E3102">
      <w:pPr>
        <w:jc w:val="both"/>
        <w:rPr>
          <w:rFonts w:ascii="Arial" w:hAnsi="Arial" w:cs="Arial"/>
          <w:sz w:val="22"/>
          <w:szCs w:val="22"/>
        </w:rPr>
      </w:pPr>
    </w:p>
    <w:p w14:paraId="461A0004"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14.</w:t>
      </w:r>
    </w:p>
    <w:p w14:paraId="6E7F666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sidRPr="00C7563E">
        <w:rPr>
          <w:rFonts w:ascii="Arial" w:hAnsi="Arial" w:cs="Arial"/>
          <w:sz w:val="22"/>
          <w:szCs w:val="22"/>
        </w:rPr>
        <w:t>законских заступника/</w:t>
      </w:r>
      <w:r w:rsidRPr="00C7563E">
        <w:rPr>
          <w:rFonts w:ascii="Arial" w:hAnsi="Arial" w:cs="Arial"/>
          <w:sz w:val="22"/>
          <w:szCs w:val="22"/>
        </w:rPr>
        <w:t>овлашћених представника сваке од Страна.</w:t>
      </w:r>
    </w:p>
    <w:p w14:paraId="28886C2A" w14:textId="77777777" w:rsidR="00124260" w:rsidRPr="00C7563E" w:rsidRDefault="00124260" w:rsidP="002E3102">
      <w:pPr>
        <w:jc w:val="both"/>
        <w:rPr>
          <w:rFonts w:ascii="Arial" w:hAnsi="Arial" w:cs="Arial"/>
          <w:sz w:val="22"/>
          <w:szCs w:val="22"/>
        </w:rPr>
      </w:pPr>
    </w:p>
    <w:p w14:paraId="14AA4CB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15.</w:t>
      </w:r>
    </w:p>
    <w:p w14:paraId="644DF0EE" w14:textId="36CA4221" w:rsidR="002E3102"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На све што није регулисано одредбама овог Уговора, примениће се одредбе </w:t>
      </w:r>
      <w:r w:rsidR="00251041" w:rsidRPr="00C7563E">
        <w:rPr>
          <w:rFonts w:ascii="Arial" w:hAnsi="Arial" w:cs="Arial"/>
          <w:sz w:val="22"/>
          <w:szCs w:val="22"/>
          <w:lang w:val="sr-Cyrl-CS"/>
        </w:rPr>
        <w:t xml:space="preserve">ЗОО и </w:t>
      </w:r>
      <w:r w:rsidRPr="00C7563E">
        <w:rPr>
          <w:rFonts w:ascii="Arial" w:hAnsi="Arial" w:cs="Arial"/>
          <w:sz w:val="22"/>
          <w:szCs w:val="22"/>
          <w:lang w:val="sr-Cyrl-CS"/>
        </w:rPr>
        <w:t>позитивноправних прописа Републике Србије применљивих, с обзиром на предмет Уговора.</w:t>
      </w:r>
    </w:p>
    <w:p w14:paraId="0857C322" w14:textId="08B31058" w:rsidR="00344B67" w:rsidRDefault="00344B67" w:rsidP="002E3102">
      <w:pPr>
        <w:pStyle w:val="normal10"/>
        <w:spacing w:before="0" w:beforeAutospacing="0" w:after="0" w:afterAutospacing="0"/>
        <w:jc w:val="both"/>
        <w:rPr>
          <w:rFonts w:ascii="Arial" w:hAnsi="Arial" w:cs="Arial"/>
          <w:sz w:val="22"/>
          <w:szCs w:val="22"/>
          <w:lang w:val="sr-Cyrl-CS"/>
        </w:rPr>
      </w:pPr>
    </w:p>
    <w:p w14:paraId="5886A2A9" w14:textId="68CEC38B" w:rsidR="00344B67" w:rsidRDefault="00344B67" w:rsidP="002E3102">
      <w:pPr>
        <w:pStyle w:val="normal10"/>
        <w:spacing w:before="0" w:beforeAutospacing="0" w:after="0" w:afterAutospacing="0"/>
        <w:jc w:val="both"/>
        <w:rPr>
          <w:rFonts w:ascii="Arial" w:hAnsi="Arial" w:cs="Arial"/>
          <w:sz w:val="22"/>
          <w:szCs w:val="22"/>
          <w:lang w:val="sr-Cyrl-CS"/>
        </w:rPr>
      </w:pPr>
    </w:p>
    <w:p w14:paraId="5F30AB52" w14:textId="77777777" w:rsidR="00344B67" w:rsidRPr="00C7563E" w:rsidRDefault="00344B67" w:rsidP="002E3102">
      <w:pPr>
        <w:pStyle w:val="normal10"/>
        <w:spacing w:before="0" w:beforeAutospacing="0" w:after="0" w:afterAutospacing="0"/>
        <w:jc w:val="both"/>
        <w:rPr>
          <w:rFonts w:ascii="Arial" w:hAnsi="Arial" w:cs="Arial"/>
          <w:b/>
          <w:sz w:val="22"/>
          <w:szCs w:val="22"/>
          <w:lang w:val="sr-Cyrl-CS"/>
        </w:rPr>
      </w:pPr>
    </w:p>
    <w:p w14:paraId="1D20BC3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p>
    <w:p w14:paraId="0BE271F1"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16.</w:t>
      </w:r>
    </w:p>
    <w:p w14:paraId="0939CEBF"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Овај Уговор се сматра закљученим на дан када су га потписали </w:t>
      </w:r>
      <w:r w:rsidR="00251041" w:rsidRPr="00C7563E">
        <w:rPr>
          <w:rFonts w:ascii="Arial" w:hAnsi="Arial" w:cs="Arial"/>
          <w:sz w:val="22"/>
          <w:szCs w:val="22"/>
        </w:rPr>
        <w:t xml:space="preserve">законски </w:t>
      </w:r>
      <w:r w:rsidRPr="00C7563E">
        <w:rPr>
          <w:rFonts w:ascii="Arial" w:hAnsi="Arial" w:cs="Arial"/>
          <w:sz w:val="22"/>
          <w:szCs w:val="22"/>
        </w:rPr>
        <w:t xml:space="preserve">заступници обе Стране, а ако га </w:t>
      </w:r>
      <w:r w:rsidR="00251041" w:rsidRPr="00C7563E">
        <w:rPr>
          <w:rFonts w:ascii="Arial" w:hAnsi="Arial" w:cs="Arial"/>
          <w:sz w:val="22"/>
          <w:szCs w:val="22"/>
        </w:rPr>
        <w:t>законски</w:t>
      </w:r>
      <w:r w:rsidR="00A32B76" w:rsidRPr="00C7563E">
        <w:rPr>
          <w:rFonts w:ascii="Arial" w:hAnsi="Arial" w:cs="Arial"/>
          <w:sz w:val="22"/>
          <w:szCs w:val="22"/>
          <w:lang w:val="sr-Cyrl-RS"/>
        </w:rPr>
        <w:t xml:space="preserve"> </w:t>
      </w:r>
      <w:r w:rsidRPr="00C7563E">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09BD1E9A" w14:textId="77777777" w:rsidR="00124260" w:rsidRPr="00C7563E" w:rsidRDefault="00124260" w:rsidP="002E3102">
      <w:pPr>
        <w:jc w:val="both"/>
        <w:rPr>
          <w:rFonts w:ascii="Arial" w:hAnsi="Arial" w:cs="Arial"/>
          <w:sz w:val="22"/>
          <w:szCs w:val="22"/>
        </w:rPr>
      </w:pPr>
    </w:p>
    <w:p w14:paraId="374BA9A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CB9205F" w14:textId="77777777" w:rsidR="00B04E8A" w:rsidRPr="00C7563E" w:rsidRDefault="00B04E8A" w:rsidP="002E3102">
      <w:pPr>
        <w:jc w:val="both"/>
        <w:rPr>
          <w:rFonts w:ascii="Arial" w:hAnsi="Arial" w:cs="Arial"/>
          <w:sz w:val="22"/>
          <w:szCs w:val="22"/>
        </w:rPr>
      </w:pPr>
    </w:p>
    <w:p w14:paraId="151BC424" w14:textId="77777777" w:rsidR="002E3102" w:rsidRPr="00C7563E" w:rsidRDefault="002E3102" w:rsidP="002E3102">
      <w:pPr>
        <w:jc w:val="both"/>
        <w:rPr>
          <w:rFonts w:ascii="Arial" w:hAnsi="Arial" w:cs="Arial"/>
          <w:sz w:val="22"/>
          <w:szCs w:val="22"/>
        </w:rPr>
      </w:pPr>
    </w:p>
    <w:p w14:paraId="654054A5"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17.</w:t>
      </w:r>
    </w:p>
    <w:p w14:paraId="6FFC274A" w14:textId="77777777" w:rsidR="009E7182" w:rsidRPr="00C7563E" w:rsidRDefault="009E7182" w:rsidP="009E7182">
      <w:pPr>
        <w:pStyle w:val="Style16"/>
        <w:widowControl/>
        <w:spacing w:line="240" w:lineRule="auto"/>
        <w:ind w:firstLine="0"/>
        <w:rPr>
          <w:rFonts w:ascii="Arial" w:eastAsia="Calibri" w:hAnsi="Arial" w:cs="Arial"/>
          <w:sz w:val="22"/>
          <w:szCs w:val="22"/>
        </w:rPr>
      </w:pPr>
      <w:r w:rsidRPr="00C7563E">
        <w:rPr>
          <w:rStyle w:val="FontStyle111"/>
          <w:sz w:val="22"/>
          <w:szCs w:val="22"/>
          <w:lang w:eastAsia="sr-Cyrl-CS"/>
        </w:rPr>
        <w:t>Овај Уговор је сачињен у 6 (</w:t>
      </w:r>
      <w:r w:rsidR="00A27422">
        <w:rPr>
          <w:rStyle w:val="FontStyle111"/>
          <w:sz w:val="22"/>
          <w:szCs w:val="22"/>
          <w:lang w:val="sr-Cyrl-RS" w:eastAsia="sr-Cyrl-CS"/>
        </w:rPr>
        <w:t xml:space="preserve">словима: </w:t>
      </w:r>
      <w:r w:rsidRPr="00C7563E">
        <w:rPr>
          <w:rStyle w:val="FontStyle111"/>
          <w:sz w:val="22"/>
          <w:szCs w:val="22"/>
          <w:lang w:eastAsia="sr-Cyrl-CS"/>
        </w:rPr>
        <w:t>шест) истоветних примерака, од којих су</w:t>
      </w:r>
      <w:r w:rsidR="00164F25" w:rsidRPr="00C7563E">
        <w:rPr>
          <w:rStyle w:val="FontStyle111"/>
          <w:sz w:val="22"/>
          <w:szCs w:val="22"/>
          <w:lang w:val="sr-Cyrl-RS" w:eastAsia="sr-Cyrl-CS"/>
        </w:rPr>
        <w:t xml:space="preserve"> </w:t>
      </w:r>
      <w:r w:rsidR="00A32B76" w:rsidRPr="00C7563E">
        <w:rPr>
          <w:rStyle w:val="FontStyle111"/>
          <w:sz w:val="22"/>
          <w:szCs w:val="22"/>
          <w:lang w:val="sr-Cyrl-RS" w:eastAsia="sr-Cyrl-CS"/>
        </w:rPr>
        <w:t>3</w:t>
      </w:r>
      <w:r w:rsidRPr="00C7563E">
        <w:rPr>
          <w:rStyle w:val="FontStyle111"/>
          <w:sz w:val="22"/>
          <w:szCs w:val="22"/>
          <w:lang w:eastAsia="sr-Cyrl-CS"/>
        </w:rPr>
        <w:t xml:space="preserve"> (</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xml:space="preserve">) примерка за Корисника услуге и </w:t>
      </w:r>
      <w:r w:rsidR="00A32B76" w:rsidRPr="00C7563E">
        <w:rPr>
          <w:rStyle w:val="FontStyle111"/>
          <w:sz w:val="22"/>
          <w:szCs w:val="22"/>
          <w:lang w:val="sr-Cyrl-RS" w:eastAsia="sr-Cyrl-CS"/>
        </w:rPr>
        <w:t>3</w:t>
      </w:r>
      <w:r w:rsidR="00A32B76" w:rsidRPr="00C7563E">
        <w:rPr>
          <w:rStyle w:val="FontStyle111"/>
          <w:sz w:val="22"/>
          <w:szCs w:val="22"/>
          <w:lang w:eastAsia="sr-Cyrl-CS"/>
        </w:rPr>
        <w:t xml:space="preserve"> </w:t>
      </w:r>
      <w:r w:rsidRPr="00C7563E">
        <w:rPr>
          <w:rStyle w:val="FontStyle111"/>
          <w:sz w:val="22"/>
          <w:szCs w:val="22"/>
          <w:lang w:eastAsia="sr-Cyrl-CS"/>
        </w:rPr>
        <w:t>(</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примерка за Пружаоца услуг</w:t>
      </w:r>
      <w:r w:rsidRPr="00C7563E">
        <w:rPr>
          <w:rStyle w:val="FontStyle111"/>
          <w:sz w:val="22"/>
          <w:szCs w:val="22"/>
          <w:lang w:val="sr-Cyrl-CS" w:eastAsia="sr-Cyrl-CS"/>
        </w:rPr>
        <w:t>е</w:t>
      </w:r>
      <w:r w:rsidRPr="00C7563E">
        <w:rPr>
          <w:rStyle w:val="FontStyle111"/>
          <w:sz w:val="22"/>
          <w:szCs w:val="22"/>
          <w:lang w:eastAsia="sr-Cyrl-CS"/>
        </w:rPr>
        <w:t>.</w:t>
      </w:r>
    </w:p>
    <w:p w14:paraId="377C2A8F" w14:textId="77777777" w:rsidR="009E7182" w:rsidRPr="00C7563E" w:rsidRDefault="009E7182" w:rsidP="002E3102">
      <w:pPr>
        <w:tabs>
          <w:tab w:val="left" w:pos="360"/>
        </w:tabs>
        <w:jc w:val="both"/>
        <w:rPr>
          <w:rFonts w:ascii="Arial" w:hAnsi="Arial" w:cs="Arial"/>
          <w:sz w:val="22"/>
          <w:szCs w:val="22"/>
        </w:rPr>
      </w:pPr>
    </w:p>
    <w:p w14:paraId="31798059" w14:textId="77777777" w:rsidR="002E3102" w:rsidRPr="00C7563E" w:rsidRDefault="00A32B76" w:rsidP="002E3102">
      <w:pPr>
        <w:jc w:val="both"/>
        <w:rPr>
          <w:rFonts w:ascii="Arial" w:hAnsi="Arial" w:cs="Arial"/>
          <w:sz w:val="22"/>
          <w:szCs w:val="22"/>
        </w:rPr>
      </w:pPr>
      <w:r w:rsidRPr="00C7563E">
        <w:rPr>
          <w:rFonts w:ascii="Arial" w:hAnsi="Arial" w:cs="Arial"/>
          <w:sz w:val="22"/>
          <w:szCs w:val="22"/>
          <w:lang w:val="sr-Cyrl-RS"/>
        </w:rPr>
        <w:t>С</w:t>
      </w:r>
      <w:r w:rsidR="002E3102" w:rsidRPr="00C7563E">
        <w:rPr>
          <w:rFonts w:ascii="Arial" w:hAnsi="Arial" w:cs="Arial"/>
          <w:sz w:val="22"/>
          <w:szCs w:val="22"/>
        </w:rPr>
        <w:t xml:space="preserve">тране сагласно изјављују да су </w:t>
      </w:r>
      <w:r w:rsidR="00A27422">
        <w:rPr>
          <w:rFonts w:ascii="Arial" w:hAnsi="Arial" w:cs="Arial"/>
          <w:sz w:val="22"/>
          <w:szCs w:val="22"/>
          <w:lang w:val="sr-Cyrl-RS"/>
        </w:rPr>
        <w:t>У</w:t>
      </w:r>
      <w:r w:rsidR="00A27422" w:rsidRPr="00C7563E">
        <w:rPr>
          <w:rFonts w:ascii="Arial" w:hAnsi="Arial" w:cs="Arial"/>
          <w:sz w:val="22"/>
          <w:szCs w:val="22"/>
        </w:rPr>
        <w:t xml:space="preserve">говор </w:t>
      </w:r>
      <w:r w:rsidR="002E3102" w:rsidRPr="00C7563E">
        <w:rPr>
          <w:rFonts w:ascii="Arial" w:hAnsi="Arial" w:cs="Arial"/>
          <w:sz w:val="22"/>
          <w:szCs w:val="22"/>
        </w:rPr>
        <w:t>прочитале, разумеле и да уговорне одредбе у свему представљају израз њихове стварне воље.</w:t>
      </w:r>
    </w:p>
    <w:p w14:paraId="1D3DAC5A" w14:textId="77777777" w:rsidR="002E3102" w:rsidRPr="00C7563E" w:rsidRDefault="002E3102" w:rsidP="002E3102">
      <w:pPr>
        <w:jc w:val="both"/>
        <w:rPr>
          <w:rFonts w:ascii="Arial" w:hAnsi="Arial" w:cs="Arial"/>
          <w:sz w:val="22"/>
          <w:szCs w:val="22"/>
        </w:rPr>
      </w:pPr>
    </w:p>
    <w:p w14:paraId="6209C040" w14:textId="77777777" w:rsidR="002E3102" w:rsidRPr="00C7563E" w:rsidRDefault="002E3102" w:rsidP="002E3102">
      <w:pPr>
        <w:jc w:val="both"/>
        <w:rPr>
          <w:rFonts w:ascii="Arial" w:hAnsi="Arial" w:cs="Arial"/>
          <w:sz w:val="22"/>
          <w:szCs w:val="22"/>
        </w:rPr>
      </w:pPr>
    </w:p>
    <w:p w14:paraId="2B214300" w14:textId="77777777" w:rsidR="002E3102" w:rsidRPr="00C7563E"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C7563E" w14:paraId="37B6B4AA" w14:textId="77777777" w:rsidTr="00946F03">
        <w:tc>
          <w:tcPr>
            <w:tcW w:w="3227" w:type="dxa"/>
          </w:tcPr>
          <w:p w14:paraId="3614121F"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КОРИСНИК УСЛУГЕ</w:t>
            </w:r>
          </w:p>
        </w:tc>
        <w:tc>
          <w:tcPr>
            <w:tcW w:w="2551" w:type="dxa"/>
          </w:tcPr>
          <w:p w14:paraId="3B07EECD" w14:textId="77777777" w:rsidR="002E3102" w:rsidRPr="00C7563E" w:rsidRDefault="002E3102" w:rsidP="005E4DA6">
            <w:pPr>
              <w:jc w:val="center"/>
              <w:rPr>
                <w:rFonts w:ascii="Arial" w:hAnsi="Arial" w:cs="Arial"/>
                <w:b/>
                <w:smallCaps/>
                <w:sz w:val="22"/>
                <w:szCs w:val="22"/>
              </w:rPr>
            </w:pPr>
          </w:p>
        </w:tc>
        <w:tc>
          <w:tcPr>
            <w:tcW w:w="3433" w:type="dxa"/>
          </w:tcPr>
          <w:p w14:paraId="3A610983"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ПРУЖАЛАЦ УСЛУГЕ</w:t>
            </w:r>
          </w:p>
        </w:tc>
      </w:tr>
      <w:tr w:rsidR="002E3102" w:rsidRPr="00C7563E" w14:paraId="3E771A7B" w14:textId="77777777" w:rsidTr="00946F03">
        <w:tc>
          <w:tcPr>
            <w:tcW w:w="3227" w:type="dxa"/>
          </w:tcPr>
          <w:p w14:paraId="773DC1EF"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Јавно предузеће „Електропривреда Србије“ Београд</w:t>
            </w:r>
          </w:p>
          <w:p w14:paraId="1745E869" w14:textId="77777777" w:rsidR="002E3102" w:rsidRPr="00C7563E" w:rsidRDefault="002E3102" w:rsidP="005E4DA6">
            <w:pPr>
              <w:jc w:val="center"/>
              <w:rPr>
                <w:rFonts w:ascii="Arial" w:hAnsi="Arial" w:cs="Arial"/>
                <w:b/>
                <w:smallCaps/>
                <w:sz w:val="22"/>
                <w:szCs w:val="22"/>
              </w:rPr>
            </w:pPr>
          </w:p>
        </w:tc>
        <w:tc>
          <w:tcPr>
            <w:tcW w:w="2551" w:type="dxa"/>
          </w:tcPr>
          <w:p w14:paraId="6FF1BDE9" w14:textId="77777777" w:rsidR="002E3102" w:rsidRPr="00C7563E" w:rsidRDefault="002E3102" w:rsidP="005E4DA6">
            <w:pPr>
              <w:jc w:val="center"/>
              <w:rPr>
                <w:rFonts w:ascii="Arial" w:hAnsi="Arial" w:cs="Arial"/>
                <w:b/>
                <w:smallCaps/>
                <w:sz w:val="22"/>
                <w:szCs w:val="22"/>
              </w:rPr>
            </w:pPr>
          </w:p>
        </w:tc>
        <w:tc>
          <w:tcPr>
            <w:tcW w:w="3433" w:type="dxa"/>
          </w:tcPr>
          <w:p w14:paraId="280F9592"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Назив</w:t>
            </w:r>
          </w:p>
          <w:p w14:paraId="78E9DAAD" w14:textId="77777777" w:rsidR="002E3102" w:rsidRPr="00C7563E" w:rsidRDefault="002E3102" w:rsidP="005E4DA6">
            <w:pPr>
              <w:jc w:val="center"/>
              <w:rPr>
                <w:rFonts w:ascii="Arial" w:hAnsi="Arial" w:cs="Arial"/>
                <w:b/>
                <w:sz w:val="22"/>
                <w:szCs w:val="22"/>
              </w:rPr>
            </w:pPr>
          </w:p>
        </w:tc>
      </w:tr>
      <w:tr w:rsidR="002E3102" w:rsidRPr="00C7563E" w14:paraId="1F7DF207" w14:textId="77777777" w:rsidTr="00946F03">
        <w:tc>
          <w:tcPr>
            <w:tcW w:w="3227" w:type="dxa"/>
          </w:tcPr>
          <w:p w14:paraId="7A3FAF6E"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c>
          <w:tcPr>
            <w:tcW w:w="2551" w:type="dxa"/>
          </w:tcPr>
          <w:p w14:paraId="783A0B7D" w14:textId="77777777" w:rsidR="002E3102" w:rsidRPr="00C7563E" w:rsidRDefault="002E3102" w:rsidP="005E4DA6">
            <w:pPr>
              <w:rPr>
                <w:rFonts w:ascii="Arial" w:hAnsi="Arial" w:cs="Arial"/>
                <w:smallCaps/>
                <w:sz w:val="22"/>
                <w:szCs w:val="22"/>
              </w:rPr>
            </w:pPr>
            <w:r w:rsidRPr="00C7563E">
              <w:rPr>
                <w:rFonts w:ascii="Arial" w:hAnsi="Arial" w:cs="Arial"/>
                <w:sz w:val="22"/>
                <w:szCs w:val="22"/>
              </w:rPr>
              <w:t>М.П.                   М.П.</w:t>
            </w:r>
          </w:p>
        </w:tc>
        <w:tc>
          <w:tcPr>
            <w:tcW w:w="3433" w:type="dxa"/>
          </w:tcPr>
          <w:p w14:paraId="65D7B66A"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r>
      <w:tr w:rsidR="002E3102" w:rsidRPr="00C7563E" w14:paraId="771738F5" w14:textId="77777777" w:rsidTr="00946F03">
        <w:trPr>
          <w:trHeight w:val="337"/>
        </w:trPr>
        <w:tc>
          <w:tcPr>
            <w:tcW w:w="3227" w:type="dxa"/>
          </w:tcPr>
          <w:p w14:paraId="3DBAB123" w14:textId="77777777" w:rsidR="002E3102" w:rsidRPr="00C7563E" w:rsidRDefault="00A57ED1" w:rsidP="005E4DA6">
            <w:pPr>
              <w:jc w:val="center"/>
              <w:rPr>
                <w:rFonts w:ascii="Arial" w:hAnsi="Arial" w:cs="Arial"/>
                <w:b/>
                <w:smallCaps/>
                <w:sz w:val="22"/>
                <w:szCs w:val="22"/>
              </w:rPr>
            </w:pPr>
            <w:r w:rsidRPr="00C7563E">
              <w:rPr>
                <w:rFonts w:ascii="Arial" w:hAnsi="Arial" w:cs="Arial"/>
                <w:sz w:val="22"/>
                <w:szCs w:val="22"/>
              </w:rPr>
              <w:t>Милорад Грчић</w:t>
            </w:r>
          </w:p>
        </w:tc>
        <w:tc>
          <w:tcPr>
            <w:tcW w:w="2551" w:type="dxa"/>
          </w:tcPr>
          <w:p w14:paraId="3E2A6734" w14:textId="77777777" w:rsidR="002E3102" w:rsidRPr="00C7563E" w:rsidRDefault="002E3102" w:rsidP="005E4DA6">
            <w:pPr>
              <w:jc w:val="center"/>
              <w:rPr>
                <w:rFonts w:ascii="Arial" w:hAnsi="Arial" w:cs="Arial"/>
                <w:b/>
                <w:smallCaps/>
                <w:sz w:val="22"/>
                <w:szCs w:val="22"/>
              </w:rPr>
            </w:pPr>
          </w:p>
        </w:tc>
        <w:tc>
          <w:tcPr>
            <w:tcW w:w="3433" w:type="dxa"/>
          </w:tcPr>
          <w:p w14:paraId="7BC60769" w14:textId="77777777" w:rsidR="002E3102" w:rsidRPr="00C7563E" w:rsidRDefault="002E3102" w:rsidP="005E4DA6">
            <w:pPr>
              <w:jc w:val="center"/>
              <w:rPr>
                <w:rFonts w:ascii="Arial" w:hAnsi="Arial" w:cs="Arial"/>
                <w:b/>
                <w:smallCaps/>
                <w:sz w:val="22"/>
                <w:szCs w:val="22"/>
              </w:rPr>
            </w:pPr>
            <w:r w:rsidRPr="00C7563E">
              <w:rPr>
                <w:rFonts w:ascii="Arial" w:hAnsi="Arial" w:cs="Arial"/>
                <w:sz w:val="22"/>
                <w:szCs w:val="22"/>
              </w:rPr>
              <w:t>Име и презиме</w:t>
            </w:r>
          </w:p>
        </w:tc>
      </w:tr>
      <w:tr w:rsidR="002E3102" w:rsidRPr="00C7563E" w14:paraId="209B909B" w14:textId="77777777" w:rsidTr="00946F03">
        <w:trPr>
          <w:trHeight w:val="274"/>
        </w:trPr>
        <w:tc>
          <w:tcPr>
            <w:tcW w:w="3227" w:type="dxa"/>
          </w:tcPr>
          <w:p w14:paraId="50F10BE9" w14:textId="77777777" w:rsidR="002E3102" w:rsidRPr="00C7563E" w:rsidRDefault="00A51CB7" w:rsidP="00251041">
            <w:pPr>
              <w:jc w:val="center"/>
              <w:rPr>
                <w:rFonts w:ascii="Arial" w:hAnsi="Arial" w:cs="Arial"/>
                <w:b/>
                <w:smallCaps/>
                <w:sz w:val="22"/>
                <w:szCs w:val="22"/>
              </w:rPr>
            </w:pPr>
            <w:r w:rsidRPr="00C7563E">
              <w:rPr>
                <w:rFonts w:ascii="Arial" w:hAnsi="Arial" w:cs="Arial"/>
                <w:sz w:val="22"/>
                <w:szCs w:val="22"/>
              </w:rPr>
              <w:t xml:space="preserve">в.д. </w:t>
            </w:r>
            <w:r w:rsidR="00251041" w:rsidRPr="00C7563E">
              <w:rPr>
                <w:rFonts w:ascii="Arial" w:hAnsi="Arial" w:cs="Arial"/>
                <w:sz w:val="22"/>
                <w:szCs w:val="22"/>
              </w:rPr>
              <w:t>директора</w:t>
            </w:r>
          </w:p>
        </w:tc>
        <w:tc>
          <w:tcPr>
            <w:tcW w:w="2551" w:type="dxa"/>
          </w:tcPr>
          <w:p w14:paraId="4A62BBB1" w14:textId="77777777" w:rsidR="002E3102" w:rsidRPr="00C7563E" w:rsidRDefault="002E3102" w:rsidP="005E4DA6">
            <w:pPr>
              <w:jc w:val="center"/>
              <w:rPr>
                <w:rFonts w:ascii="Arial" w:hAnsi="Arial" w:cs="Arial"/>
                <w:b/>
                <w:smallCaps/>
                <w:sz w:val="22"/>
                <w:szCs w:val="22"/>
              </w:rPr>
            </w:pPr>
          </w:p>
        </w:tc>
        <w:tc>
          <w:tcPr>
            <w:tcW w:w="3433" w:type="dxa"/>
          </w:tcPr>
          <w:p w14:paraId="48C74B2B" w14:textId="77777777" w:rsidR="002E3102" w:rsidRPr="00C7563E" w:rsidRDefault="002E3102" w:rsidP="005E4DA6">
            <w:pPr>
              <w:jc w:val="center"/>
              <w:rPr>
                <w:rFonts w:ascii="Arial" w:hAnsi="Arial" w:cs="Arial"/>
                <w:sz w:val="22"/>
                <w:szCs w:val="22"/>
              </w:rPr>
            </w:pPr>
            <w:r w:rsidRPr="00C7563E">
              <w:rPr>
                <w:rFonts w:ascii="Arial" w:hAnsi="Arial" w:cs="Arial"/>
                <w:sz w:val="22"/>
                <w:szCs w:val="22"/>
              </w:rPr>
              <w:t>Функција</w:t>
            </w:r>
          </w:p>
        </w:tc>
      </w:tr>
    </w:tbl>
    <w:p w14:paraId="0B0757F0" w14:textId="77777777" w:rsidR="00975747" w:rsidRPr="00C7563E" w:rsidRDefault="00975747" w:rsidP="00626A8E">
      <w:pPr>
        <w:tabs>
          <w:tab w:val="left" w:pos="8385"/>
        </w:tabs>
        <w:rPr>
          <w:rFonts w:ascii="Arial" w:hAnsi="Arial" w:cs="Arial"/>
          <w:sz w:val="22"/>
          <w:szCs w:val="22"/>
        </w:rPr>
      </w:pPr>
    </w:p>
    <w:p w14:paraId="33C54C8F" w14:textId="77777777" w:rsidR="00975747" w:rsidRPr="00C7563E" w:rsidRDefault="00975747" w:rsidP="00975747">
      <w:pPr>
        <w:rPr>
          <w:rFonts w:ascii="Arial" w:hAnsi="Arial" w:cs="Arial"/>
          <w:sz w:val="22"/>
          <w:szCs w:val="22"/>
        </w:rPr>
      </w:pPr>
    </w:p>
    <w:p w14:paraId="3316D088" w14:textId="3C09A96C" w:rsidR="00975747" w:rsidRDefault="00975747" w:rsidP="00975747">
      <w:pPr>
        <w:rPr>
          <w:rFonts w:ascii="Arial" w:hAnsi="Arial" w:cs="Arial"/>
          <w:sz w:val="22"/>
          <w:szCs w:val="22"/>
        </w:rPr>
      </w:pPr>
    </w:p>
    <w:p w14:paraId="59B57843" w14:textId="6D1AEE70" w:rsidR="00344B67" w:rsidRDefault="00344B67" w:rsidP="00975747">
      <w:pPr>
        <w:rPr>
          <w:rFonts w:ascii="Arial" w:hAnsi="Arial" w:cs="Arial"/>
          <w:sz w:val="22"/>
          <w:szCs w:val="22"/>
        </w:rPr>
      </w:pPr>
    </w:p>
    <w:p w14:paraId="3D3A2E68" w14:textId="7294FD16" w:rsidR="00344B67" w:rsidRDefault="00344B67" w:rsidP="00975747">
      <w:pPr>
        <w:rPr>
          <w:rFonts w:ascii="Arial" w:hAnsi="Arial" w:cs="Arial"/>
          <w:sz w:val="22"/>
          <w:szCs w:val="22"/>
        </w:rPr>
      </w:pPr>
    </w:p>
    <w:p w14:paraId="58BE20E3" w14:textId="3CE90B40" w:rsidR="00344B67" w:rsidRDefault="00344B67" w:rsidP="00975747">
      <w:pPr>
        <w:rPr>
          <w:rFonts w:ascii="Arial" w:hAnsi="Arial" w:cs="Arial"/>
          <w:sz w:val="22"/>
          <w:szCs w:val="22"/>
        </w:rPr>
      </w:pPr>
    </w:p>
    <w:p w14:paraId="536178F8" w14:textId="2FA3D886" w:rsidR="00344B67" w:rsidRDefault="00344B67" w:rsidP="00975747">
      <w:pPr>
        <w:rPr>
          <w:rFonts w:ascii="Arial" w:hAnsi="Arial" w:cs="Arial"/>
          <w:sz w:val="22"/>
          <w:szCs w:val="22"/>
        </w:rPr>
      </w:pPr>
    </w:p>
    <w:p w14:paraId="3BB66386" w14:textId="2D4C3576" w:rsidR="00344B67" w:rsidRDefault="00344B67" w:rsidP="00975747">
      <w:pPr>
        <w:rPr>
          <w:rFonts w:ascii="Arial" w:hAnsi="Arial" w:cs="Arial"/>
          <w:sz w:val="22"/>
          <w:szCs w:val="22"/>
        </w:rPr>
      </w:pPr>
    </w:p>
    <w:p w14:paraId="5FABBDB7" w14:textId="6A80B1CA" w:rsidR="00344B67" w:rsidRDefault="00344B67" w:rsidP="00975747">
      <w:pPr>
        <w:rPr>
          <w:rFonts w:ascii="Arial" w:hAnsi="Arial" w:cs="Arial"/>
          <w:sz w:val="22"/>
          <w:szCs w:val="22"/>
        </w:rPr>
      </w:pPr>
    </w:p>
    <w:p w14:paraId="66317D01" w14:textId="1486705A" w:rsidR="00344B67" w:rsidRDefault="00344B67" w:rsidP="00975747">
      <w:pPr>
        <w:rPr>
          <w:rFonts w:ascii="Arial" w:hAnsi="Arial" w:cs="Arial"/>
          <w:sz w:val="22"/>
          <w:szCs w:val="22"/>
        </w:rPr>
      </w:pPr>
    </w:p>
    <w:p w14:paraId="0490F1B5" w14:textId="72145C61" w:rsidR="00344B67" w:rsidRDefault="00344B67" w:rsidP="00975747">
      <w:pPr>
        <w:rPr>
          <w:rFonts w:ascii="Arial" w:hAnsi="Arial" w:cs="Arial"/>
          <w:sz w:val="22"/>
          <w:szCs w:val="22"/>
        </w:rPr>
      </w:pPr>
    </w:p>
    <w:p w14:paraId="1228F2D2" w14:textId="5C33A72C" w:rsidR="00344B67" w:rsidRDefault="00344B67" w:rsidP="00975747">
      <w:pPr>
        <w:rPr>
          <w:rFonts w:ascii="Arial" w:hAnsi="Arial" w:cs="Arial"/>
          <w:sz w:val="22"/>
          <w:szCs w:val="22"/>
        </w:rPr>
      </w:pPr>
    </w:p>
    <w:p w14:paraId="44A125AA" w14:textId="322418A9" w:rsidR="00344B67" w:rsidRDefault="00344B67" w:rsidP="00975747">
      <w:pPr>
        <w:rPr>
          <w:rFonts w:ascii="Arial" w:hAnsi="Arial" w:cs="Arial"/>
          <w:sz w:val="22"/>
          <w:szCs w:val="22"/>
        </w:rPr>
      </w:pPr>
    </w:p>
    <w:p w14:paraId="2DD2DCB1" w14:textId="46C59190" w:rsidR="00344B67" w:rsidRDefault="00344B67" w:rsidP="00975747">
      <w:pPr>
        <w:rPr>
          <w:rFonts w:ascii="Arial" w:hAnsi="Arial" w:cs="Arial"/>
          <w:sz w:val="22"/>
          <w:szCs w:val="22"/>
        </w:rPr>
      </w:pPr>
    </w:p>
    <w:p w14:paraId="246E0AF8" w14:textId="3772667A" w:rsidR="00344B67" w:rsidRDefault="00344B67" w:rsidP="00975747">
      <w:pPr>
        <w:rPr>
          <w:rFonts w:ascii="Arial" w:hAnsi="Arial" w:cs="Arial"/>
          <w:sz w:val="22"/>
          <w:szCs w:val="22"/>
        </w:rPr>
      </w:pPr>
    </w:p>
    <w:p w14:paraId="3AD21722" w14:textId="323007F8" w:rsidR="00344B67" w:rsidRDefault="00344B67" w:rsidP="00975747">
      <w:pPr>
        <w:rPr>
          <w:rFonts w:ascii="Arial" w:hAnsi="Arial" w:cs="Arial"/>
          <w:sz w:val="22"/>
          <w:szCs w:val="22"/>
        </w:rPr>
      </w:pPr>
    </w:p>
    <w:p w14:paraId="77AE7874" w14:textId="673E3DEC" w:rsidR="00344B67" w:rsidRDefault="00344B67" w:rsidP="00975747">
      <w:pPr>
        <w:rPr>
          <w:rFonts w:ascii="Arial" w:hAnsi="Arial" w:cs="Arial"/>
          <w:sz w:val="22"/>
          <w:szCs w:val="22"/>
        </w:rPr>
      </w:pPr>
    </w:p>
    <w:p w14:paraId="59DA74E1" w14:textId="59D0737F" w:rsidR="00344B67" w:rsidRDefault="00344B67" w:rsidP="00975747">
      <w:pPr>
        <w:rPr>
          <w:rFonts w:ascii="Arial" w:hAnsi="Arial" w:cs="Arial"/>
          <w:sz w:val="22"/>
          <w:szCs w:val="22"/>
        </w:rPr>
      </w:pPr>
    </w:p>
    <w:p w14:paraId="2CEBC526" w14:textId="3153E9BB" w:rsidR="00344B67" w:rsidRDefault="00344B67" w:rsidP="00975747">
      <w:pPr>
        <w:rPr>
          <w:rFonts w:ascii="Arial" w:hAnsi="Arial" w:cs="Arial"/>
          <w:sz w:val="22"/>
          <w:szCs w:val="22"/>
        </w:rPr>
      </w:pPr>
    </w:p>
    <w:p w14:paraId="7B3A8465" w14:textId="3DD6D600" w:rsidR="00344B67" w:rsidRDefault="00344B67" w:rsidP="00975747">
      <w:pPr>
        <w:rPr>
          <w:rFonts w:ascii="Arial" w:hAnsi="Arial" w:cs="Arial"/>
          <w:sz w:val="22"/>
          <w:szCs w:val="22"/>
        </w:rPr>
      </w:pPr>
    </w:p>
    <w:p w14:paraId="75DC973D" w14:textId="3AE634E6" w:rsidR="00344B67" w:rsidRDefault="00344B67" w:rsidP="00975747">
      <w:pPr>
        <w:rPr>
          <w:rFonts w:ascii="Arial" w:hAnsi="Arial" w:cs="Arial"/>
          <w:sz w:val="22"/>
          <w:szCs w:val="22"/>
        </w:rPr>
      </w:pPr>
    </w:p>
    <w:p w14:paraId="2C883E3D" w14:textId="321546FC" w:rsidR="00344B67" w:rsidRDefault="00344B67" w:rsidP="00975747">
      <w:pPr>
        <w:rPr>
          <w:rFonts w:ascii="Arial" w:hAnsi="Arial" w:cs="Arial"/>
          <w:sz w:val="22"/>
          <w:szCs w:val="22"/>
        </w:rPr>
      </w:pPr>
    </w:p>
    <w:p w14:paraId="7550ED69" w14:textId="363326D3" w:rsidR="00344B67" w:rsidRDefault="00344B67" w:rsidP="00975747">
      <w:pPr>
        <w:rPr>
          <w:rFonts w:ascii="Arial" w:hAnsi="Arial" w:cs="Arial"/>
          <w:sz w:val="22"/>
          <w:szCs w:val="22"/>
        </w:rPr>
      </w:pPr>
    </w:p>
    <w:p w14:paraId="63654B96" w14:textId="77777777" w:rsidR="00344B67" w:rsidRPr="00C7563E" w:rsidRDefault="00344B67" w:rsidP="00975747">
      <w:pPr>
        <w:rPr>
          <w:rFonts w:ascii="Arial" w:hAnsi="Arial" w:cs="Arial"/>
          <w:sz w:val="22"/>
          <w:szCs w:val="22"/>
        </w:rPr>
      </w:pPr>
    </w:p>
    <w:p w14:paraId="195955CA" w14:textId="2DFB106D" w:rsidR="00A27422" w:rsidRDefault="00A27422" w:rsidP="00272F13">
      <w:pPr>
        <w:rPr>
          <w:rFonts w:ascii="Arial" w:hAnsi="Arial" w:cs="Arial"/>
          <w:sz w:val="22"/>
          <w:szCs w:val="22"/>
        </w:rPr>
      </w:pPr>
    </w:p>
    <w:p w14:paraId="133CE660" w14:textId="77777777" w:rsidR="00A27422" w:rsidRDefault="00A27422" w:rsidP="00975747">
      <w:pPr>
        <w:jc w:val="center"/>
        <w:rPr>
          <w:rFonts w:ascii="Arial" w:hAnsi="Arial" w:cs="Arial"/>
          <w:sz w:val="22"/>
          <w:szCs w:val="22"/>
        </w:rPr>
      </w:pPr>
    </w:p>
    <w:p w14:paraId="225EA900" w14:textId="77777777" w:rsidR="00975747" w:rsidRPr="00C7563E" w:rsidRDefault="00975747" w:rsidP="00975747">
      <w:pPr>
        <w:jc w:val="center"/>
        <w:rPr>
          <w:rFonts w:ascii="Arial" w:hAnsi="Arial" w:cs="Arial"/>
          <w:b/>
          <w:color w:val="00B0F0"/>
          <w:sz w:val="22"/>
          <w:szCs w:val="22"/>
          <w:lang w:val="sr-Cyrl-RS" w:eastAsia="en-US"/>
        </w:rPr>
      </w:pPr>
      <w:r w:rsidRPr="00C7563E">
        <w:rPr>
          <w:rFonts w:ascii="Arial" w:hAnsi="Arial" w:cs="Arial"/>
          <w:b/>
          <w:sz w:val="22"/>
          <w:szCs w:val="22"/>
          <w:lang w:eastAsia="en-US"/>
        </w:rPr>
        <w:t>Прилог о безбедности и здрављу на раду</w:t>
      </w:r>
      <w:r w:rsidRPr="00C7563E">
        <w:rPr>
          <w:rFonts w:ascii="Arial" w:hAnsi="Arial" w:cs="Arial"/>
          <w:b/>
          <w:sz w:val="22"/>
          <w:szCs w:val="22"/>
          <w:lang w:val="sr-Cyrl-RS" w:eastAsia="en-US"/>
        </w:rPr>
        <w:t xml:space="preserve"> </w:t>
      </w:r>
    </w:p>
    <w:p w14:paraId="24861A5A" w14:textId="77777777" w:rsidR="00975747" w:rsidRPr="00C7563E" w:rsidRDefault="00975747" w:rsidP="00975747">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 </w:t>
      </w:r>
    </w:p>
    <w:p w14:paraId="47ADAEC2"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eastAsia="en-US"/>
        </w:rPr>
        <w:t>Уговор ................................................ бр. ............. од .........................године</w:t>
      </w:r>
      <w:r w:rsidRPr="00C7563E">
        <w:rPr>
          <w:rFonts w:ascii="Arial" w:hAnsi="Arial" w:cs="Arial"/>
          <w:sz w:val="22"/>
          <w:szCs w:val="22"/>
          <w:lang w:val="sr-Cyrl-RS" w:eastAsia="en-US"/>
        </w:rPr>
        <w:t xml:space="preserve"> (даље: Прилог о БЗР)</w:t>
      </w:r>
    </w:p>
    <w:p w14:paraId="6D162DED"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06ECDB0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479C689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6659E7B"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услуге:________________(</w:t>
      </w:r>
      <w:r w:rsidRPr="00C7563E">
        <w:rPr>
          <w:rFonts w:ascii="Arial" w:hAnsi="Arial" w:cs="Arial"/>
          <w:i/>
          <w:sz w:val="22"/>
          <w:szCs w:val="22"/>
          <w:lang w:val="sr-Cyrl-RS" w:eastAsia="en-US"/>
        </w:rPr>
        <w:t>назив</w:t>
      </w:r>
      <w:r w:rsidRPr="00C7563E">
        <w:rPr>
          <w:rFonts w:ascii="Arial" w:hAnsi="Arial" w:cs="Arial"/>
          <w:sz w:val="22"/>
          <w:szCs w:val="22"/>
          <w:lang w:val="sr-Cyrl-RS" w:eastAsia="en-US"/>
        </w:rPr>
        <w:t>) из _______________(</w:t>
      </w:r>
      <w:r w:rsidRPr="00C7563E">
        <w:rPr>
          <w:rFonts w:ascii="Arial" w:hAnsi="Arial" w:cs="Arial"/>
          <w:i/>
          <w:sz w:val="22"/>
          <w:szCs w:val="22"/>
          <w:lang w:val="sr-Cyrl-RS" w:eastAsia="en-US"/>
        </w:rPr>
        <w:t>седиште</w:t>
      </w:r>
      <w:r w:rsidRPr="00C7563E">
        <w:rPr>
          <w:rFonts w:ascii="Arial" w:hAnsi="Arial" w:cs="Arial"/>
          <w:sz w:val="22"/>
          <w:szCs w:val="22"/>
          <w:lang w:val="sr-Cyrl-RS" w:eastAsia="en-US"/>
        </w:rPr>
        <w:t>), ул.________________________(</w:t>
      </w:r>
      <w:r w:rsidRPr="00C7563E">
        <w:rPr>
          <w:rFonts w:ascii="Arial" w:hAnsi="Arial" w:cs="Arial"/>
          <w:i/>
          <w:sz w:val="22"/>
          <w:szCs w:val="22"/>
          <w:lang w:val="sr-Cyrl-RS" w:eastAsia="en-US"/>
        </w:rPr>
        <w:t>назив улице</w:t>
      </w:r>
      <w:r w:rsidRPr="00C7563E">
        <w:rPr>
          <w:rFonts w:ascii="Arial" w:hAnsi="Arial" w:cs="Arial"/>
          <w:sz w:val="22"/>
          <w:szCs w:val="22"/>
          <w:lang w:val="sr-Cyrl-RS" w:eastAsia="en-US"/>
        </w:rPr>
        <w:t>), матични број: ___________, ПИБ _______________, текући рачун: ____________(</w:t>
      </w:r>
      <w:r w:rsidRPr="00C7563E">
        <w:rPr>
          <w:rFonts w:ascii="Arial" w:hAnsi="Arial" w:cs="Arial"/>
          <w:i/>
          <w:sz w:val="22"/>
          <w:szCs w:val="22"/>
          <w:lang w:val="sr-Cyrl-RS" w:eastAsia="en-US"/>
        </w:rPr>
        <w:t>број текућег рачуна</w:t>
      </w:r>
      <w:r w:rsidRPr="00C7563E">
        <w:rPr>
          <w:rFonts w:ascii="Arial" w:hAnsi="Arial" w:cs="Arial"/>
          <w:sz w:val="22"/>
          <w:szCs w:val="22"/>
          <w:lang w:val="sr-Cyrl-RS" w:eastAsia="en-US"/>
        </w:rPr>
        <w:t>), Банка_____________(</w:t>
      </w:r>
      <w:r w:rsidRPr="00C7563E">
        <w:rPr>
          <w:rFonts w:ascii="Arial" w:hAnsi="Arial" w:cs="Arial"/>
          <w:i/>
          <w:sz w:val="22"/>
          <w:szCs w:val="22"/>
          <w:lang w:val="sr-Cyrl-RS" w:eastAsia="en-US"/>
        </w:rPr>
        <w:t>назив банке</w:t>
      </w:r>
      <w:r w:rsidRPr="00C7563E">
        <w:rPr>
          <w:rFonts w:ascii="Arial" w:hAnsi="Arial" w:cs="Arial"/>
          <w:sz w:val="22"/>
          <w:szCs w:val="22"/>
          <w:lang w:val="sr-Cyrl-RS" w:eastAsia="en-US"/>
        </w:rPr>
        <w:t>), кога заступа _________________,  (</w:t>
      </w:r>
      <w:r w:rsidRPr="00C7563E">
        <w:rPr>
          <w:rFonts w:ascii="Arial" w:hAnsi="Arial" w:cs="Arial"/>
          <w:i/>
          <w:sz w:val="22"/>
          <w:szCs w:val="22"/>
          <w:lang w:val="sr-Cyrl-RS" w:eastAsia="en-US"/>
        </w:rPr>
        <w:t>својство</w:t>
      </w:r>
      <w:r w:rsidRPr="00C7563E">
        <w:rPr>
          <w:rFonts w:ascii="Arial" w:hAnsi="Arial" w:cs="Arial"/>
          <w:sz w:val="22"/>
          <w:szCs w:val="22"/>
          <w:lang w:val="sr-Cyrl-RS" w:eastAsia="en-US"/>
        </w:rPr>
        <w:t>), ____________________________(име и презиме), ___________(</w:t>
      </w:r>
      <w:r w:rsidRPr="00C7563E">
        <w:rPr>
          <w:rFonts w:ascii="Arial" w:hAnsi="Arial" w:cs="Arial"/>
          <w:i/>
          <w:sz w:val="22"/>
          <w:szCs w:val="22"/>
          <w:lang w:val="sr-Cyrl-RS" w:eastAsia="en-US"/>
        </w:rPr>
        <w:t>функција</w:t>
      </w:r>
      <w:r w:rsidRPr="00C7563E">
        <w:rPr>
          <w:rFonts w:ascii="Arial" w:hAnsi="Arial" w:cs="Arial"/>
          <w:sz w:val="22"/>
          <w:szCs w:val="22"/>
          <w:lang w:val="sr-Cyrl-RS" w:eastAsia="en-US"/>
        </w:rPr>
        <w:t xml:space="preserve">) (у даљем тексту Пружалац услуге), </w:t>
      </w:r>
    </w:p>
    <w:p w14:paraId="137DB9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95208B1"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За потребе овог Прилога о БЗР заједно названи: Стране.</w:t>
      </w:r>
    </w:p>
    <w:p w14:paraId="3B246177"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7DBBF309"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Уводне одредбе:</w:t>
      </w:r>
    </w:p>
    <w:p w14:paraId="2E67942F"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6ACA8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38D8EAA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су сагласене:</w:t>
      </w:r>
    </w:p>
    <w:p w14:paraId="74AFEE99"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r w:rsidRPr="00C7563E">
        <w:rPr>
          <w:rFonts w:ascii="Arial" w:hAnsi="Arial" w:cs="Arial"/>
          <w:sz w:val="22"/>
          <w:szCs w:val="22"/>
          <w:lang w:val="en-US" w:eastAsia="en-US"/>
        </w:rPr>
        <w:t>I</w:t>
      </w:r>
      <w:r w:rsidRPr="00C7563E">
        <w:rPr>
          <w:rFonts w:ascii="Arial" w:hAnsi="Arial" w:cs="Arial"/>
          <w:sz w:val="22"/>
          <w:szCs w:val="22"/>
          <w:lang w:val="sr-Cyrl-RS" w:eastAsia="en-U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C61582C"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p>
    <w:p w14:paraId="5D805BBC" w14:textId="77777777" w:rsidR="00975747" w:rsidRPr="00C7563E" w:rsidRDefault="00975747" w:rsidP="00975747">
      <w:pPr>
        <w:suppressAutoHyphens w:val="0"/>
        <w:ind w:left="-284"/>
        <w:jc w:val="both"/>
        <w:rPr>
          <w:rFonts w:ascii="Arial" w:hAnsi="Arial" w:cs="Arial"/>
          <w:sz w:val="22"/>
          <w:szCs w:val="22"/>
          <w:lang w:val="sr-Cyrl-RS" w:eastAsia="en-US"/>
        </w:rPr>
      </w:pPr>
      <w:r w:rsidRPr="00C7563E">
        <w:rPr>
          <w:rFonts w:ascii="Arial" w:hAnsi="Arial" w:cs="Arial"/>
          <w:sz w:val="22"/>
          <w:szCs w:val="22"/>
          <w:lang w:val="en-US" w:eastAsia="en-US"/>
        </w:rPr>
        <w:t>II</w:t>
      </w:r>
      <w:r w:rsidRPr="00C7563E">
        <w:rPr>
          <w:rFonts w:ascii="Arial" w:hAnsi="Arial" w:cs="Arial"/>
          <w:sz w:val="22"/>
          <w:szCs w:val="22"/>
          <w:lang w:val="sr-Cyrl-RS" w:eastAsia="en-US"/>
        </w:rPr>
        <w:t xml:space="preserve">   Да Корисник услуге захтева од Пружаоца услуге да се приликом пружања услуга     </w:t>
      </w:r>
    </w:p>
    <w:p w14:paraId="204C2DA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57FA71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2D3A3E9A" w14:textId="77777777" w:rsidR="00975747" w:rsidRPr="00C7563E" w:rsidRDefault="00975747" w:rsidP="008C7741">
      <w:pPr>
        <w:suppressAutoHyphens w:val="0"/>
        <w:ind w:left="-284"/>
        <w:jc w:val="both"/>
        <w:rPr>
          <w:rFonts w:ascii="Arial" w:hAnsi="Arial" w:cs="Arial"/>
          <w:sz w:val="22"/>
          <w:szCs w:val="22"/>
          <w:lang w:val="sr-Latn-RS" w:eastAsia="en-US"/>
        </w:rPr>
      </w:pPr>
      <w:r w:rsidRPr="00C7563E">
        <w:rPr>
          <w:rFonts w:ascii="Arial" w:hAnsi="Arial" w:cs="Arial"/>
          <w:sz w:val="22"/>
          <w:szCs w:val="22"/>
          <w:lang w:val="en-US" w:eastAsia="en-US"/>
        </w:rPr>
        <w:t>III</w:t>
      </w:r>
      <w:r w:rsidRPr="00C7563E">
        <w:rPr>
          <w:rFonts w:ascii="Arial" w:hAnsi="Arial" w:cs="Arial"/>
          <w:sz w:val="22"/>
          <w:szCs w:val="22"/>
          <w:lang w:val="sr-Cyrl-RS" w:eastAsia="en-US"/>
        </w:rPr>
        <w:t xml:space="preserve">  Да Пружалац услуге прихвата захтеве Корисника услуге из тачке 2. </w:t>
      </w:r>
      <w:r w:rsidRPr="00C7563E">
        <w:rPr>
          <w:rFonts w:ascii="Arial" w:hAnsi="Arial" w:cs="Arial"/>
          <w:sz w:val="22"/>
          <w:szCs w:val="22"/>
          <w:lang w:val="en-US" w:eastAsia="en-US"/>
        </w:rPr>
        <w:t xml:space="preserve">Става   </w:t>
      </w:r>
      <w:r w:rsidR="00A27422" w:rsidRPr="00C7563E">
        <w:rPr>
          <w:rFonts w:ascii="Arial" w:hAnsi="Arial" w:cs="Arial"/>
          <w:sz w:val="22"/>
          <w:szCs w:val="22"/>
          <w:lang w:val="sr-Cyrl-RS" w:eastAsia="en-US"/>
        </w:rPr>
        <w:t>Д</w:t>
      </w:r>
      <w:r w:rsidRPr="00C7563E">
        <w:rPr>
          <w:rFonts w:ascii="Arial" w:hAnsi="Arial" w:cs="Arial"/>
          <w:sz w:val="22"/>
          <w:szCs w:val="22"/>
          <w:lang w:val="sr-Cyrl-RS" w:eastAsia="en-US"/>
        </w:rPr>
        <w:t>ругог</w:t>
      </w:r>
      <w:r w:rsidR="00A27422">
        <w:rPr>
          <w:rFonts w:ascii="Arial" w:hAnsi="Arial" w:cs="Arial"/>
          <w:sz w:val="22"/>
          <w:szCs w:val="22"/>
          <w:lang w:val="sr-Cyrl-RS" w:eastAsia="en-US"/>
        </w:rPr>
        <w:t xml:space="preserve"> </w:t>
      </w:r>
      <w:r w:rsidRPr="00C7563E">
        <w:rPr>
          <w:rFonts w:ascii="Arial" w:hAnsi="Arial" w:cs="Arial"/>
          <w:sz w:val="22"/>
          <w:szCs w:val="22"/>
          <w:lang w:val="sr-Cyrl-RS" w:eastAsia="en-US"/>
        </w:rPr>
        <w:t>Уводних одредби</w:t>
      </w:r>
    </w:p>
    <w:p w14:paraId="2E806F97" w14:textId="77777777" w:rsidR="00975747" w:rsidRPr="00C7563E" w:rsidRDefault="00975747" w:rsidP="00975747">
      <w:pPr>
        <w:suppressAutoHyphens w:val="0"/>
        <w:spacing w:before="120"/>
        <w:jc w:val="both"/>
        <w:rPr>
          <w:rFonts w:ascii="Arial" w:hAnsi="Arial" w:cs="Arial"/>
          <w:sz w:val="22"/>
          <w:szCs w:val="22"/>
          <w:lang w:val="en-US" w:eastAsia="en-US"/>
        </w:rPr>
      </w:pPr>
    </w:p>
    <w:p w14:paraId="1045BEF0" w14:textId="77777777" w:rsidR="00975747" w:rsidRPr="00C7563E" w:rsidRDefault="00975747" w:rsidP="005A29A0">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lastRenderedPageBreak/>
        <w:t xml:space="preserve">Предмет овог Прилога o БЗР је дефинисање права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EBAB0D0" w14:textId="77777777" w:rsidR="00975747" w:rsidRPr="00C7563E" w:rsidRDefault="00975747" w:rsidP="00975747">
      <w:pPr>
        <w:suppressAutoHyphens w:val="0"/>
        <w:contextualSpacing/>
        <w:jc w:val="both"/>
        <w:rPr>
          <w:rFonts w:ascii="Arial" w:eastAsia="Calibri" w:hAnsi="Arial" w:cs="Arial"/>
          <w:sz w:val="22"/>
          <w:szCs w:val="22"/>
          <w:lang w:val="en-US" w:eastAsia="en-US"/>
        </w:rPr>
      </w:pPr>
    </w:p>
    <w:p w14:paraId="3B1DFB2C" w14:textId="77777777" w:rsidR="00975747" w:rsidRPr="00C7563E" w:rsidRDefault="00975747" w:rsidP="005A29A0">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C7563E">
        <w:rPr>
          <w:rFonts w:ascii="Arial" w:eastAsia="Calibri" w:hAnsi="Arial" w:cs="Arial"/>
          <w:sz w:val="22"/>
          <w:szCs w:val="22"/>
          <w:lang w:val="sr-Cyrl-RS" w:eastAsia="en-US"/>
        </w:rPr>
        <w:t>уговорних обавеза</w:t>
      </w:r>
      <w:r w:rsidRPr="00C7563E">
        <w:rPr>
          <w:rFonts w:ascii="Arial" w:eastAsia="Calibri" w:hAnsi="Arial" w:cs="Arial"/>
          <w:sz w:val="22"/>
          <w:szCs w:val="22"/>
          <w:lang w:val="en-US" w:eastAsia="en-U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C7563E">
        <w:rPr>
          <w:rFonts w:ascii="Arial" w:eastAsia="Calibri" w:hAnsi="Arial" w:cs="Arial"/>
          <w:sz w:val="22"/>
          <w:szCs w:val="22"/>
          <w:lang w:val="sr-Cyrl-RS" w:eastAsia="en-US"/>
        </w:rPr>
        <w:t xml:space="preserve"> који регулишу ову материју и </w:t>
      </w:r>
      <w:r w:rsidRPr="00C7563E">
        <w:rPr>
          <w:rFonts w:ascii="Arial" w:eastAsia="Calibri" w:hAnsi="Arial" w:cs="Arial"/>
          <w:sz w:val="22"/>
          <w:szCs w:val="22"/>
          <w:lang w:val="en-US" w:eastAsia="en-US"/>
        </w:rPr>
        <w:t xml:space="preserve"> и интерним актима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w:t>
      </w:r>
    </w:p>
    <w:p w14:paraId="08399823" w14:textId="77777777" w:rsidR="00975747" w:rsidRPr="00C7563E" w:rsidRDefault="00975747" w:rsidP="00975747">
      <w:pPr>
        <w:suppressAutoHyphens w:val="0"/>
        <w:spacing w:before="120"/>
        <w:jc w:val="both"/>
        <w:rPr>
          <w:rFonts w:ascii="Arial" w:hAnsi="Arial" w:cs="Arial"/>
          <w:sz w:val="22"/>
          <w:szCs w:val="22"/>
          <w:lang w:val="en-US" w:eastAsia="en-US"/>
        </w:rPr>
      </w:pPr>
    </w:p>
    <w:p w14:paraId="248E1F54" w14:textId="77777777" w:rsidR="00975747" w:rsidRPr="00C7563E" w:rsidRDefault="00975747" w:rsidP="005A29A0">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C7563E">
        <w:rPr>
          <w:rFonts w:ascii="Arial" w:eastAsia="Calibri" w:hAnsi="Arial" w:cs="Arial"/>
          <w:sz w:val="22"/>
          <w:szCs w:val="22"/>
          <w:lang w:val="sr-Cyrl-RS" w:eastAsia="en-US"/>
        </w:rPr>
        <w:t>пружање услуга</w:t>
      </w:r>
      <w:r w:rsidRPr="00C7563E">
        <w:rPr>
          <w:rFonts w:ascii="Arial" w:eastAsia="Calibri" w:hAnsi="Arial" w:cs="Arial"/>
          <w:sz w:val="22"/>
          <w:szCs w:val="22"/>
          <w:lang w:val="en-US" w:eastAsia="en-US"/>
        </w:rPr>
        <w:t xml:space="preserve"> кој</w:t>
      </w:r>
      <w:r w:rsidRPr="00C7563E">
        <w:rPr>
          <w:rFonts w:ascii="Arial" w:eastAsia="Calibri" w:hAnsi="Arial" w:cs="Arial"/>
          <w:sz w:val="22"/>
          <w:szCs w:val="22"/>
          <w:lang w:val="sr-Cyrl-RS" w:eastAsia="en-US"/>
        </w:rPr>
        <w:t>е</w:t>
      </w:r>
      <w:r w:rsidRPr="00C7563E">
        <w:rPr>
          <w:rFonts w:ascii="Arial" w:eastAsia="Calibri" w:hAnsi="Arial" w:cs="Arial"/>
          <w:sz w:val="22"/>
          <w:szCs w:val="22"/>
          <w:lang w:val="en-US" w:eastAsia="en-US"/>
        </w:rPr>
        <w:t xml:space="preserve"> су предмет Уговора, суседних објеката, пролазника или учесника у саобраћају.</w:t>
      </w:r>
    </w:p>
    <w:p w14:paraId="7B549E39" w14:textId="77777777" w:rsidR="00975747" w:rsidRPr="00C7563E" w:rsidRDefault="00975747" w:rsidP="00975747">
      <w:pPr>
        <w:suppressAutoHyphens w:val="0"/>
        <w:jc w:val="both"/>
        <w:rPr>
          <w:rFonts w:ascii="Arial" w:hAnsi="Arial" w:cs="Arial"/>
          <w:sz w:val="22"/>
          <w:szCs w:val="22"/>
          <w:lang w:val="en-US" w:eastAsia="en-US"/>
        </w:rPr>
      </w:pPr>
    </w:p>
    <w:p w14:paraId="7846E032" w14:textId="77777777" w:rsidR="00975747" w:rsidRPr="00C7563E" w:rsidRDefault="00975747" w:rsidP="005A29A0">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5213E928" w14:textId="77777777" w:rsidR="00975747" w:rsidRPr="00C7563E" w:rsidRDefault="00975747" w:rsidP="00975747">
      <w:pPr>
        <w:suppressAutoHyphens w:val="0"/>
        <w:spacing w:before="120" w:after="200" w:line="276" w:lineRule="auto"/>
        <w:ind w:left="720"/>
        <w:contextualSpacing/>
        <w:jc w:val="both"/>
        <w:rPr>
          <w:rFonts w:ascii="Arial" w:eastAsia="Calibri" w:hAnsi="Arial" w:cs="Arial"/>
          <w:sz w:val="22"/>
          <w:szCs w:val="22"/>
          <w:lang w:val="en-US" w:eastAsia="en-US"/>
        </w:rPr>
      </w:pPr>
    </w:p>
    <w:p w14:paraId="60E47B45" w14:textId="77777777" w:rsidR="00975747" w:rsidRPr="00C7563E" w:rsidRDefault="00975747" w:rsidP="005A29A0">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C7563E">
        <w:rPr>
          <w:rFonts w:ascii="Arial" w:eastAsia="Calibri" w:hAnsi="Arial" w:cs="Arial"/>
          <w:sz w:val="22"/>
          <w:szCs w:val="22"/>
          <w:lang w:val="sr-Cyrl-RS" w:eastAsia="en-US"/>
        </w:rPr>
        <w:t>уговорних обавеза, као и приликом отјклањања недостатака у гарантном року,</w:t>
      </w:r>
      <w:r w:rsidRPr="00C7563E">
        <w:rPr>
          <w:rFonts w:ascii="Arial" w:eastAsia="Calibri" w:hAnsi="Arial" w:cs="Arial"/>
          <w:sz w:val="22"/>
          <w:szCs w:val="22"/>
          <w:lang w:val="en-US" w:eastAsia="en-US"/>
        </w:rPr>
        <w:t xml:space="preserve"> придржавају свих правила, интерних стандарда, процедура, упутстава и инструкција о БЗР које важе код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а посебно су дужни да се придржавају следећих правила:</w:t>
      </w:r>
    </w:p>
    <w:p w14:paraId="3859FACE"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1. забрањено је избегавање примене и/или ометање спровођења мера БЗР;</w:t>
      </w:r>
    </w:p>
    <w:p w14:paraId="6EF78A86"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2. обавезно је поштовање правила коришћења средстава и опреме за личну заштиту на раду;</w:t>
      </w:r>
    </w:p>
    <w:p w14:paraId="298A20C8"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3. процедуре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xml:space="preserve"> за спровођење система контроле приступа и дозвола за рад увек морају да буду испоштоване;</w:t>
      </w:r>
    </w:p>
    <w:p w14:paraId="331853ED"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4. процедуре за изолацију и закључавање извора енергије и радних флуида увек морају да буду испоштоване;</w:t>
      </w:r>
    </w:p>
    <w:p w14:paraId="4758789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5. најстроже је забрањен улазак, боравак или рад, на територији и у просторијама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под утицајем алкохола или других психоактивних супстанци;</w:t>
      </w:r>
    </w:p>
    <w:p w14:paraId="2816723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6. забрањено је уношење оружја унутар локација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као и неовлашћено фотографисање;</w:t>
      </w:r>
    </w:p>
    <w:p w14:paraId="0027DD5B"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7. обавезно је придржавање правила и сигнализације безбедности у саобраћају.</w:t>
      </w:r>
    </w:p>
    <w:p w14:paraId="1463A2D6" w14:textId="77777777" w:rsidR="00975747" w:rsidRPr="00C7563E" w:rsidRDefault="00975747" w:rsidP="00975747">
      <w:pPr>
        <w:suppressAutoHyphens w:val="0"/>
        <w:spacing w:before="120" w:after="120"/>
        <w:ind w:left="360"/>
        <w:jc w:val="both"/>
        <w:rPr>
          <w:rFonts w:ascii="Arial" w:hAnsi="Arial" w:cs="Arial"/>
          <w:sz w:val="22"/>
          <w:szCs w:val="22"/>
          <w:lang w:val="sr-Cyrl-RS" w:eastAsia="en-US"/>
        </w:rPr>
      </w:pPr>
    </w:p>
    <w:p w14:paraId="4D6A96C1" w14:textId="77777777" w:rsidR="00975747" w:rsidRPr="00C7563E" w:rsidRDefault="00975747" w:rsidP="005A29A0">
      <w:pPr>
        <w:numPr>
          <w:ilvl w:val="0"/>
          <w:numId w:val="23"/>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D263600"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0DF2596C" w14:textId="77777777" w:rsidR="00975747" w:rsidRPr="00C7563E" w:rsidRDefault="00975747" w:rsidP="005A29A0">
      <w:pPr>
        <w:numPr>
          <w:ilvl w:val="0"/>
          <w:numId w:val="23"/>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255D3949" w14:textId="77777777" w:rsidR="00975747" w:rsidRPr="00C7563E" w:rsidRDefault="00975747" w:rsidP="00975747">
      <w:pPr>
        <w:suppressAutoHyphens w:val="0"/>
        <w:jc w:val="both"/>
        <w:rPr>
          <w:rFonts w:ascii="Arial" w:hAnsi="Arial" w:cs="Arial"/>
          <w:sz w:val="22"/>
          <w:szCs w:val="22"/>
          <w:lang w:val="sr-Cyrl-RS" w:eastAsia="en-US"/>
        </w:rPr>
      </w:pPr>
    </w:p>
    <w:p w14:paraId="046B7014" w14:textId="77777777" w:rsidR="00975747" w:rsidRPr="00C7563E" w:rsidRDefault="00975747" w:rsidP="005A29A0">
      <w:pPr>
        <w:numPr>
          <w:ilvl w:val="0"/>
          <w:numId w:val="23"/>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sidRPr="00C7563E">
        <w:rPr>
          <w:rFonts w:ascii="Arial" w:eastAsia="Calibri" w:hAnsi="Arial" w:cs="Arial"/>
          <w:sz w:val="22"/>
          <w:szCs w:val="22"/>
          <w:lang w:val="sr-Cyrl-RS" w:eastAsia="en-US"/>
        </w:rPr>
        <w:lastRenderedPageBreak/>
        <w:t>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28B7587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1CCA166A" w14:textId="77777777" w:rsidR="00975747" w:rsidRPr="00C7563E" w:rsidRDefault="00975747" w:rsidP="00975747">
      <w:pPr>
        <w:suppressAutoHyphens w:val="0"/>
        <w:jc w:val="both"/>
        <w:rPr>
          <w:rFonts w:ascii="Arial" w:hAnsi="Arial" w:cs="Arial"/>
          <w:sz w:val="22"/>
          <w:szCs w:val="22"/>
          <w:lang w:val="sr-Cyrl-RS" w:eastAsia="en-US"/>
        </w:rPr>
      </w:pPr>
    </w:p>
    <w:p w14:paraId="0FCAAF09" w14:textId="77777777" w:rsidR="00975747" w:rsidRPr="00C7563E" w:rsidRDefault="00975747" w:rsidP="005A29A0">
      <w:pPr>
        <w:numPr>
          <w:ilvl w:val="0"/>
          <w:numId w:val="23"/>
        </w:numPr>
        <w:suppressAutoHyphens w:val="0"/>
        <w:spacing w:before="120"/>
        <w:ind w:left="0" w:hanging="357"/>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Кориснику услуге најкасније 3 (словима: три) дана пре датума почетка пружања услуге достави:</w:t>
      </w:r>
    </w:p>
    <w:p w14:paraId="6DA9AD88"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9.1. списак лица са њиховим својеручно потписаним изјавама на околност да су  упознати са обавезама у складу са тачком 4. овог Прилога о БЗР,</w:t>
      </w:r>
    </w:p>
    <w:p w14:paraId="21731C4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9.2. списак средстава за рад која ће бити ангажована за пружање услуге, и</w:t>
      </w:r>
    </w:p>
    <w:p w14:paraId="581018D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9.3. податке о лицу за БЗР код Пружаоца услуге. </w:t>
      </w:r>
    </w:p>
    <w:p w14:paraId="7C96F76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Уз списак лица из става 9.1. ове тачке, Пружалац услуге је дужан да достави доказе о:</w:t>
      </w:r>
    </w:p>
    <w:p w14:paraId="469D324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9.1.1. извршеном оспособљавању запослених за безбедан и здрав рад,</w:t>
      </w:r>
    </w:p>
    <w:p w14:paraId="179FD419"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9.1.2. извршеним лекарским прегледима запослених,</w:t>
      </w:r>
    </w:p>
    <w:p w14:paraId="69987CED"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9.1.3. извршеним прегледима и испитивањима опреме за рад и</w:t>
      </w:r>
    </w:p>
    <w:p w14:paraId="19FD72A2"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9.1.4. коришћењу средстава и опреме за личну заштиту на раду.</w:t>
      </w:r>
    </w:p>
    <w:p w14:paraId="2B235EDC" w14:textId="77777777" w:rsidR="00975747" w:rsidRPr="00C7563E" w:rsidRDefault="00975747" w:rsidP="00975747">
      <w:pPr>
        <w:suppressAutoHyphens w:val="0"/>
        <w:jc w:val="both"/>
        <w:rPr>
          <w:rFonts w:ascii="Arial" w:hAnsi="Arial" w:cs="Arial"/>
          <w:sz w:val="22"/>
          <w:szCs w:val="22"/>
          <w:lang w:val="sr-Cyrl-RS" w:eastAsia="en-US"/>
        </w:rPr>
      </w:pPr>
    </w:p>
    <w:p w14:paraId="06FAE5A2" w14:textId="77777777" w:rsidR="00975747" w:rsidRPr="00C7563E" w:rsidRDefault="00975747" w:rsidP="005A29A0">
      <w:pPr>
        <w:numPr>
          <w:ilvl w:val="0"/>
          <w:numId w:val="23"/>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24824C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04B8F27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C7563E">
        <w:rPr>
          <w:rFonts w:ascii="Arial" w:hAnsi="Arial" w:cs="Arial"/>
          <w:sz w:val="22"/>
          <w:szCs w:val="22"/>
          <w:lang w:val="sr-Cyrl-RS" w:eastAsia="en-US"/>
        </w:rPr>
        <w:tab/>
      </w:r>
    </w:p>
    <w:p w14:paraId="46399957"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се обавезује да поступи по налогу Корисника услуге из става 3. ове тачке.</w:t>
      </w:r>
    </w:p>
    <w:p w14:paraId="2ABC729A" w14:textId="77777777" w:rsidR="00975747" w:rsidRPr="00C7563E" w:rsidRDefault="00975747" w:rsidP="00975747">
      <w:pPr>
        <w:suppressAutoHyphens w:val="0"/>
        <w:jc w:val="both"/>
        <w:rPr>
          <w:rFonts w:ascii="Arial" w:hAnsi="Arial" w:cs="Arial"/>
          <w:sz w:val="22"/>
          <w:szCs w:val="22"/>
          <w:lang w:val="sr-Cyrl-RS" w:eastAsia="en-US"/>
        </w:rPr>
      </w:pPr>
    </w:p>
    <w:p w14:paraId="1A85492D" w14:textId="77777777" w:rsidR="00975747" w:rsidRPr="00C7563E" w:rsidRDefault="00975747" w:rsidP="005A29A0">
      <w:pPr>
        <w:numPr>
          <w:ilvl w:val="0"/>
          <w:numId w:val="23"/>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Стране су дужне да у случају да у току реализације Уговора д</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дни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р, 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ђу</w:t>
      </w:r>
      <w:r w:rsidRPr="00C7563E">
        <w:rPr>
          <w:rFonts w:ascii="Arial" w:eastAsia="Calibri" w:hAnsi="Arial" w:cs="Arial"/>
          <w:sz w:val="22"/>
          <w:szCs w:val="22"/>
          <w:lang w:val="en-US" w:eastAsia="en-US"/>
        </w:rPr>
        <w:t>j</w:t>
      </w:r>
      <w:r w:rsidRPr="00C7563E">
        <w:rPr>
          <w:rFonts w:ascii="Arial" w:eastAsia="Calibri" w:hAnsi="Arial" w:cs="Arial"/>
          <w:sz w:val="22"/>
          <w:szCs w:val="22"/>
          <w:lang w:val="sr-Cyrl-RS" w:eastAsia="en-US"/>
        </w:rPr>
        <w:t>у у прим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пис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них 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зб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дн</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 и здр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вљ</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п</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них.</w:t>
      </w:r>
    </w:p>
    <w:p w14:paraId="065504E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Стране су дужне да, у случају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1. Тачке 11 овог Прилога о БЗР, узим</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ући у </w:t>
      </w:r>
      <w:r w:rsidRPr="00C7563E">
        <w:rPr>
          <w:rFonts w:ascii="Arial" w:hAnsi="Arial" w:cs="Arial"/>
          <w:sz w:val="22"/>
          <w:szCs w:val="22"/>
          <w:lang w:val="en-US" w:eastAsia="en-US"/>
        </w:rPr>
        <w:t>o</w:t>
      </w:r>
      <w:r w:rsidRPr="00C7563E">
        <w:rPr>
          <w:rFonts w:ascii="Arial" w:hAnsi="Arial" w:cs="Arial"/>
          <w:sz w:val="22"/>
          <w:szCs w:val="22"/>
          <w:lang w:val="sr-Cyrl-RS" w:eastAsia="en-US"/>
        </w:rPr>
        <w:t>бзир прир</w:t>
      </w:r>
      <w:r w:rsidRPr="00C7563E">
        <w:rPr>
          <w:rFonts w:ascii="Arial" w:hAnsi="Arial" w:cs="Arial"/>
          <w:sz w:val="22"/>
          <w:szCs w:val="22"/>
          <w:lang w:val="en-US" w:eastAsia="en-US"/>
        </w:rPr>
        <w:t>o</w:t>
      </w:r>
      <w:r w:rsidRPr="00C7563E">
        <w:rPr>
          <w:rFonts w:ascii="Arial" w:hAnsi="Arial" w:cs="Arial"/>
          <w:sz w:val="22"/>
          <w:szCs w:val="22"/>
          <w:lang w:val="sr-Cyrl-RS" w:eastAsia="en-US"/>
        </w:rPr>
        <w:t>ду 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aj</w:t>
      </w:r>
      <w:r w:rsidRPr="00C7563E">
        <w:rPr>
          <w:rFonts w:ascii="Arial" w:hAnsi="Arial" w:cs="Arial"/>
          <w:sz w:val="22"/>
          <w:szCs w:val="22"/>
          <w:lang w:val="sr-Cyrl-RS" w:eastAsia="en-US"/>
        </w:rPr>
        <w:t>у,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рдинир</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a</w:t>
      </w:r>
      <w:r w:rsidRPr="00C7563E">
        <w:rPr>
          <w:rFonts w:ascii="Arial" w:hAnsi="Arial" w:cs="Arial"/>
          <w:sz w:val="22"/>
          <w:szCs w:val="22"/>
          <w:lang w:val="sr-Cyrl-RS" w:eastAsia="en-US"/>
        </w:rPr>
        <w:t>ктивн</w:t>
      </w:r>
      <w:r w:rsidRPr="00C7563E">
        <w:rPr>
          <w:rFonts w:ascii="Arial" w:hAnsi="Arial" w:cs="Arial"/>
          <w:sz w:val="22"/>
          <w:szCs w:val="22"/>
          <w:lang w:val="en-US" w:eastAsia="en-US"/>
        </w:rPr>
        <w:t>o</w:t>
      </w:r>
      <w:r w:rsidRPr="00C7563E">
        <w:rPr>
          <w:rFonts w:ascii="Arial" w:hAnsi="Arial" w:cs="Arial"/>
          <w:sz w:val="22"/>
          <w:szCs w:val="22"/>
          <w:lang w:val="sr-Cyrl-RS" w:eastAsia="en-US"/>
        </w:rPr>
        <w:t>сти у в</w:t>
      </w:r>
      <w:r w:rsidRPr="00C7563E">
        <w:rPr>
          <w:rFonts w:ascii="Arial" w:hAnsi="Arial" w:cs="Arial"/>
          <w:sz w:val="22"/>
          <w:szCs w:val="22"/>
          <w:lang w:val="en-US" w:eastAsia="en-US"/>
        </w:rPr>
        <w:t>e</w:t>
      </w:r>
      <w:r w:rsidRPr="00C7563E">
        <w:rPr>
          <w:rFonts w:ascii="Arial" w:hAnsi="Arial" w:cs="Arial"/>
          <w:sz w:val="22"/>
          <w:szCs w:val="22"/>
          <w:lang w:val="sr-Cyrl-RS" w:eastAsia="en-US"/>
        </w:rPr>
        <w:t>зи с</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прим</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o</w:t>
      </w:r>
      <w:r w:rsidRPr="00C7563E">
        <w:rPr>
          <w:rFonts w:ascii="Arial" w:hAnsi="Arial" w:cs="Arial"/>
          <w:sz w:val="22"/>
          <w:szCs w:val="22"/>
          <w:lang w:val="sr-Cyrl-RS" w:eastAsia="en-US"/>
        </w:rPr>
        <w:t>м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ризик</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 п</w:t>
      </w:r>
      <w:r w:rsidRPr="00C7563E">
        <w:rPr>
          <w:rFonts w:ascii="Arial" w:hAnsi="Arial" w:cs="Arial"/>
          <w:sz w:val="22"/>
          <w:szCs w:val="22"/>
          <w:lang w:val="en-US" w:eastAsia="en-US"/>
        </w:rPr>
        <w:t>o</w:t>
      </w:r>
      <w:r w:rsidRPr="00C7563E">
        <w:rPr>
          <w:rFonts w:ascii="Arial" w:hAnsi="Arial" w:cs="Arial"/>
          <w:sz w:val="22"/>
          <w:szCs w:val="22"/>
          <w:lang w:val="sr-Cyrl-RS" w:eastAsia="en-US"/>
        </w:rPr>
        <w:t>вр</w:t>
      </w:r>
      <w:r w:rsidRPr="00C7563E">
        <w:rPr>
          <w:rFonts w:ascii="Arial" w:hAnsi="Arial" w:cs="Arial"/>
          <w:sz w:val="22"/>
          <w:szCs w:val="22"/>
          <w:lang w:val="en-US" w:eastAsia="en-US"/>
        </w:rPr>
        <w:t>e</w:t>
      </w:r>
      <w:r w:rsidRPr="00C7563E">
        <w:rPr>
          <w:rFonts w:ascii="Arial" w:hAnsi="Arial" w:cs="Arial"/>
          <w:sz w:val="22"/>
          <w:szCs w:val="22"/>
          <w:lang w:val="sr-Cyrl-RS" w:eastAsia="en-US"/>
        </w:rPr>
        <w:t>ђив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сн</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шт</w:t>
      </w:r>
      <w:r w:rsidRPr="00C7563E">
        <w:rPr>
          <w:rFonts w:ascii="Arial" w:hAnsi="Arial" w:cs="Arial"/>
          <w:sz w:val="22"/>
          <w:szCs w:val="22"/>
          <w:lang w:val="en-US" w:eastAsia="en-US"/>
        </w:rPr>
        <w:t>e</w:t>
      </w:r>
      <w:r w:rsidRPr="00C7563E">
        <w:rPr>
          <w:rFonts w:ascii="Arial" w:hAnsi="Arial" w:cs="Arial"/>
          <w:sz w:val="22"/>
          <w:szCs w:val="22"/>
          <w:lang w:val="sr-Cyrl-RS" w:eastAsia="en-US"/>
        </w:rPr>
        <w:t>ћ</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 к</w:t>
      </w:r>
      <w:r w:rsidRPr="00C7563E">
        <w:rPr>
          <w:rFonts w:ascii="Arial" w:hAnsi="Arial" w:cs="Arial"/>
          <w:sz w:val="22"/>
          <w:szCs w:val="22"/>
          <w:lang w:val="en-US" w:eastAsia="en-US"/>
        </w:rPr>
        <w:t>ao</w:t>
      </w:r>
      <w:r w:rsidRPr="00C7563E">
        <w:rPr>
          <w:rFonts w:ascii="Arial" w:hAnsi="Arial" w:cs="Arial"/>
          <w:sz w:val="22"/>
          <w:szCs w:val="22"/>
          <w:lang w:val="sr-Cyrl-RS" w:eastAsia="en-US"/>
        </w:rPr>
        <w:t xml:space="preserve"> и д</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промптно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e</w:t>
      </w:r>
      <w:r w:rsidRPr="00C7563E">
        <w:rPr>
          <w:rFonts w:ascii="Arial" w:hAnsi="Arial" w:cs="Arial"/>
          <w:sz w:val="22"/>
          <w:szCs w:val="22"/>
          <w:lang w:val="sr-Cyrl-RS" w:eastAsia="en-US"/>
        </w:rPr>
        <w:t>шт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je</w:t>
      </w:r>
      <w:r w:rsidRPr="00C7563E">
        <w:rPr>
          <w:rFonts w:ascii="Arial" w:hAnsi="Arial" w:cs="Arial"/>
          <w:sz w:val="22"/>
          <w:szCs w:val="22"/>
          <w:lang w:val="sr-Cyrl-RS" w:eastAsia="en-US"/>
        </w:rPr>
        <w:t>дна другу и св</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и/или пр</w:t>
      </w:r>
      <w:r w:rsidRPr="00C7563E">
        <w:rPr>
          <w:rFonts w:ascii="Arial" w:hAnsi="Arial" w:cs="Arial"/>
          <w:sz w:val="22"/>
          <w:szCs w:val="22"/>
          <w:lang w:val="en-US" w:eastAsia="en-US"/>
        </w:rPr>
        <w:t>e</w:t>
      </w:r>
      <w:r w:rsidRPr="00C7563E">
        <w:rPr>
          <w:rFonts w:ascii="Arial" w:hAnsi="Arial" w:cs="Arial"/>
          <w:sz w:val="22"/>
          <w:szCs w:val="22"/>
          <w:lang w:val="sr-Cyrl-RS" w:eastAsia="en-US"/>
        </w:rPr>
        <w:t>дст</w:t>
      </w:r>
      <w:r w:rsidRPr="00C7563E">
        <w:rPr>
          <w:rFonts w:ascii="Arial" w:hAnsi="Arial" w:cs="Arial"/>
          <w:sz w:val="22"/>
          <w:szCs w:val="22"/>
          <w:lang w:val="en-US" w:eastAsia="en-US"/>
        </w:rPr>
        <w:t>a</w:t>
      </w:r>
      <w:r w:rsidRPr="00C7563E">
        <w:rPr>
          <w:rFonts w:ascii="Arial" w:hAnsi="Arial" w:cs="Arial"/>
          <w:sz w:val="22"/>
          <w:szCs w:val="22"/>
          <w:lang w:val="sr-Cyrl-RS" w:eastAsia="en-US"/>
        </w:rPr>
        <w:t>вник</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них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тим ризицим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и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њих</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w:t>
      </w:r>
    </w:p>
    <w:p w14:paraId="06AA360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чин </w:t>
      </w:r>
      <w:r w:rsidRPr="00C7563E">
        <w:rPr>
          <w:rFonts w:ascii="Arial" w:hAnsi="Arial" w:cs="Arial"/>
          <w:sz w:val="22"/>
          <w:szCs w:val="22"/>
          <w:lang w:val="en-US" w:eastAsia="en-US"/>
        </w:rPr>
        <w:t>o</w:t>
      </w:r>
      <w:r w:rsidRPr="00C7563E">
        <w:rPr>
          <w:rFonts w:ascii="Arial" w:hAnsi="Arial" w:cs="Arial"/>
          <w:sz w:val="22"/>
          <w:szCs w:val="22"/>
          <w:lang w:val="sr-Cyrl-RS" w:eastAsia="en-US"/>
        </w:rPr>
        <w:t>ств</w:t>
      </w:r>
      <w:r w:rsidRPr="00C7563E">
        <w:rPr>
          <w:rFonts w:ascii="Arial" w:hAnsi="Arial" w:cs="Arial"/>
          <w:sz w:val="22"/>
          <w:szCs w:val="22"/>
          <w:lang w:val="en-US" w:eastAsia="en-US"/>
        </w:rPr>
        <w:t>a</w:t>
      </w:r>
      <w:r w:rsidRPr="00C7563E">
        <w:rPr>
          <w:rFonts w:ascii="Arial" w:hAnsi="Arial" w:cs="Arial"/>
          <w:sz w:val="22"/>
          <w:szCs w:val="22"/>
          <w:lang w:val="sr-Cyrl-RS" w:eastAsia="en-US"/>
        </w:rPr>
        <w:t>рив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a</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дњ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из ст. 1. и 2. </w:t>
      </w:r>
      <w:r w:rsidRPr="00C7563E">
        <w:rPr>
          <w:rFonts w:ascii="Arial" w:hAnsi="Arial" w:cs="Arial"/>
          <w:sz w:val="22"/>
          <w:szCs w:val="22"/>
          <w:lang w:val="en-US" w:eastAsia="en-US"/>
        </w:rPr>
        <w:t>o</w:t>
      </w:r>
      <w:r w:rsidRPr="00C7563E">
        <w:rPr>
          <w:rFonts w:ascii="Arial" w:hAnsi="Arial" w:cs="Arial"/>
          <w:sz w:val="22"/>
          <w:szCs w:val="22"/>
          <w:lang w:val="sr-Cyrl-RS" w:eastAsia="en-US"/>
        </w:rPr>
        <w:t>ве тачке утврђу</w:t>
      </w:r>
      <w:r w:rsidRPr="00C7563E">
        <w:rPr>
          <w:rFonts w:ascii="Arial" w:hAnsi="Arial" w:cs="Arial"/>
          <w:sz w:val="22"/>
          <w:szCs w:val="22"/>
          <w:lang w:val="en-US" w:eastAsia="en-US"/>
        </w:rPr>
        <w:t>j</w:t>
      </w:r>
      <w:r w:rsidRPr="00C7563E">
        <w:rPr>
          <w:rFonts w:ascii="Arial" w:hAnsi="Arial" w:cs="Arial"/>
          <w:sz w:val="22"/>
          <w:szCs w:val="22"/>
          <w:lang w:val="sr-Cyrl-RS" w:eastAsia="en-US"/>
        </w:rPr>
        <w:t>е се 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w:t>
      </w:r>
    </w:p>
    <w:p w14:paraId="4AE6E2FC"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 у писменој форми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3.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ве тачке, из реда запослених код Корисника услуге </w:t>
      </w:r>
      <w:r w:rsidRPr="00C7563E">
        <w:rPr>
          <w:rFonts w:ascii="Arial" w:hAnsi="Arial" w:cs="Arial"/>
          <w:sz w:val="22"/>
          <w:szCs w:val="22"/>
          <w:lang w:val="en-US" w:eastAsia="en-US"/>
        </w:rPr>
        <w:t>o</w:t>
      </w:r>
      <w:r w:rsidRPr="00C7563E">
        <w:rPr>
          <w:rFonts w:ascii="Arial" w:hAnsi="Arial" w:cs="Arial"/>
          <w:sz w:val="22"/>
          <w:szCs w:val="22"/>
          <w:lang w:val="sr-Cyrl-RS" w:eastAsia="en-US"/>
        </w:rPr>
        <w:t>др</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лиц</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w:t>
      </w:r>
      <w:r w:rsidRPr="00C7563E">
        <w:rPr>
          <w:rFonts w:ascii="Arial" w:hAnsi="Arial" w:cs="Arial"/>
          <w:sz w:val="22"/>
          <w:szCs w:val="22"/>
          <w:lang w:val="en-US" w:eastAsia="en-US"/>
        </w:rPr>
        <w:t>a</w:t>
      </w:r>
      <w:r w:rsidRPr="00C7563E">
        <w:rPr>
          <w:rFonts w:ascii="Arial" w:hAnsi="Arial" w:cs="Arial"/>
          <w:sz w:val="22"/>
          <w:szCs w:val="22"/>
          <w:lang w:val="sr-Cyrl-RS" w:eastAsia="en-US"/>
        </w:rPr>
        <w:t>ци</w:t>
      </w:r>
      <w:r w:rsidRPr="00C7563E">
        <w:rPr>
          <w:rFonts w:ascii="Arial" w:hAnsi="Arial" w:cs="Arial"/>
          <w:sz w:val="22"/>
          <w:szCs w:val="22"/>
          <w:lang w:val="en-US" w:eastAsia="en-US"/>
        </w:rPr>
        <w:t>j</w:t>
      </w:r>
      <w:r w:rsidRPr="00C7563E">
        <w:rPr>
          <w:rFonts w:ascii="Arial" w:hAnsi="Arial" w:cs="Arial"/>
          <w:sz w:val="22"/>
          <w:szCs w:val="22"/>
          <w:lang w:val="sr-Cyrl-RS" w:eastAsia="en-US"/>
        </w:rPr>
        <w:t>у спр</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ђ</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aje</w:t>
      </w:r>
      <w:r w:rsidRPr="00C7563E">
        <w:rPr>
          <w:rFonts w:ascii="Arial" w:hAnsi="Arial" w:cs="Arial"/>
          <w:sz w:val="22"/>
          <w:szCs w:val="22"/>
          <w:lang w:val="sr-Cyrl-RS" w:eastAsia="en-US"/>
        </w:rPr>
        <w:t>дничких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w:t>
      </w:r>
      <w:r w:rsidRPr="00C7563E">
        <w:rPr>
          <w:rFonts w:ascii="Arial" w:hAnsi="Arial" w:cs="Arial"/>
          <w:sz w:val="22"/>
          <w:szCs w:val="22"/>
          <w:lang w:val="sr-Cyrl-RS" w:eastAsia="en-US"/>
        </w:rPr>
        <w:t>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ст и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свих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w:t>
      </w:r>
    </w:p>
    <w:p w14:paraId="169ECBD8" w14:textId="77777777" w:rsidR="00975747" w:rsidRPr="00C7563E" w:rsidRDefault="00975747" w:rsidP="00975747">
      <w:pPr>
        <w:suppressAutoHyphens w:val="0"/>
        <w:jc w:val="both"/>
        <w:rPr>
          <w:rFonts w:ascii="Arial" w:hAnsi="Arial" w:cs="Arial"/>
          <w:sz w:val="22"/>
          <w:szCs w:val="22"/>
          <w:lang w:val="sr-Cyrl-RS" w:eastAsia="en-US"/>
        </w:rPr>
      </w:pPr>
    </w:p>
    <w:p w14:paraId="64FEDF54" w14:textId="77777777" w:rsidR="00975747" w:rsidRPr="00C7563E" w:rsidRDefault="00975747" w:rsidP="005A29A0">
      <w:pPr>
        <w:numPr>
          <w:ilvl w:val="0"/>
          <w:numId w:val="23"/>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20CA8CC2"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1586AFE4" w14:textId="77777777" w:rsidR="00975747" w:rsidRPr="00C7563E" w:rsidRDefault="00975747" w:rsidP="005A29A0">
      <w:pPr>
        <w:numPr>
          <w:ilvl w:val="0"/>
          <w:numId w:val="23"/>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B168741" w14:textId="77777777" w:rsidR="00975747" w:rsidRPr="00C7563E" w:rsidRDefault="00975747" w:rsidP="00975747">
      <w:pPr>
        <w:suppressAutoHyphens w:val="0"/>
        <w:jc w:val="both"/>
        <w:rPr>
          <w:rFonts w:ascii="Arial" w:hAnsi="Arial" w:cs="Arial"/>
          <w:sz w:val="22"/>
          <w:szCs w:val="22"/>
          <w:lang w:val="sr-Cyrl-RS" w:eastAsia="en-US"/>
        </w:rPr>
      </w:pPr>
    </w:p>
    <w:p w14:paraId="5A4FC91D" w14:textId="77777777" w:rsidR="00975747" w:rsidRPr="00C7563E" w:rsidRDefault="00975747" w:rsidP="005A29A0">
      <w:pPr>
        <w:numPr>
          <w:ilvl w:val="0"/>
          <w:numId w:val="23"/>
        </w:numPr>
        <w:suppressAutoHyphens w:val="0"/>
        <w:spacing w:before="120" w:after="120"/>
        <w:ind w:left="0" w:hanging="426"/>
        <w:contextualSpacing/>
        <w:jc w:val="both"/>
        <w:rPr>
          <w:rFonts w:ascii="Arial" w:hAnsi="Arial" w:cs="Arial"/>
          <w:sz w:val="22"/>
          <w:szCs w:val="22"/>
          <w:lang w:val="sr-Cyrl-RS" w:eastAsia="en-US"/>
        </w:rPr>
      </w:pPr>
      <w:r w:rsidRPr="00C7563E">
        <w:rPr>
          <w:rFonts w:ascii="Arial" w:eastAsia="Calibri" w:hAnsi="Arial" w:cs="Arial"/>
          <w:sz w:val="22"/>
          <w:szCs w:val="22"/>
          <w:lang w:val="sr-Cyrl-RS" w:eastAsia="en-US"/>
        </w:rPr>
        <w:t>Овај Прилог о БЗР је сачињен у 6 (словима: шест) истоветних примерака, од којих свака Страна задржава по 3 (словима: три) примерка.</w:t>
      </w:r>
    </w:p>
    <w:p w14:paraId="41E34B28"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47C70D68" w14:textId="77777777" w:rsidR="00626A8E" w:rsidRPr="00C7563E" w:rsidRDefault="00626A8E" w:rsidP="00975747">
      <w:pPr>
        <w:tabs>
          <w:tab w:val="left" w:pos="3479"/>
        </w:tabs>
        <w:rPr>
          <w:rFonts w:ascii="Arial" w:hAnsi="Arial" w:cs="Arial"/>
          <w:sz w:val="22"/>
          <w:szCs w:val="22"/>
        </w:rPr>
      </w:pPr>
    </w:p>
    <w:sectPr w:rsidR="00626A8E" w:rsidRPr="00C7563E" w:rsidSect="00397363">
      <w:headerReference w:type="default" r:id="rId64"/>
      <w:footerReference w:type="default" r:id="rId65"/>
      <w:footnotePr>
        <w:pos w:val="beneathText"/>
      </w:footnotePr>
      <w:pgSz w:w="12240" w:h="15840" w:code="1"/>
      <w:pgMar w:top="1135" w:right="474" w:bottom="284" w:left="1276"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E5288" w14:textId="77777777" w:rsidR="00804864" w:rsidRDefault="00804864">
      <w:r>
        <w:separator/>
      </w:r>
    </w:p>
    <w:p w14:paraId="3B3103D3" w14:textId="77777777" w:rsidR="00804864" w:rsidRDefault="00804864"/>
  </w:endnote>
  <w:endnote w:type="continuationSeparator" w:id="0">
    <w:p w14:paraId="78037AE0" w14:textId="77777777" w:rsidR="00804864" w:rsidRDefault="00804864">
      <w:r>
        <w:continuationSeparator/>
      </w:r>
    </w:p>
    <w:p w14:paraId="388DE214" w14:textId="77777777" w:rsidR="00804864" w:rsidRDefault="0080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8339" w14:textId="474D1487" w:rsidR="00A20AB5" w:rsidRDefault="00A20AB5"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0A0D07">
      <w:rPr>
        <w:rFonts w:ascii="Arial" w:hAnsi="Arial" w:cs="Arial"/>
        <w:b/>
        <w:bCs/>
        <w:noProof/>
        <w:sz w:val="18"/>
        <w:szCs w:val="18"/>
      </w:rPr>
      <w:t>20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0A0D07">
      <w:rPr>
        <w:rFonts w:ascii="Arial" w:hAnsi="Arial" w:cs="Arial"/>
        <w:b/>
        <w:bCs/>
        <w:noProof/>
        <w:sz w:val="18"/>
        <w:szCs w:val="18"/>
      </w:rPr>
      <w:t>60</w:t>
    </w:r>
    <w:r w:rsidRPr="003965B3">
      <w:rPr>
        <w:rFonts w:ascii="Arial" w:hAnsi="Arial" w:cs="Arial"/>
        <w:b/>
        <w:bCs/>
        <w:sz w:val="18"/>
        <w:szCs w:val="18"/>
      </w:rPr>
      <w:fldChar w:fldCharType="end"/>
    </w:r>
  </w:p>
  <w:p w14:paraId="5085D52F" w14:textId="77777777" w:rsidR="00A20AB5" w:rsidRDefault="00A20AB5" w:rsidP="00463D52">
    <w:pPr>
      <w:pStyle w:val="Footer"/>
      <w:rPr>
        <w:rFonts w:ascii="Arial" w:hAnsi="Arial" w:cs="Arial"/>
        <w:i/>
        <w:iCs/>
        <w:sz w:val="18"/>
        <w:szCs w:val="18"/>
      </w:rPr>
    </w:pPr>
  </w:p>
  <w:p w14:paraId="39503DBF" w14:textId="3F4A549A" w:rsidR="00A20AB5" w:rsidRPr="00D1205B" w:rsidRDefault="00A20AB5" w:rsidP="0004406B">
    <w:pPr>
      <w:pStyle w:val="Footer"/>
      <w:jc w:val="center"/>
      <w:rPr>
        <w:rFonts w:ascii="Arial" w:hAnsi="Arial" w:cs="Arial"/>
        <w:i/>
        <w:sz w:val="18"/>
        <w:szCs w:val="18"/>
        <w:lang w:val="sr-Cyrl-RS"/>
      </w:rPr>
    </w:pPr>
    <w:r w:rsidRPr="008F13FD">
      <w:rPr>
        <w:rFonts w:ascii="Arial" w:hAnsi="Arial" w:cs="Arial"/>
        <w:i/>
        <w:iCs/>
        <w:sz w:val="18"/>
        <w:szCs w:val="18"/>
      </w:rPr>
      <w:t>ЈП ЕПС -</w:t>
    </w:r>
    <w:r>
      <w:rPr>
        <w:rFonts w:ascii="Arial" w:hAnsi="Arial" w:cs="Arial"/>
        <w:i/>
        <w:iCs/>
        <w:sz w:val="18"/>
        <w:szCs w:val="18"/>
      </w:rPr>
      <w:t xml:space="preserve"> КОНКУРСНА ДОКУМЕНТАЦИЈА </w:t>
    </w:r>
    <w:r w:rsidRPr="008F13FD">
      <w:rPr>
        <w:rFonts w:ascii="Arial" w:hAnsi="Arial" w:cs="Arial"/>
        <w:i/>
        <w:iCs/>
        <w:sz w:val="18"/>
        <w:szCs w:val="18"/>
      </w:rPr>
      <w:t xml:space="preserve">– </w:t>
    </w:r>
    <w:r>
      <w:rPr>
        <w:rFonts w:ascii="Arial" w:hAnsi="Arial" w:cs="Arial"/>
        <w:i/>
        <w:iCs/>
        <w:sz w:val="18"/>
        <w:szCs w:val="18"/>
      </w:rPr>
      <w:t>ЈН/</w:t>
    </w:r>
    <w:r w:rsidR="000A0D07">
      <w:rPr>
        <w:rFonts w:ascii="Arial" w:hAnsi="Arial" w:cs="Arial"/>
        <w:i/>
        <w:iCs/>
        <w:sz w:val="18"/>
        <w:szCs w:val="18"/>
        <w:lang w:val="sr-Cyrl-RS"/>
      </w:rPr>
      <w:t>8400/</w:t>
    </w:r>
    <w:r w:rsidR="000A0D07">
      <w:rPr>
        <w:rFonts w:ascii="Arial" w:hAnsi="Arial" w:cs="Arial"/>
        <w:i/>
        <w:iCs/>
        <w:sz w:val="18"/>
        <w:szCs w:val="18"/>
      </w:rPr>
      <w:t>0112</w:t>
    </w:r>
    <w:r>
      <w:rPr>
        <w:rFonts w:ascii="Arial" w:hAnsi="Arial" w:cs="Arial"/>
        <w:i/>
        <w:iCs/>
        <w:sz w:val="18"/>
        <w:szCs w:val="18"/>
      </w:rPr>
      <w:t>/2017</w:t>
    </w:r>
  </w:p>
  <w:p w14:paraId="565DA1C6" w14:textId="77777777" w:rsidR="00A20AB5" w:rsidRPr="00364D0E" w:rsidRDefault="00A20AB5" w:rsidP="00130379">
    <w:pPr>
      <w:pStyle w:val="Footer"/>
      <w:rPr>
        <w:rFonts w:ascii="Arial" w:hAnsi="Arial" w:cs="Arial"/>
        <w:sz w:val="18"/>
        <w:szCs w:val="18"/>
      </w:rPr>
    </w:pPr>
  </w:p>
  <w:p w14:paraId="61141D84" w14:textId="77777777" w:rsidR="00A20AB5" w:rsidRPr="003965B3" w:rsidRDefault="00A20AB5">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A644B" w14:textId="5B543F7D" w:rsidR="00A20AB5" w:rsidRDefault="00A20AB5" w:rsidP="00397363">
    <w:pPr>
      <w:pStyle w:val="Footer"/>
      <w:pBdr>
        <w:top w:val="single" w:sz="4" w:space="1" w:color="auto"/>
      </w:pBd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0A0D07">
      <w:rPr>
        <w:rFonts w:ascii="Arial" w:hAnsi="Arial" w:cs="Arial"/>
        <w:b/>
        <w:bCs/>
        <w:noProof/>
        <w:sz w:val="18"/>
        <w:szCs w:val="18"/>
      </w:rPr>
      <w:t>60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0A0D07">
      <w:rPr>
        <w:rFonts w:ascii="Arial" w:hAnsi="Arial" w:cs="Arial"/>
        <w:b/>
        <w:bCs/>
        <w:noProof/>
        <w:sz w:val="18"/>
        <w:szCs w:val="18"/>
      </w:rPr>
      <w:t>60</w:t>
    </w:r>
    <w:r w:rsidRPr="003965B3">
      <w:rPr>
        <w:rFonts w:ascii="Arial" w:hAnsi="Arial" w:cs="Arial"/>
        <w:b/>
        <w:bCs/>
        <w:sz w:val="18"/>
        <w:szCs w:val="18"/>
      </w:rPr>
      <w:fldChar w:fldCharType="end"/>
    </w:r>
  </w:p>
  <w:p w14:paraId="7DF6860E" w14:textId="77777777" w:rsidR="00A20AB5" w:rsidRDefault="00A20AB5" w:rsidP="00397363">
    <w:pPr>
      <w:pStyle w:val="Footer"/>
      <w:pBdr>
        <w:top w:val="single" w:sz="4" w:space="1" w:color="auto"/>
      </w:pBdr>
      <w:rPr>
        <w:rFonts w:ascii="Arial" w:hAnsi="Arial" w:cs="Arial"/>
        <w:i/>
        <w:iCs/>
        <w:sz w:val="18"/>
        <w:szCs w:val="18"/>
      </w:rPr>
    </w:pPr>
  </w:p>
  <w:p w14:paraId="7581CE1B" w14:textId="5E3BFDE9" w:rsidR="00A20AB5" w:rsidRPr="00461C7A" w:rsidRDefault="00A20AB5" w:rsidP="00F95BFF">
    <w:pPr>
      <w:pStyle w:val="Footer"/>
      <w:jc w:val="center"/>
      <w:rPr>
        <w:rFonts w:ascii="Arial" w:hAnsi="Arial" w:cs="Arial"/>
        <w:i/>
        <w:sz w:val="18"/>
        <w:szCs w:val="18"/>
        <w:lang w:val="sr-Cyrl-RS"/>
      </w:rPr>
    </w:pPr>
    <w:r w:rsidRPr="008F13FD">
      <w:rPr>
        <w:rFonts w:ascii="Arial" w:hAnsi="Arial" w:cs="Arial"/>
        <w:i/>
        <w:iCs/>
        <w:sz w:val="18"/>
        <w:szCs w:val="18"/>
      </w:rPr>
      <w:t>ЈП ЕПС - КОНКУРС</w:t>
    </w:r>
    <w:r>
      <w:rPr>
        <w:rFonts w:ascii="Arial" w:hAnsi="Arial" w:cs="Arial"/>
        <w:i/>
        <w:iCs/>
        <w:sz w:val="18"/>
        <w:szCs w:val="18"/>
      </w:rPr>
      <w:t xml:space="preserve">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Pr>
        <w:rFonts w:ascii="Arial" w:hAnsi="Arial" w:cs="Arial"/>
        <w:bCs/>
        <w:i/>
        <w:iCs/>
        <w:sz w:val="18"/>
        <w:szCs w:val="18"/>
      </w:rPr>
      <w:t>1000/0580-1/2017</w:t>
    </w:r>
  </w:p>
  <w:p w14:paraId="0FCCC7F0" w14:textId="77777777" w:rsidR="00A20AB5" w:rsidRPr="00364D0E" w:rsidRDefault="00A20AB5" w:rsidP="0001377B">
    <w:pPr>
      <w:pStyle w:val="Footer"/>
      <w:rPr>
        <w:rFonts w:ascii="Arial" w:hAnsi="Arial" w:cs="Arial"/>
        <w:sz w:val="18"/>
        <w:szCs w:val="18"/>
      </w:rPr>
    </w:pPr>
  </w:p>
  <w:p w14:paraId="3E1F0BD8" w14:textId="77777777" w:rsidR="00A20AB5" w:rsidRPr="00364D0E" w:rsidRDefault="00A20AB5" w:rsidP="00130379">
    <w:pPr>
      <w:pStyle w:val="Footer"/>
      <w:rPr>
        <w:rFonts w:ascii="Arial" w:hAnsi="Arial" w:cs="Arial"/>
        <w:sz w:val="18"/>
        <w:szCs w:val="18"/>
      </w:rPr>
    </w:pPr>
  </w:p>
  <w:p w14:paraId="48162626" w14:textId="77777777" w:rsidR="00A20AB5" w:rsidRPr="003965B3" w:rsidRDefault="00A20AB5">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307EC" w14:textId="77777777" w:rsidR="00804864" w:rsidRDefault="00804864">
      <w:r>
        <w:separator/>
      </w:r>
    </w:p>
    <w:p w14:paraId="3493E711" w14:textId="77777777" w:rsidR="00804864" w:rsidRDefault="00804864"/>
  </w:footnote>
  <w:footnote w:type="continuationSeparator" w:id="0">
    <w:p w14:paraId="071F4A0C" w14:textId="77777777" w:rsidR="00804864" w:rsidRDefault="00804864">
      <w:r>
        <w:continuationSeparator/>
      </w:r>
    </w:p>
    <w:p w14:paraId="56687338" w14:textId="77777777" w:rsidR="00804864" w:rsidRDefault="008048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77C9" w14:textId="77777777" w:rsidR="00A20AB5" w:rsidRPr="005D2E68" w:rsidRDefault="00A20AB5" w:rsidP="009F1F60">
    <w:pPr>
      <w:pStyle w:val="Header"/>
      <w:jc w:val="center"/>
      <w:rPr>
        <w:rFonts w:ascii="Arial" w:hAnsi="Arial" w:cs="Arial"/>
        <w:lang w:val="fr-FR"/>
      </w:rPr>
    </w:pPr>
    <w:r>
      <w:rPr>
        <w:noProof/>
        <w:lang w:val="en-US" w:eastAsia="en-US"/>
      </w:rPr>
      <w:drawing>
        <wp:anchor distT="0" distB="0" distL="114300" distR="114300" simplePos="0" relativeHeight="251664384" behindDoc="0" locked="0" layoutInCell="1" allowOverlap="1" wp14:anchorId="06C2D585" wp14:editId="7B8609D5">
          <wp:simplePos x="0" y="0"/>
          <wp:positionH relativeFrom="margin">
            <wp:posOffset>5303520</wp:posOffset>
          </wp:positionH>
          <wp:positionV relativeFrom="margin">
            <wp:posOffset>-598805</wp:posOffset>
          </wp:positionV>
          <wp:extent cx="450215" cy="4781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5DA362F" w14:textId="77777777" w:rsidR="00A20AB5" w:rsidRDefault="00A20A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5D7E" w14:textId="77777777" w:rsidR="00A20AB5" w:rsidRPr="005D2E68" w:rsidRDefault="00A20AB5" w:rsidP="003362D0">
    <w:pPr>
      <w:pStyle w:val="Header"/>
      <w:rPr>
        <w:rFonts w:ascii="Arial" w:hAnsi="Arial" w:cs="Arial"/>
        <w:lang w:val="fr-FR"/>
      </w:rPr>
    </w:pPr>
    <w:r>
      <w:rPr>
        <w:noProof/>
        <w:lang w:val="en-US" w:eastAsia="en-US"/>
      </w:rPr>
      <w:drawing>
        <wp:anchor distT="0" distB="0" distL="114300" distR="114300" simplePos="0" relativeHeight="251662336" behindDoc="0" locked="0" layoutInCell="1" allowOverlap="1" wp14:anchorId="4DC3615A" wp14:editId="5B7AA3DE">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13097CF9" w14:textId="77777777" w:rsidR="00A20AB5" w:rsidRDefault="00A20A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3A1677B"/>
    <w:multiLevelType w:val="hybridMultilevel"/>
    <w:tmpl w:val="30020C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1"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2"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3"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4" w15:restartNumberingAfterBreak="0">
    <w:nsid w:val="2B354EA5"/>
    <w:multiLevelType w:val="hybridMultilevel"/>
    <w:tmpl w:val="A6F0EB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67" w15:restartNumberingAfterBreak="0">
    <w:nsid w:val="39721A4D"/>
    <w:multiLevelType w:val="multilevel"/>
    <w:tmpl w:val="44F60DDC"/>
    <w:lvl w:ilvl="0">
      <w:start w:val="1"/>
      <w:numFmt w:val="decimal"/>
      <w:lvlText w:val="%1."/>
      <w:lvlJc w:val="left"/>
      <w:pPr>
        <w:ind w:left="36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BD40176"/>
    <w:multiLevelType w:val="hybridMultilevel"/>
    <w:tmpl w:val="85E041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9" w15:restartNumberingAfterBreak="0">
    <w:nsid w:val="40B2364B"/>
    <w:multiLevelType w:val="hybridMultilevel"/>
    <w:tmpl w:val="0F4405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0"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78"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9" w15:restartNumberingAfterBreak="0">
    <w:nsid w:val="5B285324"/>
    <w:multiLevelType w:val="hybridMultilevel"/>
    <w:tmpl w:val="89D4F4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0"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1"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1" w15:restartNumberingAfterBreak="0">
    <w:nsid w:val="787C109C"/>
    <w:multiLevelType w:val="hybridMultilevel"/>
    <w:tmpl w:val="C120807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2" w15:restartNumberingAfterBreak="0">
    <w:nsid w:val="7DD64961"/>
    <w:multiLevelType w:val="hybridMultilevel"/>
    <w:tmpl w:val="6AA01B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7"/>
  </w:num>
  <w:num w:numId="2">
    <w:abstractNumId w:val="62"/>
  </w:num>
  <w:num w:numId="3">
    <w:abstractNumId w:val="84"/>
  </w:num>
  <w:num w:numId="4">
    <w:abstractNumId w:val="80"/>
  </w:num>
  <w:num w:numId="5">
    <w:abstractNumId w:val="57"/>
  </w:num>
  <w:num w:numId="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num>
  <w:num w:numId="9">
    <w:abstractNumId w:val="63"/>
  </w:num>
  <w:num w:numId="10">
    <w:abstractNumId w:val="52"/>
  </w:num>
  <w:num w:numId="11">
    <w:abstractNumId w:val="51"/>
  </w:num>
  <w:num w:numId="12">
    <w:abstractNumId w:val="75"/>
  </w:num>
  <w:num w:numId="13">
    <w:abstractNumId w:val="78"/>
  </w:num>
  <w:num w:numId="14">
    <w:abstractNumId w:val="72"/>
  </w:num>
  <w:num w:numId="15">
    <w:abstractNumId w:val="82"/>
  </w:num>
  <w:num w:numId="16">
    <w:abstractNumId w:val="86"/>
  </w:num>
  <w:num w:numId="17">
    <w:abstractNumId w:val="66"/>
  </w:num>
  <w:num w:numId="18">
    <w:abstractNumId w:val="81"/>
  </w:num>
  <w:num w:numId="19">
    <w:abstractNumId w:val="73"/>
  </w:num>
  <w:num w:numId="20">
    <w:abstractNumId w:val="49"/>
  </w:num>
  <w:num w:numId="21">
    <w:abstractNumId w:val="76"/>
  </w:num>
  <w:num w:numId="22">
    <w:abstractNumId w:val="70"/>
  </w:num>
  <w:num w:numId="23">
    <w:abstractNumId w:val="85"/>
  </w:num>
  <w:num w:numId="24">
    <w:abstractNumId w:val="71"/>
  </w:num>
  <w:num w:numId="25">
    <w:abstractNumId w:val="58"/>
  </w:num>
  <w:num w:numId="26">
    <w:abstractNumId w:val="60"/>
  </w:num>
  <w:num w:numId="27">
    <w:abstractNumId w:val="92"/>
  </w:num>
  <w:num w:numId="28">
    <w:abstractNumId w:val="91"/>
  </w:num>
  <w:num w:numId="29">
    <w:abstractNumId w:val="69"/>
  </w:num>
  <w:num w:numId="30">
    <w:abstractNumId w:val="79"/>
  </w:num>
  <w:num w:numId="31">
    <w:abstractNumId w:val="50"/>
  </w:num>
  <w:num w:numId="32">
    <w:abstractNumId w:val="64"/>
  </w:num>
  <w:num w:numId="33">
    <w:abstractNumId w:val="6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526"/>
    <w:rsid w:val="00001727"/>
    <w:rsid w:val="00001813"/>
    <w:rsid w:val="000019EF"/>
    <w:rsid w:val="0000204B"/>
    <w:rsid w:val="000024F4"/>
    <w:rsid w:val="00002690"/>
    <w:rsid w:val="000028BB"/>
    <w:rsid w:val="000029E4"/>
    <w:rsid w:val="00003023"/>
    <w:rsid w:val="000035F7"/>
    <w:rsid w:val="00003A7E"/>
    <w:rsid w:val="00003F92"/>
    <w:rsid w:val="000042FE"/>
    <w:rsid w:val="00004815"/>
    <w:rsid w:val="0000496D"/>
    <w:rsid w:val="00004E62"/>
    <w:rsid w:val="000050B5"/>
    <w:rsid w:val="00005D85"/>
    <w:rsid w:val="00006D3A"/>
    <w:rsid w:val="00007227"/>
    <w:rsid w:val="00007AED"/>
    <w:rsid w:val="00007CE7"/>
    <w:rsid w:val="00007F35"/>
    <w:rsid w:val="00007F52"/>
    <w:rsid w:val="000104DC"/>
    <w:rsid w:val="00010771"/>
    <w:rsid w:val="0001087F"/>
    <w:rsid w:val="00010AE5"/>
    <w:rsid w:val="00010E2B"/>
    <w:rsid w:val="00011109"/>
    <w:rsid w:val="0001164B"/>
    <w:rsid w:val="00011742"/>
    <w:rsid w:val="00011A89"/>
    <w:rsid w:val="0001214C"/>
    <w:rsid w:val="0001299B"/>
    <w:rsid w:val="00012EA5"/>
    <w:rsid w:val="000131E4"/>
    <w:rsid w:val="0001344F"/>
    <w:rsid w:val="0001377B"/>
    <w:rsid w:val="000140EC"/>
    <w:rsid w:val="0001466B"/>
    <w:rsid w:val="00014750"/>
    <w:rsid w:val="00014935"/>
    <w:rsid w:val="00014F46"/>
    <w:rsid w:val="00015894"/>
    <w:rsid w:val="00015BCA"/>
    <w:rsid w:val="00015D88"/>
    <w:rsid w:val="00015E2F"/>
    <w:rsid w:val="00015E7C"/>
    <w:rsid w:val="00015F4D"/>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86F"/>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13"/>
    <w:rsid w:val="00026444"/>
    <w:rsid w:val="00026621"/>
    <w:rsid w:val="000267C3"/>
    <w:rsid w:val="00026923"/>
    <w:rsid w:val="00026A7D"/>
    <w:rsid w:val="00026EB2"/>
    <w:rsid w:val="00027418"/>
    <w:rsid w:val="00027CFD"/>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2AA"/>
    <w:rsid w:val="000374BD"/>
    <w:rsid w:val="0003771A"/>
    <w:rsid w:val="00037B82"/>
    <w:rsid w:val="00040E0D"/>
    <w:rsid w:val="00040FFA"/>
    <w:rsid w:val="00041583"/>
    <w:rsid w:val="00041B26"/>
    <w:rsid w:val="00041CE5"/>
    <w:rsid w:val="00041D7D"/>
    <w:rsid w:val="000422E8"/>
    <w:rsid w:val="000426A6"/>
    <w:rsid w:val="00042846"/>
    <w:rsid w:val="00042AB1"/>
    <w:rsid w:val="00042ABF"/>
    <w:rsid w:val="0004327C"/>
    <w:rsid w:val="000433D3"/>
    <w:rsid w:val="000434DC"/>
    <w:rsid w:val="00043B23"/>
    <w:rsid w:val="00043C87"/>
    <w:rsid w:val="00043D31"/>
    <w:rsid w:val="0004406B"/>
    <w:rsid w:val="000440B1"/>
    <w:rsid w:val="0004425E"/>
    <w:rsid w:val="00044A8E"/>
    <w:rsid w:val="00044EE2"/>
    <w:rsid w:val="000455D2"/>
    <w:rsid w:val="00045FB6"/>
    <w:rsid w:val="00046253"/>
    <w:rsid w:val="00046511"/>
    <w:rsid w:val="00046BE9"/>
    <w:rsid w:val="00046D24"/>
    <w:rsid w:val="00046DA8"/>
    <w:rsid w:val="00046F29"/>
    <w:rsid w:val="0004799D"/>
    <w:rsid w:val="00047EB3"/>
    <w:rsid w:val="0005027D"/>
    <w:rsid w:val="0005051B"/>
    <w:rsid w:val="0005083D"/>
    <w:rsid w:val="00050CC6"/>
    <w:rsid w:val="00050CD6"/>
    <w:rsid w:val="00050FBE"/>
    <w:rsid w:val="000513FA"/>
    <w:rsid w:val="00051432"/>
    <w:rsid w:val="0005278C"/>
    <w:rsid w:val="00052B06"/>
    <w:rsid w:val="00052F72"/>
    <w:rsid w:val="0005316D"/>
    <w:rsid w:val="000532AB"/>
    <w:rsid w:val="000533E6"/>
    <w:rsid w:val="00053796"/>
    <w:rsid w:val="00053D87"/>
    <w:rsid w:val="00053E33"/>
    <w:rsid w:val="000545FF"/>
    <w:rsid w:val="0005504B"/>
    <w:rsid w:val="00055239"/>
    <w:rsid w:val="000554F7"/>
    <w:rsid w:val="00055834"/>
    <w:rsid w:val="00055BC8"/>
    <w:rsid w:val="0005677B"/>
    <w:rsid w:val="000567A7"/>
    <w:rsid w:val="00056C77"/>
    <w:rsid w:val="00057E3F"/>
    <w:rsid w:val="00057F61"/>
    <w:rsid w:val="0006051E"/>
    <w:rsid w:val="00060B06"/>
    <w:rsid w:val="00060DAC"/>
    <w:rsid w:val="0006139C"/>
    <w:rsid w:val="000613C3"/>
    <w:rsid w:val="00061507"/>
    <w:rsid w:val="000616FA"/>
    <w:rsid w:val="00061902"/>
    <w:rsid w:val="00061E3D"/>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0CE"/>
    <w:rsid w:val="0006650D"/>
    <w:rsid w:val="00066E57"/>
    <w:rsid w:val="0006730E"/>
    <w:rsid w:val="0006744E"/>
    <w:rsid w:val="00067799"/>
    <w:rsid w:val="0006783E"/>
    <w:rsid w:val="00070234"/>
    <w:rsid w:val="000704A2"/>
    <w:rsid w:val="000704F7"/>
    <w:rsid w:val="000706E1"/>
    <w:rsid w:val="00071074"/>
    <w:rsid w:val="000711DD"/>
    <w:rsid w:val="0007159C"/>
    <w:rsid w:val="000718B1"/>
    <w:rsid w:val="0007207E"/>
    <w:rsid w:val="0007272B"/>
    <w:rsid w:val="00072ABE"/>
    <w:rsid w:val="00072AC7"/>
    <w:rsid w:val="00073104"/>
    <w:rsid w:val="00073D60"/>
    <w:rsid w:val="00073EC5"/>
    <w:rsid w:val="000742F9"/>
    <w:rsid w:val="0007456F"/>
    <w:rsid w:val="00074862"/>
    <w:rsid w:val="00074CF4"/>
    <w:rsid w:val="00074F4D"/>
    <w:rsid w:val="000754A4"/>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32"/>
    <w:rsid w:val="00080E72"/>
    <w:rsid w:val="00080EA3"/>
    <w:rsid w:val="00081DB8"/>
    <w:rsid w:val="00081E22"/>
    <w:rsid w:val="00082081"/>
    <w:rsid w:val="0008225F"/>
    <w:rsid w:val="00082448"/>
    <w:rsid w:val="000826CA"/>
    <w:rsid w:val="00082792"/>
    <w:rsid w:val="0008290D"/>
    <w:rsid w:val="00082EB6"/>
    <w:rsid w:val="000837B5"/>
    <w:rsid w:val="000842B2"/>
    <w:rsid w:val="00084381"/>
    <w:rsid w:val="0008446C"/>
    <w:rsid w:val="0008448F"/>
    <w:rsid w:val="00084C7E"/>
    <w:rsid w:val="00085036"/>
    <w:rsid w:val="00085C18"/>
    <w:rsid w:val="00085E88"/>
    <w:rsid w:val="0008668C"/>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6CC"/>
    <w:rsid w:val="000927C9"/>
    <w:rsid w:val="00093300"/>
    <w:rsid w:val="000934CF"/>
    <w:rsid w:val="00093564"/>
    <w:rsid w:val="00093C83"/>
    <w:rsid w:val="0009423C"/>
    <w:rsid w:val="00094481"/>
    <w:rsid w:val="000949B0"/>
    <w:rsid w:val="00094AE1"/>
    <w:rsid w:val="00094C1B"/>
    <w:rsid w:val="00094CBE"/>
    <w:rsid w:val="00094D70"/>
    <w:rsid w:val="00094E6C"/>
    <w:rsid w:val="00095266"/>
    <w:rsid w:val="00095354"/>
    <w:rsid w:val="00095531"/>
    <w:rsid w:val="00095668"/>
    <w:rsid w:val="0009572C"/>
    <w:rsid w:val="00095CE9"/>
    <w:rsid w:val="00095F7C"/>
    <w:rsid w:val="00096536"/>
    <w:rsid w:val="0009667E"/>
    <w:rsid w:val="000968C0"/>
    <w:rsid w:val="00096AED"/>
    <w:rsid w:val="00096BD0"/>
    <w:rsid w:val="0009757A"/>
    <w:rsid w:val="000A0222"/>
    <w:rsid w:val="000A070F"/>
    <w:rsid w:val="000A0720"/>
    <w:rsid w:val="000A0991"/>
    <w:rsid w:val="000A0A7B"/>
    <w:rsid w:val="000A0D07"/>
    <w:rsid w:val="000A10E3"/>
    <w:rsid w:val="000A1C58"/>
    <w:rsid w:val="000A1E50"/>
    <w:rsid w:val="000A388F"/>
    <w:rsid w:val="000A3C74"/>
    <w:rsid w:val="000A3D82"/>
    <w:rsid w:val="000A446F"/>
    <w:rsid w:val="000A4D7F"/>
    <w:rsid w:val="000A5013"/>
    <w:rsid w:val="000A52EE"/>
    <w:rsid w:val="000A538A"/>
    <w:rsid w:val="000A54AD"/>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774"/>
    <w:rsid w:val="000A7A41"/>
    <w:rsid w:val="000A7CFA"/>
    <w:rsid w:val="000B001C"/>
    <w:rsid w:val="000B04D7"/>
    <w:rsid w:val="000B057D"/>
    <w:rsid w:val="000B0E5B"/>
    <w:rsid w:val="000B177A"/>
    <w:rsid w:val="000B1C19"/>
    <w:rsid w:val="000B1CF8"/>
    <w:rsid w:val="000B1D89"/>
    <w:rsid w:val="000B1DF6"/>
    <w:rsid w:val="000B1E3D"/>
    <w:rsid w:val="000B1F37"/>
    <w:rsid w:val="000B1FA7"/>
    <w:rsid w:val="000B217E"/>
    <w:rsid w:val="000B2495"/>
    <w:rsid w:val="000B2C63"/>
    <w:rsid w:val="000B4207"/>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3CE"/>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390"/>
    <w:rsid w:val="000C6701"/>
    <w:rsid w:val="000C7024"/>
    <w:rsid w:val="000C7117"/>
    <w:rsid w:val="000C74F6"/>
    <w:rsid w:val="000C752A"/>
    <w:rsid w:val="000C77BC"/>
    <w:rsid w:val="000C7B91"/>
    <w:rsid w:val="000C7BB7"/>
    <w:rsid w:val="000C7D26"/>
    <w:rsid w:val="000D003F"/>
    <w:rsid w:val="000D02E0"/>
    <w:rsid w:val="000D045E"/>
    <w:rsid w:val="000D0926"/>
    <w:rsid w:val="000D0D30"/>
    <w:rsid w:val="000D1051"/>
    <w:rsid w:val="000D14F7"/>
    <w:rsid w:val="000D1788"/>
    <w:rsid w:val="000D18B7"/>
    <w:rsid w:val="000D19EF"/>
    <w:rsid w:val="000D1B90"/>
    <w:rsid w:val="000D1D98"/>
    <w:rsid w:val="000D264E"/>
    <w:rsid w:val="000D2CBC"/>
    <w:rsid w:val="000D2E8B"/>
    <w:rsid w:val="000D3094"/>
    <w:rsid w:val="000D31A7"/>
    <w:rsid w:val="000D32FD"/>
    <w:rsid w:val="000D34FD"/>
    <w:rsid w:val="000D3796"/>
    <w:rsid w:val="000D39CF"/>
    <w:rsid w:val="000D3A3C"/>
    <w:rsid w:val="000D3DF9"/>
    <w:rsid w:val="000D42ED"/>
    <w:rsid w:val="000D4712"/>
    <w:rsid w:val="000D49C4"/>
    <w:rsid w:val="000D4C88"/>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08D6"/>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4D5"/>
    <w:rsid w:val="000E56FB"/>
    <w:rsid w:val="000E5886"/>
    <w:rsid w:val="000E5999"/>
    <w:rsid w:val="000E5D83"/>
    <w:rsid w:val="000E5E8B"/>
    <w:rsid w:val="000E6103"/>
    <w:rsid w:val="000E62CC"/>
    <w:rsid w:val="000E636D"/>
    <w:rsid w:val="000E65B4"/>
    <w:rsid w:val="000E6E77"/>
    <w:rsid w:val="000E6F0B"/>
    <w:rsid w:val="000E6FE3"/>
    <w:rsid w:val="000E73E6"/>
    <w:rsid w:val="000E7A22"/>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629"/>
    <w:rsid w:val="000F48FD"/>
    <w:rsid w:val="000F51D9"/>
    <w:rsid w:val="000F5222"/>
    <w:rsid w:val="000F53AA"/>
    <w:rsid w:val="000F5944"/>
    <w:rsid w:val="000F59DB"/>
    <w:rsid w:val="000F6421"/>
    <w:rsid w:val="000F6A44"/>
    <w:rsid w:val="000F6D51"/>
    <w:rsid w:val="000F6EA8"/>
    <w:rsid w:val="000F7272"/>
    <w:rsid w:val="000F79CB"/>
    <w:rsid w:val="00100D03"/>
    <w:rsid w:val="00101329"/>
    <w:rsid w:val="001018AE"/>
    <w:rsid w:val="001029A5"/>
    <w:rsid w:val="00102A39"/>
    <w:rsid w:val="00102AC1"/>
    <w:rsid w:val="00102E6A"/>
    <w:rsid w:val="00102F65"/>
    <w:rsid w:val="00103326"/>
    <w:rsid w:val="00103572"/>
    <w:rsid w:val="00103735"/>
    <w:rsid w:val="00103CC9"/>
    <w:rsid w:val="00103DD9"/>
    <w:rsid w:val="00103E5D"/>
    <w:rsid w:val="00104B87"/>
    <w:rsid w:val="00104D4E"/>
    <w:rsid w:val="00104FAA"/>
    <w:rsid w:val="00105121"/>
    <w:rsid w:val="001054E1"/>
    <w:rsid w:val="001056CC"/>
    <w:rsid w:val="001056CE"/>
    <w:rsid w:val="0010570A"/>
    <w:rsid w:val="00105A35"/>
    <w:rsid w:val="00106160"/>
    <w:rsid w:val="001066B6"/>
    <w:rsid w:val="0010671F"/>
    <w:rsid w:val="00107098"/>
    <w:rsid w:val="001070C7"/>
    <w:rsid w:val="001072D6"/>
    <w:rsid w:val="0010773D"/>
    <w:rsid w:val="00107A07"/>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9AA"/>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0BD"/>
    <w:rsid w:val="0012159F"/>
    <w:rsid w:val="00121732"/>
    <w:rsid w:val="001219D0"/>
    <w:rsid w:val="00121A3B"/>
    <w:rsid w:val="00121A6F"/>
    <w:rsid w:val="00121BA9"/>
    <w:rsid w:val="00121F0A"/>
    <w:rsid w:val="0012206D"/>
    <w:rsid w:val="001220FA"/>
    <w:rsid w:val="00122195"/>
    <w:rsid w:val="0012222E"/>
    <w:rsid w:val="001227D1"/>
    <w:rsid w:val="00122CAF"/>
    <w:rsid w:val="00122F20"/>
    <w:rsid w:val="00123206"/>
    <w:rsid w:val="001232EA"/>
    <w:rsid w:val="001235B2"/>
    <w:rsid w:val="001239DF"/>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616"/>
    <w:rsid w:val="0013191B"/>
    <w:rsid w:val="00131FAE"/>
    <w:rsid w:val="001320F3"/>
    <w:rsid w:val="00132368"/>
    <w:rsid w:val="001329FE"/>
    <w:rsid w:val="00132A42"/>
    <w:rsid w:val="0013335F"/>
    <w:rsid w:val="001333F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282"/>
    <w:rsid w:val="00141344"/>
    <w:rsid w:val="00141545"/>
    <w:rsid w:val="0014197E"/>
    <w:rsid w:val="00141BC8"/>
    <w:rsid w:val="00141BC9"/>
    <w:rsid w:val="00141FC2"/>
    <w:rsid w:val="001420C2"/>
    <w:rsid w:val="00142570"/>
    <w:rsid w:val="00142664"/>
    <w:rsid w:val="00142809"/>
    <w:rsid w:val="00142A2F"/>
    <w:rsid w:val="00142BAC"/>
    <w:rsid w:val="00142C0D"/>
    <w:rsid w:val="00142DAC"/>
    <w:rsid w:val="00142E3E"/>
    <w:rsid w:val="001430B1"/>
    <w:rsid w:val="001435FC"/>
    <w:rsid w:val="00143731"/>
    <w:rsid w:val="001437C1"/>
    <w:rsid w:val="00143A27"/>
    <w:rsid w:val="00143A79"/>
    <w:rsid w:val="00143C09"/>
    <w:rsid w:val="0014452C"/>
    <w:rsid w:val="00144740"/>
    <w:rsid w:val="001449E7"/>
    <w:rsid w:val="00144DDB"/>
    <w:rsid w:val="00145502"/>
    <w:rsid w:val="001455A4"/>
    <w:rsid w:val="0014580A"/>
    <w:rsid w:val="00145823"/>
    <w:rsid w:val="001458BF"/>
    <w:rsid w:val="001460FE"/>
    <w:rsid w:val="0014649A"/>
    <w:rsid w:val="001465C5"/>
    <w:rsid w:val="001468CA"/>
    <w:rsid w:val="00147713"/>
    <w:rsid w:val="001507C6"/>
    <w:rsid w:val="001508B7"/>
    <w:rsid w:val="00150EBC"/>
    <w:rsid w:val="001510F7"/>
    <w:rsid w:val="0015110F"/>
    <w:rsid w:val="00151402"/>
    <w:rsid w:val="001515D2"/>
    <w:rsid w:val="00151F32"/>
    <w:rsid w:val="00151FF4"/>
    <w:rsid w:val="0015223C"/>
    <w:rsid w:val="00152656"/>
    <w:rsid w:val="00152878"/>
    <w:rsid w:val="0015293D"/>
    <w:rsid w:val="00152B19"/>
    <w:rsid w:val="00152BEB"/>
    <w:rsid w:val="00152C72"/>
    <w:rsid w:val="00152E7F"/>
    <w:rsid w:val="0015325E"/>
    <w:rsid w:val="0015336B"/>
    <w:rsid w:val="0015338F"/>
    <w:rsid w:val="00153763"/>
    <w:rsid w:val="00153944"/>
    <w:rsid w:val="00153AB1"/>
    <w:rsid w:val="00153EC1"/>
    <w:rsid w:val="00153F9F"/>
    <w:rsid w:val="001540BB"/>
    <w:rsid w:val="001541DC"/>
    <w:rsid w:val="00154D15"/>
    <w:rsid w:val="00154F96"/>
    <w:rsid w:val="00155004"/>
    <w:rsid w:val="001553E5"/>
    <w:rsid w:val="00155607"/>
    <w:rsid w:val="001558D3"/>
    <w:rsid w:val="00155A46"/>
    <w:rsid w:val="001560FE"/>
    <w:rsid w:val="001563C0"/>
    <w:rsid w:val="00156578"/>
    <w:rsid w:val="001567D2"/>
    <w:rsid w:val="0015754B"/>
    <w:rsid w:val="001579F7"/>
    <w:rsid w:val="00157A0A"/>
    <w:rsid w:val="00157ADD"/>
    <w:rsid w:val="00157E0D"/>
    <w:rsid w:val="0016015F"/>
    <w:rsid w:val="0016027D"/>
    <w:rsid w:val="001603BC"/>
    <w:rsid w:val="001606AA"/>
    <w:rsid w:val="00160BF4"/>
    <w:rsid w:val="001612D9"/>
    <w:rsid w:val="00161309"/>
    <w:rsid w:val="001614EB"/>
    <w:rsid w:val="0016196A"/>
    <w:rsid w:val="00161C2D"/>
    <w:rsid w:val="00162C5E"/>
    <w:rsid w:val="001639BF"/>
    <w:rsid w:val="001639C5"/>
    <w:rsid w:val="00163B8A"/>
    <w:rsid w:val="00164411"/>
    <w:rsid w:val="00164470"/>
    <w:rsid w:val="001644F1"/>
    <w:rsid w:val="00164F25"/>
    <w:rsid w:val="001651DE"/>
    <w:rsid w:val="00165568"/>
    <w:rsid w:val="00165A68"/>
    <w:rsid w:val="00165FA8"/>
    <w:rsid w:val="0016626F"/>
    <w:rsid w:val="0016627F"/>
    <w:rsid w:val="00166649"/>
    <w:rsid w:val="00166795"/>
    <w:rsid w:val="001667B5"/>
    <w:rsid w:val="001669E4"/>
    <w:rsid w:val="00166AC1"/>
    <w:rsid w:val="00166B2E"/>
    <w:rsid w:val="00166E21"/>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B10"/>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9E7"/>
    <w:rsid w:val="00187BE5"/>
    <w:rsid w:val="0019028E"/>
    <w:rsid w:val="00190BF9"/>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5C3"/>
    <w:rsid w:val="001959B0"/>
    <w:rsid w:val="001959D0"/>
    <w:rsid w:val="00196151"/>
    <w:rsid w:val="001961A3"/>
    <w:rsid w:val="001964FC"/>
    <w:rsid w:val="00196726"/>
    <w:rsid w:val="00196727"/>
    <w:rsid w:val="00196D47"/>
    <w:rsid w:val="0019724D"/>
    <w:rsid w:val="00197578"/>
    <w:rsid w:val="001976B9"/>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A49"/>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7DB"/>
    <w:rsid w:val="001B3ABF"/>
    <w:rsid w:val="001B3B0B"/>
    <w:rsid w:val="001B3FAC"/>
    <w:rsid w:val="001B4262"/>
    <w:rsid w:val="001B4731"/>
    <w:rsid w:val="001B4A30"/>
    <w:rsid w:val="001B4A9C"/>
    <w:rsid w:val="001B4B8B"/>
    <w:rsid w:val="001B4D75"/>
    <w:rsid w:val="001B5B17"/>
    <w:rsid w:val="001B5D4F"/>
    <w:rsid w:val="001B61C0"/>
    <w:rsid w:val="001B61F1"/>
    <w:rsid w:val="001B638B"/>
    <w:rsid w:val="001B657E"/>
    <w:rsid w:val="001B6640"/>
    <w:rsid w:val="001B6EAE"/>
    <w:rsid w:val="001B7BDF"/>
    <w:rsid w:val="001B7C0C"/>
    <w:rsid w:val="001B7C30"/>
    <w:rsid w:val="001B7C50"/>
    <w:rsid w:val="001C03D9"/>
    <w:rsid w:val="001C0AB2"/>
    <w:rsid w:val="001C1853"/>
    <w:rsid w:val="001C1BA6"/>
    <w:rsid w:val="001C1F58"/>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44"/>
    <w:rsid w:val="001C6B5D"/>
    <w:rsid w:val="001C73B1"/>
    <w:rsid w:val="001C777A"/>
    <w:rsid w:val="001C7790"/>
    <w:rsid w:val="001C7B29"/>
    <w:rsid w:val="001D032D"/>
    <w:rsid w:val="001D04CF"/>
    <w:rsid w:val="001D09B2"/>
    <w:rsid w:val="001D0F21"/>
    <w:rsid w:val="001D0F9E"/>
    <w:rsid w:val="001D1027"/>
    <w:rsid w:val="001D10D5"/>
    <w:rsid w:val="001D13BF"/>
    <w:rsid w:val="001D1509"/>
    <w:rsid w:val="001D1AF3"/>
    <w:rsid w:val="001D1EB2"/>
    <w:rsid w:val="001D307C"/>
    <w:rsid w:val="001D32F5"/>
    <w:rsid w:val="001D3C84"/>
    <w:rsid w:val="001D3DBD"/>
    <w:rsid w:val="001D4246"/>
    <w:rsid w:val="001D473C"/>
    <w:rsid w:val="001D4DC7"/>
    <w:rsid w:val="001D4E60"/>
    <w:rsid w:val="001D5159"/>
    <w:rsid w:val="001D5473"/>
    <w:rsid w:val="001D5729"/>
    <w:rsid w:val="001D61A1"/>
    <w:rsid w:val="001D61A2"/>
    <w:rsid w:val="001D668F"/>
    <w:rsid w:val="001D66F4"/>
    <w:rsid w:val="001D6A6F"/>
    <w:rsid w:val="001D6C02"/>
    <w:rsid w:val="001D744E"/>
    <w:rsid w:val="001D752F"/>
    <w:rsid w:val="001D770B"/>
    <w:rsid w:val="001D7766"/>
    <w:rsid w:val="001E0260"/>
    <w:rsid w:val="001E02A4"/>
    <w:rsid w:val="001E059B"/>
    <w:rsid w:val="001E1402"/>
    <w:rsid w:val="001E1691"/>
    <w:rsid w:val="001E1B7E"/>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3D9"/>
    <w:rsid w:val="001E577C"/>
    <w:rsid w:val="001E6997"/>
    <w:rsid w:val="001E6C8B"/>
    <w:rsid w:val="001E6DBA"/>
    <w:rsid w:val="001E6E32"/>
    <w:rsid w:val="001E70CB"/>
    <w:rsid w:val="001E7740"/>
    <w:rsid w:val="001E77A5"/>
    <w:rsid w:val="001F05D3"/>
    <w:rsid w:val="001F10C6"/>
    <w:rsid w:val="001F17A8"/>
    <w:rsid w:val="001F1802"/>
    <w:rsid w:val="001F18F4"/>
    <w:rsid w:val="001F2102"/>
    <w:rsid w:val="001F282D"/>
    <w:rsid w:val="001F2AC6"/>
    <w:rsid w:val="001F2BE5"/>
    <w:rsid w:val="001F2CD8"/>
    <w:rsid w:val="001F3010"/>
    <w:rsid w:val="001F31C3"/>
    <w:rsid w:val="001F322B"/>
    <w:rsid w:val="001F381B"/>
    <w:rsid w:val="001F3845"/>
    <w:rsid w:val="001F3DA5"/>
    <w:rsid w:val="001F3DCE"/>
    <w:rsid w:val="001F4CCE"/>
    <w:rsid w:val="001F4EE1"/>
    <w:rsid w:val="001F5035"/>
    <w:rsid w:val="001F5123"/>
    <w:rsid w:val="001F54EF"/>
    <w:rsid w:val="001F55C0"/>
    <w:rsid w:val="001F5715"/>
    <w:rsid w:val="001F579A"/>
    <w:rsid w:val="001F5846"/>
    <w:rsid w:val="001F5F9F"/>
    <w:rsid w:val="001F68D8"/>
    <w:rsid w:val="001F6B20"/>
    <w:rsid w:val="001F74B2"/>
    <w:rsid w:val="001F74B4"/>
    <w:rsid w:val="001F7A08"/>
    <w:rsid w:val="001F7DCC"/>
    <w:rsid w:val="00200244"/>
    <w:rsid w:val="00200349"/>
    <w:rsid w:val="002008DA"/>
    <w:rsid w:val="0020094D"/>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056"/>
    <w:rsid w:val="002111E7"/>
    <w:rsid w:val="0021136F"/>
    <w:rsid w:val="002114E5"/>
    <w:rsid w:val="0021152F"/>
    <w:rsid w:val="002115B4"/>
    <w:rsid w:val="002118C9"/>
    <w:rsid w:val="00211BA2"/>
    <w:rsid w:val="00211CE8"/>
    <w:rsid w:val="00211DDA"/>
    <w:rsid w:val="002120F3"/>
    <w:rsid w:val="00212531"/>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4"/>
    <w:rsid w:val="002141D7"/>
    <w:rsid w:val="00214A3B"/>
    <w:rsid w:val="00214C29"/>
    <w:rsid w:val="0021522E"/>
    <w:rsid w:val="002153B4"/>
    <w:rsid w:val="0021543B"/>
    <w:rsid w:val="00215AB4"/>
    <w:rsid w:val="00215E1D"/>
    <w:rsid w:val="00215EBC"/>
    <w:rsid w:val="00216283"/>
    <w:rsid w:val="0021628F"/>
    <w:rsid w:val="002163D0"/>
    <w:rsid w:val="002165CA"/>
    <w:rsid w:val="0021666D"/>
    <w:rsid w:val="00217237"/>
    <w:rsid w:val="00217472"/>
    <w:rsid w:val="002176BF"/>
    <w:rsid w:val="00217EA9"/>
    <w:rsid w:val="002220C6"/>
    <w:rsid w:val="00222287"/>
    <w:rsid w:val="00222643"/>
    <w:rsid w:val="002227E8"/>
    <w:rsid w:val="00222947"/>
    <w:rsid w:val="00222A81"/>
    <w:rsid w:val="00222BA3"/>
    <w:rsid w:val="00222C12"/>
    <w:rsid w:val="00222E33"/>
    <w:rsid w:val="00222EC2"/>
    <w:rsid w:val="002231ED"/>
    <w:rsid w:val="002233C3"/>
    <w:rsid w:val="002234C5"/>
    <w:rsid w:val="00223749"/>
    <w:rsid w:val="00223A5B"/>
    <w:rsid w:val="00223BA8"/>
    <w:rsid w:val="00224AF1"/>
    <w:rsid w:val="00224C2B"/>
    <w:rsid w:val="00224CF4"/>
    <w:rsid w:val="002251A4"/>
    <w:rsid w:val="00225879"/>
    <w:rsid w:val="00225C37"/>
    <w:rsid w:val="00225F30"/>
    <w:rsid w:val="002260F7"/>
    <w:rsid w:val="00226574"/>
    <w:rsid w:val="002275E8"/>
    <w:rsid w:val="00227901"/>
    <w:rsid w:val="00227CD0"/>
    <w:rsid w:val="0023000F"/>
    <w:rsid w:val="0023032A"/>
    <w:rsid w:val="00230DAD"/>
    <w:rsid w:val="00230DC9"/>
    <w:rsid w:val="00230E77"/>
    <w:rsid w:val="00231232"/>
    <w:rsid w:val="00232552"/>
    <w:rsid w:val="00232735"/>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5A"/>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003"/>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475"/>
    <w:rsid w:val="00253748"/>
    <w:rsid w:val="00253E9C"/>
    <w:rsid w:val="002545A5"/>
    <w:rsid w:val="002546D0"/>
    <w:rsid w:val="00254B47"/>
    <w:rsid w:val="00254BA0"/>
    <w:rsid w:val="00254BAA"/>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0E7B"/>
    <w:rsid w:val="00261232"/>
    <w:rsid w:val="00261249"/>
    <w:rsid w:val="00261349"/>
    <w:rsid w:val="00261C1E"/>
    <w:rsid w:val="00262569"/>
    <w:rsid w:val="0026271F"/>
    <w:rsid w:val="00262725"/>
    <w:rsid w:val="0026277D"/>
    <w:rsid w:val="00262825"/>
    <w:rsid w:val="0026340F"/>
    <w:rsid w:val="00263B45"/>
    <w:rsid w:val="0026413F"/>
    <w:rsid w:val="002644E9"/>
    <w:rsid w:val="00264607"/>
    <w:rsid w:val="00264637"/>
    <w:rsid w:val="002646B2"/>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83E"/>
    <w:rsid w:val="00267A0A"/>
    <w:rsid w:val="00267CAF"/>
    <w:rsid w:val="00267CB6"/>
    <w:rsid w:val="00267E07"/>
    <w:rsid w:val="00267F8E"/>
    <w:rsid w:val="002703C2"/>
    <w:rsid w:val="0027044C"/>
    <w:rsid w:val="0027049E"/>
    <w:rsid w:val="00270519"/>
    <w:rsid w:val="00270AA2"/>
    <w:rsid w:val="00270CCC"/>
    <w:rsid w:val="0027112A"/>
    <w:rsid w:val="00271952"/>
    <w:rsid w:val="00271C4C"/>
    <w:rsid w:val="00272257"/>
    <w:rsid w:val="002726E9"/>
    <w:rsid w:val="002727FB"/>
    <w:rsid w:val="00272D92"/>
    <w:rsid w:val="00272F13"/>
    <w:rsid w:val="002731BE"/>
    <w:rsid w:val="002732A5"/>
    <w:rsid w:val="00273817"/>
    <w:rsid w:val="00274100"/>
    <w:rsid w:val="00274181"/>
    <w:rsid w:val="00274398"/>
    <w:rsid w:val="002745D0"/>
    <w:rsid w:val="0027488E"/>
    <w:rsid w:val="00275620"/>
    <w:rsid w:val="00275F42"/>
    <w:rsid w:val="00276AE1"/>
    <w:rsid w:val="00276CBA"/>
    <w:rsid w:val="00276ED0"/>
    <w:rsid w:val="00277323"/>
    <w:rsid w:val="00277438"/>
    <w:rsid w:val="0027775B"/>
    <w:rsid w:val="00277978"/>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710"/>
    <w:rsid w:val="0028583C"/>
    <w:rsid w:val="00286278"/>
    <w:rsid w:val="00286491"/>
    <w:rsid w:val="00286735"/>
    <w:rsid w:val="002868D3"/>
    <w:rsid w:val="00286C2F"/>
    <w:rsid w:val="00286E5E"/>
    <w:rsid w:val="00287281"/>
    <w:rsid w:val="002874D4"/>
    <w:rsid w:val="00287645"/>
    <w:rsid w:val="00287925"/>
    <w:rsid w:val="002879BB"/>
    <w:rsid w:val="002879BD"/>
    <w:rsid w:val="00287A95"/>
    <w:rsid w:val="002907A2"/>
    <w:rsid w:val="002908BC"/>
    <w:rsid w:val="002908E8"/>
    <w:rsid w:val="00290AC7"/>
    <w:rsid w:val="00290B11"/>
    <w:rsid w:val="00290E62"/>
    <w:rsid w:val="00290F16"/>
    <w:rsid w:val="0029113B"/>
    <w:rsid w:val="00291382"/>
    <w:rsid w:val="002913E1"/>
    <w:rsid w:val="002915B6"/>
    <w:rsid w:val="0029170B"/>
    <w:rsid w:val="00291859"/>
    <w:rsid w:val="002920CC"/>
    <w:rsid w:val="00292BDB"/>
    <w:rsid w:val="00292C1F"/>
    <w:rsid w:val="00292CA3"/>
    <w:rsid w:val="00292DDF"/>
    <w:rsid w:val="002930E4"/>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1B8"/>
    <w:rsid w:val="00295377"/>
    <w:rsid w:val="0029554E"/>
    <w:rsid w:val="00295690"/>
    <w:rsid w:val="00295C5A"/>
    <w:rsid w:val="00295D4D"/>
    <w:rsid w:val="00296016"/>
    <w:rsid w:val="00296110"/>
    <w:rsid w:val="00296950"/>
    <w:rsid w:val="00296972"/>
    <w:rsid w:val="00297F48"/>
    <w:rsid w:val="002A0233"/>
    <w:rsid w:val="002A0B68"/>
    <w:rsid w:val="002A0B81"/>
    <w:rsid w:val="002A0FAA"/>
    <w:rsid w:val="002A1887"/>
    <w:rsid w:val="002A1AD5"/>
    <w:rsid w:val="002A2011"/>
    <w:rsid w:val="002A22AF"/>
    <w:rsid w:val="002A28C9"/>
    <w:rsid w:val="002A2962"/>
    <w:rsid w:val="002A2DD0"/>
    <w:rsid w:val="002A33AE"/>
    <w:rsid w:val="002A3AB5"/>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3C1"/>
    <w:rsid w:val="002B0650"/>
    <w:rsid w:val="002B0C8B"/>
    <w:rsid w:val="002B0EED"/>
    <w:rsid w:val="002B0F43"/>
    <w:rsid w:val="002B1022"/>
    <w:rsid w:val="002B1389"/>
    <w:rsid w:val="002B17CB"/>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A3E"/>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1AD9"/>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8C"/>
    <w:rsid w:val="002C43BC"/>
    <w:rsid w:val="002C5943"/>
    <w:rsid w:val="002C5A60"/>
    <w:rsid w:val="002C5BAC"/>
    <w:rsid w:val="002C6113"/>
    <w:rsid w:val="002C6125"/>
    <w:rsid w:val="002C6229"/>
    <w:rsid w:val="002C659C"/>
    <w:rsid w:val="002C66EC"/>
    <w:rsid w:val="002C6F42"/>
    <w:rsid w:val="002C70F3"/>
    <w:rsid w:val="002C721A"/>
    <w:rsid w:val="002D0167"/>
    <w:rsid w:val="002D03A0"/>
    <w:rsid w:val="002D0554"/>
    <w:rsid w:val="002D0583"/>
    <w:rsid w:val="002D05BE"/>
    <w:rsid w:val="002D08E2"/>
    <w:rsid w:val="002D0FC0"/>
    <w:rsid w:val="002D1036"/>
    <w:rsid w:val="002D14FD"/>
    <w:rsid w:val="002D1762"/>
    <w:rsid w:val="002D224C"/>
    <w:rsid w:val="002D2D9F"/>
    <w:rsid w:val="002D2DFE"/>
    <w:rsid w:val="002D32EE"/>
    <w:rsid w:val="002D3351"/>
    <w:rsid w:val="002D339D"/>
    <w:rsid w:val="002D3733"/>
    <w:rsid w:val="002D3869"/>
    <w:rsid w:val="002D407F"/>
    <w:rsid w:val="002D44DA"/>
    <w:rsid w:val="002D4AD0"/>
    <w:rsid w:val="002D4AFD"/>
    <w:rsid w:val="002D4BD2"/>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3762"/>
    <w:rsid w:val="002E40BF"/>
    <w:rsid w:val="002E4258"/>
    <w:rsid w:val="002E436E"/>
    <w:rsid w:val="002E47D6"/>
    <w:rsid w:val="002E4C35"/>
    <w:rsid w:val="002E4CB2"/>
    <w:rsid w:val="002E52A2"/>
    <w:rsid w:val="002E5445"/>
    <w:rsid w:val="002E62CE"/>
    <w:rsid w:val="002E6567"/>
    <w:rsid w:val="002E6587"/>
    <w:rsid w:val="002E69ED"/>
    <w:rsid w:val="002E6CD1"/>
    <w:rsid w:val="002E75AC"/>
    <w:rsid w:val="002E763A"/>
    <w:rsid w:val="002F017C"/>
    <w:rsid w:val="002F04E2"/>
    <w:rsid w:val="002F0628"/>
    <w:rsid w:val="002F099F"/>
    <w:rsid w:val="002F0A0B"/>
    <w:rsid w:val="002F1040"/>
    <w:rsid w:val="002F13B3"/>
    <w:rsid w:val="002F1423"/>
    <w:rsid w:val="002F1A38"/>
    <w:rsid w:val="002F1C1B"/>
    <w:rsid w:val="002F1E22"/>
    <w:rsid w:val="002F2105"/>
    <w:rsid w:val="002F2196"/>
    <w:rsid w:val="002F28B2"/>
    <w:rsid w:val="002F2E6E"/>
    <w:rsid w:val="002F3934"/>
    <w:rsid w:val="002F3BB1"/>
    <w:rsid w:val="002F43E6"/>
    <w:rsid w:val="002F45B3"/>
    <w:rsid w:val="002F4978"/>
    <w:rsid w:val="002F53FF"/>
    <w:rsid w:val="002F5573"/>
    <w:rsid w:val="002F5DA9"/>
    <w:rsid w:val="002F6C55"/>
    <w:rsid w:val="002F6D99"/>
    <w:rsid w:val="002F7252"/>
    <w:rsid w:val="003003A5"/>
    <w:rsid w:val="00300AC5"/>
    <w:rsid w:val="00300AF6"/>
    <w:rsid w:val="003012DB"/>
    <w:rsid w:val="0030144A"/>
    <w:rsid w:val="00301E55"/>
    <w:rsid w:val="00302261"/>
    <w:rsid w:val="00302341"/>
    <w:rsid w:val="003024F5"/>
    <w:rsid w:val="0030251B"/>
    <w:rsid w:val="0030297F"/>
    <w:rsid w:val="00302C6B"/>
    <w:rsid w:val="00302DC0"/>
    <w:rsid w:val="00303262"/>
    <w:rsid w:val="00303467"/>
    <w:rsid w:val="0030351C"/>
    <w:rsid w:val="003035F6"/>
    <w:rsid w:val="00303719"/>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1F8B"/>
    <w:rsid w:val="00312650"/>
    <w:rsid w:val="00312B44"/>
    <w:rsid w:val="00312D4F"/>
    <w:rsid w:val="0031310F"/>
    <w:rsid w:val="0031324D"/>
    <w:rsid w:val="00313BAB"/>
    <w:rsid w:val="00314378"/>
    <w:rsid w:val="00314AE3"/>
    <w:rsid w:val="00314B78"/>
    <w:rsid w:val="00315019"/>
    <w:rsid w:val="003150EC"/>
    <w:rsid w:val="00315299"/>
    <w:rsid w:val="003152EB"/>
    <w:rsid w:val="00315841"/>
    <w:rsid w:val="00315CA9"/>
    <w:rsid w:val="00315EBA"/>
    <w:rsid w:val="00316135"/>
    <w:rsid w:val="003164D9"/>
    <w:rsid w:val="00316899"/>
    <w:rsid w:val="003168CA"/>
    <w:rsid w:val="003170A7"/>
    <w:rsid w:val="003170D9"/>
    <w:rsid w:val="00317845"/>
    <w:rsid w:val="0031798D"/>
    <w:rsid w:val="00317AC7"/>
    <w:rsid w:val="00317B7C"/>
    <w:rsid w:val="00320065"/>
    <w:rsid w:val="0032007B"/>
    <w:rsid w:val="00320204"/>
    <w:rsid w:val="003205E0"/>
    <w:rsid w:val="00320751"/>
    <w:rsid w:val="00320884"/>
    <w:rsid w:val="00320A32"/>
    <w:rsid w:val="00320B8C"/>
    <w:rsid w:val="00320CA0"/>
    <w:rsid w:val="00320E0F"/>
    <w:rsid w:val="003210C1"/>
    <w:rsid w:val="003211D2"/>
    <w:rsid w:val="0032122C"/>
    <w:rsid w:val="003212AD"/>
    <w:rsid w:val="0032163C"/>
    <w:rsid w:val="003218F2"/>
    <w:rsid w:val="00321C7B"/>
    <w:rsid w:val="0032267D"/>
    <w:rsid w:val="00322A1A"/>
    <w:rsid w:val="00322C32"/>
    <w:rsid w:val="00322C56"/>
    <w:rsid w:val="00322D22"/>
    <w:rsid w:val="003234AB"/>
    <w:rsid w:val="003238D9"/>
    <w:rsid w:val="00323F13"/>
    <w:rsid w:val="0032453F"/>
    <w:rsid w:val="0032472E"/>
    <w:rsid w:val="00324AE5"/>
    <w:rsid w:val="00324C29"/>
    <w:rsid w:val="00324CE1"/>
    <w:rsid w:val="00324D24"/>
    <w:rsid w:val="00325166"/>
    <w:rsid w:val="00325206"/>
    <w:rsid w:val="003252AF"/>
    <w:rsid w:val="00325BE2"/>
    <w:rsid w:val="003260D5"/>
    <w:rsid w:val="003264A0"/>
    <w:rsid w:val="0032665E"/>
    <w:rsid w:val="0032735C"/>
    <w:rsid w:val="0032791C"/>
    <w:rsid w:val="00327F59"/>
    <w:rsid w:val="00327F6A"/>
    <w:rsid w:val="003302C4"/>
    <w:rsid w:val="003303D9"/>
    <w:rsid w:val="003305C0"/>
    <w:rsid w:val="00330949"/>
    <w:rsid w:val="00330B77"/>
    <w:rsid w:val="00330E59"/>
    <w:rsid w:val="00330E97"/>
    <w:rsid w:val="00330F9C"/>
    <w:rsid w:val="003310E4"/>
    <w:rsid w:val="00331795"/>
    <w:rsid w:val="0033180F"/>
    <w:rsid w:val="003320BE"/>
    <w:rsid w:val="003321B2"/>
    <w:rsid w:val="003321EA"/>
    <w:rsid w:val="00332650"/>
    <w:rsid w:val="00332913"/>
    <w:rsid w:val="00332CFE"/>
    <w:rsid w:val="00333A95"/>
    <w:rsid w:val="00333C6B"/>
    <w:rsid w:val="00333F16"/>
    <w:rsid w:val="00333F98"/>
    <w:rsid w:val="0033469C"/>
    <w:rsid w:val="00334718"/>
    <w:rsid w:val="003350DA"/>
    <w:rsid w:val="00335525"/>
    <w:rsid w:val="003358B5"/>
    <w:rsid w:val="0033599E"/>
    <w:rsid w:val="00335A01"/>
    <w:rsid w:val="00335E69"/>
    <w:rsid w:val="00336055"/>
    <w:rsid w:val="003362D0"/>
    <w:rsid w:val="00336343"/>
    <w:rsid w:val="003365EA"/>
    <w:rsid w:val="00336FB3"/>
    <w:rsid w:val="003372D6"/>
    <w:rsid w:val="003376C6"/>
    <w:rsid w:val="00337D8E"/>
    <w:rsid w:val="00337E1E"/>
    <w:rsid w:val="003401A8"/>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B67"/>
    <w:rsid w:val="00345036"/>
    <w:rsid w:val="00345F58"/>
    <w:rsid w:val="0034602A"/>
    <w:rsid w:val="003460FF"/>
    <w:rsid w:val="0034734C"/>
    <w:rsid w:val="003473A0"/>
    <w:rsid w:val="003477C1"/>
    <w:rsid w:val="00347B4C"/>
    <w:rsid w:val="00347BBC"/>
    <w:rsid w:val="00347E7D"/>
    <w:rsid w:val="00350395"/>
    <w:rsid w:val="003503BE"/>
    <w:rsid w:val="00350614"/>
    <w:rsid w:val="00350A67"/>
    <w:rsid w:val="00350FB0"/>
    <w:rsid w:val="003515FF"/>
    <w:rsid w:val="0035163D"/>
    <w:rsid w:val="00352063"/>
    <w:rsid w:val="003525AA"/>
    <w:rsid w:val="00352784"/>
    <w:rsid w:val="003528F1"/>
    <w:rsid w:val="00352CA6"/>
    <w:rsid w:val="00352D61"/>
    <w:rsid w:val="00353033"/>
    <w:rsid w:val="00354420"/>
    <w:rsid w:val="00354653"/>
    <w:rsid w:val="00354701"/>
    <w:rsid w:val="0035477D"/>
    <w:rsid w:val="003549DE"/>
    <w:rsid w:val="00354D41"/>
    <w:rsid w:val="0035563A"/>
    <w:rsid w:val="003556A1"/>
    <w:rsid w:val="003559E9"/>
    <w:rsid w:val="00355AF2"/>
    <w:rsid w:val="003569AD"/>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5FF"/>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352"/>
    <w:rsid w:val="00373705"/>
    <w:rsid w:val="003737F4"/>
    <w:rsid w:val="003746CC"/>
    <w:rsid w:val="00374990"/>
    <w:rsid w:val="00374D49"/>
    <w:rsid w:val="00374EE7"/>
    <w:rsid w:val="00374FCD"/>
    <w:rsid w:val="00375021"/>
    <w:rsid w:val="003756A2"/>
    <w:rsid w:val="00375749"/>
    <w:rsid w:val="003757C0"/>
    <w:rsid w:val="00375838"/>
    <w:rsid w:val="00375A50"/>
    <w:rsid w:val="00375E78"/>
    <w:rsid w:val="00375FC7"/>
    <w:rsid w:val="00375FF5"/>
    <w:rsid w:val="00376130"/>
    <w:rsid w:val="003762D5"/>
    <w:rsid w:val="00376A5A"/>
    <w:rsid w:val="00376CA5"/>
    <w:rsid w:val="00376E71"/>
    <w:rsid w:val="003771A2"/>
    <w:rsid w:val="003772D0"/>
    <w:rsid w:val="003774F8"/>
    <w:rsid w:val="00377540"/>
    <w:rsid w:val="0037783D"/>
    <w:rsid w:val="003778ED"/>
    <w:rsid w:val="00377ACF"/>
    <w:rsid w:val="00377BB1"/>
    <w:rsid w:val="00377E96"/>
    <w:rsid w:val="003807DF"/>
    <w:rsid w:val="003812CD"/>
    <w:rsid w:val="00381478"/>
    <w:rsid w:val="00381ACC"/>
    <w:rsid w:val="0038206D"/>
    <w:rsid w:val="00382667"/>
    <w:rsid w:val="00382917"/>
    <w:rsid w:val="00383211"/>
    <w:rsid w:val="00383421"/>
    <w:rsid w:val="0038375A"/>
    <w:rsid w:val="00384146"/>
    <w:rsid w:val="003841B9"/>
    <w:rsid w:val="003844CF"/>
    <w:rsid w:val="003849FD"/>
    <w:rsid w:val="00384A6B"/>
    <w:rsid w:val="003851BF"/>
    <w:rsid w:val="003851F2"/>
    <w:rsid w:val="003855EC"/>
    <w:rsid w:val="003863C1"/>
    <w:rsid w:val="00386410"/>
    <w:rsid w:val="003864E1"/>
    <w:rsid w:val="003867BF"/>
    <w:rsid w:val="00386CF5"/>
    <w:rsid w:val="00386E4E"/>
    <w:rsid w:val="0038721A"/>
    <w:rsid w:val="003879DB"/>
    <w:rsid w:val="00387F90"/>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831"/>
    <w:rsid w:val="00394C47"/>
    <w:rsid w:val="00394DEF"/>
    <w:rsid w:val="003950DA"/>
    <w:rsid w:val="00395178"/>
    <w:rsid w:val="00395306"/>
    <w:rsid w:val="00395B0F"/>
    <w:rsid w:val="00395F0F"/>
    <w:rsid w:val="00396044"/>
    <w:rsid w:val="0039637C"/>
    <w:rsid w:val="003965B3"/>
    <w:rsid w:val="003966DA"/>
    <w:rsid w:val="003969D8"/>
    <w:rsid w:val="00396E3A"/>
    <w:rsid w:val="00396E50"/>
    <w:rsid w:val="00396EC6"/>
    <w:rsid w:val="0039717D"/>
    <w:rsid w:val="003971B4"/>
    <w:rsid w:val="0039726A"/>
    <w:rsid w:val="00397363"/>
    <w:rsid w:val="0039748B"/>
    <w:rsid w:val="003978D1"/>
    <w:rsid w:val="003979B9"/>
    <w:rsid w:val="00397A48"/>
    <w:rsid w:val="00397B34"/>
    <w:rsid w:val="00397DF3"/>
    <w:rsid w:val="00397F14"/>
    <w:rsid w:val="003A0CD6"/>
    <w:rsid w:val="003A1242"/>
    <w:rsid w:val="003A15A2"/>
    <w:rsid w:val="003A18EB"/>
    <w:rsid w:val="003A1CBB"/>
    <w:rsid w:val="003A23C1"/>
    <w:rsid w:val="003A2684"/>
    <w:rsid w:val="003A29BA"/>
    <w:rsid w:val="003A2B5B"/>
    <w:rsid w:val="003A2E30"/>
    <w:rsid w:val="003A2F76"/>
    <w:rsid w:val="003A30F4"/>
    <w:rsid w:val="003A345B"/>
    <w:rsid w:val="003A3502"/>
    <w:rsid w:val="003A357E"/>
    <w:rsid w:val="003A3EA5"/>
    <w:rsid w:val="003A40DD"/>
    <w:rsid w:val="003A43E6"/>
    <w:rsid w:val="003A44C8"/>
    <w:rsid w:val="003A492D"/>
    <w:rsid w:val="003A4B3A"/>
    <w:rsid w:val="003A5AD4"/>
    <w:rsid w:val="003A5BD4"/>
    <w:rsid w:val="003A5D72"/>
    <w:rsid w:val="003A6596"/>
    <w:rsid w:val="003A65E6"/>
    <w:rsid w:val="003A681D"/>
    <w:rsid w:val="003A69C8"/>
    <w:rsid w:val="003A71FB"/>
    <w:rsid w:val="003A7252"/>
    <w:rsid w:val="003A74F5"/>
    <w:rsid w:val="003A7687"/>
    <w:rsid w:val="003A7C94"/>
    <w:rsid w:val="003A7D7B"/>
    <w:rsid w:val="003A7EC4"/>
    <w:rsid w:val="003A7FAB"/>
    <w:rsid w:val="003B0A49"/>
    <w:rsid w:val="003B0AA0"/>
    <w:rsid w:val="003B0B12"/>
    <w:rsid w:val="003B0FEF"/>
    <w:rsid w:val="003B1316"/>
    <w:rsid w:val="003B17F1"/>
    <w:rsid w:val="003B1AFE"/>
    <w:rsid w:val="003B2544"/>
    <w:rsid w:val="003B2CDC"/>
    <w:rsid w:val="003B36F4"/>
    <w:rsid w:val="003B38C3"/>
    <w:rsid w:val="003B3D6E"/>
    <w:rsid w:val="003B40FC"/>
    <w:rsid w:val="003B4152"/>
    <w:rsid w:val="003B4978"/>
    <w:rsid w:val="003B49F3"/>
    <w:rsid w:val="003B53C5"/>
    <w:rsid w:val="003B5BC3"/>
    <w:rsid w:val="003B5C95"/>
    <w:rsid w:val="003B5D08"/>
    <w:rsid w:val="003B666B"/>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339"/>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DE5"/>
    <w:rsid w:val="003D1E6B"/>
    <w:rsid w:val="003D1E86"/>
    <w:rsid w:val="003D20AC"/>
    <w:rsid w:val="003D2418"/>
    <w:rsid w:val="003D24F8"/>
    <w:rsid w:val="003D2E38"/>
    <w:rsid w:val="003D3414"/>
    <w:rsid w:val="003D3CFF"/>
    <w:rsid w:val="003D4129"/>
    <w:rsid w:val="003D457C"/>
    <w:rsid w:val="003D4FBB"/>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C31"/>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53A"/>
    <w:rsid w:val="003F4643"/>
    <w:rsid w:val="003F46E3"/>
    <w:rsid w:val="003F46EF"/>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4FB"/>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62E7"/>
    <w:rsid w:val="00406918"/>
    <w:rsid w:val="00406F7D"/>
    <w:rsid w:val="0040728D"/>
    <w:rsid w:val="0040775A"/>
    <w:rsid w:val="004077A4"/>
    <w:rsid w:val="004077E5"/>
    <w:rsid w:val="004107FE"/>
    <w:rsid w:val="00410DA2"/>
    <w:rsid w:val="00410FA6"/>
    <w:rsid w:val="00411041"/>
    <w:rsid w:val="00411871"/>
    <w:rsid w:val="004118CB"/>
    <w:rsid w:val="00411DC3"/>
    <w:rsid w:val="00411F26"/>
    <w:rsid w:val="004120AE"/>
    <w:rsid w:val="004123B9"/>
    <w:rsid w:val="004125D6"/>
    <w:rsid w:val="00412AC4"/>
    <w:rsid w:val="00412AC5"/>
    <w:rsid w:val="00412FFF"/>
    <w:rsid w:val="00413236"/>
    <w:rsid w:val="0041370C"/>
    <w:rsid w:val="004143B5"/>
    <w:rsid w:val="00414A14"/>
    <w:rsid w:val="00414A97"/>
    <w:rsid w:val="00414D25"/>
    <w:rsid w:val="00414FB2"/>
    <w:rsid w:val="00415058"/>
    <w:rsid w:val="00415156"/>
    <w:rsid w:val="004154F1"/>
    <w:rsid w:val="004161A1"/>
    <w:rsid w:val="004162A0"/>
    <w:rsid w:val="004164A3"/>
    <w:rsid w:val="004168E7"/>
    <w:rsid w:val="00416A7F"/>
    <w:rsid w:val="00416B8D"/>
    <w:rsid w:val="00416B98"/>
    <w:rsid w:val="00416BF6"/>
    <w:rsid w:val="00417387"/>
    <w:rsid w:val="004178D2"/>
    <w:rsid w:val="00417B25"/>
    <w:rsid w:val="00417EBA"/>
    <w:rsid w:val="004206CB"/>
    <w:rsid w:val="00420962"/>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15"/>
    <w:rsid w:val="00425A77"/>
    <w:rsid w:val="00425BA1"/>
    <w:rsid w:val="00426428"/>
    <w:rsid w:val="00426CA9"/>
    <w:rsid w:val="00426D2E"/>
    <w:rsid w:val="00426F42"/>
    <w:rsid w:val="0042720A"/>
    <w:rsid w:val="004274D9"/>
    <w:rsid w:val="00427A8A"/>
    <w:rsid w:val="00427AA1"/>
    <w:rsid w:val="00427CE2"/>
    <w:rsid w:val="00427EB4"/>
    <w:rsid w:val="0043024A"/>
    <w:rsid w:val="0043062C"/>
    <w:rsid w:val="0043080B"/>
    <w:rsid w:val="004312D3"/>
    <w:rsid w:val="0043138E"/>
    <w:rsid w:val="004317EF"/>
    <w:rsid w:val="0043237C"/>
    <w:rsid w:val="00432535"/>
    <w:rsid w:val="0043259A"/>
    <w:rsid w:val="00432657"/>
    <w:rsid w:val="004327B8"/>
    <w:rsid w:val="00432942"/>
    <w:rsid w:val="00432A3F"/>
    <w:rsid w:val="00433673"/>
    <w:rsid w:val="00433774"/>
    <w:rsid w:val="00433784"/>
    <w:rsid w:val="004338C4"/>
    <w:rsid w:val="00433A19"/>
    <w:rsid w:val="00433B83"/>
    <w:rsid w:val="0043431B"/>
    <w:rsid w:val="00434453"/>
    <w:rsid w:val="00434AF5"/>
    <w:rsid w:val="00434B16"/>
    <w:rsid w:val="004354FC"/>
    <w:rsid w:val="00435700"/>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BED"/>
    <w:rsid w:val="00437F73"/>
    <w:rsid w:val="00440A71"/>
    <w:rsid w:val="00440AD5"/>
    <w:rsid w:val="0044106C"/>
    <w:rsid w:val="00441785"/>
    <w:rsid w:val="00441ADD"/>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47C98"/>
    <w:rsid w:val="004505E2"/>
    <w:rsid w:val="00450EB3"/>
    <w:rsid w:val="004518FA"/>
    <w:rsid w:val="0045198B"/>
    <w:rsid w:val="004519B1"/>
    <w:rsid w:val="00452160"/>
    <w:rsid w:val="0045246A"/>
    <w:rsid w:val="0045265D"/>
    <w:rsid w:val="00452710"/>
    <w:rsid w:val="00452758"/>
    <w:rsid w:val="0045306E"/>
    <w:rsid w:val="00453275"/>
    <w:rsid w:val="004532CC"/>
    <w:rsid w:val="00453A04"/>
    <w:rsid w:val="00453B90"/>
    <w:rsid w:val="004543B8"/>
    <w:rsid w:val="00454CF9"/>
    <w:rsid w:val="0045513A"/>
    <w:rsid w:val="0045575A"/>
    <w:rsid w:val="00455B8D"/>
    <w:rsid w:val="00455D19"/>
    <w:rsid w:val="00455E5C"/>
    <w:rsid w:val="00456971"/>
    <w:rsid w:val="004569E4"/>
    <w:rsid w:val="00456A8F"/>
    <w:rsid w:val="00457A99"/>
    <w:rsid w:val="00457D6F"/>
    <w:rsid w:val="00460543"/>
    <w:rsid w:val="004612CD"/>
    <w:rsid w:val="004618A5"/>
    <w:rsid w:val="00461C7A"/>
    <w:rsid w:val="004636C5"/>
    <w:rsid w:val="00463D52"/>
    <w:rsid w:val="00463E7A"/>
    <w:rsid w:val="00463FD9"/>
    <w:rsid w:val="00464192"/>
    <w:rsid w:val="00464319"/>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C68"/>
    <w:rsid w:val="00467DB0"/>
    <w:rsid w:val="004700E4"/>
    <w:rsid w:val="004701A2"/>
    <w:rsid w:val="004708AD"/>
    <w:rsid w:val="00470B0A"/>
    <w:rsid w:val="00470BE9"/>
    <w:rsid w:val="00470EAD"/>
    <w:rsid w:val="00470FB0"/>
    <w:rsid w:val="004716B3"/>
    <w:rsid w:val="00471A10"/>
    <w:rsid w:val="00471D21"/>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BBC"/>
    <w:rsid w:val="00477DCF"/>
    <w:rsid w:val="00477E30"/>
    <w:rsid w:val="00480077"/>
    <w:rsid w:val="00480907"/>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6FDB"/>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11"/>
    <w:rsid w:val="00495BD3"/>
    <w:rsid w:val="00495CA8"/>
    <w:rsid w:val="00495CD5"/>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4D3"/>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5BB"/>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192"/>
    <w:rsid w:val="004B4696"/>
    <w:rsid w:val="004B4A56"/>
    <w:rsid w:val="004B4D51"/>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846"/>
    <w:rsid w:val="004C1CA4"/>
    <w:rsid w:val="004C1F97"/>
    <w:rsid w:val="004C24D8"/>
    <w:rsid w:val="004C2BB8"/>
    <w:rsid w:val="004C2C09"/>
    <w:rsid w:val="004C3717"/>
    <w:rsid w:val="004C40FA"/>
    <w:rsid w:val="004C4257"/>
    <w:rsid w:val="004C45AC"/>
    <w:rsid w:val="004C4877"/>
    <w:rsid w:val="004C4B2E"/>
    <w:rsid w:val="004C4C4F"/>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11B"/>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6FD6"/>
    <w:rsid w:val="004D71C7"/>
    <w:rsid w:val="004D728A"/>
    <w:rsid w:val="004D757A"/>
    <w:rsid w:val="004D7A10"/>
    <w:rsid w:val="004D7CE3"/>
    <w:rsid w:val="004D7E21"/>
    <w:rsid w:val="004E004D"/>
    <w:rsid w:val="004E038A"/>
    <w:rsid w:val="004E0B26"/>
    <w:rsid w:val="004E18C2"/>
    <w:rsid w:val="004E1B12"/>
    <w:rsid w:val="004E1B58"/>
    <w:rsid w:val="004E2137"/>
    <w:rsid w:val="004E240C"/>
    <w:rsid w:val="004E2434"/>
    <w:rsid w:val="004E24A3"/>
    <w:rsid w:val="004E25C2"/>
    <w:rsid w:val="004E2917"/>
    <w:rsid w:val="004E297C"/>
    <w:rsid w:val="004E2C0C"/>
    <w:rsid w:val="004E33DC"/>
    <w:rsid w:val="004E3430"/>
    <w:rsid w:val="004E3B14"/>
    <w:rsid w:val="004E3B9E"/>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0842"/>
    <w:rsid w:val="004F1238"/>
    <w:rsid w:val="004F1731"/>
    <w:rsid w:val="004F17E7"/>
    <w:rsid w:val="004F18B1"/>
    <w:rsid w:val="004F1A0A"/>
    <w:rsid w:val="004F1D17"/>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4F7E4F"/>
    <w:rsid w:val="0050007E"/>
    <w:rsid w:val="005000BE"/>
    <w:rsid w:val="00500143"/>
    <w:rsid w:val="00500222"/>
    <w:rsid w:val="00500309"/>
    <w:rsid w:val="00500458"/>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68F"/>
    <w:rsid w:val="0050381D"/>
    <w:rsid w:val="00503908"/>
    <w:rsid w:val="00503A0E"/>
    <w:rsid w:val="00503B2A"/>
    <w:rsid w:val="00503CAC"/>
    <w:rsid w:val="0050400D"/>
    <w:rsid w:val="005040B8"/>
    <w:rsid w:val="00504358"/>
    <w:rsid w:val="005047AE"/>
    <w:rsid w:val="00504863"/>
    <w:rsid w:val="00504FCC"/>
    <w:rsid w:val="00505216"/>
    <w:rsid w:val="00505287"/>
    <w:rsid w:val="00505727"/>
    <w:rsid w:val="00505FB9"/>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6DC"/>
    <w:rsid w:val="00516B6B"/>
    <w:rsid w:val="0051711B"/>
    <w:rsid w:val="00517282"/>
    <w:rsid w:val="00517338"/>
    <w:rsid w:val="00517519"/>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D7"/>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7AF"/>
    <w:rsid w:val="00531A48"/>
    <w:rsid w:val="00531ACB"/>
    <w:rsid w:val="00531D57"/>
    <w:rsid w:val="00532900"/>
    <w:rsid w:val="005329F0"/>
    <w:rsid w:val="00532A62"/>
    <w:rsid w:val="00532C06"/>
    <w:rsid w:val="00533083"/>
    <w:rsid w:val="00533284"/>
    <w:rsid w:val="005333DE"/>
    <w:rsid w:val="00533A87"/>
    <w:rsid w:val="00533BAC"/>
    <w:rsid w:val="00533CD9"/>
    <w:rsid w:val="0053400C"/>
    <w:rsid w:val="0053429A"/>
    <w:rsid w:val="00534390"/>
    <w:rsid w:val="0053446E"/>
    <w:rsid w:val="005344F2"/>
    <w:rsid w:val="005347FA"/>
    <w:rsid w:val="00534A62"/>
    <w:rsid w:val="00534C64"/>
    <w:rsid w:val="00534D41"/>
    <w:rsid w:val="00534FC1"/>
    <w:rsid w:val="0053550D"/>
    <w:rsid w:val="0053569A"/>
    <w:rsid w:val="00535900"/>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B1A"/>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6F16"/>
    <w:rsid w:val="00547363"/>
    <w:rsid w:val="005474B1"/>
    <w:rsid w:val="00547506"/>
    <w:rsid w:val="0054764D"/>
    <w:rsid w:val="0054781B"/>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CD6"/>
    <w:rsid w:val="00563DCA"/>
    <w:rsid w:val="00563DD7"/>
    <w:rsid w:val="00563E81"/>
    <w:rsid w:val="005645FF"/>
    <w:rsid w:val="00564A53"/>
    <w:rsid w:val="00565119"/>
    <w:rsid w:val="00565159"/>
    <w:rsid w:val="0056592A"/>
    <w:rsid w:val="00565F4F"/>
    <w:rsid w:val="00566390"/>
    <w:rsid w:val="00566C5B"/>
    <w:rsid w:val="00566D3C"/>
    <w:rsid w:val="00566D60"/>
    <w:rsid w:val="00567119"/>
    <w:rsid w:val="00567343"/>
    <w:rsid w:val="00567828"/>
    <w:rsid w:val="00567C96"/>
    <w:rsid w:val="00570872"/>
    <w:rsid w:val="00570D29"/>
    <w:rsid w:val="00570F4D"/>
    <w:rsid w:val="00571E33"/>
    <w:rsid w:val="00571ECD"/>
    <w:rsid w:val="005723A9"/>
    <w:rsid w:val="0057279F"/>
    <w:rsid w:val="00572A11"/>
    <w:rsid w:val="00572B5D"/>
    <w:rsid w:val="00572C64"/>
    <w:rsid w:val="00572F7C"/>
    <w:rsid w:val="00573463"/>
    <w:rsid w:val="00573466"/>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948"/>
    <w:rsid w:val="00583A40"/>
    <w:rsid w:val="005847B0"/>
    <w:rsid w:val="005851BE"/>
    <w:rsid w:val="005852D5"/>
    <w:rsid w:val="00585524"/>
    <w:rsid w:val="00585A47"/>
    <w:rsid w:val="005862D3"/>
    <w:rsid w:val="005863D2"/>
    <w:rsid w:val="0058657D"/>
    <w:rsid w:val="005867C6"/>
    <w:rsid w:val="00586971"/>
    <w:rsid w:val="00586AB5"/>
    <w:rsid w:val="00586F76"/>
    <w:rsid w:val="005874AE"/>
    <w:rsid w:val="0058756C"/>
    <w:rsid w:val="005878B0"/>
    <w:rsid w:val="00587B94"/>
    <w:rsid w:val="00590578"/>
    <w:rsid w:val="0059096F"/>
    <w:rsid w:val="00590B39"/>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6CE"/>
    <w:rsid w:val="0059587B"/>
    <w:rsid w:val="00595997"/>
    <w:rsid w:val="005959ED"/>
    <w:rsid w:val="00595A70"/>
    <w:rsid w:val="00595CDD"/>
    <w:rsid w:val="005962D7"/>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9A0"/>
    <w:rsid w:val="005A2DF7"/>
    <w:rsid w:val="005A2F80"/>
    <w:rsid w:val="005A3999"/>
    <w:rsid w:val="005A3AF8"/>
    <w:rsid w:val="005A3E21"/>
    <w:rsid w:val="005A3EAD"/>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A7D60"/>
    <w:rsid w:val="005B07D9"/>
    <w:rsid w:val="005B08A3"/>
    <w:rsid w:val="005B0B4C"/>
    <w:rsid w:val="005B0E92"/>
    <w:rsid w:val="005B108A"/>
    <w:rsid w:val="005B1305"/>
    <w:rsid w:val="005B14C3"/>
    <w:rsid w:val="005B14F4"/>
    <w:rsid w:val="005B1C25"/>
    <w:rsid w:val="005B1CE6"/>
    <w:rsid w:val="005B22A9"/>
    <w:rsid w:val="005B2A19"/>
    <w:rsid w:val="005B3360"/>
    <w:rsid w:val="005B36F5"/>
    <w:rsid w:val="005B3804"/>
    <w:rsid w:val="005B427E"/>
    <w:rsid w:val="005B49BB"/>
    <w:rsid w:val="005B4B89"/>
    <w:rsid w:val="005B4BF7"/>
    <w:rsid w:val="005B4F0B"/>
    <w:rsid w:val="005B4FE7"/>
    <w:rsid w:val="005B5A2D"/>
    <w:rsid w:val="005B5DA8"/>
    <w:rsid w:val="005B6192"/>
    <w:rsid w:val="005B632C"/>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486"/>
    <w:rsid w:val="005C4B44"/>
    <w:rsid w:val="005C4C7C"/>
    <w:rsid w:val="005C4F53"/>
    <w:rsid w:val="005C5088"/>
    <w:rsid w:val="005C548F"/>
    <w:rsid w:val="005C5D39"/>
    <w:rsid w:val="005C5D7F"/>
    <w:rsid w:val="005C5EB5"/>
    <w:rsid w:val="005C63ED"/>
    <w:rsid w:val="005C668D"/>
    <w:rsid w:val="005C6964"/>
    <w:rsid w:val="005C6B40"/>
    <w:rsid w:val="005C7164"/>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BC0"/>
    <w:rsid w:val="005D5D5F"/>
    <w:rsid w:val="005D5D8E"/>
    <w:rsid w:val="005D606A"/>
    <w:rsid w:val="005D61CE"/>
    <w:rsid w:val="005D65A6"/>
    <w:rsid w:val="005D6D74"/>
    <w:rsid w:val="005D7887"/>
    <w:rsid w:val="005D7B82"/>
    <w:rsid w:val="005E0151"/>
    <w:rsid w:val="005E122D"/>
    <w:rsid w:val="005E14C7"/>
    <w:rsid w:val="005E154B"/>
    <w:rsid w:val="005E18A5"/>
    <w:rsid w:val="005E18FC"/>
    <w:rsid w:val="005E1A2F"/>
    <w:rsid w:val="005E1C5F"/>
    <w:rsid w:val="005E2334"/>
    <w:rsid w:val="005E23A2"/>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C4D"/>
    <w:rsid w:val="005F1D04"/>
    <w:rsid w:val="005F1F62"/>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D62"/>
    <w:rsid w:val="005F4FD3"/>
    <w:rsid w:val="005F56B6"/>
    <w:rsid w:val="005F5B94"/>
    <w:rsid w:val="005F5C73"/>
    <w:rsid w:val="005F62FE"/>
    <w:rsid w:val="005F6498"/>
    <w:rsid w:val="005F66C4"/>
    <w:rsid w:val="005F68E7"/>
    <w:rsid w:val="005F7163"/>
    <w:rsid w:val="005F71C8"/>
    <w:rsid w:val="005F71DA"/>
    <w:rsid w:val="005F774B"/>
    <w:rsid w:val="005F792E"/>
    <w:rsid w:val="005F7977"/>
    <w:rsid w:val="00600067"/>
    <w:rsid w:val="00600170"/>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5FF0"/>
    <w:rsid w:val="00606100"/>
    <w:rsid w:val="00606356"/>
    <w:rsid w:val="00606DC4"/>
    <w:rsid w:val="006071D3"/>
    <w:rsid w:val="0060757D"/>
    <w:rsid w:val="0060794F"/>
    <w:rsid w:val="0060795F"/>
    <w:rsid w:val="00607CF3"/>
    <w:rsid w:val="00607F82"/>
    <w:rsid w:val="006103C9"/>
    <w:rsid w:val="0061088E"/>
    <w:rsid w:val="00610975"/>
    <w:rsid w:val="006109C2"/>
    <w:rsid w:val="00610BD0"/>
    <w:rsid w:val="00610EF2"/>
    <w:rsid w:val="00611534"/>
    <w:rsid w:val="006117E1"/>
    <w:rsid w:val="00611802"/>
    <w:rsid w:val="006118C9"/>
    <w:rsid w:val="00611957"/>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1B"/>
    <w:rsid w:val="00616177"/>
    <w:rsid w:val="0061629C"/>
    <w:rsid w:val="00616E1C"/>
    <w:rsid w:val="00617051"/>
    <w:rsid w:val="006171E4"/>
    <w:rsid w:val="00617353"/>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0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0550"/>
    <w:rsid w:val="00630596"/>
    <w:rsid w:val="006308CE"/>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5DA"/>
    <w:rsid w:val="00635C53"/>
    <w:rsid w:val="00635CA8"/>
    <w:rsid w:val="00635E7D"/>
    <w:rsid w:val="006365FB"/>
    <w:rsid w:val="006368C0"/>
    <w:rsid w:val="00636A22"/>
    <w:rsid w:val="00636BB1"/>
    <w:rsid w:val="00636C2C"/>
    <w:rsid w:val="006374A2"/>
    <w:rsid w:val="006375A3"/>
    <w:rsid w:val="00637C0F"/>
    <w:rsid w:val="00637D78"/>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47C"/>
    <w:rsid w:val="00651550"/>
    <w:rsid w:val="006518CA"/>
    <w:rsid w:val="0065197C"/>
    <w:rsid w:val="00651E34"/>
    <w:rsid w:val="00651E94"/>
    <w:rsid w:val="00651EBA"/>
    <w:rsid w:val="00652A26"/>
    <w:rsid w:val="00652AF3"/>
    <w:rsid w:val="00652D53"/>
    <w:rsid w:val="00652D55"/>
    <w:rsid w:val="00652F77"/>
    <w:rsid w:val="006531A3"/>
    <w:rsid w:val="0065340E"/>
    <w:rsid w:val="0065369F"/>
    <w:rsid w:val="0065383B"/>
    <w:rsid w:val="00653F90"/>
    <w:rsid w:val="00653FA4"/>
    <w:rsid w:val="00654117"/>
    <w:rsid w:val="00654325"/>
    <w:rsid w:val="00654492"/>
    <w:rsid w:val="006548B8"/>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436"/>
    <w:rsid w:val="006618E1"/>
    <w:rsid w:val="006619E3"/>
    <w:rsid w:val="00661A0A"/>
    <w:rsid w:val="00661A8B"/>
    <w:rsid w:val="00661BB7"/>
    <w:rsid w:val="00661C47"/>
    <w:rsid w:val="006625C2"/>
    <w:rsid w:val="00662881"/>
    <w:rsid w:val="00662F41"/>
    <w:rsid w:val="00663D9E"/>
    <w:rsid w:val="00664027"/>
    <w:rsid w:val="006641BA"/>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64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D2F"/>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3BD"/>
    <w:rsid w:val="0068751A"/>
    <w:rsid w:val="0068778C"/>
    <w:rsid w:val="00687EE4"/>
    <w:rsid w:val="00690086"/>
    <w:rsid w:val="006902A5"/>
    <w:rsid w:val="00690399"/>
    <w:rsid w:val="00690660"/>
    <w:rsid w:val="0069097C"/>
    <w:rsid w:val="00690E7A"/>
    <w:rsid w:val="006912C8"/>
    <w:rsid w:val="006913BB"/>
    <w:rsid w:val="0069160E"/>
    <w:rsid w:val="00691716"/>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B76"/>
    <w:rsid w:val="00694C9A"/>
    <w:rsid w:val="00694F79"/>
    <w:rsid w:val="00694F95"/>
    <w:rsid w:val="00694FF2"/>
    <w:rsid w:val="0069548B"/>
    <w:rsid w:val="00695698"/>
    <w:rsid w:val="006957B5"/>
    <w:rsid w:val="006959A6"/>
    <w:rsid w:val="006959C1"/>
    <w:rsid w:val="00695D6B"/>
    <w:rsid w:val="0069635B"/>
    <w:rsid w:val="006966EE"/>
    <w:rsid w:val="0069675C"/>
    <w:rsid w:val="00696EC6"/>
    <w:rsid w:val="0069705A"/>
    <w:rsid w:val="00697A9B"/>
    <w:rsid w:val="00697EB8"/>
    <w:rsid w:val="006A0A56"/>
    <w:rsid w:val="006A0B25"/>
    <w:rsid w:val="006A0D89"/>
    <w:rsid w:val="006A0F2F"/>
    <w:rsid w:val="006A10D1"/>
    <w:rsid w:val="006A1120"/>
    <w:rsid w:val="006A12E7"/>
    <w:rsid w:val="006A17A2"/>
    <w:rsid w:val="006A1CD1"/>
    <w:rsid w:val="006A272F"/>
    <w:rsid w:val="006A2F54"/>
    <w:rsid w:val="006A3059"/>
    <w:rsid w:val="006A3FEC"/>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38A"/>
    <w:rsid w:val="006A759D"/>
    <w:rsid w:val="006A7895"/>
    <w:rsid w:val="006A78E5"/>
    <w:rsid w:val="006A7CD7"/>
    <w:rsid w:val="006A7EBF"/>
    <w:rsid w:val="006B015C"/>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C8B"/>
    <w:rsid w:val="006B2D01"/>
    <w:rsid w:val="006B2DF7"/>
    <w:rsid w:val="006B3210"/>
    <w:rsid w:val="006B327C"/>
    <w:rsid w:val="006B348B"/>
    <w:rsid w:val="006B35EB"/>
    <w:rsid w:val="006B374C"/>
    <w:rsid w:val="006B46A6"/>
    <w:rsid w:val="006B4846"/>
    <w:rsid w:val="006B4AC9"/>
    <w:rsid w:val="006B4B7C"/>
    <w:rsid w:val="006B516D"/>
    <w:rsid w:val="006B521C"/>
    <w:rsid w:val="006B556C"/>
    <w:rsid w:val="006B5E95"/>
    <w:rsid w:val="006B605A"/>
    <w:rsid w:val="006B627B"/>
    <w:rsid w:val="006B6306"/>
    <w:rsid w:val="006B6740"/>
    <w:rsid w:val="006B6AB0"/>
    <w:rsid w:val="006B6DC1"/>
    <w:rsid w:val="006B736E"/>
    <w:rsid w:val="006B790B"/>
    <w:rsid w:val="006C0061"/>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33B"/>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549"/>
    <w:rsid w:val="006D29B1"/>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555"/>
    <w:rsid w:val="006D5E32"/>
    <w:rsid w:val="006D615C"/>
    <w:rsid w:val="006D652A"/>
    <w:rsid w:val="006D6772"/>
    <w:rsid w:val="006D68C2"/>
    <w:rsid w:val="006D6981"/>
    <w:rsid w:val="006D6AD1"/>
    <w:rsid w:val="006D6FBA"/>
    <w:rsid w:val="006D70F1"/>
    <w:rsid w:val="006D74E5"/>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C4E"/>
    <w:rsid w:val="006E2D1F"/>
    <w:rsid w:val="006E3186"/>
    <w:rsid w:val="006E3215"/>
    <w:rsid w:val="006E34E1"/>
    <w:rsid w:val="006E3697"/>
    <w:rsid w:val="006E3867"/>
    <w:rsid w:val="006E3A85"/>
    <w:rsid w:val="006E4159"/>
    <w:rsid w:val="006E43B6"/>
    <w:rsid w:val="006E45E4"/>
    <w:rsid w:val="006E4A82"/>
    <w:rsid w:val="006E4A95"/>
    <w:rsid w:val="006E51B0"/>
    <w:rsid w:val="006E56A8"/>
    <w:rsid w:val="006E5C38"/>
    <w:rsid w:val="006E5CFB"/>
    <w:rsid w:val="006E62DF"/>
    <w:rsid w:val="006E64E8"/>
    <w:rsid w:val="006E6D5E"/>
    <w:rsid w:val="006E7441"/>
    <w:rsid w:val="006E74E1"/>
    <w:rsid w:val="006E7512"/>
    <w:rsid w:val="006E7A86"/>
    <w:rsid w:val="006E7B9D"/>
    <w:rsid w:val="006E7BBE"/>
    <w:rsid w:val="006F031E"/>
    <w:rsid w:val="006F0AAE"/>
    <w:rsid w:val="006F0C0D"/>
    <w:rsid w:val="006F1335"/>
    <w:rsid w:val="006F1791"/>
    <w:rsid w:val="006F1884"/>
    <w:rsid w:val="006F1CDF"/>
    <w:rsid w:val="006F1FC4"/>
    <w:rsid w:val="006F2017"/>
    <w:rsid w:val="006F2025"/>
    <w:rsid w:val="006F21D0"/>
    <w:rsid w:val="006F241B"/>
    <w:rsid w:val="006F27DE"/>
    <w:rsid w:val="006F2E5F"/>
    <w:rsid w:val="006F3560"/>
    <w:rsid w:val="006F35C3"/>
    <w:rsid w:val="006F3750"/>
    <w:rsid w:val="006F37B3"/>
    <w:rsid w:val="006F3DD1"/>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E"/>
    <w:rsid w:val="007014C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842"/>
    <w:rsid w:val="007079CB"/>
    <w:rsid w:val="00707DD9"/>
    <w:rsid w:val="00707EEC"/>
    <w:rsid w:val="0071011B"/>
    <w:rsid w:val="00710304"/>
    <w:rsid w:val="00710339"/>
    <w:rsid w:val="00710B9D"/>
    <w:rsid w:val="00710E89"/>
    <w:rsid w:val="00710F7E"/>
    <w:rsid w:val="00711076"/>
    <w:rsid w:val="0071137E"/>
    <w:rsid w:val="0071138E"/>
    <w:rsid w:val="007116E8"/>
    <w:rsid w:val="0071231D"/>
    <w:rsid w:val="0071235B"/>
    <w:rsid w:val="00712A1E"/>
    <w:rsid w:val="00712A4C"/>
    <w:rsid w:val="00712B55"/>
    <w:rsid w:val="00712EC7"/>
    <w:rsid w:val="00713006"/>
    <w:rsid w:val="00713067"/>
    <w:rsid w:val="0071311C"/>
    <w:rsid w:val="00713440"/>
    <w:rsid w:val="00713781"/>
    <w:rsid w:val="00713A8C"/>
    <w:rsid w:val="00713B67"/>
    <w:rsid w:val="00713C14"/>
    <w:rsid w:val="00713C4F"/>
    <w:rsid w:val="00713CA7"/>
    <w:rsid w:val="00713E3E"/>
    <w:rsid w:val="00713EB2"/>
    <w:rsid w:val="00713F25"/>
    <w:rsid w:val="0071470D"/>
    <w:rsid w:val="007148F5"/>
    <w:rsid w:val="00714FD3"/>
    <w:rsid w:val="007151C5"/>
    <w:rsid w:val="007152B5"/>
    <w:rsid w:val="00715916"/>
    <w:rsid w:val="00715A83"/>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C54"/>
    <w:rsid w:val="00720FAB"/>
    <w:rsid w:val="00720FB7"/>
    <w:rsid w:val="00721732"/>
    <w:rsid w:val="007217B0"/>
    <w:rsid w:val="00722152"/>
    <w:rsid w:val="007223C9"/>
    <w:rsid w:val="007226DA"/>
    <w:rsid w:val="0072289C"/>
    <w:rsid w:val="007228FE"/>
    <w:rsid w:val="00722919"/>
    <w:rsid w:val="0072295D"/>
    <w:rsid w:val="00722ACB"/>
    <w:rsid w:val="0072330F"/>
    <w:rsid w:val="00723592"/>
    <w:rsid w:val="007237AF"/>
    <w:rsid w:val="00723E3E"/>
    <w:rsid w:val="007241D4"/>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041"/>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BCF"/>
    <w:rsid w:val="00734CA1"/>
    <w:rsid w:val="00734CE3"/>
    <w:rsid w:val="00734D0A"/>
    <w:rsid w:val="007351DC"/>
    <w:rsid w:val="0073540E"/>
    <w:rsid w:val="007358BC"/>
    <w:rsid w:val="007358C0"/>
    <w:rsid w:val="00735940"/>
    <w:rsid w:val="007359D7"/>
    <w:rsid w:val="00735AF5"/>
    <w:rsid w:val="00735FD8"/>
    <w:rsid w:val="00736018"/>
    <w:rsid w:val="007361D6"/>
    <w:rsid w:val="007367C0"/>
    <w:rsid w:val="00737304"/>
    <w:rsid w:val="00737550"/>
    <w:rsid w:val="00737598"/>
    <w:rsid w:val="007377C4"/>
    <w:rsid w:val="007400B8"/>
    <w:rsid w:val="007400E3"/>
    <w:rsid w:val="00740118"/>
    <w:rsid w:val="00740167"/>
    <w:rsid w:val="00740954"/>
    <w:rsid w:val="007409EA"/>
    <w:rsid w:val="00740BDB"/>
    <w:rsid w:val="00740FD5"/>
    <w:rsid w:val="00741046"/>
    <w:rsid w:val="00741406"/>
    <w:rsid w:val="0074146F"/>
    <w:rsid w:val="0074156F"/>
    <w:rsid w:val="00741B22"/>
    <w:rsid w:val="00741B43"/>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6D1"/>
    <w:rsid w:val="0075390E"/>
    <w:rsid w:val="00753A3E"/>
    <w:rsid w:val="00753C2B"/>
    <w:rsid w:val="00753E6A"/>
    <w:rsid w:val="00753FE1"/>
    <w:rsid w:val="007540D1"/>
    <w:rsid w:val="00754218"/>
    <w:rsid w:val="0075472E"/>
    <w:rsid w:val="0075472F"/>
    <w:rsid w:val="00754A3E"/>
    <w:rsid w:val="00754B7C"/>
    <w:rsid w:val="00754EF3"/>
    <w:rsid w:val="007550F3"/>
    <w:rsid w:val="0075526C"/>
    <w:rsid w:val="0075530E"/>
    <w:rsid w:val="00755394"/>
    <w:rsid w:val="00755800"/>
    <w:rsid w:val="007558F9"/>
    <w:rsid w:val="00755DB0"/>
    <w:rsid w:val="00755FA2"/>
    <w:rsid w:val="007560A9"/>
    <w:rsid w:val="00756514"/>
    <w:rsid w:val="007565FA"/>
    <w:rsid w:val="00756876"/>
    <w:rsid w:val="007569B5"/>
    <w:rsid w:val="00757322"/>
    <w:rsid w:val="007578C3"/>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1FAA"/>
    <w:rsid w:val="007623AB"/>
    <w:rsid w:val="0076241B"/>
    <w:rsid w:val="00762BBD"/>
    <w:rsid w:val="00762F7E"/>
    <w:rsid w:val="00763137"/>
    <w:rsid w:val="0076334A"/>
    <w:rsid w:val="00763481"/>
    <w:rsid w:val="00763A4A"/>
    <w:rsid w:val="007649C8"/>
    <w:rsid w:val="00765629"/>
    <w:rsid w:val="00765706"/>
    <w:rsid w:val="0076599B"/>
    <w:rsid w:val="00765CE8"/>
    <w:rsid w:val="00765FDF"/>
    <w:rsid w:val="00765FF2"/>
    <w:rsid w:val="007669FF"/>
    <w:rsid w:val="00766A5B"/>
    <w:rsid w:val="00766E41"/>
    <w:rsid w:val="00767011"/>
    <w:rsid w:val="0076724D"/>
    <w:rsid w:val="0076750A"/>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346"/>
    <w:rsid w:val="00775572"/>
    <w:rsid w:val="00775597"/>
    <w:rsid w:val="007755F9"/>
    <w:rsid w:val="00775627"/>
    <w:rsid w:val="00775799"/>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8EF"/>
    <w:rsid w:val="007919AF"/>
    <w:rsid w:val="00791DF1"/>
    <w:rsid w:val="007922C8"/>
    <w:rsid w:val="0079248A"/>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6AF2"/>
    <w:rsid w:val="0079748E"/>
    <w:rsid w:val="007976DA"/>
    <w:rsid w:val="007978C0"/>
    <w:rsid w:val="00797B34"/>
    <w:rsid w:val="00797DFD"/>
    <w:rsid w:val="007A0327"/>
    <w:rsid w:val="007A0D1D"/>
    <w:rsid w:val="007A0E4E"/>
    <w:rsid w:val="007A163E"/>
    <w:rsid w:val="007A1828"/>
    <w:rsid w:val="007A191E"/>
    <w:rsid w:val="007A192D"/>
    <w:rsid w:val="007A20A9"/>
    <w:rsid w:val="007A2F57"/>
    <w:rsid w:val="007A3173"/>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B59"/>
    <w:rsid w:val="007A6F2F"/>
    <w:rsid w:val="007A7107"/>
    <w:rsid w:val="007A7B8C"/>
    <w:rsid w:val="007A7D3E"/>
    <w:rsid w:val="007A7D40"/>
    <w:rsid w:val="007B0642"/>
    <w:rsid w:val="007B0716"/>
    <w:rsid w:val="007B089A"/>
    <w:rsid w:val="007B09A8"/>
    <w:rsid w:val="007B0E04"/>
    <w:rsid w:val="007B2128"/>
    <w:rsid w:val="007B235D"/>
    <w:rsid w:val="007B2459"/>
    <w:rsid w:val="007B2B7A"/>
    <w:rsid w:val="007B3264"/>
    <w:rsid w:val="007B338C"/>
    <w:rsid w:val="007B3885"/>
    <w:rsid w:val="007B3A0D"/>
    <w:rsid w:val="007B3F4A"/>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0C0"/>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3E3"/>
    <w:rsid w:val="007C34E5"/>
    <w:rsid w:val="007C35C9"/>
    <w:rsid w:val="007C3AC3"/>
    <w:rsid w:val="007C3AD4"/>
    <w:rsid w:val="007C402E"/>
    <w:rsid w:val="007C427D"/>
    <w:rsid w:val="007C43AD"/>
    <w:rsid w:val="007C4703"/>
    <w:rsid w:val="007C497F"/>
    <w:rsid w:val="007C5423"/>
    <w:rsid w:val="007C5576"/>
    <w:rsid w:val="007C575E"/>
    <w:rsid w:val="007C6607"/>
    <w:rsid w:val="007C6783"/>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1E2"/>
    <w:rsid w:val="007D2C5A"/>
    <w:rsid w:val="007D2F59"/>
    <w:rsid w:val="007D4704"/>
    <w:rsid w:val="007D4889"/>
    <w:rsid w:val="007D49AB"/>
    <w:rsid w:val="007D4B1B"/>
    <w:rsid w:val="007D4DC0"/>
    <w:rsid w:val="007D4EC6"/>
    <w:rsid w:val="007D4F30"/>
    <w:rsid w:val="007D5048"/>
    <w:rsid w:val="007D526A"/>
    <w:rsid w:val="007D53A4"/>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813"/>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17"/>
    <w:rsid w:val="007F4122"/>
    <w:rsid w:val="007F426D"/>
    <w:rsid w:val="007F42BE"/>
    <w:rsid w:val="007F43B2"/>
    <w:rsid w:val="007F479B"/>
    <w:rsid w:val="007F483C"/>
    <w:rsid w:val="007F500F"/>
    <w:rsid w:val="007F516E"/>
    <w:rsid w:val="007F5515"/>
    <w:rsid w:val="007F5FEE"/>
    <w:rsid w:val="007F60D0"/>
    <w:rsid w:val="007F6276"/>
    <w:rsid w:val="007F6B90"/>
    <w:rsid w:val="007F6C0B"/>
    <w:rsid w:val="007F723B"/>
    <w:rsid w:val="007F7314"/>
    <w:rsid w:val="007F74B0"/>
    <w:rsid w:val="007F750A"/>
    <w:rsid w:val="0080055B"/>
    <w:rsid w:val="00800967"/>
    <w:rsid w:val="008009C1"/>
    <w:rsid w:val="00800E18"/>
    <w:rsid w:val="00801021"/>
    <w:rsid w:val="00801482"/>
    <w:rsid w:val="008017FD"/>
    <w:rsid w:val="00801B07"/>
    <w:rsid w:val="00801B65"/>
    <w:rsid w:val="00801E1C"/>
    <w:rsid w:val="00801F19"/>
    <w:rsid w:val="008022C7"/>
    <w:rsid w:val="00802380"/>
    <w:rsid w:val="00802873"/>
    <w:rsid w:val="00802B31"/>
    <w:rsid w:val="00802EF1"/>
    <w:rsid w:val="0080389D"/>
    <w:rsid w:val="00803A6F"/>
    <w:rsid w:val="00803F62"/>
    <w:rsid w:val="0080403A"/>
    <w:rsid w:val="008040E5"/>
    <w:rsid w:val="00804186"/>
    <w:rsid w:val="0080428B"/>
    <w:rsid w:val="00804311"/>
    <w:rsid w:val="00804402"/>
    <w:rsid w:val="00804441"/>
    <w:rsid w:val="00804864"/>
    <w:rsid w:val="00804B49"/>
    <w:rsid w:val="008051EE"/>
    <w:rsid w:val="00805216"/>
    <w:rsid w:val="00805310"/>
    <w:rsid w:val="0080546C"/>
    <w:rsid w:val="0080550A"/>
    <w:rsid w:val="00805799"/>
    <w:rsid w:val="00805821"/>
    <w:rsid w:val="00806B68"/>
    <w:rsid w:val="008070D6"/>
    <w:rsid w:val="008079C7"/>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0C"/>
    <w:rsid w:val="0081499B"/>
    <w:rsid w:val="00814AC8"/>
    <w:rsid w:val="00814B13"/>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083"/>
    <w:rsid w:val="0083692F"/>
    <w:rsid w:val="00836BE0"/>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0D"/>
    <w:rsid w:val="0084679C"/>
    <w:rsid w:val="0084693D"/>
    <w:rsid w:val="00846D72"/>
    <w:rsid w:val="00846DA9"/>
    <w:rsid w:val="00847241"/>
    <w:rsid w:val="00847375"/>
    <w:rsid w:val="00847481"/>
    <w:rsid w:val="008475C9"/>
    <w:rsid w:val="00847613"/>
    <w:rsid w:val="00847ABD"/>
    <w:rsid w:val="00847AE9"/>
    <w:rsid w:val="00847AEA"/>
    <w:rsid w:val="00847BAB"/>
    <w:rsid w:val="0085045F"/>
    <w:rsid w:val="00850833"/>
    <w:rsid w:val="008508EC"/>
    <w:rsid w:val="00850CEC"/>
    <w:rsid w:val="00850D8B"/>
    <w:rsid w:val="00850EFE"/>
    <w:rsid w:val="0085124B"/>
    <w:rsid w:val="008514C9"/>
    <w:rsid w:val="00851641"/>
    <w:rsid w:val="00851719"/>
    <w:rsid w:val="00851B57"/>
    <w:rsid w:val="00851E92"/>
    <w:rsid w:val="00851FFF"/>
    <w:rsid w:val="00852473"/>
    <w:rsid w:val="00852548"/>
    <w:rsid w:val="008525AD"/>
    <w:rsid w:val="00852BD3"/>
    <w:rsid w:val="00852FB2"/>
    <w:rsid w:val="008534D0"/>
    <w:rsid w:val="008538D9"/>
    <w:rsid w:val="00853BB6"/>
    <w:rsid w:val="00854058"/>
    <w:rsid w:val="00854335"/>
    <w:rsid w:val="00854908"/>
    <w:rsid w:val="00854CC9"/>
    <w:rsid w:val="00854DF0"/>
    <w:rsid w:val="00855188"/>
    <w:rsid w:val="00855329"/>
    <w:rsid w:val="00855F92"/>
    <w:rsid w:val="00856228"/>
    <w:rsid w:val="008564A4"/>
    <w:rsid w:val="008567F1"/>
    <w:rsid w:val="008568C8"/>
    <w:rsid w:val="00856933"/>
    <w:rsid w:val="00856F67"/>
    <w:rsid w:val="00857AF6"/>
    <w:rsid w:val="00857BCE"/>
    <w:rsid w:val="00857F06"/>
    <w:rsid w:val="00857FB0"/>
    <w:rsid w:val="00860691"/>
    <w:rsid w:val="00860E05"/>
    <w:rsid w:val="00860E44"/>
    <w:rsid w:val="00860FF2"/>
    <w:rsid w:val="00861417"/>
    <w:rsid w:val="00861714"/>
    <w:rsid w:val="008619C1"/>
    <w:rsid w:val="00861FFE"/>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093"/>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8A5"/>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732"/>
    <w:rsid w:val="00881801"/>
    <w:rsid w:val="00881AE8"/>
    <w:rsid w:val="00881AF0"/>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DDE"/>
    <w:rsid w:val="00890F31"/>
    <w:rsid w:val="00890FE5"/>
    <w:rsid w:val="00891083"/>
    <w:rsid w:val="0089139A"/>
    <w:rsid w:val="00891407"/>
    <w:rsid w:val="00891697"/>
    <w:rsid w:val="00891BEA"/>
    <w:rsid w:val="00892AC9"/>
    <w:rsid w:val="00892F8E"/>
    <w:rsid w:val="008931CE"/>
    <w:rsid w:val="008933D2"/>
    <w:rsid w:val="00893519"/>
    <w:rsid w:val="0089361B"/>
    <w:rsid w:val="00893784"/>
    <w:rsid w:val="008938A4"/>
    <w:rsid w:val="00893B89"/>
    <w:rsid w:val="00893CED"/>
    <w:rsid w:val="00893F9B"/>
    <w:rsid w:val="0089457F"/>
    <w:rsid w:val="008949B0"/>
    <w:rsid w:val="00894EAF"/>
    <w:rsid w:val="008950F2"/>
    <w:rsid w:val="008952FC"/>
    <w:rsid w:val="00895B6A"/>
    <w:rsid w:val="00896A1D"/>
    <w:rsid w:val="00896DC8"/>
    <w:rsid w:val="00897218"/>
    <w:rsid w:val="00897674"/>
    <w:rsid w:val="00897A36"/>
    <w:rsid w:val="00897D3B"/>
    <w:rsid w:val="008A0377"/>
    <w:rsid w:val="008A0536"/>
    <w:rsid w:val="008A0964"/>
    <w:rsid w:val="008A0D16"/>
    <w:rsid w:val="008A0F84"/>
    <w:rsid w:val="008A1111"/>
    <w:rsid w:val="008A1AFF"/>
    <w:rsid w:val="008A1EF4"/>
    <w:rsid w:val="008A2347"/>
    <w:rsid w:val="008A2AA5"/>
    <w:rsid w:val="008A2CDE"/>
    <w:rsid w:val="008A342B"/>
    <w:rsid w:val="008A36DD"/>
    <w:rsid w:val="008A39B2"/>
    <w:rsid w:val="008A3BE1"/>
    <w:rsid w:val="008A3C41"/>
    <w:rsid w:val="008A3CE1"/>
    <w:rsid w:val="008A3D0C"/>
    <w:rsid w:val="008A3DE9"/>
    <w:rsid w:val="008A3E0A"/>
    <w:rsid w:val="008A3FEF"/>
    <w:rsid w:val="008A4F28"/>
    <w:rsid w:val="008A5791"/>
    <w:rsid w:val="008A5EF9"/>
    <w:rsid w:val="008A6413"/>
    <w:rsid w:val="008A6C2B"/>
    <w:rsid w:val="008A71C9"/>
    <w:rsid w:val="008A7B5E"/>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74"/>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72C"/>
    <w:rsid w:val="008C7741"/>
    <w:rsid w:val="008C7874"/>
    <w:rsid w:val="008C7B72"/>
    <w:rsid w:val="008C7F0E"/>
    <w:rsid w:val="008C7FEC"/>
    <w:rsid w:val="008D00CA"/>
    <w:rsid w:val="008D05BB"/>
    <w:rsid w:val="008D0796"/>
    <w:rsid w:val="008D0BAF"/>
    <w:rsid w:val="008D0D82"/>
    <w:rsid w:val="008D0DE9"/>
    <w:rsid w:val="008D12C3"/>
    <w:rsid w:val="008D14DB"/>
    <w:rsid w:val="008D16A4"/>
    <w:rsid w:val="008D18F8"/>
    <w:rsid w:val="008D1946"/>
    <w:rsid w:val="008D1BDF"/>
    <w:rsid w:val="008D1C85"/>
    <w:rsid w:val="008D1E4E"/>
    <w:rsid w:val="008D1F52"/>
    <w:rsid w:val="008D205D"/>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809"/>
    <w:rsid w:val="008D7AB5"/>
    <w:rsid w:val="008D7FEF"/>
    <w:rsid w:val="008E0129"/>
    <w:rsid w:val="008E0174"/>
    <w:rsid w:val="008E0524"/>
    <w:rsid w:val="008E052A"/>
    <w:rsid w:val="008E06B1"/>
    <w:rsid w:val="008E0A2F"/>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0"/>
    <w:rsid w:val="008F0C9C"/>
    <w:rsid w:val="008F0DE7"/>
    <w:rsid w:val="008F0F46"/>
    <w:rsid w:val="008F1190"/>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3E70"/>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7D5"/>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26"/>
    <w:rsid w:val="009061BA"/>
    <w:rsid w:val="009061F6"/>
    <w:rsid w:val="00906317"/>
    <w:rsid w:val="00906878"/>
    <w:rsid w:val="00906A4D"/>
    <w:rsid w:val="0090760E"/>
    <w:rsid w:val="00907662"/>
    <w:rsid w:val="009079A4"/>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85"/>
    <w:rsid w:val="009168B5"/>
    <w:rsid w:val="00916E86"/>
    <w:rsid w:val="00917181"/>
    <w:rsid w:val="00917B98"/>
    <w:rsid w:val="00917F1E"/>
    <w:rsid w:val="0092000A"/>
    <w:rsid w:val="00920670"/>
    <w:rsid w:val="009206AC"/>
    <w:rsid w:val="00920B59"/>
    <w:rsid w:val="00920D07"/>
    <w:rsid w:val="00920E0C"/>
    <w:rsid w:val="00920E4B"/>
    <w:rsid w:val="009219F7"/>
    <w:rsid w:val="00921C97"/>
    <w:rsid w:val="00921F64"/>
    <w:rsid w:val="00922061"/>
    <w:rsid w:val="0092220A"/>
    <w:rsid w:val="00922714"/>
    <w:rsid w:val="0092285A"/>
    <w:rsid w:val="00922AFE"/>
    <w:rsid w:val="00923101"/>
    <w:rsid w:val="0092373B"/>
    <w:rsid w:val="00923B13"/>
    <w:rsid w:val="00923C4E"/>
    <w:rsid w:val="00924210"/>
    <w:rsid w:val="00924420"/>
    <w:rsid w:val="009244A0"/>
    <w:rsid w:val="009244BF"/>
    <w:rsid w:val="00924829"/>
    <w:rsid w:val="009248EE"/>
    <w:rsid w:val="00924A41"/>
    <w:rsid w:val="00925102"/>
    <w:rsid w:val="009251B4"/>
    <w:rsid w:val="0092593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069"/>
    <w:rsid w:val="009331EB"/>
    <w:rsid w:val="009333C3"/>
    <w:rsid w:val="009338FF"/>
    <w:rsid w:val="009339B1"/>
    <w:rsid w:val="00933BA9"/>
    <w:rsid w:val="00933EBC"/>
    <w:rsid w:val="00933F8C"/>
    <w:rsid w:val="00933FDA"/>
    <w:rsid w:val="00934196"/>
    <w:rsid w:val="00934271"/>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295"/>
    <w:rsid w:val="00942559"/>
    <w:rsid w:val="0094296C"/>
    <w:rsid w:val="00942B95"/>
    <w:rsid w:val="00942C30"/>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3509"/>
    <w:rsid w:val="009535FB"/>
    <w:rsid w:val="0095411E"/>
    <w:rsid w:val="0095421C"/>
    <w:rsid w:val="009542BF"/>
    <w:rsid w:val="00954467"/>
    <w:rsid w:val="009547A5"/>
    <w:rsid w:val="00954C81"/>
    <w:rsid w:val="00955363"/>
    <w:rsid w:val="00955364"/>
    <w:rsid w:val="00955384"/>
    <w:rsid w:val="009558CB"/>
    <w:rsid w:val="00955B08"/>
    <w:rsid w:val="00955DBF"/>
    <w:rsid w:val="00955EB0"/>
    <w:rsid w:val="00956051"/>
    <w:rsid w:val="009563B4"/>
    <w:rsid w:val="00956BF3"/>
    <w:rsid w:val="00956DB4"/>
    <w:rsid w:val="009577E3"/>
    <w:rsid w:val="00957820"/>
    <w:rsid w:val="00957A07"/>
    <w:rsid w:val="00957ADB"/>
    <w:rsid w:val="00957B60"/>
    <w:rsid w:val="00957C05"/>
    <w:rsid w:val="00957C91"/>
    <w:rsid w:val="00957EA5"/>
    <w:rsid w:val="00960228"/>
    <w:rsid w:val="009605D4"/>
    <w:rsid w:val="00960605"/>
    <w:rsid w:val="00960DE8"/>
    <w:rsid w:val="00960F87"/>
    <w:rsid w:val="00960FF0"/>
    <w:rsid w:val="009612C1"/>
    <w:rsid w:val="0096133A"/>
    <w:rsid w:val="009613AD"/>
    <w:rsid w:val="00961A80"/>
    <w:rsid w:val="009622AB"/>
    <w:rsid w:val="00962793"/>
    <w:rsid w:val="009627E0"/>
    <w:rsid w:val="00963109"/>
    <w:rsid w:val="009631C3"/>
    <w:rsid w:val="00963301"/>
    <w:rsid w:val="00963637"/>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094"/>
    <w:rsid w:val="00973585"/>
    <w:rsid w:val="00973783"/>
    <w:rsid w:val="00973925"/>
    <w:rsid w:val="00973B4B"/>
    <w:rsid w:val="00974148"/>
    <w:rsid w:val="00974649"/>
    <w:rsid w:val="009747C4"/>
    <w:rsid w:val="00974BB4"/>
    <w:rsid w:val="00974DAE"/>
    <w:rsid w:val="00975657"/>
    <w:rsid w:val="0097574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5"/>
    <w:rsid w:val="0098082F"/>
    <w:rsid w:val="009808EA"/>
    <w:rsid w:val="00980B7B"/>
    <w:rsid w:val="00981349"/>
    <w:rsid w:val="00981354"/>
    <w:rsid w:val="009818B8"/>
    <w:rsid w:val="00981BE0"/>
    <w:rsid w:val="00981D8F"/>
    <w:rsid w:val="00981DC1"/>
    <w:rsid w:val="009821EF"/>
    <w:rsid w:val="00982613"/>
    <w:rsid w:val="00982764"/>
    <w:rsid w:val="00982E6B"/>
    <w:rsid w:val="009832B9"/>
    <w:rsid w:val="009833A8"/>
    <w:rsid w:val="009834F8"/>
    <w:rsid w:val="00983B9D"/>
    <w:rsid w:val="0098440C"/>
    <w:rsid w:val="0098487C"/>
    <w:rsid w:val="00984912"/>
    <w:rsid w:val="00984938"/>
    <w:rsid w:val="0098526A"/>
    <w:rsid w:val="00985529"/>
    <w:rsid w:val="009855F4"/>
    <w:rsid w:val="00985669"/>
    <w:rsid w:val="00985FCA"/>
    <w:rsid w:val="0098630E"/>
    <w:rsid w:val="009863D8"/>
    <w:rsid w:val="009869ED"/>
    <w:rsid w:val="00986C7E"/>
    <w:rsid w:val="00986E59"/>
    <w:rsid w:val="00986F3D"/>
    <w:rsid w:val="009870B1"/>
    <w:rsid w:val="00987239"/>
    <w:rsid w:val="0098738E"/>
    <w:rsid w:val="00987AD3"/>
    <w:rsid w:val="00987E5F"/>
    <w:rsid w:val="00987F9A"/>
    <w:rsid w:val="009901F7"/>
    <w:rsid w:val="0099056D"/>
    <w:rsid w:val="00990690"/>
    <w:rsid w:val="009907CD"/>
    <w:rsid w:val="009908EA"/>
    <w:rsid w:val="00991890"/>
    <w:rsid w:val="0099239F"/>
    <w:rsid w:val="009925B4"/>
    <w:rsid w:val="009927B8"/>
    <w:rsid w:val="009927D3"/>
    <w:rsid w:val="00992AC0"/>
    <w:rsid w:val="00992F4F"/>
    <w:rsid w:val="00993149"/>
    <w:rsid w:val="009933CB"/>
    <w:rsid w:val="00993452"/>
    <w:rsid w:val="009935B0"/>
    <w:rsid w:val="0099379D"/>
    <w:rsid w:val="00993822"/>
    <w:rsid w:val="00993B35"/>
    <w:rsid w:val="00993BA4"/>
    <w:rsid w:val="00993BEB"/>
    <w:rsid w:val="00993C0E"/>
    <w:rsid w:val="00994023"/>
    <w:rsid w:val="0099444A"/>
    <w:rsid w:val="00994583"/>
    <w:rsid w:val="00994B7C"/>
    <w:rsid w:val="00994B96"/>
    <w:rsid w:val="00994BFF"/>
    <w:rsid w:val="00994D07"/>
    <w:rsid w:val="00994E95"/>
    <w:rsid w:val="00994F6C"/>
    <w:rsid w:val="009951FF"/>
    <w:rsid w:val="0099520B"/>
    <w:rsid w:val="009957A0"/>
    <w:rsid w:val="00995A49"/>
    <w:rsid w:val="00995AA6"/>
    <w:rsid w:val="00995E34"/>
    <w:rsid w:val="0099622F"/>
    <w:rsid w:val="0099651E"/>
    <w:rsid w:val="00996690"/>
    <w:rsid w:val="0099791F"/>
    <w:rsid w:val="00997DA3"/>
    <w:rsid w:val="00997FBB"/>
    <w:rsid w:val="00997FE1"/>
    <w:rsid w:val="009A0812"/>
    <w:rsid w:val="009A0881"/>
    <w:rsid w:val="009A09D8"/>
    <w:rsid w:val="009A0C53"/>
    <w:rsid w:val="009A0DC0"/>
    <w:rsid w:val="009A0E1C"/>
    <w:rsid w:val="009A10B5"/>
    <w:rsid w:val="009A11E6"/>
    <w:rsid w:val="009A1882"/>
    <w:rsid w:val="009A1EDE"/>
    <w:rsid w:val="009A2888"/>
    <w:rsid w:val="009A2D49"/>
    <w:rsid w:val="009A3327"/>
    <w:rsid w:val="009A3852"/>
    <w:rsid w:val="009A3BED"/>
    <w:rsid w:val="009A3CE3"/>
    <w:rsid w:val="009A3F49"/>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990"/>
    <w:rsid w:val="009C0A47"/>
    <w:rsid w:val="009C0BB7"/>
    <w:rsid w:val="009C0D01"/>
    <w:rsid w:val="009C0DB9"/>
    <w:rsid w:val="009C104B"/>
    <w:rsid w:val="009C1091"/>
    <w:rsid w:val="009C13CE"/>
    <w:rsid w:val="009C18C6"/>
    <w:rsid w:val="009C19C3"/>
    <w:rsid w:val="009C1E08"/>
    <w:rsid w:val="009C2515"/>
    <w:rsid w:val="009C2690"/>
    <w:rsid w:val="009C2C12"/>
    <w:rsid w:val="009C2E94"/>
    <w:rsid w:val="009C3353"/>
    <w:rsid w:val="009C37D9"/>
    <w:rsid w:val="009C4648"/>
    <w:rsid w:val="009C478F"/>
    <w:rsid w:val="009C49C8"/>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3BD"/>
    <w:rsid w:val="009D148E"/>
    <w:rsid w:val="009D18E5"/>
    <w:rsid w:val="009D194D"/>
    <w:rsid w:val="009D1A65"/>
    <w:rsid w:val="009D1F9F"/>
    <w:rsid w:val="009D24D4"/>
    <w:rsid w:val="009D2510"/>
    <w:rsid w:val="009D25DB"/>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5C9"/>
    <w:rsid w:val="009E0772"/>
    <w:rsid w:val="009E080E"/>
    <w:rsid w:val="009E0812"/>
    <w:rsid w:val="009E08FD"/>
    <w:rsid w:val="009E0E9B"/>
    <w:rsid w:val="009E118F"/>
    <w:rsid w:val="009E1340"/>
    <w:rsid w:val="009E1609"/>
    <w:rsid w:val="009E1708"/>
    <w:rsid w:val="009E1CD4"/>
    <w:rsid w:val="009E1E91"/>
    <w:rsid w:val="009E1F8E"/>
    <w:rsid w:val="009E2308"/>
    <w:rsid w:val="009E23DB"/>
    <w:rsid w:val="009E2587"/>
    <w:rsid w:val="009E2621"/>
    <w:rsid w:val="009E285D"/>
    <w:rsid w:val="009E29C5"/>
    <w:rsid w:val="009E2CBB"/>
    <w:rsid w:val="009E339A"/>
    <w:rsid w:val="009E3AE3"/>
    <w:rsid w:val="009E3D3F"/>
    <w:rsid w:val="009E3EC0"/>
    <w:rsid w:val="009E42F0"/>
    <w:rsid w:val="009E4364"/>
    <w:rsid w:val="009E449D"/>
    <w:rsid w:val="009E4716"/>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208"/>
    <w:rsid w:val="009E73A2"/>
    <w:rsid w:val="009E7DAE"/>
    <w:rsid w:val="009E7DBF"/>
    <w:rsid w:val="009E7E10"/>
    <w:rsid w:val="009E7E4E"/>
    <w:rsid w:val="009F01FC"/>
    <w:rsid w:val="009F0316"/>
    <w:rsid w:val="009F03E6"/>
    <w:rsid w:val="009F08A5"/>
    <w:rsid w:val="009F0D52"/>
    <w:rsid w:val="009F0E4B"/>
    <w:rsid w:val="009F1112"/>
    <w:rsid w:val="009F1326"/>
    <w:rsid w:val="009F178F"/>
    <w:rsid w:val="009F1968"/>
    <w:rsid w:val="009F1986"/>
    <w:rsid w:val="009F1A4D"/>
    <w:rsid w:val="009F1DA5"/>
    <w:rsid w:val="009F1F60"/>
    <w:rsid w:val="009F1FFA"/>
    <w:rsid w:val="009F21A1"/>
    <w:rsid w:val="009F25A6"/>
    <w:rsid w:val="009F2958"/>
    <w:rsid w:val="009F29C0"/>
    <w:rsid w:val="009F3054"/>
    <w:rsid w:val="009F31B3"/>
    <w:rsid w:val="009F3A79"/>
    <w:rsid w:val="009F3EDD"/>
    <w:rsid w:val="009F4360"/>
    <w:rsid w:val="009F4383"/>
    <w:rsid w:val="009F479A"/>
    <w:rsid w:val="009F4AF2"/>
    <w:rsid w:val="009F4BE5"/>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0FF"/>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6E78"/>
    <w:rsid w:val="00A07052"/>
    <w:rsid w:val="00A072C8"/>
    <w:rsid w:val="00A074BF"/>
    <w:rsid w:val="00A0751E"/>
    <w:rsid w:val="00A079CC"/>
    <w:rsid w:val="00A107D3"/>
    <w:rsid w:val="00A1104B"/>
    <w:rsid w:val="00A11094"/>
    <w:rsid w:val="00A112B9"/>
    <w:rsid w:val="00A118E0"/>
    <w:rsid w:val="00A11E9A"/>
    <w:rsid w:val="00A120B9"/>
    <w:rsid w:val="00A12173"/>
    <w:rsid w:val="00A12341"/>
    <w:rsid w:val="00A12830"/>
    <w:rsid w:val="00A128FE"/>
    <w:rsid w:val="00A13115"/>
    <w:rsid w:val="00A1319D"/>
    <w:rsid w:val="00A13254"/>
    <w:rsid w:val="00A13B48"/>
    <w:rsid w:val="00A13C87"/>
    <w:rsid w:val="00A13CDA"/>
    <w:rsid w:val="00A13DCF"/>
    <w:rsid w:val="00A13FAC"/>
    <w:rsid w:val="00A14432"/>
    <w:rsid w:val="00A1452A"/>
    <w:rsid w:val="00A14556"/>
    <w:rsid w:val="00A146D5"/>
    <w:rsid w:val="00A147BE"/>
    <w:rsid w:val="00A1486A"/>
    <w:rsid w:val="00A14A72"/>
    <w:rsid w:val="00A14F1F"/>
    <w:rsid w:val="00A14F73"/>
    <w:rsid w:val="00A15487"/>
    <w:rsid w:val="00A1596B"/>
    <w:rsid w:val="00A15FB8"/>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0AB5"/>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422"/>
    <w:rsid w:val="00A301D0"/>
    <w:rsid w:val="00A308F9"/>
    <w:rsid w:val="00A30AE6"/>
    <w:rsid w:val="00A310F5"/>
    <w:rsid w:val="00A3140C"/>
    <w:rsid w:val="00A3146C"/>
    <w:rsid w:val="00A315D5"/>
    <w:rsid w:val="00A31602"/>
    <w:rsid w:val="00A316B1"/>
    <w:rsid w:val="00A316E0"/>
    <w:rsid w:val="00A3198B"/>
    <w:rsid w:val="00A3238E"/>
    <w:rsid w:val="00A324E2"/>
    <w:rsid w:val="00A32AAB"/>
    <w:rsid w:val="00A32B76"/>
    <w:rsid w:val="00A32CD8"/>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D1"/>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B5D"/>
    <w:rsid w:val="00A42CD1"/>
    <w:rsid w:val="00A42D09"/>
    <w:rsid w:val="00A43292"/>
    <w:rsid w:val="00A43519"/>
    <w:rsid w:val="00A43EFF"/>
    <w:rsid w:val="00A444CB"/>
    <w:rsid w:val="00A4489B"/>
    <w:rsid w:val="00A44A0F"/>
    <w:rsid w:val="00A44C4E"/>
    <w:rsid w:val="00A454CF"/>
    <w:rsid w:val="00A455C7"/>
    <w:rsid w:val="00A45E80"/>
    <w:rsid w:val="00A45F92"/>
    <w:rsid w:val="00A45FBF"/>
    <w:rsid w:val="00A46008"/>
    <w:rsid w:val="00A462FB"/>
    <w:rsid w:val="00A464CC"/>
    <w:rsid w:val="00A476AE"/>
    <w:rsid w:val="00A476E9"/>
    <w:rsid w:val="00A47798"/>
    <w:rsid w:val="00A47C5B"/>
    <w:rsid w:val="00A47D3A"/>
    <w:rsid w:val="00A47EB7"/>
    <w:rsid w:val="00A5095D"/>
    <w:rsid w:val="00A50A94"/>
    <w:rsid w:val="00A50DAF"/>
    <w:rsid w:val="00A5121F"/>
    <w:rsid w:val="00A5127A"/>
    <w:rsid w:val="00A51417"/>
    <w:rsid w:val="00A5149F"/>
    <w:rsid w:val="00A516F8"/>
    <w:rsid w:val="00A51C4C"/>
    <w:rsid w:val="00A51C97"/>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66E4"/>
    <w:rsid w:val="00A57439"/>
    <w:rsid w:val="00A57568"/>
    <w:rsid w:val="00A5766B"/>
    <w:rsid w:val="00A57BF2"/>
    <w:rsid w:val="00A57ED1"/>
    <w:rsid w:val="00A57FD3"/>
    <w:rsid w:val="00A60088"/>
    <w:rsid w:val="00A602B8"/>
    <w:rsid w:val="00A6095B"/>
    <w:rsid w:val="00A60A3A"/>
    <w:rsid w:val="00A60D09"/>
    <w:rsid w:val="00A60E57"/>
    <w:rsid w:val="00A619CB"/>
    <w:rsid w:val="00A61F9C"/>
    <w:rsid w:val="00A61FCD"/>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5A5"/>
    <w:rsid w:val="00A71082"/>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4C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0C82"/>
    <w:rsid w:val="00A9101F"/>
    <w:rsid w:val="00A91916"/>
    <w:rsid w:val="00A91DF5"/>
    <w:rsid w:val="00A91F68"/>
    <w:rsid w:val="00A921E7"/>
    <w:rsid w:val="00A922F8"/>
    <w:rsid w:val="00A9243C"/>
    <w:rsid w:val="00A9254D"/>
    <w:rsid w:val="00A92688"/>
    <w:rsid w:val="00A92A93"/>
    <w:rsid w:val="00A92D21"/>
    <w:rsid w:val="00A93C9A"/>
    <w:rsid w:val="00A94285"/>
    <w:rsid w:val="00A94394"/>
    <w:rsid w:val="00A9455F"/>
    <w:rsid w:val="00A9474D"/>
    <w:rsid w:val="00A94916"/>
    <w:rsid w:val="00A94F3C"/>
    <w:rsid w:val="00A95751"/>
    <w:rsid w:val="00A95804"/>
    <w:rsid w:val="00A95FEE"/>
    <w:rsid w:val="00A961F1"/>
    <w:rsid w:val="00A9637B"/>
    <w:rsid w:val="00A96941"/>
    <w:rsid w:val="00A97427"/>
    <w:rsid w:val="00A978E1"/>
    <w:rsid w:val="00A97E89"/>
    <w:rsid w:val="00A97F37"/>
    <w:rsid w:val="00AA0303"/>
    <w:rsid w:val="00AA0313"/>
    <w:rsid w:val="00AA0433"/>
    <w:rsid w:val="00AA0691"/>
    <w:rsid w:val="00AA06CD"/>
    <w:rsid w:val="00AA0B72"/>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C78"/>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A5"/>
    <w:rsid w:val="00AB6BBB"/>
    <w:rsid w:val="00AB70D2"/>
    <w:rsid w:val="00AB71A3"/>
    <w:rsid w:val="00AB71FF"/>
    <w:rsid w:val="00AB7617"/>
    <w:rsid w:val="00AB78F1"/>
    <w:rsid w:val="00AB7E80"/>
    <w:rsid w:val="00AC0187"/>
    <w:rsid w:val="00AC043E"/>
    <w:rsid w:val="00AC0714"/>
    <w:rsid w:val="00AC075E"/>
    <w:rsid w:val="00AC0842"/>
    <w:rsid w:val="00AC0958"/>
    <w:rsid w:val="00AC1592"/>
    <w:rsid w:val="00AC1A40"/>
    <w:rsid w:val="00AC1CAC"/>
    <w:rsid w:val="00AC1EFD"/>
    <w:rsid w:val="00AC24C8"/>
    <w:rsid w:val="00AC254B"/>
    <w:rsid w:val="00AC2764"/>
    <w:rsid w:val="00AC2925"/>
    <w:rsid w:val="00AC2C5A"/>
    <w:rsid w:val="00AC3B03"/>
    <w:rsid w:val="00AC45FB"/>
    <w:rsid w:val="00AC4D6E"/>
    <w:rsid w:val="00AC55D0"/>
    <w:rsid w:val="00AC5637"/>
    <w:rsid w:val="00AC580B"/>
    <w:rsid w:val="00AC59F9"/>
    <w:rsid w:val="00AC5F14"/>
    <w:rsid w:val="00AC5F7C"/>
    <w:rsid w:val="00AC5FD6"/>
    <w:rsid w:val="00AC6048"/>
    <w:rsid w:val="00AC6188"/>
    <w:rsid w:val="00AC6392"/>
    <w:rsid w:val="00AC6C09"/>
    <w:rsid w:val="00AC6F59"/>
    <w:rsid w:val="00AC7140"/>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3"/>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47"/>
    <w:rsid w:val="00AD7293"/>
    <w:rsid w:val="00AD72B0"/>
    <w:rsid w:val="00AD749B"/>
    <w:rsid w:val="00AD75BA"/>
    <w:rsid w:val="00AD7607"/>
    <w:rsid w:val="00AD7E87"/>
    <w:rsid w:val="00AE0139"/>
    <w:rsid w:val="00AE03DB"/>
    <w:rsid w:val="00AE05BA"/>
    <w:rsid w:val="00AE067A"/>
    <w:rsid w:val="00AE0894"/>
    <w:rsid w:val="00AE08D6"/>
    <w:rsid w:val="00AE16FC"/>
    <w:rsid w:val="00AE1A51"/>
    <w:rsid w:val="00AE1DB7"/>
    <w:rsid w:val="00AE1E3C"/>
    <w:rsid w:val="00AE1E83"/>
    <w:rsid w:val="00AE22C2"/>
    <w:rsid w:val="00AE22F6"/>
    <w:rsid w:val="00AE29E5"/>
    <w:rsid w:val="00AE2B3F"/>
    <w:rsid w:val="00AE302D"/>
    <w:rsid w:val="00AE3724"/>
    <w:rsid w:val="00AE37CC"/>
    <w:rsid w:val="00AE39E4"/>
    <w:rsid w:val="00AE3FB5"/>
    <w:rsid w:val="00AE4212"/>
    <w:rsid w:val="00AE5CF6"/>
    <w:rsid w:val="00AE605F"/>
    <w:rsid w:val="00AE6CB0"/>
    <w:rsid w:val="00AE6D51"/>
    <w:rsid w:val="00AE6D86"/>
    <w:rsid w:val="00AE6DE9"/>
    <w:rsid w:val="00AE7047"/>
    <w:rsid w:val="00AE73EF"/>
    <w:rsid w:val="00AE749E"/>
    <w:rsid w:val="00AE76BF"/>
    <w:rsid w:val="00AE78B3"/>
    <w:rsid w:val="00AE792C"/>
    <w:rsid w:val="00AE7E3B"/>
    <w:rsid w:val="00AF0011"/>
    <w:rsid w:val="00AF0DEB"/>
    <w:rsid w:val="00AF1072"/>
    <w:rsid w:val="00AF112F"/>
    <w:rsid w:val="00AF13EE"/>
    <w:rsid w:val="00AF1A2B"/>
    <w:rsid w:val="00AF1B9B"/>
    <w:rsid w:val="00AF1C22"/>
    <w:rsid w:val="00AF1C4F"/>
    <w:rsid w:val="00AF22EB"/>
    <w:rsid w:val="00AF2384"/>
    <w:rsid w:val="00AF25B9"/>
    <w:rsid w:val="00AF2AD0"/>
    <w:rsid w:val="00AF2D2F"/>
    <w:rsid w:val="00AF3039"/>
    <w:rsid w:val="00AF31A9"/>
    <w:rsid w:val="00AF3469"/>
    <w:rsid w:val="00AF36B1"/>
    <w:rsid w:val="00AF3F68"/>
    <w:rsid w:val="00AF4184"/>
    <w:rsid w:val="00AF4764"/>
    <w:rsid w:val="00AF49C2"/>
    <w:rsid w:val="00AF4D5B"/>
    <w:rsid w:val="00AF4F9C"/>
    <w:rsid w:val="00AF580E"/>
    <w:rsid w:val="00AF5B5E"/>
    <w:rsid w:val="00AF5DC2"/>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2E3B"/>
    <w:rsid w:val="00B03162"/>
    <w:rsid w:val="00B03820"/>
    <w:rsid w:val="00B039B1"/>
    <w:rsid w:val="00B03B45"/>
    <w:rsid w:val="00B03C84"/>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07FFD"/>
    <w:rsid w:val="00B1016D"/>
    <w:rsid w:val="00B10365"/>
    <w:rsid w:val="00B1090C"/>
    <w:rsid w:val="00B1097D"/>
    <w:rsid w:val="00B109FE"/>
    <w:rsid w:val="00B10A61"/>
    <w:rsid w:val="00B10C9A"/>
    <w:rsid w:val="00B1122B"/>
    <w:rsid w:val="00B112B5"/>
    <w:rsid w:val="00B11382"/>
    <w:rsid w:val="00B11399"/>
    <w:rsid w:val="00B11701"/>
    <w:rsid w:val="00B1177C"/>
    <w:rsid w:val="00B11AF2"/>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272"/>
    <w:rsid w:val="00B22388"/>
    <w:rsid w:val="00B22618"/>
    <w:rsid w:val="00B2284F"/>
    <w:rsid w:val="00B22AE7"/>
    <w:rsid w:val="00B22B0F"/>
    <w:rsid w:val="00B22F94"/>
    <w:rsid w:val="00B23097"/>
    <w:rsid w:val="00B231FF"/>
    <w:rsid w:val="00B2339A"/>
    <w:rsid w:val="00B23A88"/>
    <w:rsid w:val="00B240B4"/>
    <w:rsid w:val="00B240CF"/>
    <w:rsid w:val="00B24C7E"/>
    <w:rsid w:val="00B24E07"/>
    <w:rsid w:val="00B25024"/>
    <w:rsid w:val="00B2509E"/>
    <w:rsid w:val="00B251A5"/>
    <w:rsid w:val="00B25354"/>
    <w:rsid w:val="00B257AD"/>
    <w:rsid w:val="00B259EF"/>
    <w:rsid w:val="00B25D18"/>
    <w:rsid w:val="00B25D1D"/>
    <w:rsid w:val="00B26266"/>
    <w:rsid w:val="00B265C9"/>
    <w:rsid w:val="00B2672B"/>
    <w:rsid w:val="00B26B8F"/>
    <w:rsid w:val="00B26C3C"/>
    <w:rsid w:val="00B270A1"/>
    <w:rsid w:val="00B273D3"/>
    <w:rsid w:val="00B27D8F"/>
    <w:rsid w:val="00B27E18"/>
    <w:rsid w:val="00B3008E"/>
    <w:rsid w:val="00B300D3"/>
    <w:rsid w:val="00B301AB"/>
    <w:rsid w:val="00B3068E"/>
    <w:rsid w:val="00B3080B"/>
    <w:rsid w:val="00B3082B"/>
    <w:rsid w:val="00B30C36"/>
    <w:rsid w:val="00B30E3E"/>
    <w:rsid w:val="00B31772"/>
    <w:rsid w:val="00B31A98"/>
    <w:rsid w:val="00B31BC5"/>
    <w:rsid w:val="00B3206C"/>
    <w:rsid w:val="00B322BF"/>
    <w:rsid w:val="00B323E2"/>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8D6"/>
    <w:rsid w:val="00B3598F"/>
    <w:rsid w:val="00B35B43"/>
    <w:rsid w:val="00B35D11"/>
    <w:rsid w:val="00B35FC8"/>
    <w:rsid w:val="00B3603B"/>
    <w:rsid w:val="00B36079"/>
    <w:rsid w:val="00B363C4"/>
    <w:rsid w:val="00B36700"/>
    <w:rsid w:val="00B368F3"/>
    <w:rsid w:val="00B3698A"/>
    <w:rsid w:val="00B373AC"/>
    <w:rsid w:val="00B377E2"/>
    <w:rsid w:val="00B37917"/>
    <w:rsid w:val="00B37C36"/>
    <w:rsid w:val="00B37CFB"/>
    <w:rsid w:val="00B37DF3"/>
    <w:rsid w:val="00B41034"/>
    <w:rsid w:val="00B413A1"/>
    <w:rsid w:val="00B41538"/>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896"/>
    <w:rsid w:val="00B43989"/>
    <w:rsid w:val="00B43DF8"/>
    <w:rsid w:val="00B43F78"/>
    <w:rsid w:val="00B4469E"/>
    <w:rsid w:val="00B44D8E"/>
    <w:rsid w:val="00B454C1"/>
    <w:rsid w:val="00B45550"/>
    <w:rsid w:val="00B456E5"/>
    <w:rsid w:val="00B45D49"/>
    <w:rsid w:val="00B45DE7"/>
    <w:rsid w:val="00B46310"/>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3F92"/>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99"/>
    <w:rsid w:val="00B623FE"/>
    <w:rsid w:val="00B629F8"/>
    <w:rsid w:val="00B62B5B"/>
    <w:rsid w:val="00B62C45"/>
    <w:rsid w:val="00B62D26"/>
    <w:rsid w:val="00B63174"/>
    <w:rsid w:val="00B631F1"/>
    <w:rsid w:val="00B63C0C"/>
    <w:rsid w:val="00B64100"/>
    <w:rsid w:val="00B64472"/>
    <w:rsid w:val="00B64ACC"/>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67D00"/>
    <w:rsid w:val="00B700D3"/>
    <w:rsid w:val="00B70352"/>
    <w:rsid w:val="00B70654"/>
    <w:rsid w:val="00B71298"/>
    <w:rsid w:val="00B71708"/>
    <w:rsid w:val="00B71B46"/>
    <w:rsid w:val="00B72190"/>
    <w:rsid w:val="00B722F4"/>
    <w:rsid w:val="00B72DA0"/>
    <w:rsid w:val="00B73291"/>
    <w:rsid w:val="00B73336"/>
    <w:rsid w:val="00B7342A"/>
    <w:rsid w:val="00B73437"/>
    <w:rsid w:val="00B73E3C"/>
    <w:rsid w:val="00B7442A"/>
    <w:rsid w:val="00B747F5"/>
    <w:rsid w:val="00B753FE"/>
    <w:rsid w:val="00B75414"/>
    <w:rsid w:val="00B75806"/>
    <w:rsid w:val="00B7615D"/>
    <w:rsid w:val="00B7660A"/>
    <w:rsid w:val="00B7694B"/>
    <w:rsid w:val="00B76BF6"/>
    <w:rsid w:val="00B76F66"/>
    <w:rsid w:val="00B770A3"/>
    <w:rsid w:val="00B7727E"/>
    <w:rsid w:val="00B77668"/>
    <w:rsid w:val="00B77AE6"/>
    <w:rsid w:val="00B77EBF"/>
    <w:rsid w:val="00B80597"/>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3C4"/>
    <w:rsid w:val="00B91670"/>
    <w:rsid w:val="00B916D2"/>
    <w:rsid w:val="00B919E0"/>
    <w:rsid w:val="00B91C86"/>
    <w:rsid w:val="00B91C8F"/>
    <w:rsid w:val="00B91F55"/>
    <w:rsid w:val="00B9230C"/>
    <w:rsid w:val="00B92991"/>
    <w:rsid w:val="00B92C8D"/>
    <w:rsid w:val="00B9339B"/>
    <w:rsid w:val="00B9374A"/>
    <w:rsid w:val="00B93772"/>
    <w:rsid w:val="00B939FD"/>
    <w:rsid w:val="00B93C32"/>
    <w:rsid w:val="00B93C84"/>
    <w:rsid w:val="00B93C85"/>
    <w:rsid w:val="00B93D8F"/>
    <w:rsid w:val="00B94299"/>
    <w:rsid w:val="00B9437A"/>
    <w:rsid w:val="00B944BA"/>
    <w:rsid w:val="00B94544"/>
    <w:rsid w:val="00B94879"/>
    <w:rsid w:val="00B95069"/>
    <w:rsid w:val="00B95417"/>
    <w:rsid w:val="00B95496"/>
    <w:rsid w:val="00B9574A"/>
    <w:rsid w:val="00B95B2D"/>
    <w:rsid w:val="00B96021"/>
    <w:rsid w:val="00B960AC"/>
    <w:rsid w:val="00B96366"/>
    <w:rsid w:val="00B965BE"/>
    <w:rsid w:val="00B96607"/>
    <w:rsid w:val="00B9661F"/>
    <w:rsid w:val="00B966B2"/>
    <w:rsid w:val="00B96960"/>
    <w:rsid w:val="00B96EEE"/>
    <w:rsid w:val="00B973F7"/>
    <w:rsid w:val="00B975FA"/>
    <w:rsid w:val="00B97774"/>
    <w:rsid w:val="00B97CFD"/>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D75"/>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DD8"/>
    <w:rsid w:val="00BB0F68"/>
    <w:rsid w:val="00BB11E3"/>
    <w:rsid w:val="00BB1A4A"/>
    <w:rsid w:val="00BB1F50"/>
    <w:rsid w:val="00BB232F"/>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C3E"/>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3E6A"/>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2F7"/>
    <w:rsid w:val="00BC771E"/>
    <w:rsid w:val="00BC7D9A"/>
    <w:rsid w:val="00BC7F95"/>
    <w:rsid w:val="00BD0247"/>
    <w:rsid w:val="00BD0559"/>
    <w:rsid w:val="00BD0782"/>
    <w:rsid w:val="00BD0C1D"/>
    <w:rsid w:val="00BD0C2F"/>
    <w:rsid w:val="00BD0EFA"/>
    <w:rsid w:val="00BD144F"/>
    <w:rsid w:val="00BD161A"/>
    <w:rsid w:val="00BD18F7"/>
    <w:rsid w:val="00BD1959"/>
    <w:rsid w:val="00BD1B7B"/>
    <w:rsid w:val="00BD1D78"/>
    <w:rsid w:val="00BD1E24"/>
    <w:rsid w:val="00BD1E34"/>
    <w:rsid w:val="00BD25A3"/>
    <w:rsid w:val="00BD290C"/>
    <w:rsid w:val="00BD2A6C"/>
    <w:rsid w:val="00BD2CA8"/>
    <w:rsid w:val="00BD2CDF"/>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09A"/>
    <w:rsid w:val="00BE1272"/>
    <w:rsid w:val="00BE15D8"/>
    <w:rsid w:val="00BE1A3D"/>
    <w:rsid w:val="00BE21A1"/>
    <w:rsid w:val="00BE29AB"/>
    <w:rsid w:val="00BE29C7"/>
    <w:rsid w:val="00BE2C29"/>
    <w:rsid w:val="00BE37EC"/>
    <w:rsid w:val="00BE4013"/>
    <w:rsid w:val="00BE4700"/>
    <w:rsid w:val="00BE48C6"/>
    <w:rsid w:val="00BE48F4"/>
    <w:rsid w:val="00BE4924"/>
    <w:rsid w:val="00BE4BDA"/>
    <w:rsid w:val="00BE4CEC"/>
    <w:rsid w:val="00BE4FE8"/>
    <w:rsid w:val="00BE5B62"/>
    <w:rsid w:val="00BE603D"/>
    <w:rsid w:val="00BE6125"/>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CFE"/>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C1F"/>
    <w:rsid w:val="00C20F72"/>
    <w:rsid w:val="00C210D5"/>
    <w:rsid w:val="00C21353"/>
    <w:rsid w:val="00C21355"/>
    <w:rsid w:val="00C2165F"/>
    <w:rsid w:val="00C21CD1"/>
    <w:rsid w:val="00C21DA2"/>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781"/>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ECF"/>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00D"/>
    <w:rsid w:val="00C354C5"/>
    <w:rsid w:val="00C3561D"/>
    <w:rsid w:val="00C35A11"/>
    <w:rsid w:val="00C35F25"/>
    <w:rsid w:val="00C36014"/>
    <w:rsid w:val="00C3652A"/>
    <w:rsid w:val="00C367C5"/>
    <w:rsid w:val="00C36C13"/>
    <w:rsid w:val="00C37399"/>
    <w:rsid w:val="00C37996"/>
    <w:rsid w:val="00C37A3F"/>
    <w:rsid w:val="00C37E7F"/>
    <w:rsid w:val="00C40127"/>
    <w:rsid w:val="00C409D6"/>
    <w:rsid w:val="00C40CB6"/>
    <w:rsid w:val="00C40D1C"/>
    <w:rsid w:val="00C40E5E"/>
    <w:rsid w:val="00C4115F"/>
    <w:rsid w:val="00C411AD"/>
    <w:rsid w:val="00C4135F"/>
    <w:rsid w:val="00C41DCD"/>
    <w:rsid w:val="00C41F73"/>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4F6E"/>
    <w:rsid w:val="00C4524C"/>
    <w:rsid w:val="00C4532C"/>
    <w:rsid w:val="00C453A5"/>
    <w:rsid w:val="00C4580A"/>
    <w:rsid w:val="00C458A4"/>
    <w:rsid w:val="00C45EC3"/>
    <w:rsid w:val="00C46E9D"/>
    <w:rsid w:val="00C46FE3"/>
    <w:rsid w:val="00C4717E"/>
    <w:rsid w:val="00C472E0"/>
    <w:rsid w:val="00C4759A"/>
    <w:rsid w:val="00C47711"/>
    <w:rsid w:val="00C47988"/>
    <w:rsid w:val="00C47A96"/>
    <w:rsid w:val="00C47D48"/>
    <w:rsid w:val="00C47D6D"/>
    <w:rsid w:val="00C47FA0"/>
    <w:rsid w:val="00C5015E"/>
    <w:rsid w:val="00C50D05"/>
    <w:rsid w:val="00C50E98"/>
    <w:rsid w:val="00C51192"/>
    <w:rsid w:val="00C5126B"/>
    <w:rsid w:val="00C516F4"/>
    <w:rsid w:val="00C5176F"/>
    <w:rsid w:val="00C51953"/>
    <w:rsid w:val="00C51A3E"/>
    <w:rsid w:val="00C51CB5"/>
    <w:rsid w:val="00C51DFA"/>
    <w:rsid w:val="00C51F3A"/>
    <w:rsid w:val="00C51FED"/>
    <w:rsid w:val="00C52268"/>
    <w:rsid w:val="00C524D4"/>
    <w:rsid w:val="00C527D8"/>
    <w:rsid w:val="00C52D6E"/>
    <w:rsid w:val="00C53940"/>
    <w:rsid w:val="00C53A62"/>
    <w:rsid w:val="00C53AD6"/>
    <w:rsid w:val="00C53BAE"/>
    <w:rsid w:val="00C53C2F"/>
    <w:rsid w:val="00C53E6F"/>
    <w:rsid w:val="00C54093"/>
    <w:rsid w:val="00C54780"/>
    <w:rsid w:val="00C5484C"/>
    <w:rsid w:val="00C54CEE"/>
    <w:rsid w:val="00C54EB2"/>
    <w:rsid w:val="00C55908"/>
    <w:rsid w:val="00C55AEB"/>
    <w:rsid w:val="00C55D11"/>
    <w:rsid w:val="00C55D9A"/>
    <w:rsid w:val="00C55F18"/>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92F"/>
    <w:rsid w:val="00C60B01"/>
    <w:rsid w:val="00C60C2B"/>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BB3"/>
    <w:rsid w:val="00C66C13"/>
    <w:rsid w:val="00C67173"/>
    <w:rsid w:val="00C672B0"/>
    <w:rsid w:val="00C6735D"/>
    <w:rsid w:val="00C6753B"/>
    <w:rsid w:val="00C70265"/>
    <w:rsid w:val="00C703CD"/>
    <w:rsid w:val="00C7048C"/>
    <w:rsid w:val="00C70621"/>
    <w:rsid w:val="00C70B19"/>
    <w:rsid w:val="00C70EFC"/>
    <w:rsid w:val="00C7131C"/>
    <w:rsid w:val="00C717EC"/>
    <w:rsid w:val="00C71C0B"/>
    <w:rsid w:val="00C71CED"/>
    <w:rsid w:val="00C71E53"/>
    <w:rsid w:val="00C71F22"/>
    <w:rsid w:val="00C71FC3"/>
    <w:rsid w:val="00C7243C"/>
    <w:rsid w:val="00C72A79"/>
    <w:rsid w:val="00C72F33"/>
    <w:rsid w:val="00C73445"/>
    <w:rsid w:val="00C73581"/>
    <w:rsid w:val="00C73E83"/>
    <w:rsid w:val="00C73FD2"/>
    <w:rsid w:val="00C740EB"/>
    <w:rsid w:val="00C740F9"/>
    <w:rsid w:val="00C74636"/>
    <w:rsid w:val="00C7563E"/>
    <w:rsid w:val="00C7595D"/>
    <w:rsid w:val="00C75C33"/>
    <w:rsid w:val="00C75F09"/>
    <w:rsid w:val="00C76219"/>
    <w:rsid w:val="00C7651E"/>
    <w:rsid w:val="00C7685A"/>
    <w:rsid w:val="00C768E0"/>
    <w:rsid w:val="00C769B2"/>
    <w:rsid w:val="00C76FE8"/>
    <w:rsid w:val="00C7740F"/>
    <w:rsid w:val="00C778F0"/>
    <w:rsid w:val="00C77D0D"/>
    <w:rsid w:val="00C77EA3"/>
    <w:rsid w:val="00C8006B"/>
    <w:rsid w:val="00C80076"/>
    <w:rsid w:val="00C801B5"/>
    <w:rsid w:val="00C80394"/>
    <w:rsid w:val="00C8056C"/>
    <w:rsid w:val="00C805DD"/>
    <w:rsid w:val="00C80667"/>
    <w:rsid w:val="00C808CA"/>
    <w:rsid w:val="00C80D77"/>
    <w:rsid w:val="00C81382"/>
    <w:rsid w:val="00C816F5"/>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59F"/>
    <w:rsid w:val="00C86927"/>
    <w:rsid w:val="00C86CE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6A8"/>
    <w:rsid w:val="00C9395C"/>
    <w:rsid w:val="00C93B57"/>
    <w:rsid w:val="00C93C0F"/>
    <w:rsid w:val="00C93D2C"/>
    <w:rsid w:val="00C94240"/>
    <w:rsid w:val="00C942FB"/>
    <w:rsid w:val="00C9436D"/>
    <w:rsid w:val="00C94586"/>
    <w:rsid w:val="00C94780"/>
    <w:rsid w:val="00C947E2"/>
    <w:rsid w:val="00C95185"/>
    <w:rsid w:val="00C95288"/>
    <w:rsid w:val="00C95E86"/>
    <w:rsid w:val="00C96E5F"/>
    <w:rsid w:val="00C9761C"/>
    <w:rsid w:val="00C977E8"/>
    <w:rsid w:val="00C978BE"/>
    <w:rsid w:val="00C979B9"/>
    <w:rsid w:val="00CA0076"/>
    <w:rsid w:val="00CA028F"/>
    <w:rsid w:val="00CA0951"/>
    <w:rsid w:val="00CA0962"/>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28C"/>
    <w:rsid w:val="00CA7CC8"/>
    <w:rsid w:val="00CA7E86"/>
    <w:rsid w:val="00CB0383"/>
    <w:rsid w:val="00CB0E0B"/>
    <w:rsid w:val="00CB1020"/>
    <w:rsid w:val="00CB11A2"/>
    <w:rsid w:val="00CB170C"/>
    <w:rsid w:val="00CB1B60"/>
    <w:rsid w:val="00CB2E6E"/>
    <w:rsid w:val="00CB3041"/>
    <w:rsid w:val="00CB326E"/>
    <w:rsid w:val="00CB3558"/>
    <w:rsid w:val="00CB35EE"/>
    <w:rsid w:val="00CB379A"/>
    <w:rsid w:val="00CB39A3"/>
    <w:rsid w:val="00CB3BE0"/>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84B"/>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09"/>
    <w:rsid w:val="00CC50AD"/>
    <w:rsid w:val="00CC519B"/>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4FF2"/>
    <w:rsid w:val="00CD50DE"/>
    <w:rsid w:val="00CD5788"/>
    <w:rsid w:val="00CD612D"/>
    <w:rsid w:val="00CD6284"/>
    <w:rsid w:val="00CD64F9"/>
    <w:rsid w:val="00CD6569"/>
    <w:rsid w:val="00CD6999"/>
    <w:rsid w:val="00CD6D99"/>
    <w:rsid w:val="00CD6ED3"/>
    <w:rsid w:val="00CD71F5"/>
    <w:rsid w:val="00CD7243"/>
    <w:rsid w:val="00CD744E"/>
    <w:rsid w:val="00CD7631"/>
    <w:rsid w:val="00CD78AB"/>
    <w:rsid w:val="00CE02CF"/>
    <w:rsid w:val="00CE0591"/>
    <w:rsid w:val="00CE0C87"/>
    <w:rsid w:val="00CE103B"/>
    <w:rsid w:val="00CE1A9D"/>
    <w:rsid w:val="00CE1F39"/>
    <w:rsid w:val="00CE1F41"/>
    <w:rsid w:val="00CE20BE"/>
    <w:rsid w:val="00CE21BE"/>
    <w:rsid w:val="00CE25F8"/>
    <w:rsid w:val="00CE26B7"/>
    <w:rsid w:val="00CE26C3"/>
    <w:rsid w:val="00CE276B"/>
    <w:rsid w:val="00CE2983"/>
    <w:rsid w:val="00CE2EDD"/>
    <w:rsid w:val="00CE3680"/>
    <w:rsid w:val="00CE3881"/>
    <w:rsid w:val="00CE3AE1"/>
    <w:rsid w:val="00CE3EA0"/>
    <w:rsid w:val="00CE3EDB"/>
    <w:rsid w:val="00CE3F2E"/>
    <w:rsid w:val="00CE4117"/>
    <w:rsid w:val="00CE4153"/>
    <w:rsid w:val="00CE4D4D"/>
    <w:rsid w:val="00CE4F20"/>
    <w:rsid w:val="00CE51BF"/>
    <w:rsid w:val="00CE5342"/>
    <w:rsid w:val="00CE5447"/>
    <w:rsid w:val="00CE57FC"/>
    <w:rsid w:val="00CE5B31"/>
    <w:rsid w:val="00CE5E62"/>
    <w:rsid w:val="00CE65AE"/>
    <w:rsid w:val="00CE6A89"/>
    <w:rsid w:val="00CE6B89"/>
    <w:rsid w:val="00CE6F13"/>
    <w:rsid w:val="00CE72F7"/>
    <w:rsid w:val="00CF056A"/>
    <w:rsid w:val="00CF063D"/>
    <w:rsid w:val="00CF0776"/>
    <w:rsid w:val="00CF0A08"/>
    <w:rsid w:val="00CF11CE"/>
    <w:rsid w:val="00CF12EE"/>
    <w:rsid w:val="00CF2640"/>
    <w:rsid w:val="00CF2649"/>
    <w:rsid w:val="00CF2741"/>
    <w:rsid w:val="00CF2A93"/>
    <w:rsid w:val="00CF2B0A"/>
    <w:rsid w:val="00CF2B57"/>
    <w:rsid w:val="00CF334E"/>
    <w:rsid w:val="00CF3843"/>
    <w:rsid w:val="00CF3BB9"/>
    <w:rsid w:val="00CF3D65"/>
    <w:rsid w:val="00CF4229"/>
    <w:rsid w:val="00CF461E"/>
    <w:rsid w:val="00CF47C5"/>
    <w:rsid w:val="00CF5340"/>
    <w:rsid w:val="00CF53F2"/>
    <w:rsid w:val="00CF55C4"/>
    <w:rsid w:val="00CF5921"/>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573"/>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57"/>
    <w:rsid w:val="00D11273"/>
    <w:rsid w:val="00D11376"/>
    <w:rsid w:val="00D11405"/>
    <w:rsid w:val="00D118CE"/>
    <w:rsid w:val="00D11BF7"/>
    <w:rsid w:val="00D11DDC"/>
    <w:rsid w:val="00D11EBC"/>
    <w:rsid w:val="00D1205B"/>
    <w:rsid w:val="00D120B4"/>
    <w:rsid w:val="00D123AD"/>
    <w:rsid w:val="00D12572"/>
    <w:rsid w:val="00D12C13"/>
    <w:rsid w:val="00D12FD5"/>
    <w:rsid w:val="00D13541"/>
    <w:rsid w:val="00D1395F"/>
    <w:rsid w:val="00D139E7"/>
    <w:rsid w:val="00D14065"/>
    <w:rsid w:val="00D14137"/>
    <w:rsid w:val="00D14CA1"/>
    <w:rsid w:val="00D14E43"/>
    <w:rsid w:val="00D15201"/>
    <w:rsid w:val="00D156E1"/>
    <w:rsid w:val="00D15CAB"/>
    <w:rsid w:val="00D1612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5D2"/>
    <w:rsid w:val="00D23882"/>
    <w:rsid w:val="00D238F7"/>
    <w:rsid w:val="00D23B52"/>
    <w:rsid w:val="00D23B57"/>
    <w:rsid w:val="00D23B7B"/>
    <w:rsid w:val="00D23C9B"/>
    <w:rsid w:val="00D23F49"/>
    <w:rsid w:val="00D23F8A"/>
    <w:rsid w:val="00D2476F"/>
    <w:rsid w:val="00D24969"/>
    <w:rsid w:val="00D24C3F"/>
    <w:rsid w:val="00D24D65"/>
    <w:rsid w:val="00D25786"/>
    <w:rsid w:val="00D25DF0"/>
    <w:rsid w:val="00D25F7D"/>
    <w:rsid w:val="00D26447"/>
    <w:rsid w:val="00D2689A"/>
    <w:rsid w:val="00D26B73"/>
    <w:rsid w:val="00D27219"/>
    <w:rsid w:val="00D272A7"/>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0E"/>
    <w:rsid w:val="00D337AD"/>
    <w:rsid w:val="00D340DF"/>
    <w:rsid w:val="00D34503"/>
    <w:rsid w:val="00D34E0D"/>
    <w:rsid w:val="00D34F72"/>
    <w:rsid w:val="00D358C7"/>
    <w:rsid w:val="00D35AE1"/>
    <w:rsid w:val="00D35BD1"/>
    <w:rsid w:val="00D35C02"/>
    <w:rsid w:val="00D36942"/>
    <w:rsid w:val="00D36996"/>
    <w:rsid w:val="00D3701C"/>
    <w:rsid w:val="00D370AF"/>
    <w:rsid w:val="00D370DA"/>
    <w:rsid w:val="00D372C8"/>
    <w:rsid w:val="00D37560"/>
    <w:rsid w:val="00D379CA"/>
    <w:rsid w:val="00D37D2A"/>
    <w:rsid w:val="00D40340"/>
    <w:rsid w:val="00D407B8"/>
    <w:rsid w:val="00D40B31"/>
    <w:rsid w:val="00D40B94"/>
    <w:rsid w:val="00D40DDB"/>
    <w:rsid w:val="00D41BA3"/>
    <w:rsid w:val="00D41C4E"/>
    <w:rsid w:val="00D41EAD"/>
    <w:rsid w:val="00D41FA8"/>
    <w:rsid w:val="00D4241C"/>
    <w:rsid w:val="00D4273F"/>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A79"/>
    <w:rsid w:val="00D46BF3"/>
    <w:rsid w:val="00D46ECF"/>
    <w:rsid w:val="00D47688"/>
    <w:rsid w:val="00D47B7B"/>
    <w:rsid w:val="00D47DBC"/>
    <w:rsid w:val="00D47EAA"/>
    <w:rsid w:val="00D50256"/>
    <w:rsid w:val="00D5027A"/>
    <w:rsid w:val="00D509C8"/>
    <w:rsid w:val="00D50A2B"/>
    <w:rsid w:val="00D50AD2"/>
    <w:rsid w:val="00D50C36"/>
    <w:rsid w:val="00D51107"/>
    <w:rsid w:val="00D512E0"/>
    <w:rsid w:val="00D514D0"/>
    <w:rsid w:val="00D516D9"/>
    <w:rsid w:val="00D51CEB"/>
    <w:rsid w:val="00D51F7E"/>
    <w:rsid w:val="00D5204F"/>
    <w:rsid w:val="00D521C4"/>
    <w:rsid w:val="00D52396"/>
    <w:rsid w:val="00D52780"/>
    <w:rsid w:val="00D528D3"/>
    <w:rsid w:val="00D52E7B"/>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3F02"/>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6C5B"/>
    <w:rsid w:val="00D67290"/>
    <w:rsid w:val="00D6748A"/>
    <w:rsid w:val="00D67757"/>
    <w:rsid w:val="00D67C01"/>
    <w:rsid w:val="00D67D91"/>
    <w:rsid w:val="00D67E7F"/>
    <w:rsid w:val="00D67F8E"/>
    <w:rsid w:val="00D70D7B"/>
    <w:rsid w:val="00D70F0C"/>
    <w:rsid w:val="00D711B7"/>
    <w:rsid w:val="00D71691"/>
    <w:rsid w:val="00D7169A"/>
    <w:rsid w:val="00D72EDA"/>
    <w:rsid w:val="00D73309"/>
    <w:rsid w:val="00D73495"/>
    <w:rsid w:val="00D7351B"/>
    <w:rsid w:val="00D739F8"/>
    <w:rsid w:val="00D73BE3"/>
    <w:rsid w:val="00D73DCA"/>
    <w:rsid w:val="00D73E0F"/>
    <w:rsid w:val="00D741FC"/>
    <w:rsid w:val="00D7442C"/>
    <w:rsid w:val="00D744E5"/>
    <w:rsid w:val="00D75434"/>
    <w:rsid w:val="00D75865"/>
    <w:rsid w:val="00D75DBF"/>
    <w:rsid w:val="00D75E7D"/>
    <w:rsid w:val="00D75F90"/>
    <w:rsid w:val="00D7621C"/>
    <w:rsid w:val="00D764D3"/>
    <w:rsid w:val="00D766DC"/>
    <w:rsid w:val="00D766F1"/>
    <w:rsid w:val="00D77210"/>
    <w:rsid w:val="00D7768B"/>
    <w:rsid w:val="00D7780C"/>
    <w:rsid w:val="00D7796A"/>
    <w:rsid w:val="00D77B06"/>
    <w:rsid w:val="00D77B09"/>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2FD2"/>
    <w:rsid w:val="00D8347D"/>
    <w:rsid w:val="00D8350F"/>
    <w:rsid w:val="00D839ED"/>
    <w:rsid w:val="00D83AD9"/>
    <w:rsid w:val="00D83E35"/>
    <w:rsid w:val="00D84157"/>
    <w:rsid w:val="00D84599"/>
    <w:rsid w:val="00D846BA"/>
    <w:rsid w:val="00D8486B"/>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6D7"/>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5DFB"/>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1A1"/>
    <w:rsid w:val="00DA535C"/>
    <w:rsid w:val="00DA5BDD"/>
    <w:rsid w:val="00DA5BEA"/>
    <w:rsid w:val="00DA5D97"/>
    <w:rsid w:val="00DA65B3"/>
    <w:rsid w:val="00DA6982"/>
    <w:rsid w:val="00DA6B6E"/>
    <w:rsid w:val="00DA6E61"/>
    <w:rsid w:val="00DA6EBD"/>
    <w:rsid w:val="00DA776C"/>
    <w:rsid w:val="00DA79A6"/>
    <w:rsid w:val="00DA7C87"/>
    <w:rsid w:val="00DA7F0B"/>
    <w:rsid w:val="00DA7F21"/>
    <w:rsid w:val="00DB044D"/>
    <w:rsid w:val="00DB0853"/>
    <w:rsid w:val="00DB11D7"/>
    <w:rsid w:val="00DB1284"/>
    <w:rsid w:val="00DB1391"/>
    <w:rsid w:val="00DB19C2"/>
    <w:rsid w:val="00DB1A57"/>
    <w:rsid w:val="00DB1A96"/>
    <w:rsid w:val="00DB1F21"/>
    <w:rsid w:val="00DB2009"/>
    <w:rsid w:val="00DB23EA"/>
    <w:rsid w:val="00DB25E8"/>
    <w:rsid w:val="00DB2926"/>
    <w:rsid w:val="00DB2B91"/>
    <w:rsid w:val="00DB2C1D"/>
    <w:rsid w:val="00DB3226"/>
    <w:rsid w:val="00DB343A"/>
    <w:rsid w:val="00DB38CA"/>
    <w:rsid w:val="00DB3B1D"/>
    <w:rsid w:val="00DB3B6D"/>
    <w:rsid w:val="00DB3ECF"/>
    <w:rsid w:val="00DB42FF"/>
    <w:rsid w:val="00DB4304"/>
    <w:rsid w:val="00DB4341"/>
    <w:rsid w:val="00DB4CD1"/>
    <w:rsid w:val="00DB4F66"/>
    <w:rsid w:val="00DB51F9"/>
    <w:rsid w:val="00DB53FD"/>
    <w:rsid w:val="00DB6451"/>
    <w:rsid w:val="00DB6457"/>
    <w:rsid w:val="00DB660F"/>
    <w:rsid w:val="00DB6924"/>
    <w:rsid w:val="00DB6F09"/>
    <w:rsid w:val="00DB7213"/>
    <w:rsid w:val="00DB7CEE"/>
    <w:rsid w:val="00DB7DC1"/>
    <w:rsid w:val="00DB7DF8"/>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690D"/>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8ED"/>
    <w:rsid w:val="00DD4969"/>
    <w:rsid w:val="00DD51E8"/>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6C0"/>
    <w:rsid w:val="00DE07D3"/>
    <w:rsid w:val="00DE08D6"/>
    <w:rsid w:val="00DE0B69"/>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4C93"/>
    <w:rsid w:val="00DE52BC"/>
    <w:rsid w:val="00DE55E5"/>
    <w:rsid w:val="00DE5A88"/>
    <w:rsid w:val="00DE5B29"/>
    <w:rsid w:val="00DE63D5"/>
    <w:rsid w:val="00DE6522"/>
    <w:rsid w:val="00DE6F8B"/>
    <w:rsid w:val="00DE7276"/>
    <w:rsid w:val="00DE738C"/>
    <w:rsid w:val="00DE77D6"/>
    <w:rsid w:val="00DE7DA9"/>
    <w:rsid w:val="00DE7FBE"/>
    <w:rsid w:val="00DF06C2"/>
    <w:rsid w:val="00DF0E23"/>
    <w:rsid w:val="00DF1622"/>
    <w:rsid w:val="00DF163A"/>
    <w:rsid w:val="00DF188B"/>
    <w:rsid w:val="00DF19BA"/>
    <w:rsid w:val="00DF1D78"/>
    <w:rsid w:val="00DF1F2C"/>
    <w:rsid w:val="00DF2013"/>
    <w:rsid w:val="00DF253F"/>
    <w:rsid w:val="00DF2854"/>
    <w:rsid w:val="00DF2EF4"/>
    <w:rsid w:val="00DF3034"/>
    <w:rsid w:val="00DF32AD"/>
    <w:rsid w:val="00DF3598"/>
    <w:rsid w:val="00DF367E"/>
    <w:rsid w:val="00DF38A1"/>
    <w:rsid w:val="00DF39C4"/>
    <w:rsid w:val="00DF3E72"/>
    <w:rsid w:val="00DF4486"/>
    <w:rsid w:val="00DF44D9"/>
    <w:rsid w:val="00DF4505"/>
    <w:rsid w:val="00DF47FA"/>
    <w:rsid w:val="00DF4A42"/>
    <w:rsid w:val="00DF4A78"/>
    <w:rsid w:val="00DF4AC3"/>
    <w:rsid w:val="00DF4B13"/>
    <w:rsid w:val="00DF505F"/>
    <w:rsid w:val="00DF5153"/>
    <w:rsid w:val="00DF53B1"/>
    <w:rsid w:val="00DF5570"/>
    <w:rsid w:val="00DF5886"/>
    <w:rsid w:val="00DF5E36"/>
    <w:rsid w:val="00DF5F03"/>
    <w:rsid w:val="00DF60D8"/>
    <w:rsid w:val="00DF6727"/>
    <w:rsid w:val="00DF67A5"/>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22C"/>
    <w:rsid w:val="00E0330C"/>
    <w:rsid w:val="00E034C9"/>
    <w:rsid w:val="00E039D1"/>
    <w:rsid w:val="00E04EB5"/>
    <w:rsid w:val="00E04F74"/>
    <w:rsid w:val="00E05034"/>
    <w:rsid w:val="00E0528F"/>
    <w:rsid w:val="00E0530C"/>
    <w:rsid w:val="00E056F1"/>
    <w:rsid w:val="00E062DE"/>
    <w:rsid w:val="00E067EA"/>
    <w:rsid w:val="00E06849"/>
    <w:rsid w:val="00E068F2"/>
    <w:rsid w:val="00E06A67"/>
    <w:rsid w:val="00E06CEC"/>
    <w:rsid w:val="00E07967"/>
    <w:rsid w:val="00E07975"/>
    <w:rsid w:val="00E10062"/>
    <w:rsid w:val="00E10364"/>
    <w:rsid w:val="00E10692"/>
    <w:rsid w:val="00E1127E"/>
    <w:rsid w:val="00E117E8"/>
    <w:rsid w:val="00E1221D"/>
    <w:rsid w:val="00E122BC"/>
    <w:rsid w:val="00E122C0"/>
    <w:rsid w:val="00E127D9"/>
    <w:rsid w:val="00E128AB"/>
    <w:rsid w:val="00E129A4"/>
    <w:rsid w:val="00E12C5D"/>
    <w:rsid w:val="00E12E9A"/>
    <w:rsid w:val="00E12F1A"/>
    <w:rsid w:val="00E133AB"/>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9B0"/>
    <w:rsid w:val="00E16CDB"/>
    <w:rsid w:val="00E16ED9"/>
    <w:rsid w:val="00E17544"/>
    <w:rsid w:val="00E17917"/>
    <w:rsid w:val="00E17970"/>
    <w:rsid w:val="00E17D1D"/>
    <w:rsid w:val="00E206C6"/>
    <w:rsid w:val="00E2093A"/>
    <w:rsid w:val="00E20A58"/>
    <w:rsid w:val="00E214E9"/>
    <w:rsid w:val="00E21748"/>
    <w:rsid w:val="00E2184E"/>
    <w:rsid w:val="00E21E8E"/>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10A5"/>
    <w:rsid w:val="00E31B45"/>
    <w:rsid w:val="00E322A1"/>
    <w:rsid w:val="00E33D7F"/>
    <w:rsid w:val="00E34279"/>
    <w:rsid w:val="00E3438F"/>
    <w:rsid w:val="00E346D4"/>
    <w:rsid w:val="00E347AF"/>
    <w:rsid w:val="00E349EB"/>
    <w:rsid w:val="00E34AF4"/>
    <w:rsid w:val="00E34C2A"/>
    <w:rsid w:val="00E34E3E"/>
    <w:rsid w:val="00E3508A"/>
    <w:rsid w:val="00E35470"/>
    <w:rsid w:val="00E359A5"/>
    <w:rsid w:val="00E359DE"/>
    <w:rsid w:val="00E35A32"/>
    <w:rsid w:val="00E35C75"/>
    <w:rsid w:val="00E35EFD"/>
    <w:rsid w:val="00E3624A"/>
    <w:rsid w:val="00E364D4"/>
    <w:rsid w:val="00E36F01"/>
    <w:rsid w:val="00E37122"/>
    <w:rsid w:val="00E40785"/>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B40"/>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846"/>
    <w:rsid w:val="00E65A1F"/>
    <w:rsid w:val="00E65A5F"/>
    <w:rsid w:val="00E65DEA"/>
    <w:rsid w:val="00E66056"/>
    <w:rsid w:val="00E66940"/>
    <w:rsid w:val="00E66AAB"/>
    <w:rsid w:val="00E66C77"/>
    <w:rsid w:val="00E66C7C"/>
    <w:rsid w:val="00E67113"/>
    <w:rsid w:val="00E67186"/>
    <w:rsid w:val="00E67EB5"/>
    <w:rsid w:val="00E67FC8"/>
    <w:rsid w:val="00E70508"/>
    <w:rsid w:val="00E70892"/>
    <w:rsid w:val="00E70B7D"/>
    <w:rsid w:val="00E715DA"/>
    <w:rsid w:val="00E71697"/>
    <w:rsid w:val="00E71C87"/>
    <w:rsid w:val="00E71DAD"/>
    <w:rsid w:val="00E71F2A"/>
    <w:rsid w:val="00E72822"/>
    <w:rsid w:val="00E72E52"/>
    <w:rsid w:val="00E72E58"/>
    <w:rsid w:val="00E72F1E"/>
    <w:rsid w:val="00E72F29"/>
    <w:rsid w:val="00E73C1B"/>
    <w:rsid w:val="00E73C9B"/>
    <w:rsid w:val="00E73CB5"/>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3F7"/>
    <w:rsid w:val="00E8147F"/>
    <w:rsid w:val="00E818CE"/>
    <w:rsid w:val="00E81BA9"/>
    <w:rsid w:val="00E82429"/>
    <w:rsid w:val="00E82875"/>
    <w:rsid w:val="00E82C4A"/>
    <w:rsid w:val="00E82C6F"/>
    <w:rsid w:val="00E83376"/>
    <w:rsid w:val="00E83492"/>
    <w:rsid w:val="00E83573"/>
    <w:rsid w:val="00E837C0"/>
    <w:rsid w:val="00E837EF"/>
    <w:rsid w:val="00E8383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03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745"/>
    <w:rsid w:val="00EA6BAB"/>
    <w:rsid w:val="00EA6CC6"/>
    <w:rsid w:val="00EA71F4"/>
    <w:rsid w:val="00EA7526"/>
    <w:rsid w:val="00EA789A"/>
    <w:rsid w:val="00EA7BE6"/>
    <w:rsid w:val="00EB0421"/>
    <w:rsid w:val="00EB0686"/>
    <w:rsid w:val="00EB0B72"/>
    <w:rsid w:val="00EB0CFA"/>
    <w:rsid w:val="00EB1399"/>
    <w:rsid w:val="00EB143C"/>
    <w:rsid w:val="00EB176C"/>
    <w:rsid w:val="00EB1EB4"/>
    <w:rsid w:val="00EB20EE"/>
    <w:rsid w:val="00EB21D2"/>
    <w:rsid w:val="00EB23CF"/>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40F"/>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A3A"/>
    <w:rsid w:val="00EC3C08"/>
    <w:rsid w:val="00EC3D55"/>
    <w:rsid w:val="00EC404C"/>
    <w:rsid w:val="00EC40F9"/>
    <w:rsid w:val="00EC454D"/>
    <w:rsid w:val="00EC47FE"/>
    <w:rsid w:val="00EC48B8"/>
    <w:rsid w:val="00EC4B14"/>
    <w:rsid w:val="00EC4EA5"/>
    <w:rsid w:val="00EC521B"/>
    <w:rsid w:val="00EC5229"/>
    <w:rsid w:val="00EC54F3"/>
    <w:rsid w:val="00EC5B50"/>
    <w:rsid w:val="00EC5B52"/>
    <w:rsid w:val="00EC5C99"/>
    <w:rsid w:val="00EC6057"/>
    <w:rsid w:val="00EC62A4"/>
    <w:rsid w:val="00EC6805"/>
    <w:rsid w:val="00EC6B1F"/>
    <w:rsid w:val="00EC6DF1"/>
    <w:rsid w:val="00EC7099"/>
    <w:rsid w:val="00EC7547"/>
    <w:rsid w:val="00EC7ACB"/>
    <w:rsid w:val="00EC7EE5"/>
    <w:rsid w:val="00EC7FA8"/>
    <w:rsid w:val="00ED060B"/>
    <w:rsid w:val="00ED1048"/>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BB0"/>
    <w:rsid w:val="00EE4DD5"/>
    <w:rsid w:val="00EE5404"/>
    <w:rsid w:val="00EE5AA0"/>
    <w:rsid w:val="00EE61F7"/>
    <w:rsid w:val="00EE669F"/>
    <w:rsid w:val="00EE671F"/>
    <w:rsid w:val="00EE67A7"/>
    <w:rsid w:val="00EE6866"/>
    <w:rsid w:val="00EE6CE1"/>
    <w:rsid w:val="00EE7071"/>
    <w:rsid w:val="00EE71EB"/>
    <w:rsid w:val="00EE7C88"/>
    <w:rsid w:val="00EF06DB"/>
    <w:rsid w:val="00EF0B96"/>
    <w:rsid w:val="00EF0BA7"/>
    <w:rsid w:val="00EF0CAA"/>
    <w:rsid w:val="00EF0E20"/>
    <w:rsid w:val="00EF0FDF"/>
    <w:rsid w:val="00EF1033"/>
    <w:rsid w:val="00EF1442"/>
    <w:rsid w:val="00EF146F"/>
    <w:rsid w:val="00EF165A"/>
    <w:rsid w:val="00EF17AA"/>
    <w:rsid w:val="00EF18DF"/>
    <w:rsid w:val="00EF1E78"/>
    <w:rsid w:val="00EF2337"/>
    <w:rsid w:val="00EF2390"/>
    <w:rsid w:val="00EF2687"/>
    <w:rsid w:val="00EF2752"/>
    <w:rsid w:val="00EF2F6F"/>
    <w:rsid w:val="00EF3048"/>
    <w:rsid w:val="00EF3499"/>
    <w:rsid w:val="00EF3814"/>
    <w:rsid w:val="00EF399B"/>
    <w:rsid w:val="00EF450E"/>
    <w:rsid w:val="00EF45F6"/>
    <w:rsid w:val="00EF47EE"/>
    <w:rsid w:val="00EF4EED"/>
    <w:rsid w:val="00EF4FB1"/>
    <w:rsid w:val="00EF4FF8"/>
    <w:rsid w:val="00EF58AF"/>
    <w:rsid w:val="00EF5BAB"/>
    <w:rsid w:val="00EF5E00"/>
    <w:rsid w:val="00EF5E49"/>
    <w:rsid w:val="00EF606A"/>
    <w:rsid w:val="00EF60AC"/>
    <w:rsid w:val="00EF62D6"/>
    <w:rsid w:val="00EF630A"/>
    <w:rsid w:val="00EF652F"/>
    <w:rsid w:val="00EF65C9"/>
    <w:rsid w:val="00EF6815"/>
    <w:rsid w:val="00EF686A"/>
    <w:rsid w:val="00EF6DAD"/>
    <w:rsid w:val="00EF6F76"/>
    <w:rsid w:val="00EF73CB"/>
    <w:rsid w:val="00EF7BA3"/>
    <w:rsid w:val="00F00160"/>
    <w:rsid w:val="00F00381"/>
    <w:rsid w:val="00F005A2"/>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6E3F"/>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B9D"/>
    <w:rsid w:val="00F13BC3"/>
    <w:rsid w:val="00F140C8"/>
    <w:rsid w:val="00F14515"/>
    <w:rsid w:val="00F145CF"/>
    <w:rsid w:val="00F148C6"/>
    <w:rsid w:val="00F156B5"/>
    <w:rsid w:val="00F15CBF"/>
    <w:rsid w:val="00F15EA2"/>
    <w:rsid w:val="00F15EF3"/>
    <w:rsid w:val="00F165BC"/>
    <w:rsid w:val="00F1687A"/>
    <w:rsid w:val="00F16CC0"/>
    <w:rsid w:val="00F16F88"/>
    <w:rsid w:val="00F16FAE"/>
    <w:rsid w:val="00F17020"/>
    <w:rsid w:val="00F17253"/>
    <w:rsid w:val="00F17319"/>
    <w:rsid w:val="00F17D83"/>
    <w:rsid w:val="00F17E51"/>
    <w:rsid w:val="00F2004F"/>
    <w:rsid w:val="00F2028B"/>
    <w:rsid w:val="00F2032A"/>
    <w:rsid w:val="00F20C03"/>
    <w:rsid w:val="00F210D0"/>
    <w:rsid w:val="00F2127F"/>
    <w:rsid w:val="00F21361"/>
    <w:rsid w:val="00F214B8"/>
    <w:rsid w:val="00F21A3B"/>
    <w:rsid w:val="00F21AFE"/>
    <w:rsid w:val="00F21B2B"/>
    <w:rsid w:val="00F21CE1"/>
    <w:rsid w:val="00F21CF9"/>
    <w:rsid w:val="00F21D9A"/>
    <w:rsid w:val="00F21F46"/>
    <w:rsid w:val="00F22681"/>
    <w:rsid w:val="00F2269B"/>
    <w:rsid w:val="00F23393"/>
    <w:rsid w:val="00F23CED"/>
    <w:rsid w:val="00F23DBE"/>
    <w:rsid w:val="00F23E96"/>
    <w:rsid w:val="00F23ECC"/>
    <w:rsid w:val="00F2442B"/>
    <w:rsid w:val="00F244BC"/>
    <w:rsid w:val="00F24553"/>
    <w:rsid w:val="00F246E6"/>
    <w:rsid w:val="00F24810"/>
    <w:rsid w:val="00F248DF"/>
    <w:rsid w:val="00F24F06"/>
    <w:rsid w:val="00F25056"/>
    <w:rsid w:val="00F25A87"/>
    <w:rsid w:val="00F25B1B"/>
    <w:rsid w:val="00F25C16"/>
    <w:rsid w:val="00F25CA3"/>
    <w:rsid w:val="00F25D01"/>
    <w:rsid w:val="00F26410"/>
    <w:rsid w:val="00F26B54"/>
    <w:rsid w:val="00F26D84"/>
    <w:rsid w:val="00F26DD0"/>
    <w:rsid w:val="00F27303"/>
    <w:rsid w:val="00F275AD"/>
    <w:rsid w:val="00F276C4"/>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4C4"/>
    <w:rsid w:val="00F33652"/>
    <w:rsid w:val="00F336B1"/>
    <w:rsid w:val="00F33A46"/>
    <w:rsid w:val="00F33CA0"/>
    <w:rsid w:val="00F34116"/>
    <w:rsid w:val="00F3414F"/>
    <w:rsid w:val="00F341B0"/>
    <w:rsid w:val="00F341EA"/>
    <w:rsid w:val="00F347B7"/>
    <w:rsid w:val="00F347FA"/>
    <w:rsid w:val="00F35173"/>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AB"/>
    <w:rsid w:val="00F418EA"/>
    <w:rsid w:val="00F41A86"/>
    <w:rsid w:val="00F41AAF"/>
    <w:rsid w:val="00F41D3C"/>
    <w:rsid w:val="00F41D5C"/>
    <w:rsid w:val="00F41F9F"/>
    <w:rsid w:val="00F421B0"/>
    <w:rsid w:val="00F426EB"/>
    <w:rsid w:val="00F42B9B"/>
    <w:rsid w:val="00F42CFE"/>
    <w:rsid w:val="00F436A5"/>
    <w:rsid w:val="00F43B5A"/>
    <w:rsid w:val="00F442BE"/>
    <w:rsid w:val="00F444DD"/>
    <w:rsid w:val="00F4483D"/>
    <w:rsid w:val="00F44C5A"/>
    <w:rsid w:val="00F450D6"/>
    <w:rsid w:val="00F451A4"/>
    <w:rsid w:val="00F45379"/>
    <w:rsid w:val="00F45624"/>
    <w:rsid w:val="00F45AC4"/>
    <w:rsid w:val="00F45BF6"/>
    <w:rsid w:val="00F45DA8"/>
    <w:rsid w:val="00F46088"/>
    <w:rsid w:val="00F461B6"/>
    <w:rsid w:val="00F461F8"/>
    <w:rsid w:val="00F46223"/>
    <w:rsid w:val="00F4637A"/>
    <w:rsid w:val="00F4662D"/>
    <w:rsid w:val="00F468C7"/>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BF7"/>
    <w:rsid w:val="00F52E7A"/>
    <w:rsid w:val="00F530E4"/>
    <w:rsid w:val="00F53299"/>
    <w:rsid w:val="00F5346D"/>
    <w:rsid w:val="00F53BDF"/>
    <w:rsid w:val="00F54071"/>
    <w:rsid w:val="00F545EB"/>
    <w:rsid w:val="00F54632"/>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11D"/>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19"/>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DE2"/>
    <w:rsid w:val="00F67EE2"/>
    <w:rsid w:val="00F67F7C"/>
    <w:rsid w:val="00F70AC2"/>
    <w:rsid w:val="00F70BCF"/>
    <w:rsid w:val="00F70D79"/>
    <w:rsid w:val="00F70FA6"/>
    <w:rsid w:val="00F71209"/>
    <w:rsid w:val="00F7135B"/>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C84"/>
    <w:rsid w:val="00F75E48"/>
    <w:rsid w:val="00F7617B"/>
    <w:rsid w:val="00F76577"/>
    <w:rsid w:val="00F76B65"/>
    <w:rsid w:val="00F76C7A"/>
    <w:rsid w:val="00F76D7B"/>
    <w:rsid w:val="00F76FF7"/>
    <w:rsid w:val="00F77439"/>
    <w:rsid w:val="00F775D0"/>
    <w:rsid w:val="00F77646"/>
    <w:rsid w:val="00F777D9"/>
    <w:rsid w:val="00F77824"/>
    <w:rsid w:val="00F77848"/>
    <w:rsid w:val="00F779D1"/>
    <w:rsid w:val="00F77B2B"/>
    <w:rsid w:val="00F77CF1"/>
    <w:rsid w:val="00F77E1C"/>
    <w:rsid w:val="00F77EF4"/>
    <w:rsid w:val="00F80141"/>
    <w:rsid w:val="00F80694"/>
    <w:rsid w:val="00F80749"/>
    <w:rsid w:val="00F80D70"/>
    <w:rsid w:val="00F80FFF"/>
    <w:rsid w:val="00F816C9"/>
    <w:rsid w:val="00F817C0"/>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0D5"/>
    <w:rsid w:val="00F853A9"/>
    <w:rsid w:val="00F85495"/>
    <w:rsid w:val="00F8556E"/>
    <w:rsid w:val="00F85E5F"/>
    <w:rsid w:val="00F865E8"/>
    <w:rsid w:val="00F868C1"/>
    <w:rsid w:val="00F86BCA"/>
    <w:rsid w:val="00F90004"/>
    <w:rsid w:val="00F901E5"/>
    <w:rsid w:val="00F90875"/>
    <w:rsid w:val="00F908F5"/>
    <w:rsid w:val="00F90EEC"/>
    <w:rsid w:val="00F90F6A"/>
    <w:rsid w:val="00F91016"/>
    <w:rsid w:val="00F9148A"/>
    <w:rsid w:val="00F917E1"/>
    <w:rsid w:val="00F918A2"/>
    <w:rsid w:val="00F91902"/>
    <w:rsid w:val="00F91CC6"/>
    <w:rsid w:val="00F92209"/>
    <w:rsid w:val="00F928D4"/>
    <w:rsid w:val="00F92A8A"/>
    <w:rsid w:val="00F92AB0"/>
    <w:rsid w:val="00F92AC0"/>
    <w:rsid w:val="00F92E83"/>
    <w:rsid w:val="00F93D07"/>
    <w:rsid w:val="00F93D7B"/>
    <w:rsid w:val="00F94063"/>
    <w:rsid w:val="00F9430A"/>
    <w:rsid w:val="00F9446A"/>
    <w:rsid w:val="00F94914"/>
    <w:rsid w:val="00F94D16"/>
    <w:rsid w:val="00F94F3D"/>
    <w:rsid w:val="00F94F42"/>
    <w:rsid w:val="00F9515B"/>
    <w:rsid w:val="00F95255"/>
    <w:rsid w:val="00F955B4"/>
    <w:rsid w:val="00F959E2"/>
    <w:rsid w:val="00F95A49"/>
    <w:rsid w:val="00F95BFF"/>
    <w:rsid w:val="00F95DDD"/>
    <w:rsid w:val="00F96608"/>
    <w:rsid w:val="00F9774D"/>
    <w:rsid w:val="00FA0088"/>
    <w:rsid w:val="00FA0186"/>
    <w:rsid w:val="00FA019A"/>
    <w:rsid w:val="00FA056A"/>
    <w:rsid w:val="00FA0636"/>
    <w:rsid w:val="00FA1161"/>
    <w:rsid w:val="00FA1CF5"/>
    <w:rsid w:val="00FA21A4"/>
    <w:rsid w:val="00FA21AF"/>
    <w:rsid w:val="00FA2296"/>
    <w:rsid w:val="00FA23D1"/>
    <w:rsid w:val="00FA2FED"/>
    <w:rsid w:val="00FA3612"/>
    <w:rsid w:val="00FA374C"/>
    <w:rsid w:val="00FA39FD"/>
    <w:rsid w:val="00FA42D6"/>
    <w:rsid w:val="00FA4B5C"/>
    <w:rsid w:val="00FA505C"/>
    <w:rsid w:val="00FA5285"/>
    <w:rsid w:val="00FA5AEC"/>
    <w:rsid w:val="00FA6139"/>
    <w:rsid w:val="00FA6552"/>
    <w:rsid w:val="00FA6EE2"/>
    <w:rsid w:val="00FA7140"/>
    <w:rsid w:val="00FA7265"/>
    <w:rsid w:val="00FA759E"/>
    <w:rsid w:val="00FA7D46"/>
    <w:rsid w:val="00FA7EEB"/>
    <w:rsid w:val="00FB020C"/>
    <w:rsid w:val="00FB069E"/>
    <w:rsid w:val="00FB0864"/>
    <w:rsid w:val="00FB0EE8"/>
    <w:rsid w:val="00FB1145"/>
    <w:rsid w:val="00FB157E"/>
    <w:rsid w:val="00FB175E"/>
    <w:rsid w:val="00FB182E"/>
    <w:rsid w:val="00FB1D54"/>
    <w:rsid w:val="00FB1EF9"/>
    <w:rsid w:val="00FB20C1"/>
    <w:rsid w:val="00FB272A"/>
    <w:rsid w:val="00FB287D"/>
    <w:rsid w:val="00FB28D2"/>
    <w:rsid w:val="00FB29F8"/>
    <w:rsid w:val="00FB2A6B"/>
    <w:rsid w:val="00FB2D80"/>
    <w:rsid w:val="00FB3195"/>
    <w:rsid w:val="00FB3398"/>
    <w:rsid w:val="00FB339A"/>
    <w:rsid w:val="00FB33D6"/>
    <w:rsid w:val="00FB3942"/>
    <w:rsid w:val="00FB3D23"/>
    <w:rsid w:val="00FB3F8A"/>
    <w:rsid w:val="00FB4998"/>
    <w:rsid w:val="00FB4BEA"/>
    <w:rsid w:val="00FB537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CF3"/>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61"/>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A9E"/>
    <w:rsid w:val="00FE5DD7"/>
    <w:rsid w:val="00FE5EBE"/>
    <w:rsid w:val="00FE64C5"/>
    <w:rsid w:val="00FE6630"/>
    <w:rsid w:val="00FE6645"/>
    <w:rsid w:val="00FE6F4A"/>
    <w:rsid w:val="00FE7621"/>
    <w:rsid w:val="00FE778D"/>
    <w:rsid w:val="00FE7C5B"/>
    <w:rsid w:val="00FE7EF5"/>
    <w:rsid w:val="00FF0203"/>
    <w:rsid w:val="00FF0601"/>
    <w:rsid w:val="00FF08AC"/>
    <w:rsid w:val="00FF0AC2"/>
    <w:rsid w:val="00FF0ED7"/>
    <w:rsid w:val="00FF120A"/>
    <w:rsid w:val="00FF1341"/>
    <w:rsid w:val="00FF1348"/>
    <w:rsid w:val="00FF13C0"/>
    <w:rsid w:val="00FF148D"/>
    <w:rsid w:val="00FF173C"/>
    <w:rsid w:val="00FF1DB8"/>
    <w:rsid w:val="00FF1DE0"/>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76"/>
    <w:rsid w:val="00FF4FB2"/>
    <w:rsid w:val="00FF53ED"/>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BB49B"/>
  <w15:docId w15:val="{BD2F4CBF-5C77-4A77-AD71-FC9DF49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FE"/>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rPr>
  </w:style>
  <w:style w:type="character" w:customStyle="1" w:styleId="FootnoteTextChar">
    <w:name w:val="Footnote Text Char"/>
    <w:link w:val="FootnoteText"/>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9"/>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uiPriority w:val="99"/>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Obrazac">
    <w:name w:val="KDObrazac"/>
    <w:basedOn w:val="Normal"/>
    <w:qFormat/>
    <w:rsid w:val="0007272B"/>
    <w:pPr>
      <w:suppressAutoHyphens w:val="0"/>
      <w:spacing w:before="120"/>
      <w:jc w:val="right"/>
      <w:outlineLvl w:val="1"/>
    </w:pPr>
    <w:rPr>
      <w:rFonts w:ascii="Arial" w:hAnsi="Arial" w:cs="Arial"/>
      <w:b/>
      <w:sz w:val="22"/>
      <w:szCs w:val="22"/>
      <w:lang w:val="en-US" w:eastAsia="en-US"/>
    </w:rPr>
  </w:style>
  <w:style w:type="paragraph" w:customStyle="1" w:styleId="font5">
    <w:name w:val="font5"/>
    <w:basedOn w:val="Normal"/>
    <w:rsid w:val="002B4A3E"/>
    <w:pPr>
      <w:suppressAutoHyphens w:val="0"/>
      <w:spacing w:before="100" w:beforeAutospacing="1" w:after="100" w:afterAutospacing="1"/>
    </w:pPr>
    <w:rPr>
      <w:rFonts w:ascii="Arial" w:hAnsi="Arial" w:cs="Arial"/>
      <w:color w:val="000000"/>
      <w:sz w:val="22"/>
      <w:szCs w:val="22"/>
      <w:lang w:val="sr-Latn-RS" w:eastAsia="sr-Latn-RS"/>
    </w:rPr>
  </w:style>
  <w:style w:type="paragraph" w:customStyle="1" w:styleId="xl65">
    <w:name w:val="xl65"/>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i/>
      <w:iCs/>
      <w:lang w:val="sr-Latn-RS" w:eastAsia="sr-Latn-RS"/>
    </w:rPr>
  </w:style>
  <w:style w:type="paragraph" w:customStyle="1" w:styleId="xl66">
    <w:name w:val="xl66"/>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b/>
      <w:bCs/>
      <w:i/>
      <w:iCs/>
      <w:lang w:val="sr-Latn-RS" w:eastAsia="sr-Latn-RS"/>
    </w:rPr>
  </w:style>
  <w:style w:type="paragraph" w:customStyle="1" w:styleId="xl67">
    <w:name w:val="xl67"/>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val="sr-Latn-RS" w:eastAsia="sr-Latn-RS"/>
    </w:rPr>
  </w:style>
  <w:style w:type="paragraph" w:customStyle="1" w:styleId="xl68">
    <w:name w:val="xl68"/>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lang w:val="sr-Latn-RS" w:eastAsia="sr-Latn-RS"/>
    </w:rPr>
  </w:style>
  <w:style w:type="paragraph" w:customStyle="1" w:styleId="xl69">
    <w:name w:val="xl69"/>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sr-Latn-RS" w:eastAsia="sr-Latn-RS"/>
    </w:rPr>
  </w:style>
  <w:style w:type="paragraph" w:customStyle="1" w:styleId="xl70">
    <w:name w:val="xl70"/>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1">
    <w:name w:val="xl71"/>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color w:val="000000"/>
      <w:lang w:val="sr-Latn-RS" w:eastAsia="sr-Latn-RS"/>
    </w:rPr>
  </w:style>
  <w:style w:type="paragraph" w:customStyle="1" w:styleId="xl72">
    <w:name w:val="xl7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3">
    <w:name w:val="xl73"/>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i/>
      <w:iCs/>
      <w:color w:val="000000"/>
      <w:lang w:val="sr-Latn-RS" w:eastAsia="sr-Latn-RS"/>
    </w:rPr>
  </w:style>
  <w:style w:type="paragraph" w:customStyle="1" w:styleId="xl74">
    <w:name w:val="xl74"/>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75">
    <w:name w:val="xl75"/>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i/>
      <w:iCs/>
      <w:color w:val="000000"/>
      <w:lang w:val="sr-Latn-RS" w:eastAsia="sr-Latn-RS"/>
    </w:rPr>
  </w:style>
  <w:style w:type="paragraph" w:customStyle="1" w:styleId="xl76">
    <w:name w:val="xl76"/>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7">
    <w:name w:val="xl77"/>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8">
    <w:name w:val="xl78"/>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9">
    <w:name w:val="xl79"/>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0">
    <w:name w:val="xl80"/>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81">
    <w:name w:val="xl81"/>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82">
    <w:name w:val="xl8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b/>
      <w:bCs/>
      <w:lang w:val="sr-Latn-RS" w:eastAsia="sr-Latn-RS"/>
    </w:rPr>
  </w:style>
  <w:style w:type="paragraph" w:customStyle="1" w:styleId="xl83">
    <w:name w:val="xl83"/>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4">
    <w:name w:val="xl84"/>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85">
    <w:name w:val="xl85"/>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val="sr-Latn-RS" w:eastAsia="sr-Latn-RS"/>
    </w:rPr>
  </w:style>
  <w:style w:type="character" w:customStyle="1" w:styleId="NoSpacingChar">
    <w:name w:val="No Spacing Char"/>
    <w:link w:val="NoSpacing"/>
    <w:uiPriority w:val="1"/>
    <w:locked/>
    <w:rsid w:val="007A7B8C"/>
    <w:rPr>
      <w:rFonts w:ascii="Calibri" w:hAnsi="Calibri" w:cs="Calibri"/>
      <w:sz w:val="22"/>
      <w:szCs w:val="22"/>
      <w:lang w:val="en-US" w:eastAsia="en-US"/>
    </w:rPr>
  </w:style>
  <w:style w:type="table" w:customStyle="1" w:styleId="TableGrid2">
    <w:name w:val="Table Grid2"/>
    <w:basedOn w:val="TableNormal"/>
    <w:next w:val="TableGrid"/>
    <w:uiPriority w:val="59"/>
    <w:rsid w:val="00FF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28576160">
      <w:bodyDiv w:val="1"/>
      <w:marLeft w:val="0"/>
      <w:marRight w:val="0"/>
      <w:marTop w:val="0"/>
      <w:marBottom w:val="0"/>
      <w:divBdr>
        <w:top w:val="none" w:sz="0" w:space="0" w:color="auto"/>
        <w:left w:val="none" w:sz="0" w:space="0" w:color="auto"/>
        <w:bottom w:val="none" w:sz="0" w:space="0" w:color="auto"/>
        <w:right w:val="none" w:sz="0" w:space="0" w:color="auto"/>
      </w:divBdr>
    </w:div>
    <w:div w:id="91513973">
      <w:bodyDiv w:val="1"/>
      <w:marLeft w:val="0"/>
      <w:marRight w:val="0"/>
      <w:marTop w:val="0"/>
      <w:marBottom w:val="0"/>
      <w:divBdr>
        <w:top w:val="none" w:sz="0" w:space="0" w:color="auto"/>
        <w:left w:val="none" w:sz="0" w:space="0" w:color="auto"/>
        <w:bottom w:val="none" w:sz="0" w:space="0" w:color="auto"/>
        <w:right w:val="none" w:sz="0" w:space="0" w:color="auto"/>
      </w:divBdr>
    </w:div>
    <w:div w:id="199052315">
      <w:bodyDiv w:val="1"/>
      <w:marLeft w:val="0"/>
      <w:marRight w:val="0"/>
      <w:marTop w:val="0"/>
      <w:marBottom w:val="0"/>
      <w:divBdr>
        <w:top w:val="none" w:sz="0" w:space="0" w:color="auto"/>
        <w:left w:val="none" w:sz="0" w:space="0" w:color="auto"/>
        <w:bottom w:val="none" w:sz="0" w:space="0" w:color="auto"/>
        <w:right w:val="none" w:sz="0" w:space="0" w:color="auto"/>
      </w:divBdr>
    </w:div>
    <w:div w:id="203953994">
      <w:bodyDiv w:val="1"/>
      <w:marLeft w:val="0"/>
      <w:marRight w:val="0"/>
      <w:marTop w:val="0"/>
      <w:marBottom w:val="0"/>
      <w:divBdr>
        <w:top w:val="none" w:sz="0" w:space="0" w:color="auto"/>
        <w:left w:val="none" w:sz="0" w:space="0" w:color="auto"/>
        <w:bottom w:val="none" w:sz="0" w:space="0" w:color="auto"/>
        <w:right w:val="none" w:sz="0" w:space="0" w:color="auto"/>
      </w:divBdr>
    </w:div>
    <w:div w:id="250746604">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310788556">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47907736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59548004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32124791">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825249345">
      <w:bodyDiv w:val="1"/>
      <w:marLeft w:val="0"/>
      <w:marRight w:val="0"/>
      <w:marTop w:val="0"/>
      <w:marBottom w:val="0"/>
      <w:divBdr>
        <w:top w:val="none" w:sz="0" w:space="0" w:color="auto"/>
        <w:left w:val="none" w:sz="0" w:space="0" w:color="auto"/>
        <w:bottom w:val="none" w:sz="0" w:space="0" w:color="auto"/>
        <w:right w:val="none" w:sz="0" w:space="0" w:color="auto"/>
      </w:divBdr>
    </w:div>
    <w:div w:id="887646102">
      <w:bodyDiv w:val="1"/>
      <w:marLeft w:val="0"/>
      <w:marRight w:val="0"/>
      <w:marTop w:val="0"/>
      <w:marBottom w:val="0"/>
      <w:divBdr>
        <w:top w:val="none" w:sz="0" w:space="0" w:color="auto"/>
        <w:left w:val="none" w:sz="0" w:space="0" w:color="auto"/>
        <w:bottom w:val="none" w:sz="0" w:space="0" w:color="auto"/>
        <w:right w:val="none" w:sz="0" w:space="0" w:color="auto"/>
      </w:divBdr>
    </w:div>
    <w:div w:id="90310648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1847064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299191608">
      <w:bodyDiv w:val="1"/>
      <w:marLeft w:val="0"/>
      <w:marRight w:val="0"/>
      <w:marTop w:val="0"/>
      <w:marBottom w:val="0"/>
      <w:divBdr>
        <w:top w:val="none" w:sz="0" w:space="0" w:color="auto"/>
        <w:left w:val="none" w:sz="0" w:space="0" w:color="auto"/>
        <w:bottom w:val="none" w:sz="0" w:space="0" w:color="auto"/>
        <w:right w:val="none" w:sz="0" w:space="0" w:color="auto"/>
      </w:divBdr>
    </w:div>
    <w:div w:id="1308320649">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30523177">
      <w:bodyDiv w:val="1"/>
      <w:marLeft w:val="0"/>
      <w:marRight w:val="0"/>
      <w:marTop w:val="0"/>
      <w:marBottom w:val="0"/>
      <w:divBdr>
        <w:top w:val="none" w:sz="0" w:space="0" w:color="auto"/>
        <w:left w:val="none" w:sz="0" w:space="0" w:color="auto"/>
        <w:bottom w:val="none" w:sz="0" w:space="0" w:color="auto"/>
        <w:right w:val="none" w:sz="0" w:space="0" w:color="auto"/>
      </w:divBdr>
    </w:div>
    <w:div w:id="1360353944">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7776652">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21048626">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756590457">
      <w:bodyDiv w:val="1"/>
      <w:marLeft w:val="0"/>
      <w:marRight w:val="0"/>
      <w:marTop w:val="0"/>
      <w:marBottom w:val="0"/>
      <w:divBdr>
        <w:top w:val="none" w:sz="0" w:space="0" w:color="auto"/>
        <w:left w:val="none" w:sz="0" w:space="0" w:color="auto"/>
        <w:bottom w:val="none" w:sz="0" w:space="0" w:color="auto"/>
        <w:right w:val="none" w:sz="0" w:space="0" w:color="auto"/>
      </w:divBdr>
    </w:div>
    <w:div w:id="1765373679">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66752242">
      <w:bodyDiv w:val="1"/>
      <w:marLeft w:val="0"/>
      <w:marRight w:val="0"/>
      <w:marTop w:val="0"/>
      <w:marBottom w:val="0"/>
      <w:divBdr>
        <w:top w:val="none" w:sz="0" w:space="0" w:color="auto"/>
        <w:left w:val="none" w:sz="0" w:space="0" w:color="auto"/>
        <w:bottom w:val="none" w:sz="0" w:space="0" w:color="auto"/>
        <w:right w:val="none" w:sz="0" w:space="0" w:color="auto"/>
      </w:divBdr>
    </w:div>
    <w:div w:id="1929266758">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1885389">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07243979">
      <w:bodyDiv w:val="1"/>
      <w:marLeft w:val="0"/>
      <w:marRight w:val="0"/>
      <w:marTop w:val="0"/>
      <w:marBottom w:val="0"/>
      <w:divBdr>
        <w:top w:val="none" w:sz="0" w:space="0" w:color="auto"/>
        <w:left w:val="none" w:sz="0" w:space="0" w:color="auto"/>
        <w:bottom w:val="none" w:sz="0" w:space="0" w:color="auto"/>
        <w:right w:val="none" w:sz="0" w:space="0" w:color="auto"/>
      </w:divBdr>
    </w:div>
    <w:div w:id="2034063592">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hyperlink" Target="mailto:vladimir.kamenica@eps.rs"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vladimir.kamenica@eps.rs" TargetMode="Externa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Vladimir.kamenica@eps.rs"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3926D-33AF-444C-AF4D-0BFFBC6569AF}"/>
</file>

<file path=customXml/itemProps10.xml><?xml version="1.0" encoding="utf-8"?>
<ds:datastoreItem xmlns:ds="http://schemas.openxmlformats.org/officeDocument/2006/customXml" ds:itemID="{2711B1D5-6C10-4235-AB0A-0E267345DC2A}"/>
</file>

<file path=customXml/itemProps11.xml><?xml version="1.0" encoding="utf-8"?>
<ds:datastoreItem xmlns:ds="http://schemas.openxmlformats.org/officeDocument/2006/customXml" ds:itemID="{8443AE39-D214-41AE-A8E9-7F078E349BA0}"/>
</file>

<file path=customXml/itemProps12.xml><?xml version="1.0" encoding="utf-8"?>
<ds:datastoreItem xmlns:ds="http://schemas.openxmlformats.org/officeDocument/2006/customXml" ds:itemID="{46111F4E-A2CD-431C-9B03-EF9C82DFFC12}"/>
</file>

<file path=customXml/itemProps13.xml><?xml version="1.0" encoding="utf-8"?>
<ds:datastoreItem xmlns:ds="http://schemas.openxmlformats.org/officeDocument/2006/customXml" ds:itemID="{9E81592B-9AA1-4705-8A28-F1B872C4C60D}"/>
</file>

<file path=customXml/itemProps14.xml><?xml version="1.0" encoding="utf-8"?>
<ds:datastoreItem xmlns:ds="http://schemas.openxmlformats.org/officeDocument/2006/customXml" ds:itemID="{52613093-913E-4258-8CD9-FBCD26437B22}"/>
</file>

<file path=customXml/itemProps15.xml><?xml version="1.0" encoding="utf-8"?>
<ds:datastoreItem xmlns:ds="http://schemas.openxmlformats.org/officeDocument/2006/customXml" ds:itemID="{FEDDD27E-2C08-4DA7-A62D-06BE98506FD4}"/>
</file>

<file path=customXml/itemProps16.xml><?xml version="1.0" encoding="utf-8"?>
<ds:datastoreItem xmlns:ds="http://schemas.openxmlformats.org/officeDocument/2006/customXml" ds:itemID="{39D17F83-3F59-436B-8461-E8AF172726CA}"/>
</file>

<file path=customXml/itemProps17.xml><?xml version="1.0" encoding="utf-8"?>
<ds:datastoreItem xmlns:ds="http://schemas.openxmlformats.org/officeDocument/2006/customXml" ds:itemID="{DE96FC20-5433-41B7-A998-FCCF3C75916B}"/>
</file>

<file path=customXml/itemProps18.xml><?xml version="1.0" encoding="utf-8"?>
<ds:datastoreItem xmlns:ds="http://schemas.openxmlformats.org/officeDocument/2006/customXml" ds:itemID="{E307B55F-8B61-4FA0-8CCD-ED1313541A95}"/>
</file>

<file path=customXml/itemProps19.xml><?xml version="1.0" encoding="utf-8"?>
<ds:datastoreItem xmlns:ds="http://schemas.openxmlformats.org/officeDocument/2006/customXml" ds:itemID="{9887280C-CA2F-4618-B760-99C8EEE9714E}"/>
</file>

<file path=customXml/itemProps2.xml><?xml version="1.0" encoding="utf-8"?>
<ds:datastoreItem xmlns:ds="http://schemas.openxmlformats.org/officeDocument/2006/customXml" ds:itemID="{C02B3E13-DEF8-4584-9CD2-879A621EBEE0}"/>
</file>

<file path=customXml/itemProps20.xml><?xml version="1.0" encoding="utf-8"?>
<ds:datastoreItem xmlns:ds="http://schemas.openxmlformats.org/officeDocument/2006/customXml" ds:itemID="{6950ADCB-61C4-4D8C-8BBE-A1C15E93A32C}"/>
</file>

<file path=customXml/itemProps21.xml><?xml version="1.0" encoding="utf-8"?>
<ds:datastoreItem xmlns:ds="http://schemas.openxmlformats.org/officeDocument/2006/customXml" ds:itemID="{D27AE2E3-2A7B-4539-A85D-6A8E18F3D56B}"/>
</file>

<file path=customXml/itemProps22.xml><?xml version="1.0" encoding="utf-8"?>
<ds:datastoreItem xmlns:ds="http://schemas.openxmlformats.org/officeDocument/2006/customXml" ds:itemID="{6F2F41EE-2459-47A0-B6E2-D3AD76DBD4B9}"/>
</file>

<file path=customXml/itemProps23.xml><?xml version="1.0" encoding="utf-8"?>
<ds:datastoreItem xmlns:ds="http://schemas.openxmlformats.org/officeDocument/2006/customXml" ds:itemID="{283D42EF-39F7-4A90-B84F-63974C8E8A9F}"/>
</file>

<file path=customXml/itemProps24.xml><?xml version="1.0" encoding="utf-8"?>
<ds:datastoreItem xmlns:ds="http://schemas.openxmlformats.org/officeDocument/2006/customXml" ds:itemID="{0F7902E4-8B40-4CAF-ACE8-99DDF2E864EC}"/>
</file>

<file path=customXml/itemProps25.xml><?xml version="1.0" encoding="utf-8"?>
<ds:datastoreItem xmlns:ds="http://schemas.openxmlformats.org/officeDocument/2006/customXml" ds:itemID="{C044DBEA-30DF-4CB9-8DA9-040D639DA059}"/>
</file>

<file path=customXml/itemProps26.xml><?xml version="1.0" encoding="utf-8"?>
<ds:datastoreItem xmlns:ds="http://schemas.openxmlformats.org/officeDocument/2006/customXml" ds:itemID="{6D0A810F-EF92-4A8B-AF1C-A00521D92AB2}"/>
</file>

<file path=customXml/itemProps27.xml><?xml version="1.0" encoding="utf-8"?>
<ds:datastoreItem xmlns:ds="http://schemas.openxmlformats.org/officeDocument/2006/customXml" ds:itemID="{933664E2-EE44-44F6-8B48-FAE2E760C787}"/>
</file>

<file path=customXml/itemProps28.xml><?xml version="1.0" encoding="utf-8"?>
<ds:datastoreItem xmlns:ds="http://schemas.openxmlformats.org/officeDocument/2006/customXml" ds:itemID="{B3F7851D-5C00-401D-8DCE-80DCF77599E1}"/>
</file>

<file path=customXml/itemProps29.xml><?xml version="1.0" encoding="utf-8"?>
<ds:datastoreItem xmlns:ds="http://schemas.openxmlformats.org/officeDocument/2006/customXml" ds:itemID="{01900A5D-F6AD-421A-9E4D-44CCA38E0A63}"/>
</file>

<file path=customXml/itemProps3.xml><?xml version="1.0" encoding="utf-8"?>
<ds:datastoreItem xmlns:ds="http://schemas.openxmlformats.org/officeDocument/2006/customXml" ds:itemID="{ABAD5CB7-AC60-4BEA-9089-561411071995}"/>
</file>

<file path=customXml/itemProps30.xml><?xml version="1.0" encoding="utf-8"?>
<ds:datastoreItem xmlns:ds="http://schemas.openxmlformats.org/officeDocument/2006/customXml" ds:itemID="{C2044D86-8908-4AF8-AAB0-79BCC7525491}"/>
</file>

<file path=customXml/itemProps31.xml><?xml version="1.0" encoding="utf-8"?>
<ds:datastoreItem xmlns:ds="http://schemas.openxmlformats.org/officeDocument/2006/customXml" ds:itemID="{9F498485-65AA-4EF0-A559-88664F8D52C3}"/>
</file>

<file path=customXml/itemProps32.xml><?xml version="1.0" encoding="utf-8"?>
<ds:datastoreItem xmlns:ds="http://schemas.openxmlformats.org/officeDocument/2006/customXml" ds:itemID="{2749B598-87CC-4DBD-B2D9-F0BB4E589C0A}"/>
</file>

<file path=customXml/itemProps33.xml><?xml version="1.0" encoding="utf-8"?>
<ds:datastoreItem xmlns:ds="http://schemas.openxmlformats.org/officeDocument/2006/customXml" ds:itemID="{23EF51FE-9E49-445D-A7D4-61D64484C3AE}"/>
</file>

<file path=customXml/itemProps34.xml><?xml version="1.0" encoding="utf-8"?>
<ds:datastoreItem xmlns:ds="http://schemas.openxmlformats.org/officeDocument/2006/customXml" ds:itemID="{36DDF463-A5D9-4787-82E5-7CDD14624822}"/>
</file>

<file path=customXml/itemProps35.xml><?xml version="1.0" encoding="utf-8"?>
<ds:datastoreItem xmlns:ds="http://schemas.openxmlformats.org/officeDocument/2006/customXml" ds:itemID="{E23C0C42-D9A7-48DD-92D1-F0F5D82487C2}"/>
</file>

<file path=customXml/itemProps36.xml><?xml version="1.0" encoding="utf-8"?>
<ds:datastoreItem xmlns:ds="http://schemas.openxmlformats.org/officeDocument/2006/customXml" ds:itemID="{2BC80EB0-F940-41A4-A0B6-82536F535866}"/>
</file>

<file path=customXml/itemProps37.xml><?xml version="1.0" encoding="utf-8"?>
<ds:datastoreItem xmlns:ds="http://schemas.openxmlformats.org/officeDocument/2006/customXml" ds:itemID="{1DE2618B-E912-4AF9-82D9-52F5D8C3238C}"/>
</file>

<file path=customXml/itemProps38.xml><?xml version="1.0" encoding="utf-8"?>
<ds:datastoreItem xmlns:ds="http://schemas.openxmlformats.org/officeDocument/2006/customXml" ds:itemID="{6568D989-AF6B-4350-B2EA-821AF327F515}"/>
</file>

<file path=customXml/itemProps39.xml><?xml version="1.0" encoding="utf-8"?>
<ds:datastoreItem xmlns:ds="http://schemas.openxmlformats.org/officeDocument/2006/customXml" ds:itemID="{9E81592B-9AA1-4705-8A28-F1B872C4C60D}">
  <ds:schemaRefs>
    <ds:schemaRef ds:uri="http://schemas.openxmlformats.org/officeDocument/2006/bibliography"/>
  </ds:schemaRefs>
</ds:datastoreItem>
</file>

<file path=customXml/itemProps4.xml><?xml version="1.0" encoding="utf-8"?>
<ds:datastoreItem xmlns:ds="http://schemas.openxmlformats.org/officeDocument/2006/customXml" ds:itemID="{B8B4A36A-8FDB-45F1-9BBA-6177E8B096AC}"/>
</file>

<file path=customXml/itemProps40.xml><?xml version="1.0" encoding="utf-8"?>
<ds:datastoreItem xmlns:ds="http://schemas.openxmlformats.org/officeDocument/2006/customXml" ds:itemID="{323334B2-2081-46DD-9615-43800FCB2E08}"/>
</file>

<file path=customXml/itemProps41.xml><?xml version="1.0" encoding="utf-8"?>
<ds:datastoreItem xmlns:ds="http://schemas.openxmlformats.org/officeDocument/2006/customXml" ds:itemID="{F3272BE7-7FE9-4251-99A1-FAF565616503}"/>
</file>

<file path=customXml/itemProps42.xml><?xml version="1.0" encoding="utf-8"?>
<ds:datastoreItem xmlns:ds="http://schemas.openxmlformats.org/officeDocument/2006/customXml" ds:itemID="{6B98780F-E388-45C2-A23D-A6B7A7F84730}"/>
</file>

<file path=customXml/itemProps43.xml><?xml version="1.0" encoding="utf-8"?>
<ds:datastoreItem xmlns:ds="http://schemas.openxmlformats.org/officeDocument/2006/customXml" ds:itemID="{524E7F2B-9492-4239-B509-10CD5D87DA38}"/>
</file>

<file path=customXml/itemProps44.xml><?xml version="1.0" encoding="utf-8"?>
<ds:datastoreItem xmlns:ds="http://schemas.openxmlformats.org/officeDocument/2006/customXml" ds:itemID="{404A0802-5511-4AC8-8838-22C3D142F439}"/>
</file>

<file path=customXml/itemProps45.xml><?xml version="1.0" encoding="utf-8"?>
<ds:datastoreItem xmlns:ds="http://schemas.openxmlformats.org/officeDocument/2006/customXml" ds:itemID="{94E6A70A-F230-4B61-9F47-1E8A13D94089}"/>
</file>

<file path=customXml/itemProps46.xml><?xml version="1.0" encoding="utf-8"?>
<ds:datastoreItem xmlns:ds="http://schemas.openxmlformats.org/officeDocument/2006/customXml" ds:itemID="{82663781-8319-45EC-A967-E19999535812}"/>
</file>

<file path=customXml/itemProps47.xml><?xml version="1.0" encoding="utf-8"?>
<ds:datastoreItem xmlns:ds="http://schemas.openxmlformats.org/officeDocument/2006/customXml" ds:itemID="{3793820C-2A1E-4459-8C67-349B83D06341}"/>
</file>

<file path=customXml/itemProps48.xml><?xml version="1.0" encoding="utf-8"?>
<ds:datastoreItem xmlns:ds="http://schemas.openxmlformats.org/officeDocument/2006/customXml" ds:itemID="{1A9CF410-D3A7-40BA-BB70-5C120650CCE2}"/>
</file>

<file path=customXml/itemProps49.xml><?xml version="1.0" encoding="utf-8"?>
<ds:datastoreItem xmlns:ds="http://schemas.openxmlformats.org/officeDocument/2006/customXml" ds:itemID="{0040CC22-794C-43E4-A202-001735B6F7B1}"/>
</file>

<file path=customXml/itemProps5.xml><?xml version="1.0" encoding="utf-8"?>
<ds:datastoreItem xmlns:ds="http://schemas.openxmlformats.org/officeDocument/2006/customXml" ds:itemID="{FB2068AB-EC3F-41BE-BC99-7791FA8A86B0}"/>
</file>

<file path=customXml/itemProps50.xml><?xml version="1.0" encoding="utf-8"?>
<ds:datastoreItem xmlns:ds="http://schemas.openxmlformats.org/officeDocument/2006/customXml" ds:itemID="{C1E1AD14-970D-46B0-82D6-28F6AF92E6BF}"/>
</file>

<file path=customXml/itemProps51.xml><?xml version="1.0" encoding="utf-8"?>
<ds:datastoreItem xmlns:ds="http://schemas.openxmlformats.org/officeDocument/2006/customXml" ds:itemID="{8CBF1C02-C587-4EFE-8765-93857CDCA8BB}"/>
</file>

<file path=customXml/itemProps6.xml><?xml version="1.0" encoding="utf-8"?>
<ds:datastoreItem xmlns:ds="http://schemas.openxmlformats.org/officeDocument/2006/customXml" ds:itemID="{DCF4B933-9E30-434E-A261-5F250C5C48CF}"/>
</file>

<file path=customXml/itemProps7.xml><?xml version="1.0" encoding="utf-8"?>
<ds:datastoreItem xmlns:ds="http://schemas.openxmlformats.org/officeDocument/2006/customXml" ds:itemID="{4E8AD439-D61B-4FCC-9661-D671E36F2DBC}"/>
</file>

<file path=customXml/itemProps8.xml><?xml version="1.0" encoding="utf-8"?>
<ds:datastoreItem xmlns:ds="http://schemas.openxmlformats.org/officeDocument/2006/customXml" ds:itemID="{356BF3AF-AC0D-49E0-B238-756871253CAE}"/>
</file>

<file path=customXml/itemProps9.xml><?xml version="1.0" encoding="utf-8"?>
<ds:datastoreItem xmlns:ds="http://schemas.openxmlformats.org/officeDocument/2006/customXml" ds:itemID="{8781E4A6-F6B4-4181-B220-D3FEE9994B71}"/>
</file>

<file path=docProps/app.xml><?xml version="1.0" encoding="utf-8"?>
<Properties xmlns="http://schemas.openxmlformats.org/officeDocument/2006/extended-properties" xmlns:vt="http://schemas.openxmlformats.org/officeDocument/2006/docPropsVTypes">
  <Template>Normal</Template>
  <TotalTime>25</TotalTime>
  <Pages>60</Pages>
  <Words>20683</Words>
  <Characters>117898</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138305</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Vladimir Kamenica</cp:lastModifiedBy>
  <cp:revision>6</cp:revision>
  <cp:lastPrinted>2017-05-12T13:11:00Z</cp:lastPrinted>
  <dcterms:created xsi:type="dcterms:W3CDTF">2018-01-30T08:17:00Z</dcterms:created>
  <dcterms:modified xsi:type="dcterms:W3CDTF">2018-02-23T13:23:00Z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a50ab4f8-2cdd-42e3-a908-84f05211121b</vt:lpwstr>
  </property>
</Properties>
</file>